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25A0" w14:textId="77777777" w:rsidR="002E68F8" w:rsidRDefault="00000000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DC50C09" wp14:editId="5B6B6513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14A74D95" w14:textId="77777777" w:rsidR="002E68F8" w:rsidRDefault="00000000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71581A87" w14:textId="77777777" w:rsidR="002E68F8" w:rsidRDefault="00000000">
      <w:pPr>
        <w:pStyle w:val="a3"/>
        <w:spacing w:before="11"/>
        <w:rPr>
          <w:rFonts w:ascii="Corbel"/>
          <w:b/>
          <w:sz w:val="12"/>
        </w:rPr>
      </w:pPr>
      <w:r>
        <w:pict w14:anchorId="42115F65">
          <v:rect id="_x0000_s2052" style="position:absolute;margin-left:64.3pt;margin-top:9.85pt;width:495.15pt;height:1.9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FE9F3B" w14:textId="77777777" w:rsidR="002E68F8" w:rsidRDefault="002E68F8">
      <w:pPr>
        <w:pStyle w:val="a3"/>
        <w:spacing w:before="8"/>
        <w:rPr>
          <w:rFonts w:ascii="Corbel"/>
          <w:b/>
          <w:sz w:val="13"/>
        </w:rPr>
      </w:pPr>
    </w:p>
    <w:p w14:paraId="522F93BE" w14:textId="33BE3BE4" w:rsidR="002E68F8" w:rsidRDefault="00000000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562433">
        <w:rPr>
          <w:w w:val="95"/>
        </w:rPr>
        <w:t xml:space="preserve"> </w:t>
      </w:r>
      <w:r w:rsidR="00562433" w:rsidRPr="00562433">
        <w:rPr>
          <w:w w:val="95"/>
          <w:u w:val="single"/>
        </w:rPr>
        <w:t>М32091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562433">
        <w:rPr>
          <w:spacing w:val="-1"/>
          <w:u w:val="single"/>
        </w:rPr>
        <w:t xml:space="preserve"> </w:t>
      </w:r>
      <w:proofErr w:type="spellStart"/>
      <w:r w:rsidR="00562433">
        <w:rPr>
          <w:spacing w:val="-1"/>
          <w:u w:val="single"/>
        </w:rPr>
        <w:t>Хлучин</w:t>
      </w:r>
      <w:proofErr w:type="spellEnd"/>
      <w:r w:rsidR="00562433">
        <w:rPr>
          <w:spacing w:val="-1"/>
          <w:u w:val="single"/>
        </w:rPr>
        <w:t xml:space="preserve"> Георгий Владимирович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562433">
        <w:rPr>
          <w:spacing w:val="-1"/>
        </w:rPr>
        <w:t xml:space="preserve"> </w:t>
      </w:r>
      <w:proofErr w:type="spellStart"/>
      <w:r w:rsidR="00562433">
        <w:rPr>
          <w:spacing w:val="-1"/>
          <w:u w:val="single"/>
        </w:rPr>
        <w:t>Шоев</w:t>
      </w:r>
      <w:proofErr w:type="spellEnd"/>
      <w:r w:rsidR="00562433">
        <w:rPr>
          <w:spacing w:val="-1"/>
          <w:u w:val="single"/>
        </w:rPr>
        <w:t xml:space="preserve"> Владислав Иванович</w:t>
      </w:r>
      <w:r w:rsidR="00562433">
        <w:rPr>
          <w:rFonts w:ascii="Times New Roman" w:hAnsi="Times New Roman"/>
          <w:spacing w:val="-1"/>
          <w:u w:val="single"/>
        </w:rPr>
        <w:t xml:space="preserve">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ab/>
      </w:r>
    </w:p>
    <w:p w14:paraId="6FAE3FE9" w14:textId="1F56737A" w:rsidR="002E68F8" w:rsidRPr="00562433" w:rsidRDefault="00000000" w:rsidP="00562433">
      <w:pPr>
        <w:pStyle w:val="a4"/>
        <w:rPr>
          <w:sz w:val="32"/>
          <w:szCs w:val="32"/>
        </w:rPr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562433">
        <w:t xml:space="preserve"> </w:t>
      </w:r>
      <w:r w:rsidR="00562433" w:rsidRPr="00562433">
        <w:rPr>
          <w:sz w:val="24"/>
          <w:szCs w:val="24"/>
        </w:rPr>
        <w:t>3.10</w:t>
      </w:r>
    </w:p>
    <w:p w14:paraId="0AD6C622" w14:textId="0DCE1AF8" w:rsidR="002E68F8" w:rsidRDefault="00000000" w:rsidP="00562433">
      <w:pPr>
        <w:pStyle w:val="a3"/>
        <w:spacing w:before="4"/>
        <w:jc w:val="center"/>
        <w:rPr>
          <w:rFonts w:ascii="Cambria"/>
          <w:b/>
          <w:sz w:val="14"/>
        </w:rPr>
      </w:pPr>
      <w:r>
        <w:pict w14:anchorId="2F858933">
          <v:rect id="_x0000_s2051" style="position:absolute;left:0;text-align:left;margin-left:64.3pt;margin-top:10.4pt;width:495.1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6C7BBCD2" w14:textId="77777777" w:rsidR="002E68F8" w:rsidRDefault="002E68F8" w:rsidP="00562433">
      <w:pPr>
        <w:pStyle w:val="a3"/>
        <w:jc w:val="center"/>
        <w:rPr>
          <w:rFonts w:ascii="Cambria"/>
          <w:b/>
          <w:sz w:val="20"/>
        </w:rPr>
      </w:pPr>
    </w:p>
    <w:p w14:paraId="6207C683" w14:textId="2DF672A9" w:rsidR="002E68F8" w:rsidRDefault="00000000" w:rsidP="00562433">
      <w:pPr>
        <w:pStyle w:val="a3"/>
        <w:spacing w:before="7"/>
        <w:jc w:val="center"/>
        <w:rPr>
          <w:rFonts w:ascii="Cambria"/>
          <w:b/>
          <w:sz w:val="19"/>
        </w:rPr>
      </w:pPr>
      <w:r>
        <w:pict w14:anchorId="30ED2565">
          <v:rect id="_x0000_s2050" style="position:absolute;left:0;text-align:left;margin-left:64.3pt;margin-top:13.5pt;width:495.15pt;height:.95pt;z-index:-15727616;mso-wrap-distance-left:0;mso-wrap-distance-right:0;mso-position-horizontal-relative:page" fillcolor="black" stroked="f">
            <w10:wrap type="topAndBottom" anchorx="page"/>
          </v:rect>
        </w:pict>
      </w:r>
      <w:r w:rsidR="007D4CAA">
        <w:rPr>
          <w:rFonts w:ascii="Cambria"/>
          <w:b/>
          <w:sz w:val="19"/>
        </w:rPr>
        <w:t>Изучение</w:t>
      </w:r>
      <w:r w:rsidR="007D4CAA">
        <w:rPr>
          <w:rFonts w:ascii="Cambria"/>
          <w:b/>
          <w:sz w:val="19"/>
        </w:rPr>
        <w:t xml:space="preserve"> </w:t>
      </w:r>
      <w:r w:rsidR="007D4CAA">
        <w:rPr>
          <w:rFonts w:ascii="Cambria"/>
          <w:b/>
          <w:sz w:val="19"/>
        </w:rPr>
        <w:t>свободных</w:t>
      </w:r>
      <w:r w:rsidR="007D4CAA">
        <w:rPr>
          <w:rFonts w:ascii="Cambria"/>
          <w:b/>
          <w:sz w:val="19"/>
        </w:rPr>
        <w:t xml:space="preserve"> </w:t>
      </w:r>
      <w:r w:rsidR="007D4CAA">
        <w:rPr>
          <w:rFonts w:ascii="Cambria"/>
          <w:b/>
          <w:sz w:val="19"/>
        </w:rPr>
        <w:t>затухающих</w:t>
      </w:r>
      <w:r w:rsidR="007D4CAA">
        <w:rPr>
          <w:rFonts w:ascii="Cambria"/>
          <w:b/>
          <w:sz w:val="19"/>
        </w:rPr>
        <w:t xml:space="preserve"> </w:t>
      </w:r>
      <w:r w:rsidR="007D4CAA">
        <w:rPr>
          <w:rFonts w:ascii="Cambria"/>
          <w:b/>
          <w:sz w:val="19"/>
        </w:rPr>
        <w:t>электромагнитных</w:t>
      </w:r>
      <w:r w:rsidR="007D4CAA">
        <w:rPr>
          <w:rFonts w:ascii="Cambria"/>
          <w:b/>
          <w:sz w:val="19"/>
        </w:rPr>
        <w:t xml:space="preserve"> </w:t>
      </w:r>
      <w:r w:rsidR="007D4CAA">
        <w:rPr>
          <w:rFonts w:ascii="Cambria"/>
          <w:b/>
          <w:sz w:val="19"/>
        </w:rPr>
        <w:t>колебаний</w:t>
      </w:r>
    </w:p>
    <w:p w14:paraId="5F57841A" w14:textId="44E75CC8" w:rsidR="002E68F8" w:rsidRDefault="002E68F8">
      <w:pPr>
        <w:pStyle w:val="a3"/>
        <w:spacing w:before="4"/>
        <w:rPr>
          <w:rFonts w:ascii="Cambria"/>
          <w:b/>
          <w:sz w:val="17"/>
        </w:rPr>
      </w:pPr>
    </w:p>
    <w:p w14:paraId="3B73C498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before="97"/>
        <w:ind w:hanging="270"/>
        <w:rPr>
          <w:sz w:val="24"/>
        </w:rPr>
      </w:pPr>
      <w:r>
        <w:rPr>
          <w:sz w:val="24"/>
        </w:rPr>
        <w:t>Цель работы.</w:t>
      </w:r>
    </w:p>
    <w:p w14:paraId="6349CB51" w14:textId="04EEC726" w:rsidR="002E68F8" w:rsidRPr="009F7536" w:rsidRDefault="007D4CAA">
      <w:pPr>
        <w:pStyle w:val="a3"/>
        <w:rPr>
          <w:sz w:val="26"/>
          <w:lang w:val="en-US"/>
        </w:rPr>
      </w:pPr>
      <w:r>
        <w:t>Изучение основных характеристик свободных затухающих колебаний</w:t>
      </w:r>
      <w:r>
        <w:t>.</w:t>
      </w:r>
    </w:p>
    <w:p w14:paraId="2109C2F0" w14:textId="77777777" w:rsidR="002E68F8" w:rsidRDefault="002E68F8">
      <w:pPr>
        <w:pStyle w:val="a3"/>
        <w:spacing w:before="1"/>
        <w:rPr>
          <w:sz w:val="23"/>
        </w:rPr>
      </w:pPr>
    </w:p>
    <w:p w14:paraId="0E8822DE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246BBB05" w14:textId="05D17877" w:rsidR="00515D4E" w:rsidRPr="00515D4E" w:rsidRDefault="00515D4E" w:rsidP="00515D4E">
      <w:pPr>
        <w:pStyle w:val="a3"/>
        <w:numPr>
          <w:ilvl w:val="0"/>
          <w:numId w:val="5"/>
        </w:numPr>
        <w:rPr>
          <w:sz w:val="26"/>
          <w:lang w:val="en-US"/>
        </w:rPr>
      </w:pPr>
      <w:r>
        <w:rPr>
          <w:sz w:val="26"/>
        </w:rPr>
        <w:t>Собрать схему.</w:t>
      </w:r>
    </w:p>
    <w:p w14:paraId="1806EAFA" w14:textId="14907B28" w:rsidR="002E68F8" w:rsidRDefault="00515D4E" w:rsidP="00515D4E">
      <w:pPr>
        <w:pStyle w:val="a3"/>
        <w:numPr>
          <w:ilvl w:val="0"/>
          <w:numId w:val="5"/>
        </w:numPr>
        <w:rPr>
          <w:sz w:val="26"/>
        </w:rPr>
      </w:pPr>
      <w:r>
        <w:rPr>
          <w:sz w:val="26"/>
        </w:rPr>
        <w:t>Изучить период колебаний в контуре при разных сопротивлениях.</w:t>
      </w:r>
    </w:p>
    <w:p w14:paraId="5C713E0D" w14:textId="4DA44314" w:rsidR="002E68F8" w:rsidRDefault="00487EB8" w:rsidP="00515D4E">
      <w:pPr>
        <w:pStyle w:val="a3"/>
        <w:numPr>
          <w:ilvl w:val="0"/>
          <w:numId w:val="5"/>
        </w:numPr>
        <w:rPr>
          <w:sz w:val="26"/>
        </w:rPr>
      </w:pPr>
      <w:r>
        <w:rPr>
          <w:sz w:val="26"/>
        </w:rPr>
        <w:t>Построить графики зависимостей</w:t>
      </w:r>
    </w:p>
    <w:p w14:paraId="7F6672A1" w14:textId="77777777" w:rsidR="002E68F8" w:rsidRDefault="002E68F8">
      <w:pPr>
        <w:pStyle w:val="a3"/>
        <w:rPr>
          <w:sz w:val="26"/>
        </w:rPr>
      </w:pPr>
    </w:p>
    <w:p w14:paraId="184878A3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before="208"/>
        <w:ind w:hanging="270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2F48B94B" w14:textId="766B3E54" w:rsidR="002E68F8" w:rsidRPr="009F7536" w:rsidRDefault="009F7536">
      <w:pPr>
        <w:pStyle w:val="a3"/>
        <w:rPr>
          <w:sz w:val="26"/>
        </w:rPr>
      </w:pPr>
      <w:r>
        <w:rPr>
          <w:sz w:val="26"/>
        </w:rPr>
        <w:t>Колебательный контур.</w:t>
      </w:r>
    </w:p>
    <w:p w14:paraId="13F92EF1" w14:textId="77777777" w:rsidR="002E68F8" w:rsidRDefault="002E68F8">
      <w:pPr>
        <w:pStyle w:val="a3"/>
        <w:spacing w:before="2"/>
        <w:rPr>
          <w:sz w:val="23"/>
        </w:rPr>
      </w:pPr>
    </w:p>
    <w:p w14:paraId="598A8BF8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Метод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3328A0AE" w14:textId="6CBF2BDA" w:rsidR="002E68F8" w:rsidRDefault="00487EB8">
      <w:pPr>
        <w:pStyle w:val="a3"/>
        <w:rPr>
          <w:sz w:val="26"/>
        </w:rPr>
      </w:pPr>
      <w:r>
        <w:rPr>
          <w:sz w:val="26"/>
        </w:rPr>
        <w:t>Прямые и косвенные измерения</w:t>
      </w:r>
    </w:p>
    <w:p w14:paraId="38A90928" w14:textId="77777777" w:rsidR="002E68F8" w:rsidRDefault="002E68F8">
      <w:pPr>
        <w:pStyle w:val="a3"/>
        <w:spacing w:before="1"/>
        <w:rPr>
          <w:sz w:val="23"/>
        </w:rPr>
      </w:pPr>
    </w:p>
    <w:p w14:paraId="47D1041F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Рабочие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данные.</w:t>
      </w:r>
    </w:p>
    <w:p w14:paraId="35E35A50" w14:textId="52CDA25E" w:rsidR="002E68F8" w:rsidRPr="00487EB8" w:rsidRDefault="00487EB8" w:rsidP="00487EB8">
      <w:pPr>
        <w:pStyle w:val="a3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lang w:val="en-US"/>
            </w:rPr>
            <m:t>I</m:t>
          </m:r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dq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</w:rPr>
            <m:t>-</m:t>
          </m:r>
          <m:r>
            <w:rPr>
              <w:rFonts w:ascii="Cambria Math" w:hAnsi="Cambria Math"/>
              <w:sz w:val="26"/>
            </w:rPr>
            <m:t>ток в контур</m:t>
          </m:r>
          <m:r>
            <w:rPr>
              <w:rFonts w:ascii="Cambria Math" w:hAnsi="Cambria Math"/>
              <w:sz w:val="26"/>
            </w:rPr>
            <m:t>е</m:t>
          </m:r>
        </m:oMath>
      </m:oMathPara>
    </w:p>
    <w:p w14:paraId="28515133" w14:textId="77777777" w:rsidR="000170E1" w:rsidRDefault="000170E1">
      <w:pPr>
        <w:pStyle w:val="a3"/>
        <w:rPr>
          <w:i/>
          <w:sz w:val="26"/>
        </w:rPr>
      </w:pPr>
    </w:p>
    <w:p w14:paraId="6E0C721F" w14:textId="5F93131E" w:rsidR="002E68F8" w:rsidRPr="00B40F0B" w:rsidRDefault="00B40F0B">
      <w:pPr>
        <w:pStyle w:val="a3"/>
        <w:rPr>
          <w:i/>
          <w:sz w:val="26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</w:rPr>
                <m:t>q</m:t>
              </m:r>
            </m:num>
            <m:den>
              <m:r>
                <w:rPr>
                  <w:rFonts w:ascii="Cambria Math" w:hAnsi="Cambria Math"/>
                  <w:sz w:val="2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</w:rPr>
            <m:t>+ 2β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dq</m:t>
              </m:r>
            </m:num>
            <m:den>
              <m:r>
                <w:rPr>
                  <w:rFonts w:ascii="Cambria Math" w:hAnsi="Cambria Math"/>
                  <w:sz w:val="26"/>
                </w:rPr>
                <m:t>dt</m:t>
              </m:r>
            </m:den>
          </m:f>
          <m:r>
            <w:rPr>
              <w:rFonts w:ascii="Cambria Math" w:hAnsi="Cambria Math"/>
              <w:sz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lang w:val="en-US"/>
            </w:rPr>
            <m:t>q</m:t>
          </m:r>
          <m:r>
            <w:rPr>
              <w:rFonts w:ascii="Cambria Math" w:hAnsi="Cambria Math"/>
              <w:sz w:val="26"/>
            </w:rPr>
            <m:t>=</m:t>
          </m:r>
          <m:r>
            <w:rPr>
              <w:rFonts w:ascii="Cambria Math" w:hAnsi="Cambria Math"/>
              <w:sz w:val="26"/>
            </w:rPr>
            <m:t>0</m:t>
          </m:r>
          <m:r>
            <w:rPr>
              <w:rFonts w:ascii="Cambria Math" w:hAnsi="Cambria Math"/>
              <w:sz w:val="26"/>
            </w:rPr>
            <m:t xml:space="preserve">-закон Ома, где </m:t>
          </m:r>
          <m:r>
            <w:rPr>
              <w:rFonts w:ascii="Cambria Math" w:hAnsi="Cambria Math"/>
              <w:sz w:val="26"/>
              <w:lang w:val="en-US"/>
            </w:rPr>
            <m:t xml:space="preserve">β=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2L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LC</m:t>
                  </m:r>
                </m:e>
              </m:rad>
            </m:den>
          </m:f>
        </m:oMath>
      </m:oMathPara>
    </w:p>
    <w:p w14:paraId="4A55FB36" w14:textId="77777777" w:rsidR="000170E1" w:rsidRDefault="000170E1">
      <w:pPr>
        <w:pStyle w:val="a3"/>
        <w:rPr>
          <w:i/>
          <w:sz w:val="26"/>
        </w:rPr>
      </w:pPr>
    </w:p>
    <w:p w14:paraId="6E82FEE7" w14:textId="09FD0282" w:rsidR="002E68F8" w:rsidRPr="0051543D" w:rsidRDefault="00A37F35">
      <w:pPr>
        <w:pStyle w:val="a3"/>
        <w:rPr>
          <w:i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</w:rPr>
                <m:t>m</m:t>
              </m:r>
            </m:sub>
          </m:sSub>
          <m:r>
            <w:rPr>
              <w:rFonts w:ascii="Cambria Math" w:hAnsi="Cambria Math"/>
              <w:sz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</w:rPr>
                <m:t>-βt</m:t>
              </m:r>
            </m:sup>
          </m:sSup>
          <m:r>
            <w:rPr>
              <w:rFonts w:ascii="Cambria Math" w:hAnsi="Cambria Math"/>
              <w:sz w:val="26"/>
            </w:rPr>
            <m:t>-амплитудой</m:t>
          </m:r>
          <m:r>
            <w:rPr>
              <w:rFonts w:ascii="Cambria Math" w:hAnsi="Cambria Math"/>
              <w:sz w:val="26"/>
            </w:rPr>
            <m:t>, затухающих колибаний заряд</m:t>
          </m:r>
          <m:r>
            <w:rPr>
              <w:rFonts w:ascii="Cambria Math" w:hAnsi="Cambria Math"/>
              <w:sz w:val="26"/>
            </w:rPr>
            <m:t>а</m:t>
          </m:r>
        </m:oMath>
      </m:oMathPara>
    </w:p>
    <w:p w14:paraId="40AEB906" w14:textId="77777777" w:rsidR="000170E1" w:rsidRDefault="000170E1">
      <w:pPr>
        <w:pStyle w:val="a3"/>
        <w:rPr>
          <w:i/>
          <w:sz w:val="26"/>
        </w:rPr>
      </w:pPr>
    </w:p>
    <w:p w14:paraId="3279D6A2" w14:textId="593E28C3" w:rsidR="002E68F8" w:rsidRPr="0051543D" w:rsidRDefault="0051543D">
      <w:pPr>
        <w:pStyle w:val="a3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2π</m:t>
              </m:r>
            </m:num>
            <m:den>
              <m:r>
                <w:rPr>
                  <w:rFonts w:ascii="Cambria Math" w:hAnsi="Cambria Math"/>
                  <w:sz w:val="26"/>
                </w:rPr>
                <m:t>ω</m:t>
              </m:r>
            </m:den>
          </m:f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sz w:val="26"/>
            </w:rPr>
            <m:t>-период затухающих колебани</m:t>
          </m:r>
          <m:r>
            <w:rPr>
              <w:rFonts w:ascii="Cambria Math" w:hAnsi="Cambria Math"/>
              <w:sz w:val="26"/>
            </w:rPr>
            <m:t>й</m:t>
          </m:r>
        </m:oMath>
      </m:oMathPara>
    </w:p>
    <w:p w14:paraId="16C781CC" w14:textId="77777777" w:rsidR="000170E1" w:rsidRDefault="000170E1">
      <w:pPr>
        <w:pStyle w:val="a3"/>
        <w:rPr>
          <w:i/>
          <w:sz w:val="26"/>
        </w:rPr>
      </w:pPr>
    </w:p>
    <w:p w14:paraId="072BE24A" w14:textId="52A4C933" w:rsidR="002E68F8" w:rsidRPr="000170E1" w:rsidRDefault="000170E1">
      <w:pPr>
        <w:pStyle w:val="a3"/>
        <w:rPr>
          <w:i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6"/>
                </w:rPr>
                <m:t>кр</m:t>
              </m:r>
            </m:sub>
          </m:sSub>
          <m:r>
            <w:rPr>
              <w:rFonts w:ascii="Cambria Math" w:hAnsi="Cambria Math"/>
              <w:sz w:val="26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6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6"/>
            </w:rPr>
            <m:t>-сопротивление цеп</m:t>
          </m:r>
          <m:r>
            <w:rPr>
              <w:rFonts w:ascii="Cambria Math" w:hAnsi="Cambria Math"/>
              <w:sz w:val="26"/>
            </w:rPr>
            <m:t>и</m:t>
          </m:r>
        </m:oMath>
      </m:oMathPara>
    </w:p>
    <w:p w14:paraId="3BAE6C54" w14:textId="77777777" w:rsidR="00E46124" w:rsidRDefault="00E46124">
      <w:pPr>
        <w:pStyle w:val="a3"/>
        <w:rPr>
          <w:i/>
          <w:sz w:val="26"/>
        </w:rPr>
      </w:pPr>
    </w:p>
    <w:p w14:paraId="3994F7C4" w14:textId="71D60C9A" w:rsidR="002E68F8" w:rsidRPr="000170E1" w:rsidRDefault="000170E1">
      <w:pPr>
        <w:pStyle w:val="a3"/>
        <w:rPr>
          <w:i/>
          <w:sz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t</m:t>
              </m:r>
            </m:e>
          </m:d>
          <m:r>
            <w:rPr>
              <w:rFonts w:ascii="Cambria Math" w:hAnsi="Cambria Math"/>
              <w:sz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</w:rPr>
                <m:t>-βt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cos</m:t>
              </m:r>
            </m:fName>
            <m:e>
              <m:r>
                <w:rPr>
                  <w:rFonts w:ascii="Cambria Math" w:hAnsi="Cambria Math"/>
                  <w:sz w:val="26"/>
                </w:rPr>
                <m:t>(ωt</m:t>
              </m:r>
            </m:e>
          </m:func>
          <m:r>
            <w:rPr>
              <w:rFonts w:ascii="Cambria Math" w:hAnsi="Cambria Math"/>
              <w:sz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φ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</w:rPr>
            <m:t xml:space="preserve">), где </m:t>
          </m:r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-</m:t>
          </m:r>
          <m:r>
            <w:rPr>
              <w:rFonts w:ascii="Cambria Math" w:hAnsi="Cambria Math"/>
              <w:sz w:val="26"/>
            </w:rPr>
            <m:t>напряжение на конденсатор</m:t>
          </m:r>
          <m:r>
            <w:rPr>
              <w:rFonts w:ascii="Cambria Math" w:hAnsi="Cambria Math"/>
              <w:sz w:val="26"/>
            </w:rPr>
            <m:t>е</m:t>
          </m:r>
        </m:oMath>
      </m:oMathPara>
    </w:p>
    <w:p w14:paraId="79E47372" w14:textId="77777777" w:rsidR="00E46124" w:rsidRDefault="00E46124">
      <w:pPr>
        <w:pStyle w:val="a3"/>
        <w:rPr>
          <w:i/>
          <w:sz w:val="26"/>
        </w:rPr>
      </w:pPr>
    </w:p>
    <w:p w14:paraId="6038611E" w14:textId="71CB8FA5" w:rsidR="000170E1" w:rsidRPr="00E46124" w:rsidRDefault="00E46124">
      <w:pPr>
        <w:pStyle w:val="a3"/>
        <w:rPr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t</m:t>
              </m:r>
            </m:e>
          </m:d>
          <m:r>
            <w:rPr>
              <w:rFonts w:ascii="Cambria Math" w:hAnsi="Cambria Math"/>
              <w:sz w:val="26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q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</w:rPr>
                <m:t>-βt</m:t>
              </m:r>
            </m:sup>
          </m:sSup>
          <m:r>
            <w:rPr>
              <w:rFonts w:ascii="Cambria Math" w:hAnsi="Cambria Math"/>
              <w:sz w:val="26"/>
            </w:rPr>
            <m:t>[β</m:t>
          </m:r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</w:rPr>
                    <m:t xml:space="preserve">ωt+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</w:rPr>
                <m:t>+ ω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6"/>
                    </w:rPr>
                    <m:t xml:space="preserve">(ωt+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)]-ток в катушке</m:t>
                  </m:r>
                  <m:r>
                    <w:rPr>
                      <w:rFonts w:ascii="Cambria Math" w:hAnsi="Cambria Math"/>
                      <w:sz w:val="26"/>
                    </w:rPr>
                    <m:t>=</m:t>
                  </m:r>
                </m:e>
              </m:func>
              <m:r>
                <w:rPr>
                  <w:rFonts w:ascii="Cambria Math" w:hAnsi="Cambria Math"/>
                  <w:sz w:val="26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lang w:val="en-US"/>
                    </w:rPr>
                    <m:t>-βt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 xml:space="preserve">ωt+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+ δ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6"/>
                    </w:rPr>
                    <m:t xml:space="preserve">где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δ</m:t>
                      </m:r>
                    </m:e>
                  </m:func>
                  <m:r>
                    <w:rPr>
                      <w:rFonts w:ascii="Cambria Math" w:hAnsi="Cambria Math"/>
                      <w:sz w:val="26"/>
                      <w:lang w:val="en-US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6"/>
                      <w:lang w:val="en-US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δ</m:t>
                      </m:r>
                    </m:e>
                  </m:func>
                  <m:r>
                    <w:rPr>
                      <w:rFonts w:ascii="Cambria Math" w:hAnsi="Cambria Math"/>
                      <w:sz w:val="26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e>
          </m:func>
        </m:oMath>
      </m:oMathPara>
    </w:p>
    <w:p w14:paraId="12247A45" w14:textId="33C1A132" w:rsidR="000170E1" w:rsidRPr="0005024D" w:rsidRDefault="0005024D">
      <w:pPr>
        <w:pStyle w:val="a3"/>
        <w:rPr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 xml:space="preserve">τ=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2L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-время релаксации(время за которое амплитуда колебаний уменьшается в </m:t>
          </m:r>
          <m:r>
            <w:rPr>
              <w:rFonts w:ascii="Cambria Math" w:hAnsi="Cambria Math"/>
              <w:sz w:val="22"/>
              <w:szCs w:val="22"/>
              <w:lang w:val="en-US"/>
            </w:rPr>
            <m:t xml:space="preserve">e </m:t>
          </m:r>
          <m:r>
            <w:rPr>
              <w:rFonts w:ascii="Cambria Math" w:hAnsi="Cambria Math"/>
              <w:sz w:val="22"/>
              <w:szCs w:val="22"/>
            </w:rPr>
            <m:t>раз)</m:t>
          </m:r>
        </m:oMath>
      </m:oMathPara>
    </w:p>
    <w:p w14:paraId="094608EF" w14:textId="77777777" w:rsidR="006D0055" w:rsidRPr="006D0055" w:rsidRDefault="006D0055">
      <w:pPr>
        <w:pStyle w:val="a3"/>
        <w:rPr>
          <w:i/>
          <w:sz w:val="26"/>
        </w:rPr>
      </w:pPr>
    </w:p>
    <w:p w14:paraId="11F403B0" w14:textId="042136F5" w:rsidR="000170E1" w:rsidRPr="0005024D" w:rsidRDefault="0005024D">
      <w:pPr>
        <w:pStyle w:val="a3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λ=</m:t>
          </m:r>
          <m:r>
            <w:rPr>
              <w:rFonts w:ascii="Cambria Math" w:hAnsi="Cambria Math"/>
              <w:sz w:val="26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6"/>
                  <w:lang w:val="en-US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6"/>
                  <w:lang w:val="en-US"/>
                </w:rPr>
                <m:t>(t+T)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-</m:t>
          </m:r>
          <m:r>
            <w:rPr>
              <w:rFonts w:ascii="Cambria Math" w:hAnsi="Cambria Math"/>
              <w:sz w:val="26"/>
            </w:rPr>
            <m:t>логарифмический декремент затухани</m:t>
          </m:r>
          <m:r>
            <w:rPr>
              <w:rFonts w:ascii="Cambria Math" w:hAnsi="Cambria Math"/>
              <w:sz w:val="26"/>
            </w:rPr>
            <m:t>я</m:t>
          </m:r>
        </m:oMath>
      </m:oMathPara>
    </w:p>
    <w:p w14:paraId="227F7FCB" w14:textId="77777777" w:rsidR="006D0055" w:rsidRDefault="006D0055">
      <w:pPr>
        <w:pStyle w:val="a3"/>
        <w:rPr>
          <w:i/>
          <w:sz w:val="26"/>
        </w:rPr>
      </w:pPr>
    </w:p>
    <w:p w14:paraId="17C89BE3" w14:textId="5ED16794" w:rsidR="00E46124" w:rsidRPr="006D0055" w:rsidRDefault="006D0055">
      <w:pPr>
        <w:pStyle w:val="a3"/>
        <w:rPr>
          <w:i/>
          <w:sz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λ= β</m:t>
          </m:r>
          <m:r>
            <w:rPr>
              <w:rFonts w:ascii="Cambria Math" w:hAnsi="Cambria Math"/>
              <w:sz w:val="26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Rπ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LC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591B5C81" w14:textId="5039CCF9" w:rsidR="00E46124" w:rsidRPr="00DF69B5" w:rsidRDefault="006D0055">
      <w:pPr>
        <w:pStyle w:val="a3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λ≈πR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6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6"/>
            </w:rPr>
            <m:t>, при β≪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ω</m:t>
              </m:r>
            </m:e>
            <m:sub>
              <m:r>
                <w:rPr>
                  <w:rFonts w:ascii="Cambria Math" w:hAnsi="Cambria Math"/>
                  <w:sz w:val="26"/>
                </w:rPr>
                <m:t>0</m:t>
              </m:r>
            </m:sub>
          </m:sSub>
        </m:oMath>
      </m:oMathPara>
    </w:p>
    <w:p w14:paraId="31201AA4" w14:textId="33DD9A4B" w:rsidR="006D0055" w:rsidRPr="00210D26" w:rsidRDefault="00DF69B5">
      <w:pPr>
        <w:pStyle w:val="a3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Q=2π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</w:rPr>
                <m:t>(t)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6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</w:rPr>
                <m:t>(t+T)</m:t>
              </m:r>
            </m:den>
          </m:f>
          <m:r>
            <w:rPr>
              <w:rFonts w:ascii="Cambria Math" w:hAnsi="Cambria Math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2π</m:t>
              </m:r>
            </m:num>
            <m:den>
              <m:r>
                <w:rPr>
                  <w:rFonts w:ascii="Cambria Math" w:hAnsi="Cambria Math"/>
                  <w:sz w:val="26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</w:rPr>
                    <m:t>-2βT</m:t>
                  </m:r>
                </m:sup>
              </m:sSup>
            </m:den>
          </m:f>
        </m:oMath>
      </m:oMathPara>
    </w:p>
    <w:p w14:paraId="22F1ED9A" w14:textId="77777777" w:rsidR="002E68F8" w:rsidRDefault="002E68F8">
      <w:pPr>
        <w:pStyle w:val="a3"/>
        <w:spacing w:before="11"/>
        <w:rPr>
          <w:sz w:val="37"/>
        </w:rPr>
      </w:pPr>
    </w:p>
    <w:p w14:paraId="3634E6CA" w14:textId="77777777" w:rsidR="002E68F8" w:rsidRDefault="00000000">
      <w:pPr>
        <w:pStyle w:val="a5"/>
        <w:numPr>
          <w:ilvl w:val="0"/>
          <w:numId w:val="4"/>
        </w:numPr>
        <w:tabs>
          <w:tab w:val="left" w:pos="416"/>
        </w:tabs>
        <w:spacing w:after="5"/>
        <w:ind w:hanging="270"/>
        <w:rPr>
          <w:sz w:val="24"/>
        </w:rPr>
      </w:pPr>
      <w:r>
        <w:rPr>
          <w:sz w:val="24"/>
        </w:rPr>
        <w:t>Измерительные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1985"/>
        <w:gridCol w:w="1985"/>
      </w:tblGrid>
      <w:tr w:rsidR="002E68F8" w14:paraId="74D1CDB0" w14:textId="77777777">
        <w:trPr>
          <w:trHeight w:val="746"/>
        </w:trPr>
        <w:tc>
          <w:tcPr>
            <w:tcW w:w="770" w:type="dxa"/>
          </w:tcPr>
          <w:p w14:paraId="2686B5EA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8FDA661" w14:textId="77777777" w:rsidR="002E68F8" w:rsidRDefault="00000000">
            <w:pPr>
              <w:pStyle w:val="TableParagraph"/>
              <w:spacing w:before="1"/>
              <w:ind w:left="65" w:right="54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639" w:type="dxa"/>
          </w:tcPr>
          <w:p w14:paraId="55E49EF2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3EB27D3C" w14:textId="77777777" w:rsidR="002E68F8" w:rsidRDefault="00000000">
            <w:pPr>
              <w:pStyle w:val="TableParagraph"/>
              <w:spacing w:before="1"/>
              <w:ind w:left="1058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606" w:type="dxa"/>
          </w:tcPr>
          <w:p w14:paraId="607B4009" w14:textId="77777777" w:rsidR="002E68F8" w:rsidRDefault="002E68F8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3547FEB" w14:textId="77777777" w:rsidR="002E68F8" w:rsidRDefault="00000000">
            <w:pPr>
              <w:pStyle w:val="TableParagraph"/>
              <w:spacing w:before="1"/>
              <w:ind w:left="15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85" w:type="dxa"/>
          </w:tcPr>
          <w:p w14:paraId="0BBC54BC" w14:textId="77777777" w:rsidR="002E68F8" w:rsidRDefault="00000000">
            <w:pPr>
              <w:pStyle w:val="TableParagraph"/>
              <w:spacing w:before="117"/>
              <w:ind w:left="513" w:right="202" w:hanging="281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85" w:type="dxa"/>
          </w:tcPr>
          <w:p w14:paraId="530B553C" w14:textId="77777777" w:rsidR="002E68F8" w:rsidRDefault="00000000">
            <w:pPr>
              <w:pStyle w:val="TableParagraph"/>
              <w:spacing w:before="117"/>
              <w:ind w:left="564" w:right="229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2E68F8" w14:paraId="6B6942EF" w14:textId="77777777">
        <w:trPr>
          <w:trHeight w:val="494"/>
        </w:trPr>
        <w:tc>
          <w:tcPr>
            <w:tcW w:w="770" w:type="dxa"/>
          </w:tcPr>
          <w:p w14:paraId="2FCCD2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39" w:type="dxa"/>
          </w:tcPr>
          <w:p w14:paraId="5FB61734" w14:textId="3CB402F2" w:rsidR="002E68F8" w:rsidRPr="00210D26" w:rsidRDefault="00210D2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210D26">
              <w:rPr>
                <w:rFonts w:ascii="Times New Roman"/>
              </w:rPr>
              <w:t>Блок</w:t>
            </w:r>
            <w:r w:rsidRPr="00210D26">
              <w:rPr>
                <w:rFonts w:ascii="Times New Roman"/>
              </w:rPr>
              <w:t xml:space="preserve"> </w:t>
            </w:r>
            <w:r w:rsidRPr="00210D26">
              <w:rPr>
                <w:rFonts w:ascii="Times New Roman"/>
              </w:rPr>
              <w:t>генератора</w:t>
            </w:r>
            <w:r w:rsidRPr="00210D26">
              <w:rPr>
                <w:rFonts w:ascii="Times New Roman"/>
              </w:rPr>
              <w:t xml:space="preserve"> </w:t>
            </w:r>
            <w:r w:rsidRPr="00210D26">
              <w:rPr>
                <w:rFonts w:ascii="Times New Roman"/>
              </w:rPr>
              <w:t>напряжений</w:t>
            </w:r>
            <w:r w:rsidRPr="00210D26">
              <w:rPr>
                <w:rFonts w:ascii="Times New Roman"/>
              </w:rPr>
              <w:t xml:space="preserve"> </w:t>
            </w:r>
            <w:r w:rsidRPr="00210D26">
              <w:rPr>
                <w:rFonts w:ascii="Times New Roman"/>
              </w:rPr>
              <w:t>ГН</w:t>
            </w:r>
            <w:r w:rsidRPr="00210D26">
              <w:rPr>
                <w:rFonts w:ascii="Times New Roman"/>
              </w:rPr>
              <w:t>1</w:t>
            </w:r>
          </w:p>
        </w:tc>
        <w:tc>
          <w:tcPr>
            <w:tcW w:w="1606" w:type="dxa"/>
          </w:tcPr>
          <w:p w14:paraId="67A517A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88715A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647158D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6BADF190" w14:textId="77777777">
        <w:trPr>
          <w:trHeight w:val="491"/>
        </w:trPr>
        <w:tc>
          <w:tcPr>
            <w:tcW w:w="770" w:type="dxa"/>
          </w:tcPr>
          <w:p w14:paraId="4039B213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39" w:type="dxa"/>
          </w:tcPr>
          <w:p w14:paraId="0071686F" w14:textId="1B2C2BAB" w:rsidR="002E68F8" w:rsidRDefault="00210D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Осциллограф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ОЦЛ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606" w:type="dxa"/>
          </w:tcPr>
          <w:p w14:paraId="19C02286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7AF92AFF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3F36672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78F72A3C" w14:textId="77777777">
        <w:trPr>
          <w:trHeight w:val="493"/>
        </w:trPr>
        <w:tc>
          <w:tcPr>
            <w:tcW w:w="770" w:type="dxa"/>
          </w:tcPr>
          <w:p w14:paraId="0B190C77" w14:textId="77777777" w:rsidR="002E68F8" w:rsidRDefault="00000000">
            <w:pPr>
              <w:pStyle w:val="TableParagraph"/>
              <w:spacing w:before="120"/>
              <w:ind w:left="1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39" w:type="dxa"/>
          </w:tcPr>
          <w:p w14:paraId="5AFFDB1D" w14:textId="7CA90C63" w:rsidR="002E68F8" w:rsidRDefault="00210D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Стенд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объектом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исследования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С</w:t>
            </w:r>
            <w:r>
              <w:rPr>
                <w:rFonts w:ascii="Times New Roman"/>
                <w:sz w:val="24"/>
              </w:rPr>
              <w:t>3-</w:t>
            </w:r>
            <w:r>
              <w:rPr>
                <w:rFonts w:ascii="Times New Roman"/>
                <w:sz w:val="24"/>
              </w:rPr>
              <w:t>ЭМ</w:t>
            </w:r>
            <w:r>
              <w:rPr>
                <w:rFonts w:ascii="Times New Roman"/>
                <w:sz w:val="24"/>
              </w:rPr>
              <w:t>01</w:t>
            </w:r>
          </w:p>
        </w:tc>
        <w:tc>
          <w:tcPr>
            <w:tcW w:w="1606" w:type="dxa"/>
          </w:tcPr>
          <w:p w14:paraId="2485D5FB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3D6ECDFC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5EE1012E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68F8" w14:paraId="1449E9D0" w14:textId="77777777">
        <w:trPr>
          <w:trHeight w:val="493"/>
        </w:trPr>
        <w:tc>
          <w:tcPr>
            <w:tcW w:w="770" w:type="dxa"/>
          </w:tcPr>
          <w:p w14:paraId="3D1C288C" w14:textId="77777777" w:rsidR="002E68F8" w:rsidRDefault="00000000">
            <w:pPr>
              <w:pStyle w:val="TableParagraph"/>
              <w:spacing w:before="117"/>
              <w:ind w:left="1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639" w:type="dxa"/>
          </w:tcPr>
          <w:p w14:paraId="7C4C5A4C" w14:textId="2438FCCF" w:rsidR="002E68F8" w:rsidRPr="00210D26" w:rsidRDefault="00210D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Проводники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Ш</w:t>
            </w:r>
            <w:r>
              <w:rPr>
                <w:rFonts w:ascii="Times New Roman"/>
                <w:sz w:val="24"/>
              </w:rPr>
              <w:t>4/</w:t>
            </w:r>
            <w:r>
              <w:rPr>
                <w:rFonts w:ascii="Times New Roman"/>
                <w:sz w:val="24"/>
              </w:rPr>
              <w:t>Ш</w:t>
            </w:r>
            <w:r>
              <w:rPr>
                <w:rFonts w:ascii="Times New Roman"/>
                <w:sz w:val="24"/>
              </w:rPr>
              <w:t>2(4</w:t>
            </w:r>
            <w:r>
              <w:rPr>
                <w:rFonts w:ascii="Times New Roman"/>
                <w:sz w:val="24"/>
              </w:rPr>
              <w:t>шт</w:t>
            </w:r>
            <w:proofErr w:type="gramStart"/>
            <w:r>
              <w:rPr>
                <w:rFonts w:ascii="Times New Roman"/>
                <w:sz w:val="24"/>
              </w:rPr>
              <w:t xml:space="preserve">),  </w:t>
            </w:r>
            <w:r>
              <w:rPr>
                <w:rFonts w:ascii="Times New Roman"/>
                <w:sz w:val="24"/>
              </w:rPr>
              <w:t>Ш</w:t>
            </w:r>
            <w:proofErr w:type="gramEnd"/>
            <w:r>
              <w:rPr>
                <w:rFonts w:ascii="Times New Roman"/>
                <w:sz w:val="24"/>
              </w:rPr>
              <w:t>2/</w:t>
            </w:r>
            <w:r>
              <w:rPr>
                <w:rFonts w:ascii="Times New Roman"/>
                <w:sz w:val="24"/>
              </w:rPr>
              <w:t>Ш</w:t>
            </w:r>
            <w:r>
              <w:rPr>
                <w:rFonts w:ascii="Times New Roman"/>
                <w:sz w:val="24"/>
              </w:rPr>
              <w:t>2(3</w:t>
            </w:r>
            <w:r>
              <w:rPr>
                <w:rFonts w:ascii="Times New Roman"/>
                <w:sz w:val="24"/>
              </w:rPr>
              <w:t>шт</w:t>
            </w:r>
            <w:r>
              <w:rPr>
                <w:rFonts w:ascii="Times New Roman"/>
                <w:sz w:val="24"/>
              </w:rPr>
              <w:t>), 2</w:t>
            </w:r>
            <w:r>
              <w:rPr>
                <w:rFonts w:ascii="Times New Roman"/>
                <w:sz w:val="24"/>
              </w:rPr>
              <w:t>Ш</w:t>
            </w:r>
            <w:r>
              <w:rPr>
                <w:rFonts w:ascii="Times New Roman"/>
                <w:sz w:val="24"/>
              </w:rPr>
              <w:t>4/</w:t>
            </w:r>
            <w:r>
              <w:rPr>
                <w:rFonts w:ascii="Times New Roman"/>
                <w:sz w:val="24"/>
                <w:lang w:val="en-US"/>
              </w:rPr>
              <w:t>BNC</w:t>
            </w:r>
            <w:r>
              <w:rPr>
                <w:rFonts w:ascii="Times New Roman"/>
                <w:sz w:val="24"/>
              </w:rPr>
              <w:t>(2</w:t>
            </w:r>
            <w:r>
              <w:rPr>
                <w:rFonts w:ascii="Times New Roman"/>
                <w:sz w:val="24"/>
              </w:rPr>
              <w:t>шт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1606" w:type="dxa"/>
          </w:tcPr>
          <w:p w14:paraId="183114D7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2DF94011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5" w:type="dxa"/>
          </w:tcPr>
          <w:p w14:paraId="4E1B9C59" w14:textId="77777777" w:rsidR="002E68F8" w:rsidRDefault="002E68F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29B7E1E" w14:textId="77777777" w:rsidR="002E68F8" w:rsidRDefault="002E68F8">
      <w:pPr>
        <w:rPr>
          <w:rFonts w:ascii="Times New Roman"/>
          <w:sz w:val="24"/>
        </w:rPr>
        <w:sectPr w:rsidR="002E68F8">
          <w:type w:val="continuous"/>
          <w:pgSz w:w="11910" w:h="16840"/>
          <w:pgMar w:top="680" w:right="560" w:bottom="280" w:left="1140" w:header="720" w:footer="720" w:gutter="0"/>
          <w:cols w:space="720"/>
        </w:sectPr>
      </w:pPr>
    </w:p>
    <w:p w14:paraId="52422F85" w14:textId="797BB4DF" w:rsidR="002E68F8" w:rsidRDefault="00284075">
      <w:pPr>
        <w:pStyle w:val="a3"/>
        <w:rPr>
          <w:sz w:val="20"/>
        </w:rPr>
      </w:pPr>
      <w:r>
        <w:t>7. Схема установки (перечень схем, которые составляют Приложение 1).</w:t>
      </w:r>
    </w:p>
    <w:p w14:paraId="7C00FE34" w14:textId="585D22B9" w:rsidR="002E68F8" w:rsidRPr="00DA13A9" w:rsidRDefault="00DA13A9" w:rsidP="00DA13A9">
      <w:pPr>
        <w:pStyle w:val="a3"/>
        <w:rPr>
          <w:sz w:val="20"/>
        </w:rPr>
      </w:pPr>
      <w:r>
        <w:rPr>
          <w:rFonts w:ascii="Times New Roman"/>
          <w:noProof/>
        </w:rPr>
        <w:drawing>
          <wp:inline distT="0" distB="0" distL="0" distR="0" wp14:anchorId="7773576E" wp14:editId="13023FFA">
            <wp:extent cx="5707380" cy="283479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80" cy="284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14D7" w14:textId="77777777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spacing w:before="92"/>
        <w:ind w:hanging="270"/>
        <w:rPr>
          <w:sz w:val="24"/>
        </w:rPr>
      </w:pPr>
      <w:r>
        <w:rPr>
          <w:sz w:val="24"/>
        </w:rPr>
        <w:t>Результаты</w:t>
      </w:r>
      <w:r>
        <w:rPr>
          <w:spacing w:val="-6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35B426D9" w14:textId="77777777" w:rsidR="004910ED" w:rsidRDefault="004910ED">
      <w:pPr>
        <w:pStyle w:val="a3"/>
        <w:rPr>
          <w:sz w:val="26"/>
        </w:rPr>
      </w:pPr>
    </w:p>
    <w:p w14:paraId="229D5100" w14:textId="13155D97" w:rsidR="002E68F8" w:rsidRDefault="004910ED">
      <w:pPr>
        <w:pStyle w:val="a3"/>
        <w:rPr>
          <w:sz w:val="26"/>
        </w:rPr>
      </w:pPr>
      <w:r>
        <w:rPr>
          <w:sz w:val="26"/>
        </w:rPr>
        <w:t>Таблица 1.</w:t>
      </w:r>
    </w:p>
    <w:tbl>
      <w:tblPr>
        <w:tblStyle w:val="a7"/>
        <w:tblW w:w="10471" w:type="dxa"/>
        <w:tblLook w:val="04A0" w:firstRow="1" w:lastRow="0" w:firstColumn="1" w:lastColumn="0" w:noHBand="0" w:noVBand="1"/>
      </w:tblPr>
      <w:tblGrid>
        <w:gridCol w:w="1157"/>
        <w:gridCol w:w="1139"/>
        <w:gridCol w:w="1160"/>
        <w:gridCol w:w="1369"/>
        <w:gridCol w:w="1116"/>
        <w:gridCol w:w="1117"/>
        <w:gridCol w:w="1119"/>
        <w:gridCol w:w="1144"/>
        <w:gridCol w:w="1150"/>
      </w:tblGrid>
      <w:tr w:rsidR="003059CD" w14:paraId="1530BE35" w14:textId="77777777" w:rsidTr="003059CD">
        <w:trPr>
          <w:trHeight w:val="416"/>
        </w:trPr>
        <w:tc>
          <w:tcPr>
            <w:tcW w:w="1163" w:type="dxa"/>
          </w:tcPr>
          <w:p w14:paraId="38C9AA92" w14:textId="53F343B7" w:rsidR="003059CD" w:rsidRPr="003059CD" w:rsidRDefault="003059CD">
            <w:pPr>
              <w:pStyle w:val="a3"/>
              <w:rPr>
                <w:i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</w:rPr>
                      <m:t xml:space="preserve">m 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, Ом</m:t>
                </m:r>
              </m:oMath>
            </m:oMathPara>
          </w:p>
        </w:tc>
        <w:tc>
          <w:tcPr>
            <w:tcW w:w="1163" w:type="dxa"/>
          </w:tcPr>
          <w:p w14:paraId="2BA18426" w14:textId="63033098" w:rsidR="003059CD" w:rsidRPr="003059CD" w:rsidRDefault="003059CD">
            <w:pPr>
              <w:pStyle w:val="a3"/>
              <w:rPr>
                <w:i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 xml:space="preserve">T, </m:t>
                </m:r>
                <m:r>
                  <w:rPr>
                    <w:rFonts w:ascii="Cambria Math" w:hAnsi="Cambria Math"/>
                    <w:sz w:val="26"/>
                  </w:rPr>
                  <m:t>мс</m:t>
                </m:r>
              </m:oMath>
            </m:oMathPara>
          </w:p>
        </w:tc>
        <w:tc>
          <w:tcPr>
            <w:tcW w:w="1163" w:type="dxa"/>
          </w:tcPr>
          <w:p w14:paraId="6E5768DD" w14:textId="27B5DFE7" w:rsidR="003059CD" w:rsidRPr="003059CD" w:rsidRDefault="003059CD">
            <w:pPr>
              <w:pStyle w:val="a3"/>
              <w:rPr>
                <w:i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, дел</m:t>
                </m:r>
              </m:oMath>
            </m:oMathPara>
          </w:p>
        </w:tc>
        <w:tc>
          <w:tcPr>
            <w:tcW w:w="1163" w:type="dxa"/>
          </w:tcPr>
          <w:p w14:paraId="2A5ED5EE" w14:textId="0839EA8B" w:rsidR="003059CD" w:rsidRPr="003059CD" w:rsidRDefault="003059CD">
            <w:pPr>
              <w:pStyle w:val="a3"/>
              <w:rPr>
                <w:i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, дел</m:t>
                </m:r>
              </m:oMath>
            </m:oMathPara>
          </w:p>
        </w:tc>
        <w:tc>
          <w:tcPr>
            <w:tcW w:w="1163" w:type="dxa"/>
          </w:tcPr>
          <w:p w14:paraId="1341D7D1" w14:textId="518A6153" w:rsidR="003059CD" w:rsidRPr="003059CD" w:rsidRDefault="003059CD" w:rsidP="003059CD">
            <w:pPr>
              <w:pStyle w:val="a3"/>
              <w:jc w:val="center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n</m:t>
                </m:r>
              </m:oMath>
            </m:oMathPara>
          </w:p>
        </w:tc>
        <w:tc>
          <w:tcPr>
            <w:tcW w:w="1164" w:type="dxa"/>
          </w:tcPr>
          <w:p w14:paraId="600123EC" w14:textId="302BEAE2" w:rsidR="003059CD" w:rsidRDefault="003059CD">
            <w:pPr>
              <w:pStyle w:val="a3"/>
              <w:rPr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t>λ</m:t>
                </m:r>
              </m:oMath>
            </m:oMathPara>
          </w:p>
        </w:tc>
        <w:tc>
          <w:tcPr>
            <w:tcW w:w="1164" w:type="dxa"/>
          </w:tcPr>
          <w:p w14:paraId="26CBFB03" w14:textId="5392B866" w:rsidR="003059CD" w:rsidRPr="003059CD" w:rsidRDefault="003059CD" w:rsidP="003059CD">
            <w:pPr>
              <w:pStyle w:val="a3"/>
              <w:jc w:val="center"/>
              <w:rPr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>Q</m:t>
                </m:r>
              </m:oMath>
            </m:oMathPara>
          </w:p>
        </w:tc>
        <w:tc>
          <w:tcPr>
            <w:tcW w:w="1164" w:type="dxa"/>
          </w:tcPr>
          <w:p w14:paraId="7A69799A" w14:textId="0E588B15" w:rsidR="003059CD" w:rsidRPr="003059CD" w:rsidRDefault="003059CD" w:rsidP="003059CD">
            <w:pPr>
              <w:pStyle w:val="a3"/>
              <w:jc w:val="center"/>
              <w:rPr>
                <w:i/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lang w:val="en-US"/>
                  </w:rPr>
                  <m:t xml:space="preserve">R, </m:t>
                </m:r>
                <m:r>
                  <w:rPr>
                    <w:rFonts w:ascii="Cambria Math" w:hAnsi="Cambria Math"/>
                    <w:sz w:val="26"/>
                  </w:rPr>
                  <m:t>Ом</m:t>
                </m:r>
              </m:oMath>
            </m:oMathPara>
          </w:p>
        </w:tc>
        <w:tc>
          <w:tcPr>
            <w:tcW w:w="1164" w:type="dxa"/>
          </w:tcPr>
          <w:p w14:paraId="3B6B0F24" w14:textId="575D7ADD" w:rsidR="003059CD" w:rsidRPr="003059CD" w:rsidRDefault="003059CD">
            <w:pPr>
              <w:pStyle w:val="a3"/>
              <w:rPr>
                <w:i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t>L, мГн</m:t>
                </m:r>
              </m:oMath>
            </m:oMathPara>
          </w:p>
        </w:tc>
      </w:tr>
      <w:tr w:rsidR="003059CD" w14:paraId="112D08F9" w14:textId="77777777" w:rsidTr="003059CD">
        <w:trPr>
          <w:trHeight w:val="434"/>
        </w:trPr>
        <w:tc>
          <w:tcPr>
            <w:tcW w:w="1163" w:type="dxa"/>
          </w:tcPr>
          <w:p w14:paraId="09FDC0D6" w14:textId="5164D489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163" w:type="dxa"/>
          </w:tcPr>
          <w:p w14:paraId="66DB937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10B4AE72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7E951511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38561C3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A8571AD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C66D1D0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F8BFBD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8495ACB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58B3C2BB" w14:textId="77777777" w:rsidTr="003059CD">
        <w:trPr>
          <w:trHeight w:val="416"/>
        </w:trPr>
        <w:tc>
          <w:tcPr>
            <w:tcW w:w="1163" w:type="dxa"/>
          </w:tcPr>
          <w:p w14:paraId="07BDE92A" w14:textId="6EE028C6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163" w:type="dxa"/>
          </w:tcPr>
          <w:p w14:paraId="1BA6A649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345F092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D2AF7C5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446FF52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61D39B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A3C7CDE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D8F4AD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D379749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7B7AFEFE" w14:textId="77777777" w:rsidTr="003059CD">
        <w:trPr>
          <w:trHeight w:val="416"/>
        </w:trPr>
        <w:tc>
          <w:tcPr>
            <w:tcW w:w="1163" w:type="dxa"/>
          </w:tcPr>
          <w:p w14:paraId="0342597A" w14:textId="2FC1EF35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163" w:type="dxa"/>
          </w:tcPr>
          <w:p w14:paraId="236F531F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0D48FC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759C82A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104D5E2C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032275A9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C08864C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E14EA6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3714544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55BFF64E" w14:textId="77777777" w:rsidTr="003059CD">
        <w:trPr>
          <w:trHeight w:val="434"/>
        </w:trPr>
        <w:tc>
          <w:tcPr>
            <w:tcW w:w="1163" w:type="dxa"/>
          </w:tcPr>
          <w:p w14:paraId="38954671" w14:textId="03920640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163" w:type="dxa"/>
          </w:tcPr>
          <w:p w14:paraId="51BC33BE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3C19DFEF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47B09A7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5D234589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2D2F855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31B3C0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6DA1E0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8BEAB57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6DE82E99" w14:textId="77777777" w:rsidTr="003059CD">
        <w:trPr>
          <w:trHeight w:val="416"/>
        </w:trPr>
        <w:tc>
          <w:tcPr>
            <w:tcW w:w="1163" w:type="dxa"/>
          </w:tcPr>
          <w:p w14:paraId="4058F609" w14:textId="58241FCD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163" w:type="dxa"/>
          </w:tcPr>
          <w:p w14:paraId="2FE3A01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4A8196F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889E1FD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CAF99B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7A84C5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E86213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AB512E0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2FA1D153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71DB3216" w14:textId="77777777" w:rsidTr="003059CD">
        <w:trPr>
          <w:trHeight w:val="416"/>
        </w:trPr>
        <w:tc>
          <w:tcPr>
            <w:tcW w:w="1163" w:type="dxa"/>
          </w:tcPr>
          <w:p w14:paraId="7F508E6D" w14:textId="72AFC608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163" w:type="dxa"/>
          </w:tcPr>
          <w:p w14:paraId="5074ECB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30A967A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DFAE06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4C7F2AED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59EB4C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489A7E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FFB4DE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6E8F3BB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6BF16167" w14:textId="77777777" w:rsidTr="003059CD">
        <w:trPr>
          <w:trHeight w:val="434"/>
        </w:trPr>
        <w:tc>
          <w:tcPr>
            <w:tcW w:w="1163" w:type="dxa"/>
          </w:tcPr>
          <w:p w14:paraId="011D5814" w14:textId="159A4552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  <w:tc>
          <w:tcPr>
            <w:tcW w:w="1163" w:type="dxa"/>
          </w:tcPr>
          <w:p w14:paraId="5DC8A1E6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74F7DBF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3BE1E6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FA1D59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E8C298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222A6F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366C3A0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0FB18C0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367819B8" w14:textId="77777777" w:rsidTr="003059CD">
        <w:trPr>
          <w:trHeight w:val="416"/>
        </w:trPr>
        <w:tc>
          <w:tcPr>
            <w:tcW w:w="1163" w:type="dxa"/>
          </w:tcPr>
          <w:p w14:paraId="10F117A3" w14:textId="7DC48424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  <w:tc>
          <w:tcPr>
            <w:tcW w:w="1163" w:type="dxa"/>
          </w:tcPr>
          <w:p w14:paraId="0C24761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DD270A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3D39520C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5B0D6F00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2D682845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0FDDADA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65C415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C43F76E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0994A976" w14:textId="77777777" w:rsidTr="003059CD">
        <w:trPr>
          <w:trHeight w:val="434"/>
        </w:trPr>
        <w:tc>
          <w:tcPr>
            <w:tcW w:w="1163" w:type="dxa"/>
          </w:tcPr>
          <w:p w14:paraId="6970E577" w14:textId="7B2820A0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80</w:t>
            </w:r>
          </w:p>
        </w:tc>
        <w:tc>
          <w:tcPr>
            <w:tcW w:w="1163" w:type="dxa"/>
          </w:tcPr>
          <w:p w14:paraId="2B1FE86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222F5DC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123EAEE0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9C7727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37EF45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871189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25C8D795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250345AC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45B2479B" w14:textId="77777777" w:rsidTr="003059CD">
        <w:trPr>
          <w:trHeight w:val="416"/>
        </w:trPr>
        <w:tc>
          <w:tcPr>
            <w:tcW w:w="1163" w:type="dxa"/>
          </w:tcPr>
          <w:p w14:paraId="792A4D3B" w14:textId="230B0533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90</w:t>
            </w:r>
          </w:p>
        </w:tc>
        <w:tc>
          <w:tcPr>
            <w:tcW w:w="1163" w:type="dxa"/>
          </w:tcPr>
          <w:p w14:paraId="66E1D30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069CAD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7596D039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35BF172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EE8833E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38FFCB5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4827F4E9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3FEB6C9B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667F5784" w14:textId="77777777" w:rsidTr="003059CD">
        <w:trPr>
          <w:trHeight w:val="416"/>
        </w:trPr>
        <w:tc>
          <w:tcPr>
            <w:tcW w:w="1163" w:type="dxa"/>
          </w:tcPr>
          <w:p w14:paraId="5D196D81" w14:textId="25171B0D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163" w:type="dxa"/>
          </w:tcPr>
          <w:p w14:paraId="338AC515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DB77A96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32E6C30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59D4CB2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383127A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6668B4B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9E923D2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60102599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4C9CDD21" w14:textId="77777777" w:rsidTr="003059CD">
        <w:trPr>
          <w:trHeight w:val="434"/>
        </w:trPr>
        <w:tc>
          <w:tcPr>
            <w:tcW w:w="1163" w:type="dxa"/>
          </w:tcPr>
          <w:p w14:paraId="5803A6B9" w14:textId="30819030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163" w:type="dxa"/>
          </w:tcPr>
          <w:p w14:paraId="1F1FE19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251D7A21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76E3008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7D983240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2CCC127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41AD16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63E04D42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2F00CBF2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18FA15BE" w14:textId="77777777" w:rsidTr="003059CD">
        <w:trPr>
          <w:trHeight w:val="416"/>
        </w:trPr>
        <w:tc>
          <w:tcPr>
            <w:tcW w:w="1163" w:type="dxa"/>
          </w:tcPr>
          <w:p w14:paraId="37CC5A8D" w14:textId="4088D834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1163" w:type="dxa"/>
          </w:tcPr>
          <w:p w14:paraId="35BAAC63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557431A6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65A1856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0884B18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07B57671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78D92A9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6D4038EB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53D47785" w14:textId="77777777" w:rsidR="003059CD" w:rsidRDefault="003059CD">
            <w:pPr>
              <w:pStyle w:val="a3"/>
              <w:rPr>
                <w:sz w:val="26"/>
              </w:rPr>
            </w:pPr>
          </w:p>
        </w:tc>
      </w:tr>
      <w:tr w:rsidR="003059CD" w14:paraId="7362139A" w14:textId="77777777" w:rsidTr="003059CD">
        <w:trPr>
          <w:trHeight w:val="416"/>
        </w:trPr>
        <w:tc>
          <w:tcPr>
            <w:tcW w:w="1163" w:type="dxa"/>
          </w:tcPr>
          <w:p w14:paraId="5DABC7C4" w14:textId="7CA271A0" w:rsidR="003059CD" w:rsidRDefault="004910ED" w:rsidP="004910ED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400</w:t>
            </w:r>
          </w:p>
        </w:tc>
        <w:tc>
          <w:tcPr>
            <w:tcW w:w="1163" w:type="dxa"/>
          </w:tcPr>
          <w:p w14:paraId="221B86E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1512A6C2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0794105C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3" w:type="dxa"/>
          </w:tcPr>
          <w:p w14:paraId="56444F85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5AB80B4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6F7535A1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7E976330" w14:textId="77777777" w:rsidR="003059CD" w:rsidRDefault="003059CD">
            <w:pPr>
              <w:pStyle w:val="a3"/>
              <w:rPr>
                <w:sz w:val="26"/>
              </w:rPr>
            </w:pPr>
          </w:p>
        </w:tc>
        <w:tc>
          <w:tcPr>
            <w:tcW w:w="1164" w:type="dxa"/>
          </w:tcPr>
          <w:p w14:paraId="10C51277" w14:textId="77777777" w:rsidR="003059CD" w:rsidRDefault="003059CD">
            <w:pPr>
              <w:pStyle w:val="a3"/>
              <w:rPr>
                <w:sz w:val="26"/>
              </w:rPr>
            </w:pPr>
          </w:p>
        </w:tc>
      </w:tr>
    </w:tbl>
    <w:p w14:paraId="08393F20" w14:textId="2EF66AC4" w:rsidR="002E68F8" w:rsidRDefault="002E68F8">
      <w:pPr>
        <w:pStyle w:val="a3"/>
        <w:rPr>
          <w:sz w:val="26"/>
        </w:rPr>
      </w:pPr>
    </w:p>
    <w:p w14:paraId="3E6AADDB" w14:textId="3E304245" w:rsidR="004910ED" w:rsidRDefault="004910ED">
      <w:pPr>
        <w:pStyle w:val="a3"/>
        <w:rPr>
          <w:sz w:val="26"/>
        </w:rPr>
      </w:pPr>
      <w:r>
        <w:rPr>
          <w:sz w:val="26"/>
        </w:rPr>
        <w:t>Таблица 2.</w:t>
      </w:r>
    </w:p>
    <w:tbl>
      <w:tblPr>
        <w:tblStyle w:val="a7"/>
        <w:tblW w:w="10698" w:type="dxa"/>
        <w:tblLook w:val="04A0" w:firstRow="1" w:lastRow="0" w:firstColumn="1" w:lastColumn="0" w:noHBand="0" w:noVBand="1"/>
      </w:tblPr>
      <w:tblGrid>
        <w:gridCol w:w="2674"/>
        <w:gridCol w:w="2674"/>
        <w:gridCol w:w="2675"/>
        <w:gridCol w:w="2675"/>
      </w:tblGrid>
      <w:tr w:rsidR="004910ED" w14:paraId="529609EF" w14:textId="77777777" w:rsidTr="00466C48">
        <w:trPr>
          <w:trHeight w:val="1002"/>
        </w:trPr>
        <w:tc>
          <w:tcPr>
            <w:tcW w:w="2674" w:type="dxa"/>
          </w:tcPr>
          <w:p w14:paraId="20CF64BA" w14:textId="076BEF1F" w:rsidR="004910ED" w:rsidRPr="00466C48" w:rsidRDefault="00466C48">
            <w:pPr>
              <w:pStyle w:val="a3"/>
              <w:rPr>
                <w:i/>
                <w:sz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t>C, мкФ</m:t>
                </m:r>
              </m:oMath>
            </m:oMathPara>
          </w:p>
        </w:tc>
        <w:tc>
          <w:tcPr>
            <w:tcW w:w="2674" w:type="dxa"/>
          </w:tcPr>
          <w:p w14:paraId="4F5802C5" w14:textId="28D2BAB2" w:rsidR="004910ED" w:rsidRPr="00466C48" w:rsidRDefault="00466C48">
            <w:pPr>
              <w:pStyle w:val="a3"/>
              <w:rPr>
                <w:i/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, мс</m:t>
                </m:r>
              </m:oMath>
            </m:oMathPara>
          </w:p>
        </w:tc>
        <w:tc>
          <w:tcPr>
            <w:tcW w:w="2675" w:type="dxa"/>
          </w:tcPr>
          <w:p w14:paraId="7E6F192D" w14:textId="47BA2C17" w:rsidR="004910ED" w:rsidRDefault="00466C48">
            <w:pPr>
              <w:pStyle w:val="a3"/>
              <w:rPr>
                <w:sz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</w:rPr>
                      <m:t>теор</m:t>
                    </m:r>
                  </m:sub>
                </m:sSub>
                <m:r>
                  <w:rPr>
                    <w:rFonts w:ascii="Cambria Math" w:hAnsi="Cambria Math"/>
                    <w:sz w:val="26"/>
                  </w:rPr>
                  <m:t>, мс</m:t>
                </m:r>
              </m:oMath>
            </m:oMathPara>
          </w:p>
        </w:tc>
        <w:tc>
          <w:tcPr>
            <w:tcW w:w="2675" w:type="dxa"/>
          </w:tcPr>
          <w:p w14:paraId="0725DCD8" w14:textId="762722A2" w:rsidR="004910ED" w:rsidRPr="00466C48" w:rsidRDefault="00466C48">
            <w:pPr>
              <w:pStyle w:val="a3"/>
              <w:rPr>
                <w:i/>
                <w:sz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</w:rPr>
                  <m:t>δ</m:t>
                </m:r>
                <m:r>
                  <w:rPr>
                    <w:rFonts w:ascii="Cambria Math" w:hAnsi="Cambria Math"/>
                    <w:sz w:val="26"/>
                    <w:lang w:val="en-US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эксп</m:t>
                        </m:r>
                      </m:sub>
                    </m:s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теор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</w:rPr>
                          <m:t>теор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6"/>
                    <w:lang w:val="en-US"/>
                  </w:rPr>
                  <m:t>, %</m:t>
                </m:r>
              </m:oMath>
            </m:oMathPara>
          </w:p>
        </w:tc>
      </w:tr>
      <w:tr w:rsidR="004910ED" w14:paraId="451B9713" w14:textId="77777777" w:rsidTr="00466C48">
        <w:trPr>
          <w:trHeight w:val="421"/>
        </w:trPr>
        <w:tc>
          <w:tcPr>
            <w:tcW w:w="2674" w:type="dxa"/>
          </w:tcPr>
          <w:p w14:paraId="6107E9E4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4" w:type="dxa"/>
          </w:tcPr>
          <w:p w14:paraId="07A4C864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57A861C5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71BB9A4E" w14:textId="77777777" w:rsidR="004910ED" w:rsidRDefault="004910ED">
            <w:pPr>
              <w:pStyle w:val="a3"/>
              <w:rPr>
                <w:sz w:val="26"/>
              </w:rPr>
            </w:pPr>
          </w:p>
        </w:tc>
      </w:tr>
      <w:tr w:rsidR="004910ED" w14:paraId="6F3E78D0" w14:textId="77777777" w:rsidTr="00466C48">
        <w:trPr>
          <w:trHeight w:val="421"/>
        </w:trPr>
        <w:tc>
          <w:tcPr>
            <w:tcW w:w="2674" w:type="dxa"/>
          </w:tcPr>
          <w:p w14:paraId="4E7F8DBE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4" w:type="dxa"/>
          </w:tcPr>
          <w:p w14:paraId="0E6D83B3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1A621D0E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41017050" w14:textId="77777777" w:rsidR="004910ED" w:rsidRDefault="004910ED">
            <w:pPr>
              <w:pStyle w:val="a3"/>
              <w:rPr>
                <w:sz w:val="26"/>
              </w:rPr>
            </w:pPr>
          </w:p>
        </w:tc>
      </w:tr>
      <w:tr w:rsidR="004910ED" w14:paraId="78D1FAED" w14:textId="77777777" w:rsidTr="00466C48">
        <w:trPr>
          <w:trHeight w:val="439"/>
        </w:trPr>
        <w:tc>
          <w:tcPr>
            <w:tcW w:w="2674" w:type="dxa"/>
          </w:tcPr>
          <w:p w14:paraId="4AADB5E7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4" w:type="dxa"/>
          </w:tcPr>
          <w:p w14:paraId="05283FF4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742A2FBB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11760CB3" w14:textId="77777777" w:rsidR="004910ED" w:rsidRDefault="004910ED">
            <w:pPr>
              <w:pStyle w:val="a3"/>
              <w:rPr>
                <w:sz w:val="26"/>
              </w:rPr>
            </w:pPr>
          </w:p>
        </w:tc>
      </w:tr>
      <w:tr w:rsidR="004910ED" w14:paraId="40E895EE" w14:textId="77777777" w:rsidTr="00466C48">
        <w:trPr>
          <w:trHeight w:val="421"/>
        </w:trPr>
        <w:tc>
          <w:tcPr>
            <w:tcW w:w="2674" w:type="dxa"/>
          </w:tcPr>
          <w:p w14:paraId="2A945660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4" w:type="dxa"/>
          </w:tcPr>
          <w:p w14:paraId="17C27985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1ABC9239" w14:textId="77777777" w:rsidR="004910ED" w:rsidRDefault="004910ED">
            <w:pPr>
              <w:pStyle w:val="a3"/>
              <w:rPr>
                <w:sz w:val="26"/>
              </w:rPr>
            </w:pPr>
          </w:p>
        </w:tc>
        <w:tc>
          <w:tcPr>
            <w:tcW w:w="2675" w:type="dxa"/>
          </w:tcPr>
          <w:p w14:paraId="4F42634E" w14:textId="77777777" w:rsidR="004910ED" w:rsidRDefault="004910ED">
            <w:pPr>
              <w:pStyle w:val="a3"/>
              <w:rPr>
                <w:sz w:val="26"/>
              </w:rPr>
            </w:pPr>
          </w:p>
        </w:tc>
      </w:tr>
    </w:tbl>
    <w:p w14:paraId="2385DC15" w14:textId="77777777" w:rsidR="002E68F8" w:rsidRDefault="002E68F8">
      <w:pPr>
        <w:pStyle w:val="a3"/>
        <w:spacing w:before="8"/>
        <w:rPr>
          <w:sz w:val="29"/>
        </w:rPr>
      </w:pPr>
    </w:p>
    <w:p w14:paraId="6158C6E7" w14:textId="77777777" w:rsidR="002E68F8" w:rsidRDefault="00000000">
      <w:pPr>
        <w:pStyle w:val="a5"/>
        <w:numPr>
          <w:ilvl w:val="0"/>
          <w:numId w:val="3"/>
        </w:numPr>
        <w:tabs>
          <w:tab w:val="left" w:pos="416"/>
        </w:tabs>
        <w:ind w:hanging="270"/>
        <w:rPr>
          <w:sz w:val="24"/>
        </w:rPr>
      </w:pPr>
      <w:r>
        <w:rPr>
          <w:sz w:val="24"/>
        </w:rPr>
        <w:t>Расчет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25D36B61" w14:textId="77777777" w:rsidR="002E68F8" w:rsidRDefault="002E68F8">
      <w:pPr>
        <w:pStyle w:val="a3"/>
        <w:rPr>
          <w:sz w:val="20"/>
        </w:rPr>
      </w:pPr>
    </w:p>
    <w:p w14:paraId="3ACB2B73" w14:textId="77777777" w:rsidR="002E68F8" w:rsidRDefault="002E68F8">
      <w:pPr>
        <w:pStyle w:val="a3"/>
        <w:rPr>
          <w:sz w:val="20"/>
        </w:rPr>
      </w:pPr>
    </w:p>
    <w:p w14:paraId="1F4EB1FF" w14:textId="77777777" w:rsidR="002E68F8" w:rsidRDefault="002E68F8">
      <w:pPr>
        <w:pStyle w:val="a3"/>
        <w:rPr>
          <w:sz w:val="20"/>
        </w:rPr>
      </w:pPr>
    </w:p>
    <w:p w14:paraId="290F4799" w14:textId="77777777" w:rsidR="002E68F8" w:rsidRDefault="002E68F8">
      <w:pPr>
        <w:pStyle w:val="a3"/>
        <w:rPr>
          <w:sz w:val="20"/>
        </w:rPr>
      </w:pPr>
    </w:p>
    <w:p w14:paraId="4A3A88C1" w14:textId="77777777" w:rsidR="002E68F8" w:rsidRDefault="002E68F8">
      <w:pPr>
        <w:pStyle w:val="a3"/>
        <w:rPr>
          <w:sz w:val="20"/>
        </w:rPr>
      </w:pPr>
    </w:p>
    <w:p w14:paraId="429D3B97" w14:textId="77777777" w:rsidR="002E68F8" w:rsidRDefault="002E68F8">
      <w:pPr>
        <w:pStyle w:val="a3"/>
        <w:rPr>
          <w:sz w:val="20"/>
        </w:rPr>
      </w:pPr>
    </w:p>
    <w:p w14:paraId="2503E3C7" w14:textId="77777777" w:rsidR="002E68F8" w:rsidRDefault="002E68F8">
      <w:pPr>
        <w:pStyle w:val="a3"/>
        <w:rPr>
          <w:sz w:val="20"/>
        </w:rPr>
      </w:pPr>
    </w:p>
    <w:p w14:paraId="21460D8E" w14:textId="77777777" w:rsidR="002E68F8" w:rsidRDefault="002E68F8">
      <w:pPr>
        <w:pStyle w:val="a3"/>
        <w:rPr>
          <w:sz w:val="20"/>
        </w:rPr>
      </w:pPr>
    </w:p>
    <w:p w14:paraId="1782C646" w14:textId="77777777" w:rsidR="002E68F8" w:rsidRDefault="002E68F8">
      <w:pPr>
        <w:pStyle w:val="a3"/>
        <w:rPr>
          <w:sz w:val="20"/>
        </w:rPr>
      </w:pPr>
    </w:p>
    <w:p w14:paraId="0EFD1C10" w14:textId="77777777" w:rsidR="002E68F8" w:rsidRDefault="002E68F8">
      <w:pPr>
        <w:pStyle w:val="a3"/>
        <w:rPr>
          <w:sz w:val="20"/>
        </w:rPr>
      </w:pPr>
    </w:p>
    <w:p w14:paraId="1F2A40DF" w14:textId="77777777" w:rsidR="002E68F8" w:rsidRDefault="002E68F8">
      <w:pPr>
        <w:pStyle w:val="a3"/>
        <w:rPr>
          <w:sz w:val="20"/>
        </w:rPr>
      </w:pPr>
    </w:p>
    <w:p w14:paraId="33076130" w14:textId="77777777" w:rsidR="002E68F8" w:rsidRDefault="002E68F8">
      <w:pPr>
        <w:pStyle w:val="a3"/>
        <w:rPr>
          <w:sz w:val="20"/>
        </w:rPr>
      </w:pPr>
    </w:p>
    <w:p w14:paraId="3D282E6D" w14:textId="77777777" w:rsidR="002E68F8" w:rsidRDefault="002E68F8">
      <w:pPr>
        <w:pStyle w:val="a3"/>
        <w:rPr>
          <w:sz w:val="20"/>
        </w:rPr>
      </w:pPr>
    </w:p>
    <w:p w14:paraId="4989EA15" w14:textId="77777777" w:rsidR="002E68F8" w:rsidRDefault="002E68F8">
      <w:pPr>
        <w:pStyle w:val="a3"/>
        <w:rPr>
          <w:sz w:val="20"/>
        </w:rPr>
      </w:pPr>
    </w:p>
    <w:p w14:paraId="4AE60357" w14:textId="77777777" w:rsidR="002E68F8" w:rsidRDefault="002E68F8">
      <w:pPr>
        <w:pStyle w:val="a3"/>
        <w:rPr>
          <w:sz w:val="20"/>
        </w:rPr>
      </w:pPr>
    </w:p>
    <w:p w14:paraId="751B0708" w14:textId="77777777" w:rsidR="002E68F8" w:rsidRDefault="002E68F8">
      <w:pPr>
        <w:pStyle w:val="a3"/>
        <w:rPr>
          <w:sz w:val="20"/>
        </w:rPr>
      </w:pPr>
    </w:p>
    <w:p w14:paraId="28E9A35C" w14:textId="77777777" w:rsidR="002E68F8" w:rsidRDefault="002E68F8">
      <w:pPr>
        <w:pStyle w:val="a3"/>
        <w:rPr>
          <w:sz w:val="20"/>
        </w:rPr>
      </w:pPr>
    </w:p>
    <w:p w14:paraId="262CD82A" w14:textId="77777777" w:rsidR="002E68F8" w:rsidRDefault="002E68F8">
      <w:pPr>
        <w:pStyle w:val="a3"/>
        <w:rPr>
          <w:sz w:val="20"/>
        </w:rPr>
      </w:pPr>
    </w:p>
    <w:p w14:paraId="216D91A3" w14:textId="77777777" w:rsidR="002E68F8" w:rsidRDefault="002E68F8">
      <w:pPr>
        <w:pStyle w:val="a3"/>
        <w:rPr>
          <w:sz w:val="17"/>
        </w:rPr>
      </w:pPr>
    </w:p>
    <w:p w14:paraId="183374AD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D3089B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6DE6A8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50435E2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DAE6AA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78288C0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18A8B7F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23783A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AD4A5F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E9ADC22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205195E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6C73A595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58271E1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3D762A9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78F6AD1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6A6C43D0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CF66596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AC8AD7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2B8AB6D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76838FC3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A60AED9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1DD20938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499EDE7B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534382B0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1511A28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645B0DA" w14:textId="77777777" w:rsidR="00466C48" w:rsidRDefault="00466C48">
      <w:pPr>
        <w:pStyle w:val="a3"/>
        <w:spacing w:before="96"/>
        <w:ind w:left="146"/>
        <w:rPr>
          <w:w w:val="99"/>
        </w:rPr>
      </w:pPr>
    </w:p>
    <w:p w14:paraId="0378CD8B" w14:textId="1F6524E9" w:rsidR="002E68F8" w:rsidRDefault="00000000">
      <w:pPr>
        <w:pStyle w:val="a3"/>
        <w:spacing w:before="96"/>
        <w:ind w:left="146"/>
      </w:pPr>
      <w:r>
        <w:rPr>
          <w:w w:val="99"/>
        </w:rPr>
        <w:t>2</w:t>
      </w:r>
    </w:p>
    <w:p w14:paraId="4C72113B" w14:textId="77777777" w:rsidR="002E68F8" w:rsidRDefault="002E68F8">
      <w:pPr>
        <w:sectPr w:rsidR="002E68F8">
          <w:headerReference w:type="default" r:id="rId9"/>
          <w:pgSz w:w="11910" w:h="16840"/>
          <w:pgMar w:top="980" w:right="560" w:bottom="280" w:left="1140" w:header="721" w:footer="0" w:gutter="0"/>
          <w:cols w:space="720"/>
        </w:sectPr>
      </w:pPr>
    </w:p>
    <w:p w14:paraId="4F0BE611" w14:textId="77777777" w:rsidR="002E68F8" w:rsidRDefault="002E68F8">
      <w:pPr>
        <w:pStyle w:val="a3"/>
        <w:rPr>
          <w:sz w:val="20"/>
        </w:rPr>
      </w:pPr>
    </w:p>
    <w:p w14:paraId="1685E7A8" w14:textId="77777777" w:rsidR="002E68F8" w:rsidRDefault="002E68F8">
      <w:pPr>
        <w:pStyle w:val="a3"/>
        <w:rPr>
          <w:sz w:val="20"/>
        </w:rPr>
      </w:pPr>
    </w:p>
    <w:p w14:paraId="2A14C477" w14:textId="77777777" w:rsidR="002E68F8" w:rsidRDefault="002E68F8">
      <w:pPr>
        <w:pStyle w:val="a3"/>
        <w:rPr>
          <w:sz w:val="20"/>
        </w:rPr>
      </w:pPr>
    </w:p>
    <w:p w14:paraId="79C1D80D" w14:textId="77777777" w:rsidR="002E68F8" w:rsidRDefault="002E68F8">
      <w:pPr>
        <w:pStyle w:val="a3"/>
        <w:rPr>
          <w:sz w:val="20"/>
        </w:rPr>
      </w:pPr>
    </w:p>
    <w:p w14:paraId="1C8A6E39" w14:textId="77777777" w:rsidR="002E68F8" w:rsidRDefault="002E68F8">
      <w:pPr>
        <w:pStyle w:val="a3"/>
        <w:rPr>
          <w:sz w:val="20"/>
        </w:rPr>
      </w:pPr>
    </w:p>
    <w:p w14:paraId="05B35228" w14:textId="77777777" w:rsidR="002E68F8" w:rsidRDefault="002E68F8">
      <w:pPr>
        <w:pStyle w:val="a3"/>
        <w:rPr>
          <w:sz w:val="20"/>
        </w:rPr>
      </w:pPr>
    </w:p>
    <w:p w14:paraId="4B638D04" w14:textId="77777777" w:rsidR="002E68F8" w:rsidRDefault="002E68F8">
      <w:pPr>
        <w:pStyle w:val="a3"/>
        <w:rPr>
          <w:sz w:val="20"/>
        </w:rPr>
      </w:pPr>
    </w:p>
    <w:p w14:paraId="4525AD0B" w14:textId="77777777" w:rsidR="002E68F8" w:rsidRDefault="002E68F8">
      <w:pPr>
        <w:pStyle w:val="a3"/>
        <w:rPr>
          <w:sz w:val="20"/>
        </w:rPr>
      </w:pPr>
    </w:p>
    <w:p w14:paraId="516C49A0" w14:textId="77777777" w:rsidR="002E68F8" w:rsidRDefault="002E68F8">
      <w:pPr>
        <w:pStyle w:val="a3"/>
        <w:rPr>
          <w:sz w:val="20"/>
        </w:rPr>
      </w:pPr>
    </w:p>
    <w:p w14:paraId="425155AB" w14:textId="77777777" w:rsidR="002E68F8" w:rsidRDefault="002E68F8">
      <w:pPr>
        <w:pStyle w:val="a3"/>
        <w:rPr>
          <w:sz w:val="20"/>
        </w:rPr>
      </w:pPr>
    </w:p>
    <w:p w14:paraId="45505318" w14:textId="77777777" w:rsidR="002E68F8" w:rsidRDefault="002E68F8">
      <w:pPr>
        <w:pStyle w:val="a3"/>
        <w:rPr>
          <w:sz w:val="20"/>
        </w:rPr>
      </w:pPr>
    </w:p>
    <w:p w14:paraId="35908E9F" w14:textId="77777777" w:rsidR="002E68F8" w:rsidRDefault="002E68F8">
      <w:pPr>
        <w:pStyle w:val="a3"/>
        <w:rPr>
          <w:sz w:val="20"/>
        </w:rPr>
      </w:pPr>
    </w:p>
    <w:p w14:paraId="05BC2782" w14:textId="77777777" w:rsidR="002E68F8" w:rsidRDefault="002E68F8">
      <w:pPr>
        <w:pStyle w:val="a3"/>
        <w:rPr>
          <w:sz w:val="20"/>
        </w:rPr>
      </w:pPr>
    </w:p>
    <w:p w14:paraId="1E444D1E" w14:textId="77777777" w:rsidR="002E68F8" w:rsidRDefault="002E68F8">
      <w:pPr>
        <w:pStyle w:val="a3"/>
        <w:rPr>
          <w:sz w:val="20"/>
        </w:rPr>
      </w:pPr>
    </w:p>
    <w:p w14:paraId="3D4F35CA" w14:textId="77777777" w:rsidR="002E68F8" w:rsidRDefault="002E68F8">
      <w:pPr>
        <w:pStyle w:val="a3"/>
        <w:rPr>
          <w:sz w:val="20"/>
        </w:rPr>
      </w:pPr>
    </w:p>
    <w:p w14:paraId="22CF6193" w14:textId="77777777" w:rsidR="002E68F8" w:rsidRDefault="002E68F8">
      <w:pPr>
        <w:pStyle w:val="a3"/>
        <w:rPr>
          <w:sz w:val="20"/>
        </w:rPr>
      </w:pPr>
    </w:p>
    <w:p w14:paraId="08DEFA0E" w14:textId="77777777" w:rsidR="002E68F8" w:rsidRDefault="002E68F8">
      <w:pPr>
        <w:pStyle w:val="a3"/>
        <w:rPr>
          <w:sz w:val="20"/>
        </w:rPr>
      </w:pPr>
    </w:p>
    <w:p w14:paraId="6D2BA0A8" w14:textId="77777777" w:rsidR="002E68F8" w:rsidRDefault="002E68F8">
      <w:pPr>
        <w:pStyle w:val="a3"/>
        <w:rPr>
          <w:sz w:val="20"/>
        </w:rPr>
      </w:pPr>
    </w:p>
    <w:p w14:paraId="3DBF485D" w14:textId="77777777" w:rsidR="002E68F8" w:rsidRDefault="002E68F8">
      <w:pPr>
        <w:pStyle w:val="a3"/>
        <w:rPr>
          <w:sz w:val="20"/>
        </w:rPr>
      </w:pPr>
    </w:p>
    <w:p w14:paraId="6E47F106" w14:textId="77777777" w:rsidR="002E68F8" w:rsidRDefault="002E68F8">
      <w:pPr>
        <w:pStyle w:val="a3"/>
        <w:rPr>
          <w:sz w:val="20"/>
        </w:rPr>
      </w:pPr>
    </w:p>
    <w:p w14:paraId="58F659D5" w14:textId="77777777" w:rsidR="002E68F8" w:rsidRDefault="002E68F8">
      <w:pPr>
        <w:pStyle w:val="a3"/>
        <w:rPr>
          <w:sz w:val="20"/>
        </w:rPr>
      </w:pPr>
    </w:p>
    <w:p w14:paraId="7DE11485" w14:textId="77777777" w:rsidR="002E68F8" w:rsidRDefault="002E68F8">
      <w:pPr>
        <w:pStyle w:val="a3"/>
        <w:rPr>
          <w:sz w:val="20"/>
        </w:rPr>
      </w:pPr>
    </w:p>
    <w:p w14:paraId="3EDD31D8" w14:textId="77777777" w:rsidR="002E68F8" w:rsidRDefault="002E68F8">
      <w:pPr>
        <w:pStyle w:val="a3"/>
        <w:rPr>
          <w:sz w:val="20"/>
        </w:rPr>
      </w:pPr>
    </w:p>
    <w:p w14:paraId="46CE0B4D" w14:textId="77777777" w:rsidR="002E68F8" w:rsidRDefault="002E68F8">
      <w:pPr>
        <w:pStyle w:val="a3"/>
        <w:rPr>
          <w:sz w:val="20"/>
        </w:rPr>
      </w:pPr>
    </w:p>
    <w:p w14:paraId="69946F06" w14:textId="77777777" w:rsidR="002E68F8" w:rsidRDefault="002E68F8">
      <w:pPr>
        <w:pStyle w:val="a3"/>
      </w:pPr>
    </w:p>
    <w:p w14:paraId="7E742227" w14:textId="77777777" w:rsidR="002E68F8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92"/>
        <w:ind w:hanging="404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484F1E5D" w14:textId="77777777" w:rsidR="002E68F8" w:rsidRDefault="002E68F8">
      <w:pPr>
        <w:pStyle w:val="a3"/>
        <w:rPr>
          <w:sz w:val="26"/>
        </w:rPr>
      </w:pPr>
    </w:p>
    <w:p w14:paraId="1E4CBAB7" w14:textId="77777777" w:rsidR="002E68F8" w:rsidRDefault="002E68F8">
      <w:pPr>
        <w:pStyle w:val="a3"/>
        <w:rPr>
          <w:sz w:val="26"/>
        </w:rPr>
      </w:pPr>
    </w:p>
    <w:p w14:paraId="00A3CBA9" w14:textId="77777777" w:rsidR="002E68F8" w:rsidRDefault="002E68F8">
      <w:pPr>
        <w:pStyle w:val="a3"/>
        <w:rPr>
          <w:sz w:val="26"/>
        </w:rPr>
      </w:pPr>
    </w:p>
    <w:p w14:paraId="26C8C952" w14:textId="77777777" w:rsidR="002E68F8" w:rsidRDefault="00000000">
      <w:pPr>
        <w:pStyle w:val="a5"/>
        <w:numPr>
          <w:ilvl w:val="0"/>
          <w:numId w:val="2"/>
        </w:numPr>
        <w:tabs>
          <w:tab w:val="left" w:pos="551"/>
        </w:tabs>
        <w:spacing w:before="228"/>
        <w:ind w:left="550" w:hanging="405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7FE007BB" w14:textId="77777777" w:rsidR="002E68F8" w:rsidRDefault="002E68F8">
      <w:pPr>
        <w:pStyle w:val="a3"/>
        <w:rPr>
          <w:sz w:val="26"/>
        </w:rPr>
      </w:pPr>
    </w:p>
    <w:p w14:paraId="50959E6F" w14:textId="77777777" w:rsidR="002E68F8" w:rsidRDefault="002E68F8">
      <w:pPr>
        <w:pStyle w:val="a3"/>
        <w:rPr>
          <w:sz w:val="26"/>
        </w:rPr>
      </w:pPr>
    </w:p>
    <w:p w14:paraId="16EBF68C" w14:textId="77777777" w:rsidR="002E68F8" w:rsidRDefault="002E68F8">
      <w:pPr>
        <w:pStyle w:val="a3"/>
        <w:rPr>
          <w:sz w:val="26"/>
        </w:rPr>
      </w:pPr>
    </w:p>
    <w:p w14:paraId="755E13C0" w14:textId="77777777" w:rsidR="002E68F8" w:rsidRDefault="002E68F8">
      <w:pPr>
        <w:pStyle w:val="a3"/>
        <w:rPr>
          <w:sz w:val="26"/>
        </w:rPr>
      </w:pPr>
    </w:p>
    <w:p w14:paraId="3528A41D" w14:textId="77777777" w:rsidR="002E68F8" w:rsidRDefault="002E68F8">
      <w:pPr>
        <w:pStyle w:val="a3"/>
        <w:rPr>
          <w:sz w:val="26"/>
        </w:rPr>
      </w:pPr>
    </w:p>
    <w:p w14:paraId="732CADA5" w14:textId="77777777" w:rsidR="002E68F8" w:rsidRDefault="00000000">
      <w:pPr>
        <w:pStyle w:val="a5"/>
        <w:numPr>
          <w:ilvl w:val="0"/>
          <w:numId w:val="2"/>
        </w:numPr>
        <w:tabs>
          <w:tab w:val="left" w:pos="550"/>
        </w:tabs>
        <w:spacing w:before="189"/>
        <w:ind w:hanging="404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140E8D3A" w14:textId="77777777" w:rsidR="002E68F8" w:rsidRDefault="002E68F8">
      <w:pPr>
        <w:pStyle w:val="a3"/>
        <w:rPr>
          <w:sz w:val="20"/>
        </w:rPr>
      </w:pPr>
    </w:p>
    <w:p w14:paraId="0D4CAE55" w14:textId="77777777" w:rsidR="002E68F8" w:rsidRDefault="002E68F8">
      <w:pPr>
        <w:pStyle w:val="a3"/>
        <w:rPr>
          <w:sz w:val="20"/>
        </w:rPr>
      </w:pPr>
    </w:p>
    <w:p w14:paraId="51C8B890" w14:textId="77777777" w:rsidR="002E68F8" w:rsidRDefault="002E68F8">
      <w:pPr>
        <w:pStyle w:val="a3"/>
        <w:rPr>
          <w:sz w:val="20"/>
        </w:rPr>
      </w:pPr>
    </w:p>
    <w:p w14:paraId="1C5D434F" w14:textId="77777777" w:rsidR="002E68F8" w:rsidRDefault="002E68F8">
      <w:pPr>
        <w:pStyle w:val="a3"/>
        <w:rPr>
          <w:sz w:val="20"/>
        </w:rPr>
      </w:pPr>
    </w:p>
    <w:p w14:paraId="40EBDCC1" w14:textId="77777777" w:rsidR="002E68F8" w:rsidRDefault="002E68F8">
      <w:pPr>
        <w:pStyle w:val="a3"/>
        <w:rPr>
          <w:sz w:val="20"/>
        </w:rPr>
      </w:pPr>
    </w:p>
    <w:p w14:paraId="3380B4A7" w14:textId="77777777" w:rsidR="002E68F8" w:rsidRDefault="002E68F8">
      <w:pPr>
        <w:pStyle w:val="a3"/>
        <w:rPr>
          <w:sz w:val="20"/>
        </w:rPr>
      </w:pPr>
    </w:p>
    <w:p w14:paraId="6B9F2AA8" w14:textId="77777777" w:rsidR="002E68F8" w:rsidRDefault="002E68F8">
      <w:pPr>
        <w:pStyle w:val="a3"/>
        <w:rPr>
          <w:sz w:val="20"/>
        </w:rPr>
      </w:pPr>
    </w:p>
    <w:p w14:paraId="54344D84" w14:textId="77777777" w:rsidR="002E68F8" w:rsidRDefault="002E68F8">
      <w:pPr>
        <w:pStyle w:val="a3"/>
        <w:rPr>
          <w:sz w:val="20"/>
        </w:rPr>
      </w:pPr>
    </w:p>
    <w:p w14:paraId="758E9CBD" w14:textId="77777777" w:rsidR="002E68F8" w:rsidRDefault="002E68F8">
      <w:pPr>
        <w:pStyle w:val="a3"/>
        <w:rPr>
          <w:sz w:val="20"/>
        </w:rPr>
      </w:pPr>
    </w:p>
    <w:p w14:paraId="7B1FEC0D" w14:textId="77777777" w:rsidR="002E68F8" w:rsidRDefault="002E68F8">
      <w:pPr>
        <w:pStyle w:val="a3"/>
        <w:rPr>
          <w:sz w:val="20"/>
        </w:rPr>
      </w:pPr>
    </w:p>
    <w:p w14:paraId="12AFB66C" w14:textId="77777777" w:rsidR="002E68F8" w:rsidRDefault="002E68F8">
      <w:pPr>
        <w:pStyle w:val="a3"/>
        <w:rPr>
          <w:sz w:val="20"/>
        </w:rPr>
      </w:pPr>
    </w:p>
    <w:p w14:paraId="79F5FEE9" w14:textId="77777777" w:rsidR="002E68F8" w:rsidRDefault="002E68F8">
      <w:pPr>
        <w:pStyle w:val="a3"/>
        <w:rPr>
          <w:sz w:val="20"/>
        </w:rPr>
      </w:pPr>
    </w:p>
    <w:p w14:paraId="6D411AE4" w14:textId="77777777" w:rsidR="002E68F8" w:rsidRDefault="002E68F8">
      <w:pPr>
        <w:pStyle w:val="a3"/>
        <w:rPr>
          <w:sz w:val="20"/>
        </w:rPr>
      </w:pPr>
    </w:p>
    <w:p w14:paraId="75B18C8B" w14:textId="77777777" w:rsidR="002E68F8" w:rsidRDefault="002E68F8">
      <w:pPr>
        <w:pStyle w:val="a3"/>
        <w:rPr>
          <w:sz w:val="20"/>
        </w:rPr>
      </w:pPr>
    </w:p>
    <w:p w14:paraId="3769AA1B" w14:textId="77777777" w:rsidR="002E68F8" w:rsidRDefault="002E68F8">
      <w:pPr>
        <w:pStyle w:val="a3"/>
        <w:rPr>
          <w:sz w:val="20"/>
        </w:rPr>
      </w:pPr>
    </w:p>
    <w:p w14:paraId="6BAFA027" w14:textId="77777777" w:rsidR="002E68F8" w:rsidRDefault="002E68F8">
      <w:pPr>
        <w:pStyle w:val="a3"/>
        <w:rPr>
          <w:sz w:val="20"/>
        </w:rPr>
      </w:pPr>
    </w:p>
    <w:p w14:paraId="4B9FE9E9" w14:textId="77777777" w:rsidR="002E68F8" w:rsidRDefault="002E68F8">
      <w:pPr>
        <w:pStyle w:val="a3"/>
        <w:rPr>
          <w:sz w:val="20"/>
        </w:rPr>
      </w:pPr>
    </w:p>
    <w:p w14:paraId="50DD5F4B" w14:textId="77777777" w:rsidR="002E68F8" w:rsidRDefault="002E68F8">
      <w:pPr>
        <w:pStyle w:val="a3"/>
        <w:rPr>
          <w:sz w:val="20"/>
        </w:rPr>
      </w:pPr>
    </w:p>
    <w:p w14:paraId="579D9D4E" w14:textId="77777777" w:rsidR="002E68F8" w:rsidRDefault="002E68F8">
      <w:pPr>
        <w:pStyle w:val="a3"/>
        <w:rPr>
          <w:sz w:val="20"/>
        </w:rPr>
      </w:pPr>
    </w:p>
    <w:p w14:paraId="54A8AA1A" w14:textId="77777777" w:rsidR="002E68F8" w:rsidRDefault="002E68F8">
      <w:pPr>
        <w:pStyle w:val="a3"/>
        <w:rPr>
          <w:sz w:val="20"/>
        </w:rPr>
      </w:pPr>
    </w:p>
    <w:p w14:paraId="65928F72" w14:textId="77777777" w:rsidR="002E68F8" w:rsidRDefault="002E68F8">
      <w:pPr>
        <w:pStyle w:val="a3"/>
        <w:rPr>
          <w:sz w:val="20"/>
        </w:rPr>
      </w:pPr>
    </w:p>
    <w:p w14:paraId="4295E6C0" w14:textId="77777777" w:rsidR="002E68F8" w:rsidRDefault="002E68F8">
      <w:pPr>
        <w:pStyle w:val="a3"/>
        <w:rPr>
          <w:sz w:val="20"/>
        </w:rPr>
      </w:pPr>
    </w:p>
    <w:p w14:paraId="0BC22187" w14:textId="77777777" w:rsidR="002E68F8" w:rsidRDefault="002E68F8">
      <w:pPr>
        <w:pStyle w:val="a3"/>
        <w:rPr>
          <w:sz w:val="20"/>
        </w:rPr>
      </w:pPr>
    </w:p>
    <w:p w14:paraId="318D005A" w14:textId="77777777" w:rsidR="002E68F8" w:rsidRDefault="002E68F8">
      <w:pPr>
        <w:pStyle w:val="a3"/>
        <w:spacing w:before="10"/>
        <w:rPr>
          <w:sz w:val="22"/>
        </w:rPr>
      </w:pPr>
    </w:p>
    <w:p w14:paraId="09533B0A" w14:textId="77777777" w:rsidR="002E68F8" w:rsidRDefault="00000000">
      <w:pPr>
        <w:pStyle w:val="a3"/>
        <w:ind w:right="156"/>
        <w:jc w:val="right"/>
      </w:pPr>
      <w:r>
        <w:rPr>
          <w:w w:val="99"/>
        </w:rPr>
        <w:t>3</w:t>
      </w:r>
    </w:p>
    <w:p w14:paraId="590CA6E7" w14:textId="77777777" w:rsidR="002E68F8" w:rsidRDefault="002E68F8">
      <w:pPr>
        <w:jc w:val="right"/>
        <w:sectPr w:rsidR="002E68F8">
          <w:headerReference w:type="default" r:id="rId10"/>
          <w:pgSz w:w="11910" w:h="16840"/>
          <w:pgMar w:top="980" w:right="560" w:bottom="280" w:left="1140" w:header="721" w:footer="0" w:gutter="0"/>
          <w:cols w:space="720"/>
        </w:sectPr>
      </w:pPr>
    </w:p>
    <w:p w14:paraId="556BD591" w14:textId="77777777" w:rsidR="002E68F8" w:rsidRDefault="002E68F8">
      <w:pPr>
        <w:pStyle w:val="a3"/>
        <w:rPr>
          <w:sz w:val="20"/>
        </w:rPr>
      </w:pPr>
    </w:p>
    <w:p w14:paraId="24ECF9DD" w14:textId="77777777" w:rsidR="002E68F8" w:rsidRDefault="002E68F8">
      <w:pPr>
        <w:pStyle w:val="a3"/>
        <w:rPr>
          <w:sz w:val="20"/>
        </w:rPr>
      </w:pPr>
    </w:p>
    <w:p w14:paraId="323A5320" w14:textId="77777777" w:rsidR="002E68F8" w:rsidRDefault="002E68F8">
      <w:pPr>
        <w:pStyle w:val="a3"/>
        <w:rPr>
          <w:sz w:val="20"/>
        </w:rPr>
      </w:pPr>
    </w:p>
    <w:p w14:paraId="0293C32D" w14:textId="77777777" w:rsidR="002E68F8" w:rsidRDefault="002E68F8">
      <w:pPr>
        <w:pStyle w:val="a3"/>
        <w:rPr>
          <w:sz w:val="20"/>
        </w:rPr>
      </w:pPr>
    </w:p>
    <w:p w14:paraId="79B352EF" w14:textId="77777777" w:rsidR="002E68F8" w:rsidRDefault="002E68F8">
      <w:pPr>
        <w:pStyle w:val="a3"/>
        <w:rPr>
          <w:sz w:val="20"/>
        </w:rPr>
      </w:pPr>
    </w:p>
    <w:p w14:paraId="6F81A6DD" w14:textId="77777777" w:rsidR="002E68F8" w:rsidRDefault="002E68F8">
      <w:pPr>
        <w:pStyle w:val="a3"/>
        <w:rPr>
          <w:sz w:val="20"/>
        </w:rPr>
      </w:pPr>
    </w:p>
    <w:p w14:paraId="5BEB6FC8" w14:textId="77777777" w:rsidR="002E68F8" w:rsidRDefault="002E68F8">
      <w:pPr>
        <w:pStyle w:val="a3"/>
        <w:rPr>
          <w:sz w:val="20"/>
        </w:rPr>
      </w:pPr>
    </w:p>
    <w:p w14:paraId="722C4377" w14:textId="77777777" w:rsidR="002E68F8" w:rsidRDefault="002E68F8">
      <w:pPr>
        <w:pStyle w:val="a3"/>
        <w:rPr>
          <w:sz w:val="20"/>
        </w:rPr>
      </w:pPr>
    </w:p>
    <w:p w14:paraId="27251714" w14:textId="77777777" w:rsidR="002E68F8" w:rsidRDefault="002E68F8">
      <w:pPr>
        <w:pStyle w:val="a3"/>
        <w:rPr>
          <w:sz w:val="20"/>
        </w:rPr>
      </w:pPr>
    </w:p>
    <w:p w14:paraId="54F33501" w14:textId="77777777" w:rsidR="002E68F8" w:rsidRDefault="002E68F8">
      <w:pPr>
        <w:pStyle w:val="a3"/>
        <w:rPr>
          <w:sz w:val="20"/>
        </w:rPr>
      </w:pPr>
    </w:p>
    <w:p w14:paraId="11453FEF" w14:textId="77777777" w:rsidR="002E68F8" w:rsidRDefault="002E68F8">
      <w:pPr>
        <w:pStyle w:val="a3"/>
        <w:rPr>
          <w:sz w:val="20"/>
        </w:rPr>
      </w:pPr>
    </w:p>
    <w:p w14:paraId="28B25BC3" w14:textId="77777777" w:rsidR="002E68F8" w:rsidRDefault="002E68F8">
      <w:pPr>
        <w:pStyle w:val="a3"/>
        <w:spacing w:before="2"/>
      </w:pPr>
    </w:p>
    <w:p w14:paraId="5D771A8F" w14:textId="77777777" w:rsidR="002E68F8" w:rsidRDefault="00000000">
      <w:pPr>
        <w:pStyle w:val="a5"/>
        <w:numPr>
          <w:ilvl w:val="0"/>
          <w:numId w:val="1"/>
        </w:numPr>
        <w:tabs>
          <w:tab w:val="left" w:pos="550"/>
        </w:tabs>
        <w:ind w:hanging="404"/>
        <w:rPr>
          <w:sz w:val="24"/>
        </w:rPr>
      </w:pP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заданий.</w:t>
      </w:r>
    </w:p>
    <w:p w14:paraId="3D42CE2B" w14:textId="77777777" w:rsidR="002E68F8" w:rsidRDefault="002E68F8">
      <w:pPr>
        <w:pStyle w:val="a3"/>
        <w:rPr>
          <w:sz w:val="26"/>
        </w:rPr>
      </w:pPr>
    </w:p>
    <w:p w14:paraId="46EC28E1" w14:textId="77777777" w:rsidR="002E68F8" w:rsidRDefault="002E68F8">
      <w:pPr>
        <w:pStyle w:val="a3"/>
        <w:rPr>
          <w:sz w:val="26"/>
        </w:rPr>
      </w:pPr>
    </w:p>
    <w:p w14:paraId="6CE910BC" w14:textId="77777777" w:rsidR="002E68F8" w:rsidRDefault="002E68F8">
      <w:pPr>
        <w:pStyle w:val="a3"/>
        <w:rPr>
          <w:sz w:val="26"/>
        </w:rPr>
      </w:pPr>
    </w:p>
    <w:p w14:paraId="4433E3B3" w14:textId="77777777" w:rsidR="002E68F8" w:rsidRDefault="002E68F8">
      <w:pPr>
        <w:pStyle w:val="a3"/>
        <w:rPr>
          <w:sz w:val="26"/>
        </w:rPr>
      </w:pPr>
    </w:p>
    <w:p w14:paraId="15B316FB" w14:textId="77777777" w:rsidR="002E68F8" w:rsidRDefault="002E68F8">
      <w:pPr>
        <w:pStyle w:val="a3"/>
        <w:rPr>
          <w:sz w:val="26"/>
        </w:rPr>
      </w:pPr>
    </w:p>
    <w:p w14:paraId="12856391" w14:textId="77777777" w:rsidR="002E68F8" w:rsidRDefault="002E68F8">
      <w:pPr>
        <w:pStyle w:val="a3"/>
        <w:rPr>
          <w:sz w:val="26"/>
        </w:rPr>
      </w:pPr>
    </w:p>
    <w:p w14:paraId="224976FD" w14:textId="77777777" w:rsidR="002E68F8" w:rsidRDefault="002E68F8">
      <w:pPr>
        <w:pStyle w:val="a3"/>
        <w:rPr>
          <w:sz w:val="26"/>
        </w:rPr>
      </w:pPr>
    </w:p>
    <w:p w14:paraId="77667C0F" w14:textId="77777777" w:rsidR="002E68F8" w:rsidRDefault="002E68F8">
      <w:pPr>
        <w:pStyle w:val="a3"/>
        <w:rPr>
          <w:sz w:val="26"/>
        </w:rPr>
      </w:pPr>
    </w:p>
    <w:p w14:paraId="31B23579" w14:textId="77777777" w:rsidR="002E68F8" w:rsidRDefault="002E68F8">
      <w:pPr>
        <w:pStyle w:val="a3"/>
        <w:rPr>
          <w:sz w:val="26"/>
        </w:rPr>
      </w:pPr>
    </w:p>
    <w:p w14:paraId="1CBA3DB3" w14:textId="77777777" w:rsidR="002E68F8" w:rsidRDefault="002E68F8">
      <w:pPr>
        <w:pStyle w:val="a3"/>
        <w:rPr>
          <w:sz w:val="26"/>
        </w:rPr>
      </w:pPr>
    </w:p>
    <w:p w14:paraId="2FDDAE3B" w14:textId="77777777" w:rsidR="002E68F8" w:rsidRDefault="002E68F8">
      <w:pPr>
        <w:pStyle w:val="a3"/>
        <w:rPr>
          <w:sz w:val="26"/>
        </w:rPr>
      </w:pPr>
    </w:p>
    <w:p w14:paraId="6671DBBB" w14:textId="77777777" w:rsidR="002E68F8" w:rsidRDefault="002E68F8">
      <w:pPr>
        <w:pStyle w:val="a3"/>
        <w:spacing w:before="11"/>
        <w:rPr>
          <w:sz w:val="30"/>
        </w:rPr>
      </w:pPr>
    </w:p>
    <w:p w14:paraId="39078E05" w14:textId="77777777" w:rsidR="002E68F8" w:rsidRDefault="00000000">
      <w:pPr>
        <w:pStyle w:val="a5"/>
        <w:numPr>
          <w:ilvl w:val="0"/>
          <w:numId w:val="1"/>
        </w:numPr>
        <w:tabs>
          <w:tab w:val="left" w:pos="550"/>
        </w:tabs>
        <w:ind w:left="146" w:right="212" w:firstLine="0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 этот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71E01DAB" w14:textId="77777777" w:rsidR="002E68F8" w:rsidRDefault="002E68F8">
      <w:pPr>
        <w:pStyle w:val="a3"/>
        <w:rPr>
          <w:sz w:val="26"/>
        </w:rPr>
      </w:pPr>
    </w:p>
    <w:p w14:paraId="3DDF30BE" w14:textId="77777777" w:rsidR="002E68F8" w:rsidRDefault="002E68F8">
      <w:pPr>
        <w:pStyle w:val="a3"/>
        <w:rPr>
          <w:sz w:val="26"/>
        </w:rPr>
      </w:pPr>
    </w:p>
    <w:p w14:paraId="365DBA2C" w14:textId="77777777" w:rsidR="002E68F8" w:rsidRDefault="002E68F8">
      <w:pPr>
        <w:pStyle w:val="a3"/>
        <w:rPr>
          <w:sz w:val="26"/>
        </w:rPr>
      </w:pPr>
    </w:p>
    <w:p w14:paraId="44BBF8F5" w14:textId="77777777" w:rsidR="002E68F8" w:rsidRDefault="002E68F8">
      <w:pPr>
        <w:pStyle w:val="a3"/>
        <w:rPr>
          <w:sz w:val="26"/>
        </w:rPr>
      </w:pPr>
    </w:p>
    <w:p w14:paraId="7A4ABA13" w14:textId="77777777" w:rsidR="002E68F8" w:rsidRDefault="002E68F8">
      <w:pPr>
        <w:pStyle w:val="a3"/>
        <w:rPr>
          <w:sz w:val="26"/>
        </w:rPr>
      </w:pPr>
    </w:p>
    <w:p w14:paraId="1FD15A66" w14:textId="77777777" w:rsidR="002E68F8" w:rsidRDefault="002E68F8">
      <w:pPr>
        <w:pStyle w:val="a3"/>
        <w:rPr>
          <w:sz w:val="26"/>
        </w:rPr>
      </w:pPr>
    </w:p>
    <w:p w14:paraId="3D85B952" w14:textId="77777777" w:rsidR="002E68F8" w:rsidRDefault="002E68F8">
      <w:pPr>
        <w:pStyle w:val="a3"/>
        <w:rPr>
          <w:sz w:val="26"/>
        </w:rPr>
      </w:pPr>
    </w:p>
    <w:p w14:paraId="4E235674" w14:textId="77777777" w:rsidR="002E68F8" w:rsidRDefault="002E68F8">
      <w:pPr>
        <w:pStyle w:val="a3"/>
        <w:rPr>
          <w:sz w:val="26"/>
        </w:rPr>
      </w:pPr>
    </w:p>
    <w:p w14:paraId="3CB88DE9" w14:textId="77777777" w:rsidR="002E68F8" w:rsidRDefault="002E68F8">
      <w:pPr>
        <w:pStyle w:val="a3"/>
        <w:rPr>
          <w:sz w:val="26"/>
        </w:rPr>
      </w:pPr>
    </w:p>
    <w:p w14:paraId="0F290175" w14:textId="77777777" w:rsidR="002E68F8" w:rsidRDefault="002E68F8">
      <w:pPr>
        <w:pStyle w:val="a3"/>
        <w:rPr>
          <w:sz w:val="26"/>
        </w:rPr>
      </w:pPr>
    </w:p>
    <w:p w14:paraId="3329A8DE" w14:textId="77777777" w:rsidR="002E68F8" w:rsidRDefault="002E68F8">
      <w:pPr>
        <w:pStyle w:val="a3"/>
        <w:rPr>
          <w:sz w:val="26"/>
        </w:rPr>
      </w:pPr>
    </w:p>
    <w:p w14:paraId="60400B70" w14:textId="77777777" w:rsidR="002E68F8" w:rsidRDefault="002E68F8">
      <w:pPr>
        <w:pStyle w:val="a3"/>
        <w:rPr>
          <w:sz w:val="26"/>
        </w:rPr>
      </w:pPr>
    </w:p>
    <w:p w14:paraId="1403A9C6" w14:textId="77777777" w:rsidR="002E68F8" w:rsidRDefault="002E68F8">
      <w:pPr>
        <w:pStyle w:val="a3"/>
        <w:rPr>
          <w:sz w:val="26"/>
        </w:rPr>
      </w:pPr>
    </w:p>
    <w:p w14:paraId="6B94BB7D" w14:textId="77777777" w:rsidR="002E68F8" w:rsidRDefault="002E68F8">
      <w:pPr>
        <w:pStyle w:val="a3"/>
        <w:rPr>
          <w:sz w:val="26"/>
        </w:rPr>
      </w:pPr>
    </w:p>
    <w:p w14:paraId="43E98AD8" w14:textId="77777777" w:rsidR="002E68F8" w:rsidRDefault="002E68F8">
      <w:pPr>
        <w:pStyle w:val="a3"/>
        <w:rPr>
          <w:sz w:val="26"/>
        </w:rPr>
      </w:pPr>
    </w:p>
    <w:p w14:paraId="7180519D" w14:textId="77777777" w:rsidR="002E68F8" w:rsidRDefault="002E68F8">
      <w:pPr>
        <w:pStyle w:val="a3"/>
        <w:rPr>
          <w:sz w:val="26"/>
        </w:rPr>
      </w:pPr>
    </w:p>
    <w:p w14:paraId="62C7E95F" w14:textId="77777777" w:rsidR="002E68F8" w:rsidRDefault="002E68F8">
      <w:pPr>
        <w:pStyle w:val="a3"/>
        <w:rPr>
          <w:sz w:val="26"/>
        </w:rPr>
      </w:pPr>
    </w:p>
    <w:p w14:paraId="2A50CCBC" w14:textId="77777777" w:rsidR="002E68F8" w:rsidRDefault="002E68F8">
      <w:pPr>
        <w:pStyle w:val="a3"/>
        <w:rPr>
          <w:sz w:val="26"/>
        </w:rPr>
      </w:pPr>
    </w:p>
    <w:p w14:paraId="78CB1F5C" w14:textId="77777777" w:rsidR="002E68F8" w:rsidRDefault="002E68F8">
      <w:pPr>
        <w:pStyle w:val="a3"/>
        <w:rPr>
          <w:sz w:val="26"/>
        </w:rPr>
      </w:pPr>
    </w:p>
    <w:p w14:paraId="237F0F2C" w14:textId="77777777" w:rsidR="002E68F8" w:rsidRDefault="00000000">
      <w:pPr>
        <w:tabs>
          <w:tab w:val="left" w:pos="2239"/>
        </w:tabs>
        <w:spacing w:before="209" w:line="277" w:lineRule="exact"/>
        <w:ind w:left="540"/>
        <w:rPr>
          <w:rFonts w:ascii="Arial" w:hAnsi="Arial"/>
          <w:i/>
        </w:rPr>
      </w:pPr>
      <w:r>
        <w:rPr>
          <w:rFonts w:ascii="Arial" w:hAnsi="Arial"/>
          <w:b/>
          <w:i/>
          <w:position w:val="2"/>
        </w:rPr>
        <w:t>Примечание:</w:t>
      </w:r>
      <w:r>
        <w:rPr>
          <w:rFonts w:ascii="Arial" w:hAnsi="Arial"/>
          <w:b/>
          <w:i/>
          <w:position w:val="2"/>
        </w:rPr>
        <w:tab/>
      </w:r>
      <w:r>
        <w:rPr>
          <w:sz w:val="24"/>
        </w:rPr>
        <w:t>1.</w:t>
      </w:r>
      <w:r>
        <w:rPr>
          <w:spacing w:val="13"/>
          <w:sz w:val="24"/>
        </w:rPr>
        <w:t xml:space="preserve"> </w:t>
      </w:r>
      <w:r>
        <w:rPr>
          <w:rFonts w:ascii="Arial" w:hAnsi="Arial"/>
          <w:i/>
        </w:rPr>
        <w:t>Пункты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1-6,8-13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b/>
          <w:i/>
        </w:rPr>
        <w:t>обязательны</w:t>
      </w:r>
      <w:r>
        <w:rPr>
          <w:rFonts w:ascii="Arial" w:hAnsi="Arial"/>
          <w:b/>
          <w:i/>
          <w:spacing w:val="-3"/>
        </w:rPr>
        <w:t xml:space="preserve"> </w:t>
      </w:r>
      <w:r>
        <w:rPr>
          <w:rFonts w:ascii="Arial" w:hAnsi="Arial"/>
          <w:i/>
        </w:rPr>
        <w:t>для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заполнения.</w:t>
      </w:r>
    </w:p>
    <w:p w14:paraId="5C75E379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4" w:line="235" w:lineRule="auto"/>
        <w:ind w:right="1474" w:firstLine="0"/>
        <w:rPr>
          <w:rFonts w:ascii="Arial" w:hAnsi="Arial"/>
          <w:i/>
        </w:rPr>
      </w:pPr>
      <w:r>
        <w:rPr>
          <w:rFonts w:ascii="Arial" w:hAnsi="Arial"/>
          <w:i/>
        </w:rPr>
        <w:t>Необходимые исправления выполняют непосредственно в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протоколе-отчете.</w:t>
      </w:r>
    </w:p>
    <w:p w14:paraId="31A486A7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7" w:line="237" w:lineRule="auto"/>
        <w:ind w:right="855" w:firstLine="0"/>
        <w:rPr>
          <w:rFonts w:ascii="Arial" w:hAnsi="Arial"/>
          <w:i/>
        </w:rPr>
      </w:pPr>
      <w:r>
        <w:rPr>
          <w:rFonts w:ascii="Arial" w:hAnsi="Arial"/>
          <w:i/>
        </w:rPr>
        <w:t>При ручном построении графиков рекомендуется использовать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миллиметровую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бумагу.</w:t>
      </w:r>
    </w:p>
    <w:p w14:paraId="0FCE8B83" w14:textId="77777777" w:rsidR="002E68F8" w:rsidRDefault="00000000">
      <w:pPr>
        <w:pStyle w:val="a5"/>
        <w:numPr>
          <w:ilvl w:val="1"/>
          <w:numId w:val="1"/>
        </w:numPr>
        <w:tabs>
          <w:tab w:val="left" w:pos="2524"/>
        </w:tabs>
        <w:spacing w:before="4"/>
        <w:ind w:left="2523" w:hanging="285"/>
        <w:rPr>
          <w:rFonts w:ascii="Arial" w:hAnsi="Arial"/>
          <w:i/>
        </w:rPr>
      </w:pPr>
      <w:r>
        <w:rPr>
          <w:rFonts w:ascii="Arial" w:hAnsi="Arial"/>
          <w:i/>
        </w:rPr>
        <w:t>Приложения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1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и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2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вкладывают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в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бланк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протокола-отчета.</w:t>
      </w:r>
    </w:p>
    <w:p w14:paraId="01CAE813" w14:textId="77777777" w:rsidR="002E68F8" w:rsidRDefault="002E68F8">
      <w:pPr>
        <w:pStyle w:val="a3"/>
        <w:spacing w:before="9"/>
        <w:rPr>
          <w:rFonts w:ascii="Arial"/>
          <w:i/>
          <w:sz w:val="15"/>
        </w:rPr>
      </w:pPr>
    </w:p>
    <w:p w14:paraId="6035DF51" w14:textId="77777777" w:rsidR="002E68F8" w:rsidRDefault="00000000">
      <w:pPr>
        <w:pStyle w:val="a3"/>
        <w:spacing w:before="97"/>
        <w:ind w:left="146"/>
      </w:pPr>
      <w:r>
        <w:rPr>
          <w:w w:val="99"/>
        </w:rPr>
        <w:t>4</w:t>
      </w:r>
    </w:p>
    <w:sectPr w:rsidR="002E68F8">
      <w:headerReference w:type="default" r:id="rId11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839E" w14:textId="77777777" w:rsidR="002F4276" w:rsidRDefault="002F4276">
      <w:r>
        <w:separator/>
      </w:r>
    </w:p>
  </w:endnote>
  <w:endnote w:type="continuationSeparator" w:id="0">
    <w:p w14:paraId="1E64353E" w14:textId="77777777" w:rsidR="002F4276" w:rsidRDefault="002F4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491F" w14:textId="77777777" w:rsidR="002F4276" w:rsidRDefault="002F4276">
      <w:r>
        <w:separator/>
      </w:r>
    </w:p>
  </w:footnote>
  <w:footnote w:type="continuationSeparator" w:id="0">
    <w:p w14:paraId="3FB5B208" w14:textId="77777777" w:rsidR="002F4276" w:rsidRDefault="002F4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36B6" w14:textId="4A6030A3" w:rsidR="002E68F8" w:rsidRDefault="0028407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8128" behindDoc="1" locked="0" layoutInCell="1" allowOverlap="1" wp14:anchorId="1568968D" wp14:editId="7B3F6705">
              <wp:simplePos x="0" y="0"/>
              <wp:positionH relativeFrom="page">
                <wp:posOffset>804545</wp:posOffset>
              </wp:positionH>
              <wp:positionV relativeFrom="page">
                <wp:posOffset>445135</wp:posOffset>
              </wp:positionV>
              <wp:extent cx="5422265" cy="19621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2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6F3D4" w14:textId="26EAEDD1" w:rsidR="002E68F8" w:rsidRDefault="002E68F8" w:rsidP="00466C48">
                          <w:pPr>
                            <w:spacing w:before="12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68968D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63.35pt;margin-top:35.05pt;width:426.95pt;height:15.45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" filled="f" stroked="f">
              <v:textbox inset="0,0,0,0">
                <w:txbxContent>
                  <w:p w14:paraId="4AF6F3D4" w14:textId="26EAEDD1" w:rsidR="002E68F8" w:rsidRDefault="002E68F8" w:rsidP="00466C48">
                    <w:pPr>
                      <w:spacing w:before="12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DDB3" w14:textId="77777777" w:rsidR="002E68F8" w:rsidRDefault="00000000">
    <w:pPr>
      <w:pStyle w:val="a3"/>
      <w:spacing w:line="14" w:lineRule="auto"/>
      <w:rPr>
        <w:sz w:val="20"/>
      </w:rPr>
    </w:pPr>
    <w:r>
      <w:pict w14:anchorId="68645F6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35pt;margin-top:35.05pt;width:424.1pt;height:15.45pt;z-index:-15907840;mso-position-horizontal-relative:page;mso-position-vertical-relative:page" filled="f" stroked="f">
          <v:textbox inset="0,0,0,0">
            <w:txbxContent>
              <w:p w14:paraId="1633BC70" w14:textId="77777777" w:rsidR="002E68F8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10.</w:t>
                </w:r>
                <w:r>
                  <w:rPr>
                    <w:spacing w:val="-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Расчет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погрешностей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измерений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(</w:t>
                </w:r>
                <w:r>
                  <w:rPr>
                    <w:rFonts w:ascii="Arial" w:hAnsi="Arial"/>
                    <w:i/>
                    <w:sz w:val="24"/>
                  </w:rPr>
                  <w:t>для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прямых</w:t>
                </w:r>
                <w:r>
                  <w:rPr>
                    <w:rFonts w:ascii="Arial" w:hAnsi="Arial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и</w:t>
                </w:r>
                <w:r>
                  <w:rPr>
                    <w:rFonts w:ascii="Arial" w:hAnsi="Arial"/>
                    <w:i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косвенных</w:t>
                </w:r>
                <w:r>
                  <w:rPr>
                    <w:rFonts w:ascii="Arial" w:hAnsi="Arial"/>
                    <w:i/>
                    <w:spacing w:val="-8"/>
                    <w:sz w:val="24"/>
                  </w:rPr>
                  <w:t xml:space="preserve"> </w:t>
                </w:r>
                <w:r>
                  <w:rPr>
                    <w:rFonts w:ascii="Arial" w:hAnsi="Arial"/>
                    <w:i/>
                    <w:sz w:val="24"/>
                  </w:rPr>
                  <w:t>измерений</w:t>
                </w:r>
                <w:r>
                  <w:rPr>
                    <w:sz w:val="24"/>
                  </w:rPr>
                  <w:t>).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3686" w14:textId="77777777" w:rsidR="002E68F8" w:rsidRDefault="00000000">
    <w:pPr>
      <w:pStyle w:val="a3"/>
      <w:spacing w:line="14" w:lineRule="auto"/>
      <w:rPr>
        <w:sz w:val="20"/>
      </w:rPr>
    </w:pPr>
    <w:r>
      <w:pict w14:anchorId="6DAE18B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35pt;margin-top:35.2pt;width:170.05pt;height:15.45pt;z-index:-15907328;mso-position-horizontal-relative:page;mso-position-vertical-relative:page" filled="f" stroked="f">
          <v:textbox inset="0,0,0,0">
            <w:txbxContent>
              <w:p w14:paraId="3AE935EE" w14:textId="77777777" w:rsidR="002E68F8" w:rsidRDefault="00000000">
                <w:pPr>
                  <w:pStyle w:val="a3"/>
                  <w:spacing w:before="16"/>
                  <w:ind w:left="20"/>
                </w:pPr>
                <w:r>
                  <w:t>14.</w:t>
                </w:r>
                <w:r>
                  <w:rPr>
                    <w:spacing w:val="-15"/>
                  </w:rPr>
                  <w:t xml:space="preserve"> </w:t>
                </w:r>
                <w:r>
                  <w:t>Дополнительные</w:t>
                </w:r>
                <w:r>
                  <w:rPr>
                    <w:spacing w:val="-15"/>
                  </w:rPr>
                  <w:t xml:space="preserve"> </w:t>
                </w:r>
                <w:r>
                  <w:t>задания.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22B"/>
    <w:multiLevelType w:val="hybridMultilevel"/>
    <w:tmpl w:val="FF5E67A6"/>
    <w:lvl w:ilvl="0" w:tplc="CCB01A0C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B44E8DA2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1730FD3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4E22034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BDDEA8C0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373C748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42B448E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3A145982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26F853F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3F444548"/>
    <w:multiLevelType w:val="hybridMultilevel"/>
    <w:tmpl w:val="5F3277C4"/>
    <w:lvl w:ilvl="0" w:tplc="FD76268C">
      <w:start w:val="1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17EFA7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41B4EDE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0422CBF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27050EA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420A562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21EE0E56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3B5EFAC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76E0F454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2" w15:restartNumberingAfterBreak="0">
    <w:nsid w:val="53D25541"/>
    <w:multiLevelType w:val="hybridMultilevel"/>
    <w:tmpl w:val="D03AED54"/>
    <w:lvl w:ilvl="0" w:tplc="509863DE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A0B85A7E">
      <w:start w:val="2"/>
      <w:numFmt w:val="decimal"/>
      <w:lvlText w:val="%2."/>
      <w:lvlJc w:val="left"/>
      <w:pPr>
        <w:ind w:left="2239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F0349B36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0576E5E0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74707AB4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B01493CC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86F023D4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E4541CA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66E83982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5A830FA8"/>
    <w:multiLevelType w:val="hybridMultilevel"/>
    <w:tmpl w:val="38661F30"/>
    <w:lvl w:ilvl="0" w:tplc="405EBB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86493"/>
    <w:multiLevelType w:val="hybridMultilevel"/>
    <w:tmpl w:val="2B560348"/>
    <w:lvl w:ilvl="0" w:tplc="63DA398C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FCADBE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F3301D8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9E3A959C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F296E63E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9DF2F25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3AF2E498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5E404852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FC1424A2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num w:numId="1" w16cid:durableId="558055848">
    <w:abstractNumId w:val="2"/>
  </w:num>
  <w:num w:numId="2" w16cid:durableId="2139256890">
    <w:abstractNumId w:val="4"/>
  </w:num>
  <w:num w:numId="3" w16cid:durableId="1765373319">
    <w:abstractNumId w:val="0"/>
  </w:num>
  <w:num w:numId="4" w16cid:durableId="544683956">
    <w:abstractNumId w:val="1"/>
  </w:num>
  <w:num w:numId="5" w16cid:durableId="87581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8F8"/>
    <w:rsid w:val="000170E1"/>
    <w:rsid w:val="0005024D"/>
    <w:rsid w:val="00210D26"/>
    <w:rsid w:val="00284075"/>
    <w:rsid w:val="002E68F8"/>
    <w:rsid w:val="002F4276"/>
    <w:rsid w:val="003059CD"/>
    <w:rsid w:val="00466C48"/>
    <w:rsid w:val="00487EB8"/>
    <w:rsid w:val="004910ED"/>
    <w:rsid w:val="0051543D"/>
    <w:rsid w:val="00515D4E"/>
    <w:rsid w:val="00562433"/>
    <w:rsid w:val="006D0055"/>
    <w:rsid w:val="007D4CAA"/>
    <w:rsid w:val="009F7536"/>
    <w:rsid w:val="00A37F35"/>
    <w:rsid w:val="00B40F0B"/>
    <w:rsid w:val="00DA13A9"/>
    <w:rsid w:val="00DF69B5"/>
    <w:rsid w:val="00E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B866D09"/>
  <w15:docId w15:val="{CB146E91-5376-43DB-85A8-4BC3028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6">
    <w:name w:val="Placeholder Text"/>
    <w:basedOn w:val="a0"/>
    <w:uiPriority w:val="99"/>
    <w:semiHidden/>
    <w:rsid w:val="00487EB8"/>
    <w:rPr>
      <w:color w:val="808080"/>
    </w:rPr>
  </w:style>
  <w:style w:type="table" w:styleId="a7">
    <w:name w:val="Table Grid"/>
    <w:basedOn w:val="a1"/>
    <w:uiPriority w:val="39"/>
    <w:rsid w:val="00305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66C48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466C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66C4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георгий демьянов</cp:lastModifiedBy>
  <cp:revision>2</cp:revision>
  <dcterms:created xsi:type="dcterms:W3CDTF">2022-09-25T12:14:00Z</dcterms:created>
  <dcterms:modified xsi:type="dcterms:W3CDTF">2022-09-25T14:03:00Z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2022-09-25T00:00:00Z</vt:filetime>
  </property>
</Properties>
</file>