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291C" w14:textId="6112D016" w:rsidR="0039129E" w:rsidRPr="00C45004" w:rsidRDefault="000A4F6D" w:rsidP="0039129E">
      <w:pPr>
        <w:pStyle w:val="Heading1"/>
        <w:spacing w:line="216" w:lineRule="auto"/>
        <w:ind w:left="-989"/>
        <w:contextualSpacing w:val="0"/>
        <w:jc w:val="center"/>
      </w:pPr>
      <w:r>
        <w:rPr>
          <w:rFonts w:eastAsia="Calibri"/>
          <w:b/>
          <w:sz w:val="36"/>
        </w:rPr>
        <w:t>George</w:t>
      </w:r>
      <w:r w:rsidR="0039129E">
        <w:rPr>
          <w:rFonts w:eastAsia="Calibri"/>
          <w:b/>
          <w:sz w:val="36"/>
        </w:rPr>
        <w:t xml:space="preserve"> </w:t>
      </w:r>
      <w:proofErr w:type="spellStart"/>
      <w:r w:rsidR="0039129E">
        <w:rPr>
          <w:rFonts w:eastAsia="Calibri"/>
          <w:b/>
          <w:sz w:val="36"/>
        </w:rPr>
        <w:t>Giamouridis</w:t>
      </w:r>
      <w:proofErr w:type="spellEnd"/>
    </w:p>
    <w:p w14:paraId="03E3E148" w14:textId="4F8A4B63" w:rsidR="0039129E" w:rsidRDefault="0039129E" w:rsidP="0039129E">
      <w:pPr>
        <w:pStyle w:val="Normal1"/>
        <w:spacing w:line="216" w:lineRule="auto"/>
        <w:ind w:left="-989"/>
        <w:contextualSpacing w:val="0"/>
        <w:jc w:val="center"/>
        <w:rPr>
          <w:rFonts w:eastAsia="Calibri"/>
          <w:sz w:val="20"/>
        </w:rPr>
      </w:pPr>
      <w:r>
        <w:rPr>
          <w:rFonts w:eastAsia="Calibri"/>
          <w:sz w:val="20"/>
        </w:rPr>
        <w:t xml:space="preserve">903 Capital House, </w:t>
      </w:r>
      <w:proofErr w:type="spellStart"/>
      <w:r>
        <w:rPr>
          <w:rFonts w:eastAsia="Calibri"/>
          <w:sz w:val="20"/>
        </w:rPr>
        <w:t>Houndwell</w:t>
      </w:r>
      <w:proofErr w:type="spellEnd"/>
      <w:r>
        <w:rPr>
          <w:rFonts w:eastAsia="Calibri"/>
          <w:sz w:val="20"/>
        </w:rPr>
        <w:t xml:space="preserve"> Place </w:t>
      </w:r>
      <w:r w:rsidRPr="00C45004">
        <w:rPr>
          <w:rFonts w:eastAsia="Calibri"/>
          <w:sz w:val="20"/>
        </w:rPr>
        <w:t xml:space="preserve">• </w:t>
      </w:r>
      <w:r>
        <w:rPr>
          <w:rFonts w:eastAsia="Calibri"/>
          <w:sz w:val="20"/>
        </w:rPr>
        <w:t>Southampton</w:t>
      </w:r>
      <w:r w:rsidRPr="00C45004">
        <w:rPr>
          <w:rFonts w:eastAsia="Calibri"/>
          <w:sz w:val="20"/>
        </w:rPr>
        <w:t xml:space="preserve"> </w:t>
      </w:r>
      <w:r>
        <w:rPr>
          <w:rFonts w:eastAsia="Calibri"/>
          <w:sz w:val="20"/>
        </w:rPr>
        <w:t>SO14 1BS</w:t>
      </w:r>
      <w:r w:rsidRPr="00C45004">
        <w:rPr>
          <w:rFonts w:eastAsia="Calibri"/>
          <w:sz w:val="20"/>
        </w:rPr>
        <w:t xml:space="preserve"> </w:t>
      </w:r>
      <w:r>
        <w:rPr>
          <w:rFonts w:eastAsia="Calibri"/>
          <w:sz w:val="20"/>
        </w:rPr>
        <w:t>United Kingdom</w:t>
      </w:r>
    </w:p>
    <w:p w14:paraId="58462CEB" w14:textId="320B9D98" w:rsidR="0039129E" w:rsidRPr="009E3E07" w:rsidRDefault="0039129E" w:rsidP="0039129E">
      <w:pPr>
        <w:pStyle w:val="Normal1"/>
        <w:spacing w:line="216" w:lineRule="auto"/>
        <w:ind w:left="-989"/>
        <w:contextualSpacing w:val="0"/>
        <w:jc w:val="center"/>
      </w:pPr>
      <w:r w:rsidRPr="00C45004">
        <w:rPr>
          <w:rFonts w:eastAsia="Calibri"/>
          <w:sz w:val="20"/>
        </w:rPr>
        <w:t xml:space="preserve"> </w:t>
      </w:r>
      <w:hyperlink r:id="rId7" w:history="1">
        <w:r w:rsidRPr="00C2620C">
          <w:rPr>
            <w:rStyle w:val="Hyperlink"/>
            <w:rFonts w:eastAsia="Calibri"/>
            <w:sz w:val="20"/>
          </w:rPr>
          <w:t>giamouridis22@gmail.com</w:t>
        </w:r>
      </w:hyperlink>
      <w:r>
        <w:rPr>
          <w:rFonts w:eastAsia="Calibri"/>
          <w:sz w:val="20"/>
        </w:rPr>
        <w:t xml:space="preserve"> </w:t>
      </w:r>
      <w:r w:rsidRPr="00C45004">
        <w:rPr>
          <w:rFonts w:eastAsia="Calibri"/>
          <w:sz w:val="20"/>
        </w:rPr>
        <w:t>•</w:t>
      </w:r>
      <w:r>
        <w:rPr>
          <w:rFonts w:eastAsia="Calibri"/>
          <w:sz w:val="20"/>
        </w:rPr>
        <w:t xml:space="preserve"> </w:t>
      </w:r>
      <w:r>
        <w:rPr>
          <w:sz w:val="20"/>
        </w:rPr>
        <w:t>+44 7719134929</w:t>
      </w:r>
      <w:r>
        <w:rPr>
          <w:rFonts w:eastAsia="Calibri"/>
          <w:sz w:val="20"/>
        </w:rPr>
        <w:t xml:space="preserve"> </w:t>
      </w:r>
      <w:r w:rsidRPr="00C45004">
        <w:rPr>
          <w:rFonts w:eastAsia="Calibri"/>
          <w:sz w:val="20"/>
        </w:rPr>
        <w:t>•</w:t>
      </w:r>
      <w:r>
        <w:rPr>
          <w:rFonts w:eastAsia="Calibri"/>
          <w:sz w:val="20"/>
        </w:rPr>
        <w:t xml:space="preserve"> </w:t>
      </w:r>
      <w:r w:rsidR="002448DD" w:rsidRPr="002448DD">
        <w:rPr>
          <w:rFonts w:eastAsia="Calibri"/>
          <w:sz w:val="20"/>
        </w:rPr>
        <w:t>https://www.ecs.soton.ac.uk/people/gg1e20</w:t>
      </w:r>
    </w:p>
    <w:p w14:paraId="17362231" w14:textId="77777777" w:rsidR="0039129E" w:rsidRPr="009F0A05" w:rsidRDefault="0039129E" w:rsidP="0039129E">
      <w:pPr>
        <w:pBdr>
          <w:bottom w:val="single" w:sz="4" w:space="1" w:color="auto"/>
        </w:pBdr>
        <w:spacing w:before="120" w:line="216" w:lineRule="auto"/>
        <w:ind w:left="-992"/>
        <w:rPr>
          <w:b/>
          <w:smallCaps/>
        </w:rPr>
      </w:pPr>
      <w:r>
        <w:rPr>
          <w:b/>
          <w:smallCaps/>
        </w:rPr>
        <w:t>Profile</w:t>
      </w:r>
    </w:p>
    <w:p w14:paraId="12CA7E15" w14:textId="77777777" w:rsidR="0039129E" w:rsidRDefault="0039129E" w:rsidP="0039129E">
      <w:pPr>
        <w:tabs>
          <w:tab w:val="left" w:pos="426"/>
        </w:tabs>
        <w:spacing w:before="120" w:line="216" w:lineRule="auto"/>
        <w:ind w:left="-538" w:right="-238" w:hanging="454"/>
        <w:rPr>
          <w:sz w:val="18"/>
        </w:rPr>
      </w:pPr>
    </w:p>
    <w:p w14:paraId="7D539BA8" w14:textId="25C80371" w:rsidR="0039129E" w:rsidRDefault="0039129E" w:rsidP="0039129E">
      <w:pPr>
        <w:tabs>
          <w:tab w:val="left" w:pos="426"/>
        </w:tabs>
        <w:spacing w:before="120" w:line="216" w:lineRule="auto"/>
        <w:ind w:left="-993" w:right="-238"/>
        <w:rPr>
          <w:sz w:val="20"/>
        </w:rPr>
      </w:pPr>
      <w:r>
        <w:rPr>
          <w:sz w:val="20"/>
        </w:rPr>
        <w:t xml:space="preserve">Hardworking and ambitious PhD researcher, currently working on the </w:t>
      </w:r>
      <w:r w:rsidR="00D5357D">
        <w:rPr>
          <w:sz w:val="20"/>
        </w:rPr>
        <w:t>B</w:t>
      </w:r>
      <w:r>
        <w:rPr>
          <w:sz w:val="20"/>
        </w:rPr>
        <w:t xml:space="preserve">lockchain and </w:t>
      </w:r>
      <w:r w:rsidR="00D5357D">
        <w:rPr>
          <w:sz w:val="20"/>
        </w:rPr>
        <w:t>C</w:t>
      </w:r>
      <w:r>
        <w:rPr>
          <w:sz w:val="20"/>
        </w:rPr>
        <w:t xml:space="preserve">ybersecurity field at Southampton University Cybersecurity Research Group. Strong technical skills and an academic background in Computer Science, Software Engineering, and </w:t>
      </w:r>
      <w:r w:rsidR="000A4F6D">
        <w:rPr>
          <w:sz w:val="20"/>
        </w:rPr>
        <w:t>Cybersecurity.</w:t>
      </w:r>
      <w:r>
        <w:rPr>
          <w:sz w:val="20"/>
        </w:rPr>
        <w:t xml:space="preserve"> I have taken on various leadership roles, including coordinating technological communities, and heading academic organizations like IEE</w:t>
      </w:r>
      <w:r w:rsidR="00D5357D">
        <w:rPr>
          <w:sz w:val="20"/>
        </w:rPr>
        <w:t>E</w:t>
      </w:r>
      <w:r>
        <w:rPr>
          <w:sz w:val="20"/>
        </w:rPr>
        <w:t xml:space="preserve"> student branches. I have also </w:t>
      </w:r>
      <w:r w:rsidR="000A4F6D">
        <w:rPr>
          <w:sz w:val="20"/>
        </w:rPr>
        <w:t>been involved in different startups as a software engineer</w:t>
      </w:r>
      <w:r w:rsidR="00394E49">
        <w:rPr>
          <w:sz w:val="20"/>
        </w:rPr>
        <w:t>,</w:t>
      </w:r>
      <w:r w:rsidR="000A4F6D">
        <w:rPr>
          <w:sz w:val="20"/>
        </w:rPr>
        <w:t xml:space="preserve"> but also as a heading member</w:t>
      </w:r>
      <w:r>
        <w:rPr>
          <w:sz w:val="20"/>
        </w:rPr>
        <w:t xml:space="preserve">. I am currently looking for a job to take my career forward </w:t>
      </w:r>
      <w:r w:rsidR="000A4F6D">
        <w:rPr>
          <w:sz w:val="20"/>
        </w:rPr>
        <w:t>while conducting my research.</w:t>
      </w:r>
    </w:p>
    <w:p w14:paraId="0B87666F" w14:textId="77777777" w:rsidR="0039129E" w:rsidRDefault="0039129E" w:rsidP="0039129E">
      <w:pPr>
        <w:pBdr>
          <w:bottom w:val="single" w:sz="4" w:space="1" w:color="auto"/>
        </w:pBdr>
        <w:spacing w:before="120" w:line="216" w:lineRule="auto"/>
        <w:ind w:left="-992"/>
        <w:rPr>
          <w:b/>
          <w:smallCaps/>
        </w:rPr>
      </w:pPr>
    </w:p>
    <w:p w14:paraId="6471611A" w14:textId="77777777" w:rsidR="0039129E" w:rsidRPr="009F0A05" w:rsidRDefault="0039129E" w:rsidP="0039129E">
      <w:pPr>
        <w:pBdr>
          <w:bottom w:val="single" w:sz="4" w:space="1" w:color="auto"/>
        </w:pBdr>
        <w:spacing w:before="120" w:line="216" w:lineRule="auto"/>
        <w:ind w:left="-992"/>
        <w:rPr>
          <w:b/>
          <w:smallCaps/>
        </w:rPr>
      </w:pPr>
      <w:r w:rsidRPr="009F0A05">
        <w:rPr>
          <w:b/>
          <w:smallCaps/>
        </w:rPr>
        <w:t>Education</w:t>
      </w:r>
    </w:p>
    <w:p w14:paraId="6CA705CC" w14:textId="77777777" w:rsidR="0039129E" w:rsidRDefault="0039129E" w:rsidP="0039129E">
      <w:pPr>
        <w:tabs>
          <w:tab w:val="left" w:pos="426"/>
        </w:tabs>
        <w:spacing w:before="120" w:line="216" w:lineRule="auto"/>
        <w:ind w:left="-538" w:right="-238" w:hanging="454"/>
        <w:rPr>
          <w:sz w:val="18"/>
        </w:rPr>
      </w:pPr>
    </w:p>
    <w:p w14:paraId="270982E9" w14:textId="00DC653A" w:rsidR="0039129E" w:rsidRPr="009F0A05" w:rsidRDefault="0039129E" w:rsidP="0039129E">
      <w:pPr>
        <w:tabs>
          <w:tab w:val="left" w:pos="426"/>
        </w:tabs>
        <w:spacing w:before="120" w:line="216" w:lineRule="auto"/>
        <w:ind w:left="-538" w:right="-238" w:hanging="454"/>
        <w:rPr>
          <w:sz w:val="20"/>
        </w:rPr>
      </w:pPr>
      <w:r>
        <w:rPr>
          <w:sz w:val="20"/>
        </w:rPr>
        <w:t>10/2021 – Ongoing</w:t>
      </w:r>
      <w:r w:rsidRPr="009F0A05">
        <w:rPr>
          <w:sz w:val="20"/>
        </w:rPr>
        <w:tab/>
      </w:r>
      <w:r>
        <w:rPr>
          <w:b/>
          <w:bCs/>
          <w:sz w:val="20"/>
        </w:rPr>
        <w:t>University of Southampton, Department of Electronics and Computer Science</w:t>
      </w:r>
      <w:r w:rsidRPr="00CB4A4F">
        <w:rPr>
          <w:b/>
          <w:bCs/>
          <w:sz w:val="20"/>
        </w:rPr>
        <w:t xml:space="preserve">, </w:t>
      </w:r>
      <w:r w:rsidRPr="00F11DDF">
        <w:rPr>
          <w:sz w:val="20"/>
        </w:rPr>
        <w:t>Southampton</w:t>
      </w:r>
      <w:r w:rsidRPr="009F0A05">
        <w:rPr>
          <w:bCs/>
          <w:sz w:val="20"/>
        </w:rPr>
        <w:t>,</w:t>
      </w:r>
      <w:r>
        <w:rPr>
          <w:bCs/>
          <w:sz w:val="20"/>
        </w:rPr>
        <w:t xml:space="preserve"> UK</w:t>
      </w:r>
      <w:r w:rsidRPr="009F0A05">
        <w:rPr>
          <w:bCs/>
          <w:sz w:val="20"/>
        </w:rPr>
        <w:t xml:space="preserve"> </w:t>
      </w:r>
    </w:p>
    <w:p w14:paraId="32EFE875" w14:textId="6728C2AA" w:rsidR="0039129E" w:rsidRPr="00BA2562" w:rsidRDefault="0039129E" w:rsidP="0039129E">
      <w:pPr>
        <w:widowControl/>
        <w:numPr>
          <w:ilvl w:val="0"/>
          <w:numId w:val="2"/>
        </w:numPr>
        <w:spacing w:line="216" w:lineRule="auto"/>
        <w:ind w:left="1071" w:right="-278" w:hanging="272"/>
        <w:contextualSpacing w:val="0"/>
        <w:rPr>
          <w:sz w:val="20"/>
        </w:rPr>
      </w:pPr>
      <w:r>
        <w:rPr>
          <w:rFonts w:eastAsia="Calibri"/>
          <w:sz w:val="20"/>
        </w:rPr>
        <w:t xml:space="preserve">PhD in </w:t>
      </w:r>
      <w:r>
        <w:rPr>
          <w:bCs/>
          <w:sz w:val="20"/>
        </w:rPr>
        <w:t>Blockchain and Cybersecurity</w:t>
      </w:r>
    </w:p>
    <w:p w14:paraId="791B4A97" w14:textId="77777777" w:rsidR="0039129E" w:rsidRDefault="0039129E" w:rsidP="0039129E">
      <w:pPr>
        <w:tabs>
          <w:tab w:val="left" w:pos="426"/>
        </w:tabs>
        <w:spacing w:before="120" w:line="216" w:lineRule="auto"/>
        <w:ind w:left="-538" w:right="-238" w:hanging="454"/>
        <w:rPr>
          <w:sz w:val="20"/>
        </w:rPr>
      </w:pPr>
    </w:p>
    <w:p w14:paraId="5E965DC4" w14:textId="5A513997" w:rsidR="0039129E" w:rsidRPr="009F0A05" w:rsidRDefault="0039129E" w:rsidP="0039129E">
      <w:pPr>
        <w:tabs>
          <w:tab w:val="left" w:pos="426"/>
        </w:tabs>
        <w:spacing w:before="120" w:line="216" w:lineRule="auto"/>
        <w:ind w:left="-538" w:right="-238" w:hanging="454"/>
        <w:rPr>
          <w:sz w:val="20"/>
        </w:rPr>
      </w:pPr>
      <w:r>
        <w:rPr>
          <w:sz w:val="20"/>
        </w:rPr>
        <w:t>10/2020 – 09/2021</w:t>
      </w:r>
      <w:r w:rsidRPr="009F0A05">
        <w:rPr>
          <w:sz w:val="20"/>
        </w:rPr>
        <w:tab/>
      </w:r>
      <w:r>
        <w:rPr>
          <w:b/>
          <w:bCs/>
          <w:sz w:val="20"/>
        </w:rPr>
        <w:t>University of Southampton, Department of Electronics and Computer Science</w:t>
      </w:r>
      <w:r w:rsidRPr="00CB4A4F">
        <w:rPr>
          <w:b/>
          <w:bCs/>
          <w:sz w:val="20"/>
        </w:rPr>
        <w:t xml:space="preserve">, </w:t>
      </w:r>
      <w:r w:rsidRPr="00F11DDF">
        <w:rPr>
          <w:sz w:val="20"/>
        </w:rPr>
        <w:t>Southampton</w:t>
      </w:r>
      <w:r w:rsidRPr="009F0A05">
        <w:rPr>
          <w:bCs/>
          <w:sz w:val="20"/>
        </w:rPr>
        <w:t>,</w:t>
      </w:r>
      <w:r>
        <w:rPr>
          <w:bCs/>
          <w:sz w:val="20"/>
        </w:rPr>
        <w:t xml:space="preserve"> UK</w:t>
      </w:r>
      <w:r w:rsidRPr="009F0A05">
        <w:rPr>
          <w:bCs/>
          <w:sz w:val="20"/>
        </w:rPr>
        <w:t xml:space="preserve"> </w:t>
      </w:r>
    </w:p>
    <w:p w14:paraId="49980F61" w14:textId="2C3A5925" w:rsidR="0039129E" w:rsidRPr="00BA2562" w:rsidRDefault="0039129E" w:rsidP="0039129E">
      <w:pPr>
        <w:widowControl/>
        <w:numPr>
          <w:ilvl w:val="0"/>
          <w:numId w:val="2"/>
        </w:numPr>
        <w:spacing w:line="216" w:lineRule="auto"/>
        <w:ind w:left="1071" w:right="-278" w:hanging="272"/>
        <w:contextualSpacing w:val="0"/>
        <w:rPr>
          <w:sz w:val="20"/>
        </w:rPr>
      </w:pPr>
      <w:r>
        <w:rPr>
          <w:rFonts w:eastAsia="Calibri"/>
          <w:sz w:val="20"/>
        </w:rPr>
        <w:t xml:space="preserve">M.Sc. in </w:t>
      </w:r>
      <w:r>
        <w:rPr>
          <w:bCs/>
          <w:sz w:val="20"/>
        </w:rPr>
        <w:t>Computer Science</w:t>
      </w:r>
      <w:r w:rsidRPr="0078193F">
        <w:rPr>
          <w:bCs/>
          <w:sz w:val="20"/>
        </w:rPr>
        <w:t xml:space="preserve"> </w:t>
      </w:r>
      <w:r>
        <w:rPr>
          <w:rFonts w:eastAsia="Calibri"/>
          <w:sz w:val="20"/>
        </w:rPr>
        <w:t>(First-Class)</w:t>
      </w:r>
    </w:p>
    <w:p w14:paraId="6992DAA5" w14:textId="77777777" w:rsidR="0039129E" w:rsidRPr="00EF47F2" w:rsidRDefault="0039129E" w:rsidP="0039129E">
      <w:pPr>
        <w:widowControl/>
        <w:spacing w:line="216" w:lineRule="auto"/>
        <w:ind w:right="-278"/>
        <w:contextualSpacing w:val="0"/>
        <w:rPr>
          <w:sz w:val="20"/>
        </w:rPr>
      </w:pPr>
    </w:p>
    <w:p w14:paraId="41DAE70C" w14:textId="77777777" w:rsidR="0039129E" w:rsidRPr="009F0A05" w:rsidRDefault="0039129E" w:rsidP="0039129E">
      <w:pPr>
        <w:tabs>
          <w:tab w:val="left" w:pos="426"/>
        </w:tabs>
        <w:spacing w:before="120" w:line="216" w:lineRule="auto"/>
        <w:ind w:left="-538" w:right="-238" w:hanging="454"/>
        <w:rPr>
          <w:sz w:val="20"/>
        </w:rPr>
      </w:pPr>
      <w:r>
        <w:rPr>
          <w:sz w:val="20"/>
        </w:rPr>
        <w:t>10/2016</w:t>
      </w:r>
      <w:r w:rsidRPr="009F0A05">
        <w:rPr>
          <w:sz w:val="20"/>
        </w:rPr>
        <w:t xml:space="preserve"> - </w:t>
      </w:r>
      <w:r>
        <w:rPr>
          <w:sz w:val="20"/>
        </w:rPr>
        <w:t>09</w:t>
      </w:r>
      <w:r w:rsidRPr="009F0A05">
        <w:rPr>
          <w:sz w:val="20"/>
        </w:rPr>
        <w:t>/20</w:t>
      </w:r>
      <w:r>
        <w:rPr>
          <w:sz w:val="20"/>
        </w:rPr>
        <w:t>20</w:t>
      </w:r>
      <w:r w:rsidRPr="009F0A05">
        <w:rPr>
          <w:sz w:val="20"/>
        </w:rPr>
        <w:tab/>
      </w:r>
      <w:r w:rsidRPr="00EF47F2">
        <w:rPr>
          <w:b/>
          <w:bCs/>
          <w:sz w:val="20"/>
        </w:rPr>
        <w:t xml:space="preserve">University of </w:t>
      </w:r>
      <w:r>
        <w:rPr>
          <w:b/>
          <w:bCs/>
          <w:sz w:val="20"/>
        </w:rPr>
        <w:t>Piraeus</w:t>
      </w:r>
      <w:r w:rsidRPr="00581A75">
        <w:rPr>
          <w:b/>
          <w:bCs/>
          <w:sz w:val="20"/>
          <w:lang w:val="en-GB"/>
        </w:rPr>
        <w:t>,</w:t>
      </w:r>
      <w:r w:rsidRPr="009F0A05">
        <w:rPr>
          <w:bCs/>
          <w:sz w:val="20"/>
        </w:rPr>
        <w:t xml:space="preserve"> </w:t>
      </w:r>
      <w:r>
        <w:rPr>
          <w:bCs/>
          <w:sz w:val="20"/>
        </w:rPr>
        <w:t>Piraeus, Greece</w:t>
      </w:r>
    </w:p>
    <w:p w14:paraId="05DEA1E9" w14:textId="77777777" w:rsidR="0039129E" w:rsidRPr="00581A75" w:rsidRDefault="0039129E" w:rsidP="0039129E">
      <w:pPr>
        <w:widowControl/>
        <w:numPr>
          <w:ilvl w:val="0"/>
          <w:numId w:val="2"/>
        </w:numPr>
        <w:spacing w:line="216" w:lineRule="auto"/>
        <w:ind w:left="1071" w:right="-278" w:hanging="272"/>
        <w:contextualSpacing w:val="0"/>
        <w:rPr>
          <w:sz w:val="20"/>
        </w:rPr>
      </w:pPr>
      <w:r>
        <w:rPr>
          <w:rFonts w:eastAsia="Calibri"/>
          <w:sz w:val="20"/>
        </w:rPr>
        <w:t xml:space="preserve">B.Sc. in Software and Data Systems (4-year degree; 240 ECTS; Equivalent to 2:1 degree) </w:t>
      </w:r>
    </w:p>
    <w:p w14:paraId="48F6265C" w14:textId="77777777" w:rsidR="0039129E" w:rsidRPr="00B5151D" w:rsidRDefault="0039129E" w:rsidP="0039129E">
      <w:pPr>
        <w:widowControl/>
        <w:numPr>
          <w:ilvl w:val="1"/>
          <w:numId w:val="2"/>
        </w:numPr>
        <w:spacing w:line="216" w:lineRule="auto"/>
        <w:ind w:right="-278"/>
        <w:contextualSpacing w:val="0"/>
        <w:rPr>
          <w:sz w:val="20"/>
        </w:rPr>
      </w:pPr>
      <w:r>
        <w:rPr>
          <w:rFonts w:eastAsia="Calibri"/>
          <w:sz w:val="20"/>
        </w:rPr>
        <w:t>Grade (7.66/10 “Very Good”)</w:t>
      </w:r>
    </w:p>
    <w:p w14:paraId="262A7289" w14:textId="77777777" w:rsidR="0039129E" w:rsidRDefault="0039129E" w:rsidP="0039129E">
      <w:pPr>
        <w:tabs>
          <w:tab w:val="left" w:pos="426"/>
        </w:tabs>
        <w:spacing w:line="216" w:lineRule="auto"/>
        <w:ind w:left="-540" w:right="-241" w:hanging="453"/>
        <w:rPr>
          <w:sz w:val="18"/>
        </w:rPr>
      </w:pPr>
    </w:p>
    <w:p w14:paraId="4578C6D0" w14:textId="77777777" w:rsidR="0039129E" w:rsidRPr="00651EC1" w:rsidRDefault="0039129E" w:rsidP="0039129E">
      <w:pPr>
        <w:tabs>
          <w:tab w:val="left" w:pos="426"/>
        </w:tabs>
        <w:spacing w:line="216" w:lineRule="auto"/>
        <w:ind w:left="-540" w:right="-241" w:hanging="453"/>
        <w:rPr>
          <w:sz w:val="20"/>
        </w:rPr>
      </w:pPr>
      <w:r>
        <w:rPr>
          <w:sz w:val="20"/>
        </w:rPr>
        <w:t>09/2013 - 06/2016</w:t>
      </w:r>
      <w:r>
        <w:rPr>
          <w:sz w:val="20"/>
        </w:rPr>
        <w:tab/>
        <w:t>2</w:t>
      </w:r>
      <w:r w:rsidRPr="00EA7F8C">
        <w:rPr>
          <w:sz w:val="20"/>
          <w:vertAlign w:val="superscript"/>
        </w:rPr>
        <w:t>nd</w:t>
      </w:r>
      <w:r>
        <w:rPr>
          <w:sz w:val="20"/>
        </w:rPr>
        <w:t xml:space="preserve"> General High School of </w:t>
      </w:r>
      <w:proofErr w:type="spellStart"/>
      <w:r>
        <w:rPr>
          <w:sz w:val="20"/>
        </w:rPr>
        <w:t>Pefki</w:t>
      </w:r>
      <w:proofErr w:type="spellEnd"/>
      <w:r w:rsidRPr="009F0A05">
        <w:rPr>
          <w:bCs/>
          <w:sz w:val="20"/>
        </w:rPr>
        <w:t>,</w:t>
      </w:r>
      <w:r w:rsidRPr="009F0A05">
        <w:rPr>
          <w:b/>
          <w:bCs/>
          <w:sz w:val="20"/>
        </w:rPr>
        <w:t xml:space="preserve"> </w:t>
      </w:r>
      <w:r w:rsidRPr="009F0A05">
        <w:rPr>
          <w:bCs/>
          <w:sz w:val="20"/>
        </w:rPr>
        <w:t>Athens, Greece (</w:t>
      </w:r>
      <w:r>
        <w:rPr>
          <w:sz w:val="20"/>
        </w:rPr>
        <w:t>Grade: 17.6</w:t>
      </w:r>
      <w:r w:rsidRPr="009F0A05">
        <w:rPr>
          <w:sz w:val="20"/>
        </w:rPr>
        <w:t>/20</w:t>
      </w:r>
      <w:r>
        <w:rPr>
          <w:sz w:val="20"/>
        </w:rPr>
        <w:t>)</w:t>
      </w:r>
    </w:p>
    <w:p w14:paraId="456FF99F" w14:textId="77777777" w:rsidR="0039129E" w:rsidRDefault="0039129E" w:rsidP="0039129E">
      <w:pPr>
        <w:pBdr>
          <w:bottom w:val="single" w:sz="4" w:space="1" w:color="auto"/>
        </w:pBdr>
        <w:spacing w:before="160" w:line="216" w:lineRule="auto"/>
        <w:ind w:left="-992"/>
        <w:rPr>
          <w:b/>
          <w:smallCaps/>
        </w:rPr>
      </w:pPr>
    </w:p>
    <w:p w14:paraId="73C81D5A" w14:textId="77777777" w:rsidR="0039129E" w:rsidRPr="00437CDE" w:rsidRDefault="0039129E" w:rsidP="0039129E">
      <w:pPr>
        <w:pBdr>
          <w:bottom w:val="single" w:sz="4" w:space="1" w:color="auto"/>
        </w:pBdr>
        <w:spacing w:before="160" w:line="216" w:lineRule="auto"/>
        <w:ind w:left="-992"/>
        <w:rPr>
          <w:b/>
          <w:smallCaps/>
        </w:rPr>
      </w:pPr>
      <w:r w:rsidRPr="009F0A05">
        <w:rPr>
          <w:b/>
          <w:smallCaps/>
        </w:rPr>
        <w:t>Experience</w:t>
      </w:r>
    </w:p>
    <w:p w14:paraId="5F1B08AB" w14:textId="77777777" w:rsidR="0039129E" w:rsidRDefault="0039129E" w:rsidP="0039129E">
      <w:pPr>
        <w:spacing w:before="120" w:line="216" w:lineRule="auto"/>
        <w:ind w:left="718" w:hanging="1710"/>
        <w:rPr>
          <w:rFonts w:eastAsia="Calibri"/>
          <w:sz w:val="20"/>
        </w:rPr>
      </w:pPr>
    </w:p>
    <w:p w14:paraId="2B287571" w14:textId="77777777" w:rsidR="0039129E" w:rsidRPr="002959DE" w:rsidRDefault="0039129E" w:rsidP="0039129E">
      <w:pPr>
        <w:spacing w:before="120" w:line="216" w:lineRule="auto"/>
        <w:ind w:left="718" w:hanging="1710"/>
        <w:rPr>
          <w:sz w:val="20"/>
        </w:rPr>
      </w:pPr>
      <w:r>
        <w:rPr>
          <w:rFonts w:eastAsia="Calibri"/>
          <w:sz w:val="20"/>
        </w:rPr>
        <w:t>09/2019 - 09/2020</w:t>
      </w:r>
      <w:r w:rsidRPr="009F0A05">
        <w:rPr>
          <w:sz w:val="20"/>
        </w:rPr>
        <w:tab/>
      </w:r>
      <w:r>
        <w:rPr>
          <w:rFonts w:eastAsia="Calibri"/>
          <w:b/>
          <w:sz w:val="20"/>
        </w:rPr>
        <w:t>Academic Researcher,</w:t>
      </w:r>
      <w:r>
        <w:rPr>
          <w:sz w:val="20"/>
        </w:rPr>
        <w:t xml:space="preserve"> </w:t>
      </w:r>
      <w:r>
        <w:rPr>
          <w:rFonts w:eastAsia="Calibri"/>
          <w:sz w:val="20"/>
        </w:rPr>
        <w:t>Systems Security Laboratory (SSL),</w:t>
      </w:r>
      <w:r w:rsidRPr="009F0A05">
        <w:rPr>
          <w:rFonts w:eastAsia="Calibri"/>
          <w:sz w:val="20"/>
        </w:rPr>
        <w:t xml:space="preserve"> </w:t>
      </w:r>
      <w:r>
        <w:rPr>
          <w:rFonts w:eastAsia="Calibri"/>
          <w:sz w:val="20"/>
        </w:rPr>
        <w:t>University of Piraeus, Greece</w:t>
      </w:r>
    </w:p>
    <w:p w14:paraId="4A2E4A6A" w14:textId="77777777" w:rsidR="0039129E" w:rsidRPr="00B32379" w:rsidRDefault="0039129E" w:rsidP="0039129E">
      <w:pPr>
        <w:pStyle w:val="Normal1"/>
        <w:numPr>
          <w:ilvl w:val="0"/>
          <w:numId w:val="3"/>
        </w:numPr>
        <w:tabs>
          <w:tab w:val="left" w:pos="450"/>
        </w:tabs>
        <w:spacing w:before="120" w:line="216" w:lineRule="auto"/>
        <w:ind w:right="-96" w:hanging="272"/>
        <w:rPr>
          <w:sz w:val="20"/>
        </w:rPr>
      </w:pPr>
      <w:r>
        <w:rPr>
          <w:sz w:val="20"/>
        </w:rPr>
        <w:t>Research on topics related to Blockchain technology and contribution to the writing of scientific papers</w:t>
      </w:r>
    </w:p>
    <w:p w14:paraId="6CE9A098" w14:textId="77777777" w:rsidR="0039129E" w:rsidRPr="009F0A05" w:rsidRDefault="0039129E" w:rsidP="0039129E">
      <w:pPr>
        <w:spacing w:before="120" w:line="216" w:lineRule="auto"/>
        <w:ind w:left="718" w:hanging="1710"/>
        <w:rPr>
          <w:sz w:val="20"/>
        </w:rPr>
      </w:pPr>
      <w:r>
        <w:rPr>
          <w:rFonts w:eastAsia="Calibri"/>
          <w:sz w:val="20"/>
        </w:rPr>
        <w:t>10/2019 - 12/2020</w:t>
      </w:r>
      <w:r w:rsidRPr="009F0A05">
        <w:rPr>
          <w:sz w:val="20"/>
        </w:rPr>
        <w:tab/>
      </w:r>
      <w:r>
        <w:rPr>
          <w:rFonts w:eastAsia="Calibri"/>
          <w:b/>
          <w:sz w:val="20"/>
        </w:rPr>
        <w:t>Front-End Developer,</w:t>
      </w:r>
      <w:r>
        <w:rPr>
          <w:sz w:val="20"/>
        </w:rPr>
        <w:t xml:space="preserve"> </w:t>
      </w:r>
      <w:r>
        <w:rPr>
          <w:rFonts w:eastAsia="Calibri"/>
          <w:sz w:val="20"/>
        </w:rPr>
        <w:t>University Opportunities,</w:t>
      </w:r>
      <w:r w:rsidRPr="009F0A05">
        <w:rPr>
          <w:rFonts w:eastAsia="Calibri"/>
          <w:sz w:val="20"/>
        </w:rPr>
        <w:t xml:space="preserve"> Greece</w:t>
      </w:r>
    </w:p>
    <w:p w14:paraId="59C2CA1F" w14:textId="3E4A7808" w:rsidR="0039129E" w:rsidRDefault="0039129E" w:rsidP="0039129E">
      <w:pPr>
        <w:pStyle w:val="Normal1"/>
        <w:numPr>
          <w:ilvl w:val="0"/>
          <w:numId w:val="3"/>
        </w:numPr>
        <w:tabs>
          <w:tab w:val="left" w:pos="450"/>
        </w:tabs>
        <w:spacing w:before="120" w:line="216" w:lineRule="auto"/>
        <w:ind w:right="-96" w:hanging="272"/>
        <w:rPr>
          <w:sz w:val="20"/>
        </w:rPr>
      </w:pPr>
      <w:r>
        <w:rPr>
          <w:sz w:val="20"/>
        </w:rPr>
        <w:t>Designed and developed the web application interface</w:t>
      </w:r>
    </w:p>
    <w:p w14:paraId="49EB9276" w14:textId="6D5EA49D" w:rsidR="003B4C28" w:rsidRDefault="003B4C28" w:rsidP="003B4C28">
      <w:pPr>
        <w:pStyle w:val="Normal1"/>
        <w:tabs>
          <w:tab w:val="left" w:pos="450"/>
        </w:tabs>
        <w:spacing w:before="120" w:line="216" w:lineRule="auto"/>
        <w:ind w:right="-96"/>
        <w:rPr>
          <w:sz w:val="20"/>
        </w:rPr>
      </w:pPr>
    </w:p>
    <w:p w14:paraId="792D39ED" w14:textId="77777777" w:rsidR="003B4C28" w:rsidRPr="006D155E" w:rsidRDefault="003B4C28" w:rsidP="003B4C28">
      <w:pPr>
        <w:pBdr>
          <w:bottom w:val="single" w:sz="4" w:space="1" w:color="auto"/>
        </w:pBdr>
        <w:spacing w:before="160" w:line="216" w:lineRule="auto"/>
        <w:ind w:left="-992"/>
        <w:rPr>
          <w:b/>
          <w:smallCaps/>
        </w:rPr>
      </w:pPr>
      <w:r>
        <w:rPr>
          <w:b/>
          <w:smallCaps/>
        </w:rPr>
        <w:t>Honors &amp; Awards</w:t>
      </w:r>
    </w:p>
    <w:p w14:paraId="62DDFC84" w14:textId="1E8380D4" w:rsidR="003B4C28" w:rsidRPr="003B4C28" w:rsidRDefault="003B4C28" w:rsidP="003B4C28">
      <w:pPr>
        <w:pStyle w:val="Normal1"/>
        <w:numPr>
          <w:ilvl w:val="0"/>
          <w:numId w:val="3"/>
        </w:numPr>
        <w:tabs>
          <w:tab w:val="left" w:pos="450"/>
        </w:tabs>
        <w:spacing w:before="120" w:line="276" w:lineRule="auto"/>
        <w:ind w:left="1071" w:right="-96" w:hanging="272"/>
        <w:rPr>
          <w:sz w:val="20"/>
        </w:rPr>
      </w:pPr>
      <w:r w:rsidRPr="00FA7DDD">
        <w:rPr>
          <w:b/>
          <w:bCs/>
          <w:sz w:val="20"/>
        </w:rPr>
        <w:t>Scholarship</w:t>
      </w:r>
      <w:r w:rsidRPr="00FA7DDD">
        <w:rPr>
          <w:sz w:val="20"/>
        </w:rPr>
        <w:t>,</w:t>
      </w:r>
      <w:r>
        <w:rPr>
          <w:sz w:val="20"/>
        </w:rPr>
        <w:t xml:space="preserve"> </w:t>
      </w:r>
      <w:r w:rsidRPr="00FA7DDD">
        <w:rPr>
          <w:sz w:val="20"/>
        </w:rPr>
        <w:t xml:space="preserve">State Scholarship Foundation (IKY), for being </w:t>
      </w:r>
      <w:r>
        <w:rPr>
          <w:sz w:val="20"/>
        </w:rPr>
        <w:t>graduated</w:t>
      </w:r>
      <w:r w:rsidRPr="00FA7DDD">
        <w:rPr>
          <w:sz w:val="20"/>
        </w:rPr>
        <w:t xml:space="preserve"> </w:t>
      </w:r>
      <w:r>
        <w:rPr>
          <w:sz w:val="20"/>
        </w:rPr>
        <w:t>with the highest degree</w:t>
      </w:r>
      <w:r w:rsidRPr="00FA7DDD">
        <w:rPr>
          <w:sz w:val="20"/>
        </w:rPr>
        <w:t xml:space="preserve"> of the class </w:t>
      </w:r>
      <w:r>
        <w:rPr>
          <w:sz w:val="20"/>
        </w:rPr>
        <w:t>in 2020</w:t>
      </w:r>
      <w:r w:rsidRPr="00FA7DDD">
        <w:rPr>
          <w:sz w:val="20"/>
        </w:rPr>
        <w:t xml:space="preserve"> </w:t>
      </w:r>
      <w:r>
        <w:rPr>
          <w:sz w:val="20"/>
        </w:rPr>
        <w:t>from the</w:t>
      </w:r>
      <w:r w:rsidRPr="00FA7DDD">
        <w:rPr>
          <w:sz w:val="20"/>
        </w:rPr>
        <w:t xml:space="preserve"> U</w:t>
      </w:r>
      <w:r>
        <w:rPr>
          <w:sz w:val="20"/>
        </w:rPr>
        <w:t>niversity of Piraeus</w:t>
      </w:r>
    </w:p>
    <w:p w14:paraId="20D0FE7A" w14:textId="77777777" w:rsidR="0039129E" w:rsidRPr="009F0A05" w:rsidRDefault="0039129E" w:rsidP="0039129E">
      <w:pPr>
        <w:widowControl/>
        <w:spacing w:line="216" w:lineRule="auto"/>
        <w:contextualSpacing w:val="0"/>
        <w:rPr>
          <w:sz w:val="20"/>
        </w:rPr>
      </w:pPr>
    </w:p>
    <w:p w14:paraId="0CBF416D" w14:textId="77777777" w:rsidR="0039129E" w:rsidRPr="009F0A05" w:rsidRDefault="0039129E" w:rsidP="0039129E">
      <w:pPr>
        <w:pBdr>
          <w:bottom w:val="single" w:sz="4" w:space="1" w:color="auto"/>
        </w:pBdr>
        <w:spacing w:before="160" w:line="216" w:lineRule="auto"/>
        <w:ind w:left="-992"/>
        <w:rPr>
          <w:b/>
          <w:bCs/>
          <w:smallCaps/>
        </w:rPr>
      </w:pPr>
      <w:r w:rsidRPr="009F0A05">
        <w:rPr>
          <w:b/>
          <w:bCs/>
          <w:smallCaps/>
        </w:rPr>
        <w:t xml:space="preserve">Skills </w:t>
      </w:r>
    </w:p>
    <w:p w14:paraId="203DA16E" w14:textId="77777777" w:rsidR="0039129E" w:rsidRDefault="0039129E" w:rsidP="0039129E">
      <w:pPr>
        <w:widowControl/>
        <w:spacing w:line="216" w:lineRule="auto"/>
        <w:ind w:left="1071" w:right="-278"/>
        <w:contextualSpacing w:val="0"/>
        <w:rPr>
          <w:sz w:val="20"/>
        </w:rPr>
      </w:pPr>
    </w:p>
    <w:p w14:paraId="7766C097" w14:textId="77777777" w:rsidR="0039129E" w:rsidRDefault="0039129E" w:rsidP="0039129E">
      <w:pPr>
        <w:widowControl/>
        <w:numPr>
          <w:ilvl w:val="0"/>
          <w:numId w:val="4"/>
        </w:numPr>
        <w:spacing w:line="216" w:lineRule="auto"/>
        <w:ind w:left="1071" w:right="-278" w:hanging="272"/>
        <w:contextualSpacing w:val="0"/>
        <w:rPr>
          <w:sz w:val="20"/>
        </w:rPr>
      </w:pPr>
      <w:r>
        <w:rPr>
          <w:sz w:val="20"/>
        </w:rPr>
        <w:t>Programming Languages</w:t>
      </w:r>
      <w:r>
        <w:rPr>
          <w:sz w:val="20"/>
        </w:rPr>
        <w:tab/>
      </w:r>
      <w:r>
        <w:rPr>
          <w:sz w:val="20"/>
        </w:rPr>
        <w:tab/>
        <w:t>Python, Java, C</w:t>
      </w:r>
    </w:p>
    <w:p w14:paraId="3BF75392" w14:textId="6709A1F1" w:rsidR="0039129E" w:rsidRDefault="0039129E" w:rsidP="0039129E">
      <w:pPr>
        <w:widowControl/>
        <w:numPr>
          <w:ilvl w:val="0"/>
          <w:numId w:val="4"/>
        </w:numPr>
        <w:spacing w:line="216" w:lineRule="auto"/>
        <w:ind w:left="1071" w:right="-278" w:hanging="272"/>
        <w:contextualSpacing w:val="0"/>
        <w:rPr>
          <w:sz w:val="20"/>
        </w:rPr>
      </w:pPr>
      <w:r>
        <w:rPr>
          <w:sz w:val="20"/>
        </w:rPr>
        <w:t>Web Development Frameworks</w:t>
      </w:r>
      <w:r>
        <w:rPr>
          <w:sz w:val="20"/>
        </w:rPr>
        <w:tab/>
        <w:t>React, Django, Flask</w:t>
      </w:r>
    </w:p>
    <w:p w14:paraId="1A4DE57A" w14:textId="77777777" w:rsidR="0039129E" w:rsidRDefault="0039129E" w:rsidP="0039129E">
      <w:pPr>
        <w:widowControl/>
        <w:numPr>
          <w:ilvl w:val="0"/>
          <w:numId w:val="4"/>
        </w:numPr>
        <w:spacing w:line="216" w:lineRule="auto"/>
        <w:ind w:left="1071" w:right="-278" w:hanging="272"/>
        <w:contextualSpacing w:val="0"/>
        <w:rPr>
          <w:sz w:val="20"/>
        </w:rPr>
      </w:pPr>
      <w:r>
        <w:rPr>
          <w:sz w:val="20"/>
        </w:rPr>
        <w:t>Web Development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HTML, CSS, JavaScript, PHP, SQL, WordPress, REST APIs, UI/UX</w:t>
      </w:r>
    </w:p>
    <w:p w14:paraId="39694034" w14:textId="644C2E5C" w:rsidR="0039129E" w:rsidRPr="002E0E6A" w:rsidRDefault="0039129E" w:rsidP="0039129E">
      <w:pPr>
        <w:widowControl/>
        <w:numPr>
          <w:ilvl w:val="0"/>
          <w:numId w:val="4"/>
        </w:numPr>
        <w:spacing w:line="216" w:lineRule="auto"/>
        <w:ind w:left="1071" w:right="-278" w:hanging="272"/>
        <w:contextualSpacing w:val="0"/>
        <w:rPr>
          <w:sz w:val="20"/>
        </w:rPr>
      </w:pPr>
      <w:r>
        <w:rPr>
          <w:sz w:val="20"/>
        </w:rPr>
        <w:t>Blockchain Programming</w:t>
      </w:r>
      <w:r>
        <w:rPr>
          <w:sz w:val="20"/>
        </w:rPr>
        <w:tab/>
      </w:r>
      <w:r>
        <w:rPr>
          <w:sz w:val="20"/>
        </w:rPr>
        <w:tab/>
        <w:t>Solidity, Hyperledger</w:t>
      </w:r>
    </w:p>
    <w:p w14:paraId="15D0DE4A" w14:textId="77777777" w:rsidR="0039129E" w:rsidRPr="00DC12BE" w:rsidRDefault="0039129E" w:rsidP="0039129E">
      <w:pPr>
        <w:widowControl/>
        <w:numPr>
          <w:ilvl w:val="0"/>
          <w:numId w:val="4"/>
        </w:numPr>
        <w:spacing w:line="216" w:lineRule="auto"/>
        <w:ind w:left="1071" w:right="-278" w:hanging="272"/>
        <w:contextualSpacing w:val="0"/>
        <w:rPr>
          <w:sz w:val="20"/>
        </w:rPr>
      </w:pPr>
      <w:r>
        <w:rPr>
          <w:sz w:val="20"/>
        </w:rPr>
        <w:t>Arduino, Raspberry Pi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Programming microcontrollers with C and Python </w:t>
      </w:r>
    </w:p>
    <w:p w14:paraId="08EC76BB" w14:textId="77777777" w:rsidR="0039129E" w:rsidRDefault="0039129E" w:rsidP="0039129E">
      <w:pPr>
        <w:widowControl/>
        <w:numPr>
          <w:ilvl w:val="0"/>
          <w:numId w:val="4"/>
        </w:numPr>
        <w:spacing w:line="216" w:lineRule="auto"/>
        <w:ind w:left="1071" w:right="-278" w:hanging="272"/>
        <w:contextualSpacing w:val="0"/>
        <w:rPr>
          <w:sz w:val="20"/>
        </w:rPr>
      </w:pPr>
      <w:r>
        <w:rPr>
          <w:sz w:val="20"/>
        </w:rPr>
        <w:t>MATLAB, Shell Scripting</w:t>
      </w:r>
    </w:p>
    <w:p w14:paraId="7293A019" w14:textId="77777777" w:rsidR="0039129E" w:rsidRDefault="0039129E" w:rsidP="0039129E">
      <w:pPr>
        <w:widowControl/>
        <w:numPr>
          <w:ilvl w:val="0"/>
          <w:numId w:val="4"/>
        </w:numPr>
        <w:spacing w:line="216" w:lineRule="auto"/>
        <w:ind w:left="1071" w:right="-278" w:hanging="272"/>
        <w:contextualSpacing w:val="0"/>
        <w:rPr>
          <w:sz w:val="20"/>
        </w:rPr>
      </w:pPr>
      <w:r>
        <w:rPr>
          <w:sz w:val="20"/>
        </w:rPr>
        <w:t>Agile Methodologies &amp; Scrum</w:t>
      </w:r>
      <w:r>
        <w:rPr>
          <w:sz w:val="20"/>
        </w:rPr>
        <w:tab/>
      </w:r>
    </w:p>
    <w:p w14:paraId="2471D9D1" w14:textId="77777777" w:rsidR="0039129E" w:rsidRPr="002A41B2" w:rsidRDefault="0039129E" w:rsidP="0039129E">
      <w:pPr>
        <w:widowControl/>
        <w:spacing w:line="216" w:lineRule="auto"/>
        <w:ind w:left="1071"/>
        <w:contextualSpacing w:val="0"/>
        <w:rPr>
          <w:sz w:val="20"/>
        </w:rPr>
      </w:pPr>
    </w:p>
    <w:p w14:paraId="3EBDEEC8" w14:textId="77777777" w:rsidR="0039129E" w:rsidRPr="009F0A05" w:rsidRDefault="0039129E" w:rsidP="0039129E">
      <w:pPr>
        <w:pBdr>
          <w:bottom w:val="single" w:sz="4" w:space="1" w:color="auto"/>
        </w:pBdr>
        <w:spacing w:before="160" w:line="216" w:lineRule="auto"/>
        <w:ind w:left="-992"/>
        <w:rPr>
          <w:b/>
          <w:smallCaps/>
        </w:rPr>
      </w:pPr>
      <w:r>
        <w:rPr>
          <w:b/>
          <w:smallCaps/>
        </w:rPr>
        <w:t>Extracurricular</w:t>
      </w:r>
    </w:p>
    <w:p w14:paraId="177E4FEA" w14:textId="77777777" w:rsidR="0039129E" w:rsidRDefault="0039129E" w:rsidP="0039129E">
      <w:pPr>
        <w:widowControl/>
        <w:spacing w:line="216" w:lineRule="auto"/>
        <w:ind w:left="1071"/>
        <w:contextualSpacing w:val="0"/>
        <w:rPr>
          <w:sz w:val="20"/>
        </w:rPr>
      </w:pPr>
    </w:p>
    <w:p w14:paraId="6F77E227" w14:textId="77777777" w:rsidR="0039129E" w:rsidRDefault="0039129E" w:rsidP="0039129E">
      <w:pPr>
        <w:spacing w:before="120" w:line="216" w:lineRule="auto"/>
        <w:ind w:left="718" w:hanging="1710"/>
        <w:rPr>
          <w:sz w:val="20"/>
        </w:rPr>
      </w:pPr>
      <w:r>
        <w:rPr>
          <w:rFonts w:eastAsia="Calibri"/>
          <w:sz w:val="20"/>
        </w:rPr>
        <w:t>12/2017 - 12/2018</w:t>
      </w:r>
      <w:r w:rsidRPr="009F0A05">
        <w:rPr>
          <w:sz w:val="20"/>
        </w:rPr>
        <w:tab/>
      </w:r>
      <w:r>
        <w:rPr>
          <w:b/>
          <w:sz w:val="20"/>
        </w:rPr>
        <w:t>Chairman,</w:t>
      </w:r>
      <w:r>
        <w:rPr>
          <w:sz w:val="20"/>
        </w:rPr>
        <w:t xml:space="preserve"> IEEE University of Piraeus, Greece</w:t>
      </w:r>
    </w:p>
    <w:p w14:paraId="652BE0E9" w14:textId="77777777" w:rsidR="0039129E" w:rsidRDefault="0039129E" w:rsidP="0039129E">
      <w:pPr>
        <w:pStyle w:val="Normal1"/>
        <w:numPr>
          <w:ilvl w:val="0"/>
          <w:numId w:val="3"/>
        </w:numPr>
        <w:tabs>
          <w:tab w:val="left" w:pos="450"/>
        </w:tabs>
        <w:spacing w:before="120" w:line="216" w:lineRule="auto"/>
        <w:ind w:right="-96" w:hanging="272"/>
        <w:rPr>
          <w:sz w:val="20"/>
        </w:rPr>
      </w:pPr>
      <w:r>
        <w:rPr>
          <w:sz w:val="20"/>
        </w:rPr>
        <w:t>Responsible for the effective student leadership and for the overall management of the Branch affairs</w:t>
      </w:r>
    </w:p>
    <w:p w14:paraId="5F603677" w14:textId="77777777" w:rsidR="0039129E" w:rsidRDefault="0039129E" w:rsidP="0039129E">
      <w:pPr>
        <w:spacing w:before="120" w:line="216" w:lineRule="auto"/>
        <w:ind w:left="718" w:hanging="1710"/>
        <w:rPr>
          <w:sz w:val="20"/>
        </w:rPr>
      </w:pPr>
      <w:r>
        <w:rPr>
          <w:rFonts w:eastAsia="Calibri"/>
          <w:sz w:val="20"/>
        </w:rPr>
        <w:t>12/2016 - 12/2017</w:t>
      </w:r>
      <w:r w:rsidRPr="009F0A05">
        <w:rPr>
          <w:sz w:val="20"/>
        </w:rPr>
        <w:tab/>
      </w:r>
      <w:r>
        <w:rPr>
          <w:b/>
          <w:sz w:val="20"/>
        </w:rPr>
        <w:t>Personal Relation Manager,</w:t>
      </w:r>
      <w:r>
        <w:rPr>
          <w:sz w:val="20"/>
        </w:rPr>
        <w:t xml:space="preserve"> IEEE University of Piraeus, Greece</w:t>
      </w:r>
    </w:p>
    <w:p w14:paraId="09165BAF" w14:textId="77777777" w:rsidR="0039129E" w:rsidRDefault="0039129E" w:rsidP="0039129E">
      <w:pPr>
        <w:pStyle w:val="Normal1"/>
        <w:numPr>
          <w:ilvl w:val="0"/>
          <w:numId w:val="3"/>
        </w:numPr>
        <w:tabs>
          <w:tab w:val="left" w:pos="450"/>
        </w:tabs>
        <w:spacing w:before="120" w:line="216" w:lineRule="auto"/>
        <w:ind w:right="-96" w:hanging="272"/>
        <w:rPr>
          <w:sz w:val="20"/>
        </w:rPr>
      </w:pPr>
      <w:r>
        <w:rPr>
          <w:sz w:val="20"/>
        </w:rPr>
        <w:t xml:space="preserve">Responsible for creating a favorable image of the organization and promoting it to the public </w:t>
      </w:r>
    </w:p>
    <w:p w14:paraId="39C803FE" w14:textId="77777777" w:rsidR="0039129E" w:rsidRDefault="0039129E" w:rsidP="0039129E">
      <w:pPr>
        <w:spacing w:before="120" w:line="216" w:lineRule="auto"/>
        <w:ind w:left="718" w:hanging="1710"/>
        <w:rPr>
          <w:sz w:val="20"/>
        </w:rPr>
      </w:pPr>
      <w:r>
        <w:rPr>
          <w:rFonts w:eastAsia="Calibri"/>
          <w:sz w:val="20"/>
        </w:rPr>
        <w:t>12/2017 - 12/2018</w:t>
      </w:r>
      <w:r w:rsidRPr="009F0A05">
        <w:rPr>
          <w:sz w:val="20"/>
        </w:rPr>
        <w:tab/>
      </w:r>
      <w:r>
        <w:rPr>
          <w:b/>
          <w:sz w:val="20"/>
        </w:rPr>
        <w:t>Judge,</w:t>
      </w:r>
      <w:r>
        <w:rPr>
          <w:sz w:val="20"/>
        </w:rPr>
        <w:t xml:space="preserve"> World Robotics Olympia (WRO), Athens 2017, 2018</w:t>
      </w:r>
    </w:p>
    <w:p w14:paraId="494E02B0" w14:textId="77777777" w:rsidR="0039129E" w:rsidRPr="00B32379" w:rsidRDefault="0039129E" w:rsidP="0039129E">
      <w:pPr>
        <w:pStyle w:val="Normal1"/>
        <w:numPr>
          <w:ilvl w:val="0"/>
          <w:numId w:val="3"/>
        </w:numPr>
        <w:tabs>
          <w:tab w:val="left" w:pos="450"/>
        </w:tabs>
        <w:spacing w:before="120" w:line="216" w:lineRule="auto"/>
        <w:ind w:right="-96" w:hanging="272"/>
        <w:rPr>
          <w:sz w:val="20"/>
        </w:rPr>
      </w:pPr>
      <w:r>
        <w:rPr>
          <w:sz w:val="20"/>
        </w:rPr>
        <w:t xml:space="preserve">Judge in the high school qualifying round </w:t>
      </w:r>
    </w:p>
    <w:p w14:paraId="50C9E47E" w14:textId="77777777" w:rsidR="0039129E" w:rsidRPr="00EB63CC" w:rsidRDefault="0039129E" w:rsidP="0039129E">
      <w:pPr>
        <w:pStyle w:val="Normal1"/>
        <w:tabs>
          <w:tab w:val="left" w:pos="450"/>
        </w:tabs>
        <w:spacing w:before="120" w:line="216" w:lineRule="auto"/>
        <w:ind w:right="-96"/>
        <w:rPr>
          <w:sz w:val="20"/>
          <w:lang w:val="en-GB"/>
        </w:rPr>
      </w:pPr>
    </w:p>
    <w:p w14:paraId="6C4F8558" w14:textId="77777777" w:rsidR="0039129E" w:rsidRPr="009F0A05" w:rsidRDefault="0039129E" w:rsidP="0039129E">
      <w:pPr>
        <w:pBdr>
          <w:bottom w:val="single" w:sz="4" w:space="1" w:color="auto"/>
        </w:pBdr>
        <w:spacing w:before="160" w:line="216" w:lineRule="auto"/>
        <w:ind w:left="-992"/>
        <w:rPr>
          <w:b/>
          <w:smallCaps/>
        </w:rPr>
      </w:pPr>
      <w:r>
        <w:rPr>
          <w:b/>
          <w:smallCaps/>
        </w:rPr>
        <w:t>Languages</w:t>
      </w:r>
    </w:p>
    <w:p w14:paraId="663D057E" w14:textId="4757CE95" w:rsidR="00465A0C" w:rsidRPr="003B4C28" w:rsidRDefault="0039129E" w:rsidP="003B4C28">
      <w:pPr>
        <w:widowControl/>
        <w:numPr>
          <w:ilvl w:val="0"/>
          <w:numId w:val="1"/>
        </w:numPr>
        <w:tabs>
          <w:tab w:val="clear" w:pos="720"/>
        </w:tabs>
        <w:spacing w:before="120" w:line="216" w:lineRule="auto"/>
        <w:ind w:left="1071" w:hanging="272"/>
        <w:contextualSpacing w:val="0"/>
        <w:rPr>
          <w:sz w:val="20"/>
        </w:rPr>
      </w:pPr>
      <w:r w:rsidRPr="009E3E07">
        <w:rPr>
          <w:b/>
          <w:sz w:val="20"/>
        </w:rPr>
        <w:t>English</w:t>
      </w:r>
      <w:r>
        <w:rPr>
          <w:sz w:val="20"/>
        </w:rPr>
        <w:t xml:space="preserve"> </w:t>
      </w:r>
      <w:r w:rsidRPr="009E3E07">
        <w:rPr>
          <w:sz w:val="20"/>
        </w:rPr>
        <w:t xml:space="preserve">(fluent), </w:t>
      </w:r>
      <w:r>
        <w:rPr>
          <w:b/>
          <w:sz w:val="20"/>
        </w:rPr>
        <w:t>German</w:t>
      </w:r>
      <w:r>
        <w:rPr>
          <w:sz w:val="20"/>
        </w:rPr>
        <w:t xml:space="preserve"> (basic), </w:t>
      </w:r>
      <w:r w:rsidRPr="009E3E07">
        <w:rPr>
          <w:b/>
          <w:sz w:val="20"/>
        </w:rPr>
        <w:t>Greek</w:t>
      </w:r>
      <w:r w:rsidRPr="009E3E07">
        <w:rPr>
          <w:sz w:val="20"/>
        </w:rPr>
        <w:t xml:space="preserve"> (native</w:t>
      </w:r>
      <w:r w:rsidR="003B4C28">
        <w:rPr>
          <w:sz w:val="20"/>
        </w:rPr>
        <w:t>)</w:t>
      </w:r>
    </w:p>
    <w:sectPr w:rsidR="00465A0C" w:rsidRPr="003B4C28" w:rsidSect="00021645">
      <w:headerReference w:type="even" r:id="rId8"/>
      <w:headerReference w:type="default" r:id="rId9"/>
      <w:headerReference w:type="first" r:id="rId10"/>
      <w:pgSz w:w="12240" w:h="15840"/>
      <w:pgMar w:top="432" w:right="720" w:bottom="43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4E7E4" w14:textId="77777777" w:rsidR="005024D0" w:rsidRDefault="005024D0">
      <w:r>
        <w:separator/>
      </w:r>
    </w:p>
  </w:endnote>
  <w:endnote w:type="continuationSeparator" w:id="0">
    <w:p w14:paraId="0DB62087" w14:textId="77777777" w:rsidR="005024D0" w:rsidRDefault="0050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D4C03" w14:textId="77777777" w:rsidR="005024D0" w:rsidRDefault="005024D0">
      <w:r>
        <w:separator/>
      </w:r>
    </w:p>
  </w:footnote>
  <w:footnote w:type="continuationSeparator" w:id="0">
    <w:p w14:paraId="4A6697B8" w14:textId="77777777" w:rsidR="005024D0" w:rsidRDefault="00502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78D32" w14:textId="77777777" w:rsidR="00F11DDF" w:rsidRDefault="005024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E136" w14:textId="77777777" w:rsidR="00F11DDF" w:rsidRDefault="005024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EA0F0" w14:textId="77777777" w:rsidR="00F11DDF" w:rsidRDefault="005024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088D"/>
    <w:multiLevelType w:val="hybridMultilevel"/>
    <w:tmpl w:val="858CB226"/>
    <w:lvl w:ilvl="0" w:tplc="0408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90279C"/>
    <w:multiLevelType w:val="hybridMultilevel"/>
    <w:tmpl w:val="65C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4E1C"/>
    <w:multiLevelType w:val="multilevel"/>
    <w:tmpl w:val="A0321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417757"/>
    <w:multiLevelType w:val="hybridMultilevel"/>
    <w:tmpl w:val="F0CC51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6985976">
    <w:abstractNumId w:val="3"/>
  </w:num>
  <w:num w:numId="2" w16cid:durableId="719206179">
    <w:abstractNumId w:val="1"/>
  </w:num>
  <w:num w:numId="3" w16cid:durableId="130636380">
    <w:abstractNumId w:val="0"/>
  </w:num>
  <w:num w:numId="4" w16cid:durableId="1377780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9E"/>
    <w:rsid w:val="000A4F6D"/>
    <w:rsid w:val="002448DD"/>
    <w:rsid w:val="0039129E"/>
    <w:rsid w:val="00394E49"/>
    <w:rsid w:val="003B4C28"/>
    <w:rsid w:val="00465A0C"/>
    <w:rsid w:val="005024D0"/>
    <w:rsid w:val="00775246"/>
    <w:rsid w:val="00D5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9959"/>
  <w15:chartTrackingRefBased/>
  <w15:docId w15:val="{E8B12A24-6E9F-9A4A-A706-219F6AA0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9E"/>
    <w:pPr>
      <w:widowControl w:val="0"/>
      <w:contextualSpacing/>
    </w:pPr>
    <w:rPr>
      <w:rFonts w:ascii="Times New Roman" w:eastAsia="Times New Roman" w:hAnsi="Times New Roman" w:cs="Times New Roman"/>
      <w:color w:val="000000"/>
      <w:szCs w:val="20"/>
      <w:lang w:val="en-US"/>
    </w:rPr>
  </w:style>
  <w:style w:type="paragraph" w:styleId="Heading1">
    <w:name w:val="heading 1"/>
    <w:basedOn w:val="Normal1"/>
    <w:next w:val="Normal1"/>
    <w:link w:val="Heading1Char"/>
    <w:rsid w:val="0039129E"/>
    <w:pPr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129E"/>
    <w:rPr>
      <w:rFonts w:ascii="Times New Roman" w:eastAsia="Times New Roman" w:hAnsi="Times New Roman" w:cs="Times New Roman"/>
      <w:color w:val="000000"/>
      <w:sz w:val="32"/>
      <w:szCs w:val="20"/>
      <w:lang w:val="en-US"/>
    </w:rPr>
  </w:style>
  <w:style w:type="paragraph" w:customStyle="1" w:styleId="Normal1">
    <w:name w:val="Normal1"/>
    <w:rsid w:val="0039129E"/>
    <w:pPr>
      <w:widowControl w:val="0"/>
      <w:contextualSpacing/>
    </w:pPr>
    <w:rPr>
      <w:rFonts w:ascii="Times New Roman" w:eastAsia="Times New Roman" w:hAnsi="Times New Roman" w:cs="Times New Roman"/>
      <w:color w:val="00000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912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12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29E"/>
    <w:rPr>
      <w:rFonts w:ascii="Times New Roman" w:eastAsia="Times New Roman" w:hAnsi="Times New Roman" w:cs="Times New Roman"/>
      <w:color w:val="00000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iamouridis2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Giamouridis</dc:creator>
  <cp:keywords/>
  <dc:description/>
  <cp:lastModifiedBy>George Giamouridis</cp:lastModifiedBy>
  <cp:revision>5</cp:revision>
  <dcterms:created xsi:type="dcterms:W3CDTF">2022-05-27T09:02:00Z</dcterms:created>
  <dcterms:modified xsi:type="dcterms:W3CDTF">2022-05-27T09:27:00Z</dcterms:modified>
</cp:coreProperties>
</file>