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Override PartName="/word/media/rId107.png" ContentType="image/png"/>
  <Override PartName="/word/media/rId116.png" ContentType="image/png"/>
  <Override PartName="/word/media/rId120.png" ContentType="image/png"/>
  <Override PartName="/word/media/rId141.png" ContentType="image/png"/>
  <Override PartName="/word/media/rId30.svg" ContentType="image/svg+xml;charset=utf-8"/>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w:p><w:pPr><w:pStyle w:val="TOCHeading" /></w:pPr><w:r><w:t xml:space="preserve">Table of Contents</w:t></w:r></w:p><w:p><w:r><w:fldChar w:fldCharType="begin" w:dirty="true" /><w:instrText xml:space="preserve">TOC \o &quot;1-2&quot; \h \z \u</w:instrText><w:fldChar w:fldCharType="separate" /><w:fldChar w:fldCharType="end" /></w:r></w:p></w:sdtContent></w:sdt>
    <w:p><w:pPr><w:pStyle w:val="FirstParagraph" /></w:pPr><w:r><w:drawing><wp:inline><wp:extent cx="5334000" cy="8000999" /><wp:effectExtent b="0" l="0" r="0" t="0" /><wp:docPr descr="DeepSeek Harness 学生书籍, 作者: George Hu" title="" id="10" name="Picture" /><a:graphic><a:graphicData uri="http://schemas.openxmlformats.org/drawingml/2006/picture"><pic:pic><pic:nvPicPr><pic:cNvPr descr="cover.svg" id="11" name="Picture" /><pic:cNvPicPr><a:picLocks noChangeArrowheads="1" noChangeAspect="1" /></pic:cNvPicPr></pic:nvPicPr><pic:blipFill><a:blip r:embed="rId12"><a:extLst><a:ext uri="{28A0092B-C50C-407E-A947-70E740481C1C}"><a14:useLocalDpi xmlns:a14="http://schemas.microsoft.com/office/drawing/2010/main" val="0" /></a:ext><a:ext uri="{96DAC541-7B7A-43D3-8B79-37D633B846F1}"><asvg:svgBlip xmlns:asvg="http://schemas.microsoft.com/office/drawing/2016/SVG/main" r:embed="rId9" /></a:ext></a:extLst></a:blip><a:stretch><a:fillRect /></a:stretch></pic:blipFill><pic:spPr bwMode="auto"><a:xfrm><a:off x="0" y="0" /><a:ext cx="5334000" cy="8000999" /></a:xfrm><a:prstGeom prst="rect"><a:avLst /></a:prstGeom><a:noFill /><a:ln w="9525"><a:noFill /><a:headEnd /><a:tailEnd /></a:ln></pic:spPr></pic:pic></a:graphicData></a:graphic></wp:inline></w:drawing></w:r></w:p><w:p><w:r><w:br w:type="page"/></w:r></w:p>
    <w:sdt><w:sdtPr><w:docPartObj><w:docPartGallery w:val="Table of Contents" /><w:docPartUnique /></w:docPartObj></w:sdtPr><w:sdtContent><w:p><w:pPr><w:pStyle w:val="TOCHeading" /></w:pPr><w:r><w:t xml:space="preserve">Table of Contents</w:t></w:r></w:p><w:p><w:r><w:fldChar w:fldCharType="begin" w:dirty="true" /><w:instrText xml:space="preserve">TOC \o &quot;1-2&quot; \h \z \u</w:instrText><w:fldChar w:fldCharType="separate" /><w:fldChar w:fldCharType="end" /></w:r></w:p></w:sdtContent></w:sdt><w:p><w:r><w:br w:type="page"/></w:r></w:p>
    <w:p><w:pPr><w:pStyle w:val="FirstParagraph" /></w:pPr><w:r><w:drawing><wp:inline><wp:extent cx="5334000" cy="8000999" /><wp:effectExtent b="0" l="0" r="0" t="0" /><wp:docPr descr="DeepSeek Harness 学生书籍, 作者: George Hu" title="" id="10" name="Picture" /><a:graphic><a:graphicData uri="http://schemas.openxmlformats.org/drawingml/2006/picture"><pic:pic><pic:nvPicPr><pic:cNvPr descr="cover.svg" id="11" name="Picture" /><pic:cNvPicPr><a:picLocks noChangeArrowheads="1" noChangeAspect="1" /></pic:cNvPicPr></pic:nvPicPr><pic:blipFill><a:blip r:embed="rId12"><a:extLst><a:ext uri="{28A0092B-C50C-407E-A947-70E740481C1C}"><a14:useLocalDpi xmlns:a14="http://schemas.microsoft.com/office/drawing/2010/main" val="0" /></a:ext><a:ext uri="{96DAC541-7B7A-43D3-8B79-37D633B846F1}"><asvg:svgBlip xmlns:asvg="http://schemas.microsoft.com/office/drawing/2016/SVG/main" r:embed="rId9" /></a:ext></a:extLst></a:blip><a:stretch><a:fillRect /></a:stretch></pic:blipFill><pic:spPr bwMode="auto"><a:xfrm><a:off x="0" y="0" /><a:ext cx="5334000" cy="8000999" /></a:xfrm><a:prstGeom prst="rect"><a:avLst /></a:prstGeom><a:noFill /><a:ln w="9525"><a:noFill /><a:headEnd /><a:tailEnd /></a:ln></pic:spPr></pic:pic></a:graphicData></a:graphic></wp:inline></w:drawing></w:r></w:p>
    <w:p><w:r><w:br w:type="page"/></w:r></w:p>
    <w:bookmarkStart w:id="13" w:name="deepseek-harness-学生书籍" />
    <w:p><w:pPr><w:pStyle w:val="Heading1" /></w:pPr><w:r><w:rPr><w:rStyle w:val="SectionNumber" /></w:rPr><w:t xml:space="preserve">1</w:t></w:r><w:r><w:tab /></w:r><w:r><w:t xml:space="preserve">DeepSeek Harness </w:t></w:r><w:r><w:rPr><w:rFonts w:hint="eastAsia" /></w:rPr><w:t xml:space="preserve">学生书籍</w:t></w:r></w:p>
    <w:p><w:pPr><w:pStyle w:val="FirstParagraph" /></w:pPr><w:r><w:rPr><w:rFonts w:hint="eastAsia" /><w:i /><w:iCs /></w:rPr><w:t xml:space="preserve">从</w:t></w:r><w:r><w:rPr><w:i /><w:iCs /></w:rPr><w:t xml:space="preserve"> Cordis </w:t></w:r><w:r><w:rPr><w:rFonts w:hint="eastAsia" /><w:i /><w:iCs /></w:rPr><w:t xml:space="preserve">基础到生产扩展与子系统约定</w:t></w:r></w:p>
    <w:p><w:pPr><w:pStyle w:val="BodyText" /></w:pPr><w:r><w:rPr><w:rFonts w:hint="eastAsia" /></w:rPr><w:t xml:space="preserve">作者：George</w:t></w:r><w:r><w:t xml:space="preserve"> Hu</w:t></w:r></w:p>
    <w:bookmarkEnd w:id="13" />
    <w:bookmarkStart w:id="103" w:name="第一部分cordis-基础" />
    <w:p><w:pPr><w:pStyle w:val="Heading1" /></w:pPr><w:r><w:rPr><w:rStyle w:val="SectionNumber" /></w:rPr><w:t xml:space="preserve">2</w:t></w:r><w:r><w:tab /></w:r><w:r><w:rPr><w:rFonts w:hint="eastAsia" /></w:rPr><w:t xml:space="preserve">第一部分：Cordis</w:t></w:r><w:r><w:t xml:space="preserve"> </w:t></w:r><w:r><w:rPr><w:rFonts w:hint="eastAsia" /></w:rPr><w:t xml:space="preserve">基础</w:t></w:r></w:p>
    <w:p><w:pPr><w:pStyle w:val="FirstParagraph" /></w:pPr><w:r><w:rPr><w:rFonts w:hint="eastAsia" /></w:rPr><w:t xml:space="preserve">通过可运行课程建立插件框架基础。请按顺序完成本部分。</w:t></w:r></w:p>
    <w:p><w:pPr><w:pStyle w:val="BlockText" /></w:pPr><w:r><w:rPr><w:rFonts w:hint="eastAsia" /></w:rPr><w:t xml:space="preserve">规范来源:</w:t></w:r><w:r><w:t xml:space="preserve"> </w:t></w:r><w:hyperlink r:id="rId14"><w:r><w:rPr><w:rStyle w:val="Hyperlink" /></w:rPr><w:t xml:space="preserve">docs/cordis-tutorial/index.zh.md</w:t></w:r></w:hyperlink></w:p>
    <w:bookmarkStart w:id="36" w:name="cordis-教程" />
    <w:p><w:pPr><w:pStyle w:val="Heading2" /></w:pPr><w:r><w:rPr><w:rStyle w:val="SectionNumber" /></w:rPr><w:t xml:space="preserve">2.1</w:t></w:r><w:r><w:tab /></w:r><w:r><w:t xml:space="preserve">Cordis </w:t></w:r><w:r><w:rPr><w:rFonts w:hint="eastAsia" /></w:rPr><w:t xml:space="preserve">教程</w:t></w:r></w:p>
    <w:p><w:pPr><w:pStyle w:val="FirstParagraph" /></w:pPr><w:r><w:t xml:space="preserve">Cordis </w:t></w:r><w:r><w:rPr><w:rFonts w:hint="eastAsia" /></w:rPr><w:t xml:space="preserve">是</w:t></w:r><w:r><w:t xml:space="preserve"> DeepSeek Harness </w:t></w:r><w:r><w:rPr><w:rFonts w:hint="eastAsia" /></w:rPr><w:t xml:space="preserve">底层的插件框架：它是一个小型运行时，其中的每项能力，包括工具、LLM（大语言模型）适配器、文件访问乃至</w:t></w:r><w:r><w:t xml:space="preserve"> agent </w:t></w:r><w:r><w:rPr><w:rFonts w:hint="eastAsia" /></w:rPr><w:t xml:space="preserve">loop（智能体循环）本身，都是挂载到共享上下文中的插件。本教程通过动手实践讲解</w:t></w:r><w:r><w:t xml:space="preserve"> </w:t></w:r><w:r><w:rPr><w:rFonts w:hint="eastAsia" /></w:rPr><w:t xml:space="preserve">Cordis：每一章都是一个可以运行的示例，你将在本仓库内的临时目录中逐步构建它，最后把一个插件接入真实的</w:t></w:r><w:r><w:t xml:space="preserve"> harness </w:t></w:r><w:r><w:rPr><w:rFonts w:hint="eastAsia" /></w:rPr><w:t xml:space="preserve">服务。</w:t></w:r></w:p>
    <w:p><w:pPr><w:pStyle w:val="BodyText" /></w:pPr><w:r><w:rPr><w:rFonts w:hint="eastAsia" /></w:rPr><w:t xml:space="preserve">本教程面向</w:t></w:r><w:r><w:t xml:space="preserve"> agent </w:t></w:r><w:r><w:rPr><w:rFonts w:hint="eastAsia" /></w:rPr><w:t xml:space="preserve">开发者。你不需要深入掌握</w:t></w:r><w:r><w:t xml:space="preserve"> </w:t></w:r><w:r><w:rPr><w:rFonts w:hint="eastAsia" /></w:rPr><w:t xml:space="preserve">TypeScript；下文的</w:t></w:r><w:r><w:t xml:space="preserve"> </w:t></w:r><w:hyperlink w:anchor="typescript-notes"><w:r><w:rPr><w:rStyle w:val="Hyperlink" /></w:rPr><w:t xml:space="preserve">TypeScript </w:t></w:r><w:r><w:rPr><w:rStyle w:val="Hyperlink" /><w:rFonts w:hint="eastAsia" /></w:rPr><w:t xml:space="preserve">说明</w:t></w:r></w:hyperlink><w:r><w:rPr><w:rFonts w:hint="eastAsia" /></w:rPr><w:t xml:space="preserve">会解释可能陌生的语法，并且每一章都会给出确切命令和预期输出。</w:t></w:r></w:p>
    <w:p><w:pPr><w:pStyle w:val="BodyText" /></w:pPr><w:r><w:rPr><w:rFonts w:hint="eastAsia" /></w:rPr><w:t xml:space="preserve">如果你想阅读精简的概念参考，而不是逐步实践，请参阅</w:t></w:r><w:r><w:t xml:space="preserve"> </w:t></w:r><w:hyperlink r:id="rId15"><w:r><w:rPr><w:rStyle w:val="Hyperlink" /></w:rPr><w:t xml:space="preserve">Cordis </w:t></w:r><w:r><w:rPr><w:rStyle w:val="Hyperlink" /><w:rFonts w:hint="eastAsia" /></w:rPr><w:t xml:space="preserve">入门</w:t></w:r></w:hyperlink><w:r><w:rPr><w:rFonts w:hint="eastAsia" /></w:rPr><w:t xml:space="preserve">。详尽的</w:t></w:r><w:r><w:t xml:space="preserve"> API </w:t></w:r><w:r><w:rPr><w:rFonts w:hint="eastAsia" /></w:rPr><w:t xml:space="preserve">参考见</w:t></w:r><w:hyperlink r:id="rId16"><w:r><w:rPr><w:rStyle w:val="Hyperlink" /><w:rFonts w:hint="eastAsia" /></w:rPr><w:t xml:space="preserve">子系统页面</w:t></w:r></w:hyperlink><w:r><w:rPr><w:rFonts w:hint="eastAsia" /></w:rPr><w:t xml:space="preserve">上生成的</w:t></w:r><w:r><w:t xml:space="preserve"> </w:t></w:r><w:r><w:rPr><w:rStyle w:val="VerbatimChar" /></w:rPr><w:t xml:space="preserve">cordis-surface</w:t></w:r><w:r><w:t xml:space="preserve"> </w:t></w:r><w:r><w:rPr><w:rFonts w:hint="eastAsia" /></w:rPr><w:t xml:space="preserve">区块，以及</w:t></w:r><w:r><w:t xml:space="preserve"> </w:t></w:r><w:hyperlink r:id="rId17"><w:r><w:rPr><w:rStyle w:val="Hyperlink" /></w:rPr><w:t xml:space="preserve">Cordis </w:t></w:r><w:r><w:rPr><w:rStyle w:val="Hyperlink" /><w:rFonts w:hint="eastAsia" /></w:rPr><w:t xml:space="preserve">核心</w:t></w:r><w:r><w:rPr><w:rStyle w:val="Hyperlink" /></w:rPr><w:t xml:space="preserve"> API</w:t></w:r></w:hyperlink><w:r><w:t xml:space="preserve"> </w:t></w:r><w:r><w:rPr><w:rFonts w:hint="eastAsia" /></w:rPr><w:t xml:space="preserve">页面。</w:t></w:r></w:p>
    <w:p><w:pPr><w:pStyle w:val="BodyText" /></w:pPr><w:r><w:rPr><w:rFonts w:hint="eastAsia" /></w:rPr><w:t xml:space="preserve">如果你要为</w:t></w:r><w:r><w:t xml:space="preserve"> harness </w:t></w:r><w:r><w:rPr><w:rFonts w:hint="eastAsia" /></w:rPr><w:t xml:space="preserve">本身编写插件——由</w:t></w:r><w:r><w:t xml:space="preserve"> </w:t></w:r><w:r><w:rPr><w:rStyle w:val="VerbatimChar" /></w:rPr><w:t xml:space="preserve">cordis.yml</w:t></w:r><w:r><w:t xml:space="preserve"> </w:t></w:r><w:r><w:rPr><w:rFonts w:hint="eastAsia" /></w:rPr><w:t xml:space="preserve">加载、在</w:t></w:r><w:r><w:t xml:space="preserve"> Web UI </w:t></w:r><w:r><w:rPr><w:rFonts w:hint="eastAsia" /></w:rPr><w:t xml:space="preserve">中驱动，而不是下面这个启动器——请从</w:t></w:r><w:hyperlink r:id="rId18"><w:r><w:rPr><w:rStyle w:val="Hyperlink" /><w:rFonts w:hint="eastAsia" /></w:rPr><w:t xml:space="preserve">第一个</w:t></w:r><w:r><w:rPr><w:rStyle w:val="Hyperlink" /></w:rPr><w:t xml:space="preserve"> Harness </w:t></w:r><w:r><w:rPr><w:rStyle w:val="Hyperlink" /><w:rFonts w:hint="eastAsia" /></w:rPr><w:t xml:space="preserve">插件</w:t></w:r></w:hyperlink><w:r><w:rPr><w:rFonts w:hint="eastAsia" /></w:rPr><w:t xml:space="preserve">开始。</w:t></w:r></w:p>
    <w:p><w:pPr><w:pStyle w:val="BodyText" /></w:pPr></w:p>
    <w:bookmarkStart w:id="21" w:name="准备工作" />
    <w:p><w:pPr><w:pStyle w:val="Heading3" /></w:pPr><w:r><w:rPr><w:rStyle w:val="SectionNumber" /></w:rPr><w:t xml:space="preserve">2.1.1</w:t></w:r><w:r><w:tab /></w:r><w:r><w:rPr><w:rFonts w:hint="eastAsia" /></w:rPr><w:t xml:space="preserve">准备工作</w:t></w:r></w:p>
    <w:p><w:pPr><w:pStyle w:val="FirstParagraph" /></w:pPr><w:r><w:rPr><w:rFonts w:hint="eastAsia" /></w:rPr><w:t xml:space="preserve">你需要克隆本仓库并安装依赖；</w:t></w:r><w:hyperlink r:id="rId19"><w:r><w:rPr><w:rStyle w:val="Hyperlink" /><w:rFonts w:hint="eastAsia" /></w:rPr><w:t xml:space="preserve">开发指南</w:t></w:r></w:hyperlink><w:r><w:rPr><w:rFonts w:hint="eastAsia" /></w:rPr><w:t xml:space="preserve">列出了前置条件。本教程不需要</w:t></w:r><w:r><w:t xml:space="preserve"> API </w:t></w:r><w:r><w:rPr><w:rFonts w:hint="eastAsia" /></w:rPr><w:t xml:space="preserve">密钥；所有示例均可在无密钥环境中运行。</w:t></w:r></w:p>
    <w:p><w:pPr><w:pStyle w:val="SourceCode" /></w:pPr><w:r><w:rPr><w:rStyle w:val="FunctionTok" /></w:rPr><w:t xml:space="preserve">git</w:t></w:r><w:r><w:rPr><w:rStyle w:val="NormalTok" /></w:rPr><w:t xml:space="preserve"> clone https://github.com/deepseek-ai/deepseek-harness.git</w:t></w:r><w:r><w:br /></w:r><w:r><w:rPr><w:rStyle w:val="BuiltInTok" /></w:rPr><w:t xml:space="preserve">cd</w:t></w:r><w:r><w:rPr><w:rStyle w:val="NormalTok" /></w:rPr><w:t xml:space="preserve"> deepseek-harness</w:t></w:r><w:r><w:br /></w:r><w:r><w:rPr><w:rStyle w:val="ExtensionTok" /></w:rPr><w:t xml:space="preserve">pnpm</w:t></w:r><w:r><w:rPr><w:rStyle w:val="NormalTok" /></w:rPr><w:t xml:space="preserve"> install</w:t></w:r></w:p>
    <w:p><w:pPr><w:pStyle w:val="FirstParagraph" /></w:pPr><w:r><w:rPr><w:rFonts w:hint="eastAsia" /></w:rPr><w:t xml:space="preserve">创建各章使用的临时目录。</w:t></w:r><w:r><w:rPr><w:rStyle w:val="VerbatimChar" /></w:rPr><w:t xml:space="preserve">tmp/</w:t></w:r><w:r><w:t xml:space="preserve"> </w:t></w:r><w:r><w:rPr><w:rFonts w:hint="eastAsia" /></w:rPr><w:t xml:space="preserve">已被</w:t></w:r><w:r><w:t xml:space="preserve"> git </w:t></w:r><w:r><w:rPr><w:rFonts w:hint="eastAsia" /></w:rPr><w:t xml:space="preserve">忽略，因此你在其中写入的任何内容都不会进入版本控制：</w:t></w:r></w:p>
    <w:p><w:pPr><w:pStyle w:val="SourceCode" /></w:pPr><w:r><w:rPr><w:rStyle w:val="FunctionTok" /></w:rPr><w:t xml:space="preserve">mkdir</w:t></w:r><w:r><w:rPr><w:rStyle w:val="NormalTok" /></w:rPr><w:t xml:space="preserve"> </w:t></w:r><w:r><w:rPr><w:rStyle w:val="AttributeTok" /></w:rPr><w:t xml:space="preserve">-p</w:t></w:r><w:r><w:rPr><w:rStyle w:val="NormalTok" /></w:rPr><w:t xml:space="preserve"> tmp/cordis-tutorial</w:t></w:r><w:r><w:br /></w:r><w:r><w:rPr><w:rStyle w:val="BuiltInTok" /></w:rPr><w:t xml:space="preserve">cd</w:t></w:r><w:r><w:rPr><w:rStyle w:val="NormalTok" /></w:rPr><w:t xml:space="preserve"> tmp/cordis-tutorial</w:t></w:r></w:p>
    <w:p><w:pPr><w:pStyle w:val="FirstParagraph" /></w:pPr><w:r><w:rPr><w:rFonts w:hint="eastAsia" /></w:rPr><w:t xml:space="preserve">每一章都从该目录运行同一条命令：</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rPr><w:rFonts w:hint="eastAsia" /></w:rPr><w:t xml:space="preserve">这个单文件启动器（见</w:t></w:r><w:r><w:t xml:space="preserve"> </w:t></w:r><w:hyperlink r:id="rId20"><w:r><w:rPr><w:rStyle w:val="Hyperlink" /></w:rPr><w:t xml:space="preserve">vendor/cordis/bin.js</w:t></w:r></w:hyperlink><w:r><w:rPr><w:rFonts w:hint="eastAsia" /></w:rPr><w:t xml:space="preserve">）会创建根</w:t></w:r><w:r><w:t xml:space="preserve"> </w:t></w:r><w:r><w:rPr><w:rStyle w:val="VerbatimChar" /></w:rPr><w:t xml:space="preserve">Context</w:t></w:r><w:r><w:rPr><w:rFonts w:hint="eastAsia" /></w:rPr><w:t xml:space="preserve">、挂载</w:t></w:r><w:r><w:t xml:space="preserve"> Loader </w:t></w:r><w:r><w:rPr><w:rFonts w:hint="eastAsia" /></w:rPr><w:t xml:space="preserve">插件，并让它从当前目录加载</w:t></w:r><w:r><w:t xml:space="preserve"> </w:t></w:r><w:r><w:rPr><w:rStyle w:val="VerbatimChar" /></w:rPr><w:t xml:space="preserve">./cordis.yml</w:t></w:r><w:r><w:rPr><w:rFonts w:hint="eastAsia" /></w:rPr><w:t xml:space="preserve">。其余所有内容，包括有哪些插件以及如何配置它们，都来自你稍后将编写的</w:t></w:r><w:r><w:t xml:space="preserve"> YAML </w:t></w:r><w:r><w:rPr><w:rFonts w:hint="eastAsia" /></w:rPr><w:t xml:space="preserve">文件。</w:t></w:r><w:r><w:rPr><w:rStyle w:val="VerbatimChar" /></w:rPr><w:t xml:space="preserve">--import tsx</w:t></w:r><w:r><w:t xml:space="preserve"> </w:t></w:r><w:r><w:rPr><w:rFonts w:hint="eastAsia" /></w:rPr><w:t xml:space="preserve">标志让</w:t></w:r><w:r><w:t xml:space="preserve"> Node </w:t></w:r><w:r><w:rPr><w:rFonts w:hint="eastAsia" /></w:rPr><w:t xml:space="preserve">无需构建步骤即可运行配置所指向的</w:t></w:r><w:r><w:t xml:space="preserve"> TypeScript </w:t></w:r><w:r><w:rPr><w:rFonts w:hint="eastAsia" /></w:rPr><w:t xml:space="preserve">文件。</w:t></w:r></w:p>
    <w:bookmarkEnd w:id="21" />
    <w:bookmarkStart w:id="29" w:name="章节" />
    <w:p><w:pPr><w:pStyle w:val="Heading3" /></w:pPr><w:r><w:rPr><w:rStyle w:val="SectionNumber" /></w:rPr><w:t xml:space="preserve">2.1.2</w:t></w:r><w:r><w:tab /></w:r><w:r><w:rPr><w:rFonts w:hint="eastAsia" /></w:rPr><w:t xml:space="preserve">章节</w:t></w:r></w:p>
    <w:p><w:pPr><w:pStyle w:val="Compact" /><w:numPr><w:ilvl w:val="0" /><w:numId w:val="1001" /></w:numPr></w:pPr><w:hyperlink r:id="rId22"><w:r><w:rPr><w:rStyle w:val="Hyperlink" /><w:rFonts w:hint="eastAsia" /></w:rPr><w:t xml:space="preserve">你的第一个插件</w:t></w:r></w:hyperlink><w:r><w:rPr><w:rFonts w:hint="eastAsia" /></w:rPr><w:t xml:space="preserve">：插件是函数，由</w:t></w:r><w:r><w:t xml:space="preserve"> loader </w:t></w:r><w:r><w:rPr><w:rFonts w:hint="eastAsia" /></w:rPr><w:t xml:space="preserve">挂载。</w:t></w:r></w:p>
    <w:p><w:pPr><w:pStyle w:val="Compact" /><w:numPr><w:ilvl w:val="0" /><w:numId w:val="1001" /></w:numPr></w:pPr><w:hyperlink r:id="rId23"><w:r><w:rPr><w:rStyle w:val="Hyperlink" /><w:rFonts w:hint="eastAsia" /></w:rPr><w:t xml:space="preserve">生命周期与</w:t></w:r><w:r><w:rPr><w:rStyle w:val="Hyperlink" /></w:rPr><w:t xml:space="preserve"> effect</w:t></w:r></w:hyperlink><w:r><w:rPr><w:rFonts w:hint="eastAsia" /></w:rPr><w:t xml:space="preserve">：由</w:t></w:r><w:r><w:t xml:space="preserve"> Cordis </w:t></w:r><w:r><w:rPr><w:rFonts w:hint="eastAsia" /></w:rPr><w:t xml:space="preserve">管理的注册会在所属插件卸载时撤销。</w:t></w:r></w:p>
    <w:p><w:pPr><w:pStyle w:val="Compact" /><w:numPr><w:ilvl w:val="0" /><w:numId w:val="1001" /></w:numPr></w:pPr><w:hyperlink r:id="rId24"><w:r><w:rPr><w:rStyle w:val="Hyperlink" /><w:rFonts w:hint="eastAsia" /></w:rPr><w:t xml:space="preserve">服务</w:t></w:r></w:hyperlink><w:r><w:rPr><w:rFonts w:hint="eastAsia" /></w:rPr><w:t xml:space="preserve">：在</w:t></w:r><w:r><w:t xml:space="preserve"> </w:t></w:r><w:r><w:rPr><w:rStyle w:val="VerbatimChar" /></w:rPr><w:t xml:space="preserve">ctx</w:t></w:r><w:r><w:t xml:space="preserve"> </w:t></w:r><w:r><w:rPr><w:rFonts w:hint="eastAsia" /></w:rPr><w:t xml:space="preserve">上公开一项能力，并通过</w:t></w:r><w:r><w:t xml:space="preserve"> </w:t></w:r><w:r><w:rPr><w:rStyle w:val="VerbatimChar" /></w:rPr><w:t xml:space="preserve">inject</w:t></w:r><w:r><w:t xml:space="preserve"> </w:t></w:r><w:r><w:rPr><w:rFonts w:hint="eastAsia" /></w:rPr><w:t xml:space="preserve">依赖它。</w:t></w:r></w:p>
    <w:p><w:pPr><w:pStyle w:val="Compact" /><w:numPr><w:ilvl w:val="0" /><w:numId w:val="1001" /></w:numPr></w:pPr><w:hyperlink r:id="rId25"><w:r><w:rPr><w:rStyle w:val="Hyperlink" /><w:rFonts w:hint="eastAsia" /></w:rPr><w:t xml:space="preserve">事件</w:t></w:r></w:hyperlink><w:r><w:rPr><w:rFonts w:hint="eastAsia" /></w:rPr><w:t xml:space="preserve">：类型化事件、广播分发和</w:t></w:r><w:r><w:t xml:space="preserve"> </w:t></w:r><w:r><w:rPr><w:rFonts w:hint="eastAsia" /></w:rPr><w:t xml:space="preserve">waterfall（瀑布式事件）的短路行为。</w:t></w:r></w:p>
    <w:p><w:pPr><w:pStyle w:val="Compact" /><w:numPr><w:ilvl w:val="0" /><w:numId w:val="1001" /></w:numPr></w:pPr><w:hyperlink r:id="rId26"><w:r><w:rPr><w:rStyle w:val="Hyperlink" /><w:rFonts w:hint="eastAsia" /></w:rPr><w:t xml:space="preserve">配置</w:t></w:r></w:hyperlink><w:r><w:rPr><w:rFonts w:hint="eastAsia" /></w:rPr><w:t xml:space="preserve">：读取</w:t></w:r><w:r><w:t xml:space="preserve"> </w:t></w:r><w:r><w:rPr><w:rStyle w:val="VerbatimChar" /></w:rPr><w:t xml:space="preserve">cordis.yml</w:t></w:r><w:r><w:t xml:space="preserve"> </w:t></w:r><w:r><w:rPr><w:rFonts w:hint="eastAsia" /></w:rPr><w:t xml:space="preserve">中经过校验的配置，并在输入错误时明确报错。</w:t></w:r></w:p>
    <w:p><w:pPr><w:pStyle w:val="Compact" /><w:numPr><w:ilvl w:val="0" /><w:numId w:val="1001" /></w:numPr></w:pPr><w:hyperlink r:id="rId27"><w:r><w:rPr><w:rStyle w:val="Hyperlink" /><w:rFonts w:hint="eastAsia" /></w:rPr><w:t xml:space="preserve">组合与</w:t></w:r><w:r><w:rPr><w:rStyle w:val="Hyperlink" /></w:rPr><w:t xml:space="preserve"> </w:t></w:r><w:r><w:rPr><w:rStyle w:val="Hyperlink" /><w:rFonts w:hint="eastAsia" /></w:rPr><w:t xml:space="preserve">HMR（热模块替换）</w:t></w:r></w:hyperlink><w:r><w:rPr><w:rFonts w:hint="eastAsia" /></w:rPr><w:t xml:space="preserve">：把配置文件作为插件树，使用热重载，并诊断始终无法加载的插件。</w:t></w:r></w:p>
    <w:p><w:pPr><w:pStyle w:val="Compact" /><w:numPr><w:ilvl w:val="0" /><w:numId w:val="1001" /></w:numPr></w:pPr><w:hyperlink r:id="rId28"><w:r><w:rPr><w:rStyle w:val="Hyperlink" /><w:rFonts w:hint="eastAsia" /></w:rPr><w:t xml:space="preserve">进入</w:t></w:r><w:r><w:rPr><w:rStyle w:val="Hyperlink" /></w:rPr><w:t xml:space="preserve"> harness</w:t></w:r></w:hyperlink><w:r><w:rPr><w:rFonts w:hint="eastAsia" /></w:rPr><w:t xml:space="preserve">：基于真实的</w:t></w:r><w:r><w:t xml:space="preserve"> harness </w:t></w:r><w:r><w:rPr><w:rFonts w:hint="eastAsia" /></w:rPr><w:t xml:space="preserve">服务注册一个可由模型调用的工具。</w:t></w:r></w:p>
    <w:p><w:pPr><w:pStyle w:val="FirstParagraph" /></w:pPr></w:p>
    <w:bookmarkEnd w:id="29" />
    <w:bookmarkStart w:id="35" w:name="typescript-说明" />
    <w:p><w:pPr><w:pStyle w:val="Heading3" /></w:pPr><w:r><w:rPr><w:rStyle w:val="SectionNumber" /></w:rPr><w:t xml:space="preserve">2.1.3</w:t></w:r><w:r><w:tab /></w:r><w:r><w:t xml:space="preserve">TypeScript </w:t></w:r><w:r><w:rPr><w:rFonts w:hint="eastAsia" /></w:rPr><w:t xml:space="preserve">说明</w:t></w:r></w:p>
    <w:p><w:pPr><w:pStyle w:val="FirstParagraph" /></w:pPr><w:r><w:rPr><w:rFonts w:hint="eastAsia" /></w:rPr><w:t xml:space="preserve">这些示例使用了普通现代</w:t></w:r><w:r><w:t xml:space="preserve"> JavaScript </w:t></w:r><w:r><w:rPr><w:rFonts w:hint="eastAsia" /></w:rPr><w:t xml:space="preserve">之外的三项</w:t></w:r><w:r><w:t xml:space="preserve"> TypeScript </w:t></w:r><w:r><w:rPr><w:rFonts w:hint="eastAsia" /></w:rPr><w:t xml:space="preserve">功能：</w:t></w:r></w:p>
    <w:p><w:pPr><w:pStyle w:val="Compact" /><w:numPr><w:ilvl w:val="0" /><w:numId w:val="1002" /></w:numPr></w:pPr><w:r><w:rPr><w:rFonts w:hint="eastAsia" /><w:b /><w:bCs /></w:rPr><w:t xml:space="preserve">类型注解</w:t></w:r><w:r><w:rPr><w:rFonts w:hint="eastAsia" /></w:rPr><w:t xml:space="preserve">描述值，但不会改变运行时行为：</w:t></w:r><w:r><w:rPr><w:rStyle w:val="VerbatimChar" /></w:rPr><w:t xml:space="preserve">ctx: Context</w:t></w:r><w:r><w:t xml:space="preserve"> </w:t></w:r><w:r><w:rPr><w:rFonts w:hint="eastAsia" /></w:rPr><w:t xml:space="preserve">表示</w:t></w:r><w:r><w:t xml:space="preserve"> </w:t></w:r><w:r><w:rPr><w:rStyle w:val="VerbatimChar" /></w:rPr><w:t xml:space="preserve">ctx</w:t></w:r><w:r><w:t xml:space="preserve"> </w:t></w:r><w:r><w:rPr><w:rFonts w:hint="eastAsia" /></w:rPr><w:t xml:space="preserve">具备</w:t></w:r><w:r><w:t xml:space="preserve"> Cordis </w:t></w:r><w:r><w:rPr><w:rFonts w:hint="eastAsia" /></w:rPr><w:t xml:space="preserve">上下文</w:t></w:r><w:r><w:t xml:space="preserve"> </w:t></w:r><w:r><w:rPr><w:rFonts w:hint="eastAsia" /></w:rPr><w:t xml:space="preserve">API，</w:t></w:r><w:r><w:rPr><w:rStyle w:val="VerbatimChar" /></w:rPr><w:t xml:space="preserve">who: string</w:t></w:r><w:r><w:t xml:space="preserve"> </w:t></w:r><w:r><w:rPr><w:rFonts w:hint="eastAsia" /></w:rPr><w:t xml:space="preserve">接受文本，而</w:t></w:r><w:r><w:t xml:space="preserve"> </w:t></w:r><w:r><w:rPr><w:rStyle w:val="VerbatimChar" /></w:rPr><w:t xml:space="preserve">string[]</w:t></w:r><w:r><w:t xml:space="preserve"> </w:t></w:r><w:r><w:rPr><w:rFonts w:hint="eastAsia" /></w:rPr><w:t xml:space="preserve">表示字符串数组。</w:t></w:r></w:p>
    <w:p><w:pPr><w:pStyle w:val="Compact" /><w:numPr><w:ilvl w:val="0" /><w:numId w:val="1002" /></w:numPr></w:pPr><w:r><w:rPr><w:rStyle w:val="VerbatimChar" /><w:b /><w:bCs /></w:rPr><w:t xml:space="preserve">import type { Context } from &#39;@deepseek-ai/cordis&#39;</w:t></w:r><w:r><w:t xml:space="preserve"> </w:t></w:r><w:r><w:rPr><w:rFonts w:hint="eastAsia" /></w:rPr><w:t xml:space="preserve">只导入类型信息。它在运行时会消失，因此仅为类型注解使用</w:t></w:r><w:r><w:t xml:space="preserve"> </w:t></w:r><w:r><w:rPr><w:rStyle w:val="VerbatimChar" /></w:rPr><w:t xml:space="preserve">Context</w:t></w:r><w:r><w:t xml:space="preserve"> </w:t></w:r><w:r><w:rPr><w:rFonts w:hint="eastAsia" /></w:rPr><w:t xml:space="preserve">的插件文件不会增加运行时依赖。</w:t></w:r></w:p>
    <w:p><w:pPr><w:pStyle w:val="Compact" /><w:numPr><w:ilvl w:val="0" /><w:numId w:val="1002" /></w:numPr></w:pPr><w:r><w:rPr><w:rFonts w:hint="eastAsia" /><w:b /><w:bCs /></w:rPr><w:t xml:space="preserve">声明合并</w:t></w:r><w:r><w:rPr><w:rFonts w:hint="eastAsia" /></w:rPr><w:t xml:space="preserve">（</w:t></w:r><w:r><w:rPr><w:rStyle w:val="VerbatimChar" /></w:rPr><w:t xml:space="preserve">declare module &#39;@deepseek-ai/cordis&#39; { ... }</w:t></w:r><w:r><w:rPr><w:rFonts w:hint="eastAsia" /></w:rPr><w:t xml:space="preserve">）会为</w:t></w:r><w:r><w:t xml:space="preserve"> Cordis </w:t></w:r><w:r><w:rPr><w:rFonts w:hint="eastAsia" /></w:rPr><w:t xml:space="preserve">已经声明的接口添加你的条目，例如新</w:t></w:r><w:r><w:t xml:space="preserve"> </w:t></w:r><w:r><w:rPr><w:rStyle w:val="VerbatimChar" /></w:rPr><w:t xml:space="preserve">ctx.greeter</w:t></w:r><w:r><w:t xml:space="preserve"> </w:t></w:r><w:r><w:rPr><w:rFonts w:hint="eastAsia" /></w:rPr><w:t xml:space="preserve">属性的类型或事件名称。它不会生成任何运行时接线；插件必须另行提供服务或发出事件。第</w:t></w:r><w:r><w:t xml:space="preserve"> 3 </w:t></w:r><w:r><w:rPr><w:rFonts w:hint="eastAsia" /></w:rPr><w:t xml:space="preserve">章会完整展示该模式。</w:t></w:r></w:p>
    <w:p><w:pPr><w:pStyle w:val="FirstParagraph" /></w:pPr><w:r><w:rPr><w:rFonts w:hint="eastAsia" /></w:rPr><w:t xml:space="preserve">第</w:t></w:r><w:r><w:t xml:space="preserve"> 5 </w:t></w:r><w:r><w:rPr><w:rFonts w:hint="eastAsia" /></w:rPr><w:t xml:space="preserve">章还会使用</w:t></w:r><w:r><w:t xml:space="preserve"> </w:t></w:r><w:r><w:rPr><w:rStyle w:val="VerbatimChar" /></w:rPr><w:t xml:space="preserve">interface</w:t></w:r><w:r><w:t xml:space="preserve"> </w:t></w:r><w:r><w:rPr><w:rFonts w:hint="eastAsia" /></w:rPr><w:t xml:space="preserve">描述配置对象的字段，并使用</w:t></w:r><w:r><w:t xml:space="preserve"> </w:t></w:r><w:r><w:rPr><w:rStyle w:val="VerbatimChar" /></w:rPr><w:t xml:space="preserve">Schema&lt;Config&gt;</w:t></w:r><w:r><w:t xml:space="preserve"> </w:t></w:r><w:r><w:rPr><w:rFonts w:hint="eastAsia" /></w:rPr><w:t xml:space="preserve">这类泛型表示</w:t></w:r><w:r><w:t xml:space="preserve"> schema </w:t></w:r><w:r><w:rPr><w:rFonts w:hint="eastAsia" /></w:rPr><w:t xml:space="preserve">校验哪些对象字段。你可以直接照写这些声明；周围的正文会解释每项声明连接了什么。</w:t></w:r></w:p>
    <w:p><w:pPr><w:pStyle w:val="BodyText" /></w:pPr><w:hyperlink r:id="rId33"><w:r><w:drawing><wp:inline><wp:extent cx="1152525" cy="190500" /><wp:effectExtent b="0" l="0" r="0" t="0" /><wp:docPr descr="" title="" id="31" name="Picture" /><a:graphic><a:graphicData uri="http://schemas.openxmlformats.org/drawingml/2006/picture"><pic:pic><pic:nvPicPr><pic:cNvPr descr="https://img.shields.io/badge/powered_by-dsh-4D6BFE?style=flat-square&amp;logo=deepseek&amp;logoColor=white" id="32"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34"><w:r><w:rPr><w:rStyle w:val="Hyperlink" /></w:rPr><w:t xml:space="preserve">docs/cordis-tutorial/01-first-plugin.zh.md</w:t></w:r></w:hyperlink></w:p>
    <w:bookmarkEnd w:id="35" />
    <w:bookmarkEnd w:id="36" />
    <w:bookmarkStart w:id="47" w:name="X0f63764a74c52017776baf368e1342d10b94907" />
    <w:p><w:pPr><w:pStyle w:val="Heading2" /></w:pPr><w:r><w:rPr><w:rStyle w:val="SectionNumber" /></w:rPr><w:t xml:space="preserve">2.2</w:t></w:r><w:r><w:tab /></w:r><w:r><w:t xml:space="preserve">1. </w:t></w:r><w:r><w:rPr><w:rFonts w:hint="eastAsia" /></w:rPr><w:t xml:space="preserve">编写第一个插件</w:t></w:r></w:p>
    <w:p><w:pPr><w:pStyle w:val="FirstParagraph" /></w:pPr><w:r><w:rPr><w:rFonts w:hint="eastAsia" /></w:rPr><w:t xml:space="preserve">在本教程使用的</w:t></w:r><w:r><w:t xml:space="preserve"> loader </w:t></w:r><w:r><w:rPr><w:rFonts w:hint="eastAsia" /></w:rPr><w:t xml:space="preserve">配置中，Cordis</w:t></w:r><w:r><w:t xml:space="preserve"> </w:t></w:r><w:r><w:rPr><w:rFonts w:hint="eastAsia" /></w:rPr><w:t xml:space="preserve">插件模块通过命名导出提供</w:t></w:r><w:r><w:t xml:space="preserve"> </w:t></w:r><w:r><w:rPr><w:rStyle w:val="VerbatimChar" /></w:rPr><w:t xml:space="preserve">apply</w:t></w:r><w:r><w:t xml:space="preserve"> </w:t></w:r><w:r><w:rPr><w:rFonts w:hint="eastAsia" /></w:rPr><w:t xml:space="preserve">函数。Cordis</w:t></w:r><w:r><w:t xml:space="preserve"> </w:t></w:r><w:r><w:rPr><w:rFonts w:hint="eastAsia" /></w:rPr><w:t xml:space="preserve">加载模块时，会用一个</w:t></w:r><w:r><w:t xml:space="preserve"> </w:t></w:r><w:r><w:rPr><w:rFonts w:hint="eastAsia" /><w:b /><w:bCs /></w:rPr><w:t xml:space="preserve">上下文</w:t></w:r><w:r><w:t xml:space="preserve"> </w:t></w:r><w:r><w:rPr><w:rFonts w:hint="eastAsia" /></w:rPr><w:t xml:space="preserve">调用</w:t></w:r><w:r><w:t xml:space="preserve"> </w:t></w:r><w:r><w:rPr><w:rStyle w:val="VerbatimChar" /></w:rPr><w:t xml:space="preserve">apply</w:t></w:r><w:r><w:rPr><w:rFonts w:hint="eastAsia" /></w:rPr><w:t xml:space="preserve">；该上下文就是</w:t></w:r><w:r><w:t xml:space="preserve"> </w:t></w:r><w:r><w:rPr><w:rStyle w:val="VerbatimChar" /></w:rPr><w:t xml:space="preserve">ctx</w:t></w:r><w:r><w:t xml:space="preserve"> </w:t></w:r><w:r><w:rPr><w:rFonts w:hint="eastAsia" /></w:rPr><w:t xml:space="preserve">对象，插件通过它注册自己贡献的所有内容。</w:t></w:r></w:p>
    <w:bookmarkStart w:id="38" w:name="编写插件" />
    <w:p><w:pPr><w:pStyle w:val="Heading3" /></w:pPr><w:r><w:rPr><w:rStyle w:val="SectionNumber" /></w:rPr><w:t xml:space="preserve">2.2.1</w:t></w:r><w:r><w:tab /></w:r><w:r><w:rPr><w:rFonts w:hint="eastAsia" /></w:rPr><w:t xml:space="preserve">编写插件</w:t></w:r></w:p>
    <w:p><w:pPr><w:pStyle w:val="FirstParagraph" /></w:pPr><w:r><w:rPr><w:rFonts w:hint="eastAsia" /></w:rPr><w:t xml:space="preserve">在</w:t></w:r><w:r><w:t xml:space="preserve"> </w:t></w:r><w:r><w:rPr><w:rStyle w:val="VerbatimChar" /></w:rPr><w:t xml:space="preserve">tmp/cordis-tutorial</w:t></w:r><w:r><w:t xml:space="preserve"> </w:t></w:r><w:r><w:rPr><w:rFonts w:hint="eastAsia" /></w:rPr><w:t xml:space="preserve">目录中（参见</w:t></w:r><w:hyperlink r:id="rId37"><w:r><w:rPr><w:rStyle w:val="Hyperlink" /><w:rFonts w:hint="eastAsia" /></w:rPr><w:t xml:space="preserve">环境设置</w:t></w:r></w:hyperlink><w:r><w:rPr><w:rFonts w:hint="eastAsia" /></w:rPr><w:t xml:space="preserve">）创建</w:t></w:r><w:r><w:t xml:space="preserve"> </w:t></w:r><w:r><w:rPr><w:rStyle w:val="VerbatimChar" /></w:rPr><w:t xml:space="preserve">hello.ts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&#39;hello&#39;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&#39;hello from my first plugin&#39;</w:t></w:r><w:r><w:rPr><w:rStyle w:val="NormalTok" /></w:rPr><w:t xml:space="preserve">)</w:t></w:r><w:r><w:br /></w:r><w:r><w:rPr><w:rStyle w:val="NormalTok" /></w:rPr><w:t xml:space="preserve">}</w:t></w:r></w:p>
    <w:p><w:pPr><w:pStyle w:val="FirstParagraph" /></w:pPr><w:r><w:rPr><w:rStyle w:val="VerbatimChar" /></w:rPr><w:t xml:space="preserve">name</w:t></w:r><w:r><w:t xml:space="preserve"> </w:t></w:r><w:r><w:rPr><w:rFonts w:hint="eastAsia" /></w:rPr><w:t xml:space="preserve">导出项是可选的显示元数据；它用于在诊断信息中标识插件。</w:t></w:r></w:p>
    <w:bookmarkEnd w:id="38" />
    <w:bookmarkStart w:id="39" w:name="组合应用" />
    <w:p><w:pPr><w:pStyle w:val="Heading3" /></w:pPr><w:r><w:rPr><w:rStyle w:val="SectionNumber" /></w:rPr><w:t xml:space="preserve">2.2.2</w:t></w:r><w:r><w:tab /></w:r><w:r><w:rPr><w:rFonts w:hint="eastAsia" /></w:rPr><w:t xml:space="preserve">组合应用</w:t></w:r></w:p>
    <w:p><w:pPr><w:pStyle w:val="FirstParagraph" /></w:pPr><w:r><w:rPr><w:rFonts w:hint="eastAsia" /></w:rPr><w:t xml:space="preserve">本教程的启动器通过配置组装应用。创建</w:t></w:r><w:r><w:t xml:space="preserve"> </w:t></w:r><w:r><w:rPr><w:rStyle w:val="VerbatimChar" /></w:rPr><w:t xml:space="preserve">cordis.yml</w:t></w:r><w:r><w:rPr><w:rFonts w:hint="eastAsia" /></w:rPr><w:t xml:space="preserve">：</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&#39;./hello.ts&#39;</w:t></w:r></w:p>
    <w:p><w:pPr><w:pStyle w:val="FirstParagraph" /></w:pPr><w:r><w:rPr><w:rFonts w:hint="eastAsia" /></w:rPr><w:t xml:space="preserve">该文件是一组</w:t></w:r><w:r><w:t xml:space="preserve"> Cordis </w:t></w:r><w:r><w:rPr><w:rFonts w:hint="eastAsia" /></w:rPr><w:t xml:space="preserve">配置项的列表。</w:t></w:r><w:r><w:rPr><w:rStyle w:val="VerbatimChar" /></w:rPr><w:t xml:space="preserve">name</w:t></w:r><w:r><w:t xml:space="preserve"> </w:t></w:r><w:r><w:rPr><w:rFonts w:hint="eastAsia" /></w:rPr><w:t xml:space="preserve">是模块指定符，可以是相对路径或</w:t></w:r><w:r><w:t xml:space="preserve"> NPM </w:t></w:r><w:r><w:rPr><w:rFonts w:hint="eastAsia" /></w:rPr><w:t xml:space="preserve">包名；loader</w:t></w:r><w:r><w:t xml:space="preserve"> </w:t></w:r><w:r><w:rPr><w:rFonts w:hint="eastAsia" /></w:rPr><w:t xml:space="preserve">会挂载每个配置项。各项会并发启动，因此它们在列表中的位置不保证插件的加载先后；顺序由服务依赖（</w:t></w:r><w:r><w:rPr><w:rStyle w:val="VerbatimChar" /></w:rPr><w:t xml:space="preserve">inject</w:t></w:r><w:r><w:rPr><w:rFonts w:hint="eastAsia" /></w:rPr><w:t xml:space="preserve">，参见</w:t></w:r><w:hyperlink r:id="rId24"><w:r><w:rPr><w:rStyle w:val="Hyperlink" /><w:rFonts w:hint="eastAsia" /></w:rPr><w:t xml:space="preserve">第</w:t></w:r><w:r><w:rPr><w:rStyle w:val="Hyperlink" /></w:rPr><w:t xml:space="preserve"> 3 </w:t></w:r><w:r><w:rPr><w:rStyle w:val="Hyperlink" /><w:rFonts w:hint="eastAsia" /></w:rPr><w:t xml:space="preserve">章</w:t></w:r></w:hyperlink><w:r><w:rPr><w:rFonts w:hint="eastAsia" /></w:rPr><w:t xml:space="preserve">）决定，而非文件中的位置。</w:t></w:r></w:p>
    <w:bookmarkEnd w:id="39" />
    <w:bookmarkStart w:id="41" w:name="运行" />
    <w:p><w:pPr><w:pStyle w:val="Heading3" /></w:pPr><w:r><w:rPr><w:rStyle w:val="SectionNumber" /></w:rPr><w:t xml:space="preserve">2.2.3</w:t></w:r><w:r><w:tab /></w:r><w:r><w:rPr><w:rFonts w:hint="eastAsia" /></w:rPr><w:t xml:space="preserve">运行</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rPr><w:rFonts w:hint="eastAsia" /></w:rPr><w:t xml:space="preserve">预期输出：</w:t></w:r></w:p>
    <w:p><w:pPr><w:pStyle w:val="SourceCode" /></w:pPr><w:r><w:rPr><w:rStyle w:val="VerbatimChar" /></w:rPr><w:t xml:space="preserve">hello from my first plugin</w:t></w:r></w:p>
    <w:p><w:pPr><w:pStyle w:val="FirstParagraph" /></w:pPr><w:r><w:rPr><w:rFonts w:hint="eastAsia" /></w:rPr><w:t xml:space="preserve">当没有任何内容继续运行时，进程会自行退出。具体过程如下：</w:t></w:r></w:p>
    <w:p><w:pPr><w:pStyle w:val="Compact" /><w:numPr><w:ilvl w:val="0" /><w:numId w:val="1003" /></w:numPr></w:pPr><w:r><w:rPr><w:rFonts w:hint="eastAsia" /></w:rPr><w:t xml:space="preserve">启动器创建根</w:t></w:r><w:r><w:t xml:space="preserve"> </w:t></w:r><w:r><w:rPr><w:rStyle w:val="VerbatimChar" /></w:rPr><w:t xml:space="preserve">Context</w:t></w:r><w:r><w:rPr><w:rFonts w:hint="eastAsia" /></w:rPr><w:t xml:space="preserve">，并挂载</w:t></w:r><w:r><w:t xml:space="preserve"> </w:t></w:r><w:r><w:rPr><w:b /><w:bCs /></w:rPr><w:t xml:space="preserve">Loader</w:t></w:r><w:r><w:t xml:space="preserve"> </w:t></w:r><w:r><w:rPr><w:rFonts w:hint="eastAsia" /></w:rPr><w:t xml:space="preserve">插件。</w:t></w:r></w:p>
    <w:p><w:pPr><w:pStyle w:val="Compact" /><w:numPr><w:ilvl w:val="0" /><w:numId w:val="1003" /></w:numPr></w:pPr><w:r><w:t xml:space="preserve">Loader </w:t></w:r><w:r><w:rPr><w:rFonts w:hint="eastAsia" /></w:rPr><w:t xml:space="preserve">读取</w:t></w:r><w:r><w:t xml:space="preserve"> </w:t></w:r><w:r><w:rPr><w:rStyle w:val="VerbatimChar" /></w:rPr><w:t xml:space="preserve">cordis.yml</w:t></w:r><w:r><w:rPr><w:rFonts w:hint="eastAsia" /></w:rPr><w:t xml:space="preserve">，解析</w:t></w:r><w:r><w:t xml:space="preserve"> </w:t></w:r><w:r><w:rPr><w:rStyle w:val="VerbatimChar" /></w:rPr><w:t xml:space="preserve">./hello.ts</w:t></w:r><w:r><w:rPr><w:rFonts w:hint="eastAsia" /></w:rPr><w:t xml:space="preserve">，然后将其作为子插件挂载。</w:t></w:r></w:p>
    <w:p><w:pPr><w:pStyle w:val="Compact" /><w:numPr><w:ilvl w:val="0" /><w:numId w:val="1003" /></w:numPr></w:pPr><w:r><w:t xml:space="preserve">Cordis </w:t></w:r><w:r><w:rPr><w:rFonts w:hint="eastAsia" /></w:rPr><w:t xml:space="preserve">调用你的</w:t></w:r><w:r><w:t xml:space="preserve"> </w:t></w:r><w:r><w:rPr><w:rStyle w:val="VerbatimChar" /></w:rPr><w:t xml:space="preserve">apply(ctx)</w:t></w:r><w:r><w:t xml:space="preserve">。</w:t></w:r></w:p>
    <w:p><w:pPr><w:pStyle w:val="FirstParagraph" /></w:pPr><w:r><w:rPr><w:rFonts w:hint="eastAsia" /></w:rPr><w:t xml:space="preserve">你的文件中没有框架启动代码：插件描述自己的贡献，</w:t></w:r><w:r><w:rPr><w:rStyle w:val="VerbatimChar" /></w:rPr><w:t xml:space="preserve">cordis.yml</w:t></w:r><w:r><w:t xml:space="preserve"> </w:t></w:r><w:r><w:rPr><w:rFonts w:hint="eastAsia" /></w:rPr><w:t xml:space="preserve">则组合应用。例如，</w:t></w:r><w:hyperlink r:id="rId40"><w:r><w:rPr><w:rStyle w:val="VerbatimChar" /></w:rPr><w:t xml:space="preserve">dsh</w:t></w:r><w:r><w:rPr><w:rStyle w:val="Hyperlink" /></w:rPr><w:t xml:space="preserve"> </w:t></w:r><w:r><w:rPr><w:rStyle w:val="Hyperlink" /></w:rPr><w:t xml:space="preserve">base</w:t></w:r></w:hyperlink><w:r><w:t xml:space="preserve"> </w:t></w:r><w:r><w:rPr><w:rFonts w:hint="eastAsia" /></w:rPr><w:t xml:space="preserve">就是一份更长的插件组合，由部署</w:t></w:r><w:r><w:t xml:space="preserve"> overlay </w:t></w:r><w:r><w:rPr><w:rFonts w:hint="eastAsia" /></w:rPr><w:t xml:space="preserve">对它进行修补。</w:t></w:r></w:p>
    <w:bookmarkEnd w:id="41" />
    <w:bookmarkStart w:id="42" w:name="其他两种插件形态" />
    <w:p><w:pPr><w:pStyle w:val="Heading3" /></w:pPr><w:r><w:rPr><w:rStyle w:val="SectionNumber" /></w:rPr><w:t xml:space="preserve">2.2.4</w:t></w:r><w:r><w:tab /></w:r><w:r><w:rPr><w:rFonts w:hint="eastAsia" /></w:rPr><w:t xml:space="preserve">其他两种插件形态</w:t></w:r></w:p>
    <w:p><w:pPr><w:pStyle w:val="FirstParagraph" /></w:pPr><w:r><w:rPr><w:rFonts w:hint="eastAsia" /></w:rPr><w:t xml:space="preserve">函数是最常见的形式，但</w:t></w:r><w:r><w:t xml:space="preserve"> Cordis </w:t></w:r><w:r><w:rPr><w:rFonts w:hint="eastAsia" /></w:rPr><w:t xml:space="preserve">接受三种形式：</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CommentTok" /></w:rPr><w:t xml:space="preserve">// 1. Function plugin (what you just wrote).</w:t></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br /></w:r><w:r><w:rPr><w:rStyle w:val="CommentTok" /></w:rPr><w:t xml:space="preserve">// 2. Object plugin: an object with an `apply` method.</w:t></w:r><w:r><w:br /></w:r><w:r><w:rPr><w:rStyle w:val="ImportTok" /></w:rPr><w:t xml:space="preserve">export</w:t></w:r><w:r><w:rPr><w:rStyle w:val="NormalTok" /></w:rPr><w:t xml:space="preserve"> </w:t></w:r><w:r><w:rPr><w:rStyle w:val="KeywordTok" /></w:rPr><w:t xml:space="preserve">const</w:t></w:r><w:r><w:rPr><w:rStyle w:val="NormalTok" /></w:rPr><w:t xml:space="preserve"> objectPlugin </w:t></w:r><w:r><w:rPr><w:rStyle w:val="OperatorTok" /></w:rPr><w:t xml:space="preserve">=</w:t></w:r><w:r><w:rPr><w:rStyle w:val="NormalTok" /></w:rPr><w:t xml:space="preserve"> {</w:t></w:r><w:r><w:br /></w:r><w:r><w:rPr><w:rStyle w:val="NormalTok" /></w:rPr><w:t xml:space="preserve">  name</w:t></w:r><w:r><w:rPr><w:rStyle w:val="OperatorTok" /></w:rPr><w:t xml:space="preserve">:</w:t></w:r><w:r><w:rPr><w:rStyle w:val="NormalTok" /></w:rPr><w:t xml:space="preserve"> </w:t></w:r><w:r><w:rPr><w:rStyle w:val="StringTok" /></w:rPr><w:t xml:space="preserve">&#39;object-plugin&#39;</w:t></w:r><w:r><w:rPr><w:rStyle w:val="OperatorTok" /></w:rPr><w:t xml:space="preserve">,</w:t></w:r><w:r><w:br /></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rPr><w:rStyle w:val="OperatorTok" /></w:rPr><w:t xml:space="preserve">,</w:t></w:r><w:r><w:br /></w:r><w:r><w:rPr><w:rStyle w:val="NormalTok" /></w:rPr><w:t xml:space="preserve">}</w:t></w:r><w:r><w:br /></w:r><w:r><w:br /></w:r><w:r><w:rPr><w:rStyle w:val="CommentTok" /></w:rPr><w:t xml:space="preserve">// 3. Class plugin: a Service subclass (covered in chapter 3).</w:t></w:r><w:r><w:br /></w:r><w:r><w:rPr><w:rStyle w:val="ImportTok" /></w:rPr><w:t xml:space="preserve">export</w:t></w:r><w:r><w:rPr><w:rStyle w:val="NormalTok" /></w:rPr><w:t xml:space="preserve"> </w:t></w:r><w:r><w:rPr><w:rStyle w:val="KeywordTok" /></w:rPr><w:t xml:space="preserve">class</w:t></w:r><w:r><w:rPr><w:rStyle w:val="NormalTok" /></w:rPr><w:t xml:space="preserve"> MyService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&#39;myTutorialService&#39;</w:t></w:r><w:r><w:rPr><w:rStyle w:val="NormalTok" /></w:rPr><w:t xml:space="preserve">)</w:t></w:r><w:r><w:br /></w:r><w:r><w:rPr><w:rStyle w:val="NormalTok" /></w:rPr><w:t xml:space="preserve">  }</w:t></w:r><w:r><w:br /></w:r><w:r><w:rPr><w:rStyle w:val="NormalTok" /></w:rPr><w:t xml:space="preserve">}</w:t></w:r></w:p>
    <w:p><w:pPr><w:pStyle w:val="FirstParagraph" /></w:pPr><w:r><w:rPr><w:rFonts w:hint="eastAsia" /></w:rPr><w:t xml:space="preserve">在你需要公开服务之前，请一直使用函数形态；</w:t></w:r><w:hyperlink r:id="rId24"><w:r><w:rPr><w:rStyle w:val="Hyperlink" /><w:rFonts w:hint="eastAsia" /></w:rPr><w:t xml:space="preserve">第</w:t></w:r><w:r><w:rPr><w:rStyle w:val="Hyperlink" /></w:rPr><w:t xml:space="preserve"> 3 </w:t></w:r><w:r><w:rPr><w:rStyle w:val="Hyperlink" /><w:rFonts w:hint="eastAsia" /></w:rPr><w:t xml:space="preserve">章</w:t></w:r></w:hyperlink><w:r><w:rPr><w:rFonts w:hint="eastAsia" /></w:rPr><w:t xml:space="preserve">介绍了何时应当使用类形态。</w:t></w:r></w:p>
    <w:bookmarkEnd w:id="42" />
    <w:bookmarkStart w:id="46" w:name="尝试制造错误" />
    <w:p><w:pPr><w:pStyle w:val="Heading3" /></w:pPr><w:r><w:rPr><w:rStyle w:val="SectionNumber" /></w:rPr><w:t xml:space="preserve">2.2.5</w:t></w:r><w:r><w:tab /></w:r><w:r><w:rPr><w:rFonts w:hint="eastAsia" /></w:rPr><w:t xml:space="preserve">尝试制造错误</w:t></w:r></w:p>
    <w:p><w:pPr><w:pStyle w:val="FirstParagraph" /></w:pPr><w:r><w:rPr><w:rFonts w:hint="eastAsia" /></w:rPr><w:t xml:space="preserve">让</w:t></w:r><w:r><w:t xml:space="preserve"> </w:t></w:r><w:r><w:rPr><w:rStyle w:val="VerbatimChar" /></w:rPr><w:t xml:space="preserve">apply</w:t></w:r><w:r><w:t xml:space="preserve"> </w:t></w:r><w:r><w:rPr><w:rFonts w:hint="eastAsia" /></w:rPr><w:t xml:space="preserve">抛出异常：</w:t></w:r></w:p>
    <w:p><w:pPr><w:pStyle w:val="SourceCode" /></w:pP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ntrolFlowTok" /></w:rPr><w:t xml:space="preserve">throw</w:t></w:r><w:r><w:rPr><w:rStyle w:val="NormalTok" /></w:rPr><w:t xml:space="preserve"> </w:t></w:r><w:r><w:rPr><w:rStyle w:val="KeywordTok" /></w:rPr><w:t xml:space="preserve">new</w:t></w:r><w:r><w:rPr><w:rStyle w:val="NormalTok" /></w:rPr><w:t xml:space="preserve"> </w:t></w:r><w:r><w:rPr><w:rStyle w:val="BuiltInTok" /></w:rPr><w:t xml:space="preserve">Error</w:t></w:r><w:r><w:rPr><w:rStyle w:val="NormalTok" /></w:rPr><w:t xml:space="preserve">(</w:t></w:r><w:r><w:rPr><w:rStyle w:val="StringTok" /></w:rPr><w:t xml:space="preserve">&#39;apply exploded&#39;</w:t></w:r><w:r><w:rPr><w:rStyle w:val="NormalTok" /></w:rPr><w:t xml:space="preserve">)</w:t></w:r><w:r><w:br /></w:r><w:r><w:rPr><w:rStyle w:val="NormalTok" /></w:rPr><w:t xml:space="preserve">}</w:t></w:r></w:p>
    <w:p><w:pPr><w:pStyle w:val="FirstParagraph" /></w:pPr><w:r><w:rPr><w:rFonts w:hint="eastAsia" /></w:rPr><w:t xml:space="preserve">再次运行：进程会因该错误而终止。插件加载失败会明确报错，不会仅跳过该配置项。</w:t></w:r></w:p>
    <w:p><w:pPr><w:pStyle w:val="BodyText" /></w:pPr><w:r><w:rPr><w:rFonts w:hint="eastAsia" /></w:rPr><w:t xml:space="preserve">还需要尽早了解一个例外：如果某个配置项的模块无法被</w:t></w:r><w:r><w:t xml:space="preserve"> </w:t></w:r><w:r><w:rPr><w:rFonts w:hint="eastAsia" /><w:b /><w:bCs /></w:rPr><w:t xml:space="preserve">解析</w:t></w:r><w:r><w:rPr><w:rFonts w:hint="eastAsia" /></w:rPr><w:t xml:space="preserve">，例如路径或包名拼写错误，Cordis</w:t></w:r><w:r><w:t xml:space="preserve"> </w:t></w:r><w:r><w:rPr><w:rFonts w:hint="eastAsia" /></w:rPr><w:t xml:space="preserve">会通过</w:t></w:r><w:r><w:t xml:space="preserve"> logger </w:t></w:r><w:r><w:rPr><w:rFonts w:hint="eastAsia" /></w:rPr><w:t xml:space="preserve">服务报告错误，而不会使进程崩溃。在启动阶段，这条报告可能在</w:t></w:r><w:r><w:t xml:space="preserve"> console </w:t></w:r><w:r><w:rPr><w:rFonts w:hint="eastAsia" /></w:rPr><w:t xml:space="preserve">导出器开始观察之前丢失。如果新增配置项似乎没有任何效果，请先检查拼写。</w:t></w:r></w:p>
    <w:p><w:pPr><w:pStyle w:val="BodyText" /></w:pPr><w:r><w:rPr><w:rFonts w:hint="eastAsia" /></w:rPr><w:t xml:space="preserve">下一章：</w:t></w:r><w:hyperlink r:id="rId23"><w:r><w:rPr><w:rStyle w:val="Hyperlink" /><w:rFonts w:hint="eastAsia" /></w:rPr><w:t xml:space="preserve">生命周期与</w:t></w:r><w:r><w:rPr><w:rStyle w:val="Hyperlink" /></w:rPr><w:t xml:space="preserve"> effect</w:t></w:r></w:hyperlink><w:r><w:rPr><w:rFonts w:hint="eastAsia" /></w:rPr><w:t xml:space="preserve">：插件卸载时会发生什么。</w:t></w:r></w:p>
    <w:p><w:pPr><w:pStyle w:val="BodyText" /></w:pPr><w:hyperlink r:id="rId33"><w:r><w:drawing><wp:inline><wp:extent cx="1152525" cy="190500" /><wp:effectExtent b="0" l="0" r="0" t="0" /><wp:docPr descr="" title="" id="43" name="Picture" /><a:graphic><a:graphicData uri="http://schemas.openxmlformats.org/drawingml/2006/picture"><pic:pic><pic:nvPicPr><pic:cNvPr descr="https://img.shields.io/badge/powered_by-dsh-4D6BFE?style=flat-square&amp;logo=deepseek&amp;logoColor=white" id="44"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45"><w:r><w:rPr><w:rStyle w:val="Hyperlink" /></w:rPr><w:t xml:space="preserve">docs/cordis-tutorial/02-lifecycle-and-effects.zh.md</w:t></w:r></w:hyperlink></w:p>
    <w:bookmarkEnd w:id="46" />
    <w:bookmarkEnd w:id="47" />
    <w:bookmarkStart w:id="54" w:name="X19f9b29aae78949643904f89607d4917694da3e" />
    <w:p><w:pPr><w:pStyle w:val="Heading2" /></w:pPr><w:r><w:rPr><w:rStyle w:val="SectionNumber" /></w:rPr><w:t xml:space="preserve">2.3</w:t></w:r><w:r><w:tab /></w:r><w:r><w:t xml:space="preserve">2. </w:t></w:r><w:r><w:rPr><w:rFonts w:hint="eastAsia" /></w:rPr><w:t xml:space="preserve">生命周期与</w:t></w:r><w:r><w:t xml:space="preserve"> effect</w:t></w:r></w:p>
    <w:p><w:pPr><w:pStyle w:val="FirstParagraph" /></w:pPr><w:r><w:t xml:space="preserve">Cordis </w:t></w:r><w:r><w:rPr><w:rFonts w:hint="eastAsia" /></w:rPr><w:t xml:space="preserve">插件可能因修改配置、热重载、显式资源释放或所需服务消失而卸载。通过</w:t></w:r><w:r><w:t xml:space="preserve"> Cordis API </w:t></w:r><w:r><w:rPr><w:rFonts w:hint="eastAsia" /></w:rPr><w:t xml:space="preserve">建立的注册属于</w:t></w:r><w:r><w:t xml:space="preserve"> </w:t></w:r><w:r><w:rPr><w:rFonts w:hint="eastAsia" /></w:rPr><w:t xml:space="preserve">effect，会在所属插件卸载时撤销；在这些</w:t></w:r><w:r><w:t xml:space="preserve"> API </w:t></w:r><w:r><w:rPr><w:rFonts w:hint="eastAsia" /></w:rPr><w:t xml:space="preserve">之外管理的资源必须包装在</w:t></w:r><w:r><w:t xml:space="preserve"> </w:t></w:r><w:r><w:rPr><w:rStyle w:val="VerbatimChar" /></w:rPr><w:t xml:space="preserve">ctx.effect()</w:t></w:r><w:r><w:t xml:space="preserve"> </w:t></w:r><w:r><w:rPr><w:rFonts w:hint="eastAsia" /></w:rPr><w:t xml:space="preserve">中。</w:t></w:r></w:p>
    <w:bookmarkStart w:id="48" w:name="effect" />
    <w:p><w:pPr><w:pStyle w:val="Heading3" /></w:pPr><w:r><w:rPr><w:rStyle w:val="SectionNumber" /></w:rPr><w:t xml:space="preserve">2.3.1</w:t></w:r><w:r><w:tab /></w:r><w:r><w:t xml:space="preserve">Effect</w:t></w:r></w:p>
    <w:p><w:pPr><w:pStyle w:val="FirstParagraph" /></w:pPr><w:r><w:rPr><w:rFonts w:hint="eastAsia" /></w:rPr><w:t xml:space="preserve">对于</w:t></w:r><w:r><w:t xml:space="preserve"> Cordis </w:t></w:r><w:r><w:rPr><w:rFonts w:hint="eastAsia" /></w:rPr><w:t xml:space="preserve">尚未管理的资源，例如定时器、连接或</w:t></w:r><w:r><w:t xml:space="preserve"> </w:t></w:r><w:r><w:rPr><w:rFonts w:hint="eastAsia" /></w:rPr><w:t xml:space="preserve">watcher，应将其包装在</w:t></w:r><w:r><w:t xml:space="preserve"> </w:t></w:r><w:r><w:rPr><w:rStyle w:val="VerbatimChar" /></w:rPr><w:t xml:space="preserve">ctx.effect()</w:t></w:r><w:r><w:t xml:space="preserve"> </w:t></w:r><w:r><w:rPr><w:rFonts w:hint="eastAsia" /></w:rPr><w:t xml:space="preserve">中并返回</w:t></w:r><w:r><w:t xml:space="preserve"> </w:t></w:r><w:r><w:rPr><w:rFonts w:hint="eastAsia" /></w:rPr><w:t xml:space="preserve">disposer（资源释放函数）：</w:t></w:r></w:p>
    <w:p><w:pPr><w:pStyle w:val="BodyText" /></w:pPr><w:r><w:rPr><w:rFonts w:hint="eastAsia" /></w:rPr><w:t xml:space="preserve">创建</w:t></w:r><w:r><w:t xml:space="preserve"> </w:t></w:r><w:r><w:rPr><w:rStyle w:val="VerbatimChar" /></w:rPr><w:t xml:space="preserve">lifecycle.ts</w:t></w:r><w:r><w:rPr><w:rFonts w:hint="eastAsia" /></w:rPr><w:t xml:space="preserve">，将它放在</w:t></w:r><w:r><w:t xml:space="preserve"> </w:t></w:r><w:r><w:rPr><w:rStyle w:val="VerbatimChar" /></w:rPr><w:t xml:space="preserve">tmp/cordis-tutorial</w:t></w:r><w:r><w:t xml:space="preserve"> </w:t></w:r><w:r><w:rPr><w:rFonts w:hint="eastAsia" /></w:rPr><w:t xml:space="preserve">中：</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&#39;lifecycle-demo&#39;</w:t></w:r><w:r><w:br /></w:r><w:r><w:br /></w:r><w:r><w:rPr><w:rStyle w:val="KeywordTok" /></w:rPr><w:t xml:space="preserve">function</w:t></w:r><w:r><w:rPr><w:rStyle w:val="NormalTok" /></w:rPr><w:t xml:space="preserve"> </w:t></w:r><w:r><w:rPr><w:rStyle w:val="FunctionTok" /></w:rPr><w:t xml:space="preserve">heartbeat</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&#39;heartbeat plugin loading&#39;</w:t></w:r><w:r><w:rPr><w:rStyle w:val="NormalTok" /></w:rPr><w:t xml:space="preserve">)</w:t></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setInterval</w:t></w:r><w:r><w:rPr><w:rStyle w:val="NormalTok" /></w:rPr><w:t xml:space="preserve">(() </w:t></w:r><w:r><w:rPr><w:rStyle w:val="KeywordTok" /></w:rPr><w:t xml:space="preserve">=&gt;</w:t></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&#39;tick&#39;</w:t></w:r><w:r><w:rPr><w:rStyle w:val="NormalTok" /></w:rPr><w:t xml:space="preserve">)</w:t></w:r><w:r><w:rPr><w:rStyle w:val="OperatorTok" /></w:rPr><w:t xml:space="preserve">,</w:t></w:r><w:r><w:rPr><w:rStyle w:val="NormalTok" /></w:rPr><w:t xml:space="preserve"> </w:t></w:r><w:r><w:rPr><w:rStyle w:val="DecValTok" /></w:rPr><w:t xml:space="preserve">200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br /></w:r><w:r><w:rPr><w:rStyle w:val="NormalTok" /></w:rPr><w:t xml:space="preserve">      </w:t></w:r><w:r><w:rPr><w:rStyle w:val="PreprocessorTok" /></w:rPr><w:t xml:space="preserve">clearInterval</w:t></w:r><w:r><w:rPr><w:rStyle w:val="NormalTok" /></w:rPr><w:t xml:space="preserve">(timer)</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&#39;heartbeat cleaned up&#39;</w:t></w:r><w:r><w:rPr><w:rStyle w:val="NormalTok" /></w:rPr><w:t xml:space="preserve">)</w:t></w:r><w:r><w:br /></w:r><w:r><w:rPr><w:rStyle w:val="NormalTok" /></w:rPr><w:t xml:space="preserve">    }</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Mount a child plugin and keep its fiber to dispose it later.</w:t></w:r><w:r><w:br /></w:r><w:r><w:rPr><w:rStyle w:val="NormalTok" /></w:rPr><w:t xml:space="preserve">  </w:t></w:r><w:r><w:rPr><w:rStyle w:val="KeywordTok" /></w:rPr><w:t xml:space="preserve">const</w:t></w:r><w:r><w:rPr><w:rStyle w:val="NormalTok" /></w:rPr><w:t xml:space="preserve"> fiber </w:t></w:r><w:r><w:rPr><w:rStyle w:val="OperatorTok" /></w:rPr><w:t xml:space="preserve">=</w:t></w:r><w:r><w:rPr><w:rStyle w:val="NormalTok" /></w:rPr><w:t xml:space="preserve"> ctx</w:t></w:r><w:r><w:rPr><w:rStyle w:val="OperatorTok" /></w:rPr><w:t xml:space="preserve">.</w:t></w:r><w:r><w:rPr><w:rStyle w:val="FunctionTok" /></w:rPr><w:t xml:space="preserve">plugin</w:t></w:r><w:r><w:rPr><w:rStyle w:val="NormalTok" /></w:rPr><w:t xml:space="preserve">(heartbeat)</w:t></w:r><w:r><w:br /></w:r><w:r><w:rPr><w:rStyle w:val="NormalTok" /></w:rPr><w:t xml:space="preserve">  </w:t></w:r><w:r><w:rPr><w:rStyle w:val="CommentTok" /></w:rPr><w:t xml:space="preserve">// The demo timer is itself an effect: if THIS plugin is unloaded first,</w:t></w:r><w:r><w:br /></w:r><w:r><w:rPr><w:rStyle w:val="NormalTok" /></w:rPr><w:t xml:space="preserve">  </w:t></w:r><w:r><w:rPr><w:rStyle w:val="CommentTok" /></w:rPr><w:t xml:space="preserve">// the pending callback is cancelled instead of firing on a dead app.</w:t></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setTimeout</w:t></w:r><w:r><w:rPr><w:rStyle w:val="NormalTok" /></w:rPr><w:t xml:space="preserve">(</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ControlFlowTok" /></w:rPr><w:t xml:space="preserve">await</w:t></w:r><w:r><w:rPr><w:rStyle w:val="NormalTok" /></w:rPr><w:t xml:space="preserve"> fiber</w:t></w:r><w:r><w:rPr><w:rStyle w:val="OperatorTok" /></w:rPr><w:t xml:space="preserve">.</w:t></w:r><w:r><w:rPr><w:rStyle w:val="FunctionTok" /></w:rPr><w:t xml:space="preserve">dispose</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&#39;disposed&#39;</w:t></w:r><w:r><w:rPr><w:rStyle w:val="NormalTok" /></w:rPr><w:t xml:space="preserve">)</w:t></w:r><w:r><w:br /></w:r><w:r><w:rPr><w:rStyle w:val="NormalTok" /></w:rPr><w:t xml:space="preserve">      </w:t></w:r><w:r><w:rPr><w:rStyle w:val="BuiltInTok" /></w:rPr><w:t xml:space="preserve">process</w:t></w:r><w:r><w:rPr><w:rStyle w:val="OperatorTok" /></w:rPr><w:t xml:space="preserve">.</w:t></w:r><w:r><w:rPr><w:rStyle w:val="FunctionTok" /></w:rPr><w:t xml:space="preserve">exit</w:t></w:r><w:r><w:rPr><w:rStyle w:val="NormalTok" /></w:rPr><w:t xml:space="preserve">(</w:t></w:r><w:r><w:rPr><w:rStyle w:val="DecValTok" /></w:rPr><w:t xml:space="preserve">0</w:t></w:r><w:r><w:rPr><w:rStyle w:val="NormalTok" /></w:rPr><w:t xml:space="preserve">)</w:t></w:r><w:r><w:br /></w:r><w:r><w:rPr><w:rStyle w:val="NormalTok" /></w:rPr><w:t xml:space="preserve">    }</w:t></w:r><w:r><w:rPr><w:rStyle w:val="OperatorTok" /></w:rPr><w:t xml:space="preserve">,</w:t></w:r><w:r><w:rPr><w:rStyle w:val="NormalTok" /></w:rPr><w:t xml:space="preserve"> </w:t></w:r><w:r><w:rPr><w:rStyle w:val="DecValTok" /></w:rPr><w:t xml:space="preserve">700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rPr><w:rStyle w:val="PreprocessorTok" /></w:rPr><w:t xml:space="preserve">clearTimeout</w:t></w:r><w:r><w:rPr><w:rStyle w:val="NormalTok" /></w:rPr><w:t xml:space="preserve">(timer)</w:t></w:r><w:r><w:br /></w:r><w:r><w:rPr><w:rStyle w:val="NormalTok" /></w:rPr><w:t xml:space="preserve">  })</w:t></w:r><w:r><w:br /></w:r><w:r><w:rPr><w:rStyle w:val="NormalTok" /></w:rPr><w:t xml:space="preserve">}</w:t></w:r></w:p>
    <w:p><w:pPr><w:pStyle w:val="FirstParagraph" /></w:pPr><w:r><w:rPr><w:rFonts w:hint="eastAsia" /></w:rPr><w:t xml:space="preserve">让</w:t></w:r><w:r><w:t xml:space="preserve"> </w:t></w:r><w:r><w:rPr><w:rStyle w:val="VerbatimChar" /></w:rPr><w:t xml:space="preserve">cordis.yml</w:t></w:r><w:r><w:t xml:space="preserve"> </w:t></w:r><w:r><w:rPr><w:rFonts w:hint="eastAsia" /></w:rPr><w:t xml:space="preserve">指向该文件：</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&#39;./lifecycle.ts&#39;</w:t></w:r></w:p>
    <w:p><w:pPr><w:pStyle w:val="FirstParagraph" /></w:pPr><w:r><w:rPr><w:rFonts w:hint="eastAsia" /></w:rPr><w:t xml:space="preserve">运行（</w:t></w:r><w:r><w:rPr><w:rStyle w:val="VerbatimChar" /></w:rPr><w:t xml:space="preserve">node --import tsx ../../vendor/cordis/bin.js</w:t></w:r><w:r><w:rPr><w:rFonts w:hint="eastAsia" /></w:rPr><w:t xml:space="preserve">）后会得到：</w:t></w:r></w:p>
    <w:p><w:pPr><w:pStyle w:val="SourceCode" /></w:pPr><w:r><w:rPr><w:rStyle w:val="VerbatimChar" /></w:rPr><w:t xml:space="preserve">heartbeat plugin loading</w:t></w:r><w:r><w:br /></w:r><w:r><w:rPr><w:rStyle w:val="VerbatimChar" /></w:rPr><w:t xml:space="preserve">tick</w:t></w:r><w:r><w:br /></w:r><w:r><w:rPr><w:rStyle w:val="VerbatimChar" /></w:rPr><w:t xml:space="preserve">tick</w:t></w:r><w:r><w:br /></w:r><w:r><w:rPr><w:rStyle w:val="VerbatimChar" /></w:rPr><w:t xml:space="preserve">tick</w:t></w:r><w:r><w:br /></w:r><w:r><w:rPr><w:rStyle w:val="VerbatimChar" /></w:rPr><w:t xml:space="preserve">heartbeat cleaned up</w:t></w:r><w:r><w:br /></w:r><w:r><w:rPr><w:rStyle w:val="VerbatimChar" /></w:rPr><w:t xml:space="preserve">disposed</w:t></w:r></w:p>
    <w:p><w:pPr><w:pStyle w:val="FirstParagraph" /></w:pPr><w:r><w:rPr><w:rFonts w:hint="eastAsia" /></w:rPr><w:t xml:space="preserve">请留意三点：</w:t></w:r></w:p>
    <w:p><w:pPr><w:pStyle w:val="Compact" /><w:numPr><w:ilvl w:val="0" /><w:numId w:val="1004" /></w:numPr></w:pPr><w:r><w:rPr><w:rStyle w:val="VerbatimChar" /></w:rPr><w:t xml:space="preserve">ctx.plugin(heartbeat)</w:t></w:r><w:r><w:t xml:space="preserve"> </w:t></w:r><w:r><w:rPr><w:rFonts w:hint="eastAsia" /></w:rPr><w:t xml:space="preserve">会把一个</w:t></w:r><w:r><w:rPr><w:rFonts w:hint="eastAsia" /><w:b /><w:bCs /></w:rPr><w:t xml:space="preserve">来自代码</w:t></w:r><w:r><w:rPr><w:rFonts w:hint="eastAsia" /></w:rPr><w:t xml:space="preserve">的函数挂载为插件，这与</w:t></w:r><w:r><w:t xml:space="preserve"> YAML loader </w:t></w:r><w:r><w:rPr><w:rFonts w:hint="eastAsia" /></w:rPr><w:t xml:space="preserve">为每个配置项执行的操作相同。函数插件不需要</w:t></w:r><w:r><w:t xml:space="preserve"> </w:t></w:r><w:r><w:rPr><w:rStyle w:val="VerbatimChar" /></w:rPr><w:t xml:space="preserve">apply</w:t></w:r><w:r><w:t xml:space="preserve"> </w:t></w:r><w:r><w:rPr><w:rFonts w:hint="eastAsia" /></w:rPr><w:t xml:space="preserve">方法：Cordis</w:t></w:r><w:r><w:t xml:space="preserve"> </w:t></w:r><w:r><w:rPr><w:rFonts w:hint="eastAsia" /></w:rPr><w:t xml:space="preserve">会直接调用该函数，其名称只用于诊断。只有对象形态才要求</w:t></w:r><w:r><w:t xml:space="preserve"> </w:t></w:r><w:r><w:rPr><w:rStyle w:val="VerbatimChar" /></w:rPr><w:t xml:space="preserve">apply</w:t></w:r><w:r><w:t xml:space="preserve"> </w:t></w:r><w:r><w:rPr><w:rFonts w:hint="eastAsia" /></w:rPr><w:t xml:space="preserve">方法，例如</w:t></w:r><w:r><w:t xml:space="preserve"> </w:t></w:r><w:r><w:rPr><w:rStyle w:val="VerbatimChar" /></w:rPr><w:t xml:space="preserve">ctx.plugin({ apply(ctx) { /* ... */ } })</w:t></w:r><w:r><w:rPr><w:rFonts w:hint="eastAsia" /></w:rPr><w:t xml:space="preserve">。调用会返回一个</w:t></w:r><w:r><w:t xml:space="preserve"> </w:t></w:r><w:r><w:rPr><w:b /><w:bCs /></w:rPr><w:t xml:space="preserve">fiber</w:t></w:r><w:r><w:rPr><w:rFonts w:hint="eastAsia" /></w:rPr><w:t xml:space="preserve">，即一个已加载插件实例的运行时句柄。</w:t></w:r></w:p>
    <w:p><w:pPr><w:pStyle w:val="Compact" /><w:numPr><w:ilvl w:val="0" /><w:numId w:val="1004" /></w:numPr></w:pPr><w:r><w:t xml:space="preserve">effect </w:t></w:r><w:r><w:rPr><w:rFonts w:hint="eastAsia" /></w:rPr><w:t xml:space="preserve">主体在加载期间运行；它返回的</w:t></w:r><w:r><w:t xml:space="preserve"> disposer </w:t></w:r><w:r><w:rPr><w:rFonts w:hint="eastAsia" /></w:rPr><w:t xml:space="preserve">在卸载期间运行。对于生命周期与插件一致的资源，你绝不需要自行调用</w:t></w:r><w:r><w:t xml:space="preserve"> disposer。</w:t></w:r></w:p>
    <w:p><w:pPr><w:pStyle w:val="Compact" /><w:numPr><w:ilvl w:val="0" /><w:numId w:val="1004" /></w:numPr></w:pPr><w:r><w:rPr><w:rStyle w:val="VerbatimChar" /></w:rPr><w:t xml:space="preserve">fiber.dispose()</w:t></w:r><w:r><w:t xml:space="preserve"> </w:t></w:r><w:r><w:rPr><w:rFonts w:hint="eastAsia" /></w:rPr><w:t xml:space="preserve">会等该插件的所有清理工作（包括异步</w:t></w:r><w:r><w:t xml:space="preserve"> </w:t></w:r><w:r><w:rPr><w:rFonts w:hint="eastAsia" /></w:rPr><w:t xml:space="preserve">disposer）完成后才结束，并递归卸载它挂载的所有子插件。</w:t></w:r></w:p>
    <w:bookmarkEnd w:id="48" />
    <w:bookmarkStart w:id="49" w:name="fiber-状态机" />
    <w:p><w:pPr><w:pStyle w:val="Heading3" /></w:pPr><w:r><w:rPr><w:rStyle w:val="SectionNumber" /></w:rPr><w:t xml:space="preserve">2.3.2</w:t></w:r><w:r><w:tab /></w:r><w:r><w:t xml:space="preserve">Fiber </w:t></w:r><w:r><w:rPr><w:rFonts w:hint="eastAsia" /></w:rPr><w:t xml:space="preserve">状态机</w:t></w:r></w:p>
    <w:p><w:pPr><w:pStyle w:val="FirstParagraph" /></w:pPr><w:r><w:rPr><w:rFonts w:hint="eastAsia" /></w:rPr><w:t xml:space="preserve">每个已加载插件实例都拥有一个</w:t></w:r><w:r><w:t xml:space="preserve"> </w:t></w:r><w:r><w:rPr><w:rFonts w:hint="eastAsia" /></w:rPr><w:t xml:space="preserve">fiber，并在以下状态之间转换：</w:t></w:r></w:p>
    <w:p><w:pPr><w:pStyle w:val="SourceCode" /></w:pPr><w:r><w:rPr><w:rStyle w:val="VerbatimChar" /></w:rPr><w:t xml:space="preserve">PENDING → LOADING → ACTIVE → UNLOADING → DISPOSED</w:t></w:r><w:r><w:br /></w:r><w:r><w:rPr><w:rStyle w:val="VerbatimChar" /></w:rPr><w:t xml:space="preserve">                 ↘ FAILED</w:t></w:r></w:p>
    <w:p><w:pPr><w:pStyle w:val="Compact" /><w:numPr><w:ilvl w:val="0" /><w:numId w:val="1005" /></w:numPr></w:pPr><w:r><w:rPr><w:b /><w:bCs /></w:rPr><w:t xml:space="preserve">PENDING</w:t></w:r><w:r><w:rPr><w:rFonts w:hint="eastAsia" /></w:rPr><w:t xml:space="preserve">：已经声明，但所需服务（第</w:t></w:r><w:r><w:t xml:space="preserve"> 3 </w:t></w:r><w:r><w:rPr><w:rFonts w:hint="eastAsia" /></w:rPr><w:t xml:space="preserve">章）尚不可用。</w:t></w:r></w:p>
    <w:p><w:pPr><w:pStyle w:val="Compact" /><w:numPr><w:ilvl w:val="0" /><w:numId w:val="1005" /></w:numPr></w:pPr><w:r><w:rPr><w:b /><w:bCs /></w:rPr><w:t xml:space="preserve">LOADING / ACTIVE</w:t></w:r><w:r><w:rPr><w:rFonts w:hint="eastAsia" /></w:rPr><w:t xml:space="preserve">：</w:t></w:r><w:r><w:rPr><w:rStyle w:val="VerbatimChar" /></w:rPr><w:t xml:space="preserve">apply</w:t></w:r><w:r><w:t xml:space="preserve"> </w:t></w:r><w:r><w:rPr><w:rFonts w:hint="eastAsia" /></w:rPr><w:t xml:space="preserve">正在运行／已经完成。</w:t></w:r></w:p>
    <w:p><w:pPr><w:pStyle w:val="Compact" /><w:numPr><w:ilvl w:val="0" /><w:numId w:val="1005" /></w:numPr></w:pPr><w:r><w:rPr><w:b /><w:bCs /></w:rPr><w:t xml:space="preserve">FAILED</w:t></w:r><w:r><w:rPr><w:rFonts w:hint="eastAsia" /></w:rPr><w:t xml:space="preserve">：</w:t></w:r><w:r><w:rPr><w:rStyle w:val="VerbatimChar" /></w:rPr><w:t xml:space="preserve">apply</w:t></w:r><w:r><w:t xml:space="preserve"> </w:t></w:r><w:r><w:rPr><w:rFonts w:hint="eastAsia" /></w:rPr><w:t xml:space="preserve">或配置校验抛出异常。</w:t></w:r></w:p>
    <w:p><w:pPr><w:pStyle w:val="Compact" /><w:numPr><w:ilvl w:val="0" /><w:numId w:val="1005" /></w:numPr></w:pPr><w:r><w:rPr><w:b /><w:bCs /></w:rPr><w:t xml:space="preserve">UNLOADING / DISPOSED</w:t></w:r><w:r><w:rPr><w:rFonts w:hint="eastAsia" /></w:rPr><w:t xml:space="preserve">：disposer</w:t></w:r><w:r><w:t xml:space="preserve"> </w:t></w:r><w:r><w:rPr><w:rFonts w:hint="eastAsia" /></w:rPr><w:t xml:space="preserve">正在运行／一切均已拆除。</w:t></w:r></w:p>
    <w:p><w:pPr><w:pStyle w:val="FirstParagraph" /></w:pPr><w:r><w:rPr><w:rFonts w:hint="eastAsia" /></w:rPr><w:t xml:space="preserve">你会在</w:t></w:r><w:hyperlink r:id="rId27"><w:r><w:rPr><w:rStyle w:val="Hyperlink" /><w:rFonts w:hint="eastAsia" /></w:rPr><w:t xml:space="preserve">第</w:t></w:r><w:r><w:rPr><w:rStyle w:val="Hyperlink" /></w:rPr><w:t xml:space="preserve"> 6 </w:t></w:r><w:r><w:rPr><w:rStyle w:val="Hyperlink" /><w:rFonts w:hint="eastAsia" /></w:rPr><w:t xml:space="preserve">章</w:t></w:r></w:hyperlink><w:r><w:rPr><w:rFonts w:hint="eastAsia" /></w:rPr><w:t xml:space="preserve">再次遇到</w:t></w:r><w:r><w:t xml:space="preserve"> </w:t></w:r><w:r><w:rPr><w:rFonts w:hint="eastAsia" /></w:rPr><w:t xml:space="preserve">PENDING，它通常就是「为什么我的插件没有输出」的答案。</w:t></w:r></w:p>
    <w:bookmarkEnd w:id="49" />
    <w:bookmarkStart w:id="53" w:name="已经属于-effect-的操作" />
    <w:p><w:pPr><w:pStyle w:val="Heading3" /></w:pPr><w:r><w:rPr><w:rStyle w:val="SectionNumber" /></w:rPr><w:t xml:space="preserve">2.3.3</w:t></w:r><w:r><w:tab /></w:r><w:r><w:rPr><w:rFonts w:hint="eastAsia" /></w:rPr><w:t xml:space="preserve">已经属于</w:t></w:r><w:r><w:t xml:space="preserve"> effect </w:t></w:r><w:r><w:rPr><w:rFonts w:hint="eastAsia" /></w:rPr><w:t xml:space="preserve">的操作</w:t></w:r></w:p>
    <w:p><w:pPr><w:pStyle w:val="FirstParagraph" /></w:pPr><w:r><w:rPr><w:rFonts w:hint="eastAsia" /></w:rPr><w:t xml:space="preserve">你很少需要亲自编写</w:t></w:r><w:r><w:t xml:space="preserve"> </w:t></w:r><w:r><w:rPr><w:rStyle w:val="VerbatimChar" /></w:rPr><w:t xml:space="preserve">ctx.effect()</w:t></w:r><w:r><w:rPr><w:rFonts w:hint="eastAsia" /></w:rPr><w:t xml:space="preserve">，因为内置注册</w:t></w:r><w:r><w:t xml:space="preserve"> API </w:t></w:r><w:r><w:rPr><w:rFonts w:hint="eastAsia" /></w:rPr><w:t xml:space="preserve">本身已经是</w:t></w:r><w:r><w:t xml:space="preserve"> </w:t></w:r><w:r><w:rPr><w:rFonts w:hint="eastAsia" /></w:rPr><w:t xml:space="preserve">effect：</w:t></w:r></w:p>
    <w:p><w:pPr><w:pStyle w:val="Compact" /><w:numPr><w:ilvl w:val="0" /><w:numId w:val="1006" /></w:numPr></w:pPr><w:r><w:rPr><w:rStyle w:val="VerbatimChar" /></w:rPr><w:t xml:space="preserve">ctx.on(event, listener)</w:t></w:r><w:r><w:rPr><w:rFonts w:hint="eastAsia" /></w:rPr><w:t xml:space="preserve">：监听器会在卸载时移除（</w:t></w:r><w:hyperlink r:id="rId25"><w:r><w:rPr><w:rStyle w:val="Hyperlink" /><w:rFonts w:hint="eastAsia" /></w:rPr><w:t xml:space="preserve">第</w:t></w:r><w:r><w:rPr><w:rStyle w:val="Hyperlink" /></w:rPr><w:t xml:space="preserve"> 4 </w:t></w:r><w:r><w:rPr><w:rStyle w:val="Hyperlink" /><w:rFonts w:hint="eastAsia" /></w:rPr><w:t xml:space="preserve">章</w:t></w:r></w:hyperlink><w:r><w:rPr><w:rFonts w:hint="eastAsia" /></w:rPr><w:t xml:space="preserve">）。</w:t></w:r></w:p>
    <w:p><w:pPr><w:pStyle w:val="Compact" /><w:numPr><w:ilvl w:val="0" /><w:numId w:val="1006" /></w:numPr></w:pPr><w:r><w:rPr><w:rStyle w:val="VerbatimChar" /></w:rPr><w:t xml:space="preserve">ctx.plugin(child)</w:t></w:r><w:r><w:rPr><w:rFonts w:hint="eastAsia" /></w:rPr><w:t xml:space="preserve">：子插件会随父插件一同</w:t></w:r><w:r><w:t xml:space="preserve"> </w:t></w:r><w:r><w:rPr><w:rFonts w:hint="eastAsia" /></w:rPr><w:t xml:space="preserve">dispose（资源释放）。</w:t></w:r></w:p>
    <w:p><w:pPr><w:pStyle w:val="Compact" /><w:numPr><w:ilvl w:val="0" /><w:numId w:val="1006" /></w:numPr></w:pPr><w:r><w:rPr><w:rFonts w:hint="eastAsia" /></w:rPr><w:t xml:space="preserve">服务注册属于</w:t></w:r><w:r><w:t xml:space="preserve"> effect。</w:t></w:r><w:r><w:rPr><w:rStyle w:val="VerbatimChar" /></w:rPr><w:t xml:space="preserve">ctx.tools.register(...)</w:t></w:r><w:r><w:t xml:space="preserve"> </w:t></w:r><w:r><w:rPr><w:rFonts w:hint="eastAsia" /></w:rPr><w:t xml:space="preserve">等</w:t></w:r><w:r><w:t xml:space="preserve"> harness </w:t></w:r><w:r><w:rPr><w:rFonts w:hint="eastAsia" /></w:rPr><w:t xml:space="preserve">注册表也会把返回的</w:t></w:r><w:r><w:t xml:space="preserve"> disposer </w:t></w:r><w:r><w:rPr><w:rFonts w:hint="eastAsia" /></w:rPr><w:t xml:space="preserve">附着到调用插件上，因此会自动撤销（</w:t></w:r><w:hyperlink r:id="rId28"><w:r><w:rPr><w:rStyle w:val="Hyperlink" /><w:rFonts w:hint="eastAsia" /></w:rPr><w:t xml:space="preserve">第</w:t></w:r><w:r><w:rPr><w:rStyle w:val="Hyperlink" /></w:rPr><w:t xml:space="preserve"> 7 </w:t></w:r><w:r><w:rPr><w:rStyle w:val="Hyperlink" /><w:rFonts w:hint="eastAsia" /></w:rPr><w:t xml:space="preserve">章</w:t></w:r></w:hyperlink><w:r><w:rPr><w:rFonts w:hint="eastAsia" /></w:rPr><w:t xml:space="preserve">）。</w:t></w:r></w:p>
    <w:p><w:pPr><w:pStyle w:val="FirstParagraph" /></w:pPr><w:r><w:rPr><w:rFonts w:hint="eastAsia" /></w:rPr><w:t xml:space="preserve">对于</w:t></w:r><w:r><w:t xml:space="preserve"> Cordis </w:t></w:r><w:r><w:rPr><w:rFonts w:hint="eastAsia" /></w:rPr><w:t xml:space="preserve">不管理的资源，应在</w:t></w:r><w:r><w:t xml:space="preserve"> </w:t></w:r><w:r><w:rPr><w:rStyle w:val="VerbatimChar" /></w:rPr><w:t xml:space="preserve">ctx.effect()</w:t></w:r><w:r><w:t xml:space="preserve"> </w:t></w:r><w:r><w:rPr><w:rFonts w:hint="eastAsia" /></w:rPr><w:t xml:space="preserve">内获取它，并返回用于释放资源的</w:t></w:r><w:r><w:t xml:space="preserve"> </w:t></w:r><w:r><w:rPr><w:rFonts w:hint="eastAsia" /></w:rPr><w:t xml:space="preserve">disposer。此后</w:t></w:r><w:r><w:t xml:space="preserve"> Cordis </w:t></w:r><w:r><w:rPr><w:rFonts w:hint="eastAsia" /></w:rPr><w:t xml:space="preserve">会在卸载期间调用该释放逻辑，热重载时也不例外。</w:t></w:r></w:p>
    <w:p><w:pPr><w:pStyle w:val="BodyText" /></w:pPr><w:r><w:rPr><w:rFonts w:hint="eastAsia" /></w:rPr><w:t xml:space="preserve">有一项顺序注意事项：disposer</w:t></w:r><w:r><w:t xml:space="preserve"> </w:t></w:r><w:r><w:rPr><w:rFonts w:hint="eastAsia" /></w:rPr><w:t xml:space="preserve">会按注册顺序的逆序启动，但多个</w:t></w:r><w:r><w:rPr><w:rFonts w:hint="eastAsia" /><w:b /><w:bCs /></w:rPr><w:t xml:space="preserve">异步</w:t></w:r><w:r><w:t xml:space="preserve"> </w:t></w:r><w:r><w:t xml:space="preserve">disposer </w:t></w:r><w:r><w:rPr><w:rFonts w:hint="eastAsia" /></w:rPr><w:t xml:space="preserve">会并发运行。如果拆除步骤必须按顺序执行，请把它们放在同一个</w:t></w:r><w:r><w:t xml:space="preserve"> disposer </w:t></w:r><w:r><w:rPr><w:rFonts w:hint="eastAsia" /></w:rPr><w:t xml:space="preserve">中，并在其中依次等待每步完成。</w:t></w:r></w:p>
    <w:p><w:pPr><w:pStyle w:val="BodyText" /></w:pPr><w:r><w:rPr><w:rFonts w:hint="eastAsia" /></w:rPr><w:t xml:space="preserve">下一章：</w:t></w:r><w:hyperlink r:id="rId24"><w:r><w:rPr><w:rStyle w:val="Hyperlink" /><w:rFonts w:hint="eastAsia" /></w:rPr><w:t xml:space="preserve">服务</w:t></w:r></w:hyperlink><w:r><w:rPr><w:rFonts w:hint="eastAsia" /></w:rPr><w:t xml:space="preserve">：插件如何共享功能。</w:t></w:r></w:p>
    <w:p><w:pPr><w:pStyle w:val="BodyText" /></w:pPr><w:hyperlink r:id="rId33"><w:r><w:drawing><wp:inline><wp:extent cx="1152525" cy="190500" /><wp:effectExtent b="0" l="0" r="0" t="0" /><wp:docPr descr="" title="" id="50" name="Picture" /><a:graphic><a:graphicData uri="http://schemas.openxmlformats.org/drawingml/2006/picture"><pic:pic><pic:nvPicPr><pic:cNvPr descr="https://img.shields.io/badge/powered_by-dsh-4D6BFE?style=flat-square&amp;logo=deepseek&amp;logoColor=white" id="51"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52"><w:r><w:rPr><w:rStyle w:val="Hyperlink" /></w:rPr><w:t xml:space="preserve">docs/cordis-tutorial/03-services.zh.md</w:t></w:r></w:hyperlink></w:p>
    <w:bookmarkEnd w:id="53" />
    <w:bookmarkEnd w:id="54" />
    <w:bookmarkStart w:id="63" w:name="X45f918fdcc375a18707b45f398538f010881a28" />
    <w:p><w:pPr><w:pStyle w:val="Heading2" /></w:pPr><w:r><w:rPr><w:rStyle w:val="SectionNumber" /></w:rPr><w:t xml:space="preserve">2.4</w:t></w:r><w:r><w:tab /></w:r><w:r><w:t xml:space="preserve">3. </w:t></w:r><w:r><w:rPr><w:rFonts w:hint="eastAsia" /></w:rPr><w:t xml:space="preserve">服务</w:t></w:r></w:p>
    <w:p><w:pPr><w:pStyle w:val="FirstParagraph" /></w:pPr><w:r><w:rPr><w:rFonts w:hint="eastAsia" /><w:b /><w:bCs /></w:rPr><w:t xml:space="preserve">服务</w:t></w:r><w:r><w:rPr><w:rFonts w:hint="eastAsia" /></w:rPr><w:t xml:space="preserve">是一个插件提供、其他插件通过</w:t></w:r><w:r><w:t xml:space="preserve"> </w:t></w:r><w:r><w:rPr><w:rStyle w:val="VerbatimChar" /></w:rPr><w:t xml:space="preserve">ctx</w:t></w:r><w:r><w:t xml:space="preserve"> </w:t></w:r><w:r><w:rPr><w:rFonts w:hint="eastAsia" /></w:rPr><w:t xml:space="preserve">消费的具名能力。在</w:t></w:r><w:r><w:t xml:space="preserve"> harness </w:t></w:r><w:r><w:rPr><w:rFonts w:hint="eastAsia" /></w:rPr><w:t xml:space="preserve">中，</w:t></w:r><w:r><w:rPr><w:rStyle w:val="VerbatimChar" /></w:rPr><w:t xml:space="preserve">ctx.tools</w:t></w:r><w:r><w:t xml:space="preserve">、</w:t></w:r><w:r><w:rPr><w:rStyle w:val="VerbatimChar" /></w:rPr><w:t xml:space="preserve">ctx.llm</w:t></w:r><w:r><w:t xml:space="preserve"> </w:t></w:r><w:r><w:rPr><w:rFonts w:hint="eastAsia" /></w:rPr><w:t xml:space="preserve">和</w:t></w:r><w:r><w:t xml:space="preserve"> </w:t></w:r><w:r><w:rPr><w:rStyle w:val="VerbatimChar" /></w:rPr><w:t xml:space="preserve">ctx.agents</w:t></w:r><w:r><w:t xml:space="preserve"> </w:t></w:r><w:r><w:rPr><w:rFonts w:hint="eastAsia" /></w:rPr><w:t xml:space="preserve">都是服务。消费方只指定</w:t></w:r><w:r><w:t xml:space="preserve"> </w:t></w:r><w:r><w:rPr><w:rStyle w:val="VerbatimChar" /></w:rPr><w:t xml:space="preserve">&#39;tools&#39;</w:t></w:r><w:r><w:t xml:space="preserve"> </w:t></w:r><w:r><w:rPr><w:rFonts w:hint="eastAsia" /></w:rPr><w:t xml:space="preserve">之类的能力，而不导入其提供方，因此配置可以选择提供方，无需修改消费方。</w:t></w:r></w:p>
    <w:bookmarkStart w:id="55" w:name="提供服务" />
    <w:p><w:pPr><w:pStyle w:val="Heading3" /></w:pPr><w:r><w:rPr><w:rStyle w:val="SectionNumber" /></w:rPr><w:t xml:space="preserve">2.4.1</w:t></w:r><w:r><w:tab /></w:r><w:r><w:rPr><w:rFonts w:hint="eastAsia" /></w:rPr><w:t xml:space="preserve">提供服务</w:t></w:r></w:p>
    <w:p><w:pPr><w:pStyle w:val="FirstParagraph" /></w:pPr><w:r><w:rPr><w:rFonts w:hint="eastAsia" /></w:rPr><w:t xml:space="preserve">创建</w:t></w:r><w:r><w:t xml:space="preserve"> </w:t></w:r><w:r><w:rPr><w:rStyle w:val="VerbatimChar" /></w:rPr><w:t xml:space="preserve">greeter.ts</w:t></w:r><w:r><w:rPr><w:rFonts w:hint="eastAsia" /></w:rPr><w:t xml:space="preserve">，将它放在</w:t></w:r><w:r><w:t xml:space="preserve"> </w:t></w:r><w:r><w:rPr><w:rStyle w:val="VerbatimChar" /></w:rPr><w:t xml:space="preserve">tmp/cordis-tutorial</w:t></w:r><w:r><w:t xml:space="preserve"> </w:t></w:r><w:r><w:rPr><w:rFonts w:hint="eastAsia" /></w:rPr><w:t xml:space="preserve">中：</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w:t></w:r><w:r><w:br /></w:r><w:r><w:rPr><w:rStyle w:val="NormalTok" /></w:rPr><w:t xml:space="preserve">    greeter</w:t></w:r><w:r><w:rPr><w:rStyle w:val="OperatorTok" /></w:rPr><w:t xml:space="preserve">:</w:t></w:r><w:r><w:rPr><w:rStyle w:val="NormalTok" /></w:rPr><w:t xml:space="preserve"> GreeterService</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class</w:t></w:r><w:r><w:rPr><w:rStyle w:val="NormalTok" /></w:rPr><w:t xml:space="preserve"> GreeterService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&#39;greeter&#39;</w:t></w:r><w:r><w:rPr><w:rStyle w:val="NormalTok" /></w:rPr><w:t xml:space="preserve">)</w:t></w:r><w:r><w:br /></w:r><w:r><w:rPr><w:rStyle w:val="NormalTok" /></w:rPr><w:t xml:space="preserve">  }</w:t></w:r><w:r><w:br /></w:r><w:r><w:br /></w:r><w:r><w:rPr><w:rStyle w:val="NormalTok" /></w:rPr><w:t xml:space="preserve">  </w:t></w:r><w:r><w:rPr><w:rStyle w:val="FunctionTok" /></w:rPr><w:t xml:space="preserve">greet</w:t></w:r><w:r><w:rPr><w:rStyle w:val="NormalTok" /></w:rPr><w:t xml:space="preserve">(who</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ControlFlowTok" /></w:rPr><w:t xml:space="preserve">return</w:t></w:r><w:r><w:rPr><w:rStyle w:val="NormalTok" /></w:rPr><w:t xml:space="preserve"> </w:t></w:r><w:r><w:rPr><w:rStyle w:val="VerbatimStringTok" /></w:rPr><w:t xml:space="preserve">`Hello, </w:t></w:r><w:r><w:rPr><w:rStyle w:val="SpecialCharTok" /></w:rPr><w:t xml:space="preserve">${</w:t></w:r><w:r><w:rPr><w:rStyle w:val="NormalTok" /></w:rPr><w:t xml:space="preserve">who</w:t></w:r><w:r><w:rPr><w:rStyle w:val="SpecialCharTok" /></w:rPr><w:t xml:space="preserve">}</w:t></w:r><w:r><w:rPr><w:rStyle w:val="VerbatimStringTok" /></w:rPr><w:t xml:space="preserve">!`</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&#39;greeter&#39;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(GreeterService)</w:t></w:r><w:r><w:br /></w:r><w:r><w:rPr><w:rStyle w:val="NormalTok" /></w:rPr><w:t xml:space="preserve">}</w:t></w:r></w:p>
    <w:p><w:pPr><w:pStyle w:val="FirstParagraph" /></w:pPr><w:r><w:rPr><w:rFonts w:hint="eastAsia" /></w:rPr><w:t xml:space="preserve">两部分协同工作：</w:t></w:r></w:p>
    <w:p><w:pPr><w:pStyle w:val="Compact" /><w:numPr><w:ilvl w:val="0" /><w:numId w:val="1007" /></w:numPr></w:pPr><w:r><w:rPr><w:rFonts w:hint="eastAsia" /><w:b /><w:bCs /></w:rPr><w:t xml:space="preserve">运行时</w:t></w:r><w:r><w:rPr><w:rFonts w:hint="eastAsia" /></w:rPr><w:t xml:space="preserve">：</w:t></w:r><w:r><w:rPr><w:rStyle w:val="VerbatimChar" /></w:rPr><w:t xml:space="preserve">super(ctx, &#39;greeter&#39;)</w:t></w:r><w:r><w:t xml:space="preserve"> </w:t></w:r><w:r><w:rPr><w:rFonts w:hint="eastAsia" /></w:rPr><w:t xml:space="preserve">以名称</w:t></w:r><w:r><w:t xml:space="preserve"> </w:t></w:r><w:r><w:rPr><w:rStyle w:val="VerbatimChar" /></w:rPr><w:t xml:space="preserve">greeter</w:t></w:r><w:r><w:t xml:space="preserve"> </w:t></w:r><w:r><w:rPr><w:rFonts w:hint="eastAsia" /></w:rPr><w:t xml:space="preserve">注册该实例。此后，任何插件都可以通过</w:t></w:r><w:r><w:t xml:space="preserve"> </w:t></w:r><w:r><w:rPr><w:rStyle w:val="VerbatimChar" /></w:rPr><w:t xml:space="preserve">ctx.greeter</w:t></w:r><w:r><w:t xml:space="preserve"> </w:t></w:r><w:r><w:rPr><w:rFonts w:hint="eastAsia" /></w:rPr><w:t xml:space="preserve">访问它。注册属于</w:t></w:r><w:r><w:t xml:space="preserve"> </w:t></w:r><w:r><w:rPr><w:rFonts w:hint="eastAsia" /></w:rPr><w:t xml:space="preserve">effect，卸载提供方时会移除该服务。</w:t></w:r></w:p>
    <w:p><w:pPr><w:pStyle w:val="Compact" /><w:numPr><w:ilvl w:val="0" /><w:numId w:val="1007" /></w:numPr></w:pPr><w:r><w:rPr><w:rFonts w:hint="eastAsia" /><w:b /><w:bCs /></w:rPr><w:t xml:space="preserve">编译时</w:t></w:r><w:r><w:rPr><w:rFonts w:hint="eastAsia" /></w:rPr><w:t xml:space="preserve">：</w:t></w:r><w:r><w:rPr><w:rStyle w:val="VerbatimChar" /></w:rPr><w:t xml:space="preserve">declare module &#39;@deepseek-ai/cordis&#39;</w:t></w:r><w:r><w:t xml:space="preserve"> </w:t></w:r><w:r><w:rPr><w:rFonts w:hint="eastAsia" /></w:rPr><w:t xml:space="preserve">块使用</w:t></w:r><w:r><w:t xml:space="preserve"> TypeScript </w:t></w:r><w:r><w:rPr><w:rFonts w:hint="eastAsia" /></w:rPr><w:t xml:space="preserve">声明合并，把</w:t></w:r><w:r><w:t xml:space="preserve"> </w:t></w:r><w:r><w:rPr><w:rStyle w:val="VerbatimChar" /></w:rPr><w:t xml:space="preserve">greeter</w:t></w:r><w:r><w:t xml:space="preserve"> </w:t></w:r><w:r><w:rPr><w:rFonts w:hint="eastAsia" /></w:rPr><w:t xml:space="preserve">加入</w:t></w:r><w:r><w:t xml:space="preserve"> </w:t></w:r><w:r><w:rPr><w:rStyle w:val="VerbatimChar" /></w:rPr><w:t xml:space="preserve">Context</w:t></w:r><w:r><w:t xml:space="preserve"> </w:t></w:r><w:r><w:rPr><w:rFonts w:hint="eastAsia" /></w:rPr><w:t xml:space="preserve">接口，使</w:t></w:r><w:r><w:t xml:space="preserve"> </w:t></w:r><w:r><w:rPr><w:rStyle w:val="VerbatimChar" /></w:rPr><w:t xml:space="preserve">ctx.greeter</w:t></w:r><w:r><w:t xml:space="preserve"> </w:t></w:r><w:r><w:rPr><w:rFonts w:hint="eastAsia" /></w:rPr><w:t xml:space="preserve">在各处都能通过类型检查。它不会生成代码；没有该声明时，服务在运行时仍能工作，但消费方会失去类型安全。</w:t></w:r></w:p>
    <w:p><w:pPr><w:pStyle w:val="FirstParagraph" /></w:pPr><w:r><w:rPr><w:rStyle w:val="VerbatimChar" /></w:rPr><w:t xml:space="preserve">Service</w:t></w:r><w:r><w:t xml:space="preserve"> </w:t></w:r><w:r><w:rPr><w:rFonts w:hint="eastAsia" /></w:rPr><w:t xml:space="preserve">子类本身就是插件（第</w:t></w:r><w:r><w:t xml:space="preserve"> 1 </w:t></w:r><w:r><w:rPr><w:rFonts w:hint="eastAsia" /></w:rPr><w:t xml:space="preserve">章介绍的类形态），因此</w:t></w:r><w:r><w:t xml:space="preserve"> </w:t></w:r><w:r><w:rPr><w:rStyle w:val="VerbatimChar" /></w:rPr><w:t xml:space="preserve">ctx.plugin(GreeterService)</w:t></w:r><w:r><w:t xml:space="preserve"> </w:t></w:r><w:r><w:rPr><w:rFonts w:hint="eastAsia" /></w:rPr><w:t xml:space="preserve">会像挂载其他插件一样挂载它。</w:t></w:r></w:p>
    <w:bookmarkEnd w:id="55" />
    <w:bookmarkStart w:id="56" w:name="使用-inject-消费服务" />
    <w:p><w:pPr><w:pStyle w:val="Heading3" /></w:pPr><w:r><w:rPr><w:rStyle w:val="SectionNumber" /></w:rPr><w:t xml:space="preserve">2.4.2</w:t></w:r><w:r><w:tab /></w:r><w:r><w:rPr><w:rFonts w:hint="eastAsia" /></w:rPr><w:t xml:space="preserve">使用</w:t></w:r><w:r><w:t xml:space="preserve"> </w:t></w:r><w:r><w:rPr><w:rStyle w:val="VerbatimChar" /></w:rPr><w:t xml:space="preserve">inject</w:t></w:r><w:r><w:t xml:space="preserve"> </w:t></w:r><w:r><w:rPr><w:rFonts w:hint="eastAsia" /></w:rPr><w:t xml:space="preserve">消费服务</w:t></w:r></w:p>
    <w:p><w:pPr><w:pStyle w:val="FirstParagraph" /></w:pPr><w:r><w:rPr><w:rFonts w:hint="eastAsia" /></w:rPr><w:t xml:space="preserve">创建</w:t></w:r><w:r><w:t xml:space="preserve"> </w:t></w:r><w:r><w:rPr><w:rStyle w:val="VerbatimChar" /></w:rPr><w:t xml:space="preserve">consumer.ts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&#39;consumer&#39;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&#39;greeter&#39;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(ctx</w:t></w:r><w:r><w:rPr><w:rStyle w:val="OperatorTok" /></w:rPr><w:t xml:space="preserve">.</w:t></w:r><w:r><w:rPr><w:rStyle w:val="AttributeTok" /></w:rPr><w:t xml:space="preserve">greeter</w:t></w:r><w:r><w:rPr><w:rStyle w:val="OperatorTok" /></w:rPr><w:t xml:space="preserve">.</w:t></w:r><w:r><w:rPr><w:rStyle w:val="FunctionTok" /></w:rPr><w:t xml:space="preserve">greet</w:t></w:r><w:r><w:rPr><w:rStyle w:val="NormalTok" /></w:rPr><w:t xml:space="preserve">(</w:t></w:r><w:r><w:rPr><w:rStyle w:val="StringTok" /></w:rPr><w:t xml:space="preserve">&#39;world&#39;</w:t></w:r><w:r><w:rPr><w:rStyle w:val="NormalTok" /></w:rPr><w:t xml:space="preserve">))</w:t></w:r><w:r><w:br /></w:r><w:r><w:rPr><w:rStyle w:val="NormalTok" /></w:rPr><w:t xml:space="preserve">}</w:t></w:r></w:p>
    <w:p><w:pPr><w:pStyle w:val="FirstParagraph" /></w:pPr><w:r><w:rPr><w:rStyle w:val="VerbatimChar" /></w:rPr><w:t xml:space="preserve">inject</w:t></w:r><w:r><w:t xml:space="preserve"> </w:t></w:r><w:r><w:rPr><w:rFonts w:hint="eastAsia" /></w:rPr><w:t xml:space="preserve">列出该插件需要的服务。Cordis</w:t></w:r><w:r><w:t xml:space="preserve"> </w:t></w:r><w:r><w:rPr><w:rFonts w:hint="eastAsia" /></w:rPr><w:t xml:space="preserve">会让插件保持</w:t></w:r><w:r><w:t xml:space="preserve"> </w:t></w:r><w:r><w:rPr><w:rFonts w:hint="eastAsia" /></w:rPr><w:t xml:space="preserve">PENDING，直到列出的每项服务都存在，因此在</w:t></w:r><w:r><w:t xml:space="preserve"> </w:t></w:r><w:r><w:rPr><w:rStyle w:val="VerbatimChar" /></w:rPr><w:t xml:space="preserve">apply</w:t></w:r><w:r><w:t xml:space="preserve"> </w:t></w:r><w:r><w:rPr><w:rFonts w:hint="eastAsia" /></w:rPr><w:t xml:space="preserve">内可以保证</w:t></w:r><w:r><w:t xml:space="preserve"> </w:t></w:r><w:r><w:rPr><w:rStyle w:val="VerbatimChar" /></w:rPr><w:t xml:space="preserve">ctx.greeter</w:t></w:r><w:r><w:t xml:space="preserve"> </w:t></w:r><w:r><w:rPr><w:rFonts w:hint="eastAsia" /></w:rPr><w:t xml:space="preserve">已经就绪。</w:t></w:r><w:r><w:rPr><w:rStyle w:val="VerbatimChar" /></w:rPr><w:t xml:space="preserve">cordis.yml</w:t></w:r><w:r><w:t xml:space="preserve"> </w:t></w:r><w:r><w:rPr><w:rFonts w:hint="eastAsia" /></w:rPr><w:t xml:space="preserve">中的加载顺序无关紧要：决定插件何时启动的是依赖关系，而不是文件顺序。</w:t></w:r></w:p>
    <w:p><w:pPr><w:pStyle w:val="BodyText" /></w:pPr><w:r><w:rPr><w:rFonts w:hint="eastAsia" /></w:rPr><w:t xml:space="preserve">组合并运行：</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&#39;./consumer.ts&#39;</w:t></w:r></w:p>
    <w:p><w:pPr><w:pStyle w:val="SourceCode" /></w:pPr><w:r><w:rPr><w:rStyle w:val="VerbatimChar" /></w:rPr><w:t xml:space="preserve">Hello, world!</w:t></w:r></w:p>
    <w:p><w:pPr><w:pStyle w:val="FirstParagraph" /></w:pPr><w:r><w:rPr><w:rFonts w:hint="eastAsia" /></w:rPr><w:t xml:space="preserve">交换</w:t></w:r><w:r><w:t xml:space="preserve"> </w:t></w:r><w:r><w:rPr><w:rStyle w:val="VerbatimChar" /></w:rPr><w:t xml:space="preserve">cordis.yml</w:t></w:r><w:r><w:t xml:space="preserve"> </w:t></w:r><w:r><w:rPr><w:rFonts w:hint="eastAsia" /></w:rPr><w:t xml:space="preserve">中两行的顺序后重新运行，输出仍然相同。尝试彻底移除</w:t></w:r><w:r><w:t xml:space="preserve"> </w:t></w:r><w:r><w:rPr><w:rStyle w:val="VerbatimChar" /></w:rPr><w:t xml:space="preserve">./greeter.ts</w:t></w:r><w:r><w:rPr><w:rFonts w:hint="eastAsia" /></w:rPr><w:t xml:space="preserve">：消费方会保持</w:t></w:r><w:r><w:t xml:space="preserve"> </w:t></w:r><w:r><w:rPr><w:rFonts w:hint="eastAsia" /></w:rPr><w:t xml:space="preserve">PENDING，不输出任何内容，既不崩溃，也不会只运行一部分。处于</w:t></w:r><w:r><w:t xml:space="preserve"> PENDING </w:t></w:r><w:r><w:rPr><w:rFonts w:hint="eastAsia" /></w:rPr><w:t xml:space="preserve">的</w:t></w:r><w:r><w:t xml:space="preserve"> fiber </w:t></w:r><w:r><w:rPr><w:rFonts w:hint="eastAsia" /></w:rPr><w:t xml:space="preserve">也不会让</w:t></w:r><w:r><w:t xml:space="preserve"> Node </w:t></w:r><w:r><w:rPr><w:rFonts w:hint="eastAsia" /></w:rPr><w:t xml:space="preserve">的事件循环保持活跃，因此如果组合中没有其他运行项，进程会静默地以状态码</w:t></w:r><w:r><w:t xml:space="preserve"> 0 </w:t></w:r><w:r><w:rPr><w:rFonts w:hint="eastAsia" /></w:rPr><w:t xml:space="preserve">退出。</w:t></w:r><w:hyperlink r:id="rId27"><w:r><w:rPr><w:rStyle w:val="Hyperlink" /><w:rFonts w:hint="eastAsia" /></w:rPr><w:t xml:space="preserve">第</w:t></w:r><w:r><w:rPr><w:rStyle w:val="Hyperlink" /></w:rPr><w:t xml:space="preserve"> 6 </w:t></w:r><w:r><w:rPr><w:rStyle w:val="Hyperlink" /><w:rFonts w:hint="eastAsia" /></w:rPr><w:t xml:space="preserve">章</w:t></w:r></w:hyperlink><w:r><w:rPr><w:rFonts w:hint="eastAsia" /></w:rPr><w:t xml:space="preserve">介绍如何诊断这种状态。</w:t></w:r></w:p>
    <w:bookmarkEnd w:id="56" />
    <w:bookmarkStart w:id="57" w:name="加载后仍会跟踪依赖关系" />
    <w:p><w:pPr><w:pStyle w:val="Heading3" /></w:pPr><w:r><w:rPr><w:rStyle w:val="SectionNumber" /></w:rPr><w:t xml:space="preserve">2.4.3</w:t></w:r><w:r><w:tab /></w:r><w:r><w:rPr><w:rFonts w:hint="eastAsia" /></w:rPr><w:t xml:space="preserve">加载后仍会跟踪依赖关系</w:t></w:r></w:p>
    <w:p><w:pPr><w:pStyle w:val="FirstParagraph" /></w:pPr><w:r><w:rPr><w:rStyle w:val="VerbatimChar" /></w:rPr><w:t xml:space="preserve">inject</w:t></w:r><w:r><w:t xml:space="preserve"> </w:t></w:r><w:r><w:rPr><w:rFonts w:hint="eastAsia" /></w:rPr><w:t xml:space="preserve">并非一次性的启动检查。如果应用运行期间所需服务消失，例如提供方被卸载或热替换，每个依赖插件也会随之卸载，并在服务恢复后再次加载。结合</w:t></w:r><w:r><w:t xml:space="preserve"> </w:t></w:r><w:r><w:rPr><w:rFonts w:hint="eastAsia" /></w:rPr><w:t xml:space="preserve">effect（</w:t></w:r><w:hyperlink r:id="rId23"><w:r><w:rPr><w:rStyle w:val="Hyperlink" /><w:rFonts w:hint="eastAsia" /></w:rPr><w:t xml:space="preserve">第</w:t></w:r><w:r><w:rPr><w:rStyle w:val="Hyperlink" /></w:rPr><w:t xml:space="preserve"> 2 </w:t></w:r><w:r><w:rPr><w:rStyle w:val="Hyperlink" /><w:rFonts w:hint="eastAsia" /></w:rPr><w:t xml:space="preserve">章</w:t></w:r></w:hyperlink><w:r><w:rPr><w:rFonts w:hint="eastAsia" /></w:rPr><w:t xml:space="preserve">），这能防止运行中的消费方保留对不可用服务的引用：依赖消失时，它自己的注册也会撤销。</w:t></w:r></w:p>
    <w:p><w:pPr><w:pStyle w:val="BodyText" /></w:pPr><w:r><w:rPr><w:rFonts w:hint="eastAsia" /></w:rPr><w:t xml:space="preserve">这也是配置中可以替换服务的原因：卸载</w:t></w:r><w:r><w:t xml:space="preserve"> Cordis </w:t></w:r><w:r><w:rPr><w:rFonts w:hint="eastAsia" /></w:rPr><w:t xml:space="preserve">配置项</w:t></w:r><w:r><w:t xml:space="preserve"> </w:t></w:r><w:r><w:rPr><w:rStyle w:val="VerbatimChar" /></w:rPr><w:t xml:space="preserve">dsh-bash-local</w:t></w:r><w:r><w:rPr><w:rFonts w:hint="eastAsia" /></w:rPr><w:t xml:space="preserve">，挂载另一个</w:t></w:r><w:r><w:t xml:space="preserve"> </w:t></w:r><w:r><w:rPr><w:rStyle w:val="VerbatimChar" /></w:rPr><w:t xml:space="preserve">shell</w:t></w:r><w:r><w:t xml:space="preserve"> </w:t></w:r><w:r><w:rPr><w:rFonts w:hint="eastAsia" /></w:rPr><w:t xml:space="preserve">提供方，所有注入</w:t></w:r><w:r><w:t xml:space="preserve"> </w:t></w:r><w:r><w:rPr><w:rStyle w:val="VerbatimChar" /></w:rPr><w:t xml:space="preserve">&#39;shell&#39;</w:t></w:r><w:r><w:t xml:space="preserve"> </w:t></w:r><w:r><w:rPr><w:rFonts w:hint="eastAsia" /></w:rPr><w:t xml:space="preserve">的插件都会重新启动并使用新实现。</w:t></w:r></w:p>
    <w:bookmarkEnd w:id="57" />
    <w:bookmarkStart w:id="58" w:name="可选依赖" />
    <w:p><w:pPr><w:pStyle w:val="Heading3" /></w:pPr><w:r><w:rPr><w:rStyle w:val="SectionNumber" /></w:rPr><w:t xml:space="preserve">2.4.4</w:t></w:r><w:r><w:tab /></w:r><w:r><w:rPr><w:rFonts w:hint="eastAsia" /></w:rPr><w:t xml:space="preserve">可选依赖</w:t></w:r></w:p>
    <w:p><w:pPr><w:pStyle w:val="FirstParagraph" /></w:pPr><w:r><w:rPr><w:rStyle w:val="VerbatimChar" /></w:rPr><w:t xml:space="preserve">inject</w:t></w:r><w:r><w:t xml:space="preserve"> </w:t></w:r><w:r><w:rPr><w:rFonts w:hint="eastAsia" /></w:rPr><w:t xml:space="preserve">用于硬性依赖。如果某项功能缺失时插件仍可运行，请跳过</w:t></w:r><w:r><w:t xml:space="preserve"> </w:t></w:r><w:r><w:rPr><w:rStyle w:val="VerbatimChar" /></w:rPr><w:t xml:space="preserve">inject</w:t></w:r><w:r><w:rPr><w:rFonts w:hint="eastAsia" /></w:rPr><w:t xml:space="preserve">，并在使用处探测：</w:t></w:r></w:p>
    <w:p><w:pPr><w:pStyle w:val="SourceCode" /></w:pP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undefined when no provider is loaded; the plugin still runs.</w:t></w:r><w:r><w:br /></w:r><w:r><w:rPr><w:rStyle w:val="NormalTok" /></w:rPr><w:t xml:space="preserve">  </w:t></w:r><w:r><w:rPr><w:rStyle w:val="KeywordTok" /></w:rPr><w:t xml:space="preserve">const</w:t></w:r><w:r><w:rPr><w:rStyle w:val="NormalTok" /></w:rPr><w:t xml:space="preserve"> greeter </w:t></w:r><w:r><w:rPr><w:rStyle w:val="OperatorTok" /></w:rPr><w:t xml:space="preserve">=</w:t></w:r><w:r><w:rPr><w:rStyle w:val="NormalTok" /></w:rPr><w:t xml:space="preserve"> ctx</w:t></w:r><w:r><w:rPr><w:rStyle w:val="OperatorTok" /></w:rPr><w:t xml:space="preserve">.</w:t></w:r><w:r><w:rPr><w:rStyle w:val="FunctionTok" /></w:rPr><w:t xml:space="preserve">get</w:t></w:r><w:r><w:rPr><w:rStyle w:val="NormalTok" /></w:rPr><w:t xml:space="preserve">(</w:t></w:r><w:r><w:rPr><w:rStyle w:val="StringTok" /></w:rPr><w:t xml:space="preserve">&#39;greeter&#39;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(greeter</w:t></w:r><w:r><w:rPr><w:rStyle w:val="OperatorTok" /></w:rPr><w:t xml:space="preserve">?.</w:t></w:r><w:r><w:rPr><w:rStyle w:val="FunctionTok" /></w:rPr><w:t xml:space="preserve">greet</w:t></w:r><w:r><w:rPr><w:rStyle w:val="NormalTok" /></w:rPr><w:t xml:space="preserve">(</w:t></w:r><w:r><w:rPr><w:rStyle w:val="StringTok" /></w:rPr><w:t xml:space="preserve">&#39;maybe&#39;</w:t></w:r><w:r><w:rPr><w:rStyle w:val="NormalTok" /></w:rPr><w:t xml:space="preserve">) </w:t></w:r><w:r><w:rPr><w:rStyle w:val="OperatorTok" /></w:rPr><w:t xml:space="preserve">??</w:t></w:r><w:r><w:rPr><w:rStyle w:val="NormalTok" /></w:rPr><w:t xml:space="preserve"> </w:t></w:r><w:r><w:rPr><w:rStyle w:val="StringTok" /></w:rPr><w:t xml:space="preserve">&#39;no greeter available&#39;</w:t></w:r><w:r><w:rPr><w:rStyle w:val="NormalTok" /></w:rPr><w:t xml:space="preserve">)</w:t></w:r><w:r><w:br /></w:r><w:r><w:rPr><w:rStyle w:val="NormalTok" /></w:rPr><w:t xml:space="preserve">}</w:t></w:r></w:p>
    <w:bookmarkEnd w:id="58" />
    <w:bookmarkStart w:id="62" w:name="命名" />
    <w:p><w:pPr><w:pStyle w:val="Heading3" /></w:pPr><w:r><w:rPr><w:rStyle w:val="SectionNumber" /></w:rPr><w:t xml:space="preserve">2.4.5</w:t></w:r><w:r><w:tab /></w:r><w:r><w:rPr><w:rFonts w:hint="eastAsia" /></w:rPr><w:t xml:space="preserve">命名</w:t></w:r></w:p>
    <w:p><w:pPr><w:pStyle w:val="FirstParagraph" /></w:pPr><w:r><w:rPr><w:rFonts w:hint="eastAsia" /></w:rPr><w:t xml:space="preserve">每个应用中的服务名称共用一个扁平命名空间。请为自有服务添加有辨识度的前缀或命名空间（harness</w:t></w:r><w:r><w:t xml:space="preserve"> </w:t></w:r><w:r><w:rPr><w:rFonts w:hint="eastAsia" /></w:rPr><w:t xml:space="preserve">已占用</w:t></w:r><w:r><w:t xml:space="preserve"> </w:t></w:r><w:r><w:rPr><w:rStyle w:val="VerbatimChar" /></w:rPr><w:t xml:space="preserve">tools</w:t></w:r><w:r><w:t xml:space="preserve"> </w:t></w:r><w:r><w:rPr><w:rFonts w:hint="eastAsia" /></w:rPr><w:t xml:space="preserve">和</w:t></w:r><w:r><w:t xml:space="preserve"> </w:t></w:r><w:r><w:rPr><w:rStyle w:val="VerbatimChar" /></w:rPr><w:t xml:space="preserve">llm</w:t></w:r><w:r><w:t xml:space="preserve"> </w:t></w:r><w:r><w:rPr><w:rFonts w:hint="eastAsia" /></w:rPr><w:t xml:space="preserve">等普通名称）；</w:t></w:r><w:hyperlink r:id="rId16"><w:r><w:rPr><w:rStyle w:val="Hyperlink" /><w:rFonts w:hint="eastAsia" /></w:rPr><w:t xml:space="preserve">子系统页面</w:t></w:r></w:hyperlink><w:r><w:rPr><w:rFonts w:hint="eastAsia" /></w:rPr><w:t xml:space="preserve">上生成的</w:t></w:r><w:r><w:t xml:space="preserve"> </w:t></w:r><w:r><w:rPr><w:rStyle w:val="VerbatimChar" /></w:rPr><w:t xml:space="preserve">cordis-surface</w:t></w:r><w:r><w:t xml:space="preserve"> </w:t></w:r><w:r><w:rPr><w:rFonts w:hint="eastAsia" /></w:rPr><w:t xml:space="preserve">区块列出</w:t></w:r><w:r><w:t xml:space="preserve"> harness </w:t></w:r><w:r><w:rPr><w:rFonts w:hint="eastAsia" /></w:rPr><w:t xml:space="preserve">注册的每个名称。</w:t></w:r></w:p>
    <w:p><w:pPr><w:pStyle w:val="BodyText" /></w:pPr><w:r><w:rPr><w:rFonts w:hint="eastAsia" /></w:rPr><w:t xml:space="preserve">下一章：</w:t></w:r><w:hyperlink r:id="rId25"><w:r><w:rPr><w:rStyle w:val="Hyperlink" /><w:rFonts w:hint="eastAsia" /></w:rPr><w:t xml:space="preserve">事件</w:t></w:r></w:hyperlink><w:r><w:rPr><w:rFonts w:hint="eastAsia" /></w:rPr><w:t xml:space="preserve">：无需共享服务即可通信。</w:t></w:r></w:p>
    <w:p><w:pPr><w:pStyle w:val="BodyText" /></w:pPr><w:hyperlink r:id="rId33"><w:r><w:drawing><wp:inline><wp:extent cx="1152525" cy="190500" /><wp:effectExtent b="0" l="0" r="0" t="0" /><wp:docPr descr="" title="" id="59" name="Picture" /><a:graphic><a:graphicData uri="http://schemas.openxmlformats.org/drawingml/2006/picture"><pic:pic><pic:nvPicPr><pic:cNvPr descr="https://img.shields.io/badge/powered_by-dsh-4D6BFE?style=flat-square&amp;logo=deepseek&amp;logoColor=white" id="60"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61"><w:r><w:rPr><w:rStyle w:val="Hyperlink" /></w:rPr><w:t xml:space="preserve">docs/cordis-tutorial/04-events.zh.md</w:t></w:r></w:hyperlink></w:p>
    <w:bookmarkEnd w:id="62" />
    <w:bookmarkEnd w:id="63" />
    <w:bookmarkStart w:id="73" w:name="Xe21ae064af5c99887612ba743679674a0343d51" />
    <w:p><w:pPr><w:pStyle w:val="Heading2" /></w:pPr><w:r><w:rPr><w:rStyle w:val="SectionNumber" /></w:rPr><w:t xml:space="preserve">2.5</w:t></w:r><w:r><w:tab /></w:r><w:r><w:t xml:space="preserve">4. </w:t></w:r><w:r><w:rPr><w:rFonts w:hint="eastAsia" /></w:rPr><w:t xml:space="preserve">事件</w:t></w:r></w:p>
    <w:p><w:pPr><w:pStyle w:val="FirstParagraph" /></w:pPr><w:r><w:rPr><w:rFonts w:hint="eastAsia" /></w:rPr><w:t xml:space="preserve">服务支持直接调用；</w:t></w:r><w:r><w:rPr><w:rFonts w:hint="eastAsia" /><w:b /><w:bCs /></w:rPr><w:t xml:space="preserve">事件</w:t></w:r><w:r><w:rPr><w:rFonts w:hint="eastAsia" /></w:rPr><w:t xml:space="preserve">让插件无需知道有哪些插件正在监听，就能发出通知。harness</w:t></w:r><w:r><w:t xml:space="preserve"> </w:t></w:r><w:r><w:rPr><w:rFonts w:hint="eastAsia" /></w:rPr><w:t xml:space="preserve">使用事件处理工具结果、模型请求和审批决定等交互。</w:t></w:r></w:p>
    <w:bookmarkStart w:id="64" w:name="声明发出与监听" />
    <w:p><w:pPr><w:pStyle w:val="Heading3" /></w:pPr><w:r><w:rPr><w:rStyle w:val="SectionNumber" /></w:rPr><w:t xml:space="preserve">2.5.1</w:t></w:r><w:r><w:tab /></w:r><w:r><w:rPr><w:rFonts w:hint="eastAsia" /></w:rPr><w:t xml:space="preserve">声明、发出与监听</w:t></w:r></w:p>
    <w:p><w:pPr><w:pStyle w:val="FirstParagraph" /></w:pPr><w:r><w:rPr><w:rFonts w:hint="eastAsia" /></w:rPr><w:t xml:space="preserve">创建</w:t></w:r><w:r><w:t xml:space="preserve"> </w:t></w:r><w:r><w:rPr><w:rStyle w:val="VerbatimChar" /></w:rPr><w:t xml:space="preserve">stats.ts</w:t></w:r><w:r><w:rPr><w:rFonts w:hint="eastAsia" /></w:rPr><w:t xml:space="preserve">，将它放在</w:t></w:r><w:r><w:t xml:space="preserve"> </w:t></w:r><w:r><w:rPr><w:rStyle w:val="VerbatimChar" /></w:rPr><w:t xml:space="preserve">tmp/cordis-tutorial</w:t></w:r><w:r><w:t xml:space="preserve"> </w:t></w:r><w:r><w:rPr><w:rFonts w:hint="eastAsia" /></w:rPr><w:t xml:space="preserve">中。它是一项负责计数并在每次变化时发出通知的服务：</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w:t></w:r><w:r><w:br /></w:r><w:r><w:rPr><w:rStyle w:val="NormalTok" /></w:rPr><w:t xml:space="preserve">    stats</w:t></w:r><w:r><w:rPr><w:rStyle w:val="OperatorTok" /></w:rPr><w:t xml:space="preserve">:</w:t></w:r><w:r><w:rPr><w:rStyle w:val="NormalTok" /></w:rPr><w:t xml:space="preserve"> StatsService</w:t></w:r><w:r><w:br /></w:r><w:r><w:rPr><w:rStyle w:val="NormalTok" /></w:rPr><w:t xml:space="preserve">  }</w:t></w:r><w:r><w:br /></w:r><w:r><w:rPr><w:rStyle w:val="NormalTok" /></w:rPr><w:t xml:space="preserve">  </w:t></w:r><w:r><w:rPr><w:rStyle w:val="KeywordTok" /></w:rPr><w:t xml:space="preserve">interface</w:t></w:r><w:r><w:rPr><w:rStyle w:val="NormalTok" /></w:rPr><w:t xml:space="preserve"> Events {</w:t></w:r><w:r><w:br /></w:r><w:r><w:rPr><w:rStyle w:val="NormalTok" /></w:rPr><w:t xml:space="preserve">    </w:t></w:r><w:r><w:rPr><w:rStyle w:val="StringTok" /></w:rPr><w:t xml:space="preserve">&#39;stats/report&#39;</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count</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class</w:t></w:r><w:r><w:rPr><w:rStyle w:val="NormalTok" /></w:rPr><w:t xml:space="preserve"> StatsService </w:t></w:r><w:r><w:rPr><w:rStyle w:val="KeywordTok" /></w:rPr><w:t xml:space="preserve">extends</w:t></w:r><w:r><w:rPr><w:rStyle w:val="NormalTok" /></w:rPr><w:t xml:space="preserve"> Service {</w:t></w:r><w:r><w:br /></w:r><w:r><w:rPr><w:rStyle w:val="NormalTok" /></w:rPr><w:t xml:space="preserve">  </w:t></w:r><w:r><w:rPr><w:rStyle w:val="KeywordTok" /></w:rPr><w:t xml:space="preserve">private</w:t></w:r><w:r><w:rPr><w:rStyle w:val="NormalTok" /></w:rPr><w:t xml:space="preserve"> counts </w:t></w:r><w:r><w:rPr><w:rStyle w:val="OperatorTok" /></w:rPr><w:t xml:space="preserve">=</w:t></w:r><w:r><w:rPr><w:rStyle w:val="NormalTok" /></w:rPr><w:t xml:space="preserve"> </w:t></w:r><w:r><w:rPr><w:rStyle w:val="KeywordTok" /></w:rPr><w:t xml:space="preserve">new</w:t></w:r><w:r><w:rPr><w:rStyle w:val="NormalTok" /></w:rPr><w:t xml:space="preserve"> </w:t></w:r><w:r><w:rPr><w:rStyle w:val="BuiltInTok" /></w:rPr><w:t xml:space="preserve">Map</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number</w:t></w:r><w:r><w:rPr><w:rStyle w:val="OperatorTok" /></w:rPr><w:t xml:space="preserve">&gt;</w:t></w:r><w:r><w:rPr><w:rStyle w:val="NormalTok" /></w:rPr><w:t xml:space="preserve">()</w:t></w:r><w:r><w:br /></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&#39;stats&#39;</w:t></w:r><w:r><w:rPr><w:rStyle w:val="NormalTok" /></w:rPr><w:t xml:space="preserve">)</w:t></w:r><w:r><w:br /></w:r><w:r><w:rPr><w:rStyle w:val="NormalTok" /></w:rPr><w:t xml:space="preserve">  }</w:t></w:r><w:r><w:br /></w:r><w:r><w:br /></w:r><w:r><w:rPr><w:rStyle w:val="NormalTok" /></w:rPr><w:t xml:space="preserve">  </w:t></w:r><w:r><w:rPr><w:rStyle w:val="FunctionTok" /></w:rPr><w:t xml:space="preserve">bump</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KeywordTok" /></w:rPr><w:t xml:space="preserve">const</w:t></w:r><w:r><w:rPr><w:rStyle w:val="NormalTok" /></w:rPr><w:t xml:space="preserve"> next </w:t></w:r><w:r><w:rPr><w:rStyle w:val="OperatorTok" /></w:rPr><w:t xml:space="preserve">=</w:t></w:r><w:r><w:rPr><w:rStyle w:val="NormalTok" /></w:rPr><w:t xml:space="preserve"> (</w:t></w:r><w:r><w:rPr><w:rStyle w:val="KeywordTok" /></w:rPr><w:t xml:space="preserve">this</w:t></w:r><w:r><w:rPr><w:rStyle w:val="OperatorTok" /></w:rPr><w:t xml:space="preserve">.</w:t></w:r><w:r><w:rPr><w:rStyle w:val="AttributeTok" /></w:rPr><w:t xml:space="preserve">counts</w:t></w:r><w:r><w:rPr><w:rStyle w:val="OperatorTok" /></w:rPr><w:t xml:space="preserve">.</w:t></w:r><w:r><w:rPr><w:rStyle w:val="FunctionTok" /></w:rPr><w:t xml:space="preserve">get</w:t></w:r><w:r><w:rPr><w:rStyle w:val="NormalTok" /></w:rPr><w:t xml:space="preserve">(name)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this</w:t></w:r><w:r><w:rPr><w:rStyle w:val="OperatorTok" /></w:rPr><w:t xml:space="preserve">.</w:t></w:r><w:r><w:rPr><w:rStyle w:val="AttributeTok" /></w:rPr><w:t xml:space="preserve">counts</w:t></w:r><w:r><w:rPr><w:rStyle w:val="OperatorTok" /></w:rPr><w:t xml:space="preserve">.</w:t></w:r><w:r><w:rPr><w:rStyle w:val="FunctionTok" /></w:rPr><w:t xml:space="preserve">set</w:t></w:r><w:r><w:rPr><w:rStyle w:val="NormalTok" /></w:rPr><w:t xml:space="preserve">(name</w:t></w:r><w:r><w:rPr><w:rStyle w:val="OperatorTok" /></w:rPr><w:t xml:space="preserve">,</w:t></w:r><w:r><w:rPr><w:rStyle w:val="NormalTok" /></w:rPr><w:t xml:space="preserve"> next)</w:t></w:r><w:r><w:br /></w:r><w:r><w:rPr><w:rStyle w:val="NormalTok" /></w:rPr><w:t xml:space="preserve">    </w:t></w:r><w:r><w:rPr><w:rStyle w:val="KeywordTok" /></w:rPr><w:t xml:space="preserve">this</w:t></w:r><w:r><w:rPr><w:rStyle w:val="OperatorTok" /></w:rPr><w:t xml:space="preserve">.</w:t></w:r><w:r><w:rPr><w:rStyle w:val="AttributeTok" /></w:rPr><w:t xml:space="preserve">ctx</w:t></w:r><w:r><w:rPr><w:rStyle w:val="OperatorTok" /></w:rPr><w:t xml:space="preserve">.</w:t></w:r><w:r><w:rPr><w:rStyle w:val="FunctionTok" /></w:rPr><w:t xml:space="preserve">emit</w:t></w:r><w:r><w:rPr><w:rStyle w:val="NormalTok" /></w:rPr><w:t xml:space="preserve">(</w:t></w:r><w:r><w:rPr><w:rStyle w:val="StringTok" /></w:rPr><w:t xml:space="preserve">&#39;stats/report&#39;</w:t></w:r><w:r><w:rPr><w:rStyle w:val="OperatorTok" /></w:rPr><w:t xml:space="preserve">,</w:t></w:r><w:r><w:rPr><w:rStyle w:val="NormalTok" /></w:rPr><w:t xml:space="preserve"> name</w:t></w:r><w:r><w:rPr><w:rStyle w:val="OperatorTok" /></w:rPr><w:t xml:space="preserve">,</w:t></w:r><w:r><w:rPr><w:rStyle w:val="NormalTok" /></w:rPr><w:t xml:space="preserve"> next)</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&#39;stats&#39;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(StatsService)</w:t></w:r><w:r><w:br /></w:r><w:r><w:rPr><w:rStyle w:val="NormalTok" /></w:rPr><w:t xml:space="preserve">}</w:t></w:r></w:p>
    <w:p><w:pPr><w:pStyle w:val="FirstParagraph" /></w:pPr><w:r><w:rPr><w:rStyle w:val="VerbatimChar" /></w:rPr><w:t xml:space="preserve">interface Events</w:t></w:r><w:r><w:t xml:space="preserve"> </w:t></w:r><w:r><w:rPr><w:rFonts w:hint="eastAsia" /></w:rPr><w:t xml:space="preserve">合并与第</w:t></w:r><w:r><w:t xml:space="preserve"> 3 </w:t></w:r><w:r><w:rPr><w:rFonts w:hint="eastAsia" /></w:rPr><w:t xml:space="preserve">章的</w:t></w:r><w:r><w:t xml:space="preserve"> </w:t></w:r><w:r><w:rPr><w:rStyle w:val="VerbatimChar" /></w:rPr><w:t xml:space="preserve">interface Context</w:t></w:r><w:r><w:t xml:space="preserve"> </w:t></w:r><w:r><w:rPr><w:rFonts w:hint="eastAsia" /></w:rPr><w:t xml:space="preserve">合并在事件系统中相互对应：它声明事件名称及其监听器签名，因此</w:t></w:r><w:r><w:t xml:space="preserve"> </w:t></w:r><w:r><w:rPr><w:rStyle w:val="VerbatimChar" /></w:rPr><w:t xml:space="preserve">ctx.emit</w:t></w:r><w:r><w:t xml:space="preserve"> </w:t></w:r><w:r><w:rPr><w:rFonts w:hint="eastAsia" /></w:rPr><w:t xml:space="preserve">和</w:t></w:r><w:r><w:t xml:space="preserve"> </w:t></w:r><w:r><w:rPr><w:rStyle w:val="VerbatimChar" /></w:rPr><w:t xml:space="preserve">ctx.on</w:t></w:r><w:r><w:t xml:space="preserve"> </w:t></w:r><w:r><w:rPr><w:rFonts w:hint="eastAsia" /></w:rPr><w:t xml:space="preserve">都具有完整类型。</w:t></w:r><w:r><w:rPr><w:rStyle w:val="VerbatimChar" /></w:rPr><w:t xml:space="preserve">namespace/action</w:t></w:r><w:r><w:t xml:space="preserve"> </w:t></w:r><w:r><w:rPr><w:rFonts w:hint="eastAsia" /></w:rPr><w:t xml:space="preserve">命名约定让扁平的事件命名空间保持易读。</w:t></w:r></w:p>
    <w:p><w:pPr><w:pStyle w:val="BodyText" /></w:pPr><w:r><w:rPr><w:rFonts w:hint="eastAsia" /></w:rPr><w:t xml:space="preserve">创建</w:t></w:r><w:r><w:t xml:space="preserve"> </w:t></w:r><w:r><w:rPr><w:rStyle w:val="VerbatimChar" /></w:rPr><w:t xml:space="preserve">reporter.ts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&#39;./stats.ts&#39;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&#39;reporter&#39;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&#39;stats&#39;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&#39;stats/report&#39;</w:t></w:r><w:r><w:rPr><w:rStyle w:val="OperatorTok" /></w:rPr><w:t xml:space="preserve">,</w:t></w:r><w:r><w:rPr><w:rStyle w:val="NormalTok" /></w:rPr><w:t xml:space="preserve"> (name</w:t></w:r><w:r><w:rPr><w:rStyle w:val="OperatorTok" /></w:rPr><w:t xml:space="preserve">,</w:t></w:r><w:r><w:rPr><w:rStyle w:val="NormalTok" /></w:rPr><w:t xml:space="preserve"> count)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`[stats] </w:t></w:r><w:r><w:rPr><w:rStyle w:val="SpecialCharTok" /></w:rPr><w:t xml:space="preserve">${</w:t></w:r><w:r><w:rPr><w:rStyle w:val="NormalTok" /></w:rPr><w:t xml:space="preserve">name</w:t></w:r><w:r><w:rPr><w:rStyle w:val="SpecialCharTok" /></w:rPr><w:t xml:space="preserve">}</w:t></w:r><w:r><w:rPr><w:rStyle w:val="VerbatimStringTok" /></w:rPr><w:t xml:space="preserve"> -&gt; </w:t></w:r><w:r><w:rPr><w:rStyle w:val="SpecialCharTok" /></w:rPr><w:t xml:space="preserve">${</w:t></w:r><w:r><w:rPr><w:rStyle w:val="NormalTok" /></w:rPr><w:t xml:space="preserve">count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&#39;tool_call&#39;</w:t></w:r><w:r><w:rPr><w:rStyle w:val="NormalTok" /></w:rPr><w:t xml:space="preserve">)</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&#39;tool_call&#39;</w:t></w:r><w:r><w:rPr><w:rStyle w:val="NormalTok" /></w:rPr><w:t xml:space="preserve">)</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&#39;prompt&#39;</w:t></w:r><w:r><w:rPr><w:rStyle w:val="NormalTok" /></w:rPr><w:t xml:space="preserve">)</w:t></w:r><w:r><w:br /></w:r><w:r><w:rPr><w:rStyle w:val="NormalTok" /></w:rPr><w:t xml:space="preserve">}</w:t></w:r></w:p>
    <w:p><w:pPr><w:pStyle w:val="FirstParagraph" /></w:pPr><w:r><w:rPr><w:rStyle w:val="VerbatimChar" /></w:rPr><w:t xml:space="preserve">import type {} from &#39;./stats.ts&#39;</w:t></w:r><w:r><w:t xml:space="preserve"> </w:t></w:r><w:r><w:rPr><w:rFonts w:hint="eastAsia" /></w:rPr><w:t xml:space="preserve">行不会在运行时导入任何内容；它的作用是让</w:t></w:r><w:r><w:t xml:space="preserve"> TypeScript </w:t></w:r><w:r><w:rPr><w:rFonts w:hint="eastAsia" /></w:rPr><w:t xml:space="preserve">看到声明合并。组合并运行：</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&#39;./stats.ts&#39;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&#39;./reporter.ts&#39;</w:t></w:r></w:p>
    <w:p><w:pPr><w:pStyle w:val="SourceCode" /></w:pPr><w:r><w:rPr><w:rStyle w:val="VerbatimChar" /></w:rPr><w:t xml:space="preserve">[stats] tool_call -&gt; 1</w:t></w:r><w:r><w:br /></w:r><w:r><w:rPr><w:rStyle w:val="VerbatimChar" /></w:rPr><w:t xml:space="preserve">[stats] tool_call -&gt; 2</w:t></w:r><w:r><w:br /></w:r><w:r><w:rPr><w:rStyle w:val="VerbatimChar" /></w:rPr><w:t xml:space="preserve">[stats] prompt -&gt; 1</w:t></w:r></w:p>
    <w:p><w:pPr><w:pStyle w:val="FirstParagraph" /></w:pPr><w:r><w:rPr><w:rFonts w:hint="eastAsia" /></w:rPr><w:t xml:space="preserve">因为</w:t></w:r><w:r><w:t xml:space="preserve"> </w:t></w:r><w:r><w:rPr><w:rStyle w:val="VerbatimChar" /></w:rPr><w:t xml:space="preserve">ctx.on()</w:t></w:r><w:r><w:t xml:space="preserve"> </w:t></w:r><w:r><w:rPr><w:rFonts w:hint="eastAsia" /></w:rPr><w:t xml:space="preserve">属于</w:t></w:r><w:r><w:t xml:space="preserve"> </w:t></w:r><w:r><w:rPr><w:rFonts w:hint="eastAsia" /></w:rPr><w:t xml:space="preserve">effect，监听器会随插件一同消失，绝不需要手动维护</w:t></w:r><w:r><w:t xml:space="preserve"> </w:t></w:r><w:r><w:rPr><w:rStyle w:val="VerbatimChar" /></w:rPr><w:t xml:space="preserve">removeListener</w:t></w:r><w:r><w:t xml:space="preserve">。</w:t></w:r></w:p>
    <w:bookmarkEnd w:id="64" />
    <w:bookmarkStart w:id="65" w:name="分发模式" />
    <w:p><w:pPr><w:pStyle w:val="Heading3" /></w:pPr><w:r><w:rPr><w:rStyle w:val="SectionNumber" /></w:rPr><w:t xml:space="preserve">2.5.2</w:t></w:r><w:r><w:tab /></w:r><w:r><w:rPr><w:rFonts w:hint="eastAsia" /></w:rPr><w:t xml:space="preserve">分发模式</w:t></w:r></w:p>
    <w:p><w:pPr><w:pStyle w:val="FirstParagraph" /></w:pPr><w:r><w:rPr><w:rStyle w:val="VerbatimChar" /></w:rPr><w:t xml:space="preserve">emit</w:t></w:r><w:r><w:t xml:space="preserve"> </w:t></w:r><w:r><w:rPr><w:rFonts w:hint="eastAsia" /></w:rPr><w:t xml:space="preserve">是</w:t></w:r><w:r><w:t xml:space="preserve"> 5 </w:t></w:r><w:r><w:rPr><w:rFonts w:hint="eastAsia" /></w:rPr><w:t xml:space="preserve">种分发模式之一。事件采用哪种模式是其约定的一部分，决定了监听器能否返回值、能否并发运行，以及能否彼此短路：</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模式</w:t></w:r></w:p></w:tc><w:tc><w:tcPr /><w:p><w:pPr><w:pStyle w:val="Compact" /></w:pPr><w:r><w:rPr><w:rFonts w:hint="eastAsia" /></w:rPr><w:t xml:space="preserve">调用</w:t></w:r></w:p></w:tc><w:tc><w:tcPr /><w:p><w:pPr><w:pStyle w:val="Compact" /></w:pPr><w:r><w:rPr><w:rFonts w:hint="eastAsia" /></w:rPr><w:t xml:space="preserve">语义</w:t></w:r></w:p></w:tc></w:tr><w:tr><w:tc><w:tcPr /><w:p><w:pPr><w:pStyle w:val="Compact" /></w:pPr><w:r><w:t xml:space="preserve">emit</w:t></w:r></w:p></w:tc><w:tc><w:tcPr /><w:p><w:pPr><w:pStyle w:val="Compact" /></w:pPr><w:r><w:rPr><w:rStyle w:val="VerbatimChar" /></w:rPr><w:t xml:space="preserve">ctx.emit(name, ...args)</w:t></w:r></w:p></w:tc><w:tc><w:tcPr /><w:p><w:pPr><w:pStyle w:val="Compact" /></w:pPr><w:r><w:rPr><w:rFonts w:hint="eastAsia" /></w:rPr><w:t xml:space="preserve">同步广播；不会等待或收集返回的</w:t></w:r><w:r><w:t xml:space="preserve"> promise </w:t></w:r><w:r><w:rPr><w:rFonts w:hint="eastAsia" /></w:rPr><w:t xml:space="preserve">与值。</w:t></w:r></w:p></w:tc></w:tr><w:tr><w:tc><w:tcPr /><w:p><w:pPr><w:pStyle w:val="Compact" /></w:pPr><w:r><w:t xml:space="preserve">parallel</w:t></w:r></w:p></w:tc><w:tc><w:tcPr /><w:p><w:pPr><w:pStyle w:val="Compact" /></w:pPr><w:r><w:rPr><w:rStyle w:val="VerbatimChar" /></w:rPr><w:t xml:space="preserve">await ctx.parallel(name, ...args)</w:t></w:r></w:p></w:tc><w:tc><w:tcPr /><w:p><w:pPr><w:pStyle w:val="Compact" /></w:pPr><w:r><w:rPr><w:rFonts w:hint="eastAsia" /></w:rPr><w:t xml:space="preserve">所有监听器并发运行，并一同等待。</w:t></w:r></w:p></w:tc></w:tr><w:tr><w:tc><w:tcPr /><w:p><w:pPr><w:pStyle w:val="Compact" /></w:pPr><w:r><w:t xml:space="preserve">serial</w:t></w:r></w:p></w:tc><w:tc><w:tcPr /><w:p><w:pPr><w:pStyle w:val="Compact" /></w:pPr><w:r><w:rPr><w:rStyle w:val="VerbatimChar" /></w:rPr><w:t xml:space="preserve">await ctx.serial(name, ...args)</w:t></w:r></w:p></w:tc><w:tc><w:tcPr /><w:p><w:pPr><w:pStyle w:val="Compact" /></w:pPr><w:r><w:rPr><w:rFonts w:hint="eastAsia" /></w:rPr><w:t xml:space="preserve">监听器按顺序运行并等待；第一个非</w:t></w:r><w:r><w:t xml:space="preserve"> </w:t></w:r><w:r><w:rPr><w:rStyle w:val="VerbatimChar" /></w:rPr><w:t xml:space="preserve">null</w:t></w:r><w:r><w:t xml:space="preserve">/</w:t></w:r><w:r><w:rPr><w:rStyle w:val="VerbatimChar" /></w:rPr><w:t xml:space="preserve">false</w:t></w:r><w:r><w:t xml:space="preserve">/</w:t></w:r><w:r><w:rPr><w:rStyle w:val="VerbatimChar" /></w:rPr><w:t xml:space="preserve">undefined</w:t></w:r><w:r><w:t xml:space="preserve"> </w:t></w:r><w:r><w:rPr><w:rFonts w:hint="eastAsia" /></w:rPr><w:t xml:space="preserve">返回值胜出，并停止后续监听器。</w:t></w:r></w:p></w:tc></w:tr><w:tr><w:tc><w:tcPr /><w:p><w:pPr><w:pStyle w:val="Compact" /></w:pPr><w:r><w:t xml:space="preserve">bail</w:t></w:r></w:p></w:tc><w:tc><w:tcPr /><w:p><w:pPr><w:pStyle w:val="Compact" /></w:pPr><w:r><w:rPr><w:rStyle w:val="VerbatimChar" /></w:rPr><w:t xml:space="preserve">ctx.bail(name, ...args)</w:t></w:r></w:p></w:tc><w:tc><w:tcPr /><w:p><w:pPr><w:pStyle w:val="Compact" /></w:pPr><w:r><w:t xml:space="preserve">serial </w:t></w:r><w:r><w:rPr><w:rFonts w:hint="eastAsia" /></w:rPr><w:t xml:space="preserve">的同步版本。</w:t></w:r></w:p></w:tc></w:tr><w:tr><w:tc><w:tcPr /><w:p><w:pPr><w:pStyle w:val="Compact" /></w:pPr><w:r><w:rPr><w:rFonts w:hint="eastAsia" /></w:rPr><w:t xml:space="preserve">waterfall（瀑布式事件）</w:t></w:r></w:p></w:tc><w:tc><w:tcPr /><w:p><w:pPr><w:pStyle w:val="Compact" /></w:pPr><w:r><w:rPr><w:rStyle w:val="VerbatimChar" /></w:rPr><w:t xml:space="preserve">ctx.waterfall(name, ...args, next)</w:t></w:r></w:p></w:tc><w:tc><w:tcPr /><w:p><w:pPr><w:pStyle w:val="Compact" /></w:pPr><w:r><w:rPr><w:rFonts w:hint="eastAsia" /></w:rPr><w:t xml:space="preserve">环绕中间件，见下文。</w:t></w:r></w:p></w:tc></w:tr></w:tbl>
    <w:p><w:pPr><w:pStyle w:val="BodyText" /></w:pPr><w:r><w:rPr><w:rFonts w:hint="eastAsia" /></w:rPr><w:t xml:space="preserve">每个</w:t></w:r><w:r><w:t xml:space="preserve"> harness </w:t></w:r><w:r><w:rPr><w:rFonts w:hint="eastAsia" /></w:rPr><w:t xml:space="preserve">事件都会在其所属</w:t></w:r><w:hyperlink r:id="rId16"><w:r><w:rPr><w:rStyle w:val="Hyperlink" /><w:rFonts w:hint="eastAsia" /></w:rPr><w:t xml:space="preserve">子系统页面</w:t></w:r></w:hyperlink><w:r><w:rPr><w:rFonts w:hint="eastAsia" /></w:rPr><w:t xml:space="preserve">自动生成的参考文档中记录其模式。</w:t></w:r></w:p>
    <w:bookmarkEnd w:id="65" />
    <w:bookmarkStart w:id="72" w:name="waterfall转换或短路" />
    <w:p><w:pPr><w:pStyle w:val="Heading3" /></w:pPr><w:r><w:rPr><w:rStyle w:val="SectionNumber" /></w:rPr><w:t xml:space="preserve">2.5.3</w:t></w:r><w:r><w:tab /></w:r><w:r><w:rPr><w:rFonts w:hint="eastAsia" /></w:rPr><w:t xml:space="preserve">waterfall：转换或短路</w:t></w:r></w:p>
    <w:p><w:pPr><w:pStyle w:val="FirstParagraph" /></w:pPr><w:r><w:t xml:space="preserve">waterfall </w:t></w:r><w:r><w:rPr><w:rFonts w:hint="eastAsia" /></w:rPr><w:t xml:space="preserve">是实现拦截的模式。每个监听器都会收到参数和一个</w:t></w:r><w:r><w:t xml:space="preserve"> </w:t></w:r><w:r><w:rPr><w:rStyle w:val="VerbatimChar" /></w:rPr><w:t xml:space="preserve">next()</w:t></w:r><w:r><w:t xml:space="preserve"> </w:t></w:r><w:r><w:rPr><w:rFonts w:hint="eastAsia" /></w:rPr><w:t xml:space="preserve">continuation；它可以转换</w:t></w:r><w:r><w:t xml:space="preserve"> </w:t></w:r><w:r><w:rPr><w:rStyle w:val="VerbatimChar" /></w:rPr><w:t xml:space="preserve">next()</w:t></w:r><w:r><w:t xml:space="preserve"> </w:t></w:r><w:r><w:rPr><w:rFonts w:hint="eastAsia" /></w:rPr><w:t xml:space="preserve">的返回值，也可以不调用</w:t></w:r><w:r><w:t xml:space="preserve"> </w:t></w:r><w:r><w:rPr><w:rStyle w:val="VerbatimChar" /></w:rPr><w:t xml:space="preserve">next()</w:t></w:r><w:r><w:t xml:space="preserve"> </w:t></w:r><w:r><w:rPr><w:rFonts w:hint="eastAsia" /></w:rPr><w:t xml:space="preserve">就直接返回，从而短路链条的其余部分。Cordis</w:t></w:r><w:r><w:t xml:space="preserve"> </w:t></w:r><w:r><w:rPr><w:rFonts w:hint="eastAsia" /></w:rPr><w:t xml:space="preserve">文档把后一种行为称为否决。创建</w:t></w:r><w:r><w:t xml:space="preserve"> </w:t></w:r><w:r><w:rPr><w:rStyle w:val="VerbatimChar" /></w:rPr><w:t xml:space="preserve">waterfall-demo.ts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Events {</w:t></w:r><w:r><w:br /></w:r><w:r><w:rPr><w:rStyle w:val="NormalTok" /></w:rPr><w:t xml:space="preserve">    </w:t></w:r><w:r><w:rPr><w:rStyle w:val="StringTok" /></w:rPr><w:t xml:space="preserve">&#39;demo/transform&#39;</w:t></w:r><w:r><w:rPr><w:rStyle w:val="NormalTok" /></w:rPr><w:t xml:space="preserve">(input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&#39;waterfall-demo&#39;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Listener 1: wrap the downstream result.</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&#39;demo/transform&#39;</w:t></w:r><w:r><w:rPr><w:rStyle w:val="OperatorTok" /></w:rPr><w:t xml:space="preserve">,</w:t></w:r><w:r><w:rPr><w:rStyle w:val="NormalTok" /></w:rPr><w:t xml:space="preserve"> </w:t></w:r><w:r><w:rPr><w:rStyle w:val="KeywordTok" /></w:rPr><w:t xml:space="preserve">async</w:t></w:r><w:r><w:rPr><w:rStyle w:val="NormalTok" /></w:rPr><w:t xml:space="preserve"> (input</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downstream </w:t></w:r><w:r><w:rPr><w:rStyle w:val="OperatorTok" /></w:rPr><w:t xml:space="preserve">=</w:t></w:r><w:r><w:rPr><w:rStyle w:val="NormalTok" /></w:rPr><w:t xml:space="preserve"> </w:t></w:r><w:r><w:rPr><w:rStyle w:val="ControlFlowTok" /></w:rPr><w:t xml:space="preserve">await</w:t></w:r><w:r><w:rPr><w:rStyle w:val="NormalTok" /></w:rPr><w:t xml:space="preserve"> </w:t></w:r><w:r><w:rPr><w:rStyle w:val="FunctionTok" /></w:rPr><w:t xml:space="preserve">next</w:t></w:r><w:r><w:rPr><w:rStyle w:val="NormalTok" /></w:rPr><w:t xml:space="preserve">()</w:t></w:r><w:r><w:br /></w:r><w:r><w:rPr><w:rStyle w:val="NormalTok" /></w:rPr><w:t xml:space="preserve">    </w:t></w:r><w:r><w:rPr><w:rStyle w:val="ControlFlowTok" /></w:rPr><w:t xml:space="preserve">return</w:t></w:r><w:r><w:rPr><w:rStyle w:val="NormalTok" /></w:rPr><w:t xml:space="preserve"> downstream</w:t></w:r><w:r><w:rPr><w:rStyle w:val="OperatorTok" /></w:rPr><w:t xml:space="preserve">.</w:t></w:r><w:r><w:rPr><w:rStyle w:val="FunctionTok" /></w:rPr><w:t xml:space="preserve">toUpperCase</w:t></w:r><w:r><w:rPr><w:rStyle w:val="NormalTok" /></w:rPr><w:t xml:space="preserve">()</w:t></w:r><w:r><w:br /></w:r><w:r><w:rPr><w:rStyle w:val="NormalTok" /></w:rPr><w:t xml:space="preserve">  })</w:t></w:r><w:r><w:br /></w:r><w:r><w:br /></w:r><w:r><w:rPr><w:rStyle w:val="NormalTok" /></w:rPr><w:t xml:space="preserve">  </w:t></w:r><w:r><w:rPr><w:rStyle w:val="CommentTok" /></w:rPr><w:t xml:space="preserve">// Listener 2: short-circuit when it owns the decision.</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&#39;demo/transform&#39;</w:t></w:r><w:r><w:rPr><w:rStyle w:val="OperatorTok" /></w:rPr><w:t xml:space="preserve">,</w:t></w:r><w:r><w:rPr><w:rStyle w:val="NormalTok" /></w:rPr><w:t xml:space="preserve"> </w:t></w:r><w:r><w:rPr><w:rStyle w:val="KeywordTok" /></w:rPr><w:t xml:space="preserve">async</w:t></w:r><w:r><w:rPr><w:rStyle w:val="NormalTok" /></w:rPr><w:t xml:space="preserve"> (input</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(input</w:t></w:r><w:r><w:rPr><w:rStyle w:val="OperatorTok" /></w:rPr><w:t xml:space="preserve">.</w:t></w:r><w:r><w:rPr><w:rStyle w:val="FunctionTok" /></w:rPr><w:t xml:space="preserve">includes</w:t></w:r><w:r><w:rPr><w:rStyle w:val="NormalTok" /></w:rPr><w:t xml:space="preserve">(</w:t></w:r><w:r><w:rPr><w:rStyle w:val="StringTok" /></w:rPr><w:t xml:space="preserve">&#39;blocked&#39;</w:t></w:r><w:r><w:rPr><w:rStyle w:val="NormalTok" /></w:rPr><w:t xml:space="preserve">)) </w:t></w:r><w:r><w:rPr><w:rStyle w:val="ControlFlowTok" /></w:rPr><w:t xml:space="preserve">return</w:t></w:r><w:r><w:rPr><w:rStyle w:val="NormalTok" /></w:rPr><w:t xml:space="preserve"> </w:t></w:r><w:r><w:rPr><w:rStyle w:val="StringTok" /></w:rPr><w:t xml:space="preserve">&#39;** blocked **&#39;</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br /></w:r><w:r><w:rPr><w:rStyle w:val="NormalTok" /></w:rPr><w:t xml:space="preserve">  </w:t></w:r><w:r><w:rPr><w:rStyle w:val="KeywordTok" /></w:rPr><w:t xml:space="preserve">void</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ControlFlowTok" /></w:rPr><w:t xml:space="preserve">await</w:t></w:r><w:r><w:rPr><w:rStyle w:val="NormalTok" /></w:rPr><w:t xml:space="preserve"> ctx</w:t></w:r><w:r><w:rPr><w:rStyle w:val="OperatorTok" /></w:rPr><w:t xml:space="preserve">.</w:t></w:r><w:r><w:rPr><w:rStyle w:val="FunctionTok" /></w:rPr><w:t xml:space="preserve">waterfall</w:t></w:r><w:r><w:rPr><w:rStyle w:val="NormalTok" /></w:rPr><w:t xml:space="preserve">(</w:t></w:r><w:r><w:rPr><w:rStyle w:val="StringTok" /></w:rPr><w:t xml:space="preserve">&#39;demo/transform&#39;</w:t></w:r><w:r><w:rPr><w:rStyle w:val="OperatorTok" /></w:rPr><w:t xml:space="preserve">,</w:t></w:r><w:r><w:rPr><w:rStyle w:val="NormalTok" /></w:rPr><w:t xml:space="preserve"> </w:t></w:r><w:r><w:rPr><w:rStyle w:val="StringTok" /></w:rPr><w:t xml:space="preserve">&#39;hello&#39;</w:t></w:r><w:r><w:rPr><w:rStyle w:val="OperatorTok" /></w:rPr><w:t xml:space="preserve">,</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rPr><w:rStyle w:val="StringTok" /></w:rPr><w:t xml:space="preserve">&#39;hello&#39;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ControlFlowTok" /></w:rPr><w:t xml:space="preserve">await</w:t></w:r><w:r><w:rPr><w:rStyle w:val="NormalTok" /></w:rPr><w:t xml:space="preserve"> ctx</w:t></w:r><w:r><w:rPr><w:rStyle w:val="OperatorTok" /></w:rPr><w:t xml:space="preserve">.</w:t></w:r><w:r><w:rPr><w:rStyle w:val="FunctionTok" /></w:rPr><w:t xml:space="preserve">waterfall</w:t></w:r><w:r><w:rPr><w:rStyle w:val="NormalTok" /></w:rPr><w:t xml:space="preserve">(</w:t></w:r><w:r><w:rPr><w:rStyle w:val="StringTok" /></w:rPr><w:t xml:space="preserve">&#39;demo/transform&#39;</w:t></w:r><w:r><w:rPr><w:rStyle w:val="OperatorTok" /></w:rPr><w:t xml:space="preserve">,</w:t></w:r><w:r><w:rPr><w:rStyle w:val="NormalTok" /></w:rPr><w:t xml:space="preserve"> </w:t></w:r><w:r><w:rPr><w:rStyle w:val="StringTok" /></w:rPr><w:t xml:space="preserve">&#39;blocked words&#39;</w:t></w:r><w:r><w:rPr><w:rStyle w:val="OperatorTok" /></w:rPr><w:t xml:space="preserve">,</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rPr><w:rStyle w:val="StringTok" /></w:rPr><w:t xml:space="preserve">&#39;blocked words&#39;</w:t></w:r><w:r><w:rPr><w:rStyle w:val="NormalTok" /></w:rPr><w:t xml:space="preserve">))</w:t></w:r><w:r><w:br /></w:r><w:r><w:rPr><w:rStyle w:val="NormalTok" /></w:rPr><w:t xml:space="preserve">  })()</w:t></w:r><w:r><w:br /></w:r><w:r><w:rPr><w:rStyle w:val="NormalTok" /></w:rPr><w:t xml:space="preserve">}</w:t></w:r></w:p>
    <w:p><w:pPr><w:pStyle w:val="FirstParagraph" /></w:pPr><w:r><w:rPr><w:rFonts w:hint="eastAsia" /></w:rPr><w:t xml:space="preserve">让</w:t></w:r><w:r><w:t xml:space="preserve"> </w:t></w:r><w:r><w:rPr><w:rStyle w:val="VerbatimChar" /></w:rPr><w:t xml:space="preserve">cordis.yml</w:t></w:r><w:r><w:t xml:space="preserve"> </w:t></w:r><w:r><w:rPr><w:rFonts w:hint="eastAsia" /></w:rPr><w:t xml:space="preserve">只指向该文件并运行：</w:t></w:r></w:p>
    <w:p><w:pPr><w:pStyle w:val="SourceCode" /></w:pPr><w:r><w:rPr><w:rStyle w:val="VerbatimChar" /></w:rPr><w:t xml:space="preserve">HELLO</w:t></w:r><w:r><w:br /></w:r><w:r><w:rPr><w:rStyle w:val="VerbatimChar" /></w:rPr><w:t xml:space="preserve">** BLOCKED **</w:t></w:r></w:p>
    <w:p><w:pPr><w:pStyle w:val="FirstParagraph" /></w:pPr><w:r><w:rPr><w:rFonts w:hint="eastAsia" /></w:rPr><w:t xml:space="preserve">按顺序看第二行如何产生：监听器</w:t></w:r><w:r><w:t xml:space="preserve"> 1 </w:t></w:r><w:r><w:rPr><w:rFonts w:hint="eastAsia" /></w:rPr><w:t xml:space="preserve">先运行并调用</w:t></w:r><w:r><w:t xml:space="preserve"> </w:t></w:r><w:r><w:rPr><w:rStyle w:val="VerbatimChar" /></w:rPr><w:t xml:space="preserve">next()</w:t></w:r><w:r><w:rPr><w:rFonts w:hint="eastAsia" /></w:rPr><w:t xml:space="preserve">，从而调用监听器</w:t></w:r><w:r><w:t xml:space="preserve"> </w:t></w:r><w:r><w:rPr><w:rFonts w:hint="eastAsia" /></w:rPr><w:t xml:space="preserve">2；监听器</w:t></w:r><w:r><w:t xml:space="preserve"> 2 </w:t></w:r><w:r><w:rPr><w:rFonts w:hint="eastAsia" /></w:rPr><w:t xml:space="preserve">看到</w:t></w:r><w:r><w:t xml:space="preserve"> </w:t></w:r><w:r><w:rPr><w:rStyle w:val="VerbatimChar" /></w:rPr><w:t xml:space="preserve">blocked</w:t></w:r><w:r><w:t xml:space="preserve"> </w:t></w:r><w:r><w:rPr><w:rFonts w:hint="eastAsia" /></w:rPr><w:t xml:space="preserve">后直接返回而不调用</w:t></w:r><w:r><w:t xml:space="preserve"> </w:t></w:r><w:r><w:rPr><w:rStyle w:val="VerbatimChar" /></w:rPr><w:t xml:space="preserve">next()</w:t></w:r><w:r><w:rPr><w:rFonts w:hint="eastAsia" /></w:rPr><w:t xml:space="preserve">，因此最内层默认逻辑（传给</w:t></w:r><w:r><w:t xml:space="preserve"> </w:t></w:r><w:r><w:rPr><w:rStyle w:val="VerbatimChar" /></w:rPr><w:t xml:space="preserve">ctx.waterfall</w:t></w:r><w:r><w:t xml:space="preserve"> </w:t></w:r><w:r><w:rPr><w:rFonts w:hint="eastAsia" /></w:rPr><w:t xml:space="preserve">的函数）从未运行；返回途中，监听器</w:t></w:r><w:r><w:t xml:space="preserve"> 1 </w:t></w:r><w:r><w:rPr><w:rFonts w:hint="eastAsia" /></w:rPr><w:t xml:space="preserve">再把替换消息转换为大写。</w:t></w:r></w:p>
    <w:p><w:pPr><w:pStyle w:val="BodyText" /></w:pPr><w:r><w:rPr><w:rFonts w:hint="eastAsia" /></w:rPr><w:t xml:space="preserve">由此得到一项纪律：</w:t></w:r><w:r><w:rPr><w:rFonts w:hint="eastAsia" /><w:b /><w:bCs /></w:rPr><w:t xml:space="preserve">只负责观察或标注的</w:t></w:r><w:r><w:rPr><w:b /><w:bCs /></w:rPr><w:t xml:space="preserve"> waterfall </w:t></w:r><w:r><w:rPr><w:rFonts w:hint="eastAsia" /><w:b /><w:bCs /></w:rPr><w:t xml:space="preserve">监听器必须调用</w:t></w:r><w:r><w:rPr><w:b /><w:bCs /></w:rPr><w:t xml:space="preserve"> </w:t></w:r><w:r><w:rPr><w:rStyle w:val="VerbatimChar" /><w:b /><w:bCs /></w:rPr><w:t xml:space="preserve">next()</w:t></w:r><w:r><w:rPr><w:rFonts w:hint="eastAsia" /></w:rPr><w:t xml:space="preserve">；不调用就直接返回代表有意短路。如果日志监听器忘记调用</w:t></w:r><w:r><w:t xml:space="preserve"> </w:t></w:r><w:r><w:rPr><w:rStyle w:val="VerbatimChar" /></w:rPr><w:t xml:space="preserve">next()</w:t></w:r><w:r><w:rPr><w:rFonts w:hint="eastAsia" /></w:rPr><w:t xml:space="preserve">，会悄无声息地吞掉所有下游的默认行为。这是本仓库的常设规则（</w:t></w:r><w:hyperlink r:id="rId66"><w:r><w:rPr><w:rStyle w:val="Hyperlink" /></w:rPr><w:t xml:space="preserve">waterfall </w:t></w:r><w:r><w:rPr><w:rStyle w:val="Hyperlink" /><w:rFonts w:hint="eastAsia" /></w:rPr><w:t xml:space="preserve">语义</w:t></w:r></w:hyperlink><w:r><w:rPr><w:rFonts w:hint="eastAsia" /></w:rPr><w:t xml:space="preserve">）。</w:t></w:r></w:p>
    <w:p><w:pPr><w:pStyle w:val="BodyText" /></w:pPr><w:r><w:t xml:space="preserve">harness </w:t></w:r><w:r><w:rPr><w:rFonts w:hint="eastAsia" /></w:rPr><w:t xml:space="preserve">使用</w:t></w:r><w:r><w:t xml:space="preserve"> waterfall </w:t></w:r><w:r><w:rPr><w:rFonts w:hint="eastAsia" /></w:rPr><w:t xml:space="preserve">处理协作插件可以包装或回答的决策：</w:t></w:r><w:hyperlink r:id="rId67"><w:r><w:rPr><w:rStyle w:val="VerbatimChar" /></w:rPr><w:t xml:space="preserve">agent/request</w:t></w:r></w:hyperlink><w:r><w:t xml:space="preserve"> </w:t></w:r><w:r><w:rPr><w:rFonts w:hint="eastAsia" /></w:rPr><w:t xml:space="preserve">允许插件替换模型调用配置，</w:t></w:r><w:hyperlink r:id="rId68"><w:r><w:rPr><w:rStyle w:val="VerbatimChar" /></w:rPr><w:t xml:space="preserve">approval/request</w:t></w:r></w:hyperlink><w:r><w:t xml:space="preserve"> </w:t></w:r><w:r><w:rPr><w:rFonts w:hint="eastAsia" /></w:rPr><w:t xml:space="preserve">允许策略代替用户作答。</w:t></w:r></w:p>
    <w:p><w:pPr><w:pStyle w:val="BodyText" /></w:pPr><w:r><w:rPr><w:rFonts w:hint="eastAsia" /></w:rPr><w:t xml:space="preserve">下一章：</w:t></w:r><w:hyperlink r:id="rId26"><w:r><w:rPr><w:rStyle w:val="Hyperlink" /><w:rFonts w:hint="eastAsia" /></w:rPr><w:t xml:space="preserve">配置</w:t></w:r></w:hyperlink><w:r><w:rPr><w:rFonts w:hint="eastAsia" /></w:rPr><w:t xml:space="preserve">：来自</w:t></w:r><w:r><w:t xml:space="preserve"> </w:t></w:r><w:r><w:rPr><w:rStyle w:val="VerbatimChar" /></w:rPr><w:t xml:space="preserve">cordis.yml</w:t></w:r><w:r><w:t xml:space="preserve"> </w:t></w:r><w:r><w:rPr><w:rFonts w:hint="eastAsia" /></w:rPr><w:t xml:space="preserve">的插件选项。</w:t></w:r></w:p>
    <w:p><w:pPr><w:pStyle w:val="BodyText" /></w:pPr><w:hyperlink r:id="rId33"><w:r><w:drawing><wp:inline><wp:extent cx="1152525" cy="190500" /><wp:effectExtent b="0" l="0" r="0" t="0" /><wp:docPr descr="" title="" id="69" name="Picture" /><a:graphic><a:graphicData uri="http://schemas.openxmlformats.org/drawingml/2006/picture"><pic:pic><pic:nvPicPr><pic:cNvPr descr="https://img.shields.io/badge/powered_by-dsh-4D6BFE?style=flat-square&amp;logo=deepseek&amp;logoColor=white" id="70"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71"><w:r><w:rPr><w:rStyle w:val="Hyperlink" /></w:rPr><w:t xml:space="preserve">docs/cordis-tutorial/05-config.zh.md</w:t></w:r></w:hyperlink></w:p>
    <w:bookmarkEnd w:id="72" />
    <w:bookmarkEnd w:id="73" />
    <w:bookmarkStart w:id="83" w:name="Xb0ad6355cc6a9a5ab2bea1fcc0ccdb030b25b7d" />
    <w:p><w:pPr><w:pStyle w:val="Heading2" /></w:pPr><w:r><w:rPr><w:rStyle w:val="SectionNumber" /></w:rPr><w:t xml:space="preserve">2.6</w:t></w:r><w:r><w:tab /></w:r><w:r><w:t xml:space="preserve">5. </w:t></w:r><w:r><w:rPr><w:rFonts w:hint="eastAsia" /></w:rPr><w:t xml:space="preserve">配置</w:t></w:r></w:p>
    <w:p><w:pPr><w:pStyle w:val="FirstParagraph" /></w:pPr><w:r><w:rPr><w:rStyle w:val="VerbatimChar" /></w:rPr><w:t xml:space="preserve">cordis.yml</w:t></w:r><w:r><w:t xml:space="preserve"> </w:t></w:r><w:r><w:rPr><w:rFonts w:hint="eastAsia" /></w:rPr><w:t xml:space="preserve">中的每个</w:t></w:r><w:r><w:t xml:space="preserve"> Cordis </w:t></w:r><w:r><w:rPr><w:rFonts w:hint="eastAsia" /></w:rPr><w:t xml:space="preserve">配置项都可以携带</w:t></w:r><w:r><w:t xml:space="preserve"> </w:t></w:r><w:r><w:rPr><w:rStyle w:val="VerbatimChar" /></w:rPr><w:t xml:space="preserve">config</w:t></w:r><w:r><w:t xml:space="preserve"> </w:t></w:r><w:r><w:rPr><w:rFonts w:hint="eastAsia" /></w:rPr><w:t xml:space="preserve">块，插件则声明一个</w:t></w:r><w:r><w:t xml:space="preserve"> </w:t></w:r><w:r><w:rPr><w:rFonts w:hint="eastAsia" /></w:rPr><w:t xml:space="preserve">schema，在运行</w:t></w:r><w:r><w:t xml:space="preserve"> </w:t></w:r><w:r><w:rPr><w:rStyle w:val="VerbatimChar" /></w:rPr><w:t xml:space="preserve">apply</w:t></w:r><w:r><w:t xml:space="preserve"> </w:t></w:r><w:r><w:rPr><w:rFonts w:hint="eastAsia" /></w:rPr><w:t xml:space="preserve">前验证该块。错误配置会导致加载失败，并给出准确的错误：插件绝不会在配置不完整时启动。</w:t></w:r></w:p>
    <w:bookmarkStart w:id="76" w:name="可配置插件" />
    <w:p><w:pPr><w:pStyle w:val="Heading3" /></w:pPr><w:r><w:rPr><w:rStyle w:val="SectionNumber" /></w:rPr><w:t xml:space="preserve">2.6.1</w:t></w:r><w:r><w:tab /></w:r><w:r><w:rPr><w:rFonts w:hint="eastAsia" /></w:rPr><w:t xml:space="preserve">可配置插件</w:t></w:r></w:p>
    <w:p><w:pPr><w:pStyle w:val="FirstParagraph" /></w:pPr><w:r><w:rPr><w:rFonts w:hint="eastAsia" /></w:rPr><w:t xml:space="preserve">创建</w:t></w:r><w:r><w:t xml:space="preserve"> </w:t></w:r><w:r><w:rPr><w:rStyle w:val="VerbatimChar" /></w:rPr><w:t xml:space="preserve">config-demo.ts</w:t></w:r><w:r><w:rPr><w:rFonts w:hint="eastAsia" /></w:rPr><w:t xml:space="preserve">，并将其放在</w:t></w:r><w:r><w:t xml:space="preserve"> </w:t></w:r><w:r><w:rPr><w:rStyle w:val="VerbatimChar" /></w:rPr><w:t xml:space="preserve">tmp/cordis-tutorial</w:t></w:r><w:r><w:t xml:space="preserve"> </w:t></w:r><w:r><w:rPr><w:rFonts w:hint="eastAsia" /></w:rPr><w:t xml:space="preserve">中：</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Schema </w:t></w:r><w:r><w:rPr><w:rStyle w:val="ImportTok" /></w:rPr><w:t xml:space="preserve">from</w:t></w:r><w:r><w:rPr><w:rStyle w:val="NormalTok" /></w:rPr><w:t xml:space="preserve"> </w:t></w:r><w:r><w:rPr><w:rStyle w:val="StringTok" /></w:rPr><w:t xml:space="preserve">&#39;@deepseek-ai/schemastery&#39;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&#39;config-demo&#39;</w:t></w:r><w:r><w:br /></w:r><w:r><w:br /></w:r><w:r><w:rPr><w:rStyle w:val="ImportTok" /></w:rPr><w:t xml:space="preserve">export</w:t></w:r><w:r><w:rPr><w:rStyle w:val="NormalTok" /></w:rPr><w:t xml:space="preserve"> </w:t></w:r><w:r><w:rPr><w:rStyle w:val="KeywordTok" /></w:rPr><w:t xml:space="preserve">interface</w:t></w:r><w:r><w:rPr><w:rStyle w:val="NormalTok" /></w:rPr><w:t xml:space="preserve"> Config {</w:t></w:r><w:r><w:br /></w:r><w:r><w:rPr><w:rStyle w:val="NormalTok" /></w:rPr><w:t xml:space="preserve">  greeting</w:t></w:r><w:r><w:rPr><w:rStyle w:val="OperatorTok" /></w:rPr><w:t xml:space="preserve">:</w:t></w:r><w:r><w:rPr><w:rStyle w:val="NormalTok" /></w:rPr><w:t xml:space="preserve"> </w:t></w:r><w:r><w:rPr><w:rStyle w:val="DataTypeTok" /></w:rPr><w:t xml:space="preserve">string</w:t></w:r><w:r><w:br /></w:r><w:r><w:rPr><w:rStyle w:val="NormalTok" /></w:rPr><w:t xml:space="preserve">  targets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Schema</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Schema</w:t></w:r><w:r><w:rPr><w:rStyle w:val="OperatorTok" /></w:rPr><w:t xml:space="preserve">.</w:t></w:r><w:r><w:rPr><w:rStyle w:val="FunctionTok" /></w:rPr><w:t xml:space="preserve">object</w:t></w:r><w:r><w:rPr><w:rStyle w:val="NormalTok" /></w:rPr><w:t xml:space="preserve">({</w:t></w:r><w:r><w:br /></w:r><w:r><w:rPr><w:rStyle w:val="NormalTok" /></w:rPr><w:t xml:space="preserve">  greeting</w:t></w:r><w:r><w:rPr><w:rStyle w:val="OperatorTok" /></w:rPr><w:t xml:space="preserve">:</w:t></w:r><w:r><w:rPr><w:rStyle w:val="NormalTok" /></w:rPr><w:t xml:space="preserve"> Schema</w:t></w:r><w:r><w:rPr><w:rStyle w:val="OperatorTok" /></w:rPr><w:t xml:space="preserve">.</w:t></w:r><w:r><w:rPr><w:rStyle w:val="FunctionTok" /></w:rPr><w:t xml:space="preserve">string</w:t></w:r><w:r><w:rPr><w:rStyle w:val="NormalTok" /></w:rPr><w:t xml:space="preserve">()</w:t></w:r><w:r><w:rPr><w:rStyle w:val="OperatorTok" /></w:rPr><w:t xml:space="preserve">.</w:t></w:r><w:r><w:rPr><w:rStyle w:val="FunctionTok" /></w:rPr><w:t xml:space="preserve">default</w:t></w:r><w:r><w:rPr><w:rStyle w:val="NormalTok" /></w:rPr><w:t xml:space="preserve">(</w:t></w:r><w:r><w:rPr><w:rStyle w:val="StringTok" /></w:rPr><w:t xml:space="preserve">&#39;Hello&#39;</w:t></w:r><w:r><w:rPr><w:rStyle w:val="NormalTok" /></w:rPr><w:t xml:space="preserve">)</w:t></w:r><w:r><w:rPr><w:rStyle w:val="OperatorTok" /></w:rPr><w:t xml:space="preserve">,</w:t></w:r><w:r><w:br /></w:r><w:r><w:rPr><w:rStyle w:val="NormalTok" /></w:rPr><w:t xml:space="preserve">  targets</w:t></w:r><w:r><w:rPr><w:rStyle w:val="OperatorTok" /></w:rPr><w:t xml:space="preserve">:</w:t></w:r><w:r><w:rPr><w:rStyle w:val="NormalTok" /></w:rPr><w:t xml:space="preserve"> Schema</w:t></w:r><w:r><w:rPr><w:rStyle w:val="OperatorTok" /></w:rPr><w:t xml:space="preserve">.</w:t></w:r><w:r><w:rPr><w:rStyle w:val="FunctionTok" /></w:rPr><w:t xml:space="preserve">array</w:t></w:r><w:r><w:rPr><w:rStyle w:val="NormalTok" /></w:rPr><w:t xml:space="preserve">(</w:t></w:r><w:r><w:rPr><w:rStyle w:val="BuiltInTok" /></w:rPr><w:t xml:space="preserve">String</w:t></w:r><w:r><w:rPr><w:rStyle w:val="NormalTok" /></w:rPr><w:t xml:space="preserve">)</w:t></w:r><w:r><w:rPr><w:rStyle w:val="OperatorTok" /></w:rPr><w:t xml:space="preserve">.</w:t></w:r><w:r><w:rPr><w:rStyle w:val="FunctionTok" /></w:rPr><w:t xml:space="preserve">default</w:t></w:r><w:r><w:rPr><w:rStyle w:val="NormalTok" /></w:rPr><w:t xml:space="preserve">([</w:t></w:r><w:r><w:rPr><w:rStyle w:val="StringTok" /></w:rPr><w:t xml:space="preserve">&#39;world&#39;</w:t></w:r><w:r><w:rPr><w:rStyle w:val="NormalTok" /></w:rPr><w:t xml:space="preserve">])</w:t></w:r><w:r><w:rPr><w:rStyle w:val="OperatorTok" /></w:rPr><w:t xml:space="preserve">,</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target </w:t></w:r><w:r><w:rPr><w:rStyle w:val="KeywordTok" /></w:rPr><w:t xml:space="preserve">of</w:t></w:r><w:r><w:rPr><w:rStyle w:val="NormalTok" /></w:rPr><w:t xml:space="preserve"> config</w:t></w:r><w:r><w:rPr><w:rStyle w:val="OperatorTok" /></w:rPr><w:t xml:space="preserve">.</w:t></w:r><w:r><w:rPr><w:rStyle w:val="AttributeTok" /></w:rPr><w:t xml:space="preserve">targets</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w:t></w:r><w:r><w:rPr><w:rStyle w:val="SpecialCharTok" /></w:rPr><w:t xml:space="preserve">${</w:t></w:r><w:r><w:rPr><w:rStyle w:val="NormalTok" /></w:rPr><w:t xml:space="preserve">config</w:t></w:r><w:r><w:rPr><w:rStyle w:val="OperatorTok" /></w:rPr><w:t xml:space="preserve">.</w:t></w:r><w:r><w:rPr><w:rStyle w:val="AttributeTok" /></w:rPr><w:t xml:space="preserve">greeting</w:t></w:r><w:r><w:rPr><w:rStyle w:val="SpecialCharTok" /></w:rPr><w:t xml:space="preserve">}</w:t></w:r><w:r><w:rPr><w:rStyle w:val="VerbatimStringTok" /></w:rPr><w:t xml:space="preserve">, </w:t></w:r><w:r><w:rPr><w:rStyle w:val="SpecialCharTok" /></w:rPr><w:t xml:space="preserve">${</w:t></w:r><w:r><w:rPr><w:rStyle w:val="NormalTok" /></w:rPr><w:t xml:space="preserve">target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w:t></w:r></w:p>
    <w:p><w:pPr><w:pStyle w:val="FirstParagraph" /></w:pPr><w:r><w:rPr><w:rFonts w:hint="eastAsia" /></w:rPr><w:t xml:space="preserve">导出的</w:t></w:r><w:r><w:t xml:space="preserve"> </w:t></w:r><w:r><w:rPr><w:rStyle w:val="VerbatimChar" /></w:rPr><w:t xml:space="preserve">Config</w:t></w:r><w:r><w:t xml:space="preserve"> </w:t></w:r><w:r><w:rPr><w:rFonts w:hint="eastAsia" /></w:rPr><w:t xml:space="preserve">既是</w:t></w:r><w:r><w:t xml:space="preserve"> TypeScript </w:t></w:r><w:r><w:rPr><w:rFonts w:hint="eastAsia" /></w:rPr><w:t xml:space="preserve">接口，也是同名的运行时</w:t></w:r><w:r><w:t xml:space="preserve"> </w:t></w:r><w:r><w:rPr><w:rFonts w:hint="eastAsia" /></w:rPr><w:t xml:space="preserve">schema：消费方获得类型，Cordis</w:t></w:r><w:r><w:t xml:space="preserve"> </w:t></w:r><w:r><w:rPr><w:rFonts w:hint="eastAsia" /></w:rPr><w:t xml:space="preserve">获得验证器。本仓库使用</w:t></w:r><w:r><w:t xml:space="preserve"> </w:t></w:r><w:hyperlink r:id="rId74"><w:r><w:rPr><w:rStyle w:val="Hyperlink" /></w:rPr><w:t xml:space="preserve">Schemastery</w:t></w:r></w:hyperlink><w:r><w:t xml:space="preserve"> </w:t></w:r><w:r><w:rPr><w:rFonts w:hint="eastAsia" /></w:rPr><w:t xml:space="preserve">定义</w:t></w:r><w:r><w:t xml:space="preserve"> </w:t></w:r><w:r><w:rPr><w:rFonts w:hint="eastAsia" /></w:rPr><w:t xml:space="preserve">schema；Cordis</w:t></w:r><w:r><w:t xml:space="preserve"> </w:t></w:r><w:r><w:rPr><w:rFonts w:hint="eastAsia" /></w:rPr><w:t xml:space="preserve">本身接受任意</w:t></w:r><w:r><w:t xml:space="preserve"> </w:t></w:r><w:hyperlink r:id="rId75"><w:r><w:rPr><w:rStyle w:val="Hyperlink" /></w:rPr><w:t xml:space="preserve">Standard Schema</w:t></w:r></w:hyperlink><w:r><w:t xml:space="preserve"> </w:t></w:r><w:r><w:rPr><w:rFonts w:hint="eastAsia" /></w:rPr><w:t xml:space="preserve">验证器，因此将普通对象导出为</w:t></w:r><w:r><w:t xml:space="preserve"> </w:t></w:r><w:r><w:rPr><w:rStyle w:val="VerbatimChar" /></w:rPr><w:t xml:space="preserve">Config</w:t></w:r><w:r><w:t xml:space="preserve"> </w:t></w:r><w:r><w:rPr><w:rFonts w:hint="eastAsia" /></w:rPr><w:t xml:space="preserve">无法工作。</w:t></w:r></w:p>
    <w:p><w:pPr><w:pStyle w:val="BodyText" /></w:pPr><w:r><w:rPr><w:rFonts w:hint="eastAsia" /></w:rPr><w:t xml:space="preserve">对其进行配置：</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targets</w:t></w:r><w:r><w:rPr><w:rStyle w:val="KeywordTok" /></w:rPr><w:t xml:space="preserve">:</w:t></w:r><w:r><w:rPr><w:rStyle w:val="AttributeTok" /></w:rPr><w:t xml:space="preserve"> </w:t></w:r><w:r><w:rPr><w:rStyle w:val="KeywordTok" /></w:rPr><w:t xml:space="preserve">[</w:t></w:r><w:r><w:rPr><w:rStyle w:val="StringTok" /></w:rPr><w:t xml:space="preserve">&#39;alpha&#39;</w:t></w:r><w:r><w:rPr><w:rStyle w:val="KeywordTok" /></w:rPr><w:t xml:space="preserve">,</w:t></w:r><w:r><w:rPr><w:rStyle w:val="AttributeTok" /></w:rPr><w:t xml:space="preserve"> </w:t></w:r><w:r><w:rPr><w:rStyle w:val="StringTok" /></w:rPr><w:t xml:space="preserve">&#39;beta&#39;</w:t></w:r><w:r><w:rPr><w:rStyle w:val="KeywordTok" /></w:rPr><w:t xml:space="preserve">]</w:t></w:r></w:p>
    <w:p><w:pPr><w:pStyle w:val="FirstParagraph" /></w:pPr><w:r><w:rPr><w:rFonts w:hint="eastAsia" /></w:rPr><w:t xml:space="preserve">运行：</w:t></w:r></w:p>
    <w:p><w:pPr><w:pStyle w:val="SourceCode" /></w:pPr><w:r><w:rPr><w:rStyle w:val="VerbatimChar" /></w:rPr><w:t xml:space="preserve">Hello, alpha!</w:t></w:r><w:r><w:br /></w:r><w:r><w:rPr><w:rStyle w:val="VerbatimChar" /></w:rPr><w:t xml:space="preserve">Hello, beta!</w:t></w:r></w:p>
    <w:p><w:pPr><w:pStyle w:val="FirstParagraph" /></w:pPr><w:r><w:rPr><w:rFonts w:hint="eastAsia" /></w:rPr><w:t xml:space="preserve">未提供</w:t></w:r><w:r><w:t xml:space="preserve"> </w:t></w:r><w:r><w:rPr><w:rStyle w:val="VerbatimChar" /></w:rPr><w:t xml:space="preserve">greeting</w:t></w:r><w:r><w:rPr><w:rFonts w:hint="eastAsia" /></w:rPr><w:t xml:space="preserve">，因此</w:t></w:r><w:r><w:t xml:space="preserve"> schema </w:t></w:r><w:r><w:rPr><w:rFonts w:hint="eastAsia" /></w:rPr><w:t xml:space="preserve">默认值会将其补齐：</w:t></w:r><w:r><w:rPr><w:rStyle w:val="VerbatimChar" /></w:rPr><w:t xml:space="preserve">apply</w:t></w:r><w:r><w:t xml:space="preserve"> </w:t></w:r><w:r><w:rPr><w:rFonts w:hint="eastAsia" /></w:rPr><w:t xml:space="preserve">始终会收到完整且经过验证的配置。</w:t></w:r></w:p>
    <w:bookmarkEnd w:id="76" />
    <w:bookmarkStart w:id="77" w:name="明确报错" />
    <w:p><w:pPr><w:pStyle w:val="Heading3" /></w:pPr><w:r><w:rPr><w:rStyle w:val="SectionNumber" /></w:rPr><w:t xml:space="preserve">2.6.2</w:t></w:r><w:r><w:tab /></w:r><w:r><w:rPr><w:rFonts w:hint="eastAsia" /></w:rPr><w:t xml:space="preserve">明确报错</w:t></w:r></w:p>
    <w:p><w:pPr><w:pStyle w:val="FirstParagraph" /></w:pPr><w:r><w:rPr><w:rFonts w:hint="eastAsia" /></w:rPr><w:t xml:space="preserve">现在向它传入无效内容：</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targets</w:t></w:r><w:r><w:rPr><w:rStyle w:val="KeywordTok" /></w:rPr><w:t xml:space="preserve">:</w:t></w:r><w:r><w:rPr><w:rStyle w:val="AttributeTok" /></w:rPr><w:t xml:space="preserve"> </w:t></w:r><w:r><w:rPr><w:rStyle w:val="StringTok" /></w:rPr><w:t xml:space="preserve">&#39;not-an-array&#39;</w:t></w:r></w:p>
    <w:p><w:pPr><w:pStyle w:val="SourceCode" /></w:pPr><w:r><w:rPr><w:rStyle w:val="VerbatimChar" /></w:rPr><w:t xml:space="preserve">ValidationError: invalid config:</w:t></w:r><w:r><w:br /></w:r><w:r><w:rPr><w:rStyle w:val="VerbatimChar" /></w:rPr><w:t xml:space="preserve">  - $.targets expected array but got not-an-array (at targets)</w:t></w:r></w:p>
    <w:p><w:pPr><w:pStyle w:val="FirstParagraph" /></w:pPr><w:r><w:rPr><w:rFonts w:hint="eastAsia" /></w:rPr><w:t xml:space="preserve">插件的</w:t></w:r><w:r><w:t xml:space="preserve"> fiber </w:t></w:r><w:r><w:rPr><w:rFonts w:hint="eastAsia" /></w:rPr><w:t xml:space="preserve">进入</w:t></w:r><w:r><w:t xml:space="preserve"> FAILED </w:t></w:r><w:r><w:rPr><w:rFonts w:hint="eastAsia" /></w:rPr><w:t xml:space="preserve">状态，本教程的启动器打印错误后以状态码</w:t></w:r><w:r><w:t xml:space="preserve"> 1 </w:t></w:r><w:r><w:rPr><w:rFonts w:hint="eastAsia" /></w:rPr><w:t xml:space="preserve">退出。如果某个插件的配置通过了</w:t></w:r><w:r><w:t xml:space="preserve"> schema </w:t></w:r><w:r><w:rPr><w:rFonts w:hint="eastAsia" /></w:rPr><w:t xml:space="preserve">验证，但其中指定的资源或提供方不可用，该插件也应当在能解析该引用时立即拒绝。</w:t></w:r></w:p>
    <w:bookmarkEnd w:id="77" />
    <w:bookmarkStart w:id="82" w:name="计算得到的配置值" />
    <w:p><w:pPr><w:pStyle w:val="Heading3" /></w:pPr><w:r><w:rPr><w:rStyle w:val="SectionNumber" /></w:rPr><w:t xml:space="preserve">2.6.3</w:t></w:r><w:r><w:tab /></w:r><w:r><w:rPr><w:rFonts w:hint="eastAsia" /></w:rPr><w:t xml:space="preserve">计算得到的配置值</w:t></w:r></w:p>
    <w:p><w:pPr><w:pStyle w:val="FirstParagraph" /></w:pPr><w:r><w:rPr><w:rFonts w:hint="eastAsia" /></w:rPr><w:t xml:space="preserve">本仓库使用的</w:t></w:r><w:r><w:t xml:space="preserve"> loader </w:t></w:r><w:r><w:rPr><w:rFonts w:hint="eastAsia" /></w:rPr><w:t xml:space="preserve">支持</w:t></w:r><w:r><w:t xml:space="preserve"> </w:t></w:r><w:r><w:rPr><w:rStyle w:val="VerbatimChar" /></w:rPr><w:t xml:space="preserve">!!js</w:t></w:r><w:r><w:t xml:space="preserve"> </w:t></w:r><w:r><w:rPr><w:rFonts w:hint="eastAsia" /></w:rPr><w:t xml:space="preserve">标签，用于必须在加载时计算的配置值：</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greeting</w:t></w:r><w:r><w:rPr><w:rStyle w:val="KeywordTok" /></w:rPr><w:t xml:space="preserve">:</w:t></w:r><w:r><w:rPr><w:rStyle w:val="AttributeTok" /></w:rPr><w:t xml:space="preserve"> </w:t></w:r><w:r><w:rPr><w:rStyle w:val="OtherTok" /></w:rPr><w:t xml:space="preserve">!!js</w:t></w:r><w:r><w:rPr><w:rStyle w:val="AttributeTok" /></w:rPr><w:t xml:space="preserve"> process.env.DEMO_GREETING ?? &#39;Hello&#39;</w:t></w:r></w:p>
    <w:p><w:pPr><w:pStyle w:val="FirstParagraph" /></w:pPr><w:r><w:rPr><w:rStyle w:val="VerbatimChar" /></w:rPr><w:t xml:space="preserve">!!js</w:t></w:r><w:r><w:t xml:space="preserve"> </w:t></w:r><w:r><w:rPr><w:rFonts w:hint="eastAsia" /></w:rPr><w:t xml:space="preserve">仅在</w:t></w:r><w:r><w:t xml:space="preserve"> </w:t></w:r><w:r><w:rPr><w:rStyle w:val="VerbatimChar" /></w:rPr><w:t xml:space="preserve">config</w:t></w:r><w:r><w:t xml:space="preserve"> </w:t></w:r><w:r><w:rPr><w:rFonts w:hint="eastAsia" /></w:rPr><w:t xml:space="preserve">与条目</w:t></w:r><w:r><w:t xml:space="preserve"> </w:t></w:r><w:r><w:rPr><w:rStyle w:val="VerbatimChar" /></w:rPr><w:t xml:space="preserve">disabled</w:t></w:r><w:r><w:t xml:space="preserve"> </w:t></w:r><w:r><w:rPr><w:rFonts w:hint="eastAsia" /></w:rPr><w:t xml:space="preserve">字段内有效。</w:t></w:r><w:r><w:rPr><w:rStyle w:val="VerbatimChar" /></w:rPr><w:t xml:space="preserve">disabled: !!js ...</w:t></w:r><w:r><w:t xml:space="preserve"> </w:t></w:r><w:r><w:rPr><w:rFonts w:hint="eastAsia" /></w:rPr><w:t xml:space="preserve">在每次挂载决策时基于</w:t></w:r><w:r><w:t xml:space="preserve"> loader </w:t></w:r><w:r><w:rPr><w:rFonts w:hint="eastAsia" /></w:rPr><w:t xml:space="preserve">上下文求值（本仓库的扩展），可以按平台或环境门控一行；其余元数据（</w:t></w:r><w:r><w:rPr><w:rStyle w:val="VerbatimChar" /></w:rPr><w:t xml:space="preserve">name</w:t></w:r><w:r><w:t xml:space="preserve">、</w:t></w:r><w:r><w:rPr><w:rStyle w:val="VerbatimChar" /></w:rPr><w:t xml:space="preserve">id</w:t></w:r><w:r><w:t xml:space="preserve">、</w:t></w:r><w:r><w:rPr><w:rStyle w:val="VerbatimChar" /></w:rPr><w:t xml:space="preserve">inject</w:t></w:r><w:r><w:t xml:space="preserve"> </w:t></w:r><w:r><w:rPr><w:rFonts w:hint="eastAsia" /></w:rPr><w:t xml:space="preserve">等）保持静态，其中的表达式是普通真值数据。详见</w:t></w:r><w:r><w:t xml:space="preserve"> </w:t></w:r><w:hyperlink r:id="rId78"><w:r><w:rPr><w:rStyle w:val="Hyperlink" /></w:rPr><w:t xml:space="preserve">loader </w:t></w:r><w:r><w:rPr><w:rStyle w:val="Hyperlink" /><w:rFonts w:hint="eastAsia" /></w:rPr><w:t xml:space="preserve">配置</w:t></w:r></w:hyperlink><w:r><w:t xml:space="preserve">。</w:t></w:r></w:p>
    <w:p><w:pPr><w:pStyle w:val="BodyText" /></w:pPr><w:r><w:rPr><w:rFonts w:hint="eastAsia" /></w:rPr><w:t xml:space="preserve">下一章：</w:t></w:r><w:hyperlink r:id="rId27"><w:r><w:rPr><w:rStyle w:val="Hyperlink" /><w:rFonts w:hint="eastAsia" /></w:rPr><w:t xml:space="preserve">组合与</w:t></w:r><w:r><w:rPr><w:rStyle w:val="Hyperlink" /></w:rPr><w:t xml:space="preserve"> </w:t></w:r><w:r><w:rPr><w:rStyle w:val="Hyperlink" /><w:rFonts w:hint="eastAsia" /></w:rPr><w:t xml:space="preserve">HMR（热模块替换）</w:t></w:r></w:hyperlink><w:r><w:rPr><w:rFonts w:hint="eastAsia" /></w:rPr><w:t xml:space="preserve">：将</w:t></w:r><w:r><w:t xml:space="preserve"> </w:t></w:r><w:r><w:rPr><w:rStyle w:val="VerbatimChar" /></w:rPr><w:t xml:space="preserve">cordis.yml</w:t></w:r><w:r><w:t xml:space="preserve"> </w:t></w:r><w:r><w:rPr><w:rFonts w:hint="eastAsia" /></w:rPr><w:t xml:space="preserve">视为应用。</w:t></w:r></w:p>
    <w:p><w:pPr><w:pStyle w:val="BodyText" /></w:pPr><w:hyperlink r:id="rId33"><w:r><w:drawing><wp:inline><wp:extent cx="1152525" cy="190500" /><wp:effectExtent b="0" l="0" r="0" t="0" /><wp:docPr descr="" title="" id="79" name="Picture" /><a:graphic><a:graphicData uri="http://schemas.openxmlformats.org/drawingml/2006/picture"><pic:pic><pic:nvPicPr><pic:cNvPr descr="https://img.shields.io/badge/powered_by-dsh-4D6BFE?style=flat-square&amp;logo=deepseek&amp;logoColor=white" id="80"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81"><w:r><w:rPr><w:rStyle w:val="Hyperlink" /></w:rPr><w:t xml:space="preserve">docs/cordis-tutorial/06-composition-and-hmr.zh.md</w:t></w:r></w:hyperlink></w:p>
    <w:bookmarkEnd w:id="82" />
    <w:bookmarkEnd w:id="83" />
    <w:bookmarkStart w:id="91" w:name="X05aa388f1bfb3808de1c22a429d5324725e5097" />
    <w:p><w:pPr><w:pStyle w:val="Heading2" /></w:pPr><w:r><w:rPr><w:rStyle w:val="SectionNumber" /></w:rPr><w:t xml:space="preserve">2.7</w:t></w:r><w:r><w:tab /></w:r><w:r><w:t xml:space="preserve">6. </w:t></w:r><w:r><w:rPr><w:rFonts w:hint="eastAsia" /></w:rPr><w:t xml:space="preserve">组合与</w:t></w:r><w:r><w:t xml:space="preserve"> </w:t></w:r><w:r><w:rPr><w:rFonts w:hint="eastAsia" /></w:rPr><w:t xml:space="preserve">HMR（热模块替换）</w:t></w:r></w:p>
    <w:p><w:pPr><w:pStyle w:val="FirstParagraph" /></w:pPr><w:r><w:rPr><w:rFonts w:hint="eastAsia" /></w:rPr><w:t xml:space="preserve">到目前为止构建的每项能力都是插件，</w:t></w:r><w:r><w:rPr><w:rStyle w:val="VerbatimChar" /></w:rPr><w:t xml:space="preserve">cordis.yml</w:t></w:r><w:r><w:t xml:space="preserve"> </w:t></w:r><w:r><w:rPr><w:rFonts w:hint="eastAsia" /></w:rPr><w:t xml:space="preserve">则选择应用的插件树。本章会改变这种组合、热重载一个插件，并诊断始终无法加载的插件。</w:t></w:r></w:p>
    <w:bookmarkStart w:id="85" w:name="cordis-配置项不只有名称" />
    <w:p><w:pPr><w:pStyle w:val="Heading3" /></w:pPr><w:r><w:rPr><w:rStyle w:val="SectionNumber" /></w:rPr><w:t xml:space="preserve">2.7.1</w:t></w:r><w:r><w:tab /></w:r><w:r><w:t xml:space="preserve">Cordis </w:t></w:r><w:r><w:rPr><w:rFonts w:hint="eastAsia" /></w:rPr><w:t xml:space="preserve">配置项不只有名称</w:t></w:r></w:p>
    <w:p><w:pPr><w:pStyle w:val="FirstParagraph" /></w:pPr><w:r><w:t xml:space="preserve">Cordis </w:t></w:r><w:r><w:rPr><w:rFonts w:hint="eastAsia" /></w:rPr><w:t xml:space="preserve">配置项除了</w:t></w:r><w:r><w:t xml:space="preserve"> </w:t></w:r><w:r><w:rPr><w:rStyle w:val="VerbatimChar" /></w:rPr><w:t xml:space="preserve">name</w:t></w:r><w:r><w:t xml:space="preserve"> </w:t></w:r><w:r><w:rPr><w:rFonts w:hint="eastAsia" /></w:rPr><w:t xml:space="preserve">和</w:t></w:r><w:r><w:t xml:space="preserve"> </w:t></w:r><w:r><w:rPr><w:rStyle w:val="VerbatimChar" /></w:rPr><w:t xml:space="preserve">config</w:t></w:r><w:r><w:rPr><w:rFonts w:hint="eastAsia" /></w:rPr><w:t xml:space="preserve">，还接受其他元数据：</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greeter</w:t></w:r><w:r><w:rPr><w:rStyle w:val="CommentTok" /></w:rPr><w:t xml:space="preserve">          # stable identity for this entry</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&#39;./greeter.ts&#39;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consumer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&#39;./consumer.ts&#39;</w:t></w:r><w:r><w:br /></w:r><w:r><w:rPr><w:rStyle w:val="AttributeTok" /></w:rPr><w:t xml:space="preserve">  </w:t></w:r><w:r><w:rPr><w:rStyle w:val="FunctionTok" /></w:rPr><w:t xml:space="preserve">disabled</w:t></w:r><w:r><w:rPr><w:rStyle w:val="KeywordTok" /></w:rPr><w:t xml:space="preserve">:</w:t></w:r><w:r><w:rPr><w:rStyle w:val="AttributeTok" /></w:rPr><w:t xml:space="preserve"> </w:t></w:r><w:r><w:rPr><w:rStyle w:val="CharTok" /></w:rPr><w:t xml:space="preserve">true</w:t></w:r><w:r><w:rPr><w:rStyle w:val="CommentTok" /></w:rPr><w:t xml:space="preserve">       # keep the entry, skip mounting it</w:t></w:r></w:p>
    <w:p><w:pPr><w:pStyle w:val="FirstParagraph" /></w:pPr><w:r><w:rPr><w:rStyle w:val="VerbatimChar" /></w:rPr><w:t xml:space="preserve">id</w:t></w:r><w:r><w:t xml:space="preserve"> </w:t></w:r><w:r><w:rPr><w:rFonts w:hint="eastAsia" /></w:rPr><w:t xml:space="preserve">为</w:t></w:r><w:r><w:t xml:space="preserve"> Cordis </w:t></w:r><w:r><w:rPr><w:rFonts w:hint="eastAsia" /></w:rPr><w:t xml:space="preserve">配置项提供稳定标识，使</w:t></w:r><w:r><w:t xml:space="preserve"> loader </w:t></w:r><w:r><w:rPr><w:rFonts w:hint="eastAsia" /></w:rPr><w:t xml:space="preserve">能区分修改现有</w:t></w:r><w:r><w:t xml:space="preserve"> Cordis </w:t></w:r><w:r><w:rPr><w:rFonts w:hint="eastAsia" /></w:rPr><w:t xml:space="preserve">配置项与先删除再添加。</w:t></w:r><w:r><w:rPr><w:rStyle w:val="VerbatimChar" /></w:rPr><w:t xml:space="preserve">disabled: true</w:t></w:r><w:r><w:t xml:space="preserve"> </w:t></w:r><w:r><w:rPr><w:rFonts w:hint="eastAsia" /></w:rPr><w:t xml:space="preserve">会卸载插件而不删除其</w:t></w:r><w:r><w:t xml:space="preserve"> Cordis </w:t></w:r><w:r><w:rPr><w:rFonts w:hint="eastAsia" /></w:rPr><w:t xml:space="preserve">配置项；改回原值后，插件以及所有因依赖其服务而处于</w:t></w:r><w:r><w:t xml:space="preserve"> PENDING </w:t></w:r><w:r><w:rPr><w:rFonts w:hint="eastAsia" /></w:rPr><w:t xml:space="preserve">的插件都会再次加载。</w:t></w:r></w:p>
    <w:p><w:pPr><w:pStyle w:val="BodyText" /></w:pPr><w:r><w:rPr><w:rFonts w:hint="eastAsia" /></w:rPr><w:t xml:space="preserve">组可以嵌套一份</w:t></w:r><w:r><w:t xml:space="preserve"> Cordis </w:t></w:r><w:r><w:rPr><w:rFonts w:hint="eastAsia" /></w:rPr><w:t xml:space="preserve">配置项子列表，并将其作为一个单元加载和卸载；</w:t></w:r><w:r><w:rPr><w:rStyle w:val="VerbatimChar" /></w:rPr><w:t xml:space="preserve">isolate</w:t></w:r><w:r><w:t xml:space="preserve"> </w:t></w:r><w:r><w:rPr><w:rFonts w:hint="eastAsia" /></w:rPr><w:t xml:space="preserve">则为一个组提供某项服务名称的独立实例，因此两个组可以各自看到配置不同的</w:t></w:r><w:r><w:t xml:space="preserve"> </w:t></w:r><w:r><w:rPr><w:rStyle w:val="VerbatimChar" /></w:rPr><w:t xml:space="preserve">shell</w:t></w:r><w:r><w:t xml:space="preserve"> </w:t></w:r><w:r><w:rPr><w:rFonts w:hint="eastAsia" /></w:rPr><w:t xml:space="preserve">提供方，互不影响。</w:t></w:r><w:hyperlink r:id="rId15"><w:r><w:rPr><w:rStyle w:val="Hyperlink" /></w:rPr><w:t xml:space="preserve">Cordis </w:t></w:r><w:r><w:rPr><w:rStyle w:val="Hyperlink" /><w:rFonts w:hint="eastAsia" /></w:rPr><w:t xml:space="preserve">入门</w:t></w:r></w:hyperlink><w:r><w:rPr><w:rFonts w:hint="eastAsia" /></w:rPr><w:t xml:space="preserve">和</w:t></w:r><w:hyperlink r:id="rId84"><w:r><w:rPr><w:rStyle w:val="Hyperlink" /><w:rFonts w:hint="eastAsia" /></w:rPr><w:t xml:space="preserve">服务隔离示例</w:t></w:r></w:hyperlink><w:r><w:rPr><w:rFonts w:hint="eastAsia" /></w:rPr><w:t xml:space="preserve">介绍了详细内容。</w:t></w:r></w:p>
    <w:bookmarkEnd w:id="85" />
    <w:bookmarkStart w:id="86" w:name="热模块替换" />
    <w:p><w:pPr><w:pStyle w:val="Heading3" /></w:pPr><w:r><w:rPr><w:rStyle w:val="SectionNumber" /></w:rPr><w:t xml:space="preserve">2.7.2</w:t></w:r><w:r><w:tab /></w:r><w:r><w:rPr><w:rFonts w:hint="eastAsia" /></w:rPr><w:t xml:space="preserve">热模块替换</w:t></w:r></w:p>
    <w:p><w:pPr><w:pStyle w:val="FirstParagraph" /></w:pPr><w:r><w:rPr><w:rFonts w:hint="eastAsia" /></w:rPr><w:t xml:space="preserve">卸载会释放</w:t></w:r><w:r><w:t xml:space="preserve"> </w:t></w:r><w:r><w:rPr><w:rFonts w:hint="eastAsia" /></w:rPr><w:t xml:space="preserve">effect（</w:t></w:r><w:hyperlink r:id="rId23"><w:r><w:rPr><w:rStyle w:val="Hyperlink" /><w:rFonts w:hint="eastAsia" /></w:rPr><w:t xml:space="preserve">第</w:t></w:r><w:r><w:rPr><w:rStyle w:val="Hyperlink" /></w:rPr><w:t xml:space="preserve"> 2 </w:t></w:r><w:r><w:rPr><w:rStyle w:val="Hyperlink" /><w:rFonts w:hint="eastAsia" /></w:rPr><w:t xml:space="preserve">章</w:t></w:r></w:hyperlink><w:r><w:rPr><w:rFonts w:hint="eastAsia" /></w:rPr><w:t xml:space="preserve">），加载则遵循依赖关系（</w:t></w:r><w:hyperlink r:id="rId24"><w:r><w:rPr><w:rStyle w:val="Hyperlink" /><w:rFonts w:hint="eastAsia" /></w:rPr><w:t xml:space="preserve">第</w:t></w:r><w:r><w:rPr><w:rStyle w:val="Hyperlink" /></w:rPr><w:t xml:space="preserve"> 3 </w:t></w:r><w:r><w:rPr><w:rStyle w:val="Hyperlink" /><w:rFonts w:hint="eastAsia" /></w:rPr><w:t xml:space="preserve">章</w:t></w:r></w:hyperlink><w:r><w:rPr><w:rFonts w:hint="eastAsia" /></w:rPr><w:t xml:space="preserve">），因此</w:t></w:r><w:r><w:t xml:space="preserve"> HMR </w:t></w:r><w:r><w:rPr><w:rFonts w:hint="eastAsia" /></w:rPr><w:t xml:space="preserve">可以先卸载、再加载，以替换正在运行的插件。</w:t></w:r><w:r><w:rPr><w:rStyle w:val="VerbatimChar" /></w:rPr><w:t xml:space="preserve">@deepseek-ai/cordis-plugin-hmr</w:t></w:r><w:r><w:t xml:space="preserve"> </w:t></w:r><w:r><w:rPr><w:rFonts w:hint="eastAsia" /></w:rPr><w:t xml:space="preserve">插件会监视文件，并在保存时执行这一过程。</w:t></w:r></w:p>
    <w:p><w:pPr><w:pStyle w:val="BodyText" /></w:pPr><w:r><w:rPr><w:rFonts w:hint="eastAsia" /></w:rPr><w:t xml:space="preserve">在</w:t></w:r><w:r><w:t xml:space="preserve"> </w:t></w:r><w:r><w:rPr><w:rStyle w:val="VerbatimChar" /></w:rPr><w:t xml:space="preserve">tmp/cordis-tutorial</w:t></w:r><w:r><w:t xml:space="preserve"> </w:t></w:r><w:r><w:rPr><w:rFonts w:hint="eastAsia" /></w:rPr><w:t xml:space="preserve">中编写</w:t></w:r><w:r><w:t xml:space="preserve"> </w:t></w:r><w:r><w:rPr><w:rStyle w:val="VerbatimChar" /></w:rPr><w:t xml:space="preserve">cordis.yml</w:t></w:r><w:r><w:rPr><w:rFonts w:hint="eastAsia" /></w:rPr><w:t xml:space="preserve">：</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logger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&#39;@deepseek-ai/cordis-plugin-logger-console&#39;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timer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&#39;@deepseek-ai/cordis-plugin-timer&#39;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hmr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&#39;@deepseek-ai/cordis-plugin-hmr&#39;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root</w:t></w:r><w:r><w:rPr><w:rStyle w:val="KeywordTok" /></w:rPr><w:t xml:space="preserve">:</w:t></w:r><w:r><w:rPr><w:rStyle w:val="AttributeTok" /></w:rPr><w:t xml:space="preserve"> </w:t></w:r><w:r><w:rPr><w:rStyle w:val="KeywordTok" /></w:rPr><w:t xml:space="preserve">[</w:t></w:r><w:r><w:rPr><w:rStyle w:val="StringTok" /></w:rPr><w:t xml:space="preserve">&#39;.&#39;</w:t></w:r><w:r><w:rPr><w:rStyle w:val="KeywordTok" /></w:rPr><w:t xml:space="preserve">]</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hello</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&#39;./hello.ts&#39;</w:t></w:r></w:p>
    <w:p><w:pPr><w:pStyle w:val="FirstParagraph" /></w:pPr><w:r><w:rPr><w:rFonts w:hint="eastAsia" /></w:rPr><w:t xml:space="preserve">列表中增加了两个辅助插件：HMR</w:t></w:r><w:r><w:t xml:space="preserve"> </w:t></w:r><w:r><w:rPr><w:rFonts w:hint="eastAsia" /></w:rPr><w:t xml:space="preserve">通过</w:t></w:r><w:r><w:t xml:space="preserve"> Cordis logger </w:t></w:r><w:r><w:rPr><w:rFonts w:hint="eastAsia" /></w:rPr><w:t xml:space="preserve">服务记录日志，因此没有控制台导出器时看不到其消息；它还会</w:t></w:r><w:r><w:t xml:space="preserve"> </w:t></w:r><w:r><w:rPr><w:rStyle w:val="VerbatimChar" /></w:rPr><w:t xml:space="preserve">inject</w:t></w:r><w:r><w:t xml:space="preserve"> </w:t></w:r><w:r><w:rPr><w:rStyle w:val="VerbatimChar" /></w:rPr><w:t xml:space="preserve">timer</w:t></w:r><w:r><w:t xml:space="preserve"> </w:t></w:r><w:r><w:rPr><w:rFonts w:hint="eastAsia" /></w:rPr><w:t xml:space="preserve">服务来实现去抖，如果没有</w:t></w:r><w:r><w:t xml:space="preserve"> </w:t></w:r><w:r><w:rPr><w:rStyle w:val="VerbatimChar" /></w:rPr><w:t xml:space="preserve">@deepseek-ai/cordis-plugin-timer</w:t></w:r><w:r><w:rPr><w:rFonts w:hint="eastAsia" /></w:rPr><w:t xml:space="preserve">，它就会永远停在</w:t></w:r><w:r><w:t xml:space="preserve"> </w:t></w:r><w:r><w:rPr><w:rFonts w:hint="eastAsia" /></w:rPr><w:t xml:space="preserve">PENDING，而且不发出任何提示。下一节就讨论这种静默状态。</w:t></w:r></w:p>
    <w:p><w:pPr><w:pStyle w:val="BodyText" /></w:pPr><w:r><w:t xml:space="preserve">HMR </w:t></w:r><w:r><w:rPr><w:rFonts w:hint="eastAsia" /></w:rPr><w:t xml:space="preserve">通过</w:t></w:r><w:r><w:t xml:space="preserve"> Loader </w:t></w:r><w:r><w:rPr><w:rFonts w:hint="eastAsia" /></w:rPr><w:t xml:space="preserve">的原生辅助工具读取</w:t></w:r><w:r><w:t xml:space="preserve"> Node </w:t></w:r><w:r><w:rPr><w:rFonts w:hint="eastAsia" /></w:rPr><w:t xml:space="preserve">的</w:t></w:r><w:r><w:t xml:space="preserve"> loader </w:t></w:r><w:r><w:rPr><w:rFonts w:hint="eastAsia" /></w:rPr><w:t xml:space="preserve">内部结构。请在</w:t></w:r><w:r><w:t xml:space="preserve"> tsx </w:t></w:r><w:r><w:rPr><w:rFonts w:hint="eastAsia" /></w:rPr><w:t xml:space="preserve">下运行</w:t></w:r><w:r><w:t xml:space="preserve"> </w:t></w:r><w:r><w:rPr><w:rFonts w:hint="eastAsia" /></w:rPr><w:t xml:space="preserve">Cordis：</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rPr><w:rFonts w:hint="eastAsia" /></w:rPr><w:t xml:space="preserve">现在编辑</w:t></w:r><w:r><w:t xml:space="preserve"> </w:t></w:r><w:r><w:rPr><w:rStyle w:val="VerbatimChar" /></w:rPr><w:t xml:space="preserve">hello.ts</w:t></w:r><w:r><w:rPr><w:rFonts w:hint="eastAsia" /></w:rPr><w:t xml:space="preserve">，修改日志消息并保存：</w:t></w:r></w:p>
    <w:p><w:pPr><w:pStyle w:val="SourceCode" /></w:pPr><w:r><w:rPr><w:rStyle w:val="VerbatimChar" /></w:rPr><w:t xml:space="preserve">hello from my first plugin</w:t></w:r><w:r><w:br /></w:r><w:r><w:rPr><w:rStyle w:val="VerbatimChar" /></w:rPr><w:t xml:space="preserve">2026-07-22 15:44:36 [I] hmr watching [ &#39;.&#39; ]</w:t></w:r><w:r><w:br /></w:r><w:r><w:rPr><w:rStyle w:val="VerbatimChar" /></w:rPr><w:t xml:space="preserve">2026-07-22 15:44:39 [I] hmr reload plugin at hello.ts</w:t></w:r><w:r><w:br /></w:r><w:r><w:rPr><w:rStyle w:val="VerbatimChar" /></w:rPr><w:t xml:space="preserve">hello from my EDITED plugin</w:t></w:r></w:p>
    <w:p><w:pPr><w:pStyle w:val="FirstParagraph" /></w:pPr><w:r><w:rPr><w:rFonts w:hint="eastAsia" /></w:rPr><w:t xml:space="preserve">旧实例先卸载（其所有</w:t></w:r><w:r><w:t xml:space="preserve"> effect </w:t></w:r><w:r><w:rPr><w:rFonts w:hint="eastAsia" /></w:rPr><w:t xml:space="preserve">都会回卷），新代码随后加载，</w:t></w:r><w:r><w:rPr><w:rStyle w:val="VerbatimChar" /></w:rPr><w:t xml:space="preserve">apply</w:t></w:r><w:r><w:t xml:space="preserve"> </w:t></w:r><w:r><w:rPr><w:rFonts w:hint="eastAsia" /></w:rPr><w:t xml:space="preserve">再次运行。按</w:t></w:r><w:r><w:t xml:space="preserve"> Ctrl-C </w:t></w:r><w:r><w:rPr><w:rFonts w:hint="eastAsia" /></w:rPr><w:t xml:space="preserve">停止进程。编辑</w:t></w:r><w:r><w:t xml:space="preserve"> </w:t></w:r><w:r><w:rPr><w:rStyle w:val="VerbatimChar" /></w:rPr><w:t xml:space="preserve">cordis.yml</w:t></w:r><w:r><w:t xml:space="preserve"> </w:t></w:r><w:r><w:rPr><w:rFonts w:hint="eastAsia" /></w:rPr><w:t xml:space="preserve">本身也会触发更新：loader</w:t></w:r><w:r><w:t xml:space="preserve"> </w:t></w:r><w:r><w:rPr><w:rFonts w:hint="eastAsia" /></w:rPr><w:t xml:space="preserve">按</w:t></w:r><w:r><w:t xml:space="preserve"> </w:t></w:r><w:r><w:rPr><w:rStyle w:val="VerbatimChar" /></w:rPr><w:t xml:space="preserve">id</w:t></w:r><w:r><w:t xml:space="preserve"> </w:t></w:r><w:r><w:rPr><w:rFonts w:hint="eastAsia" /></w:rPr><w:t xml:space="preserve">比较</w:t></w:r><w:r><w:t xml:space="preserve"> Cordis </w:t></w:r><w:r><w:rPr><w:rFonts w:hint="eastAsia" /></w:rPr><w:t xml:space="preserve">配置项，只挂载、卸载或重新配置发生变化的部分。这就是上述</w:t></w:r><w:r><w:t xml:space="preserve"> Cordis </w:t></w:r><w:r><w:rPr><w:rFonts w:hint="eastAsia" /></w:rPr><w:t xml:space="preserve">配置项显式携带</w:t></w:r><w:r><w:t xml:space="preserve"> </w:t></w:r><w:r><w:rPr><w:rStyle w:val="VerbatimChar" /></w:rPr><w:t xml:space="preserve">id</w:t></w:r><w:r><w:t xml:space="preserve"> </w:t></w:r><w:r><w:rPr><w:rFonts w:hint="eastAsia" /></w:rPr><w:t xml:space="preserve">的原因：不带该字段的</w:t></w:r><w:r><w:t xml:space="preserve"> Cordis </w:t></w:r><w:r><w:rPr><w:rFonts w:hint="eastAsia" /></w:rPr><w:t xml:space="preserve">配置项在每次读取时都会获得一个新生成的</w:t></w:r><w:r><w:t xml:space="preserve"> </w:t></w:r><w:r><w:rPr><w:rFonts w:hint="eastAsia" /></w:rPr><w:t xml:space="preserve">id，所以只要配置文件发生任何编辑，即使自身文本未变，它也会被视为先删除再添加并重新挂载。</w:t></w:r></w:p>
    <w:bookmarkEnd w:id="86" />
    <w:bookmarkStart w:id="90" w:name="诊断始终无法加载的插件" />
    <w:p><w:pPr><w:pStyle w:val="Heading3" /></w:pPr><w:r><w:rPr><w:rStyle w:val="SectionNumber" /></w:rPr><w:t xml:space="preserve">2.7.3</w:t></w:r><w:r><w:tab /></w:r><w:r><w:rPr><w:rFonts w:hint="eastAsia" /></w:rPr><w:t xml:space="preserve">诊断始终无法加载的插件</w:t></w:r></w:p>
    <w:p><w:pPr><w:pStyle w:val="FirstParagraph" /></w:pPr><w:r><w:rPr><w:rFonts w:hint="eastAsia" /></w:rPr><w:t xml:space="preserve">依赖驱动加载也有另一面：如果插件的</w:t></w:r><w:r><w:t xml:space="preserve"> </w:t></w:r><w:r><w:rPr><w:rStyle w:val="VerbatimChar" /></w:rPr><w:t xml:space="preserve">inject</w:t></w:r><w:r><w:t xml:space="preserve"> </w:t></w:r><w:r><w:rPr><w:rFonts w:hint="eastAsia" /></w:rPr><w:t xml:space="preserve">指定了无人提供的服务，它就会一直等待，不输出任何内容。这不是错误，因为</w:t></w:r><w:r><w:t xml:space="preserve"> PENDING </w:t></w:r><w:r><w:rPr><w:rFonts w:hint="eastAsia" /></w:rPr><w:t xml:space="preserve">是合法状态，提供方可能稍后才挂载。</w:t></w:r></w:p>
    <w:p><w:pPr><w:pStyle w:val="BodyText" /></w:pPr><w:r><w:rPr><w:rFonts w:hint="eastAsia" /></w:rPr><w:t xml:space="preserve">你可以直接查看这些状态。每个上下文都能枚举插件注册表；创建</w:t></w:r><w:r><w:t xml:space="preserve"> </w:t></w:r><w:r><w:rPr><w:rStyle w:val="VerbatimChar" /></w:rPr><w:t xml:space="preserve">diagnose.ts</w:t></w:r><w:r><w:rPr><w:rFonts w:hint="eastAsia" /></w:rPr><w:t xml:space="preserve">：</w:t></w:r></w:p>
    <w:p><w:pPr><w:pStyle w:val="SourceCode" /></w:pPr><w:r><w:rPr><w:rStyle w:val="ImportTok" /></w:rPr><w:t xml:space="preserve">import</w:t></w:r><w:r><w:rPr><w:rStyle w:val="NormalTok" /></w:rPr><w:t xml:space="preserve"> { FiberState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&#39;diagnose&#39;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PreprocessorTok" /></w:rPr><w:t xml:space="preserve">setTimeout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runtime </w:t></w:r><w:r><w:rPr><w:rStyle w:val="KeywordTok" /></w:rPr><w:t xml:space="preserve">of</w:t></w:r><w:r><w:rPr><w:rStyle w:val="NormalTok" /></w:rPr><w:t xml:space="preserve"> ctx</w:t></w:r><w:r><w:rPr><w:rStyle w:val="OperatorTok" /></w:rPr><w:t xml:space="preserve">.</w:t></w:r><w:r><w:rPr><w:rStyle w:val="AttributeTok" /></w:rPr><w:t xml:space="preserve">registry</w:t></w:r><w:r><w:rPr><w:rStyle w:val="OperatorTok" /></w:rPr><w:t xml:space="preserve">.</w:t></w:r><w:r><w:rPr><w:rStyle w:val="FunctionTok" /></w:rPr><w:t xml:space="preserve">values</w:t></w:r><w:r><w:rPr><w:rStyle w:val="NormalTok" /></w:rPr><w:t xml:space="preserve">())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fiber </w:t></w:r><w:r><w:rPr><w:rStyle w:val="KeywordTok" /></w:rPr><w:t xml:space="preserve">of</w:t></w:r><w:r><w:rPr><w:rStyle w:val="NormalTok" /></w:rPr><w:t xml:space="preserve"> runtime</w:t></w:r><w:r><w:rPr><w:rStyle w:val="OperatorTok" /></w:rPr><w:t xml:space="preserve">.</w:t></w:r><w:r><w:rPr><w:rStyle w:val="AttributeTok" /></w:rPr><w:t xml:space="preserve">fibers</w:t></w:r><w:r><w:rPr><w:rStyle w:val="NormalTok" /></w:rPr><w:t xml:space="preserve">) {</w:t></w:r><w:r><w:br /></w:r><w:r><w:rPr><w:rStyle w:val="NormalTok" /></w:rPr><w:t xml:space="preserve">        </w:t></w:r><w:r><w:rPr><w:rStyle w:val="ControlFlowTok" /></w:rPr><w:t xml:space="preserve">if</w:t></w:r><w:r><w:rPr><w:rStyle w:val="NormalTok" /></w:rPr><w:t xml:space="preserve"> (fiber</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FiberState</w:t></w:r><w:r><w:rPr><w:rStyle w:val="OperatorTok" /></w:rPr><w:t xml:space="preserve">.</w:t></w:r><w:r><w:rPr><w:rStyle w:val="AttributeTok" /></w:rPr><w:t xml:space="preserve">PENDING</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w:t></w:r><w:r><w:rPr><w:rStyle w:val="SpecialCharTok" /></w:rPr><w:t xml:space="preserve">${</w:t></w:r><w:r><w:rPr><w:rStyle w:val="NormalTok" /></w:rPr><w:t xml:space="preserve">fiber</w:t></w:r><w:r><w:rPr><w:rStyle w:val="OperatorTok" /></w:rPr><w:t xml:space="preserve">.</w:t></w:r><w:r><w:rPr><w:rStyle w:val="AttributeTok" /></w:rPr><w:t xml:space="preserve">name</w:t></w:r><w:r><w:rPr><w:rStyle w:val="SpecialCharTok" /></w:rPr><w:t xml:space="preserve">}</w:t></w:r><w:r><w:rPr><w:rStyle w:val="VerbatimStringTok" /></w:rPr><w:t xml:space="preserve"> is PENDING — a required service is missing`</w:t></w:r><w:r><w:rPr><w:rStyle w:val="NormalTok" /></w:rPr><w:t xml:space="preserve">)</w:t></w:r><w:r><w:br /></w:r><w:r><w:rPr><w:rStyle w:val="NormalTok" /></w:rPr><w:t xml:space="preserve">        }</w:t></w:r><w:r><w:br /></w:r><w:r><w:rPr><w:rStyle w:val="NormalTok" /></w:rPr><w:t xml:space="preserve">      }</w:t></w:r><w:r><w:br /></w:r><w:r><w:rPr><w:rStyle w:val="NormalTok" /></w:rPr><w:t xml:space="preserve">    }</w:t></w:r><w:r><w:br /></w:r><w:r><w:rPr><w:rStyle w:val="NormalTok" /></w:rPr><w:t xml:space="preserve">  }</w:t></w:r><w:r><w:rPr><w:rStyle w:val="OperatorTok" /></w:rPr><w:t xml:space="preserve">,</w:t></w:r><w:r><w:rPr><w:rStyle w:val="NormalTok" /></w:rPr><w:t xml:space="preserve"> </w:t></w:r><w:r><w:rPr><w:rStyle w:val="DecValTok" /></w:rPr><w:t xml:space="preserve">500</w:t></w:r><w:r><w:rPr><w:rStyle w:val="NormalTok" /></w:rPr><w:t xml:space="preserve">)</w:t></w:r><w:r><w:br /></w:r><w:r><w:rPr><w:rStyle w:val="NormalTok" /></w:rPr><w:t xml:space="preserve">}</w:t></w:r></w:p>
    <w:p><w:pPr><w:pStyle w:val="FirstParagraph" /></w:pPr><w:r><w:rPr><w:rFonts w:hint="eastAsia" /></w:rPr><w:t xml:space="preserve">再创建一个依赖无法满足的插件</w:t></w:r><w:r><w:t xml:space="preserve"> </w:t></w:r><w:r><w:rPr><w:rStyle w:val="VerbatimChar" /></w:rPr><w:t xml:space="preserve">needs-timer.ts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&#39;needs-timer&#39;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&#39;timer&#39;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&#39;needs-timer loaded&#39;</w:t></w:r><w:r><w:rPr><w:rStyle w:val="NormalTok" /></w:rPr><w:t xml:space="preserve">)</w:t></w:r><w:r><w:br /></w:r><w:r><w:rPr><w:rStyle w:val="NormalTok" /></w:rPr><w:t xml:space="preserve">}</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&#39;./needs-timer.ts&#39;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&#39;./diagnose.ts&#39;</w:t></w:r></w:p>
    <w:p><w:pPr><w:pStyle w:val="FirstParagraph" /></w:pPr><w:r><w:rPr><w:rFonts w:hint="eastAsia" /></w:rPr><w:t xml:space="preserve">运行它（直接执行</w:t></w:r><w:r><w:t xml:space="preserve"> </w:t></w:r><w:r><w:rPr><w:rStyle w:val="VerbatimChar" /></w:rPr><w:t xml:space="preserve">node --import tsx ../../vendor/cordis/bin.js</w:t></w:r><w:r><w:rPr><w:rFonts w:hint="eastAsia" /></w:rPr><w:t xml:space="preserve">，按</w:t></w:r><w:r><w:t xml:space="preserve"> Ctrl-C </w:t></w:r><w:r><w:rPr><w:rFonts w:hint="eastAsia" /></w:rPr><w:t xml:space="preserve">停止）：</w:t></w:r></w:p>
    <w:p><w:pPr><w:pStyle w:val="SourceCode" /></w:pPr><w:r><w:rPr><w:rStyle w:val="VerbatimChar" /></w:rPr><w:t xml:space="preserve">needs-timer is PENDING — a required service is missing</w:t></w:r></w:p>
    <w:p><w:pPr><w:pStyle w:val="FirstParagraph" /></w:pPr><w:r><w:rPr><w:rStyle w:val="VerbatimChar" /></w:rPr><w:t xml:space="preserve">inject: [&#39;timer&#39;]</w:t></w:r><w:r><w:t xml:space="preserve"> </w:t></w:r><w:r><w:rPr><w:rFonts w:hint="eastAsia" /></w:rPr><w:t xml:space="preserve">没有提供方。向列表添加</w:t></w:r><w:r><w:t xml:space="preserve"> </w:t></w:r><w:r><w:rPr><w:rStyle w:val="VerbatimChar" /></w:rPr><w:t xml:space="preserve">- name: &#39;@deepseek-ai/cordis-plugin-timer&#39;</w:t></w:r><w:r><w:t xml:space="preserve"> </w:t></w:r><w:r><w:rPr><w:rFonts w:hint="eastAsia" /></w:rPr><w:t xml:space="preserve">后，插件就会加载。如果插件既不执行任何操作，也不报告任何内容，请检查其</w:t></w:r><w:r><w:t xml:space="preserve"> fiber </w:t></w:r><w:r><w:rPr><w:rFonts w:hint="eastAsia" /></w:rPr><w:t xml:space="preserve">状态。不加</w:t></w:r><w:r><w:t xml:space="preserve"> PENDING </w:t></w:r><w:r><w:rPr><w:rFonts w:hint="eastAsia" /></w:rPr><w:t xml:space="preserve">过滤条件进行迭代时，还会看到</w:t></w:r><w:r><w:t xml:space="preserve"> loader </w:t></w:r><w:r><w:rPr><w:rFonts w:hint="eastAsia" /></w:rPr><w:t xml:space="preserve">自身的插件（Loader、Include）处于</w:t></w:r><w:r><w:t xml:space="preserve"> </w:t></w:r><w:r><w:rPr><w:rFonts w:hint="eastAsia" /></w:rPr><w:t xml:space="preserve">ACTIVE，因为配置文件本身也是通过插件挂载的。</w:t></w:r></w:p>
    <w:p><w:pPr><w:pStyle w:val="BodyText" /></w:pPr><w:r><w:rPr><w:rFonts w:hint="eastAsia" /></w:rPr><w:t xml:space="preserve">下一章：</w:t></w:r><w:hyperlink r:id="rId28"><w:r><w:rPr><w:rStyle w:val="Hyperlink" /><w:rFonts w:hint="eastAsia" /></w:rPr><w:t xml:space="preserve">进入</w:t></w:r><w:r><w:rPr><w:rStyle w:val="Hyperlink" /></w:rPr><w:t xml:space="preserve"> harness</w:t></w:r></w:hyperlink><w:r><w:rPr><w:rFonts w:hint="eastAsia" /></w:rPr><w:t xml:space="preserve">：把相同模式用于真实的</w:t></w:r><w:r><w:t xml:space="preserve"> harness </w:t></w:r><w:r><w:rPr><w:rFonts w:hint="eastAsia" /></w:rPr><w:t xml:space="preserve">服务。</w:t></w:r></w:p>
    <w:p><w:pPr><w:pStyle w:val="BodyText" /></w:pPr><w:hyperlink r:id="rId33"><w:r><w:drawing><wp:inline><wp:extent cx="1152525" cy="190500" /><wp:effectExtent b="0" l="0" r="0" t="0" /><wp:docPr descr="" title="" id="87" name="Picture" /><a:graphic><a:graphicData uri="http://schemas.openxmlformats.org/drawingml/2006/picture"><pic:pic><pic:nvPicPr><pic:cNvPr descr="https://img.shields.io/badge/powered_by-dsh-4D6BFE?style=flat-square&amp;logo=deepseek&amp;logoColor=white" id="88"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rPr><w:rFonts w:hint="eastAsia" /></w:rPr><w:t xml:space="preserve">规范来源:</w:t></w:r><w:r><w:t xml:space="preserve"> </w:t></w:r><w:hyperlink r:id="rId89"><w:r><w:rPr><w:rStyle w:val="Hyperlink" /></w:rPr><w:t xml:space="preserve">docs/cordis-tutorial/07-into-the-harness.zh.md</w:t></w:r></w:hyperlink></w:p>
    <w:bookmarkEnd w:id="90" />
    <w:bookmarkEnd w:id="91" />
    <w:bookmarkStart w:id="102" w:name="Xf2e94f58ecc1b5d8f6bcf8d5bce843fa1279d64" />
    <w:p><w:pPr><w:pStyle w:val="Heading2" /></w:pPr><w:r><w:rPr><w:rStyle w:val="SectionNumber" /></w:rPr><w:t xml:space="preserve">2.8</w:t></w:r><w:r><w:tab /></w:r><w:r><w:t xml:space="preserve">7. </w:t></w:r><w:r><w:rPr><w:rFonts w:hint="eastAsia" /></w:rPr><w:t xml:space="preserve">进入</w:t></w:r><w:r><w:t xml:space="preserve"> harness</w:t></w:r></w:p>
    <w:p><w:pPr><w:pStyle w:val="FirstParagraph" /></w:pPr><w:r><w:rPr><w:rFonts w:hint="eastAsia" /></w:rPr><w:t xml:space="preserve">本章会向</w:t></w:r><w:r><w:t xml:space="preserve"> harness </w:t></w:r><w:r><w:rPr><w:rFonts w:hint="eastAsia" /></w:rPr><w:t xml:space="preserve">的</w:t></w:r><w:r><w:t xml:space="preserve"> </w:t></w:r><w:r><w:rPr><w:rStyle w:val="VerbatimChar" /></w:rPr><w:t xml:space="preserve">tools</w:t></w:r><w:r><w:t xml:space="preserve"> </w:t></w:r><w:r><w:rPr><w:rFonts w:hint="eastAsia" /></w:rPr><w:t xml:space="preserve">服务注册一个可由模型调用的工具，通过</w:t></w:r><w:r><w:t xml:space="preserve"> harness </w:t></w:r><w:r><w:rPr><w:rFonts w:hint="eastAsia" /></w:rPr><w:t xml:space="preserve">工具流水线执行它，并观察结果事件。整个示例无需密钥，也不会调用模型。</w:t></w:r></w:p>
    <w:bookmarkStart w:id="92" w:name="工具插件" />
    <w:p><w:pPr><w:pStyle w:val="Heading3" /></w:pPr><w:r><w:rPr><w:rStyle w:val="SectionNumber" /></w:rPr><w:t xml:space="preserve">2.8.1</w:t></w:r><w:r><w:tab /></w:r><w:r><w:rPr><w:rFonts w:hint="eastAsia" /></w:rPr><w:t xml:space="preserve">工具插件</w:t></w:r></w:p>
    <w:p><w:pPr><w:pStyle w:val="FirstParagraph" /></w:pPr><w:r><w:rPr><w:rFonts w:hint="eastAsia" /></w:rPr><w:t xml:space="preserve">创建</w:t></w:r><w:r><w:t xml:space="preserve"> </w:t></w:r><w:r><w:rPr><w:rStyle w:val="VerbatimChar" /></w:rPr><w:t xml:space="preserve">greet-tool.ts</w:t></w:r><w:r><w:rPr><w:rFonts w:hint="eastAsia" /></w:rPr><w:t xml:space="preserve">，将它放在</w:t></w:r><w:r><w:t xml:space="preserve"> </w:t></w:r><w:r><w:rPr><w:rStyle w:val="VerbatimChar" /></w:rPr><w:t xml:space="preserve">tmp/cordis-tutorial</w:t></w:r><w:r><w:t xml:space="preserve"> </w:t></w:r><w:r><w:rPr><w:rFonts w:hint="eastAsia" /></w:rPr><w:t xml:space="preserve">中：</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rPr><w:rStyle w:val="ImportTok" /></w:rPr><w:t xml:space="preserve">import</w:t></w:r><w:r><w:rPr><w:rStyle w:val="NormalTok" /></w:rPr><w:t xml:space="preserve"> { CallId } </w:t></w:r><w:r><w:rPr><w:rStyle w:val="ImportTok" /></w:rPr><w:t xml:space="preserve">from</w:t></w:r><w:r><w:rPr><w:rStyle w:val="NormalTok" /></w:rPr><w:t xml:space="preserve"> </w:t></w:r><w:r><w:rPr><w:rStyle w:val="StringTok" /></w:rPr><w:t xml:space="preserve">&#39;@deepseek-ai/dsh-llm&#39;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&#39;greet-tool&#39;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&#39;Greet the named person.&#39;</w:t></w:r><w:r><w:rPr><w:rStyle w:val="OperatorTok" /></w:rPr><w:t xml:space="preserve">,</w:t></w:r><w:r><w:br /></w:r><w:r><w:rPr><w:rStyle w:val="NormalTok" /></w:rPr><w:t xml:space="preserve">    parameters</w:t></w:r><w:r><w:rPr><w:rStyle w:val="OperatorTok" /></w:rPr><w:t xml:space="preserve">:</w:t></w:r><w:r><w:rPr><w:rStyle w:val="NormalTok" /></w:rPr><w:t xml:space="preserve"> {</w:t></w:r><w:r><w:br /></w:r><w:r><w:rPr><w:rStyle w:val="NormalTok" /></w:rPr><w:t xml:space="preserve">      name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description</w:t></w:r><w:r><w:rPr><w:rStyle w:val="OperatorTok" /></w:rPr><w:t xml:space="preserve">:</w:t></w:r><w:r><w:rPr><w:rStyle w:val="NormalTok" /></w:rPr><w:t xml:space="preserve"> </w:t></w:r><w:r><w:rPr><w:rStyle w:val="StringTok" /></w:rPr><w:t xml:space="preserve">&#39;Who to greet&#39;</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 }]</w:t></w:r><w:r><w:rPr><w:rStyle w:val="OperatorTok" /></w:rPr><w:t xml:space="preserve">,</w:t></w:r><w:r><w:br /></w:r><w:r><w:rPr><w:rStyle w:val="NormalTok" /></w:rPr><w:t xml:space="preserve">    }</w:t></w:r><w:r><w:rPr><w:rStyle w:val="OperatorTok" /></w:rPr><w:t xml:space="preserve">,</w:t></w:r><w:r><w:br /></w:r><w:r><w:rPr><w:rStyle w:val="NormalTok" /></w:rPr><w:t xml:space="preserve">    </w:t></w:r><w:r><w:rPr><w:rStyle w:val="KeywordTok" /></w:rPr><w:t xml:space="preserve">async</w:t></w:r><w:r><w:rPr><w:rStyle w:val="NormalTok" /></w:rPr><w:t xml:space="preserve"> </w:t></w:r><w:r><w:rPr><w:rStyle w:val="FunctionTok" /></w:rPr><w:t xml:space="preserve">execute</w:t></w:r><w:r><w:rPr><w:rStyle w:val="NormalTok" /></w:rPr><w:t xml:space="preserve">(args) {</w:t></w:r><w:r><w:br /></w:r><w:r><w:rPr><w:rStyle w:val="NormalTok" /></w:rPr><w:t xml:space="preserve">      </w:t></w:r><w:r><w:rPr><w:rStyle w:val="ControlFlowTok" /></w:rPr><w:t xml:space="preserve">return</w:t></w:r><w:r><w:rPr><w:rStyle w:val="NormalTok" /></w:rPr><w:t xml:space="preserve"> </w:t></w:r><w:r><w:rPr><w:rStyle w:val="VerbatimStringTok" /></w:rPr><w:t xml:space="preserve">`Hello, </w:t></w:r><w:r><w:rPr><w:rStyle w:val="SpecialCharTok" /></w:rPr><w:t xml:space="preserve">${</w:t></w:r><w:r><w:rPr><w:rStyle w:val="NormalTok" /></w:rPr><w:t xml:space="preserve">args</w:t></w:r><w:r><w:rPr><w:rStyle w:val="OperatorTok" /></w:rPr><w:t xml:space="preserve">.</w:t></w:r><w:r><w:rPr><w:rStyle w:val="AttributeTok" /></w:rPr><w:t xml:space="preserve">name</w:t></w:r><w:r><w:rPr><w:rStyle w:val="SpecialCharTok" /></w:rPr><w:t xml:space="preserve">}</w:t></w:r><w:r><w:rPr><w:rStyle w:val="VerbatimStringTok" /></w:rPr><w:t xml:space="preserve">!`</w:t></w:r><w:r><w:br /></w:r><w:r><w:rPr><w:rStyle w:val="NormalTok" /></w:rPr><w:t xml:space="preserve">    }</w:t></w:r><w:r><w:rPr><w:rStyle w:val="OperatorTok" /></w:rPr><w:t xml:space="preserve">,</w:t></w:r><w:r><w:br /></w:r><w:r><w:rPr><w:rStyle w:val="NormalTok" /></w:rPr><w:t xml:space="preserve">  }))</w:t></w:r><w:r><w:br /></w:r><w:r><w:br /></w:r><w:r><w:rPr><w:rStyle w:val="NormalTok" /></w:rPr><w:t xml:space="preserve">  </w:t></w:r><w:r><w:rPr><w:rStyle w:val="CommentTok" /></w:rPr><w:t xml:space="preserve">// Drive one call through the real execution pipeline, standing in for</w:t></w:r><w:r><w:br /></w:r><w:r><w:rPr><w:rStyle w:val="NormalTok" /></w:rPr><w:t xml:space="preserve">  </w:t></w:r><w:r><w:rPr><w:rStyle w:val="CommentTok" /></w:rPr><w:t xml:space="preserve">// the model. CallId brands the correlation id a provider would issue.</w:t></w:r><w:r><w:br /></w:r><w:r><w:rPr><w:rStyle w:val="NormalTok" /></w:rPr><w:t xml:space="preserve">  </w:t></w:r><w:r><w:rPr><w:rStyle w:val="KeywordTok" /></w:rPr><w:t xml:space="preserve">void</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result </w:t></w:r><w:r><w:rPr><w:rStyle w:val="OperatorTok" /></w:rPr><w:t xml:space="preserve">=</w:t></w:r><w:r><w:rPr><w:rStyle w:val="NormalTok" /></w:rPr><w:t xml:space="preserve"> </w:t></w:r><w:r><w:rPr><w:rStyle w:val="ControlFlowTok" /></w:rPr><w:t xml:space="preserve">await</w:t></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execute</w:t></w:r><w:r><w:rPr><w:rStyle w:val="NormalTok" /></w:rPr><w:t xml:space="preserve">({</w:t></w:r><w:r><w:br /></w:r><w:r><w:rPr><w:rStyle w:val="NormalTok" /></w:rPr><w:t xml:space="preserve">      callId</w:t></w:r><w:r><w:rPr><w:rStyle w:val="OperatorTok" /></w:rPr><w:t xml:space="preserve">:</w:t></w:r><w:r><w:rPr><w:rStyle w:val="NormalTok" /></w:rPr><w:t xml:space="preserve"> </w:t></w:r><w:r><w:rPr><w:rStyle w:val="FunctionTok" /></w:rPr><w:t xml:space="preserve">CallId</w:t></w:r><w:r><w:rPr><w:rStyle w:val="NormalTok" /></w:rPr><w:t xml:space="preserve">(</w:t></w:r><w:r><w:rPr><w:rStyle w:val="StringTok" /></w:rPr><w:t xml:space="preserve">&#39;demo-1&#39;</w:t></w:r><w:r><w:rPr><w:rStyle w:val="NormalTok" /></w:rPr><w:t xml:space="preserve">)</w:t></w:r><w:r><w:rPr><w:rStyle w:val="Operator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arguments</w:t></w:r><w:r><w:rPr><w:rStyle w:val="OperatorTok" /></w:rPr><w:t xml:space="preserve">:</w:t></w:r><w:r><w:rPr><w:rStyle w:val="NormalTok" /></w:rPr><w:t xml:space="preserve"> { name</w:t></w:r><w:r><w:rPr><w:rStyle w:val="OperatorTok" /></w:rPr><w:t xml:space="preserve">:</w:t></w:r><w:r><w:rPr><w:rStyle w:val="NormalTok" /></w:rPr><w:t xml:space="preserve"> </w:t></w:r><w:r><w:rPr><w:rStyle w:val="StringTok" /></w:rPr><w:t xml:space="preserve">&#39;Cordis&#39;</w:t></w:r><w:r><w:rPr><w:rStyle w:val="NormalTok" /></w:rPr><w:t xml:space="preserve"> }</w:t></w:r><w:r><w:rPr><w:rStyle w:val="OperatorTok" /></w:rPr><w:t xml:space="preserve">,</w:t></w:r><w:r><w:br /></w:r><w:r><w:rPr><w:rStyle w:val="NormalTok" /></w:rPr><w:t xml:space="preserve">      signal</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AbortController</w:t></w:r><w:r><w:rPr><w:rStyle w:val="NormalTok" /></w:rPr><w:t xml:space="preserve">()</w:t></w:r><w:r><w:rPr><w:rStyle w:val="OperatorTok" /></w:rPr><w:t xml:space="preserve">.</w:t></w:r><w:r><w:rPr><w:rStyle w:val="AttributeTok" /></w:rPr><w:t xml:space="preserve">signal</w:t></w:r><w:r><w:rPr><w:rStyle w:val="OperatorTok" /></w:rPr><w:t xml:space="preserve">,</w:t></w:r><w:r><w:br /></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&#39;tool replied:&#39;</w:t></w:r><w:r><w:rPr><w:rStyle w:val="OperatorTok" /></w:rPr><w:t xml:space="preserve">,</w:t></w:r><w:r><w:rPr><w:rStyle w:val="NormalTok" /></w:rPr><w:t xml:space="preserve"> </w:t></w:r><w:r><w:rPr><w:rStyle w:val="BuiltInTok" /></w:rPr><w:t xml:space="preserve">JSON</w:t></w:r><w:r><w:rPr><w:rStyle w:val="OperatorTok" /></w:rPr><w:t xml:space="preserve">.</w:t></w:r><w:r><w:rPr><w:rStyle w:val="FunctionTok" /></w:rPr><w:t xml:space="preserve">stringify</w:t></w:r><w:r><w:rPr><w:rStyle w:val="NormalTok" /></w:rPr><w:t xml:space="preserve">(result</w:t></w:r><w:r><w:rPr><w:rStyle w:val="OperatorTok" /></w:rPr><w:t xml:space="preserve">.</w:t></w:r><w:r><w:rPr><w:rStyle w:val="AttributeTok" /></w:rPr><w:t xml:space="preserve">content</w:t></w:r><w:r><w:rPr><w:rStyle w:val="NormalTok" /></w:rPr><w:t xml:space="preserve">))</w:t></w:r><w:r><w:br /></w:r><w:r><w:rPr><w:rStyle w:val="NormalTok" /></w:rPr><w:t xml:space="preserve">  })()</w:t></w:r><w:r><w:br /></w:r><w:r><w:rPr><w:rStyle w:val="NormalTok" /></w:rPr><w:t xml:space="preserve">}</w:t></w:r></w:p>
    <w:p><w:pPr><w:pStyle w:val="FirstParagraph" /></w:pPr><w:r><w:rPr><w:rFonts w:hint="eastAsia" /></w:rPr><w:t xml:space="preserve">这里的每个模式都来自前几章：</w:t></w:r><w:r><w:rPr><w:rStyle w:val="VerbatimChar" /></w:rPr><w:t xml:space="preserve">inject: [&#39;tools&#39;]</w:t></w:r><w:r><w:rPr><w:rFonts w:hint="eastAsia" /></w:rPr><w:t xml:space="preserve">（</w:t></w:r><w:hyperlink r:id="rId24"><w:r><w:rPr><w:rStyle w:val="Hyperlink" /><w:rFonts w:hint="eastAsia" /></w:rPr><w:t xml:space="preserve">第</w:t></w:r><w:r><w:rPr><w:rStyle w:val="Hyperlink" /></w:rPr><w:t xml:space="preserve"> 3 </w:t></w:r><w:r><w:rPr><w:rStyle w:val="Hyperlink" /><w:rFonts w:hint="eastAsia" /></w:rPr><w:t xml:space="preserve">章</w:t></w:r></w:hyperlink><w:r><w:rPr><w:rFonts w:hint="eastAsia" /></w:rPr><w:t xml:space="preserve">）会让插件等待工具注册表就绪；</w:t></w:r><w:r><w:rPr><w:rStyle w:val="VerbatimChar" /></w:rPr><w:t xml:space="preserve">ctx.tools.register(...)</w:t></w:r><w:r><w:t xml:space="preserve"> </w:t></w:r><w:r><w:rPr><w:rFonts w:hint="eastAsia" /></w:rPr><w:t xml:space="preserve">会把注册</w:t></w:r><w:r><w:t xml:space="preserve"> disposer </w:t></w:r><w:r><w:rPr><w:rFonts w:hint="eastAsia" /></w:rPr><w:t xml:space="preserve">附着到插件（</w:t></w:r><w:hyperlink r:id="rId23"><w:r><w:rPr><w:rStyle w:val="Hyperlink" /><w:rFonts w:hint="eastAsia" /></w:rPr><w:t xml:space="preserve">第</w:t></w:r><w:r><w:rPr><w:rStyle w:val="Hyperlink" /></w:rPr><w:t xml:space="preserve"> 2 </w:t></w:r><w:r><w:rPr><w:rStyle w:val="Hyperlink" /><w:rFonts w:hint="eastAsia" /></w:rPr><w:t xml:space="preserve">章</w:t></w:r></w:hyperlink><w:r><w:rPr><w:rFonts w:hint="eastAsia" /></w:rPr><w:t xml:space="preserve">），因此卸载时会注销工具。</w:t></w:r><w:r><w:rPr><w:rStyle w:val="VerbatimChar" /></w:rPr><w:t xml:space="preserve">defineTool</w:t></w:r><w:r><w:t xml:space="preserve"> </w:t></w:r><w:r><w:rPr><w:rFonts w:hint="eastAsia" /></w:rPr><w:t xml:space="preserve">将</w:t></w:r><w:r><w:t xml:space="preserve"> </w:t></w:r><w:r><w:rPr><w:rStyle w:val="VerbatimChar" /></w:rPr><w:t xml:space="preserve">parameters</w:t></w:r><w:r><w:t xml:space="preserve"> </w:t></w:r><w:r><w:rPr><w:rFonts w:hint="eastAsia" /></w:rPr><w:t xml:space="preserve">规约转换为向模型展示的</w:t></w:r><w:r><w:t xml:space="preserve"> JSON </w:t></w:r><w:r><w:rPr><w:rFonts w:hint="eastAsia" /></w:rPr><w:t xml:space="preserve">Schema，推导</w:t></w:r><w:r><w:t xml:space="preserve"> </w:t></w:r><w:r><w:rPr><w:rStyle w:val="VerbatimChar" /></w:rPr><w:t xml:space="preserve">args</w:t></w:r><w:r><w:t xml:space="preserve"> </w:t></w:r><w:r><w:rPr><w:rFonts w:hint="eastAsia" /></w:rPr><w:t xml:space="preserve">的类型，并在</w:t></w:r><w:r><w:t xml:space="preserve"> </w:t></w:r><w:r><w:rPr><w:rStyle w:val="VerbatimChar" /></w:rPr><w:t xml:space="preserve">execute</w:t></w:r><w:r><w:t xml:space="preserve"> </w:t></w:r><w:r><w:rPr><w:rFonts w:hint="eastAsia" /></w:rPr><w:t xml:space="preserve">运行前校验模型提供的参数。工具返回由</w:t></w:r><w:r><w:t xml:space="preserve"> </w:t></w:r><w:r><w:rPr><w:rStyle w:val="VerbatimChar" /></w:rPr><w:t xml:space="preserve">output.schema</w:t></w:r><w:r><w:t xml:space="preserve"> </w:t></w:r><w:r><w:rPr><w:rFonts w:hint="eastAsia" /></w:rPr><w:t xml:space="preserve">声明的规范值；</w:t></w:r><w:r><w:rPr><w:rStyle w:val="VerbatimChar" /></w:rPr><w:t xml:space="preserve">output.render</w:t></w:r><w:r><w:t xml:space="preserve"> </w:t></w:r><w:r><w:rPr><w:rFonts w:hint="eastAsia" /></w:rPr><w:t xml:space="preserve">则作为</w:t></w:r><w:r><w:t xml:space="preserve"> Native </w:t></w:r><w:r><w:rPr><w:rFonts w:hint="eastAsia" /></w:rPr><w:t xml:space="preserve">renderer（原生渲染器），另行生成可持久化的结果内容。</w:t></w:r></w:p>
    <w:bookmarkEnd w:id="92" />
    <w:bookmarkStart w:id="93" w:name="观察插件" />
    <w:p><w:pPr><w:pStyle w:val="Heading3" /></w:pPr><w:r><w:rPr><w:rStyle w:val="SectionNumber" /></w:rPr><w:t xml:space="preserve">2.8.2</w:t></w:r><w:r><w:tab /></w:r><w:r><w:rPr><w:rFonts w:hint="eastAsia" /></w:rPr><w:t xml:space="preserve">观察插件</w:t></w:r></w:p>
    <w:p><w:pPr><w:pStyle w:val="FirstParagraph" /></w:pPr><w:r><w:rPr><w:rFonts w:hint="eastAsia" /></w:rPr><w:t xml:space="preserve">创建</w:t></w:r><w:r><w:t xml:space="preserve"> </w:t></w:r><w:r><w:rPr><w:rStyle w:val="VerbatimChar" /></w:rPr><w:t xml:space="preserve">tool-logger.ts</w:t></w:r><w:r><w:rPr><w:rFonts w:hint="eastAsia" /></w:rPr><w:t xml:space="preserve">。这是一个独立插件，通过</w:t></w:r><w:r><w:t xml:space="preserve"> harness </w:t></w:r><w:r><w:rPr><w:rFonts w:hint="eastAsia" /></w:rPr><w:t xml:space="preserve">的</w:t></w:r><w:r><w:t xml:space="preserve"> </w:t></w:r><w:r><w:rPr><w:rStyle w:val="VerbatimChar" /></w:rPr><w:t xml:space="preserve">tools/result</w:t></w:r><w:r><w:t xml:space="preserve"> </w:t></w:r><w:r><w:rPr><w:rFonts w:hint="eastAsia" /></w:rPr><w:t xml:space="preserve">事件观察应用中的每次工具调用：</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&#39;tool-logger&#39;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&#39;tools/result&#39;</w:t></w:r><w:r><w:rPr><w:rStyle w:val="OperatorTok" /></w:rPr><w:t xml:space="preserve">,</w:t></w:r><w:r><w:rPr><w:rStyle w:val="NormalTok" /></w:rPr><w:t xml:space="preserve"> (exec</w:t></w:r><w:r><w:rPr><w:rStyle w:val="OperatorTok" /></w:rPr><w:t xml:space="preserve">,</w:t></w:r><w:r><w:rPr><w:rStyle w:val="NormalTok" /></w:rPr><w:t xml:space="preserve"> result)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text </w:t></w:r><w:r><w:rPr><w:rStyle w:val="OperatorTok" /></w:rPr><w:t xml:space="preserve">=</w:t></w:r><w:r><w:rPr><w:rStyle w:val="NormalTok" /></w:rPr><w:t xml:space="preserve"> result</w:t></w:r><w:r><w:rPr><w:rStyle w:val="OperatorTok" /></w:rPr><w:t xml:space="preserve">.</w:t></w:r><w:r><w:rPr><w:rStyle w:val="AttributeTok" /></w:rPr><w:t xml:space="preserve">content</w:t></w:r><w:r><w:br /></w:r><w:r><w:rPr><w:rStyle w:val="NormalTok" /></w:rPr><w:t xml:space="preserve">      </w:t></w:r><w:r><w:rPr><w:rStyle w:val="OperatorTok" /></w:rPr><w:t xml:space="preserve">.</w:t></w:r><w:r><w:rPr><w:rStyle w:val="FunctionTok" /></w:rPr><w:t xml:space="preserve">map</w:t></w:r><w:r><w:rPr><w:rStyle w:val="NormalTok" /></w:rPr><w:t xml:space="preserve">(block </w:t></w:r><w:r><w:rPr><w:rStyle w:val="KeywordTok" /></w:rPr><w:t xml:space="preserve">=&gt;</w:t></w:r><w:r><w:rPr><w:rStyle w:val="NormalTok" /></w:rPr><w:t xml:space="preserve"> (block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&#39;text&#39;</w:t></w:r><w:r><w:rPr><w:rStyle w:val="NormalTok" /></w:rPr><w:t xml:space="preserve"> </w:t></w:r><w:r><w:rPr><w:rStyle w:val="OperatorTok" /></w:rPr><w:t xml:space="preserve">?</w:t></w:r><w:r><w:rPr><w:rStyle w:val="NormalTok" /></w:rPr><w:t xml:space="preserve"> block</w:t></w:r><w:r><w:rPr><w:rStyle w:val="OperatorTok" /></w:rPr><w:t xml:space="preserve">.</w:t></w:r><w:r><w:rPr><w:rStyle w:val="AttributeTok" /></w:rPr><w:t xml:space="preserve">text</w:t></w:r><w:r><w:rPr><w:rStyle w:val="NormalTok" /></w:rPr><w:t xml:space="preserve"> </w:t></w:r><w:r><w:rPr><w:rStyle w:val="OperatorTok" /></w:rPr><w:t xml:space="preserve">:</w:t></w:r><w:r><w:rPr><w:rStyle w:val="NormalTok" /></w:rPr><w:t xml:space="preserve"> </w:t></w:r><w:r><w:rPr><w:rStyle w:val="StringTok" /></w:rPr><w:t xml:space="preserve">&#39;&#39;</w:t></w:r><w:r><w:rPr><w:rStyle w:val="NormalTok" /></w:rPr><w:t xml:space="preserve">))</w:t></w:r><w:r><w:br /></w:r><w:r><w:rPr><w:rStyle w:val="NormalTok" /></w:rPr><w:t xml:space="preserve">      </w:t></w:r><w:r><w:rPr><w:rStyle w:val="OperatorTok" /></w:rPr><w:t xml:space="preserve">.</w:t></w:r><w:r><w:rPr><w:rStyle w:val="FunctionTok" /></w:rPr><w:t xml:space="preserve">join</w:t></w:r><w:r><w:rPr><w:rStyle w:val="NormalTok" /></w:rPr><w:t xml:space="preserve">(</w:t></w:r><w:r><w:rPr><w:rStyle w:val="StringTok" /></w:rPr><w:t xml:space="preserve">&#39;&#39;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`[tool-logger] </w:t></w:r><w:r><w:rPr><w:rStyle w:val="SpecialCharTok" /></w:rPr><w:t xml:space="preserve">${</w:t></w:r><w:r><w:rPr><w:rStyle w:val="NormalTok" /></w:rPr><w:t xml:space="preserve">exec</w:t></w:r><w:r><w:rPr><w:rStyle w:val="OperatorTok" /></w:rPr><w:t xml:space="preserve">.</w:t></w:r><w:r><w:rPr><w:rStyle w:val="AttributeTok" /></w:rPr><w:t xml:space="preserve">name</w:t></w:r><w:r><w:rPr><w:rStyle w:val="SpecialCharTok" /></w:rPr><w:t xml:space="preserve">}</w:t></w:r><w:r><w:rPr><w:rStyle w:val="VerbatimStringTok" /></w:rPr><w:t xml:space="preserve"> -&gt; </w:t></w:r><w:r><w:rPr><w:rStyle w:val="SpecialCharTok" /></w:rPr><w:t xml:space="preserve">${</w:t></w:r><w:r><w:rPr><w:rStyle w:val="NormalTok" /></w:rPr><w:t xml:space="preserve">text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w:t></w:r></w:p>
    <w:p><w:pPr><w:pStyle w:val="FirstParagraph" /></w:pPr><w:r><w:rPr><w:rStyle w:val="VerbatimChar" /></w:rPr><w:t xml:space="preserve">import type {} from &#39;@deepseek-ai/dsh-tools&#39;</w:t></w:r><w:r><w:t xml:space="preserve"> </w:t></w:r><w:r><w:rPr><w:rFonts w:hint="eastAsia" /></w:rPr><w:t xml:space="preserve">行会引入该包的声明合并，使</w:t></w:r><w:r><w:t xml:space="preserve"> </w:t></w:r><w:r><w:rPr><w:rStyle w:val="VerbatimChar" /></w:rPr><w:t xml:space="preserve">&#39;tools/result&#39;</w:t></w:r><w:r><w:t xml:space="preserve"> </w:t></w:r><w:r><w:rPr><w:rFonts w:hint="eastAsia" /></w:rPr><w:t xml:space="preserve">及其</w:t></w:r><w:r><w:t xml:space="preserve"> payload </w:t></w:r><w:r><w:rPr><w:rFonts w:hint="eastAsia" /></w:rPr><w:t xml:space="preserve">具有类型。这与第</w:t></w:r><w:r><w:t xml:space="preserve"> 4 </w:t></w:r><w:r><w:rPr><w:rFonts w:hint="eastAsia" /></w:rPr><w:t xml:space="preserve">章导入</w:t></w:r><w:r><w:t xml:space="preserve"> </w:t></w:r><w:r><w:rPr><w:rStyle w:val="VerbatimChar" /></w:rPr><w:t xml:space="preserve">stats.ts</w:t></w:r><w:r><w:t xml:space="preserve"> </w:t></w:r><w:r><w:rPr><w:rFonts w:hint="eastAsia" /></w:rPr><w:t xml:space="preserve">的做法相同，只是扩展到了包级别。</w:t></w:r></w:p>
    <w:bookmarkEnd w:id="93" />
    <w:bookmarkStart w:id="94" w:name="组合并运行" />
    <w:p><w:pPr><w:pStyle w:val="Heading3" /></w:pPr><w:r><w:rPr><w:rStyle w:val="SectionNumber" /></w:rPr><w:t xml:space="preserve">2.8.3</w:t></w:r><w:r><w:tab /></w:r><w:r><w:rPr><w:rFonts w:hint="eastAsia" /></w:rPr><w:t xml:space="preserve">组合并运行</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&#39;@deepseek-ai/dsh-system-prompt&#39;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&#39;@deepseek-ai/dsh-tools&#39;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&#39;./tool-logger.ts&#39;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&#39;./greet-tool.ts&#39;</w:t></w:r></w:p>
    <w:p><w:pPr><w:pStyle w:val="FirstParagraph" /></w:pPr><w:r><w:rPr><w:rStyle w:val="VerbatimChar" /></w:rPr><w:t xml:space="preserve">@deepseek-ai/dsh-tools</w:t></w:r><w:r><w:t xml:space="preserve"> </w:t></w:r><w:r><w:rPr><w:rFonts w:hint="eastAsia" /></w:rPr><w:t xml:space="preserve">会注入</w:t></w:r><w:r><w:t xml:space="preserve"> </w:t></w:r><w:r><w:rPr><w:rStyle w:val="VerbatimChar" /></w:rPr><w:t xml:space="preserve">systemPrompt</w:t></w:r><w:r><w:t xml:space="preserve"> </w:t></w:r><w:r><w:rPr><w:rFonts w:hint="eastAsia" /></w:rPr><w:t xml:space="preserve">服务，因为工具需要向系统提示词贡献</w:t></w:r><w:r><w:t xml:space="preserve"> </w:t></w:r><w:r><w:rPr><w:rFonts w:hint="eastAsia" /></w:rPr><w:t xml:space="preserve">schema，所以组合中也要列出该服务的提供方。缺少提供方时，工具插件会像</w:t></w:r><w:hyperlink r:id="rId27"><w:r><w:rPr><w:rStyle w:val="Hyperlink" /><w:rFonts w:hint="eastAsia" /></w:rPr><w:t xml:space="preserve">第</w:t></w:r><w:r><w:rPr><w:rStyle w:val="Hyperlink" /></w:rPr><w:t xml:space="preserve"> 6 </w:t></w:r><w:r><w:rPr><w:rStyle w:val="Hyperlink" /><w:rFonts w:hint="eastAsia" /></w:rPr><w:t xml:space="preserve">章</w:t></w:r></w:hyperlink><w:r><w:rPr><w:rFonts w:hint="eastAsia" /></w:rPr><w:t xml:space="preserve">所述那样保持</w:t></w:r><w:r><w:t xml:space="preserve"> PENDING。</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SourceCode" /></w:pPr><w:r><w:rPr><w:rStyle w:val="VerbatimChar" /></w:rPr><w:t xml:space="preserve">[tool-logger] greet -&gt; Hello, Cordis!</w:t></w:r><w:r><w:br /></w:r><w:r><w:rPr><w:rStyle w:val="VerbatimChar" /></w:rPr><w:t xml:space="preserve">tool replied: [{&quot;type&quot;:&quot;text&quot;,&quot;text&quot;:&quot;Hello, Cordis!&quot;}]</w:t></w:r></w:p>
    <w:p><w:pPr><w:pStyle w:val="FirstParagraph" /></w:pPr><w:r><w:t xml:space="preserve">logger </w:t></w:r><w:r><w:rPr><w:rFonts w:hint="eastAsia" /></w:rPr><w:t xml:space="preserve">会先触发：</w:t></w:r><w:r><w:rPr><w:rStyle w:val="VerbatimChar" /></w:rPr><w:t xml:space="preserve">tools/result</w:t></w:r><w:r><w:t xml:space="preserve"> </w:t></w:r><w:r><w:rPr><w:rFonts w:hint="eastAsia" /></w:rPr><w:t xml:space="preserve">在结果物化过程中发出，发生在</w:t></w:r><w:r><w:t xml:space="preserve"> </w:t></w:r><w:r><w:rPr><w:rStyle w:val="VerbatimChar" /></w:rPr><w:t xml:space="preserve">execute</w:t></w:r><w:r><w:t xml:space="preserve"> </w:t></w:r><w:r><w:rPr><w:rFonts w:hint="eastAsia" /></w:rPr><w:t xml:space="preserve">向调用方返回的</w:t></w:r><w:r><w:t xml:space="preserve"> promise </w:t></w:r><w:r><w:rPr><w:rFonts w:hint="eastAsia" /></w:rPr><w:t xml:space="preserve">兑现之前。两个插件都不知道另一个插件存在，它们由注册表服务和事件连接。</w:t></w:r></w:p>
    <w:bookmarkEnd w:id="94" />
    <w:bookmarkStart w:id="101" w:name="从这里走向完整-agent智能体" />
    <w:p><w:pPr><w:pStyle w:val="Heading3" /></w:pPr><w:r><w:rPr><w:rStyle w:val="SectionNumber" /></w:rPr><w:t xml:space="preserve">2.8.4</w:t></w:r><w:r><w:tab /></w:r><w:r><w:rPr><w:rFonts w:hint="eastAsia" /></w:rPr><w:t xml:space="preserve">从这里走向完整</w:t></w:r><w:r><w:t xml:space="preserve"> </w:t></w:r><w:r><w:rPr><w:rFonts w:hint="eastAsia" /></w:rPr><w:t xml:space="preserve">agent（智能体）</w:t></w:r></w:p>
    <w:p><w:pPr><w:pStyle w:val="FirstParagraph" /></w:pPr><w:r><w:rPr><w:rFonts w:hint="eastAsia" /></w:rPr><w:t xml:space="preserve">真实</w:t></w:r><w:r><w:t xml:space="preserve"> agent </w:t></w:r><w:r><w:rPr><w:rFonts w:hint="eastAsia" /></w:rPr><w:t xml:space="preserve">就是这套组合再加上更多插件：LLM（大语言模型）适配器、agent</w:t></w:r><w:r><w:t xml:space="preserve"> </w:t></w:r><w:r><w:rPr><w:rFonts w:hint="eastAsia" /></w:rPr><w:t xml:space="preserve">loop（智能体循环）、持久化和运行入口。对照</w:t></w:r><w:r><w:t xml:space="preserve"> </w:t></w:r><w:hyperlink r:id="rId95"><w:r><w:rPr><w:rStyle w:val="Hyperlink" /></w:rPr><w:t xml:space="preserve">examples/headless-agent/cordis.yml</w:t></w:r></w:hyperlink><w:r><w:rPr><w:rFonts w:hint="eastAsia" /></w:rPr><w:t xml:space="preserve">，你现在已经可以读懂其中每个配置项。将</w:t></w:r><w:r><w:t xml:space="preserve"> </w:t></w:r><w:r><w:rPr><w:rStyle w:val="VerbatimChar" /></w:rPr><w:t xml:space="preserve">greet-tool.ts</w:t></w:r><w:r><w:t xml:space="preserve"> </w:t></w:r><w:r><w:rPr><w:rFonts w:hint="eastAsia" /></w:rPr><w:t xml:space="preserve">加入该文件的副本即可。</w:t></w:r></w:p>
    <w:p><w:pPr><w:pStyle w:val="BodyText" /></w:pPr><w:r><w:rPr><w:rFonts w:hint="eastAsia" /></w:rPr><w:t xml:space="preserve">后续可以阅读：</w:t></w:r></w:p>
    <w:p><w:pPr><w:pStyle w:val="Compact" /><w:numPr><w:ilvl w:val="0" /><w:numId w:val="1008" /></w:numPr></w:pPr><w:hyperlink r:id="rId96"><w:r><w:rPr><w:rStyle w:val="Hyperlink" /><w:rFonts w:hint="eastAsia" /></w:rPr><w:t xml:space="preserve">构建工具</w:t></w:r></w:hyperlink><w:r><w:rPr><w:rFonts w:hint="eastAsia" /></w:rPr><w:t xml:space="preserve">：深入了解</w:t></w:r><w:r><w:t xml:space="preserve"> </w:t></w:r><w:r><w:rPr><w:rStyle w:val="VerbatimChar" /></w:rPr><w:t xml:space="preserve">defineTool</w:t></w:r><w:r><w:rPr><w:rFonts w:hint="eastAsia" /></w:rPr><w:t xml:space="preserve">，包括呈现和更丰富的</w:t></w:r><w:r><w:t xml:space="preserve"> schema。</w:t></w:r></w:p>
    <w:p><w:pPr><w:pStyle w:val="Compact" /><w:numPr><w:ilvl w:val="0" /><w:numId w:val="1008" /></w:numPr></w:pPr><w:hyperlink r:id="rId97"><w:r><w:rPr><w:rStyle w:val="Hyperlink" /><w:rFonts w:hint="eastAsia" /></w:rPr><w:t xml:space="preserve">三层能力设计</w:t></w:r></w:hyperlink><w:r><w:rPr><w:rFonts w:hint="eastAsia" /></w:rPr><w:t xml:space="preserve">：harness</w:t></w:r><w:r><w:t xml:space="preserve"> </w:t></w:r><w:r><w:rPr><w:rFonts w:hint="eastAsia" /></w:rPr><w:t xml:space="preserve">如何组织可替换能力。</w:t></w:r></w:p>
    <w:p><w:pPr><w:pStyle w:val="Compact" /><w:numPr><w:ilvl w:val="0" /><w:numId w:val="1008" /></w:numPr></w:pPr><w:hyperlink r:id="rId16"><w:r><w:rPr><w:rStyle w:val="Hyperlink" /><w:rFonts w:hint="eastAsia" /></w:rPr><w:t xml:space="preserve">子系统页面</w:t></w:r></w:hyperlink><w:r><w:rPr><w:rFonts w:hint="eastAsia" /></w:rPr><w:t xml:space="preserve">上生成的</w:t></w:r><w:r><w:t xml:space="preserve"> </w:t></w:r><w:r><w:rPr><w:rStyle w:val="VerbatimChar" /></w:rPr><w:t xml:space="preserve">cordis-surface</w:t></w:r><w:r><w:t xml:space="preserve"> </w:t></w:r><w:r><w:rPr><w:rFonts w:hint="eastAsia" /></w:rPr><w:t xml:space="preserve">区块：可以注入和监听的所有内容，各在其所属页面上。</w:t></w:r></w:p>
    <w:p><w:pPr><w:pStyle w:val="Compact" /><w:numPr><w:ilvl w:val="0" /><w:numId w:val="1008" /></w:numPr></w:pPr><w:hyperlink r:id="rId98"><w:r><w:rPr><w:rStyle w:val="Hyperlink" /><w:rFonts w:hint="eastAsia" /></w:rPr><w:t xml:space="preserve">架构</w:t></w:r></w:hyperlink><w:r><w:rPr><w:rFonts w:hint="eastAsia" /></w:rPr><w:t xml:space="preserve">：这些插件所处的系统地图。</w:t></w:r></w:p>
    <w:p><w:pPr><w:pStyle w:val="FirstParagraph" /></w:pPr><w:hyperlink r:id="rId33"><w:r><w:drawing><wp:inline><wp:extent cx="1152525" cy="190500" /><wp:effectExtent b="0" l="0" r="0" t="0" /><wp:docPr descr="" title="" id="99" name="Picture" /><a:graphic><a:graphicData uri="http://schemas.openxmlformats.org/drawingml/2006/picture"><pic:pic><pic:nvPicPr><pic:cNvPr descr="https://img.shields.io/badge/powered_by-dsh-4D6BFE?style=flat-square&amp;logo=deepseek&amp;logoColor=white" id="100"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bookmarkEnd w:id="101" />
    <w:bookmarkEnd w:id="102" />
    <w:bookmarkEnd w:id="103" />
    <w:bookmarkStart w:id="180" w:name="第二部分基于-harness-主干进行开发" />
    <w:p><w:pPr><w:pStyle w:val="Heading1" /></w:pPr><w:r><w:rPr><w:rStyle w:val="SectionNumber" /></w:rPr><w:t xml:space="preserve">3</w:t></w:r><w:r><w:tab /></w:r><w:r><w:rPr><w:rFonts w:hint="eastAsia" /></w:rPr><w:t xml:space="preserve">第二部分：基于</w:t></w:r><w:r><w:t xml:space="preserve"> Harness </w:t></w:r><w:r><w:rPr><w:rFonts w:hint="eastAsia" /></w:rPr><w:t xml:space="preserve">主干进行开发</w:t></w:r></w:p>
    <w:p><w:pPr><w:pStyle w:val="FirstParagraph" /></w:pPr><w:r><w:rPr><w:rFonts w:hint="eastAsia" /></w:rPr><w:t xml:space="preserve">将</w:t></w:r><w:r><w:t xml:space="preserve"> Cordis </w:t></w:r><w:r><w:rPr><w:rFonts w:hint="eastAsia" /></w:rPr><w:t xml:space="preserve">应用于</w:t></w:r><w:r><w:t xml:space="preserve"> </w:t></w:r><w:r><w:rPr><w:rFonts w:hint="eastAsia" /></w:rPr><w:t xml:space="preserve">Agent、能力、Skill、MCP、命令、工作流和</w:t></w:r><w:r><w:t xml:space="preserve"> Claude Code </w:t></w:r><w:r><w:rPr><w:rFonts w:hint="eastAsia" /></w:rPr><w:t xml:space="preserve">集成。</w:t></w:r></w:p>
    <w:p><w:pPr><w:pStyle w:val="BlockText" /></w:pPr><w:r><w:rPr><w:rFonts w:hint="eastAsia" /></w:rPr><w:t xml:space="preserve">规范来源:</w:t></w:r><w:r><w:t xml:space="preserve"> </w:t></w:r><w:hyperlink r:id="rId104"><w:r><w:rPr><w:rStyle w:val="Hyperlink" /></w:rPr><w:t xml:space="preserve">docs/user/develop/practice/backbone.zh.md</w:t></w:r></w:hyperlink></w:p>
    <w:bookmarkStart w:id="179" w:name="基于-harness-主干进行开发" />
    <w:p><w:pPr><w:pStyle w:val="Heading2" /></w:pPr><w:r><w:rPr><w:rStyle w:val="SectionNumber" /></w:rPr><w:t xml:space="preserve">3.1</w:t></w:r><w:r><w:tab /></w:r><w:r><w:rPr><w:rFonts w:hint="eastAsia" /></w:rPr><w:t xml:space="preserve">基于</w:t></w:r><w:r><w:t xml:space="preserve"> Harness </w:t></w:r><w:r><w:rPr><w:rFonts w:hint="eastAsia" /></w:rPr><w:t xml:space="preserve">主干进行开发</w:t></w:r></w:p>
    <w:p><w:pPr><w:pStyle w:val="FirstParagraph" /></w:pPr><w:r><w:rPr><w:rFonts w:hint="eastAsia" /></w:rPr><w:t xml:space="preserve">本教程为学生提供一条从系统架构到可运行自定义组合的学习路径。开始前，你应当能够从源码运行本仓库，并已完成</w:t></w:r><w:hyperlink r:id="rId105"><w:r><w:rPr><w:rStyle w:val="Hyperlink" /><w:rFonts w:hint="eastAsia" /></w:rPr><w:t xml:space="preserve">第一个插件</w:t></w:r></w:hyperlink><w:r><w:rPr><w:rFonts w:hint="eastAsia" /></w:rPr><w:t xml:space="preserve">。每章回答三个问题：扩展点负责什么、如何使用它，以及仓库为什么将它与相邻职责分开。</w:t></w:r></w:p>
    <w:bookmarkStart w:id="106" w:name="学习成果" />
    <w:p><w:pPr><w:pStyle w:val="Heading3" /></w:pPr><w:r><w:rPr><w:rStyle w:val="SectionNumber" /></w:rPr><w:t xml:space="preserve">3.1.1</w:t></w:r><w:r><w:tab /></w:r><w:r><w:rPr><w:rFonts w:hint="eastAsia" /></w:rPr><w:t xml:space="preserve">学习成果</w:t></w:r></w:p>
    <w:p><w:pPr><w:pStyle w:val="FirstParagraph" /></w:pPr><w:r><w:rPr><w:rFonts w:hint="eastAsia" /></w:rPr><w:t xml:space="preserve">你将构建一个插件层，用于自定义单个</w:t></w:r><w:r><w:t xml:space="preserve"> </w:t></w:r><w:r><w:rPr><w:rFonts w:hint="eastAsia" /></w:rPr><w:t xml:space="preserve">Agent、拦截其流程、提供能力、添加</w:t></w:r><w:r><w:t xml:space="preserve"> Skill </w:t></w:r><w:r><w:rPr><w:rFonts w:hint="eastAsia" /></w:rPr><w:t xml:space="preserve">和人工命令、连接</w:t></w:r><w:r><w:t xml:space="preserve"> MCP </w:t></w:r><w:r><w:rPr><w:rFonts w:hint="eastAsia" /></w:rPr><w:t xml:space="preserve">Server，并集成</w:t></w:r><w:r><w:t xml:space="preserve"> Claude </w:t></w:r><w:r><w:rPr><w:rFonts w:hint="eastAsia" /></w:rPr><w:t xml:space="preserve">Code。示例构建在现有</w:t></w:r><w:r><w:t xml:space="preserve"> </w:t></w:r><w:r><w:rPr><w:rStyle w:val="VerbatimChar" /></w:rPr><w:t xml:space="preserve">web</w:t></w:r><w:r><w:t xml:space="preserve"> </w:t></w:r><w:r><w:rPr><w:rFonts w:hint="eastAsia" /></w:rPr><w:t xml:space="preserve">或</w:t></w:r><w:r><w:t xml:space="preserve"> </w:t></w:r><w:r><w:rPr><w:rStyle w:val="VerbatimChar" /></w:rPr><w:t xml:space="preserve">headless</w:t></w:r><w:r><w:t xml:space="preserve"> </w:t></w:r><w:r><w:t xml:space="preserve">Profile </w:t></w:r><w:r><w:rPr><w:rFonts w:hint="eastAsia" /></w:rPr><w:t xml:space="preserve">之上，而不是替换核心</w:t></w:r><w:r><w:t xml:space="preserve"> Agent Loop。</w:t></w:r></w:p>
    <w:bookmarkEnd w:id="106" />
    <w:bookmarkStart w:id="110" w:name="系统架构" />
    <w:p><w:pPr><w:pStyle w:val="Heading3" /></w:pPr><w:r><w:rPr><w:rStyle w:val="SectionNumber" /></w:rPr><w:t xml:space="preserve">3.1.2</w:t></w:r><w:r><w:tab /></w:r><w:r><w:rPr><w:rFonts w:hint="eastAsia" /></w:rPr><w:t xml:space="preserve">系统架构</w:t></w:r></w:p>
    <w:p><w:pPr><w:pStyle w:val="FirstParagraph" /></w:pPr><w:r><w:drawing><wp:inline><wp:extent cx="5334000" cy="2748642" /><wp:effectExtent b="0" l="0" r="0" t="0" /><wp:docPr descr="Diagram 1" title="" id="108" name="Picture" /><a:graphic><a:graphicData uri="http://schemas.openxmlformats.org/drawingml/2006/picture"><pic:pic><pic:nvPicPr><pic:cNvPr descr="diagram_1.png" id="109" name="Picture" /><pic:cNvPicPr><a:picLocks noChangeArrowheads="1" noChangeAspect="1" /></pic:cNvPicPr></pic:nvPicPr><pic:blipFill><a:blip r:embed="rId107" /><a:stretch><a:fillRect /></a:stretch></pic:blipFill><pic:spPr bwMode="auto"><a:xfrm><a:off x="0" y="0" /><a:ext cx="5334000" cy="2748642" /></a:xfrm><a:prstGeom prst="rect"><a:avLst /></a:prstGeom><a:noFill /><a:ln w="9525"><a:noFill /><a:headEnd /><a:tailEnd /></a:ln></pic:spPr></pic:pic></a:graphicData></a:graphic></wp:inline></w:drawing></w:r></w:p>
    <w:p><w:pPr><w:pStyle w:val="BodyText" /></w:pPr><w:r><w:t xml:space="preserve">Profile </w:t></w:r><w:r><w:rPr><w:rFonts w:hint="eastAsia" /></w:rPr><w:t xml:space="preserve">决定存在哪些插件。Cordis</w:t></w:r><w:r><w:t xml:space="preserve"> </w:t></w:r><w:r><w:rPr><w:rFonts w:hint="eastAsia" /></w:rPr><w:t xml:space="preserve">控制插件的依赖关系和生命周期。Agent</w:t></w:r><w:r><w:t xml:space="preserve"> Loop </w:t></w:r><w:r><w:rPr><w:rFonts w:hint="eastAsia" /></w:rPr><w:t xml:space="preserve">协调</w:t></w:r><w:r><w:t xml:space="preserve"> </w:t></w:r><w:r><w:rPr><w:rFonts w:hint="eastAsia" /></w:rPr><w:t xml:space="preserve">Turn，但插件通过</w:t></w:r><w:r><w:t xml:space="preserve"> </w:t></w:r><w:r><w:rPr><w:rFonts w:hint="eastAsia" /></w:rPr><w:t xml:space="preserve">Service、作用域注册和事件改变行为。Session</w:t></w:r><w:r><w:t xml:space="preserve"> Log </w:t></w:r><w:r><w:rPr><w:rFonts w:hint="eastAsia" /></w:rPr><w:t xml:space="preserve">是回放和模型历史的持久事实来源。</w:t></w:r></w:p>
    <w:bookmarkEnd w:id="110" />
    <w:bookmarkStart w:id="111" w:name="学习路径" />
    <w:p><w:pPr><w:pStyle w:val="Heading3" /></w:pPr><w:r><w:rPr><w:rStyle w:val="SectionNumber" /></w:rPr><w:t xml:space="preserve">3.1.3</w:t></w:r><w:r><w:tab /></w:r><w:r><w:rPr><w:rFonts w:hint="eastAsia" /></w:rPr><w:t xml:space="preserve">学习路径</w:t></w:r></w:p>
    <w:p><w:pPr><w:pStyle w:val="Compact" /><w:numPr><w:ilvl w:val="0" /><w:numId w:val="1009" /></w:numPr></w:pPr><w:r><w:rPr><w:rFonts w:hint="eastAsia" /></w:rPr><w:t xml:space="preserve">阅读架构，并跟踪一个</w:t></w:r><w:r><w:t xml:space="preserve"> Turn </w:t></w:r><w:r><w:rPr><w:rFonts w:hint="eastAsia" /></w:rPr><w:t xml:space="preserve">在运行时中的完整流程。</w:t></w:r></w:p>
    <w:p><w:pPr><w:pStyle w:val="Compact" /><w:numPr><w:ilvl w:val="0" /><w:numId w:val="1009" /></w:numPr></w:pPr><w:r><w:rPr><w:rFonts w:hint="eastAsia" /></w:rPr><w:t xml:space="preserve">创建具备正确生命周期管理的</w:t></w:r><w:r><w:t xml:space="preserve"> Cordis </w:t></w:r><w:r><w:rPr><w:rFonts w:hint="eastAsia" /></w:rPr><w:t xml:space="preserve">插件。</w:t></w:r></w:p>
    <w:p><w:pPr><w:pStyle w:val="Compact" /><w:numPr><w:ilvl w:val="0" /><w:numId w:val="1009" /></w:numPr></w:pPr><w:r><w:rPr><w:rFonts w:hint="eastAsia" /></w:rPr><w:t xml:space="preserve">自定义</w:t></w:r><w:r><w:t xml:space="preserve"> </w:t></w:r><w:r><w:rPr><w:rFonts w:hint="eastAsia" /></w:rPr><w:t xml:space="preserve">Agent，并选择</w:t></w:r><w:r><w:t xml:space="preserve"> Agent Flow </w:t></w:r><w:r><w:rPr><w:rFonts w:hint="eastAsia" /></w:rPr><w:t xml:space="preserve">机制。</w:t></w:r></w:p>
    <w:p><w:pPr><w:pStyle w:val="Compact" /><w:numPr><w:ilvl w:val="0" /><w:numId w:val="1009" /></w:numPr></w:pPr><w:r><w:rPr><w:rFonts w:hint="eastAsia" /></w:rPr><w:t xml:space="preserve">将组合打包为</w:t></w:r><w:r><w:t xml:space="preserve"> Profile Bundle。</w:t></w:r></w:p>
    <w:p><w:pPr><w:pStyle w:val="Compact" /><w:numPr><w:ilvl w:val="0" /><w:numId w:val="1009" /></w:numPr></w:pPr><w:r><w:rPr><w:rFonts w:hint="eastAsia" /></w:rPr><w:t xml:space="preserve">构建</w:t></w:r><w:r><w:t xml:space="preserve"> Service Definition、Service Provider </w:t></w:r><w:r><w:rPr><w:rFonts w:hint="eastAsia" /></w:rPr><w:t xml:space="preserve">和</w:t></w:r><w:r><w:t xml:space="preserve"> Consumer。</w:t></w:r></w:p>
    <w:p><w:pPr><w:pStyle w:val="Compact" /><w:numPr><w:ilvl w:val="0" /><w:numId w:val="1009" /></w:numPr></w:pPr><w:r><w:rPr><w:rFonts w:hint="eastAsia" /></w:rPr><w:t xml:space="preserve">添加</w:t></w:r><w:r><w:t xml:space="preserve"> Skill Provider、MCP Server </w:t></w:r><w:r><w:rPr><w:rFonts w:hint="eastAsia" /></w:rPr><w:t xml:space="preserve">和人工命令。</w:t></w:r></w:p>
    <w:p><w:pPr><w:pStyle w:val="Compact" /><w:numPr><w:ilvl w:val="0" /><w:numId w:val="1009" /></w:numPr></w:pPr><w:r><w:rPr><w:rFonts w:hint="eastAsia" /></w:rPr><w:t xml:space="preserve">通过受支持的</w:t></w:r><w:r><w:t xml:space="preserve"> Hook Bridge </w:t></w:r><w:r><w:rPr><w:rFonts w:hint="eastAsia" /></w:rPr><w:t xml:space="preserve">或</w:t></w:r><w:r><w:t xml:space="preserve"> Subagent Provider </w:t></w:r><w:r><w:rPr><w:rFonts w:hint="eastAsia" /></w:rPr><w:t xml:space="preserve">集成</w:t></w:r><w:r><w:t xml:space="preserve"> Claude Code。</w:t></w:r></w:p>
    <w:p><w:pPr><w:pStyle w:val="Compact" /><w:numPr><w:ilvl w:val="0" /><w:numId w:val="1009" /></w:numPr></w:pPr><w:r><w:rPr><w:rFonts w:hint="eastAsia" /></w:rPr><w:t xml:space="preserve">验证组装后的应用，而不只验证独立</w:t></w:r><w:r><w:t xml:space="preserve"> Package。</w:t></w:r></w:p>
    <w:bookmarkEnd w:id="111" />
    <w:bookmarkStart w:id="115" w:name="扩展课程" />
    <w:p><w:pPr><w:pStyle w:val="Heading3" /></w:pPr><w:r><w:rPr><w:rStyle w:val="SectionNumber" /></w:rPr><w:t xml:space="preserve">3.1.4</w:t></w:r><w:r><w:tab /></w:r><w:r><w:rPr><w:rFonts w:hint="eastAsia" /></w:rPr><w:t xml:space="preserve">扩展课程</w:t></w:r></w:p>
    <w:p><w:pPr><w:pStyle w:val="FirstParagraph" /></w:pPr><w:r><w:rPr><w:rFonts w:hint="eastAsia" /></w:rPr><w:t xml:space="preserve">以本教程作为课程主干，然后通过三个配套文档集深入学习各层：</w:t></w:r></w:p>
    <w:p><w:pPr><w:pStyle w:val="Compact" /><w:numPr><w:ilvl w:val="0" /><w:numId w:val="1010" /></w:numPr></w:pPr><w:r><w:rPr><w:rFonts w:hint="eastAsia" /></w:rPr><w:t xml:space="preserve">如果你还不熟悉插件生命周期、服务、事件、配置、组合或</w:t></w:r><w:r><w:t xml:space="preserve"> </w:t></w:r><w:r><w:rPr><w:rFonts w:hint="eastAsia" /></w:rPr><w:t xml:space="preserve">HMR，请在第</w:t></w:r><w:r><w:t xml:space="preserve"> 1 </w:t></w:r><w:r><w:rPr><w:rFonts w:hint="eastAsia" /></w:rPr><w:t xml:space="preserve">章之前完成</w:t></w:r><w:r><w:t xml:space="preserve"> </w:t></w:r><w:hyperlink r:id="rId112"><w:r><w:rPr><w:rStyle w:val="Hyperlink" /></w:rPr><w:t xml:space="preserve">Cordis </w:t></w:r><w:r><w:rPr><w:rStyle w:val="Hyperlink" /><w:rFonts w:hint="eastAsia" /></w:rPr><w:t xml:space="preserve">教程</w:t></w:r></w:hyperlink><w:r><w:t xml:space="preserve">。</w:t></w:r></w:p>
    <w:p><w:pPr><w:pStyle w:val="Compact" /><w:numPr><w:ilvl w:val="0" /><w:numId w:val="1010" /></w:numPr></w:pPr><w:r><w:rPr><w:rFonts w:hint="eastAsia" /></w:rPr><w:t xml:space="preserve">完成第</w:t></w:r><w:r><w:t xml:space="preserve"> 3 </w:t></w:r><w:r><w:rPr><w:rFonts w:hint="eastAsia" /></w:rPr><w:t xml:space="preserve">章和第</w:t></w:r><w:r><w:t xml:space="preserve"> 4 </w:t></w:r><w:r><w:rPr><w:rFonts w:hint="eastAsia" /></w:rPr><w:t xml:space="preserve">章后，当你需要</w:t></w:r><w:r><w:t xml:space="preserve"> </w:t></w:r><w:r><w:rPr><w:rFonts w:hint="eastAsia" /></w:rPr><w:t xml:space="preserve">Package、工具、LLM</w:t></w:r><w:r><w:t xml:space="preserve"> Adapter、Settings Card、Web Conversation Node、Vendored Dependency </w:t></w:r><w:r><w:rPr><w:rFonts w:hint="eastAsia" /></w:rPr><w:t xml:space="preserve">或评审工作流的生产过程时，请使用</w:t></w:r><w:hyperlink r:id="rId113"><w:r><w:rPr><w:rStyle w:val="Hyperlink" /><w:rFonts w:hint="eastAsia" /></w:rPr><w:t xml:space="preserve">扩展</w:t></w:r><w:r><w:rPr><w:rStyle w:val="Hyperlink" /></w:rPr><w:t xml:space="preserve"> Cookbook</w:t></w:r></w:hyperlink><w:r><w:t xml:space="preserve">。</w:t></w:r></w:p>
    <w:p><w:pPr><w:pStyle w:val="Compact" /><w:numPr><w:ilvl w:val="0" /><w:numId w:val="1010" /></w:numPr></w:pPr><w:r><w:rPr><w:rFonts w:hint="eastAsia" /></w:rPr><w:t xml:space="preserve">实现第</w:t></w:r><w:r><w:t xml:space="preserve"> 4 </w:t></w:r><w:r><w:rPr><w:rFonts w:hint="eastAsia" /></w:rPr><w:t xml:space="preserve">章至第</w:t></w:r><w:r><w:t xml:space="preserve"> 9 </w:t></w:r><w:r><w:rPr><w:rFonts w:hint="eastAsia" /></w:rPr><w:t xml:space="preserve">章时，请查阅</w:t></w:r><w:hyperlink r:id="rId114"><w:r><w:rPr><w:rStyle w:val="Hyperlink" /><w:rFonts w:hint="eastAsia" /></w:rPr><w:t xml:space="preserve">子系统参考</w:t></w:r></w:hyperlink><w:r><w:rPr><w:rFonts w:hint="eastAsia" /></w:rPr><w:t xml:space="preserve">。每个页面负责一种能力的准确服务类型、事件、数据结构、Provider</w:t></w:r><w:r><w:t xml:space="preserve"> </w:t></w:r><w:r><w:rPr><w:rFonts w:hint="eastAsia" /></w:rPr><w:t xml:space="preserve">约定和失败语义。</w:t></w:r></w:p>
    <w:p><w:pPr><w:pStyle w:val="FirstParagraph" /></w:pPr><w:r><w:rPr><w:rFonts w:hint="eastAsia" /></w:rPr><w:t xml:space="preserve">发布的学生书籍遵循此顺序：Cordis</w:t></w:r><w:r><w:t xml:space="preserve"> </w:t></w:r><w:r><w:rPr><w:rFonts w:hint="eastAsia" /></w:rPr><w:t xml:space="preserve">基础、本</w:t></w:r><w:r><w:t xml:space="preserve"> Harness </w:t></w:r><w:r><w:rPr><w:rFonts w:hint="eastAsia" /></w:rPr><w:t xml:space="preserve">构建指南、Cookbook</w:t></w:r><w:r><w:t xml:space="preserve"> </w:t></w:r><w:r><w:rPr><w:rFonts w:hint="eastAsia" /></w:rPr><w:t xml:space="preserve">过程，然后是子系统参考。前三部分应按顺序阅读。子系统部分用于查询，不必在开始扩展之前通读每个</w:t></w:r><w:r><w:t xml:space="preserve"> API </w:t></w:r><w:r><w:rPr><w:rFonts w:hint="eastAsia" /></w:rPr><w:t xml:space="preserve">页面。</w:t></w:r></w:p>
    <w:bookmarkEnd w:id="115" />
    <w:bookmarkStart w:id="124" w:name="按层理解系统" />
    <w:p><w:pPr><w:pStyle w:val="Heading3" /></w:pPr><w:r><w:rPr><w:rStyle w:val="SectionNumber" /></w:rPr><w:t xml:space="preserve">3.1.5</w:t></w:r><w:r><w:tab /></w:r><w:r><w:rPr><w:rFonts w:hint="eastAsia" /></w:rPr><w:t xml:space="preserve">按层理解系统</w:t></w:r></w:p>
    <w:p><w:pPr><w:pStyle w:val="FirstParagraph" /></w:pPr><w:r><w:rPr><w:rFonts w:hint="eastAsia" /></w:rPr><w:t xml:space="preserve">将组合、协调、能力和持久性分开后，仓库会更容易扩展。一个功能经常涉及多个层，但每个事实仍然只有一个所有者。</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层</w:t></w:r></w:p></w:tc><w:tc><w:tcPr /><w:p><w:pPr><w:pStyle w:val="Compact" /></w:pPr><w:r><w:rPr><w:rFonts w:hint="eastAsia" /></w:rPr><w:t xml:space="preserve">负责内容</w:t></w:r></w:p></w:tc><w:tc><w:tcPr /><w:p><w:pPr><w:pStyle w:val="Compact" /></w:pPr><w:r><w:rPr><w:rFonts w:hint="eastAsia" /></w:rPr><w:t xml:space="preserve">何时扩展</w:t></w:r></w:p></w:tc></w:tr><w:tr><w:tc><w:tcPr /><w:p><w:pPr><w:pStyle w:val="Compact" /></w:pPr><w:r><w:t xml:space="preserve">Host</w:t></w:r></w:p></w:tc><w:tc><w:tcPr /><w:p><w:pPr><w:pStyle w:val="Compact" /></w:pPr><w:r><w:t xml:space="preserve">Web、headless、ACP </w:t></w:r><w:r><w:rPr><w:rFonts w:hint="eastAsia" /></w:rPr><w:t xml:space="preserve">和</w:t></w:r><w:r><w:t xml:space="preserve"> SDK </w:t></w:r><w:r><w:rPr><w:rFonts w:hint="eastAsia" /></w:rPr><w:t xml:space="preserve">等入口</w:t></w:r></w:p></w:tc><w:tc><w:tcPr /><w:p><w:pPr><w:pStyle w:val="Compact" /></w:pPr><w:r><w:rPr><w:rFonts w:hint="eastAsia" /></w:rPr><w:t xml:space="preserve">客户端必须创建、驱动或渲染</w:t></w:r><w:r><w:t xml:space="preserve"> agent </w:t></w:r><w:r><w:rPr><w:rFonts w:hint="eastAsia" /></w:rPr><w:t xml:space="preserve">时</w:t></w:r></w:p></w:tc></w:tr><w:tr><w:tc><w:tcPr /><w:p><w:pPr><w:pStyle w:val="Compact" /></w:pPr><w:r><w:t xml:space="preserve">Profile </w:t></w:r><w:r><w:rPr><w:rFonts w:hint="eastAsia" /></w:rPr><w:t xml:space="preserve">和</w:t></w:r><w:r><w:t xml:space="preserve"> Bundle</w:t></w:r></w:p></w:tc><w:tc><w:tcPr /><w:p><w:pPr><w:pStyle w:val="Compact" /></w:pPr><w:r><w:rPr><w:rFonts w:hint="eastAsia" /></w:rPr><w:t xml:space="preserve">组成一个产品的有序插件配置项</w:t></w:r></w:p></w:tc><w:tc><w:tcPr /><w:p><w:pPr><w:pStyle w:val="Compact" /></w:pPr><w:r><w:rPr><w:rFonts w:hint="eastAsia" /></w:rPr><w:t xml:space="preserve">部署需要可复用插件组合时</w:t></w:r></w:p></w:tc></w:tr><w:tr><w:tc><w:tcPr /><w:p><w:pPr><w:pStyle w:val="Compact" /></w:pPr><w:r><w:t xml:space="preserve">Cordis </w:t></w:r><w:r><w:rPr><w:rFonts w:hint="eastAsia" /></w:rPr><w:t xml:space="preserve">插件</w:t></w:r></w:p></w:tc><w:tc><w:tcPr /><w:p><w:pPr><w:pStyle w:val="Compact" /></w:pPr><w:r><w:rPr><w:rFonts w:hint="eastAsia" /></w:rPr><w:t xml:space="preserve">感知依赖的生命周期和可撤销注册</w:t></w:r></w:p></w:tc><w:tc><w:tcPr /><w:p><w:pPr><w:pStyle w:val="Compact" /></w:pPr><w:r><w:rPr><w:rFonts w:hint="eastAsia" /></w:rPr><w:t xml:space="preserve">行为可在不更改</w:t></w:r><w:r><w:t xml:space="preserve"> agent loop </w:t></w:r><w:r><w:rPr><w:rFonts w:hint="eastAsia" /></w:rPr><w:t xml:space="preserve">的情况下连接时</w:t></w:r></w:p></w:tc></w:tr><w:tr><w:tc><w:tcPr /><w:p><w:pPr><w:pStyle w:val="Compact" /></w:pPr><w:r><w:t xml:space="preserve">Agent</w:t></w:r></w:p></w:tc><w:tc><w:tcPr /><w:p><w:pPr><w:pStyle w:val="Compact" /></w:pPr><w:r><w:rPr><w:rFonts w:hint="eastAsia" /></w:rPr><w:t xml:space="preserve">Inbox、状态、作用域上下文、会话和驱动控制</w:t></w:r></w:p></w:tc><w:tc><w:tcPr /><w:p><w:pPr><w:pStyle w:val="Compact" /></w:pPr><w:r><w:rPr><w:rFonts w:hint="eastAsia" /></w:rPr><w:t xml:space="preserve">行为属于一个实时</w:t></w:r><w:r><w:t xml:space="preserve"> agent </w:t></w:r><w:r><w:rPr><w:rFonts w:hint="eastAsia" /></w:rPr><w:t xml:space="preserve">或轮次时</w:t></w:r></w:p></w:tc></w:tr><w:tr><w:tc><w:tcPr /><w:p><w:pPr><w:pStyle w:val="Compact" /></w:pPr><w:r><w:t xml:space="preserve">Capability</w:t></w:r></w:p></w:tc><w:tc><w:tcPr /><w:p><w:pPr><w:pStyle w:val="Compact" /></w:pPr><w:r><w:rPr><w:rFonts w:hint="eastAsia" /></w:rPr><w:t xml:space="preserve">类型化服务、提供方和消费方</w:t></w:r></w:p></w:tc><w:tc><w:tcPr /><w:p><w:pPr><w:pStyle w:val="Compact" /></w:pPr><w:r><w:rPr><w:rFonts w:hint="eastAsia" /></w:rPr><w:t xml:space="preserve">实现必须可替换且共用一个</w:t></w:r><w:r><w:t xml:space="preserve"> API </w:t></w:r><w:r><w:rPr><w:rFonts w:hint="eastAsia" /></w:rPr><w:t xml:space="preserve">时</w:t></w:r></w:p></w:tc></w:tr><w:tr><w:tc><w:tcPr /><w:p><w:pPr><w:pStyle w:val="Compact" /></w:pPr><w:r><w:t xml:space="preserve">Session</w:t></w:r></w:p></w:tc><w:tc><w:tcPr /><w:p><w:pPr><w:pStyle w:val="Compact" /></w:pPr><w:r><w:rPr><w:rFonts w:hint="eastAsia" /></w:rPr><w:t xml:space="preserve">用于历史、回放和</w:t></w:r><w:r><w:t xml:space="preserve"> UI </w:t></w:r><w:r><w:rPr><w:rFonts w:hint="eastAsia" /></w:rPr><w:t xml:space="preserve">状态的持久事件</w:t></w:r></w:p></w:tc><w:tc><w:tcPr /><w:p><w:pPr><w:pStyle w:val="Compact" /></w:pPr><w:r><w:rPr><w:rFonts w:hint="eastAsia" /></w:rPr><w:t xml:space="preserve">事实必须在重新加载后保留或进入模型历史时</w:t></w:r></w:p></w:tc></w:tr></w:tbl>
    <w:bookmarkStart w:id="119" w:name="模块级设计" />
    <w:p><w:pPr><w:pStyle w:val="Heading4" /></w:pPr><w:r><w:rPr><w:rStyle w:val="SectionNumber" /></w:rPr><w:t xml:space="preserve">3.1.5.1</w:t></w:r><w:r><w:tab /></w:r><w:r><w:rPr><w:rFonts w:hint="eastAsia" /></w:rPr><w:t xml:space="preserve">模块级设计</w:t></w:r></w:p>
    <w:p><w:pPr><w:pStyle w:val="FirstParagraph" /></w:pPr><w:r><w:drawing><wp:inline><wp:extent cx="5334000" cy="2088696" /><wp:effectExtent b="0" l="0" r="0" t="0" /><wp:docPr descr="Diagram 2" title="" id="117" name="Picture" /><a:graphic><a:graphicData uri="http://schemas.openxmlformats.org/drawingml/2006/picture"><pic:pic><pic:nvPicPr><pic:cNvPr descr="diagram_2.png" id="118" name="Picture" /><pic:cNvPicPr><a:picLocks noChangeArrowheads="1" noChangeAspect="1" /></pic:cNvPicPr></pic:nvPicPr><pic:blipFill><a:blip r:embed="rId116" /><a:stretch><a:fillRect /></a:stretch></pic:blipFill><pic:spPr bwMode="auto"><a:xfrm><a:off x="0" y="0" /><a:ext cx="5334000" cy="2088696" /></a:xfrm><a:prstGeom prst="rect"><a:avLst /></a:prstGeom><a:noFill /><a:ln w="9525"><a:noFill /><a:headEnd /><a:tailEnd /></a:ln></pic:spPr></pic:pic></a:graphicData></a:graphic></wp:inline></w:drawing></w:r></w:p>
    <w:p><w:pPr><w:pStyle w:val="BodyText" /></w:pPr><w:r><w:rPr><w:rFonts w:hint="eastAsia" /></w:rPr><w:t xml:space="preserve">箭头表示依赖和调用方向。注册表定义稳定</w:t></w:r><w:r><w:t xml:space="preserve"> </w:t></w:r><w:r><w:rPr><w:rFonts w:hint="eastAsia" /></w:rPr><w:t xml:space="preserve">API，提供方注册实现，消费方只依赖所需</w:t></w:r><w:r><w:t xml:space="preserve"> </w:t></w:r><w:r><w:rPr><w:rFonts w:hint="eastAsia" /></w:rPr><w:t xml:space="preserve">API。插件</w:t></w:r><w:r><w:t xml:space="preserve"> fiber </w:t></w:r><w:r><w:rPr><w:rFonts w:hint="eastAsia" /></w:rPr><w:t xml:space="preserve">拥有其注册，因此卸载插件会移除这些注册。</w:t></w:r></w:p>
    <w:bookmarkEnd w:id="119" />
    <w:bookmarkStart w:id="123" w:name="跟踪一个轮次" />
    <w:p><w:pPr><w:pStyle w:val="Heading4" /></w:pPr><w:r><w:rPr><w:rStyle w:val="SectionNumber" /></w:rPr><w:t xml:space="preserve">3.1.5.2</w:t></w:r><w:r><w:tab /></w:r><w:r><w:rPr><w:rFonts w:hint="eastAsia" /></w:rPr><w:t xml:space="preserve">跟踪一个轮次</w:t></w:r></w:p>
    <w:p><w:pPr><w:pStyle w:val="FirstParagraph" /></w:pPr><w:r><w:drawing><wp:inline><wp:extent cx="5334000" cy="2803071" /><wp:effectExtent b="0" l="0" r="0" t="0" /><wp:docPr descr="Diagram 3" title="" id="121" name="Picture" /><a:graphic><a:graphicData uri="http://schemas.openxmlformats.org/drawingml/2006/picture"><pic:pic><pic:nvPicPr><pic:cNvPr descr="diagram_3.png" id="122" name="Picture" /><pic:cNvPicPr><a:picLocks noChangeArrowheads="1" noChangeAspect="1" /></pic:cNvPicPr></pic:nvPicPr><pic:blipFill><a:blip r:embed="rId120" /><a:stretch><a:fillRect /></a:stretch></pic:blipFill><pic:spPr bwMode="auto"><a:xfrm><a:off x="0" y="0" /><a:ext cx="5334000" cy="2803071" /></a:xfrm><a:prstGeom prst="rect"><a:avLst /></a:prstGeom><a:noFill /><a:ln w="9525"><a:noFill /><a:headEnd /><a:tailEnd /></a:ln></pic:spPr></pic:pic></a:graphicData></a:graphic></wp:inline></w:drawing></w:r></w:p>
    <w:p><w:pPr><w:pStyle w:val="BodyText" /></w:pPr><w:r><w:rPr><w:rFonts w:hint="eastAsia" /></w:rPr><w:t xml:space="preserve">核心规则是</w:t></w:r><w:r><w:rPr><w:rFonts w:hint="eastAsia" /><w:b /><w:bCs /></w:rPr><w:t xml:space="preserve">模型可见即记录</w:t></w:r><w:r><w:rPr><w:rFonts w:hint="eastAsia" /></w:rPr><w:t xml:space="preserve">。不要将隐藏的可变状态直接放入模型请求。应添加会话事件并从日志生成请求，使恢复、fork、transcript</w:t></w:r><w:r><w:t xml:space="preserve"> </w:t></w:r><w:r><w:rPr><w:rFonts w:hint="eastAsia" /></w:rPr><w:t xml:space="preserve">和回放保持一致。</w:t></w:r></w:p>
    <w:bookmarkEnd w:id="123" />
    <w:bookmarkEnd w:id="124" />
    <w:bookmarkStart w:id="129" w:name="第-1-章构建生命周期安全的插件" />
    <w:p><w:pPr><w:pStyle w:val="Heading3" /></w:pPr><w:r><w:rPr><w:rStyle w:val="SectionNumber" /></w:rPr><w:t xml:space="preserve">3.1.6</w:t></w:r><w:r><w:tab /></w:r><w:r><w:rPr><w:rFonts w:hint="eastAsia" /></w:rPr><w:t xml:space="preserve">第</w:t></w:r><w:r><w:t xml:space="preserve"> 1 </w:t></w:r><w:r><w:rPr><w:rFonts w:hint="eastAsia" /></w:rPr><w:t xml:space="preserve">章：构建生命周期安全的插件</w:t></w:r></w:p>
    <w:bookmarkStart w:id="125" w:name="插件负责什么" />
    <w:p><w:pPr><w:pStyle w:val="Heading4" /></w:pPr><w:r><w:rPr><w:rStyle w:val="SectionNumber" /></w:rPr><w:t xml:space="preserve">3.1.6.1</w:t></w:r><w:r><w:tab /></w:r><w:r><w:rPr><w:rFonts w:hint="eastAsia" /></w:rPr><w:t xml:space="preserve">插件负责什么</w:t></w:r></w:p>
    <w:p><w:pPr><w:pStyle w:val="FirstParagraph" /></w:pPr><w:r><w:t xml:space="preserve">Cordis </w:t></w:r><w:r><w:rPr><w:rFonts w:hint="eastAsia" /></w:rPr><w:t xml:space="preserve">插件是具有</w:t></w:r><w:r><w:t xml:space="preserve"> </w:t></w:r><w:r><w:rPr><w:rStyle w:val="VerbatimChar" /></w:rPr><w:t xml:space="preserve">apply(ctx)</w:t></w:r><w:r><w:t xml:space="preserve"> </w:t></w:r><w:r><w:rPr><w:rFonts w:hint="eastAsia" /></w:rPr><w:t xml:space="preserve">入口点的模块。它拥有通过其上下文创建的资源。</w:t></w:r><w:r><w:rPr><w:rStyle w:val="VerbatimChar" /></w:rPr><w:t xml:space="preserve">inject</w:t></w:r><w:r><w:t xml:space="preserve"> </w:t></w:r><w:r><w:rPr><w:rFonts w:hint="eastAsia" /></w:rPr><w:t xml:space="preserve">声明必需服务，因此</w:t></w:r><w:r><w:t xml:space="preserve"> Cordis </w:t></w:r><w:r><w:rPr><w:rFonts w:hint="eastAsia" /></w:rPr><w:t xml:space="preserve">会等待这些服务，并在服务消失时卸载插件。</w:t></w:r></w:p>
    <w:bookmarkEnd w:id="125" />
    <w:bookmarkStart w:id="126" w:name="如何构建" />
    <w:p><w:pPr><w:pStyle w:val="Heading4" /></w:pPr><w:r><w:rPr><w:rStyle w:val="SectionNumber" /></w:rPr><w:t xml:space="preserve">3.1.6.2</w:t></w:r><w:r><w:tab /></w:r><w:r><w:rPr><w:rFonts w:hint="eastAsia" /></w:rPr><w:t xml:space="preserve">如何构建</w:t></w:r></w:p>
    <w:p><w:pPr><w:pStyle w:val="FirstParagraph" /></w:pPr><w:r><w:rPr><w:rFonts w:hint="eastAsia" /></w:rPr><w:t xml:space="preserve">创建</w:t></w:r><w:r><w:t xml:space="preserve"> </w:t></w:r><w:r><w:rPr><w:rStyle w:val="VerbatimChar" /></w:rPr><w:t xml:space="preserve">scratch-plugin/src/student-plugin.ts</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&#39;student-plugin&#39;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&#39;agent/session-start&#39;</w:t></w:r><w:r><w:rPr><w:rStyle w:val="OperatorTok" /></w:rPr><w:t xml:space="preserve">,</w:t></w:r><w:r><w:rPr><w:rStyle w:val="NormalTok" /></w:rPr><w:t xml:space="preserve"> ({ agent</w:t></w:r><w:r><w:rPr><w:rStyle w:val="OperatorTok" /></w:rPr><w:t xml:space="preserve">,</w:t></w:r><w:r><w:rPr><w:rStyle w:val="NormalTok" /></w:rPr><w:t xml:space="preserve"> source })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`[student-plugin] </w:t></w:r><w:r><w:rPr><w:rStyle w:val="SpecialCharTok" /></w:rPr><w:t xml:space="preserve">${</w:t></w:r><w:r><w:rPr><w:rStyle w:val="NormalTok" /></w:rPr><w:t xml:space="preserve">source</w:t></w:r><w:r><w:rPr><w:rStyle w:val="SpecialCharTok" /></w:rPr><w:t xml:space="preserve">}</w:t></w:r><w:r><w:rPr><w:rStyle w:val="VerbatimStringTok" /></w:rPr><w:t xml:space="preserve">: </w:t></w:r><w:r><w:rPr><w:rStyle w:val="SpecialCharTok" /></w:rPr><w:t xml:space="preserve">${</w:t></w:r><w:r><w:rPr><w:rStyle w:val="NormalTok" /></w:rPr><w:t xml:space="preserve">agent</w:t></w:r><w:r><w:rPr><w:rStyle w:val="OperatorTok" /></w:rPr><w:t xml:space="preserve">.</w:t></w:r><w:r><w:rPr><w:rStyle w:val="AttributeTok" /></w:rPr><w:t xml:space="preserve">id</w:t></w:r><w:r><w:rPr><w:rStyle w:val="SpecialCharTok" /></w:rPr><w:t xml:space="preserve">}</w:t></w:r><w:r><w:rPr><w:rStyle w:val="VerbatimStringTok" /></w:rPr><w:t xml:space="preserve">`</w:t></w:r><w:r><w:rPr><w:rStyle w:val="NormalTok" /></w:rPr><w:t xml:space="preserve">)</w:t></w:r><w:r><w:br /></w:r><w:r><w:rPr><w:rStyle w:val="NormalTok" /></w:rPr><w:t xml:space="preserve">  })</w:t></w:r><w:r><w:br /></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setInterval</w:t></w:r><w:r><w:rPr><w:rStyle w:val="NormalTok" /></w:rPr><w:t xml:space="preserve">(() </w:t></w:r><w:r><w:rPr><w:rStyle w:val="KeywordTok" /></w:rPr><w:t xml:space="preserve">=&gt;</w:t></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&#39;[student-plugin] active&#39;</w:t></w:r><w:r><w:rPr><w:rStyle w:val="NormalTok" /></w:rPr><w:t xml:space="preserve">)</w:t></w:r><w:r><w:rPr><w:rStyle w:val="OperatorTok" /></w:rPr><w:t xml:space="preserve">,</w:t></w:r><w:r><w:rPr><w:rStyle w:val="NormalTok" /></w:rPr><w:t xml:space="preserve"> </w:t></w:r><w:r><w:rPr><w:rStyle w:val="DecValTok" /></w:rPr><w:t xml:space="preserve">30_000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rPr><w:rStyle w:val="PreprocessorTok" /></w:rPr><w:t xml:space="preserve">clearInterval</w:t></w:r><w:r><w:rPr><w:rStyle w:val="NormalTok" /></w:rPr><w:t xml:space="preserve">(timer)</w:t></w:r><w:r><w:br /></w:r><w:r><w:rPr><w:rStyle w:val="NormalTok" /></w:rPr><w:t xml:space="preserve">  })</w:t></w:r><w:r><w:br /></w:r><w:r><w:rPr><w:rStyle w:val="NormalTok" /></w:rPr><w:t xml:space="preserve">}</w:t></w:r></w:p>
    <w:p><w:pPr><w:pStyle w:val="FirstParagraph" /></w:pPr><w:r><w:rPr><w:rFonts w:hint="eastAsia" /></w:rPr><w:t xml:space="preserve">使用覆盖层挂载它，并将绝对路径替换为你的检出路径：</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student-plugin</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&#39;/absolute/path/to/deepseek-harness/scratch-plugin/src/student-plugin.ts&#39;</w:t></w:r></w:p>
    <w:p><w:pPr><w:pStyle w:val="SourceCode" /></w:pPr><w:r><w:rPr><w:rStyle w:val="ExtensionTok" /></w:rPr><w:t xml:space="preserve">pnpm</w:t></w:r><w:r><w:rPr><w:rStyle w:val="NormalTok" /></w:rPr><w:t xml:space="preserve"> dsh web </w:t></w:r><w:r><w:rPr><w:rStyle w:val="AttributeTok" /></w:rPr><w:t xml:space="preserve">--patch</w:t></w:r><w:r><w:rPr><w:rStyle w:val="NormalTok" /></w:rPr><w:t xml:space="preserve"> ./scratch-plugin/cordis.yml</w:t></w:r></w:p>
    <w:p><w:pPr><w:pStyle w:val="FirstParagraph" /></w:pPr><w:r><w:rPr><w:rFonts w:hint="eastAsia" /></w:rPr><w:t xml:space="preserve">打开</w:t></w:r><w:r><w:t xml:space="preserve"> </w:t></w:r><w:r><w:rPr><w:rStyle w:val="VerbatimChar" /></w:rPr><w:t xml:space="preserve">http://127.0.0.1:3080</w:t></w:r><w:r><w:rPr><w:rFonts w:hint="eastAsia" /></w:rPr><w:t xml:space="preserve">，创建一个会话，并查找启动日志行。启用</w:t></w:r><w:r><w:t xml:space="preserve"> HMR </w:t></w:r><w:r><w:rPr><w:rFonts w:hint="eastAsia" /></w:rPr><w:t xml:space="preserve">后编辑插件，观察资源释放和重新激活。</w:t></w:r></w:p>
    <w:bookmarkEnd w:id="126" />
    <w:bookmarkStart w:id="128" w:name="生命周期所有权为什么重要" />
    <w:p><w:pPr><w:pStyle w:val="Heading4" /></w:pPr><w:r><w:rPr><w:rStyle w:val="SectionNumber" /></w:rPr><w:t xml:space="preserve">3.1.6.3</w:t></w:r><w:r><w:tab /></w:r><w:r><w:rPr><w:rFonts w:hint="eastAsia" /></w:rPr><w:t xml:space="preserve">生命周期所有权为什么重要</w:t></w:r></w:p>
    <w:p><w:pPr><w:pStyle w:val="FirstParagraph" /></w:pPr><w:r><w:rPr><w:rFonts w:hint="eastAsia" /></w:rPr><w:t xml:space="preserve">手动全局注册会在</w:t></w:r><w:r><w:t xml:space="preserve"> HMR </w:t></w:r><w:r><w:rPr><w:rFonts w:hint="eastAsia" /></w:rPr><w:t xml:space="preserve">或提供方替换期间泄漏监听器和陈旧实现。</w:t></w:r><w:r><w:rPr><w:rStyle w:val="VerbatimChar" /></w:rPr><w:t xml:space="preserve">ctx.on()</w:t></w:r><w:r><w:rPr><w:rFonts w:hint="eastAsia" /></w:rPr><w:t xml:space="preserve">、服务注册、子插件和</w:t></w:r><w:r><w:t xml:space="preserve"> </w:t></w:r><w:r><w:rPr><w:rStyle w:val="VerbatimChar" /></w:rPr><w:t xml:space="preserve">ctx.effect()</w:t></w:r><w:r><w:t xml:space="preserve"> </w:t></w:r><w:r><w:rPr><w:rFonts w:hint="eastAsia" /></w:rPr><w:t xml:space="preserve">由当前</w:t></w:r><w:r><w:t xml:space="preserve"> fiber </w:t></w:r><w:r><w:rPr><w:rFonts w:hint="eastAsia" /></w:rPr><w:t xml:space="preserve">拥有。将依赖顺序的清理放在一个</w:t></w:r><w:r><w:t xml:space="preserve"> disposer </w:t></w:r><w:r><w:rPr><w:rFonts w:hint="eastAsia" /></w:rPr><w:t xml:space="preserve">中，并按顺序等待其步骤。</w:t></w:r></w:p>
    <w:p><w:pPr><w:pStyle w:val="BodyText" /></w:pPr><w:hyperlink r:id="rId105"><w:r><w:rPr><w:rStyle w:val="Hyperlink" /><w:rFonts w:hint="eastAsia" /></w:rPr><w:t xml:space="preserve">基础插件教程</w:t></w:r></w:hyperlink><w:r><w:rPr><w:rFonts w:hint="eastAsia" /></w:rPr><w:t xml:space="preserve">介绍配置和打包。</w:t></w:r><w:hyperlink r:id="rId127"><w:r><w:rPr><w:rStyle w:val="Hyperlink" /><w:rFonts w:hint="eastAsia" /></w:rPr><w:t xml:space="preserve">插件与生命周期</w:t></w:r></w:hyperlink><w:r><w:rPr><w:rFonts w:hint="eastAsia" /></w:rPr><w:t xml:space="preserve">定义</w:t></w:r><w:r><w:t xml:space="preserve"> fiber </w:t></w:r><w:r><w:rPr><w:rFonts w:hint="eastAsia" /></w:rPr><w:t xml:space="preserve">状态和资源释放。</w:t></w:r></w:p>
    <w:bookmarkEnd w:id="128" />
    <w:bookmarkEnd w:id="129" />
    <w:bookmarkStart w:id="135" w:name="第-2-章自定义-agent-及其流程" />
    <w:p><w:pPr><w:pStyle w:val="Heading3" /></w:pPr><w:r><w:rPr><w:rStyle w:val="SectionNumber" /></w:rPr><w:t xml:space="preserve">3.1.7</w:t></w:r><w:r><w:tab /></w:r><w:r><w:rPr><w:rFonts w:hint="eastAsia" /></w:rPr><w:t xml:space="preserve">第</w:t></w:r><w:r><w:t xml:space="preserve"> 2 </w:t></w:r><w:r><w:rPr><w:rFonts w:hint="eastAsia" /></w:rPr><w:t xml:space="preserve">章：自定义</w:t></w:r><w:r><w:t xml:space="preserve"> agent </w:t></w:r><w:r><w:rPr><w:rFonts w:hint="eastAsia" /></w:rPr><w:t xml:space="preserve">及其流程</w:t></w:r></w:p>
    <w:bookmarkStart w:id="130" w:name="agent-是什么" />
    <w:p><w:pPr><w:pStyle w:val="Heading4" /></w:pPr><w:r><w:rPr><w:rStyle w:val="SectionNumber" /></w:rPr><w:t xml:space="preserve">3.1.7.1</w:t></w:r><w:r><w:tab /></w:r><w:r><w:t xml:space="preserve">agent </w:t></w:r><w:r><w:rPr><w:rFonts w:hint="eastAsia" /></w:rPr><w:t xml:space="preserve">是什么</w:t></w:r></w:p>
    <w:p><w:pPr><w:pStyle w:val="FirstParagraph" /></w:pPr><w:r><w:rPr><w:rStyle w:val="VerbatimChar" /></w:rPr><w:t xml:space="preserve">Agent</w:t></w:r><w:r><w:t xml:space="preserve"> </w:t></w:r><w:r><w:rPr><w:rFonts w:hint="eastAsia" /></w:rPr><w:t xml:space="preserve">是插件使用的稳定句柄。它拥有</w:t></w:r><w:r><w:t xml:space="preserve"> </w:t></w:r><w:r><w:rPr><w:rFonts w:hint="eastAsia" /></w:rPr><w:t xml:space="preserve">Inbox、会话、状态、选项和</w:t></w:r><w:r><w:t xml:space="preserve"> agent </w:t></w:r><w:r><w:rPr><w:rFonts w:hint="eastAsia" /></w:rPr><w:t xml:space="preserve">作用域</w:t></w:r><w:r><w:t xml:space="preserve"> </w:t></w:r><w:r><w:rPr><w:rStyle w:val="VerbatimChar" /></w:rPr><w:t xml:space="preserve">ctx</w:t></w:r><w:r><w:t xml:space="preserve">。</w:t></w:r><w:r><w:rPr><w:rStyle w:val="VerbatimChar" /></w:rPr><w:t xml:space="preserve">ctx.agents</w:t></w:r><w:r><w:t xml:space="preserve"> </w:t></w:r><w:r><w:rPr><w:rFonts w:hint="eastAsia" /></w:rPr><w:t xml:space="preserve">是注册表；</w:t></w:r><w:r><w:rPr><w:rStyle w:val="VerbatimChar" /></w:rPr><w:t xml:space="preserve">ctx.agentLoop</w:t></w:r><w:r><w:t xml:space="preserve"> </w:t></w:r><w:r><w:rPr><w:rFonts w:hint="eastAsia" /></w:rPr><w:t xml:space="preserve">是默认驱动和工厂。这种拆分使</w:t></w:r><w:r><w:t xml:space="preserve"> Host </w:t></w:r><w:r><w:rPr><w:rFonts w:hint="eastAsia" /></w:rPr><w:t xml:space="preserve">和插件能够使用</w:t></w:r><w:r><w:t xml:space="preserve"> </w:t></w:r><w:r><w:rPr><w:rFonts w:hint="eastAsia" /></w:rPr><w:t xml:space="preserve">agent，而无需导入具体</w:t></w:r><w:r><w:t xml:space="preserve"> agent loop。</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rPr><w:rFonts w:hint="eastAsia" /></w:rPr><w:t xml:space="preserve">方法</w:t></w:r></w:p></w:tc><w:tc><w:tcPr /><w:p><w:pPr><w:pStyle w:val="Compact" /></w:pPr><w:r><w:rPr><w:rFonts w:hint="eastAsia" /></w:rPr><w:t xml:space="preserve">是否唤醒空闲</w:t></w:r><w:r><w:t xml:space="preserve"> agent</w:t></w:r></w:p></w:tc><w:tc><w:tcPr /><w:p><w:pPr><w:pStyle w:val="Compact" /></w:pPr><w:r><w:rPr><w:rFonts w:hint="eastAsia" /></w:rPr><w:t xml:space="preserve">接纳点</w:t></w:r></w:p></w:tc><w:tc><w:tcPr /><w:p><w:pPr><w:pStyle w:val="Compact" /></w:pPr><w:r><w:rPr><w:rFonts w:hint="eastAsia" /></w:rPr><w:t xml:space="preserve">用途</w:t></w:r></w:p></w:tc></w:tr><w:tr><w:tc><w:tcPr /><w:p><w:pPr><w:pStyle w:val="Compact" /></w:pPr><w:r><w:rPr><w:rStyle w:val="VerbatimChar" /></w:rPr><w:t xml:space="preserve">followup()</w:t></w:r></w:p></w:tc><w:tc><w:tcPr /><w:p><w:pPr><w:pStyle w:val="Compact" /></w:pPr><w:r><w:rPr><w:rFonts w:hint="eastAsia" /></w:rPr><w:t xml:space="preserve">是</w:t></w:r></w:p></w:tc><w:tc><w:tcPr /><w:p><w:pPr><w:pStyle w:val="Compact" /></w:pPr><w:r><w:rPr><w:rFonts w:hint="eastAsia" /></w:rPr><w:t xml:space="preserve">下一个轮次</w:t></w:r></w:p></w:tc><w:tc><w:tcPr /><w:p><w:pPr><w:pStyle w:val="Compact" /></w:pPr><w:r><w:rPr><w:rFonts w:hint="eastAsia" /></w:rPr><w:t xml:space="preserve">添加新的类用户任务</w:t></w:r></w:p></w:tc></w:tr><w:tr><w:tc><w:tcPr /><w:p><w:pPr><w:pStyle w:val="Compact" /></w:pPr><w:r><w:rPr><w:rStyle w:val="VerbatimChar" /></w:rPr><w:t xml:space="preserve">steer()</w:t></w:r></w:p></w:tc><w:tc><w:tcPr /><w:p><w:pPr><w:pStyle w:val="Compact" /></w:pPr><w:r><w:rPr><w:rFonts w:hint="eastAsia" /></w:rPr><w:t xml:space="preserve">是</w:t></w:r></w:p></w:tc><w:tc><w:tcPr /><w:p><w:pPr><w:pStyle w:val="Compact" /></w:pPr><w:r><w:rPr><w:rFonts w:hint="eastAsia" /></w:rPr><w:t xml:space="preserve">下一个步骤</w:t></w:r></w:p></w:tc><w:tc><w:tcPr /><w:p><w:pPr><w:pStyle w:val="Compact" /></w:pPr><w:r><w:rPr><w:rFonts w:hint="eastAsia" /></w:rPr><w:t xml:space="preserve">引导运行中或新轮次</w:t></w:r></w:p></w:tc></w:tr><w:tr><w:tc><w:tcPr /><w:p><w:pPr><w:pStyle w:val="Compact" /></w:pPr><w:r><w:rPr><w:rStyle w:val="VerbatimChar" /></w:rPr><w:t xml:space="preserve">inject()</w:t></w:r></w:p></w:tc><w:tc><w:tcPr /><w:p><w:pPr><w:pStyle w:val="Compact" /></w:pPr><w:r><w:rPr><w:rFonts w:hint="eastAsia" /></w:rPr><w:t xml:space="preserve">否</w:t></w:r></w:p></w:tc><w:tc><w:tcPr /><w:p><w:pPr><w:pStyle w:val="Compact" /></w:pPr><w:r><w:rPr><w:rFonts w:hint="eastAsia" /></w:rPr><w:t xml:space="preserve">下一个接纳的步骤</w:t></w:r></w:p></w:tc><w:tc><w:tcPr /><w:p><w:pPr><w:pStyle w:val="Compact" /></w:pPr><w:r><w:rPr><w:rFonts w:hint="eastAsia" /></w:rPr><w:t xml:space="preserve">将插件上下文加入队列</w:t></w:r></w:p></w:tc></w:tr><w:tr><w:tc><w:tcPr /><w:p><w:pPr><w:pStyle w:val="Compact" /></w:pPr><w:r><w:rPr><w:rStyle w:val="VerbatimChar" /></w:rPr><w:t xml:space="preserve">cancel()</w:t></w:r></w:p></w:tc><w:tc><w:tcPr /><w:p><w:pPr><w:pStyle w:val="Compact" /></w:pPr><w:r><w:rPr><w:rFonts w:hint="eastAsia" /></w:rPr><w:t xml:space="preserve">不适用</w:t></w:r></w:p></w:tc><w:tc><w:tcPr /><w:p><w:pPr><w:pStyle w:val="Compact" /></w:pPr><w:r><w:rPr><w:rFonts w:hint="eastAsia" /></w:rPr><w:t xml:space="preserve">活动驱动以及默认情况下待处理的</w:t></w:r><w:r><w:t xml:space="preserve"> Inbox</w:t></w:r></w:p></w:tc><w:tc><w:tcPr /><w:p><w:pPr><w:pStyle w:val="Compact" /></w:pPr><w:r><w:rPr><w:rFonts w:hint="eastAsia" /></w:rPr><w:t xml:space="preserve">停止工作并清除输入</w:t></w:r></w:p></w:tc></w:tr></w:tbl>
    <w:p><w:pPr><w:pStyle w:val="BodyText" /></w:pPr><w:r><w:rPr><w:rFonts w:hint="eastAsia" /></w:rPr><w:t xml:space="preserve">当编程式</w:t></w:r><w:r><w:t xml:space="preserve"> Host </w:t></w:r><w:r><w:rPr><w:rFonts w:hint="eastAsia" /></w:rPr><w:t xml:space="preserve">需要自有</w:t></w:r><w:r><w:t xml:space="preserve"> </w:t></w:r><w:r><w:rPr><w:rStyle w:val="VerbatimChar" /></w:rPr><w:t xml:space="preserve">AgentHandle</w:t></w:r><w:r><w:rPr><w:rFonts w:hint="eastAsia" /></w:rPr><w:t xml:space="preserve">、异步作用域设置以及设置成功后的发布时，应使用</w:t></w:r><w:r><w:t xml:space="preserve"> </w:t></w:r><w:r><w:rPr><w:rStyle w:val="VerbatimChar" /></w:rPr><w:t xml:space="preserve">ctx.agents.create()</w:t></w:r><w:r><w:rPr><w:rFonts w:hint="eastAsia" /></w:rPr><w:t xml:space="preserve">。只对</w:t></w:r><w:r><w:t xml:space="preserve"> agent </w:t></w:r><w:r><w:rPr><w:rFonts w:hint="eastAsia" /></w:rPr><w:t xml:space="preserve">作出响应的插件应监听</w:t></w:r><w:r><w:t xml:space="preserve"> </w:t></w:r><w:r><w:rPr><w:rStyle w:val="VerbatimChar" /></w:rPr><w:t xml:space="preserve">agent/*</w:t></w:r><w:r><w:t xml:space="preserve"> </w:t></w:r><w:r><w:rPr><w:rFonts w:hint="eastAsia" /></w:rPr><w:t xml:space="preserve">事件，而不是创建另一个驱动。</w:t></w:r></w:p>
    <w:bookmarkEnd w:id="130" />
    <w:bookmarkStart w:id="131" w:name="如何拦截确定性流程" />
    <w:p><w:pPr><w:pStyle w:val="Heading4" /></w:pPr><w:r><w:rPr><w:rStyle w:val="SectionNumber" /></w:rPr><w:t xml:space="preserve">3.1.7.2</w:t></w:r><w:r><w:tab /></w:r><w:r><w:rPr><w:rFonts w:hint="eastAsia" /></w:rPr><w:t xml:space="preserve">如何拦截确定性流程</w:t></w:r></w:p>
    <w:p><w:pPr><w:pStyle w:val="FirstParagraph" /></w:pPr><w:r><w:rPr><w:rFonts w:hint="eastAsia" /></w:rPr><w:t xml:space="preserve">不拥有最终决策的</w:t></w:r><w:r><w:t xml:space="preserve"> waterfall </w:t></w:r><w:r><w:rPr><w:rFonts w:hint="eastAsia" /></w:rPr><w:t xml:space="preserve">监听器必须调用</w:t></w:r><w:r><w:t xml:space="preserve"> </w:t></w:r><w:r><w:rPr><w:rStyle w:val="VerbatimChar" /></w:rPr><w:t xml:space="preserve">next()</w:t></w:r><w:r><w:rPr><w:rFonts w:hint="eastAsia" /></w:rP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&#39;agent/pre-step&#39;</w:t></w:r><w:r><w:rPr><w:rStyle w:val="OperatorTok" /></w:rPr><w:t xml:space="preserve">,</w:t></w:r><w:r><w:rPr><w:rStyle w:val="NormalTok" /></w:rPr><w:t xml:space="preserve"> </w:t></w:r><w:r><w:rPr><w:rStyle w:val="KeywordTok" /></w:rPr><w:t xml:space="preserve">async</w:t></w:r><w:r><w:rPr><w:rStyle w:val="NormalTok" /></w:rPr><w:t xml:space="preserve"> ({ agent</w:t></w:r><w:r><w:rPr><w:rStyle w:val="OperatorTok" /></w:rPr><w:t xml:space="preserve">,</w:t></w:r><w:r><w:rPr><w:rStyle w:val="NormalTok" /></w:rPr><w:t xml:space="preserve"> messages</w:t></w:r><w:r><w:rPr><w:rStyle w:val="OperatorTok" /></w:rPr><w:t xml:space="preserve">,</w:t></w:r><w:r><w:rPr><w:rStyle w:val="NormalTok" /></w:rPr><w:t xml:space="preserve"> turn</w:t></w:r><w:r><w:rPr><w:rStyle w:val="OperatorTok" /></w:rPr><w:t xml:space="preserve">,</w:t></w:r><w:r><w:rPr><w:rStyle w:val="NormalTok" /></w:rPr><w:t xml:space="preserve"> step }</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 agentId</w:t></w:r><w:r><w:rPr><w:rStyle w:val="OperatorTok" /></w:rPr><w:t xml:space="preserve">:</w:t></w:r><w:r><w:rPr><w:rStyle w:val="NormalTok" /></w:rPr><w:t xml:space="preserve"> agent</w:t></w:r><w:r><w:rPr><w:rStyle w:val="OperatorTok" /></w:rPr><w:t xml:space="preserve">.</w:t></w:r><w:r><w:rPr><w:rStyle w:val="AttributeTok" /></w:rPr><w:t xml:space="preserve">id</w:t></w:r><w:r><w:rPr><w:rStyle w:val="OperatorTok" /></w:rPr><w:t xml:space="preserve">,</w:t></w:r><w:r><w:rPr><w:rStyle w:val="NormalTok" /></w:rPr><w:t xml:space="preserve"> messageCount</w:t></w:r><w:r><w:rPr><w:rStyle w:val="OperatorTok" /></w:rPr><w:t xml:space="preserve">:</w:t></w:r><w:r><w:rPr><w:rStyle w:val="NormalTok" /></w:rPr><w:t xml:space="preserve"> messages</w:t></w:r><w:r><w:rPr><w:rStyle w:val="OperatorTok" /></w:rPr><w:t xml:space="preserve">.</w:t></w:r><w:r><w:rPr><w:rStyle w:val="AttributeTok" /></w:rPr><w:t xml:space="preserve">length</w:t></w:r><w:r><w:rPr><w:rStyle w:val="OperatorTok" /></w:rPr><w:t xml:space="preserve">,</w:t></w:r><w:r><w:rPr><w:rStyle w:val="NormalTok" /></w:rPr><w:t xml:space="preserve"> turn</w:t></w:r><w:r><w:rPr><w:rStyle w:val="OperatorTok" /></w:rPr><w:t xml:space="preserve">,</w:t></w:r><w:r><w:rPr><w:rStyle w:val="NormalTok" /></w:rPr><w:t xml:space="preserve"> step })</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rPr><w:rStyle w:val="NormalTok" /></w:rPr><w:t xml:space="preserve">}</w:t></w:r></w:p>
    <w:p><w:pPr><w:pStyle w:val="FirstParagraph" /></w:pPr><w:r><w:rPr><w:rFonts w:hint="eastAsia" /></w:rPr><w:t xml:space="preserve">仅当此插件拥有拒绝决策时才返回</w:t></w:r><w:r><w:t xml:space="preserve"> </w:t></w:r><w:r><w:rPr><w:rStyle w:val="VerbatimChar" /></w:rPr><w:t xml:space="preserve">{ kind: &#39;reject&#39; }</w:t></w:r><w:r><w:rPr><w:rFonts w:hint="eastAsia" /></w:rPr><w:t xml:space="preserve">。若要重写输入，请委托并根据下游决策返回新的</w:t></w:r><w:r><w:t xml:space="preserve"> </w:t></w:r><w:r><w:rPr><w:rStyle w:val="VerbatimChar" /></w:rPr><w:t xml:space="preserve">{ kind: &#39;enter&#39;, messages }</w:t></w:r><w:r><w:rPr><w:rFonts w:hint="eastAsia" /></w:rPr><w:t xml:space="preserve">。声明的消息已从</w:t></w:r><w:r><w:t xml:space="preserve"> Inbox </w:t></w:r><w:r><w:rPr><w:rFonts w:hint="eastAsia" /></w:rPr><w:t xml:space="preserve">中移除，因此拒绝不会恢复这些消息。</w:t></w:r></w:p>
    <w:bookmarkEnd w:id="131" />
    <w:bookmarkStart w:id="134" w:name="如何选择-agent-flow-机制" />
    <w:p><w:pPr><w:pStyle w:val="Heading4" /></w:pPr><w:r><w:rPr><w:rStyle w:val="SectionNumber" /></w:rPr><w:t xml:space="preserve">3.1.7.3</w:t></w:r><w:r><w:tab /></w:r><w:r><w:rPr><w:rFonts w:hint="eastAsia" /></w:rPr><w:t xml:space="preserve">如何选择</w:t></w:r><w:r><w:t xml:space="preserve"> agent flow </w:t></w:r><w:r><w:rPr><w:rFonts w:hint="eastAsia" /></w:rPr><w:t xml:space="preserve">机制</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需求</w:t></w:r></w:p></w:tc><w:tc><w:tcPr /><w:p><w:pPr><w:pStyle w:val="Compact" /></w:pPr><w:r><w:rPr><w:rFonts w:hint="eastAsia" /></w:rPr><w:t xml:space="preserve">机制</w:t></w:r></w:p></w:tc><w:tc><w:tcPr /><w:p><w:pPr><w:pStyle w:val="Compact" /></w:pPr><w:r><w:rPr><w:rFonts w:hint="eastAsia" /></w:rPr><w:t xml:space="preserve">原因</w:t></w:r></w:p></w:tc></w:tr><w:tr><w:tc><w:tcPr /><w:p><w:pPr><w:pStyle w:val="Compact" /></w:pPr><w:r><w:rPr><w:rFonts w:hint="eastAsia" /></w:rPr><w:t xml:space="preserve">确定性观察或策略</w:t></w:r></w:p></w:tc><w:tc><w:tcPr /><w:p><w:pPr><w:pStyle w:val="Compact" /></w:pPr><w:r><w:rPr><w:rStyle w:val="VerbatimChar" /></w:rPr><w:t xml:space="preserve">agent/*</w:t></w:r><w:r><w:t xml:space="preserve"> </w:t></w:r><w:r><w:rPr><w:rFonts w:hint="eastAsia" /></w:rPr><w:t xml:space="preserve">或</w:t></w:r><w:r><w:t xml:space="preserve"> </w:t></w:r><w:r><w:rPr><w:rStyle w:val="VerbatimChar" /></w:rPr><w:t xml:space="preserve">tools/*</w:t></w:r><w:r><w:t xml:space="preserve"> </w:t></w:r><w:r><w:rPr><w:rFonts w:hint="eastAsia" /></w:rPr><w:t xml:space="preserve">事件插件</w:t></w:r></w:p></w:tc><w:tc><w:tcPr /><w:p><w:pPr><w:pStyle w:val="Compact" /></w:pPr><w:r><w:rPr><w:rFonts w:hint="eastAsia" /></w:rPr><w:t xml:space="preserve">类型化并属于实时生命周期</w:t></w:r></w:p></w:tc></w:tr><w:tr><w:tc><w:tcPr /><w:p><w:pPr><w:pStyle w:val="Compact" /></w:pPr><w:r><w:rPr><w:rFonts w:hint="eastAsia" /></w:rPr><w:t xml:space="preserve">在同一会话中添加更多工作</w:t></w:r></w:p></w:tc><w:tc><w:tcPr /><w:p><w:pPr><w:pStyle w:val="Compact" /></w:pPr><w:r><w:rPr><w:rStyle w:val="VerbatimChar" /></w:rPr><w:t xml:space="preserve">followup()</w:t></w:r><w:r><w:t xml:space="preserve">、</w:t></w:r><w:r><w:rPr><w:rStyle w:val="VerbatimChar" /></w:rPr><w:t xml:space="preserve">steer()</w:t></w:r><w:r><w:t xml:space="preserve"> </w:t></w:r><w:r><w:rPr><w:rFonts w:hint="eastAsia" /></w:rPr><w:t xml:space="preserve">或</w:t></w:r><w:r><w:t xml:space="preserve"> </w:t></w:r><w:r><w:rPr><w:rStyle w:val="VerbatimChar" /></w:rPr><w:t xml:space="preserve">inject()</w:t></w:r></w:p></w:tc><w:tc><w:tcPr /><w:p><w:pPr><w:pStyle w:val="Compact" /></w:pPr><w:r><w:rPr><w:rFonts w:hint="eastAsia" /></w:rPr><w:t xml:space="preserve">保留一份持久历史</w:t></w:r></w:p></w:tc></w:tr><w:tr><w:tc><w:tcPr /><w:p><w:pPr><w:pStyle w:val="Compact" /></w:pPr><w:r><w:rPr><w:rFonts w:hint="eastAsia" /></w:rPr><w:t xml:space="preserve">一项独立委托任务</w:t></w:r></w:p></w:tc><w:tc><w:tcPr /><w:p><w:pPr><w:pStyle w:val="Compact" /></w:pPr><w:r><w:rPr><w:rFonts w:hint="eastAsia" /></w:rPr><w:t xml:space="preserve">绑定的</w:t></w:r><w:r><w:t xml:space="preserve"> </w:t></w:r><w:r><w:rPr><w:rStyle w:val="VerbatimChar" /></w:rPr><w:t xml:space="preserve">ctx.subagents</w:t></w:r><w:r><w:t xml:space="preserve"> </w:t></w:r><w:r><w:rPr><w:rFonts w:hint="eastAsia" /></w:rPr><w:t xml:space="preserve">提供方和工具</w:t></w:r></w:p></w:tc><w:tc><w:tcPr /><w:p><w:pPr><w:pStyle w:val="Compact" /></w:pPr><w:r><w:rPr><w:rFonts w:hint="eastAsia" /></w:rPr><w:t xml:space="preserve">子执行可以使用其他运行时</w:t></w:r></w:p></w:tc></w:tr><w:tr><w:tc><w:tcPr /><w:p><w:pPr><w:pStyle w:val="Compact" /></w:pPr><w:r><w:rPr><w:rFonts w:hint="eastAsia" /></w:rPr><w:t xml:space="preserve">大规模模型编写的扇出</w:t></w:r></w:p></w:tc><w:tc><w:tcPr /><w:p><w:pPr><w:pStyle w:val="Compact" /></w:pPr><w:r><w:rPr><w:rStyle w:val="VerbatimChar" /></w:rPr><w:t xml:space="preserve">ctx.workflowEngine</w:t></w:r><w:r><w:t xml:space="preserve"> </w:t></w:r><w:r><w:rPr><w:rFonts w:hint="eastAsia" /></w:rPr><w:t xml:space="preserve">和</w:t></w:r><w:r><w:t xml:space="preserve"> </w:t></w:r><w:r><w:rPr><w:rStyle w:val="VerbatimChar" /></w:rPr><w:t xml:space="preserve">dsh-tool-workflow</w:t></w:r></w:p></w:tc><w:tc><w:tcPr /><w:p><w:pPr><w:pStyle w:val="Compact" /></w:pPr><w:r><w:t xml:space="preserve">Worker </w:t></w:r><w:r><w:rPr><w:rFonts w:hint="eastAsia" /></w:rPr><w:t xml:space="preserve">运行编排代码并收集结果</w:t></w:r></w:p></w:tc></w:tr><w:tr><w:tc><w:tcPr /><w:p><w:pPr><w:pStyle w:val="Compact" /></w:pPr><w:r><w:rPr><w:rFonts w:hint="eastAsia" /></w:rPr><w:t xml:space="preserve">为所有轮次使用不同语义</w:t></w:r></w:p></w:tc><w:tc><w:tcPr /><w:p><w:pPr><w:pStyle w:val="Compact" /></w:pPr><w:r><w:rPr><w:rFonts w:hint="eastAsia" /></w:rPr><w:t xml:space="preserve">实现并注册</w:t></w:r><w:r><w:t xml:space="preserve"> </w:t></w:r><w:r><w:rPr><w:rStyle w:val="VerbatimChar" /></w:rPr><w:t xml:space="preserve">Agent</w:t></w:r></w:p></w:tc><w:tc><w:tcPr /><w:p><w:pPr><w:pStyle w:val="Compact" /></w:pPr><w:r><w:rPr><w:rFonts w:hint="eastAsia" /></w:rPr><w:t xml:space="preserve">仅在扩展点无法表达需求时使用</w:t></w:r></w:p></w:tc></w:tr></w:tbl>
    <w:p><w:pPr><w:pStyle w:val="BodyText" /></w:pPr><w:r><w:t xml:space="preserve">agent loop </w:t></w:r><w:r><w:rPr><w:rFonts w:hint="eastAsia" /></w:rPr><w:t xml:space="preserve">负责取消、事件顺序、请求组装、工具执行、重试和轮次完成。将功能策略放在事件和服务中。</w:t></w:r><w:hyperlink r:id="rId132"><w:r><w:rPr><w:rStyle w:val="Hyperlink" /></w:rPr><w:t xml:space="preserve">agent </w:t></w:r><w:r><w:rPr><w:rStyle w:val="Hyperlink" /><w:rFonts w:hint="eastAsia" /></w:rPr><w:t xml:space="preserve">包</w:t></w:r></w:hyperlink><w:r><w:rPr><w:rFonts w:hint="eastAsia" /></w:rPr><w:t xml:space="preserve">负责句柄和注册表；</w:t></w:r><w:hyperlink r:id="rId133"><w:r><w:rPr><w:rStyle w:val="Hyperlink" /><w:rFonts w:hint="eastAsia" /></w:rPr><w:t xml:space="preserve">工作流子系统</w:t></w:r></w:hyperlink><w:r><w:rPr><w:rFonts w:hint="eastAsia" /></w:rPr><w:t xml:space="preserve">负责动态工作流行为。</w:t></w:r></w:p>
    <w:bookmarkEnd w:id="134" />
    <w:bookmarkEnd w:id="135" />
    <w:bookmarkStart w:id="140" w:name="第-3-章组装-agent-harness" />
    <w:p><w:pPr><w:pStyle w:val="Heading3" /></w:pPr><w:r><w:rPr><w:rStyle w:val="SectionNumber" /></w:rPr><w:t xml:space="preserve">3.1.8</w:t></w:r><w:r><w:tab /></w:r><w:r><w:rPr><w:rFonts w:hint="eastAsia" /></w:rPr><w:t xml:space="preserve">第</w:t></w:r><w:r><w:t xml:space="preserve"> 3 </w:t></w:r><w:r><w:rPr><w:rFonts w:hint="eastAsia" /></w:rPr><w:t xml:space="preserve">章：组装</w:t></w:r><w:r><w:t xml:space="preserve"> agent harness</w:t></w:r></w:p>
    <w:bookmarkStart w:id="136" w:name="harness-是什么" />
    <w:p><w:pPr><w:pStyle w:val="Heading4" /></w:pPr><w:r><w:rPr><w:rStyle w:val="SectionNumber" /></w:rPr><w:t xml:space="preserve">3.1.8.1</w:t></w:r><w:r><w:tab /></w:r><w:r><w:t xml:space="preserve">harness </w:t></w:r><w:r><w:rPr><w:rFonts w:hint="eastAsia" /></w:rPr><w:t xml:space="preserve">是什么</w:t></w:r></w:p>
    <w:p><w:pPr><w:pStyle w:val="FirstParagraph" /></w:pPr><w:r><w:rPr><w:rFonts w:hint="eastAsia" /></w:rPr><w:t xml:space="preserve">仓库中不存在单独的“agent</w:t></w:r><w:r><w:t xml:space="preserve"> harness </w:t></w:r><w:r><w:rPr><w:rFonts w:hint="eastAsia" /></w:rPr><w:t xml:space="preserve">插件”类型。harness</w:t></w:r><w:r><w:t xml:space="preserve"> </w:t></w:r><w:r><w:rPr><w:rFonts w:hint="eastAsia" /></w:rPr><w:t xml:space="preserve">是组装后的产品：Host</w:t></w:r><w:r><w:t xml:space="preserve"> </w:t></w:r><w:r><w:rPr><w:rFonts w:hint="eastAsia" /></w:rPr><w:t xml:space="preserve">启动</w:t></w:r><w:r><w:t xml:space="preserve"> </w:t></w:r><w:r><w:rPr><w:rFonts w:hint="eastAsia" /></w:rPr><w:t xml:space="preserve">Profile，Profile</w:t></w:r><w:r><w:t xml:space="preserve"> </w:t></w:r><w:r><w:rPr><w:rFonts w:hint="eastAsia" /></w:rPr><w:t xml:space="preserve">应用有序</w:t></w:r><w:r><w:t xml:space="preserve"> Bundle </w:t></w:r><w:r><w:rPr><w:rFonts w:hint="eastAsia" /></w:rPr><w:t xml:space="preserve">补丁，这些补丁挂载</w:t></w:r><w:r><w:t xml:space="preserve"> Cordis </w:t></w:r><w:r><w:rPr><w:rFonts w:hint="eastAsia" /></w:rPr><w:t xml:space="preserve">插件。应有意识地使用这三个层级。</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层级</w:t></w:r></w:p></w:tc><w:tc><w:tcPr /><w:p><w:pPr><w:pStyle w:val="Compact" /></w:pPr><w:r><w:rPr><w:rFonts w:hint="eastAsia" /></w:rPr><w:t xml:space="preserve">生命周期</w:t></w:r></w:p></w:tc><w:tc><w:tcPr /><w:p><w:pPr><w:pStyle w:val="Compact" /></w:pPr><w:r><w:rPr><w:rFonts w:hint="eastAsia" /></w:rPr><w:t xml:space="preserve">用途</w:t></w:r></w:p></w:tc></w:tr><w:tr><w:tc><w:tcPr /><w:p><w:pPr><w:pStyle w:val="Compact" /></w:pPr><w:r><w:t xml:space="preserve">Overlay</w:t></w:r></w:p></w:tc><w:tc><w:tcPr /><w:p><w:pPr><w:pStyle w:val="Compact" /></w:pPr><w:r><w:rPr><w:rFonts w:hint="eastAsia" /></w:rPr><w:t xml:space="preserve">一次启动</w:t></w:r></w:p></w:tc><w:tc><w:tcPr /><w:p><w:pPr><w:pStyle w:val="Compact" /></w:pPr><w:r><w:rPr><w:rFonts w:hint="eastAsia" /></w:rPr><w:t xml:space="preserve">使用</w:t></w:r><w:r><w:t xml:space="preserve"> </w:t></w:r><w:r><w:rPr><w:rStyle w:val="VerbatimChar" /></w:rPr><w:t xml:space="preserve">--patch</w:t></w:r><w:r><w:t xml:space="preserve"> </w:t></w:r><w:r><w:rPr><w:rFonts w:hint="eastAsia" /></w:rPr><w:t xml:space="preserve">进行实验</w:t></w:r></w:p></w:tc></w:tr><w:tr><w:tc><w:tcPr /><w:p><w:pPr><w:pStyle w:val="Compact" /></w:pPr><w:r><w:t xml:space="preserve">Profile patch</w:t></w:r></w:p></w:tc><w:tc><w:tcPr /><w:p><w:pPr><w:pStyle w:val="Compact" /></w:pPr><w:r><w:rPr><w:rFonts w:hint="eastAsia" /></w:rPr><w:t xml:space="preserve">一个本地</w:t></w:r><w:r><w:t xml:space="preserve"> Profile</w:t></w:r></w:p></w:tc><w:tc><w:tcPr /><w:p><w:pPr><w:pStyle w:val="Compact" /></w:pPr><w:r><w:rPr><w:rFonts w:hint="eastAsia" /></w:rPr><w:t xml:space="preserve">自定义一个已安装的</w:t></w:r><w:r><w:t xml:space="preserve"> </w:t></w:r><w:r><w:rPr><w:rStyle w:val="VerbatimChar" /></w:rPr><w:t xml:space="preserve">web</w:t></w:r><w:r><w:t xml:space="preserve"> </w:t></w:r><w:r><w:rPr><w:rFonts w:hint="eastAsia" /></w:rPr><w:t xml:space="preserve">或</w:t></w:r><w:r><w:t xml:space="preserve"> </w:t></w:r><w:r><w:rPr><w:rStyle w:val="VerbatimChar" /></w:rPr><w:t xml:space="preserve">headless</w:t></w:r><w:r><w:t xml:space="preserve"> </w:t></w:r><w:r><w:rPr><w:rFonts w:hint="eastAsia" /></w:rPr><w:t xml:space="preserve">组合</w:t></w:r></w:p></w:tc></w:tr><w:tr><w:tc><w:tcPr /><w:p><w:pPr><w:pStyle w:val="Compact" /></w:pPr><w:r><w:t xml:space="preserve">Bundle</w:t></w:r></w:p></w:tc><w:tc><w:tcPr /><w:p><w:pPr><w:pStyle w:val="Compact" /></w:pPr><w:r><w:rPr><w:rFonts w:hint="eastAsia" /></w:rPr><w:t xml:space="preserve">版本化</w:t></w:r><w:r><w:t xml:space="preserve"> npm </w:t></w:r><w:r><w:rPr><w:rFonts w:hint="eastAsia" /></w:rPr><w:t xml:space="preserve">包</w:t></w:r></w:p></w:tc><w:tc><w:tcPr /><w:p><w:pPr><w:pStyle w:val="Compact" /></w:pPr><w:r><w:rPr><w:rFonts w:hint="eastAsia" /></w:rPr><w:t xml:space="preserve">共享和安装组合层</w:t></w:r></w:p></w:tc></w:tr></w:tbl>
    <w:p><w:pPr><w:pStyle w:val="BodyText" /></w:pPr><w:r><w:rPr><w:rFonts w:hint="eastAsia" /></w:rPr><w:t xml:space="preserve">调试行为前，先检查准确的解析树：</w:t></w:r></w:p>
    <w:p><w:pPr><w:pStyle w:val="SourceCode" /></w:pPr><w:r><w:rPr><w:rStyle w:val="ExtensionTok" /></w:rPr><w:t xml:space="preserve">dsh</w:t></w:r><w:r><w:rPr><w:rStyle w:val="NormalTok" /></w:rPr><w:t xml:space="preserve"> </w:t></w:r><w:r><w:rPr><w:rStyle w:val="AttributeTok" /></w:rPr><w:t xml:space="preserve">--profile</w:t></w:r><w:r><w:rPr><w:rStyle w:val="NormalTok" /></w:rPr><w:t xml:space="preserve"> web </w:t></w:r><w:r><w:rPr><w:rStyle w:val="AttributeTok" /></w:rPr><w:t xml:space="preserve">--dump-config</w:t></w:r></w:p>
    <w:bookmarkEnd w:id="136" />
    <w:bookmarkStart w:id="137" w:name="如何构建-bundle" />
    <w:p><w:pPr><w:pStyle w:val="Heading4" /></w:pPr><w:r><w:rPr><w:rStyle w:val="SectionNumber" /></w:rPr><w:t xml:space="preserve">3.1.8.2</w:t></w:r><w:r><w:tab /></w:r><w:r><w:rPr><w:rFonts w:hint="eastAsia" /></w:rPr><w:t xml:space="preserve">如何构建</w:t></w:r><w:r><w:t xml:space="preserve"> Bundle</w:t></w:r></w:p>
    <w:p><w:pPr><w:pStyle w:val="FirstParagraph" /></w:pPr><w:r><w:t xml:space="preserve">Bundle </w:t></w:r><w:r><w:rPr><w:rFonts w:hint="eastAsia" /></w:rPr><w:t xml:space="preserve">包在</w:t></w:r><w:r><w:t xml:space="preserve"> </w:t></w:r><w:r><w:rPr><w:rStyle w:val="VerbatimChar" /></w:rPr><w:t xml:space="preserve">package.json</w:t></w:r><w:r><w:t xml:space="preserve"> </w:t></w:r><w:r><w:rPr><w:rFonts w:hint="eastAsia" /></w:rPr><w:t xml:space="preserve">中声明其补丁：</w:t></w:r></w:p>
    <w:p><w:pPr><w:pStyle w:val="SourceCode" /></w:pPr><w:r><w:rPr><w:rStyle w:val="FunctionTok" /></w:rPr><w:t xml:space="preserve">{</w:t></w:r><w:r><w:br /></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&quot;@acme/dsh-student-bundle&quot;</w:t></w:r><w:r><w:rPr><w:rStyle w:val="FunctionTok" /></w:rPr><w:t xml:space="preserve">,</w:t></w:r><w:r><w:br /></w:r><w:r><w:rPr><w:rStyle w:val="NormalTok" /></w:rPr><w:t xml:space="preserve">  </w:t></w:r><w:r><w:rPr><w:rStyle w:val="DataTypeTok" /></w:rPr><w:t xml:space="preserve">&quot;version&quot;</w:t></w:r><w:r><w:rPr><w:rStyle w:val="FunctionTok" /></w:rPr><w:t xml:space="preserve">:</w:t></w:r><w:r><w:rPr><w:rStyle w:val="NormalTok" /></w:rPr><w:t xml:space="preserve"> </w:t></w:r><w:r><w:rPr><w:rStyle w:val="StringTok" /></w:rPr><w:t xml:space="preserve">&quot;0.1.0&quot;</w:t></w:r><w:r><w:rPr><w:rStyle w:val="FunctionTok" /></w:rPr><w:t xml:space="preserve">,</w:t></w:r><w:r><w:br /></w:r><w:r><w:rPr><w:rStyle w:val="NormalTok" /></w:rPr><w:t xml:space="preserve">  </w:t></w:r><w:r><w:rPr><w:rStyle w:val="DataTypeTok" /></w:rPr><w:t xml:space="preserve">&quot;type&quot;</w:t></w:r><w:r><w:rPr><w:rStyle w:val="FunctionTok" /></w:rPr><w:t xml:space="preserve">:</w:t></w:r><w:r><w:rPr><w:rStyle w:val="NormalTok" /></w:rPr><w:t xml:space="preserve"> </w:t></w:r><w:r><w:rPr><w:rStyle w:val="StringTok" /></w:rPr><w:t xml:space="preserve">&quot;module&quot;</w:t></w:r><w:r><w:rPr><w:rStyle w:val="FunctionTok" /></w:rPr><w:t xml:space="preserve">,</w:t></w:r><w:r><w:br /></w:r><w:r><w:rPr><w:rStyle w:val="NormalTok" /></w:rPr><w:t xml:space="preserve">  </w:t></w:r><w:r><w:rPr><w:rStyle w:val="DataTypeTok" /></w:rPr><w:t xml:space="preserve">&quot;dsh&quot;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&quot;bundle&quot;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&quot;patch&quot;</w:t></w:r><w:r><w:rPr><w:rStyle w:val="FunctionTok" /></w:rPr><w:t xml:space="preserve">:</w:t></w:r><w:r><w:rPr><w:rStyle w:val="NormalTok" /></w:rPr><w:t xml:space="preserve"> </w:t></w:r><w:r><w:rPr><w:rStyle w:val="StringTok" /></w:rPr><w:t xml:space="preserve">&quot;./cordis.patch.yml&quot;</w:t></w:r><w:r><w:br /></w:r><w:r><w:rPr><w:rStyle w:val="NormalTok" /></w:rPr><w:t xml:space="preserve">    </w:t></w:r><w:r><w:rPr><w:rStyle w:val="FunctionTok" /></w:rPr><w:t xml:space="preserve">}</w:t></w:r><w:r><w:br /></w:r><w:r><w:rPr><w:rStyle w:val="NormalTok" /></w:rPr><w:t xml:space="preserve">  </w:t></w:r><w:r><w:rPr><w:rStyle w:val="FunctionTok" /></w:rPr><w:t xml:space="preserve">}</w:t></w:r><w:r><w:br /></w:r><w:r><w:rPr><w:rStyle w:val="FunctionTok" /></w:rPr><w:t xml:space="preserve">}</w:t></w:r></w:p>
    <w:p><w:pPr><w:pStyle w:val="FirstParagraph" /></w:pPr><w:r><w:rPr><w:rFonts w:hint="eastAsia" /></w:rPr><w:t xml:space="preserve">它的</w:t></w:r><w:r><w:t xml:space="preserve"> </w:t></w:r><w:r><w:rPr><w:rStyle w:val="VerbatimChar" /></w:rPr><w:t xml:space="preserve">cordis.patch.yml</w:t></w:r><w:r><w:t xml:space="preserve"> </w:t></w:r><w:r><w:rPr><w:rFonts w:hint="eastAsia" /></w:rPr><w:t xml:space="preserve">插入或替换配置项。当更高层可能自定义配置项时，每项都需要稳定的</w:t></w:r><w:r><w:t xml:space="preserve"> </w:t></w:r><w:r><w:rPr><w:rStyle w:val="VerbatimChar" /></w:rPr><w:t xml:space="preserve">id</w:t></w:r><w:r><w:rPr><w:rFonts w:hint="eastAsia" /></w:rPr><w:t xml:space="preserve">：</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student-plugin</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&#39;@acme/dsh-student-plugin&#39;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course</w:t></w:r><w:r><w:rPr><w:rStyle w:val="KeywordTok" /></w:rPr><w:t xml:space="preserve">:</w:t></w:r><w:r><w:rPr><w:rStyle w:val="AttributeTok" /></w:rPr><w:t xml:space="preserve"> architecture</w:t></w:r></w:p>
    <w:p><w:pPr><w:pStyle w:val="FirstParagraph" /></w:pPr><w:r><w:rPr><w:rFonts w:hint="eastAsia" /></w:rPr><w:t xml:space="preserve">将</w:t></w:r><w:r><w:t xml:space="preserve"> Bundle </w:t></w:r><w:r><w:rPr><w:rFonts w:hint="eastAsia" /></w:rPr><w:t xml:space="preserve">安装到</w:t></w:r><w:r><w:t xml:space="preserve"> </w:t></w:r><w:r><w:rPr><w:rFonts w:hint="eastAsia" /></w:rPr><w:t xml:space="preserve">Profile，然后重启该</w:t></w:r><w:r><w:t xml:space="preserve"> </w:t></w:r><w:r><w:rPr><w:rFonts w:hint="eastAsia" /></w:rPr><w:t xml:space="preserve">Profile：</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web add @acme/dsh-student-bundle</w:t></w:r><w:r><w:br /></w:r><w:r><w:rPr><w:rStyle w:val="ExtensionTok" /></w:rPr><w:t xml:space="preserve">dsh</w:t></w:r><w:r><w:rPr><w:rStyle w:val="NormalTok" /></w:rPr><w:t xml:space="preserve"> </w:t></w:r><w:r><w:rPr><w:rStyle w:val="AttributeTok" /></w:rPr><w:t xml:space="preserve">--profile</w:t></w:r><w:r><w:rPr><w:rStyle w:val="NormalTok" /></w:rPr><w:t xml:space="preserve"> web</w:t></w:r></w:p>
    <w:p><w:pPr><w:pStyle w:val="FirstParagraph" /></w:pPr><w:r><w:rPr><w:rFonts w:hint="eastAsia" /></w:rPr><w:t xml:space="preserve">以</w:t></w:r><w:r><w:t xml:space="preserve"> id </w:t></w:r><w:r><w:rPr><w:rFonts w:hint="eastAsia" /></w:rPr><w:t xml:space="preserve">为目标的补丁会替换配置项的完整</w:t></w:r><w:r><w:t xml:space="preserve"> </w:t></w:r><w:r><w:rPr><w:rStyle w:val="VerbatimChar" /></w:rPr><w:t xml:space="preserve">config</w:t></w:r><w:r><w:rPr><w:rFonts w:hint="eastAsia" /></w:rPr><w:t xml:space="preserve">；请重新声明要保留的字段。Bundle</w:t></w:r><w:r><w:t xml:space="preserve"> </w:t></w:r><w:r><w:rPr><w:rFonts w:hint="eastAsia" /></w:rPr><w:t xml:space="preserve">顺序、Profile</w:t></w:r><w:r><w:t xml:space="preserve"> </w:t></w:r><w:r><w:rPr><w:rFonts w:hint="eastAsia" /></w:rPr><w:t xml:space="preserve">补丁、Home</w:t></w:r><w:r><w:t xml:space="preserve"> </w:t></w:r><w:r><w:rPr><w:rFonts w:hint="eastAsia" /></w:rPr><w:t xml:space="preserve">补丁和</w:t></w:r><w:r><w:t xml:space="preserve"> </w:t></w:r><w:r><w:rPr><w:rStyle w:val="VerbatimChar" /></w:rPr><w:t xml:space="preserve">--patch</w:t></w:r><w:r><w:t xml:space="preserve"> </w:t></w:r><w:r><w:t xml:space="preserve">Overlay </w:t></w:r><w:r><w:rPr><w:rFonts w:hint="eastAsia" /></w:rPr><w:t xml:space="preserve">依次决定优先级。</w:t></w:r></w:p>
    <w:bookmarkEnd w:id="137" />
    <w:bookmarkStart w:id="139" w:name="为什么组合应保留在代码之外" />
    <w:p><w:pPr><w:pStyle w:val="Heading4" /></w:pPr><w:r><w:rPr><w:rStyle w:val="SectionNumber" /></w:rPr><w:t xml:space="preserve">3.1.8.3</w:t></w:r><w:r><w:tab /></w:r><w:r><w:rPr><w:rFonts w:hint="eastAsia" /></w:rPr><w:t xml:space="preserve">为什么组合应保留在代码之外</w:t></w:r></w:p>
    <w:p><w:pPr><w:pStyle w:val="FirstParagraph" /></w:pPr><w:r><w:rPr><w:rFonts w:hint="eastAsia" /></w:rPr><w:t xml:space="preserve">当产品选择位于补丁中时，相同提供方或工具可服务于</w:t></w:r><w:r><w:t xml:space="preserve"> Web、headless、ACP </w:t></w:r><w:r><w:rPr><w:rFonts w:hint="eastAsia" /></w:rPr><w:t xml:space="preserve">和测试。代码负责行为；Bundle</w:t></w:r><w:r><w:t xml:space="preserve"> </w:t></w:r><w:r><w:rPr><w:rFonts w:hint="eastAsia" /></w:rPr><w:t xml:space="preserve">补丁负责部署中存在哪些行为。</w:t></w:r><w:hyperlink r:id="rId138"><w:r><w:rPr><w:rStyle w:val="Hyperlink" /></w:rPr><w:t xml:space="preserve">app-boot Profile </w:t></w:r><w:r><w:rPr><w:rStyle w:val="Hyperlink" /><w:rFonts w:hint="eastAsia" /></w:rPr><w:t xml:space="preserve">约定</w:t></w:r></w:hyperlink><w:r><w:rPr><w:rFonts w:hint="eastAsia" /></w:rPr><w:t xml:space="preserve">定义解析和优先级。</w:t></w:r></w:p>
    <w:bookmarkEnd w:id="139" />
    <w:bookmarkEnd w:id="140" />
    <w:bookmarkStart w:id="149" w:name="第-4-章构建能力提供方" />
    <w:p><w:pPr><w:pStyle w:val="Heading3" /></w:pPr><w:r><w:rPr><w:rStyle w:val="SectionNumber" /></w:rPr><w:t xml:space="preserve">3.1.9</w:t></w:r><w:r><w:tab /></w:r><w:r><w:rPr><w:rFonts w:hint="eastAsia" /></w:rPr><w:t xml:space="preserve">第</w:t></w:r><w:r><w:t xml:space="preserve"> 4 </w:t></w:r><w:r><w:rPr><w:rFonts w:hint="eastAsia" /></w:rPr><w:t xml:space="preserve">章：构建能力提供方</w:t></w:r></w:p>
    <w:bookmarkStart w:id="144" w:name="三种角色负责什么" />
    <w:p><w:pPr><w:pStyle w:val="Heading4" /></w:pPr><w:r><w:rPr><w:rStyle w:val="SectionNumber" /></w:rPr><w:t xml:space="preserve">3.1.9.1</w:t></w:r><w:r><w:tab /></w:r><w:r><w:rPr><w:rFonts w:hint="eastAsia" /></w:rPr><w:t xml:space="preserve">三种角色负责什么</w:t></w:r></w:p>
    <w:p><w:pPr><w:pStyle w:val="FirstParagraph" /></w:pPr><w:r><w:rPr><w:rFonts w:hint="eastAsia" /></w:rPr><w:t xml:space="preserve">可替换能力包含</w:t></w:r><w:r><w:t xml:space="preserve"> Service Definition、Service Provider </w:t></w:r><w:r><w:rPr><w:rFonts w:hint="eastAsia" /></w:rPr><w:t xml:space="preserve">和</w:t></w:r><w:r><w:t xml:space="preserve"> Consumer。Definition </w:t></w:r><w:r><w:rPr><w:rFonts w:hint="eastAsia" /></w:rPr><w:t xml:space="preserve">负责请求和结果类型。Provider</w:t></w:r><w:r><w:t xml:space="preserve"> </w:t></w:r><w:r><w:rPr><w:rFonts w:hint="eastAsia" /></w:rPr><w:t xml:space="preserve">实现这些类型。Consumer</w:t></w:r><w:r><w:t xml:space="preserve"> </w:t></w:r><w:r><w:rPr><w:rFonts w:hint="eastAsia" /></w:rPr><w:t xml:space="preserve">将能力公开给模型、命令、Host</w:t></w:r><w:r><w:t xml:space="preserve"> </w:t></w:r><w:r><w:rPr><w:rFonts w:hint="eastAsia" /></w:rPr><w:t xml:space="preserve">或其他服务。仅当这些角色需要独立演化时才拆分包。</w:t></w:r></w:p>
    <w:p><w:pPr><w:pStyle w:val="BodyText" /></w:pPr><w:r><w:drawing><wp:inline><wp:extent cx="5334000" cy="1864178" /><wp:effectExtent b="0" l="0" r="0" t="0" /><wp:docPr descr="Diagram 4" title="" id="142" name="Picture" /><a:graphic><a:graphicData uri="http://schemas.openxmlformats.org/drawingml/2006/picture"><pic:pic><pic:nvPicPr><pic:cNvPr descr="diagram_4.png" id="143" name="Picture" /><pic:cNvPicPr><a:picLocks noChangeArrowheads="1" noChangeAspect="1" /></pic:cNvPicPr></pic:nvPicPr><pic:blipFill><a:blip r:embed="rId141" /><a:stretch><a:fillRect /></a:stretch></pic:blipFill><pic:spPr bwMode="auto"><a:xfrm><a:off x="0" y="0" /><a:ext cx="5334000" cy="1864178" /></a:xfrm><a:prstGeom prst="rect"><a:avLst /></a:prstGeom><a:noFill /><a:ln w="9525"><a:noFill /><a:headEnd /><a:tailEnd /></a:ln></pic:spPr></pic:pic></a:graphicData></a:graphic></wp:inline></w:drawing></w:r></w:p>
    <w:bookmarkEnd w:id="144" />
    <w:bookmarkStart w:id="145" w:name="如何实现这些角色" />
    <w:p><w:pPr><w:pStyle w:val="Heading4" /></w:pPr><w:r><w:rPr><w:rStyle w:val="SectionNumber" /></w:rPr><w:t xml:space="preserve">3.1.9.2</w:t></w:r><w:r><w:tab /></w:r><w:r><w:rPr><w:rFonts w:hint="eastAsia" /></w:rPr><w:t xml:space="preserve">如何实现这些角色</w:t></w:r></w:p>
    <w:p><w:pPr><w:pStyle w:val="FirstParagraph" /></w:pPr><w:r><w:rPr><w:rFonts w:hint="eastAsia" /></w:rPr><w:t xml:space="preserve">下面的精简示例展示所有权拆分。在实际包系列中，应将每个角色放入自己的包，并添加仓库要求的</w:t></w:r><w:r><w:t xml:space="preserve"> JSDoc </w:t></w:r><w:r><w:rPr><w:rFonts w:hint="eastAsia" /></w:rPr><w:t xml:space="preserve">和测试。</w:t></w:r></w:p>
    <w:p><w:pPr><w:pStyle w:val="SourceCode" /></w:pPr><w:r><w:rPr><w:rStyle w:val="CommentTok" /></w:rPr><w:t xml:space="preserve">// Service Definition: @acme/dsh-greeter</w:t></w:r><w:r><w:br /></w: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 greeter</w:t></w:r><w:r><w:rPr><w:rStyle w:val="OperatorTok" /></w:rPr><w:t xml:space="preserve">:</w:t></w:r><w:r><w:rPr><w:rStyle w:val="NormalTok" /></w:rPr><w:t xml:space="preserve"> GreeterService }</w:t></w:r><w:r><w:br /></w:r><w:r><w:rPr><w:rStyle w:val="NormalTok" /></w:rPr><w:t xml:space="preserve">}</w:t></w:r><w:r><w:br /></w:r><w:r><w:br /></w:r><w:r><w:rPr><w:rStyle w:val="ImportTok" /></w:rPr><w:t xml:space="preserve">export</w:t></w:r><w:r><w:rPr><w:rStyle w:val="NormalTok" /></w:rPr><w:t xml:space="preserve"> </w:t></w:r><w:r><w:rPr><w:rStyle w:val="KeywordTok" /></w:rPr><w:t xml:space="preserve">abstract</w:t></w:r><w:r><w:rPr><w:rStyle w:val="NormalTok" /></w:rPr><w:t xml:space="preserve"> </w:t></w:r><w:r><w:rPr><w:rStyle w:val="KeywordTok" /></w:rPr><w:t xml:space="preserve">class</w:t></w:r><w:r><w:rPr><w:rStyle w:val="NormalTok" /></w:rPr><w:t xml:space="preserve"> GreeterService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&#39;greeter&#39;</w:t></w:r><w:r><w:rPr><w:rStyle w:val="NormalTok" /></w:rPr><w:t xml:space="preserve">) }</w:t></w:r><w:r><w:br /></w:r><w:r><w:rPr><w:rStyle w:val="NormalTok" /></w:rPr><w:t xml:space="preserve">  </w:t></w:r><w:r><w:rPr><w:rStyle w:val="KeywordTok" /></w:rPr><w:t xml:space="preserve">abstract</w:t></w:r><w:r><w:rPr><w:rStyle w:val="NormalTok" /></w:rPr><w:t xml:space="preserve"> </w:t></w:r><w:r><w:rPr><w:rStyle w:val="FunctionTok" /></w:rPr><w:t xml:space="preserve">greet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&gt;</w:t></w:r><w:r><w:br /></w:r><w:r><w:rPr><w:rStyle w:val="NormalTok" /></w:rPr><w:t xml:space="preserve">}</w:t></w:r><w:r><w:br /></w:r><w:r><w:br /></w:r><w:r><w:rPr><w:rStyle w:val="CommentTok" /></w:rPr><w:t xml:space="preserve">// Service Provider: @acme/dsh-greeter-local</w:t></w:r><w:r><w:br /></w:r><w:r><w:rPr><w:rStyle w:val="KeywordTok" /></w:rPr><w:t xml:space="preserve">class</w:t></w:r><w:r><w:rPr><w:rStyle w:val="NormalTok" /></w:rPr><w:t xml:space="preserve"> LocalGreeter </w:t></w:r><w:r><w:rPr><w:rStyle w:val="KeywordTok" /></w:rPr><w:t xml:space="preserve">extends</w:t></w:r><w:r><w:rPr><w:rStyle w:val="NormalTok" /></w:rPr><w:t xml:space="preserve"> GreeterService {</w:t></w:r><w:r><w:br /></w:r><w:r><w:rPr><w:rStyle w:val="NormalTok" /></w:rPr><w:t xml:space="preserve">  </w:t></w:r><w:r><w:rPr><w:rStyle w:val="KeywordTok" /></w:rPr><w:t xml:space="preserve">async</w:t></w:r><w:r><w:rPr><w:rStyle w:val="NormalTok" /></w:rPr><w:t xml:space="preserve"> </w:t></w:r><w:r><w:rPr><w:rStyle w:val="FunctionTok" /></w:rPr><w:t xml:space="preserve">greet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 { </w:t></w:r><w:r><w:rPr><w:rStyle w:val="ControlFlowTok" /></w:rPr><w:t xml:space="preserve">return</w:t></w:r><w:r><w:rPr><w:rStyle w:val="NormalTok" /></w:rPr><w:t xml:space="preserve"> { message</w:t></w:r><w:r><w:rPr><w:rStyle w:val="OperatorTok" /></w:rPr><w:t xml:space="preserve">:</w:t></w:r><w:r><w:rPr><w:rStyle w:val="NormalTok" /></w:rPr><w:t xml:space="preserve"> </w:t></w:r><w:r><w:rPr><w:rStyle w:val="VerbatimStringTok" /></w:rPr><w:t xml:space="preserve">`Hello, </w:t></w:r><w:r><w:rPr><w:rStyle w:val="SpecialCharTok" /></w:rPr><w:t xml:space="preserve">${</w:t></w:r><w:r><w:rPr><w:rStyle w:val="NormalTok" /></w:rPr><w:t xml:space="preserve">name</w:t></w:r><w:r><w:rPr><w:rStyle w:val="SpecialCharTok" /></w:rPr><w:t xml:space="preserve">}</w:t></w:r><w:r><w:rPr><w:rStyle w:val="VerbatimStringTok" /></w:rPr><w:t xml:space="preserve">.`</w:t></w:r><w:r><w:rPr><w:rStyle w:val="NormalTok" /></w:rPr><w:t xml:space="preserve"> } }</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applyProvider</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(LocalGreeter)</w:t></w:r><w:r><w:br /></w:r><w:r><w:rPr><w:rStyle w:val="NormalTok" /></w:rPr><w:t xml:space="preserve">}</w:t></w:r><w:r><w:br /></w:r><w:r><w:br /></w:r><w:r><w:rPr><w:rStyle w:val="CommentTok" /></w:rPr><w:t xml:space="preserve">// Consumer: @acme/dsh-tool-greeter</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applyConsumer</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&#39;Greet a person by name.&#39;</w:t></w:r><w:r><w:rPr><w:rStyle w:val="OperatorTok" /></w:rPr><w:t xml:space="preserve">,</w:t></w:r><w:r><w:br /></w:r><w:r><w:rPr><w:rStyle w:val="NormalTok" /></w:rPr><w:t xml:space="preserve">    parameters</w:t></w:r><w:r><w:rPr><w:rStyle w:val="OperatorTok" /></w:rPr><w:t xml:space="preserve">:</w:t></w:r><w:r><w:rPr><w:rStyle w:val="NormalTok" /></w:rPr><w:t xml:space="preserve"> { name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NormalTok" /></w:rPr><w:t xml:space="preserve"> }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&#39;object&#39;</w:t></w:r><w:r><w:rPr><w:rStyle w:val="OperatorTok" /></w:rPr><w:t xml:space="preserve">,</w:t></w:r><w:r><w:rPr><w:rStyle w:val="NormalTok" /></w:rPr><w:t xml:space="preserve"> properties</w:t></w:r><w:r><w:rPr><w:rStyle w:val="OperatorTok" /></w:rPr><w:t xml:space="preserve">:</w:t></w:r><w:r><w:rPr><w:rStyle w:val="NormalTok" /></w:rPr><w:t xml:space="preserve"> { message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 }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w:t></w:r><w:r><w:rPr><w:rStyle w:val="OperatorTok" /></w:rPr><w:t xml:space="preserve">.</w:t></w:r><w:r><w:rPr><w:rStyle w:val="AttributeTok" /></w:rPr><w:t xml:space="preserve">message</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execute</w:t></w:r><w:r><w:rPr><w:rStyle w:val="OperatorTok" /></w:rPr><w:t xml:space="preserve">:</w:t></w:r><w:r><w:rPr><w:rStyle w:val="NormalTok" /></w:rPr><w:t xml:space="preserve"> ({ name }) </w:t></w:r><w:r><w:rPr><w:rStyle w:val="KeywordTok" /></w:rPr><w:t xml:space="preserve">=&gt;</w:t></w:r><w:r><w:rPr><w:rStyle w:val="NormalTok" /></w:rPr><w:t xml:space="preserve"> ctx</w:t></w:r><w:r><w:rPr><w:rStyle w:val="OperatorTok" /></w:rPr><w:t xml:space="preserve">.</w:t></w:r><w:r><w:rPr><w:rStyle w:val="AttributeTok" /></w:rPr><w:t xml:space="preserve">greeter</w:t></w:r><w:r><w:rPr><w:rStyle w:val="OperatorTok" /></w:rPr><w:t xml:space="preserve">.</w:t></w:r><w:r><w:rPr><w:rStyle w:val="FunctionTok" /></w:rPr><w:t xml:space="preserve">greet</w:t></w:r><w:r><w:rPr><w:rStyle w:val="NormalTok" /></w:rPr><w:t xml:space="preserve">(name)</w:t></w:r><w:r><w:rPr><w:rStyle w:val="OperatorTok" /></w:rPr><w:t xml:space="preserve">,</w:t></w:r><w:r><w:br /></w:r><w:r><w:rPr><w:rStyle w:val="NormalTok" /></w:rPr><w:t xml:space="preserve">  }))</w:t></w:r><w:r><w:br /></w:r><w:r><w:rPr><w:rStyle w:val="NormalTok" /></w:rPr><w:t xml:space="preserve">}</w:t></w:r></w:p>
    <w:p><w:pPr><w:pStyle w:val="FirstParagraph" /></w:pPr><w:r><w:rPr><w:rFonts w:hint="eastAsia" /></w:rPr><w:t xml:space="preserve">将提供方和消费方组合在一起：</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&#39;@acme/dsh-greeter-local&#39;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&#39;@acme/dsh-tool-greeter&#39;</w:t></w:r></w:p>
    <w:bookmarkEnd w:id="145" />
    <w:bookmarkStart w:id="148" w:name="这种设计为什么可以扩展" />
    <w:p><w:pPr><w:pStyle w:val="Heading4" /></w:pPr><w:r><w:rPr><w:rStyle w:val="SectionNumber" /></w:rPr><w:t xml:space="preserve">3.1.9.3</w:t></w:r><w:r><w:tab /></w:r><w:r><w:rPr><w:rFonts w:hint="eastAsia" /></w:rPr><w:t xml:space="preserve">这种设计为什么可以扩展</w:t></w:r></w:p>
    <w:p><w:pPr><w:pStyle w:val="FirstParagraph" /></w:pPr><w:r><w:t xml:space="preserve">Consumer </w:t></w:r><w:r><w:rPr><w:rFonts w:hint="eastAsia" /></w:rPr><w:t xml:space="preserve">永远不会导入本地</w:t></w:r><w:r><w:t xml:space="preserve"> </w:t></w:r><w:r><w:rPr><w:rFonts w:hint="eastAsia" /></w:rPr><w:t xml:space="preserve">Provider。远程</w:t></w:r><w:r><w:t xml:space="preserve"> Provider </w:t></w:r><w:r><w:rPr><w:rFonts w:hint="eastAsia" /></w:rPr><w:t xml:space="preserve">可以替换它，而无需更改工具</w:t></w:r><w:r><w:t xml:space="preserve"> schema </w:t></w:r><w:r><w:rPr><w:rFonts w:hint="eastAsia" /></w:rPr><w:t xml:space="preserve">或调用方。默认值应位于由</w:t></w:r><w:r><w:t xml:space="preserve"> Provider </w:t></w:r><w:r><w:rPr><w:rFonts w:hint="eastAsia" /></w:rPr><w:t xml:space="preserve">负责的显式</w:t></w:r><w:r><w:t xml:space="preserve"> </w:t></w:r><w:r><w:rPr><w:rStyle w:val="VerbatimChar" /></w:rPr><w:t xml:space="preserve">resolve(request)</w:t></w:r><w:r><w:t xml:space="preserve"> </w:t></w:r><w:r><w:rPr><w:rFonts w:hint="eastAsia" /></w:rPr><w:t xml:space="preserve">步骤中，而不是隐藏在执行过程里。</w:t></w:r><w:hyperlink r:id="rId146"><w:r><w:rPr><w:rStyle w:val="Hyperlink" /><w:rFonts w:hint="eastAsia" /></w:rPr><w:t xml:space="preserve">三角色能力设计</w:t></w:r></w:hyperlink><w:r><w:rPr><w:rFonts w:hint="eastAsia" /></w:rPr><w:t xml:space="preserve">包含完整包教程，</w:t></w:r><w:hyperlink r:id="rId147"><w:r><w:rPr><w:rStyle w:val="Hyperlink" /><w:rFonts w:hint="eastAsia" /></w:rPr><w:t xml:space="preserve">工具编写</w:t></w:r></w:hyperlink><w:r><w:rPr><w:rFonts w:hint="eastAsia" /></w:rPr><w:t xml:space="preserve">定义验证、取消、规范</w:t></w:r><w:r><w:t xml:space="preserve"> JSON </w:t></w:r><w:r><w:rPr><w:rFonts w:hint="eastAsia" /></w:rPr><w:t xml:space="preserve">输出和</w:t></w:r><w:r><w:t xml:space="preserve"> UI </w:t></w:r><w:r><w:rPr><w:rFonts w:hint="eastAsia" /></w:rPr><w:t xml:space="preserve">渲染。</w:t></w:r></w:p>
    <w:bookmarkEnd w:id="148" />
    <w:bookmarkEnd w:id="149" />
    <w:bookmarkStart w:id="155" w:name="第-5-章添加-skill" />
    <w:p><w:pPr><w:pStyle w:val="Heading3" /></w:pPr><w:r><w:rPr><w:rStyle w:val="SectionNumber" /></w:rPr><w:t xml:space="preserve">3.1.10</w:t></w:r><w:r><w:tab /></w:r><w:r><w:rPr><w:rFonts w:hint="eastAsia" /></w:rPr><w:t xml:space="preserve">第</w:t></w:r><w:r><w:t xml:space="preserve"> 5 </w:t></w:r><w:r><w:rPr><w:rFonts w:hint="eastAsia" /></w:rPr><w:t xml:space="preserve">章：添加</w:t></w:r><w:r><w:t xml:space="preserve"> skill</w:t></w:r></w:p>
    <w:bookmarkStart w:id="150" w:name="skill-是什么" />
    <w:p><w:pPr><w:pStyle w:val="Heading4" /></w:pPr><w:r><w:rPr><w:rStyle w:val="SectionNumber" /></w:rPr><w:t xml:space="preserve">3.1.10.1</w:t></w:r><w:r><w:tab /></w:r><w:r><w:t xml:space="preserve">skill </w:t></w:r><w:r><w:rPr><w:rFonts w:hint="eastAsia" /></w:rPr><w:t xml:space="preserve">是什么</w:t></w:r></w:p>
    <w:p><w:pPr><w:pStyle w:val="FirstParagraph" /></w:pPr><w:r><w:t xml:space="preserve">skill </w:t></w:r><w:r><w:rPr><w:rFonts w:hint="eastAsia" /></w:rPr><w:t xml:space="preserve">是通过</w:t></w:r><w:r><w:t xml:space="preserve"> </w:t></w:r><w:r><w:rPr><w:rStyle w:val="VerbatimChar" /></w:rPr><w:t xml:space="preserve">ctx.skills</w:t></w:r><w:r><w:t xml:space="preserve"> </w:t></w:r><w:r><w:rPr><w:rFonts w:hint="eastAsia" /></w:rPr><w:t xml:space="preserve">发现的可复用指令内容。注册表与提供方无关。</w:t></w:r><w:r><w:rPr><w:rStyle w:val="VerbatimChar" /></w:rPr><w:t xml:space="preserve">dsh-skill-filesystem</w:t></w:r><w:r><w:t xml:space="preserve"> </w:t></w:r><w:r><w:rPr><w:rFonts w:hint="eastAsia" /></w:rPr><w:t xml:space="preserve">发现本地文件，</w:t></w:r><w:r><w:rPr><w:rStyle w:val="VerbatimChar" /></w:rPr><w:t xml:space="preserve">dsh-tool-skill</w:t></w:r><w:r><w:t xml:space="preserve"> </w:t></w:r><w:r><w:rPr><w:rFonts w:hint="eastAsia" /></w:rPr><w:t xml:space="preserve">向模型发布目录和加载工具。除非其指令调用工具，否则</w:t></w:r><w:r><w:t xml:space="preserve"> skill </w:t></w:r><w:r><w:rPr><w:rFonts w:hint="eastAsia" /></w:rPr><w:t xml:space="preserve">不是可执行插件代码。</w:t></w:r></w:p>
    <w:bookmarkEnd w:id="150" />
    <w:bookmarkStart w:id="151" w:name="如何添加文件系统-skill" />
    <w:p><w:pPr><w:pStyle w:val="Heading4" /></w:pPr><w:r><w:rPr><w:rStyle w:val="SectionNumber" /></w:rPr><w:t xml:space="preserve">3.1.10.2</w:t></w:r><w:r><w:tab /></w:r><w:r><w:rPr><w:rFonts w:hint="eastAsia" /></w:rPr><w:t xml:space="preserve">如何添加文件系统</w:t></w:r><w:r><w:t xml:space="preserve"> skill</w:t></w:r></w:p>
    <w:p><w:pPr><w:pStyle w:val="FirstParagraph" /></w:pPr><w:r><w:rPr><w:rFonts w:hint="eastAsia" /></w:rPr><w:t xml:space="preserve">在项目中创建</w:t></w:r><w:r><w:t xml:space="preserve"> </w:t></w:r><w:r><w:rPr><w:rStyle w:val="VerbatimChar" /></w:rPr><w:t xml:space="preserve">.agents/skills/course-helper/SKILL.md</w:t></w:r><w:r><w:rPr><w:rFonts w:hint="eastAsia" /></w:rPr><w:t xml:space="preserve">：</w:t></w:r></w:p>
    <w:p><w:pPr><w:pStyle w:val="SourceCode" /></w:pPr><w:r><w:rPr><w:rStyle w:val="CommentTok" /></w:rPr><w:t xml:space="preserve">---</w:t></w:r><w:r><w:br /></w:r><w:r><w:rPr><w:rStyle w:val="AnnotationTok" /></w:rPr><w:t xml:space="preserve">name:</w:t></w:r><w:r><w:rPr><w:rStyle w:val="CommentTok" /></w:rPr><w:t xml:space="preserve"> course-helper</w:t></w:r><w:r><w:br /></w:r><w:r><w:rPr><w:rStyle w:val="AnnotationTok" /></w:rPr><w:t xml:space="preserve">description:</w:t></w:r><w:r><w:rPr><w:rStyle w:val="CommentTok" /></w:rPr><w:t xml:space="preserve"> Explain Harness architecture with repository references.</w:t></w:r><w:r><w:br /></w:r><w:r><w:rPr><w:rStyle w:val="AnnotationTok" /></w:rPr><w:t xml:space="preserve">whenToUse:</w:t></w:r><w:r><w:rPr><w:rStyle w:val="CommentTok" /></w:rPr><w:t xml:space="preserve"> Use when a student asks how a Harness extension fits into the runtime.</w:t></w:r><w:r><w:br /></w:r><w:r><w:rPr><w:rStyle w:val="CommentTok" /></w:rPr><w:t xml:space="preserve">---</w:t></w:r><w:r><w:br /></w:r><w:r><w:br /></w:r><w:r><w:rPr><w:rStyle w:val="FunctionTok" /></w:rPr><w:t xml:space="preserve">## Course helper</w:t></w:r><w:r><w:br /></w:r><w:r><w:br /></w:r><w:r><w:rPr><w:rStyle w:val="NormalTok" /></w:rPr><w:t xml:space="preserve">Start from the system layer, name the owning service or event, and link its package README.</w:t></w:r></w:p>
    <w:p><w:pPr><w:pStyle w:val="FirstParagraph" /></w:pPr><w:r><w:rPr><w:rFonts w:hint="eastAsia" /></w:rPr><w:t xml:space="preserve">文件系统提供方还会扫描</w:t></w:r><w:r><w:t xml:space="preserve"> </w:t></w:r><w:r><w:rPr><w:rStyle w:val="VerbatimChar" /></w:rPr><w:t xml:space="preserve">.dsh/skills</w:t></w:r><w:r><w:t xml:space="preserve">、</w:t></w:r><w:r><w:rPr><w:rStyle w:val="VerbatimChar" /></w:rPr><w:t xml:space="preserve">~/.dsh/skills</w:t></w:r><w:r><w:t xml:space="preserve"> </w:t></w:r><w:r><w:rPr><w:rFonts w:hint="eastAsia" /></w:rPr><w:t xml:space="preserve">和</w:t></w:r><w:r><w:t xml:space="preserve"> </w:t></w:r><w:r><w:rPr><w:rStyle w:val="VerbatimChar" /></w:rPr><w:t xml:space="preserve">~/.agents/skills</w:t></w:r><w:r><w:rPr><w:rFonts w:hint="eastAsia" /></w:rPr><w:t xml:space="preserve">。名称必须使用</w:t></w:r><w:r><w:t xml:space="preserve"> </w:t></w:r><w:r><w:rPr><w:rFonts w:hint="eastAsia" /></w:rPr><w:t xml:space="preserve">kebab-case。在</w:t></w:r><w:r><w:t xml:space="preserve"> Frontmatter </w:t></w:r><w:r><w:rPr><w:rFonts w:hint="eastAsia" /></w:rPr><w:t xml:space="preserve">中设置</w:t></w:r><w:r><w:t xml:space="preserve"> </w:t></w:r><w:r><w:rPr><w:rStyle w:val="VerbatimChar" /></w:rPr><w:t xml:space="preserve">disable-model-invocation: true</w:t></w:r><w:r><w:t xml:space="preserve"> </w:t></w:r><w:r><w:rPr><w:rFonts w:hint="eastAsia" /></w:rPr><w:t xml:space="preserve">或</w:t></w:r><w:r><w:t xml:space="preserve"> </w:t></w:r><w:r><w:rPr><w:rStyle w:val="VerbatimChar" /></w:rPr><w:t xml:space="preserve">user-invocable: false</w:t></w:r><w:r><w:t xml:space="preserve"> </w:t></w:r><w:r><w:rPr><w:rFonts w:hint="eastAsia" /></w:rPr><w:t xml:space="preserve">可移除相应调用入口。</w:t></w:r></w:p>
    <w:bookmarkEnd w:id="151" />
    <w:bookmarkStart w:id="152" w:name="如何在插件中嵌入-skill" />
    <w:p><w:pPr><w:pStyle w:val="Heading4" /></w:pPr><w:r><w:rPr><w:rStyle w:val="SectionNumber" /></w:rPr><w:t xml:space="preserve">3.1.10.3</w:t></w:r><w:r><w:tab /></w:r><w:r><w:rPr><w:rFonts w:hint="eastAsia" /></w:rPr><w:t xml:space="preserve">如何在插件中嵌入</w:t></w:r><w:r><w:t xml:space="preserve"> skill</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&#39;skills&#39;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skills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&#39;course-helper&#39;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&#39;Explain Harness architecture with repository references.&#39;</w:t></w:r><w:r><w:rPr><w:rStyle w:val="OperatorTok" /></w:rPr><w:t xml:space="preserve">,</w:t></w:r><w:r><w:br /></w:r><w:r><w:rPr><w:rStyle w:val="NormalTok" /></w:rPr><w:t xml:space="preserve">    source</w:t></w:r><w:r><w:rPr><w:rStyle w:val="OperatorTok" /></w:rPr><w:t xml:space="preserve">:</w:t></w:r><w:r><w:rPr><w:rStyle w:val="NormalTok" /></w:rPr><w:t xml:space="preserve"> </w:t></w:r><w:r><w:rPr><w:rStyle w:val="StringTok" /></w:rPr><w:t xml:space="preserve">&#39;runtime&#39;</w:t></w:r><w:r><w:rPr><w:rStyle w:val="OperatorTok" /></w:rPr><w:t xml:space="preserve">,</w:t></w:r><w:r><w:br /></w:r><w:r><w:rPr><w:rStyle w:val="NormalTok" /></w:rPr><w:t xml:space="preserve">    content</w:t></w:r><w:r><w:rPr><w:rStyle w:val="OperatorTok" /></w:rPr><w:t xml:space="preserve">:</w:t></w:r><w:r><w:rPr><w:rStyle w:val="NormalTok" /></w:rPr><w:t xml:space="preserve"> </w:t></w:r><w:r><w:rPr><w:rStyle w:val="StringTok" /></w:rPr><w:t xml:space="preserve">&#39;Start from the system layer and name the owning service or event.&#39;</w:t></w:r><w:r><w:rPr><w:rStyle w:val="OperatorTok" /></w:rPr><w:t xml:space="preserve">,</w:t></w:r><w:r><w:br /></w:r><w:r><w:rPr><w:rStyle w:val="NormalTok" /></w:rPr><w:t xml:space="preserve">    invocation</w:t></w:r><w:r><w:rPr><w:rStyle w:val="OperatorTok" /></w:rPr><w:t xml:space="preserve">:</w:t></w:r><w:r><w:rPr><w:rStyle w:val="NormalTok" /></w:rPr><w:t xml:space="preserve"> { modelInvocable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userInvocable</w:t></w:r><w:r><w:rPr><w:rStyle w:val="OperatorTok" /></w:rPr><w:t xml:space="preserve">:</w:t></w:r><w:r><w:rPr><w:rStyle w:val="NormalTok" /></w:rPr><w:t xml:space="preserve"> </w:t></w:r><w:r><w:rPr><w:rStyle w:val="KeywordTok" /></w:rPr><w:t xml:space="preserve">true</w:t></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rPr><w:rFonts w:hint="eastAsia" /></w:rPr><w:t xml:space="preserve">当</w:t></w:r><w:r><w:t xml:space="preserve"> skill </w:t></w:r><w:r><w:rPr><w:rFonts w:hint="eastAsia" /></w:rPr><w:t xml:space="preserve">来自数据库、HTTP</w:t></w:r><w:r><w:t xml:space="preserve"> </w:t></w:r><w:r><w:rPr><w:rFonts w:hint="eastAsia" /></w:rPr><w:t xml:space="preserve">服务或其他目录时，应改用</w:t></w:r><w:r><w:t xml:space="preserve"> </w:t></w:r><w:r><w:rPr><w:rStyle w:val="VerbatimChar" /></w:rPr><w:t xml:space="preserve">registerProvider()</w:t></w:r><w:r><w:t xml:space="preserve">。Provider </w:t></w:r><w:r><w:rPr><w:rFonts w:hint="eastAsia" /></w:rPr><w:t xml:space="preserve">实现用于摘要的</w:t></w:r><w:r><w:t xml:space="preserve"> </w:t></w:r><w:r><w:rPr><w:rStyle w:val="VerbatimChar" /></w:rPr><w:t xml:space="preserve">list()</w:t></w:r><w:r><w:t xml:space="preserve"> </w:t></w:r><w:r><w:rPr><w:rFonts w:hint="eastAsia" /></w:rPr><w:t xml:space="preserve">和用于渐进加载正文的</w:t></w:r><w:r><w:t xml:space="preserve"> </w:t></w:r><w:r><w:rPr><w:rStyle w:val="VerbatimChar" /></w:rPr><w:t xml:space="preserve">get()</w:t></w:r><w:r><w:rPr><w:rFonts w:hint="eastAsia" /></w:rPr><w:t xml:space="preserve">，遵守取消信号，并在目录变化时调用其注册作用域的</w:t></w:r><w:r><w:t xml:space="preserve"> </w:t></w:r><w:r><w:rPr><w:rStyle w:val="VerbatimChar" /></w:rPr><w:t xml:space="preserve">invalidate()</w:t></w:r><w:r><w:t xml:space="preserve">。</w:t></w:r></w:p>
    <w:bookmarkEnd w:id="152" />
    <w:bookmarkStart w:id="154" w:name="skill-和插件为什么不同" />
    <w:p><w:pPr><w:pStyle w:val="Heading4" /></w:pPr><w:r><w:rPr><w:rStyle w:val="SectionNumber" /></w:rPr><w:t xml:space="preserve">3.1.10.4</w:t></w:r><w:r><w:tab /></w:r><w:r><w:t xml:space="preserve">skill </w:t></w:r><w:r><w:rPr><w:rFonts w:hint="eastAsia" /></w:rPr><w:t xml:space="preserve">和插件为什么不同</w:t></w:r></w:p>
    <w:p><w:pPr><w:pStyle w:val="FirstParagraph" /></w:pPr><w:r><w:rPr><w:rFonts w:hint="eastAsia" /></w:rPr><w:t xml:space="preserve">插件执行可信代码并注册运行时行为。skill</w:t></w:r><w:r><w:t xml:space="preserve"> </w:t></w:r><w:r><w:rPr><w:rFonts w:hint="eastAsia" /></w:rPr><w:t xml:space="preserve">提供可发现的指令和可选资源。二者分离后，Operator</w:t></w:r><w:r><w:t xml:space="preserve"> </w:t></w:r><w:r><w:rPr><w:rFonts w:hint="eastAsia" /></w:rPr><w:t xml:space="preserve">可以检查和替换指导内容，而不会授予另一条代码执行路径。</w:t></w:r><w:hyperlink r:id="rId153"><w:r><w:rPr><w:rStyle w:val="Hyperlink" /></w:rPr><w:t xml:space="preserve">skill </w:t></w:r><w:r><w:rPr><w:rStyle w:val="Hyperlink" /><w:rFonts w:hint="eastAsia" /></w:rPr><w:t xml:space="preserve">子系统</w:t></w:r></w:hyperlink><w:r><w:rPr><w:rFonts w:hint="eastAsia" /></w:rPr><w:t xml:space="preserve">负责发现顺序、策略和模型渲染。</w:t></w:r></w:p>
    <w:bookmarkEnd w:id="154" />
    <w:bookmarkEnd w:id="155" />
    <w:bookmarkStart w:id="160" w:name="第-6-章连接-mcp-server" />
    <w:p><w:pPr><w:pStyle w:val="Heading3" /></w:pPr><w:r><w:rPr><w:rStyle w:val="SectionNumber" /></w:rPr><w:t xml:space="preserve">3.1.11</w:t></w:r><w:r><w:tab /></w:r><w:r><w:rPr><w:rFonts w:hint="eastAsia" /></w:rPr><w:t xml:space="preserve">第</w:t></w:r><w:r><w:t xml:space="preserve"> 6 </w:t></w:r><w:r><w:rPr><w:rFonts w:hint="eastAsia" /></w:rPr><w:t xml:space="preserve">章：连接</w:t></w:r><w:r><w:t xml:space="preserve"> MCP Server</w:t></w:r></w:p>
    <w:bookmarkStart w:id="156" w:name="mcp-bridge-负责什么" />
    <w:p><w:pPr><w:pStyle w:val="Heading4" /></w:pPr><w:r><w:rPr><w:rStyle w:val="SectionNumber" /></w:rPr><w:t xml:space="preserve">3.1.11.1</w:t></w:r><w:r><w:tab /></w:r><w:r><w:t xml:space="preserve">MCP Bridge </w:t></w:r><w:r><w:rPr><w:rFonts w:hint="eastAsia" /></w:rPr><w:t xml:space="preserve">负责什么</w:t></w:r></w:p>
    <w:p><w:pPr><w:pStyle w:val="FirstParagraph" /></w:pPr><w:r><w:rPr><w:rStyle w:val="VerbatimChar" /></w:rPr><w:t xml:space="preserve">dsh-mcp-client</w:t></w:r><w:r><w:t xml:space="preserve"> </w:t></w:r><w:r><w:rPr><w:rFonts w:hint="eastAsia" /></w:rPr><w:t xml:space="preserve">连接一个外部</w:t></w:r><w:r><w:t xml:space="preserve"> Model Context Protocol </w:t></w:r><w:r><w:rPr><w:rFonts w:hint="eastAsia" /></w:rPr><w:t xml:space="preserve">Server，发现其工具，并将工具注册到</w:t></w:r><w:r><w:t xml:space="preserve"> </w:t></w:r><w:r><w:rPr><w:rStyle w:val="VerbatimChar" /></w:rPr><w:t xml:space="preserve">ctx.tools</w:t></w:r><w:r><w:t xml:space="preserve">。Bridge </w:t></w:r><w:r><w:rPr><w:rFonts w:hint="eastAsia" /></w:rPr><w:t xml:space="preserve">支持</w:t></w:r><w:r><w:t xml:space="preserve"> MCP </w:t></w:r><w:r><w:rPr><w:rFonts w:hint="eastAsia" /></w:rPr><w:t xml:space="preserve">工具，但不支持</w:t></w:r><w:r><w:t xml:space="preserve"> MCP Resource </w:t></w:r><w:r><w:rPr><w:rFonts w:hint="eastAsia" /></w:rPr><w:t xml:space="preserve">或</w:t></w:r><w:r><w:t xml:space="preserve"> </w:t></w:r><w:r><w:rPr><w:rFonts w:hint="eastAsia" /></w:rPr><w:t xml:space="preserve">Prompt。每个实例需要唯一</w:t></w:r><w:r><w:t xml:space="preserve"> </w:t></w:r><w:r><w:rPr><w:rStyle w:val="VerbatimChar" /></w:rPr><w:t xml:space="preserve">serverName</w:t></w:r><w:r><w:rPr><w:rFonts w:hint="eastAsia" /></w:rPr><w:t xml:space="preserve">；公开名称使用</w:t></w:r><w:r><w:t xml:space="preserve"> </w:t></w:r><w:r><w:rPr><w:rStyle w:val="VerbatimChar" /></w:rPr><w:t xml:space="preserve">mcp__&lt;serverName&gt;__&lt;rawName&gt;</w:t></w:r><w:r><w:t xml:space="preserve">。</w:t></w:r></w:p>
    <w:bookmarkEnd w:id="156" />
    <w:bookmarkStart w:id="157" w:name="如何通过-stdio-或-http-连接" />
    <w:p><w:pPr><w:pStyle w:val="Heading4" /></w:pPr><w:r><w:rPr><w:rStyle w:val="SectionNumber" /></w:rPr><w:t xml:space="preserve">3.1.11.2</w:t></w:r><w:r><w:tab /></w:r><w:r><w:rPr><w:rFonts w:hint="eastAsia" /></w:rPr><w:t xml:space="preserve">如何通过</w:t></w:r><w:r><w:t xml:space="preserve"> stdio </w:t></w:r><w:r><w:rPr><w:rFonts w:hint="eastAsia" /></w:rPr><w:t xml:space="preserve">或</w:t></w:r><w:r><w:t xml:space="preserve"> HTTP </w:t></w:r><w:r><w:rPr><w:rFonts w:hint="eastAsia" /></w:rPr><w:t xml:space="preserve">连接</w:t></w:r></w:p>
    <w:p><w:pPr><w:pStyle w:val="FirstParagraph" /></w:pPr><w:r><w:rPr><w:rFonts w:hint="eastAsia" /></w:rPr><w:t xml:space="preserve">在</w:t></w:r><w:r><w:t xml:space="preserve"> Profile </w:t></w:r><w:r><w:rPr><w:rFonts w:hint="eastAsia" /></w:rPr><w:t xml:space="preserve">补丁或启动</w:t></w:r><w:r><w:t xml:space="preserve"> Overlay </w:t></w:r><w:r><w:rPr><w:rFonts w:hint="eastAsia" /></w:rPr><w:t xml:space="preserve">中为每个</w:t></w:r><w:r><w:t xml:space="preserve"> Server </w:t></w:r><w:r><w:rPr><w:rFonts w:hint="eastAsia" /></w:rPr><w:t xml:space="preserve">添加一个配置项：</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mcp-course-files</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&#39;@deepseek-ai/dsh-mcp-client&#39;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serverName</w:t></w:r><w:r><w:rPr><w:rStyle w:val="KeywordTok" /></w:rPr><w:t xml:space="preserve">:</w:t></w:r><w:r><w:rPr><w:rStyle w:val="AttributeTok" /></w:rPr><w:t xml:space="preserve"> course</w:t></w:r><w:r><w:br /></w:r><w:r><w:rPr><w:rStyle w:val="AttributeTok" /></w:rPr><w:t xml:space="preserve">    </w:t></w:r><w:r><w:rPr><w:rStyle w:val="FunctionTok" /></w:rPr><w:t xml:space="preserve">transport</w:t></w:r><w:r><w:rPr><w:rStyle w:val="KeywordTok" /></w:rPr><w:t xml:space="preserve">:</w:t></w:r><w:r><w:rPr><w:rStyle w:val="AttributeTok" /></w:rPr><w:t xml:space="preserve"> stdio</w:t></w:r><w:r><w:br /></w:r><w:r><w:rPr><w:rStyle w:val="AttributeTok" /></w:rPr><w:t xml:space="preserve">    </w:t></w:r><w:r><w:rPr><w:rStyle w:val="FunctionTok" /></w:rPr><w:t xml:space="preserve">command</w:t></w:r><w:r><w:rPr><w:rStyle w:val="KeywordTok" /></w:rPr><w:t xml:space="preserve">:</w:t></w:r><w:r><w:rPr><w:rStyle w:val="AttributeTok" /></w:rPr><w:t xml:space="preserve"> node</w:t></w:r><w:r><w:br /></w:r><w:r><w:rPr><w:rStyle w:val="AttributeTok" /></w:rPr><w:t xml:space="preserve">    </w:t></w:r><w:r><w:rPr><w:rStyle w:val="FunctionTok" /></w:rPr><w:t xml:space="preserve">args</w:t></w:r><w:r><w:rPr><w:rStyle w:val="KeywordTok" /></w:rPr><w:t xml:space="preserve">:</w:t></w:r><w:r><w:rPr><w:rStyle w:val="AttributeTok" /></w:rPr><w:t xml:space="preserve"> </w:t></w:r><w:r><w:rPr><w:rStyle w:val="KeywordTok" /></w:rPr><w:t xml:space="preserve">[</w:t></w:r><w:r><w:rPr><w:rStyle w:val="StringTok" /></w:rPr><w:t xml:space="preserve">&#39;/absolute/path/to/course-mcp-server.js&#39;</w:t></w:r><w:r><w:rPr><w:rStyle w:val="KeywordTok" /></w:rPr><w:t xml:space="preserve">]</w:t></w:r><w:r><w:br /></w:r><w:r><w:rPr><w:rStyle w:val="AttributeTok" /></w:rPr><w:t xml:space="preserve">    </w:t></w:r><w:r><w:rPr><w:rStyle w:val="FunctionTok" /></w:rPr><w:t xml:space="preserve">failOnStartupError</w:t></w:r><w:r><w:rPr><w:rStyle w:val="KeywordTok" /></w:rPr><w:t xml:space="preserve">:</w:t></w:r><w:r><w:rPr><w:rStyle w:val="AttributeTok" /></w:rPr><w:t xml:space="preserve"> </w:t></w:r><w:r><w:rPr><w:rStyle w:val="CharTok" /></w:rPr><w:t xml:space="preserve">true</w:t></w:r><w:r><w:br /></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mcp-course-http</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&#39;@deepseek-ai/dsh-mcp-client&#39;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serverName</w:t></w:r><w:r><w:rPr><w:rStyle w:val="KeywordTok" /></w:rPr><w:t xml:space="preserve">:</w:t></w:r><w:r><w:rPr><w:rStyle w:val="AttributeTok" /></w:rPr><w:t xml:space="preserve"> course-http</w:t></w:r><w:r><w:br /></w:r><w:r><w:rPr><w:rStyle w:val="AttributeTok" /></w:rPr><w:t xml:space="preserve">    </w:t></w:r><w:r><w:rPr><w:rStyle w:val="FunctionTok" /></w:rPr><w:t xml:space="preserve">transport</w:t></w:r><w:r><w:rPr><w:rStyle w:val="KeywordTok" /></w:rPr><w:t xml:space="preserve">:</w:t></w:r><w:r><w:rPr><w:rStyle w:val="AttributeTok" /></w:rPr><w:t xml:space="preserve"> streamable-http</w:t></w:r><w:r><w:br /></w:r><w:r><w:rPr><w:rStyle w:val="AttributeTok" /></w:rPr><w:t xml:space="preserve">    </w:t></w:r><w:r><w:rPr><w:rStyle w:val="FunctionTok" /></w:rPr><w:t xml:space="preserve">url</w:t></w:r><w:r><w:rPr><w:rStyle w:val="KeywordTok" /></w:rPr><w:t xml:space="preserve">:</w:t></w:r><w:r><w:rPr><w:rStyle w:val="AttributeTok" /></w:rPr><w:t xml:space="preserve"> http://127.0.0.1:3000/mcp</w:t></w:r><w:r><w:br /></w:r><w:r><w:rPr><w:rStyle w:val="AttributeTok" /></w:rPr><w:t xml:space="preserve">    </w:t></w:r><w:r><w:rPr><w:rStyle w:val="FunctionTok" /></w:rPr><w:t xml:space="preserve">headers</w:t></w:r><w:r><w:rPr><w:rStyle w:val="KeywordTok" /></w:rPr><w:t xml:space="preserve">:</w:t></w:r><w:r><w:br /></w:r><w:r><w:rPr><w:rStyle w:val="AttributeTok" /></w:rPr><w:t xml:space="preserve">      </w:t></w:r><w:r><w:rPr><w:rStyle w:val="FunctionTok" /></w:rPr><w:t xml:space="preserve">Authorization</w:t></w:r><w:r><w:rPr><w:rStyle w:val="KeywordTok" /></w:rPr><w:t xml:space="preserve">:</w:t></w:r><w:r><w:rPr><w:rStyle w:val="AttributeTok" /></w:rPr><w:t xml:space="preserve"> \!\!js &#39;`Bearer ${process.env.MCP_TOKEN}`&#39;</w:t></w:r></w:p>
    <w:p><w:pPr><w:pStyle w:val="FirstParagraph" /></w:pPr><w:r><w:rPr><w:rFonts w:hint="eastAsia" /></w:rPr><w:t xml:space="preserve">开发期间使用</w:t></w:r><w:r><w:t xml:space="preserve"> </w:t></w:r><w:r><w:rPr><w:rStyle w:val="VerbatimChar" /></w:rPr><w:t xml:space="preserve">failOnStartupError: true</w:t></w:r><w:r><w:rPr><w:rFonts w:hint="eastAsia" /></w:rPr><w:t xml:space="preserve">，使发现错误导致启动失败，而不是产生空工具集。将凭据保留在环境或凭据服务中，绝不能写入已提交的补丁。启动后，检查工具目录或要求模型调用带</w:t></w:r><w:r><w:t xml:space="preserve"> Server </w:t></w:r><w:r><w:rPr><w:rFonts w:hint="eastAsia" /></w:rPr><w:t xml:space="preserve">限定名称的工具。</w:t></w:r></w:p>
    <w:bookmarkEnd w:id="157" />
    <w:bookmarkStart w:id="159" w:name="为什么-mcp-是适配器而不是第二套工具系统" />
    <w:p><w:pPr><w:pStyle w:val="Heading4" /></w:pPr><w:r><w:rPr><w:rStyle w:val="SectionNumber" /></w:rPr><w:t xml:space="preserve">3.1.11.3</w:t></w:r><w:r><w:tab /></w:r><w:r><w:rPr><w:rFonts w:hint="eastAsia" /></w:rPr><w:t xml:space="preserve">为什么</w:t></w:r><w:r><w:t xml:space="preserve"> MCP </w:t></w:r><w:r><w:rPr><w:rFonts w:hint="eastAsia" /></w:rPr><w:t xml:space="preserve">是适配器而不是第二套工具系统</w:t></w:r></w:p>
    <w:p><w:pPr><w:pStyle w:val="FirstParagraph" /></w:pPr><w:r><w:t xml:space="preserve">MCP </w:t></w:r><w:r><w:rPr><w:rFonts w:hint="eastAsia" /></w:rPr><w:t xml:space="preserve">工具进入正常工具注册表和执行流水线。它们继承取消、策略拦截、日志、Code</w:t></w:r><w:r><w:t xml:space="preserve"> Mode </w:t></w:r><w:r><w:rPr><w:rFonts w:hint="eastAsia" /></w:rPr><w:t xml:space="preserve">访问和</w:t></w:r><w:r><w:t xml:space="preserve"> UI </w:t></w:r><w:r><w:rPr><w:rFonts w:hint="eastAsia" /></w:rPr><w:t xml:space="preserve">回退行为。这避免了并行执行路径。</w:t></w:r><w:hyperlink r:id="rId158"><w:r><w:rPr><w:rStyle w:val="Hyperlink" /></w:rPr><w:t xml:space="preserve">MCP Client </w:t></w:r><w:r><w:rPr><w:rStyle w:val="Hyperlink" /><w:rFonts w:hint="eastAsia" /></w:rPr><w:t xml:space="preserve">约定</w:t></w:r></w:hyperlink><w:r><w:rPr><w:rFonts w:hint="eastAsia" /></w:rPr><w:t xml:space="preserve">记录重新连接、命名、schema</w:t></w:r><w:r><w:t xml:space="preserve"> </w:t></w:r><w:r><w:rPr><w:rFonts w:hint="eastAsia" /></w:rPr><w:t xml:space="preserve">限制和富结果。</w:t></w:r></w:p>
    <w:bookmarkEnd w:id="159" />
    <w:bookmarkEnd w:id="160" />
    <w:bookmarkStart w:id="165" w:name="第-7-章添加人工命令" />
    <w:p><w:pPr><w:pStyle w:val="Heading3" /></w:pPr><w:r><w:rPr><w:rStyle w:val="SectionNumber" /></w:rPr><w:t xml:space="preserve">3.1.12</w:t></w:r><w:r><w:tab /></w:r><w:r><w:rPr><w:rFonts w:hint="eastAsia" /></w:rPr><w:t xml:space="preserve">第</w:t></w:r><w:r><w:t xml:space="preserve"> 7 </w:t></w:r><w:r><w:rPr><w:rFonts w:hint="eastAsia" /></w:rPr><w:t xml:space="preserve">章：添加人工命令</w:t></w:r></w:p>
    <w:bookmarkStart w:id="161" w:name="命令负责什么" />
    <w:p><w:pPr><w:pStyle w:val="Heading4" /></w:pPr><w:r><w:rPr><w:rStyle w:val="SectionNumber" /></w:rPr><w:t xml:space="preserve">3.1.12.1</w:t></w:r><w:r><w:tab /></w:r><w:r><w:rPr><w:rFonts w:hint="eastAsia" /></w:rPr><w:t xml:space="preserve">命令负责什么</w:t></w:r></w:p>
    <w:p><w:pPr><w:pStyle w:val="FirstParagraph" /></w:pPr><w:r><w:rPr><w:rFonts w:hint="eastAsia" /></w:rPr><w:t xml:space="preserve">命令是</w:t></w:r><w:r><w:t xml:space="preserve"> </w:t></w:r><w:r><w:rPr><w:rStyle w:val="VerbatimChar" /></w:rPr><w:t xml:space="preserve">/inspect target</w:t></w:r><w:r><w:t xml:space="preserve"> </w:t></w:r><w:r><w:rPr><w:rFonts w:hint="eastAsia" /></w:rPr><w:t xml:space="preserve">等直接人工控制。它不会创建模型轮次，其结果文本也不会进入模型历史。当模型选择操作时使用工具；当人明确控制应用状态或安排工作时使用命令。</w:t></w:r></w:p>
    <w:bookmarkEnd w:id="161" />
    <w:bookmarkStart w:id="162" w:name="如何注册命令" />
    <w:p><w:pPr><w:pStyle w:val="Heading4" /></w:pPr><w:r><w:rPr><w:rStyle w:val="SectionNumber" /></w:rPr><w:t xml:space="preserve">3.1.12.2</w:t></w:r><w:r><w:tab /></w:r><w:r><w:rPr><w:rFonts w:hint="eastAsia" /></w:rPr><w:t xml:space="preserve">如何注册命令</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&#39;student-commands&#39;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&#39;commands&#39;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commands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&#39;inspect&#39;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&#39;Show the current agent and raw target.&#39;</w:t></w:r><w:r><w:rPr><w:rStyle w:val="OperatorTok" /></w:rPr><w:t xml:space="preserve">,</w:t></w:r><w:r><w:br /></w:r><w:r><w:rPr><w:rStyle w:val="NormalTok" /></w:rPr><w:t xml:space="preserve">    input</w:t></w:r><w:r><w:rPr><w:rStyle w:val="OperatorTok" /></w:rPr><w:t xml:space="preserve">:</w:t></w:r><w:r><w:rPr><w:rStyle w:val="NormalTok" /></w:rPr><w:t xml:space="preserve"> { hint</w:t></w:r><w:r><w:rPr><w:rStyle w:val="OperatorTok" /></w:rPr><w:t xml:space="preserve">:</w:t></w:r><w:r><w:rPr><w:rStyle w:val="NormalTok" /></w:rPr><w:t xml:space="preserve"> </w:t></w:r><w:r><w:rPr><w:rStyle w:val="StringTok" /></w:rPr><w:t xml:space="preserve">&#39;&lt;target&gt;&#39;</w:t></w:r><w:r><w:rPr><w:rStyle w:val="NormalTok" /></w:rPr><w:t xml:space="preserve"> }</w:t></w:r><w:r><w:rPr><w:rStyle w:val="OperatorTok" /></w:rPr><w:t xml:space="preserve">,</w:t></w:r><w:r><w:br /></w:r><w:r><w:rPr><w:rStyle w:val="NormalTok" /></w:rPr><w:t xml:space="preserve">    handler</w:t></w:r><w:r><w:rPr><w:rStyle w:val="OperatorTok" /></w:rPr><w:t xml:space="preserve">:</w:t></w:r><w:r><w:rPr><w:rStyle w:val="NormalTok" /></w:rPr><w:t xml:space="preserve"> ({ agent</w:t></w:r><w:r><w:rPr><w:rStyle w:val="OperatorTok" /></w:rPr><w:t xml:space="preserve">,</w:t></w:r><w:r><w:rPr><w:rStyle w:val="NormalTok" /></w:rPr><w:t xml:space="preserve"> rawInput</w:t></w:r><w:r><w:rPr><w:rStyle w:val="OperatorTok" /></w:rPr><w:t xml:space="preserve">,</w:t></w:r><w:r><w:rPr><w:rStyle w:val="NormalTok" /></w:rPr><w:t xml:space="preserve"> signal })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(signal</w:t></w:r><w:r><w:rPr><w:rStyle w:val="OperatorTok" /></w:rPr><w:t xml:space="preserve">.</w:t></w:r><w:r><w:rPr><w:rStyle w:val="AttributeTok" /></w:rPr><w:t xml:space="preserve">aborted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text</w:t></w:r><w:r><w:rPr><w:rStyle w:val="OperatorTok" /></w:rPr><w:t xml:space="preserve">:</w:t></w:r><w:r><w:rPr><w:rStyle w:val="NormalTok" /></w:rPr><w:t xml:space="preserve"> </w:t></w:r><w:r><w:rPr><w:rStyle w:val="StringTok" /></w:rPr><w:t xml:space="preserve">&#39;Command cancelled.&#39;</w:t></w:r><w:r><w:rPr><w:rStyle w:val="NormalTok" /></w:rPr><w:t xml:space="preserve">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&#39;success&#39;</w:t></w:r><w:r><w:rPr><w:rStyle w:val="OperatorTok" /></w:rPr><w:t xml:space="preserve">,</w:t></w:r><w:r><w:rPr><w:rStyle w:val="NormalTok" /></w:rPr><w:t xml:space="preserve"> text</w:t></w:r><w:r><w:rPr><w:rStyle w:val="OperatorTok" /></w:rPr><w:t xml:space="preserve">:</w:t></w:r><w:r><w:rPr><w:rStyle w:val="NormalTok" /></w:rPr><w:t xml:space="preserve"> </w:t></w:r><w:r><w:rPr><w:rStyle w:val="VerbatimStringTok" /></w:rPr><w:t xml:space="preserve">`</w:t></w:r><w:r><w:rPr><w:rStyle w:val="SpecialCharTok" /></w:rPr><w:t xml:space="preserve">${</w:t></w:r><w:r><w:rPr><w:rStyle w:val="NormalTok" /></w:rPr><w:t xml:space="preserve">agent</w:t></w:r><w:r><w:rPr><w:rStyle w:val="OperatorTok" /></w:rPr><w:t xml:space="preserve">.</w:t></w:r><w:r><w:rPr><w:rStyle w:val="AttributeTok" /></w:rPr><w:t xml:space="preserve">id</w:t></w:r><w:r><w:rPr><w:rStyle w:val="SpecialCharTok" /></w:rPr><w:t xml:space="preserve">}</w:t></w:r><w:r><w:rPr><w:rStyle w:val="VerbatimStringTok" /></w:rPr><w:t xml:space="preserve">: </w:t></w:r><w:r><w:rPr><w:rStyle w:val="SpecialCharTok" /></w:rPr><w:t xml:space="preserve">${</w:t></w:r><w:r><w:rPr><w:rStyle w:val="NormalTok" /></w:rPr><w:t xml:space="preserve">rawInput</w:t></w:r><w:r><w:rPr><w:rStyle w:val="OperatorTok" /></w:rPr><w:t xml:space="preserve">.</w:t></w:r><w:r><w:rPr><w:rStyle w:val="FunctionTok" /></w:rPr><w:t xml:space="preserve">trim</w:t></w:r><w:r><w:rPr><w:rStyle w:val="NormalTok" /></w:rPr><w:t xml:space="preserve">()</w:t></w:r><w:r><w:rPr><w:rStyle w:val="SpecialCharTok" /></w:rPr><w:t xml:space="preserve">}</w:t></w:r><w:r><w:rPr><w:rStyle w:val="VerbatimStringTok" /></w:rPr><w:t xml:space="preserve">`</w:t></w:r><w:r><w:rPr><w:rStyle w:val="NormalTok" /></w:rPr><w:t xml:space="preserve"> }</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rPr><w:rFonts w:hint="eastAsia" /></w:rPr><w:t xml:space="preserve">名称包含小写字母、数字、</w:t></w:r><w:r><w:rPr><w:rStyle w:val="VerbatimChar" /></w:rPr><w:t xml:space="preserve">_</w:t></w:r><w:r><w:t xml:space="preserve"> </w:t></w:r><w:r><w:rPr><w:rFonts w:hint="eastAsia" /></w:rPr><w:t xml:space="preserve">或</w:t></w:r><w:r><w:t xml:space="preserve"> </w:t></w:r><w:r><w:rPr><w:rStyle w:val="VerbatimChar" /></w:rPr><w:t xml:space="preserve">-</w:t></w:r><w:r><w:rPr><w:rFonts w:hint="eastAsia" /></w:rPr><w:t xml:space="preserve">。仅当另一个权威领域事件存储</w:t></w:r><w:r><w:t xml:space="preserve"> Payload </w:t></w:r><w:r><w:rPr><w:rFonts w:hint="eastAsia" /></w:rPr><w:t xml:space="preserve">时，才设置</w:t></w:r><w:r><w:t xml:space="preserve"> </w:t></w:r><w:r><w:rPr><w:rStyle w:val="VerbatimChar" /></w:rPr><w:t xml:space="preserve">recordInput: false</w:t></w:r><w:r><w:rPr><w:rFonts w:hint="eastAsia" /></w:rPr><w:t xml:space="preserve">。希望执行模型工作的命令必须显式调用接收方</w:t></w:r><w:r><w:t xml:space="preserve"> </w:t></w:r><w:r><w:rPr><w:rStyle w:val="VerbatimChar" /></w:rPr><w:t xml:space="preserve">Agent</w:t></w:r><w:r><w:rPr><w:rFonts w:hint="eastAsia" /></w:rPr><w:t xml:space="preserve">；注册表绝不会将原始输入转换为</w:t></w:r><w:r><w:t xml:space="preserve"> Prompt。</w:t></w:r></w:p>
    <w:bookmarkEnd w:id="162" />
    <w:bookmarkStart w:id="164" w:name="为什么命令位于模型循环之外" />
    <w:p><w:pPr><w:pStyle w:val="Heading4" /></w:pPr><w:r><w:rPr><w:rStyle w:val="SectionNumber" /></w:rPr><w:t xml:space="preserve">3.1.12.3</w:t></w:r><w:r><w:tab /></w:r><w:r><w:rPr><w:rFonts w:hint="eastAsia" /></w:rPr><w:t xml:space="preserve">为什么命令位于模型循环之外</w:t></w:r></w:p>
    <w:p><w:pPr><w:pStyle w:val="FirstParagraph" /></w:pPr><w:r><w:rPr><w:rFonts w:hint="eastAsia" /></w:rPr><w:t xml:space="preserve">直接分派使命令可预测、成本低，并在不应运行模型请求时仍然可用。持久</w:t></w:r><w:r><w:t xml:space="preserve"> </w:t></w:r><w:r><w:rPr><w:rStyle w:val="VerbatimChar" /></w:rPr><w:t xml:space="preserve">command/run</w:t></w:r><w:r><w:t xml:space="preserve"> </w:t></w:r><w:r><w:rPr><w:rFonts w:hint="eastAsia" /></w:rPr><w:t xml:space="preserve">和</w:t></w:r><w:r><w:t xml:space="preserve"> </w:t></w:r><w:r><w:rPr><w:rStyle w:val="VerbatimChar" /></w:rPr><w:t xml:space="preserve">command/done</w:t></w:r><w:r><w:t xml:space="preserve"> </w:t></w:r><w:r><w:rPr><w:rFonts w:hint="eastAsia" /></w:rPr><w:t xml:space="preserve">事件为客户端记录执行，而不改变模型历史。</w:t></w:r><w:hyperlink r:id="rId163"><w:r><w:rPr><w:rStyle w:val="Hyperlink" /></w:rPr><w:t xml:space="preserve">commands </w:t></w:r><w:r><w:rPr><w:rStyle w:val="Hyperlink" /><w:rFonts w:hint="eastAsia" /></w:rPr><w:t xml:space="preserve">包</w:t></w:r></w:hyperlink><w:r><w:rPr><w:rFonts w:hint="eastAsia" /></w:rPr><w:t xml:space="preserve">负责解析、附件、取消和结果语义。</w:t></w:r></w:p>
    <w:bookmarkEnd w:id="164" />
    <w:bookmarkEnd w:id="165" />
    <w:bookmarkStart w:id="171" w:name="第-8-章集成-claude-code" />
    <w:p><w:pPr><w:pStyle w:val="Heading3" /></w:pPr><w:r><w:rPr><w:rStyle w:val="SectionNumber" /></w:rPr><w:t xml:space="preserve">3.1.13</w:t></w:r><w:r><w:tab /></w:r><w:r><w:rPr><w:rFonts w:hint="eastAsia" /></w:rPr><w:t xml:space="preserve">第</w:t></w:r><w:r><w:t xml:space="preserve"> 8 </w:t></w:r><w:r><w:rPr><w:rFonts w:hint="eastAsia" /></w:rPr><w:t xml:space="preserve">章：集成</w:t></w:r><w:r><w:t xml:space="preserve"> Claude Code</w:t></w:r></w:p>
    <w:p><w:pPr><w:pStyle w:val="FirstParagraph" /></w:pPr><w:r><w:rPr><w:rFonts w:hint="eastAsia" /></w:rPr><w:t xml:space="preserve">“加载</w:t></w:r><w:r><w:t xml:space="preserve"> Claude Code </w:t></w:r><w:r><w:rPr><w:rFonts w:hint="eastAsia" /></w:rPr><w:t xml:space="preserve">插件”可能表示两种不同集成。应根据意图进行选择。</w:t></w:r></w:p>
    <w:bookmarkStart w:id="166" w:name="导入命令钩子" />
    <w:p><w:pPr><w:pStyle w:val="Heading4" /></w:pPr><w:r><w:rPr><w:rStyle w:val="SectionNumber" /></w:rPr><w:t xml:space="preserve">3.1.13.1</w:t></w:r><w:r><w:tab /></w:r><w:r><w:rPr><w:rFonts w:hint="eastAsia" /></w:rPr><w:t xml:space="preserve">导入命令钩子</w:t></w:r></w:p>
    <w:p><w:pPr><w:pStyle w:val="FirstParagraph" /></w:pPr><w:r><w:rPr><w:rFonts w:hint="eastAsia" /></w:rPr><w:t xml:space="preserve">使用</w:t></w:r><w:r><w:t xml:space="preserve"> </w:t></w:r><w:r><w:rPr><w:rStyle w:val="VerbatimChar" /></w:rPr><w:t xml:space="preserve">dsh-hooks-claude-code</w:t></w:r><w:r><w:t xml:space="preserve"> </w:t></w:r><w:r><w:rPr><w:rFonts w:hint="eastAsia" /></w:rPr><w:t xml:space="preserve">将</w:t></w:r><w:r><w:t xml:space="preserve"> </w:t></w:r><w:r><w:rPr><w:rStyle w:val="VerbatimChar" /></w:rPr><w:t xml:space="preserve">hooks.json</w:t></w:r><w:r><w:t xml:space="preserve"> </w:t></w:r><w:r><w:rPr><w:rFonts w:hint="eastAsia" /></w:rPr><w:t xml:space="preserve">文件或</w:t></w:r><w:r><w:t xml:space="preserve"> Settings </w:t></w:r><w:r><w:rPr><w:rFonts w:hint="eastAsia" /></w:rPr><w:t xml:space="preserve">文件</w:t></w:r><w:r><w:t xml:space="preserve"> </w:t></w:r><w:r><w:rPr><w:rStyle w:val="VerbatimChar" /></w:rPr><w:t xml:space="preserve">hooks</w:t></w:r><w:r><w:t xml:space="preserve"> </w:t></w:r><w:r><w:rPr><w:rFonts w:hint="eastAsia" /></w:rPr><w:t xml:space="preserve">键中的受支持命令钩子子集映射到</w:t></w:r><w:r><w:t xml:space="preserve"> Harness </w:t></w:r><w:r><w:rPr><w:rFonts w:hint="eastAsia" /></w:rPr><w:t xml:space="preserve">事件：</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claude-code-hooks</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&#39;@deepseek-ai/dsh-hooks-claude-code&#39;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configPath</w:t></w:r><w:r><w:rPr><w:rStyle w:val="KeywordTok" /></w:rPr><w:t xml:space="preserve">:</w:t></w:r><w:r><w:rPr><w:rStyle w:val="AttributeTok" /></w:rPr><w:t xml:space="preserve"> ./.claude/hooks.json</w:t></w:r><w:r><w:br /></w:r><w:r><w:rPr><w:rStyle w:val="AttributeTok" /></w:rPr><w:t xml:space="preserve">    </w:t></w:r><w:r><w:rPr><w:rStyle w:val="FunctionTok" /></w:rPr><w:t xml:space="preserve">pluginRoot</w:t></w:r><w:r><w:rPr><w:rStyle w:val="KeywordTok" /></w:rPr><w:t xml:space="preserve">:</w:t></w:r><w:r><w:rPr><w:rStyle w:val="AttributeTok" /></w:rPr><w:t xml:space="preserve"> ./.claude/plugins/course-plugin</w:t></w:r><w:r><w:br /></w:r><w:r><w:rPr><w:rStyle w:val="AttributeTok" /></w:rPr><w:t xml:space="preserve">    </w:t></w:r><w:r><w:rPr><w:rStyle w:val="FunctionTok" /></w:rPr><w:t xml:space="preserve">projectDir</w:t></w:r><w:r><w:rPr><w:rStyle w:val="KeywordTok" /></w:rPr><w:t xml:space="preserve">:</w:t></w:r><w:r><w:rPr><w:rStyle w:val="AttributeTok" /></w:rPr><w:t xml:space="preserve"> .</w:t></w:r></w:p>
    <w:p><w:pPr><w:pStyle w:val="FirstParagraph" /></w:pPr><w:r><w:rPr><w:rStyle w:val="VerbatimChar" /></w:rPr><w:t xml:space="preserve">${CLAUDE_PLUGIN_ROOT}</w:t></w:r><w:r><w:t xml:space="preserve"> </w:t></w:r><w:r><w:rPr><w:rFonts w:hint="eastAsia" /></w:rPr><w:t xml:space="preserve">和</w:t></w:r><w:r><w:t xml:space="preserve"> </w:t></w:r><w:r><w:rPr><w:rStyle w:val="VerbatimChar" /></w:rPr><w:t xml:space="preserve">${CLAUDE_PROJECT_DIR}</w:t></w:r><w:r><w:t xml:space="preserve"> </w:t></w:r><w:r><w:rPr><w:rFonts w:hint="eastAsia" /></w:rPr><w:t xml:space="preserve">替换使用这些值。Bridge</w:t></w:r><w:r><w:t xml:space="preserve"> </w:t></w:r><w:r><w:rPr><w:rFonts w:hint="eastAsia" /></w:rPr><w:t xml:space="preserve">在插件加载时读取文件一次。它支持已记录</w:t></w:r><w:r><w:t xml:space="preserve"> Hook Event </w:t></w:r><w:r><w:rPr><w:rFonts w:hint="eastAsia" /></w:rPr><w:t xml:space="preserve">子集的命令</w:t></w:r><w:r><w:t xml:space="preserve"> </w:t></w:r><w:r><w:rPr><w:rFonts w:hint="eastAsia" /></w:rPr><w:t xml:space="preserve">Handler；它不会加载任意</w:t></w:r><w:r><w:t xml:space="preserve"> Claude Code </w:t></w:r><w:r><w:rPr><w:rFonts w:hint="eastAsia" /></w:rPr><w:t xml:space="preserve">插件功能、Prompt</w:t></w:r><w:r><w:t xml:space="preserve"> Handler、Agent </w:t></w:r><w:r><w:rPr><w:rFonts w:hint="eastAsia" /></w:rPr><w:t xml:space="preserve">或</w:t></w:r><w:r><w:t xml:space="preserve"> MCP </w:t></w:r><w:r><w:rPr><w:rFonts w:hint="eastAsia" /></w:rPr><w:t xml:space="preserve">Handler。当你控制集成并需要类型化决策时，应使用原生</w:t></w:r><w:r><w:t xml:space="preserve"> Cordis </w:t></w:r><w:r><w:rPr><w:rFonts w:hint="eastAsia" /></w:rPr><w:t xml:space="preserve">插件。</w:t></w:r></w:p>
    <w:bookmarkEnd w:id="166" />
    <w:bookmarkStart w:id="167" w:name="将任务委托给-claude-code" />
    <w:p><w:pPr><w:pStyle w:val="Heading4" /></w:pPr><w:r><w:rPr><w:rStyle w:val="SectionNumber" /></w:rPr><w:t xml:space="preserve">3.1.13.2</w:t></w:r><w:r><w:tab /></w:r><w:r><w:rPr><w:rFonts w:hint="eastAsia" /></w:rPr><w:t xml:space="preserve">将任务委托给</w:t></w:r><w:r><w:t xml:space="preserve"> Claude Code</w:t></w:r></w:p>
    <w:p><w:pPr><w:pStyle w:val="FirstParagraph" /></w:pPr><w:r><w:rPr><w:rFonts w:hint="eastAsia" /></w:rPr><w:t xml:space="preserve">当父</w:t></w:r><w:r><w:t xml:space="preserve"> agent </w:t></w:r><w:r><w:rPr><w:rFonts w:hint="eastAsia" /></w:rPr><w:t xml:space="preserve">应将一项独立任务发送给全新</w:t></w:r><w:r><w:t xml:space="preserve"> Claude Code </w:t></w:r><w:r><w:rPr><w:rFonts w:hint="eastAsia" /></w:rPr><w:t xml:space="preserve">进程时，使用</w:t></w:r><w:r><w:t xml:space="preserve"> Claude Code subagent </w:t></w:r><w:r><w:rPr><w:rFonts w:hint="eastAsia" /></w:rPr><w:t xml:space="preserve">Bundle：</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web add @deepseek-ai/dsh-subagent-claude-code</w:t></w:r><w:r><w:br /></w:r><w:r><w:rPr><w:rStyle w:val="ExtensionTok" /></w:rPr><w:t xml:space="preserve">dsh</w:t></w:r><w:r><w:rPr><w:rStyle w:val="NormalTok" /></w:rPr><w:t xml:space="preserve"> </w:t></w:r><w:r><w:rPr><w:rStyle w:val="AttributeTok" /></w:rPr><w:t xml:space="preserve">--profile</w:t></w:r><w:r><w:rPr><w:rStyle w:val="NormalTok" /></w:rPr><w:t xml:space="preserve"> web</w:t></w:r></w:p>
    <w:p><w:pPr><w:pStyle w:val="FirstParagraph" /></w:pPr><w:r><w:rPr><w:rFonts w:hint="eastAsia" /></w:rPr><w:t xml:space="preserve">安装的</w:t></w:r><w:r><w:t xml:space="preserve"> Bundle </w:t></w:r><w:r><w:rPr><w:rFonts w:hint="eastAsia" /></w:rPr><w:t xml:space="preserve">注册一个休眠</w:t></w:r><w:r><w:t xml:space="preserve"> </w:t></w:r><w:r><w:rPr><w:rStyle w:val="VerbatimChar" /></w:rPr><w:t xml:space="preserve">claude-code</w:t></w:r><w:r><w:t xml:space="preserve"> </w:t></w:r><w:r><w:rPr><w:rFonts w:hint="eastAsia" /></w:rPr><w:t xml:space="preserve">Provider。在</w:t></w:r><w:r><w:t xml:space="preserve"> Profile </w:t></w:r><w:r><w:rPr><w:rFonts w:hint="eastAsia" /></w:rPr><w:t xml:space="preserve">或</w:t></w:r><w:r><w:t xml:space="preserve"> Preset </w:t></w:r><w:r><w:rPr><w:rFonts w:hint="eastAsia" /></w:rPr><w:t xml:space="preserve">中通过绑定的</w:t></w:r><w:r><w:t xml:space="preserve"> subagent </w:t></w:r><w:r><w:rPr><w:rFonts w:hint="eastAsia" /></w:rPr><w:t xml:space="preserve">工具公开它：</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tool-subagent-claude</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&#39;@deepseek-ai/dsh-tool-subagent&#39;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provider</w:t></w:r><w:r><w:rPr><w:rStyle w:val="KeywordTok" /></w:rPr><w:t xml:space="preserve">:</w:t></w:r><w:r><w:rPr><w:rStyle w:val="AttributeTok" /></w:rPr><w:t xml:space="preserve"> claude-code</w:t></w:r><w:r><w:br /></w:r><w:r><w:rPr><w:rStyle w:val="AttributeTok" /></w:rPr><w:t xml:space="preserve">    </w:t></w:r><w:r><w:rPr><w:rStyle w:val="FunctionTok" /></w:rPr><w:t xml:space="preserve">toolName</w:t></w:r><w:r><w:rPr><w:rStyle w:val="KeywordTok" /></w:rPr><w:t xml:space="preserve">:</w:t></w:r><w:r><w:rPr><w:rStyle w:val="AttributeTok" /></w:rPr><w:t xml:space="preserve"> subagent_claude_code</w:t></w:r><w:r><w:br /></w:r><w:r><w:rPr><w:rStyle w:val="AttributeTok" /></w:rPr><w:t xml:space="preserve">    </w:t></w:r><w:r><w:rPr><w:rStyle w:val="FunctionTok" /></w:rPr><w:t xml:space="preserve">backgroundMode</w:t></w:r><w:r><w:rPr><w:rStyle w:val="KeywordTok" /></w:rPr><w:t xml:space="preserve">:</w:t></w:r><w:r><w:rPr><w:rStyle w:val="AttributeTok" /></w:rPr><w:t xml:space="preserve"> one-shot</w:t></w:r><w:r><w:br /></w:r><w:r><w:rPr><w:rStyle w:val="AttributeTok" /></w:rPr><w:t xml:space="preserve">    </w:t></w:r><w:r><w:rPr><w:rStyle w:val="FunctionTok" /></w:rPr><w:t xml:space="preserve">maxDepth</w:t></w:r><w:r><w:rPr><w:rStyle w:val="KeywordTok" /></w:rPr><w:t xml:space="preserve">:</w:t></w:r><w:r><w:rPr><w:rStyle w:val="AttributeTok" /></w:rPr><w:t xml:space="preserve"> provider-managed</w:t></w:r></w:p>
    <w:p><w:pPr><w:pStyle w:val="FirstParagraph" /></w:pPr><w:r><w:t xml:space="preserve">Provider </w:t></w:r><w:r><w:rPr><w:rFonts w:hint="eastAsia" /></w:rPr><w:t xml:space="preserve">使用官方固定版本</w:t></w:r><w:r><w:t xml:space="preserve"> Agent SDK </w:t></w:r><w:r><w:rPr><w:rFonts w:hint="eastAsia" /></w:rPr><w:t xml:space="preserve">和父会话工作区中的原生</w:t></w:r><w:r><w:t xml:space="preserve"> Claude </w:t></w:r><w:r><w:rPr><w:rFonts w:hint="eastAsia" /></w:rPr><w:t xml:space="preserve">Settings。它在调用前不会启动进程，不复制父对话上下文，并且只返回最终答案或安全失败诊断。身份验证仍由</w:t></w:r><w:r><w:t xml:space="preserve"> Claude Code </w:t></w:r><w:r><w:rPr><w:rFonts w:hint="eastAsia" /></w:rPr><w:t xml:space="preserve">负责。</w:t></w:r></w:p>
    <w:bookmarkEnd w:id="167" />
    <w:bookmarkStart w:id="170" w:name="为什么两种集成相互分离" />
    <w:p><w:pPr><w:pStyle w:val="Heading4" /></w:pPr><w:r><w:rPr><w:rStyle w:val="SectionNumber" /></w:rPr><w:t xml:space="preserve">3.1.13.3</w:t></w:r><w:r><w:tab /></w:r><w:r><w:rPr><w:rFonts w:hint="eastAsia" /></w:rPr><w:t xml:space="preserve">为什么两种集成相互分离</w:t></w:r></w:p>
    <w:p><w:pPr><w:pStyle w:val="FirstParagraph" /></w:pPr><w:r><w:t xml:space="preserve">Hook Bridge </w:t></w:r><w:r><w:rPr><w:rFonts w:hint="eastAsia" /></w:rPr><w:t xml:space="preserve">拦截当前</w:t></w:r><w:r><w:t xml:space="preserve"> Harness agent。subagent Provider </w:t></w:r><w:r><w:rPr><w:rFonts w:hint="eastAsia" /></w:rPr><w:t xml:space="preserve">启动另一个产品来执行委托工作。将二者合并会模糊生命周期、权限、上下文和结果所有权。阅读</w:t></w:r><w:r><w:t xml:space="preserve"> </w:t></w:r><w:hyperlink r:id="rId168"><w:r><w:rPr><w:rStyle w:val="Hyperlink" /></w:rPr><w:t xml:space="preserve">Claude Code hooks</w:t></w:r></w:hyperlink><w:r><w:rPr><w:rFonts w:hint="eastAsia" /></w:rPr><w:t xml:space="preserve">了解兼容性矩阵，阅读</w:t></w:r><w:r><w:t xml:space="preserve"> </w:t></w:r><w:hyperlink r:id="rId169"><w:r><w:rPr><w:rStyle w:val="Hyperlink" /></w:rPr><w:t xml:space="preserve">Claude Code subagent</w:t></w:r></w:hyperlink><w:r><w:rPr><w:rFonts w:hint="eastAsia" /></w:rPr><w:t xml:space="preserve">了解安装和权限模式。</w:t></w:r></w:p>
    <w:bookmarkEnd w:id="170" />
    <w:bookmarkEnd w:id="171" />
    <w:bookmarkStart w:id="175" w:name="第-9-章安全验证和扩展" />
    <w:p><w:pPr><w:pStyle w:val="Heading3" /></w:pPr><w:r><w:rPr><w:rStyle w:val="SectionNumber" /></w:rPr><w:t xml:space="preserve">3.1.14</w:t></w:r><w:r><w:tab /></w:r><w:r><w:rPr><w:rFonts w:hint="eastAsia" /></w:rPr><w:t xml:space="preserve">第</w:t></w:r><w:r><w:t xml:space="preserve"> 9 </w:t></w:r><w:r><w:rPr><w:rFonts w:hint="eastAsia" /></w:rPr><w:t xml:space="preserve">章：安全验证和扩展</w:t></w:r></w:p>
    <w:bookmarkStart w:id="172" w:name="验证每一层" />
    <w:p><w:pPr><w:pStyle w:val="Heading4" /></w:pPr><w:r><w:rPr><w:rStyle w:val="SectionNumber" /></w:rPr><w:t xml:space="preserve">3.1.14.1</w:t></w:r><w:r><w:tab /></w:r><w:r><w:rPr><w:rFonts w:hint="eastAsia" /></w:rPr><w:t xml:space="preserve">验证每一层</w:t></w:r></w:p>
    <w:p><w:pPr><w:pStyle w:val="Compact" /><w:numPr><w:ilvl w:val="0" /><w:numId w:val="1011" /></w:numPr></w:pPr><w:r><w:rPr><w:rFonts w:hint="eastAsia" /></w:rPr><w:t xml:space="preserve">运行</w:t></w:r><w:r><w:t xml:space="preserve"> </w:t></w:r><w:r><w:rPr><w:rStyle w:val="VerbatimChar" /></w:rPr><w:t xml:space="preserve">dsh --profile web --dump-config</w:t></w:r><w:r><w:rPr><w:rFonts w:hint="eastAsia" /></w:rPr><w:t xml:space="preserve">，确认每个预期配置项、id</w:t></w:r><w:r><w:t xml:space="preserve"> </w:t></w:r><w:r><w:rPr><w:rFonts w:hint="eastAsia" /></w:rPr><w:t xml:space="preserve">和最终配置。</w:t></w:r></w:p>
    <w:p><w:pPr><w:pStyle w:val="Compact" /><w:numPr><w:ilvl w:val="0" /><w:numId w:val="1011" /></w:numPr></w:pPr><w:r><w:rPr><w:rFonts w:hint="eastAsia" /></w:rPr><w:t xml:space="preserve">启动</w:t></w:r><w:r><w:t xml:space="preserve"> </w:t></w:r><w:r><w:rPr><w:rFonts w:hint="eastAsia" /></w:rPr><w:t xml:space="preserve">Profile，确认每个必需服务都激活，且不存在待处理依赖。</w:t></w:r></w:p>
    <w:p><w:pPr><w:pStyle w:val="Compact" /><w:numPr><w:ilvl w:val="0" /><w:numId w:val="1011" /></w:numPr></w:pPr><w:r><w:rPr><w:rFonts w:hint="eastAsia" /></w:rPr><w:t xml:space="preserve">创建会话，确认插件启动、命令发现、skill</w:t></w:r><w:r><w:t xml:space="preserve"> </w:t></w:r><w:r><w:rPr><w:rFonts w:hint="eastAsia" /></w:rPr><w:t xml:space="preserve">发现和</w:t></w:r><w:r><w:t xml:space="preserve"> MCP </w:t></w:r><w:r><w:rPr><w:rFonts w:hint="eastAsia" /></w:rPr><w:t xml:space="preserve">工具名称。</w:t></w:r></w:p>
    <w:p><w:pPr><w:pStyle w:val="Compact" /><w:numPr><w:ilvl w:val="0" /><w:numId w:val="1011" /></w:numPr></w:pPr><w:r><w:rPr><w:rFonts w:hint="eastAsia" /></w:rPr><w:t xml:space="preserve">对每个新工具、Provider、命令或</w:t></w:r><w:r><w:t xml:space="preserve"> Hook </w:t></w:r><w:r><w:rPr><w:rFonts w:hint="eastAsia" /></w:rPr><w:t xml:space="preserve">执行一条成功路径和一条失败路径。</w:t></w:r></w:p>
    <w:p><w:pPr><w:pStyle w:val="Compact" /><w:numPr><w:ilvl w:val="0" /><w:numId w:val="1011" /></w:numPr></w:pPr><w:r><w:rPr><w:rFonts w:hint="eastAsia" /></w:rPr><w:t xml:space="preserve">取消长时间运行的工作，并验证进程、监听器和注册达到完全停稳。</w:t></w:r></w:p>
    <w:p><w:pPr><w:pStyle w:val="Compact" /><w:numPr><w:ilvl w:val="0" /><w:numId w:val="1011" /></w:numPr></w:pPr><w:r><w:rPr><w:rFonts w:hint="eastAsia" /></w:rPr><w:t xml:space="preserve">重新加载或重启，并验证模型可见事实可从会话日志重建。</w:t></w:r></w:p>
    <w:p><w:pPr><w:pStyle w:val="Compact" /><w:numPr><w:ilvl w:val="0" /><w:numId w:val="1011" /></w:numPr></w:pPr><w:r><w:rPr><w:rFonts w:hint="eastAsia" /></w:rPr><w:t xml:space="preserve">添加聚焦的包测试。为模型或产品可见行为添加无密钥组装快照。</w:t></w:r></w:p>
    <w:p><w:pPr><w:pStyle w:val="Compact" /><w:numPr><w:ilvl w:val="0" /><w:numId w:val="1011" /></w:numPr></w:pPr><w:r><w:rPr><w:rFonts w:hint="eastAsia" /></w:rPr><w:t xml:space="preserve">运行仓库测试策略和包</w:t></w:r><w:r><w:t xml:space="preserve"> README </w:t></w:r><w:r><w:rPr><w:rFonts w:hint="eastAsia" /></w:rPr><w:t xml:space="preserve">选择的检查。</w:t></w:r></w:p>
    <w:p><w:pPr><w:pStyle w:val="FirstParagraph" /></w:pPr><w:r><w:rPr><w:rFonts w:hint="eastAsia" /></w:rPr><w:t xml:space="preserve">对于文档更改，运行：</w:t></w:r></w:p>
    <w:p><w:pPr><w:pStyle w:val="SourceCode" /></w:pPr><w:r><w:rPr><w:rStyle w:val="ExtensionTok" /></w:rPr><w:t xml:space="preserve">pnpm</w:t></w:r><w:r><w:rPr><w:rStyle w:val="NormalTok" /></w:rPr><w:t xml:space="preserve"> run doc-sync</w:t></w:r><w:r><w:br /></w:r><w:r><w:rPr><w:rStyle w:val="ExtensionTok" /></w:rPr><w:t xml:space="preserve">pnpm</w:t></w:r><w:r><w:rPr><w:rStyle w:val="NormalTok" /></w:rPr><w:t xml:space="preserve"> run lint</w:t></w:r><w:r><w:br /></w:r><w:r><w:rPr><w:rStyle w:val="FunctionTok" /></w:rPr><w:t xml:space="preserve">git</w:t></w:r><w:r><w:rPr><w:rStyle w:val="NormalTok" /></w:rPr><w:t xml:space="preserve"> diff </w:t></w:r><w:r><w:rPr><w:rStyle w:val="AttributeTok" /></w:rPr><w:t xml:space="preserve">--check</w:t></w:r></w:p>
    <w:bookmarkEnd w:id="172" />
    <w:bookmarkStart w:id="173" w:name="按所有权进行诊断" />
    <w:p><w:pPr><w:pStyle w:val="Heading4" /></w:pPr><w:r><w:rPr><w:rStyle w:val="SectionNumber" /></w:rPr><w:t xml:space="preserve">3.1.14.2</w:t></w:r><w:r><w:tab /></w:r><w:r><w:rPr><w:rFonts w:hint="eastAsia" /></w:rPr><w:t xml:space="preserve">按所有权进行诊断</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症状</w:t></w:r></w:p></w:tc><w:tc><w:tcPr /><w:p><w:pPr><w:pStyle w:val="Compact" /></w:pPr><w:r><w:rPr><w:rFonts w:hint="eastAsia" /></w:rPr><w:t xml:space="preserve">首先检查的所有者</w:t></w:r></w:p></w:tc></w:tr><w:tr><w:tc><w:tcPr /><w:p><w:pPr><w:pStyle w:val="Compact" /></w:pPr><w:r><w:rPr><w:rFonts w:hint="eastAsia" /></w:rPr><w:t xml:space="preserve">插件保持待处理状态</w:t></w:r></w:p></w:tc><w:tc><w:tcPr /><w:p><w:pPr><w:pStyle w:val="Compact" /></w:pPr><w:r><w:rPr><w:rFonts w:hint="eastAsia" /></w:rPr><w:t xml:space="preserve">其</w:t></w:r><w:r><w:t xml:space="preserve"> </w:t></w:r><w:r><w:rPr><w:rStyle w:val="VerbatimChar" /></w:rPr><w:t xml:space="preserve">inject</w:t></w:r><w:r><w:t xml:space="preserve"> </w:t></w:r><w:r><w:rPr><w:rFonts w:hint="eastAsia" /></w:rPr><w:t xml:space="preserve">列表和</w:t></w:r><w:r><w:t xml:space="preserve"> Provider </w:t></w:r><w:r><w:rPr><w:rFonts w:hint="eastAsia" /></w:rPr><w:t xml:space="preserve">配置项</w:t></w:r></w:p></w:tc></w:tr><w:tr><w:tc><w:tcPr /><w:p><w:pPr><w:pStyle w:val="Compact" /></w:pPr><w:r><w:rPr><w:rFonts w:hint="eastAsia" /></w:rPr><w:t xml:space="preserve">模型无法看到工具</w:t></w:r></w:p></w:tc><w:tc><w:tcPr /><w:p><w:pPr><w:pStyle w:val="Compact" /></w:pPr><w:r><w:rPr><w:rStyle w:val="VerbatimChar" /></w:rPr><w:t xml:space="preserve">ctx.tools</w:t></w:r><w:r><w:t xml:space="preserve"> </w:t></w:r><w:r><w:rPr><w:rFonts w:hint="eastAsia" /></w:rPr><w:t xml:space="preserve">注册作用域和组装后的</w:t></w:r><w:r><w:t xml:space="preserve"> schema</w:t></w:r></w:p></w:tc></w:tr><w:tr><w:tc><w:tcPr /><w:p><w:pPr><w:pStyle w:val="Compact" /></w:pPr><w:r><w:rPr><w:rFonts w:hint="eastAsia" /></w:rPr><w:t xml:space="preserve">工具存在但失败</w:t></w:r></w:p></w:tc><w:tc><w:tcPr /><w:p><w:pPr><w:pStyle w:val="Compact" /></w:pPr><w:r><w:rPr><w:rStyle w:val="VerbatimChar" /></w:rPr><w:t xml:space="preserve">tools/pre-execute</w:t></w:r><w:r><w:rPr><w:rFonts w:hint="eastAsia" /></w:rPr><w:t xml:space="preserve">、Provider、取消，然后是</w:t></w:r><w:r><w:t xml:space="preserve"> post-execute</w:t></w:r></w:p></w:tc></w:tr><w:tr><w:tc><w:tcPr /><w:p><w:pPr><w:pStyle w:val="Compact" /></w:pPr><w:r><w:t xml:space="preserve">UI </w:t></w:r><w:r><w:rPr><w:rFonts w:hint="eastAsia" /></w:rPr><w:t xml:space="preserve">回放不同</w:t></w:r></w:p></w:tc><w:tc><w:tcPr /><w:p><w:pPr><w:pStyle w:val="Compact" /></w:pPr><w:r><w:rPr><w:rFonts w:hint="eastAsia" /></w:rPr><w:t xml:space="preserve">会话事件和纯展示元数据</w:t></w:r></w:p></w:tc></w:tr><w:tr><w:tc><w:tcPr /><w:p><w:pPr><w:pStyle w:val="Compact" /></w:pPr><w:r><w:t xml:space="preserve">skill </w:t></w:r><w:r><w:rPr><w:rFonts w:hint="eastAsia" /></w:rPr><w:t xml:space="preserve">缺失</w:t></w:r></w:p></w:tc><w:tc><w:tcPr /><w:p><w:pPr><w:pStyle w:val="Compact" /></w:pPr><w:r><w:t xml:space="preserve">Provider </w:t></w:r><w:r><w:rPr><w:rFonts w:hint="eastAsia" /></w:rPr><w:t xml:space="preserve">Root、Frontmatter、调用策略和目录完整性</w:t></w:r></w:p></w:tc></w:tr><w:tr><w:tc><w:tcPr /><w:p><w:pPr><w:pStyle w:val="Compact" /></w:pPr><w:r><w:t xml:space="preserve">MCP </w:t></w:r><w:r><w:rPr><w:rFonts w:hint="eastAsia" /></w:rPr><w:t xml:space="preserve">工具消失</w:t></w:r></w:p></w:tc><w:tc><w:tcPr /><w:p><w:pPr><w:pStyle w:val="Compact" /></w:pPr><w:r><w:t xml:space="preserve">MCP </w:t></w:r><w:r><w:rPr><w:rFonts w:hint="eastAsia" /></w:rPr><w:t xml:space="preserve">日志、重连预算和</w:t></w:r><w:r><w:t xml:space="preserve"> Namespace </w:t></w:r><w:r><w:rPr><w:rFonts w:hint="eastAsia" /></w:rPr><w:t xml:space="preserve">冲突</w:t></w:r></w:p></w:tc></w:tr><w:tr><w:tc><w:tcPr /><w:p><w:pPr><w:pStyle w:val="Compact" /></w:pPr><w:r><w:rPr><w:rFonts w:hint="eastAsia" /></w:rPr><w:t xml:space="preserve">命令到达模型</w:t></w:r></w:p></w:tc><w:tc><w:tcPr /><w:p><w:pPr><w:pStyle w:val="Compact" /></w:pPr><w:r><w:rPr><w:rFonts w:hint="eastAsia" /></w:rPr><w:t xml:space="preserve">命令</w:t></w:r><w:r><w:t xml:space="preserve"> Producer </w:t></w:r><w:r><w:rPr><w:rFonts w:hint="eastAsia" /></w:rPr><w:t xml:space="preserve">代码，因为注册表绝不提交输入</w:t></w:r></w:p></w:tc></w:tr><w:tr><w:tc><w:tcPr /><w:p><w:pPr><w:pStyle w:val="Compact" /></w:pPr><w:r><w:t xml:space="preserve">Claude Hook </w:t></w:r><w:r><w:rPr><w:rFonts w:hint="eastAsia" /></w:rPr><w:t xml:space="preserve">不运行</w:t></w:r></w:p></w:tc><w:tc><w:tcPr /><w:p><w:pPr><w:pStyle w:val="Compact" /></w:pPr><w:r><w:rPr><w:rFonts w:hint="eastAsia" /></w:rPr><w:t xml:space="preserve">支持的</w:t></w:r><w:r><w:t xml:space="preserve"> Event </w:t></w:r><w:r><w:rPr><w:rFonts w:hint="eastAsia" /></w:rPr><w:t xml:space="preserve">和命令</w:t></w:r><w:r><w:t xml:space="preserve"> Handler </w:t></w:r><w:r><w:rPr><w:rFonts w:hint="eastAsia" /></w:rPr><w:t xml:space="preserve">子集、路径和</w:t></w:r><w:r><w:t xml:space="preserve"> Matcher</w:t></w:r></w:p></w:tc></w:tr></w:tbl>
    <w:bookmarkEnd w:id="173" />
    <w:bookmarkStart w:id="174" w:name="构建下一个扩展" />
    <w:p><w:pPr><w:pStyle w:val="Heading4" /></w:pPr><w:r><w:rPr><w:rStyle w:val="SectionNumber" /></w:rPr><w:t xml:space="preserve">3.1.14.3</w:t></w:r><w:r><w:tab /></w:r><w:r><w:rPr><w:rFonts w:hint="eastAsia" /></w:rPr><w:t xml:space="preserve">构建下一个扩展</w:t></w:r></w:p>
    <w:p><w:pPr><w:pStyle w:val="FirstParagraph" /></w:pPr><w:r><w:rPr><w:rFonts w:hint="eastAsia" /></w:rPr><w:t xml:space="preserve">从最窄的所有者开始。使用插件实现策略，使用服务实现共享运行时行为，使用三角色能力实现可替换实现，使用</w:t></w:r><w:r><w:t xml:space="preserve"> Bundle </w:t></w:r><w:r><w:rPr><w:rFonts w:hint="eastAsia" /></w:rPr><w:t xml:space="preserve">实现部署组合，使用</w:t></w:r><w:r><w:t xml:space="preserve"> skill </w:t></w:r><w:r><w:rPr><w:rFonts w:hint="eastAsia" /></w:rPr><w:t xml:space="preserve">实现可复用指令，使用</w:t></w:r><w:r><w:t xml:space="preserve"> MCP </w:t></w:r><w:r><w:rPr><w:rFonts w:hint="eastAsia" /></w:rPr><w:t xml:space="preserve">实现外部工具，使用命令实现直接人工控制，使用</w:t></w:r><w:r><w:t xml:space="preserve"> subagent Provider </w:t></w:r><w:r><w:rPr><w:rFonts w:hint="eastAsia" /></w:rPr><w:t xml:space="preserve">实现委托执行。仅当这些机制无法表达所需轮次语义时，才更改</w:t></w:r><w:r><w:t xml:space="preserve"> agent loop。</w:t></w:r></w:p>
    <w:bookmarkEnd w:id="174" />
    <w:bookmarkEnd w:id="175" />
    <w:bookmarkStart w:id="178" w:name="继续阅读架构参考" />
    <w:p><w:pPr><w:pStyle w:val="Heading3" /></w:pPr><w:r><w:rPr><w:rStyle w:val="SectionNumber" /></w:rPr><w:t xml:space="preserve">3.1.15</w:t></w:r><w:r><w:tab /></w:r><w:r><w:rPr><w:rFonts w:hint="eastAsia" /></w:rPr><w:t xml:space="preserve">继续阅读架构参考</w:t></w:r></w:p>
    <w:p><w:pPr><w:pStyle w:val="FirstParagraph" /></w:pPr><w:r><w:rPr><w:rFonts w:hint="eastAsia" /></w:rPr><w:t xml:space="preserve">使用</w:t></w:r><w:r><w:t xml:space="preserve"> </w:t></w:r><w:hyperlink r:id="rId98"><w:r><w:rPr><w:rStyle w:val="Hyperlink" /></w:rPr><w:t xml:space="preserve">DeepSeek Harness Architecture</w:t></w:r></w:hyperlink><w:r><w:rPr><w:rFonts w:hint="eastAsia" /></w:rPr><w:t xml:space="preserve">了解当前系统地图，使用</w:t></w:r><w:r><w:t xml:space="preserve"> </w:t></w:r><w:hyperlink r:id="rId176"><w:r><w:rPr><w:rStyle w:val="Hyperlink" /></w:rPr><w:t xml:space="preserve">Agent lifecycle</w:t></w:r></w:hyperlink><w:r><w:rPr><w:rFonts w:hint="eastAsia" /></w:rPr><w:t xml:space="preserve">了解完整</w:t></w:r><w:r><w:t xml:space="preserve"> Turn </w:t></w:r><w:r><w:rPr><w:rFonts w:hint="eastAsia" /></w:rPr><w:t xml:space="preserve">顺序，并使用</w:t></w:r><w:r><w:t xml:space="preserve"> </w:t></w:r><w:hyperlink r:id="rId177"><w:r><w:rPr><w:rStyle w:val="Hyperlink" /></w:rPr><w:t xml:space="preserve">Capability seams</w:t></w:r></w:hyperlink><w:r><w:rPr><w:rFonts w:hint="eastAsia" /></w:rPr><w:t xml:space="preserve">了解内置的</w:t></w:r><w:r><w:t xml:space="preserve"> Service Definition、Service Provider </w:t></w:r><w:r><w:rPr><w:rFonts w:hint="eastAsia" /></w:rPr><w:t xml:space="preserve">和</w:t></w:r><w:r><w:t xml:space="preserve"> Consumer </w:t></w:r><w:r><w:rPr><w:rFonts w:hint="eastAsia" /></w:rPr><w:t xml:space="preserve">系列。</w:t></w:r></w:p>
    <w:bookmarkEnd w:id="178" />
    <w:bookmarkEnd w:id="179" />
    <w:bookmarkEnd w:id="180" />
    <w:bookmarkStart w:id="319" w:name="第三部分扩展-cookbook" />
    <w:p><w:pPr><w:pStyle w:val="Heading1" /></w:pPr><w:r><w:rPr><w:rStyle w:val="SectionNumber" /></w:rPr><w:t xml:space="preserve">4</w:t></w:r><w:r><w:tab /></w:r><w:r><w:rPr><w:rFonts w:hint="eastAsia" /></w:rPr><w:t xml:space="preserve">第三部分：扩展</w:t></w:r><w:r><w:t xml:space="preserve"> Cookbook</w:t></w:r></w:p>
    <w:p><w:pPr><w:pStyle w:val="FirstParagraph" /></w:pPr><w:r><w:rPr><w:rFonts w:hint="eastAsia" /></w:rPr><w:t xml:space="preserve">将扩展设计实现为符合仓库质量要求的</w:t></w:r><w:r><w:t xml:space="preserve"> Package </w:t></w:r><w:r><w:rPr><w:rFonts w:hint="eastAsia" /></w:rPr><w:t xml:space="preserve">或产品集成时，请使用这些过程。</w:t></w:r></w:p>
    <w:p><w:pPr><w:pStyle w:val="BlockText" /></w:pPr><w:r><w:rPr><w:rFonts w:hint="eastAsia" /></w:rPr><w:t xml:space="preserve">规范来源:</w:t></w:r><w:r><w:t xml:space="preserve"> </w:t></w:r><w:hyperlink r:id="rId181"><w:r><w:rPr><w:rStyle w:val="Hyperlink" /></w:rPr><w:t xml:space="preserve">docs/cookbook/extension-cookbook.zh.md</w:t></w:r></w:hyperlink></w:p>
    <w:bookmarkStart w:id="201" w:name="实操手册扩展插件形态" />
    <w:p><w:pPr><w:pStyle w:val="Heading2" /></w:pPr><w:r><w:rPr><w:rStyle w:val="SectionNumber" /></w:rPr><w:t xml:space="preserve">4.1</w:t></w:r><w:r><w:tab /></w:r><w:r><w:rPr><w:rFonts w:hint="eastAsia" /></w:rPr><w:t xml:space="preserve">实操手册：扩展插件形态</w:t></w:r></w:p>
    <w:p><w:pPr><w:pStyle w:val="FirstParagraph" /></w:pPr><w:r><w:t xml:space="preserve">harness </w:t></w:r><w:r><w:rPr><w:rFonts w:hint="eastAsia" /></w:rPr><w:t xml:space="preserve">扩展的参考模式。代码片段省略了</w:t></w:r><w:r><w:t xml:space="preserve"> import </w:t></w:r><w:r><w:rPr><w:rFonts w:hint="eastAsia" /></w:rPr><w:t xml:space="preserve">和辅助实现，无法直接复制运行。具体编写路径见</w:t></w:r><w:hyperlink r:id="rId182"><w:r><w:rPr><w:rStyle w:val="Hyperlink" /><w:rFonts w:hint="eastAsia" /></w:rPr><w:t xml:space="preserve">包检查清单</w:t></w:r></w:hyperlink><w:r><w:t xml:space="preserve">、</w:t></w:r><w:hyperlink r:id="rId96"><w:r><w:rPr><w:rStyle w:val="Hyperlink" /><w:rFonts w:hint="eastAsia" /></w:rPr><w:t xml:space="preserve">第一个工具教程</w:t></w:r></w:hyperlink><w:r><w:t xml:space="preserve">、</w:t></w:r><w:hyperlink r:id="rId147"><w:r><w:rPr><w:rStyle w:val="Hyperlink" /><w:rFonts w:hint="eastAsia" /></w:rPr><w:t xml:space="preserve">工具参考</w:t></w:r></w:hyperlink><w:r><w:rPr><w:rFonts w:hint="eastAsia" /></w:rPr><w:t xml:space="preserve">和</w:t></w:r><w:r><w:t xml:space="preserve"> </w:t></w:r><w:hyperlink r:id="rId183"><w:r><w:rPr><w:rStyle w:val="Hyperlink" /><w:rFonts w:hint="eastAsia" /></w:rPr><w:t xml:space="preserve">LLM（大语言模型）适配器指南</w:t></w:r></w:hyperlink><w:r><w:rPr><w:rFonts w:hint="eastAsia" /></w:rPr><w:t xml:space="preserve">；系统与扩展点映射由</w:t></w:r><w:hyperlink r:id="rId98"><w:r><w:rPr><w:rStyle w:val="Hyperlink" /><w:rFonts w:hint="eastAsia" /></w:rPr><w:t xml:space="preserve">架构文档</w:t></w:r></w:hyperlink><w:r><w:rPr><w:rFonts w:hint="eastAsia" /></w:rPr><w:t xml:space="preserve">负责。</w:t></w:r></w:p>
    <w:bookmarkStart w:id="184" w:name="工具插件-1" />
    <w:p><w:pPr><w:pStyle w:val="Heading3" /></w:pPr><w:r><w:rPr><w:rStyle w:val="SectionNumber" /></w:rPr><w:t xml:space="preserve">4.1.1</w:t></w:r><w:r><w:tab /></w:r><w:r><w:rPr><w:rFonts w:hint="eastAsia" /></w:rPr><w:t xml:space="preserve">工具插件</w:t></w:r></w:p>
    <w:p><w:pPr><w:pStyle w:val="FirstParagraph" /></w:pPr><w:r><w:rPr><w:rFonts w:hint="eastAsia" /></w:rPr><w:t xml:space="preserve">工具在</w:t></w:r><w:r><w:t xml:space="preserve"> </w:t></w:r><w:r><w:rPr><w:rStyle w:val="VerbatimChar" /></w:rPr><w:t xml:space="preserve">ctx.tools</w:t></w:r><w:r><w:t xml:space="preserve"> </w:t></w:r><w:r><w:rPr><w:rFonts w:hint="eastAsia" /></w:rPr><w:t xml:space="preserve">上注册。带注解的</w:t></w:r><w:r><w:t xml:space="preserve"> </w:t></w:r><w:r><w:rPr><w:rStyle w:val="VerbatimChar" /></w:rPr><w:t xml:space="preserve">defineTool</w:t></w:r><w:r><w:t xml:space="preserve"> </w:t></w:r><w:r><w:rPr><w:rFonts w:hint="eastAsia" /></w:rPr><w:t xml:space="preserve">示例（类型化的</w:t></w:r><w:r><w:t xml:space="preserve"> </w:t></w:r><w:r><w:rPr><w:rStyle w:val="VerbatimChar" /></w:rPr><w:t xml:space="preserve">execute</w:t></w:r><w:r><w:t xml:space="preserve"> </w:t></w:r><w:r><w:rPr><w:rFonts w:hint="eastAsia" /></w:rPr><w:t xml:space="preserve">参数、结果构造、</w:t></w:r><w:r><w:rPr><w:rStyle w:val="VerbatimChar" /></w:rPr><w:t xml:space="preserve">run_in_background</w:t></w:r><w:r><w:t xml:space="preserve"> </w:t></w:r><w:r><w:rPr><w:rFonts w:hint="eastAsia" /></w:rPr><w:t xml:space="preserve">模式）见</w:t></w:r><w:r><w:t xml:space="preserve"> </w:t></w:r><w:hyperlink r:id="rId147"><w:r><w:rPr><w:rStyle w:val="Hyperlink" /></w:rPr><w:t xml:space="preserve">adding-a-tool.md</w:t></w:r></w:hyperlink><w:r><w:rPr><w:rFonts w:hint="eastAsia" /></w:rPr><w:t xml:space="preserve">——该指南是工具定义的真源。</w:t></w:r><w:r><w:rPr><w:rStyle w:val="VerbatimChar" /></w:rPr><w:t xml:space="preserve">ctx.tools.register()</w:t></w:r><w:r><w:t xml:space="preserve"> </w:t></w:r><w:r><w:rPr><w:rFonts w:hint="eastAsia" /></w:rPr><w:t xml:space="preserve">也直接接受原始</w:t></w:r><w:r><w:t xml:space="preserve"> JSON Schema</w:t></w:r><w:r><w:t xml:space="preserve"> </w:t></w:r><w:r><w:rPr><w:rStyle w:val="VerbatimChar" /></w:rPr><w:t xml:space="preserve">ToolDefinition</w:t></w:r><w:r><w:rPr><w:rFonts w:hint="eastAsia" /></w:rPr><w:t xml:space="preserve">（MCP</w:t></w:r><w:r><w:t xml:space="preserve"> </w:t></w:r><w:r><w:rPr><w:rFonts w:hint="eastAsia" /></w:rPr><w:t xml:space="preserve">来源的工具就是这样到达的）；</w:t></w:r><w:r><w:rPr><w:rStyle w:val="VerbatimChar" /></w:rPr><w:t xml:space="preserve">defineTool</w:t></w:r><w:r><w:t xml:space="preserve"> </w:t></w:r><w:r><w:rPr><w:rFonts w:hint="eastAsia" /></w:rPr><w:t xml:space="preserve">是第一方工具使用的类型化辅助函数。</w:t></w:r></w:p>
    <w:p><w:pPr><w:pStyle w:val="BodyText" /></w:pPr></w:p>
    <w:bookmarkEnd w:id="184" />
    <w:bookmarkStart w:id="186" w:name="钩子插件以权限门禁为例" />
    <w:p><w:pPr><w:pStyle w:val="Heading3" /></w:pPr><w:r><w:rPr><w:rStyle w:val="SectionNumber" /></w:rPr><w:t xml:space="preserve">4.1.2</w:t></w:r><w:r><w:tab /></w:r><w:r><w:rPr><w:rFonts w:hint="eastAsia" /></w:rPr><w:t xml:space="preserve">钩子插件（以权限门禁为例）</w:t></w:r></w:p>
    <w:p><w:pPr><w:pStyle w:val="FirstParagraph" /></w:pPr><w:r><w:rPr><w:rFonts w:hint="eastAsia" /></w:rPr><w:t xml:space="preserve">这个权限门禁是钩子插件的一个示例。它从</w:t></w:r><w:r><w:t xml:space="preserve"> </w:t></w:r><w:r><w:rPr><w:rStyle w:val="VerbatimChar" /></w:rPr><w:t xml:space="preserve">tools/pre-execute</w:t></w:r><w:r><w:t xml:space="preserve"> </w:t></w:r><w:r><w:rPr><w:rFonts w:hint="eastAsia" /></w:rPr><w:t xml:space="preserve">门禁返回一个类型化的决策，用于允许或拒绝一次调用；沙箱、权限和</w:t></w:r><w:r><w:t xml:space="preserve"> plan-mode </w:t></w:r><w:r><w:rPr><w:rFonts w:hint="eastAsia" /></w:rPr><w:t xml:space="preserve">插件都可以使用该扩展点。钩子插件也可以拦截其他扩展点，本身并不等同于权限门禁。「原生钩子」是在拦截点上运行的普通</w:t></w:r><w:r><w:t xml:space="preserve"> Cordis </w:t></w:r><w:r><w:rPr><w:rFonts w:hint="eastAsia" /></w:rPr><w:t xml:space="preserve">插件，不需要外部协议。</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PreToolDecision</w:t></w:r><w:r><w:rPr><w:rStyle w:val="OperatorTok" /></w:rPr><w:t xml:space="preserve">,</w:t></w:r><w:r><w:rPr><w:rStyle w:val="NormalTok" /></w:rPr><w:t xml:space="preserve"> ToolExecution } </w:t></w:r><w:r><w:rPr><w:rStyle w:val="ImportTok" /></w:rPr><w:t xml:space="preserve">from</w:t></w:r><w:r><w:rPr><w:rStyle w:val="NormalTok" /></w:rPr><w:t xml:space="preserve"> </w:t></w:r><w:r><w:rPr><w:rStyle w:val="StringTok" /></w:rPr><w:t xml:space="preserve">&#39;@deepseek-ai/dsh-tools&#39;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isAllowed</w:t></w:r><w:r><w:rPr><w:rStyle w:val="NormalTok" /></w:rPr><w:t xml:space="preserve">(exec</w:t></w:r><w:r><w:rPr><w:rStyle w:val="OperatorTok" /></w:rPr><w:t xml:space="preserve">:</w:t></w:r><w:r><w:rPr><w:rStyle w:val="NormalTok" /></w:rPr><w:t xml:space="preserve"> ToolExecution)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&#39;permission-gate&#39;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&#39;tools/pre-execute&#39;</w:t></w:r><w:r><w:rPr><w:rStyle w:val="OperatorTok" /></w:rPr><w:t xml:space="preserve">,</w:t></w:r><w:r><w:rPr><w:rStyle w:val="NormalTok" /></w:rPr><w:t xml:space="preserve"> </w:t></w:r><w:r><w:rPr><w:rStyle w:val="KeywordTok" /></w:rPr><w:t xml:space="preserve">async</w:t></w:r><w:r><w:rPr><w:rStyle w:val="NormalTok" /></w:rPr><w:t xml:space="preserve"> (exec</w:t></w:r><w:r><w:rPr><w:rStyle w:val="OperatorTok" /></w:rPr><w:t xml:space="preserve">,</w:t></w:r><w:r><w:rPr><w:rStyle w:val="NormalTok" /></w:rPr><w:t xml:space="preserve"> next)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w:t></w:r><w:r><w:rPr><w:rStyle w:val="ControlFlowTok" /></w:rPr><w:t xml:space="preserve">await</w:t></w:r><w:r><w:rPr><w:rStyle w:val="NormalTok" /></w:rPr><w:t xml:space="preserve"> </w:t></w:r><w:r><w:rPr><w:rStyle w:val="FunctionTok" /></w:rPr><w:t xml:space="preserve">isAllowed</w:t></w:r><w:r><w:rPr><w:rStyle w:val="NormalTok" /></w:rPr><w:t xml:space="preserve">(exec)))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&#39;deny&#39;</w:t></w:r><w:r><w:rPr><w:rStyle w:val="OperatorTok" /></w:rPr><w:t xml:space="preserve">,</w:t></w:r><w:r><w:rPr><w:rStyle w:val="NormalTok" /></w:rPr><w:t xml:space="preserve"> reason</w:t></w:r><w:r><w:rPr><w:rStyle w:val="OperatorTok" /></w:rPr><w:t xml:space="preserve">:</w:t></w:r><w:r><w:rPr><w:rStyle w:val="NormalTok" /></w:rPr><w:t xml:space="preserve"> </w:t></w:r><w:r><w:rPr><w:rStyle w:val="StringTok" /></w:rPr><w:t xml:space="preserve">&#39;Denied by policy.&#39;</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rPr><w:rStyle w:val="NormalTok" /></w:rPr><w:t xml:space="preserve">}</w:t></w:r></w:p>
    <w:p><w:pPr><w:pStyle w:val="FirstParagraph" /></w:pPr><w:r><w:rPr><w:rFonts w:hint="eastAsia" /></w:rPr><w:t xml:space="preserve">这个</w:t></w:r><w:r><w:t xml:space="preserve"> </w:t></w:r><w:r><w:rPr><w:rFonts w:hint="eastAsia" /></w:rPr><w:t xml:space="preserve">waterfall（瀑布式事件）是可重排的策略层。当不变式需要单调的最终拒绝时使用</w:t></w:r><w:r><w:t xml:space="preserve"> </w:t></w:r><w:r><w:rPr><w:rStyle w:val="VerbatimChar" /></w:rPr><w:t xml:space="preserve">ctx.tools.guard()</w:t></w:r><w:r><w:rPr><w:rFonts w:hint="eastAsia" /></w:rPr><w:t xml:space="preserve">；当插件需要包裹实际分发生命周期时（超时/重试/指标；仅</w:t></w:r><w:r><w:t xml:space="preserve"> </w:t></w:r><w:r><w:rPr><w:rStyle w:val="VerbatimChar" /></w:rPr><w:t xml:space="preserve">exec.signal</w:t></w:r><w:r><w:t xml:space="preserve"> </w:t></w:r><w:r><w:rPr><w:rFonts w:hint="eastAsia" /></w:rPr><w:t xml:space="preserve">可替换）使用</w:t></w:r><w:r><w:t xml:space="preserve"> </w:t></w:r><w:r><w:rPr><w:rStyle w:val="VerbatimChar" /></w:rPr><w:t xml:space="preserve">tools/execute</w:t></w:r><w:r><w:rPr><w:rFonts w:hint="eastAsia" /></w:rPr><w:t xml:space="preserve">；显式结果变换使用</w:t></w:r><w:r><w:t xml:space="preserve"> </w:t></w:r><w:r><w:rPr><w:rStyle w:val="VerbatimChar" /></w:rPr><w:t xml:space="preserve">tools/post-execute</w:t></w:r><w:r><w:rPr><w:rFonts w:hint="eastAsia" /></w:rPr><w:t xml:space="preserve">；对不可变最终结果的受限观察使用</w:t></w:r><w:r><w:t xml:space="preserve"> </w:t></w:r><w:r><w:rPr><w:rStyle w:val="VerbatimChar" /></w:rPr><w:t xml:space="preserve">tools/result</w:t></w:r><w:r><w:rPr><w:rFonts w:hint="eastAsia" /></w:rPr><w:t xml:space="preserve">。选择规则见</w:t></w:r><w:hyperlink r:id="rId185"><w:r><w:rPr><w:rStyle w:val="Hyperlink" /><w:rFonts w:hint="eastAsia" /></w:rPr><w:t xml:space="preserve">添加工具指南</w:t></w:r></w:hyperlink><w:r><w:t xml:space="preserve">。</w:t></w:r></w:p>
    <w:bookmarkEnd w:id="186" />
    <w:bookmarkStart w:id="188" w:name="ui-插件" />
    <w:p><w:pPr><w:pStyle w:val="Heading3" /></w:pPr><w:r><w:rPr><w:rStyle w:val="SectionNumber" /></w:rPr><w:t xml:space="preserve">4.1.3</w:t></w:r><w:r><w:tab /></w:r><w:r><w:t xml:space="preserve">UI </w:t></w:r><w:r><w:rPr><w:rFonts w:hint="eastAsia" /></w:rPr><w:t xml:space="preserve">插件</w:t></w:r></w:p>
    <w:p><w:pPr><w:pStyle w:val="FirstParagraph" /></w:pPr><w:r><w:t xml:space="preserve">UI </w:t></w:r><w:r><w:rPr><w:rFonts w:hint="eastAsia" /></w:rPr><w:t xml:space="preserve">插件从</w:t></w:r><w:r><w:t xml:space="preserve"> </w:t></w:r><w:r><w:rPr><w:rStyle w:val="VerbatimChar" /></w:rPr><w:t xml:space="preserve">session/event</w:t></w:r><w:r><w:t xml:space="preserve"> </w:t></w:r><w:r><w:rPr><w:rFonts w:hint="eastAsia" /></w:rPr><w:t xml:space="preserve">事件流渲染（助手</w:t></w:r><w:r><w:t xml:space="preserve"> token </w:t></w:r><w:r><w:rPr><w:rFonts w:hint="eastAsia" /></w:rPr><w:t xml:space="preserve">流以</w:t></w:r><w:r><w:t xml:space="preserve"> </w:t></w:r><w:r><w:rPr><w:rStyle w:val="VerbatimChar" /></w:rPr><w:t xml:space="preserve">assistant/chunk</w:t></w:r><w:r><w:t xml:space="preserve"> </w:t></w:r><w:r><w:rPr><w:rFonts w:hint="eastAsia" /></w:rPr><w:t xml:space="preserve">形式到达，加上轮次/步骤边界与工具活动），并通过</w:t></w:r><w:r><w:t xml:space="preserve"> </w:t></w:r><w:r><w:rPr><w:rStyle w:val="VerbatimChar" /></w:rPr><w:t xml:space="preserve">agent.followup()</w:t></w:r><w:r><w:t xml:space="preserve"> </w:t></w:r><w:r><w:t xml:space="preserve">/</w:t></w:r><w:r><w:t xml:space="preserve"> </w:t></w:r><w:r><w:rPr><w:rStyle w:val="VerbatimChar" /></w:rPr><w:t xml:space="preserve">agent.steer()</w:t></w:r><w:r><w:t xml:space="preserve"> </w:t></w:r><w:r><w:rPr><w:rFonts w:hint="eastAsia" /></w:rPr><w:t xml:space="preserve">将输入驱动回去。如果浏览器插件要向内建</w:t></w:r><w:r><w:t xml:space="preserve"> Web Client </w:t></w:r><w:r><w:rPr><w:rFonts w:hint="eastAsia" /></w:rPr><w:t xml:space="preserve">贡献业务行，则应注册</w:t></w:r><w:r><w:t xml:space="preserve"> </w:t></w:r><w:r><w:rPr><w:rStyle w:val="VerbatimChar" /></w:rPr><w:t xml:space="preserve">ConversationNodeDefinition</w:t></w:r><w:r><w:t xml:space="preserve"> </w:t></w:r><w:r><w:rPr><w:rFonts w:hint="eastAsia" /></w:rPr><w:t xml:space="preserve">与</w:t></w:r><w:r><w:t xml:space="preserve"> keyed Chat </w:t></w:r><w:r><w:rPr><w:rFonts w:hint="eastAsia" /></w:rPr><w:t xml:space="preserve">renderer；具体步骤见</w:t></w:r><w:r><w:t xml:space="preserve"> </w:t></w:r><w:hyperlink r:id="rId187"><w:r><w:rPr><w:rStyle w:val="Hyperlink" /></w:rPr><w:t xml:space="preserve">Conversation Node </w:t></w:r><w:r><w:rPr><w:rStyle w:val="Hyperlink" /><w:rFonts w:hint="eastAsia" /></w:rPr><w:t xml:space="preserve">指南</w:t></w:r></w:hyperlink><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createUserMessage } </w:t></w:r><w:r><w:rPr><w:rStyle w:val="ImportTok" /></w:rPr><w:t xml:space="preserve">from</w:t></w:r><w:r><w:rPr><w:rStyle w:val="NormalTok" /></w:rPr><w:t xml:space="preserve"> </w:t></w:r><w:r><w:rPr><w:rStyle w:val="StringTok" /></w:rPr><w:t xml:space="preserve">&#39;@deepseek-ai/dsh-llm&#39;</w:t></w:r><w:r><w:br /></w:r><w:r><w:rPr><w:rStyle w:val="ImportTok" /></w:rPr><w:t xml:space="preserve">import</w:t></w:r><w:r><w:rPr><w:rStyle w:val="NormalTok" /></w:rPr><w:t xml:space="preserve"> { SessionId } </w:t></w:r><w:r><w:rPr><w:rStyle w:val="ImportTok" /></w:rPr><w:t xml:space="preserve">from</w:t></w:r><w:r><w:rPr><w:rStyle w:val="NormalTok" /></w:rPr><w:t xml:space="preserve"> </w:t></w:r><w:r><w:rPr><w:rStyle w:val="StringTok" /></w:rPr><w:t xml:space="preserve">&#39;@deepseek-ai/dsh-session&#39;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render</w:t></w:r><w:r><w:rPr><w:rStyle w:val="NormalTok" /></w:rPr><w:t xml:space="preserve">(text</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onUserInput</w:t></w:r><w:r><w:rPr><w:rStyle w:val="NormalTok" /></w:rPr><w:t xml:space="preserve">(handler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w:t></w:r><w:r><w:rPr><w:rStyle w:val="DataTypeTok" /></w:rPr><w:t xml:space="preserve">void</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&#39;my-ui&#39;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&#39;session/event&#39;</w:t></w:r><w:r><w:rPr><w:rStyle w:val="OperatorTok" /></w:rPr><w:t xml:space="preserve">,</w:t></w:r><w:r><w:rPr><w:rStyle w:val="NormalTok" /></w:rPr><w:t xml:space="preserve"> (_session</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&#39;assistant/chunk&#39;</w:t></w:r><w:r><w:rPr><w:rStyle w:val="NormalTok" /></w:rPr><w:t xml:space="preserve"> </w:t></w:r><w:r><w:rPr><w:rStyle w:val="OperatorTok" /></w:rPr><w:t xml:space="preserve">&amp;&amp;</w:t></w:r><w:r><w:rPr><w:rStyle w:val="NormalTok" /></w:rPr><w:t xml:space="preserve"> </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&#39;text-delta&#39;</w:t></w:r><w:r><w:rPr><w:rStyle w:val="NormalTok" /></w:rPr><w:t xml:space="preserve">) {</w:t></w:r><w:r><w:br /></w:r><w:r><w:rPr><w:rStyle w:val="NormalTok" /></w:rPr><w:t xml:space="preserve">      </w:t></w:r><w:r><w:rPr><w:rStyle w:val="FunctionTok" /></w:rPr><w:t xml:space="preserve">render</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rPr><w:rStyle w:val="OperatorTok" /></w:rPr><w:t xml:space="preserve">.</w:t></w:r><w:r><w:rPr><w:rStyle w:val="AttributeTok" /></w:rPr><w:t xml:space="preserve">text</w:t></w:r><w:r><w:rPr><w:rStyle w:val="NormalTok" /></w:rPr><w:t xml:space="preserve">)</w:t></w:r><w:r><w:br /></w:r><w:r><w:rPr><w:rStyle w:val="NormalTok" /></w:rPr><w:t xml:space="preserve">    }</w:t></w:r><w:r><w:br /></w:r><w:r><w:rPr><w:rStyle w:val="NormalTok" /></w:rPr><w:t xml:space="preserve">  })</w:t></w:r><w:r><w:br /></w:r><w:r><w:rPr><w:rStyle w:val="NormalTok" /></w:rPr><w:t xml:space="preserve">  </w:t></w:r><w:r><w:rPr><w:rStyle w:val="FunctionTok" /></w:rPr><w:t xml:space="preserve">onUserInput</w:t></w:r><w:r><w:rPr><w:rStyle w:val="NormalTok" /></w:rPr><w:t xml:space="preserve">(text </w:t></w:r><w:r><w:rPr><w:rStyle w:val="KeywordTok" /></w:rPr><w:t xml:space="preserve">=&gt;</w:t></w:r><w:r><w:rPr><w:rStyle w:val="NormalTok" /></w:rPr><w:t xml:space="preserve"> ctx</w:t></w:r><w:r><w:rPr><w:rStyle w:val="OperatorTok" /></w:rPr><w:t xml:space="preserve">.</w:t></w:r><w:r><w:rPr><w:rStyle w:val="AttributeTok" /></w:rPr><w:t xml:space="preserve">agents</w:t></w:r><w:r><w:rPr><w:rStyle w:val="OperatorTok" /></w:rPr><w:t xml:space="preserve">.</w:t></w:r><w:r><w:rPr><w:rStyle w:val="FunctionTok" /></w:rPr><w:t xml:space="preserve">get</w:t></w:r><w:r><w:rPr><w:rStyle w:val="NormalTok" /></w:rPr><w:t xml:space="preserve">(</w:t></w:r><w:r><w:rPr><w:rStyle w:val="FunctionTok" /></w:rPr><w:t xml:space="preserve">SessionId</w:t></w:r><w:r><w:rPr><w:rStyle w:val="NormalTok" /></w:rPr><w:t xml:space="preserve">(</w:t></w:r><w:r><w:rPr><w:rStyle w:val="StringTok" /></w:rPr><w:t xml:space="preserve">&#39;client-session&#39;</w:t></w:r><w:r><w:rPr><w:rStyle w:val="NormalTok" /></w:rPr><w:t xml:space="preserve">))</w:t></w:r><w:r><w:rPr><w:rStyle w:val="OperatorTok" /></w:rPr><w:t xml:space="preserve">?.</w:t></w:r><w:r><w:rPr><w:rStyle w:val="FunctionTok" /></w:rPr><w:t xml:space="preserve">followup</w:t></w:r><w:r><w:rPr><w:rStyle w:val="NormalTok" /></w:rPr><w:t xml:space="preserve">(</w:t></w:r><w:r><w:rPr><w:rStyle w:val="FunctionTok" /></w:rPr><w:t xml:space="preserve">createUserMessage</w:t></w:r><w:r><w:rPr><w:rStyle w:val="NormalTok" /></w:rPr><w:t xml:space="preserve">({</w:t></w:r><w:r><w:br /></w:r><w:r><w:rPr><w:rStyle w:val="NormalTok" /></w:rPr><w:t xml:space="preserve">    content</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 }]</w:t></w:r><w:r><w:rPr><w:rStyle w:val="OperatorTok" /></w:rPr><w:t xml:space="preserve">,</w:t></w:r><w:r><w:br /></w:r><w:r><w:rPr><w:rStyle w:val="NormalTok" /></w:rPr><w:t xml:space="preserve">    source</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&#39;user&#39;</w:t></w:r><w:r><w:rPr><w:rStyle w:val="NormalTok" /></w:rPr><w:t xml:space="preserve"> }</w:t></w:r><w:r><w:rPr><w:rStyle w:val="OperatorTok" /></w:rPr><w:t xml:space="preserve">,</w:t></w:r><w:r><w:br /></w:r><w:r><w:rPr><w:rStyle w:val="NormalTok" /></w:rPr><w:t xml:space="preserve">  })))</w:t></w:r><w:r><w:br /></w:r><w:r><w:rPr><w:rStyle w:val="NormalTok" /></w:rPr><w:t xml:space="preserve">}</w:t></w:r></w:p>
    <w:bookmarkEnd w:id="188" />
    <w:bookmarkStart w:id="191" w:name="外部协议驱动" />
    <w:p><w:pPr><w:pStyle w:val="Heading3" /></w:pPr><w:r><w:rPr><w:rStyle w:val="SectionNumber" /></w:rPr><w:t xml:space="preserve">4.1.4</w:t></w:r><w:r><w:tab /></w:r><w:r><w:rPr><w:rFonts w:hint="eastAsia" /></w:rPr><w:t xml:space="preserve">外部协议驱动</w:t></w:r></w:p>
    <w:p><w:pPr><w:pStyle w:val="FirstParagraph" /></w:pPr><w:r><w:rPr><w:rFonts w:hint="eastAsia" /><w:i /><w:iCs /></w:rPr><w:t xml:space="preserve">协议驱动</w:t></w:r><w:r><w:rPr><w:rFonts w:hint="eastAsia" /></w:rPr><w:t xml:space="preserve">将协议对端接入</w:t></w:r><w:r><w:t xml:space="preserve"> </w:t></w:r><w:r><w:rPr><w:rStyle w:val="VerbatimChar" /></w:rPr><w:t xml:space="preserve">ctx.agents</w:t></w:r><w:r><w:rPr><w:rFonts w:hint="eastAsia" /></w:rPr><w:t xml:space="preserve">；它可以服务于</w:t></w:r><w:r><w:t xml:space="preserve"> UI </w:t></w:r><w:r><w:rPr><w:rFonts w:hint="eastAsia" /></w:rPr><w:t xml:space="preserve">或自动化客户端。stdio</w:t></w:r><w:r><w:t xml:space="preserve"> </w:t></w:r><w:r><w:rPr><w:rFonts w:hint="eastAsia" /></w:rPr><w:t xml:space="preserve">驱动拥有</w:t></w:r><w:r><w:t xml:space="preserve"> </w:t></w:r><w:r><w:rPr><w:rFonts w:hint="eastAsia" /></w:rPr><w:t xml:space="preserve">stdout，通过工厂创建或恢复</w:t></w:r><w:r><w:t xml:space="preserve"> </w:t></w:r><w:r><w:rPr><w:rFonts w:hint="eastAsia" /></w:rPr><w:t xml:space="preserve">agent（智能体），并将协议请求映射为</w:t></w:r><w:r><w:t xml:space="preserve"> </w:t></w:r><w:r><w:rPr><w:rStyle w:val="VerbatimChar" /></w:rPr><w:t xml:space="preserve">followup()</w:t></w:r><w:r><w:t xml:space="preserve"> </w:t></w:r><w:r><w:rPr><w:rFonts w:hint="eastAsia" /></w:rPr><w:t xml:space="preserve">或</w:t></w:r><w:r><w:t xml:space="preserve"> </w:t></w:r><w:r><w:rPr><w:rStyle w:val="VerbatimChar" /></w:rPr><w:t xml:space="preserve">cancel()</w:t></w:r><w:r><w:rPr><w:rFonts w:hint="eastAsia" /></w:rPr><w:t xml:space="preserve">。底层提示词请求返回其持久入队回执；它不会通过关联</w:t></w:r><w:r><w:t xml:space="preserve"> </w:t></w:r><w:r><w:rPr><w:rStyle w:val="VerbatimChar" /></w:rPr><w:t xml:space="preserve">MessageId</w:t></w:r><w:r><w:t xml:space="preserve"> </w:t></w:r><w:r><w:rPr><w:rFonts w:hint="eastAsia" /></w:rPr><w:t xml:space="preserve">与</w:t></w:r><w:r><w:t xml:space="preserve"> </w:t></w:r><w:r><w:rPr><w:rStyle w:val="VerbatimChar" /></w:rPr><w:t xml:space="preserve">turn/end</w:t></w:r><w:r><w:t xml:space="preserve"> </w:t></w:r><w:r><w:rPr><w:rFonts w:hint="eastAsia" /></w:rPr><w:t xml:space="preserve">获得结果。整个</w:t></w:r><w:r><w:t xml:space="preserve"> agent </w:t></w:r><w:r><w:rPr><w:rFonts w:hint="eastAsia" /></w:rPr><w:t xml:space="preserve">的状态应单独发布。自动化方法可以从回执等待到下一次</w:t></w:r><w:r><w:t xml:space="preserve"> </w:t></w:r><w:r><w:rPr><w:rFonts w:hint="eastAsia" /></w:rPr><w:t xml:space="preserve">idle，并概括这一显式拥有的区间；UI</w:t></w:r><w:r><w:t xml:space="preserve"> </w:t></w:r><w:r><w:rPr><w:rFonts w:hint="eastAsia" /></w:rPr><w:t xml:space="preserve">通常则会持续观察开放式事件流。通过</w:t></w:r><w:r><w:t xml:space="preserve"> </w:t></w:r><w:r><w:rPr><w:rStyle w:val="VerbatimChar" /></w:rPr><w:t xml:space="preserve">AgentHandle.dispose()</w:t></w:r><w:r><w:t xml:space="preserve"> </w:t></w:r><w:r><w:rPr><w:rFonts w:hint="eastAsia" /></w:rPr><w:t xml:space="preserve">拆除</w:t></w:r><w:r><w:t xml:space="preserve"> </w:t></w:r><w:r><w:rPr><w:rFonts w:hint="eastAsia" /></w:rPr><w:t xml:space="preserve">agent，以使</w:t></w:r><w:r><w:t xml:space="preserve"> </w:t></w:r><w:r><w:rPr><w:rFonts w:hint="eastAsia" /></w:rPr><w:t xml:space="preserve">dispose（资源释放）达到完全停稳。</w:t></w:r></w:p>
    <w:p><w:pPr><w:pStyle w:val="BodyText" /></w:pPr><w:hyperlink r:id="rId189"><w:r><w:rPr><w:rStyle w:val="VerbatimChar" /></w:rPr><w:t xml:space="preserve">packages/acp/acp</w:t></w:r></w:hyperlink><w:r><w:t xml:space="preserve"> </w:t></w:r><w:r><w:rPr><w:rFonts w:hint="eastAsia" /></w:rPr><w:t xml:space="preserve">是仅面向自动化的完整示例：它通过</w:t></w:r><w:r><w:t xml:space="preserve"> </w:t></w:r><w:r><w:rPr><w:rFonts w:hint="eastAsia" /></w:rPr><w:t xml:space="preserve">ACP（Agent</w:t></w:r><w:r><w:t xml:space="preserve"> Client </w:t></w:r><w:r><w:rPr><w:rFonts w:hint="eastAsia" /></w:rPr><w:t xml:space="preserve">Protocol）JSON-RPC</w:t></w:r><w:r><w:t xml:space="preserve"> stdio </w:t></w:r><w:r><w:rPr><w:rFonts w:hint="eastAsia" /></w:rPr><w:t xml:space="preserve">提供全新文本会话，发出已提交的助手文本，并为其拥有的</w:t></w:r><w:r><w:t xml:space="preserve"> agent </w:t></w:r><w:r><w:rPr><w:rFonts w:hint="eastAsia" /></w:rPr><w:t xml:space="preserve">注册一次性机器权限应答器。其</w:t></w:r><w:r><w:t xml:space="preserve"> </w:t></w:r><w:hyperlink r:id="rId190"><w:r><w:rPr><w:rStyle w:val="Hyperlink" /></w:rPr><w:t xml:space="preserve">README</w:t></w:r></w:hyperlink><w:r><w:t xml:space="preserve"> </w:t></w:r><w:r><w:rPr><w:rFonts w:hint="eastAsia" /></w:rPr><w:t xml:space="preserve">定义确切的方法、事件顺序和生命周期约定。</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&#39;my-protocol-bridge&#39;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OperatorTok" /></w:rPr><w:t xml:space="preserve">,</w:t></w:r><w:r><w:rPr><w:rStyle w:val="NormalTok" /></w:rPr><w:t xml:space="preserve"> </w:t></w:r><w:r><w:rPr><w:rStyle w:val="StringTok" /></w:rPr><w:t xml:space="preserve">&#39;sessions&#39;</w:t></w:r><w:r><w:rPr><w:rStyle w:val="OperatorTok" /></w:rPr><w:t xml:space="preserve">,</w:t></w:r><w:r><w:rPr><w:rStyle w:val="NormalTok" /></w:rPr><w:t xml:space="preserve"> </w:t></w:r><w:r><w:rPr><w:rStyle w:val="StringTok" /></w:rPr><w:t xml:space="preserve">&#39;sessionPersistence&#39;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Stream every logged assistant text/reasoning delta out to the client.</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&#39;session/event&#39;</w:t></w:r><w:r><w:rPr><w:rStyle w:val="OperatorTok" /></w:rPr><w:t xml:space="preserve">,</w:t></w:r><w:r><w:rPr><w:rStyle w:val="NormalTok" /></w:rPr><w:t xml:space="preserve"> (_session</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&#39;assistant/chunk&#39;</w:t></w:r><w:r><w:rPr><w:rStyle w:val="NormalTok" /></w:rPr><w:t xml:space="preserve">) {</w:t></w:r><w:r><w:br /></w:r><w:r><w:rPr><w:rStyle w:val="NormalTok" /></w:rPr><w:t xml:space="preserve">      </w:t></w:r><w:r><w:rPr><w:rStyle w:val="KeywordTok" /></w:rPr><w:t xml:space="preserve">const</w:t></w:r><w:r><w:rPr><w:rStyle w:val="NormalTok" /></w:rPr><w:t xml:space="preserve"> chunk </w:t></w:r><w:r><w:rPr><w:rStyle w:val="OperatorTok" /></w:rPr><w:t xml:space="preserve">=</w:t></w:r><w:r><w:rPr><w:rStyle w:val="NormalTok" /></w:rPr><w:t xml:space="preserve"> </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br /></w:r><w:r><w:rPr><w:rStyle w:val="NormalTok" /></w:rPr><w:t xml:space="preserve">      </w:t></w:r><w:r><w:rPr><w:rStyle w:val="ControlFlowTok" /></w:rPr><w:t xml:space="preserve">if</w:t></w:r><w:r><w:rPr><w:rStyle w:val="NormalTok" /></w:rPr><w:t xml:space="preserve"> (chunk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&#39;text-delta&#39;</w:t></w:r><w:r><w:rPr><w:rStyle w:val="NormalTok" /></w:rPr><w:t xml:space="preserve">) {</w:t></w:r><w:r><w:br /></w:r><w:r><w:rPr><w:rStyle w:val="NormalTok" /></w:rPr><w:t xml:space="preserve">        </w:t></w:r><w:r><w:rPr><w:rStyle w:val="CommentTok" /></w:rPr><w:t xml:space="preserve">// sendToClient({ kind: &#39;message_chunk&#39;, text: chunk.text })</w:t></w:r><w:r><w:br /></w:r><w:r><w:rPr><w:rStyle w:val="NormalTok" /></w:rPr><w:t xml:space="preserve">      }</w:t></w:r><w:r><w:br /></w:r><w:r><w:rPr><w:rStyle w:val="NormalTok" /></w:rPr><w:t xml:space="preserve">    }</w:t></w:r><w:r><w:br /></w:r><w:r><w:rPr><w:rStyle w:val="NormalTok" /></w:rPr><w:t xml:space="preserve">  })</w:t></w:r><w:r><w:br /></w:r><w:r><w:rPr><w:rStyle w:val="NormalTok" /></w:rPr><w:t xml:space="preserve">  </w:t></w:r><w:r><w:rPr><w:rStyle w:val="CommentTok" /></w:rPr><w:t xml:space="preserve">// Inbound &quot;prompt&quot;: create/resume an agent, feed it, and return its enqueue receipt.</w:t></w:r><w:r><w:br /></w:r><w:r><w:rPr><w:rStyle w:val="NormalTok" /></w:rPr><w:t xml:space="preserve">  </w:t></w:r><w:r><w:rPr><w:rStyle w:val="CommentTok" /></w:rPr><w:t xml:space="preserve">// Whole-agent status is a separate notification; no turn end belongs to this prompt.</w:t></w:r><w:r><w:br /></w:r><w:r><w:rPr><w:rStyle w:val="NormalTok" /></w:rPr><w:t xml:space="preserve">  </w:t></w:r><w:r><w:rPr><w:rStyle w:val="CommentTok" /></w:rPr><w:t xml:space="preserve">// Teardown reaches quiescence via AgentHandle.dispose() (stop + await exit).</w:t></w:r><w:r><w:br /></w:r><w:r><w:rPr><w:rStyle w:val="NormalTok" /></w:rPr><w:t xml:space="preserve">}</w:t></w:r></w:p>
    <w:bookmarkEnd w:id="191" />
    <w:bookmarkStart w:id="195" w:name="可运行的组装示例" />
    <w:p><w:pPr><w:pStyle w:val="Heading3" /></w:pPr><w:r><w:rPr><w:rStyle w:val="SectionNumber" /></w:rPr><w:t xml:space="preserve">4.1.5</w:t></w:r><w:r><w:tab /></w:r><w:r><w:rPr><w:rFonts w:hint="eastAsia" /></w:rPr><w:t xml:space="preserve">可运行的组装示例</w:t></w:r></w:p>
    <w:p><w:pPr><w:pStyle w:val="FirstParagraph" /></w:pPr><w:r><w:rPr><w:rFonts w:hint="eastAsia" /></w:rPr><w:t xml:space="preserve">可运行叶子从</w:t></w:r><w:r><w:t xml:space="preserve"> </w:t></w:r><w:r><w:rPr><w:rStyle w:val="VerbatimChar" /></w:rPr><w:t xml:space="preserve">examples/*/cordis.yml</w:t></w:r><w:r><w:t xml:space="preserve"> </w:t></w:r><w:r><w:rPr><w:rFonts w:hint="eastAsia" /></w:rPr><w:t xml:space="preserve">加载各自的插件树；根目录的</w:t></w:r><w:r><w:t xml:space="preserve"> </w:t></w:r><w:r><w:rPr><w:rStyle w:val="VerbatimChar" /></w:rPr><w:t xml:space="preserve">demo:*</w:t></w:r><w:r><w:t xml:space="preserve"> </w:t></w:r><w:r><w:rPr><w:rFonts w:hint="eastAsia" /></w:rPr><w:t xml:space="preserve">脚本和这些叶子目录是权威清单。产品</w:t></w:r><w:r><w:t xml:space="preserve"> </w:t></w:r><w:r><w:rPr><w:rStyle w:val="VerbatimChar" /></w:rPr><w:t xml:space="preserve">dsh</w:t></w:r><w:r><w:t xml:space="preserve"> </w:t></w:r><w:r><w:rPr><w:rFonts w:hint="eastAsia" /></w:rPr><w:t xml:space="preserve">启动器负责</w:t></w:r><w:r><w:t xml:space="preserve"> Web </w:t></w:r><w:r><w:rPr><w:rFonts w:hint="eastAsia" /></w:rPr><w:t xml:space="preserve">和一次性</w:t></w:r><w:r><w:t xml:space="preserve"> headless </w:t></w:r><w:r><w:rPr><w:rFonts w:hint="eastAsia" /></w:rPr><w:t xml:space="preserve">执行，ACP</w:t></w:r><w:r><w:t xml:space="preserve"> </w:t></w:r><w:r><w:rPr><w:rFonts w:hint="eastAsia" /></w:rPr><w:t xml:space="preserve">叶子使用</w:t></w:r><w:r><w:t xml:space="preserve"> </w:t></w:r><w:hyperlink r:id="rId192"><w:r><w:rPr><w:rStyle w:val="VerbatimChar" /></w:rPr><w:t xml:space="preserve">@deepseek-ai/dsh-acp-demo</w:t></w:r></w:hyperlink><w:r><w:rPr><w:rFonts w:hint="eastAsia" /></w:rPr><w:t xml:space="preserve">，JSON-RPC</w:t></w:r><w:r><w:t xml:space="preserve"> </w:t></w:r><w:r><w:rPr><w:rFonts w:hint="eastAsia" /></w:rPr><w:t xml:space="preserve">叶子使用</w:t></w:r><w:r><w:t xml:space="preserve"> </w:t></w:r><w:hyperlink r:id="rId193"><w:r><w:rPr><w:rStyle w:val="VerbatimChar" /></w:rPr><w:t xml:space="preserve">@deepseek-ai/dsh-sdk-jsonrpc-demo</w:t></w:r></w:hyperlink><w:r><w:t xml:space="preserve">。headless </w:t></w:r><w:r><w:rPr><w:rFonts w:hint="eastAsia" /></w:rPr><w:t xml:space="preserve">快照叶节点显式挂载</w:t></w:r><w:r><w:t xml:space="preserve"> </w:t></w:r><w:hyperlink r:id="rId194"><w:r><w:rPr><w:rStyle w:val="VerbatimChar" /></w:rPr><w:t xml:space="preserve">@deepseek-ai/dsh-agent-spine-demo</w:t></w:r></w:hyperlink><w:r><w:t xml:space="preserve"> </w:t></w:r><w:r><w:rPr><w:rFonts w:hint="eastAsia" /></w:rPr><w:t xml:space="preserve">和</w:t></w:r><w:r><w:t xml:space="preserve"> JSONL </w:t></w:r><w:r><w:rPr><w:rFonts w:hint="eastAsia" /></w:rPr><w:t xml:space="preserve">持久化，再通过示例自有的测试</w:t></w:r><w:r><w:t xml:space="preserve"> </w:t></w:r><w:r><w:rPr><w:rFonts w:hint="eastAsia" /></w:rPr><w:t xml:space="preserve">fixture（测试前置数据）驱动这些组件，而不是通过已交付的</w:t></w:r><w:r><w:t xml:space="preserve"> app </w:t></w:r><w:r><w:rPr><w:rFonts w:hint="eastAsia" /></w:rPr><w:t xml:space="preserve">包。</w:t></w:r></w:p>
    <w:bookmarkEnd w:id="195" />
    <w:bookmarkStart w:id="200" w:name="功能机制映射" />
    <w:p><w:pPr><w:pStyle w:val="Heading3" /></w:pPr><w:r><w:rPr><w:rStyle w:val="SectionNumber" /></w:rPr><w:t xml:space="preserve">4.1.6</w:t></w:r><w:r><w:tab /></w:r><w:r><w:rPr><w:rFonts w:hint="eastAsia" /></w:rPr><w:t xml:space="preserve">功能→机制映射</w:t></w:r></w:p>
    <w:p><w:pPr><w:pStyle w:val="FirstParagraph" /></w:pPr><w:r><w:rPr><w:rFonts w:hint="eastAsia" /></w:rPr><w:t xml:space="preserve">每个产品功能都映射到一个文档化扩展点上的监听器——微内核声明由此可验证（</w:t></w:r><w:hyperlink r:id="rId196"><w:r><w:rPr><w:rStyle w:val="Hyperlink" /><w:rFonts w:hint="eastAsia" /></w:rPr><w:t xml:space="preserve">微内核</w:t></w:r><w:r><w:rPr><w:rStyle w:val="Hyperlink" /></w:rPr><w:t xml:space="preserve"> Agent Note</w:t></w:r></w:hyperlink><w:r><w:rPr><w:rFonts w:hint="eastAsia" /></w:rPr><w:t xml:space="preserve">）。没有任何一行修改循环本身。</w:t></w:r></w:p>
    <w:p><w:pPr><w:pStyle w:val="BodyText" /></w:pPr><w:r><w:rPr><w:rStyle w:val="VerbatimChar" /></w:rPr><w:t xml:space="preserve">system-prompt/assemble</w:t></w:r><w:r><w:t xml:space="preserve"> </w:t></w:r><w:r><w:rPr><w:rFonts w:hint="eastAsia" /></w:rPr><w:t xml:space="preserve">是一个专家协作式的整体装配变换：其返回的装配结果具有权威性，因此监听器作者有责任保留活跃的</w:t></w:r><w:r><w:t xml:space="preserve"> Code Mode </w:t></w:r><w:r><w:rPr><w:rFonts w:hint="eastAsia" /></w:rPr><w:t xml:space="preserve">和结构化输出协议的贡献。对于需要在展示、查找和执行之间保持对齐的工具过滤，优先使用</w:t></w:r><w:r><w:t xml:space="preserve"> </w:t></w:r><w:r><w:rPr><w:rStyle w:val="VerbatimChar" /></w:rPr><w:t xml:space="preserve">ctx.tools.restrict()</w:t></w:r><w:r><w:t xml:space="preserve">。</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产品功能</w:t></w:r></w:p></w:tc><w:tc><w:tcPr /><w:p><w:pPr><w:pStyle w:val="Compact" /></w:pPr><w:r><w:rPr><w:rFonts w:hint="eastAsia" /></w:rPr><w:t xml:space="preserve">插件机制</w:t></w:r></w:p></w:tc></w:tr><w:tr><w:tc><w:tcPr /><w:p><w:pPr><w:pStyle w:val="Compact" /></w:pPr><w:r><w:rPr><w:rFonts w:hint="eastAsia" /></w:rPr><w:t xml:space="preserve">钩子系统（用户级</w:t></w:r><w:r><w:t xml:space="preserve"> + </w:t></w:r><w:r><w:rPr><w:rFonts w:hint="eastAsia" /></w:rPr><w:t xml:space="preserve">项目级）</w:t></w:r></w:p></w:tc><w:tc><w:tcPr /><w:p><w:pPr><w:pStyle w:val="Compact" /></w:pPr><w:r><w:rPr><w:rStyle w:val="VerbatimChar" /></w:rPr><w:t xml:space="preserve">agent/session-start</w:t></w:r><w:r><w:t xml:space="preserve">、</w:t></w:r><w:r><w:rPr><w:rStyle w:val="VerbatimChar" /></w:rPr><w:t xml:space="preserve">agent/pre-step</w:t></w:r><w:r><w:t xml:space="preserve">、</w:t></w:r><w:r><w:rPr><w:rStyle w:val="VerbatimChar" /></w:rPr><w:t xml:space="preserve">agent/request</w:t></w:r><w:r><w:t xml:space="preserve">、</w:t></w:r><w:r><w:rPr><w:rStyle w:val="VerbatimChar" /></w:rPr><w:t xml:space="preserve">tools/pre-execute</w:t></w:r><w:r><w:t xml:space="preserve">、</w:t></w:r><w:r><w:rPr><w:rStyle w:val="VerbatimChar" /></w:rPr><w:t xml:space="preserve">tools/post-execute</w:t></w:r><w:r><w:t xml:space="preserve"> </w:t></w:r><w:r><w:rPr><w:rFonts w:hint="eastAsia" /></w:rPr><w:t xml:space="preserve">和</w:t></w:r><w:r><w:t xml:space="preserve"> </w:t></w:r><w:r><w:rPr><w:rStyle w:val="VerbatimChar" /></w:rPr><w:t xml:space="preserve">agent/turn-stopping</w:t></w:r><w:r><w:t xml:space="preserve"> </w:t></w:r><w:r><w:rPr><w:rFonts w:hint="eastAsia" /></w:rPr><w:t xml:space="preserve">上的监听器；waterfall</w:t></w:r><w:r><w:t xml:space="preserve"> </w:t></w:r><w:r><w:rPr><w:rFonts w:hint="eastAsia" /></w:rPr><w:t xml:space="preserve">返回类型化决策，</w:t></w:r><w:r><w:rPr><w:rStyle w:val="VerbatimChar" /></w:rPr><w:t xml:space="preserve">agent/turn-stopping</w:t></w:r><w:r><w:t xml:space="preserve"> </w:t></w:r><w:r><w:rPr><w:rFonts w:hint="eastAsia" /></w:rPr><w:t xml:space="preserve">则可通过</w:t></w:r><w:r><w:t xml:space="preserve"> </w:t></w:r><w:r><w:rPr><w:rFonts w:hint="eastAsia" /></w:rPr><w:t xml:space="preserve">steering（中途引导）触发下一步；</w:t></w:r><w:r><w:rPr><w:rStyle w:val="VerbatimChar" /></w:rPr><w:t xml:space="preserve">dsh-hooks-claude-code</w:t></w:r><w:r><w:t xml:space="preserve"> </w:t></w:r><w:r><w:t xml:space="preserve">/</w:t></w:r><w:r><w:t xml:space="preserve"> </w:t></w:r><w:r><w:rPr><w:rStyle w:val="VerbatimChar" /></w:rPr><w:t xml:space="preserve">dsh-hooks-codex</w:t></w:r><w:r><w:t xml:space="preserve"> </w:t></w:r><w:r><w:rPr><w:rFonts w:hint="eastAsia" /></w:rPr><w:t xml:space="preserve">桥接器将钩子配置文件映射到这些扩展点上</w:t></w:r></w:p></w:tc></w:tr><w:tr><w:tc><w:tcPr /><w:p><w:pPr><w:pStyle w:val="Compact" /></w:pPr><w:r><w:rPr><w:rStyle w:val="VerbatimChar" /></w:rPr><w:t xml:space="preserve">/goal</w:t></w:r></w:p></w:tc><w:tc><w:tcPr /><w:p><w:pPr><w:pStyle w:val="Compact" /></w:pPr><w:r><w:rPr><w:rStyle w:val="VerbatimChar" /></w:rPr><w:t xml:space="preserve">ctx.goals</w:t></w:r><w:r><w:t xml:space="preserve"> </w:t></w:r><w:r><w:rPr><w:rFonts w:hint="eastAsia" /></w:rPr><w:t xml:space="preserve">管理持久状态，</w:t></w:r><w:r><w:rPr><w:rStyle w:val="VerbatimChar" /></w:rPr><w:t xml:space="preserve">dsh-goal-round-driver</w:t></w:r><w:r><w:t xml:space="preserve"> </w:t></w:r><w:r><w:rPr><w:rFonts w:hint="eastAsia" /></w:rPr><w:t xml:space="preserve">通过公共</w:t></w:r><w:r><w:t xml:space="preserve"> </w:t></w:r><w:r><w:rPr><w:rStyle w:val="VerbatimChar" /></w:rPr><w:t xml:space="preserve">Agent</w:t></w:r><w:r><w:t xml:space="preserve"> </w:t></w:r><w:r><w:rPr><w:rFonts w:hint="eastAsia" /></w:rPr><w:t xml:space="preserve">调度同会话</w:t></w:r><w:r><w:t xml:space="preserve"> </w:t></w:r><w:r><w:rPr><w:rFonts w:hint="eastAsia" /></w:rPr><w:t xml:space="preserve">Round，独立的命令/工具生产方分别提供人类/模型控制</w:t></w:r></w:p></w:tc></w:tr><w:tr><w:tc><w:tcPr /><w:p><w:pPr><w:pStyle w:val="Compact" /></w:pPr><w:r><w:rPr><w:rStyle w:val="VerbatimChar" /></w:rPr><w:t xml:space="preserve">/loop</w:t></w:r></w:p></w:tc><w:tc><w:tcPr /><w:p><w:pPr><w:pStyle w:val="Compact" /></w:pPr><w:r><w:rPr><w:rFonts w:hint="eastAsia" /></w:rPr><w:t xml:space="preserve">在</w:t></w:r><w:r><w:t xml:space="preserve"> </w:t></w:r><w:r><w:rPr><w:rStyle w:val="VerbatimChar" /></w:rPr><w:t xml:space="preserve">turn/end</w:t></w:r><w:r><w:t xml:space="preserve"> </w:t></w:r><w:r><w:rPr><w:rFonts w:hint="eastAsia" /></w:rPr><w:t xml:space="preserve">会话事件上</w:t></w:r><w:r><w:t xml:space="preserve"> </w:t></w:r><w:r><w:rPr><w:rStyle w:val="VerbatimChar" /></w:rPr><w:t xml:space="preserve">followup()</w:t></w:r><w:r><w:t xml:space="preserve"> </w:t></w:r><w:r><w:rPr><w:rFonts w:hint="eastAsia" /></w:rPr><w:t xml:space="preserve">下一次迭代；或强制继续</w:t></w:r></w:p></w:tc></w:tr><w:tr><w:tc><w:tcPr /><w:p><w:pPr><w:pStyle w:val="Compact" /></w:pPr><w:r><w:rPr><w:rFonts w:hint="eastAsia" /></w:rPr><w:t xml:space="preserve">动态工作流</w:t></w:r></w:p></w:tc><w:tc><w:tcPr /><w:p><w:pPr><w:pStyle w:val="Compact" /></w:pPr><w:r><w:rPr><w:rStyle w:val="VerbatimChar" /></w:rPr><w:t xml:space="preserve">ctx.workflowEngine</w:t></w:r><w:r><w:t xml:space="preserve"> </w:t></w:r><w:r><w:t xml:space="preserve">+ worker-thread </w:t></w:r><w:r><w:rPr><w:rFonts w:hint="eastAsia" /></w:rPr><w:t xml:space="preserve">引擎</w:t></w:r><w:r><w:t xml:space="preserve"> +</w:t></w:r><w:r><w:t xml:space="preserve"> </w:t></w:r><w:r><w:rPr><w:rStyle w:val="VerbatimChar" /></w:rPr><w:t xml:space="preserve">workflow</w:t></w:r><w:r><w:t xml:space="preserve"> </w:t></w:r><w:r><w:rPr><w:rFonts w:hint="eastAsia" /></w:rPr><w:t xml:space="preserve">工具；结构化的进程内子任务通过作用域化的提示词/工具注册、单调工具守卫、最终</w:t></w:r><w:r><w:t xml:space="preserve"> </w:t></w:r><w:r><w:rPr><w:rStyle w:val="VerbatimChar" /></w:rPr><w:t xml:space="preserve">tools/result</w:t></w:r><w:r><w:t xml:space="preserve"> </w:t></w:r><w:r><w:rPr><w:rFonts w:hint="eastAsia" /></w:rPr><w:t xml:space="preserve">提交（包括外层</w:t></w:r><w:r><w:t xml:space="preserve"> </w:t></w:r><w:r><w:rPr><w:rStyle w:val="VerbatimChar" /></w:rPr><w:t xml:space="preserve">run_code</w:t></w:r><w:r><w:rPr><w:rFonts w:hint="eastAsia" /></w:rPr><w:t xml:space="preserve">）和结构化输出执行的单调</w:t></w:r><w:r><w:t xml:space="preserve"> </w:t></w:r><w:r><w:rPr><w:rStyle w:val="VerbatimChar" /></w:rPr><w:t xml:space="preserve">concludeTurn()</w:t></w:r><w:r><w:t xml:space="preserve"> </w:t></w:r><w:r><w:rPr><w:rFonts w:hint="eastAsia" /></w:rPr><w:t xml:space="preserve">标记来强制输出</w:t></w:r></w:p></w:tc></w:tr><w:tr><w:tc><w:tcPr /><w:p><w:pPr><w:pStyle w:val="Compact" /></w:pPr><w:r><w:rPr><w:rFonts w:hint="eastAsia" /></w:rPr><w:t xml:space="preserve">排队消息</w:t></w:r><w:r><w:t xml:space="preserve"> + steering</w:t></w:r></w:p></w:tc><w:tc><w:tcPr /><w:p><w:pPr><w:pStyle w:val="Compact" /></w:pPr><w:r><w:rPr><w:rFonts w:hint="eastAsia" /></w:rPr><w:t xml:space="preserve">核心</w:t></w:r><w:r><w:t xml:space="preserve"> </w:t></w:r><w:r><w:rPr><w:rStyle w:val="VerbatimChar" /></w:rPr><w:t xml:space="preserve">Agent.followup()</w:t></w:r><w:r><w:t xml:space="preserve"> </w:t></w:r><w:r><w:t xml:space="preserve">/</w:t></w:r><w:r><w:t xml:space="preserve"> </w:t></w:r><w:r><w:rPr><w:rStyle w:val="VerbatimChar" /></w:rPr><w:t xml:space="preserve">Agent.steer()</w:t></w:r></w:p></w:tc></w:tr><w:tr><w:tc><w:tcPr /><w:p><w:pPr><w:pStyle w:val="Compact" /></w:pPr><w:r><w:rPr><w:rFonts w:hint="eastAsia" /></w:rPr><w:t xml:space="preserve">上下文压缩（context</w:t></w:r><w:r><w:t xml:space="preserve"> </w:t></w:r><w:r><w:rPr><w:rFonts w:hint="eastAsia" /></w:rPr><w:t xml:space="preserve">compaction）（自动</w:t></w:r><w:r><w:t xml:space="preserve"> + </w:t></w:r><w:r><w:rPr><w:rFonts w:hint="eastAsia" /></w:rPr><w:t xml:space="preserve">手动）</w:t></w:r></w:p></w:tc><w:tc><w:tcPr /><w:p><w:pPr><w:pStyle w:val="Compact" /></w:pPr><w:r><w:rPr><w:rStyle w:val="VerbatimChar" /></w:rPr><w:t xml:space="preserve">ctx.compaction</w:t></w:r><w:r><w:t xml:space="preserve"> </w:t></w:r><w:r><w:t xml:space="preserve">seam +</w:t></w:r><w:r><w:t xml:space="preserve"> </w:t></w:r><w:r><w:rPr><w:rStyle w:val="VerbatimChar" /></w:rPr><w:t xml:space="preserve">dsh-compaction-basic</w:t></w:r><w:r><w:rPr><w:rFonts w:hint="eastAsia" /></w:rPr><w:t xml:space="preserve">；自动压力检查运行在串行</w:t></w:r><w:r><w:t xml:space="preserve"> </w:t></w:r><w:r><w:rPr><w:rStyle w:val="VerbatimChar" /></w:rPr><w:t xml:space="preserve">agent/pre-step</w:t></w:r><w:r><w:rPr><w:rFonts w:hint="eastAsia" /></w:rPr><w:t xml:space="preserve">，标准的溢出恢复机制运行在</w:t></w:r><w:r><w:t xml:space="preserve"> </w:t></w:r><w:r><w:rPr><w:rStyle w:val="VerbatimChar" /></w:rPr><w:t xml:space="preserve">agent/request-error</w:t></w:r><w:r><w:rPr><w:rFonts w:hint="eastAsia" /></w:rPr><w:t xml:space="preserve">，手动调用方使用同一个压缩服务（</w:t></w:r><w:hyperlink r:id="rId197"><w:r><w:rPr><w:rStyle w:val="Hyperlink" /><w:rFonts w:hint="eastAsia" /></w:rPr><w:t xml:space="preserve">压缩</w:t></w:r><w:r><w:rPr><w:rStyle w:val="Hyperlink" /></w:rPr><w:t xml:space="preserve"> Agent Note</w:t></w:r></w:hyperlink><w:r><w:rPr><w:rFonts w:hint="eastAsia" /></w:rPr><w:t xml:space="preserve">）</w:t></w:r></w:p></w:tc></w:tr><w:tr><w:tc><w:tcPr /><w:p><w:pPr><w:pStyle w:val="Compact" /></w:pPr><w:r><w:rPr><w:rFonts w:hint="eastAsia" /></w:rPr><w:t xml:space="preserve">系统提示词可配置性</w:t></w:r></w:p></w:tc><w:tc><w:tcPr /><w:p><w:pPr><w:pStyle w:val="Compact" /></w:pPr><w:r><w:rPr><w:rStyle w:val="VerbatimChar" /></w:rPr><w:t xml:space="preserve">ctx.systemPrompt.section()</w:t></w:r><w:r><w:rPr><w:rFonts w:hint="eastAsia" /></w:rPr><w:t xml:space="preserve">，支持排序与作用域局部覆盖</w:t></w:r></w:p></w:tc></w:tr><w:tr><w:tc><w:tcPr /><w:p><w:pPr><w:pStyle w:val="Compact" /></w:pPr><w:r><w:rPr><w:rFonts w:hint="eastAsia" /></w:rPr><w:t xml:space="preserve">AGENTS.md（根目录）</w:t></w:r></w:p></w:tc><w:tc><w:tcPr /><w:p><w:pPr><w:pStyle w:val="Compact" /></w:pPr><w:r><w:rPr><w:rFonts w:hint="eastAsia" /></w:rPr><w:t xml:space="preserve">一个读取该文件的</w:t></w:r><w:r><w:t xml:space="preserve"> section </w:t></w:r><w:r><w:rPr><w:rFonts w:hint="eastAsia" /></w:rPr><w:t xml:space="preserve">提供方</w:t></w:r></w:p></w:tc></w:tr><w:tr><w:tc><w:tcPr /><w:p><w:pPr><w:pStyle w:val="Compact" /></w:pPr><w:r><w:rPr><w:rFonts w:hint="eastAsia" /></w:rPr><w:t xml:space="preserve">AGENTS.md（子目录，按需触发）+</w:t></w:r><w:r><w:t xml:space="preserve"> </w:t></w:r><w:r><w:rPr><w:rFonts w:hint="eastAsia" /></w:rPr><w:t xml:space="preserve">文件变更通知</w:t></w:r></w:p></w:tc><w:tc><w:tcPr /><w:p><w:pPr><w:pStyle w:val="Compact" /></w:pPr><w:r><w:rPr><w:rFonts w:hint="eastAsia" /></w:rPr><w:t xml:space="preserve">从</w:t></w:r><w:r><w:t xml:space="preserve"> watcher / </w:t></w:r><w:r><w:rPr><w:rFonts w:hint="eastAsia" /></w:rPr><w:t xml:space="preserve">工具结果监听器调用</w:t></w:r><w:r><w:t xml:space="preserve"> </w:t></w:r><w:r><w:rPr><w:rStyle w:val="VerbatimChar" /></w:rPr><w:t xml:space="preserve">agent.inject()</w:t></w:r></w:p></w:tc></w:tr><w:tr><w:tc><w:tcPr /><w:p><w:pPr><w:pStyle w:val="Compact" /></w:pPr><w:r><w:rPr><w:rFonts w:hint="eastAsia" /></w:rPr><w:t xml:space="preserve">内置工具</w:t></w:r></w:p></w:tc><w:tc><w:tcPr /><w:p><w:pPr><w:pStyle w:val="Compact" /></w:pPr><w:r><w:rPr><w:rStyle w:val="VerbatimChar" /></w:rPr><w:t xml:space="preserve">ctx.tools.register()</w:t></w:r><w:r><w:rPr><w:rFonts w:hint="eastAsia" /></w:rPr><w:t xml:space="preserve">；schema</w:t></w:r><w:r><w:t xml:space="preserve"> </w:t></w:r><w:r><w:rPr><w:rFonts w:hint="eastAsia" /></w:rPr><w:t xml:space="preserve">自动流入装配——</w:t></w:r><w:r><w:rPr><w:rStyle w:val="VerbatimChar" /></w:rPr><w:t xml:space="preserve">dsh-tool-*</w:t></w:r><w:r><w:t xml:space="preserve"> </w:t></w:r><w:r><w:rPr><w:rFonts w:hint="eastAsia" /></w:rPr><w:t xml:space="preserve">系列（bash、fs、web、subagent、todo）是已交付的示例</w:t></w:r></w:p></w:tc></w:tr><w:tr><w:tc><w:tcPr /><w:p><w:pPr><w:pStyle w:val="Compact" /></w:pPr><w:r><w:t xml:space="preserve">ToolSearch / </w:t></w:r><w:r><w:rPr><w:rFonts w:hint="eastAsia" /></w:rPr><w:t xml:space="preserve">渐进式披露</w:t></w:r></w:p></w:tc><w:tc><w:tcPr /><w:p><w:pPr><w:pStyle w:val="Compact" /></w:pPr><w:r><w:rPr><w:rFonts w:hint="eastAsia" /></w:rPr><w:t xml:space="preserve">当可见集变化时替换一个作用域化的</w:t></w:r><w:r><w:t xml:space="preserve"> </w:t></w:r><w:r><w:rPr><w:rStyle w:val="VerbatimChar" /></w:rPr><w:t xml:space="preserve">ctx.tools.restrict()</w:t></w:r><w:r><w:t xml:space="preserve"> </w:t></w:r><w:r><w:rPr><w:rFonts w:hint="eastAsia" /></w:rPr><w:t xml:space="preserve">注册；注册表保持展示、查找和执行三者对齐</w:t></w:r></w:p></w:tc></w:tr><w:tr><w:tc><w:tcPr /><w:p><w:pPr><w:pStyle w:val="Compact" /></w:pPr><w:r><w:rPr><w:rFonts w:hint="eastAsia" /></w:rPr><w:t xml:space="preserve">工具截止时间</w:t></w:r><w:r><w:t xml:space="preserve"> / </w:t></w:r><w:r><w:rPr><w:rFonts w:hint="eastAsia" /></w:rPr><w:t xml:space="preserve">重试</w:t></w:r><w:r><w:t xml:space="preserve"> / </w:t></w:r><w:r><w:rPr><w:rFonts w:hint="eastAsia" /></w:rPr><w:t xml:space="preserve">指标</w:t></w:r></w:p></w:tc><w:tc><w:tcPr /><w:p><w:pPr><w:pStyle w:val="Compact" /></w:pPr><w:r><w:rPr><w:rFonts w:hint="eastAsia" /></w:rPr><w:t xml:space="preserve">用</w:t></w:r><w:r><w:t xml:space="preserve"> </w:t></w:r><w:r><w:rPr><w:rStyle w:val="VerbatimChar" /></w:rPr><w:t xml:space="preserve">tools/execute</w:t></w:r><w:r><w:t xml:space="preserve"> </w:t></w:r><w:r><w:rPr><w:rFonts w:hint="eastAsia" /></w:rPr><w:t xml:space="preserve">包裹核心分发；包装层可替换</w:t></w:r><w:r><w:t xml:space="preserve"> </w:t></w:r><w:r><w:rPr><w:rStyle w:val="VerbatimChar" /></w:rPr><w:t xml:space="preserve">exec.signal</w:t></w:r><w:r><w:rPr><w:rFonts w:hint="eastAsia" /></w:rPr><w:t xml:space="preserve">、委托执行，并在同一词法生命周期内检视规范化结果</w:t></w:r></w:p></w:tc></w:tr><w:tr><w:tc><w:tcPr /><w:p><w:pPr><w:pStyle w:val="Compact" /></w:pPr><w:r><w:rPr><w:rFonts w:hint="eastAsia" /></w:rPr><w:t xml:space="preserve">最终工具结果指标</w:t></w:r><w:r><w:t xml:space="preserve"> / </w:t></w:r><w:r><w:rPr><w:rFonts w:hint="eastAsia" /></w:rPr><w:t xml:space="preserve">审计</w:t></w:r><w:r><w:t xml:space="preserve"> / </w:t></w:r><w:r><w:rPr><w:rFonts w:hint="eastAsia" /></w:rPr><w:t xml:space="preserve">捕获</w:t></w:r></w:p></w:tc><w:tc><w:tcPr /><w:p><w:pPr><w:pStyle w:val="Compact" /></w:pPr><w:r><w:rPr><w:rFonts w:hint="eastAsia" /></w:rPr><w:t xml:space="preserve">用</w:t></w:r><w:r><w:t xml:space="preserve"> </w:t></w:r><w:r><w:rPr><w:rStyle w:val="VerbatimChar" /></w:rPr><w:t xml:space="preserve">tools/result</w:t></w:r><w:r><w:t xml:space="preserve"> </w:t></w:r><w:r><w:rPr><w:rFonts w:hint="eastAsia" /></w:rPr><w:t xml:space="preserve">观察不可变的权威结果；仅当插件需要变换结果或附加上下文时才使用</w:t></w:r><w:r><w:t xml:space="preserve"> </w:t></w:r><w:r><w:rPr><w:rStyle w:val="VerbatimChar" /></w:rPr><w:t xml:space="preserve">tools/post-execute</w:t></w:r></w:p></w:tc></w:tr><w:tr><w:tc><w:tcPr /><w:p><w:pPr><w:pStyle w:val="Compact" /></w:pPr><w:r><w:rPr><w:rFonts w:hint="eastAsia" /></w:rPr><w:t xml:space="preserve">单调终端轮次策略</w:t></w:r></w:p></w:tc><w:tc><w:tcPr /><w:p><w:pPr><w:pStyle w:val="Compact" /></w:pPr><w:r><w:rPr><w:rFonts w:hint="eastAsia" /></w:rPr><w:t xml:space="preserve">从成功的终端工具调用</w:t></w:r><w:r><w:t xml:space="preserve"> </w:t></w:r><w:r><w:rPr><w:rStyle w:val="VerbatimChar" /></w:rPr><w:t xml:space="preserve">ToolExecution.concludeTurn()</w:t></w:r><w:r><w:rPr><w:rFonts w:hint="eastAsia" /></w:rPr><w:t xml:space="preserve">；同一响应中后续工具调用仍可由守卫阻止，循环在该步骤后停止</w:t></w:r></w:p></w:tc></w:tr><w:tr><w:tc><w:tcPr /><w:p><w:pPr><w:pStyle w:val="Compact" /></w:pPr><w:r><w:rPr><w:rFonts w:hint="eastAsia" /></w:rPr><w:t xml:space="preserve">子进程沙箱（landlock</w:t></w:r><w:r><w:t xml:space="preserve"> / </w:t></w:r><w:r><w:rPr><w:rFonts w:hint="eastAsia" /></w:rPr><w:t xml:space="preserve">sandbox-exec）</w:t></w:r></w:p></w:tc><w:tc><w:tcPr /><w:p><w:pPr><w:pStyle w:val="Compact" /></w:pPr><w:r><w:rPr><w:rFonts w:hint="eastAsia" /></w:rPr><w:t xml:space="preserve">通过</w:t></w:r><w:r><w:t xml:space="preserve"> </w:t></w:r><w:r><w:rPr><w:rStyle w:val="VerbatimChar" /></w:rPr><w:t xml:space="preserve">dsh-bash-sandbox</w:t></w:r><w:r><w:t xml:space="preserve"> </w:t></w:r><w:r><w:rPr><w:rFonts w:hint="eastAsia" /></w:rPr><w:t xml:space="preserve">使用</w:t></w:r><w:r><w:t xml:space="preserve"> </w:t></w:r><w:r><w:rPr><w:rStyle w:val="VerbatimChar" /></w:rPr><w:t xml:space="preserve">ctx.sandbox</w:t></w:r><w:r><w:t xml:space="preserve"> </w:t></w:r><w:r><w:rPr><w:rFonts w:hint="eastAsia" /></w:rPr><w:t xml:space="preserve">后端；能力级别的拒绝使用</w:t></w:r><w:r><w:t xml:space="preserve"> </w:t></w:r><w:r><w:rPr><w:rStyle w:val="VerbatimChar" /></w:rPr><w:t xml:space="preserve">tools/pre-execute</w:t></w:r></w:p></w:tc></w:tr><w:tr><w:tc><w:tcPr /><w:p><w:pPr><w:pStyle w:val="Compact" /></w:pPr><w:r><w:rPr><w:rFonts w:hint="eastAsia" /></w:rPr><w:t xml:space="preserve">权限系统</w:t></w:r><w:r><w:t xml:space="preserve"> / AskUserQuestion</w:t></w:r></w:p></w:tc><w:tc><w:tcPr /><w:p><w:pPr><w:pStyle w:val="Compact" /></w:pPr><w:r><w:rPr><w:rFonts w:hint="eastAsia" /></w:rPr><w:t xml:space="preserve">从</w:t></w:r><w:r><w:t xml:space="preserve"> </w:t></w:r><w:r><w:rPr><w:rStyle w:val="VerbatimChar" /></w:rPr><w:t xml:space="preserve">tools/pre-execute</w:t></w:r><w:r><w:t xml:space="preserve"> </w:t></w:r><w:r><w:rPr><w:rFonts w:hint="eastAsia" /></w:rPr><w:t xml:space="preserve">返回</w:t></w:r><w:r><w:t xml:space="preserve"> </w:t></w:r><w:r><w:rPr><w:rStyle w:val="VerbatimChar" /></w:rPr><w:t xml:space="preserve">ask</w:t></w:r><w:r><w:t xml:space="preserve"> </w:t></w:r><w:r><w:rPr><w:rFonts w:hint="eastAsia" /></w:rPr><w:t xml:space="preserve">并通过</w:t></w:r><w:r><w:t xml:space="preserve"> </w:t></w:r><w:r><w:rPr><w:rStyle w:val="VerbatimChar" /></w:rPr><w:t xml:space="preserve">ctx.approval</w:t></w:r><w:r><w:t xml:space="preserve"> </w:t></w:r><w:r><w:rPr><w:rFonts w:hint="eastAsia" /></w:rPr><w:t xml:space="preserve">应答；为普通用户提问注册一个独立的面向模型的</w:t></w:r><w:r><w:t xml:space="preserve"> ask </w:t></w:r><w:r><w:rPr><w:rFonts w:hint="eastAsia" /></w:rPr><w:t xml:space="preserve">工具</w:t></w:r></w:p></w:tc></w:tr><w:tr><w:tc><w:tcPr /><w:p><w:pPr><w:pStyle w:val="Compact" /></w:pPr><w:r><w:t xml:space="preserve">Plan mode</w:t></w:r></w:p></w:tc><w:tc><w:tcPr /><w:p><w:pPr><w:pStyle w:val="Compact" /></w:pPr><w:hyperlink r:id="rId198"><w:r><w:rPr><w:rStyle w:val="VerbatimChar" /></w:rPr><w:t xml:space="preserve">@deepseek-ai/dsh-plan-mode</w:t></w:r></w:hyperlink><w:r><w:rPr><w:rFonts w:hint="eastAsia" /></w:rPr><w:t xml:space="preserve">：落日志的</w:t></w:r><w:r><w:t xml:space="preserve"> </w:t></w:r><w:r><w:rPr><w:rStyle w:val="VerbatimChar" /></w:rPr><w:t xml:space="preserve">plan/mode</w:t></w:r><w:r><w:t xml:space="preserve"> </w:t></w:r><w:r><w:rPr><w:rFonts w:hint="eastAsia" /></w:rPr><w:t xml:space="preserve">状态、</w:t></w:r><w:r><w:rPr><w:rStyle w:val="VerbatimChar" /></w:rPr><w:t xml:space="preserve">plan:policy</w:t></w:r><w:r><w:t xml:space="preserve"> </w:t></w:r><w:r><w:rPr><w:rFonts w:hint="eastAsia" /></w:rPr><w:t xml:space="preserve">引导段、</w:t></w:r><w:r><w:rPr><w:rStyle w:val="VerbatimChar" /></w:rPr><w:t xml:space="preserve">/plan [message]</w:t></w:r><w:r><w:t xml:space="preserve"> </w:t></w:r><w:r><w:rPr><w:rFonts w:hint="eastAsia" /></w:rPr><w:t xml:space="preserve">入口、</w:t></w:r><w:r><w:rPr><w:rStyle w:val="VerbatimChar" /></w:rPr><w:t xml:space="preserve">/plan off</w:t></w:r><w:r><w:t xml:space="preserve"> </w:t></w:r><w:r><w:rPr><w:rFonts w:hint="eastAsia" /></w:rPr><w:t xml:space="preserve">直接退出，以及经用户评审的</w:t></w:r><w:r><w:t xml:space="preserve"> </w:t></w:r><w:r><w:rPr><w:rStyle w:val="VerbatimChar" /></w:rPr><w:t xml:space="preserve">exit_plan_mode</w:t></w:r><w:r><w:t xml:space="preserve"> </w:t></w:r><w:r><w:rPr><w:rFonts w:hint="eastAsia" /></w:rPr><w:t xml:space="preserve">出口；强制约束留在独立的沙箱/审批轴上</w:t></w:r></w:p></w:tc></w:tr><w:tr><w:tc><w:tcPr /><w:p><w:pPr><w:pStyle w:val="Compact" /></w:pPr><w:r><w:t xml:space="preserve">subagent </w:t></w:r><w:r><w:rPr><w:rFonts w:hint="eastAsia" /></w:rPr><w:t xml:space="preserve">委派</w:t></w:r></w:p></w:tc><w:tc><w:tcPr /><w:p><w:pPr><w:pStyle w:val="Compact" /></w:pPr><w:r><w:rPr><w:rStyle w:val="VerbatimChar" /></w:rPr><w:t xml:space="preserve">ctx.subagents</w:t></w:r><w:r><w:t xml:space="preserve"> </w:t></w:r><w:r><w:rPr><w:rFonts w:hint="eastAsia" /></w:rPr><w:t xml:space="preserve">提供方注册表（</w:t></w:r><w:r><w:rPr><w:rStyle w:val="VerbatimChar" /></w:rPr><w:t xml:space="preserve">dsh-subagent-spawn-in-process</w:t></w:r><w:r><w:t xml:space="preserve">/</w:t></w:r><w:r><w:rPr><w:rStyle w:val="VerbatimChar" /></w:rPr><w:t xml:space="preserve">-fork</w:t></w:r><w:r><w:t xml:space="preserve">/</w:t></w:r><w:r><w:rPr><w:rStyle w:val="VerbatimChar" /></w:rPr><w:t xml:space="preserve">-acp</w:t></w:r><w:r><w:t xml:space="preserve">/</w:t></w:r><w:r><w:rPr><w:rStyle w:val="VerbatimChar" /></w:rPr><w:t xml:space="preserve">-codex</w:t></w:r><w:r><w:t xml:space="preserve">/</w:t></w:r><w:r><w:rPr><w:rStyle w:val="VerbatimChar" /></w:rPr><w:t xml:space="preserve">-claude-code</w:t></w:r><w:r><w:t xml:space="preserve">/</w:t></w:r><w:r><w:rPr><w:rStyle w:val="VerbatimChar" /></w:rPr><w:t xml:space="preserve">-dsh-sdk</w:t></w:r><w:r><w:rPr><w:rFonts w:hint="eastAsia" /></w:rPr><w:t xml:space="preserve">）+</w:t></w:r><w:r><w:t xml:space="preserve"> </w:t></w:r><w:r><w:rPr><w:rStyle w:val="VerbatimChar" /></w:rPr><w:t xml:space="preserve">dsh-tool-subagent</w:t></w:r><w:r><w:t xml:space="preserve"> </w:t></w:r><w:r><w:rPr><w:rFonts w:hint="eastAsia" /></w:rPr><w:t xml:space="preserve">向模型暴露一个已配置的提供方</w:t></w:r></w:p></w:tc></w:tr><w:tr><w:tc><w:tcPr /><w:p><w:pPr><w:pStyle w:val="Compact" /></w:pPr><w:r><w:t xml:space="preserve">MCP</w:t></w:r></w:p></w:tc><w:tc><w:tcPr /><w:p><w:pPr><w:pStyle w:val="Compact" /></w:pPr><w:r><w:rPr><w:rFonts w:hint="eastAsia" /></w:rPr><w:t xml:space="preserve">每个服务器一个插件：发现工具</w:t></w:r><w:r><w:t xml:space="preserve"> →</w:t></w:r><w:r><w:t xml:space="preserve"> </w:t></w:r><w:r><w:rPr><w:rStyle w:val="VerbatimChar" /></w:rPr><w:t xml:space="preserve">ctx.tools.register()</w:t></w:r></w:p></w:tc></w:tr><w:tr><w:tc><w:tcPr /><w:p><w:pPr><w:pStyle w:val="Compact" /></w:pPr><w:r><w:rPr><w:rFonts w:hint="eastAsia" /></w:rPr><w:t xml:space="preserve">skill（技能）</w:t></w:r></w:p></w:tc><w:tc><w:tcPr /><w:p><w:pPr><w:pStyle w:val="Compact" /></w:pPr><w:r><w:t xml:space="preserve">section + </w:t></w:r><w:r><w:rPr><w:rFonts w:hint="eastAsia" /></w:rPr><w:t xml:space="preserve">工具注册；调用时通过</w:t></w:r><w:r><w:t xml:space="preserve"> </w:t></w:r><w:r><w:rPr><w:rStyle w:val="VerbatimChar" /></w:rPr><w:t xml:space="preserve">inject()</w:t></w:r><w:r><w:t xml:space="preserve"> </w:t></w:r><w:r><w:rPr><w:rFonts w:hint="eastAsia" /></w:rPr><w:t xml:space="preserve">注入</w:t></w:r><w:r><w:t xml:space="preserve"> skill </w:t></w:r><w:r><w:rPr><w:rFonts w:hint="eastAsia" /></w:rPr><w:t xml:space="preserve">内容</w:t></w:r></w:p></w:tc></w:tr><w:tr><w:tc><w:tcPr /><w:p><w:pPr><w:pStyle w:val="Compact" /></w:pPr><w:r><w:rPr><w:rFonts w:hint="eastAsia" /></w:rPr><w:t xml:space="preserve">记忆</w:t></w:r></w:p></w:tc><w:tc><w:tcPr /><w:p><w:pPr><w:pStyle w:val="Compact" /></w:pPr><w:r><w:t xml:space="preserve">section </w:t></w:r><w:r><w:rPr><w:rFonts w:hint="eastAsia" /></w:rPr><w:t xml:space="preserve">提供方</w:t></w:r><w:r><w:t xml:space="preserve"> + </w:t></w:r><w:r><w:rPr><w:rFonts w:hint="eastAsia" /></w:rPr><w:t xml:space="preserve">工具</w:t></w:r></w:p></w:tc></w:tr><w:tr><w:tc><w:tcPr /><w:p><w:pPr><w:pStyle w:val="Compact" /></w:pPr><w:r><w:rPr><w:rFonts w:hint="eastAsia" /></w:rPr><w:t xml:space="preserve">定时任务（cron）</w:t></w:r></w:p></w:tc><w:tc><w:tcPr /><w:p><w:pPr><w:pStyle w:val="Compact" /></w:pPr><w:r><w:rPr><w:rFonts w:hint="eastAsia" /></w:rPr><w:t xml:space="preserve">插件注册面向模型的调度工具；定时器触发</w:t></w:r><w:r><w:t xml:space="preserve"> → </w:t></w:r><w:r><w:rPr><w:rFonts w:hint="eastAsia" /></w:rPr><w:t xml:space="preserve">空闲时</w:t></w:r><w:r><w:t xml:space="preserve"> </w:t></w:r><w:r><w:rPr><w:rStyle w:val="VerbatimChar" /></w:rPr><w:t xml:space="preserve">followup(…, {source: {kind: &#39;cron&#39;, …}})</w:t></w:r><w:r><w:rPr><w:rFonts w:hint="eastAsia" /></w:rPr><w:t xml:space="preserve">／忙碌时</w:t></w:r><w:r><w:t xml:space="preserve"> </w:t></w:r><w:r><w:rPr><w:rStyle w:val="VerbatimChar" /></w:rPr><w:t xml:space="preserve">inject()</w:t></w:r><w:r><w:t xml:space="preserve"> </w:t></w:r><w:r><w:rPr><w:rFonts w:hint="eastAsia" /></w:rPr><w:t xml:space="preserve">通知</w:t></w:r></w:p></w:tc></w:tr><w:tr><w:tc><w:tcPr /><w:p><w:pPr><w:pStyle w:val="Compact" /></w:pPr><w:r><w:rPr><w:rFonts w:hint="eastAsia" /></w:rPr><w:t xml:space="preserve">UI（GUI；CLI（命令行界面）输出</w:t></w:r><w:r><w:t xml:space="preserve"> </w:t></w:r><w:r><w:rPr><w:rFonts w:hint="eastAsia" /></w:rPr><w:t xml:space="preserve">JSONL）</w:t></w:r></w:p></w:tc><w:tc><w:tcPr /><w:p><w:pPr><w:pStyle w:val="Compact" /></w:pPr><w:r><w:rPr><w:rFonts w:hint="eastAsia" /></w:rPr><w:t xml:space="preserve">监听</w:t></w:r><w:r><w:t xml:space="preserve"> </w:t></w:r><w:r><w:rPr><w:rStyle w:val="VerbatimChar" /></w:rPr><w:t xml:space="preserve">session/event</w:t></w:r><w:r><w:rPr><w:rFonts w:hint="eastAsia" /></w:rPr><w:t xml:space="preserve">（助手分片、边界、工具活动）；输入</w:t></w:r><w:r><w:t xml:space="preserve"> →</w:t></w:r><w:r><w:t xml:space="preserve"> </w:t></w:r><w:r><w:rPr><w:rStyle w:val="VerbatimChar" /></w:rPr><w:t xml:space="preserve">followup()</w:t></w:r></w:p></w:tc></w:tr><w:tr><w:tc><w:tcPr /><w:p><w:pPr><w:pStyle w:val="Compact" /></w:pPr><w:r><w:t xml:space="preserve">Web Client Chat </w:t></w:r><w:r><w:rPr><w:rFonts w:hint="eastAsia" /></w:rPr><w:t xml:space="preserve">业务节点</w:t></w:r></w:p></w:tc><w:tc><w:tcPr /><w:p><w:pPr><w:pStyle w:val="Compact" /></w:pPr><w:r><w:rPr><w:rFonts w:hint="eastAsia" /></w:rPr><w:t xml:space="preserve">注册</w:t></w:r><w:r><w:t xml:space="preserve"> </w:t></w:r><w:r><w:rPr><w:rStyle w:val="VerbatimChar" /></w:rPr><w:t xml:space="preserve">ConversationNodeDefinition</w:t></w:r><w:r><w:t xml:space="preserve"> </w:t></w:r><w:r><w:rPr><w:rFonts w:hint="eastAsia" /></w:rPr><w:t xml:space="preserve">与</w:t></w:r><w:r><w:t xml:space="preserve"> </w:t></w:r><w:r><w:rPr><w:rStyle w:val="VerbatimChar" /></w:rPr><w:t xml:space="preserve">conversation.chat.node</w:t></w:r><w:r><w:t xml:space="preserve"> </w:t></w:r><w:r><w:t xml:space="preserve">keyed renderer</w:t></w:r></w:p></w:tc></w:tr><w:tr><w:tc><w:tcPr /><w:p><w:pPr><w:pStyle w:val="Compact" /></w:pPr><w:r><w:rPr><w:rFonts w:hint="eastAsia" /></w:rPr><w:t xml:space="preserve">遥测</w:t></w:r><w:r><w:t xml:space="preserve"> / </w:t></w:r><w:r><w:rPr><w:rFonts w:hint="eastAsia" /></w:rPr><w:t xml:space="preserve">可回放</w:t></w:r><w:r><w:t xml:space="preserve"> trace</w:t></w:r></w:p></w:tc><w:tc><w:tcPr /><w:p><w:pPr><w:pStyle w:val="Compact" /></w:pPr><w:r><w:rPr><w:rStyle w:val="VerbatimChar" /></w:rPr><w:t xml:space="preserve">session/event</w:t></w:r><w:r><w:t xml:space="preserve"> </w:t></w:r><w:r><w:t xml:space="preserve">→ </w:t></w:r><w:r><w:rPr><w:rFonts w:hint="eastAsia" /></w:rPr><w:t xml:space="preserve">JSONL；回放</w:t></w:r><w:r><w:t xml:space="preserve"> =</w:t></w:r><w:r><w:t xml:space="preserve"> </w:t></w:r><w:r><w:rPr><w:rStyle w:val="VerbatimChar" /></w:rPr><w:t xml:space="preserve">sessions.create(id, { seed })</w:t></w:r></w:p></w:tc></w:tr><w:tr><w:tc><w:tcPr /><w:p><w:pPr><w:pStyle w:val="Compact" /></w:pPr><w:r><w:rPr><w:rFonts w:hint="eastAsia" /></w:rPr><w:t xml:space="preserve">模型适配器</w:t></w:r></w:p></w:tc><w:tc><w:tcPr /><w:p><w:pPr><w:pStyle w:val="Compact" /></w:pPr><w:r><w:rPr><w:rFonts w:hint="eastAsia" /></w:rPr><w:t xml:space="preserve">通过</w:t></w:r><w:r><w:t xml:space="preserve"> </w:t></w:r><w:r><w:rPr><w:rStyle w:val="VerbatimChar" /></w:rPr><w:t xml:space="preserve">registerAdapter</w:t></w:r><w:r><w:t xml:space="preserve"> </w:t></w:r><w:r><w:rPr><w:rFonts w:hint="eastAsia" /></w:rPr><w:t xml:space="preserve">注册</w:t></w:r><w:r><w:t xml:space="preserve"> </w:t></w:r><w:r><w:rPr><w:rStyle w:val="VerbatimChar" /></w:rPr><w:t xml:space="preserve">LlmAdapter</w:t></w:r><w:r><w:t xml:space="preserve"> </w:t></w:r><w:r><w:rPr><w:rFonts w:hint="eastAsia" /></w:rPr><w:t xml:space="preserve">子类（</w:t></w:r><w:r><w:rPr><w:rStyle w:val="VerbatimChar" /></w:rPr><w:t xml:space="preserve">dsh-llm-deepseek</w:t></w:r><w:r><w:t xml:space="preserve">、</w:t></w:r><w:r><w:rPr><w:rStyle w:val="VerbatimChar" /></w:rPr><w:t xml:space="preserve">dsh-llm-pi-ai</w:t></w:r><w:r><w:rPr><w:rFonts w:hint="eastAsia" /></w:rPr><w:t xml:space="preserve">）</w:t></w:r></w:p></w:tc></w:tr><w:tr><w:tc><w:tcPr /><w:p><w:pPr><w:pStyle w:val="Compact" /></w:pPr><w:r><w:rPr><w:rFonts w:hint="eastAsia" /></w:rPr><w:t xml:space="preserve">插件热重载</w:t></w:r></w:p></w:tc><w:tc><w:tcPr /><w:p><w:pPr><w:pStyle w:val="Compact" /></w:pPr><w:r><w:rPr><w:rFonts w:hint="eastAsia" /></w:rPr><w:t xml:space="preserve">每个注册都是一个</w:t></w:r><w:r><w:t xml:space="preserve"> </w:t></w:r><w:r><w:rPr><w:rStyle w:val="VerbatimChar" /></w:rPr><w:t xml:space="preserve">ctx.effect</w:t></w:r><w:r><w:t xml:space="preserve"> </w:t></w:r><w:r><w:t xml:space="preserve">→ </w:t></w:r><w:r><w:rPr><w:rFonts w:hint="eastAsia" /></w:rPr><w:t xml:space="preserve">随仓库提供的</w:t></w:r><w:r><w:t xml:space="preserve"> </w:t></w:r><w:r><w:rPr><w:rFonts w:hint="eastAsia" /></w:rPr><w:t xml:space="preserve">HMR（热模块替换）直接生效</w:t></w:r></w:p></w:tc></w:tr></w:tbl>
    <w:p><w:pPr><w:pStyle w:val="BlockText" /></w:pPr><w:r><w:rPr><w:rFonts w:hint="eastAsia" /></w:rPr><w:t xml:space="preserve">规范来源:</w:t></w:r><w:r><w:t xml:space="preserve"> </w:t></w:r><w:hyperlink r:id="rId199"><w:r><w:rPr><w:rStyle w:val="Hyperlink" /></w:rPr><w:t xml:space="preserve">docs/cookbook/adding-a-package.zh.md</w:t></w:r></w:hyperlink></w:p>
    <w:bookmarkEnd w:id="200" />
    <w:bookmarkEnd w:id="201" />
    <w:bookmarkStart w:id="217" w:name="实操手册添加-workspace-包" />
    <w:p><w:pPr><w:pStyle w:val="Heading2" /></w:pPr><w:r><w:rPr><w:rStyle w:val="SectionNumber" /></w:rPr><w:t xml:space="preserve">4.2</w:t></w:r><w:r><w:tab /></w:r><w:r><w:rPr><w:rFonts w:hint="eastAsia" /></w:rPr><w:t xml:space="preserve">实操手册：添加</w:t></w:r><w:r><w:t xml:space="preserve"> workspace </w:t></w:r><w:r><w:rPr><w:rFonts w:hint="eastAsia" /></w:rPr><w:t xml:space="preserve">包</w:t></w:r></w:p>
    <w:p><w:pPr><w:pStyle w:val="FirstParagraph" /></w:pPr><w:r><w:rPr><w:rFonts w:hint="eastAsia" /></w:rPr><w:t xml:space="preserve">为新建</w:t></w:r><w:r><w:t xml:space="preserve"> </w:t></w:r><w:r><w:rPr><w:rStyle w:val="VerbatimChar" /></w:rPr><w:t xml:space="preserve">@deepseek-ai/dsh-&lt;name&gt;</w:t></w:r><w:r><w:t xml:space="preserve"> </w:t></w:r><w:r><w:rPr><w:rFonts w:hint="eastAsia" /></w:rPr><w:t xml:space="preserve">包提供的逐文件清单。本清单以</w:t></w:r><w:r><w:t xml:space="preserve"> bash </w:t></w:r><w:r><w:rPr><w:rFonts w:hint="eastAsia" /></w:rPr><w:t xml:space="preserve">和适配器这两个包为模板进行验证；如果清单与模板有出入，请在此修正。</w:t></w:r></w:p>
    <w:bookmarkStart w:id="202" w:name="X1b8bb658f5a35823190a59969763d8983b00957" />
    <w:p><w:pPr><w:pStyle w:val="Heading3" /></w:pPr><w:r><w:rPr><w:rStyle w:val="SectionNumber" /></w:rPr><w:t xml:space="preserve">4.2.1</w:t></w:r><w:r><w:tab /></w:r><w:r><w:t xml:space="preserve">1. </w:t></w:r><w:r><w:rPr><w:rFonts w:hint="eastAsia" /></w:rPr><w:t xml:space="preserve">创建包</w:t></w:r></w:p>
    <w:p><w:pPr><w:pStyle w:val="SourceCode" /></w:pPr><w:r><w:rPr><w:rStyle w:val="VerbatimChar" /></w:rPr><w:t xml:space="preserve">packages/&lt;group&gt;/&lt;pkg&gt;/</w:t></w:r><w:r><w:br /></w:r><w:r><w:rPr><w:rStyle w:val="VerbatimChar" /></w:rPr><w:t xml:space="preserve">  package.json     # copy from packages/core/tools, adjust name/description/deps</w:t></w:r><w:r><w:br /></w:r><w:r><w:rPr><w:rStyle w:val="VerbatimChar" /></w:rPr><w:t xml:space="preserve">  tsconfig.json    # extends ../../../tsconfig.base.json, rootDir src,</w:t></w:r><w:r><w:br /></w:r><w:r><w:rPr><w:rStyle w:val="VerbatimChar" /></w:rPr><w:t xml:space="preserve">                   # outDir lib/types, references: ../../../vendor/cosmokit,</w:t></w:r><w:r><w:br /></w:r><w:r><w:rPr><w:rStyle w:val="VerbatimChar" /></w:rPr><w:t xml:space="preserve">                   # ../../../vendor/cordis (+ ../../../vendor/schemastery if</w:t></w:r><w:r><w:br /></w:r><w:r><w:rPr><w:rStyle w:val="VerbatimChar" /></w:rPr><w:t xml:space="preserve">                   # you use Config, + ../../&lt;group&gt;/&lt;dep&gt; for each dsh dep)</w:t></w:r><w:r><w:br /></w:r><w:r><w:rPr><w:rStyle w:val="VerbatimChar" /></w:rPr><w:t xml:space="preserve">  src/index.ts     # service default export or plugin (name/inject/apply/Config)</w:t></w:r><w:r><w:br /></w:r><w:r><w:rPr><w:rStyle w:val="VerbatimChar" /></w:rPr><w:t xml:space="preserve">  README.md        # service API, events, extension points, design notes,</w:t></w:r><w:r><w:br /></w:r><w:r><w:rPr><w:rStyle w:val="VerbatimChar" /></w:rPr><w:t xml:space="preserve">                   # + gated Model Experience context blocks or short form</w:t></w:r><w:r><w:br /></w:r><w:r><w:rPr><w:rStyle w:val="VerbatimChar" /></w:rPr><w:t xml:space="preserve">                   # + the gated &quot;Known Limitations and Deferred Work&quot; section</w:t></w:r><w:r><w:br /></w:r><w:r><w:rPr><w:rStyle w:val="VerbatimChar" /></w:rPr><w:t xml:space="preserve">                   # (or a whitelist entry in scripts/verify-package-readme-limitations.ts)</w:t></w:r></w:p>
    <w:p><w:pPr><w:pStyle w:val="FirstParagraph" /></w:pPr><w:r><w:rPr><w:rFonts w:hint="eastAsia" /></w:rPr><w:t xml:space="preserve">当已有分组与包的角色匹配时，选择该分组（</w:t></w:r><w:r><w:rPr><w:rStyle w:val="VerbatimChar" /></w:rPr><w:t xml:space="preserve">core</w:t></w:r><w:r><w:t xml:space="preserve">、</w:t></w:r><w:r><w:rPr><w:rStyle w:val="VerbatimChar" /></w:rPr><w:t xml:space="preserve">llm</w:t></w:r><w:r><w:t xml:space="preserve">、</w:t></w:r><w:r><w:rPr><w:rStyle w:val="VerbatimChar" /></w:rPr><w:t xml:space="preserve">bash</w:t></w:r><w:r><w:t xml:space="preserve">、</w:t></w:r><w:r><w:rPr><w:rStyle w:val="VerbatimChar" /></w:rPr><w:t xml:space="preserve">compact</w:t></w:r><w:r><w:t xml:space="preserve">、</w:t></w:r><w:r><w:rPr><w:rStyle w:val="VerbatimChar" /></w:rPr><w:t xml:space="preserve">subagent</w:t></w:r><w:r><w:t xml:space="preserve">、</w:t></w:r><w:r><w:rPr><w:rStyle w:val="VerbatimChar" /></w:rPr><w:t xml:space="preserve">todo</w:t></w:r><w:r><w:t xml:space="preserve">、</w:t></w:r><w:r><w:rPr><w:rStyle w:val="VerbatimChar" /></w:rPr><w:t xml:space="preserve">session-persistence</w:t></w:r><w:r><w:t xml:space="preserve">、</w:t></w:r><w:r><w:rPr><w:rStyle w:val="VerbatimChar" /></w:rPr><w:t xml:space="preserve">ui</w:t></w:r><w:r><w:t xml:space="preserve">、</w:t></w:r><w:r><w:rPr><w:rStyle w:val="VerbatimChar" /></w:rPr><w:t xml:space="preserve">util</w:t></w:r><w:r><w:t xml:space="preserve"> </w:t></w:r><w:r><w:rPr><w:rFonts w:hint="eastAsia" /></w:rPr><w:t xml:space="preserve">或</w:t></w:r><w:r><w:t xml:space="preserve"> </w:t></w:r><w:r><w:rPr><w:rStyle w:val="VerbatimChar" /></w:rPr><w:t xml:space="preserve">support</w:t></w:r><w:r><w:rPr><w:rFonts w:hint="eastAsia" /></w:rPr><w:t xml:space="preserve">）。允许新建分组，但分组只是纯容器：没有</w:t></w:r><w:r><w:t xml:space="preserve"> </w:t></w:r><w:r><w:rPr><w:rStyle w:val="VerbatimChar" /></w:rPr><w:t xml:space="preserve">package.json</w:t></w:r><w:r><w:rPr><w:rFonts w:hint="eastAsia" /></w:rPr><w:t xml:space="preserve">，没有源文件，包仍然恰好位于其下一层。</w:t></w:r></w:p>
    <w:p><w:pPr><w:pStyle w:val="BodyText" /></w:pPr><w:r><w:t xml:space="preserve">package.json </w:t></w:r><w:r><w:rPr><w:rFonts w:hint="eastAsia" /></w:rPr><w:t xml:space="preserve">不变式（由</w:t></w:r><w:r><w:t xml:space="preserve"> </w:t></w:r><w:r><w:rPr><w:rStyle w:val="VerbatimChar" /></w:rPr><w:t xml:space="preserve">pnpm run constraints</w:t></w:r><w:r><w:t xml:space="preserve"> </w:t></w:r><w:r><w:t xml:space="preserve">/</w:t></w:r><w:r><w:t xml:space="preserve"> </w:t></w:r><w:r><w:rPr><w:rStyle w:val="VerbatimChar" /></w:rPr><w:t xml:space="preserve">scripts/check-workspace-constraints.ts</w:t></w:r><w:r><w:t xml:space="preserve"> </w:t></w:r><w:r><w:rPr><w:rFonts w:hint="eastAsia" /></w:rPr><w:t xml:space="preserve">强制执行）：</w:t></w:r><w:r><w:rPr><w:rStyle w:val="VerbatimChar" /></w:rPr><w:t xml:space="preserve">private: true</w:t></w:r><w:r><w:rPr><w:rFonts w:hint="eastAsia" /></w:rPr><w:t xml:space="preserve">，</w:t></w:r><w:r><w:rPr><w:rStyle w:val="VerbatimChar" /></w:rPr><w:t xml:space="preserve">version</w:t></w:r><w:r><w:t xml:space="preserve"> </w:t></w:r><w:r><w:rPr><w:rFonts w:hint="eastAsia" /></w:rPr><w:t xml:space="preserve">与根</w:t></w:r><w:r><w:t xml:space="preserve"> </w:t></w:r><w:r><w:rPr><w:rStyle w:val="VerbatimChar" /></w:rPr><w:t xml:space="preserve">package.json</w:t></w:r><w:r><w:t xml:space="preserve"> </w:t></w:r><w:r><w:rPr><w:rFonts w:hint="eastAsia" /></w:rPr><w:t xml:space="preserve">一致，</w:t></w:r><w:r><w:rPr><w:rStyle w:val="VerbatimChar" /></w:rPr><w:t xml:space="preserve">type: module</w:t></w:r><w:r><w:rPr><w:rFonts w:hint="eastAsia" /></w:rPr><w:t xml:space="preserve">，</w:t></w:r><w:r><w:rPr><w:rStyle w:val="VerbatimChar" /></w:rPr><w:t xml:space="preserve">main: &quot;lib/index.js&quot;</w:t></w:r><w:r><w:rPr><w:rFonts w:hint="eastAsia" /></w:rPr><w:t xml:space="preserve">，</w:t></w:r><w:r><w:rPr><w:rStyle w:val="VerbatimChar" /></w:rPr><w:t xml:space="preserve">types: &quot;lib/types/index.d.ts&quot;</w:t></w:r><w:r><w:rPr><w:rFonts w:hint="eastAsia" /></w:rPr><w:t xml:space="preserve">，</w:t></w:r><w:r><w:rPr><w:rStyle w:val="VerbatimChar" /></w:rPr><w:t xml:space="preserve">exports[&quot;.&quot;].types: &quot;./lib/types/index.d.ts&quot;</w:t></w:r><w:r><w:rPr><w:rFonts w:hint="eastAsia" /></w:rPr><w:t xml:space="preserve">，</w:t></w:r><w:r><w:rPr><w:rStyle w:val="VerbatimChar" /></w:rPr><w:t xml:space="preserve">exports[&quot;.&quot;].default: &quot;./lib/index.js&quot;</w:t></w:r><w:r><w:rPr><w:rFonts w:hint="eastAsia" /></w:rPr><w:t xml:space="preserve">，</w:t></w:r><w:r><w:rPr><w:rStyle w:val="VerbatimChar" /></w:rPr><w:t xml:space="preserve">@deepseek-ai/cordis</w:t></w:r><w:r><w:t xml:space="preserve"> </w:t></w:r><w:r><w:rPr><w:rFonts w:hint="eastAsia" /></w:rPr><w:t xml:space="preserve">同时出现在</w:t></w:r><w:r><w:t xml:space="preserve"> peerDependencies </w:t></w:r><w:r><w:rPr><w:rFonts w:hint="eastAsia" /></w:rPr><w:t xml:space="preserve">和</w:t></w:r><w:r><w:t xml:space="preserve"> devDependencies </w:t></w:r><w:r><w:rPr><w:rFonts w:hint="eastAsia" /></w:rPr><w:t xml:space="preserve">中（相同范围）。每个</w:t></w:r><w:r><w:t xml:space="preserve"> dsh </w:t></w:r><w:r><w:rPr><w:rFonts w:hint="eastAsia" /></w:rPr><w:t xml:space="preserve">对等依赖（peer</w:t></w:r><w:r><w:t xml:space="preserve"> </w:t></w:r><w:r><w:rPr><w:rFonts w:hint="eastAsia" /></w:rPr><w:t xml:space="preserve">dependency）都要在</w:t></w:r><w:r><w:t xml:space="preserve"> devDependencies </w:t></w:r><w:r><w:rPr><w:rFonts w:hint="eastAsia" /></w:rPr><w:t xml:space="preserve">中镜像。</w:t></w:r><w:r><w:rPr><w:rStyle w:val="VerbatimChar" /></w:rPr><w:t xml:space="preserve">@deepseek-ai/schemastery</w:t></w:r><w:r><w:t xml:space="preserve"> </w:t></w:r><w:r><w:rPr><w:rFonts w:hint="eastAsia" /></w:rPr><w:t xml:space="preserve">放在</w:t></w:r><w:r><w:t xml:space="preserve"> </w:t></w:r><w:r><w:rPr><w:rStyle w:val="VerbatimChar" /></w:rPr><w:t xml:space="preserve">dependencies</w:t></w:r><w:r><w:t xml:space="preserve"> </w:t></w:r><w:r><w:rPr><w:rFonts w:hint="eastAsia" /></w:rPr><w:t xml:space="preserve">中（它是运行时校验器），与</w:t></w:r><w:r><w:t xml:space="preserve"> agent-loop </w:t></w:r><w:r><w:rPr><w:rFonts w:hint="eastAsia" /></w:rPr><w:t xml:space="preserve">保持一致。</w:t></w:r><w:r><w:rPr><w:rStyle w:val="VerbatimChar" /></w:rPr><w:t xml:space="preserve">files</w:t></w:r><w:r><w:t xml:space="preserve"> </w:t></w:r><w:r><w:rPr><w:rFonts w:hint="eastAsia" /></w:rPr><w:t xml:space="preserve">列表精确包含</w:t></w:r><w:r><w:t xml:space="preserve"> </w:t></w:r><w:r><w:rPr><w:rStyle w:val="VerbatimChar" /></w:rPr><w:t xml:space="preserve">lib/index.js</w:t></w:r><w:r><w:t xml:space="preserve">、</w:t></w:r><w:r><w:rPr><w:rStyle w:val="VerbatimChar" /></w:rPr><w:t xml:space="preserve">lib/invariant.js</w:t></w:r><w:r><w:t xml:space="preserve">、</w:t></w:r><w:r><w:rPr><w:rStyle w:val="VerbatimChar" /></w:rPr><w:t xml:space="preserve">lib/types/**/*.d.ts</w:t></w:r><w:r><w:t xml:space="preserve"> </w:t></w:r><w:r><w:rPr><w:rFonts w:hint="eastAsia" /></w:rPr><w:t xml:space="preserve">以及门禁认可的包专用运行时产物；如果包的运行时</w:t></w:r><w:r><w:t xml:space="preserve"> export </w:t></w:r><w:r><w:rPr><w:rFonts w:hint="eastAsia" /></w:rPr><w:t xml:space="preserve">指向输出树，还要包含</w:t></w:r><w:r><w:t xml:space="preserve"> </w:t></w:r><w:r><w:rPr><w:rStyle w:val="VerbatimChar" /></w:rPr><w:t xml:space="preserve">lib/types/**/*.js</w:t></w:r><w:r><w:rPr><w:rFonts w:hint="eastAsia" /></w:rPr><w:t xml:space="preserve">。不要发布</w:t></w:r><w:r><w:t xml:space="preserve"> </w:t></w:r><w:r><w:rPr><w:rStyle w:val="VerbatimChar" /></w:rPr><w:t xml:space="preserve">src</w:t></w:r><w:r><w:rPr><w:rFonts w:hint="eastAsia" /></w:rPr><w:t xml:space="preserve">、声明映射、JS</w:t></w:r><w:r><w:t xml:space="preserve"> map </w:t></w:r><w:r><w:rPr><w:rFonts w:hint="eastAsia" /></w:rPr><w:t xml:space="preserve">或陈旧的根声明文件。带有</w:t></w:r><w:r><w:t xml:space="preserve"> </w:t></w:r><w:r><w:rPr><w:rStyle w:val="VerbatimChar" /></w:rPr><w:t xml:space="preserve">bin</w:t></w:r><w:r><w:t xml:space="preserve"> </w:t></w:r><w:r><w:rPr><w:rFonts w:hint="eastAsia" /></w:rPr><w:t xml:space="preserve">的</w:t></w:r><w:r><w:t xml:space="preserve"> CLI </w:t></w:r><w:r><w:rPr><w:rFonts w:hint="eastAsia" /></w:rPr><w:t xml:space="preserve">应用包在</w:t></w:r><w:r><w:t xml:space="preserve"> </w:t></w:r><w:r><w:rPr><w:rStyle w:val="VerbatimChar" /></w:rPr><w:t xml:space="preserve">files</w:t></w:r><w:r><w:t xml:space="preserve"> </w:t></w:r><w:r><w:rPr><w:rFonts w:hint="eastAsia" /></w:rPr><w:t xml:space="preserve">中将</w:t></w:r><w:r><w:t xml:space="preserve"> </w:t></w:r><w:r><w:rPr><w:rStyle w:val="VerbatimChar" /></w:rPr><w:t xml:space="preserve">lib/bin.js</w:t></w:r><w:r><w:t xml:space="preserve"> </w:t></w:r><w:r><w:rPr><w:rFonts w:hint="eastAsia" /></w:rPr><w:t xml:space="preserve">紧跟在</w:t></w:r><w:r><w:t xml:space="preserve"> </w:t></w:r><w:r><w:rPr><w:rStyle w:val="VerbatimChar" /></w:rPr><w:t xml:space="preserve">lib/index.js</w:t></w:r><w:r><w:t xml:space="preserve"> </w:t></w:r><w:r><w:rPr><w:rFonts w:hint="eastAsia" /></w:rPr><w:t xml:space="preserve">之后。</w:t></w:r></w:p>
    <w:p><w:pPr><w:pStyle w:val="BodyText" /></w:pPr><w:r><w:rPr><w:rFonts w:hint="eastAsia" /></w:rPr><w:t xml:space="preserve">包内的相对导入在源码中使用显式</w:t></w:r><w:r><w:t xml:space="preserve"> </w:t></w:r><w:r><w:rPr><w:rStyle w:val="VerbatimChar" /></w:rPr><w:t xml:space="preserve">.ts</w:t></w:r><w:r><w:t xml:space="preserve"> </w:t></w:r><w:r><w:rPr><w:rFonts w:hint="eastAsia" /></w:rPr><w:t xml:space="preserve">后缀（例如</w:t></w:r><w:r><w:t xml:space="preserve"> </w:t></w:r><w:r><w:rPr><w:rStyle w:val="VerbatimChar" /></w:rPr><w:t xml:space="preserve">export * from &#39;./types.ts&#39;</w:t></w:r><w:r><w:rPr><w:rFonts w:hint="eastAsia" /></w:rPr><w:t xml:space="preserve">）。编译器在输出的</w:t></w:r><w:r><w:t xml:space="preserve"> JS </w:t></w:r><w:r><w:rPr><w:rFonts w:hint="eastAsia" /></w:rPr><w:t xml:space="preserve">中将其重写为</w:t></w:r><w:r><w:t xml:space="preserve"> </w:t></w:r><w:r><w:rPr><w:rStyle w:val="VerbatimChar" /></w:rPr><w:t xml:space="preserve">.js</w:t></w:r><w:r><w:rPr><w:rFonts w:hint="eastAsia" /></w:rPr><w:t xml:space="preserve">，在声明文件中保留显式</w:t></w:r><w:r><w:t xml:space="preserve"> </w:t></w:r><w:r><w:rPr><w:rStyle w:val="VerbatimChar" /></w:rPr><w:t xml:space="preserve">.ts</w:t></w:r><w:r><w:t xml:space="preserve"> </w:t></w:r><w:r><w:rPr><w:rFonts w:hint="eastAsia" /></w:rPr><w:t xml:space="preserve">后缀；标准的</w:t></w:r><w:r><w:t xml:space="preserve"> NodeNext/Node16 TypeScript </w:t></w:r><w:r><w:rPr><w:rFonts w:hint="eastAsia" /></w:rPr><w:t xml:space="preserve">消费方会将其解析到同目录的</w:t></w:r><w:r><w:t xml:space="preserve"> </w:t></w:r><w:r><w:rPr><w:rStyle w:val="VerbatimChar" /></w:rPr><w:t xml:space="preserve">.d.ts</w:t></w:r><w:r><w:t xml:space="preserve"> </w:t></w:r><w:r><w:rPr><w:rFonts w:hint="eastAsia" /></w:rPr><w:t xml:space="preserve">文件。</w:t></w:r></w:p>
    <w:bookmarkEnd w:id="202" />
    <w:bookmarkStart w:id="205" w:name="X777faecd90d632c0a7b1f110ed1587db0bda4fc" />
    <w:p><w:pPr><w:pStyle w:val="Heading3" /></w:pPr><w:r><w:rPr><w:rStyle w:val="SectionNumber" /></w:rPr><w:t xml:space="preserve">4.2.2</w:t></w:r><w:r><w:tab /></w:r><w:r><w:t xml:space="preserve">2. </w:t></w:r><w:r><w:rPr><w:rFonts w:hint="eastAsia" /></w:rPr><w:t xml:space="preserve">在根配置中注册</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文件</w:t></w:r></w:p></w:tc><w:tc><w:tcPr /><w:p><w:pPr><w:pStyle w:val="Compact" /></w:pPr><w:r><w:rPr><w:rFonts w:hint="eastAsia" /></w:rPr><w:t xml:space="preserve">变更</w:t></w:r></w:p></w:tc></w:tr><w:tr><w:tc><w:tcPr /><w:p><w:pPr><w:pStyle w:val="Compact" /></w:pPr><w:r><w:rPr><w:rStyle w:val="VerbatimChar" /></w:rPr><w:t xml:space="preserve">tsconfig.base.json</w:t></w:r></w:p></w:tc><w:tc><w:tcPr /><w:p><w:pPr><w:pStyle w:val="Compact" /></w:pPr><w:r><w:rPr><w:rFonts w:hint="eastAsia" /></w:rPr><w:t xml:space="preserve">已有分组无需编辑；新分组需为</w:t></w:r><w:r><w:t xml:space="preserve"> </w:t></w:r><w:r><w:rPr><w:rStyle w:val="VerbatimChar" /></w:rPr><w:t xml:space="preserve">@deepseek-ai/dsh-*</w:t></w:r><w:r><w:t xml:space="preserve"> </w:t></w:r><w:r><w:rPr><w:rFonts w:hint="eastAsia" /></w:rPr><w:t xml:space="preserve">通配符添加</w:t></w:r><w:r><w:t xml:space="preserve"> </w:t></w:r><w:r><w:rPr><w:rStyle w:val="VerbatimChar" /></w:rPr><w:t xml:space="preserve">./packages/&lt;group&gt;/*/src</w:t></w:r><w:r><w:t xml:space="preserve"> </w:t></w:r><w:r><w:rPr><w:rFonts w:hint="eastAsia" /></w:rPr><w:t xml:space="preserve">候选路径</w:t></w:r></w:p></w:tc></w:tr><w:tr><w:tc><w:tcPr /><w:p><w:pPr><w:pStyle w:val="Compact" /></w:pPr><w:r><w:rPr><w:rStyle w:val="VerbatimChar" /></w:rPr><w:t xml:space="preserve">tsconfig.host.json</w:t></w:r><w:r><w:rPr><w:rFonts w:hint="eastAsia" /></w:rPr><w:t xml:space="preserve">（Host</w:t></w:r><w:r><w:t xml:space="preserve"> </w:t></w:r><w:r><w:rPr><w:rFonts w:hint="eastAsia" /></w:rPr><w:t xml:space="preserve">包）或</w:t></w:r><w:r><w:t xml:space="preserve"> </w:t></w:r><w:r><w:rPr><w:rStyle w:val="VerbatimChar" /></w:rPr><w:t xml:space="preserve">tsconfig.client.json</w:t></w:r><w:r><w:rPr><w:rFonts w:hint="eastAsia" /></w:rPr><w:t xml:space="preserve">（Client</w:t></w:r><w:r><w:t xml:space="preserve"> </w:t></w:r><w:r><w:rPr><w:rFonts w:hint="eastAsia" /></w:rPr><w:t xml:space="preserve">包）</w:t></w:r></w:p></w:tc><w:tc><w:tcPr /><w:p><w:pPr><w:pStyle w:val="Compact" /></w:pPr><w:r><w:rPr><w:rFonts w:hint="eastAsia" /></w:rPr><w:t xml:space="preserve">在</w:t></w:r><w:r><w:t xml:space="preserve"> </w:t></w:r><w:r><w:rPr><w:rStyle w:val="VerbatimChar" /></w:rPr><w:t xml:space="preserve">references</w:t></w:r><w:r><w:t xml:space="preserve"> </w:t></w:r><w:r><w:rPr><w:rFonts w:hint="eastAsia" /></w:rPr><w:t xml:space="preserve">中添加</w:t></w:r><w:r><w:t xml:space="preserve"> </w:t></w:r><w:r><w:rPr><w:rStyle w:val="VerbatimChar" /></w:rPr><w:t xml:space="preserve">{ &quot;path&quot;: &quot;./packages/&lt;group&gt;/&lt;pkg&gt;&quot; }</w:t></w:r><w:r><w:rPr><w:rFonts w:hint="eastAsia" /></w:rPr><w:t xml:space="preserve">——普通包恰好属于一个</w:t></w:r><w:r><w:t xml:space="preserve"> </w:t></w:r><w:r><w:rPr><w:rFonts w:hint="eastAsia" /></w:rPr><w:t xml:space="preserve">aggregate，绝不两个都加。</w:t></w:r><w:r><w:rPr><w:rStyle w:val="VerbatimChar" /></w:rPr><w:t xml:space="preserve">api/remotes</w:t></w:r><w:r><w:t xml:space="preserve"> </w:t></w:r><w:r><w:rPr><w:rFonts w:hint="eastAsia" /></w:rPr><w:t xml:space="preserve">因</w:t></w:r><w:r><w:t xml:space="preserve"> Host </w:t></w:r><w:r><w:rPr><w:rFonts w:hint="eastAsia" /></w:rPr><w:t xml:space="preserve">生成约定与</w:t></w:r><w:r><w:t xml:space="preserve"> Client </w:t></w:r><w:r><w:rPr><w:rFonts w:hint="eastAsia" /></w:rPr><w:t xml:space="preserve">消费约定之间存在顺序依赖而使用仓库专属拆分，新增包不得仿照（</w:t></w:r><w:hyperlink r:id="rId203"><w:r><w:rPr><w:rStyle w:val="Hyperlink" /><w:rFonts w:hint="eastAsia" /></w:rPr><w:t xml:space="preserve">布局</w:t></w:r></w:hyperlink><w:r><w:rPr><w:rFonts w:hint="eastAsia" /></w:rPr><w:t xml:space="preserve">）</w:t></w:r></w:p></w:tc></w:tr><w:tr><w:tc><w:tcPr /><w:p><w:pPr><w:pStyle w:val="Compact" /></w:pPr><w:r><w:rPr><w:rStyle w:val="VerbatimChar" /></w:rPr><w:t xml:space="preserve">knip.json</w:t></w:r></w:p></w:tc><w:tc><w:tcPr /><w:p><w:pPr><w:pStyle w:val="Compact" /></w:pPr><w:r><w:rPr><w:rFonts w:hint="eastAsia" /></w:rPr><w:t xml:space="preserve">仅当包有仓库发现机制尚未覆盖的入口时需要</w:t></w:r></w:p></w:tc></w:tr></w:tbl>
    <w:p><w:pPr><w:pStyle w:val="BodyText" /></w:pPr><w:r><w:rPr><w:rStyle w:val="VerbatimChar" /></w:rPr><w:t xml:space="preserve">packages/client/*</w:t></w:r><w:r><w:t xml:space="preserve"> </w:t></w:r><w:r><w:rPr><w:rFonts w:hint="eastAsia" /></w:rPr><w:t xml:space="preserve">包改为</w:t></w:r><w:r><w:t xml:space="preserve"> extends</w:t></w:r><w:r><w:t xml:space="preserve"> </w:t></w:r><w:r><w:rPr><w:rStyle w:val="VerbatimChar" /></w:rPr><w:t xml:space="preserve">tsconfig.base.client.json</w:t></w:r><w:r><w:rPr><w:rFonts w:hint="eastAsia" /></w:rPr><w:t xml:space="preserve">（而非</w:t></w:r><w:r><w:t xml:space="preserve"> </w:t></w:r><w:r><w:rPr><w:rStyle w:val="VerbatimChar" /></w:rPr><w:t xml:space="preserve">tsconfig.base.json</w:t></w:r><w:r><w:rPr><w:rFonts w:hint="eastAsia" /></w:rPr><w:t xml:space="preserve">）；client</w:t></w:r><w:r><w:t xml:space="preserve"> </w:t></w:r><w:r><w:rPr><w:rFonts w:hint="eastAsia" /></w:rPr><w:t xml:space="preserve">插件包还需在</w:t></w:r><w:r><w:t xml:space="preserve"> package.json </w:t></w:r><w:r><w:rPr><w:rFonts w:hint="eastAsia" /></w:rPr><w:t xml:space="preserve">声明</w:t></w:r><w:r><w:t xml:space="preserve"> </w:t></w:r><w:r><w:rPr><w:rStyle w:val="VerbatimChar" /></w:rPr><w:t xml:space="preserve">dsh.client</w:t></w:r><w:r><w:rPr><w:rFonts w:hint="eastAsia" /></w:rPr><w:t xml:space="preserve">、导出</w:t></w:r><w:r><w:t xml:space="preserve"> </w:t></w:r><w:r><w:rPr><w:rStyle w:val="VerbatimChar" /></w:rPr><w:t xml:space="preserve">./client</w:t></w:r><w:r><w:rPr><w:rFonts w:hint="eastAsia" /></w:rPr><w:t xml:space="preserve">、调用共享</w:t></w:r><w:r><w:t xml:space="preserve"> tsdown </w:t></w:r><w:r><w:rPr><w:rFonts w:hint="eastAsia" /></w:rPr><w:t xml:space="preserve">preset（</w:t></w:r><w:r><w:rPr><w:rStyle w:val="VerbatimChar" /></w:rPr><w:t xml:space="preserve">packages/client/tsdown.client.ts</w:t></w:r><w:r><w:rPr><w:rFonts w:hint="eastAsia" /></w:rPr><w:t xml:space="preserve">）——client</w:t></w:r><w:r><w:t xml:space="preserve"> </w:t></w:r><w:r><w:rPr><w:rFonts w:hint="eastAsia" /></w:rPr><w:t xml:space="preserve">侧见</w:t></w:r><w:r><w:t xml:space="preserve"> </w:t></w:r><w:hyperlink r:id="rId204"><w:r><w:rPr><w:rStyle w:val="Hyperlink" /></w:rPr><w:t xml:space="preserve">packages/client/AGENTS.md</w:t></w:r></w:hyperlink><w:r><w:t xml:space="preserve">。</w:t></w:r></w:p>
    <w:p><w:pPr><w:pStyle w:val="BodyText" /></w:pPr><w:r><w:rPr><w:rFonts w:hint="eastAsia" /></w:rPr><w:t xml:space="preserve">以下内容由</w:t></w:r><w:r><w:t xml:space="preserve"> glob </w:t></w:r><w:r><w:rPr><w:rFonts w:hint="eastAsia" /></w:rPr><w:t xml:space="preserve">或包</w:t></w:r><w:r><w:t xml:space="preserve"> </w:t></w:r><w:r><w:rPr><w:rFonts w:hint="eastAsia" /></w:rPr><w:t xml:space="preserve">manifest（元数据清单）发现机制自动覆盖，无需手动编辑：根</w:t></w:r><w:r><w:t xml:space="preserve"> </w:t></w:r><w:r><w:rPr><w:rStyle w:val="VerbatimChar" /></w:rPr><w:t xml:space="preserve">package.json</w:t></w:r><w:r><w:t xml:space="preserve"> </w:t></w:r><w:r><w:t xml:space="preserve">workspaces、</w:t></w:r><w:r><w:rPr><w:rStyle w:val="VerbatimChar" /></w:rPr><w:t xml:space="preserve">scripts/publint-all.ts</w:t></w:r><w:r><w:t xml:space="preserve">、</w:t></w:r><w:r><w:rPr><w:rStyle w:val="VerbatimChar" /></w:rPr><w:t xml:space="preserve">tsdown.config.ts</w:t></w:r><w:r><w:t xml:space="preserve">、</w:t></w:r><w:r><w:rPr><w:rStyle w:val="VerbatimChar" /></w:rPr><w:t xml:space="preserve">.oxlintrc.json</w:t></w:r><w:r><w:t xml:space="preserve">、</w:t></w:r><w:r><w:rPr><w:rStyle w:val="VerbatimChar" /></w:rPr><w:t xml:space="preserve">scripts/check-workspace-constraints.ts</w:t></w:r><w:r><w:t xml:space="preserve">。</w:t></w:r></w:p>
    <w:bookmarkEnd w:id="205" />
    <w:bookmarkStart w:id="207" w:name="X902f563122e0e03ced67ef50ea869c3ad2e815c" />
    <w:p><w:pPr><w:pStyle w:val="Heading3" /></w:pPr><w:r><w:rPr><w:rStyle w:val="SectionNumber" /></w:rPr><w:t xml:space="preserve">4.2.3</w:t></w:r><w:r><w:tab /></w:r><w:r><w:t xml:space="preserve">3. </w:t></w:r><w:r><w:rPr><w:rFonts w:hint="eastAsia" /></w:rPr><w:t xml:space="preserve">确定包拓扑</w:t></w:r></w:p>
    <w:p><w:pPr><w:pStyle w:val="FirstParagraph" /></w:pPr><w:r><w:rPr><w:rFonts w:hint="eastAsia" /></w:rPr><w:t xml:space="preserve">对于可替换的能力，当</w:t></w:r><w:r><w:t xml:space="preserve"> Service </w:t></w:r><w:r><w:rPr><w:rFonts w:hint="eastAsia" /></w:rPr><w:t xml:space="preserve">Definition／Service</w:t></w:r><w:r><w:t xml:space="preserve"> </w:t></w:r><w:r><w:rPr><w:rFonts w:hint="eastAsia" /></w:rPr><w:t xml:space="preserve">Provider／Consumer</w:t></w:r><w:r><w:t xml:space="preserve"> </w:t></w:r><w:r><w:rPr><w:rFonts w:hint="eastAsia" /></w:rPr><w:t xml:space="preserve">角色需要独立演进时，将它们拆分到不同包中（见</w:t></w:r><w:r><w:t xml:space="preserve"> docs/architecture.md § &quot;Capability seams&quot;——shell </w:t></w:r><w:r><w:rPr><w:rFonts w:hint="eastAsia" /></w:rPr><w:t xml:space="preserve">三组件是模板）。单一用途的插件保持为一个包。</w:t></w:r></w:p>
    <w:bookmarkStart w:id="206" w:name="使用符合实际的角色名称" />
    <w:p><w:pPr><w:pStyle w:val="Heading4" /></w:pPr><w:r><w:rPr><w:rStyle w:val="SectionNumber" /></w:rPr><w:t xml:space="preserve">4.2.3.1</w:t></w:r><w:r><w:tab /></w:r><w:r><w:rPr><w:rFonts w:hint="eastAsia" /></w:rPr><w:t xml:space="preserve">使用符合实际的角色名称</w:t></w:r></w:p>
    <w:p><w:pPr><w:pStyle w:val="FirstParagraph" /></w:pPr><w:r><w:rPr><w:rFonts w:hint="eastAsia" /></w:rPr><w:t xml:space="preserve">名称必须描述当前稳定职责。不要用首个实现、可能的未来扩展或</w:t></w:r><w:r><w:t xml:space="preserve"> Cordis </w:t></w:r><w:r><w:rPr><w:rFonts w:hint="eastAsia" /></w:rPr><w:t xml:space="preserve">基类命名。接口包使用能力名称。实现包加上能够区分实现的机制、协议、环境或厂商限定词。只有同主机执行属于约定时，才使用</w:t></w:r><w:r><w:t xml:space="preserve"> </w:t></w:r><w:r><w:rPr><w:rStyle w:val="VerbatimChar" /></w:rPr><w:t xml:space="preserve">local</w:t></w:r><w:r><w:t xml:space="preserve">。</w:t></w:r></w:p>
    <w:p><w:pPr><w:pStyle w:val="BodyText" /></w:pPr><w:r><w:rPr><w:rFonts w:hint="eastAsia" /></w:rPr><w:t xml:space="preserve">一个</w:t></w:r><w:r><w:t xml:space="preserve"> engine、runtime、policy、controller、resolver、store </w:t></w:r><w:r><w:rPr><w:rFonts w:hint="eastAsia" /></w:rPr><w:t xml:space="preserve">或当前配置使用单数</w:t></w:r><w:r><w:t xml:space="preserve"> </w:t></w:r><w:r><w:rPr><w:rStyle w:val="VerbatimChar" /></w:rPr><w:t xml:space="preserve">ctx</w:t></w:r><w:r><w:t xml:space="preserve"> </w:t></w:r><w:r><w:t xml:space="preserve">key。registry </w:t></w:r><w:r><w:rPr><w:rFonts w:hint="eastAsia" /></w:rPr><w:t xml:space="preserve">或拥有多个具名成员的服务使用复数</w:t></w:r><w:r><w:t xml:space="preserve"> </w:t></w:r><w:r><w:rPr><w:rFonts w:hint="eastAsia" /></w:rPr><w:t xml:space="preserve">key。类的角色与</w:t></w:r><w:r><w:t xml:space="preserve"> key </w:t></w:r><w:r><w:rPr><w:rFonts w:hint="eastAsia" /></w:rPr><w:t xml:space="preserve">的单复数必须一致。不得让不兼容的</w:t></w:r><w:r><w:t xml:space="preserve"> host </w:t></w:r><w:r><w:rPr><w:rFonts w:hint="eastAsia" /></w:rPr><w:t xml:space="preserve">与</w:t></w:r><w:r><w:t xml:space="preserve"> client </w:t></w:r><w:r><w:rPr><w:rFonts w:hint="eastAsia" /></w:rPr><w:t xml:space="preserve">声明复用同一个</w:t></w:r><w:r><w:t xml:space="preserve"> Cordis</w:t></w:r><w:r><w:t xml:space="preserve"> </w:t></w:r><w:r><w:rPr><w:rStyle w:val="VerbatimChar" /></w:rPr><w:t xml:space="preserve">Context</w:t></w:r><w:r><w:t xml:space="preserve"> </w:t></w:r><w:r><w:rPr><w:rFonts w:hint="eastAsia" /></w:rPr><w:t xml:space="preserve">key。即使二者使用独立的运行时</w:t></w:r><w:r><w:t xml:space="preserve"> </w:t></w:r><w:r><w:rPr><w:rFonts w:hint="eastAsia" /></w:rPr><w:t xml:space="preserve">context，TypeScript</w:t></w:r><w:r><w:t xml:space="preserve"> </w:t></w:r><w:r><w:rPr><w:rFonts w:hint="eastAsia" /></w:rPr><w:t xml:space="preserve">声明合并仍会同时看到两种类型。如果自然复数已经属于另一个端面，就增加职责后缀。</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词</w:t></w:r></w:p></w:tc><w:tc><w:tcPr /><w:p><w:pPr><w:pStyle w:val="Compact" /></w:pPr><w:r><w:rPr><w:rFonts w:hint="eastAsia" /></w:rPr><w:t xml:space="preserve">适用条件</w:t></w:r></w:p></w:tc><w:tc><w:tcPr /><w:p><w:pPr><w:pStyle w:val="Compact" /></w:pPr><w:r><w:rPr><w:rFonts w:hint="eastAsia" /></w:rPr><w:t xml:space="preserve">不适用条件</w:t></w:r></w:p></w:tc></w:tr><w:tr><w:tc><w:tcPr /><w:p><w:pPr><w:pStyle w:val="Compact" /></w:pPr><w:r><w:rPr><w:rStyle w:val="VerbatimChar" /></w:rPr><w:t xml:space="preserve">Controller</w:t></w:r></w:p></w:tc><w:tc><w:tcPr /><w:p><w:pPr><w:pStyle w:val="Compact" /></w:pPr><w:r><w:rPr><w:rFonts w:hint="eastAsia" /></w:rPr><w:t xml:space="preserve">接受命令或用户意图，并改变一项既有领域状态或展示状态。</w:t></w:r></w:p></w:tc><w:tc><w:tcPr /><w:p><w:pPr><w:pStyle w:val="Compact" /></w:pPr><w:r><w:rPr><w:rFonts w:hint="eastAsia" /></w:rPr><w:t xml:space="preserve">执行任意工作、拥有一组</w:t></w:r><w:r><w:t xml:space="preserve"> </w:t></w:r><w:r><w:rPr><w:rFonts w:hint="eastAsia" /></w:rPr><w:t xml:space="preserve">provider，或只把值转换为展示形式。</w:t></w:r></w:p></w:tc></w:tr><w:tr><w:tc><w:tcPr /><w:p><w:pPr><w:pStyle w:val="Compact" /></w:pPr><w:r><w:rPr><w:rStyle w:val="VerbatimChar" /></w:rPr><w:t xml:space="preserve">Store</w:t></w:r></w:p></w:tc><w:tc><w:tcPr /><w:p><w:pPr><w:pStyle w:val="Compact" /></w:pPr><w:r><w:rPr><w:rFonts w:hint="eastAsia" /></w:rPr><w:t xml:space="preserve">拥有一组数据，主要提供该数据的</w:t></w:r><w:r><w:t xml:space="preserve"> CRUD、snapshot </w:t></w:r><w:r><w:rPr><w:rFonts w:hint="eastAsia" /></w:rPr><w:t xml:space="preserve">或</w:t></w:r><w:r><w:t xml:space="preserve"> subscription </w:t></w:r><w:r><w:rPr><w:rFonts w:hint="eastAsia" /></w:rPr><w:t xml:space="preserve">操作。</w:t></w:r></w:p></w:tc><w:tc><w:tcPr /><w:p><w:pPr><w:pStyle w:val="Compact" /></w:pPr><w:r><w:rPr><w:rFonts w:hint="eastAsia" /></w:rPr><w:t xml:space="preserve">校验状态机、裁决权限、分派工作或拥有</w:t></w:r><w:r><w:t xml:space="preserve"> provider </w:t></w:r><w:r><w:rPr><w:rFonts w:hint="eastAsia" /></w:rPr><w:t xml:space="preserve">优先级。类中有</w:t></w:r><w:r><w:t xml:space="preserve"> map </w:t></w:r><w:r><w:rPr><w:rFonts w:hint="eastAsia" /></w:rPr><w:t xml:space="preserve">不等于</w:t></w:r><w:r><w:t xml:space="preserve"> store。</w:t></w:r></w:p></w:tc></w:tr><w:tr><w:tc><w:tcPr /><w:p><w:pPr><w:pStyle w:val="Compact" /></w:pPr><w:r><w:rPr><w:rStyle w:val="VerbatimChar" /></w:rPr><w:t xml:space="preserve">Directory</w:t></w:r></w:p></w:tc><w:tc><w:tcPr /><w:p><w:pPr><w:pStyle w:val="Compact" /></w:pPr><w:r><w:rPr><w:rFonts w:hint="eastAsia" /></w:rPr><w:t xml:space="preserve">暴露供发现或选择的条目及其元数据。</w:t></w:r></w:p></w:tc><w:tc><w:tcPr /><w:p><w:pPr><w:pStyle w:val="Compact" /></w:pPr><w:r><w:t xml:space="preserve">producer </w:t></w:r><w:r><w:rPr><w:rFonts w:hint="eastAsia" /></w:rPr><w:t xml:space="preserve">向其中注册任意实现，或调用方通过它执行工作。</w:t></w:r></w:p></w:tc></w:tr><w:tr><w:tc><w:tcPr /><w:p><w:pPr><w:pStyle w:val="Compact" /></w:pPr><w:r><w:rPr><w:rStyle w:val="VerbatimChar" /></w:rPr><w:t xml:space="preserve">Presenter</w:t></w:r></w:p></w:tc><w:tc><w:tcPr /><w:p><w:pPr><w:pStyle w:val="Compact" /></w:pPr><w:r><w:rPr><w:rFonts w:hint="eastAsia" /></w:rPr><w:t xml:space="preserve">将领域值或工具参数纯转换为渲染意图。</w:t></w:r></w:p></w:tc><w:tc><w:tcPr /><w:p><w:pPr><w:pStyle w:val="Compact" /></w:pPr><w:r><w:rPr><w:rFonts w:hint="eastAsia" /></w:rPr><w:t xml:space="preserve">执行</w:t></w:r><w:r><w:t xml:space="preserve"> </w:t></w:r><w:r><w:rPr><w:rFonts w:hint="eastAsia" /></w:rPr><w:t xml:space="preserve">I/O、订阅、修改状态或拥有生命周期。</w:t></w:r></w:p></w:tc></w:tr><w:tr><w:tc><w:tcPr /><w:p><w:pPr><w:pStyle w:val="Compact" /></w:pPr><w:r><w:rPr><w:rStyle w:val="VerbatimChar" /></w:rPr><w:t xml:space="preserve">Registry</w:t></w:r></w:p></w:tc><w:tc><w:tcPr /><w:p><w:pPr><w:pStyle w:val="Compact" /></w:pPr><w:r><w:rPr><w:rFonts w:hint="eastAsia" /></w:rPr><w:t xml:space="preserve">拥有一组动态具名注册，以及查询、重复项或优先级规则、生命周期和释放。</w:t></w:r></w:p></w:tc><w:tc><w:tcPr /><w:p><w:pPr><w:pStyle w:val="Compact" /></w:pPr><w:r><w:rPr><w:rFonts w:hint="eastAsia" /></w:rPr><w:t xml:space="preserve">主要约定是分派、执行、取消、策略或编排。</w:t></w:r></w:p></w:tc></w:tr><w:tr><w:tc><w:tcPr /><w:p><w:pPr><w:pStyle w:val="Compact" /></w:pPr><w:r><w:rPr><w:rStyle w:val="VerbatimChar" /></w:rPr><w:t xml:space="preserve">Runtime</w:t></w:r></w:p></w:tc><w:tc><w:tcPr /><w:p><w:pPr><w:pStyle w:val="Compact" /></w:pPr><w:r><w:rPr><w:rFonts w:hint="eastAsia" /></w:rPr><w:t xml:space="preserve">运行实时工作，并跨调用拥有分派、取消、provider</w:t></w:r><w:r><w:t xml:space="preserve"> </w:t></w:r><w:r><w:rPr><w:rFonts w:hint="eastAsia" /></w:rPr><w:t xml:space="preserve">协调或操作生命周期。</w:t></w:r></w:p></w:tc><w:tc><w:tcPr /><w:p><w:pPr><w:pStyle w:val="Compact" /></w:pPr><w:r><w:rPr><w:rFonts w:hint="eastAsia" /></w:rPr><w:t xml:space="preserve">只存储记录、返回目录、解析一个值或保存配置。</w:t></w:r></w:p></w:tc></w:tr><w:tr><w:tc><w:tcPr /><w:p><w:pPr><w:pStyle w:val="Compact" /></w:pPr><w:r><w:rPr><w:rStyle w:val="VerbatimChar" /></w:rPr><w:t xml:space="preserve">Resolver</w:t></w:r></w:p></w:tc><w:tc><w:tcPr /><w:p><w:pPr><w:pStyle w:val="Compact" /></w:pPr><w:r><w:rPr><w:rFonts w:hint="eastAsia" /></w:rPr><w:t xml:space="preserve">根据输入计算或定位一个答案，但不拥有该答案的生命周期。</w:t></w:r></w:p></w:tc><w:tc><w:tcPr /><w:p><w:pPr><w:pStyle w:val="Compact" /></w:pPr><w:r><w:rPr><w:rFonts w:hint="eastAsia" /></w:rPr><w:t xml:space="preserve">拥有可变集合或长时间运行的执行过程。</w:t></w:r></w:p></w:tc></w:tr><w:tr><w:tc><w:tcPr /><w:p><w:pPr><w:pStyle w:val="Compact" /></w:pPr><w:r><w:rPr><w:rStyle w:val="VerbatimChar" /></w:rPr><w:t xml:space="preserve">Binder</w:t></w:r></w:p></w:tc><w:tc><w:tcPr /><w:p><w:pPr><w:pStyle w:val="Compact" /></w:pPr><w:r><w:rPr><w:rFonts w:hint="eastAsia" /></w:rPr><w:t xml:space="preserve">把一个已声明接口绑定到调用方的</w:t></w:r><w:r><w:t xml:space="preserve"> context </w:t></w:r><w:r><w:rPr><w:rFonts w:hint="eastAsia" /></w:rPr><w:t xml:space="preserve">或生命周期，并返回绑定值。</w:t></w:r></w:p></w:tc><w:tc><w:tcPr /><w:p><w:pPr><w:pStyle w:val="Compact" /></w:pPr><w:r><w:rPr><w:rFonts w:hint="eastAsia" /></w:rPr><w:t xml:space="preserve">把该值作为集合持有、控制其领域状态，或只转换数据。</w:t></w:r></w:p></w:tc></w:tr><w:tr><w:tc><w:tcPr /><w:p><w:pPr><w:pStyle w:val="Compact" /></w:pPr><w:r><w:rPr><w:rStyle w:val="VerbatimChar" /></w:rPr><w:t xml:space="preserve">Engine</w:t></w:r></w:p></w:tc><w:tc><w:tcPr /><w:p><w:pPr><w:pStyle w:val="Compact" /></w:pPr><w:r><w:rPr><w:rFonts w:hint="eastAsia" /></w:rPr><w:t xml:space="preserve">实现领域算法或有状态执行模型。</w:t></w:r></w:p></w:tc><w:tc><w:tcPr /><w:p><w:pPr><w:pStyle w:val="Compact" /></w:pPr><w:r><w:rPr><w:rFonts w:hint="eastAsia" /></w:rPr><w:t xml:space="preserve">只选择</w:t></w:r><w:r><w:t xml:space="preserve"> provider </w:t></w:r><w:r><w:rPr><w:rFonts w:hint="eastAsia" /></w:rPr><w:t xml:space="preserve">或跨协议边界转发请求。</w:t></w:r></w:p></w:tc></w:tr><w:tr><w:tc><w:tcPr /><w:p><w:pPr><w:pStyle w:val="Compact" /></w:pPr><w:r><w:rPr><w:rStyle w:val="VerbatimChar" /></w:rPr><w:t xml:space="preserve">Policy</w:t></w:r></w:p></w:tc><w:tc><w:tcPr /><w:p><w:pPr><w:pStyle w:val="Compact" /></w:pPr><w:r><w:rPr><w:rFonts w:hint="eastAsia" /></w:rPr><w:t xml:space="preserve">决定允许、选择、限制或观察什么。</w:t></w:r></w:p></w:tc><w:tc><w:tcPr /><w:p><w:pPr><w:pStyle w:val="Compact" /></w:pPr><w:r><w:rPr><w:rFonts w:hint="eastAsia" /></w:rPr><w:t xml:space="preserve">执行该决定所允许的机制。</w:t></w:r></w:p></w:tc></w:tr><w:tr><w:tc><w:tcPr /><w:p><w:pPr><w:pStyle w:val="Compact" /></w:pPr><w:r><w:rPr><w:rStyle w:val="VerbatimChar" /></w:rPr><w:t xml:space="preserve">Executor</w:t></w:r></w:p></w:tc><w:tc><w:tcPr /><w:p><w:pPr><w:pStyle w:val="Compact" /></w:pPr><w:r><w:rPr><w:rFonts w:hint="eastAsia" /></w:rPr><w:t xml:space="preserve">在一项能力中运行一个明确请求或已解析</w:t></w:r><w:r><w:t xml:space="preserve"> spec。</w:t></w:r></w:p></w:tc><w:tc><w:tcPr /><w:p><w:pPr><w:pStyle w:val="Compact" /></w:pPr><w:r><w:rPr><w:rFonts w:hint="eastAsia" /></w:rPr><w:t xml:space="preserve">拥有广泛应用生命周期或</w:t></w:r><w:r><w:t xml:space="preserve"> provider </w:t></w:r><w:r><w:rPr><w:rFonts w:hint="eastAsia" /></w:rPr><w:t xml:space="preserve">目录。</w:t></w:r></w:p></w:tc></w:tr><w:tr><w:tc><w:tcPr /><w:p><w:pPr><w:pStyle w:val="Compact" /></w:pPr><w:r><w:rPr><w:rStyle w:val="VerbatimChar" /></w:rPr><w:t xml:space="preserve">Gateway</w:t></w:r></w:p></w:tc><w:tc><w:tcPr /><w:p><w:pPr><w:pStyle w:val="Compact" /></w:pPr><w:r><w:rPr><w:rFonts w:hint="eastAsia" /></w:rPr><w:t xml:space="preserve">适配进程、网络、RPC</w:t></w:r><w:r><w:t xml:space="preserve"> </w:t></w:r><w:r><w:rPr><w:rFonts w:hint="eastAsia" /></w:rPr><w:t xml:space="preserve">或</w:t></w:r><w:r><w:t xml:space="preserve"> API </w:t></w:r><w:r><w:rPr><w:rFonts w:hint="eastAsia" /></w:rPr><w:t xml:space="preserve">边界。</w:t></w:r></w:p></w:tc><w:tc><w:tcPr /><w:p><w:pPr><w:pStyle w:val="Compact" /></w:pPr><w:r><w:rPr><w:rFonts w:hint="eastAsia" /></w:rPr><w:t xml:space="preserve">只注册同进程服务或存储元数据。</w:t></w:r></w:p></w:tc></w:tr><w:tr><w:tc><w:tcPr /><w:p><w:pPr><w:pStyle w:val="Compact" /></w:pPr><w:r><w:rPr><w:rStyle w:val="VerbatimChar" /></w:rPr><w:t xml:space="preserve">Provider</w:t></w:r></w:p></w:tc><w:tc><w:tcPr /><w:p><w:pPr><w:pStyle w:val="Compact" /></w:pPr><w:r><w:rPr><w:rFonts w:hint="eastAsia" /></w:rPr><w:t xml:space="preserve">提供一项能力定义的一个实现。存在多个实现时，加上机制或厂商限定词。</w:t></w:r></w:p></w:tc><w:tc><w:tcPr /><w:p><w:pPr><w:pStyle w:val="Compact" /></w:pPr><w:r><w:rPr><w:rFonts w:hint="eastAsia" /></w:rPr><w:t xml:space="preserve">表示能力定义、provider</w:t></w:r><w:r><w:t xml:space="preserve"> registry </w:t></w:r><w:r><w:rPr><w:rFonts w:hint="eastAsia" /></w:rPr><w:t xml:space="preserve">或消费方</w:t></w:r><w:r><w:t xml:space="preserve"> runtime。</w:t></w:r></w:p></w:tc></w:tr><w:tr><w:tc><w:tcPr /><w:p><w:pPr><w:pStyle w:val="Compact" /></w:pPr><w:r><w:rPr><w:rStyle w:val="VerbatimChar" /></w:rPr><w:t xml:space="preserve">Backend</w:t></w:r></w:p></w:tc><w:tc><w:tcPr /><w:p><w:pPr><w:pStyle w:val="Compact" /></w:pPr><w:r><w:rPr><w:rFonts w:hint="eastAsia" /></w:rPr><w:t xml:space="preserve">在已定义接口之后实现可替换的底层持久化、传输或执行。</w:t></w:r></w:p></w:tc><w:tc><w:tcPr /><w:p><w:pPr><w:pStyle w:val="Compact" /></w:pPr><w:r><w:rPr><w:rFonts w:hint="eastAsia" /></w:rPr><w:t xml:space="preserve">表示面向用户的服务或一个已返回的实时资源引用。</w:t></w:r></w:p></w:tc></w:tr><w:tr><w:tc><w:tcPr /><w:p><w:pPr><w:pStyle w:val="Compact" /></w:pPr><w:r><w:rPr><w:rStyle w:val="VerbatimChar" /></w:rPr><w:t xml:space="preserve">Handle</w:t></w:r></w:p></w:tc><w:tc><w:tcPr /><w:p><w:pPr><w:pStyle w:val="Compact" /></w:pPr><w:r><w:rPr><w:rFonts w:hint="eastAsia" /></w:rPr><w:t xml:space="preserve">引用一个实时资源，并控制或观察该资源。</w:t></w:r></w:p></w:tc><w:tc><w:tcPr /><w:p><w:pPr><w:pStyle w:val="Compact" /></w:pPr><w:r><w:rPr><w:rFonts w:hint="eastAsia" /></w:rPr><w:t xml:space="preserve">创建并管理完整资源池。</w:t></w:r></w:p></w:tc></w:tr><w:tr><w:tc><w:tcPr /><w:p><w:pPr><w:pStyle w:val="Compact" /></w:pPr><w:r><w:rPr><w:rStyle w:val="VerbatimChar" /></w:rPr><w:t xml:space="preserve">Config</w:t></w:r></w:p></w:tc><w:tc><w:tcPr /><w:p><w:pPr><w:pStyle w:val="Compact" /></w:pPr><w:r><w:rPr><w:rFonts w:hint="eastAsia" /></w:rPr><w:t xml:space="preserve">拥有一个已解析配置值，或一项边界严格的配置记录及其更新约定。</w:t></w:r></w:p></w:tc><w:tc><w:tcPr /><w:p><w:pPr><w:pStyle w:val="Compact" /></w:pPr><w:r><w:rPr><w:rFonts w:hint="eastAsia" /></w:rPr><w:t xml:space="preserve">存储通用集合、执行工作或暴露无关设置。</w:t></w:r></w:p></w:tc></w:tr><w:tr><w:tc><w:tcPr /><w:p><w:pPr><w:pStyle w:val="Compact" /></w:pPr><w:r><w:rPr><w:rStyle w:val="VerbatimChar" /></w:rPr><w:t xml:space="preserve">Service</w:t></w:r></w:p></w:tc><w:tc><w:tcPr /><w:p><w:pPr><w:pStyle w:val="Compact" /></w:pPr><w:r><w:rPr><w:rFonts w:hint="eastAsia" /></w:rPr><w:t xml:space="preserve">拥有一项无法用以上更精确角色诚实描述的内聚领域服务。</w:t></w:r></w:p></w:tc><w:tc><w:tcPr /><w:p><w:pPr><w:pStyle w:val="Compact" /></w:pPr><w:r><w:rPr><w:rFonts w:hint="eastAsia" /></w:rPr><w:t xml:space="preserve">只因为类继承</w:t></w:r><w:r><w:t xml:space="preserve"> Cordis</w:t></w:r><w:r><w:t xml:space="preserve"> </w:t></w:r><w:r><w:rPr><w:rStyle w:val="VerbatimChar" /></w:rPr><w:t xml:space="preserve">Service</w:t></w:r><w:r><w:t xml:space="preserve"> </w:t></w:r><w:r><w:rPr><w:rFonts w:hint="eastAsia" /></w:rPr><w:t xml:space="preserve">而使用该名称。</w:t></w:r></w:p></w:tc></w:tr></w:tbl>
    <w:p><w:pPr><w:pStyle w:val="BodyText" /></w:pPr><w:r><w:rPr><w:rFonts w:hint="eastAsia" /></w:rPr><w:t xml:space="preserve">只对受支持的</w:t></w:r><w:r><w:t xml:space="preserve"> Python </w:t></w:r><w:r><w:rPr><w:rFonts w:hint="eastAsia" /></w:rPr><w:t xml:space="preserve">与</w:t></w:r><w:r><w:t xml:space="preserve"> TypeScript SDK </w:t></w:r><w:r><w:rPr><w:rFonts w:hint="eastAsia" /></w:rPr><w:t xml:space="preserve">所使用的</w:t></w:r><w:r><w:t xml:space="preserve"> JSON-RPC </w:t></w:r><w:r><w:rPr><w:rFonts w:hint="eastAsia" /></w:rPr><w:t xml:space="preserve">客户端／服务器协议使用</w:t></w:r><w:r><w:t xml:space="preserve"> </w:t></w:r><w:r><w:rPr><w:rStyle w:val="VerbatimChar" /></w:rPr><w:t xml:space="preserve">SDK</w:t></w:r><w:r><w:t xml:space="preserve">。DeepSeek Harness </w:t></w:r><w:r><w:rPr><w:rFonts w:hint="eastAsia" /></w:rPr><w:t xml:space="preserve">本身是</w:t></w:r><w:r><w:t xml:space="preserve"> agent </w:t></w:r><w:r><w:rPr><w:rFonts w:hint="eastAsia" /></w:rPr><w:t xml:space="preserve">harness，不是</w:t></w:r><w:r><w:t xml:space="preserve"> SDK </w:t></w:r><w:r><w:rPr><w:rFonts w:hint="eastAsia" /></w:rPr><w:t xml:space="preserve">项目。产品拼写统一使用</w:t></w:r><w:r><w:t xml:space="preserve"> </w:t></w:r><w:r><w:rPr><w:rStyle w:val="VerbatimChar" /></w:rPr><w:t xml:space="preserve">Typert</w:t></w:r><w:r><w:rPr><w:rFonts w:hint="eastAsia" /></w:rPr><w:t xml:space="preserve">，不得使用</w:t></w:r><w:r><w:t xml:space="preserve"> </w:t></w:r><w:r><w:rPr><w:rStyle w:val="VerbatimChar" /></w:rPr><w:t xml:space="preserve">TypeRT</w:t></w:r><w:r><w:t xml:space="preserve"> </w:t></w:r><w:r><w:rPr><w:rFonts w:hint="eastAsia" /></w:rPr><w:t xml:space="preserve">或</w:t></w:r><w:r><w:t xml:space="preserve"> </w:t></w:r><w:r><w:rPr><w:rStyle w:val="VerbatimChar" /></w:rPr><w:t xml:space="preserve">typeRT</w:t></w:r><w:r><w:t xml:space="preserve">。</w:t></w:r></w:p>
    <w:bookmarkEnd w:id="206" />
    <w:bookmarkEnd w:id="207" />
    <w:bookmarkStart w:id="213" w:name="Xe8d2b7ed05bbde4ecc54e296a71789aa98e6180" />
    <w:p><w:pPr><w:pStyle w:val="Heading3" /></w:pPr><w:r><w:rPr><w:rStyle w:val="SectionNumber" /></w:rPr><w:t xml:space="preserve">4.2.4</w:t></w:r><w:r><w:tab /></w:r><w:r><w:t xml:space="preserve">4. </w:t></w:r><w:r><w:rPr><w:rFonts w:hint="eastAsia" /></w:rPr><w:t xml:space="preserve">编写包</w:t></w:r><w:r><w:t xml:space="preserve"> README</w:t></w:r></w:p>
    <w:p><w:pPr><w:pStyle w:val="FirstParagraph" /></w:pPr><w:r><w:rPr><w:rFonts w:hint="eastAsia" /></w:rPr><w:t xml:space="preserve">将包特有的服务</w:t></w:r><w:r><w:t xml:space="preserve"> </w:t></w:r><w:r><w:rPr><w:rFonts w:hint="eastAsia" /></w:rPr><w:t xml:space="preserve">API、配置、事件、扩展点和设计说明放在前面。limitations</w:t></w:r><w:r><w:t xml:space="preserve"> </w:t></w:r><w:r><w:rPr><w:rFonts w:hint="eastAsia" /></w:rPr><w:t xml:space="preserve">部分记录持久的消费方缺口和本包拥有的非显而易见的维护者约束；日常清理事项留在源码</w:t></w:r><w:r><w:t xml:space="preserve"> TODO </w:t></w:r><w:r><w:rPr><w:rFonts w:hint="eastAsia" /></w:rPr><w:t xml:space="preserve">或</w:t></w:r><w:r><w:t xml:space="preserve"> Agent Note </w:t></w:r><w:r><w:rPr><w:rFonts w:hint="eastAsia" /></w:rPr><w:t xml:space="preserve">中。间接的</w:t></w:r><w:r><w:t xml:space="preserve"> Model Experience </w:t></w:r><w:r><w:rPr><w:rFonts w:hint="eastAsia" /></w:rPr><w:t xml:space="preserve">语句可以点名暴露本包贡献的消费方，但不重述该消费方的实现。包</w:t></w:r><w:r><w:t xml:space="preserve"> README </w:t></w:r><w:r><w:rPr><w:rFonts w:hint="eastAsia" /></w:rPr><w:t xml:space="preserve">以如下规范序列结尾：</w:t></w:r></w:p>
    <w:p><w:pPr><w:pStyle w:val="SourceCode" /></w:pPr><w:r><w:rPr><w:rStyle w:val="FunctionTok" /></w:rPr><w:t xml:space="preserve">### Model Experience</w:t></w:r><w:r><w:br /></w:r><w:r><w:br /></w:r><w:r><w:rPr><w:rStyle w:val="FunctionTok" /></w:rPr><w:t xml:space="preserve">#### Request context and condition</w:t></w:r><w:r><w:br /></w:r><w:r><w:br /></w:r><w:r><w:rPr><w:rStyle w:val="FunctionTok" /></w:rPr><w:t xml:space="preserve">##### What the model sees</w:t></w:r><w:r><w:br /></w:r><w:r><w:br /></w:r><w:r><w:rPr><w:rStyle w:val="NormalTok" /></w:rPr><w:t xml:space="preserve">The exact data-dependent fields, an anchored generated-catalog link, or an introduction to the verbatim literal below.</w:t></w:r><w:r><w:br /></w:r><w:r><w:br /></w:r><w:r><w:rPr><w:rStyle w:val="FunctionTok" /></w:rPr><w:t xml:space="preserve">###### Verbatim text for this field, when needed</w:t></w:r><w:r><w:br /></w:r><w:r><w:br /></w:r><w:r><w:rPr><w:rStyle w:val="InformationTok" /></w:rPr><w:t xml:space="preserve">```markdown</w:t></w:r><w:r><w:br /></w:r><w:r><w:rPr><w:rStyle w:val="NormalTok" /></w:rPr><w:t xml:space="preserve">Stable system-prompt prose of any length, or another long non-generated literal, copied exactly from source.</w:t></w:r><w:r><w:br /></w:r><w:r><w:rPr><w:rStyle w:val="InformationTok" /></w:rPr><w:t xml:space="preserve">```</w:t></w:r><w:r><w:br /></w:r><w:r><w:br /></w:r><w:r><w:rPr><w:rStyle w:val="FunctionTok" /></w:rPr><w:t xml:space="preserve">##### Token effect</w:t></w:r><w:r><w:br /></w:r><w:r><w:br /></w:r><w:r><w:rPr><w:rStyle w:val="NormalTok" /></w:rPr><w:t xml:space="preserve">Fixed, conditional, retained, replaced, capped, or zero-direct token effect.</w:t></w:r><w:r><w:br /></w:r><w:r><w:br /></w:r><w:r><w:rPr><w:rStyle w:val="FunctionTok" /></w:rPr><w:t xml:space="preserve">##### KV Cache effect</w:t></w:r><w:r><w:br /></w:r><w:r><w:br /></w:r><w:r><w:rPr><w:rStyle w:val="NormalTok" /></w:rPr><w:t xml:space="preserve">Append-only, prefix-stable, replacing, or independent behavior, including the exact conditions that may invalidate reuse.</w:t></w:r><w:r><w:br /></w:r><w:r><w:br /></w:r><w:r><w:rPr><w:rStyle w:val="FunctionTok" /></w:rPr><w:t xml:space="preserve">### Known Limitations and Deferred Work</w:t></w:r><w:r><w:br /></w:r><w:r><w:br /></w:r><w:r><w:rPr><w:rStyle w:val="SpecialStringTok" /></w:rPr><w:t xml:space="preserve">- </w:t></w:r><w:r><w:rPr><w:rStyle w:val="NormalTok" /></w:rPr><w:t xml:space="preserve">**Consumer-visible gap** — exact missing operation or case, its consequence, and any maintainer constraint.</w:t></w:r></w:p>
    <w:p><w:pPr><w:pStyle w:val="FirstParagraph" /></w:pPr><w:r><w:rPr><w:rFonts w:hint="eastAsia" /></w:rPr><w:t xml:space="preserve">根据实现填写</w:t></w:r><w:r><w:t xml:space="preserve"> Model </w:t></w:r><w:r><w:rPr><w:rFonts w:hint="eastAsia" /></w:rPr><w:t xml:space="preserve">Experience。每个直接、条件、上限、生命周期或辅助的模型上下文条目使用一个</w:t></w:r><w:r><w:t xml:space="preserve"> </w:t></w:r><w:r><w:rPr><w:rFonts w:hint="eastAsia" /></w:rPr><w:t xml:space="preserve">H3，包含上述三个有序</w:t></w:r><w:r><w:t xml:space="preserve"> H4 </w:t></w:r><w:r><w:rPr><w:rFonts w:hint="eastAsia" /></w:rPr><w:t xml:space="preserve">字段，每个字段下有一个正文段落。引用包拥有的稳定文本：系统提示词放在引出它的字段下，用带标题的</w:t></w:r><w:r><w:t xml:space="preserve"> H5 </w:t></w:r><w:r><w:rPr><w:rFonts w:hint="eastAsia" /></w:rPr><w:t xml:space="preserve">加</w:t></w:r><w:r><w:t xml:space="preserve"> </w:t></w:r><w:r><w:rPr><w:rStyle w:val="VerbatimChar" /></w:rPr><w:t xml:space="preserve">markdown</w:t></w:r><w:r><w:t xml:space="preserve"> </w:t></w:r><w:r><w:rPr><w:rFonts w:hint="eastAsia" /></w:rPr><w:t xml:space="preserve">围栏表示，通常归入</w:t></w:r><w:r><w:t xml:space="preserve"> </w:t></w:r><w:r><w:rPr><w:rStyle w:val="VerbatimChar" /></w:rPr><w:t xml:space="preserve">What the model sees</w:t></w:r><w:r><w:rPr><w:rFonts w:hint="eastAsia" /></w:rPr><w:t xml:space="preserve">；其他短文本以命名占位符内联，其他长文本使用相同的嵌套形式。仅概述数据依赖或提供方拥有的文本。工具</w:t></w:r><w:r><w:t xml:space="preserve"> schema </w:t></w:r><w:r><w:rPr><w:rFonts w:hint="eastAsia" /></w:rPr><w:t xml:space="preserve">条目链接到生成的</w:t></w:r><w:hyperlink r:id="rId208"><w:r><w:rPr><w:rStyle w:val="Hyperlink" /><w:rFonts w:hint="eastAsia" /></w:rPr><w:t xml:space="preserve">工具目录</w:t></w:r></w:hyperlink><w:r><w:rPr><w:rFonts w:hint="eastAsia" /></w:rPr><w:t xml:space="preserve">中对应的锚定章节，仅说明该处缺失的差异。当作用域可以隐藏</w:t></w:r><w:r><w:t xml:space="preserve"> prompt </w:t></w:r><w:r><w:rPr><w:rFonts w:hint="eastAsia" /></w:rPr><w:t xml:space="preserve">或</w:t></w:r><w:r><w:t xml:space="preserve"> schema </w:t></w:r><w:r><w:rPr><w:rFonts w:hint="eastAsia" /></w:rPr><w:t xml:space="preserve">其中之一而不影响另一个时，将二者分开。填写</w:t></w:r><w:r><w:t xml:space="preserve"> </w:t></w:r><w:r><w:rPr><w:rStyle w:val="VerbatimChar" /></w:rPr><w:t xml:space="preserve">KV Cache effect</w:t></w:r><w:r><w:t xml:space="preserve"> </w:t></w:r><w:r><w:rPr><w:rFonts w:hint="eastAsia" /></w:rPr><w:t xml:space="preserve">时，应区分仅追加增长、稳定重复的前缀、替换既有请求</w:t></w:r><w:r><w:t xml:space="preserve"> token </w:t></w:r><w:r><w:rPr><w:rFonts w:hint="eastAsia" /></w:rPr><w:t xml:space="preserve">和独立模型请求，并列出会使缓存复用失效、且由本包拥有的变化。“不使缓存失效”仅表示本包保留了已有的可复用前缀；缓存是否可用以及何时淘汰不属于本包约定。</w:t></w:r><w:hyperlink r:id="rId209"><w:r><w:rPr><w:rStyle w:val="Hyperlink" /><w:rFonts w:hint="eastAsia" /></w:rPr><w:t xml:space="preserve">行文标准</w:t></w:r></w:hyperlink><w:r><w:rPr><w:rFonts w:hint="eastAsia" /></w:rPr><w:t xml:space="preserve">约束完整性与归属；验证器强制执行所需章节结构。</w:t></w:r></w:p>
    <w:p><w:pPr><w:pStyle w:val="BodyText" /></w:pPr><w:r><w:rPr><w:rFonts w:hint="eastAsia" /></w:rPr><w:t xml:space="preserve">没有上下文效果或仅有消费方拥有路径的包使用</w:t></w:r><w:r><w:t xml:space="preserve"> </w:t></w:r><w:hyperlink r:id="rId210"><w:r><w:rPr><w:rStyle w:val="VerbatimChar" /></w:rPr><w:t xml:space="preserve">SENTENCE_MODEL_EXPERIENCE</w:t></w:r></w:hyperlink><w:r><w:t xml:space="preserve"> </w:t></w:r><w:r><w:rPr><w:rFonts w:hint="eastAsia" /></w:rPr><w:t xml:space="preserve">中经过审计的</w:t></w:r><w:r><w:t xml:space="preserve"> </w:t></w:r><w:r><w:rPr><w:rStyle w:val="VerbatimChar" /></w:rPr><w:t xml:space="preserve">None, as </w:t></w:r><w:r><w:t xml:space="preserve"> </w:t></w:r><w:r><w:rPr><w:rFonts w:hint="eastAsia" /></w:rPr><w:t xml:space="preserve">或</w:t></w:r><w:r><w:t xml:space="preserve"> </w:t></w:r><w:r><w:rPr><w:rStyle w:val="VerbatimChar" /></w:rPr><w:t xml:space="preserve">Indirectly, through </w:t></w:r><w:r><w:t xml:space="preserve"> </w:t></w:r><w:r><w:rPr><w:rFonts w:hint="eastAsia" /></w:rPr><w:t xml:space="preserve">语句，随后添加</w:t></w:r><w:r><w:t xml:space="preserve"> </w:t></w:r><w:r><w:rPr><w:rStyle w:val="VerbatimChar" /></w:rPr><w:t xml:space="preserve">KV Cache effect</w:t></w:r><w:r><w:t xml:space="preserve"> </w:t></w:r><w:r><w:t xml:space="preserve">H4 </w:t></w:r><w:r><w:rPr><w:rFonts w:hint="eastAsia" /></w:rPr><w:t xml:space="preserve">和一个非空正文段落；与模型无关的通用包可以改为加入</w:t></w:r><w:r><w:t xml:space="preserve"> </w:t></w:r><w:r><w:rPr><w:rStyle w:val="VerbatimChar" /></w:rPr><w:t xml:space="preserve">NO_MODEL_EXPERIENCE_SECTION</w:t></w:r><w:r><w:rPr><w:rFonts w:hint="eastAsia" /></w:rPr><w:t xml:space="preserve">。两种情况都不要展开为对另一个包工作的描述。limitations</w:t></w:r><w:r><w:t xml:space="preserve"> </w:t></w:r><w:hyperlink r:id="rId211"><w:r><w:rPr><w:rStyle w:val="Hyperlink" /></w:rPr><w:t xml:space="preserve">allowlist</w:t></w:r></w:hyperlink><w:r><w:t xml:space="preserve"> </w:t></w:r><w:r><w:rPr><w:rFonts w:hint="eastAsia" /></w:rPr><w:t xml:space="preserve">独立管理。</w:t></w:r><w:hyperlink r:id="rId212"><w:r><w:rPr><w:rStyle w:val="Hyperlink" /></w:rPr><w:t xml:space="preserve">Model Experience Agent Note</w:t></w:r></w:hyperlink><w:r><w:t xml:space="preserve"> </w:t></w:r><w:r><w:rPr><w:rFonts w:hint="eastAsia" /></w:rPr><w:t xml:space="preserve">记录了设计动机。</w:t></w:r></w:p>
    <w:bookmarkEnd w:id="213" />
    <w:bookmarkStart w:id="216" w:name="X7dcba6a6f5ea3d3414be9bac728c83112e4c342" />
    <w:p><w:pPr><w:pStyle w:val="Heading3" /></w:pPr><w:r><w:rPr><w:rStyle w:val="SectionNumber" /></w:rPr><w:t xml:space="preserve">4.2.5</w:t></w:r><w:r><w:tab /></w:r><w:r><w:t xml:space="preserve">5. </w:t></w:r><w:r><w:rPr><w:rFonts w:hint="eastAsia" /></w:rPr><w:t xml:space="preserve">验证</w:t></w:r></w:p>
    <w:p><w:pPr><w:pStyle w:val="SourceCode" /></w:pPr><w:r><w:rPr><w:rStyle w:val="ExtensionTok" /></w:rPr><w:t xml:space="preserve">pnpm</w:t></w:r><w:r><w:rPr><w:rStyle w:val="NormalTok" /></w:rPr><w:t xml:space="preserve"> install        </w:t></w:r><w:r><w:rPr><w:rStyle w:val="CommentTok" /></w:rPr><w:t xml:space="preserve"># registers the workspace</w:t></w:r><w:r><w:br /></w:r><w:r><w:rPr><w:rStyle w:val="ExtensionTok" /></w:rPr><w:t xml:space="preserve">pnpm</w:t></w:r><w:r><w:rPr><w:rStyle w:val="NormalTok" /></w:rPr><w:t xml:space="preserve"> run doc-sync</w:t></w:r><w:r><w:br /></w:r><w:r><w:rPr><w:rStyle w:val="ExtensionTok" /></w:rPr><w:t xml:space="preserve">pnpm</w:t></w:r><w:r><w:rPr><w:rStyle w:val="NormalTok" /></w:rPr><w:t xml:space="preserve"> run constraints </w:t></w:r><w:r><w:rPr><w:rStyle w:val="KeywordTok" /></w:rPr><w:t xml:space="preserve">&amp;&amp;</w:t></w:r><w:r><w:rPr><w:rStyle w:val="NormalTok" /></w:rPr><w:t xml:space="preserve"> </w:t></w:r><w:r><w:rPr><w:rStyle w:val="ExtensionTok" /></w:rPr><w:t xml:space="preserve">pnpm</w:t></w:r><w:r><w:rPr><w:rStyle w:val="NormalTok" /></w:rPr><w:t xml:space="preserve"> run typecheck </w:t></w:r><w:r><w:rPr><w:rStyle w:val="KeywordTok" /></w:rPr><w:t xml:space="preserve">&amp;&amp;</w:t></w:r><w:r><w:rPr><w:rStyle w:val="NormalTok" /></w:rPr><w:t xml:space="preserve"> </w:t></w:r><w:r><w:rPr><w:rStyle w:val="ExtensionTok" /></w:rPr><w:t xml:space="preserve">pnpm</w:t></w:r><w:r><w:rPr><w:rStyle w:val="NormalTok" /></w:rPr><w:t xml:space="preserve"> run lint</w:t></w:r><w:r><w:br /></w:r><w:r><w:rPr><w:rStyle w:val="ExtensionTok" /></w:rPr><w:t xml:space="preserve">pnpm</w:t></w:r><w:r><w:rPr><w:rStyle w:val="NormalTok" /></w:rPr><w:t xml:space="preserve"> run build </w:t></w:r><w:r><w:rPr><w:rStyle w:val="KeywordTok" /></w:rPr><w:t xml:space="preserve">&amp;&amp;</w:t></w:r><w:r><w:rPr><w:rStyle w:val="NormalTok" /></w:rPr><w:t xml:space="preserve"> </w:t></w:r><w:r><w:rPr><w:rStyle w:val="ExtensionTok" /></w:rPr><w:t xml:space="preserve">pnpm</w:t></w:r><w:r><w:rPr><w:rStyle w:val="NormalTok" /></w:rPr><w:t xml:space="preserve"> run hygiene</w:t></w:r></w:p>
    <w:p><w:pPr><w:pStyle w:val="FirstParagraph" /></w:pPr><w:r><w:rPr><w:rFonts w:hint="eastAsia" /></w:rPr><w:t xml:space="preserve">请遵循</w:t></w:r><w:hyperlink r:id="rId214"><w:r><w:rPr><w:rStyle w:val="Hyperlink" /><w:rFonts w:hint="eastAsia" /></w:rPr><w:t xml:space="preserve">仓库测试政策</w:t></w:r></w:hyperlink><w:r><w:rPr><w:rFonts w:hint="eastAsia" /></w:rPr><w:t xml:space="preserve">，执行新包所需的行为专项检查并达到相应覆盖率。</w:t></w:r></w:p>
    <w:p><w:pPr><w:pStyle w:val="BlockText" /></w:pPr><w:r><w:rPr><w:rFonts w:hint="eastAsia" /></w:rPr><w:t xml:space="preserve">规范来源:</w:t></w:r><w:r><w:t xml:space="preserve"> </w:t></w:r><w:hyperlink r:id="rId215"><w:r><w:rPr><w:rStyle w:val="Hyperlink" /></w:rPr><w:t xml:space="preserve">docs/cookbook/adding-a-tool.zh.md</w:t></w:r></w:hyperlink></w:p>
    <w:bookmarkEnd w:id="216" />
    <w:bookmarkEnd w:id="217" />
    <w:bookmarkStart w:id="231" w:name="工具编写参考" />
    <w:p><w:pPr><w:pStyle w:val="Heading2" /></w:pPr><w:r><w:rPr><w:rStyle w:val="SectionNumber" /></w:rPr><w:t xml:space="preserve">4.3</w:t></w:r><w:r><w:tab /></w:r><w:r><w:rPr><w:rFonts w:hint="eastAsia" /></w:rPr><w:t xml:space="preserve">工具编写参考</w:t></w:r></w:p>
    <w:p><w:pPr><w:pStyle w:val="FirstParagraph" /></w:pPr><w:r><w:rPr><w:rFonts w:hint="eastAsia" /></w:rPr><w:t xml:space="preserve">面向模型的工具必须满足哪些约定，均以本文为准。如需按步骤构建第一个工具，请阅读</w:t></w:r><w:hyperlink r:id="rId96"><w:r><w:rPr><w:rStyle w:val="Hyperlink" /><w:rFonts w:hint="eastAsia" /></w:rPr><w:t xml:space="preserve">构建工具</w:t></w:r></w:hyperlink><w:r><w:t xml:space="preserve">。</w:t></w:r><w:r><w:rPr><w:rStyle w:val="VerbatimChar" /></w:rPr><w:t xml:space="preserve">packages/shell/tool-bash</w:t></w:r><w:r><w:t xml:space="preserve"> </w:t></w:r><w:r><w:rPr><w:rFonts w:hint="eastAsia" /></w:rPr><w:t xml:space="preserve">是生产级的三包示例。</w:t></w:r></w:p>
    <w:bookmarkStart w:id="218" w:name="最小形态" />
    <w:p><w:pPr><w:pStyle w:val="Heading3" /></w:pPr><w:r><w:rPr><w:rStyle w:val="SectionNumber" /></w:rPr><w:t xml:space="preserve">4.3.1</w:t></w:r><w:r><w:tab /></w:r><w:r><w:rPr><w:rFonts w:hint="eastAsia" /></w:rPr><w:t xml:space="preserve">最小形态</w:t></w:r></w:p>
    <w:p><w:pPr><w:pStyle w:val="SourceCode" /></w:pPr><w:r><w:rPr><w:rStyle w:val="ImportTok" /></w:rPr><w:t xml:space="preserve">import</w:t></w:r><w:r><w:rPr><w:rStyle w:val="NormalTok" /></w:rPr><w:t xml:space="preserve"> { readFile } </w:t></w:r><w:r><w:rPr><w:rStyle w:val="ImportTok" /></w:rPr><w:t xml:space="preserve">from</w:t></w:r><w:r><w:rPr><w:rStyle w:val="NormalTok" /></w:rPr><w:t xml:space="preserve"> </w:t></w:r><w:r><w:rPr><w:rStyle w:val="StringTok" /></w:rPr><w:t xml:space="preserve">&#39;node:fs/promises&#39;</w:t></w:r><w:r><w:br /></w: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&#39;my-tool&#39;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&#39;read_file&#39;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&#39;Read a file from disk.&#39;</w:t></w:r><w:r><w:rPr><w:rStyle w:val="OperatorTok" /></w:rPr><w:t xml:space="preserve">,</w:t></w:r><w:r><w:rPr><w:rStyle w:val="NormalTok" /></w:rPr><w:t xml:space="preserve">          </w:t></w:r><w:r><w:rPr><w:rStyle w:val="CommentTok" /></w:rPr><w:t xml:space="preserve">// what the model sees</w:t></w:r><w:r><w:br /></w:r><w:r><w:rPr><w:rStyle w:val="NormalTok" /></w:rPr><w:t xml:space="preserve">    parameters</w:t></w:r><w:r><w:rPr><w:rStyle w:val="OperatorTok" /></w:rPr><w:t xml:space="preserve">:</w:t></w:r><w:r><w:rPr><w:rStyle w:val="NormalTok" /></w:rPr><w:t xml:space="preserve"> {</w:t></w:r><w:r><w:br /></w:r><w:r><w:rPr><w:rStyle w:val="NormalTok" /></w:rPr><w:t xml:space="preserve">      path</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description</w:t></w:r><w:r><w:rPr><w:rStyle w:val="OperatorTok" /></w:rPr><w:t xml:space="preserve">:</w:t></w:r><w:r><w:rPr><w:rStyle w:val="NormalTok" /></w:rPr><w:t xml:space="preserve"> </w:t></w:r><w:r><w:rPr><w:rStyle w:val="StringTok" /></w:rPr><w:t xml:space="preserve">&#39;Absolute path&#39;</w:t></w:r><w:r><w:rPr><w:rStyle w:val="NormalTok" /></w:rPr><w:t xml:space="preserve"> }</w:t></w:r><w:r><w:rPr><w:rStyle w:val="OperatorTok" /></w:rPr><w:t xml:space="preserve">,</w:t></w:r><w:r><w:br /></w:r><w:r><w:rPr><w:rStyle w:val="NormalTok" /></w:rPr><w:t xml:space="preserve">      limit</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&#39;number&#39;</w:t></w:r><w:r><w:rPr><w:rStyle w:val="NormalTok" /></w:rPr><w:t xml:space="preserve"> }</w:t></w:r><w:r><w:rPr><w:rStyle w:val="OperatorTok" /></w:rPr><w:t xml:space="preserve">,</w:t></w:r><w:r><w:rPr><w:rStyle w:val="NormalTok" /></w:rPr><w:t xml:space="preserve">                     </w:t></w:r><w:r><w:rPr><w:rStyle w:val="CommentTok" /></w:rPr><w:t xml:space="preserve">// optional by default</w:t></w:r><w:r><w:br /></w:r><w:r><w:rPr><w:rStyle w:val="NormalTok" /></w:rPr><w:t xml:space="preserve">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 }]</w:t></w:r><w:r><w:rPr><w:rStyle w:val="OperatorTok" /></w:rPr><w:t xml:space="preserve">,</w:t></w:r><w:r><w:br /></w:r><w:r><w:rPr><w:rStyle w:val="NormalTok" /></w:rPr><w:t xml:space="preserve">    }</w:t></w:r><w:r><w:rPr><w:rStyle w:val="OperatorTok" /></w:rPr><w:t xml:space="preserve">,</w:t></w:r><w:r><w:br /></w:r><w:r><w:rPr><w:rStyle w:val="NormalTok" /></w:rPr><w:t xml:space="preserve">    </w:t></w:r><w:r><w:rPr><w:rStyle w:val="KeywordTok" /></w:rPr><w:t xml:space="preserve">async</w:t></w:r><w:r><w:rPr><w:rStyle w:val="NormalTok" /></w:rPr><w:t xml:space="preserve"> </w:t></w:r><w:r><w:rPr><w:rStyle w:val="FunctionTok" /></w:rPr><w:t xml:space="preserve">execute</w:t></w:r><w:r><w:rPr><w:rStyle w:val="NormalTok" /></w:rPr><w:t xml:space="preserve">(args</w:t></w:r><w:r><w:rPr><w:rStyle w:val="OperatorTok" /></w:rPr><w:t xml:space="preserve">,</w:t></w:r><w:r><w:rPr><w:rStyle w:val="NormalTok" /></w:rPr><w:t xml:space="preserve"> exec) {</w:t></w:r><w:r><w:br /></w:r><w:r><w:rPr><w:rStyle w:val="NormalTok" /></w:rPr><w:t xml:space="preserve">      </w:t></w:r><w:r><w:rPr><w:rStyle w:val="CommentTok" /></w:rPr><w:t xml:space="preserve">// args is TYPED from the schema: { path: string; limit?: number }</w:t></w:r><w:r><w:br /></w:r><w:r><w:rPr><w:rStyle w:val="NormalTok" /></w:rPr><w:t xml:space="preserve">      </w:t></w:r><w:r><w:rPr><w:rStyle w:val="CommentTok" /></w:rPr><w:t xml:space="preserve">// exec carries immutable identity + token; signal is the operational field</w:t></w:r><w:r><w:br /></w:r><w:r><w:rPr><w:rStyle w:val="NormalTok" /></w:rPr><w:t xml:space="preserve">      </w:t></w:r><w:r><w:rPr><w:rStyle w:val="ControlFlowTok" /></w:rPr><w:t xml:space="preserve">return</w:t></w:r><w:r><w:rPr><w:rStyle w:val="NormalTok" /></w:rPr><w:t xml:space="preserve"> </w:t></w:r><w:r><w:rPr><w:rStyle w:val="FunctionTok" /></w:rPr><w:t xml:space="preserve">readFile</w:t></w:r><w:r><w:rPr><w:rStyle w:val="NormalTok" /></w:rPr><w:t xml:space="preserve">(args</w:t></w:r><w:r><w:rPr><w:rStyle w:val="OperatorTok" /></w:rPr><w:t xml:space="preserve">.</w:t></w:r><w:r><w:rPr><w:rStyle w:val="AttributeTok" /></w:rPr><w:t xml:space="preserve">path</w:t></w:r><w:r><w:rPr><w:rStyle w:val="OperatorTok" /></w:rPr><w:t xml:space="preserve">,</w:t></w:r><w:r><w:rPr><w:rStyle w:val="NormalTok" /></w:rPr><w:t xml:space="preserve"> { encoding</w:t></w:r><w:r><w:rPr><w:rStyle w:val="OperatorTok" /></w:rPr><w:t xml:space="preserve">:</w:t></w:r><w:r><w:rPr><w:rStyle w:val="NormalTok" /></w:rPr><w:t xml:space="preserve"> </w:t></w:r><w:r><w:rPr><w:rStyle w:val="StringTok" /></w:rPr><w:t xml:space="preserve">&#39;utf8&#39;</w:t></w:r><w:r><w:rPr><w:rStyle w:val="OperatorTok" /></w:rPr><w:t xml:space="preserve">,</w:t></w:r><w:r><w:rPr><w:rStyle w:val="NormalTok" /></w:rPr><w:t xml:space="preserve"> signal</w:t></w:r><w:r><w:rPr><w:rStyle w:val="OperatorTok" /></w:rPr><w:t xml:space="preserve">:</w:t></w:r><w:r><w:rPr><w:rStyle w:val="NormalTok" /></w:rPr><w:t xml:space="preserve"> exec</w:t></w:r><w:r><w:rPr><w:rStyle w:val="OperatorTok" /></w:rPr><w:t xml:space="preserve">.</w:t></w:r><w:r><w:rPr><w:rStyle w:val="AttributeTok" /></w:rPr><w:t xml:space="preserve">signal</w:t></w:r><w:r><w:rPr><w:rStyle w:val="NormalTok" /></w:rPr><w:t xml:space="preserve"> })</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rPr><w:rFonts w:hint="eastAsia" /></w:rPr><w:t xml:space="preserve">注册基于副作用：dispose（资源释放）插件</w:t></w:r><w:r><w:t xml:space="preserve"> fiber </w:t></w:r><w:r><w:rPr><w:rFonts w:hint="eastAsia" /></w:rPr><w:t xml:space="preserve">即注销该工具。schema</w:t></w:r><w:r><w:t xml:space="preserve"> </w:t></w:r><w:r><w:rPr><w:rFonts w:hint="eastAsia" /></w:rPr><w:t xml:space="preserve">会自动流入系统提示词的组装过程。</w:t></w:r></w:p>
    <w:bookmarkEnd w:id="218" />
    <w:bookmarkStart w:id="220" w:name="execute-约定的规则" />
    <w:p><w:pPr><w:pStyle w:val="Heading3" /></w:pPr><w:r><w:rPr><w:rStyle w:val="SectionNumber" /></w:rPr><w:t xml:space="preserve">4.3.2</w:t></w:r><w:r><w:tab /></w:r><w:r><w:t xml:space="preserve">execute() </w:t></w:r><w:r><w:rPr><w:rFonts w:hint="eastAsia" /></w:rPr><w:t xml:space="preserve">约定的规则</w:t></w:r></w:p>
    <w:p><w:pPr><w:pStyle w:val="Compact" /><w:numPr><w:ilvl w:val="0" /><w:numId w:val="1012" /></w:numPr></w:pPr><w:r><w:rPr><w:rFonts w:hint="eastAsia" /><w:b /><w:bCs /></w:rPr><w:t xml:space="preserve">参数已为你校验。</w:t></w:r><w:r><w:t xml:space="preserve"> </w:t></w:r><w:r><w:rPr><w:rStyle w:val="VerbatimChar" /></w:rPr><w:t xml:space="preserve">defineTool</w:t></w:r><w:r><w:t xml:space="preserve"> </w:t></w:r><w:r><w:rPr><w:rFonts w:hint="eastAsia" /></w:rPr><w:t xml:space="preserve">在</w:t></w:r><w:r><w:t xml:space="preserve"> </w:t></w:r><w:r><w:rPr><w:rStyle w:val="VerbatimChar" /></w:rPr><w:t xml:space="preserve">execute</w:t></w:r><w:r><w:t xml:space="preserve"> </w:t></w:r><w:r><w:rPr><w:rFonts w:hint="eastAsia" /></w:rPr><w:t xml:space="preserve">运行前，会根据统一的</w:t></w:r><w:r><w:t xml:space="preserve"> </w:t></w:r><w:r><w:rPr><w:rStyle w:val="VerbatimChar" /></w:rPr><w:t xml:space="preserve">ParameterSchemaSpec</w:t></w:r><w:r><w:t xml:space="preserve"> </w:t></w:r><w:r><w:rPr><w:rFonts w:hint="eastAsia" /></w:rPr><w:t xml:space="preserve">校验模型生成的</w:t></w:r><w:r><w:t xml:space="preserve"> </w:t></w:r><w:r><w:rPr><w:rStyle w:val="VerbatimChar" /></w:rPr><w:t xml:space="preserve">arguments</w:t></w:r><w:r><w:rPr><w:rFonts w:hint="eastAsia" /></w:rPr><w:t xml:space="preserve">（类型、必填键、字面量约束、恰好匹配一个分支的联合以及嵌套值——见</w:t></w:r><w:hyperlink r:id="rId219"><w:r><w:rPr><w:rStyle w:val="Hyperlink" /><w:rFonts w:hint="eastAsia" /></w:rPr><w:t xml:space="preserve">运行时参数校验</w:t></w:r></w:hyperlink><w:r><w:rPr><w:rFonts w:hint="eastAsia" /></w:rPr><w:t xml:space="preserve">），因此</w:t></w:r><w:r><w:t xml:space="preserve"> </w:t></w:r><w:r><w:rPr><w:rStyle w:val="VerbatimChar" /></w:rPr><w:t xml:space="preserve">execute</w:t></w:r><w:r><w:t xml:space="preserve"> </w:t></w:r><w:r><w:rPr><w:rFonts w:hint="eastAsia" /></w:rPr><w:t xml:space="preserve">内的</w:t></w:r><w:r><w:t xml:space="preserve"> args </w:t></w:r><w:r><w:rPr><w:rFonts w:hint="eastAsia" /></w:rPr><w:t xml:space="preserve">会匹配</w:t></w:r><w:r><w:t xml:space="preserve"> </w:t></w:r><w:r><w:rPr><w:rStyle w:val="VerbatimChar" /></w:rPr><w:t xml:space="preserve">InferArgs</w:t></w:r><w:r><w:rPr><w:rFonts w:hint="eastAsia" /></w:rPr><w:t xml:space="preserve">。显式对象节点必须声明</w:t></w:r><w:r><w:t xml:space="preserve"> </w:t></w:r><w:r><w:rPr><w:rStyle w:val="VerbatimChar" /></w:rPr><w:t xml:space="preserve">additionalProperties: true | false</w:t></w:r><w:r><w:rPr><w:rFonts w:hint="eastAsia" /></w:rPr><w:t xml:space="preserve">；隐式参数根对象保持开放。你仍需手动检查</w:t></w:r><w:r><w:t xml:space="preserve"> schema DSL </w:t></w:r><w:r><w:rPr><w:rFonts w:hint="eastAsia" /></w:rPr><w:t xml:space="preserve">无法表达的约束，例如非空字符串、正数或跨字段规则。直接注册的原始</w:t></w:r><w:r><w:t xml:space="preserve"> JSON Schema </w:t></w:r><w:r><w:rPr><w:rFonts w:hint="eastAsia" /></w:rPr><w:t xml:space="preserve">工具自行负责输入校验。</w:t></w:r></w:p>
    <w:p><w:pPr><w:pStyle w:val="Compact" /><w:numPr><w:ilvl w:val="0" /><w:numId w:val="1012" /></w:numPr></w:pPr><w:r><w:rPr><w:rFonts w:hint="eastAsia" /><w:b /><w:bCs /></w:rPr><w:t xml:space="preserve">注册借用你的只读定义。</w:t></w:r><w:r><w:t xml:space="preserve"> </w:t></w:r><w:r><w:rPr><w:rFonts w:hint="eastAsia" /></w:rPr><w:t xml:space="preserve">类型化的同进程贡献不是序列化边界；注册后不要修改其</w:t></w:r><w:r><w:t xml:space="preserve"> schema </w:t></w:r><w:r><w:rPr><w:rFonts w:hint="eastAsia" /></w:rPr><w:t xml:space="preserve">或替换回调。</w:t></w:r><w:r><w:rPr><w:rStyle w:val="VerbatimChar" /></w:rPr><w:t xml:space="preserve">schemas()</w:t></w:r><w:r><w:t xml:space="preserve"> </w:t></w:r><w:r><w:rPr><w:rFonts w:hint="eastAsia" /></w:rPr><w:t xml:space="preserve">只物化显式的模型可见投影。如需热替换工具，请</w:t></w:r><w:r><w:t xml:space="preserve"> dispose </w:t></w:r><w:r><w:rPr><w:rFonts w:hint="eastAsia" /></w:rPr><w:t xml:space="preserve">其所属副作用并注册替代品；回调闭包内的可变状态仍是普通的插件状态。</w:t></w:r></w:p>
    <w:p><w:pPr><w:pStyle w:val="Compact" /><w:numPr><w:ilvl w:val="0" /><w:numId w:val="1012" /></w:numPr></w:pPr><w:r><w:rPr><w:rFonts w:hint="eastAsia" /><w:b /><w:bCs /></w:rPr><w:t xml:space="preserve">执行身份受保护。</w:t></w:r><w:r><w:t xml:space="preserve"> </w:t></w:r><w:r><w:rPr><w:rFonts w:hint="eastAsia" /></w:rPr><w:t xml:space="preserve">注册表在一次递归遍历中将</w:t></w:r><w:r><w:t xml:space="preserve"> </w:t></w:r><w:r><w:rPr><w:rStyle w:val="VerbatimChar" /></w:rPr><w:t xml:space="preserve">arguments</w:t></w:r><w:r><w:t xml:space="preserve"> </w:t></w:r><w:r><w:rPr><w:rFonts w:hint="eastAsia" /></w:rPr><w:t xml:space="preserve">物化为分离的无损</w:t></w:r><w:r><w:t xml:space="preserve"> </w:t></w:r><w:r><w:rPr><w:rFonts w:hint="eastAsia" /></w:rPr><w:t xml:space="preserve">JSON，在策略开始前冻结该值，并分配一个不透明的</w:t></w:r><w:r><w:t xml:space="preserve"> </w:t></w:r><w:r><w:rPr><w:rStyle w:val="VerbatimChar" /></w:rPr><w:t xml:space="preserve">exec.token</w:t></w:r><w:r><w:rPr><w:rFonts w:hint="eastAsia" /></w:rPr><w:t xml:space="preserve">；</w:t></w:r><w:r><w:rPr><w:rStyle w:val="VerbatimChar" /></w:rPr><w:t xml:space="preserve">callId</w:t></w:r><w:r><w:t xml:space="preserve">、</w:t></w:r><w:r><w:rPr><w:rStyle w:val="VerbatimChar" /></w:rPr><w:t xml:space="preserve">name</w:t></w:r><w:r><w:t xml:space="preserve">、</w:t></w:r><w:r><w:rPr><w:rStyle w:val="VerbatimChar" /></w:rPr><w:t xml:space="preserve">arguments</w:t></w:r><w:r><w:t xml:space="preserve">、</w:t></w:r><w:r><w:rPr><w:rStyle w:val="VerbatimChar" /></w:rPr><w:t xml:space="preserve">agent</w:t></w:r><w:r><w:t xml:space="preserve">、</w:t></w:r><w:r><w:rPr><w:rStyle w:val="VerbatimChar" /></w:rPr><w:t xml:space="preserve">token</w:t></w:r><w:r><w:rPr><w:rFonts w:hint="eastAsia" /></w:rPr><w:t xml:space="preserve">、必填且由调用方持有的</w:t></w:r><w:r><w:t xml:space="preserve"> </w:t></w:r><w:r><w:rPr><w:rStyle w:val="VerbatimChar" /></w:rPr><w:t xml:space="preserve">signal</w:t></w:r><w:r><w:rPr><w:rFonts w:hint="eastAsia" /></w:rPr><w:t xml:space="preserve">，以及可选的外层传输</w:t></w:r><w:r><w:t xml:space="preserve"> </w:t></w:r><w:r><w:rPr><w:rStyle w:val="VerbatimChar" /></w:rPr><w:t xml:space="preserve">parent</w:t></w:r><w:r><w:t xml:space="preserve"> </w:t></w:r><w:r><w:t xml:space="preserve">token </w:t></w:r><w:r><w:rPr><w:rFonts w:hint="eastAsia" /></w:rPr><w:t xml:space="preserve">在整个分发过程中保持不可变。</w:t></w:r><w:r><w:rPr><w:rStyle w:val="VerbatimChar" /></w:rPr><w:t xml:space="preserve">parent</w:t></w:r><w:r><w:t xml:space="preserve"> </w:t></w:r><w:r><w:rPr><w:rFonts w:hint="eastAsia" /></w:rPr><w:t xml:space="preserve">仅用于身份标识，不暴露活跃的外层执行。请将</w:t></w:r><w:r><w:t xml:space="preserve"> </w:t></w:r><w:r><w:rPr><w:rStyle w:val="VerbatimChar" /></w:rPr><w:t xml:space="preserve">args</w:t></w:r><w:r><w:t xml:space="preserve"> </w:t></w:r><w:r><w:rPr><w:rFonts w:hint="eastAsia" /></w:rPr><w:t xml:space="preserve">视为只读输入。只有</w:t></w:r><w:r><w:t xml:space="preserve"> around-dispatch </w:t></w:r><w:r><w:rPr><w:rFonts w:hint="eastAsia" /></w:rPr><w:t xml:space="preserve">包装器会收到可变视图；它可以替换并恢复必填的</w:t></w:r><w:r><w:t xml:space="preserve"> </w:t></w:r><w:r><w:rPr><w:rStyle w:val="VerbatimChar" /></w:rPr><w:t xml:space="preserve">exec.signal</w:t></w:r><w:r><w:t xml:space="preserve"> </w:t></w:r><w:r><w:rPr><w:rFonts w:hint="eastAsia" /></w:rPr><w:t xml:space="preserve">以施加截止时间，但不能移除该信号。</w:t></w:r></w:p>
    <w:p><w:pPr><w:pStyle w:val="Compact" /><w:numPr><w:ilvl w:val="0" /><w:numId w:val="1012" /></w:numPr></w:pPr><w:r><w:rPr><w:rFonts w:hint="eastAsia" /><w:b /><w:bCs /></w:rPr><w:t xml:space="preserve">声明并返回一个规范</w:t></w:r><w:r><w:rPr><w:b /><w:bCs /></w:rPr><w:t xml:space="preserve"> JSON </w:t></w:r><w:r><w:rPr><w:rFonts w:hint="eastAsia" /><w:b /><w:bCs /></w:rPr><w:t xml:space="preserve">值。</w:t></w:r><w:r><w:t xml:space="preserve"> </w:t></w:r><w:r><w:rPr><w:rStyle w:val="VerbatimChar" /></w:rPr><w:t xml:space="preserve">output.schema</w:t></w:r><w:r><w:t xml:space="preserve"> </w:t></w:r><w:r><w:rPr><w:rFonts w:hint="eastAsia" /></w:rPr><w:t xml:space="preserve">使用</w:t></w:r><w:r><w:t xml:space="preserve"> </w:t></w:r><w:r><w:rPr><w:rStyle w:val="VerbatimChar" /></w:rPr><w:t xml:space="preserve">ValueSchemaSpec</w:t></w:r><w:r><w:rPr><w:rFonts w:hint="eastAsia" /></w:rPr><w:t xml:space="preserve">，根可以是对象、数组、标量或</w:t></w:r><w:r><w:t xml:space="preserve"> null。</w:t></w:r><w:r><w:rPr><w:rStyle w:val="VerbatimChar" /></w:rPr><w:t xml:space="preserve">execute</w:t></w:r><w:r><w:t xml:space="preserve"> </w:t></w:r><w:r><w:rPr><w:rFonts w:hint="eastAsia" /></w:rPr><w:t xml:space="preserve">只返回推导出的值；注册表将其快照为无损</w:t></w:r><w:r><w:t xml:space="preserve"> </w:t></w:r><w:r><w:rPr><w:rFonts w:hint="eastAsia" /></w:rPr><w:t xml:space="preserve">JSON，完成校验和冻结后，再传给</w:t></w:r><w:r><w:t xml:space="preserve"> </w:t></w:r><w:r><w:rPr><w:rStyle w:val="VerbatimChar" /></w:rPr><w:t xml:space="preserve">output.render(args, value)</w:t></w:r><w:r><w:rPr><w:rFonts w:hint="eastAsia" /></w:rPr><w:t xml:space="preserve">。工具主体不要返回内容块，也不要迫使调用方从自然语言中解析</w:t></w:r><w:r><w:t xml:space="preserve"> id </w:t></w:r><w:r><w:rPr><w:rFonts w:hint="eastAsia" /></w:rPr><w:t xml:space="preserve">和字段。</w:t></w:r></w:p>
    <w:p><w:pPr><w:pStyle w:val="Compact" /><w:numPr><w:ilvl w:val="0" /><w:numId w:val="1012" /></w:numPr></w:pPr><w:r><w:rPr><w:rFonts w:hint="eastAsia" /><w:b /><w:bCs /></w:rPr><w:t xml:space="preserve">抛出异常或返回无效值意味着</w:t></w:r><w:r><w:rPr><w:b /><w:bCs /></w:rPr><w:t xml:space="preserve"> </w:t></w:r><w:r><w:rPr><w:rStyle w:val="VerbatimChar" /><w:b /><w:bCs /></w:rPr><w:t xml:space="preserve">isError</w:t></w:r><w:r><w:rPr><w:b /><w:bCs /></w:rPr><w:t xml:space="preserve">。</w:t></w:r><w:r><w:t xml:space="preserve"> </w:t></w:r><w:r><w:rPr><w:rFonts w:hint="eastAsia" /></w:rPr><w:t xml:space="preserve">注册表会捕获异常，并在观察者运行前收敛</w:t></w:r><w:r><w:t xml:space="preserve"> </w:t></w:r><w:r><w:rPr><w:rFonts w:hint="eastAsia" /></w:rPr><w:t xml:space="preserve">schema、渲染器、元数据投影器和无损</w:t></w:r><w:r><w:t xml:space="preserve"> JSON </w:t></w:r><w:r><w:rPr><w:rFonts w:hint="eastAsia" /></w:rPr><w:t xml:space="preserve">失败。基础设施故障请抛异常。成功的领域结果即使表示不理想的状态，也应写入规范值；其</w:t></w:r><w:r><w:t xml:space="preserve"> Native </w:t></w:r><w:r><w:rPr><w:rFonts w:hint="eastAsia" /></w:rPr><w:t xml:space="preserve">渲染器可以解释该状态，例如进程以非零状态退出。</w:t></w:r></w:p>
    <w:p><w:pPr><w:pStyle w:val="Compact" /><w:numPr><w:ilvl w:val="0" /><w:numId w:val="1012" /></w:numPr></w:pPr><w:r><w:rPr><w:rFonts w:hint="eastAsia" /><w:b /><w:bCs /></w:rPr><w:t xml:space="preserve">遵守</w:t></w:r><w:r><w:rPr><w:b /><w:bCs /></w:rPr><w:t xml:space="preserve"> </w:t></w:r><w:r><w:rPr><w:rStyle w:val="VerbatimChar" /><w:b /><w:bCs /></w:rPr><w:t xml:space="preserve">exec.signal</w:t></w:r><w:r><w:rPr><w:b /><w:bCs /></w:rPr><w:t xml:space="preserve">。</w:t></w:r><w:r><w:t xml:space="preserve"> </w:t></w:r><w:r><w:rPr><w:rFonts w:hint="eastAsia" /></w:rPr><w:t xml:space="preserve">信号触发时取消进行中的工作。</w:t></w:r></w:p>
    <w:p><w:pPr><w:pStyle w:val="Compact" /><w:numPr><w:ilvl w:val="0" /><w:numId w:val="1012" /></w:numPr></w:pPr><w:r><w:rPr><w:rFonts w:hint="eastAsia" /><w:b /><w:bCs /></w:rPr><w:t xml:space="preserve">使用</w:t></w:r><w:r><w:rPr><w:b /><w:bCs /></w:rPr><w:t xml:space="preserve"> </w:t></w:r><w:r><w:rPr><w:rStyle w:val="VerbatimChar" /><w:b /><w:bCs /></w:rPr><w:t xml:space="preserve">presentationMeta</w:t></w:r><w:r><w:rPr><w:b /><w:bCs /></w:rPr><w:t xml:space="preserve"> </w:t></w:r><w:r><w:rPr><w:rFonts w:hint="eastAsia" /><w:b /><w:bCs /></w:rPr><w:t xml:space="preserve">投影持久化的卡片数据（可选）。</w:t></w:r><w:r><w:t xml:space="preserve"> </w:t></w:r><w:r><w:rPr><w:rStyle w:val="VerbatimChar" /></w:rPr><w:t xml:space="preserve">output.presentationMeta(args, value)</w:t></w:r><w:r><w:t xml:space="preserve"> </w:t></w:r><w:r><w:rPr><w:rFonts w:hint="eastAsia" /></w:rPr><w:t xml:space="preserve">从同一个规范值派生可回放的</w:t></w:r><w:r><w:t xml:space="preserve"> </w:t></w:r><w:r><w:rPr><w:rFonts w:hint="eastAsia" /></w:rPr><w:t xml:space="preserve">JSON。核心将其持久化在</w:t></w:r><w:r><w:t xml:space="preserve"> </w:t></w:r><w:r><w:rPr><w:rStyle w:val="VerbatimChar" /></w:rPr><w:t xml:space="preserve">tool/result</w:t></w:r><w:r><w:t xml:space="preserve"> </w:t></w:r><w:r><w:rPr><w:rFonts w:hint="eastAsia" /></w:rPr><w:t xml:space="preserve">上并传给</w:t></w:r><w:r><w:t xml:space="preserve"> </w:t></w:r><w:r><w:rPr><w:rStyle w:val="VerbatimChar" /></w:rPr><w:t xml:space="preserve">presentResult</w:t></w:r><w:r><w:rPr><w:rFonts w:hint="eastAsia" /></w:rPr><w:t xml:space="preserve">，因此需要结果期事实的卡片——例如</w:t></w:r><w:r><w:t xml:space="preserve"> </w:t></w:r><w:r><w:rPr><w:rStyle w:val="VerbatimChar" /></w:rPr><w:t xml:space="preserve">write</w:t></w:r><w:r><w:rPr><w:rFonts w:hint="eastAsia" /></w:rPr><w:t xml:space="preserve">／</w:t></w:r><w:r><w:rPr><w:rStyle w:val="VerbatimChar" /></w:rPr><w:t xml:space="preserve">edit</w:t></w:r><w:r><w:t xml:space="preserve"> </w:t></w:r><w:r><w:rPr><w:rFonts w:hint="eastAsia" /></w:rPr><w:t xml:space="preserve">的已应用</w:t></w:r><w:r><w:t xml:space="preserve"> </w:t></w:r><w:r><w:rPr><w:rFonts w:hint="eastAsia" /></w:rPr><w:t xml:space="preserve">hunk——无需持久化规范值也能在回放中重现。嵌套</w:t></w:r><w:r><w:t xml:space="preserve"> Code </w:t></w:r><w:r><w:rPr><w:rFonts w:hint="eastAsia" /></w:rPr><w:t xml:space="preserve">分发没有卡片，因此会跳过该投影器。</w:t></w:r></w:p>
    <w:p><w:pPr><w:pStyle w:val="Compact" /><w:numPr><w:ilvl w:val="0" /><w:numId w:val="1012" /></w:numPr></w:pPr><w:r><w:rPr><w:rFonts w:hint="eastAsia" /><w:b /><w:bCs /></w:rPr><w:t xml:space="preserve">使用</w:t></w:r><w:r><w:rPr><w:b /><w:bCs /></w:rPr><w:t xml:space="preserve"> </w:t></w:r><w:r><w:rPr><w:rStyle w:val="VerbatimChar" /><w:b /><w:bCs /></w:rPr><w:t xml:space="preserve">exec.agent</w:t></w:r><w:r><w:rPr><w:b /><w:bCs /></w:rPr><w:t xml:space="preserve"> </w:t></w:r><w:r><w:rPr><w:rFonts w:hint="eastAsia" /><w:b /><w:bCs /></w:rPr><w:t xml:space="preserve">发送异步通知。</w:t></w:r><w:r><w:t xml:space="preserve"> </w:t></w:r><w:r><w:rPr><w:rStyle w:val="VerbatimChar" /></w:rPr><w:t xml:space="preserve">agent.inject({ content, source: { kind: &#39;plugin&#39;, plugin: &#39;&lt;name&gt;&#39; } })</w:t></w:r><w:r><w:t xml:space="preserve"> </w:t></w:r><w:r><w:rPr><w:rFonts w:hint="eastAsia" /></w:rPr><w:t xml:space="preserve">追加持久化上下文，下一次模型请求会看到它——这不是唤醒（空闲的</w:t></w:r><w:r><w:t xml:space="preserve"> </w:t></w:r><w:r><w:rPr><w:rFonts w:hint="eastAsia" /></w:rPr><w:t xml:space="preserve">agent（智能体）保持空闲）。请防范已</w:t></w:r><w:r><w:t xml:space="preserve"> dispose </w:t></w:r><w:r><w:rPr><w:rFonts w:hint="eastAsia" /></w:rPr><w:t xml:space="preserve">的</w:t></w:r><w:r><w:t xml:space="preserve"> </w:t></w:r><w:r><w:rPr><w:rFonts w:hint="eastAsia" /></w:rPr><w:t xml:space="preserve">agent（try/catch）。</w:t></w:r></w:p>
    <w:bookmarkEnd w:id="220" />
    <w:bookmarkStart w:id="222" w:name="长时间运行的工作" />
    <w:p><w:pPr><w:pStyle w:val="Heading3" /></w:pPr><w:r><w:rPr><w:rStyle w:val="SectionNumber" /></w:rPr><w:t xml:space="preserve">4.3.3</w:t></w:r><w:r><w:tab /></w:r><w:r><w:rPr><w:rFonts w:hint="eastAsia" /></w:rPr><w:t xml:space="preserve">长时间运行的工作</w:t></w:r></w:p>
    <w:p><w:pPr><w:pStyle w:val="FirstParagraph" /></w:pPr><w:r><w:rPr><w:rFonts w:hint="eastAsia" /></w:rPr><w:t xml:space="preserve">通过</w:t></w:r><w:r><w:t xml:space="preserve"> producer </w:t></w:r><w:r><w:rPr><w:rFonts w:hint="eastAsia" /></w:rPr><w:t xml:space="preserve">配置控制</w:t></w:r><w:r><w:t xml:space="preserve"> </w:t></w:r><w:r><w:rPr><w:rStyle w:val="VerbatimChar" /></w:rPr><w:t xml:space="preserve">run_in_background</w:t></w:r><w:r><w:rPr><w:rFonts w:hint="eastAsia" /></w:rPr><w:t xml:space="preserve">，然后使用</w:t></w:r><w:r><w:t xml:space="preserve"> </w:t></w:r><w:r><w:rPr><w:rStyle w:val="VerbatimChar" /></w:rPr><w:t xml:space="preserve">ctx.jobs.start({ kind, label, owner: exec.agent, run })</w:t></w:r><w:r><w:t xml:space="preserve"> </w:t></w:r><w:r><w:rPr><w:rFonts w:hint="eastAsia" /></w:rPr><w:t xml:space="preserve">注册任务。注册表会在进入</w:t></w:r><w:r><w:t xml:space="preserve"> producer </w:t></w:r><w:r><w:rPr><w:rFonts w:hint="eastAsia" /></w:rPr><w:t xml:space="preserve">主体前将已预先中止的调用判为失败；运行时会在</w:t></w:r><w:r><w:t xml:space="preserve"> </w:t></w:r><w:r><w:rPr><w:rStyle w:val="VerbatimChar" /></w:rPr><w:t xml:space="preserve">run()</w:t></w:r><w:r><w:t xml:space="preserve"> </w:t></w:r><w:r><w:rPr><w:rFonts w:hint="eastAsia" /></w:rPr><w:t xml:space="preserve">启动工作前校验</w:t></w:r><w:r><w:t xml:space="preserve"> owner </w:t></w:r><w:r><w:rPr><w:rFonts w:hint="eastAsia" /></w:rPr><w:t xml:space="preserve">和任务控制器是否可用，随后提供</w:t></w:r><w:r><w:t xml:space="preserve"> </w:t></w:r><w:r><w:rPr><w:rFonts w:hint="eastAsia" /></w:rPr><w:t xml:space="preserve">id、会话围栏、通用控制工具、通知和</w:t></w:r><w:r><w:t xml:space="preserve"> owner </w:t></w:r><w:r><w:rPr><w:rFonts w:hint="eastAsia" /></w:rPr><w:t xml:space="preserve">cleanup。成功的后台分支会返回类型化的规范句柄，如</w:t></w:r><w:r><w:t xml:space="preserve"> </w:t></w:r><w:r><w:rPr><w:rStyle w:val="VerbatimChar" /></w:rPr><w:t xml:space="preserve">{ kind: &#39;background&#39;, jobId }</w:t></w:r><w:r><w:rPr><w:rFonts w:hint="eastAsia" /></w:rPr><w:t xml:space="preserve">；其</w:t></w:r><w:r><w:t xml:space="preserve"> Native </w:t></w:r><w:r><w:rPr><w:rFonts w:hint="eastAsia" /></w:rPr><w:t xml:space="preserve">渲染器可以保留</w:t></w:r><w:r><w:t xml:space="preserve"> </w:t></w:r><w:r><w:rPr><w:rStyle w:val="VerbatimChar" /></w:rPr><w:t xml:space="preserve">started background job bash-1</w:t></w:r><w:r><w:t xml:space="preserve"> </w:t></w:r><w:r><w:rPr><w:rFonts w:hint="eastAsia" /></w:rPr><w:t xml:space="preserve">这类供人阅读的自然语言，但</w:t></w:r><w:r><w:t xml:space="preserve"> Code Mode </w:t></w:r><w:r><w:rPr><w:rFonts w:hint="eastAsia" /></w:rPr><w:t xml:space="preserve">绝不能通过解析该文本取得</w:t></w:r><w:r><w:t xml:space="preserve"> id。</w:t></w:r></w:p>
    <w:p><w:pPr><w:pStyle w:val="BodyText" /></w:pPr><w:r><w:t xml:space="preserve">producer </w:t></w:r><w:r><w:rPr><w:rFonts w:hint="eastAsia" /></w:rPr><w:t xml:space="preserve">提供同步的</w:t></w:r><w:r><w:t xml:space="preserve"> </w:t></w:r><w:r><w:rPr><w:rStyle w:val="VerbatimChar" /></w:rPr><w:t xml:space="preserve">cancel</w:t></w:r><w:r><w:rPr><w:rFonts w:hint="eastAsia" /></w:rPr><w:t xml:space="preserve">、在资源清理后</w:t></w:r><w:r><w:t xml:space="preserve"> settle </w:t></w:r><w:r><w:rPr><w:rFonts w:hint="eastAsia" /></w:rPr><w:t xml:space="preserve">且不</w:t></w:r><w:r><w:t xml:space="preserve"> reject </w:t></w:r><w:r><w:rPr><w:rFonts w:hint="eastAsia" /></w:rPr><w:t xml:space="preserve">的</w:t></w:r><w:r><w:t xml:space="preserve"> </w:t></w:r><w:r><w:rPr><w:rStyle w:val="VerbatimChar" /></w:rPr><w:t xml:space="preserve">done</w:t></w:r><w:r><w:rPr><w:rFonts w:hint="eastAsia" /></w:rPr><w:t xml:space="preserve">，以及可选的消费式</w:t></w:r><w:r><w:t xml:space="preserve"> </w:t></w:r><w:r><w:rPr><w:rStyle w:val="VerbatimChar" /></w:rPr><w:t xml:space="preserve">readOutput</w:t></w:r><w:r><w:rPr><w:rFonts w:hint="eastAsia" /></w:rPr><w:t xml:space="preserve">（负责有界输出的格式化）。预先中止的调用属于失败，因为此时没有任务，其</w:t></w:r><w:r><w:t xml:space="preserve"> id </w:t></w:r><w:r><w:rPr><w:rFonts w:hint="eastAsia" /></w:rPr><w:t xml:space="preserve">无法满足成功输出</w:t></w:r><w:r><w:t xml:space="preserve"> schema。</w:t></w:r><w:r><w:rPr><w:rStyle w:val="VerbatimChar" /></w:rPr><w:t xml:space="preserve">ctx.jobs.start()</w:t></w:r><w:r><w:t xml:space="preserve"> </w:t></w:r><w:r><w:rPr><w:rFonts w:hint="eastAsia" /></w:rPr><w:t xml:space="preserve">发布</w:t></w:r><w:r><w:t xml:space="preserve"> id </w:t></w:r><w:r><w:rPr><w:rFonts w:hint="eastAsia" /></w:rPr><w:t xml:space="preserve">后，应使用任务自有的取消信号，而不是</w:t></w:r><w:r><w:t xml:space="preserve"> </w:t></w:r><w:r><w:rPr><w:rStyle w:val="VerbatimChar" /></w:rPr><w:t xml:space="preserve">exec.signal</w:t></w:r><w:r><w:rPr><w:rFonts w:hint="eastAsia" /></w:rPr><w:t xml:space="preserve">：之后取消外层调用只会停止等待本次调用，不会终止已经发布的工作；该生命周期归</w:t></w:r><w:r><w:t xml:space="preserve"> </w:t></w:r><w:r><w:rPr><w:rStyle w:val="VerbatimChar" /></w:rPr><w:t xml:space="preserve">job_kill</w:t></w:r><w:r><w:t xml:space="preserve">、owner dispose </w:t></w:r><w:r><w:rPr><w:rFonts w:hint="eastAsia" /></w:rPr><w:t xml:space="preserve">和服务</w:t></w:r><w:r><w:t xml:space="preserve"> teardown </w:t></w:r><w:r><w:rPr><w:rFonts w:hint="eastAsia" /></w:rPr><w:t xml:space="preserve">所有。前台工作仍与</w:t></w:r><w:r><w:t xml:space="preserve"> </w:t></w:r><w:r><w:rPr><w:rStyle w:val="VerbatimChar" /></w:rPr><w:t xml:space="preserve">exec.signal</w:t></w:r><w:r><w:t xml:space="preserve"> </w:t></w:r><w:r><w:rPr><w:rFonts w:hint="eastAsia" /></w:rPr><w:t xml:space="preserve">耦合。流式</w:t></w:r><w:r><w:t xml:space="preserve"> producer </w:t></w:r><w:r><w:rPr><w:rFonts w:hint="eastAsia" /></w:rPr><w:t xml:space="preserve">的示例和完整约定见</w:t></w:r><w:hyperlink r:id="rId221"><w:r><w:rPr><w:rStyle w:val="Hyperlink" /><w:rFonts w:hint="eastAsia" /></w:rPr><w:t xml:space="preserve">后台任务运行时</w:t></w:r><w:r><w:rPr><w:rStyle w:val="Hyperlink" /></w:rPr><w:t xml:space="preserve"> Agent Note</w:t></w:r></w:hyperlink><w:r><w:rPr><w:rFonts w:hint="eastAsia" /></w:rPr><w:t xml:space="preserve">与</w:t></w:r><w:r><w:t xml:space="preserve"> </w:t></w:r><w:r><w:rPr><w:rStyle w:val="VerbatimChar" /></w:rPr><w:t xml:space="preserve">dsh-tool-bash</w:t></w:r><w:r><w:t xml:space="preserve">。</w:t></w:r></w:p>
    <w:p><w:pPr><w:pStyle w:val="BodyText" /></w:pPr></w:p>
    <w:bookmarkEnd w:id="222" />
    <w:bookmarkStart w:id="225" w:name="执行策略与观测" />
    <w:p><w:pPr><w:pStyle w:val="Heading3" /></w:pPr><w:r><w:rPr><w:rStyle w:val="SectionNumber" /></w:rPr><w:t xml:space="preserve">4.3.4</w:t></w:r><w:r><w:tab /></w:r><w:r><w:rPr><w:rFonts w:hint="eastAsia" /></w:rPr><w:t xml:space="preserve">执行策略与观测</w:t></w:r></w:p>
    <w:p><w:pPr><w:pStyle w:val="FirstParagraph" /></w:pPr><w:r><w:rPr><w:rFonts w:hint="eastAsia" /></w:rPr><w:t xml:space="preserve">尽量不要把部署策略内建到工具中。使用</w:t></w:r><w:r><w:t xml:space="preserve"> </w:t></w:r><w:r><w:rPr><w:rStyle w:val="VerbatimChar" /></w:rPr><w:t xml:space="preserve">tools/pre-execute</w:t></w:r><w:r><w:t xml:space="preserve"> </w:t></w:r><w:r><w:rPr><w:rFonts w:hint="eastAsia" /></w:rPr><w:t xml:space="preserve">实现可扩展的允许／拒绝／询问策略（见</w:t></w:r><w:hyperlink r:id="rId223"><w:r><w:rPr><w:rStyle w:val="Hyperlink" /><w:rFonts w:hint="eastAsia" /></w:rPr><w:t xml:space="preserve">权限门禁示例</w:t></w:r></w:hyperlink><w:r><w:rPr><w:rFonts w:hint="eastAsia" /></w:rPr><w:t xml:space="preserve">）；使用</w:t></w:r><w:r><w:t xml:space="preserve"> </w:t></w:r><w:r><w:rPr><w:rStyle w:val="VerbatimChar" /></w:rPr><w:t xml:space="preserve">ctx.tools.guard()</w:t></w:r><w:r><w:t xml:space="preserve"> </w:t></w:r><w:r><w:rPr><w:rFonts w:hint="eastAsia" /></w:rPr><w:t xml:space="preserve">设置最终的单调拒绝，后续监听器无法撤销；使用</w:t></w:r><w:r><w:t xml:space="preserve"> </w:t></w:r><w:r><w:rPr><w:rStyle w:val="VerbatimChar" /></w:rPr><w:t xml:space="preserve">tools/execute</w:t></w:r><w:r><w:t xml:space="preserve"> </w:t></w:r><w:r><w:rPr><w:rFonts w:hint="eastAsia" /></w:rPr><w:t xml:space="preserve">为分发添加截止时间、重试或指标收集；使用</w:t></w:r><w:r><w:t xml:space="preserve"> </w:t></w:r><w:r><w:rPr><w:rStyle w:val="VerbatimChar" /></w:rPr><w:t xml:space="preserve">tools/post-execute</w:t></w:r><w:r><w:t xml:space="preserve"> </w:t></w:r><w:r><w:rPr><w:rFonts w:hint="eastAsia" /></w:rPr><w:t xml:space="preserve">替换展示内容或返回值、阻止结果，或附加模型可见上下文；使用</w:t></w:r><w:r><w:t xml:space="preserve"> </w:t></w:r><w:r><w:rPr><w:rStyle w:val="VerbatimChar" /></w:rPr><w:t xml:space="preserve">tools/result</w:t></w:r><w:r><w:t xml:space="preserve"> </w:t></w:r><w:r><w:rPr><w:rFonts w:hint="eastAsia" /></w:rPr><w:t xml:space="preserve">观测不可变的归一化结果而不改变它。替换内容不会阻止程序化访问</w:t></w:r><w:r><w:t xml:space="preserve"> </w:t></w:r><w:r><w:rPr><w:rStyle w:val="VerbatimChar" /></w:rPr><w:t xml:space="preserve">value</w:t></w:r><w:r><w:rPr><w:rFonts w:hint="eastAsia" /></w:rPr><w:t xml:space="preserve">；保密策略会屏蔽或替换该值。沙箱实现也可以在工具的执行器实现中运行；</w:t></w:r><w:hyperlink r:id="rId224"><w:r><w:rPr><w:rStyle w:val="VerbatimChar" /></w:rPr><w:t xml:space="preserve">dsh-tools</w:t></w:r><w:r><w:rPr><w:rStyle w:val="Hyperlink" /></w:rPr><w:t xml:space="preserve"> </w:t></w:r><w:r><w:rPr><w:rStyle w:val="Hyperlink" /></w:rPr><w:t xml:space="preserve">README</w:t></w:r></w:hyperlink><w:r><w:t xml:space="preserve"> </w:t></w:r><w:r><w:rPr><w:rFonts w:hint="eastAsia" /></w:rPr><w:t xml:space="preserve">定义每个扩展点的输入、顺序、返回值和失败行为。</w:t></w:r></w:p>
    <w:bookmarkEnd w:id="225" />
    <w:bookmarkStart w:id="227" w:name="code-mode-自动触达你的工具" />
    <w:p><w:pPr><w:pStyle w:val="Heading3" /></w:pPr><w:r><w:rPr><w:rStyle w:val="SectionNumber" /></w:rPr><w:t xml:space="preserve">4.3.5</w:t></w:r><w:r><w:tab /></w:r><w:r><w:t xml:space="preserve">Code Mode </w:t></w:r><w:r><w:rPr><w:rFonts w:hint="eastAsia" /></w:rPr><w:t xml:space="preserve">自动触达你的工具</w:t></w:r></w:p>
    <w:p><w:pPr><w:pStyle w:val="FirstParagraph" /></w:pPr><w:r><w:rPr><w:rFonts w:hint="eastAsia" /></w:rPr><w:t xml:space="preserve">在</w:t></w:r><w:r><w:t xml:space="preserve"> </w:t></w:r><w:hyperlink r:id="rId226"><w:r><w:rPr><w:rStyle w:val="Hyperlink" /></w:rPr><w:t xml:space="preserve">Code Mode</w:t></w:r></w:hyperlink><w:r><w:t xml:space="preserve"> </w:t></w:r><w:r><w:rPr><w:rFonts w:hint="eastAsia" /></w:rPr><w:t xml:space="preserve">中，每个可见的已注册工具都可通过</w:t></w:r><w:r><w:t xml:space="preserve"> </w:t></w:r><w:r><w:rPr><w:rStyle w:val="VerbatimChar" /></w:rPr><w:t xml:space="preserve">await tools.&lt;name&gt;(args)</w:t></w:r><w:r><w:t xml:space="preserve"> </w:t></w:r><w:r><w:rPr><w:rFonts w:hint="eastAsia" /></w:rPr><w:t xml:space="preserve">调用，无需额外集成。生成的</w:t></w:r><w:r><w:t xml:space="preserve"> </w:t></w:r><w:r><w:rPr><w:rStyle w:val="VerbatimChar" /></w:rPr><w:t xml:space="preserve">ToolArgsMap</w:t></w:r><w:r><w:t xml:space="preserve"> </w:t></w:r><w:r><w:rPr><w:rFonts w:hint="eastAsia" /></w:rPr><w:t xml:space="preserve">和</w:t></w:r><w:r><w:t xml:space="preserve"> </w:t></w:r><w:r><w:rPr><w:rStyle w:val="VerbatimChar" /></w:rPr><w:t xml:space="preserve">ToolOutputMap</w:t></w:r><w:r><w:t xml:space="preserve"> </w:t></w:r><w:r><w:rPr><w:rFonts w:hint="eastAsia" /></w:rPr><w:t xml:space="preserve">会根据同一组</w:t></w:r><w:r><w:t xml:space="preserve"> schema </w:t></w:r><w:r><w:rPr><w:rFonts w:hint="eastAsia" /></w:rPr><w:t xml:space="preserve">分别派生精确的参数类型与规范返回类型，调用则重新进入正常的执行流水线。成功调用会解析为策略处理后的最终规范</w:t></w:r><w:r><w:t xml:space="preserve"> JSON </w:t></w:r><w:r><w:rPr><w:rFonts w:hint="eastAsia" /></w:rPr><w:t xml:space="preserve">值，而不是渲染后的</w:t></w:r><w:r><w:t xml:space="preserve"> Native </w:t></w:r><w:r><w:rPr><w:rFonts w:hint="eastAsia" /></w:rPr><w:t xml:space="preserve">内容。失败调用会以真正的</w:t></w:r><w:r><w:t xml:space="preserve"> </w:t></w:r><w:r><w:rPr><w:rStyle w:val="VerbatimChar" /></w:rPr><w:t xml:space="preserve">ToolCallError</w:t></w:r><w:r><w:t xml:space="preserve"> </w:t></w:r><w:r><w:rPr><w:rFonts w:hint="eastAsia" /></w:rPr><w:t xml:space="preserve">reject；程序只能检查其</w:t></w:r><w:r><w:t xml:space="preserve"> </w:t></w:r><w:r><w:rPr><w:rStyle w:val="VerbatimChar" /></w:rPr><w:t xml:space="preserve">name</w:t></w:r><w:r><w:t xml:space="preserve">、</w:t></w:r><w:r><w:rPr><w:rStyle w:val="VerbatimChar" /></w:rPr><w:t xml:space="preserve">toolName</w:t></w:r><w:r><w:t xml:space="preserve"> </w:t></w:r><w:r><w:rPr><w:rFonts w:hint="eastAsia" /></w:rPr><w:t xml:space="preserve">和可供人阅读的</w:t></w:r><w:r><w:t xml:space="preserve"> </w:t></w:r><w:r><w:rPr><w:rStyle w:val="VerbatimChar" /></w:rPr><w:t xml:space="preserve">message</w:t></w:r><w:r><w:rPr><w:rFonts w:hint="eastAsia" /></w:rPr><w:t xml:space="preserve">，无法取得内部错误代码或失败联合。</w:t></w:r></w:p>
    <w:p><w:pPr><w:pStyle w:val="BodyText" /></w:pPr><w:r><w:rPr><w:rFonts w:hint="eastAsia" /></w:rPr><w:t xml:space="preserve">请把</w:t></w:r><w:r><w:t xml:space="preserve"> </w:t></w:r><w:r><w:rPr><w:rStyle w:val="VerbatimChar" /></w:rPr><w:t xml:space="preserve">output.schema</w:t></w:r><w:r><w:t xml:space="preserve"> </w:t></w:r><w:r><w:rPr><w:rFonts w:hint="eastAsia" /></w:rPr><w:t xml:space="preserve">设计为实用的程序化</w:t></w:r><w:r><w:t xml:space="preserve"> </w:t></w:r><w:r><w:rPr><w:rFonts w:hint="eastAsia" /></w:rPr><w:t xml:space="preserve">API：直接返回句柄与字段；当标量、数组或</w:t></w:r><w:r><w:t xml:space="preserve"> null </w:t></w:r><w:r><w:rPr><w:rFonts w:hint="eastAsia" /></w:rPr><w:t xml:space="preserve">确实就是结果时，允许采用相应的根类型；将面向人类的解释放入</w:t></w:r><w:r><w:t xml:space="preserve"> </w:t></w:r><w:r><w:rPr><w:rStyle w:val="VerbatimChar" /></w:rPr><w:t xml:space="preserve">output.render</w:t></w:r><w:r><w:rPr><w:rFonts w:hint="eastAsia" /></w:rPr><w:t xml:space="preserve">。中间值只存在于执行期间，不会被持久化或按提示词上限截断，也不设字节上限，因此生产方如实声明的采集边界和进程内存仍然重要。只有外层</w:t></w:r><w:r><w:t xml:space="preserve"> </w:t></w:r><w:r><w:rPr><w:rStyle w:val="VerbatimChar" /></w:rPr><w:t xml:space="preserve">run_code</w:t></w:r><w:r><w:t xml:space="preserve"> </w:t></w:r><w:r><w:rPr><w:rFonts w:hint="eastAsia" /></w:rPr><w:t xml:space="preserve">日志／结果会受到可配置输出上限和面向模型的</w:t></w:r><w:r><w:t xml:space="preserve"> spill </w:t></w:r><w:r><w:rPr><w:rFonts w:hint="eastAsia" /></w:rPr><w:t xml:space="preserve">流水线约束。</w:t></w:r></w:p>
    <w:bookmarkEnd w:id="227" />
    <w:bookmarkStart w:id="229" w:name="工具在-ui-中的渲染方式" />
    <w:p><w:pPr><w:pStyle w:val="Heading3" /></w:pPr><w:r><w:rPr><w:rStyle w:val="SectionNumber" /></w:rPr><w:t xml:space="preserve">4.3.6</w:t></w:r><w:r><w:tab /></w:r><w:r><w:rPr><w:rFonts w:hint="eastAsia" /></w:rPr><w:t xml:space="preserve">工具在</w:t></w:r><w:r><w:t xml:space="preserve"> UI </w:t></w:r><w:r><w:rPr><w:rFonts w:hint="eastAsia" /></w:rPr><w:t xml:space="preserve">中的渲染方式</w:t></w:r></w:p>
    <w:p><w:pPr><w:pStyle w:val="FirstParagraph" /></w:pPr><w:r><w:rPr><w:rFonts w:hint="eastAsia" /></w:rPr><w:t xml:space="preserve">工具的</w:t></w:r><w:r><w:t xml:space="preserve"> </w:t></w:r><w:r><w:rPr><w:rStyle w:val="VerbatimChar" /></w:rPr><w:t xml:space="preserve">output.render</w:t></w:r><w:r><w:t xml:space="preserve"> </w:t></w:r><w:r><w:rPr><w:rFonts w:hint="eastAsia" /></w:rPr><w:t xml:space="preserve">返回模型可见的内容；其</w:t></w:r><w:r><w:t xml:space="preserve"> </w:t></w:r><w:r><w:rPr><w:b /><w:bCs /></w:rPr><w:t xml:space="preserve">UI </w:t></w:r><w:r><w:rPr><w:rFonts w:hint="eastAsia" /><w:b /><w:bCs /></w:rPr><w:t xml:space="preserve">卡片</w:t></w:r><w:r><w:t xml:space="preserve"> </w:t></w:r><w:r><w:rPr><w:rFonts w:hint="eastAsia" /></w:rPr><w:t xml:space="preserve">是另一项独立关注点，通过纯展示投影以及可选的</w:t></w:r><w:r><w:t xml:space="preserve"> </w:t></w:r><w:r><w:rPr><w:rStyle w:val="VerbatimChar" /></w:rPr><w:t xml:space="preserve">presentCall</w:t></w:r><w:r><w:rPr><w:rFonts w:hint="eastAsia" /></w:rPr><w:t xml:space="preserve">／</w:t></w:r><w:r><w:rPr><w:rStyle w:val="VerbatimChar" /></w:rPr><w:t xml:space="preserve">presentResult</w:t></w:r><w:r><w:t xml:space="preserve"> </w:t></w:r><w:r><w:rPr><w:rFonts w:hint="eastAsia" /></w:rPr><w:t xml:space="preserve">方法声明。请将这些内容与规范值一并设计。没有</w:t></w:r><w:r><w:t xml:space="preserve"> UI </w:t></w:r><w:r><w:rPr><w:rFonts w:hint="eastAsia" /></w:rPr><w:t xml:space="preserve">展示方法的工具会回退到通用卡片（标题</w:t></w:r><w:r><w:t xml:space="preserve"> = </w:t></w:r><w:r><w:rPr><w:rFonts w:hint="eastAsia" /></w:rPr><w:t xml:space="preserve">工具名，原始</w:t></w:r><w:r><w:t xml:space="preserve"> args </w:t></w:r><w:r><w:rPr><w:rFonts w:hint="eastAsia" /></w:rPr><w:t xml:space="preserve">作为输入）。</w:t></w:r></w:p>
    <w:p><w:pPr><w:pStyle w:val="BodyText" /></w:pPr><w:r><w:rPr><w:rFonts w:hint="eastAsia" /></w:rPr><w:t xml:space="preserve">两个方法都返回一个</w:t></w:r><w:r><w:t xml:space="preserve"> </w:t></w:r><w:r><w:rPr><w:rStyle w:val="VerbatimChar" /><w:b /><w:bCs /></w:rPr><w:t xml:space="preserve">card</w:t></w:r><w:r><w:rPr><w:b /><w:bCs /></w:rPr><w:t xml:space="preserve"> </w:t></w:r><w:r><w:rPr><w:rFonts w:hint="eastAsia" /><w:b /><w:bCs /></w:rPr><w:t xml:space="preserve">标签的渲染意图</w:t></w:r><w:r><w:rPr><w:rFonts w:hint="eastAsia" /></w:rPr><w:t xml:space="preserve">——选择与你的工具行为匹配的卡片类型：</w:t></w:r></w:p>
    <w:p><w:pPr><w:pStyle w:val="Compact" /><w:numPr><w:ilvl w:val="0" /><w:numId w:val="1013" /></w:numPr></w:pPr><w:r><w:rPr><w:rStyle w:val="VerbatimChar" /></w:rPr><w:t xml:space="preserve">presentCall(args)</w:t></w:r><w:r><w:t xml:space="preserve"> </w:t></w:r><w:r><w:t xml:space="preserve">→ </w:t></w:r><w:r><w:rPr><w:rFonts w:hint="eastAsia" /></w:rPr><w:t xml:space="preserve">一个</w:t></w:r><w:r><w:t xml:space="preserve"> </w:t></w:r><w:r><w:rPr><w:rStyle w:val="VerbatimChar" /></w:rPr><w:t xml:space="preserve">ToolCallView</w:t></w:r><w:r><w:rPr><w:rFonts w:hint="eastAsia" /></w:rPr><w:t xml:space="preserve">（PENDING</w:t></w:r><w:r><w:t xml:space="preserve"> </w:t></w:r><w:r><w:rPr><w:rFonts w:hint="eastAsia" /></w:rPr><w:t xml:space="preserve">卡片）：</w:t></w:r></w:p>
    <w:p><w:pPr><w:pStyle w:val="Compact" /><w:numPr><w:ilvl w:val="1" /><w:numId w:val="1014" /></w:numPr></w:pPr><w:r><w:rPr><w:rStyle w:val="VerbatimChar" /></w:rPr><w:t xml:space="preserve">{ card: &#39;generic&#39;, title, kind?, rawInput?, content?, locations? }</w:t></w:r><w:r><w:rPr><w:rFonts w:hint="eastAsia" /></w:rPr><w:t xml:space="preserve">——默认。设置</w:t></w:r><w:r><w:t xml:space="preserve"> </w:t></w:r><w:r><w:rPr><w:rStyle w:val="VerbatimChar" /></w:rPr><w:t xml:space="preserve">kind</w:t></w:r><w:r><w:t xml:space="preserve"> </w:t></w:r><w:r><w:rPr><w:rFonts w:hint="eastAsia" /></w:rPr><w:t xml:space="preserve">获取图标（</w:t></w:r><w:r><w:rPr><w:rStyle w:val="VerbatimChar" /></w:rPr><w:t xml:space="preserve">read</w:t></w:r><w:r><w:rPr><w:rFonts w:hint="eastAsia" /></w:rPr><w:t xml:space="preserve">／</w:t></w:r><w:r><w:rPr><w:rStyle w:val="VerbatimChar" /></w:rPr><w:t xml:space="preserve">search</w:t></w:r><w:r><w:rPr><w:rFonts w:hint="eastAsia" /></w:rPr><w:t xml:space="preserve">／…）；设置</w:t></w:r><w:r><w:t xml:space="preserve"> </w:t></w:r><w:r><w:rPr><w:rStyle w:val="VerbatimChar" /></w:rPr><w:t xml:space="preserve">locations: [{ path, line? }]</w:t></w:r><w:r><w:t xml:space="preserve"> </w:t></w:r><w:r><w:rPr><w:rFonts w:hint="eastAsia" /></w:rPr><w:t xml:space="preserve">标注工具涉及的文件，使有能力的编辑器跟随／跳转。</w:t></w:r></w:p>
    <w:p><w:pPr><w:pStyle w:val="Compact" /><w:numPr><w:ilvl w:val="1" /><w:numId w:val="1014" /></w:numPr></w:pPr><w:r><w:rPr><w:rStyle w:val="VerbatimChar" /></w:rPr><w:t xml:space="preserve">{ card: &#39;terminal&#39;, title, description?, cwd? }</w:t></w:r><w:r><w:rPr><w:rFonts w:hint="eastAsia" /></w:rPr><w:t xml:space="preserve">——你的调用本身就是</w:t></w:r><w:r><w:t xml:space="preserve"> shell </w:t></w:r><w:r><w:rPr><w:rFonts w:hint="eastAsia" /></w:rPr><w:t xml:space="preserve">命令。</w:t></w:r><w:r><w:rPr><w:rStyle w:val="VerbatimChar" /></w:rPr><w:t xml:space="preserve">title</w:t></w:r><w:r><w:t xml:space="preserve"> </w:t></w:r><w:r><w:rPr><w:rFonts w:hint="eastAsia" /></w:rPr><w:t xml:space="preserve">是命令，</w:t></w:r><w:r><w:rPr><w:rStyle w:val="VerbatimChar" /></w:rPr><w:t xml:space="preserve">description</w:t></w:r><w:r><w:t xml:space="preserve"> </w:t></w:r><w:r><w:rPr><w:rFonts w:hint="eastAsia" /></w:rPr><w:t xml:space="preserve">渲染在终端卡片上方。（tool-bash。）</w:t></w:r></w:p>
    <w:p><w:pPr><w:pStyle w:val="Compact" /><w:numPr><w:ilvl w:val="1" /><w:numId w:val="1014" /></w:numPr></w:pPr><w:r><w:rPr><w:rStyle w:val="VerbatimChar" /></w:rPr><w:t xml:space="preserve">{ card: &#39;diff&#39;, title, diffs, locations? }</w:t></w:r><w:r><w:rPr><w:rFonts w:hint="eastAsia" /></w:rPr><w:t xml:space="preserve">——你的调用创建或修改文件。</w:t></w:r><w:r><w:rPr><w:rStyle w:val="VerbatimChar" /></w:rPr><w:t xml:space="preserve">diffs: [{ path, oldText, newText }]</w:t></w:r><w:r><w:rPr><w:rFonts w:hint="eastAsia" /></w:rPr><w:t xml:space="preserve">（新文件时</w:t></w:r><w:r><w:t xml:space="preserve"> </w:t></w:r><w:r><w:rPr><w:rStyle w:val="VerbatimChar" /></w:rPr><w:t xml:space="preserve">oldText: null</w:t></w:r><w:r><w:rPr><w:rFonts w:hint="eastAsia" /></w:rPr><w:t xml:space="preserve">）渲染为内联</w:t></w:r><w:r><w:t xml:space="preserve"> diff </w:t></w:r><w:r><w:rPr><w:rFonts w:hint="eastAsia" /></w:rPr><w:t xml:space="preserve">卡片。（tool-fs</w:t></w:r><w:r><w:t xml:space="preserve"> </w:t></w:r><w:r><w:rPr><w:rStyle w:val="VerbatimChar" /></w:rPr><w:t xml:space="preserve">write</w:t></w:r><w:r><w:rPr><w:rFonts w:hint="eastAsia" /></w:rPr><w:t xml:space="preserve">／</w:t></w:r><w:r><w:rPr><w:rStyle w:val="VerbatimChar" /></w:rPr><w:t xml:space="preserve">edit</w:t></w:r><w:r><w:rPr><w:rFonts w:hint="eastAsia" /></w:rPr><w:t xml:space="preserve">。）</w:t></w:r></w:p>
    <w:p><w:pPr><w:pStyle w:val="Compact" /><w:numPr><w:ilvl w:val="0" /><w:numId w:val="1013" /></w:numPr></w:pPr><w:r><w:rPr><w:rStyle w:val="VerbatimChar" /></w:rPr><w:t xml:space="preserve">presentResult(args, { content, isError, meta? })</w:t></w:r><w:r><w:t xml:space="preserve"> </w:t></w:r><w:r><w:rPr><w:rFonts w:hint="eastAsia" /></w:rPr><w:t xml:space="preserve">返回完成后的卡片：</w:t></w:r></w:p>
    <w:p><w:pPr><w:pStyle w:val="Compact" /><w:numPr><w:ilvl w:val="1" /><w:numId w:val="1015" /></w:numPr></w:pPr><w:r><w:rPr><w:rStyle w:val="VerbatimChar" /></w:rPr><w:t xml:space="preserve">generic</w:t></w:r><w:r><w:t xml:space="preserve"> </w:t></w:r><w:r><w:rPr><w:rFonts w:hint="eastAsia" /></w:rPr><w:t xml:space="preserve">提供可选的标题和内容。</w:t></w:r></w:p>
    <w:p><w:pPr><w:pStyle w:val="Compact" /><w:numPr><w:ilvl w:val="1" /><w:numId w:val="1015" /></w:numPr></w:pPr><w:r><w:rPr><w:rStyle w:val="VerbatimChar" /></w:rPr><w:t xml:space="preserve">terminal</w:t></w:r><w:r><w:t xml:space="preserve"> </w:t></w:r><w:r><w:rPr><w:rFonts w:hint="eastAsia" /></w:rPr><w:t xml:space="preserve">提供原始输出和可选的退出元数据；各</w:t></w:r><w:r><w:t xml:space="preserve"> UI </w:t></w:r><w:r><w:rPr><w:rFonts w:hint="eastAsia" /></w:rPr><w:t xml:space="preserve">根据自身能力渲染对应视图或回退视图。</w:t></w:r></w:p>
    <w:p><w:pPr><w:pStyle w:val="Compact" /><w:numPr><w:ilvl w:val="1" /><w:numId w:val="1015" /></w:numPr></w:pPr><w:r><w:rPr><w:rStyle w:val="VerbatimChar" /></w:rPr><w:t xml:space="preserve">diff</w:t></w:r><w:r><w:t xml:space="preserve"> </w:t></w:r><w:r><w:rPr><w:rFonts w:hint="eastAsia" /></w:rPr><w:t xml:space="preserve">提供已应用的</w:t></w:r><w:r><w:t xml:space="preserve"> </w:t></w:r><w:r><w:rPr><w:rFonts w:hint="eastAsia" /></w:rPr><w:t xml:space="preserve">hunk，通常由</w:t></w:r><w:r><w:t xml:space="preserve"> </w:t></w:r><w:r><w:rPr><w:rStyle w:val="VerbatimChar" /></w:rPr><w:t xml:space="preserve">output.presentationMeta</w:t></w:r><w:r><w:t xml:space="preserve"> </w:t></w:r><w:r><w:rPr><w:rFonts w:hint="eastAsia" /></w:rPr><w:t xml:space="preserve">派生并通过持久化的</w:t></w:r><w:r><w:t xml:space="preserve"> </w:t></w:r><w:r><w:rPr><w:rStyle w:val="VerbatimChar" /></w:rPr><w:t xml:space="preserve">result.meta</w:t></w:r><w:r><w:t xml:space="preserve"> </w:t></w:r><w:r><w:rPr><w:rFonts w:hint="eastAsia" /></w:rPr><w:t xml:space="preserve">携带，使回放能重现它们。变更类工具保留</w:t></w:r><w:r><w:t xml:space="preserve"> diff </w:t></w:r><w:r><w:rPr><w:rFonts w:hint="eastAsia" /></w:rPr><w:t xml:space="preserve">结果，因为完成后的视图会替换</w:t></w:r><w:r><w:t xml:space="preserve"> pending </w:t></w:r><w:r><w:rPr><w:rFonts w:hint="eastAsia" /></w:rPr><w:t xml:space="preserve">卡片。</w:t></w:r></w:p>
    <w:p><w:pPr><w:pStyle w:val="Compact" /><w:numPr><w:ilvl w:val="1" /><w:numId w:val="1015" /></w:numPr></w:pPr><w:r><w:rPr><w:rStyle w:val="VerbatimChar" /></w:rPr><w:t xml:space="preserve">search</w:t></w:r><w:r><w:t xml:space="preserve"> </w:t></w:r><w:r><w:rPr><w:rFonts w:hint="eastAsia" /></w:rPr><w:t xml:space="preserve">提供从持久化</w:t></w:r><w:r><w:t xml:space="preserve"> </w:t></w:r><w:r><w:rPr><w:rStyle w:val="VerbatimChar" /></w:rPr><w:t xml:space="preserve">result.meta</w:t></w:r><w:r><w:t xml:space="preserve"> </w:t></w:r><w:r><w:rPr><w:rFonts w:hint="eastAsia" /></w:rPr><w:t xml:space="preserve">重建的发现型结果：按文件分组的匹配（</w:t></w:r><w:r><w:rPr><w:rStyle w:val="VerbatimChar" /></w:rPr><w:t xml:space="preserve">shape: &#39;matches&#39;</w:t></w:r><w:r><w:rPr><w:rFonts w:hint="eastAsia" /></w:rPr><w:t xml:space="preserve">，grep）或扁平路径列表（</w:t></w:r><w:r><w:rPr><w:rStyle w:val="VerbatimChar" /></w:rPr><w:t xml:space="preserve">shape: &#39;paths&#39;</w:t></w:r><w:r><w:rPr><w:rFonts w:hint="eastAsia" /></w:rPr><w:t xml:space="preserve">，glob），外加</w:t></w:r><w:r><w:t xml:space="preserve"> </w:t></w:r><w:r><w:rPr><w:rStyle w:val="VerbatimChar" /></w:rPr><w:t xml:space="preserve">truncated</w:t></w:r><w:r><w:rPr><w:rFonts w:hint="eastAsia" /></w:rPr><w:t xml:space="preserve">／</w:t></w:r><w:r><w:rPr><w:rStyle w:val="VerbatimChar" /></w:rPr><w:t xml:space="preserve">total</w:t></w:r><w:r><w:t xml:space="preserve"> </w:t></w:r><w:r><w:rPr><w:rFonts w:hint="eastAsia" /></w:rPr><w:t xml:space="preserve">使</w:t></w:r><w:r><w:t xml:space="preserve"> UI </w:t></w:r><w:r><w:rPr><w:rFonts w:hint="eastAsia" /></w:rPr><w:t xml:space="preserve">永不把被截断的结果当作完整结果呈现。该视图不携带结果文本（无</w:t></w:r><w:r><w:t xml:space="preserve"> search </w:t></w:r><w:r><w:rPr><w:rFonts w:hint="eastAsia" /></w:rPr><w:t xml:space="preserve">卡片的</w:t></w:r><w:r><w:t xml:space="preserve"> UI </w:t></w:r><w:r><w:rPr><w:rFonts w:hint="eastAsia" /></w:rPr><w:t xml:space="preserve">回退到原始结果内容），也没有</w:t></w:r><w:r><w:t xml:space="preserve"> </w:t></w:r><w:r><w:rPr><w:rStyle w:val="VerbatimChar" /></w:rPr><w:t xml:space="preserve">search</w:t></w:r><w:r><w:t xml:space="preserve"> </w:t></w:r><w:r><w:rPr><w:rFonts w:hint="eastAsia" /></w:rPr><w:t xml:space="preserve">调用视图——发现型调用的</w:t></w:r><w:r><w:t xml:space="preserve"> pending </w:t></w:r><w:r><w:rPr><w:rFonts w:hint="eastAsia" /></w:rPr><w:t xml:space="preserve">状态保持为</w:t></w:r><w:r><w:t xml:space="preserve"> generic </w:t></w:r><w:r><w:rPr><w:rFonts w:hint="eastAsia" /></w:rPr><w:t xml:space="preserve">卡片，因为匹配只在</w:t></w:r><w:r><w:t xml:space="preserve"> </w:t></w:r><w:r><w:rPr><w:rStyle w:val="VerbatimChar" /></w:rPr><w:t xml:space="preserve">execute</w:t></w:r><w:r><w:t xml:space="preserve"> </w:t></w:r><w:r><w:rPr><w:rFonts w:hint="eastAsia" /></w:rPr><w:t xml:space="preserve">之后才存在。（tool-fs-search</w:t></w:r><w:r><w:t xml:space="preserve"> </w:t></w:r><w:r><w:rPr><w:rFonts w:hint="eastAsia" /></w:rPr><w:t xml:space="preserve">的</w:t></w:r><w:r><w:t xml:space="preserve"> </w:t></w:r><w:r><w:rPr><w:rStyle w:val="VerbatimChar" /></w:rPr><w:t xml:space="preserve">grep</w:t></w:r><w:r><w:rPr><w:rFonts w:hint="eastAsia" /></w:rPr><w:t xml:space="preserve">／</w:t></w:r><w:r><w:rPr><w:rStyle w:val="VerbatimChar" /></w:rPr><w:t xml:space="preserve">glob</w:t></w:r><w:r><w:rPr><w:rFonts w:hint="eastAsia" /></w:rPr><w:t xml:space="preserve">。）</w:t></w:r></w:p>
    <w:p><w:pPr><w:pStyle w:val="Compact" /><w:numPr><w:ilvl w:val="1" /><w:numId w:val="1015" /></w:numPr></w:pPr><w:r><w:rPr><w:rStyle w:val="VerbatimChar" /></w:rPr><w:t xml:space="preserve">web</w:t></w:r><w:r><w:t xml:space="preserve"> </w:t></w:r><w:r><w:rPr><w:rFonts w:hint="eastAsia" /></w:rPr><w:t xml:space="preserve">提供已完成的</w:t></w:r><w:r><w:t xml:space="preserve"> web </w:t></w:r><w:r><w:rPr><w:rFonts w:hint="eastAsia" /></w:rPr><w:t xml:space="preserve">检索，以</w:t></w:r><w:r><w:t xml:space="preserve"> </w:t></w:r><w:r><w:rPr><w:rStyle w:val="VerbatimChar" /></w:rPr><w:t xml:space="preserve">kind: &#39;search&#39; | &#39;fetch&#39;</w:t></w:r><w:r><w:t xml:space="preserve"> </w:t></w:r><w:r><w:rPr><w:rFonts w:hint="eastAsia" /></w:rPr><w:t xml:space="preserve">区分（结构化的搜索来源或抓取摘要），由</w:t></w:r><w:r><w:t xml:space="preserve"> </w:t></w:r><w:r><w:rPr><w:rStyle w:val="VerbatimChar" /></w:rPr><w:t xml:space="preserve">result.meta</w:t></w:r><w:r><w:t xml:space="preserve"> </w:t></w:r><w:r><w:rPr><w:rFonts w:hint="eastAsia" /></w:rPr><w:t xml:space="preserve">派生；它不携带正文副本，因此不具备</w:t></w:r><w:r><w:t xml:space="preserve"> </w:t></w:r><w:r><w:rPr><w:rStyle w:val="VerbatimChar" /></w:rPr><w:t xml:space="preserve">web</w:t></w:r><w:r><w:t xml:space="preserve"> </w:t></w:r><w:r><w:rPr><w:rFonts w:hint="eastAsia" /></w:rPr><w:t xml:space="preserve">能力的</w:t></w:r><w:r><w:t xml:space="preserve"> UI </w:t></w:r><w:r><w:rPr><w:rFonts w:hint="eastAsia" /></w:rPr><w:t xml:space="preserve">回退到原始结果内容。（tool-web</w:t></w:r><w:r><w:t xml:space="preserve"> </w:t></w:r><w:r><w:rPr><w:rStyle w:val="VerbatimChar" /></w:rPr><w:t xml:space="preserve">web_search</w:t></w:r><w:r><w:rPr><w:rFonts w:hint="eastAsia" /></w:rPr><w:t xml:space="preserve">／</w:t></w:r><w:r><w:rPr><w:rStyle w:val="VerbatimChar" /></w:rPr><w:t xml:space="preserve">web_fetch</w:t></w:r><w:r><w:rPr><w:rFonts w:hint="eastAsia" /></w:rPr><w:t xml:space="preserve">。）</w:t></w:r></w:p>
    <w:p><w:pPr><w:pStyle w:val="FirstParagraph" /></w:pPr><w:r><w:rPr><w:rFonts w:hint="eastAsia" /></w:rPr><w:t xml:space="preserve">硬性规则（违反会出问题）：</w:t></w:r></w:p>
    <w:p><w:pPr><w:pStyle w:val="Compact" /><w:numPr><w:ilvl w:val="0" /><w:numId w:val="1016" /></w:numPr></w:pPr><w:r><w:rPr><w:rFonts w:hint="eastAsia" /><w:b /><w:bCs /></w:rPr><w:t xml:space="preserve">纯函数。</w:t></w:r><w:r><w:t xml:space="preserve"> </w:t></w:r><w:r><w:rPr><w:rFonts w:hint="eastAsia" /></w:rPr><w:t xml:space="preserve">这些方法在实时流式输出和会话日志回放时都会运行，因此必须是</w:t></w:r><w:r><w:t xml:space="preserve"> </w:t></w:r><w:r><w:rPr><w:rStyle w:val="VerbatimChar" /></w:rPr><w:t xml:space="preserve">args</w:t></w:r><w:r><w:rPr><w:rFonts w:hint="eastAsia" /></w:rPr><w:t xml:space="preserve">（加</w:t></w:r><w:r><w:t xml:space="preserve"> </w:t></w:r><w:r><w:rPr><w:rFonts w:hint="eastAsia" /></w:rPr><w:t xml:space="preserve">result）的纯函数——不做</w:t></w:r><w:r><w:t xml:space="preserve"> </w:t></w:r><w:r><w:rPr><w:rFonts w:hint="eastAsia" /></w:rPr><w:t xml:space="preserve">I/O、不读会话状态、不用时钟／随机数。diff</w:t></w:r><w:r><w:t xml:space="preserve"> </w:t></w:r><w:r><w:rPr><w:rFonts w:hint="eastAsia" /></w:rPr><w:t xml:space="preserve">从</w:t></w:r><w:r><w:t xml:space="preserve"> args </w:t></w:r><w:r><w:rPr><w:rFonts w:hint="eastAsia" /></w:rPr><w:t xml:space="preserve">派生（</w:t></w:r><w:r><w:rPr><w:rStyle w:val="VerbatimChar" /></w:rPr><w:t xml:space="preserve">write</w:t></w:r><w:r><w:t xml:space="preserve"> </w:t></w:r><w:r><w:rPr><w:rFonts w:hint="eastAsia" /></w:rPr><w:t xml:space="preserve">使用</w:t></w:r><w:r><w:t xml:space="preserve"> </w:t></w:r><w:r><w:rPr><w:rStyle w:val="VerbatimChar" /></w:rPr><w:t xml:space="preserve">oldText: null</w:t></w:r><w:r><w:rPr><w:rFonts w:hint="eastAsia" /></w:rPr><w:t xml:space="preserve">，因为调用时的展示器没有文件先前内容）；会话上下文由</w:t></w:r><w:r><w:t xml:space="preserve"> UI </w:t></w:r><w:r><w:rPr><w:rFonts w:hint="eastAsia" /></w:rPr><w:t xml:space="preserve">适配器而非工具提供。如果你发现自己想在</w:t></w:r><w:r><w:t xml:space="preserve"> </w:t></w:r><w:r><w:rPr><w:rStyle w:val="VerbatimChar" /></w:rPr><w:t xml:space="preserve">presentCall</w:t></w:r><w:r><w:t xml:space="preserve"> </w:t></w:r><w:r><w:rPr><w:rFonts w:hint="eastAsia" /></w:rPr><w:t xml:space="preserve">内获取文件旧内容或工作目录，请停下：那属于持久结果元数据或适配器，不属于展示器。</w:t></w:r></w:p>
    <w:p><w:pPr><w:pStyle w:val="Compact" /><w:numPr><w:ilvl w:val="0" /><w:numId w:val="1016" /></w:numPr></w:pPr><w:r><w:rPr><w:b /><w:bCs /></w:rPr><w:t xml:space="preserve">UI </w:t></w:r><w:r><w:rPr><w:rFonts w:hint="eastAsia" /><w:b /><w:bCs /></w:rPr><w:t xml:space="preserve">格式不进入模型结果。</w:t></w:r><w:r><w:t xml:space="preserve"> </w:t></w:r><w:r><w:rPr><w:rFonts w:hint="eastAsia" /></w:rPr><w:t xml:space="preserve">围栏</w:t></w:r><w:r><w:t xml:space="preserve"> </w:t></w:r><w:r><w:rPr><w:rStyle w:val="VerbatimChar" /></w:rPr><w:t xml:space="preserve">```console</w:t></w:r><w:r><w:t xml:space="preserve"> </w:t></w:r><w:r><w:rPr><w:rFonts w:hint="eastAsia" /></w:rPr><w:t xml:space="preserve">块、diff、相对化路径均不应仅为服务</w:t></w:r><w:r><w:t xml:space="preserve"> UI </w:t></w:r><w:r><w:rPr><w:rFonts w:hint="eastAsia" /></w:rPr><w:t xml:space="preserve">而进入规范值或</w:t></w:r><w:r><w:t xml:space="preserve"> Native </w:t></w:r><w:r><w:rPr><w:rFonts w:hint="eastAsia" /></w:rPr><w:t xml:space="preserve">内容。</w:t></w:r><w:r><w:rPr><w:rStyle w:val="VerbatimChar" /></w:rPr><w:t xml:space="preserve">output.render</w:t></w:r><w:r><w:t xml:space="preserve"> </w:t></w:r><w:r><w:rPr><w:rFonts w:hint="eastAsia" /></w:rPr><w:t xml:space="preserve">负责模型可见的自然语言；</w:t></w:r><w:r><w:rPr><w:rStyle w:val="VerbatimChar" /></w:rPr><w:t xml:space="preserve">presentationMeta</w:t></w:r><w:r><w:t xml:space="preserve"> </w:t></w:r><w:r><w:rPr><w:rFonts w:hint="eastAsia" /></w:rPr><w:t xml:space="preserve">和卡片展示器负责可回放的</w:t></w:r><w:r><w:t xml:space="preserve"> UI </w:t></w:r><w:r><w:rPr><w:rFonts w:hint="eastAsia" /></w:rPr><w:t xml:space="preserve">状态。</w:t></w:r><w:r><w:rPr><w:rStyle w:val="VerbatimChar" /></w:rPr><w:t xml:space="preserve">terminal</w:t></w:r><w:r><w:t xml:space="preserve"> </w:t></w:r><w:r><w:rPr><w:rFonts w:hint="eastAsia" /></w:rPr><w:t xml:space="preserve">结果视图携带原始输出，由适配器按需添加回退格式。</w:t></w:r></w:p>
    <w:p><w:pPr><w:pStyle w:val="Compact" /><w:numPr><w:ilvl w:val="0" /><w:numId w:val="1016" /></w:numPr></w:pPr><w:r><w:rPr><w:rStyle w:val="VerbatimChar" /><w:b /><w:bCs /></w:rPr><w:t xml:space="preserve">defineTool</w:t></w:r><w:r><w:rPr><w:b /><w:bCs /></w:rPr><w:t xml:space="preserve"> </w:t></w:r><w:r><w:rPr><w:rFonts w:hint="eastAsia" /><w:b /><w:bCs /></w:rPr><w:t xml:space="preserve">对展示路径做软校验。</w:t></w:r><w:r><w:t xml:space="preserve"> </w:t></w:r><w:r><w:rPr><w:rFonts w:hint="eastAsia" /></w:rPr><w:t xml:space="preserve">格式错误或旧版日志中的参数会使包装器返回</w:t></w:r><w:r><w:t xml:space="preserve"> </w:t></w:r><w:r><w:rPr><w:rStyle w:val="VerbatimChar" /></w:rPr><w:t xml:space="preserve">undefined</w:t></w:r><w:r><w:rPr><w:rFonts w:hint="eastAsia" /></w:rPr><w:t xml:space="preserve">（通用回退）而非抛异常——展示绝不能导致回放崩溃。</w:t></w:r></w:p>
    <w:p><w:pPr><w:pStyle w:val="FirstParagraph" /></w:pPr><w:r><w:rPr><w:rFonts w:hint="eastAsia" /></w:rPr><w:t xml:space="preserve">中性词汇定义在</w:t></w:r><w:r><w:t xml:space="preserve"> </w:t></w:r><w:r><w:rPr><w:rStyle w:val="VerbatimChar" /></w:rPr><w:t xml:space="preserve">dsh-tools</w:t></w:r><w:r><w:t xml:space="preserve"> </w:t></w:r><w:r><w:rPr><w:rFonts w:hint="eastAsia" /></w:rPr><w:t xml:space="preserve">中；工具绝不导入</w:t></w:r><w:r><w:t xml:space="preserve"> UI </w:t></w:r><w:r><w:rPr><w:rFonts w:hint="eastAsia" /></w:rPr><w:t xml:space="preserve">或传输类型。host/client</w:t></w:r><w:r><w:t xml:space="preserve"> </w:t></w:r><w:r><w:rPr><w:rFonts w:hint="eastAsia" /></w:rPr><w:t xml:space="preserve">运行时将每个</w:t></w:r><w:r><w:t xml:space="preserve"> </w:t></w:r><w:r><w:rPr><w:rStyle w:val="VerbatimChar" /></w:rPr><w:t xml:space="preserve">card</w:t></w:r><w:r><w:t xml:space="preserve"> </w:t></w:r><w:r><w:rPr><w:rFonts w:hint="eastAsia" /></w:rPr><w:t xml:space="preserve">映射到各自的视图。设计与原因见</w:t></w:r><w:hyperlink r:id="rId228"><w:r><w:rPr><w:rStyle w:val="Hyperlink" /><w:rFonts w:hint="eastAsia" /></w:rPr><w:t xml:space="preserve">渲染意图联合体</w:t></w:r><w:r><w:rPr><w:rStyle w:val="Hyperlink" /></w:rPr><w:t xml:space="preserve"> Agent Note</w:t></w:r></w:hyperlink><w:r><w:rPr><w:rFonts w:hint="eastAsia" /></w:rPr><w:t xml:space="preserve">；</w:t></w:r><w:r><w:rPr><w:rStyle w:val="VerbatimChar" /></w:rPr><w:t xml:space="preserve">dsh-tool-fs</w:t></w:r><w:r><w:rPr><w:rFonts w:hint="eastAsia" /></w:rPr><w:t xml:space="preserve">（generic/diff）和</w:t></w:r><w:r><w:t xml:space="preserve"> </w:t></w:r><w:r><w:rPr><w:rStyle w:val="VerbatimChar" /></w:rPr><w:t xml:space="preserve">dsh-tool-bash</w:t></w:r><w:r><w:rPr><w:rFonts w:hint="eastAsia" /></w:rPr><w:t xml:space="preserve">（terminal）是参考实现。</w:t></w:r></w:p>
    <w:bookmarkEnd w:id="229" />
    <w:bookmarkStart w:id="230" w:name="验证" />
    <w:p><w:pPr><w:pStyle w:val="Heading3" /></w:pPr><w:r><w:rPr><w:rStyle w:val="SectionNumber" /></w:rPr><w:t xml:space="preserve">4.3.7</w:t></w:r><w:r><w:tab /></w:r><w:r><w:rPr><w:rFonts w:hint="eastAsia" /></w:rPr><w:t xml:space="preserve">验证</w:t></w:r></w:p>
    <w:p><w:pPr><w:pStyle w:val="FirstParagraph" /></w:pPr><w:r><w:rPr><w:rFonts w:hint="eastAsia" /></w:rPr><w:t xml:space="preserve">遵循</w:t></w:r><w:hyperlink r:id="rId214"><w:r><w:rPr><w:rStyle w:val="Hyperlink" /><w:rFonts w:hint="eastAsia" /></w:rPr><w:t xml:space="preserve">仓库测试策略</w:t></w:r></w:hyperlink><w:r><w:rPr><w:rFonts w:hint="eastAsia" /></w:rPr><w:t xml:space="preserve">和所属包的测试文档。已交付且面向模型或</w:t></w:r><w:r><w:t xml:space="preserve"> UI </w:t></w:r><w:r><w:rPr><w:rFonts w:hint="eastAsia" /></w:rPr><w:t xml:space="preserve">的变更必须提供其中规定的组装覆盖。</w:t></w:r></w:p>
    <w:bookmarkEnd w:id="230" />
    <w:bookmarkEnd w:id="231" />
    <w:bookmarkStart w:id="264" w:name="deepseek-harness-ui-插件学生手册" />
    <w:p><w:pPr><w:pStyle w:val="Heading2" /></w:pPr><w:r><w:rPr><w:rStyle w:val="SectionNumber" /></w:rPr><w:t xml:space="preserve">4.4</w:t></w:r><w:r><w:tab /></w:r><w:r><w:t xml:space="preserve">DeepSeek Harness UI </w:t></w:r><w:r><w:rPr><w:rFonts w:hint="eastAsia" /></w:rPr><w:t xml:space="preserve">插件学生手册</w:t></w:r></w:p>
    <w:p><w:pPr><w:pStyle w:val="BlockText" /></w:pPr><w:r><w:rPr><w:rFonts w:hint="eastAsia" /></w:rPr><w:t xml:space="preserve">规范来源:</w:t></w:r><w:r><w:t xml:space="preserve"> </w:t></w:r><w:hyperlink r:id="rId232"><w:r><w:rPr><w:rStyle w:val="Hyperlink" /></w:rPr><w:t xml:space="preserve">docs/cookbook/ui-plugin-book.zh.md</w:t></w:r></w:hyperlink></w:p>
    <w:bookmarkStart w:id="233" w:name="学习路径-1" />
    <w:p><w:pPr><w:pStyle w:val="Heading3" /></w:pPr><w:r><w:rPr><w:rStyle w:val="SectionNumber" /></w:rPr><w:t xml:space="preserve">4.4.1</w:t></w:r><w:r><w:tab /></w:r><w:r><w:rPr><w:rFonts w:hint="eastAsia" /></w:rPr><w:t xml:space="preserve">学习路径</w:t></w:r></w:p>
    <w:p><w:pPr><w:pStyle w:val="FirstParagraph" /></w:pPr><w:r><w:rPr><w:rFonts w:hint="eastAsia" /></w:rPr><w:t xml:space="preserve">你将构建一项由</w:t></w:r><w:r><w:t xml:space="preserve"> </w:t></w:r><w:r><w:rPr><w:rFonts w:hint="eastAsia" /></w:rPr><w:t xml:space="preserve">agent（智能体）驱动的功能，并将它实现为</w:t></w:r><w:r><w:t xml:space="preserve"> 4 </w:t></w:r><w:r><w:rPr><w:rFonts w:hint="eastAsia" /></w:rPr><w:t xml:space="preserve">种形态：在聊天中创建的临时</w:t></w:r><w:r><w:t xml:space="preserve"> </w:t></w:r><w:r><w:rPr><w:rFonts w:hint="eastAsia" /></w:rPr><w:t xml:space="preserve">UI、生产级</w:t></w:r><w:r><w:t xml:space="preserve"> DSH Studio </w:t></w:r><w:r><w:rPr><w:rFonts w:hint="eastAsia" /></w:rPr><w:t xml:space="preserve">插件、编辑器集成等</w:t></w:r><w:r><w:t xml:space="preserve"> </w:t></w:r><w:r><w:rPr><w:rFonts w:hint="eastAsia" /></w:rPr><w:t xml:space="preserve">ACP（Agent</w:t></w:r><w:r><w:t xml:space="preserve"> Client </w:t></w:r><w:r><w:rPr><w:rFonts w:hint="eastAsia" /></w:rPr><w:t xml:space="preserve">Protocol）客户端，以及自定义外部应用。完成后的生产示例会添加面向模型的</w:t></w:r><w:r><w:t xml:space="preserve"> </w:t></w:r><w:r><w:rPr><w:rStyle w:val="VerbatimChar" /></w:rPr><w:t xml:space="preserve">study_progress</w:t></w:r><w:r><w:t xml:space="preserve"> </w:t></w:r><w:r><w:rPr><w:rFonts w:hint="eastAsia" /></w:rPr><w:t xml:space="preserve">工具，并为该工具调用提供专用</w:t></w:r><w:r><w:t xml:space="preserve"> Studio </w:t></w:r><w:r><w:rPr><w:rFonts w:hint="eastAsia" /></w:rPr><w:t xml:space="preserve">卡片。</w:t></w:r></w:p>
    <w:p><w:pPr><w:pStyle w:val="BodyText" /></w:pPr><w:r><w:rPr><w:rFonts w:hint="eastAsia" /></w:rPr><w:t xml:space="preserve">你将学会：</w:t></w:r></w:p>
    <w:p><w:pPr><w:pStyle w:val="Compact" /><w:numPr><w:ilvl w:val="0" /><w:numId w:val="1017" /></w:numPr></w:pPr><w:r><w:rPr><w:rFonts w:hint="eastAsia" /></w:rPr><w:t xml:space="preserve">在临时动态</w:t></w:r><w:r><w:t xml:space="preserve"> UI </w:t></w:r><w:r><w:rPr><w:rFonts w:hint="eastAsia" /></w:rPr><w:t xml:space="preserve">与已安装插件之间做出选择</w:t></w:r></w:p>
    <w:p><w:pPr><w:pStyle w:val="Compact" /><w:numPr><w:ilvl w:val="0" /><w:numId w:val="1017" /></w:numPr></w:pPr><w:r><w:rPr><w:rFonts w:hint="eastAsia" /></w:rPr><w:t xml:space="preserve">构建遵循</w:t></w:r><w:r><w:t xml:space="preserve"> DSH Client slot </w:t></w:r><w:r><w:rPr><w:rFonts w:hint="eastAsia" /></w:rPr><w:t xml:space="preserve">规则的</w:t></w:r><w:r><w:t xml:space="preserve"> React </w:t></w:r><w:r><w:rPr><w:rFonts w:hint="eastAsia" /></w:rPr><w:t xml:space="preserve">组件</w:t></w:r></w:p>
    <w:p><w:pPr><w:pStyle w:val="Compact" /><w:numPr><w:ilvl w:val="0" /><w:numId w:val="1017" /></w:numPr></w:pPr><w:r><w:rPr><w:rFonts w:hint="eastAsia" /></w:rPr><w:t xml:space="preserve">将</w:t></w:r><w:r><w:t xml:space="preserve"> agent </w:t></w:r><w:r><w:rPr><w:rFonts w:hint="eastAsia" /></w:rPr><w:t xml:space="preserve">工具连接到可回放的</w:t></w:r><w:r><w:t xml:space="preserve"> UI </w:t></w:r><w:r><w:rPr><w:rFonts w:hint="eastAsia" /></w:rPr><w:t xml:space="preserve">卡片</w:t></w:r></w:p>
    <w:p><w:pPr><w:pStyle w:val="Compact" /><w:numPr><w:ilvl w:val="0" /><w:numId w:val="1017" /></w:numPr></w:pPr><w:r><w:rPr><w:rFonts w:hint="eastAsia" /></w:rPr><w:t xml:space="preserve">将</w:t></w:r><w:r><w:t xml:space="preserve"> Client </w:t></w:r><w:r><w:rPr><w:rFonts w:hint="eastAsia" /></w:rPr><w:t xml:space="preserve">插件添加到</w:t></w:r><w:r><w:t xml:space="preserve"> DSH Studio</w:t></w:r></w:p>
    <w:p><w:pPr><w:pStyle w:val="Compact" /><w:numPr><w:ilvl w:val="0" /><w:numId w:val="1017" /></w:numPr></w:pPr><w:r><w:rPr><w:rFonts w:hint="eastAsia" /></w:rPr><w:t xml:space="preserve">向</w:t></w:r><w:r><w:t xml:space="preserve"> Copilot </w:t></w:r><w:r><w:rPr><w:rFonts w:hint="eastAsia" /></w:rPr><w:t xml:space="preserve">或其他</w:t></w:r><w:r><w:t xml:space="preserve"> ACP </w:t></w:r><w:r><w:rPr><w:rFonts w:hint="eastAsia" /></w:rPr><w:t xml:space="preserve">客户端公开同一项</w:t></w:r><w:r><w:t xml:space="preserve"> agent </w:t></w:r><w:r><w:rPr><w:rFonts w:hint="eastAsia" /></w:rPr><w:t xml:space="preserve">能力</w:t></w:r></w:p>
    <w:p><w:pPr><w:pStyle w:val="Compact" /><w:numPr><w:ilvl w:val="0" /><w:numId w:val="1017" /></w:numPr></w:pPr><w:r><w:rPr><w:rFonts w:hint="eastAsia" /></w:rPr><w:t xml:space="preserve">从</w:t></w:r><w:r><w:t xml:space="preserve"> TypeScript、Python </w:t></w:r><w:r><w:rPr><w:rFonts w:hint="eastAsia" /></w:rPr><w:t xml:space="preserve">或其他外部</w:t></w:r><w:r><w:t xml:space="preserve"> UI </w:t></w:r><w:r><w:rPr><w:rFonts w:hint="eastAsia" /></w:rPr><w:t xml:space="preserve">驱动</w:t></w:r><w:r><w:t xml:space="preserve"> agent</w:t></w:r></w:p>
    <w:p><w:pPr><w:pStyle w:val="Compact" /><w:numPr><w:ilvl w:val="0" /><w:numId w:val="1017" /></w:numPr></w:pPr><w:r><w:rPr><w:rFonts w:hint="eastAsia" /></w:rPr><w:t xml:space="preserve">测试组件行为、插件生命周期、组装后的浏览器输出和安装过程</w:t></w:r></w:p>
    <w:p><w:pPr><w:pStyle w:val="FirstParagraph" /></w:pPr><w:r><w:rPr><w:rFonts w:hint="eastAsia" /></w:rPr><w:t xml:space="preserve">开始前，请先完成</w:t></w:r><w:hyperlink r:id="rId18"><w:r><w:rPr><w:rStyle w:val="Hyperlink" /><w:rFonts w:hint="eastAsia" /></w:rPr><w:t xml:space="preserve">第一个</w:t></w:r><w:r><w:rPr><w:rStyle w:val="Hyperlink" /></w:rPr><w:t xml:space="preserve"> Harness </w:t></w:r><w:r><w:rPr><w:rStyle w:val="Hyperlink" /><w:rFonts w:hint="eastAsia" /></w:rPr><w:t xml:space="preserve">插件</w:t></w:r></w:hyperlink><w:r><w:rPr><w:rFonts w:hint="eastAsia" /></w:rPr><w:t xml:space="preserve">。请使用</w:t></w:r><w:r><w:t xml:space="preserve"> Node.js</w:t></w:r><w:r><w:t xml:space="preserve"> </w:t></w:r><w:r><w:rPr><w:rStyle w:val="VerbatimChar" /></w:rPr><w:t xml:space="preserve">^22.19</w:t></w:r><w:r><w:t xml:space="preserve"> </w:t></w:r><w:r><w:rPr><w:rFonts w:hint="eastAsia" /></w:rPr><w:t xml:space="preserve">或</w:t></w:r><w:r><w:t xml:space="preserve"> </w:t></w:r><w:r><w:rPr><w:rStyle w:val="VerbatimChar" /></w:rPr><w:t xml:space="preserve">&gt;=24</w:t></w:r><w:r><w:rPr><w:rFonts w:hint="eastAsia" /></w:rPr><w:t xml:space="preserve">、pnpm，并在本地检出中完成</w:t></w:r><w:r><w:t xml:space="preserve"> </w:t></w:r><w:r><w:rPr><w:rStyle w:val="VerbatimChar" /></w:rPr><w:t xml:space="preserve">pnpm install</w:t></w:r><w:r><w:t xml:space="preserve">。</w:t></w:r></w:p>
    <w:p><w:pPr><w:pStyle w:val="BodyText" /></w:pPr><w:r><w:t xml:space="preserve">Studio React </w:t></w:r><w:r><w:rPr><w:rFonts w:hint="eastAsia" /></w:rPr><w:t xml:space="preserve">组件不能跨越进程边界。Studio</w:t></w:r><w:r><w:t xml:space="preserve"> </w:t></w:r><w:r><w:rPr><w:rFonts w:hint="eastAsia" /></w:rPr><w:t xml:space="preserve">渲染</w:t></w:r><w:r><w:t xml:space="preserve"> Client </w:t></w:r><w:r><w:rPr><w:rFonts w:hint="eastAsia" /></w:rPr><w:t xml:space="preserve">插件；ACP</w:t></w:r><w:r><w:t xml:space="preserve"> </w:t></w:r><w:r><w:rPr><w:rFonts w:hint="eastAsia" /></w:rPr><w:t xml:space="preserve">和</w:t></w:r><w:r><w:t xml:space="preserve"> SDK </w:t></w:r><w:r><w:rPr><w:rFonts w:hint="eastAsia" /></w:rPr><w:t xml:space="preserve">客户端接收协议数据，并渲染各自的原生组件。各客户端共享的是工具及其持久会话事件，而不是</w:t></w:r><w:r><w:t xml:space="preserve"> React </w:t></w:r><w:r><w:rPr><w:rFonts w:hint="eastAsia" /></w:rPr><w:t xml:space="preserve">组件树。</w:t></w:r></w:p>
    <w:bookmarkEnd w:id="233" />
    <w:bookmarkStart w:id="234" w:name="X35f0aca2305a814a125c650ccdd931a6c170890" />
    <w:p><w:pPr><w:pStyle w:val="Heading3" /></w:pPr><w:r><w:rPr><w:rStyle w:val="SectionNumber" /></w:rPr><w:t xml:space="preserve">4.4.2</w:t></w:r><w:r><w:tab /></w:r><w:r><w:t xml:space="preserve">1. </w:t></w:r><w:r><w:rPr><w:rFonts w:hint="eastAsia" /></w:rPr><w:t xml:space="preserve">理解</w:t></w:r><w:r><w:t xml:space="preserve"> UI </w:t></w:r><w:r><w:rPr><w:rFonts w:hint="eastAsia" /></w:rPr><w:t xml:space="preserve">架构</w:t></w:r></w:p>
    <w:p><w:pPr><w:pStyle w:val="FirstParagraph" /></w:pPr><w:r><w:t xml:space="preserve">DSH </w:t></w:r><w:r><w:rPr><w:rFonts w:hint="eastAsia" /></w:rPr><w:t xml:space="preserve">将</w:t></w:r><w:r><w:t xml:space="preserve"> agent </w:t></w:r><w:r><w:rPr><w:rFonts w:hint="eastAsia" /></w:rPr><w:t xml:space="preserve">行为与展示分离：</w:t></w:r></w:p>
    <w:p><w:pPr><w:pStyle w:val="SourceCode" /></w:pPr><w:r><w:rPr><w:rStyle w:val="VerbatimChar" /></w:rPr><w:t xml:space="preserve">Model</w:t></w:r><w:r><w:br /></w:r><w:r><w:rPr><w:rStyle w:val="VerbatimChar" /></w:rPr><w:t xml:space="preserve">  |</w:t></w:r><w:r><w:br /></w:r><w:r><w:rPr><w:rStyle w:val="VerbatimChar" /></w:rPr><w:t xml:space="preserve">  | chooses study_progress from its schema</w:t></w:r><w:r><w:br /></w:r><w:r><w:rPr><w:rStyle w:val="VerbatimChar" /></w:rPr><w:t xml:space="preserve">  v</w:t></w:r><w:r><w:br /></w:r><w:r><w:rPr><w:rStyle w:val="VerbatimChar" /></w:rPr><w:t xml:space="preserve">Host Tool plugin</w:t></w:r><w:r><w:br /></w:r><w:r><w:rPr><w:rStyle w:val="VerbatimChar" /></w:rPr><w:t xml:space="preserve">  | validates arguments, executes, returns canonical JSON</w:t></w:r><w:r><w:br /></w:r><w:r><w:rPr><w:rStyle w:val="VerbatimChar" /></w:rPr><w:t xml:space="preserve">  | records tool/call and tool/result Session events</w:t></w:r><w:r><w:br /></w:r><w:r><w:rPr><w:rStyle w:val="VerbatimChar" /></w:rPr><w:t xml:space="preserve">  +-------------------------+-------------------------+</w:t></w:r><w:r><w:br /></w:r><w:r><w:rPr><w:rStyle w:val="VerbatimChar" /></w:rPr><w:t xml:space="preserve">  |                         |                         |</w:t></w:r><w:r><w:br /></w:r><w:r><w:rPr><w:rStyle w:val="VerbatimChar" /></w:rPr><w:t xml:space="preserve">  v                         v                         v</w:t></w:r><w:r><w:br /></w:r><w:r><w:rPr><w:rStyle w:val="VerbatimChar" /></w:rPr><w:t xml:space="preserve">DSH Studio Client plugin    ACP client                SDK/custom UI</w:t></w:r><w:r><w:br /></w:r><w:r><w:rPr><w:rStyle w:val="VerbatimChar" /></w:rPr><w:t xml:space="preserve">React + typed Slot          native editor UI          web/mobile/desktop UI</w:t></w:r></w:p>
    <w:p><w:pPr><w:pStyle w:val="FirstParagraph" /></w:pPr><w:r><w:t xml:space="preserve">Host </w:t></w:r><w:r><w:rPr><w:rFonts w:hint="eastAsia" /></w:rPr><w:t xml:space="preserve">工具负责行为和面向模型的数据，Studio</w:t></w:r><w:r><w:t xml:space="preserve"> Client </w:t></w:r><w:r><w:rPr><w:rFonts w:hint="eastAsia" /></w:rPr><w:t xml:space="preserve">插件负责渲染，外部客户端则拥有自己的</w:t></w:r><w:r><w:t xml:space="preserve"> </w:t></w:r><w:r><w:rPr><w:rFonts w:hint="eastAsia" /></w:rPr><w:t xml:space="preserve">UI，并消费</w:t></w:r><w:r><w:t xml:space="preserve"> ACP </w:t></w:r><w:r><w:rPr><w:rFonts w:hint="eastAsia" /></w:rPr><w:t xml:space="preserve">或</w:t></w:r><w:r><w:t xml:space="preserve"> SDK </w:t></w:r><w:r><w:rPr><w:rFonts w:hint="eastAsia" /></w:rPr><w:t xml:space="preserve">事件。这样的职责划分让工具在没有打开浏览器时仍可使用，也让会话回放不依赖某一种</w:t></w:r><w:r><w:t xml:space="preserve"> UI </w:t></w:r><w:r><w:rPr><w:rFonts w:hint="eastAsia" /></w:rPr><w:t xml:space="preserve">框架。</w:t></w:r></w:p>
    <w:p><w:pPr><w:pStyle w:val="BodyText" /></w:pPr><w:r><w:rPr><w:rFonts w:hint="eastAsia" /></w:rPr><w:t xml:space="preserve">请选择对应的扩展点：</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目标</w:t></w:r></w:p></w:tc><w:tc><w:tcPr /><w:p><w:pPr><w:pStyle w:val="Compact" /></w:pPr><w:r><w:rPr><w:rFonts w:hint="eastAsia" /></w:rPr><w:t xml:space="preserve">扩展点</w:t></w:r></w:p></w:tc></w:tr><w:tr><w:tc><w:tcPr /><w:p><w:pPr><w:pStyle w:val="Compact" /></w:pPr><w:r><w:rPr><w:rFonts w:hint="eastAsia" /></w:rPr><w:t xml:space="preserve">显示标准工具卡片</w:t></w:r></w:p></w:tc><w:tc><w:tcPr /><w:p><w:pPr><w:pStyle w:val="Compact" /></w:pPr><w:r><w:rPr><w:rStyle w:val="VerbatimChar" /></w:rPr><w:t xml:space="preserve">presentCall</w:t></w:r><w:r><w:t xml:space="preserve"> </w:t></w:r><w:r><w:rPr><w:rFonts w:hint="eastAsia" /></w:rPr><w:t xml:space="preserve">和</w:t></w:r><w:r><w:t xml:space="preserve"> </w:t></w:r><w:r><w:rPr><w:rStyle w:val="VerbatimChar" /></w:rPr><w:t xml:space="preserve">presentResult</w:t></w:r><w:r><w:t xml:space="preserve"> </w:t></w:r><w:r><w:rPr><w:rFonts w:hint="eastAsia" /></w:rPr><w:t xml:space="preserve">渲染意图</w:t></w:r></w:p></w:tc></w:tr><w:tr><w:tc><w:tcPr /><w:p><w:pPr><w:pStyle w:val="Compact" /></w:pPr><w:r><w:rPr><w:rFonts w:hint="eastAsia" /></w:rPr><w:t xml:space="preserve">替换某个工具的</w:t></w:r><w:r><w:t xml:space="preserve"> Studio </w:t></w:r><w:r><w:rPr><w:rFonts w:hint="eastAsia" /></w:rPr><w:t xml:space="preserve">卡片</w:t></w:r></w:p></w:tc><w:tc><w:tcPr /><w:p><w:pPr><w:pStyle w:val="Compact" /></w:pPr><w:r><w:rPr><w:rFonts w:hint="eastAsia" /></w:rPr><w:t xml:space="preserve">带键的</w:t></w:r><w:r><w:t xml:space="preserve"> </w:t></w:r><w:r><w:rPr><w:rStyle w:val="VerbatimChar" /></w:rPr><w:t xml:space="preserve">tool.call.toolview</w:t></w:r><w:r><w:t xml:space="preserve"> </w:t></w:r><w:r><w:t xml:space="preserve">slot</w:t></w:r></w:p></w:tc></w:tr><w:tr><w:tc><w:tcPr /><w:p><w:pPr><w:pStyle w:val="Compact" /></w:pPr><w:r><w:rPr><w:rFonts w:hint="eastAsia" /></w:rPr><w:t xml:space="preserve">在聊天中添加持久业务行</w:t></w:r></w:p></w:tc><w:tc><w:tcPr /><w:p><w:pPr><w:pStyle w:val="Compact" /></w:pPr><w:r><w:rPr><w:rStyle w:val="VerbatimChar" /></w:rPr><w:t xml:space="preserve">ConversationNodeDefinition</w:t></w:r><w:r><w:t xml:space="preserve"> </w:t></w:r><w:r><w:rPr><w:rFonts w:hint="eastAsia" /></w:rPr><w:t xml:space="preserve">和带键的</w:t></w:r><w:r><w:t xml:space="preserve"> </w:t></w:r><w:r><w:rPr><w:rStyle w:val="VerbatimChar" /></w:rPr><w:t xml:space="preserve">conversation.chat.node</w:t></w:r><w:r><w:t xml:space="preserve"> </w:t></w:r><w:r><w:t xml:space="preserve">slot</w:t></w:r></w:p></w:tc></w:tr><w:tr><w:tc><w:tcPr /><w:p><w:pPr><w:pStyle w:val="Compact" /></w:pPr><w:r><w:rPr><w:rFonts w:hint="eastAsia" /></w:rPr><w:t xml:space="preserve">添加设置或侧边栏</w:t></w:r><w:r><w:t xml:space="preserve"> UI</w:t></w:r></w:p></w:tc><w:tc><w:tcPr /><w:p><w:pPr><w:pStyle w:val="Compact" /></w:pPr><w:r><w:rPr><w:rFonts w:hint="eastAsia" /></w:rPr><w:t xml:space="preserve">对应的已声明</w:t></w:r><w:r><w:t xml:space="preserve"> slot</w:t></w:r></w:p></w:tc></w:tr><w:tr><w:tc><w:tcPr /><w:p><w:pPr><w:pStyle w:val="Compact" /></w:pPr><w:r><w:rPr><w:rFonts w:hint="eastAsia" /></w:rPr><w:t xml:space="preserve">让模型执行操作</w:t></w:r></w:p></w:tc><w:tc><w:tcPr /><w:p><w:pPr><w:pStyle w:val="Compact" /></w:pPr><w:r><w:rPr><w:rFonts w:hint="eastAsia" /></w:rPr><w:t xml:space="preserve">在</w:t></w:r><w:r><w:t xml:space="preserve"> </w:t></w:r><w:r><w:rPr><w:rStyle w:val="VerbatimChar" /></w:rPr><w:t xml:space="preserve">ctx.tools</w:t></w:r><w:r><w:t xml:space="preserve"> </w:t></w:r><w:r><w:rPr><w:rFonts w:hint="eastAsia" /></w:rPr><w:t xml:space="preserve">上注册的</w:t></w:r><w:r><w:t xml:space="preserve"> Host </w:t></w:r><w:r><w:rPr><w:rFonts w:hint="eastAsia" /></w:rPr><w:t xml:space="preserve">工具</w:t></w:r></w:p></w:tc></w:tr><w:tr><w:tc><w:tcPr /><w:p><w:pPr><w:pStyle w:val="Compact" /></w:pPr><w:r><w:rPr><w:rFonts w:hint="eastAsia" /></w:rPr><w:t xml:space="preserve">让</w:t></w:r><w:r><w:t xml:space="preserve"> Client UI </w:t></w:r><w:r><w:rPr><w:rFonts w:hint="eastAsia" /></w:rPr><w:t xml:space="preserve">调用</w:t></w:r><w:r><w:t xml:space="preserve"> Host</w:t></w:r></w:p></w:tc><w:tc><w:tcPr /><w:p><w:pPr><w:pStyle w:val="Compact" /></w:pPr><w:r><w:t xml:space="preserve">Remote API </w:t></w:r><w:r><w:rPr><w:rFonts w:hint="eastAsia" /></w:rPr><w:t xml:space="preserve">或包私有的动态</w:t></w:r><w:r><w:t xml:space="preserve"> Cordis </w:t></w:r><w:r><w:rPr><w:rFonts w:hint="eastAsia" /></w:rPr><w:t xml:space="preserve">处理程序</w:t></w:r></w:p></w:tc></w:tr><w:tr><w:tc><w:tcPr /><w:p><w:pPr><w:pStyle w:val="Compact" /></w:pPr><w:r><w:rPr><w:rFonts w:hint="eastAsia" /></w:rPr><w:t xml:space="preserve">从编辑器驱动</w:t></w:r><w:r><w:t xml:space="preserve"> DSH</w:t></w:r></w:p></w:tc><w:tc><w:tcPr /><w:p><w:pPr><w:pStyle w:val="Compact" /></w:pPr><w:r><w:rPr><w:rFonts w:hint="eastAsia" /></w:rPr><w:t xml:space="preserve">基于</w:t></w:r><w:r><w:t xml:space="preserve"> JSON-RPC stdio </w:t></w:r><w:r><w:rPr><w:rFonts w:hint="eastAsia" /></w:rPr><w:t xml:space="preserve">的</w:t></w:r><w:r><w:t xml:space="preserve"> ACP</w:t></w:r></w:p></w:tc></w:tr><w:tr><w:tc><w:tcPr /><w:p><w:pPr><w:pStyle w:val="Compact" /></w:pPr><w:r><w:rPr><w:rFonts w:hint="eastAsia" /></w:rPr><w:t xml:space="preserve">从应用驱动</w:t></w:r><w:r><w:t xml:space="preserve"> DSH</w:t></w:r></w:p></w:tc><w:tc><w:tcPr /><w:p><w:pPr><w:pStyle w:val="Compact" /></w:pPr><w:r><w:rPr><w:rFonts w:hint="eastAsia" /></w:rPr><w:t xml:space="preserve">基于</w:t></w:r><w:r><w:t xml:space="preserve"> JSON-RPC stdio </w:t></w:r><w:r><w:rPr><w:rFonts w:hint="eastAsia" /></w:rPr><w:t xml:space="preserve">的</w:t></w:r><w:r><w:t xml:space="preserve"> TypeScript </w:t></w:r><w:r><w:rPr><w:rFonts w:hint="eastAsia" /></w:rPr><w:t xml:space="preserve">或</w:t></w:r><w:r><w:t xml:space="preserve"> Python SDK</w:t></w:r></w:p></w:tc></w:tr></w:tbl>
    <w:p><w:pPr><w:pStyle w:val="BodyText" /></w:pPr><w:r><w:rPr><w:rFonts w:hint="eastAsia" /></w:rPr><w:t xml:space="preserve">请阅读</w:t></w:r><w:hyperlink r:id="rId147"><w:r><w:rPr><w:rStyle w:val="Hyperlink" /><w:rFonts w:hint="eastAsia" /></w:rPr><w:t xml:space="preserve">工具编写</w:t></w:r></w:hyperlink><w:r><w:rPr><w:rFonts w:hint="eastAsia" /></w:rPr><w:t xml:space="preserve">了解完整的工具约定。当</w:t></w:r><w:r><w:t xml:space="preserve"> UI </w:t></w:r><w:r><w:rPr><w:rFonts w:hint="eastAsia" /></w:rPr><w:t xml:space="preserve">表示持久的多事件工作流，而不是单次工具调用时，请阅读</w:t></w:r><w:hyperlink r:id="rId187"><w:r><w:rPr><w:rStyle w:val="Hyperlink" /><w:rFonts w:hint="eastAsia" /></w:rPr><w:t xml:space="preserve">添加会话节点</w:t></w:r></w:hyperlink><w:r><w:t xml:space="preserve">。</w:t></w:r></w:p>
    <w:bookmarkEnd w:id="234" />
    <w:bookmarkStart w:id="235" w:name="X6c7e401d97ca23a2f0348efec56217224369c37" />
    <w:p><w:pPr><w:pStyle w:val="Heading3" /></w:pPr><w:r><w:rPr><w:rStyle w:val="SectionNumber" /></w:rPr><w:t xml:space="preserve">4.4.3</w:t></w:r><w:r><w:tab /></w:r><w:r><w:t xml:space="preserve">2. </w:t></w:r><w:r><w:rPr><w:rFonts w:hint="eastAsia" /></w:rPr><w:t xml:space="preserve">先在聊天中尝试构想</w:t></w:r></w:p>
    <w:p><w:pPr><w:pStyle w:val="FirstParagraph" /></w:pPr><w:r><w:rPr><w:rFonts w:hint="eastAsia" /></w:rPr><w:t xml:space="preserve">动态</w:t></w:r><w:r><w:t xml:space="preserve"> Cordis </w:t></w:r><w:r><w:rPr><w:rFonts w:hint="eastAsia" /></w:rPr><w:t xml:space="preserve">插件适合在当前</w:t></w:r><w:r><w:t xml:space="preserve"> DSH </w:t></w:r><w:r><w:rPr><w:rFonts w:hint="eastAsia" /></w:rPr><w:t xml:space="preserve">进程中制作一次性原型。启动</w:t></w:r><w:r><w:t xml:space="preserve"> </w:t></w:r><w:r><w:rPr><w:rFonts w:hint="eastAsia" /></w:rPr><w:t xml:space="preserve">Studio：</w:t></w:r></w:p>
    <w:p><w:pPr><w:pStyle w:val="SourceCode" /></w:pPr><w:r><w:rPr><w:rStyle w:val="ExtensionTok" /></w:rPr><w:t xml:space="preserve">pnpm</w:t></w:r><w:r><w:rPr><w:rStyle w:val="NormalTok" /></w:rPr><w:t xml:space="preserve"> dsh web </w:t></w:r><w:r><w:rPr><w:rStyle w:val="AttributeTok" /></w:rPr><w:t xml:space="preserve">--no-open</w:t></w:r></w:p>
    <w:p><w:pPr><w:pStyle w:val="FirstParagraph" /></w:pPr><w:r><w:rPr><w:rFonts w:hint="eastAsia" /></w:rPr><w:t xml:space="preserve">打开命令输出的</w:t></w:r><w:r><w:t xml:space="preserve"> </w:t></w:r><w:r><w:rPr><w:rFonts w:hint="eastAsia" /></w:rPr><w:t xml:space="preserve">URL，启动会话，然后发送以下提示词：</w:t></w:r></w:p>
    <w:p><w:pPr><w:pStyle w:val="SourceCode" /></w:pPr><w:r><w:rPr><w:rStyle w:val="VerbatimChar" /></w:rPr><w:t xml:space="preserve">Create a temporary Study Progress UI in this DSH session. It should show a subject,</w:t></w:r><w:r><w:br /></w:r><w:r><w:rPr><w:rStyle w:val="VerbatimChar" /></w:rPr><w:t xml:space="preserve">completed lessons, total lessons, and a progress bar. Use a Client dynamic Cordis</w:t></w:r><w:r><w:br /></w:r><w:r><w:rPr><w:rStyle w:val="VerbatimChar" /></w:rPr><w:t xml:space="preserve">plugin, inspect the available Slots before choosing where to mount it, and ask for</w:t></w:r><w:r><w:br /></w:r><w:r><w:rPr><w:rStyle w:val="VerbatimChar" /></w:rPr><w:t xml:space="preserve">browser approval when required.</w:t></w:r></w:p>
    <w:p><w:pPr><w:pStyle w:val="FirstParagraph" /></w:pPr><w:r><w:rPr><w:rFonts w:hint="eastAsia" /></w:rPr><w:t xml:space="preserve">运行新的</w:t></w:r><w:r><w:t xml:space="preserve"> Client </w:t></w:r><w:r><w:rPr><w:rFonts w:hint="eastAsia" /></w:rPr><w:t xml:space="preserve">包会创建一个</w:t></w:r><w:r><w:t xml:space="preserve"> </w:t></w:r><w:r><w:rPr><w:rStyle w:val="VerbatimChar" /></w:rPr><w:t xml:space="preserve">Awaiting approval</w:t></w:r><w:r><w:t xml:space="preserve"> </w:t></w:r><w:r><w:rPr><w:rFonts w:hint="eastAsia" /></w:rPr><w:t xml:space="preserve">请求。打开左侧边栏的</w:t></w:r><w:r><w:t xml:space="preserve"> </w:t></w:r><w:r><w:rPr><w:b /><w:bCs /></w:rPr><w:t xml:space="preserve">Cordis plugins</w:t></w:r><w:r><w:t xml:space="preserve"> </w:t></w:r><w:r><w:rPr><w:rFonts w:hint="eastAsia" /></w:rPr><w:t xml:space="preserve">面板，在</w:t></w:r><w:r><w:t xml:space="preserve"> </w:t></w:r><w:r><w:rPr><w:b /><w:bCs /></w:rPr><w:t xml:space="preserve">This session</w:t></w:r><w:r><w:t xml:space="preserve"> </w:t></w:r><w:r><w:rPr><w:rFonts w:hint="eastAsia" /></w:rPr><w:t xml:space="preserve">下找到该插件，然后选择</w:t></w:r><w:r><w:t xml:space="preserve"> </w:t></w:r><w:r><w:rPr><w:b /><w:bCs /></w:rPr><w:t xml:space="preserve">Allow this version only</w:t></w:r><w:r><w:t xml:space="preserve"> </w:t></w:r><w:r><w:rPr><w:rFonts w:hint="eastAsia" /></w:rPr><w:t xml:space="preserve">或</w:t></w:r><w:r><w:t xml:space="preserve"> </w:t></w:r><w:r><w:rPr><w:b /><w:bCs /></w:rPr><w:t xml:space="preserve">Allow future versions of this plugin</w:t></w:r><w:r><w:rPr><w:rFonts w:hint="eastAsia" /></w:rPr><w:t xml:space="preserve">。批准前请检查生成的代码，并且只在信任代码时批准。仅包含</w:t></w:r><w:r><w:t xml:space="preserve"> Host </w:t></w:r><w:r><w:rPr><w:rFonts w:hint="eastAsia" /></w:rPr><w:t xml:space="preserve">的包不需要此浏览器批准。运行成功后，使用返回的标识符引用该插件：</w:t></w:r></w:p>
    <w:p><w:pPr><w:pStyle w:val="SourceCode" /></w:pPr><w:r><w:rPr><w:rStyle w:val="VerbatimChar" /></w:rPr><w:t xml:space="preserve">@study-1 add a Reset action and make the empty state clear.</w:t></w:r></w:p>
    <w:p><w:pPr><w:pStyle w:val="FirstParagraph" /></w:pPr><w:r><w:rPr><w:rFonts w:hint="eastAsia" /></w:rPr><w:t xml:space="preserve">实际标识符可能不同。</w:t></w:r><w:r><w:rPr><w:rStyle w:val="VerbatimChar" /></w:rPr><w:t xml:space="preserve">@pluginId</w:t></w:r><w:r><w:t xml:space="preserve"> </w:t></w:r><w:r><w:rPr><w:rFonts w:hint="eastAsia" /></w:rPr><w:t xml:space="preserve">引用会指示</w:t></w:r><w:r><w:t xml:space="preserve"> agent </w:t></w:r><w:r><w:rPr><w:rFonts w:hint="eastAsia" /></w:rPr><w:t xml:space="preserve">检查现有包、追加一个不可变版本，然后运行或更新它。</w:t></w:r></w:p>
    <w:p><w:pPr><w:pStyle w:val="BodyText" /></w:pPr><w:r><w:rPr><w:rFonts w:hint="eastAsia" /></w:rPr><w:t xml:space="preserve">动态定义仅存在于进程内存中。DSH</w:t></w:r><w:r><w:t xml:space="preserve"> </w:t></w:r><w:r><w:rPr><w:rFonts w:hint="eastAsia" /></w:rPr><w:t xml:space="preserve">重启后，其</w:t></w:r><w:r><w:t xml:space="preserve"> </w:t></w:r><w:r><w:rPr><w:rStyle w:val="VerbatimChar" /></w:rPr><w:t xml:space="preserve">pluginId</w:t></w:r><w:r><w:t xml:space="preserve"> </w:t></w:r><w:r><w:rPr><w:rFonts w:hint="eastAsia" /></w:rPr><w:t xml:space="preserve">和</w:t></w:r><w:r><w:t xml:space="preserve"> </w:t></w:r><w:r><w:rPr><w:rStyle w:val="VerbatimChar" /></w:rPr><w:t xml:space="preserve">packageId</w:t></w:r><w:r><w:t xml:space="preserve"> </w:t></w:r><w:r><w:rPr><w:rFonts w:hint="eastAsia" /></w:rPr><w:t xml:space="preserve">会失效。你可以重新创建动态插件；如果原型必须在重启后继续存在，请完成下方的已安装插件实验。</w:t></w:r></w:p>
    <w:bookmarkEnd w:id="235" />
    <w:bookmarkStart w:id="236" w:name="Xa61ce3dc3bb03348d3b55a6f51d893175f335b4" />
    <w:p><w:pPr><w:pStyle w:val="Heading3" /></w:pPr><w:r><w:rPr><w:rStyle w:val="SectionNumber" /></w:rPr><w:t xml:space="preserve">4.4.4</w:t></w:r><w:r><w:tab /></w:r><w:r><w:t xml:space="preserve">3. </w:t></w:r><w:r><w:rPr><w:rFonts w:hint="eastAsia" /></w:rPr><w:t xml:space="preserve">规划生产示例</w:t></w:r></w:p>
    <w:p><w:pPr><w:pStyle w:val="FirstParagraph" /></w:pPr><w:r><w:rPr><w:rFonts w:hint="eastAsia" /></w:rPr><w:t xml:space="preserve">生产示例使用一个同时包含两端入口的包：</w:t></w:r></w:p>
    <w:p><w:pPr><w:pStyle w:val="SourceCode" /></w:pPr><w:r><w:rPr><w:rStyle w:val="VerbatimChar" /></w:rPr><w:t xml:space="preserve">dsh-study-progress/</w:t></w:r><w:r><w:br /></w:r><w:r><w:rPr><w:rStyle w:val="VerbatimChar" /></w:rPr><w:t xml:space="preserve">  package.json</w:t></w:r><w:r><w:br /></w:r><w:r><w:rPr><w:rStyle w:val="VerbatimChar" /></w:rPr><w:t xml:space="preserve">  cordis.patch.yml</w:t></w:r><w:r><w:br /></w:r><w:r><w:rPr><w:rStyle w:val="VerbatimChar" /></w:rPr><w:t xml:space="preserve">  tsconfig.json</w:t></w:r><w:r><w:br /></w:r><w:r><w:rPr><w:rStyle w:val="VerbatimChar" /></w:rPr><w:t xml:space="preserve">  tsdown.config.ts</w:t></w:r><w:r><w:br /></w:r><w:r><w:rPr><w:rStyle w:val="VerbatimChar" /></w:rPr><w:t xml:space="preserve">  src/</w:t></w:r><w:r><w:br /></w:r><w:r><w:rPr><w:rStyle w:val="VerbatimChar" /></w:rPr><w:t xml:space="preserve">    index.ts</w:t></w:r><w:r><w:br /></w:r><w:r><w:rPr><w:rStyle w:val="VerbatimChar" /></w:rPr><w:t xml:space="preserve">    invariant.ts</w:t></w:r><w:r><w:br /></w:r><w:r><w:rPr><w:rStyle w:val="VerbatimChar" /></w:rPr><w:t xml:space="preserve">    client/</w:t></w:r><w:r><w:br /></w:r><w:r><w:rPr><w:rStyle w:val="VerbatimChar" /></w:rPr><w:t xml:space="preserve">      index.ts</w:t></w:r><w:r><w:br /></w:r><w:r><w:rPr><w:rStyle w:val="VerbatimChar" /></w:rPr><w:t xml:space="preserve">      StudyProgressCard.tsx</w:t></w:r><w:r><w:br /></w:r><w:r><w:rPr><w:rStyle w:val="VerbatimChar" /></w:rPr><w:t xml:space="preserve">      StudyProgressCard.module.css</w:t></w:r><w:r><w:br /></w:r><w:r><w:rPr><w:rStyle w:val="VerbatimChar" /></w:rPr><w:t xml:space="preserve">      css-modules.d.ts</w:t></w:r><w:r><w:br /></w:r><w:r><w:rPr><w:rStyle w:val="VerbatimChar" /></w:rPr><w:t xml:space="preserve">  tests/</w:t></w:r><w:r><w:br /></w:r><w:r><w:rPr><w:rStyle w:val="VerbatimChar" /></w:rPr><w:t xml:space="preserve">    browser-plugin.client.spec.ts</w:t></w:r><w:r><w:br /></w:r><w:r><w:rPr><w:rStyle w:val="VerbatimChar" /></w:rPr><w:t xml:space="preserve">    study-progress-card.client.spec.tsx</w:t></w:r></w:p>
    <w:p><w:pPr><w:pStyle w:val="FirstParagraph" /></w:pPr><w:r><w:t xml:space="preserve">Node </w:t></w:r><w:r><w:rPr><w:rFonts w:hint="eastAsia" /></w:rPr><w:t xml:space="preserve">入口注册</w:t></w:r><w:r><w:t xml:space="preserve"> </w:t></w:r><w:r><w:rPr><w:rStyle w:val="VerbatimChar" /></w:rPr><w:t xml:space="preserve">study_progress</w:t></w:r><w:r><w:rPr><w:rFonts w:hint="eastAsia" /></w:rPr><w:t xml:space="preserve">，浏览器入口注册带键的</w:t></w:r><w:r><w:t xml:space="preserve"> Studio </w:t></w:r><w:r><w:rPr><w:rFonts w:hint="eastAsia" /></w:rPr><w:t xml:space="preserve">卡片，组合包补丁挂载</w:t></w:r><w:r><w:t xml:space="preserve"> Host </w:t></w:r><w:r><w:rPr><w:rFonts w:hint="eastAsia" /></w:rPr><w:t xml:space="preserve">和</w:t></w:r><w:r><w:t xml:space="preserve"> Client </w:t></w:r><w:r><w:rPr><w:rFonts w:hint="eastAsia" /></w:rPr><w:t xml:space="preserve">配置项。两个入口作为一项功能共同发布，因此适合放在一个包中。更大的能力可以把工具、服务和</w:t></w:r><w:r><w:t xml:space="preserve"> UI </w:t></w:r><w:r><w:rPr><w:rFonts w:hint="eastAsia" /></w:rPr><w:t xml:space="preserve">拆分为独立版本的包。</w:t></w:r></w:p>
    <w:p><w:pPr><w:pStyle w:val="BodyText" /></w:pPr><w:r><w:rPr><w:rFonts w:hint="eastAsia" /></w:rPr><w:t xml:space="preserve">即使没有</w:t></w:r><w:r><w:t xml:space="preserve"> </w:t></w:r><w:r><w:rPr><w:rFonts w:hint="eastAsia" /></w:rPr><w:t xml:space="preserve">Studio，工具结果也应当有用：</w:t></w:r></w:p>
    <w:p><w:pPr><w:pStyle w:val="SourceCode" /></w:pPr><w:r><w:rPr><w:rStyle w:val="FunctionTok" /></w:rPr><w:t xml:space="preserve">{</w:t></w:r><w:r><w:br /></w:r><w:r><w:rPr><w:rStyle w:val="NormalTok" /></w:rPr><w:t xml:space="preserve">  </w:t></w:r><w:r><w:rPr><w:rStyle w:val="DataTypeTok" /></w:rPr><w:t xml:space="preserve">&quot;subject&quot;</w:t></w:r><w:r><w:rPr><w:rStyle w:val="FunctionTok" /></w:rPr><w:t xml:space="preserve">:</w:t></w:r><w:r><w:rPr><w:rStyle w:val="NormalTok" /></w:rPr><w:t xml:space="preserve"> </w:t></w:r><w:r><w:rPr><w:rStyle w:val="StringTok" /></w:rPr><w:t xml:space="preserve">&quot;Cordis lifecycle&quot;</w:t></w:r><w:r><w:rPr><w:rStyle w:val="FunctionTok" /></w:rPr><w:t xml:space="preserve">,</w:t></w:r><w:r><w:br /></w:r><w:r><w:rPr><w:rStyle w:val="NormalTok" /></w:rPr><w:t xml:space="preserve">  </w:t></w:r><w:r><w:rPr><w:rStyle w:val="DataTypeTok" /></w:rPr><w:t xml:space="preserve">&quot;completed&quot;</w:t></w:r><w:r><w:rPr><w:rStyle w:val="FunctionTok" /></w:rPr><w:t xml:space="preserve">:</w:t></w:r><w:r><w:rPr><w:rStyle w:val="NormalTok" /></w:rPr><w:t xml:space="preserve"> </w:t></w:r><w:r><w:rPr><w:rStyle w:val="DecValTok" /></w:rPr><w:t xml:space="preserve">3</w:t></w:r><w:r><w:rPr><w:rStyle w:val="FunctionTok" /></w:rPr><w:t xml:space="preserve">,</w:t></w:r><w:r><w:br /></w:r><w:r><w:rPr><w:rStyle w:val="NormalTok" /></w:rPr><w:t xml:space="preserve">  </w:t></w:r><w:r><w:rPr><w:rStyle w:val="DataTypeTok" /></w:rPr><w:t xml:space="preserve">&quot;total&quot;</w:t></w:r><w:r><w:rPr><w:rStyle w:val="FunctionTok" /></w:rPr><w:t xml:space="preserve">:</w:t></w:r><w:r><w:rPr><w:rStyle w:val="NormalTok" /></w:rPr><w:t xml:space="preserve"> </w:t></w:r><w:r><w:rPr><w:rStyle w:val="DecValTok" /></w:rPr><w:t xml:space="preserve">5</w:t></w:r><w:r><w:rPr><w:rStyle w:val="FunctionTok" /></w:rPr><w:t xml:space="preserve">,</w:t></w:r><w:r><w:br /></w:r><w:r><w:rPr><w:rStyle w:val="NormalTok" /></w:rPr><w:t xml:space="preserve">  </w:t></w:r><w:r><w:rPr><w:rStyle w:val="DataTypeTok" /></w:rPr><w:t xml:space="preserve">&quot;percent&quot;</w:t></w:r><w:r><w:rPr><w:rStyle w:val="FunctionTok" /></w:rPr><w:t xml:space="preserve">:</w:t></w:r><w:r><w:rPr><w:rStyle w:val="NormalTok" /></w:rPr><w:t xml:space="preserve"> </w:t></w:r><w:r><w:rPr><w:rStyle w:val="DecValTok" /></w:rPr><w:t xml:space="preserve">60</w:t></w:r><w:r><w:rPr><w:rStyle w:val="FunctionTok" /></w:rPr><w:t xml:space="preserve">,</w:t></w:r><w:r><w:br /></w:r><w:r><w:rPr><w:rStyle w:val="NormalTok" /></w:rPr><w:t xml:space="preserve">  </w:t></w:r><w:r><w:rPr><w:rStyle w:val="DataTypeTok" /></w:rPr><w:t xml:space="preserve">&quot;message&quot;</w:t></w:r><w:r><w:rPr><w:rStyle w:val="FunctionTok" /></w:rPr><w:t xml:space="preserve">:</w:t></w:r><w:r><w:rPr><w:rStyle w:val="NormalTok" /></w:rPr><w:t xml:space="preserve"> </w:t></w:r><w:r><w:rPr><w:rStyle w:val="StringTok" /></w:rPr><w:t xml:space="preserve">&quot;3 of 5 lessons complete&quot;</w:t></w:r><w:r><w:br /></w:r><w:r><w:rPr><w:rStyle w:val="FunctionTok" /></w:rPr><w:t xml:space="preserve">}</w:t></w:r></w:p>
    <w:p><w:pPr><w:pStyle w:val="FirstParagraph" /></w:pPr><w:r><w:t xml:space="preserve">Studio </w:t></w:r><w:r><w:rPr><w:rFonts w:hint="eastAsia" /></w:rPr><w:t xml:space="preserve">可以把这些数据转换为进度卡片，ACP</w:t></w:r><w:r><w:t xml:space="preserve"> </w:t></w:r><w:r><w:rPr><w:rFonts w:hint="eastAsia" /></w:rPr><w:t xml:space="preserve">可以在编辑器卡片中显示渲染后的文本，外部仪表板则可以绘制自己的进度条。</w:t></w:r></w:p>
    <w:bookmarkEnd w:id="236" />
    <w:bookmarkStart w:id="238" w:name="Xa0e9c1b1f7c27b9de09de351a677d59055b7abc" />
    <w:p><w:pPr><w:pStyle w:val="Heading3" /></w:pPr><w:r><w:rPr><w:rStyle w:val="SectionNumber" /></w:rPr><w:t xml:space="preserve">4.4.5</w:t></w:r><w:r><w:tab /></w:r><w:r><w:t xml:space="preserve">4. </w:t></w:r><w:r><w:rPr><w:rFonts w:hint="eastAsia" /></w:rPr><w:t xml:space="preserve">创建包</w:t></w:r><w:r><w:t xml:space="preserve"> manifest</w:t></w:r></w:p>
    <w:p><w:pPr><w:pStyle w:val="FirstParagraph" /></w:pPr><w:r><w:rPr><w:rFonts w:hint="eastAsia" /></w:rPr><w:t xml:space="preserve">如果需要独立安装的插件，请在本仓库之外创建包。在仓库内开发官方包时，请将其放在适当的</w:t></w:r><w:r><w:t xml:space="preserve"> </w:t></w:r><w:r><w:rPr><w:rStyle w:val="VerbatimChar" /></w:rPr><w:t xml:space="preserve">packages/&lt;group&gt;/&lt;name&gt;/</w:t></w:r><w:r><w:t xml:space="preserve"> </w:t></w:r><w:r><w:rPr><w:rFonts w:hint="eastAsia" /></w:rPr><w:t xml:space="preserve">目录下，并遵循</w:t></w:r><w:hyperlink r:id="rId182"><w:r><w:rPr><w:rStyle w:val="Hyperlink" /><w:rFonts w:hint="eastAsia" /></w:rPr><w:t xml:space="preserve">添加工作区包</w:t></w:r></w:hyperlink><w:r><w:t xml:space="preserve">。</w:t></w:r></w:p>
    <w:p><w:pPr><w:pStyle w:val="BodyText" /></w:pPr><w:r><w:rPr><w:rFonts w:hint="eastAsia" /></w:rPr><w:t xml:space="preserve">以下独立</w:t></w:r><w:r><w:t xml:space="preserve"> </w:t></w:r><w:r><w:rPr><w:rStyle w:val="VerbatimChar" /></w:rPr><w:t xml:space="preserve">package.json</w:t></w:r><w:r><w:t xml:space="preserve"> </w:t></w:r><w:r><w:rPr><w:rFonts w:hint="eastAsia" /></w:rPr><w:t xml:space="preserve">可以作为起点。分发前，请将</w:t></w:r><w:r><w:t xml:space="preserve"> workspace </w:t></w:r><w:r><w:rPr><w:rFonts w:hint="eastAsia" /></w:rPr><w:t xml:space="preserve">版本范围替换为目标</w:t></w:r><w:r><w:t xml:space="preserve"> DSH </w:t></w:r><w:r><w:rPr><w:rFonts w:hint="eastAsia" /></w:rPr><w:t xml:space="preserve">的已发布版本。</w:t></w:r></w:p>
    <w:p><w:pPr><w:pStyle w:val="SourceCode" /></w:pPr><w:r><w:rPr><w:rStyle w:val="FunctionTok" /></w:rPr><w:t xml:space="preserve">{</w:t></w:r><w:r><w:br /></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&quot;dsh-study-progress&quot;</w:t></w:r><w:r><w:rPr><w:rStyle w:val="FunctionTok" /></w:rPr><w:t xml:space="preserve">,</w:t></w:r><w:r><w:br /></w:r><w:r><w:rPr><w:rStyle w:val="NormalTok" /></w:rPr><w:t xml:space="preserve">  </w:t></w:r><w:r><w:rPr><w:rStyle w:val="DataTypeTok" /></w:rPr><w:t xml:space="preserve">&quot;version&quot;</w:t></w:r><w:r><w:rPr><w:rStyle w:val="FunctionTok" /></w:rPr><w:t xml:space="preserve">:</w:t></w:r><w:r><w:rPr><w:rStyle w:val="NormalTok" /></w:rPr><w:t xml:space="preserve"> </w:t></w:r><w:r><w:rPr><w:rStyle w:val="StringTok" /></w:rPr><w:t xml:space="preserve">&quot;0.1.0&quot;</w:t></w:r><w:r><w:rPr><w:rStyle w:val="FunctionTok" /></w:rPr><w:t xml:space="preserve">,</w:t></w:r><w:r><w:br /></w:r><w:r><w:rPr><w:rStyle w:val="NormalTok" /></w:rPr><w:t xml:space="preserve">  </w:t></w:r><w:r><w:rPr><w:rStyle w:val="DataTypeTok" /></w:rPr><w:t xml:space="preserve">&quot;type&quot;</w:t></w:r><w:r><w:rPr><w:rStyle w:val="FunctionTok" /></w:rPr><w:t xml:space="preserve">:</w:t></w:r><w:r><w:rPr><w:rStyle w:val="NormalTok" /></w:rPr><w:t xml:space="preserve"> </w:t></w:r><w:r><w:rPr><w:rStyle w:val="StringTok" /></w:rPr><w:t xml:space="preserve">&quot;module&quot;</w:t></w:r><w:r><w:rPr><w:rStyle w:val="FunctionTok" /></w:rPr><w:t xml:space="preserve">,</w:t></w:r><w:r><w:br /></w:r><w:r><w:rPr><w:rStyle w:val="NormalTok" /></w:rPr><w:t xml:space="preserve">  </w:t></w:r><w:r><w:rPr><w:rStyle w:val="DataTypeTok" /></w:rPr><w:t xml:space="preserve">&quot;main&quot;</w:t></w:r><w:r><w:rPr><w:rStyle w:val="FunctionTok" /></w:rPr><w:t xml:space="preserve">:</w:t></w:r><w:r><w:rPr><w:rStyle w:val="NormalTok" /></w:rPr><w:t xml:space="preserve"> </w:t></w:r><w:r><w:rPr><w:rStyle w:val="StringTok" /></w:rPr><w:t xml:space="preserve">&quot;lib/index.js&quot;</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&quot;lib/types/index.d.ts&quot;</w:t></w:r><w:r><w:rPr><w:rStyle w:val="FunctionTok" /></w:rPr><w:t xml:space="preserve">,</w:t></w:r><w:r><w:br /></w:r><w:r><w:rPr><w:rStyle w:val="NormalTok" /></w:rPr><w:t xml:space="preserve">  </w:t></w:r><w:r><w:rPr><w:rStyle w:val="DataTypeTok" /></w:rPr><w:t xml:space="preserve">&quot;exports&quot;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&quot;./lib/types/index.d.ts&quot;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&quot;./lib/index.js&quot;</w:t></w:r><w:r><w:br /></w:r><w:r><w:rPr><w:rStyle w:val="NormalTok" /></w:rPr><w:t xml:space="preserve">    </w:t></w:r><w:r><w:rPr><w:rStyle w:val="FunctionTok" /></w:rPr><w:t xml:space="preserve">},</w:t></w:r><w:r><w:br /></w:r><w:r><w:rPr><w:rStyle w:val="NormalTok" /></w:rPr><w:t xml:space="preserve">    </w:t></w:r><w:r><w:rPr><w:rStyle w:val="DataTypeTok" /></w:rPr><w:t xml:space="preserve">&quot;./client&quot;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&quot;./lib/types/client/index.d.ts&quot;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&quot;./lib/client.js&quot;</w:t></w:r><w:r><w:br /></w:r><w:r><w:rPr><w:rStyle w:val="NormalTok" /></w:rPr><w:t xml:space="preserve">    </w:t></w:r><w:r><w:rPr><w:rStyle w:val="FunctionTok" /></w:rPr><w:t xml:space="preserve">},</w:t></w:r><w:r><w:br /></w:r><w:r><w:rPr><w:rStyle w:val="NormalTok" /></w:rPr><w:t xml:space="preserve">    </w:t></w:r><w:r><w:rPr><w:rStyle w:val="DataTypeTok" /></w:rPr><w:t xml:space="preserve">&quot;./invariant&quot;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&quot;./lib/types/invariant.d.ts&quot;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&quot;./lib/invariant.js&quot;</w:t></w:r><w:r><w:br /></w:r><w:r><w:rPr><w:rStyle w:val="NormalTok" /></w:rPr><w:t xml:space="preserve">    </w:t></w:r><w:r><w:rPr><w:rStyle w:val="FunctionTok" /></w:rPr><w:t xml:space="preserve">},</w:t></w:r><w:r><w:br /></w:r><w:r><w:rPr><w:rStyle w:val="NormalTok" /></w:rPr><w:t xml:space="preserve">    </w:t></w:r><w:r><w:rPr><w:rStyle w:val="DataTypeTok" /></w:rPr><w:t xml:space="preserve">&quot;./cordis.patch.yml&quot;</w:t></w:r><w:r><w:rPr><w:rStyle w:val="FunctionTok" /></w:rPr><w:t xml:space="preserve">:</w:t></w:r><w:r><w:rPr><w:rStyle w:val="NormalTok" /></w:rPr><w:t xml:space="preserve"> </w:t></w:r><w:r><w:rPr><w:rStyle w:val="StringTok" /></w:rPr><w:t xml:space="preserve">&quot;./cordis.patch.yml&quot;</w:t></w:r><w:r><w:br /></w:r><w:r><w:rPr><w:rStyle w:val="NormalTok" /></w:rPr><w:t xml:space="preserve">  </w:t></w:r><w:r><w:rPr><w:rStyle w:val="FunctionTok" /></w:rPr><w:t xml:space="preserve">},</w:t></w:r><w:r><w:br /></w:r><w:r><w:rPr><w:rStyle w:val="NormalTok" /></w:rPr><w:t xml:space="preserve">  </w:t></w:r><w:r><w:rPr><w:rStyle w:val="DataTypeTok" /></w:rPr><w:t xml:space="preserve">&quot;files&quot;</w:t></w:r><w:r><w:rPr><w:rStyle w:val="FunctionTok" /></w:rPr><w:t xml:space="preserve">:</w:t></w:r><w:r><w:rPr><w:rStyle w:val="NormalTok" /></w:rPr><w:t xml:space="preserve"> </w:t></w:r><w:r><w:rPr><w:rStyle w:val="OtherTok" /></w:rPr><w:t xml:space="preserve">[</w:t></w:r><w:r><w:br /></w:r><w:r><w:rPr><w:rStyle w:val="NormalTok" /></w:rPr><w:t xml:space="preserve">    </w:t></w:r><w:r><w:rPr><w:rStyle w:val="StringTok" /></w:rPr><w:t xml:space="preserve">&quot;lib/index.js&quot;</w:t></w:r><w:r><w:rPr><w:rStyle w:val="OtherTok" /></w:rPr><w:t xml:space="preserve">,</w:t></w:r><w:r><w:br /></w:r><w:r><w:rPr><w:rStyle w:val="NormalTok" /></w:rPr><w:t xml:space="preserve">    </w:t></w:r><w:r><w:rPr><w:rStyle w:val="StringTok" /></w:rPr><w:t xml:space="preserve">&quot;lib/client.js&quot;</w:t></w:r><w:r><w:rPr><w:rStyle w:val="OtherTok" /></w:rPr><w:t xml:space="preserve">,</w:t></w:r><w:r><w:br /></w:r><w:r><w:rPr><w:rStyle w:val="NormalTok" /></w:rPr><w:t xml:space="preserve">    </w:t></w:r><w:r><w:rPr><w:rStyle w:val="StringTok" /></w:rPr><w:t xml:space="preserve">&quot;lib/invariant.js&quot;</w:t></w:r><w:r><w:rPr><w:rStyle w:val="OtherTok" /></w:rPr><w:t xml:space="preserve">,</w:t></w:r><w:r><w:br /></w:r><w:r><w:rPr><w:rStyle w:val="NormalTok" /></w:rPr><w:t xml:space="preserve">    </w:t></w:r><w:r><w:rPr><w:rStyle w:val="StringTok" /></w:rPr><w:t xml:space="preserve">&quot;lib/types/**/*.d.ts&quot;</w:t></w:r><w:r><w:rPr><w:rStyle w:val="OtherTok" /></w:rPr><w:t xml:space="preserve">,</w:t></w:r><w:r><w:br /></w:r><w:r><w:rPr><w:rStyle w:val="NormalTok" /></w:rPr><w:t xml:space="preserve">    </w:t></w:r><w:r><w:rPr><w:rStyle w:val="StringTok" /></w:rPr><w:t xml:space="preserve">&quot;cordis.patch.yml&quot;</w:t></w:r><w:r><w:br /></w:r><w:r><w:rPr><w:rStyle w:val="NormalTok" /></w:rPr><w:t xml:space="preserve">  </w:t></w:r><w:r><w:rPr><w:rStyle w:val="OtherTok" /></w:rPr><w:t xml:space="preserve">]</w:t></w:r><w:r><w:rPr><w:rStyle w:val="FunctionTok" /></w:rPr><w:t xml:space="preserve">,</w:t></w:r><w:r><w:br /></w:r><w:r><w:rPr><w:rStyle w:val="NormalTok" /></w:rPr><w:t xml:space="preserve">  </w:t></w:r><w:r><w:rPr><w:rStyle w:val="DataTypeTok" /></w:rPr><w:t xml:space="preserve">&quot;scripts&quot;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&quot;build&quot;</w:t></w:r><w:r><w:rPr><w:rStyle w:val="FunctionTok" /></w:rPr><w:t xml:space="preserve">:</w:t></w:r><w:r><w:rPr><w:rStyle w:val="NormalTok" /></w:rPr><w:t xml:space="preserve"> </w:t></w:r><w:r><w:rPr><w:rStyle w:val="StringTok" /></w:rPr><w:t xml:space="preserve">&quot;tsc -b &amp;&amp; tsdown&quot;</w:t></w:r><w:r><w:rPr><w:rStyle w:val="FunctionTok" /></w:rPr><w:t xml:space="preserve">,</w:t></w:r><w:r><w:br /></w:r><w:r><w:rPr><w:rStyle w:val="NormalTok" /></w:rPr><w:t xml:space="preserve">    </w:t></w:r><w:r><w:rPr><w:rStyle w:val="DataTypeTok" /></w:rPr><w:t xml:space="preserve">&quot;prepare&quot;</w:t></w:r><w:r><w:rPr><w:rStyle w:val="FunctionTok" /></w:rPr><w:t xml:space="preserve">:</w:t></w:r><w:r><w:rPr><w:rStyle w:val="NormalTok" /></w:rPr><w:t xml:space="preserve"> </w:t></w:r><w:r><w:rPr><w:rStyle w:val="StringTok" /></w:rPr><w:t xml:space="preserve">&quot;pnpm run build&quot;</w:t></w:r><w:r><w:rPr><w:rStyle w:val="FunctionTok" /></w:rPr><w:t xml:space="preserve">,</w:t></w:r><w:r><w:br /></w:r><w:r><w:rPr><w:rStyle w:val="NormalTok" /></w:rPr><w:t xml:space="preserve">    </w:t></w:r><w:r><w:rPr><w:rStyle w:val="DataTypeTok" /></w:rPr><w:t xml:space="preserve">&quot;test&quot;</w:t></w:r><w:r><w:rPr><w:rStyle w:val="FunctionTok" /></w:rPr><w:t xml:space="preserve">:</w:t></w:r><w:r><w:rPr><w:rStyle w:val="NormalTok" /></w:rPr><w:t xml:space="preserve"> </w:t></w:r><w:r><w:rPr><w:rStyle w:val="StringTok" /></w:rPr><w:t xml:space="preserve">&quot;vitest run&quot;</w:t></w:r><w:r><w:br /></w:r><w:r><w:rPr><w:rStyle w:val="NormalTok" /></w:rPr><w:t xml:space="preserve">  </w:t></w:r><w:r><w:rPr><w:rStyle w:val="FunctionTok" /></w:rPr><w:t xml:space="preserve">},</w:t></w:r><w:r><w:br /></w:r><w:r><w:rPr><w:rStyle w:val="NormalTok" /></w:rPr><w:t xml:space="preserve">  </w:t></w:r><w:r><w:rPr><w:rStyle w:val="DataTypeTok" /></w:rPr><w:t xml:space="preserve">&quot;dsh&quot;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&quot;bundle&quot;</w:t></w:r><w:r><w:rPr><w:rStyle w:val="FunctionTok" /></w:rPr><w:t xml:space="preserve">:</w:t></w:r><w:r><w:rPr><w:rStyle w:val="NormalTok" /></w:rPr><w:t xml:space="preserve"> </w:t></w:r><w:r><w:rPr><w:rStyle w:val="FunctionTok" /></w:rPr><w:t xml:space="preserve">{</w:t></w:r><w:r><w:rPr><w:rStyle w:val="NormalTok" /></w:rPr><w:t xml:space="preserve"> </w:t></w:r><w:r><w:rPr><w:rStyle w:val="DataTypeTok" /></w:rPr><w:t xml:space="preserve">&quot;patch&quot;</w:t></w:r><w:r><w:rPr><w:rStyle w:val="FunctionTok" /></w:rPr><w:t xml:space="preserve">:</w:t></w:r><w:r><w:rPr><w:rStyle w:val="NormalTok" /></w:rPr><w:t xml:space="preserve"> </w:t></w:r><w:r><w:rPr><w:rStyle w:val="StringTok" /></w:rPr><w:t xml:space="preserve">&quot;./cordis.patch.yml&quot;</w:t></w:r><w:r><w:rPr><w:rStyle w:val="NormalTok" /></w:rPr><w:t xml:space="preserve"> </w:t></w:r><w:r><w:rPr><w:rStyle w:val="FunctionTok" /></w:rPr><w:t xml:space="preserve">},</w:t></w:r><w:r><w:br /></w:r><w:r><w:rPr><w:rStyle w:val="NormalTok" /></w:rPr><w:t xml:space="preserve">    </w:t></w:r><w:r><w:rPr><w:rStyle w:val="DataTypeTok" /></w:rPr><w:t xml:space="preserve">&quot;client&quot;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&quot;platform&quot;</w:t></w:r><w:r><w:rPr><w:rStyle w:val="FunctionTok" /></w:rPr><w:t xml:space="preserve">:</w:t></w:r><w:r><w:rPr><w:rStyle w:val="NormalTok" /></w:rPr><w:t xml:space="preserve"> </w:t></w:r><w:r><w:rPr><w:rStyle w:val="StringTok" /></w:rPr><w:t xml:space="preserve">&quot;web&quot;</w:t></w:r><w:r><w:rPr><w:rStyle w:val="FunctionTok" /></w:rPr><w:t xml:space="preserve">,</w:t></w:r><w:r><w:br /></w:r><w:r><w:rPr><w:rStyle w:val="NormalTok" /></w:rPr><w:t xml:space="preserve">      </w:t></w:r><w:r><w:rPr><w:rStyle w:val="DataTypeTok" /></w:rPr><w:t xml:space="preserve">&quot;inject&quot;</w:t></w:r><w:r><w:rPr><w:rStyle w:val="FunctionTok" /></w:rPr><w:t xml:space="preserve">:</w:t></w:r><w:r><w:rPr><w:rStyle w:val="NormalTok" /></w:rPr><w:t xml:space="preserve"> </w:t></w:r><w:r><w:rPr><w:rStyle w:val="OtherTok" /></w:rPr><w:t xml:space="preserve">[</w:t></w:r><w:r><w:rPr><w:rStyle w:val="StringTok" /></w:rPr><w:t xml:space="preserve">&quot;@deepseek-ai/dsh-client-ui-tool&quot;</w:t></w:r><w:r><w:rPr><w:rStyle w:val="OtherTok" /></w:rPr><w:t xml:space="preserve">]</w:t></w:r><w:r><w:br /></w:r><w:r><w:rPr><w:rStyle w:val="NormalTok" /></w:rPr><w:t xml:space="preserve">    </w:t></w:r><w:r><w:rPr><w:rStyle w:val="FunctionTok" /></w:rPr><w:t xml:space="preserve">}</w:t></w:r><w:r><w:br /></w:r><w:r><w:rPr><w:rStyle w:val="NormalTok" /></w:rPr><w:t xml:space="preserve">  </w:t></w:r><w:r><w:rPr><w:rStyle w:val="FunctionTok" /></w:rPr><w:t xml:space="preserve">}</w:t></w:r><w:r><w:br /></w:r><w:r><w:rPr><w:rStyle w:val="FunctionTok" /></w:rPr><w:t xml:space="preserve">}</w:t></w:r></w:p>
    <w:p><w:pPr><w:pStyle w:val="FirstParagraph" /></w:pPr><w:r><w:rPr><w:rStyle w:val="VerbatimChar" /></w:rPr><w:t xml:space="preserve">dsh.bundle</w:t></w:r><w:r><w:t xml:space="preserve"> </w:t></w:r><w:r><w:rPr><w:rFonts w:hint="eastAsia" /></w:rPr><w:t xml:space="preserve">配置项让该包可以安装到</w:t></w:r><w:r><w:t xml:space="preserve"> profile </w:t></w:r><w:r><w:rPr><w:rFonts w:hint="eastAsia" /></w:rPr><w:t xml:space="preserve">中。</w:t></w:r><w:r><w:rPr><w:rStyle w:val="VerbatimChar" /></w:rPr><w:t xml:space="preserve">dsh.client</w:t></w:r><w:r><w:t xml:space="preserve"> </w:t></w:r><w:r><w:rPr><w:rFonts w:hint="eastAsia" /></w:rPr><w:t xml:space="preserve">配置项告诉</w:t></w:r><w:r><w:t xml:space="preserve"> Web </w:t></w:r><w:r><w:rPr><w:rFonts w:hint="eastAsia" /></w:rPr><w:t xml:space="preserve">模块</w:t></w:r><w:r><w:t xml:space="preserve"> </w:t></w:r><w:r><w:rPr><w:rFonts w:hint="eastAsia" /></w:rPr><w:t xml:space="preserve">loader，</w:t></w:r><w:r><w:rPr><w:rStyle w:val="VerbatimChar" /></w:rPr><w:t xml:space="preserve">./client</w:t></w:r><w:r><w:t xml:space="preserve"> </w:t></w:r><w:r><w:rPr><w:rFonts w:hint="eastAsia" /></w:rPr><w:t xml:space="preserve">是浏览器插件。Client</w:t></w:r><w:r><w:t xml:space="preserve"> </w:t></w:r><w:r><w:rPr><w:rFonts w:hint="eastAsia" /></w:rPr><w:t xml:space="preserve">包还需要声明源码使用的</w:t></w:r><w:r><w:t xml:space="preserve"> Cordis、React、DSH Tool、Client runtime、slot、primitive </w:t></w:r><w:r><w:rPr><w:rFonts w:hint="eastAsia" /></w:rPr><w:t xml:space="preserve">和</w:t></w:r><w:r><w:t xml:space="preserve"> invariant </w:t></w:r><w:r><w:rPr><w:rFonts w:hint="eastAsia" /></w:rPr><w:t xml:space="preserve">依赖。请遵循</w:t></w:r><w:r><w:t xml:space="preserve"> </w:t></w:r><w:hyperlink r:id="rId237"><w:r><w:rPr><w:rStyle w:val="Hyperlink" /></w:rPr><w:t xml:space="preserve">Client </w:t></w:r><w:r><w:rPr><w:rStyle w:val="Hyperlink" /><w:rFonts w:hint="eastAsia" /></w:rPr><w:t xml:space="preserve">包检查清单</w:t></w:r></w:hyperlink><w:r><w:rPr><w:rFonts w:hint="eastAsia" /></w:rPr><w:t xml:space="preserve">中准确的对等依赖与开发依赖规则。</w:t></w:r></w:p>
    <w:bookmarkEnd w:id="238" />
    <w:bookmarkStart w:id="239" w:name="Xabe20c5c7d2ad2e0d7f7b54f5bbf47a25cf2b99" />
    <w:p><w:pPr><w:pStyle w:val="Heading3" /></w:pPr><w:r><w:rPr><w:rStyle w:val="SectionNumber" /></w:rPr><w:t xml:space="preserve">4.4.6</w:t></w:r><w:r><w:tab /></w:r><w:r><w:t xml:space="preserve">5. </w:t></w:r><w:r><w:rPr><w:rFonts w:hint="eastAsia" /></w:rPr><w:t xml:space="preserve">实现</w:t></w:r><w:r><w:t xml:space="preserve"> Host </w:t></w:r><w:r><w:rPr><w:rFonts w:hint="eastAsia" /></w:rPr><w:t xml:space="preserve">工具</w:t></w:r></w:p>
    <w:p><w:pPr><w:pStyle w:val="FirstParagraph" /></w:pPr><w:r><w:t xml:space="preserve">Host </w:t></w:r><w:r><w:rPr><w:rFonts w:hint="eastAsia" /></w:rPr><w:t xml:space="preserve">工具接收已完成课程数和课程总数，计算稳定结果，并在不依赖</w:t></w:r><w:r><w:t xml:space="preserve"> Studio </w:t></w:r><w:r><w:rPr><w:rFonts w:hint="eastAsia" /></w:rPr><w:t xml:space="preserve">的情况下生成面向模型的文本。</w:t></w:r></w:p>
    <w:p><w:pPr><w:pStyle w:val="SourceCode" /></w:pPr><w:r><w:rPr><w:rStyle w:val="VerbatimChar" /></w:rPr><w:t xml:space="preserve">import type { Context } from &#39;@deepseek-ai/cordis&#39;</w:t></w:r><w:r><w:br /></w:r><w:r><w:rPr><w:rStyle w:val="VerbatimChar" /></w:rPr><w:t xml:space="preserve">import { defineTool } from &#39;@deepseek-ai/dsh-tools&#39;</w:t></w:r><w:r><w:br /></w:r><w:r><w:br /></w:r><w:r><w:rPr><w:rStyle w:val="VerbatimChar" /></w:rPr><w:t xml:space="preserve">export const name = &#39;study-progress&#39;</w:t></w:r><w:r><w:br /></w:r><w:r><w:rPr><w:rStyle w:val="VerbatimChar" /></w:rPr><w:t xml:space="preserve">export const inject = [&#39;tools&#39;]</w:t></w:r><w:r><w:br /></w:r><w:r><w:br /></w:r><w:r><w:rPr><w:rStyle w:val="VerbatimChar" /></w:rPr><w:t xml:space="preserve">export function apply(ctx: Context): void {</w:t></w:r><w:r><w:br /></w:r><w:r><w:rPr><w:rStyle w:val="VerbatimChar" /></w:rPr><w:t xml:space="preserve">  ctx.tools.register(defineTool({</w:t></w:r><w:r><w:br /></w:r><w:r><w:rPr><w:rStyle w:val="VerbatimChar" /></w:rPr><w:t xml:space="preserve">    name: &#39;study_progress&#39;,</w:t></w:r><w:r><w:br /></w:r><w:r><w:rPr><w:rStyle w:val="VerbatimChar" /></w:rPr><w:t xml:space="preserve">    description: &#39;Report a learner progress checkpoint for one subject.&#39;,</w:t></w:r><w:r><w:br /></w:r><w:r><w:rPr><w:rStyle w:val="VerbatimChar" /></w:rPr><w:t xml:space="preserve">    parameters: {</w:t></w:r><w:r><w:br /></w:r><w:r><w:rPr><w:rStyle w:val="VerbatimChar" /></w:rPr><w:t xml:space="preserve">      subject: { type: &#39;string&#39;, required: true, description: &#39;Subject being studied.&#39; },</w:t></w:r><w:r><w:br /></w:r><w:r><w:rPr><w:rStyle w:val="VerbatimChar" /></w:rPr><w:t xml:space="preserve">      completed: { type: &#39;number&#39;, required: true, description: &#39;Completed lesson count.&#39; },</w:t></w:r><w:r><w:br /></w:r><w:r><w:rPr><w:rStyle w:val="VerbatimChar" /></w:rPr><w:t xml:space="preserve">      total: { type: &#39;number&#39;, required: true, description: &#39;Total lesson count.&#39; },</w:t></w:r><w:r><w:br /></w:r><w:r><w:rPr><w:rStyle w:val="VerbatimChar" /></w:rPr><w:t xml:space="preserve">    },</w:t></w:r><w:r><w:br /></w:r><w:r><w:rPr><w:rStyle w:val="VerbatimChar" /></w:rPr><w:t xml:space="preserve">    output: {</w:t></w:r><w:r><w:br /></w:r><w:r><w:rPr><w:rStyle w:val="VerbatimChar" /></w:rPr><w:t xml:space="preserve">      schema: {</w:t></w:r><w:r><w:br /></w:r><w:r><w:rPr><w:rStyle w:val="VerbatimChar" /></w:rPr><w:t xml:space="preserve">        type: &#39;object&#39;,</w:t></w:r><w:r><w:br /></w:r><w:r><w:rPr><w:rStyle w:val="VerbatimChar" /></w:rPr><w:t xml:space="preserve">        additionalProperties: false,</w:t></w:r><w:r><w:br /></w:r><w:r><w:rPr><w:rStyle w:val="VerbatimChar" /></w:rPr><w:t xml:space="preserve">        properties: {</w:t></w:r><w:r><w:br /></w:r><w:r><w:rPr><w:rStyle w:val="VerbatimChar" /></w:rPr><w:t xml:space="preserve">          subject: { type: &#39;string&#39;, required: true },</w:t></w:r><w:r><w:br /></w:r><w:r><w:rPr><w:rStyle w:val="VerbatimChar" /></w:rPr><w:t xml:space="preserve">          completed: { type: &#39;number&#39;, required: true },</w:t></w:r><w:r><w:br /></w:r><w:r><w:rPr><w:rStyle w:val="VerbatimChar" /></w:rPr><w:t xml:space="preserve">          total: { type: &#39;number&#39;, required: true },</w:t></w:r><w:r><w:br /></w:r><w:r><w:rPr><w:rStyle w:val="VerbatimChar" /></w:rPr><w:t xml:space="preserve">          percent: { type: &#39;number&#39;, required: true },</w:t></w:r><w:r><w:br /></w:r><w:r><w:rPr><w:rStyle w:val="VerbatimChar" /></w:rPr><w:t xml:space="preserve">          message: { type: &#39;string&#39;, required: true },</w:t></w:r><w:r><w:br /></w:r><w:r><w:rPr><w:rStyle w:val="VerbatimChar" /></w:rPr><w:t xml:space="preserve">        },</w:t></w:r><w:r><w:br /></w:r><w:r><w:rPr><w:rStyle w:val="VerbatimChar" /></w:rPr><w:t xml:space="preserve">      },</w:t></w:r><w:r><w:br /></w:r><w:r><w:rPr><w:rStyle w:val="VerbatimChar" /></w:rPr><w:t xml:space="preserve">      render: (_args, value) =&gt; [{ type: &#39;text&#39;, text: value.message }],</w:t></w:r><w:r><w:br /></w:r><w:r><w:rPr><w:rStyle w:val="VerbatimChar" /></w:rPr><w:t xml:space="preserve">      presentationMeta: (_args, value) =&gt; value,</w:t></w:r><w:r><w:br /></w:r><w:r><w:rPr><w:rStyle w:val="VerbatimChar" /></w:rPr><w:t xml:space="preserve">    },</w:t></w:r><w:r><w:br /></w:r><w:r><w:rPr><w:rStyle w:val="VerbatimChar" /></w:rPr><w:t xml:space="preserve">    execute(args) {</w:t></w:r><w:r><w:br /></w:r><w:r><w:rPr><w:rStyle w:val="VerbatimChar" /></w:rPr><w:t xml:space="preserve">      if (!Number.isInteger(args.completed) || !Number.isInteger(args.total)) {</w:t></w:r><w:r><w:br /></w:r><w:r><w:rPr><w:rStyle w:val="VerbatimChar" /></w:rPr><w:t xml:space="preserve">        throw new Error(&#39;completed and total must be integers&#39;)</w:t></w:r><w:r><w:br /></w:r><w:r><w:rPr><w:rStyle w:val="VerbatimChar" /></w:rPr><w:t xml:space="preserve">      }</w:t></w:r><w:r><w:br /></w:r><w:r><w:rPr><w:rStyle w:val="VerbatimChar" /></w:rPr><w:t xml:space="preserve">      if (args.total &lt;= 0 || args.completed &lt; 0 || args.completed &gt; args.total) {</w:t></w:r><w:r><w:br /></w:r><w:r><w:rPr><w:rStyle w:val="VerbatimChar" /></w:rPr><w:t xml:space="preserve">        throw new Error(&#39;expected 0 &lt;= completed &lt;= total and total &gt; 0&#39;)</w:t></w:r><w:r><w:br /></w:r><w:r><w:rPr><w:rStyle w:val="VerbatimChar" /></w:rPr><w:t xml:space="preserve">      }</w:t></w:r><w:r><w:br /></w:r><w:r><w:rPr><w:rStyle w:val="VerbatimChar" /></w:rPr><w:t xml:space="preserve">      const percent = Math.round((args.completed / args.total) * 100)</w:t></w:r><w:r><w:br /></w:r><w:r><w:rPr><w:rStyle w:val="VerbatimChar" /></w:rPr><w:t xml:space="preserve">      return Promise.resolve({</w:t></w:r><w:r><w:br /></w:r><w:r><w:rPr><w:rStyle w:val="VerbatimChar" /></w:rPr><w:t xml:space="preserve">        ...args,</w:t></w:r><w:r><w:br /></w:r><w:r><w:rPr><w:rStyle w:val="VerbatimChar" /></w:rPr><w:t xml:space="preserve">        percent,</w:t></w:r><w:r><w:br /></w:r><w:r><w:rPr><w:rStyle w:val="VerbatimChar" /></w:rPr><w:t xml:space="preserve">        message: `${args.completed} of ${args.total} lessons complete`,</w:t></w:r><w:r><w:br /></w:r><w:r><w:rPr><w:rStyle w:val="VerbatimChar" /></w:rPr><w:t xml:space="preserve">      })</w:t></w:r><w:r><w:br /></w:r><w:r><w:rPr><w:rStyle w:val="VerbatimChar" /></w:rPr><w:t xml:space="preserve">    },</w:t></w:r><w:r><w:br /></w:r><w:r><w:rPr><w:rStyle w:val="VerbatimChar" /></w:rPr><w:t xml:space="preserve">  }))</w:t></w:r><w:r><w:br /></w:r><w:r><w:rPr><w:rStyle w:val="VerbatimChar" /></w:rPr><w:t xml:space="preserve">}</w:t></w:r></w:p>
    <w:p><w:pPr><w:pStyle w:val="FirstParagraph" /></w:pPr><w:r><w:t xml:space="preserve">schema </w:t></w:r><w:r><w:rPr><w:rFonts w:hint="eastAsia" /></w:rPr><w:t xml:space="preserve">会在</w:t></w:r><w:r><w:t xml:space="preserve"> </w:t></w:r><w:r><w:rPr><w:rStyle w:val="VerbatimChar" /></w:rPr><w:t xml:space="preserve">execute</w:t></w:r><w:r><w:t xml:space="preserve"> </w:t></w:r><w:r><w:rPr><w:rFonts w:hint="eastAsia" /></w:rPr><w:t xml:space="preserve">之前校验</w:t></w:r><w:r><w:t xml:space="preserve"> JSON </w:t></w:r><w:r><w:rPr><w:rFonts w:hint="eastAsia" /></w:rPr><w:t xml:space="preserve">类型；显式检查则约束</w:t></w:r><w:r><w:t xml:space="preserve"> schema </w:t></w:r><w:r><w:rPr><w:rFonts w:hint="eastAsia" /></w:rPr><w:t xml:space="preserve">无法表达的字段关系。</w:t></w:r><w:r><w:rPr><w:rStyle w:val="VerbatimChar" /></w:rPr><w:t xml:space="preserve">presentationMeta</w:t></w:r><w:r><w:t xml:space="preserve"> </w:t></w:r><w:r><w:rPr><w:rFonts w:hint="eastAsia" /></w:rPr><w:t xml:space="preserve">保存卡片回放所需的字段。展示转换器或卡片模型不得读取文件、时钟、会话状态或随机值，因为回放必须仅根据持久的调用与结果数据生成相同视图。</w:t></w:r></w:p>
    <w:bookmarkEnd w:id="239" />
    <w:bookmarkStart w:id="240" w:name="X0d77db83e723e06fa6ffe39ad3d88d1a4e5f982" />
    <w:p><w:pPr><w:pStyle w:val="Heading3" /></w:pPr><w:r><w:rPr><w:rStyle w:val="SectionNumber" /></w:rPr><w:t xml:space="preserve">4.4.7</w:t></w:r><w:r><w:tab /></w:r><w:r><w:t xml:space="preserve">6. </w:t></w:r><w:r><w:rPr><w:rFonts w:hint="eastAsia" /></w:rPr><w:t xml:space="preserve">构建</w:t></w:r><w:r><w:t xml:space="preserve"> Studio </w:t></w:r><w:r><w:rPr><w:rFonts w:hint="eastAsia" /></w:rPr><w:t xml:space="preserve">组件</w:t></w:r></w:p>
    <w:p><w:pPr><w:pStyle w:val="FirstParagraph" /></w:pPr><w:r><w:rPr><w:rFonts w:hint="eastAsia" /></w:rPr><w:t xml:space="preserve">组件接收</w:t></w:r><w:r><w:t xml:space="preserve"> </w:t></w:r><w:r><w:rPr><w:rStyle w:val="VerbatimChar" /></w:rPr><w:t xml:space="preserve">ToolCallViewProps</w:t></w:r><w:r><w:rPr><w:rFonts w:hint="eastAsia" /></w:rPr><w:t xml:space="preserve">。它不会接收</w:t></w:r><w:r><w:t xml:space="preserve"> </w:t></w:r><w:r><w:rPr><w:rStyle w:val="VerbatimChar" /></w:rPr><w:t xml:space="preserve">ctx</w:t></w:r><w:r><w:rPr><w:rFonts w:hint="eastAsia" /></w:rPr><w:t xml:space="preserve">、导入</w:t></w:r><w:r><w:t xml:space="preserve"> Host </w:t></w:r><w:r><w:rPr><w:rFonts w:hint="eastAsia" /></w:rPr><w:t xml:space="preserve">服务或直接订阅业务数据。请先在纯函数中规范化冻结的工具块，再渲染结果。</w:t></w:r></w:p>
    <w:p><w:pPr><w:pStyle w:val="SourceCode" /></w:pPr><w:r><w:rPr><w:rStyle w:val="VerbatimChar" /></w:rPr><w:t xml:space="preserve">import type { ToolCallViewProps } from &#39;@deepseek-ai/dsh-client-ui-tool/client&#39;</w:t></w:r><w:r><w:br /></w:r><w:r><w:rPr><w:rStyle w:val="VerbatimChar" /></w:rPr><w:t xml:space="preserve">import css from &#39;./StudyProgressCard.module.css&#39;</w:t></w:r><w:r><w:br /></w:r><w:r><w:br /></w:r><w:r><w:rPr><w:rStyle w:val="VerbatimChar" /></w:rPr><w:t xml:space="preserve">interface ProgressCardModel {</w:t></w:r><w:r><w:br /></w:r><w:r><w:rPr><w:rStyle w:val="VerbatimChar" /></w:rPr><w:t xml:space="preserve">  subject: string</w:t></w:r><w:r><w:br /></w:r><w:r><w:rPr><w:rStyle w:val="VerbatimChar" /></w:rPr><w:t xml:space="preserve">  completed: number</w:t></w:r><w:r><w:br /></w:r><w:r><w:rPr><w:rStyle w:val="VerbatimChar" /></w:rPr><w:t xml:space="preserve">  total: number</w:t></w:r><w:r><w:br /></w:r><w:r><w:rPr><w:rStyle w:val="VerbatimChar" /></w:rPr><w:t xml:space="preserve">  percent: number</w:t></w:r><w:r><w:br /></w:r><w:r><w:rPr><w:rStyle w:val="VerbatimChar" /></w:rPr><w:t xml:space="preserve">  state: &#39;running&#39; | &#39;complete&#39; | &#39;error&#39;</w:t></w:r><w:r><w:br /></w:r><w:r><w:rPr><w:rStyle w:val="VerbatimChar" /></w:rPr><w:t xml:space="preserve">  message?: string</w:t></w:r><w:r><w:br /></w:r><w:r><w:rPr><w:rStyle w:val="VerbatimChar" /></w:rPr><w:t xml:space="preserve">}</w:t></w:r><w:r><w:br /></w:r><w:r><w:br /></w:r><w:r><w:rPr><w:rStyle w:val="VerbatimChar" /></w:rPr><w:t xml:space="preserve">function readObject(value: unknown): Record&lt;string, unknown&gt; | null {</w:t></w:r><w:r><w:br /></w:r><w:r><w:rPr><w:rStyle w:val="VerbatimChar" /></w:rPr><w:t xml:space="preserve">  return typeof value === &#39;object&#39; &amp;&amp; value !== null</w:t></w:r><w:r><w:br /></w:r><w:r><w:rPr><w:rStyle w:val="VerbatimChar" /></w:rPr><w:t xml:space="preserve">    ? value as Record&lt;string, unknown&gt;</w:t></w:r><w:r><w:br /></w:r><w:r><w:rPr><w:rStyle w:val="VerbatimChar" /></w:rPr><w:t xml:space="preserve">    : null</w:t></w:r><w:r><w:br /></w:r><w:r><w:rPr><w:rStyle w:val="VerbatimChar" /></w:rPr><w:t xml:space="preserve">}</w:t></w:r><w:r><w:br /></w:r><w:r><w:br /></w:r><w:r><w:rPr><w:rStyle w:val="VerbatimChar" /></w:rPr><w:t xml:space="preserve">function modelOf(block: ToolCallViewProps[&#39;block&#39;]): ProgressCardModel {</w:t></w:r><w:r><w:br /></w:r><w:r><w:rPr><w:rStyle w:val="VerbatimChar" /></w:rPr><w:t xml:space="preserve">  const settled = &#39;kind&#39; in block</w:t></w:r><w:r><w:br /></w:r><w:r><w:rPr><w:rStyle w:val="VerbatimChar" /></w:rPr><w:t xml:space="preserve">  const argsRaw = (settled ? block.call?.argsRaw : block.argsRaw) ?? &#39;{}&#39;</w:t></w:r><w:r><w:br /></w:r><w:r><w:rPr><w:rStyle w:val="VerbatimChar" /></w:rPr><w:t xml:space="preserve">  let args: Record&lt;string, unknown&gt; = {}</w:t></w:r><w:r><w:br /></w:r><w:r><w:rPr><w:rStyle w:val="VerbatimChar" /></w:rPr><w:t xml:space="preserve">  try { args = readObject(JSON.parse(argsRaw)) ?? {} } catch { /* streaming JSON may be incomplete */ }</w:t></w:r><w:r><w:br /></w:r><w:r><w:rPr><w:rStyle w:val="VerbatimChar" /></w:rPr><w:t xml:space="preserve">  const meta = settled ? readObject(block.meta) : null</w:t></w:r><w:r><w:br /></w:r><w:r><w:rPr><w:rStyle w:val="VerbatimChar" /></w:rPr><w:t xml:space="preserve">  const source = meta ?? args</w:t></w:r><w:r><w:br /></w:r><w:r><w:rPr><w:rStyle w:val="VerbatimChar" /></w:rPr><w:t xml:space="preserve">  return {</w:t></w:r><w:r><w:br /></w:r><w:r><w:rPr><w:rStyle w:val="VerbatimChar" /></w:rPr><w:t xml:space="preserve">    subject: typeof source.subject === &#39;string&#39; ? source.subject : &#39;Study progress&#39;,</w:t></w:r><w:r><w:br /></w:r><w:r><w:rPr><w:rStyle w:val="VerbatimChar" /></w:rPr><w:t xml:space="preserve">    completed: typeof source.completed === &#39;number&#39; ? source.completed : 0,</w:t></w:r><w:r><w:br /></w:r><w:r><w:rPr><w:rStyle w:val="VerbatimChar" /></w:rPr><w:t xml:space="preserve">    total: typeof source.total === &#39;number&#39; ? source.total : 0,</w:t></w:r><w:r><w:br /></w:r><w:r><w:rPr><w:rStyle w:val="VerbatimChar" /></w:rPr><w:t xml:space="preserve">    percent: typeof source.percent === &#39;number&#39; ? source.percent : 0,</w:t></w:r><w:r><w:br /></w:r><w:r><w:rPr><w:rStyle w:val="VerbatimChar" /></w:rPr><w:t xml:space="preserve">    state: !settled ? &#39;running&#39; : block.isError ? &#39;error&#39; : &#39;complete&#39;,</w:t></w:r><w:r><w:br /></w:r><w:r><w:rPr><w:rStyle w:val="VerbatimChar" /></w:rPr><w:t xml:space="preserve">    message: settled &amp;&amp; block.isError ? &#39;The progress update failed.&#39; : undefined,</w:t></w:r><w:r><w:br /></w:r><w:r><w:rPr><w:rStyle w:val="VerbatimChar" /></w:rPr><w:t xml:space="preserve">  }</w:t></w:r><w:r><w:br /></w:r><w:r><w:rPr><w:rStyle w:val="VerbatimChar" /></w:rPr><w:t xml:space="preserve">}</w:t></w:r><w:r><w:br /></w:r><w:r><w:br /></w:r><w:r><w:rPr><w:rStyle w:val="VerbatimChar" /></w:rPr><w:t xml:space="preserve">export function StudyProgressCard({ block }: ToolCallViewProps) {</w:t></w:r><w:r><w:br /></w:r><w:r><w:rPr><w:rStyle w:val="VerbatimChar" /></w:rPr><w:t xml:space="preserve">  const model = modelOf(block)</w:t></w:r><w:r><w:br /></w:r><w:r><w:rPr><w:rStyle w:val="VerbatimChar" /></w:rPr><w:t xml:space="preserve">  return (</w:t></w:r><w:r><w:br /></w:r><w:r><w:rPr><w:rStyle w:val="VerbatimChar" /></w:rPr><w:t xml:space="preserve">    &lt;section className={css.card} aria-label=&quot;Study progress&quot;&gt;</w:t></w:r><w:r><w:br /></w:r><w:r><w:rPr><w:rStyle w:val="VerbatimChar" /></w:rPr><w:t xml:space="preserve">      &lt;div className={css.heading}&gt;</w:t></w:r><w:r><w:br /></w:r><w:r><w:rPr><w:rStyle w:val="VerbatimChar" /></w:rPr><w:t xml:space="preserve">        &lt;strong&gt;{model.subject}&lt;/strong&gt;</w:t></w:r><w:r><w:br /></w:r><w:r><w:rPr><w:rStyle w:val="VerbatimChar" /></w:rPr><w:t xml:space="preserve">        &lt;span&gt;{model.state === &#39;running&#39; ? &#39;Updating&#39; : `${model.percent}%`}&lt;/span&gt;</w:t></w:r><w:r><w:br /></w:r><w:r><w:rPr><w:rStyle w:val="VerbatimChar" /></w:rPr><w:t xml:space="preserve">      &lt;/div&gt;</w:t></w:r><w:r><w:br /></w:r><w:r><w:rPr><w:rStyle w:val="VerbatimChar" /></w:rPr><w:t xml:space="preserve">      &lt;progress max={100} value={model.percent} aria-label={`${model.percent}% complete`} /&gt;</w:t></w:r><w:r><w:br /></w:r><w:r><w:rPr><w:rStyle w:val="VerbatimChar" /></w:rPr><w:t xml:space="preserve">      &lt;div className={css.detail}&gt;{model.completed} of {model.total} lessons&lt;/div&gt;</w:t></w:r><w:r><w:br /></w:r><w:r><w:rPr><w:rStyle w:val="VerbatimChar" /></w:rPr><w:t xml:space="preserve">      {model.message !== undefined &amp;&amp; &lt;div role=&quot;alert&quot;&gt;{model.message}&lt;/div&gt;}</w:t></w:r><w:r><w:br /></w:r><w:r><w:rPr><w:rStyle w:val="VerbatimChar" /></w:rPr><w:t xml:space="preserve">    &lt;/section&gt;</w:t></w:r><w:r><w:br /></w:r><w:r><w:rPr><w:rStyle w:val="VerbatimChar" /></w:rPr><w:t xml:space="preserve">  )</w:t></w:r><w:r><w:br /></w:r><w:r><w:rPr><w:rStyle w:val="VerbatimChar" /></w:rPr><w:t xml:space="preserve">}</w:t></w:r></w:p>
    <w:p><w:pPr><w:pStyle w:val="FirstParagraph" /></w:pPr><w:r><w:rPr><w:rFonts w:hint="eastAsia" /></w:rPr><w:t xml:space="preserve">请使用</w:t></w:r><w:r><w:t xml:space="preserve"> CSS Module </w:t></w:r><w:r><w:rPr><w:rFonts w:hint="eastAsia" /></w:rPr><w:t xml:space="preserve">和共享的</w:t></w:r><w:r><w:t xml:space="preserve"> </w:t></w:r><w:r><w:rPr><w:rStyle w:val="VerbatimChar" /></w:rPr><w:t xml:space="preserve">--dsw-*</w:t></w:r><w:r><w:t xml:space="preserve"> </w:t></w:r><w:r><w:rPr><w:rFonts w:hint="eastAsia" /></w:rPr><w:t xml:space="preserve">token。不要使用产品颜色字面量、全局选择器、Tailwind</w:t></w:r><w:r><w:t xml:space="preserve"> </w:t></w:r><w:r><w:rPr><w:rFonts w:hint="eastAsia" /></w:rPr><w:t xml:space="preserve">或第二套组件库。面向用户发布插件时，应当本地化产品文案；这个紧凑示例保留英文文本，便于读者观察数据流。</w:t></w:r></w:p>
    <w:bookmarkEnd w:id="240" />
    <w:bookmarkStart w:id="241" w:name="Xb840a1cca19a4b3bcac9314a5030d2866eb565a" />
    <w:p><w:pPr><w:pStyle w:val="Heading3" /></w:pPr><w:r><w:rPr><w:rStyle w:val="SectionNumber" /></w:rPr><w:t xml:space="preserve">4.4.8</w:t></w:r><w:r><w:tab /></w:r><w:r><w:t xml:space="preserve">7. </w:t></w:r><w:r><w:rPr><w:rFonts w:hint="eastAsia" /></w:rPr><w:t xml:space="preserve">注册带键的工具</w:t></w:r><w:r><w:t xml:space="preserve"> slot</w:t></w:r></w:p>
    <w:p><w:pPr><w:pStyle w:val="FirstParagraph" /></w:pPr><w:r><w:rPr><w:rStyle w:val="VerbatimChar" /></w:rPr><w:t xml:space="preserve">tool.call.toolview</w:t></w:r><w:r><w:t xml:space="preserve"> </w:t></w:r><w:r><w:t xml:space="preserve">slot </w:t></w:r><w:r><w:rPr><w:rFonts w:hint="eastAsia" /></w:rPr><w:t xml:space="preserve">按准确的工具名称分发。注册</w:t></w:r><w:r><w:t xml:space="preserve"> </w:t></w:r><w:r><w:rPr><w:rStyle w:val="VerbatimChar" /></w:rPr><w:t xml:space="preserve">key: &#39;study_progress&#39;</w:t></w:r><w:r><w:t xml:space="preserve"> </w:t></w:r><w:r><w:rPr><w:rFonts w:hint="eastAsia" /></w:rPr><w:t xml:space="preserve">后，只有该工具的通用</w:t></w:r><w:r><w:t xml:space="preserve"> Studio </w:t></w:r><w:r><w:rPr><w:rFonts w:hint="eastAsia" /></w:rPr><w:t xml:space="preserve">行会被替换。</w:t></w:r></w:p>
    <w:p><w:pPr><w:pStyle w:val="SourceCode" /></w:pPr><w:r><w:rPr><w:rStyle w:val="VerbatimChar" /></w:rPr><w:t xml:space="preserve">import type { ClientContext } from &#39;@deepseek-ai/dsh-client-runtime/client&#39;</w:t></w:r><w:r><w:br /></w:r><w:r><w:rPr><w:rStyle w:val="VerbatimChar" /></w:rPr><w:t xml:space="preserve">import type {} from &#39;@deepseek-ai/dsh-client-ui-tool/client&#39;</w:t></w:r><w:r><w:br /></w:r><w:r><w:rPr><w:rStyle w:val="VerbatimChar" /></w:rPr><w:t xml:space="preserve">import { StudyProgressCard } from &#39;./StudyProgressCard.tsx&#39;</w:t></w:r><w:r><w:br /></w:r><w:r><w:br /></w:r><w:r><w:rPr><w:rStyle w:val="VerbatimChar" /></w:rPr><w:t xml:space="preserve">export const inject = [&#39;slots&#39;]</w:t></w:r><w:r><w:br /></w:r><w:r><w:br /></w:r><w:r><w:rPr><w:rStyle w:val="VerbatimChar" /></w:rPr><w:t xml:space="preserve">export function apply(ctx: ClientContext): void {</w:t></w:r><w:r><w:br /></w:r><w:r><w:rPr><w:rStyle w:val="VerbatimChar" /></w:rPr><w:t xml:space="preserve">  ctx.slots.inject(&#39;tool.call.toolview&#39;, () =&gt; ctx.slots.register({</w:t></w:r><w:r><w:br /></w:r><w:r><w:rPr><w:rStyle w:val="VerbatimChar" /></w:rPr><w:t xml:space="preserve">    name: &#39;tool.call.toolview&#39;,</w:t></w:r><w:r><w:br /></w:r><w:r><w:rPr><w:rStyle w:val="VerbatimChar" /></w:rPr><w:t xml:space="preserve">    key: &#39;study_progress&#39;,</w:t></w:r><w:r><w:br /></w:r><w:r><w:rPr><w:rStyle w:val="VerbatimChar" /></w:rPr><w:t xml:space="preserve">  }, StudyProgressCard))</w:t></w:r><w:r><w:br /></w:r><w:r><w:rPr><w:rStyle w:val="VerbatimChar" /></w:rPr><w:t xml:space="preserve">}</w:t></w:r></w:p>
    <w:p><w:pPr><w:pStyle w:val="FirstParagraph" /></w:pPr><w:r><w:rPr><w:rStyle w:val="VerbatimChar" /></w:rPr><w:t xml:space="preserve">ctx.slots.inject</w:t></w:r><w:r><w:t xml:space="preserve"> </w:t></w:r><w:r><w:rPr><w:rFonts w:hint="eastAsia" /></w:rPr><w:t xml:space="preserve">会等待</w:t></w:r><w:r><w:t xml:space="preserve"> slot </w:t></w:r><w:r><w:rPr><w:rFonts w:hint="eastAsia" /></w:rPr><w:t xml:space="preserve">声明，在其所有者存在期间注册，在声明消失时注销，并在重新声明后再次注册。不要把它替换为向其他包拥有的</w:t></w:r><w:r><w:t xml:space="preserve"> slot </w:t></w:r><w:r><w:rPr><w:rFonts w:hint="eastAsia" /></w:rPr><w:t xml:space="preserve">直接调用</w:t></w:r><w:r><w:t xml:space="preserve"> </w:t></w:r><w:r><w:rPr><w:rStyle w:val="VerbatimChar" /></w:rPr><w:t xml:space="preserve">slots.register</w:t></w:r><w:r><w:t xml:space="preserve">。</w:t></w:r></w:p>
    <w:p><w:pPr><w:pStyle w:val="BodyText" /></w:pPr><w:r><w:rPr><w:rFonts w:hint="eastAsia" /></w:rPr><w:t xml:space="preserve">更高级的组件可以使用</w:t></w:r><w:r><w:t xml:space="preserve"> 4 </w:t></w:r><w:r><w:rPr><w:rFonts w:hint="eastAsia" /></w:rPr><w:t xml:space="preserve">种派生属性共享：</w:t></w:r></w:p>
    <w:p><w:pPr><w:pStyle w:val="Compact" /><w:numPr><w:ilvl w:val="0" /><w:numId w:val="1018" /></w:numPr></w:pPr><w:r><w:rPr><w:rStyle w:val="VerbatimChar" /></w:rPr><w:t xml:space="preserve">PropsRuntime</w:t></w:r><w:r><w:t xml:space="preserve"> </w:t></w:r><w:r><w:rPr><w:rFonts w:hint="eastAsia" /></w:rPr><w:t xml:space="preserve">提供所有者数据和标准会话钩子</w:t></w:r></w:p>
    <w:p><w:pPr><w:pStyle w:val="Compact" /><w:numPr><w:ilvl w:val="0" /><w:numId w:val="1018" /></w:numPr></w:pPr><w:r><w:rPr><w:rStyle w:val="VerbatimChar" /></w:rPr><w:t xml:space="preserve">PropsRenderSlots</w:t></w:r><w:r><w:t xml:space="preserve"> </w:t></w:r><w:r><w:rPr><w:rFonts w:hint="eastAsia" /></w:rPr><w:t xml:space="preserve">提供此配置项声明的子</w:t></w:r><w:r><w:t xml:space="preserve"> slot</w:t></w:r></w:p>
    <w:p><w:pPr><w:pStyle w:val="Compact" /><w:numPr><w:ilvl w:val="0" /><w:numId w:val="1018" /></w:numPr></w:pPr><w:r><w:rPr><w:rStyle w:val="VerbatimChar" /></w:rPr><w:t xml:space="preserve">PropsStore</w:t></w:r><w:r><w:t xml:space="preserve"> </w:t></w:r><w:r><w:rPr><w:rFonts w:hint="eastAsia" /></w:rPr><w:t xml:space="preserve">提供在重新挂载后仍保留的共享交互状态</w:t></w:r></w:p>
    <w:p><w:pPr><w:pStyle w:val="Compact" /><w:numPr><w:ilvl w:val="0" /><w:numId w:val="1018" /></w:numPr></w:pPr><w:r><w:rPr><w:rStyle w:val="VerbatimChar" /></w:rPr><w:t xml:space="preserve">InjectFace</w:t></w:r><w:r><w:t xml:space="preserve"> </w:t></w:r><w:r><w:rPr><w:rFonts w:hint="eastAsia" /></w:rPr><w:t xml:space="preserve">提供普通回调、值以及与框架绑定的可观察钩子</w:t></w:r></w:p>
    <w:p><w:pPr><w:pStyle w:val="FirstParagraph" /></w:pPr><w:r><w:rPr><w:rFonts w:hint="eastAsia" /></w:rPr><w:t xml:space="preserve">组件局部状态保留在</w:t></w:r><w:r><w:t xml:space="preserve"> React </w:t></w:r><w:r><w:rPr><w:rFonts w:hint="eastAsia" /></w:rPr><w:t xml:space="preserve">中，会话业务数据保留在</w:t></w:r><w:r><w:t xml:space="preserve"> Client runtime </w:t></w:r><w:r><w:rPr><w:rFonts w:hint="eastAsia" /></w:rPr><w:t xml:space="preserve">中，共享视图状态使用配置项声明的存储工厂。组件绝不接收</w:t></w:r><w:r><w:t xml:space="preserve"> </w:t></w:r><w:r><w:rPr><w:rStyle w:val="VerbatimChar" /></w:rPr><w:t xml:space="preserve">ctx</w:t></w:r><w:r><w:t xml:space="preserve">。</w:t></w:r></w:p>
    <w:bookmarkEnd w:id="241" />
    <w:bookmarkStart w:id="245" w:name="X7f34b5d6549daf1ad5c15cb16a6b2497841bda7" />
    <w:p><w:pPr><w:pStyle w:val="Heading3" /></w:pPr><w:r><w:rPr><w:rStyle w:val="SectionNumber" /></w:rPr><w:t xml:space="preserve">4.4.9</w:t></w:r><w:r><w:tab /></w:r><w:r><w:t xml:space="preserve">8. </w:t></w:r><w:r><w:rPr><w:rFonts w:hint="eastAsia" /></w:rPr><w:t xml:space="preserve">挂载并安装插件</w:t></w:r></w:p>
    <w:p><w:pPr><w:pStyle w:val="FirstParagraph" /></w:pPr><w:r><w:rPr><w:rFonts w:hint="eastAsia" /></w:rPr><w:t xml:space="preserve">创建包含</w:t></w:r><w:r><w:t xml:space="preserve"> Host </w:t></w:r><w:r><w:rPr><w:rFonts w:hint="eastAsia" /></w:rPr><w:t xml:space="preserve">和</w:t></w:r><w:r><w:t xml:space="preserve"> Client </w:t></w:r><w:r><w:rPr><w:rFonts w:hint="eastAsia" /></w:rPr><w:t xml:space="preserve">配置项的</w:t></w:r><w:r><w:t xml:space="preserve"> </w:t></w:r><w:r><w:rPr><w:rStyle w:val="VerbatimChar" /></w:rPr><w:t xml:space="preserve">cordis.patch.yml</w:t></w:r><w:r><w:rPr><w:rFonts w:hint="eastAsia" /></w:rPr><w:t xml:space="preserve">：</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study-progress</w:t></w:r><w:r><w:br /></w:r><w:r><w:rPr><w:rStyle w:val="AttributeTok" /></w:rPr><w:t xml:space="preserve">      </w:t></w:r><w:r><w:rPr><w:rStyle w:val="FunctionTok" /></w:rPr><w:t xml:space="preserve">name</w:t></w:r><w:r><w:rPr><w:rStyle w:val="KeywordTok" /></w:rPr><w:t xml:space="preserve">:</w:t></w:r><w:r><w:rPr><w:rStyle w:val="AttributeTok" /></w:rPr><w:t xml:space="preserve"> dsh-study-progress</w:t></w:r><w:r><w:br /></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ui-study-progress</w:t></w:r><w:r><w:br /></w:r><w:r><w:rPr><w:rStyle w:val="AttributeTok" /></w:rPr><w:t xml:space="preserve">      </w:t></w:r><w:r><w:rPr><w:rStyle w:val="FunctionTok" /></w:rPr><w:t xml:space="preserve">name</w:t></w:r><w:r><w:rPr><w:rStyle w:val="KeywordTok" /></w:rPr><w:t xml:space="preserve">:</w:t></w:r><w:r><w:rPr><w:rStyle w:val="AttributeTok" /></w:rPr><w:t xml:space="preserve"> dsh-study-progress/client</w:t></w:r></w:p>
    <w:p><w:pPr><w:pStyle w:val="FirstParagraph" /></w:pPr><w:r><w:rPr><w:rFonts w:hint="eastAsia" /></w:rPr><w:t xml:space="preserve">对于仓库内的官方</w:t></w:r><w:r><w:t xml:space="preserve"> Client </w:t></w:r><w:r><w:rPr><w:rFonts w:hint="eastAsia" /></w:rPr><w:t xml:space="preserve">包，请把包名添加到</w:t></w:r><w:r><w:t xml:space="preserve"> Web </w:t></w:r><w:r><w:rPr><w:rFonts w:hint="eastAsia" /></w:rPr><w:t xml:space="preserve">组合包依赖中，并向</w:t></w:r><w:r><w:t xml:space="preserve"> </w:t></w:r><w:hyperlink r:id="rId242"><w:r><w:rPr><w:rStyle w:val="VerbatimChar" /></w:rPr><w:t xml:space="preserve">packages/bundle/web-app/cordis.patch.yml</w:t></w:r></w:hyperlink><w:r><w:t xml:space="preserve"> </w:t></w:r><w:r><w:rPr><w:rFonts w:hint="eastAsia" /></w:rPr><w:t xml:space="preserve">添加</w:t></w:r><w:r><w:t xml:space="preserve"> </w:t></w:r><w:r><w:rPr><w:rStyle w:val="VerbatimChar" /></w:rPr><w:t xml:space="preserve">dsh.client</w:t></w:r><w:r><w:t xml:space="preserve"> </w:t></w:r><w:r><w:rPr><w:rFonts w:hint="eastAsia" /></w:rPr><w:t xml:space="preserve">配置项。按照</w:t></w:r><w:hyperlink r:id="rId243"><w:r><w:rPr><w:rStyle w:val="Hyperlink" /><w:rFonts w:hint="eastAsia" /></w:rPr><w:t xml:space="preserve">工作区包检查清单</w:t></w:r></w:hyperlink><w:r><w:rPr><w:rFonts w:hint="eastAsia" /></w:rPr><w:t xml:space="preserve">的说明，将该包添加到</w:t></w:r><w:r><w:t xml:space="preserve"> </w:t></w:r><w:r><w:rPr><w:rStyle w:val="VerbatimChar" /></w:rPr><w:t xml:space="preserve">tsconfig.client.json</w:t></w:r><w:r><w:t xml:space="preserve">。</w:t></w:r></w:p>
    <w:p><w:pPr><w:pStyle w:val="BodyText" /></w:pPr><w:r><w:rPr><w:rFonts w:hint="eastAsia" /></w:rPr><w:t xml:space="preserve">对于独立包，请构建它并安装到</w:t></w:r><w:r><w:t xml:space="preserve"> </w:t></w:r><w:r><w:rPr><w:rFonts w:hint="eastAsia" /></w:rPr><w:t xml:space="preserve">profile：</w:t></w:r></w:p>
    <w:p><w:pPr><w:pStyle w:val="SourceCode" /></w:pPr><w:r><w:rPr><w:rStyle w:val="ExtensionTok" /></w:rPr><w:t xml:space="preserve">pnpm</w:t></w:r><w:r><w:rPr><w:rStyle w:val="NormalTok" /></w:rPr><w:t xml:space="preserve"> run build</w:t></w:r><w:r><w:br /></w:r><w:r><w:rPr><w:rStyle w:val="ExtensionTok" /></w:rPr><w:t xml:space="preserve">dsh</w:t></w:r><w:r><w:rPr><w:rStyle w:val="NormalTok" /></w:rPr><w:t xml:space="preserve"> plugin </w:t></w:r><w:r><w:rPr><w:rStyle w:val="AttributeTok" /></w:rPr><w:t xml:space="preserve">--profile</w:t></w:r><w:r><w:rPr><w:rStyle w:val="NormalTok" /></w:rPr><w:t xml:space="preserve"> study add ./dsh-study-progress</w:t></w:r><w:r><w:br /></w:r><w:r><w:rPr><w:rStyle w:val="ExtensionTok" /></w:rPr><w:t xml:space="preserve">dsh</w:t></w:r><w:r><w:rPr><w:rStyle w:val="NormalTok" /></w:rPr><w:t xml:space="preserve"> </w:t></w:r><w:r><w:rPr><w:rStyle w:val="AttributeTok" /></w:rPr><w:t xml:space="preserve">--profile</w:t></w:r><w:r><w:rPr><w:rStyle w:val="NormalTok" /></w:rPr><w:t xml:space="preserve"> study </w:t></w:r><w:r><w:rPr><w:rStyle w:val="AttributeTok" /></w:rPr><w:t xml:space="preserve">--dump-config</w:t></w:r><w:r><w:br /></w:r><w:r><w:rPr><w:rStyle w:val="ExtensionTok" /></w:rPr><w:t xml:space="preserve">dsh</w:t></w:r><w:r><w:rPr><w:rStyle w:val="NormalTok" /></w:rPr><w:t xml:space="preserve"> </w:t></w:r><w:r><w:rPr><w:rStyle w:val="AttributeTok" /></w:rPr><w:t xml:space="preserve">--profile</w:t></w:r><w:r><w:rPr><w:rStyle w:val="NormalTok" /></w:rPr><w:t xml:space="preserve"> study web </w:t></w:r><w:r><w:rPr><w:rStyle w:val="AttributeTok" /></w:rPr><w:t xml:space="preserve">--no-open</w:t></w:r></w:p>
    <w:p><w:pPr><w:pStyle w:val="FirstParagraph" /></w:pPr><w:r><w:rPr><w:rFonts w:hint="eastAsia" /></w:rPr><w:t xml:space="preserve">配置转储必须包含一个</w:t></w:r><w:r><w:t xml:space="preserve"> </w:t></w:r><w:r><w:rPr><w:rStyle w:val="VerbatimChar" /></w:rPr><w:t xml:space="preserve">dsh-study-progress</w:t></w:r><w:r><w:t xml:space="preserve"> </w:t></w:r><w:r><w:rPr><w:rFonts w:hint="eastAsia" /></w:rPr><w:t xml:space="preserve">组合包层以及两个配置项。使用以下命令移除插件：</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study remove dsh-study-progress</w:t></w:r></w:p>
    <w:p><w:pPr><w:pStyle w:val="FirstParagraph" /></w:pPr><w:r><w:rPr><w:rFonts w:hint="eastAsia" /></w:rPr><w:t xml:space="preserve">通过</w:t></w:r><w:r><w:t xml:space="preserve"> Git </w:t></w:r><w:r><w:rPr><w:rFonts w:hint="eastAsia" /></w:rPr><w:t xml:space="preserve">安装时，包需要自包含的</w:t></w:r><w:r><w:t xml:space="preserve"> </w:t></w:r><w:r><w:rPr><w:rStyle w:val="VerbatimChar" /></w:rPr><w:t xml:space="preserve">prepare</w:t></w:r><w:r><w:t xml:space="preserve"> </w:t></w:r><w:r><w:rPr><w:rFonts w:hint="eastAsia" /></w:rPr><w:t xml:space="preserve">脚本。pnpm</w:t></w:r><w:r><w:t xml:space="preserve"> 10 </w:t></w:r><w:r><w:rPr><w:rFonts w:hint="eastAsia" /></w:rPr><w:t xml:space="preserve">要求用户在</w:t></w:r><w:r><w:t xml:space="preserve"> profile </w:t></w:r><w:r><w:rPr><w:rFonts w:hint="eastAsia" /></w:rPr><w:t xml:space="preserve">的</w:t></w:r><w:r><w:t xml:space="preserve"> </w:t></w:r><w:r><w:rPr><w:rStyle w:val="VerbatimChar" /></w:rPr><w:t xml:space="preserve">pnpm-workspace.yaml</w:t></w:r><w:r><w:t xml:space="preserve"> </w:t></w:r><w:r><w:rPr><w:rFonts w:hint="eastAsia" /></w:rPr><w:t xml:space="preserve">中允许该包执行构建。如果不希望在安装时执行代码，请优先使用包含已构建产物的注册表包或</w:t></w:r><w:r><w:t xml:space="preserve"> tarball。</w:t></w:r><w:hyperlink r:id="rId244"><w:r><w:rPr><w:rStyle w:val="Hyperlink" /><w:rFonts w:hint="eastAsia" /></w:rPr><w:t xml:space="preserve">打包并安装插件</w:t></w:r></w:hyperlink><w:r><w:rPr><w:rFonts w:hint="eastAsia" /></w:rPr><w:t xml:space="preserve">定义了完整的</w:t></w:r><w:r><w:t xml:space="preserve"> </w:t></w:r><w:r><w:rPr><w:rFonts w:hint="eastAsia" /></w:rPr><w:t xml:space="preserve">profile、组合包、Git</w:t></w:r><w:r><w:t xml:space="preserve"> </w:t></w:r><w:r><w:rPr><w:rFonts w:hint="eastAsia" /></w:rPr><w:t xml:space="preserve">和信任工作流。</w:t></w:r></w:p>
    <w:bookmarkEnd w:id="245" />
    <w:bookmarkStart w:id="246" w:name="X3302d414064e6c299ee574e6f35e2d220f973bc" />
    <w:p><w:pPr><w:pStyle w:val="Heading3" /></w:pPr><w:r><w:rPr><w:rStyle w:val="SectionNumber" /></w:rPr><w:t xml:space="preserve">4.4.10</w:t></w:r><w:r><w:tab /></w:r><w:r><w:t xml:space="preserve">9. </w:t></w:r><w:r><w:rPr><w:rFonts w:hint="eastAsia" /></w:rPr><w:t xml:space="preserve">让</w:t></w:r><w:r><w:t xml:space="preserve"> agent </w:t></w:r><w:r><w:rPr><w:rFonts w:hint="eastAsia" /></w:rPr><w:t xml:space="preserve">使用组件</w:t></w:r></w:p>
    <w:p><w:pPr><w:pStyle w:val="FirstParagraph" /></w:pPr><w:r><w:t xml:space="preserve">agent </w:t></w:r><w:r><w:rPr><w:rFonts w:hint="eastAsia" /></w:rPr><w:t xml:space="preserve">不会通过点击</w:t></w:r><w:r><w:t xml:space="preserve"> React </w:t></w:r><w:r><w:rPr><w:rFonts w:hint="eastAsia" /></w:rPr><w:t xml:space="preserve">组件来显示进度，而是调用</w:t></w:r><w:r><w:t xml:space="preserve"> Host </w:t></w:r><w:r><w:rPr><w:rFonts w:hint="eastAsia" /></w:rPr><w:t xml:space="preserve">工具。Studio</w:t></w:r><w:r><w:t xml:space="preserve"> </w:t></w:r><w:r><w:rPr><w:rFonts w:hint="eastAsia" /></w:rPr><w:t xml:space="preserve">观察产生的持久工具事件，并选择带键的渲染器。</w:t></w:r></w:p>
    <w:p><w:pPr><w:pStyle w:val="BodyText" /></w:pPr><w:r><w:rPr><w:rFonts w:hint="eastAsia" /></w:rPr><w:t xml:space="preserve">安装插件后启动会话，并发送：</w:t></w:r></w:p>
    <w:p><w:pPr><w:pStyle w:val="SourceCode" /></w:pPr><w:r><w:rPr><w:rStyle w:val="VerbatimChar" /></w:rPr><w:t xml:space="preserve">Create a five-part study plan for Cordis lifecycle. After listing the plan, call</w:t></w:r><w:r><w:br /></w:r><w:r><w:rPr><w:rStyle w:val="VerbatimChar" /></w:rPr><w:t xml:space="preserve">study_progress for &quot;Cordis lifecycle&quot; with completed=1 and total=5. When I tell</w:t></w:r><w:r><w:br /></w:r><w:r><w:rPr><w:rStyle w:val="VerbatimChar" /></w:rPr><w:t xml:space="preserve">you that I completed another lesson, call the tool again with the new count.</w:t></w:r></w:p>
    <w:p><w:pPr><w:pStyle w:val="FirstParagraph" /></w:pPr><w:r><w:rPr><w:rFonts w:hint="eastAsia" /></w:rPr><w:t xml:space="preserve">然后发送：</w:t></w:r></w:p>
    <w:p><w:pPr><w:pStyle w:val="SourceCode" /></w:pPr><w:r><w:rPr><w:rStyle w:val="VerbatimChar" /></w:rPr><w:t xml:space="preserve">I completed the next lesson.</w:t></w:r></w:p>
    <w:p><w:pPr><w:pStyle w:val="FirstParagraph" /></w:pPr><w:r><w:rPr><w:rFonts w:hint="eastAsia" /></w:rPr><w:t xml:space="preserve">验证以下结果：</w:t></w:r></w:p>
    <w:p><w:pPr><w:pStyle w:val="Compact" /><w:numPr><w:ilvl w:val="0" /><w:numId w:val="1019" /></w:numPr></w:pPr><w:r><w:rPr><w:rFonts w:hint="eastAsia" /></w:rPr><w:t xml:space="preserve">模型使用结构化参数调用</w:t></w:r><w:r><w:t xml:space="preserve"> </w:t></w:r><w:r><w:rPr><w:rStyle w:val="VerbatimChar" /></w:rPr><w:t xml:space="preserve">study_progress</w:t></w:r><w:r><w:t xml:space="preserve">。</w:t></w:r></w:p>
    <w:p><w:pPr><w:pStyle w:val="Compact" /><w:numPr><w:ilvl w:val="0" /><w:numId w:val="1019" /></w:numPr></w:pPr><w:r><w:t xml:space="preserve">Host </w:t></w:r><w:r><w:rPr><w:rFonts w:hint="eastAsia" /></w:rPr><w:t xml:space="preserve">校验并记录调用与结果。</w:t></w:r></w:p>
    <w:p><w:pPr><w:pStyle w:val="Compact" /><w:numPr><w:ilvl w:val="0" /><w:numId w:val="1019" /></w:numPr></w:pPr><w:r><w:t xml:space="preserve">Studio </w:t></w:r><w:r><w:rPr><w:rFonts w:hint="eastAsia" /></w:rPr><w:t xml:space="preserve">根据准确的工具名称选择</w:t></w:r><w:r><w:t xml:space="preserve"> </w:t></w:r><w:r><w:rPr><w:rStyle w:val="VerbatimChar" /></w:rPr><w:t xml:space="preserve">StudyProgressCard</w:t></w:r><w:r><w:t xml:space="preserve">。</w:t></w:r></w:p>
    <w:p><w:pPr><w:pStyle w:val="Compact" /><w:numPr><w:ilvl w:val="0" /><w:numId w:val="1019" /></w:numPr></w:pPr><w:r><w:rPr><w:rFonts w:hint="eastAsia" /></w:rPr><w:t xml:space="preserve">重新加载页面后，系统根据会话日志重建相同的已完成卡片。</w:t></w:r></w:p>
    <w:p><w:pPr><w:pStyle w:val="Compact" /><w:numPr><w:ilvl w:val="0" /><w:numId w:val="1019" /></w:numPr></w:pPr><w:r><w:rPr><w:rFonts w:hint="eastAsia" /></w:rPr><w:t xml:space="preserve">没有自定义组件的客户端仍会从</w:t></w:r><w:r><w:t xml:space="preserve"> </w:t></w:r><w:r><w:rPr><w:rStyle w:val="VerbatimChar" /></w:rPr><w:t xml:space="preserve">output.render</w:t></w:r><w:r><w:t xml:space="preserve"> </w:t></w:r><w:r><w:rPr><w:rFonts w:hint="eastAsia" /></w:rPr><w:t xml:space="preserve">收到</w:t></w:r><w:r><w:t xml:space="preserve"> </w:t></w:r><w:r><w:rPr><w:rStyle w:val="VerbatimChar" /></w:rPr><w:t xml:space="preserve">3 of 5 lessons complete</w:t></w:r><w:r><w:t xml:space="preserve">。</w:t></w:r></w:p>
    <w:p><w:pPr><w:pStyle w:val="FirstParagraph" /></w:pPr><w:r><w:rPr><w:rFonts w:hint="eastAsia" /></w:rPr><w:t xml:space="preserve">如果</w:t></w:r><w:r><w:t xml:space="preserve"> UI </w:t></w:r><w:r><w:rPr><w:rFonts w:hint="eastAsia" /></w:rPr><w:t xml:space="preserve">操作必须改变</w:t></w:r><w:r><w:t xml:space="preserve"> agent </w:t></w:r><w:r><w:rPr><w:rFonts w:hint="eastAsia" /></w:rPr><w:t xml:space="preserve">状态，请使用</w:t></w:r><w:r><w:t xml:space="preserve"> Host </w:t></w:r><w:r><w:rPr><w:rFonts w:hint="eastAsia" /></w:rPr><w:t xml:space="preserve">工具或</w:t></w:r><w:r><w:t xml:space="preserve"> Remote </w:t></w:r><w:r><w:rPr><w:rFonts w:hint="eastAsia" /></w:rPr><w:t xml:space="preserve">方法。按钮回调使用普通</w:t></w:r><w:r><w:t xml:space="preserve"> JSON </w:t></w:r><w:r><w:rPr><w:rFonts w:hint="eastAsia" /></w:rPr><w:t xml:space="preserve">调用该类型化操作；Host</w:t></w:r><w:r><w:t xml:space="preserve"> </w:t></w:r><w:r><w:rPr><w:rFonts w:hint="eastAsia" /></w:rPr><w:t xml:space="preserve">会把所有模型可见的后果记录为会话事件。绝不能只在</w:t></w:r><w:r><w:t xml:space="preserve"> React </w:t></w:r><w:r><w:rPr><w:rFonts w:hint="eastAsia" /></w:rPr><w:t xml:space="preserve">中修改</w:t></w:r><w:r><w:t xml:space="preserve"> Host </w:t></w:r><w:r><w:rPr><w:rFonts w:hint="eastAsia" /></w:rPr><w:t xml:space="preserve">状态。</w:t></w:r></w:p>
    <w:bookmarkEnd w:id="246" />
    <w:bookmarkStart w:id="247" w:name="Xefe65fc4b40a3970eac9320de3770a003ce8953" />
    <w:p><w:pPr><w:pStyle w:val="Heading3" /></w:pPr><w:r><w:rPr><w:rStyle w:val="SectionNumber" /></w:rPr><w:t xml:space="preserve">4.4.11</w:t></w:r><w:r><w:tab /></w:r><w:r><w:t xml:space="preserve">10. </w:t></w:r><w:r><w:rPr><w:rFonts w:hint="eastAsia" /></w:rPr><w:t xml:space="preserve">从</w:t></w:r><w:r><w:t xml:space="preserve"> Copilot </w:t></w:r><w:r><w:rPr><w:rFonts w:hint="eastAsia" /></w:rPr><w:t xml:space="preserve">或</w:t></w:r><w:r><w:t xml:space="preserve"> ACP </w:t></w:r><w:r><w:rPr><w:rFonts w:hint="eastAsia" /></w:rPr><w:t xml:space="preserve">使用同一项能力</w:t></w:r></w:p>
    <w:p><w:pPr><w:pStyle w:val="FirstParagraph" /></w:pPr><w:r><w:t xml:space="preserve">ACP </w:t></w:r><w:r><w:rPr><w:rFonts w:hint="eastAsia" /></w:rPr><w:t xml:space="preserve">是面向编辑器的自动化传输协议。运行仓库提供的</w:t></w:r><w:r><w:t xml:space="preserve"> ACP </w:t></w:r><w:r><w:rPr><w:rFonts w:hint="eastAsia" /></w:rPr><w:t xml:space="preserve">组合：</w:t></w:r></w:p>
    <w:p><w:pPr><w:pStyle w:val="SourceCode" /></w:pPr><w:r><w:rPr><w:rStyle w:val="ExtensionTok" /></w:rPr><w:t xml:space="preserve">pnpm</w:t></w:r><w:r><w:rPr><w:rStyle w:val="NormalTok" /></w:rPr><w:t xml:space="preserve"> </w:t></w:r><w:r><w:rPr><w:rStyle w:val="AttributeTok" /></w:rPr><w:t xml:space="preserve">--dir</w:t></w:r><w:r><w:rPr><w:rStyle w:val="NormalTok" /></w:rPr><w:t xml:space="preserve"> . run demo:acp</w:t></w:r></w:p>
    <w:p><w:pPr><w:pStyle w:val="FirstParagraph" /></w:pPr><w:r><w:rPr><w:rFonts w:hint="eastAsia" /></w:rPr><w:t xml:space="preserve">配置兼容</w:t></w:r><w:r><w:t xml:space="preserve"> ACP </w:t></w:r><w:r><w:rPr><w:rFonts w:hint="eastAsia" /></w:rPr><w:t xml:space="preserve">的客户端，使其通过</w:t></w:r><w:r><w:t xml:space="preserve"> stdio </w:t></w:r><w:r><w:rPr><w:rFonts w:hint="eastAsia" /></w:rPr><w:t xml:space="preserve">启动该命令，然后依次使用</w:t></w:r><w:r><w:t xml:space="preserve"> </w:t></w:r><w:r><w:rPr><w:rStyle w:val="VerbatimChar" /></w:rPr><w:t xml:space="preserve">initialize</w:t></w:r><w:r><w:t xml:space="preserve">、</w:t></w:r><w:r><w:rPr><w:rStyle w:val="VerbatimChar" /></w:rPr><w:t xml:space="preserve">session/new</w:t></w:r><w:r><w:t xml:space="preserve"> </w:t></w:r><w:r><w:rPr><w:rFonts w:hint="eastAsia" /></w:rPr><w:t xml:space="preserve">和</w:t></w:r><w:r><w:t xml:space="preserve"> </w:t></w:r><w:r><w:rPr><w:rStyle w:val="VerbatimChar" /></w:rPr><w:t xml:space="preserve">session/prompt</w:t></w:r><w:r><w:rPr><w:rFonts w:hint="eastAsia" /></w:rPr><w:t xml:space="preserve">。权限请求通过</w:t></w:r><w:r><w:t xml:space="preserve"> </w:t></w:r><w:r><w:rPr><w:rStyle w:val="VerbatimChar" /></w:rPr><w:t xml:space="preserve">session/request_permission</w:t></w:r><w:r><w:t xml:space="preserve"> </w:t></w:r><w:r><w:rPr><w:rFonts w:hint="eastAsia" /></w:rPr><w:t xml:space="preserve">到达；已提交的助手文本和图像通过</w:t></w:r><w:r><w:t xml:space="preserve"> </w:t></w:r><w:r><w:rPr><w:rStyle w:val="VerbatimChar" /></w:rPr><w:t xml:space="preserve">session/update</w:t></w:r><w:r><w:t xml:space="preserve"> </w:t></w:r><w:r><w:rPr><w:rFonts w:hint="eastAsia" /></w:rPr><w:t xml:space="preserve">到达。</w:t></w:r></w:p>
    <w:p><w:pPr><w:pStyle w:val="BodyText" /></w:pPr><w:r><w:t xml:space="preserve">ACP </w:t></w:r><w:r><w:rPr><w:rFonts w:hint="eastAsia" /></w:rPr><w:t xml:space="preserve">有意不传输</w:t></w:r><w:r><w:t xml:space="preserve"> Studio React </w:t></w:r><w:r><w:rPr><w:rFonts w:hint="eastAsia" /></w:rPr><w:t xml:space="preserve">组件、transcript（文本记录）回放、推理、计划、标题或工具展示。Copilot</w:t></w:r><w:r><w:t xml:space="preserve"> </w:t></w:r><w:r><w:rPr><w:rFonts w:hint="eastAsia" /></w:rPr><w:t xml:space="preserve">等编辑器会根据协议能力渲染自己的控件。要公开</w:t></w:r><w:r><w:t xml:space="preserve"> </w:t></w:r><w:r><w:rPr><w:rStyle w:val="VerbatimChar" /></w:rPr><w:t xml:space="preserve">study_progress</w:t></w:r><w:r><w:rPr><w:rFonts w:hint="eastAsia" /></w:rPr><w:t xml:space="preserve">，请将其</w:t></w:r><w:r><w:t xml:space="preserve"> Host </w:t></w:r><w:r><w:rPr><w:rFonts w:hint="eastAsia" /></w:rPr><w:t xml:space="preserve">包添加到该客户端使用的</w:t></w:r><w:r><w:t xml:space="preserve"> ACP </w:t></w:r><w:r><w:rPr><w:rFonts w:hint="eastAsia" /></w:rPr><w:t xml:space="preserve">组合中。客户端会收到</w:t></w:r><w:r><w:t xml:space="preserve"> agent </w:t></w:r><w:r><w:rPr><w:rFonts w:hint="eastAsia" /></w:rPr><w:t xml:space="preserve">已提交的回答；更丰富的工具活动需要使用能够投影相应会话事件的传输协议。</w:t></w:r></w:p>
    <w:p><w:pPr><w:pStyle w:val="BodyText" /></w:pPr><w:r><w:rPr><w:rFonts w:hint="eastAsia" /></w:rPr><w:t xml:space="preserve">请以</w:t></w:r><w:r><w:t xml:space="preserve"> </w:t></w:r><w:hyperlink r:id="rId190"><w:r><w:rPr><w:rStyle w:val="Hyperlink" /></w:rPr><w:t xml:space="preserve">ACP </w:t></w:r><w:r><w:rPr><w:rStyle w:val="Hyperlink" /><w:rFonts w:hint="eastAsia" /></w:rPr><w:t xml:space="preserve">包约定</w:t></w:r></w:hyperlink><w:r><w:rPr><w:rFonts w:hint="eastAsia" /></w:rPr><w:t xml:space="preserve">为准。不要把仅限</w:t></w:r><w:r><w:t xml:space="preserve"> Studio </w:t></w:r><w:r><w:rPr><w:rFonts w:hint="eastAsia" /></w:rPr><w:t xml:space="preserve">的交互描述为可移植到</w:t></w:r><w:r><w:t xml:space="preserve"> ACP。</w:t></w:r></w:p>
    <w:bookmarkEnd w:id="247" />
    <w:bookmarkStart w:id="251" w:name="Xeb9e1513f0e3c7ae6f9e9781a3618bdbbc75f00" />
    <w:p><w:pPr><w:pStyle w:val="Heading3" /></w:pPr><w:r><w:rPr><w:rStyle w:val="SectionNumber" /></w:rPr><w:t xml:space="preserve">4.4.12</w:t></w:r><w:r><w:tab /></w:r><w:r><w:t xml:space="preserve">11. </w:t></w:r><w:r><w:rPr><w:rFonts w:hint="eastAsia" /></w:rPr><w:t xml:space="preserve">使用</w:t></w:r><w:r><w:t xml:space="preserve"> SDK </w:t></w:r><w:r><w:rPr><w:rFonts w:hint="eastAsia" /></w:rPr><w:t xml:space="preserve">构建外部</w:t></w:r><w:r><w:t xml:space="preserve"> UI</w:t></w:r></w:p>
    <w:p><w:pPr><w:pStyle w:val="FirstParagraph" /></w:pPr><w:r><w:t xml:space="preserve">TypeScript </w:t></w:r><w:r><w:rPr><w:rFonts w:hint="eastAsia" /></w:rPr><w:t xml:space="preserve">和</w:t></w:r><w:r><w:t xml:space="preserve"> Python SDK </w:t></w:r><w:r><w:rPr><w:rFonts w:hint="eastAsia" /></w:rPr><w:t xml:space="preserve">通过</w:t></w:r><w:r><w:t xml:space="preserve"> JSON-RPC stdio </w:t></w:r><w:r><w:rPr><w:rFonts w:hint="eastAsia" /></w:rPr><w:t xml:space="preserve">启动</w:t></w:r><w:r><w:t xml:space="preserve"> DSH </w:t></w:r><w:r><w:rPr><w:rFonts w:hint="eastAsia" /></w:rPr><w:t xml:space="preserve">runtime，并返回根会话事件。应用负责把这些事件映射到自己的组件状态。</w:t></w:r></w:p>
    <w:p><w:pPr><w:pStyle w:val="BodyText" /></w:pPr><w:r><w:rPr><w:rFonts w:hint="eastAsia" /></w:rPr><w:t xml:space="preserve">安装</w:t></w:r><w:r><w:t xml:space="preserve"> Python </w:t></w:r><w:r><w:rPr><w:rFonts w:hint="eastAsia" /></w:rPr><w:t xml:space="preserve">包并执行第一次调用：</w:t></w:r></w:p>
    <w:p><w:pPr><w:pStyle w:val="SourceCode" /></w:pPr><w:r><w:rPr><w:rStyle w:val="ExtensionTok" /></w:rPr><w:t xml:space="preserve">python</w:t></w:r><w:r><w:rPr><w:rStyle w:val="NormalTok" /></w:rPr><w:t xml:space="preserve"> </w:t></w:r><w:r><w:rPr><w:rStyle w:val="AttributeTok" /></w:rPr><w:t xml:space="preserve">-m</w:t></w:r><w:r><w:rPr><w:rStyle w:val="NormalTok" /></w:rPr><w:t xml:space="preserve"> pip install deepseek-harness-sdk</w:t></w:r></w:p>
    <w:p><w:pPr><w:pStyle w:val="SourceCode" /></w:pPr><w:r><w:rPr><w:rStyle w:val="ImportTok" /></w:rPr><w:t xml:space="preserve">from</w:t></w:r><w:r><w:rPr><w:rStyle w:val="NormalTok" /></w:rPr><w:t xml:space="preserve"> deepseek_harness </w:t></w:r><w:r><w:rPr><w:rStyle w:val="ImportTok" /></w:rPr><w:t xml:space="preserve">import</w:t></w:r><w:r><w:rPr><w:rStyle w:val="NormalTok" /></w:rPr><w:t xml:space="preserve"> DeepSeekHarness</w:t></w:r><w:r><w:br /></w:r><w:r><w:br /></w:r><w:r><w:rPr><w:rStyle w:val="ControlFlowTok" /></w:rPr><w:t xml:space="preserve">with</w:t></w:r><w:r><w:rPr><w:rStyle w:val="NormalTok" /></w:rPr><w:t xml:space="preserve"> DeepSeekHarness(</w:t></w:r><w:r><w:br /></w:r><w:r><w:rPr><w:rStyle w:val="NormalTok" /></w:rPr><w:t xml:space="preserve">    provider</w:t></w:r><w:r><w:rPr><w:rStyle w:val="OperatorTok" /></w:rPr><w:t xml:space="preserve">=</w:t></w:r><w:r><w:rPr><w:rStyle w:val="StringTok" /></w:rPr><w:t xml:space="preserve">&quot;deepseek-official&quot;</w:t></w:r><w:r><w:rPr><w:rStyle w:val="NormalTok" /></w:rPr><w:t xml:space="preserve">,</w:t></w:r><w:r><w:br /></w:r><w:r><w:rPr><w:rStyle w:val="NormalTok" /></w:rPr><w:t xml:space="preserve">    model</w:t></w:r><w:r><w:rPr><w:rStyle w:val="OperatorTok" /></w:rPr><w:t xml:space="preserve">=</w:t></w:r><w:r><w:rPr><w:rStyle w:val="StringTok" /></w:rPr><w:t xml:space="preserve">&quot;deepseek-v4-flash&quot;</w:t></w:r><w:r><w:rPr><w:rStyle w:val="NormalTok" /></w:rPr><w:t xml:space="preserve">,</w:t></w:r><w:r><w:br /></w:r><w:r><w:rPr><w:rStyle w:val="NormalTok" /></w:rPr><w:t xml:space="preserve">    cordis</w:t></w:r><w:r><w:rPr><w:rStyle w:val="OperatorTok" /></w:rPr><w:t xml:space="preserve">=</w:t></w:r><w:r><w:rPr><w:rStyle w:val="StringTok" /></w:rPr><w:t xml:space="preserve">&quot;/absolute/path/to/study-agent.cordis.yml&quot;</w:t></w:r><w:r><w:rPr><w:rStyle w:val="NormalTok" /></w:rPr><w:t xml:space="preserve">,</w:t></w:r><w:r><w:br /></w:r><w:r><w:rPr><w:rStyle w:val="NormalTok" /></w:rPr><w:t xml:space="preserve">) </w:t></w:r><w:r><w:rPr><w:rStyle w:val="ImportTok" /></w:rPr><w:t xml:space="preserve">as</w:t></w:r><w:r><w:rPr><w:rStyle w:val="NormalTok" /></w:rPr><w:t xml:space="preserve"> harness:</w:t></w:r><w:r><w:br /></w:r><w:r><w:rPr><w:rStyle w:val="NormalTok" /></w:rPr><w:t xml:space="preserve">    result </w:t></w:r><w:r><w:rPr><w:rStyle w:val="OperatorTok" /></w:rPr><w:t xml:space="preserve">=</w:t></w:r><w:r><w:rPr><w:rStyle w:val="NormalTok" /></w:rPr><w:t xml:space="preserve"> harness.run(</w:t></w:r><w:r><w:br /></w:r><w:r><w:rPr><w:rStyle w:val="NormalTok" /></w:rPr><w:t xml:space="preserve">        </w:t></w:r><w:r><w:rPr><w:rStyle w:val="StringTok" /></w:rPr><w:t xml:space="preserve">&quot;Build a five-part Cordis plan and report one completed lesson.&quot;</w:t></w:r><w:r><w:rPr><w:rStyle w:val="NormalTok" /></w:rPr><w:t xml:space="preserve">,</w:t></w:r><w:r><w:br /></w:r><w:r><w:rPr><w:rStyle w:val="NormalTok" /></w:rPr><w:t xml:space="preserve">        session_id</w:t></w:r><w:r><w:rPr><w:rStyle w:val="OperatorTok" /></w:rPr><w:t xml:space="preserve">=</w:t></w:r><w:r><w:rPr><w:rStyle w:val="StringTok" /></w:rPr><w:t xml:space="preserve">&quot;student-001&quot;</w:t></w:r><w:r><w:rPr><w:rStyle w:val="NormalTok" /></w:rPr><w:t xml:space="preserve">,</w:t></w:r><w:r><w:br /></w:r><w:r><w:rPr><w:rStyle w:val="NormalTok" /></w:rPr><w:t xml:space="preserve">    )</w:t></w:r><w:r><w:br /></w:r><w:r><w:br /></w:r><w:r><w:rPr><w:rStyle w:val="BuiltInTok" /></w:rPr><w:t xml:space="preserve">print</w:t></w:r><w:r><w:rPr><w:rStyle w:val="NormalTok" /></w:rPr><w:t xml:space="preserve">(result.final_response)</w:t></w:r><w:r><w:br /></w:r><w:r><w:rPr><w:rStyle w:val="ControlFlowTok" /></w:rPr><w:t xml:space="preserve">for</w:t></w:r><w:r><w:rPr><w:rStyle w:val="NormalTok" /></w:rPr><w:t xml:space="preserve"> event </w:t></w:r><w:r><w:rPr><w:rStyle w:val="KeywordTok" /></w:rPr><w:t xml:space="preserve">in</w:t></w:r><w:r><w:rPr><w:rStyle w:val="NormalTok" /></w:rPr><w:t xml:space="preserve"> result.events:</w:t></w:r><w:r><w:br /></w:r><w:r><w:rPr><w:rStyle w:val="NormalTok" /></w:rPr><w:t xml:space="preserve">    </w:t></w:r><w:r><w:rPr><w:rStyle w:val="CommentTok" /></w:rPr><w:t xml:space="preserve"># Route tool/call and tool/result events into application-owned view models.</w:t></w:r><w:r><w:br /></w:r><w:r><w:rPr><w:rStyle w:val="NormalTok" /></w:rPr><w:t xml:space="preserve">    </w:t></w:r><w:r><w:rPr><w:rStyle w:val="BuiltInTok" /></w:rPr><w:t xml:space="preserve">print</w:t></w:r><w:r><w:rPr><w:rStyle w:val="NormalTok" /></w:rPr><w:t xml:space="preserve">(event)</w:t></w:r></w:p>
    <w:p><w:pPr><w:pStyle w:val="FirstParagraph" /></w:pPr><w:r><w:t xml:space="preserve">TypeScript </w:t></w:r><w:r><w:rPr><w:rFonts w:hint="eastAsia" /></w:rPr><w:t xml:space="preserve">应用使用</w:t></w:r><w:r><w:t xml:space="preserve"> </w:t></w:r><w:r><w:rPr><w:rStyle w:val="VerbatimChar" /></w:rPr><w:t xml:space="preserve">@deepseek-ai/dsh-sdk-client</w:t></w:r><w:r><w:t xml:space="preserve"> </w:t></w:r><w:r><w:rPr><w:rFonts w:hint="eastAsia" /></w:rPr><w:t xml:space="preserve">中的</w:t></w:r><w:r><w:t xml:space="preserve"> </w:t></w:r><w:r><w:rPr><w:rStyle w:val="VerbatimChar" /></w:rPr><w:t xml:space="preserve">DeepSeekHarness</w:t></w:r><w:r><w:rPr><w:rFonts w:hint="eastAsia" /></w:rPr><w:t xml:space="preserve">，并提供明确的</w:t></w:r><w:r><w:t xml:space="preserve"> runtime </w:t></w:r><w:r><w:rPr><w:rFonts w:hint="eastAsia" /></w:rPr><w:t xml:space="preserve">启动命令。当</w:t></w:r><w:r><w:t xml:space="preserve"> UI </w:t></w:r><w:r><w:rPr><w:rFonts w:hint="eastAsia" /></w:rPr><w:t xml:space="preserve">需要在工作执行期间接收通知时，请使用更底层的</w:t></w:r><w:r><w:t xml:space="preserve"> </w:t></w:r><w:r><w:rPr><w:rStyle w:val="VerbatimChar" /></w:rPr><w:t xml:space="preserve">HarnessClient</w:t></w:r><w:r><w:t xml:space="preserve"> </w:t></w:r><w:r><w:rPr><w:rFonts w:hint="eastAsia" /></w:rPr><w:t xml:space="preserve">订阅。关闭</w:t></w:r><w:r><w:t xml:space="preserve"> </w:t></w:r><w:r><w:rPr><w:rFonts w:hint="eastAsia" /></w:rPr><w:t xml:space="preserve">harness，让</w:t></w:r><w:r><w:t xml:space="preserve"> runtime </w:t></w:r><w:r><w:rPr><w:rFonts w:hint="eastAsia" /></w:rPr><w:t xml:space="preserve">子进程得到回收。</w:t></w:r></w:p>
    <w:p><w:pPr><w:pStyle w:val="BodyText" /></w:pPr><w:r><w:rPr><w:rFonts w:hint="eastAsia" /></w:rPr><w:t xml:space="preserve">外部</w:t></w:r><w:r><w:t xml:space="preserve"> UI </w:t></w:r><w:r><w:rPr><w:rFonts w:hint="eastAsia" /></w:rPr><w:t xml:space="preserve">应当：</w:t></w:r></w:p>
    <w:p><w:pPr><w:pStyle w:val="Compact" /><w:numPr><w:ilvl w:val="0" /><w:numId w:val="1020" /></w:numPr></w:pPr><w:r><w:rPr><w:rFonts w:hint="eastAsia" /></w:rPr><w:t xml:space="preserve">启动或连接到受信任的</w:t></w:r><w:r><w:t xml:space="preserve"> DSH runtime。</w:t></w:r></w:p>
    <w:p><w:pPr><w:pStyle w:val="Compact" /><w:numPr><w:ilvl w:val="0" /><w:numId w:val="1020" /></w:numPr></w:pPr><w:r><w:rPr><w:rFonts w:hint="eastAsia" /></w:rPr><w:t xml:space="preserve">创建或选择由应用拥有的会话。</w:t></w:r></w:p>
    <w:p><w:pPr><w:pStyle w:val="Compact" /><w:numPr><w:ilvl w:val="0" /><w:numId w:val="1020" /></w:numPr></w:pPr><w:r><w:rPr><w:rFonts w:hint="eastAsia" /></w:rPr><w:t xml:space="preserve">发送提示词。</w:t></w:r></w:p>
    <w:p><w:pPr><w:pStyle w:val="Compact" /><w:numPr><w:ilvl w:val="0" /><w:numId w:val="1020" /></w:numPr></w:pPr><w:r><w:rPr><w:rFonts w:hint="eastAsia" /></w:rPr><w:t xml:space="preserve">将有序会话事件归约为普通应用状态。</w:t></w:r></w:p>
    <w:p><w:pPr><w:pStyle w:val="Compact" /><w:numPr><w:ilvl w:val="0" /><w:numId w:val="1020" /></w:numPr></w:pPr><w:r><w:rPr><w:rFonts w:hint="eastAsia" /></w:rPr><w:t xml:space="preserve">使用应用的原生组件系统渲染该状态。</w:t></w:r></w:p>
    <w:p><w:pPr><w:pStyle w:val="Compact" /><w:numPr><w:ilvl w:val="0" /><w:numId w:val="1020" /></w:numPr></w:pPr><w:r><w:rPr><w:rFonts w:hint="eastAsia" /></w:rPr><w:t xml:space="preserve">为用户操作发送类型化命令或新提示词。</w:t></w:r></w:p>
    <w:p><w:pPr><w:pStyle w:val="Compact" /><w:numPr><w:ilvl w:val="0" /><w:numId w:val="1020" /></w:numPr></w:pPr><w:r><w:rPr><w:rFonts w:hint="eastAsia" /></w:rPr><w:t xml:space="preserve">仅当下一次交互需要继续当前对话时，才保留会话</w:t></w:r><w:r><w:t xml:space="preserve"> id。</w:t></w:r></w:p>
    <w:p><w:pPr><w:pStyle w:val="FirstParagraph" /></w:pPr><w:r><w:rPr><w:rFonts w:hint="eastAsia" /></w:rPr><w:t xml:space="preserve">不要解析助手正文来恢复标识符或进度。请优先使用规范的工具值、持久元数据或专用会话事件。</w:t></w:r><w:hyperlink r:id="rId248"><w:r><w:rPr><w:rStyle w:val="Hyperlink" /></w:rPr><w:t xml:space="preserve">TypeScript SDK</w:t></w:r></w:hyperlink><w:r><w:t xml:space="preserve">、</w:t></w:r><w:hyperlink r:id="rId249"><w:r><w:rPr><w:rStyle w:val="Hyperlink" /></w:rPr><w:t xml:space="preserve">Python SDK</w:t></w:r></w:hyperlink><w:r><w:rPr><w:rFonts w:hint="eastAsia" /></w:rPr><w:t xml:space="preserve">和</w:t></w:r><w:r><w:t xml:space="preserve"> </w:t></w:r><w:hyperlink r:id="rId250"><w:r><w:rPr><w:rStyle w:val="Hyperlink" /></w:rPr><w:t xml:space="preserve">JSON-RPC </w:t></w:r><w:r><w:rPr><w:rStyle w:val="Hyperlink" /><w:rFonts w:hint="eastAsia" /></w:rPr><w:t xml:space="preserve">示例</w:t></w:r></w:hyperlink><w:r><w:rPr><w:rFonts w:hint="eastAsia" /></w:rPr><w:t xml:space="preserve">定义了受支持的进程生命周期与事件访问方式。</w:t></w:r></w:p>
    <w:bookmarkEnd w:id="251" />
    <w:bookmarkStart w:id="258" w:name="Xa2ab640216fe72ed5308e57fd6144bf89d57f42" />
    <w:p><w:pPr><w:pStyle w:val="Heading3" /></w:pPr><w:r><w:rPr><w:rStyle w:val="SectionNumber" /></w:rPr><w:t xml:space="preserve">4.4.13</w:t></w:r><w:r><w:tab /></w:r><w:r><w:t xml:space="preserve">12. </w:t></w:r><w:r><w:rPr><w:rFonts w:hint="eastAsia" /></w:rPr><w:t xml:space="preserve">测试组件和生命周期</w:t></w:r></w:p>
    <w:p><w:pPr><w:pStyle w:val="FirstParagraph" /></w:pPr><w:r><w:rPr><w:rFonts w:hint="eastAsia" /></w:rPr><w:t xml:space="preserve">请使用</w:t></w:r><w:r><w:t xml:space="preserve"> 4 </w:t></w:r><w:r><w:rPr><w:rFonts w:hint="eastAsia" /></w:rPr><w:t xml:space="preserve">个测试层级，每个层级验证不同属性。</w:t></w:r></w:p>
    <w:bookmarkStart w:id="252" w:name="组件测试" />
    <w:p><w:pPr><w:pStyle w:val="Heading4" /></w:pPr><w:r><w:rPr><w:rStyle w:val="SectionNumber" /></w:rPr><w:t xml:space="preserve">4.4.13.1</w:t></w:r><w:r><w:tab /></w:r><w:r><w:rPr><w:rFonts w:hint="eastAsia" /></w:rPr><w:t xml:space="preserve">组件测试</w:t></w:r></w:p>
    <w:p><w:pPr><w:pStyle w:val="FirstParagraph" /></w:pPr><w:r><w:rPr><w:rFonts w:hint="eastAsia" /></w:rPr><w:t xml:space="preserve">使用真实的运行中、成功、流式</w:t></w:r><w:r><w:t xml:space="preserve"> JSON </w:t></w:r><w:r><w:rPr><w:rFonts w:hint="eastAsia" /></w:rPr><w:t xml:space="preserve">格式不完整和失败块渲染</w:t></w:r><w:r><w:t xml:space="preserve"> </w:t></w:r><w:r><w:rPr><w:rStyle w:val="VerbatimChar" /></w:rPr><w:t xml:space="preserve">StudyProgressCard</w:t></w:r><w:r><w:rPr><w:rFonts w:hint="eastAsia" /></w:rPr><w:t xml:space="preserve">。断言无障碍文本、进度值和操作，不要断言</w:t></w:r><w:r><w:t xml:space="preserve"> CSS </w:t></w:r><w:r><w:rPr><w:rFonts w:hint="eastAsia" /></w:rPr><w:t xml:space="preserve">类名、渲染次数或</w:t></w:r><w:r><w:t xml:space="preserve"> slot </w:t></w:r><w:r><w:rPr><w:rFonts w:hint="eastAsia" /></w:rPr><w:t xml:space="preserve">内部实现。在组件</w:t></w:r><w:r><w:t xml:space="preserve"> spec </w:t></w:r><w:r><w:rPr><w:rFonts w:hint="eastAsia" /></w:rPr><w:t xml:space="preserve">的第一行添加</w:t></w:r><w:r><w:t xml:space="preserve"> </w:t></w:r><w:r><w:rPr><w:rStyle w:val="VerbatimChar" /></w:rPr><w:t xml:space="preserve">// @vitest-environment jsdom</w:t></w:r><w:r><w:t xml:space="preserve">。</w:t></w:r></w:p>
    <w:p><w:pPr><w:pStyle w:val="SourceCode" /></w:pPr><w:r><w:rPr><w:rStyle w:val="VerbatimChar" /></w:rPr><w:t xml:space="preserve">// @vitest-environment jsdom</w:t></w:r><w:r><w:br /></w:r><w:r><w:rPr><w:rStyle w:val="VerbatimChar" /></w:rPr><w:t xml:space="preserve">import { render, screen } from &#39;@testing-library/react&#39;</w:t></w:r><w:r><w:br /></w:r><w:r><w:rPr><w:rStyle w:val="VerbatimChar" /></w:rPr><w:t xml:space="preserve">import { describe, expect, it } from &#39;vitest&#39;</w:t></w:r><w:r><w:br /></w:r><w:r><w:rPr><w:rStyle w:val="VerbatimChar" /></w:rPr><w:t xml:space="preserve">import { StudyProgressCard } from &#39;../src/client/StudyProgressCard.tsx&#39;</w:t></w:r><w:r><w:br /></w:r><w:r><w:br /></w:r><w:r><w:rPr><w:rStyle w:val="VerbatimChar" /></w:rPr><w:t xml:space="preserve">describe(&#39;StudyProgressCard&#39;, () =&gt; {</w:t></w:r><w:r><w:br /></w:r><w:r><w:rPr><w:rStyle w:val="VerbatimChar" /></w:rPr><w:t xml:space="preserve">  it(&#39;renders a completed checkpoint from durable metadata&#39;, () =&gt; {</w:t></w:r><w:r><w:br /></w:r><w:r><w:rPr><w:rStyle w:val="VerbatimChar" /></w:rPr><w:t xml:space="preserve">    render(&lt;StudyProgressCard {...completedToolProps} /&gt;)</w:t></w:r><w:r><w:br /></w:r><w:r><w:rPr><w:rStyle w:val="VerbatimChar" /></w:rPr><w:t xml:space="preserve">    expect(screen.getByText(&#39;Cordis lifecycle&#39;)).toBeTruthy()</w:t></w:r><w:r><w:br /></w:r><w:r><w:rPr><w:rStyle w:val="VerbatimChar" /></w:rPr><w:t xml:space="preserve">    expect(screen.getByRole(&#39;progressbar&#39;)).toHaveAttribute(&#39;value&#39;, &#39;60&#39;)</w:t></w:r><w:r><w:br /></w:r><w:r><w:rPr><w:rStyle w:val="VerbatimChar" /></w:rPr><w:t xml:space="preserve">    expect(screen.getByText(&#39;3 of 5 lessons&#39;)).toBeTruthy()</w:t></w:r><w:r><w:br /></w:r><w:r><w:rPr><w:rStyle w:val="VerbatimChar" /></w:rPr><w:t xml:space="preserve">  })</w:t></w:r><w:r><w:br /></w:r><w:r><w:rPr><w:rStyle w:val="VerbatimChar" /></w:rPr><w:t xml:space="preserve">})</w:t></w:r></w:p>
    <w:p><w:pPr><w:pStyle w:val="FirstParagraph" /></w:pPr><w:r><w:rPr><w:rFonts w:hint="eastAsia" /></w:rPr><w:t xml:space="preserve">请把</w:t></w:r><w:r><w:t xml:space="preserve"> fixture </w:t></w:r><w:r><w:rPr><w:rFonts w:hint="eastAsia" /></w:rPr><w:t xml:space="preserve">构建器保留在测试包中，不要为了测试而扩大插件的公开导出。</w:t></w:r></w:p>
    <w:bookmarkEnd w:id="252" />
    <w:bookmarkStart w:id="255" w:name="插件接线测试" />
    <w:p><w:pPr><w:pStyle w:val="Heading4" /></w:pPr><w:r><w:rPr><w:rStyle w:val="SectionNumber" /></w:rPr><w:t xml:space="preserve">4.4.13.2</w:t></w:r><w:r><w:tab /></w:r><w:r><w:rPr><w:rFonts w:hint="eastAsia" /></w:rPr><w:t xml:space="preserve">插件接线测试</w:t></w:r></w:p>
    <w:p><w:pPr><w:pStyle w:val="FirstParagraph" /></w:pPr><w:r><w:rPr><w:rFonts w:hint="eastAsia" /></w:rPr><w:t xml:space="preserve">创建真实的</w:t></w:r><w:r><w:t xml:space="preserve"> Cordis</w:t></w:r><w:r><w:t xml:space="preserve"> </w:t></w:r><w:r><w:rPr><w:rStyle w:val="VerbatimChar" /></w:rPr><w:t xml:space="preserve">Context</w:t></w:r><w:r><w:rPr><w:rFonts w:hint="eastAsia" /></w:rPr><w:t xml:space="preserve">，挂载</w:t></w:r><w:r><w:t xml:space="preserve"> </w:t></w:r><w:r><w:rPr><w:rStyle w:val="VerbatimChar" /></w:rPr><w:t xml:space="preserve">SlotRegistry</w:t></w:r><w:r><w:rPr><w:rFonts w:hint="eastAsia" /></w:rPr><w:t xml:space="preserve">，声明</w:t></w:r><w:r><w:t xml:space="preserve"> </w:t></w:r><w:r><w:rPr><w:rStyle w:val="VerbatimChar" /></w:rPr><w:t xml:space="preserve">tool.call.toolview</w:t></w:r><w:r><w:rPr><w:rFonts w:hint="eastAsia" /></w:rPr><w:t xml:space="preserve">，挂载</w:t></w:r><w:r><w:t xml:space="preserve"> Client </w:t></w:r><w:r><w:rPr><w:rFonts w:hint="eastAsia" /></w:rPr><w:t xml:space="preserve">插件，并断言出现</w:t></w:r><w:r><w:t xml:space="preserve"> </w:t></w:r><w:r><w:rPr><w:rStyle w:val="VerbatimChar" /></w:rPr><w:t xml:space="preserve">study_progress</w:t></w:r><w:r><w:t xml:space="preserve"> </w:t></w:r><w:r><w:rPr><w:rFonts w:hint="eastAsia" /></w:rPr><w:t xml:space="preserve">配置项。dispose</w:t></w:r><w:r><w:t xml:space="preserve"> </w:t></w:r><w:r><w:rPr><w:rFonts w:hint="eastAsia" /></w:rPr><w:t xml:space="preserve">插件</w:t></w:r><w:r><w:t xml:space="preserve"> fiber </w:t></w:r><w:r><w:rPr><w:rFonts w:hint="eastAsia" /></w:rPr><w:t xml:space="preserve">后，断言该配置项消失。这项验证是注册表贡献实现</w:t></w:r><w:r><w:t xml:space="preserve"> HMR </w:t></w:r><w:r><w:rPr><w:rFonts w:hint="eastAsia" /></w:rPr><w:t xml:space="preserve">安全所必需的证据。</w:t></w:r></w:p>
    <w:p><w:pPr><w:pStyle w:val="BodyText" /></w:pPr><w:r><w:rPr><w:rFonts w:hint="eastAsia" /></w:rPr><w:t xml:space="preserve">可以把</w:t></w:r><w:r><w:t xml:space="preserve"> </w:t></w:r><w:hyperlink r:id="rId253"><w:r><w:rPr><w:rStyle w:val="VerbatimChar" /></w:rPr><w:t xml:space="preserve">ui-user-questions</w:t></w:r><w:r><w:rPr><w:rStyle w:val="Hyperlink" /></w:rPr><w:t xml:space="preserve"> </w:t></w:r><w:r><w:rPr><w:rStyle w:val="Hyperlink" /><w:rFonts w:hint="eastAsia" /></w:rPr><w:t xml:space="preserve">浏览器插件测试</w:t></w:r></w:hyperlink><w:r><w:rPr><w:rFonts w:hint="eastAsia" /></w:rPr><w:t xml:space="preserve">作为紧凑参考，把</w:t></w:r><w:r><w:t xml:space="preserve"> </w:t></w:r><w:hyperlink r:id="rId254"><w:r><w:rPr><w:rStyle w:val="VerbatimChar" /></w:rPr><w:t xml:space="preserve">ui-cordis</w:t></w:r></w:hyperlink><w:r><w:rPr><w:rFonts w:hint="eastAsia" /></w:rPr><w:t xml:space="preserve">作为多</w:t></w:r><w:r><w:t xml:space="preserve"> slot </w:t></w:r><w:r><w:rPr><w:rFonts w:hint="eastAsia" /></w:rPr><w:t xml:space="preserve">生产示例。</w:t></w:r></w:p>
    <w:bookmarkEnd w:id="255" />
    <w:bookmarkStart w:id="256" w:name="host-工具测试" />
    <w:p><w:pPr><w:pStyle w:val="Heading4" /></w:pPr><w:r><w:rPr><w:rStyle w:val="SectionNumber" /></w:rPr><w:t xml:space="preserve">4.4.13.3</w:t></w:r><w:r><w:tab /></w:r><w:r><w:t xml:space="preserve">Host </w:t></w:r><w:r><w:rPr><w:rFonts w:hint="eastAsia" /></w:rPr><w:t xml:space="preserve">工具测试</w:t></w:r></w:p>
    <w:p><w:pPr><w:pStyle w:val="FirstParagraph" /></w:pPr><w:r><w:rPr><w:rFonts w:hint="eastAsia" /></w:rPr><w:t xml:space="preserve">通过真实的工具注册表执行。测试有效进度、为零或负数的总数、超过总数的已完成数、执行变为异步后的取消行为、规范输出、模型渲染和展示元数据。请断言行为，不要直接调用</w:t></w:r><w:r><w:t xml:space="preserve"> </w:t></w:r><w:r><w:rPr><w:rStyle w:val="VerbatimChar" /></w:rPr><w:t xml:space="preserve">execute</w:t></w:r><w:r><w:t xml:space="preserve">。</w:t></w:r></w:p>
    <w:bookmarkEnd w:id="256" />
    <w:bookmarkStart w:id="257" w:name="组装浏览器测试" />
    <w:p><w:pPr><w:pStyle w:val="Heading4" /></w:pPr><w:r><w:rPr><w:rStyle w:val="SectionNumber" /></w:rPr><w:t xml:space="preserve">4.4.13.4</w:t></w:r><w:r><w:tab /></w:r><w:r><w:rPr><w:rFonts w:hint="eastAsia" /></w:rPr><w:t xml:space="preserve">组装浏览器测试</w:t></w:r></w:p>
    <w:p><w:pPr><w:pStyle w:val="FirstParagraph" /></w:pPr><w:r><w:rPr><w:rFonts w:hint="eastAsia" /></w:rPr><w:t xml:space="preserve">面向产品用户的</w:t></w:r><w:r><w:t xml:space="preserve"> UI </w:t></w:r><w:r><w:rPr><w:rFonts w:hint="eastAsia" /></w:rPr><w:t xml:space="preserve">插件需要真实的</w:t></w:r><w:r><w:t xml:space="preserve"> Loader </w:t></w:r><w:r><w:rPr><w:rFonts w:hint="eastAsia" /></w:rPr><w:t xml:space="preserve">组合测试和浏览器快照。通过测试</w:t></w:r><w:r><w:t xml:space="preserve"> </w:t></w:r><w:r><w:rPr><w:rStyle w:val="VerbatimChar" /></w:rPr><w:t xml:space="preserve">cordis.yml</w:t></w:r><w:r><w:t xml:space="preserve"> </w:t></w:r><w:r><w:rPr><w:rFonts w:hint="eastAsia" /></w:rPr><w:t xml:space="preserve">启动实际包；只</w:t></w:r><w:r><w:t xml:space="preserve"> mock </w:t></w:r><w:r><w:rPr><w:rFonts w:hint="eastAsia" /></w:rPr><w:t xml:space="preserve">模型或其他不确定的依赖。验证工具调用会生成预期的可见卡片，并且回放可以重建该卡片。</w:t></w:r></w:p>
    <w:p><w:pPr><w:pStyle w:val="BodyText" /></w:pPr><w:r><w:rPr><w:rFonts w:hint="eastAsia" /></w:rPr><w:t xml:space="preserve">开发期间运行以下窄范围检查：</w:t></w:r></w:p>
    <w:p><w:pPr><w:pStyle w:val="SourceCode" /></w:pPr><w:r><w:rPr><w:rStyle w:val="ExtensionTok" /></w:rPr><w:t xml:space="preserve">pnpm</w:t></w:r><w:r><w:rPr><w:rStyle w:val="NormalTok" /></w:rPr><w:t xml:space="preserve"> </w:t></w:r><w:r><w:rPr><w:rStyle w:val="AttributeTok" /></w:rPr><w:t xml:space="preserve">--filter</w:t></w:r><w:r><w:rPr><w:rStyle w:val="NormalTok" /></w:rPr><w:t xml:space="preserve"> dsh-study-progress test</w:t></w:r><w:r><w:br /></w:r><w:r><w:rPr><w:rStyle w:val="ExtensionTok" /></w:rPr><w:t xml:space="preserve">pnpm</w:t></w:r><w:r><w:rPr><w:rStyle w:val="NormalTok" /></w:rPr><w:t xml:space="preserve"> </w:t></w:r><w:r><w:rPr><w:rStyle w:val="AttributeTok" /></w:rPr><w:t xml:space="preserve">--filter</w:t></w:r><w:r><w:rPr><w:rStyle w:val="NormalTok" /></w:rPr><w:t xml:space="preserve"> dsh-study-progress bundle</w:t></w:r><w:r><w:br /></w:r><w:r><w:rPr><w:rStyle w:val="ExtensionTok" /></w:rPr><w:t xml:space="preserve">pnpm</w:t></w:r><w:r><w:rPr><w:rStyle w:val="NormalTok" /></w:rPr><w:t xml:space="preserve"> run test:gui</w:t></w:r><w:r><w:br /></w:r><w:r><w:rPr><w:rStyle w:val="VariableTok" /></w:rPr><w:t xml:space="preserve">DSH_SNAPSHOT</w:t></w:r><w:r><w:rPr><w:rStyle w:val="OperatorTok" /></w:rPr><w:t xml:space="preserve">=</w:t></w:r><w:r><w:rPr><w:rStyle w:val="NormalTok" /></w:rPr><w:t xml:space="preserve">replay </w:t></w:r><w:r><w:rPr><w:rStyle w:val="ExtensionTok" /></w:rPr><w:t xml:space="preserve">pnpm</w:t></w:r><w:r><w:rPr><w:rStyle w:val="NormalTok" /></w:rPr><w:t xml:space="preserve"> run test:web</w:t></w:r></w:p>
    <w:p><w:pPr><w:pStyle w:val="FirstParagraph" /></w:pPr><w:r><w:rPr><w:rFonts w:hint="eastAsia" /></w:rPr><w:t xml:space="preserve">对于仓库内的官方包，还要运行改动文件要求的类型检查、lint、包约束、文档检查和推送前检查。</w:t></w:r><w:hyperlink r:id="rId214"><w:r><w:rPr><w:rStyle w:val="Hyperlink" /><w:rFonts w:hint="eastAsia" /></w:rPr><w:t xml:space="preserve">测试政策</w:t></w:r></w:hyperlink><w:r><w:rPr><w:rFonts w:hint="eastAsia" /></w:rPr><w:t xml:space="preserve">定义了何时需要单元测试、覆盖率测试、真实</w:t></w:r><w:r><w:t xml:space="preserve"> API </w:t></w:r><w:r><w:rPr><w:rFonts w:hint="eastAsia" /></w:rPr><w:t xml:space="preserve">测试、快照测试和浏览器测试。</w:t></w:r></w:p>
    <w:bookmarkEnd w:id="257" />
    <w:bookmarkEnd w:id="258" />
    <w:bookmarkStart w:id="259" w:name="X48857065374501e8705399701bf384bf7aaa320" />
    <w:p><w:pPr><w:pStyle w:val="Heading3" /></w:pPr><w:r><w:rPr><w:rStyle w:val="SectionNumber" /></w:rPr><w:t xml:space="preserve">4.4.14</w:t></w:r><w:r><w:tab /></w:r><w:r><w:t xml:space="preserve">13. </w:t></w:r><w:r><w:rPr><w:rFonts w:hint="eastAsia" /></w:rPr><w:t xml:space="preserve">验证安装结果</w:t></w:r></w:p>
    <w:p><w:pPr><w:pStyle w:val="FirstParagraph" /></w:pPr><w:r><w:rPr><w:rFonts w:hint="eastAsia" /></w:rPr><w:t xml:space="preserve">发布前，请完成以下验收检查：</w:t></w:r></w:p>
    <w:p><w:pPr><w:pStyle w:val="Compact" /><w:numPr><w:ilvl w:val="0" /><w:numId w:val="1021" /></w:numPr></w:pPr><w:r><w:rPr><w:rStyle w:val="VerbatimChar" /></w:rPr><w:t xml:space="preserve">dsh --profile study --dump-config</w:t></w:r><w:r><w:t xml:space="preserve"> </w:t></w:r><w:r><w:rPr><w:rFonts w:hint="eastAsia" /></w:rPr><w:t xml:space="preserve">显示组合包和两个插件配置项。</w:t></w:r></w:p>
    <w:p><w:pPr><w:pStyle w:val="Compact" /><w:numPr><w:ilvl w:val="0" /><w:numId w:val="1021" /></w:numPr></w:pPr><w:r><w:t xml:space="preserve">Client </w:t></w:r><w:r><w:rPr><w:rFonts w:hint="eastAsia" /></w:rPr><w:t xml:space="preserve">组合包以</w:t></w:r><w:r><w:t xml:space="preserve"> </w:t></w:r><w:r><w:rPr><w:rStyle w:val="VerbatimChar" /></w:rPr><w:t xml:space="preserve">lib/client.js</w:t></w:r><w:r><w:t xml:space="preserve"> </w:t></w:r><w:r><w:rPr><w:rFonts w:hint="eastAsia" /></w:rPr><w:t xml:space="preserve">存在。</w:t></w:r></w:p>
    <w:p><w:pPr><w:pStyle w:val="Compact" /><w:numPr><w:ilvl w:val="0" /><w:numId w:val="1021" /></w:numPr></w:pPr><w:r><w:t xml:space="preserve">Studio </w:t></w:r><w:r><w:rPr><w:rFonts w:hint="eastAsia" /></w:rPr><w:t xml:space="preserve">启动时没有</w:t></w:r><w:r><w:t xml:space="preserve"> Loader </w:t></w:r><w:r><w:rPr><w:rFonts w:hint="eastAsia" /></w:rPr><w:t xml:space="preserve">或模块图错误。</w:t></w:r></w:p>
    <w:p><w:pPr><w:pStyle w:val="Compact" /><w:numPr><w:ilvl w:val="0" /><w:numId w:val="1021" /></w:numPr></w:pPr><w:r><w:rPr><w:rFonts w:hint="eastAsia" /></w:rPr><w:t xml:space="preserve">模型</w:t></w:r><w:r><w:t xml:space="preserve"> schema </w:t></w:r><w:r><w:rPr><w:rFonts w:hint="eastAsia" /></w:rPr><w:t xml:space="preserve">包含</w:t></w:r><w:r><w:t xml:space="preserve"> </w:t></w:r><w:r><w:rPr><w:rStyle w:val="VerbatimChar" /></w:rPr><w:t xml:space="preserve">study_progress</w:t></w:r><w:r><w:t xml:space="preserve">。</w:t></w:r></w:p>
    <w:p><w:pPr><w:pStyle w:val="Compact" /><w:numPr><w:ilvl w:val="0" /><w:numId w:val="1021" /></w:numPr></w:pPr><w:r><w:rPr><w:rFonts w:hint="eastAsia" /></w:rPr><w:t xml:space="preserve">工具调用在</w:t></w:r><w:r><w:t xml:space="preserve"> Studio </w:t></w:r><w:r><w:rPr><w:rFonts w:hint="eastAsia" /></w:rPr><w:t xml:space="preserve">中渲染自定义卡片。</w:t></w:r></w:p>
    <w:p><w:pPr><w:pStyle w:val="Compact" /><w:numPr><w:ilvl w:val="0" /><w:numId w:val="1021" /></w:numPr></w:pPr><w:r><w:rPr><w:rFonts w:hint="eastAsia" /></w:rPr><w:t xml:space="preserve">同一调用在没有自定义渲染器的客户端中仍提供有用文本。</w:t></w:r></w:p>
    <w:p><w:pPr><w:pStyle w:val="Compact" /><w:numPr><w:ilvl w:val="0" /><w:numId w:val="1021" /></w:numPr></w:pPr><w:r><w:rPr><w:rFonts w:hint="eastAsia" /></w:rPr><w:t xml:space="preserve">页面重新加载后可以重建已结算卡片。</w:t></w:r></w:p>
    <w:p><w:pPr><w:pStyle w:val="Compact" /><w:numPr><w:ilvl w:val="0" /><w:numId w:val="1021" /></w:numPr></w:pPr><w:r><w:t xml:space="preserve">dispose </w:t></w:r><w:r><w:rPr><w:rFonts w:hint="eastAsia" /></w:rPr><w:t xml:space="preserve">插件后，工具和</w:t></w:r><w:r><w:t xml:space="preserve"> slot </w:t></w:r><w:r><w:rPr><w:rFonts w:hint="eastAsia" /></w:rPr><w:t xml:space="preserve">配置项都会移除。</w:t></w:r></w:p>
    <w:p><w:pPr><w:pStyle w:val="Compact" /><w:numPr><w:ilvl w:val="0" /><w:numId w:val="1021" /></w:numPr></w:pPr><w:r><w:rPr><w:rFonts w:hint="eastAsia" /></w:rPr><w:t xml:space="preserve">从分发的</w:t></w:r><w:r><w:t xml:space="preserve"> tarball </w:t></w:r><w:r><w:rPr><w:rFonts w:hint="eastAsia" /></w:rPr><w:t xml:space="preserve">或注册表产物把包重新安装到干净</w:t></w:r><w:r><w:t xml:space="preserve"> profile </w:t></w:r><w:r><w:rPr><w:rFonts w:hint="eastAsia" /></w:rPr><w:t xml:space="preserve">后，插件可以正常工作。</w:t></w:r></w:p>
    <w:p><w:pPr><w:pStyle w:val="Compact" /><w:numPr><w:ilvl w:val="0" /><w:numId w:val="1021" /></w:numPr></w:pPr><w:r><w:t xml:space="preserve">ACP </w:t></w:r><w:r><w:rPr><w:rFonts w:hint="eastAsia" /></w:rPr><w:t xml:space="preserve">和</w:t></w:r><w:r><w:t xml:space="preserve"> SDK </w:t></w:r><w:r><w:rPr><w:rFonts w:hint="eastAsia" /></w:rPr><w:t xml:space="preserve">示例只描述各自协议实际公开的数据。</w:t></w:r></w:p>
    <w:p><w:pPr><w:pStyle w:val="FirstParagraph" /></w:pPr><w:r><w:rPr><w:rFonts w:hint="eastAsia" /></w:rPr><w:t xml:space="preserve">请检查打包后的包，不要仅依赖源码树：</w:t></w:r></w:p>
    <w:p><w:pPr><w:pStyle w:val="SourceCode" /></w:pPr><w:r><w:rPr><w:rStyle w:val="ExtensionTok" /></w:rPr><w:t xml:space="preserve">pnpm</w:t></w:r><w:r><w:rPr><w:rStyle w:val="NormalTok" /></w:rPr><w:t xml:space="preserve"> pack</w:t></w:r><w:r><w:br /></w:r><w:r><w:rPr><w:rStyle w:val="FunctionTok" /></w:rPr><w:t xml:space="preserve">tar</w:t></w:r><w:r><w:rPr><w:rStyle w:val="NormalTok" /></w:rPr><w:t xml:space="preserve"> </w:t></w:r><w:r><w:rPr><w:rStyle w:val="AttributeTok" /></w:rPr><w:t xml:space="preserve">-tf</w:t></w:r><w:r><w:rPr><w:rStyle w:val="NormalTok" /></w:rPr><w:t xml:space="preserve"> dsh-study-progress-0.1.0.tgz</w:t></w:r><w:r><w:br /></w:r><w:r><w:rPr><w:rStyle w:val="ExtensionTok" /></w:rPr><w:t xml:space="preserve">dsh</w:t></w:r><w:r><w:rPr><w:rStyle w:val="NormalTok" /></w:rPr><w:t xml:space="preserve"> plugin </w:t></w:r><w:r><w:rPr><w:rStyle w:val="AttributeTok" /></w:rPr><w:t xml:space="preserve">--profile</w:t></w:r><w:r><w:rPr><w:rStyle w:val="NormalTok" /></w:rPr><w:t xml:space="preserve"> clean-study add ./dsh-study-progress-0.1.0.tgz</w:t></w:r><w:r><w:br /></w:r><w:r><w:rPr><w:rStyle w:val="ExtensionTok" /></w:rPr><w:t xml:space="preserve">dsh</w:t></w:r><w:r><w:rPr><w:rStyle w:val="NormalTok" /></w:rPr><w:t xml:space="preserve"> </w:t></w:r><w:r><w:rPr><w:rStyle w:val="AttributeTok" /></w:rPr><w:t xml:space="preserve">--profile</w:t></w:r><w:r><w:rPr><w:rStyle w:val="NormalTok" /></w:rPr><w:t xml:space="preserve"> clean-study </w:t></w:r><w:r><w:rPr><w:rStyle w:val="AttributeTok" /></w:rPr><w:t xml:space="preserve">--dump-config</w:t></w:r></w:p>
    <w:p><w:pPr><w:pStyle w:val="FirstParagraph" /></w:pPr><w:r><w:rPr><w:rFonts w:hint="eastAsia" /></w:rPr><w:t xml:space="preserve">归档必须包含所有已导出的</w:t></w:r><w:r><w:t xml:space="preserve"> runtime </w:t></w:r><w:r><w:rPr><w:rFonts w:hint="eastAsia" /></w:rPr><w:t xml:space="preserve">文件，且不得包含仅供源码使用的机密、凭据、测试</w:t></w:r><w:r><w:t xml:space="preserve"> fixture </w:t></w:r><w:r><w:rPr><w:rFonts w:hint="eastAsia" /></w:rPr><w:t xml:space="preserve">或陈旧构建输出。</w:t></w:r></w:p>
    <w:bookmarkEnd w:id="259" />
    <w:bookmarkStart w:id="260" w:name="Xa356ec635b31eb5726a34f2c60583c43731a247" />
    <w:p><w:pPr><w:pStyle w:val="Heading3" /></w:pPr><w:r><w:rPr><w:rStyle w:val="SectionNumber" /></w:rPr><w:t xml:space="preserve">4.4.15</w:t></w:r><w:r><w:tab /></w:r><w:r><w:t xml:space="preserve">14. </w:t></w:r><w:r><w:rPr><w:rFonts w:hint="eastAsia" /></w:rPr><w:t xml:space="preserve">选择正确的</w:t></w:r><w:r><w:t xml:space="preserve"> UI </w:t></w:r><w:r><w:rPr><w:rFonts w:hint="eastAsia" /></w:rPr><w:t xml:space="preserve">模式</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需求</w:t></w:r></w:p></w:tc><w:tc><w:tcPr /><w:p><w:pPr><w:pStyle w:val="Compact" /></w:pPr><w:r><w:rPr><w:rFonts w:hint="eastAsia" /></w:rPr><w:t xml:space="preserve">推荐模式</w:t></w:r></w:p></w:tc></w:tr><w:tr><w:tc><w:tcPr /><w:p><w:pPr><w:pStyle w:val="Compact" /></w:pPr><w:r><w:rPr><w:rFonts w:hint="eastAsia" /></w:rPr><w:t xml:space="preserve">在一个</w:t></w:r><w:r><w:t xml:space="preserve"> Studio </w:t></w:r><w:r><w:rPr><w:rFonts w:hint="eastAsia" /></w:rPr><w:t xml:space="preserve">进程中制作可见行为原型</w:t></w:r></w:p></w:tc><w:tc><w:tcPr /><w:p><w:pPr><w:pStyle w:val="Compact" /></w:pPr><w:r><w:rPr><w:rFonts w:hint="eastAsia" /></w:rPr><w:t xml:space="preserve">动态</w:t></w:r><w:r><w:t xml:space="preserve"> Cordis Client </w:t></w:r><w:r><w:rPr><w:rFonts w:hint="eastAsia" /></w:rPr><w:t xml:space="preserve">插件</w:t></w:r></w:p></w:tc></w:tr><w:tr><w:tc><w:tcPr /><w:p><w:pPr><w:pStyle w:val="Compact" /></w:pPr><w:r><w:rPr><w:rFonts w:hint="eastAsia" /></w:rPr><w:t xml:space="preserve">为一个工具调用提供专用</w:t></w:r><w:r><w:t xml:space="preserve"> Studio </w:t></w:r><w:r><w:rPr><w:rFonts w:hint="eastAsia" /></w:rPr><w:t xml:space="preserve">渲染</w:t></w:r></w:p></w:tc><w:tc><w:tcPr /><w:p><w:pPr><w:pStyle w:val="Compact" /></w:pPr><w:r><w:rPr><w:rFonts w:hint="eastAsia" /></w:rPr><w:t xml:space="preserve">带键的</w:t></w:r><w:r><w:t xml:space="preserve"> </w:t></w:r><w:r><w:rPr><w:rStyle w:val="VerbatimChar" /></w:rPr><w:t xml:space="preserve">tool.call.toolview</w:t></w:r><w:r><w:t xml:space="preserve"> </w:t></w:r><w:r><w:rPr><w:rFonts w:hint="eastAsia" /></w:rPr><w:t xml:space="preserve">配置项</w:t></w:r></w:p></w:tc></w:tr><w:tr><w:tc><w:tcPr /><w:p><w:pPr><w:pStyle w:val="Compact" /></w:pPr><w:r><w:rPr><w:rFonts w:hint="eastAsia" /></w:rPr><w:t xml:space="preserve">渲染不依赖单个工具调用的持久工作流</w:t></w:r></w:p></w:tc><w:tc><w:tcPr /><w:p><w:pPr><w:pStyle w:val="Compact" /></w:pPr><w:r><w:rPr><w:rFonts w:hint="eastAsia" /></w:rPr><w:t xml:space="preserve">会话节点定义和带键的渲染器</w:t></w:r></w:p></w:tc></w:tr><w:tr><w:tc><w:tcPr /><w:p><w:pPr><w:pStyle w:val="Compact" /></w:pPr><w:r><w:rPr><w:rFonts w:hint="eastAsia" /></w:rPr><w:t xml:space="preserve">添加用户偏好</w:t></w:r></w:p></w:tc><w:tc><w:tcPr /><w:p><w:pPr><w:pStyle w:val="Compact" /></w:pPr><w:r><w:rPr><w:rFonts w:hint="eastAsia" /></w:rPr><w:t xml:space="preserve">设置区段和设置卡片</w:t></w:r></w:p></w:tc></w:tr><w:tr><w:tc><w:tcPr /><w:p><w:pPr><w:pStyle w:val="Compact" /></w:pPr><w:r><w:rPr><w:rFonts w:hint="eastAsia" /></w:rPr><w:t xml:space="preserve">添加导航或全局操作</w:t></w:r></w:p></w:tc><w:tc><w:tcPr /><w:p><w:pPr><w:pStyle w:val="Compact" /></w:pPr><w:r><w:rPr><w:rFonts w:hint="eastAsia" /></w:rPr><w:t xml:space="preserve">已声明的侧边栏或布局</w:t></w:r><w:r><w:t xml:space="preserve"> slot</w:t></w:r></w:p></w:tc></w:tr><w:tr><w:tc><w:tcPr /><w:p><w:pPr><w:pStyle w:val="Compact" /></w:pPr><w:r><w:rPr><w:rFonts w:hint="eastAsia" /></w:rPr><w:t xml:space="preserve">支持</w:t></w:r><w:r><w:t xml:space="preserve"> ACP </w:t></w:r><w:r><w:rPr><w:rFonts w:hint="eastAsia" /></w:rPr><w:t xml:space="preserve">编辑器</w:t></w:r></w:p></w:tc><w:tc><w:tcPr /><w:p><w:pPr><w:pStyle w:val="Compact" /></w:pPr><w:r><w:t xml:space="preserve">Host </w:t></w:r><w:r><w:rPr><w:rFonts w:hint="eastAsia" /></w:rPr><w:t xml:space="preserve">能力和</w:t></w:r><w:r><w:t xml:space="preserve"> ACP </w:t></w:r><w:r><w:rPr><w:rFonts w:hint="eastAsia" /></w:rPr><w:t xml:space="preserve">原生客户端</w:t></w:r><w:r><w:t xml:space="preserve"> UI</w:t></w:r></w:p></w:tc></w:tr><w:tr><w:tc><w:tcPr /><w:p><w:pPr><w:pStyle w:val="Compact" /></w:pPr><w:r><w:rPr><w:rFonts w:hint="eastAsia" /></w:rPr><w:t xml:space="preserve">支持独立应用</w:t></w:r></w:p></w:tc><w:tc><w:tcPr /><w:p><w:pPr><w:pStyle w:val="Compact" /></w:pPr><w:r><w:t xml:space="preserve">SDK </w:t></w:r><w:r><w:rPr><w:rFonts w:hint="eastAsia" /></w:rPr><w:t xml:space="preserve">会话事件和应用原生</w:t></w:r><w:r><w:t xml:space="preserve"> UI</w:t></w:r></w:p></w:tc></w:tr><w:tr><w:tc><w:tcPr /><w:p><w:pPr><w:pStyle w:val="Compact" /></w:pPr><w:r><w:rPr><w:rFonts w:hint="eastAsia" /></w:rPr><w:t xml:space="preserve">在</w:t></w:r><w:r><w:t xml:space="preserve"> Studio </w:t></w:r><w:r><w:rPr><w:rFonts w:hint="eastAsia" /></w:rPr><w:t xml:space="preserve">与另一个应用中共享同一个</w:t></w:r><w:r><w:t xml:space="preserve"> React </w:t></w:r><w:r><w:rPr><w:rFonts w:hint="eastAsia" /></w:rPr><w:t xml:space="preserve">组件</w:t></w:r></w:p></w:tc><w:tc><w:tcPr /><w:p><w:pPr><w:pStyle w:val="Compact" /></w:pPr><w:r><w:rPr><w:rFonts w:hint="eastAsia" /></w:rPr><w:t xml:space="preserve">仅当两个构建系统都能拥有该组件时，才提取框架无关的库；不要让</w:t></w:r><w:r><w:t xml:space="preserve"> React </w:t></w:r><w:r><w:rPr><w:rFonts w:hint="eastAsia" /></w:rPr><w:t xml:space="preserve">节点跨越</w:t></w:r><w:r><w:t xml:space="preserve"> DSH </w:t></w:r><w:r><w:rPr><w:rFonts w:hint="eastAsia" /></w:rPr><w:t xml:space="preserve">进程边界。</w:t></w:r></w:p></w:tc></w:tr></w:tbl>
    <w:bookmarkEnd w:id="260" />
    <w:bookmarkStart w:id="263" w:name="X18eb972e6776301faa56667656ca543c9a2e072" />
    <w:p><w:pPr><w:pStyle w:val="Heading3" /></w:pPr><w:r><w:rPr><w:rStyle w:val="SectionNumber" /></w:rPr><w:t xml:space="preserve">4.4.16</w:t></w:r><w:r><w:tab /></w:r><w:r><w:t xml:space="preserve">15. </w:t></w:r><w:r><w:rPr><w:rFonts w:hint="eastAsia" /></w:rPr><w:t xml:space="preserve">继续阅读生产参考</w:t></w:r></w:p>
    <w:p><w:pPr><w:pStyle w:val="FirstParagraph" /></w:pPr><w:r><w:rPr><w:rFonts w:hint="eastAsia" /></w:rPr><w:t xml:space="preserve">完成实验后，请以这些文档为准：</w:t></w:r></w:p>
    <w:p><w:pPr><w:pStyle w:val="Compact" /><w:numPr><w:ilvl w:val="0" /><w:numId w:val="1022" /></w:numPr></w:pPr><w:hyperlink r:id="rId204"><w:r><w:rPr><w:rStyle w:val="Hyperlink" /></w:rPr><w:t xml:space="preserve">Web Client </w:t></w:r><w:r><w:rPr><w:rStyle w:val="Hyperlink" /><w:rFonts w:hint="eastAsia" /></w:rPr><w:t xml:space="preserve">包规则</w:t></w:r></w:hyperlink><w:r><w:rPr><w:rFonts w:hint="eastAsia" /></w:rPr><w:t xml:space="preserve">，包含</w:t></w:r><w:r><w:t xml:space="preserve"> </w:t></w:r><w:r><w:rPr><w:rFonts w:hint="eastAsia" /></w:rPr><w:t xml:space="preserve">slot、属性、状态、依赖、样式和测试约束</w:t></w:r></w:p>
    <w:p><w:pPr><w:pStyle w:val="Compact" /><w:numPr><w:ilvl w:val="0" /><w:numId w:val="1022" /></w:numPr></w:pPr><w:hyperlink r:id="rId261"><w:r><w:rPr><w:rStyle w:val="Hyperlink" /></w:rPr><w:t xml:space="preserve">Web </w:t></w:r><w:r><w:rPr><w:rStyle w:val="Hyperlink" /><w:rFonts w:hint="eastAsia" /></w:rPr><w:t xml:space="preserve">样式</w:t></w:r></w:hyperlink><w:r><w:rPr><w:rFonts w:hint="eastAsia" /></w:rPr><w:t xml:space="preserve">，包含</w:t></w:r><w:r><w:t xml:space="preserve"> token </w:t></w:r><w:r><w:rPr><w:rFonts w:hint="eastAsia" /></w:rPr><w:t xml:space="preserve">和</w:t></w:r><w:r><w:t xml:space="preserve"> CSS Module </w:t></w:r><w:r><w:rPr><w:rFonts w:hint="eastAsia" /></w:rPr><w:t xml:space="preserve">规则</w:t></w:r></w:p>
    <w:p><w:pPr><w:pStyle w:val="Compact" /><w:numPr><w:ilvl w:val="0" /><w:numId w:val="1022" /></w:numPr></w:pPr><w:hyperlink r:id="rId147"><w:r><w:rPr><w:rStyle w:val="Hyperlink" /><w:rFonts w:hint="eastAsia" /></w:rPr><w:t xml:space="preserve">工具编写</w:t></w:r></w:hyperlink><w:r><w:rPr><w:rFonts w:hint="eastAsia" /></w:rPr><w:t xml:space="preserve">，包含</w:t></w:r><w:r><w:t xml:space="preserve"> </w:t></w:r><w:r><w:rPr><w:rFonts w:hint="eastAsia" /></w:rPr><w:t xml:space="preserve">schema、执行、模型渲染、持久元数据和通用</w:t></w:r><w:r><w:t xml:space="preserve"> UI </w:t></w:r><w:r><w:rPr><w:rFonts w:hint="eastAsia" /></w:rPr><w:t xml:space="preserve">意图</w:t></w:r></w:p>
    <w:p><w:pPr><w:pStyle w:val="Compact" /><w:numPr><w:ilvl w:val="0" /><w:numId w:val="1022" /></w:numPr></w:pPr><w:hyperlink r:id="rId187"><w:r><w:rPr><w:rStyle w:val="Hyperlink" /><w:rFonts w:hint="eastAsia" /></w:rPr><w:t xml:space="preserve">会话节点</w:t></w:r></w:hyperlink><w:r><w:rPr><w:rFonts w:hint="eastAsia" /></w:rPr><w:t xml:space="preserve">，用于可回放的业务行</w:t></w:r></w:p>
    <w:p><w:pPr><w:pStyle w:val="Compact" /><w:numPr><w:ilvl w:val="0" /><w:numId w:val="1022" /></w:numPr></w:pPr><w:hyperlink r:id="rId244"><w:r><w:rPr><w:rStyle w:val="Hyperlink" /><w:rFonts w:hint="eastAsia" /></w:rPr><w:t xml:space="preserve">包安装</w:t></w:r></w:hyperlink><w:r><w:rPr><w:rFonts w:hint="eastAsia" /></w:rPr><w:t xml:space="preserve">，包含组合包和</w:t></w:r><w:r><w:t xml:space="preserve"> profile </w:t></w:r><w:r><w:rPr><w:rFonts w:hint="eastAsia" /></w:rPr><w:t xml:space="preserve">规则</w:t></w:r></w:p>
    <w:p><w:pPr><w:pStyle w:val="Compact" /><w:numPr><w:ilvl w:val="0" /><w:numId w:val="1022" /></w:numPr></w:pPr><w:hyperlink r:id="rId98"><w:r><w:rPr><w:rStyle w:val="Hyperlink" /><w:rFonts w:hint="eastAsia" /></w:rPr><w:t xml:space="preserve">架构</w:t></w:r></w:hyperlink><w:r><w:rPr><w:rFonts w:hint="eastAsia" /></w:rPr><w:t xml:space="preserve">，包含插件组合和持久会话事件</w:t></w:r></w:p>
    <w:p><w:pPr><w:pStyle w:val="Compact" /><w:numPr><w:ilvl w:val="0" /><w:numId w:val="1022" /></w:numPr></w:pPr><w:hyperlink r:id="rId190"><w:r><w:rPr><w:rStyle w:val="Hyperlink" /></w:rPr><w:t xml:space="preserve">ACP</w:t></w:r></w:hyperlink><w:r><w:rPr><w:rFonts w:hint="eastAsia" /></w:rPr><w:t xml:space="preserve">，包含编辑器自动化限制</w:t></w:r></w:p>
    <w:p><w:pPr><w:pStyle w:val="Compact" /><w:numPr><w:ilvl w:val="0" /><w:numId w:val="1022" /></w:numPr></w:pPr><w:hyperlink r:id="rId248"><w:r><w:rPr><w:rStyle w:val="Hyperlink" /></w:rPr><w:t xml:space="preserve">TypeScript SDK</w:t></w:r></w:hyperlink><w:r><w:rPr><w:rFonts w:hint="eastAsia" /></w:rPr><w:t xml:space="preserve">和</w:t></w:r><w:r><w:t xml:space="preserve"> </w:t></w:r><w:hyperlink r:id="rId249"><w:r><w:rPr><w:rStyle w:val="Hyperlink" /></w:rPr><w:t xml:space="preserve">Python SDK</w:t></w:r></w:hyperlink><w:r><w:rPr><w:rFonts w:hint="eastAsia" /></w:rPr><w:t xml:space="preserve">，用于外部应用集成</w:t></w:r></w:p>
    <w:p><w:pPr><w:pStyle w:val="FirstParagraph" /></w:pPr><w:r><w:rPr><w:rFonts w:hint="eastAsia" /></w:rPr><w:t xml:space="preserve">所有目标都遵循同一条核心设计规则：agent</w:t></w:r><w:r><w:t xml:space="preserve"> </w:t></w:r><w:r><w:rPr><w:rFonts w:hint="eastAsia" /></w:rPr><w:t xml:space="preserve">行为和持久事实由</w:t></w:r><w:r><w:t xml:space="preserve"> Host </w:t></w:r><w:r><w:rPr><w:rFonts w:hint="eastAsia" /></w:rPr><w:t xml:space="preserve">管理，展示由其所属客户端管理，每个</w:t></w:r><w:r><w:t xml:space="preserve"> UI </w:t></w:r><w:r><w:rPr><w:rFonts w:hint="eastAsia" /></w:rPr><w:t xml:space="preserve">都必须能根据类型化输入重建，不能依赖隐藏的实时状态。</w:t></w:r></w:p>
    <w:p><w:pPr><w:pStyle w:val="BlockText" /></w:pPr><w:r><w:rPr><w:rFonts w:hint="eastAsia" /></w:rPr><w:t xml:space="preserve">规范来源:</w:t></w:r><w:r><w:t xml:space="preserve"> </w:t></w:r><w:hyperlink r:id="rId262"><w:r><w:rPr><w:rStyle w:val="Hyperlink" /></w:rPr><w:t xml:space="preserve">docs/cookbook/adding-an-llm-adapter.zh.md</w:t></w:r></w:hyperlink></w:p>
    <w:bookmarkEnd w:id="263" />
    <w:bookmarkEnd w:id="264" />
    <w:bookmarkStart w:id="271" w:name="实操手册添加-llm大语言模型适配器" />
    <w:p><w:pPr><w:pStyle w:val="Heading2" /></w:pPr><w:r><w:rPr><w:rStyle w:val="SectionNumber" /></w:rPr><w:t xml:space="preserve">4.5</w:t></w:r><w:r><w:tab /></w:r><w:r><w:rPr><w:rFonts w:hint="eastAsia" /></w:rPr><w:t xml:space="preserve">实操手册：添加</w:t></w:r><w:r><w:t xml:space="preserve"> </w:t></w:r><w:r><w:rPr><w:rFonts w:hint="eastAsia" /></w:rPr><w:t xml:space="preserve">LLM（大语言模型）适配器</w:t></w:r></w:p>
    <w:p><w:pPr><w:pStyle w:val="FirstParagraph" /></w:pPr><w:r><w:rPr><w:rFonts w:hint="eastAsia" /></w:rPr><w:t xml:space="preserve">如何接入一个新的模型提供方。参考实现：</w:t></w:r><w:r><w:rPr><w:rStyle w:val="VerbatimChar" /></w:rPr><w:t xml:space="preserve">packages/llm/llm-deepseek</w:t></w:r><w:r><w:rPr><w:rFonts w:hint="eastAsia" /></w:rPr><w:t xml:space="preserve">（直接</w:t></w:r><w:r><w:t xml:space="preserve"> </w:t></w:r><w:r><w:rPr><w:rFonts w:hint="eastAsia" /></w:rPr><w:t xml:space="preserve">HTTP，SSE（Server-Sent</w:t></w:r><w:r><w:t xml:space="preserve"> </w:t></w:r><w:r><w:rPr><w:rFonts w:hint="eastAsia" /></w:rPr><w:t xml:space="preserve">Events）由</w:t></w:r><w:r><w:t xml:space="preserve"> </w:t></w:r><w:r><w:rPr><w:rStyle w:val="VerbatimChar" /></w:rPr><w:t xml:space="preserve">eventsource-parser</w:t></w:r><w:r><w:t xml:space="preserve"> </w:t></w:r><w:r><w:rPr><w:rFonts w:hint="eastAsia" /></w:rPr><w:t xml:space="preserve">分帧）与</w:t></w:r><w:r><w:t xml:space="preserve"> </w:t></w:r><w:r><w:rPr><w:rStyle w:val="VerbatimChar" /></w:rPr><w:t xml:space="preserve">packages/llm/llm-pi-ai</w:t></w:r><w:r><w:rPr><w:rFonts w:hint="eastAsia" /></w:rPr><w:t xml:space="preserve">（封装</w:t></w:r><w:r><w:t xml:space="preserve"> LLM </w:t></w:r><w:r><w:rPr><w:rFonts w:hint="eastAsia" /></w:rPr><w:t xml:space="preserve">库）。请先阅读</w:t></w:r><w:r><w:t xml:space="preserve"> </w:t></w:r><w:r><w:rPr><w:rStyle w:val="VerbatimChar" /></w:rPr><w:t xml:space="preserve">packages/llm/llm/src/types.ts</w:t></w:r><w:r><w:t xml:space="preserve"> </w:t></w:r><w:r><w:rPr><w:rFonts w:hint="eastAsia" /></w:rPr><w:t xml:space="preserve">中的</w:t></w:r><w:r><w:t xml:space="preserve"> </w:t></w:r><w:r><w:rPr><w:rStyle w:val="VerbatimChar" /></w:rPr><w:t xml:space="preserve">StreamChunk</w:t></w:r><w:r><w:t xml:space="preserve"> </w:t></w:r><w:r><w:rPr><w:rFonts w:hint="eastAsia" /></w:rPr><w:t xml:space="preserve">文档——它记录了两个适配器都经过验证的协议约定。</w:t></w:r></w:p>
    <w:bookmarkStart w:id="265" w:name="基本形态" />
    <w:p><w:pPr><w:pStyle w:val="Heading3" /></w:pPr><w:r><w:rPr><w:rStyle w:val="SectionNumber" /></w:rPr><w:t xml:space="preserve">4.5.1</w:t></w:r><w:r><w:tab /></w:r><w:r><w:rPr><w:rFonts w:hint="eastAsia" /></w:rPr><w:t xml:space="preserve">基本形态</w:t></w:r></w:p>
    <w:p><w:pPr><w:pStyle w:val="SourceCode" /></w:pPr><w:r><w:rPr><w:rStyle w:val="KeywordTok" /></w:rPr><w:t xml:space="preserve">class</w:t></w:r><w:r><w:rPr><w:rStyle w:val="NormalTok" /></w:rPr><w:t xml:space="preserve"> MyAdapter </w:t></w:r><w:r><w:rPr><w:rStyle w:val="KeywordTok" /></w:rPr><w:t xml:space="preserve">extends</w:t></w:r><w:r><w:rPr><w:rStyle w:val="NormalTok" /></w:rPr><w:t xml:space="preserve"> LlmAdapter {</w:t></w:r><w:r><w:br /></w:r><w:r><w:rPr><w:rStyle w:val="NormalTok" /></w:rPr><w:t xml:space="preserve">  </w:t></w:r><w:r><w:rPr><w:rStyle w:val="KeywordTok" /></w:rPr><w:t xml:space="preserve">async</w:t></w:r><w:r><w:rPr><w:rStyle w:val="NormalTok" /></w:rPr><w:t xml:space="preserve"> </w:t></w:r><w:r><w:rPr><w:rStyle w:val="OperatorTok" /></w:rPr><w:t xml:space="preserve">*</w:t></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rPr><w:rStyle w:val="NormalTok" /></w:rPr><w:t xml:space="preserve"> { …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&#39;llm-myprovider&#39;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&#39;llm&#39;</w:t></w:r><w:r><w:rPr><w:rStyle w:val="NormalTok" /></w:rPr><w:t xml:space="preserve">]</w:t></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z</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z</w:t></w:r><w:r><w:rPr><w:rStyle w:val="OperatorTok" /></w:rPr><w:t xml:space="preserve">.</w:t></w:r><w:r><w:rPr><w:rStyle w:val="FunctionTok" /></w:rPr><w:t xml:space="preserve">object</w:t></w:r><w:r><w:rPr><w:rStyle w:val="NormalTok" /></w:rPr><w:t xml:space="preserve">({ apiKey</w:t></w:r><w:r><w:rPr><w:rStyle w:val="OperatorTok" /></w:rPr><w:t xml:space="preserve">:</w:t></w:r><w:r><w:rPr><w:rStyle w:val="NormalTok" /></w:rPr><w:t xml:space="preserve"> z</w:t></w:r><w:r><w:rPr><w:rStyle w:val="OperatorTok" /></w:rPr><w:t xml:space="preserve">.</w:t></w:r><w:r><w:rPr><w:rStyle w:val="FunctionTok" /></w:rPr><w:t xml:space="preserve">string</w:t></w:r><w:r><w:rPr><w:rStyle w:val="NormalTok" /></w:rPr><w:t xml:space="preserve">()</w:t></w:r><w:r><w:rPr><w:rStyle w:val="OperatorTok" /></w:rPr><w:t xml:space="preserve">,</w:t></w:r><w:r><w:rPr><w:rStyle w:val="NormalTok" /></w:rPr><w:t xml:space="preserve"> … })</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ctx</w:t></w:r><w:r><w:rPr><w:rStyle w:val="OperatorTok" /></w:rPr><w:t xml:space="preserve">.</w:t></w:r><w:r><w:rPr><w:rStyle w:val="AttributeTok" /></w:rPr><w:t xml:space="preserve">llm</w:t></w:r><w:r><w:rPr><w:rStyle w:val="OperatorTok" /></w:rPr><w:t xml:space="preserve">.</w:t></w:r><w:r><w:rPr><w:rStyle w:val="FunctionTok" /></w:rPr><w:t xml:space="preserve">registerAdapter</w:t></w:r><w:r><w:rPr><w:rStyle w:val="NormalTok" /></w:rPr><w:t xml:space="preserve">([</w:t></w:r><w:r><w:rPr><w:rStyle w:val="StringTok" /></w:rPr><w:t xml:space="preserve">&#39;my-provider&#39;</w:t></w:r><w:r><w:rPr><w:rStyle w:val="NormalTok" /></w:rPr><w:t xml:space="preserve">]</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MyAdapter</w:t></w:r><w:r><w:rPr><w:rStyle w:val="NormalTok" /></w:rPr><w:t xml:space="preserve">(…))</w:t></w:r><w:r><w:br /></w:r><w:r><w:rPr><w:rStyle w:val="NormalTok" /></w:rPr><w:t xml:space="preserve">}</w:t></w:r></w:p>
    <w:p><w:pPr><w:pStyle w:val="FirstParagraph" /></w:pPr><w:r><w:rPr><w:rFonts w:hint="eastAsia" /></w:rPr><w:t xml:space="preserve">注册基于副作用，可安全支持</w:t></w:r><w:r><w:t xml:space="preserve"> </w:t></w:r><w:r><w:rPr><w:rFonts w:hint="eastAsia" /></w:rPr><w:t xml:space="preserve">HMR（热模块替换）；每个提供方路由仅对应一个适配器，重复注册会抛出异常，多路由注册要么全部成功，要么全部失败。</w:t></w:r><w:r><w:rPr><w:rStyle w:val="VerbatimChar" /></w:rPr><w:t xml:space="preserve">options.provider</w:t></w:r><w:r><w:t xml:space="preserve"> </w:t></w:r><w:r><w:rPr><w:rFonts w:hint="eastAsia" /></w:rPr><w:t xml:space="preserve">用于选择适配器，</w:t></w:r><w:r><w:rPr><w:rStyle w:val="VerbatimChar" /></w:rPr><w:t xml:space="preserve">options.model</w:t></w:r><w:r><w:t xml:space="preserve"> </w:t></w:r><w:r><w:rPr><w:rFonts w:hint="eastAsia" /></w:rPr><w:t xml:space="preserve">是提供方模型</w:t></w:r><w:r><w:t xml:space="preserve"> </w:t></w:r><w:r><w:rPr><w:rFonts w:hint="eastAsia" /></w:rPr><w:t xml:space="preserve">ID，因此动态模型目录适配器无需重新配置生命周期即可提供新模型。密钥采用</w:t></w:r><w:r><w:t xml:space="preserve"> Cordis </w:t></w:r><w:r><w:rPr><w:rFonts w:hint="eastAsia" /></w:rPr><w:t xml:space="preserve">原生方式管理：schemastery</w:t></w:r><w:r><w:t xml:space="preserve"> Config </w:t></w:r><w:r><w:rPr><w:rFonts w:hint="eastAsia" /></w:rPr><w:t xml:space="preserve">带环境变量回退，通过</w:t></w:r><w:r><w:t xml:space="preserve"> cordis.yml </w:t></w:r><w:r><w:rPr><w:rFonts w:hint="eastAsia" /></w:rPr><w:t xml:space="preserve">的</w:t></w:r><w:r><w:t xml:space="preserve"> </w:t></w:r><w:r><w:rPr><w:rStyle w:val="VerbatimChar" /></w:rPr><w:t xml:space="preserve">!!js process.env.MY_KEY</w:t></w:r><w:r><w:t xml:space="preserve"> </w:t></w:r><w:r><w:rPr><w:rFonts w:hint="eastAsia" /></w:rPr><w:t xml:space="preserve">注入。切勿在代码中读取自行约定的密钥文件。</w:t></w:r></w:p>
    <w:bookmarkEnd w:id="265" />
    <w:bookmarkStart w:id="266" w:name="协议义务两个实现共同验证的约定" />
    <w:p><w:pPr><w:pStyle w:val="Heading3" /></w:pPr><w:r><w:rPr><w:rStyle w:val="SectionNumber" /></w:rPr><w:t xml:space="preserve">4.5.2</w:t></w:r><w:r><w:tab /></w:r><w:r><w:rPr><w:rFonts w:hint="eastAsia" /></w:rPr><w:t xml:space="preserve">协议义务（两个实现共同验证的约定）</w:t></w:r></w:p>
    <w:p><w:pPr><w:pStyle w:val="Compact" /><w:numPr><w:ilvl w:val="0" /><w:numId w:val="1023" /></w:numPr></w:pPr><w:r><w:rPr><w:rFonts w:hint="eastAsia" /></w:rPr><w:t xml:space="preserve">在</w:t></w:r><w:r><w:t xml:space="preserve"> </w:t></w:r><w:r><w:rPr><w:rStyle w:val="VerbatimChar" /></w:rPr><w:t xml:space="preserve">finish</w:t></w:r><w:r><w:t xml:space="preserve"> </w:t></w:r><w:r><w:rPr><w:rFonts w:hint="eastAsia" /><w:b /><w:bCs /></w:rPr><w:t xml:space="preserve">之前</w:t></w:r><w:r><w:rPr><w:rFonts w:hint="eastAsia" /></w:rPr><w:t xml:space="preserve">发出</w:t></w:r><w:r><w:t xml:space="preserve"> </w:t></w:r><w:r><w:rPr><w:rStyle w:val="VerbatimChar" /></w:rPr><w:t xml:space="preserve">usage</w:t></w:r><w:r><w:rPr><w:rFonts w:hint="eastAsia" /></w:rPr><w:t xml:space="preserve">；</w:t></w:r><w:r><w:rPr><w:rStyle w:val="VerbatimChar" /></w:rPr><w:t xml:space="preserve">finish</w:t></w:r><w:r><w:t xml:space="preserve"> </w:t></w:r><w:r><w:rPr><w:rFonts w:hint="eastAsia" /></w:rPr><w:t xml:space="preserve">之后</w:t></w:r><w:r><w:rPr><w:rFonts w:hint="eastAsia" /><w:b /><w:bCs /></w:rPr><w:t xml:space="preserve">不再发出任何内容</w:t></w:r><w:r><w:rPr><w:rFonts w:hint="eastAsia" /></w:rPr><w:t xml:space="preserve">。稳健做法：缓冲</w:t></w:r><w:r><w:t xml:space="preserve"> finish/usage </w:t></w:r><w:r><w:rPr><w:rFonts w:hint="eastAsia" /></w:rPr><w:t xml:space="preserve">直到提供方的流结束标记，再统一</w:t></w:r><w:r><w:t xml:space="preserve"> </w:t></w:r><w:r><w:rPr><w:rFonts w:hint="eastAsia" /></w:rPr><w:t xml:space="preserve">flush（可处理提供方在末尾发送仅含</w:t></w:r><w:r><w:t xml:space="preserve"> usage </w:t></w:r><w:r><w:rPr><w:rFonts w:hint="eastAsia" /></w:rPr><w:t xml:space="preserve">的分片的情况）。</w:t></w:r></w:p>
    <w:p><w:pPr><w:pStyle w:val="Compact" /><w:numPr><w:ilvl w:val="0" /><w:numId w:val="1023" /></w:numPr></w:pPr><w:r><w:rPr><w:rFonts w:hint="eastAsia" /></w:rPr><w:t xml:space="preserve">工具调用的</w:t></w:r><w:r><w:t xml:space="preserve"> </w:t></w:r><w:r><w:rPr><w:rStyle w:val="VerbatimChar" /></w:rPr><w:t xml:space="preserve">arguments</w:t></w:r><w:r><w:t xml:space="preserve"> </w:t></w:r><w:r><w:rPr><w:rFonts w:hint="eastAsia" /></w:rPr><w:t xml:space="preserve">全程为原始</w:t></w:r><w:r><w:t xml:space="preserve"> JSON </w:t></w:r><w:r><w:rPr><w:rFonts w:hint="eastAsia" /></w:rPr><w:t xml:space="preserve">字符串；流式片段以</w:t></w:r><w:r><w:t xml:space="preserve"> </w:t></w:r><w:r><w:rPr><w:rStyle w:val="VerbatimChar" /></w:rPr><w:t xml:space="preserve">argumentsDelta</w:t></w:r><w:r><w:t xml:space="preserve"> </w:t></w:r><w:r><w:rPr><w:rFonts w:hint="eastAsia" /></w:rPr><w:t xml:space="preserve">发送。如果你的提供方返回已解析的对象，请在</w:t></w:r><w:r><w:t xml:space="preserve"> </w:t></w:r><w:r><w:rPr><w:rStyle w:val="VerbatimChar" /></w:rPr><w:t xml:space="preserve">block-end</w:t></w:r><w:r><w:t xml:space="preserve"> </w:t></w:r><w:r><w:rPr><w:rFonts w:hint="eastAsia" /></w:rPr><w:t xml:space="preserve">时重新</w:t></w:r><w:r><w:t xml:space="preserve"> stringify。</w:t></w:r></w:p>
    <w:p><w:pPr><w:pStyle w:val="Compact" /><w:numPr><w:ilvl w:val="0" /><w:numId w:val="1023" /></w:numPr></w:pPr><w:r><w:rPr><w:rFonts w:hint="eastAsia" /></w:rPr><w:t xml:space="preserve">按首次出现的流顺序分配块</w:t></w:r><w:r><w:t xml:space="preserve"> </w:t></w:r><w:r><w:rPr><w:rStyle w:val="VerbatimChar" /></w:rPr><w:t xml:space="preserve">index</w:t></w:r><w:r><w:rPr><w:rFonts w:hint="eastAsia" /></w:rPr><w:t xml:space="preserve">；同一个块的每次</w:t></w:r><w:r><w:t xml:space="preserve"> delta </w:t></w:r><w:r><w:rPr><w:rFonts w:hint="eastAsia" /></w:rPr><w:t xml:space="preserve">复用该</w:t></w:r><w:r><w:t xml:space="preserve"> index。</w:t></w:r></w:p>
    <w:p><w:pPr><w:pStyle w:val="Compact" /><w:numPr><w:ilvl w:val="0" /><w:numId w:val="1023" /></w:numPr></w:pPr><w:r><w:rPr><w:rFonts w:hint="eastAsia" /></w:rPr><w:t xml:space="preserve">错误有且仅有两条合法路径：从</w:t></w:r><w:r><w:t xml:space="preserve"> </w:t></w:r><w:r><w:rPr><w:rStyle w:val="VerbatimChar" /></w:rPr><w:t xml:space="preserve">stream()</w:t></w:r><w:r><w:t xml:space="preserve"> </w:t></w:r><w:r><w:rPr><w:rFonts w:hint="eastAsia" /><w:b /><w:bCs /></w:rPr><w:t xml:space="preserve">抛出</w:t></w:r><w:r><w:rPr><w:rFonts w:hint="eastAsia" /></w:rPr><w:t xml:space="preserve">（传输与协议故障——使用带稳定</w:t></w:r><w:r><w:t xml:space="preserve"> code </w:t></w:r><w:r><w:rPr><w:rFonts w:hint="eastAsia" /></w:rPr><w:t xml:space="preserve">的</w:t></w:r><w:r><w:t xml:space="preserve"> </w:t></w:r><w:r><w:rPr><w:rStyle w:val="VerbatimChar" /></w:rPr><w:t xml:space="preserve">LlmError</w:t></w:r><w:r><w:rPr><w:rFonts w:hint="eastAsia" /></w:rPr><w:t xml:space="preserve">），或以</w:t></w:r><w:r><w:t xml:space="preserve"> </w:t></w:r><w:r><w:rPr><w:rStyle w:val="VerbatimChar" /></w:rPr><w:t xml:space="preserve">finish {kind: &#39;error&#39; | &#39;aborted&#39;}</w:t></w:r><w:r><w:t xml:space="preserve"> </w:t></w:r><w:r><w:rPr><w:rFonts w:hint="eastAsia" /></w:rPr><w:t xml:space="preserve">结束流（提供方带内故障）。消费方两者都处理；按故障类别选择路径并加以文档化。</w:t></w:r></w:p>
    <w:p><w:pPr><w:pStyle w:val="Compact" /><w:numPr><w:ilvl w:val="0" /><w:numId w:val="1023" /></w:numPr></w:pPr><w:r><w:rPr><w:rFonts w:hint="eastAsia" /></w:rPr><w:t xml:space="preserve">遵守</w:t></w:r><w:r><w:t xml:space="preserve"> </w:t></w:r><w:r><w:rPr><w:rStyle w:val="VerbatimChar" /></w:rPr><w:t xml:space="preserve">options.signal</w:t></w:r><w:r><w:rPr><w:rFonts w:hint="eastAsia" /></w:rPr><w:t xml:space="preserve">（将其传递给</w:t></w:r><w:r><w:t xml:space="preserve"> fetch </w:t></w:r><w:r><w:rPr><w:rFonts w:hint="eastAsia" /></w:rPr><w:t xml:space="preserve">或你的</w:t></w:r><w:r><w:t xml:space="preserve"> </w:t></w:r><w:r><w:rPr><w:rFonts w:hint="eastAsia" /></w:rPr><w:t xml:space="preserve">SDK）。</w:t></w:r></w:p>
    <w:p><w:pPr><w:pStyle w:val="Compact" /><w:numPr><w:ilvl w:val="0" /><w:numId w:val="1023" /></w:numPr></w:pPr><w:r><w:rPr><w:rFonts w:hint="eastAsia" /></w:rPr><w:t xml:space="preserve">如果</w:t></w:r><w:r><w:t xml:space="preserve"> </w:t></w:r><w:r><w:rPr><w:rStyle w:val="VerbatimChar" /></w:rPr><w:t xml:space="preserve">GenerateOptions</w:t></w:r><w:r><w:t xml:space="preserve"> </w:t></w:r><w:r><w:rPr><w:rFonts w:hint="eastAsia" /></w:rPr><w:t xml:space="preserve">中某个字段你的提供方无法支持（例如提供方不支持</w:t></w:r><w:r><w:t xml:space="preserve"> stop sequences </w:t></w:r><w:r><w:rPr><w:rFonts w:hint="eastAsia" /></w:rPr><w:t xml:space="preserve">时收到</w:t></w:r><w:r><w:t xml:space="preserve"> </w:t></w:r><w:r><w:rPr><w:rStyle w:val="VerbatimChar" /></w:rPr><w:t xml:space="preserve">stop</w:t></w:r><w:r><w:t xml:space="preserve"> </w:t></w:r><w:r><w:rPr><w:rFonts w:hint="eastAsia" /></w:rPr><w:t xml:space="preserve">列表）：抛出</w:t></w:r><w:r><w:t xml:space="preserve"> </w:t></w:r><w:r><w:rPr><w:rStyle w:val="VerbatimChar" /></w:rPr><w:t xml:space="preserve">LlmError(..., &#39;UNSUPPORTED&#39;)</w:t></w:r><w:r><w:rPr><w:rFonts w:hint="eastAsia" /></w:rPr><w:t xml:space="preserve">，而非静默丢弃。</w:t></w:r></w:p>
    <w:p><w:pPr><w:pStyle w:val="Compact" /><w:numPr><w:ilvl w:val="0" /><w:numId w:val="1023" /></w:numPr></w:pPr><w:r><w:rPr><w:rFonts w:hint="eastAsia" /></w:rPr><w:t xml:space="preserve">如果提供方在后续调用中需要响应</w:t></w:r><w:r><w:t xml:space="preserve"> </w:t></w:r><w:r><w:rPr><w:rFonts w:hint="eastAsia" /></w:rPr><w:t xml:space="preserve">ID、签名或其他原生元数据，请将其最小无损</w:t></w:r><w:r><w:t xml:space="preserve"> JSON </w:t></w:r><w:r><w:rPr><w:rFonts w:hint="eastAsia" /></w:rPr><w:t xml:space="preserve">投影作为</w:t></w:r><w:r><w:t xml:space="preserve"> </w:t></w:r><w:r><w:rPr><w:rStyle w:val="VerbatimChar" /></w:rPr><w:t xml:space="preserve">finish.replayState</w:t></w:r><w:r><w:t xml:space="preserve"> </w:t></w:r><w:r><w:rPr><w:rFonts w:hint="eastAsia" /></w:rPr><w:t xml:space="preserve">发出。重建历史时验证该状态。只有历史提供方路由和目标提供方路由当前由完全相同的适配器实例拥有时，</w:t></w:r><w:r><w:rPr><w:rStyle w:val="VerbatimChar" /></w:rPr><w:t xml:space="preserve">LlmRuntime</w:t></w:r><w:r><w:t xml:space="preserve"> </w:t></w:r><w:r><w:rPr><w:rFonts w:hint="eastAsia" /></w:rPr><w:t xml:space="preserve">才会传递该状态；由适配器决定同模型、跨模型或跨提供方恢复是否合法。状态缺失时，切勿仅根据提供方/模型名称推断原生回放。</w:t></w:r></w:p>
    <w:p><w:pPr><w:pStyle w:val="FirstParagraph" /></w:pPr><w:r><w:rPr><w:rFonts w:hint="eastAsia" /></w:rPr><w:t xml:space="preserve">提供方特有的思考模式开关仍放在适配器的</w:t></w:r><w:r><w:t xml:space="preserve"> Config </w:t></w:r><w:r><w:rPr><w:rFonts w:hint="eastAsia" /></w:rPr><w:t xml:space="preserve">中。确切模型元数据使用一处提供方无关的能力</w:t></w:r><w:r><w:t xml:space="preserve"> </w:t></w:r><w:r><w:rPr><w:rFonts w:hint="eastAsia" /></w:rPr><w:t xml:space="preserve">seam：实现</w:t></w:r><w:r><w:t xml:space="preserve"> </w:t></w:r><w:r><w:rPr><w:rStyle w:val="VerbatimChar" /></w:rPr><w:t xml:space="preserve">resolveModel()</w:t></w:r><w:r><w:rPr><w:rFonts w:hint="eastAsia" /></w:rPr><w:t xml:space="preserve">，返回提供方/模型身份以及可选的</w:t></w:r><w:r><w:t xml:space="preserve"> </w:t></w:r><w:r><w:rPr><w:rStyle w:val="VerbatimChar" /></w:rPr><w:t xml:space="preserve">context</w:t></w:r><w:r><w:t xml:space="preserve"> </w:t></w:r><w:r><w:rPr><w:rFonts w:hint="eastAsia" /></w:rPr><w:t xml:space="preserve">和</w:t></w:r><w:r><w:t xml:space="preserve"> </w:t></w:r><w:r><w:rPr><w:rStyle w:val="VerbatimChar" /></w:rPr><w:t xml:space="preserve">reasoning</w:t></w:r><w:r><w:t xml:space="preserve"> </w:t></w:r><w:r><w:rPr><w:rFonts w:hint="eastAsia" /></w:rPr><w:t xml:space="preserve">字段；仅当存在配置指定的默认值时才声明</w:t></w:r><w:r><w:t xml:space="preserve"> </w:t></w:r><w:r><w:rPr><w:rStyle w:val="VerbatimChar" /></w:rPr><w:t xml:space="preserve">defaultEffort</w:t></w:r><w:r><w:rPr><w:rFonts w:hint="eastAsia" /></w:rPr><w:t xml:space="preserve">；遵守解析模型时传入的可选</w:t></w:r><w:r><w:t xml:space="preserve"> </w:t></w:r><w:r><w:rPr><w:rStyle w:val="VerbatimChar" /></w:rPr><w:t xml:space="preserve">AbortSignal</w:t></w:r><w:r><w:rPr><w:rFonts w:hint="eastAsia" /></w:rPr><w:t xml:space="preserve">。推理（reasoning）强度是由适配器映射到提供方请求的有序不透明</w:t></w:r><w:r><w:t xml:space="preserve"> </w:t></w:r><w:r><w:rPr><w:rFonts w:hint="eastAsia" /></w:rPr><w:t xml:space="preserve">ID。请保留适配器给出的权威可选列表，包括适配器在支持时定义的</w:t></w:r><w:r><w:t xml:space="preserve"> </w:t></w:r><w:r><w:rPr><w:rStyle w:val="VerbatimChar" /></w:rPr><w:t xml:space="preserve">off</w:t></w:r><w:r><w:rPr><w:rFonts w:hint="eastAsia" /></w:rPr><w:t xml:space="preserve">；不得暴露最终协议值的具体拼写，也不得自动调整不支持的值。ID</w:t></w:r><w:r><w:t xml:space="preserve"> </w:t></w:r><w:r><w:rPr><w:rFonts w:hint="eastAsia" /></w:rPr><w:t xml:space="preserve">无需与其协议表示相同。</w:t></w:r></w:p>
    <w:bookmarkEnd w:id="266" />
    <w:bookmarkStart w:id="268" w:name="实现结构" />
    <w:p><w:pPr><w:pStyle w:val="Heading3" /></w:pPr><w:r><w:rPr><w:rStyle w:val="SectionNumber" /></w:rPr><w:t xml:space="preserve">4.5.3</w:t></w:r><w:r><w:tab /></w:r><w:r><w:rPr><w:rFonts w:hint="eastAsia" /></w:rPr><w:t xml:space="preserve">实现结构</w:t></w:r></w:p>
    <w:p><w:pPr><w:pStyle w:val="FirstParagraph" /></w:pPr><w:r><w:rPr><w:rFonts w:hint="eastAsia" /></w:rPr><w:t xml:space="preserve">让协议格式（wire</w:t></w:r><w:r><w:t xml:space="preserve"> </w:t></w:r><w:r><w:rPr><w:rFonts w:hint="eastAsia" /></w:rPr><w:t xml:space="preserve">format）类型、请求序列化、传输解析、分片转换和适配器类分别承担独立职责；</w:t></w:r><w:hyperlink r:id="rId267"><w:r><w:rPr><w:rStyle w:val="VerbatimChar" /></w:rPr><w:t xml:space="preserve">llm-deepseek</w:t></w:r></w:hyperlink><w:r><w:t xml:space="preserve"> </w:t></w:r><w:r><w:rPr><w:rFonts w:hint="eastAsia" /></w:rPr><w:t xml:space="preserve">是参考布局。</w:t></w:r></w:p>
    <w:bookmarkEnd w:id="268" />
    <w:bookmarkStart w:id="270" w:name="验证-1" />
    <w:p><w:pPr><w:pStyle w:val="Heading3" /></w:pPr><w:r><w:rPr><w:rStyle w:val="SectionNumber" /></w:rPr><w:t xml:space="preserve">4.5.4</w:t></w:r><w:r><w:tab /></w:r><w:r><w:rPr><w:rFonts w:hint="eastAsia" /></w:rPr><w:t xml:space="preserve">验证</w:t></w:r></w:p>
    <w:p><w:pPr><w:pStyle w:val="FirstParagraph" /></w:pPr><w:r><w:rPr><w:rFonts w:hint="eastAsia" /></w:rPr><w:t xml:space="preserve">遵循</w:t></w:r><w:hyperlink r:id="rId214"><w:r><w:rPr><w:rStyle w:val="Hyperlink" /><w:rFonts w:hint="eastAsia" /></w:rPr><w:t xml:space="preserve">仓库测试策略</w:t></w:r></w:hyperlink><w:r><w:rPr><w:rFonts w:hint="eastAsia" /></w:rPr><w:t xml:space="preserve">，该策略负责适配器覆盖、真实提供方检查和已发布入口要求。</w:t></w:r></w:p>
    <w:p><w:pPr><w:pStyle w:val="BlockText" /></w:pPr><w:r><w:rPr><w:rFonts w:hint="eastAsia" /></w:rPr><w:t xml:space="preserve">规范来源:</w:t></w:r><w:r><w:t xml:space="preserve"> </w:t></w:r><w:hyperlink r:id="rId269"><w:r><w:rPr><w:rStyle w:val="Hyperlink" /></w:rPr><w:t xml:space="preserve">docs/cookbook/adding-a-settings-card.zh.md</w:t></w:r></w:hyperlink></w:p>
    <w:bookmarkEnd w:id="270" />
    <w:bookmarkEnd w:id="271" />
    <w:bookmarkStart w:id="281" w:name="cookbook-新增设置卡片" />
    <w:p><w:pPr><w:pStyle w:val="Heading2" /></w:pPr><w:r><w:rPr><w:rStyle w:val="SectionNumber" /></w:rPr><w:t xml:space="preserve">4.6</w:t></w:r><w:r><w:tab /></w:r><w:r><w:t xml:space="preserve">Cookbook: </w:t></w:r><w:r><w:rPr><w:rFonts w:hint="eastAsia" /></w:rPr><w:t xml:space="preserve">新增设置卡片</w:t></w:r></w:p>
    <w:p><w:pPr><w:pStyle w:val="FirstParagraph" /></w:pPr><w:r><w:rPr><w:rFonts w:hint="eastAsia" /></w:rPr><w:t xml:space="preserve">插件如何把自己的配置放上</w:t></w:r><w:r><w:t xml:space="preserve"> Web </w:t></w:r><w:r><w:rPr><w:rFonts w:hint="eastAsia" /></w:rPr><w:t xml:space="preserve">设置页。这条路径上没有任何一步需要改动本仓库：Host</w:t></w:r><w:r><w:t xml:space="preserve"> </w:t></w:r><w:r><w:rPr><w:rFonts w:hint="eastAsia" /></w:rPr><w:t xml:space="preserve">服务每一个已注册的</w:t></w:r><w:r><w:t xml:space="preserve"> settings </w:t></w:r><w:r><w:rPr><w:rFonts w:hint="eastAsia" /></w:rPr><w:t xml:space="preserve">命名空间，而</w:t></w:r><w:r><w:rPr><w:rFonts w:hint="eastAsia" /><w:b /><w:bCs /></w:rPr><w:t xml:space="preserve">插件配置</w:t></w:r><w:r><w:rPr><w:rFonts w:hint="eastAsia" /></w:rPr><w:t xml:space="preserve">分区以卡片所编辑的命名空间为键，因此同时注册了两个半侧的插件会被自动配对。</w:t></w:r></w:p>
    <w:p><w:pPr><w:pStyle w:val="BodyText" /></w:pPr><w:r><w:rPr><w:rFonts w:hint="eastAsia" /></w:rPr><w:t xml:space="preserve">两个半侧住在同一个包里——Host</w:t></w:r><w:r><w:t xml:space="preserve"> </w:t></w:r><w:r><w:rPr><w:rFonts w:hint="eastAsia" /></w:rPr><w:t xml:space="preserve">半侧在</w:t></w:r><w:r><w:t xml:space="preserve"> </w:t></w:r><w:r><w:rPr><w:rStyle w:val="VerbatimChar" /></w:rPr><w:t xml:space="preserve">src/</w:t></w:r><w:r><w:rPr><w:rFonts w:hint="eastAsia" /></w:rPr><w:t xml:space="preserve">，浏览器半侧在</w:t></w:r><w:r><w:t xml:space="preserve"> </w:t></w:r><w:r><w:rPr><w:rStyle w:val="VerbatimChar" /></w:rPr><w:t xml:space="preserve">src/client/</w:t></w:r><w:r><w:rPr><w:rFonts w:hint="eastAsia" /></w:rPr><w:t xml:space="preserve">，以</w:t></w:r><w:r><w:t xml:space="preserve"> </w:t></w:r><w:r><w:rPr><w:rStyle w:val="VerbatimChar" /></w:rPr><w:t xml:space="preserve">./client</w:t></w:r><w:r><w:t xml:space="preserve"> </w:t></w:r><w:r><w:rPr><w:rFonts w:hint="eastAsia" /></w:rPr><w:t xml:space="preserve">导出并用</w:t></w:r><w:r><w:t xml:space="preserve"> </w:t></w:r><w:r><w:rPr><w:rStyle w:val="VerbatimChar" /></w:rPr><w:t xml:space="preserve">dsh.client</w:t></w:r><w:r><w:t xml:space="preserve"> </w:t></w:r><w:r><w:rPr><w:rFonts w:hint="eastAsia" /></w:rPr><w:t xml:space="preserve">声明。</w:t></w:r><w:hyperlink r:id="rId272"><w:r><w:rPr><w:rStyle w:val="VerbatimChar" /></w:rPr><w:t xml:space="preserve">packages/client/ui-theme</w:t></w:r></w:hyperlink><w:r><w:t xml:space="preserve"> </w:t></w:r><w:r><w:rPr><w:rFonts w:hint="eastAsia" /></w:rPr><w:t xml:space="preserve">是这种打包方式的现成例子；本分区自带的卡片在</w:t></w:r><w:r><w:t xml:space="preserve"> </w:t></w:r><w:hyperlink r:id="rId273"><w:r><w:rPr><w:rStyle w:val="VerbatimChar" /></w:rPr><w:t xml:space="preserve">packages/client/ui-settings-plugins</w:t></w:r></w:hyperlink><w:r><w:t xml:space="preserve">。</w:t></w:r></w:p>
    <w:bookmarkStart w:id="274" w:name="X781c73151e8297ef402792402cfe275eb24f519" />
    <w:p><w:pPr><w:pStyle w:val="Heading3" /></w:pPr><w:r><w:rPr><w:rStyle w:val="SectionNumber" /></w:rPr><w:t xml:space="preserve">4.6.1</w:t></w:r><w:r><w:tab /></w:r><w:r><w:t xml:space="preserve">1. </w:t></w:r><w:r><w:rPr><w:rFonts w:hint="eastAsia" /></w:rPr><w:t xml:space="preserve">注册命名空间（Host</w:t></w:r><w:r><w:t xml:space="preserve"> </w:t></w:r><w:r><w:rPr><w:rFonts w:hint="eastAsia" /></w:rPr><w:t xml:space="preserve">半侧）</w:t></w:r></w:p>
    <w:p><w:pPr><w:pStyle w:val="FirstParagraph" /></w:pPr><w:r><w:rPr><w:rFonts w:hint="eastAsia" /></w:rPr><w:t xml:space="preserve">命名空间就是配对用的键，所以只挑一次，并在两个半侧都写出它。已经有</w:t></w:r><w:r><w:t xml:space="preserve"> </w:t></w:r><w:r><w:rPr><w:rStyle w:val="VerbatimChar" /></w:rPr><w:t xml:space="preserve">cordis.yml</w:t></w:r><w:r><w:t xml:space="preserve"> </w:t></w:r><w:r><w:t xml:space="preserve">entry </w:t></w:r><w:r><w:rPr><w:rFonts w:hint="eastAsia" /></w:rPr><w:t xml:space="preserve">的消费方应通过</w:t></w:r><w:r><w:t xml:space="preserve"> </w:t></w:r><w:r><w:rPr><w:rStyle w:val="VerbatimChar" /></w:rPr><w:t xml:space="preserve">installSettingsSection</w:t></w:r><w:r><w:t xml:space="preserve"> </w:t></w:r><w:r><w:rPr><w:rFonts w:hint="eastAsia" /></w:rPr><w:t xml:space="preserve">注册——它把</w:t></w:r><w:r><w:t xml:space="preserve"> entry </w:t></w:r><w:r><w:rPr><w:rFonts w:hint="eastAsia" /></w:rPr><w:t xml:space="preserve">层叠在用户文档之下，并在没有挂载</w:t></w:r><w:r><w:t xml:space="preserve"> settings provider </w:t></w:r><w:r><w:rPr><w:rFonts w:hint="eastAsia" /></w:rPr><w:t xml:space="preserve">时照常工作：</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installSettingsSection</w:t></w:r><w:r><w:rPr><w:rStyle w:val="OperatorTok" /></w:rPr><w:t xml:space="preserve">,</w:t></w:r><w:r><w:rPr><w:rStyle w:val="NormalTok" /></w:rPr><w:t xml:space="preserve"> settingsNamespace } </w:t></w:r><w:r><w:rPr><w:rStyle w:val="ImportTok" /></w:rPr><w:t xml:space="preserve">from</w:t></w:r><w:r><w:rPr><w:rStyle w:val="NormalTok" /></w:rPr><w:t xml:space="preserve"> </w:t></w:r><w:r><w:rPr><w:rStyle w:val="StringTok" /></w:rPr><w:t xml:space="preserve">&#39;@deepseek-ai/dsh-settings&#39;</w:t></w:r><w:r><w:br /></w:r><w:r><w:rPr><w:rStyle w:val="ImportTok" /></w:rPr><w:t xml:space="preserve">import</w:t></w:r><w:r><w:rPr><w:rStyle w:val="NormalTok" /></w:rPr><w:t xml:space="preserve"> z </w:t></w:r><w:r><w:rPr><w:rStyle w:val="ImportTok" /></w:rPr><w:t xml:space="preserve">from</w:t></w:r><w:r><w:rPr><w:rStyle w:val="NormalTok" /></w:rPr><w:t xml:space="preserve"> </w:t></w:r><w:r><w:rPr><w:rStyle w:val="StringTok" /></w:rPr><w:t xml:space="preserve">&#39;@deepseek-ai/schemastery&#39;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assertReachable</w:t></w:r><w:r><w:rPr><w:rStyle w:val="NormalTok" /></w:rPr><w:t xml:space="preserve">(endpoint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w:t></w:r><w:r><w:rPr><w:rStyle w:val="DataTypeTok" /></w:rPr><w:t xml:space="preserve">void</w:t></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rebuildFromSettings</w:t></w:r><w:r><w:rPr><w:rStyle w:val="NormalTok" /></w:rPr><w:t xml:space="preserve">(config</w:t></w:r><w:r><w:rPr><w:rStyle w:val="OperatorTok" /></w:rPr><w:t xml:space="preserve">:</w:t></w:r><w:r><w:rPr><w:rStyle w:val="NormalTok" /></w:rPr><w:t xml:space="preserve"> Config)</w:t></w:r><w:r><w:rPr><w:rStyle w:val="OperatorTok" /></w:rPr><w:t xml:space="preserve">:</w:t></w:r><w:r><w:rPr><w:rStyle w:val="NormalTok" /></w:rPr><w:t xml:space="preserve"> </w:t></w:r><w:r><w:rPr><w:rStyle w:val="DataTypeTok" /></w:rPr><w:t xml:space="preserve">void</w:t></w:r><w:r><w:br /></w:r><w:r><w:br /></w:r><w:r><w:rPr><w:rStyle w:val="ImportTok" /></w:rPr><w:t xml:space="preserve">export</w:t></w:r><w:r><w:rPr><w:rStyle w:val="NormalTok" /></w:rPr><w:t xml:space="preserve"> </w:t></w:r><w:r><w:rPr><w:rStyle w:val="KeywordTok" /></w:rPr><w:t xml:space="preserve">const</w:t></w:r><w:r><w:rPr><w:rStyle w:val="NormalTok" /></w:rPr><w:t xml:space="preserve"> MY_PLUGIN_NS </w:t></w:r><w:r><w:rPr><w:rStyle w:val="OperatorTok" /></w:rPr><w:t xml:space="preserve">=</w:t></w:r><w:r><w:rPr><w:rStyle w:val="NormalTok" /></w:rPr><w:t xml:space="preserve"> </w:t></w:r><w:r><w:rPr><w:rStyle w:val="FunctionTok" /></w:rPr><w:t xml:space="preserve">settingsNamespace</w:t></w:r><w:r><w:rPr><w:rStyle w:val="NormalTok" /></w:rPr><w:t xml:space="preserve">(</w:t></w:r><w:r><w:rPr><w:rStyle w:val="StringTok" /></w:rPr><w:t xml:space="preserve">&#39;my-plugin&#39;</w:t></w:r><w:r><w:rPr><w:rStyle w:val="NormalTok" /></w:rPr><w:t xml:space="preserve">)</w:t></w:r><w:r><w:br /></w:r><w:r><w:br /></w:r><w:r><w:rPr><w:rStyle w:val="ImportTok" /></w:rPr><w:t xml:space="preserve">export</w:t></w:r><w:r><w:rPr><w:rStyle w:val="NormalTok" /></w:rPr><w:t xml:space="preserve"> </w:t></w:r><w:r><w:rPr><w:rStyle w:val="KeywordTok" /></w:rPr><w:t xml:space="preserve">interface</w:t></w:r><w:r><w:rPr><w:rStyle w:val="NormalTok" /></w:rPr><w:t xml:space="preserve"> Config {</w:t></w:r><w:r><w:br /></w:r><w:r><w:rPr><w:rStyle w:val="NormalTok" /></w:rPr><w:t xml:space="preserve">  endpoint</w:t></w:r><w:r><w:rPr><w:rStyle w:val="OperatorTok" /></w:rPr><w:t xml:space="preserve">?:</w:t></w:r><w:r><w:rPr><w:rStyle w:val="NormalTok" /></w:rPr><w:t xml:space="preserve"> </w:t></w:r><w:r><w:rPr><w:rStyle w:val="DataTypeTok" /></w:rPr><w:t xml:space="preserve">string</w:t></w:r><w:r><w:br /></w:r><w:r><w:rPr><w:rStyle w:val="NormalTok" /></w:rPr><w:t xml:space="preserve">  retries</w:t></w:r><w:r><w:rPr><w:rStyle w:val="OperatorTok" /></w:rPr><w:t xml:space="preserve">?:</w:t></w:r><w:r><w:rPr><w:rStyle w:val="NormalTok" /></w:rPr><w:t xml:space="preserve"> </w:t></w:r><w:r><w:rPr><w:rStyle w:val="DataTypeTok" /></w:rPr><w:t xml:space="preserve">number</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z</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z</w:t></w:r><w:r><w:rPr><w:rStyle w:val="OperatorTok" /></w:rPr><w:t xml:space="preserve">.</w:t></w:r><w:r><w:rPr><w:rStyle w:val="FunctionTok" /></w:rPr><w:t xml:space="preserve">object</w:t></w:r><w:r><w:rPr><w:rStyle w:val="NormalTok" /></w:rPr><w:t xml:space="preserve">({</w:t></w:r><w:r><w:br /></w:r><w:r><w:rPr><w:rStyle w:val="NormalTok" /></w:rPr><w:t xml:space="preserve">  endpoint</w:t></w:r><w:r><w:rPr><w:rStyle w:val="OperatorTok" /></w:rPr><w:t xml:space="preserve">:</w:t></w:r><w:r><w:rPr><w:rStyle w:val="NormalTok" /></w:rPr><w:t xml:space="preserve"> z</w:t></w:r><w:r><w:rPr><w:rStyle w:val="OperatorTok" /></w:rPr><w:t xml:space="preserve">.</w:t></w:r><w:r><w:rPr><w:rStyle w:val="FunctionTok" /></w:rPr><w:t xml:space="preserve">string</w:t></w:r><w:r><w:rPr><w:rStyle w:val="NormalTok" /></w:rPr><w:t xml:space="preserve">()</w:t></w:r><w:r><w:rPr><w:rStyle w:val="OperatorTok" /></w:rPr><w:t xml:space="preserve">,</w:t></w:r><w:r><w:br /></w:r><w:r><w:rPr><w:rStyle w:val="NormalTok" /></w:rPr><w:t xml:space="preserve">  retries</w:t></w:r><w:r><w:rPr><w:rStyle w:val="OperatorTok" /></w:rPr><w:t xml:space="preserve">:</w:t></w:r><w:r><w:rPr><w:rStyle w:val="NormalTok" /></w:rPr><w:t xml:space="preserve"> z</w:t></w:r><w:r><w:rPr><w:rStyle w:val="OperatorTok" /></w:rPr><w:t xml:space="preserve">.</w:t></w:r><w:r><w:rPr><w:rStyle w:val="FunctionTok" /></w:rPr><w:t xml:space="preserve">number</w:t></w:r><w:r><w:rPr><w:rStyle w:val="NormalTok" /></w:rPr><w:t xml:space="preserve">()</w:t></w:r><w:r><w:rPr><w:rStyle w:val="OperatorTok" /></w:rPr><w:t xml:space="preserve">.</w:t></w:r><w:r><w:rPr><w:rStyle w:val="FunctionTok" /></w:rPr><w:t xml:space="preserve">step</w:t></w:r><w:r><w:rPr><w:rStyle w:val="NormalTok" /></w:rPr><w:t xml:space="preserve">(</w:t></w:r><w:r><w:rPr><w:rStyle w:val="DecValTok" /></w:rPr><w:t xml:space="preserve">1</w:t></w:r><w:r><w:rPr><w:rStyle w:val="NormalTok" /></w:rPr><w:t xml:space="preserve">)</w:t></w:r><w:r><w:rPr><w:rStyle w:val="OperatorTok" /></w:rPr><w:t xml:space="preserve">.</w:t></w:r><w:r><w:rPr><w:rStyle w:val="FunctionTok" /></w:rPr><w:t xml:space="preserve">min</w:t></w:r><w:r><w:rPr><w:rStyle w:val="NormalTok" /></w:rPr><w:t xml:space="preserve">(</w:t></w:r><w:r><w:rPr><w:rStyle w:val="DecValTok" /></w:rPr><w:t xml:space="preserve">0</w:t></w:r><w:r><w:rPr><w:rStyle w:val="NormalTok" /></w:rPr><w:t xml:space="preserve">)</w:t></w:r><w:r><w:rPr><w:rStyle w:val="OperatorTok" /></w:rPr><w:t xml:space="preserve">.</w:t></w:r><w:r><w:rPr><w:rStyle w:val="FunctionTok" /></w:rPr><w:t xml:space="preserve">default</w:t></w:r><w:r><w:rPr><w:rStyle w:val="NormalTok" /></w:rPr><w:t xml:space="preserve">(</w:t></w:r><w:r><w:rPr><w:rStyle w:val="DecValTok" /></w:rPr><w:t xml:space="preserve">3</w:t></w:r><w:r><w:rPr><w:rStyle w:val="NormalTok" /></w:rPr><w:t xml:space="preserve">)</w:t></w:r><w:r><w:rPr><w:rStyle w:val="OperatorTok" /></w:rPr><w:t xml:space="preserve">,</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w:t></w:r><w:r><w:rPr><w:rStyle w:val="KeywordTok" /></w:rPr><w:t xml:space="preserve">let</w:t></w:r><w:r><w:rPr><w:rStyle w:val="NormalTok" /></w:rPr><w:t xml:space="preserve"> source </w:t></w:r><w:r><w:rPr><w:rStyle w:val="OperatorTok" /></w:rPr><w:t xml:space="preserve">=</w:t></w:r><w:r><w:rPr><w:rStyle w:val="NormalTok" /></w:rPr><w:t xml:space="preserve"> () </w:t></w:r><w:r><w:rPr><w:rStyle w:val="KeywordTok" /></w:rPr><w:t xml:space="preserve">=&gt;</w:t></w:r><w:r><w:rPr><w:rStyle w:val="NormalTok" /></w:rPr><w:t xml:space="preserve"> config</w:t></w:r><w:r><w:br /></w:r><w:r><w:rPr><w:rStyle w:val="NormalTok" /></w:rPr><w:t xml:space="preserve">  </w:t></w:r><w:r><w:rPr><w:rStyle w:val="FunctionTok" /></w:rPr><w:t xml:space="preserve">installSettingsSection</w:t></w:r><w:r><w:rPr><w:rStyle w:val="NormalTok" /></w:rPr><w:t xml:space="preserve">(ctx</w:t></w:r><w:r><w:rPr><w:rStyle w:val="OperatorTok" /></w:rPr><w:t xml:space="preserve">,</w:t></w:r><w:r><w:rPr><w:rStyle w:val="NormalTok" /></w:rPr><w:t xml:space="preserve"> MY_PLUGIN_NS</w:t></w:r><w:r><w:rPr><w:rStyle w:val="OperatorTok" /></w:rPr><w:t xml:space="preserve">,</w:t></w:r><w:r><w:rPr><w:rStyle w:val="NormalTok" /></w:rPr><w:t xml:space="preserve"> Config</w:t></w:r><w:r><w:rPr><w:rStyle w:val="OperatorTok" /></w:rPr><w:t xml:space="preserve">,</w:t></w:r><w:r><w:rPr><w:rStyle w:val="NormalTok" /></w:rPr><w:t xml:space="preserve"> config</w:t></w:r><w:r><w:rPr><w:rStyle w:val="OperatorTok" /></w:rPr><w:t xml:space="preserve">,</w:t></w:r><w:r><w:rPr><w:rStyle w:val="NormalTok" /></w:rPr><w:t xml:space="preserve"> {</w:t></w:r><w:r><w:br /></w:r><w:r><w:rPr><w:rStyle w:val="NormalTok" /></w:rPr><w:t xml:space="preserve">    </w:t></w:r><w:r><w:rPr><w:rStyle w:val="CommentTok" /></w:rPr><w:t xml:space="preserve">// Constraints the schema cannot express refuse the write, not the next use.</w:t></w:r><w:r><w:br /></w:r><w:r><w:rPr><w:rStyle w:val="NormalTok" /></w:rPr><w:t xml:space="preserve">    validate</w:t></w:r><w:r><w:rPr><w:rStyle w:val="OperatorTok" /></w:rPr><w:t xml:space="preserve">:</w:t></w:r><w:r><w:rPr><w:rStyle w:val="NormalTok" /></w:rPr><w:t xml:space="preserve"> value </w:t></w:r><w:r><w:rPr><w:rStyle w:val="KeywordTok" /></w:rPr><w:t xml:space="preserve">=&gt;</w:t></w:r><w:r><w:rPr><w:rStyle w:val="NormalTok" /></w:rPr><w:t xml:space="preserve"> </w:t></w:r><w:r><w:rPr><w:rStyle w:val="DataTypeTok" /></w:rPr><w:t xml:space="preserve">void</w:t></w:r><w:r><w:rPr><w:rStyle w:val="NormalTok" /></w:rPr><w:t xml:space="preserve"> </w:t></w:r><w:r><w:rPr><w:rStyle w:val="FunctionTok" /></w:rPr><w:t xml:space="preserve">assertReachable</w:t></w:r><w:r><w:rPr><w:rStyle w:val="NormalTok" /></w:rPr><w:t xml:space="preserve">(value</w:t></w:r><w:r><w:rPr><w:rStyle w:val="OperatorTok" /></w:rPr><w:t xml:space="preserve">.</w:t></w:r><w:r><w:rPr><w:rStyle w:val="AttributeTok" /></w:rPr><w:t xml:space="preserve">endpoint</w:t></w:r><w:r><w:rPr><w:rStyle w:val="NormalTok" /></w:rPr><w:t xml:space="preserve">)</w:t></w:r><w:r><w:rPr><w:rStyle w:val="OperatorTok" /></w:rPr><w:t xml:space="preserve">,</w:t></w:r><w:r><w:br /></w:r><w:r><w:rPr><w:rStyle w:val="NormalTok" /></w:rPr><w:t xml:space="preserve">    setSource</w:t></w:r><w:r><w:rPr><w:rStyle w:val="OperatorTok" /></w:rPr><w:t xml:space="preserve">:</w:t></w:r><w:r><w:rPr><w:rStyle w:val="NormalTok" /></w:rPr><w:t xml:space="preserve"> (current) </w:t></w:r><w:r><w:rPr><w:rStyle w:val="KeywordTok" /></w:rPr><w:t xml:space="preserve">=&gt;</w:t></w:r><w:r><w:rPr><w:rStyle w:val="NormalTok" /></w:rPr><w:t xml:space="preserve"> { source </w:t></w:r><w:r><w:rPr><w:rStyle w:val="OperatorTok" /></w:rPr><w:t xml:space="preserve">=</w:t></w:r><w:r><w:rPr><w:rStyle w:val="NormalTok" /></w:rPr><w:t xml:space="preserve"> current }</w:t></w:r><w:r><w:rPr><w:rStyle w:val="OperatorTok" /></w:rPr><w:t xml:space="preserve">,</w:t></w:r><w:r><w:br /></w:r><w:r><w:rPr><w:rStyle w:val="NormalTok" /></w:rPr><w:t xml:space="preserve">    onChange</w:t></w:r><w:r><w:rPr><w:rStyle w:val="OperatorTok" /></w:rPr><w:t xml:space="preserve">:</w:t></w:r><w:r><w:rPr><w:rStyle w:val="NormalTok" /></w:rPr><w:t xml:space="preserve"> () </w:t></w:r><w:r><w:rPr><w:rStyle w:val="KeywordTok" /></w:rPr><w:t xml:space="preserve">=&gt;</w:t></w:r><w:r><w:rPr><w:rStyle w:val="NormalTok" /></w:rPr><w:t xml:space="preserve"> { </w:t></w:r><w:r><w:rPr><w:rStyle w:val="FunctionTok" /></w:rPr><w:t xml:space="preserve">rebuildFromSettings</w:t></w:r><w:r><w:rPr><w:rStyle w:val="NormalTok" /></w:rPr><w:t xml:space="preserve">(</w:t></w:r><w:r><w:rPr><w:rStyle w:val="FunctionTok" /></w:rPr><w:t xml:space="preserve">source</w:t></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rPr><w:rFonts w:hint="eastAsia" /></w:rPr><w:t xml:space="preserve">字段上的</w:t></w:r><w:r><w:t xml:space="preserve"> </w:t></w:r><w:r><w:rPr><w:rStyle w:val="VerbatimChar" /></w:rPr><w:t xml:space="preserve">role(&#39;secret&#39;)</w:t></w:r><w:r><w:t xml:space="preserve"> </w:t></w:r><w:r><w:rPr><w:rFonts w:hint="eastAsia" /></w:rPr><w:t xml:space="preserve">让它的值不出现在任何响应里；卡片把这类字段写进</w:t></w:r><w:r><w:t xml:space="preserve"> </w:t></w:r><w:r><w:rPr><w:rStyle w:val="VerbatimChar" /></w:rPr><w:t xml:space="preserve">update</w:t></w:r><w:r><w:t xml:space="preserve">/</w:t></w:r><w:r><w:rPr><w:rStyle w:val="VerbatimChar" /></w:rPr><w:t xml:space="preserve">mutate</w:t></w:r><w:r><w:t xml:space="preserve"> </w:t></w:r><w:r><w:rPr><w:rFonts w:hint="eastAsia" /></w:rPr><w:t xml:space="preserve">载荷，或改为经</w:t></w:r><w:r><w:t xml:space="preserve"> </w:t></w:r><w:r><w:rPr><w:rStyle w:val="VerbatimChar" /></w:rPr><w:t xml:space="preserve">credentials</w:t></w:r><w:r><w:t xml:space="preserve"> </w:t></w:r><w:r><w:rPr><w:rFonts w:hint="eastAsia" /></w:rPr><w:t xml:space="preserve">领域寻址一个凭据引用。</w:t></w:r><w:r><w:rPr><w:rStyle w:val="VerbatimChar" /></w:rPr><w:t xml:space="preserve">applies: &#39;restart&#39;</w:t></w:r><w:r><w:t xml:space="preserve"> </w:t></w:r><w:r><w:rPr><w:rFonts w:hint="eastAsia" /></w:rPr><w:t xml:space="preserve">告诉配置表层：拥有方要到下次启动才会对变更生效。</w:t></w:r></w:p>
    <w:bookmarkEnd w:id="274" />
    <w:bookmarkStart w:id="275" w:name="Xadae03cf08a1029eb86333da4a8d88974c03ebb" />
    <w:p><w:pPr><w:pStyle w:val="Heading3" /></w:pPr><w:r><w:rPr><w:rStyle w:val="SectionNumber" /></w:rPr><w:t xml:space="preserve">4.6.2</w:t></w:r><w:r><w:tab /></w:r><w:r><w:t xml:space="preserve">2. </w:t></w:r><w:r><w:rPr><w:rFonts w:hint="eastAsia" /></w:rPr><w:t xml:space="preserve">注册卡片（浏览器半侧）</w:t></w:r></w:p>
    <w:p><w:pPr><w:pStyle w:val="FirstParagraph" /></w:pPr><w:r><w:rPr><w:rFonts w:hint="eastAsia" /></w:rPr><w:t xml:space="preserve">卡片以自己的命名空间为键注册进</w:t></w:r><w:r><w:t xml:space="preserve"> </w:t></w:r><w:r><w:rPr><w:rStyle w:val="VerbatimChar" /></w:rPr><w:t xml:space="preserve">settings.plugin.item</w:t></w:r><w:r><w:rPr><w:rFonts w:hint="eastAsia" /></w:rPr><w:t xml:space="preserve">，并拥有其中的一切——外观、控件与文案。它通过</w:t></w:r><w:r><w:t xml:space="preserve"> </w:t></w:r><w:r><w:rPr><w:rStyle w:val="VerbatimChar" /></w:rPr><w:t xml:space="preserve">ctx.settingsScope</w:t></w:r><w:r><w:t xml:space="preserve"> </w:t></w:r><w:r><w:rPr><w:rFonts w:hint="eastAsia" /></w:rPr><w:t xml:space="preserve">读写，后者用读取时的</w:t></w:r><w:r><w:t xml:space="preserve"> revision </w:t></w:r><w:r><w:rPr><w:rFonts w:hint="eastAsia" /></w:rPr><w:t xml:space="preserve">为每次写入设栅：</w:t></w:r></w:p>
    <w:p><w:pPr><w:pStyle w:val="SourceCode" /></w:pPr><w:r><w:rPr><w:rStyle w:val="ImportTok" /></w:rPr><w:t xml:space="preserve">import</w:t></w:r><w:r><w:rPr><w:rStyle w:val="NormalTok" /></w:rPr><w:t xml:space="preserve"> </w:t></w:r><w:r><w:rPr><w:rStyle w:val="ImportTok" /></w:rPr><w:t xml:space="preserve">type</w:t></w:r><w:r><w:rPr><w:rStyle w:val="NormalTok" /></w:rPr><w:t xml:space="preserve"> { ClientContext } </w:t></w:r><w:r><w:rPr><w:rStyle w:val="ImportTok" /></w:rPr><w:t xml:space="preserve">from</w:t></w:r><w:r><w:rPr><w:rStyle w:val="NormalTok" /></w:rPr><w:t xml:space="preserve"> </w:t></w:r><w:r><w:rPr><w:rStyle w:val="StringTok" /></w:rPr><w:t xml:space="preserve">&#39;@deepseek-ai/dsh-client-runtime/client&#39;</w:t></w:r><w:r><w:br /></w:r><w:r><w:rPr><w:rStyle w:val="CommentTok" /></w:rPr><w:t xml:space="preserve">// Type-only: the keyed slot&#39;s declaration. Cross-plugin collaboration goes</w:t></w:r><w:r><w:br /></w:r><w:r><w:rPr><w:rStyle w:val="CommentTok" /></w:rPr><w:t xml:space="preserve">// through cordis services; a value import fails the client bundle-purity gate.</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&#39;@deepseek-ai/dsh-client-ui-settings-plugins/client&#39;</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&#39;slots&#39;</w:t></w:r><w:r><w:rPr><w:rStyle w:val="OperatorTok" /></w:rPr><w:t xml:space="preserve">,</w:t></w:r><w:r><w:rPr><w:rStyle w:val="NormalTok" /></w:rPr><w:t xml:space="preserve"> </w:t></w:r><w:r><w:rPr><w:rStyle w:val="StringTok" /></w:rPr><w:t xml:space="preserve">&#39;locale&#39;</w:t></w:r><w:r><w:rPr><w:rStyle w:val="OperatorTok" /></w:rPr><w:t xml:space="preserve">,</w:t></w:r><w:r><w:rPr><w:rStyle w:val="NormalTok" /></w:rPr><w:t xml:space="preserve"> </w:t></w:r><w:r><w:rPr><w:rStyle w:val="StringTok" /></w:rPr><w:t xml:space="preserve">&#39;connection&#39;</w:t></w:r><w:r><w:rPr><w:rStyle w:val="OperatorTok" /></w:rPr><w:t xml:space="preserve">,</w:t></w:r><w:r><w:rPr><w:rStyle w:val="NormalTok" /></w:rPr><w:t xml:space="preserve"> </w:t></w:r><w:r><w:rPr><w:rStyle w:val="StringTok" /></w:rPr><w:t xml:space="preserve">&#39;remote&#39;</w:t></w:r><w:r><w:rPr><w:rStyle w:val="OperatorTok" /></w:rPr><w:t xml:space="preserve">,</w:t></w:r><w:r><w:rPr><w:rStyle w:val="NormalTok" /></w:rPr><w:t xml:space="preserve"> </w:t></w:r><w:r><w:rPr><w:rStyle w:val="StringTok" /></w:rPr><w:t xml:space="preserve">&#39;settingsScope&#39;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ClientContext)</w:t></w:r><w:r><w:rPr><w:rStyle w:val="OperatorTok" /></w:rPr><w:t xml:space="preserve">:</w:t></w:r><w:r><w:rPr><w:rStyle w:val="NormalTok" /></w:rPr><w:t xml:space="preserve"> </w:t></w:r><w:r><w:rPr><w:rStyle w:val="DataTypeTok" /></w:rPr><w:t xml:space="preserve">void</w:t></w:r><w:r><w:rPr><w:rStyle w:val="NormalTok" /></w:rPr><w:t xml:space="preserve"> {</w:t></w:r><w:r><w:br /></w:r><w:r><w:rPr><w:rStyle w:val="NormalTok" /></w:rPr><w:t xml:space="preserve">  </w:t></w:r><w:r><w:rPr><w:rStyle w:val="KeywordTok" /></w:rPr><w:t xml:space="preserve">const</w:t></w:r><w:r><w:rPr><w:rStyle w:val="NormalTok" /></w:rPr><w:t xml:space="preserve"> card </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MyPluginCardController</w:t></w:r><w:r><w:rPr><w:rStyle w:val="NormalTok" /></w:rPr><w:t xml:space="preserve">(ctx</w:t></w:r><w:r><w:rPr><w:rStyle w:val="OperatorTok" /></w:rPr><w:t xml:space="preserve">.</w:t></w:r><w:r><w:rPr><w:rStyle w:val="AttributeTok" /></w:rPr><w:t xml:space="preserve">settingsScope</w:t></w:r><w:r><w:rPr><w:rStyle w:val="OperatorTok" /></w:rPr><w:t xml:space="preserve">.</w:t></w:r><w:r><w:rPr><w:rStyle w:val="FunctionTok" /></w:rPr><w:t xml:space="preserve">bind</w:t></w:r><w:r><w:rPr><w:rStyle w:val="NormalTok" /></w:rPr><w:t xml:space="preserve">({ namespace</w:t></w:r><w:r><w:rPr><w:rStyle w:val="OperatorTok" /></w:rPr><w:t xml:space="preserve">:</w:t></w:r><w:r><w:rPr><w:rStyle w:val="NormalTok" /></w:rPr><w:t xml:space="preserve"> </w:t></w:r><w:r><w:rPr><w:rStyle w:val="StringTok" /></w:rPr><w:t xml:space="preserve">&#39;my-plugin&#39;</w:t></w:r><w:r><w:rPr><w:rStyle w:val="NormalTok" /></w:rPr><w:t xml:space="preserve"> }))</w:t></w:r><w:r><w:br /></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inject</w:t></w:r><w:r><w:rPr><w:rStyle w:val="NormalTok" /></w:rPr><w:t xml:space="preserve">(</w:t></w:r><w:r><w:rPr><w:rStyle w:val="StringTok" /></w:rPr><w:t xml:space="preserve">&#39;settings.plugin.item&#39;</w:t></w:r><w:r><w:rPr><w:rStyle w:val="OperatorTok" /></w:rPr><w:t xml:space="preserve">,</w:t></w:r><w:r><w:rPr><w:rStyle w:val="NormalTok" /></w:rPr><w:t xml:space="preserve"> () </w:t></w:r><w:r><w:rPr><w:rStyle w:val="KeywordTok" /></w:rPr><w:t xml:space="preserve">=&gt;</w:t></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&#39;settings.plugin.item&#39;</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&#39;my-plugin&#39;</w:t></w:r><w:r><w:rPr><w:rStyle w:val="OperatorTok" /></w:rPr><w:t xml:space="preserve">,</w:t></w:r><w:r><w:br /></w:r><w:r><w:rPr><w:rStyle w:val="NormalTok" /></w:rPr><w:t xml:space="preserve">    locale</w:t></w:r><w:r><w:rPr><w:rStyle w:val="OperatorTok" /></w:rPr><w:t xml:space="preserve">:</w:t></w:r><w:r><w:rPr><w:rStyle w:val="NormalTok" /></w:rPr><w:t xml:space="preserve"> </w:t></w:r><w:r><w:rPr><w:rStyle w:val="StringTok" /></w:rPr><w:t xml:space="preserve">&#39;settings.myPlugin&#39;</w:t></w:r><w:r><w:rPr><w:rStyle w:val="OperatorTok" /></w:rPr><w:t xml:space="preserve">,</w:t></w:r><w:r><w:br /></w:r><w:r><w:rPr><w:rStyle w:val="NormalTok" /></w:rPr><w:t xml:space="preserve">    inject</w:t></w:r><w:r><w:rPr><w:rStyle w:val="OperatorTok" /></w:rPr><w:t xml:space="preserve">:</w:t></w:r><w:r><w:rPr><w:rStyle w:val="NormalTok" /></w:rPr><w:t xml:space="preserve"> () </w:t></w:r><w:r><w:rPr><w:rStyle w:val="KeywordTok" /></w:rPr><w:t xml:space="preserve">=&gt;</w:t></w:r><w:r><w:rPr><w:rStyle w:val="NormalTok" /></w:rPr><w:t xml:space="preserve"> card</w:t></w:r><w:r><w:rPr><w:rStyle w:val="OperatorTok" /></w:rPr><w:t xml:space="preserve">.</w:t></w:r><w:r><w:rPr><w:rStyle w:val="FunctionTok" /></w:rPr><w:t xml:space="preserve">inject</w:t></w:r><w:r><w:rPr><w:rStyle w:val="NormalTok" /></w:rPr><w:t xml:space="preserve">()</w:t></w:r><w:r><w:rPr><w:rStyle w:val="OperatorTok" /></w:rPr><w:t xml:space="preserve">,</w:t></w:r><w:r><w:br /></w:r><w:r><w:rPr><w:rStyle w:val="NormalTok" /></w:rPr><w:t xml:space="preserve">  }</w:t></w:r><w:r><w:rPr><w:rStyle w:val="OperatorTok" /></w:rPr><w:t xml:space="preserve">,</w:t></w:r><w:r><w:rPr><w:rStyle w:val="NormalTok" /></w:rPr><w:t xml:space="preserve"> MyPluginCard)</w:t></w:r><w:r><w:rPr><w:rStyle w:val="OperatorTok" /></w:rPr><w:t xml:space="preserve">,</w:t></w:r><w:r><w:br /></w:r><w:r><w:rPr><w:rStyle w:val="NormalTok" /></w:rPr><w:t xml:space="preserve">  )</w:t></w:r><w:r><w:br /></w:r><w:r><w:rPr><w:rStyle w:val="NormalTok" /></w:rPr><w:t xml:space="preserve">}</w:t></w:r></w:p>
    <w:p><w:pPr><w:pStyle w:val="FirstParagraph" /></w:pPr><w:r><w:t xml:space="preserve">scope </w:t></w:r><w:r><w:rPr><w:rFonts w:hint="eastAsia" /></w:rPr><w:t xml:space="preserve">快照携带表单所需的一切：解析后的</w:t></w:r><w:r><w:t xml:space="preserve"> </w:t></w:r><w:r><w:rPr><w:rStyle w:val="VerbatimChar" /></w:rPr><w:t xml:space="preserve">value</w:t></w:r><w:r><w:rPr><w:rFonts w:hint="eastAsia" /></w:rPr><w:t xml:space="preserve">、组装层</w:t></w:r><w:r><w:t xml:space="preserve"> </w:t></w:r><w:r><w:rPr><w:rStyle w:val="VerbatimChar" /></w:rPr><w:t xml:space="preserve">base</w:t></w:r><w:r><w:rPr><w:rFonts w:hint="eastAsia" /></w:rPr><w:t xml:space="preserve">，以及原始的</w:t></w:r><w:r><w:t xml:space="preserve"> </w:t></w:r><w:r><w:rPr><w:rStyle w:val="VerbatimChar" /></w:rPr><w:t xml:space="preserve">user</w:t></w:r><w:r><w:t xml:space="preserve"> </w:t></w:r><w:r><w:rPr><w:rFonts w:hint="eastAsia" /></w:rPr><w:t xml:space="preserve">层——字段是否被覆盖，取决于它在</w:t></w:r><w:r><w:t xml:space="preserve"> </w:t></w:r><w:r><w:rPr><w:rStyle w:val="VerbatimChar" /></w:rPr><w:t xml:space="preserve">user</w:t></w:r><w:r><w:t xml:space="preserve"> </w:t></w:r><w:r><w:rPr><w:rFonts w:hint="eastAsia" /></w:rPr><w:t xml:space="preserve">层中是否</w:t></w:r><w:r><w:rPr><w:rFonts w:hint="eastAsia" /><w:b /><w:bCs /></w:rPr><w:t xml:space="preserve">出现</w:t></w:r><w:r><w:rPr><w:rFonts w:hint="eastAsia" /></w:rPr><w:t xml:space="preserve">，而非它的值。</w:t></w:r><w:r><w:rPr><w:rStyle w:val="VerbatimChar" /></w:rPr><w:t xml:space="preserve">scope.set(field, value)</w:t></w:r><w:r><w:t xml:space="preserve"> </w:t></w:r><w:r><w:rPr><w:rFonts w:hint="eastAsia" /></w:rPr><w:t xml:space="preserve">存一个字段，</w:t></w:r><w:r><w:rPr><w:rStyle w:val="VerbatimChar" /></w:rPr><w:t xml:space="preserve">scope.unset(field)</w:t></w:r><w:r><w:t xml:space="preserve"> </w:t></w:r><w:r><w:rPr><w:rFonts w:hint="eastAsia" /></w:rPr><w:t xml:space="preserve">把它清回组装层。</w:t></w:r></w:p>
    <w:bookmarkEnd w:id="275" />
    <w:bookmarkStart w:id="276" w:name="X99c427decf3057c99a439e2490c6bbd75bac454" />
    <w:p><w:pPr><w:pStyle w:val="Heading3" /></w:pPr><w:r><w:rPr><w:rStyle w:val="SectionNumber" /></w:rPr><w:t xml:space="preserve">4.6.3</w:t></w:r><w:r><w:tab /></w:r><w:r><w:t xml:space="preserve">3. </w:t></w:r><w:r><w:rPr><w:rFonts w:hint="eastAsia" /></w:rPr><w:t xml:space="preserve">标签页拿它做什么</w:t></w:r></w:p>
    <w:p><w:pPr><w:pStyle w:val="FirstParagraph" /></w:pPr><w:r><w:rPr><w:rFonts w:hint="eastAsia" /><w:b /><w:bCs /></w:rPr><w:t xml:space="preserve">插件配置</w:t></w:r><w:r><w:rPr><w:rFonts w:hint="eastAsia" /></w:rPr><w:t xml:space="preserve">标签页读取</w:t></w:r><w:r><w:t xml:space="preserve"> Host </w:t></w:r><w:r><w:rPr><w:rFonts w:hint="eastAsia" /></w:rPr><w:t xml:space="preserve">服务了哪些命名空间，并为每个命名空间派发一个</w:t></w:r><w:r><w:t xml:space="preserve"> slot </w:t></w:r><w:r><w:rPr><w:rFonts w:hint="eastAsia" /></w:rPr><w:t xml:space="preserve">键。当</w:t></w:r><w:r><w:t xml:space="preserve"> Host </w:t></w:r><w:r><w:rPr><w:rFonts w:hint="eastAsia" /></w:rPr><w:t xml:space="preserve">服务了某卡片的键时它被渲染，否则被跳过，因此从未组装过</w:t></w:r><w:r><w:t xml:space="preserve"> Host </w:t></w:r><w:r><w:rPr><w:rFonts w:hint="eastAsia" /></w:rPr><w:t xml:space="preserve">半侧的部署不会留下这张卡片的任何痕迹。被服务却无人认领的命名空间什么都不渲染——归其他页面所有的那些命名空间（</w:t></w:r><w:r><w:rPr><w:rStyle w:val="VerbatimChar" /></w:rPr><w:t xml:space="preserve">ui-theme</w:t></w:r><w:r><w:t xml:space="preserve">、</w:t></w:r><w:r><w:rPr><w:rStyle w:val="VerbatimChar" /></w:rPr><w:t xml:space="preserve">permission</w:t></w:r><w:r><w:t xml:space="preserve">、</w:t></w:r><w:r><w:rPr><w:rStyle w:val="VerbatimChar" /></w:rPr><w:t xml:space="preserve">llm-*</w:t></w:r><w:r><w:rPr><w:rFonts w:hint="eastAsia" /></w:rPr><w:t xml:space="preserve">）正是这样留在本标签页之外的。</w:t></w:r></w:p>
    <w:p><w:pPr><w:pStyle w:val="BodyText" /></w:pPr><w:r><w:rPr><w:rFonts w:hint="eastAsia" /></w:rPr><w:t xml:space="preserve">卡片按其注册进该</w:t></w:r><w:r><w:t xml:space="preserve"> slot </w:t></w:r><w:r><w:rPr><w:rFonts w:hint="eastAsia" /></w:rPr><w:t xml:space="preserve">的顺序出现；keyed</w:t></w:r><w:r><w:t xml:space="preserve"> entry </w:t></w:r><w:r><w:rPr><w:rFonts w:hint="eastAsia" /></w:rPr><w:t xml:space="preserve">不声明自己的</w:t></w:r><w:r><w:t xml:space="preserve"> </w:t></w:r><w:r><w:rPr><w:rStyle w:val="VerbatimChar" /></w:rPr><w:t xml:space="preserve">order</w:t></w:r><w:r><w:t xml:space="preserve">。</w:t></w:r></w:p>
    <w:bookmarkEnd w:id="276" />
    <w:bookmarkStart w:id="280" w:name="打包" />
    <w:p><w:pPr><w:pStyle w:val="Heading3" /></w:pPr><w:r><w:rPr><w:rStyle w:val="SectionNumber" /></w:rPr><w:t xml:space="preserve">4.6.4</w:t></w:r><w:r><w:tab /></w:r><w:r><w:rPr><w:rFonts w:hint="eastAsia" /></w:rPr><w:t xml:space="preserve">打包</w:t></w:r></w:p>
    <w:p><w:pPr><w:pStyle w:val="FirstParagraph" /></w:pPr><w:r><w:rPr><w:rFonts w:hint="eastAsia" /></w:rPr><w:t xml:space="preserve">浏览器半侧由</w:t></w:r><w:hyperlink r:id="rId277"><w:r><w:rPr><w:rStyle w:val="Hyperlink" /><w:rFonts w:hint="eastAsia" /></w:rPr><w:t xml:space="preserve">客户端模块系统</w:t></w:r></w:hyperlink><w:r><w:rPr><w:rFonts w:hint="eastAsia" /></w:rPr><w:t xml:space="preserve">提供给页面：它扫描已启用的</w:t></w:r><w:r><w:t xml:space="preserve"> Loader entries </w:t></w:r><w:r><w:rPr><w:rFonts w:hint="eastAsia" /></w:rPr><w:t xml:space="preserve">中声明了</w:t></w:r><w:r><w:t xml:space="preserve"> </w:t></w:r><w:r><w:rPr><w:rStyle w:val="VerbatimChar" /></w:rPr><w:t xml:space="preserve">dsh.client</w:t></w:r><w:r><w:t xml:space="preserve"> </w:t></w:r><w:r><w:rPr><w:rFonts w:hint="eastAsia" /></w:rPr><w:t xml:space="preserve">的包，并提供每个包构建出的</w:t></w:r><w:r><w:t xml:space="preserve"> </w:t></w:r><w:r><w:rPr><w:rStyle w:val="VerbatimChar" /></w:rPr><w:t xml:space="preserve">./client</w:t></w:r><w:r><w:t xml:space="preserve"> </w:t></w:r><w:r><w:rPr><w:rFonts w:hint="eastAsia" /></w:rPr><w:t xml:space="preserve">导出。因此只要</w:t></w:r><w:r><w:t xml:space="preserve"> </w:t></w:r><w:r><w:rPr><w:rStyle w:val="VerbatimChar" /></w:rPr><w:t xml:space="preserve">cordis.yml</w:t></w:r><w:r><w:t xml:space="preserve"> </w:t></w:r><w:r><w:rPr><w:rFonts w:hint="eastAsia" /></w:rPr><w:t xml:space="preserve">挂载了该插件，它就会出现在页面上——无需重新构建</w:t></w:r><w:r><w:t xml:space="preserve"> Web </w:t></w:r><w:r><w:rPr><w:rFonts w:hint="eastAsia" /></w:rPr><w:t xml:space="preserve">应用。</w:t></w:r></w:p>
    <w:p><w:pPr><w:pStyle w:val="SourceCode" /></w:pPr><w:r><w:rPr><w:rStyle w:val="VerbatimChar" /></w:rPr><w:t xml:space="preserve">{</w:t></w:r><w:r><w:br /></w:r><w:r><w:rPr><w:rStyle w:val="VerbatimChar" /></w:rPr><w:t xml:space="preserve">  &quot;exports&quot;: {</w:t></w:r><w:r><w:br /></w:r><w:r><w:rPr><w:rStyle w:val="VerbatimChar" /></w:rPr><w:t xml:space="preserve">    &quot;.&quot;: { &quot;types&quot;: &quot;./lib/types/index.d.ts&quot;, &quot;default&quot;: &quot;./lib/index.js&quot; },</w:t></w:r><w:r><w:br /></w:r><w:r><w:rPr><w:rStyle w:val="VerbatimChar" /></w:rPr><w:t xml:space="preserve">    &quot;./client&quot;: { &quot;types&quot;: &quot;./lib/types/client/index.d.ts&quot;, &quot;default&quot;: &quot;./lib/client.js&quot; }</w:t></w:r><w:r><w:br /></w:r><w:r><w:rPr><w:rStyle w:val="VerbatimChar" /></w:rPr><w:t xml:space="preserve">  },</w:t></w:r><w:r><w:br /></w:r><w:r><w:rPr><w:rStyle w:val="VerbatimChar" /></w:rPr><w:t xml:space="preserve">  &quot;dsh&quot;: { &quot;client&quot;: { &quot;platform&quot;: &quot;web&quot;, &quot;inject&quot;: [&quot;@deepseek-ai/dsh-client-ui-settings-plugins&quot;] } }</w:t></w:r><w:r><w:br /></w:r><w:r><w:rPr><w:rStyle w:val="VerbatimChar" /></w:rPr><w:t xml:space="preserve">}</w:t></w:r></w:p>
    <w:p><w:pPr><w:pStyle w:val="FirstParagraph" /></w:pPr><w:r><w:t xml:space="preserve">bundle </w:t></w:r><w:r><w:rPr><w:rFonts w:hint="eastAsia" /></w:rPr><w:t xml:space="preserve">必须是</w:t></w:r><w:r><w:t xml:space="preserve"> loader </w:t></w:r><w:r><w:rPr><w:rFonts w:hint="eastAsia" /></w:rPr><w:t xml:space="preserve">的</w:t></w:r><w:r><w:t xml:space="preserve"> lazy-CJS factory </w:t></w:r><w:r><w:rPr><w:rFonts w:hint="eastAsia" /></w:rPr><w:t xml:space="preserve">产物。在本仓库内，</w:t></w:r><w:r><w:rPr><w:rStyle w:val="VerbatimChar" /></w:rPr><w:t xml:space="preserve">tsdown.config.ts</w:t></w:r><w:r><w:t xml:space="preserve"> </w:t></w:r><w:r><w:rPr><w:rFonts w:hint="eastAsia" /></w:rPr><w:t xml:space="preserve">就是基于共享预设的三行：</w:t></w:r></w:p>
    <w:p><w:pPr><w:pStyle w:val="SourceCode" /></w:pPr><w:r><w:rPr><w:rStyle w:val="ImportTok" /></w:rPr><w:t xml:space="preserve">import</w:t></w:r><w:r><w:rPr><w:rStyle w:val="NormalTok" /></w:rPr><w:t xml:space="preserve"> { clientBundle } </w:t></w:r><w:r><w:rPr><w:rStyle w:val="ImportTok" /></w:rPr><w:t xml:space="preserve">from</w:t></w:r><w:r><w:rPr><w:rStyle w:val="NormalTok" /></w:rPr><w:t xml:space="preserve"> </w:t></w:r><w:r><w:rPr><w:rStyle w:val="StringTok" /></w:rPr><w:t xml:space="preserve">&#39;../tsdown.client.ts&#39;</w:t></w:r><w:r><w:br /></w:r><w:r><w:br /></w:r><w:r><w:rPr><w:rStyle w:val="ImportTok" /></w:rPr><w:t xml:space="preserve">export</w:t></w:r><w:r><w:rPr><w:rStyle w:val="NormalTok" /></w:rPr><w:t xml:space="preserve"> </w:t></w:r><w:r><w:rPr><w:rStyle w:val="ImportTok" /></w:rPr><w:t xml:space="preserve">default</w:t></w:r><w:r><w:rPr><w:rStyle w:val="NormalTok" /></w:rPr><w:t xml:space="preserve"> </w:t></w:r><w:r><w:rPr><w:rStyle w:val="FunctionTok" /></w:rPr><w:t xml:space="preserve">clientBundle</w:t></w:r><w:r><w:rPr><w:rStyle w:val="NormalTok" /></w:rPr><w:t xml:space="preserve">(</w:t></w:r><w:r><w:rPr><w:rStyle w:val="StringTok" /></w:rPr><w:t xml:space="preserve">&#39;@deepseek-ai/dsh-client-my-plugin&#39;</w:t></w:r><w:r><w:rPr><w:rStyle w:val="OperatorTok" /></w:rPr><w:t xml:space="preserve">,</w:t></w:r><w:r><w:rPr><w:rStyle w:val="NormalTok" /></w:rPr><w:t xml:space="preserve"> [</w:t></w:r><w:r><w:rPr><w:rStyle w:val="StringTok" /></w:rPr><w:t xml:space="preserve">&#39;lib/types/index.js&#39;</w:t></w:r><w:r><w:rPr><w:rStyle w:val="OperatorTok" /></w:rPr><w:t xml:space="preserve">,</w:t></w:r><w:r><w:rPr><w:rStyle w:val="NormalTok" /></w:rPr><w:t xml:space="preserve"> </w:t></w:r><w:r><w:rPr><w:rStyle w:val="StringTok" /></w:rPr><w:t xml:space="preserve">&#39;lib/types/invariant.js&#39;</w:t></w:r><w:r><w:rPr><w:rStyle w:val="NormalTok" /></w:rPr><w:t xml:space="preserve">])</w:t></w:r></w:p>
    <w:p><w:pPr><w:pStyle w:val="FirstParagraph" /></w:pPr><w:r><w:rPr><w:rFonts w:hint="eastAsia" /></w:rPr><w:t xml:space="preserve">该预设目前未发布，因此本仓库之外的包得自行复刻同样的输出格式。bundle</w:t></w:r><w:r><w:t xml:space="preserve"> </w:t></w:r><w:r><w:rPr><w:rFonts w:hint="eastAsia" /></w:rPr><w:t xml:space="preserve">纯净度门禁同时拒绝跨插件的值导入，所以卡片无法导入本分区的卡片外观或其暂存表单模型——它渲染自己的那一份，并自行拥有暂存与</w:t></w:r><w:r><w:t xml:space="preserve"> revision </w:t></w:r><w:r><w:rPr><w:rFonts w:hint="eastAsia" /></w:rPr><w:t xml:space="preserve">设栅。这两条限制都记在</w:t></w:r><w:hyperlink r:id="rId278"><w:r><w:rPr><w:rStyle w:val="Hyperlink" /><w:rFonts w:hint="eastAsia" /></w:rPr><w:t xml:space="preserve">本分区的已知限制</w:t></w:r></w:hyperlink><w:r><w:rPr><w:rFonts w:hint="eastAsia" /></w:rPr><w:t xml:space="preserve">里。</w:t></w:r></w:p>
    <w:p><w:pPr><w:pStyle w:val="BlockText" /></w:pPr><w:r><w:rPr><w:rFonts w:hint="eastAsia" /></w:rPr><w:t xml:space="preserve">规范来源:</w:t></w:r><w:r><w:t xml:space="preserve"> </w:t></w:r><w:hyperlink r:id="rId279"><w:r><w:rPr><w:rStyle w:val="Hyperlink" /></w:rPr><w:t xml:space="preserve">docs/cookbook/adding-a-conversation-node.zh.md</w:t></w:r></w:hyperlink></w:p>
    <w:bookmarkEnd w:id="280" />
    <w:bookmarkEnd w:id="281" />
    <w:bookmarkStart w:id="293" w:name="添加-web-client-conversation-node" />
    <w:p><w:pPr><w:pStyle w:val="Heading2" /></w:pPr><w:r><w:rPr><w:rStyle w:val="SectionNumber" /></w:rPr><w:t xml:space="preserve">4.7</w:t></w:r><w:r><w:tab /></w:r><w:r><w:rPr><w:rFonts w:hint="eastAsia" /></w:rPr><w:t xml:space="preserve">添加</w:t></w:r><w:r><w:t xml:space="preserve"> Web Client Conversation Node</w:t></w:r></w:p>
    <w:p><w:pPr><w:pStyle w:val="FirstParagraph" /></w:pPr><w:r><w:rPr><w:rFonts w:hint="eastAsia" /></w:rPr><w:t xml:space="preserve">本教程为</w:t></w:r><w:r><w:t xml:space="preserve"> Web Client Chat </w:t></w:r><w:r><w:rPr><w:rFonts w:hint="eastAsia" /></w:rPr><w:t xml:space="preserve">视图添加一行由业务自行拥有的内容。完成后的插件会把一个持久</w:t></w:r><w:r><w:t xml:space="preserve"> Session </w:t></w:r><w:r><w:rPr><w:rFonts w:hint="eastAsia" /></w:rPr><w:t xml:space="preserve">事件族关联成一个</w:t></w:r><w:r><w:t xml:space="preserve"> </w:t></w:r><w:r><w:rPr><w:rFonts w:hint="eastAsia" /></w:rPr><w:t xml:space="preserve">Context，增量构造业务</w:t></w:r><w:r><w:t xml:space="preserve"> </w:t></w:r><w:r><w:rPr><w:rFonts w:hint="eastAsia" /></w:rPr><w:t xml:space="preserve">State，发布类型化</w:t></w:r><w:r><w:t xml:space="preserve"> Step </w:t></w:r><w:r><w:rPr><w:rFonts w:hint="eastAsia" /></w:rPr><w:t xml:space="preserve">数据，再渲染</w:t></w:r><w:r><w:t xml:space="preserve"> keyed Chat </w:t></w:r><w:r><w:rPr><w:rFonts w:hint="eastAsia" /></w:rPr><w:t xml:space="preserve">Node；整个过程不扫描</w:t></w:r><w:r><w:t xml:space="preserve"> Session </w:t></w:r><w:r><w:rPr><w:rFonts w:hint="eastAsia" /></w:rPr><w:t xml:space="preserve">窗口或其他已渲染节点。本教程假设</w:t></w:r><w:r><w:t xml:space="preserve"> Host </w:t></w:r><w:r><w:rPr><w:rFonts w:hint="eastAsia" /></w:rPr><w:t xml:space="preserve">已经记录这些事件，且该</w:t></w:r><w:r><w:t xml:space="preserve"> Client </w:t></w:r><w:r><w:rPr><w:rFonts w:hint="eastAsia" /></w:rPr><w:t xml:space="preserve">插件已组装进</w:t></w:r><w:r><w:t xml:space="preserve"> Web </w:t></w:r><w:r><w:rPr><w:rFonts w:hint="eastAsia" /></w:rPr><w:t xml:space="preserve">bundle；Host</w:t></w:r><w:r><w:t xml:space="preserve"> </w:t></w:r><w:r><w:rPr><w:rFonts w:hint="eastAsia" /></w:rPr><w:t xml:space="preserve">侧外部</w:t></w:r><w:r><w:t xml:space="preserve"> UI </w:t></w:r><w:r><w:rPr><w:rFonts w:hint="eastAsia" /></w:rPr><w:t xml:space="preserve">和</w:t></w:r><w:r><w:t xml:space="preserve"> Trajectory </w:t></w:r><w:r><w:rPr><w:rFonts w:hint="eastAsia" /></w:rPr><w:t xml:space="preserve">等额外视图目标不在本文范围内。</w:t></w:r></w:p>
    <w:p><w:pPr><w:pStyle w:val="BodyText" /></w:pPr><w:hyperlink r:id="rId282"><w:r><w:rPr><w:rStyle w:val="Hyperlink" /></w:rPr><w:t xml:space="preserve">Conversation Node </w:t></w:r><w:r><w:rPr><w:rStyle w:val="Hyperlink" /><w:rFonts w:hint="eastAsia" /></w:rPr><w:t xml:space="preserve">组装决策</w:t></w:r></w:hyperlink><w:r><w:rPr><w:rFonts w:hint="eastAsia" /></w:rPr><w:t xml:space="preserve">记录完整的引擎模型和设计理由；本文只说明实现路径。</w:t></w:r></w:p>
    <w:bookmarkStart w:id="283" w:name="X6b066865264a377fc7df0b734ac3cad642a8579" />
    <w:p><w:pPr><w:pStyle w:val="Heading3" /></w:pPr><w:r><w:rPr><w:rStyle w:val="SectionNumber" /></w:rPr><w:t xml:space="preserve">4.7.1</w:t></w:r><w:r><w:tab /></w:r><w:r><w:t xml:space="preserve">1. </w:t></w:r><w:r><w:rPr><w:rFonts w:hint="eastAsia" /></w:rPr><w:t xml:space="preserve">设计可回放的事件族</w:t></w:r></w:p>
    <w:p><w:pPr><w:pStyle w:val="FirstParagraph" /></w:pPr><w:r><w:rPr><w:rFonts w:hint="eastAsia" /></w:rPr><w:t xml:space="preserve">编写</w:t></w:r><w:r><w:t xml:space="preserve"> Definition </w:t></w:r><w:r><w:rPr><w:rFonts w:hint="eastAsia" /></w:rPr><w:t xml:space="preserve">前先选定稳定的业务</w:t></w:r><w:r><w:t xml:space="preserve"> </w:t></w:r><w:r><w:rPr><w:rFonts w:hint="eastAsia" /></w:rPr><w:t xml:space="preserve">id。构成同一个</w:t></w:r><w:r><w:t xml:space="preserve"> Node </w:t></w:r><w:r><w:rPr><w:rFonts w:hint="eastAsia" /></w:rPr><w:t xml:space="preserve">的每条事件都必须携带该</w:t></w:r><w:r><w:t xml:space="preserve"> </w:t></w:r><w:r><w:rPr><w:rFonts w:hint="eastAsia" /></w:rPr><w:t xml:space="preserve">id，或只凭自身</w:t></w:r><w:r><w:t xml:space="preserve"> payload </w:t></w:r><w:r><w:rPr><w:rFonts w:hint="eastAsia" /></w:rPr><w:t xml:space="preserve">独立推导出该</w:t></w:r><w:r><w:t xml:space="preserve"> </w:t></w:r><w:r><w:rPr><w:rFonts w:hint="eastAsia" /></w:rPr><w:t xml:space="preserve">id；Client</w:t></w:r><w:r><w:t xml:space="preserve"> </w:t></w:r><w:r><w:rPr><w:rFonts w:hint="eastAsia" /></w:rPr><w:t xml:space="preserve">绝不能把</w:t></w:r><w:r><w:t xml:space="preserve"> update </w:t></w:r><w:r><w:rPr><w:rFonts w:hint="eastAsia" /></w:rPr><w:t xml:space="preserve">猜测为属于“最近一个未完成”的</w:t></w:r><w:r><w:t xml:space="preserve"> Context。</w:t></w:r></w:p>
    <w:p><w:pPr><w:pStyle w:val="BodyText" /></w:pPr><w:r><w:rPr><w:rFonts w:hint="eastAsia" /></w:rPr><w:t xml:space="preserve">以一个</w:t></w:r><w:r><w:t xml:space="preserve"> review job </w:t></w:r><w:r><w:rPr><w:rFonts w:hint="eastAsia" /></w:rPr><w:t xml:space="preserve">为例，事件约定可以是：</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事件</w:t></w:r></w:p></w:tc><w:tc><w:tcPr /><w:p><w:pPr><w:pStyle w:val="Compact" /></w:pPr><w:r><w:rPr><w:rFonts w:hint="eastAsia" /></w:rPr><w:t xml:space="preserve">角色</w:t></w:r></w:p></w:tc><w:tc><w:tcPr /><w:p><w:pPr><w:pStyle w:val="Compact" /></w:pPr><w:r><w:rPr><w:rFonts w:hint="eastAsia" /></w:rPr><w:t xml:space="preserve">必须持久化的事实</w:t></w:r></w:p></w:tc></w:tr><w:tr><w:tc><w:tcPr /><w:p><w:pPr><w:pStyle w:val="Compact" /></w:pPr><w:r><w:rPr><w:rStyle w:val="VerbatimChar" /></w:rPr><w:t xml:space="preserve">review/start</w:t></w:r></w:p></w:tc><w:tc><w:tcPr /><w:p><w:pPr><w:pStyle w:val="Compact" /></w:pPr><w:r><w:rPr><w:rFonts w:hint="eastAsia" /></w:rPr><w:t xml:space="preserve">唯一</w:t></w:r><w:r><w:t xml:space="preserve"> start</w:t></w:r></w:p></w:tc><w:tc><w:tcPr /><w:p><w:pPr><w:pStyle w:val="Compact" /></w:pPr><w:r><w:rPr><w:rStyle w:val="VerbatimChar" /></w:rPr><w:t xml:space="preserve">reviewId</w:t></w:r><w:r><w:t xml:space="preserve">、Turn/Step </w:t></w:r><w:r><w:rPr><w:rFonts w:hint="eastAsia" /></w:rPr><w:t xml:space="preserve">坐标、标题</w:t></w:r></w:p></w:tc></w:tr><w:tr><w:tc><w:tcPr /><w:p><w:pPr><w:pStyle w:val="Compact" /></w:pPr><w:r><w:rPr><w:rStyle w:val="VerbatimChar" /></w:rPr><w:t xml:space="preserve">review/progress</w:t></w:r></w:p></w:tc><w:tc><w:tcPr /><w:p><w:pPr><w:pStyle w:val="Compact" /></w:pPr><w:r><w:t xml:space="preserve">update</w:t></w:r></w:p></w:tc><w:tc><w:tcPr /><w:p><w:pPr><w:pStyle w:val="Compact" /></w:pPr><w:r><w:rPr><w:rFonts w:hint="eastAsia" /></w:rPr><w:t xml:space="preserve">相同的</w:t></w:r><w:r><w:t xml:space="preserve"> </w:t></w:r><w:r><w:rPr><w:rStyle w:val="VerbatimChar" /></w:rPr><w:t xml:space="preserve">reviewId</w:t></w:r><w:r><w:rPr><w:rFonts w:hint="eastAsia" /></w:rPr><w:t xml:space="preserve">、坐标、可回放进度</w:t></w:r></w:p></w:tc></w:tr><w:tr><w:tc><w:tcPr /><w:p><w:pPr><w:pStyle w:val="Compact" /></w:pPr><w:r><w:rPr><w:rStyle w:val="VerbatimChar" /></w:rPr><w:t xml:space="preserve">review/end</w:t></w:r></w:p></w:tc><w:tc><w:tcPr /><w:p><w:pPr><w:pStyle w:val="Compact" /></w:pPr><w:r><w:t xml:space="preserve">update</w:t></w:r></w:p></w:tc><w:tc><w:tcPr /><w:p><w:pPr><w:pStyle w:val="Compact" /></w:pPr><w:r><w:rPr><w:rFonts w:hint="eastAsia" /></w:rPr><w:t xml:space="preserve">相同的</w:t></w:r><w:r><w:t xml:space="preserve"> </w:t></w:r><w:r><w:rPr><w:rStyle w:val="VerbatimChar" /></w:rPr><w:t xml:space="preserve">reviewId</w:t></w:r><w:r><w:rPr><w:rFonts w:hint="eastAsia" /></w:rPr><w:t xml:space="preserve">、坐标、最终摘要</w:t></w:r></w:p></w:tc></w:tr></w:tbl>
    <w:p><w:pPr><w:pStyle w:val="BodyText" /></w:pPr><w:r><w:rPr><w:rFonts w:hint="eastAsia" /></w:rPr><w:t xml:space="preserve">跨进程边界使用生产方拥有的</w:t></w:r><w:r><w:t xml:space="preserve"> branded id </w:t></w:r><w:r><w:rPr><w:rFonts w:hint="eastAsia" /></w:rPr><w:t xml:space="preserve">类型。把</w:t></w:r><w:r><w:t xml:space="preserve"> </w:t></w:r><w:r><w:rPr><w:rStyle w:val="VerbatimChar" /></w:rPr><w:t xml:space="preserve">SessionEventMap</w:t></w:r><w:r><w:t xml:space="preserve"> </w:t></w:r><w:r><w:rPr><w:rFonts w:hint="eastAsia" /></w:rPr><w:t xml:space="preserve">合并和</w:t></w:r><w:r><w:t xml:space="preserve"> payload </w:t></w:r><w:r><w:rPr><w:rFonts w:hint="eastAsia" /></w:rPr><w:t xml:space="preserve">类型放在生产方的纯类型导出中，再由</w:t></w:r><w:r><w:t xml:space="preserve"> Client </w:t></w:r><w:r><w:rPr><w:rFonts w:hint="eastAsia" /></w:rPr><w:t xml:space="preserve">包通过仅类型副作用导入该导出。每个</w:t></w:r><w:r><w:t xml:space="preserve"> </w:t></w:r><w:r><w:rPr><w:rStyle w:val="VerbatimChar" /></w:rPr><w:t xml:space="preserve">(kind, id)</w:t></w:r><w:r><w:t xml:space="preserve"> </w:t></w:r><w:r><w:rPr><w:rFonts w:hint="eastAsia" /></w:rPr><w:t xml:space="preserve">最多只能有一条</w:t></w:r><w:r><w:t xml:space="preserve"> start </w:t></w:r><w:r><w:rPr><w:rFonts w:hint="eastAsia" /></w:rPr><w:t xml:space="preserve">事件。单事件业务可以把事件自身的稳定身份（例如</w:t></w:r><w:r><w:t xml:space="preserve"> </w:t></w:r><w:r><w:rPr><w:rStyle w:val="VerbatimChar" /></w:rPr><w:t xml:space="preserve">event.seq</w:t></w:r><w:r><w:rPr><w:rFonts w:hint="eastAsia" /></w:rPr><w:t xml:space="preserve">）作为</w:t></w:r><w:r><w:t xml:space="preserve"> Definition </w:t></w:r><w:r><w:rPr><w:rFonts w:hint="eastAsia" /></w:rPr><w:t xml:space="preserve">内部</w:t></w:r><w:r><w:t xml:space="preserve"> id。</w:t></w:r></w:p>
    <w:p><w:pPr><w:pStyle w:val="BodyText" /></w:pPr><w:r><w:rPr><w:rFonts w:hint="eastAsia" /></w:rPr><w:t xml:space="preserve">系统支持增量事件。如果生产方能以较低成本发出</w:t></w:r><w:r><w:t xml:space="preserve"> whole-value </w:t></w:r><w:r><w:rPr><w:rFonts w:hint="eastAsia" /></w:rPr><w:t xml:space="preserve">checkpoint，应优先采用，因为</w:t></w:r><w:r><w:t xml:space="preserve"> start </w:t></w:r><w:r><w:rPr><w:rFonts w:hint="eastAsia" /></w:rPr><w:t xml:space="preserve">位于已加载窗口之外时它仍可直接使用。每条</w:t></w:r><w:r><w:t xml:space="preserve"> delta </w:t></w:r><w:r><w:rPr><w:rFonts w:hint="eastAsia" /></w:rPr><w:t xml:space="preserve">都必须携带稳定</w:t></w:r><w:r><w:t xml:space="preserve"> </w:t></w:r><w:r><w:rPr><w:rFonts w:hint="eastAsia" /></w:rPr><w:t xml:space="preserve">id，并且按照日志</w:t></w:r><w:r><w:t xml:space="preserve"> </w:t></w:r><w:r><w:rPr><w:rStyle w:val="VerbatimChar" /></w:rPr><w:t xml:space="preserve">seq</w:t></w:r><w:r><w:t xml:space="preserve"> </w:t></w:r><w:r><w:rPr><w:rFonts w:hint="eastAsia" /></w:rPr><w:t xml:space="preserve">升序回放时能够确定性地产生</w:t></w:r><w:r><w:t xml:space="preserve"> </w:t></w:r><w:r><w:rPr><w:rFonts w:hint="eastAsia" /></w:rPr><w:t xml:space="preserve">State；它不能依赖只存在于实时内存中的状态。如果当前历史窗口只有</w:t></w:r><w:r><w:t xml:space="preserve"> </w:t></w:r><w:r><w:rPr><w:rFonts w:hint="eastAsia" /></w:rPr><w:t xml:space="preserve">update，Assembler</w:t></w:r><w:r><w:t xml:space="preserve"> </w:t></w:r><w:r><w:rPr><w:rFonts w:hint="eastAsia" /></w:rPr><w:t xml:space="preserve">会保留一个</w:t></w:r><w:r><w:t xml:space="preserve"> pending </w:t></w:r><w:r><w:rPr><w:rFonts w:hint="eastAsia" /></w:rPr><w:t xml:space="preserve">Context，并在更早分页补齐</w:t></w:r><w:r><w:t xml:space="preserve"> start </w:t></w:r><w:r><w:rPr><w:rFonts w:hint="eastAsia" /></w:rPr><w:t xml:space="preserve">前不构造</w:t></w:r><w:r><w:t xml:space="preserve"> </w:t></w:r><w:r><w:rPr><w:rFonts w:hint="eastAsia" /></w:rPr><w:t xml:space="preserve">State。如果产品必须在</w:t></w:r><w:r><w:t xml:space="preserve"> start </w:t></w:r><w:r><w:rPr><w:rFonts w:hint="eastAsia" /></w:rPr><w:t xml:space="preserve">尚未加载时渲染，terminal</w:t></w:r><w:r><w:t xml:space="preserve"> </w:t></w:r><w:r><w:rPr><w:rFonts w:hint="eastAsia" /></w:rPr><w:t xml:space="preserve">或</w:t></w:r><w:r><w:t xml:space="preserve"> checkpoint </w:t></w:r><w:r><w:rPr><w:rFonts w:hint="eastAsia" /></w:rPr><w:t xml:space="preserve">事件就必须携带足够的完整</w:t></w:r><w:r><w:t xml:space="preserve"> fallback </w:t></w:r><w:r><w:rPr><w:rFonts w:hint="eastAsia" /></w:rPr><w:t xml:space="preserve">状态，让</w:t></w:r><w:r><w:t xml:space="preserve"> Definition </w:t></w:r><w:r><w:rPr><w:rFonts w:hint="eastAsia" /></w:rPr><w:t xml:space="preserve">能直接构造结果；不要通过扫描无关事件恢复它。</w:t></w:r></w:p>
    <w:bookmarkEnd w:id="283" />
    <w:bookmarkStart w:id="284" w:name="Xee6a7ac0a2ab2417f12637cf9dfccaf4d70b99f" />
    <w:p><w:pPr><w:pStyle w:val="Heading3" /></w:pPr><w:r><w:rPr><w:rStyle w:val="SectionNumber" /></w:rPr><w:t xml:space="preserve">4.7.2</w:t></w:r><w:r><w:tab /></w:r><w:r><w:t xml:space="preserve">2. </w:t></w:r><w:r><w:rPr><w:rFonts w:hint="eastAsia" /></w:rPr><w:t xml:space="preserve">实现</w:t></w:r><w:r><w:t xml:space="preserve"> Definition </w:t></w:r><w:r><w:rPr><w:rFonts w:hint="eastAsia" /></w:rPr><w:t xml:space="preserve">与类型化</w:t></w:r><w:r><w:t xml:space="preserve"> Chat payload</w:t></w:r></w:p>
    <w:p><w:pPr><w:pStyle w:val="FirstParagraph" /></w:pPr><w:r><w:rPr><w:rFonts w:hint="eastAsia" /></w:rPr><w:t xml:space="preserve">为了完整展示关联关系，下面把生产方声明和</w:t></w:r><w:r><w:t xml:space="preserve"> Client </w:t></w:r><w:r><w:rPr><w:rFonts w:hint="eastAsia" /></w:rPr><w:t xml:space="preserve">贡献写在同一个代码块里。实际的包族中，branded</w:t></w:r><w:r><w:t xml:space="preserve"> id </w:t></w:r><w:r><w:rPr><w:rFonts w:hint="eastAsia" /></w:rPr><w:t xml:space="preserve">与</w:t></w:r><w:r><w:t xml:space="preserve"> </w:t></w:r><w:r><w:rPr><w:rStyle w:val="VerbatimChar" /></w:rPr><w:t xml:space="preserve">SessionEventMap</w:t></w:r><w:r><w:t xml:space="preserve"> </w:t></w:r><w:r><w:rPr><w:rFonts w:hint="eastAsia" /></w:rPr><w:t xml:space="preserve">声明留在事件生产方，Definition、Chat</w:t></w:r><w:r><w:t xml:space="preserve"> data </w:t></w:r><w:r><w:rPr><w:rFonts w:hint="eastAsia" /></w:rPr><w:t xml:space="preserve">合并与</w:t></w:r><w:r><w:t xml:space="preserve"> renderer </w:t></w:r><w:r><w:rPr><w:rFonts w:hint="eastAsia" /></w:rPr><w:t xml:space="preserve">留在</w:t></w:r><w:r><w:t xml:space="preserve"> Client </w:t></w:r><w:r><w:rPr><w:rFonts w:hint="eastAsia" /></w:rPr><w:t xml:space="preserve">插件。</w:t></w:r></w:p>
    <w:p><w:pPr><w:pStyle w:val="SourceCode" /></w:pPr><w:r><w:rPr><w:rStyle w:val="ImportTok" /></w:rPr><w:t xml:space="preserve">import</w:t></w:r><w:r><w:rPr><w:rStyle w:val="NormalTok" /></w:rPr><w:t xml:space="preserve"> { createElement } </w:t></w:r><w:r><w:rPr><w:rStyle w:val="ImportTok" /></w:rPr><w:t xml:space="preserve">from</w:t></w:r><w:r><w:rPr><w:rStyle w:val="NormalTok" /></w:rPr><w:t xml:space="preserve"> </w:t></w:r><w:r><w:rPr><w:rStyle w:val="StringTok" /></w:rPr><w:t xml:space="preserve">&#39;react&#39;</w:t></w:r><w:r><w:br /></w:r><w:r><w:rPr><w:rStyle w:val="ImportTok" /></w:rPr><w:t xml:space="preserve">import</w:t></w:r><w:r><w:rPr><w:rStyle w:val="NormalTok" /></w:rPr><w:t xml:space="preserve"> </w:t></w:r><w:r><w:rPr><w:rStyle w:val="ImportTok" /></w:rPr><w:t xml:space="preserve">type</w:t></w:r><w:r><w:rPr><w:rStyle w:val="NormalTok" /></w:rPr><w:t xml:space="preserve"> { Branded } </w:t></w:r><w:r><w:rPr><w:rStyle w:val="ImportTok" /></w:rPr><w:t xml:space="preserve">from</w:t></w:r><w:r><w:rPr><w:rStyle w:val="NormalTok" /></w:rPr><w:t xml:space="preserve"> </w:t></w:r><w:r><w:rPr><w:rStyle w:val="StringTok" /></w:rPr><w:t xml:space="preserve">&#39;@deepseek-ai/dsh-brand&#39;</w:t></w:r><w:r><w:br /></w:r><w:r><w:rPr><w:rStyle w:val="ImportTok" /></w:rPr><w:t xml:space="preserve">import</w:t></w:r><w:r><w:rPr><w:rStyle w:val="NormalTok" /></w:rPr><w:t xml:space="preserve"> </w:t></w:r><w:r><w:rPr><w:rStyle w:val="ImportTok" /></w:rPr><w:t xml:space="preserve">type</w:t></w:r><w:r><w:rPr><w:rStyle w:val="NormalTok" /></w:rPr><w:t xml:space="preserve"> {</w:t></w:r><w:r><w:br /></w:r><w:r><w:rPr><w:rStyle w:val="NormalTok" /></w:rPr><w:t xml:space="preserve">  ClientContext</w:t></w:r><w:r><w:rPr><w:rStyle w:val="OperatorTok" /></w:rPr><w:t xml:space="preserve">,</w:t></w:r><w:r><w:rPr><w:rStyle w:val="NormalTok" /></w:rPr><w:t xml:space="preserve"> ConversationLocation</w:t></w:r><w:r><w:rPr><w:rStyle w:val="OperatorTok" /></w:rPr><w:t xml:space="preserve">,</w:t></w:r><w:r><w:rPr><w:rStyle w:val="NormalTok" /></w:rPr><w:t xml:space="preserve"> ConversationNodeContext</w:t></w:r><w:r><w:rPr><w:rStyle w:val="OperatorTok" /></w:rPr><w:t xml:space="preserve">,</w:t></w:r><w:r><w:br /></w:r><w:r><w:rPr><w:rStyle w:val="NormalTok" /></w:rPr><w:t xml:space="preserve">  ConversationNodeDefinition</w:t></w:r><w:r><w:rPr><w:rStyle w:val="OperatorTok" /></w:rPr><w:t xml:space="preserve">,</w:t></w:r><w:r><w:br /></w:r><w:r><w:rPr><w:rStyle w:val="NormalTok" /></w:rPr><w:t xml:space="preserve">} </w:t></w:r><w:r><w:rPr><w:rStyle w:val="ImportTok" /></w:rPr><w:t xml:space="preserve">from</w:t></w:r><w:r><w:rPr><w:rStyle w:val="NormalTok" /></w:rPr><w:t xml:space="preserve"> </w:t></w:r><w:r><w:rPr><w:rStyle w:val="StringTok" /></w:rPr><w:t xml:space="preserve">&#39;@deepseek-ai/dsh-client-runtime/client&#39;</w:t></w:r><w:r><w:br /></w:r><w:r><w:rPr><w:rStyle w:val="ImportTok" /></w:rPr><w:t xml:space="preserve">import</w:t></w:r><w:r><w:rPr><w:rStyle w:val="NormalTok" /></w:rPr><w:t xml:space="preserve"> </w:t></w:r><w:r><w:rPr><w:rStyle w:val="ImportTok" /></w:rPr><w:t xml:space="preserve">type</w:t></w:r><w:r><w:rPr><w:rStyle w:val="NormalTok" /></w:rPr><w:t xml:space="preserve"> { ChatNodeViewProps } </w:t></w:r><w:r><w:rPr><w:rStyle w:val="ImportTok" /></w:rPr><w:t xml:space="preserve">from</w:t></w:r><w:r><w:rPr><w:rStyle w:val="NormalTok" /></w:rPr><w:t xml:space="preserve"> </w:t></w:r><w:r><w:rPr><w:rStyle w:val="StringTok" /></w:rPr><w:t xml:space="preserve">&#39;@deepseek-ai/dsh-client-ui-conversation/client&#39;</w:t></w:r><w:r><w:br /></w:r><w:r><w:br /></w:r><w:r><w:rPr><w:rStyle w:val="KeywordTok" /></w:rPr><w:t xml:space="preserve">type</w:t></w:r><w:r><w:rPr><w:rStyle w:val="NormalTok" /></w:rPr><w:t xml:space="preserve"> ReviewId </w:t></w:r><w:r><w:rPr><w:rStyle w:val="OperatorTok" /></w:rPr><w:t xml:space="preserve">=</w:t></w:r><w:r><w:rPr><w:rStyle w:val="NormalTok" /></w:rPr><w:t xml:space="preserve"> Branded</w:t></w:r><w:r><w:rPr><w:rStyle w:val="OperatorTok" /></w:rPr><w:t xml:space="preserve">&lt;</w:t></w:r><w:r><w:rPr><w:rStyle w:val="StringTok" /></w:rPr><w:t xml:space="preserve">&#39;ReviewId&#39;</w:t></w:r><w:r><w:rPr><w:rStyle w:val="OperatorTok" /></w:rPr><w:t xml:space="preserve">&gt;</w:t></w:r><w:r><w:br /></w:r><w:r><w:br /></w:r><w:r><w:rPr><w:rStyle w:val="KeywordTok" /></w:rPr><w:t xml:space="preserve">interface</w:t></w:r><w:r><w:rPr><w:rStyle w:val="NormalTok" /></w:rPr><w:t xml:space="preserve"> ReviewStartData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interface</w:t></w:r><w:r><w:rPr><w:rStyle w:val="NormalTok" /></w:rPr><w:t xml:space="preserve"> ReviewProgressData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completed</w:t></w:r><w:r><w:rPr><w:rStyle w:val="OperatorTok" /></w:rPr><w:t xml:space="preserve">:</w:t></w:r><w:r><w:rPr><w:rStyle w:val="NormalTok" /></w:rPr><w:t xml:space="preserve"> </w:t></w:r><w:r><w:rPr><w:rStyle w:val="DataTypeTok" /></w:rPr><w:t xml:space="preserve">number</w:t></w:r><w:r><w:br /></w:r><w:r><w:rPr><w:rStyle w:val="NormalTok" /></w:rPr><w:t xml:space="preserve">}</w:t></w:r><w:r><w:br /></w:r><w:r><w:br /></w:r><w:r><w:rPr><w:rStyle w:val="KeywordTok" /></w:rPr><w:t xml:space="preserve">interface</w:t></w:r><w:r><w:rPr><w:rStyle w:val="NormalTok" /></w:rPr><w:t xml:space="preserve"> ReviewEndData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&#39;@deepseek-ai/dsh-session/types&#39;</w:t></w:r><w:r><w:rPr><w:rStyle w:val="NormalTok" /></w:rPr><w:t xml:space="preserve"> {</w:t></w:r><w:r><w:br /></w:r><w:r><w:rPr><w:rStyle w:val="NormalTok" /></w:rPr><w:t xml:space="preserve">  </w:t></w:r><w:r><w:rPr><w:rStyle w:val="KeywordTok" /></w:rPr><w:t xml:space="preserve">interface</w:t></w:r><w:r><w:rPr><w:rStyle w:val="NormalTok" /></w:rPr><w:t xml:space="preserve"> SessionEventMap {</w:t></w:r><w:r><w:br /></w:r><w:r><w:rPr><w:rStyle w:val="NormalTok" /></w:rPr><w:t xml:space="preserve">    </w:t></w:r><w:r><w:rPr><w:rStyle w:val="CommentTok" /></w:rPr><w:t xml:space="preserve">/**</w:t></w:r><w:r><w:br /></w:r><w:r><w:rPr><w:rStyle w:val="CommentTok" /></w:rPr><w:t xml:space="preserve">     * Opens one durable review job.</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initial display state.</w:t></w:r><w:r><w:br /></w:r><w:r><w:rPr><w:rStyle w:val="CommentTok" /></w:rPr><w:t xml:space="preserve">     */</w:t></w:r><w:r><w:br /></w:r><w:r><w:rPr><w:rStyle w:val="NormalTok" /></w:rPr><w:t xml:space="preserve">    </w:t></w:r><w:r><w:rPr><w:rStyle w:val="StringTok" /></w:rPr><w:t xml:space="preserve">&#39;review/start&#39;</w:t></w:r><w:r><w:rPr><w:rStyle w:val="OperatorTok" /></w:rPr><w:t xml:space="preserve">:</w:t></w:r><w:r><w:rPr><w:rStyle w:val="NormalTok" /></w:rPr><w:t xml:space="preserve"> ReviewStartData</w:t></w:r><w:r><w:br /></w:r><w:r><w:rPr><w:rStyle w:val="NormalTok" /></w:rPr><w:t xml:space="preserve">    </w:t></w:r><w:r><w:rPr><w:rStyle w:val="CommentTok" /></w:rPr><w:t xml:space="preserve">/**</w:t></w:r><w:r><w:br /></w:r><w:r><w:rPr><w:rStyle w:val="CommentTok" /></w:rPr><w:t xml:space="preserve">     * Records replayable progress for one review job.</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latest progress.</w:t></w:r><w:r><w:br /></w:r><w:r><w:rPr><w:rStyle w:val="CommentTok" /></w:rPr><w:t xml:space="preserve">     */</w:t></w:r><w:r><w:br /></w:r><w:r><w:rPr><w:rStyle w:val="NormalTok" /></w:rPr><w:t xml:space="preserve">    </w:t></w:r><w:r><w:rPr><w:rStyle w:val="StringTok" /></w:rPr><w:t xml:space="preserve">&#39;review/progress&#39;</w:t></w:r><w:r><w:rPr><w:rStyle w:val="OperatorTok" /></w:rPr><w:t xml:space="preserve">:</w:t></w:r><w:r><w:rPr><w:rStyle w:val="NormalTok" /></w:rPr><w:t xml:space="preserve"> ReviewProgressData</w:t></w:r><w:r><w:br /></w:r><w:r><w:rPr><w:rStyle w:val="NormalTok" /></w:rPr><w:t xml:space="preserve">    </w:t></w:r><w:r><w:rPr><w:rStyle w:val="CommentTok" /></w:rPr><w:t xml:space="preserve">/**</w:t></w:r><w:r><w:br /></w:r><w:r><w:rPr><w:rStyle w:val="CommentTok" /></w:rPr><w:t xml:space="preserve">     * Closes one review job with its final summary.</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final display state.</w:t></w:r><w:r><w:br /></w:r><w:r><w:rPr><w:rStyle w:val="CommentTok" /></w:rPr><w:t xml:space="preserve">     */</w:t></w:r><w:r><w:br /></w:r><w:r><w:rPr><w:rStyle w:val="NormalTok" /></w:rPr><w:t xml:space="preserve">    </w:t></w:r><w:r><w:rPr><w:rStyle w:val="StringTok" /></w:rPr><w:t xml:space="preserve">&#39;review/end&#39;</w:t></w:r><w:r><w:rPr><w:rStyle w:val="OperatorTok" /></w:rPr><w:t xml:space="preserve">:</w:t></w:r><w:r><w:rPr><w:rStyle w:val="NormalTok" /></w:rPr><w:t xml:space="preserve"> ReviewEndData</w:t></w:r><w:r><w:br /></w:r><w:r><w:rPr><w:rStyle w:val="NormalTok" /></w:rPr><w:t xml:space="preserve">  }</w:t></w:r><w:r><w:br /></w:r><w:r><w:rPr><w:rStyle w:val="NormalTok" /></w:rPr><w:t xml:space="preserve">}</w:t></w:r><w:r><w:br /></w:r><w:r><w:br /></w:r><w:r><w:rPr><w:rStyle w:val="KeywordTok" /></w:rPr><w:t xml:space="preserve">interface</w:t></w:r><w:r><w:rPr><w:rStyle w:val="NormalTok" /></w:rPr><w:t xml:space="preserve"> ReviewChatData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completed</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w:t></w:r><w:r><w:rPr><w:rStyle w:val="StringTok" /></w:rPr><w:t xml:space="preserve">&#39;running&#39;</w:t></w:r><w:r><w:rPr><w:rStyle w:val="NormalTok" /></w:rPr><w:t xml:space="preserve"> </w:t></w:r><w:r><w:rPr><w:rStyle w:val="OperatorTok" /></w:rPr><w:t xml:space="preserve">|</w:t></w:r><w:r><w:rPr><w:rStyle w:val="NormalTok" /></w:rPr><w:t xml:space="preserve"> </w:t></w:r><w:r><w:rPr><w:rStyle w:val="StringTok" /></w:rPr><w:t xml:space="preserve">&#39;completed&#39;</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&#39;@deepseek-ai/dsh-client-ui-conversation/client&#39;</w:t></w:r><w:r><w:rPr><w:rStyle w:val="NormalTok" /></w:rPr><w:t xml:space="preserve"> {</w:t></w:r><w:r><w:br /></w:r><w:r><w:rPr><w:rStyle w:val="NormalTok" /></w:rPr><w:t xml:space="preserve">  </w:t></w:r><w:r><w:rPr><w:rStyle w:val="KeywordTok" /></w:rPr><w:t xml:space="preserve">interface</w:t></w:r><w:r><w:rPr><w:rStyle w:val="NormalTok" /></w:rPr><w:t xml:space="preserve"> ChatNodeDataMap {</w:t></w:r><w:r><w:br /></w:r><w:r><w:rPr><w:rStyle w:val="NormalTok" /></w:rPr><w:t xml:space="preserve">    </w:t></w:r><w:r><w:rPr><w:rStyle w:val="StringTok" /></w:rPr><w:t xml:space="preserve">&#39;review-job&#39;</w:t></w:r><w:r><w:rPr><w:rStyle w:val="OperatorTok" /></w:rPr><w:t xml:space="preserve">:</w:t></w:r><w:r><w:rPr><w:rStyle w:val="NormalTok" /></w:rPr><w:t xml:space="preserve"> ReviewChatData</w:t></w:r><w:r><w:br /></w:r><w:r><w:rPr><w:rStyle w:val="NormalTok" /></w:rPr><w:t xml:space="preserve">  }</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&#39;@deepseek-ai/dsh-client-runtime/client&#39;</w:t></w:r><w:r><w:rPr><w:rStyle w:val="NormalTok" /></w:rPr><w:t xml:space="preserve"> {</w:t></w:r><w:r><w:br /></w:r><w:r><w:rPr><w:rStyle w:val="NormalTok" /></w:rPr><w:t xml:space="preserve">  </w:t></w:r><w:r><w:rPr><w:rStyle w:val="KeywordTok" /></w:rPr><w:t xml:space="preserve">interface</w:t></w:r><w:r><w:rPr><w:rStyle w:val="NormalTok" /></w:rPr><w:t xml:space="preserve"> ConversationStepDataMap {</w:t></w:r><w:r><w:br /></w:r><w:r><w:rPr><w:rStyle w:val="NormalTok" /></w:rPr><w:t xml:space="preserve">    </w:t></w:r><w:r><w:rPr><w:rStyle w:val="StringTok" /></w:rPr><w:t xml:space="preserve">&#39;review-job&#39;</w:t></w:r><w:r><w:rPr><w:rStyle w:val="OperatorTok" /></w:rPr><w:t xml:space="preserve">:</w:t></w:r><w:r><w:rPr><w:rStyle w:val="NormalTok" /></w:rPr><w:t xml:space="preserve"> ReviewChatData</w:t></w:r><w:r><w:br /></w:r><w:r><w:rPr><w:rStyle w:val="NormalTok" /></w:rPr><w:t xml:space="preserve">  }</w:t></w:r><w:r><w:br /></w:r><w:r><w:rPr><w:rStyle w:val="NormalTok" /></w:rPr><w:t xml:space="preserve">}</w:t></w:r><w:r><w:br /></w:r><w:r><w:br /></w:r><w:r><w:rPr><w:rStyle w:val="KeywordTok" /></w:rPr><w:t xml:space="preserve">interface</w:t></w:r><w:r><w:rPr><w:rStyle w:val="NormalTok" /></w:rPr><w:t xml:space="preserve"> ReviewState </w:t></w:r><w:r><w:rPr><w:rStyle w:val="KeywordTok" /></w:rPr><w:t xml:space="preserve">extends</w:t></w:r><w:r><w:rPr><w:rStyle w:val="NormalTok" /></w:rPr><w:t xml:space="preserve"> ReviewChatData {</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w:t></w:r><w:r><w:br /></w:r><w:r><w:br /></w:r><w:r><w:rPr><w:rStyle w:val="KeywordTok" /></w:rPr><w:t xml:space="preserve">function</w:t></w:r><w:r><w:rPr><w:rStyle w:val="NormalTok" /></w:rPr><w:t xml:space="preserve"> </w:t></w:r><w:r><w:rPr><w:rStyle w:val="FunctionTok" /></w:rPr><w:t xml:space="preserve">locationOf</w:t></w:r><w:r><w:rPr><w:rStyle w:val="NormalTok" /></w:rPr><w:t xml:space="preserve">(context</w:t></w:r><w:r><w:rPr><w:rStyle w:val="OperatorTok" /></w:rPr><w:t xml:space="preserve">:</w:t></w:r><w:r><w:rPr><w:rStyle w:val="NormalTok" /></w:rPr><w:t xml:space="preserve"> ConversationNodeContext)</w:t></w:r><w:r><w:rPr><w:rStyle w:val="OperatorTok" /></w:rPr><w:t xml:space="preserve">:</w:t></w:r><w:r><w:rPr><w:rStyle w:val="NormalTok" /></w:rPr><w:t xml:space="preserve"> ConversationLocation {</w:t></w:r><w:r><w:br /></w:r><w:r><w:rPr><w:rStyle w:val="NormalTok" /></w:rPr><w:t xml:space="preserve">  </w:t></w:r><w:r><w:rPr><w:rStyle w:val="ControlFlowTok" /></w:rPr><w:t xml:space="preserve">return</w:t></w:r><w:r><w:rPr><w:rStyle w:val="NormalTok" /></w:rPr><w:t xml:space="preserve"> context</w:t></w:r><w:r><w:rPr><w:rStyle w:val="OperatorTok" /></w:rPr><w:t xml:space="preserve">.</w:t></w:r><w:r><w:rPr><w:rStyle w:val="AttributeTok" /></w:rPr><w:t xml:space="preserve">start</w:t></w:r><w:r><w:rPr><w:rStyle w:val="OperatorTok" /></w:rPr><w:t xml:space="preserve">?.</w:t></w:r><w:r><w:rPr><w:rStyle w:val="AttributeTok" /></w:rPr><w:t xml:space="preserve">location</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matches</w:t></w:r><w:r><w:rPr><w:rStyle w:val="NormalTok" /></w:rPr><w:t xml:space="preserve">[</w:t></w:r><w:r><w:rPr><w:rStyle w:val="DecValTok" /></w:rPr><w:t xml:space="preserve">0</w:t></w:r><w:r><w:rPr><w:rStyle w:val="NormalTok" /></w:rPr><w:t xml:space="preserve">]</w:t></w:r><w:r><w:rPr><w:rStyle w:val="OperatorTok" /></w:rPr><w:t xml:space="preserve">?.</w:t></w:r><w:r><w:rPr><w:rStyle w:val="AttributeTok" /></w:rPr><w:t xml:space="preserve">location</w:t></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&#39;unresolved&#39;</w:t></w:r><w:r><w:rPr><w:rStyle w:val="NormalTok" /></w:rPr><w:t xml:space="preserve"> }</w:t></w:r><w:r><w:br /></w:r><w:r><w:rPr><w:rStyle w:val="NormalTok" /></w:rPr><w:t xml:space="preserve">}</w:t></w:r><w:r><w:br /></w:r><w:r><w:br /></w:r><w:r><w:rPr><w:rStyle w:val="KeywordTok" /></w:rPr><w:t xml:space="preserve">function</w:t></w:r><w:r><w:rPr><w:rStyle w:val="NormalTok" /></w:rPr><w:t xml:space="preserve"> </w:t></w:r><w:r><w:rPr><w:rStyle w:val="FunctionTok" /></w:rPr><w:t xml:space="preserve">viewData</w:t></w:r><w:r><w:rPr><w:rStyle w:val="NormalTok" /></w:rPr><w:t xml:space="preserve">(state</w:t></w:r><w:r><w:rPr><w:rStyle w:val="OperatorTok" /></w:rPr><w:t xml:space="preserve">:</w:t></w:r><w:r><w:rPr><w:rStyle w:val="NormalTok" /></w:rPr><w:t xml:space="preserve"> ReviewState)</w:t></w:r><w:r><w:rPr><w:rStyle w:val="OperatorTok" /></w:rPr><w:t xml:space="preserve">:</w:t></w:r><w:r><w:rPr><w:rStyle w:val="NormalTok" /></w:rPr><w:t xml:space="preserve"> ReviewChatData {</w:t></w:r><w:r><w:br /></w:r><w:r><w:rPr><w:rStyle w:val="NormalTok" /></w:rPr><w:t xml:space="preserve">  </w:t></w:r><w:r><w:rPr><w:rStyle w:val="ControlFlowTok" /></w:rPr><w:t xml:space="preserve">return</w:t></w:r><w:r><w:rPr><w:rStyle w:val="NormalTok" /></w:rPr><w:t xml:space="preserve"> {</w:t></w:r><w:r><w:br /></w:r><w:r><w:rPr><w:rStyle w:val="NormalTok" /></w:rPr><w:t xml:space="preserve">    title</w:t></w:r><w:r><w:rPr><w:rStyle w:val="OperatorTok" /></w:rPr><w:t xml:space="preserve">:</w:t></w:r><w:r><w:rPr><w:rStyle w:val="NormalTok" /></w:rPr><w:t xml:space="preserve"> state</w:t></w:r><w:r><w:rPr><w:rStyle w:val="OperatorTok" /></w:rPr><w:t xml:space="preserve">.</w:t></w:r><w:r><w:rPr><w:rStyle w:val="AttributeTok" /></w:rPr><w:t xml:space="preserve">title</w:t></w:r><w:r><w:rPr><w:rStyle w:val="OperatorTok" /></w:rPr><w:t xml:space="preserve">,</w:t></w:r><w:r><w:br /></w:r><w:r><w:rPr><w:rStyle w:val="NormalTok" /></w:rPr><w:t xml:space="preserve">    completed</w:t></w:r><w:r><w:rPr><w:rStyle w:val="OperatorTok" /></w:rPr><w:t xml:space="preserve">:</w:t></w:r><w:r><w:rPr><w:rStyle w:val="NormalTok" /></w:rPr><w:t xml:space="preserve"> state</w:t></w:r><w:r><w:rPr><w:rStyle w:val="OperatorTok" /></w:rPr><w:t xml:space="preserve">.</w:t></w:r><w:r><w:rPr><w:rStyle w:val="AttributeTok" /></w:rPr><w:t xml:space="preserve">completed</w:t></w:r><w:r><w:rPr><w:rStyle w:val="OperatorTok" /></w:rPr><w:t xml:space="preserve">,</w:t></w:r><w:r><w:br /></w:r><w:r><w:rPr><w:rStyle w:val="NormalTok" /></w:rPr><w:t xml:space="preserve">    status</w:t></w:r><w:r><w:rPr><w:rStyle w:val="OperatorTok" /></w:rPr><w:t xml:space="preserve">:</w:t></w:r><w:r><w:rPr><w:rStyle w:val="NormalTok" /></w:rPr><w:t xml:space="preserve"> state</w:t></w:r><w:r><w:rPr><w:rStyle w:val="OperatorTok" /></w:rPr><w:t xml:space="preserve">.</w:t></w:r><w:r><w:rPr><w:rStyle w:val="AttributeTok" /></w:rPr><w:t xml:space="preserve">status</w:t></w:r><w:r><w:rPr><w:rStyle w:val="OperatorTok" /></w:rPr><w:t xml:space="preserve">,</w:t></w:r><w:r><w:br /></w:r><w:r><w:rPr><w:rStyle w:val="NormalTok" /></w:rPr><w:t xml:space="preserve">    </w:t></w:r><w:r><w:rPr><w:rStyle w:val="OperatorTok" /></w:rPr><w:t xml:space="preserve">...</w:t></w:r><w:r><w:rPr><w:rStyle w:val="NormalTok" /></w:rPr><w:t xml:space="preserve">state</w:t></w:r><w:r><w:rPr><w:rStyle w:val="OperatorTok" /></w:rPr><w:t xml:space="preserve">.</w:t></w:r><w:r><w:rPr><w:rStyle w:val="AttributeTok" /></w:rPr><w:t xml:space="preserve">summary</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OperatorTok" /></w:rPr><w:t xml:space="preserve">?</w:t></w:r><w:r><w:rPr><w:rStyle w:val="NormalTok" /></w:rPr><w:t xml:space="preserve"> {} </w:t></w:r><w:r><w:rPr><w:rStyle w:val="OperatorTok" /></w:rPr><w:t xml:space="preserve">:</w:t></w:r><w:r><w:rPr><w:rStyle w:val="NormalTok" /></w:rPr><w:t xml:space="preserve"> { summary</w:t></w:r><w:r><w:rPr><w:rStyle w:val="OperatorTok" /></w:rPr><w:t xml:space="preserve">:</w:t></w:r><w:r><w:rPr><w:rStyle w:val="NormalTok" /></w:rPr><w:t xml:space="preserve"> state</w:t></w:r><w:r><w:rPr><w:rStyle w:val="OperatorTok" /></w:rPr><w:t xml:space="preserve">.</w:t></w:r><w:r><w:rPr><w:rStyle w:val="AttributeTok" /></w:rPr><w:t xml:space="preserve">summary</w:t></w:r><w:r><w:rPr><w:rStyle w:val="NormalTok" /></w:rPr><w:t xml:space="preserve"> }</w:t></w:r><w:r><w:rPr><w:rStyle w:val="OperatorTok" /></w:rPr><w:t xml:space="preserve">,</w:t></w:r><w:r><w:br /></w:r><w:r><w:rPr><w:rStyle w:val="NormalTok" /></w:rPr><w:t xml:space="preserve">  }</w:t></w:r><w:r><w:br /></w:r><w:r><w:rPr><w:rStyle w:val="NormalTok" /></w:rPr><w:t xml:space="preserve">}</w:t></w:r><w:r><w:br /></w:r><w:r><w:br /></w:r><w:r><w:rPr><w:rStyle w:val="KeywordTok" /></w:rPr><w:t xml:space="preserve">const</w:t></w:r><w:r><w:rPr><w:rStyle w:val="NormalTok" /></w:rPr><w:t xml:space="preserve"> reviewDefinition</w:t></w:r><w:r><w:rPr><w:rStyle w:val="OperatorTok" /></w:rPr><w:t xml:space="preserve">:</w:t></w:r><w:r><w:rPr><w:rStyle w:val="NormalTok" /></w:rPr><w:t xml:space="preserve"> ConversationNodeDefinition</w:t></w:r><w:r><w:rPr><w:rStyle w:val="OperatorTok" /></w:rPr><w:t xml:space="preserve">&lt;</w:t></w:r><w:r><w:rPr><w:rStyle w:val="NormalTok" /></w:rPr><w:t xml:space="preserve">ReviewState</w:t></w:r><w:r><w:rPr><w:rStyle w:val="OperatorTok" /></w:rPr><w:t xml:space="preserve">&gt;</w:t></w:r><w:r><w:rPr><w:rStyle w:val="NormalTok" /></w:rPr><w:t xml:space="preserve"> </w:t></w:r><w:r><w:rPr><w:rStyle w:val="OperatorTok" /></w:rPr><w:t xml:space="preserve">=</w:t></w:r><w:r><w:rPr><w:rStyle w:val="NormalTok" /></w:rPr><w:t xml:space="preserve"> {</w:t></w:r><w:r><w:br /></w:r><w:r><w:rPr><w:rStyle w:val="NormalTok" /></w:rPr><w:t xml:space="preserve">  kind</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target</w:t></w:r><w:r><w:rPr><w:rStyle w:val="OperatorTok" /></w:rPr><w:t xml:space="preserve">:</w:t></w:r><w:r><w:rPr><w:rStyle w:val="NormalTok" /></w:rPr><w:t xml:space="preserve"> </w:t></w:r><w:r><w:rPr><w:rStyle w:val="StringTok" /></w:rPr><w:t xml:space="preserve">&#39;chat&#39;</w:t></w:r><w:r><w:rPr><w:rStyle w:val="OperatorTok" /></w:rPr><w:t xml:space="preserve">,</w:t></w:r><w:r><w:br /></w:r><w:r><w:rPr><w:rStyle w:val="NormalTok" /></w:rPr><w:t xml:space="preserve">  match</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&#39;review/start&#39;</w:t></w:r><w:r><w:rPr><w:rStyle w:val="NormalTok" /></w:rPr><w:t xml:space="preserve">) {</w:t></w:r><w:r><w:br /></w:r><w:r><w:rPr><w:rStyle w:val="NormalTok" /></w:rPr><w:t xml:space="preserve">      </w:t></w:r><w:r><w:rPr><w:rStyle w:val="ControlFlowTok" /></w:rPr><w:t xml:space="preserve">return</w:t></w:r><w:r><w:rPr><w:rStyle w:val="NormalTok" /></w:rPr><w:t xml:space="preserve"> { id</w:t></w:r><w:r><w:rPr><w:rStyle w:val="OperatorTok" /></w:rPr><w:t xml:space="preserve">:</w:t></w:r><w:r><w:rPr><w:rStyle w:val="NormalTok" /></w:rPr><w:t xml:space="preserve"> </w:t></w:r><w:r><w:rPr><w:rStyle w:val="BuiltInTok" /></w:rPr><w:t xml:space="preserve">String</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reviewId</w:t></w:r><w:r><w:rPr><w:rStyle w:val="NormalTok" /></w:rPr><w:t xml:space="preserve">)</w:t></w:r><w:r><w:rPr><w:rStyle w:val="OperatorTok" /></w:rPr><w:t xml:space="preserve">,</w:t></w:r><w:r><w:rPr><w:rStyle w:val="NormalTok" /></w:rPr><w:t xml:space="preserve"> role</w:t></w:r><w:r><w:rPr><w:rStyle w:val="OperatorTok" /></w:rPr><w:t xml:space="preserve">:</w:t></w:r><w:r><w:rPr><w:rStyle w:val="NormalTok" /></w:rPr><w:t xml:space="preserve"> </w:t></w:r><w:r><w:rPr><w:rStyle w:val="StringTok" /></w:rPr><w:t xml:space="preserve">&#39;start&#39;</w:t></w:r><w:r><w:rPr><w:rStyle w:val="NormalTok" /></w:rPr><w:t xml:space="preserve"> }</w:t></w:r><w:r><w:br /></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rPr><w:rStyle w:val="NormalTok" /></w:rPr><w:t xml:space="preserve"> </w:t></w:r><w:r><w:rPr><w:rStyle w:val="OperatorTok" /></w:rPr><w:t xml:space="preserve">||</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&#39;review/end&#39;</w:t></w:r><w:r><w:rPr><w:rStyle w:val="NormalTok" /></w:rPr><w:t xml:space="preserve">) {</w:t></w:r><w:r><w:br /></w:r><w:r><w:rPr><w:rStyle w:val="NormalTok" /></w:rPr><w:t xml:space="preserve">      </w:t></w:r><w:r><w:rPr><w:rStyle w:val="ControlFlowTok" /></w:rPr><w:t xml:space="preserve">return</w:t></w:r><w:r><w:rPr><w:rStyle w:val="NormalTok" /></w:rPr><w:t xml:space="preserve"> { id</w:t></w:r><w:r><w:rPr><w:rStyle w:val="OperatorTok" /></w:rPr><w:t xml:space="preserve">:</w:t></w:r><w:r><w:rPr><w:rStyle w:val="NormalTok" /></w:rPr><w:t xml:space="preserve"> </w:t></w:r><w:r><w:rPr><w:rStyle w:val="BuiltInTok" /></w:rPr><w:t xml:space="preserve">String</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reviewId</w:t></w:r><w:r><w:rPr><w:rStyle w:val="NormalTok" /></w:rPr><w:t xml:space="preserve">)</w:t></w:r><w:r><w:rPr><w:rStyle w:val="OperatorTok" /></w:rPr><w:t xml:space="preserve">,</w:t></w:r><w:r><w:rPr><w:rStyle w:val="NormalTok" /></w:rPr><w:t xml:space="preserve"> role</w:t></w:r><w:r><w:rPr><w:rStyle w:val="OperatorTok" /></w:rPr><w:t xml:space="preserve">:</w:t></w:r><w:r><w:rPr><w:rStyle w:val="NormalTok" /></w:rPr><w:t xml:space="preserve"> </w:t></w:r><w:r><w:rPr><w:rStyle w:val="StringTok" /></w:rPr><w:t xml:space="preserve">&#39;update&#39;</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OperatorTok" /></w:rPr><w:t xml:space="preserve">,</w:t></w:r><w:r><w:br /></w:r><w:r><w:rPr><w:rStyle w:val="NormalTok" /></w:rPr><w:t xml:space="preserve">  start</w:t></w:r><w:r><w:rPr><w:rStyle w:val="OperatorTok" /></w:rPr><w:t xml:space="preserve">:</w:t></w:r><w:r><w:rPr><w:rStyle w:val="NormalTok" /></w:rPr><w:t xml:space="preserve"> (_context</w:t></w:r><w:r><w:rPr><w:rStyle w:val="OperatorTok" /></w:rPr><w:t xml:space="preserve">,</w:t></w:r><w:r><w:rPr><w:rStyle w:val="NormalTok" /></w:rPr><w:t xml:space="preserve"> match)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&#39;review/start&#39;</w:t></w:r><w:r><w:rPr><w:rStyle w:val="NormalTok" /></w:rPr><w:t xml:space="preserve">) </w:t></w:r><w:r><w:rPr><w:rStyle w:val="ControlFlowTok" /></w:rPr><w:t xml:space="preserve">throw</w:t></w:r><w:r><w:rPr><w:rStyle w:val="NormalTok" /></w:rPr><w:t xml:space="preserve"> </w:t></w:r><w:r><w:rPr><w:rStyle w:val="KeywordTok" /></w:rPr><w:t xml:space="preserve">new</w:t></w:r><w:r><w:rPr><w:rStyle w:val="NormalTok" /></w:rPr><w:t xml:space="preserve"> </w:t></w:r><w:r><w:rPr><w:rStyle w:val="BuiltInTok" /></w:rPr><w:t xml:space="preserve">Error</w:t></w:r><w:r><w:rPr><w:rStyle w:val="NormalTok" /></w:rPr><w:t xml:space="preserve">(</w:t></w:r><w:r><w:rPr><w:rStyle w:val="StringTok" /></w:rPr><w:t xml:space="preserve">&#39;review-job requires review/start&#39;</w:t></w:r><w:r><w:rPr><w:rStyle w:val="NormalTok" /></w:rPr><w:t xml:space="preserve">)</w:t></w:r><w:r><w:br /></w:r><w:r><w:rPr><w:rStyle w:val="NormalTok" /></w:rPr><w:t xml:space="preserve">    </w:t></w:r><w:r><w:rPr><w:rStyle w:val="ControlFlowTok" /></w:rPr><w:t xml:space="preserve">return</w:t></w:r><w:r><w:rPr><w:rStyle w:val="NormalTok" /></w:rPr><w:t xml:space="preserve"> {</w:t></w:r><w:r><w:br /></w:r><w:r><w:rPr><w:rStyle w:val="NormalTok" /></w:rPr><w:t xml:space="preserve">      turn</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turn</w:t></w:r><w:r><w:rPr><w:rStyle w:val="OperatorTok" /></w:rPr><w:t xml:space="preserve">,</w:t></w:r><w:r><w:br /></w:r><w:r><w:rPr><w:rStyle w:val="NormalTok" /></w:rPr><w:t xml:space="preserve">      step</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step</w:t></w:r><w:r><w:rPr><w:rStyle w:val="OperatorTok" /></w:rPr><w:t xml:space="preserve">,</w:t></w:r><w:r><w:br /></w:r><w:r><w:rPr><w:rStyle w:val="NormalTok" /></w:rPr><w:t xml:space="preserve">      title</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title</w:t></w:r><w:r><w:rPr><w:rStyle w:val="OperatorTok" /></w:rPr><w:t xml:space="preserve">,</w:t></w:r><w:r><w:br /></w:r><w:r><w:rPr><w:rStyle w:val="NormalTok" /></w:rPr><w:t xml:space="preserve">      completed</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status</w:t></w:r><w:r><w:rPr><w:rStyle w:val="OperatorTok" /></w:rPr><w:t xml:space="preserve">:</w:t></w:r><w:r><w:rPr><w:rStyle w:val="NormalTok" /></w:rPr><w:t xml:space="preserve"> </w:t></w:r><w:r><w:rPr><w:rStyle w:val="StringTok" /></w:rPr><w:t xml:space="preserve">&#39;running&#39;</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  update</w:t></w:r><w:r><w:rPr><w:rStyle w:val="OperatorTok" /></w:rPr><w:t xml:space="preserve">:</w:t></w:r><w:r><w:rPr><w:rStyle w:val="NormalTok" /></w:rPr><w:t xml:space="preserve"> (context</w:t></w:r><w:r><w:rPr><w:rStyle w:val="OperatorTok" /></w:rPr><w:t xml:space="preserve">,</w:t></w:r><w:r><w:rPr><w:rStyle w:val="NormalTok" /></w:rPr><w:t xml:space="preserve"> match)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rPr><w:rStyle w:val="NormalTok" /></w:rPr><w:t xml:space="preserve">) {</w:t></w:r><w:r><w:br /></w:r><w:r><w:rPr><w:rStyle w:val="NormalTok" /></w:rPr><w:t xml:space="preserve">      </w:t></w:r><w:r><w:rPr><w:rStyle w:val="ControlFlowTok" /></w:rPr><w:t xml:space="preserve">return</w:t></w:r><w:r><w:rPr><w:rStyle w:val="NormalTok" /></w:rPr><w:t xml:space="preserve"> { </w:t></w:r><w:r><w:rPr><w:rStyle w:val="OperatorTok" /></w:rPr><w:t xml:space="preserve">...</w:t></w:r><w:r><w:rPr><w:rStyle w:val="NormalTok" /></w:rPr><w:t xml:space="preserve">context</w:t></w:r><w:r><w:rPr><w:rStyle w:val="OperatorTok" /></w:rPr><w:t xml:space="preserve">.</w:t></w:r><w:r><w:rPr><w:rStyle w:val="AttributeTok" /></w:rPr><w:t xml:space="preserve">state</w:t></w:r><w:r><w:rPr><w:rStyle w:val="OperatorTok" /></w:rPr><w:t xml:space="preserve">,</w:t></w:r><w:r><w:rPr><w:rStyle w:val="NormalTok" /></w:rPr><w:t xml:space="preserve"> completed</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completed</w:t></w:r><w:r><w:rPr><w:rStyle w:val="NormalTok" /></w:rPr><w:t xml:space="preserve"> }</w:t></w:r><w:r><w:br /></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&#39;review/end&#39;</w:t></w:r><w:r><w:rPr><w:rStyle w:val="NormalTok" /></w:rPr><w:t xml:space="preserve">) {</w:t></w:r><w:r><w:br /></w:r><w:r><w:rPr><w:rStyle w:val="NormalTok" /></w:rPr><w:t xml:space="preserve">      </w:t></w:r><w:r><w:rPr><w:rStyle w:val="ControlFlowTok" /></w:rPr><w:t xml:space="preserve">return</w:t></w:r><w:r><w:rPr><w:rStyle w:val="NormalTok" /></w:rPr><w:t xml:space="preserve"> { </w:t></w:r><w:r><w:rPr><w:rStyle w:val="OperatorTok" /></w:rPr><w:t xml:space="preserve">...</w:t></w:r><w:r><w:rPr><w:rStyle w:val="NormalTok" /></w:rPr><w:t xml:space="preserve">context</w:t></w:r><w:r><w:rPr><w:rStyle w:val="OperatorTok" /></w:rPr><w:t xml:space="preserve">.</w:t></w:r><w:r><w:rPr><w:rStyle w:val="AttributeTok" /></w:rPr><w:t xml:space="preserve">state</w:t></w:r><w:r><w:rPr><w:rStyle w:val="OperatorTok" /></w:rPr><w:t xml:space="preserve">,</w:t></w:r><w:r><w:rPr><w:rStyle w:val="NormalTok" /></w:rPr><w:t xml:space="preserve"> completed</w:t></w:r><w:r><w:rPr><w:rStyle w:val="OperatorTok" /></w:rPr><w:t xml:space="preserve">:</w:t></w:r><w:r><w:rPr><w:rStyle w:val="NormalTok" /></w:rPr><w:t xml:space="preserve"> </w:t></w:r><w:r><w:rPr><w:rStyle w:val="DecValTok" /></w:rPr><w:t xml:space="preserve">100</w:t></w:r><w:r><w:rPr><w:rStyle w:val="OperatorTok" /></w:rPr><w:t xml:space="preserve">,</w:t></w:r><w:r><w:rPr><w:rStyle w:val="NormalTok" /></w:rPr><w:t xml:space="preserve"> status</w:t></w:r><w:r><w:rPr><w:rStyle w:val="OperatorTok" /></w:rPr><w:t xml:space="preserve">:</w:t></w:r><w:r><w:rPr><w:rStyle w:val="NormalTok" /></w:rPr><w:t xml:space="preserve"> </w:t></w:r><w:r><w:rPr><w:rStyle w:val="StringTok" /></w:rPr><w:t xml:space="preserve">&#39;completed&#39;</w:t></w:r><w:r><w:rPr><w:rStyle w:val="OperatorTok" /></w:rPr><w:t xml:space="preserve">,</w:t></w:r><w:r><w:rPr><w:rStyle w:val="NormalTok" /></w:rPr><w:t xml:space="preserve"> summary</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summary</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context</w:t></w:r><w:r><w:rPr><w:rStyle w:val="OperatorTok" /></w:rPr><w:t xml:space="preserve">.</w:t></w:r><w:r><w:rPr><w:rStyle w:val="AttributeTok" /></w:rPr><w:t xml:space="preserve">state</w:t></w:r><w:r><w:br /></w:r><w:r><w:rPr><w:rStyle w:val="NormalTok" /></w:rPr><w:t xml:space="preserve">  }</w:t></w:r><w:r><w:rPr><w:rStyle w:val="OperatorTok" /></w:rPr><w:t xml:space="preserve">,</w:t></w:r><w:r><w:br /></w:r><w:r><w:rPr><w:rStyle w:val="NormalTok" /></w:rPr><w:t xml:space="preserve">  publication</w:t></w:r><w:r><w:rPr><w:rStyle w:val="OperatorTok" /></w:rPr><w:t xml:space="preserve">:</w:t></w:r><w:r><w:rPr><w:rStyle w:val="NormalTok" /></w:rPr><w:t xml:space="preserve"> match </w:t></w:r><w:r><w:rPr><w:rStyle w:val="KeywordTok" /></w:rPr><w:t xml:space="preserve">=&gt;</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br /></w:r><w:r><w:rPr><w:rStyle w:val="NormalTok" /></w:rPr><w:t xml:space="preserve">    </w:t></w:r><w:r><w:rPr><w:rStyle w:val="OperatorTok" /></w:rPr><w:t xml:space="preserve">?</w:t></w:r><w:r><w:rPr><w:rStyle w:val="NormalTok" /></w:rPr><w:t xml:space="preserve"> </w:t></w:r><w:r><w:rPr><w:rStyle w:val="StringTok" /></w:rPr><w:t xml:space="preserve">&#39;animation-frame&#39;</w:t></w:r><w:r><w:br /></w:r><w:r><w:rPr><w:rStyle w:val="NormalTok" /></w:rPr><w:t xml:space="preserve">    </w:t></w:r><w:r><w:rPr><w:rStyle w:val="OperatorTok" /></w:rPr><w:t xml:space="preserve">:</w:t></w:r><w:r><w:rPr><w:rStyle w:val="NormalTok" /></w:rPr><w:t xml:space="preserve"> </w:t></w:r><w:r><w:rPr><w:rStyle w:val="StringTok" /></w:rPr><w:t xml:space="preserve">&#39;immediate&#39;</w:t></w:r><w:r><w:rPr><w:rStyle w:val="OperatorTok" /></w:rPr><w:t xml:space="preserve">,</w:t></w:r><w:r><w:br /></w:r><w:r><w:rPr><w:rStyle w:val="NormalTok" /></w:rPr><w:t xml:space="preserve">  buildLocationData</w:t></w:r><w:r><w:rPr><w:rStyle w:val="OperatorTok" /></w:rPr><w:t xml:space="preserve">:</w:t></w:r><w:r><w:rPr><w:rStyle w:val="NormalTok" /></w:rPr><w:t xml:space="preserve"> (context</w:t></w:r><w:r><w:rPr><w:rStyle w:val="OperatorTok" /></w:rPr><w:t xml:space="preserve">,</w:t></w:r><w:r><w:rPr><w:rStyle w:val="NormalTok" /></w:rPr><w:t xml:space="preserve"> scope)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(scope </w:t></w:r><w:r><w:rPr><w:rStyle w:val="OperatorTok" /></w:rPr><w:t xml:space="preserve">!==</w:t></w:r><w:r><w:rPr><w:rStyle w:val="NormalTok" /></w:rPr><w:t xml:space="preserve"> </w:t></w:r><w:r><w:rPr><w:rStyle w:val="StringTok" /></w:rPr><w:t xml:space="preserve">&#39;step&#39;</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ControlFlowTok" /></w:rPr><w:t xml:space="preserve">return</w:t></w:r><w:r><w:rPr><w:rStyle w:val="NormalTok" /></w:rPr><w:t xml:space="preserve"> {</w:t></w:r><w:r><w:br /></w:r><w:r><w:rPr><w:rStyle w:val="NormalTok" /></w:rPr><w:t xml:space="preserve">      kind</w:t></w:r><w:r><w:rPr><w:rStyle w:val="OperatorTok" /></w:rPr><w:t xml:space="preserve">:</w:t></w:r><w:r><w:rPr><w:rStyle w:val="NormalTok" /></w:rPr><w:t xml:space="preserve"> </w:t></w:r><w:r><w:rPr><w:rStyle w:val="StringTok" /></w:rPr><w:t xml:space="preserve">&#39;step&#39;</w:t></w:r><w:r><w:rPr><w:rStyle w:val="OperatorTok" /></w:rPr><w:t xml:space="preserve">,</w:t></w:r><w:r><w:br /></w:r><w:r><w:rPr><w:rStyle w:val="NormalTok" /></w:rPr><w:t xml:space="preserve">      turn</w:t></w:r><w:r><w:rPr><w:rStyle w:val="OperatorTok" /></w:rPr><w:t xml:space="preserve">:</w:t></w:r><w:r><w:rPr><w:rStyle w:val="NormalTok" /></w:rPr><w:t xml:space="preserve"> context</w:t></w:r><w:r><w:rPr><w:rStyle w:val="OperatorTok" /></w:rPr><w:t xml:space="preserve">.</w:t></w:r><w:r><w:rPr><w:rStyle w:val="AttributeTok" /></w:rPr><w:t xml:space="preserve">state</w:t></w:r><w:r><w:rPr><w:rStyle w:val="OperatorTok" /></w:rPr><w:t xml:space="preserve">.</w:t></w:r><w:r><w:rPr><w:rStyle w:val="AttributeTok" /></w:rPr><w:t xml:space="preserve">turn</w:t></w:r><w:r><w:rPr><w:rStyle w:val="OperatorTok" /></w:rPr><w:t xml:space="preserve">,</w:t></w:r><w:r><w:br /></w:r><w:r><w:rPr><w:rStyle w:val="NormalTok" /></w:rPr><w:t xml:space="preserve">      step</w:t></w:r><w:r><w:rPr><w:rStyle w:val="OperatorTok" /></w:rPr><w:t xml:space="preserve">:</w:t></w:r><w:r><w:rPr><w:rStyle w:val="NormalTok" /></w:rPr><w:t xml:space="preserve"> context</w:t></w:r><w:r><w:rPr><w:rStyle w:val="OperatorTok" /></w:rPr><w:t xml:space="preserve">.</w:t></w:r><w:r><w:rPr><w:rStyle w:val="AttributeTok" /></w:rPr><w:t xml:space="preserve">state</w:t></w:r><w:r><w:rPr><w:rStyle w:val="OperatorTok" /></w:rPr><w:t xml:space="preserve">.</w:t></w:r><w:r><w:rPr><w:rStyle w:val="AttributeTok" /></w:rPr><w:t xml:space="preserve">step</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value</w:t></w:r><w:r><w:rPr><w:rStyle w:val="OperatorTok" /></w:rPr><w:t xml:space="preserve">:</w:t></w:r><w:r><w:rPr><w:rStyle w:val="NormalTok" /></w:rPr><w:t xml:space="preserve"> </w:t></w:r><w:r><w:rPr><w:rStyle w:val="FunctionTok" /></w:rPr><w:t xml:space="preserve">viewData</w:t></w:r><w:r><w:rPr><w:rStyle w:val="NormalTok" /></w:rPr><w:t xml:space="preserve">(context</w:t></w:r><w:r><w:rPr><w:rStyle w:val="OperatorTok" /></w:rPr><w:t xml:space="preserve">.</w:t></w:r><w:r><w:rPr><w:rStyle w:val="AttributeTok" /></w:rPr><w:t xml:space="preserve">state</w:t></w:r><w:r><w:rPr><w:rStyle w:val="NormalTok" /></w:rPr><w:t xml:space="preserve">)</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  buildViewNode</w:t></w:r><w:r><w:rPr><w:rStyle w:val="OperatorTok" /></w:rPr><w:t xml:space="preserve">:</w:t></w:r><w:r><w:rPr><w:rStyle w:val="NormalTok" /></w:rPr><w:t xml:space="preserve"> (context)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(context</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ControlFlowTok" /></w:rPr><w:t xml:space="preserve">return</w:t></w:r><w:r><w:rPr><w:rStyle w:val="NormalTok" /></w:rPr><w:t xml:space="preserve"> {</w:t></w:r><w:r><w:br /></w:r><w:r><w:rPr><w:rStyle w:val="NormalTok" /></w:rPr><w:t xml:space="preserve">      key</w:t></w:r><w:r><w:rPr><w:rStyle w:val="OperatorTok" /></w:rPr><w:t xml:space="preserve">:</w:t></w:r><w:r><w:rPr><w:rStyle w:val="NormalTok" /></w:rPr><w:t xml:space="preserve"> context</w:t></w:r><w:r><w:rPr><w:rStyle w:val="OperatorTok" /></w:rPr><w:t xml:space="preserve">.</w:t></w:r><w:r><w:rPr><w:rStyle w:val="AttributeTok" /></w:rPr><w:t xml:space="preserve">key</w:t></w:r><w:r><w:rPr><w:rStyle w:val="OperatorTok" /></w:rPr><w:t xml:space="preserve">,</w:t></w:r><w:r><w:br /></w:r><w:r><w:rPr><w:rStyle w:val="NormalTok" /></w:rPr><w:t xml:space="preserve">      kind</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id</w:t></w:r><w:r><w:rPr><w:rStyle w:val="OperatorTok" /></w:rPr><w:t xml:space="preserve">:</w:t></w:r><w:r><w:rPr><w:rStyle w:val="NormalTok" /></w:rPr><w:t xml:space="preserve"> context</w:t></w:r><w:r><w:rPr><w:rStyle w:val="OperatorTok" /></w:rPr><w:t xml:space="preserve">.</w:t></w:r><w:r><w:rPr><w:rStyle w:val="AttributeTok" /></w:rPr><w:t xml:space="preserve">id</w:t></w:r><w:r><w:rPr><w:rStyle w:val="OperatorTok" /></w:rPr><w:t xml:space="preserve">,</w:t></w:r><w:r><w:br /></w:r><w:r><w:rPr><w:rStyle w:val="NormalTok" /></w:rPr><w:t xml:space="preserve">      target</w:t></w:r><w:r><w:rPr><w:rStyle w:val="OperatorTok" /></w:rPr><w:t xml:space="preserve">:</w:t></w:r><w:r><w:rPr><w:rStyle w:val="NormalTok" /></w:rPr><w:t xml:space="preserve"> </w:t></w:r><w:r><w:rPr><w:rStyle w:val="StringTok" /></w:rPr><w:t xml:space="preserve">&#39;chat&#39;</w:t></w:r><w:r><w:rPr><w:rStyle w:val="OperatorTok" /></w:rPr><w:t xml:space="preserve">,</w:t></w:r><w:r><w:br /></w:r><w:r><w:rPr><w:rStyle w:val="NormalTok" /></w:rPr><w:t xml:space="preserve">      anchorSeq</w:t></w:r><w:r><w:rPr><w:rStyle w:val="OperatorTok" /></w:rPr><w:t xml:space="preserve">:</w:t></w:r><w:r><w:rPr><w:rStyle w:val="NormalTok" /></w:rPr><w:t xml:space="preserve"> context</w:t></w:r><w:r><w:rPr><w:rStyle w:val="OperatorTok" /></w:rPr><w:t xml:space="preserve">.</w:t></w:r><w:r><w:rPr><w:rStyle w:val="AttributeTok" /></w:rPr><w:t xml:space="preserve">start</w:t></w:r><w:r><w:rPr><w:rStyle w:val="OperatorTok" /></w:rPr><w:t xml:space="preserve">?.</w:t></w:r><w:r><w:rPr><w:rStyle w:val="AttributeTok" /></w:rPr><w:t xml:space="preserve">event</w:t></w:r><w:r><w:rPr><w:rStyle w:val="OperatorTok" /></w:rPr><w:t xml:space="preserve">.</w:t></w:r><w:r><w:rPr><w:rStyle w:val="AttributeTok" /></w:rPr><w:t xml:space="preserve">seq</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matches</w:t></w:r><w:r><w:rPr><w:rStyle w:val="NormalTok" /></w:rPr><w:t xml:space="preserve">[</w:t></w:r><w:r><w:rPr><w:rStyle w:val="DecValTok" /></w:rPr><w:t xml:space="preserve">0</w:t></w:r><w:r><w:rPr><w:rStyle w:val="NormalTok" /></w:rPr><w:t xml:space="preserve">]</w:t></w:r><w:r><w:rPr><w:rStyle w:val="OperatorTok" /></w:rPr><w:t xml:space="preserve">?.</w:t></w:r><w:r><w:rPr><w:rStyle w:val="AttributeTok" /></w:rPr><w:t xml:space="preserve">event</w:t></w:r><w:r><w:rPr><w:rStyle w:val="OperatorTok" /></w:rPr><w:t xml:space="preserve">.</w:t></w:r><w:r><w:rPr><w:rStyle w:val="AttributeTok" /></w:rPr><w:t xml:space="preserve">seq</w:t></w:r><w:r><w:rPr><w:rStyle w:val="NormalTok" /></w:rPr><w:t xml:space="preserve"> </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location</w:t></w:r><w:r><w:rPr><w:rStyle w:val="OperatorTok" /></w:rPr><w:t xml:space="preserve">:</w:t></w:r><w:r><w:rPr><w:rStyle w:val="NormalTok" /></w:rPr><w:t xml:space="preserve"> </w:t></w:r><w:r><w:rPr><w:rStyle w:val="FunctionTok" /></w:rPr><w:t xml:space="preserve">locationOf</w:t></w:r><w:r><w:rPr><w:rStyle w:val="NormalTok" /></w:rPr><w:t xml:space="preserve">(context)</w:t></w:r><w:r><w:rPr><w:rStyle w:val="OperatorTok" /></w:rPr><w:t xml:space="preserve">,</w:t></w:r><w:r><w:br /></w:r><w:r><w:rPr><w:rStyle w:val="NormalTok" /></w:rPr><w:t xml:space="preserve">      visibility</w:t></w:r><w:r><w:rPr><w:rStyle w:val="OperatorTok" /></w:rPr><w:t xml:space="preserve">:</w:t></w:r><w:r><w:rPr><w:rStyle w:val="NormalTok" /></w:rPr><w:t xml:space="preserve"> </w:t></w:r><w:r><w:rPr><w:rStyle w:val="StringTok" /></w:rPr><w:t xml:space="preserve">&#39;visible&#39;</w:t></w:r><w:r><w:rPr><w:rStyle w:val="OperatorTok" /></w:rPr><w:t xml:space="preserve">,</w:t></w:r><w:r><w:br /></w:r><w:r><w:rPr><w:rStyle w:val="NormalTok" /></w:rPr><w:t xml:space="preserve">      data</w:t></w:r><w:r><w:rPr><w:rStyle w:val="OperatorTok" /></w:rPr><w:t xml:space="preserve">:</w:t></w:r><w:r><w:rPr><w:rStyle w:val="NormalTok" /></w:rPr><w:t xml:space="preserve"> </w:t></w:r><w:r><w:rPr><w:rStyle w:val="FunctionTok" /></w:rPr><w:t xml:space="preserve">viewData</w:t></w:r><w:r><w:rPr><w:rStyle w:val="NormalTok" /></w:rPr><w:t xml:space="preserve">(context</w:t></w:r><w:r><w:rPr><w:rStyle w:val="OperatorTok" /></w:rPr><w:t xml:space="preserve">.</w:t></w:r><w:r><w:rPr><w:rStyle w:val="AttributeTok" /></w:rPr><w:t xml:space="preserve">state</w:t></w:r><w:r><w:rPr><w:rStyle w:val="NormalTok" /></w:rPr><w:t xml:space="preserve">)</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w:t></w:r><w:r><w:br /></w:r><w:r><w:br /></w:r><w:r><w:rPr><w:rStyle w:val="KeywordTok" /></w:rPr><w:t xml:space="preserve">function</w:t></w:r><w:r><w:rPr><w:rStyle w:val="NormalTok" /></w:rPr><w:t xml:space="preserve"> </w:t></w:r><w:r><w:rPr><w:rStyle w:val="FunctionTok" /></w:rPr><w:t xml:space="preserve">ReviewNodeView</w:t></w:r><w:r><w:rPr><w:rStyle w:val="NormalTok" /></w:rPr><w:t xml:space="preserve">({ node }</w:t></w:r><w:r><w:rPr><w:rStyle w:val="OperatorTok" /></w:rPr><w:t xml:space="preserve">:</w:t></w:r><w:r><w:rPr><w:rStyle w:val="NormalTok" /></w:rPr><w:t xml:space="preserve"> ChatNodeViewProps</w:t></w:r><w:r><w:rPr><w:rStyle w:val="OperatorTok" /></w:rPr><w:t xml:space="preserve">&lt;</w:t></w:r><w:r><w:rPr><w:rStyle w:val="StringTok" /></w:rPr><w:t xml:space="preserve">&#39;review-job&#39;</w:t></w:r><w:r><w:rPr><w:rStyle w:val="OperatorTok" /></w:rPr><w:t xml:space="preserve">&gt;</w:t></w:r><w:r><w:rPr><w:rStyle w:val="NormalTok" /></w:rPr><w:t xml:space="preserve">) {</w:t></w:r><w:r><w:br /></w:r><w:r><w:rPr><w:rStyle w:val="NormalTok" /></w:rPr><w:t xml:space="preserve">  </w:t></w:r><w:r><w:rPr><w:rStyle w:val="KeywordTok" /></w:rPr><w:t xml:space="preserve">const</w:t></w:r><w:r><w:rPr><w:rStyle w:val="NormalTok" /></w:rPr><w:t xml:space="preserve"> text </w:t></w:r><w:r><w:rPr><w:rStyle w:val="OperatorTok" /></w:rPr><w:t xml:space="preserve">=</w:t></w:r><w:r><w:rPr><w:rStyle w:val="NormalTok" /></w:rPr><w:t xml:space="preserve"> node</w:t></w:r><w:r><w:rPr><w:rStyle w:val="OperatorTok" /></w:rPr><w:t xml:space="preserve">.</w:t></w:r><w:r><w:rPr><w:rStyle w:val="AttributeTok" /></w:rPr><w:t xml:space="preserve">data</w:t></w:r><w:r><w:rPr><w:rStyle w:val="OperatorTok" /></w:rPr><w:t xml:space="preserve">.</w:t></w:r><w:r><w:rPr><w:rStyle w:val="AttributeTok" /></w:rPr><w:t xml:space="preserve">summary</w:t></w:r><w:r><w:rPr><w:rStyle w:val="NormalTok" /></w:rPr><w:t xml:space="preserve"> </w:t></w:r><w:r><w:rPr><w:rStyle w:val="OperatorTok" /></w:rPr><w:t xml:space="preserve">??</w:t></w:r><w:r><w:rPr><w:rStyle w:val="NormalTok" /></w:rPr><w:t xml:space="preserve"> </w:t></w:r><w:r><w:rPr><w:rStyle w:val="VerbatimStringTok" /></w:rPr><w:t xml:space="preserve">`</w:t></w:r><w:r><w:rPr><w:rStyle w:val="SpecialCharTok" /></w:rPr><w:t xml:space="preserve">${</w:t></w:r><w:r><w:rPr><w:rStyle w:val="NormalTok" /></w:rPr><w:t xml:space="preserve">node</w:t></w:r><w:r><w:rPr><w:rStyle w:val="OperatorTok" /></w:rPr><w:t xml:space="preserve">.</w:t></w:r><w:r><w:rPr><w:rStyle w:val="AttributeTok" /></w:rPr><w:t xml:space="preserve">data</w:t></w:r><w:r><w:rPr><w:rStyle w:val="OperatorTok" /></w:rPr><w:t xml:space="preserve">.</w:t></w:r><w:r><w:rPr><w:rStyle w:val="AttributeTok" /></w:rPr><w:t xml:space="preserve">title</w:t></w:r><w:r><w:rPr><w:rStyle w:val="SpecialCharTok" /></w:rPr><w:t xml:space="preserve">}</w:t></w:r><w:r><w:rPr><w:rStyle w:val="VerbatimStringTok" /></w:rPr><w:t xml:space="preserve">: </w:t></w:r><w:r><w:rPr><w:rStyle w:val="SpecialCharTok" /></w:rPr><w:t xml:space="preserve">${</w:t></w:r><w:r><w:rPr><w:rStyle w:val="NormalTok" /></w:rPr><w:t xml:space="preserve">node</w:t></w:r><w:r><w:rPr><w:rStyle w:val="OperatorTok" /></w:rPr><w:t xml:space="preserve">.</w:t></w:r><w:r><w:rPr><w:rStyle w:val="AttributeTok" /></w:rPr><w:t xml:space="preserve">data</w:t></w:r><w:r><w:rPr><w:rStyle w:val="OperatorTok" /></w:rPr><w:t xml:space="preserve">.</w:t></w:r><w:r><w:rPr><w:rStyle w:val="AttributeTok" /></w:rPr><w:t xml:space="preserve">completed</w:t></w:r><w:r><w:rPr><w:rStyle w:val="SpecialCharTok" /></w:rPr><w:t xml:space="preserve">}</w:t></w:r><w:r><w:rPr><w:rStyle w:val="VerbatimStringTok" /></w:rPr><w:t xml:space="preserve">%`</w:t></w:r><w:r><w:br /></w:r><w:r><w:rPr><w:rStyle w:val="NormalTok" /></w:rPr><w:t xml:space="preserve">  </w:t></w:r><w:r><w:rPr><w:rStyle w:val="ControlFlowTok" /></w:rPr><w:t xml:space="preserve">return</w:t></w:r><w:r><w:rPr><w:rStyle w:val="NormalTok" /></w:rPr><w:t xml:space="preserve"> </w:t></w:r><w:r><w:rPr><w:rStyle w:val="FunctionTok" /></w:rPr><w:t xml:space="preserve">createElement</w:t></w:r><w:r><w:rPr><w:rStyle w:val="NormalTok" /></w:rPr><w:t xml:space="preserve">(</w:t></w:r><w:r><w:rPr><w:rStyle w:val="StringTok" /></w:rPr><w:t xml:space="preserve">&#39;p&#39;</w:t></w:r><w:r><w:rPr><w:rStyle w:val="OperatorTok" /></w:rPr><w:t xml:space="preserve">,</w:t></w:r><w:r><w:rPr><w:rStyle w:val="NormalTok" /></w:rPr><w:t xml:space="preserve"> </w:t></w:r><w:r><w:rPr><w:rStyle w:val="KeywordTok" /></w:rPr><w:t xml:space="preserve">null</w:t></w:r><w:r><w:rPr><w:rStyle w:val="OperatorTok" /></w:rPr><w:t xml:space="preserve">,</w:t></w:r><w:r><w:rPr><w:rStyle w:val="NormalTok" /></w:rPr><w:t xml:space="preserve"> text)</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&#39;conversationEvents&#39;</w:t></w:r><w:r><w:rPr><w:rStyle w:val="OperatorTok" /></w:rPr><w:t xml:space="preserve">,</w:t></w:r><w:r><w:rPr><w:rStyle w:val="NormalTok" /></w:rPr><w:t xml:space="preserve"> </w:t></w:r><w:r><w:rPr><w:rStyle w:val="StringTok" /></w:rPr><w:t xml:space="preserve">&#39;slots&#39;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ClientContext)</w:t></w:r><w:r><w:rPr><w:rStyle w:val="OperatorTok" /></w:rPr><w:t xml:space="preserve">:</w:t></w:r><w:r><w:rPr><w:rStyle w:val="NormalTok" /></w:rPr><w:t xml:space="preserve"> </w:t></w:r><w:r><w:rPr><w:rStyle w:val="DataTypeTok" /></w:rPr><w:t xml:space="preserve">void</w:t></w:r><w:r><w:rPr><w:rStyle w:val="NormalTok" /></w:rPr><w:t xml:space="preserve"> {</w:t></w:r><w:r><w:br /></w:r><w:r><w:rPr><w:rStyle w:val="NormalTok" /></w:rPr><w:t xml:space="preserve">  ctx</w:t></w:r><w:r><w:rPr><w:rStyle w:val="OperatorTok" /></w:rPr><w:t xml:space="preserve">.</w:t></w:r><w:r><w:rPr><w:rStyle w:val="AttributeTok" /></w:rPr><w:t xml:space="preserve">conversationEvents</w:t></w:r><w:r><w:rPr><w:rStyle w:val="OperatorTok" /></w:rPr><w:t xml:space="preserve">.</w:t></w:r><w:r><w:rPr><w:rStyle w:val="FunctionTok" /></w:rPr><w:t xml:space="preserve">register</w:t></w:r><w:r><w:rPr><w:rStyle w:val="NormalTok" /></w:rPr><w:t xml:space="preserve">(reviewDefinition)</w:t></w:r><w:r><w:br /></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inject</w:t></w:r><w:r><w:rPr><w:rStyle w:val="NormalTok" /></w:rPr><w:t xml:space="preserve">(</w:t></w:r><w:r><w:rPr><w:rStyle w:val="StringTok" /></w:rPr><w:t xml:space="preserve">&#39;conversation.chat.node&#39;</w:t></w:r><w:r><w:rPr><w:rStyle w:val="OperatorTok" /></w:rPr><w:t xml:space="preserve">,</w:t></w:r><w:r><w:rPr><w:rStyle w:val="NormalTok" /></w:rPr><w:t xml:space="preserve"> () </w:t></w:r><w:r><w:rPr><w:rStyle w:val="KeywordTok" /></w:rPr><w:t xml:space="preserve">=&gt;</w:t></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&#39;conversation.chat.node&#39;</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w:t></w:r><w:r><w:rPr><w:rStyle w:val="OperatorTok" /></w:rPr><w:t xml:space="preserve">,</w:t></w:r><w:r><w:rPr><w:rStyle w:val="NormalTok" /></w:rPr><w:t xml:space="preserve"> ReviewNodeView))</w:t></w:r><w:r><w:br /></w:r><w:r><w:rPr><w:rStyle w:val="NormalTok" /></w:rPr><w:t xml:space="preserve">}</w:t></w:r></w:p>
    <w:p><w:pPr><w:pStyle w:val="FirstParagraph" /></w:pPr><w:r><w:rPr><w:rStyle w:val="VerbatimChar" /></w:rPr><w:t xml:space="preserve">match(event)</w:t></w:r><w:r><w:t xml:space="preserve"> </w:t></w:r><w:r><w:rPr><w:rFonts w:hint="eastAsia" /></w:rPr><w:t xml:space="preserve">是身份提取器，不是</w:t></w:r><w:r><w:t xml:space="preserve"> </w:t></w:r><w:r><w:rPr><w:rFonts w:hint="eastAsia" /></w:rPr><w:t xml:space="preserve">fold：它只能收到当前事件，并返回</w:t></w:r><w:r><w:t xml:space="preserve"> Definition </w:t></w:r><w:r><w:rPr><w:rFonts w:hint="eastAsia" /></w:rPr><w:t xml:space="preserve">内部</w:t></w:r><w:r><w:t xml:space="preserve"> id </w:t></w:r><w:r><w:rPr><w:rFonts w:hint="eastAsia" /></w:rPr><w:t xml:space="preserve">与生命周期角色。命中后，Assembler</w:t></w:r><w:r><w:t xml:space="preserve"> </w:t></w:r><w:r><w:rPr><w:rFonts w:hint="eastAsia" /></w:rPr><w:t xml:space="preserve">通过</w:t></w:r><w:r><w:t xml:space="preserve"> </w:t></w:r><w:r><w:rPr><w:rStyle w:val="VerbatimChar" /></w:rPr><w:t xml:space="preserve">(kind, id)</w:t></w:r><w:r><w:t xml:space="preserve"> </w:t></w:r><w:r><w:rPr><w:rFonts w:hint="eastAsia" /></w:rPr><w:t xml:space="preserve">定位</w:t></w:r><w:r><w:t xml:space="preserve"> </w:t></w:r><w:r><w:rPr><w:rFonts w:hint="eastAsia" /></w:rPr><w:t xml:space="preserve">Context，再调用一次</w:t></w:r><w:r><w:t xml:space="preserve"> </w:t></w:r><w:r><w:rPr><w:rStyle w:val="VerbatimChar" /></w:rPr><w:t xml:space="preserve">start</w:t></w:r><w:r><w:rPr><w:rFonts w:hint="eastAsia" /></w:rPr><w:t xml:space="preserve">，或把当前</w:t></w:r><w:r><w:t xml:space="preserve"> State </w:t></w:r><w:r><w:rPr><w:rFonts w:hint="eastAsia" /></w:rPr><w:t xml:space="preserve">交给</w:t></w:r><w:r><w:t xml:space="preserve"> </w:t></w:r><w:r><w:rPr><w:rStyle w:val="VerbatimChar" /></w:rPr><w:t xml:space="preserve">update</w:t></w:r><w:r><w:rPr><w:rFonts w:hint="eastAsia" /></w:rPr><w:t xml:space="preserve">。两个函数都必须返回引擎随后采用的</w:t></w:r><w:r><w:t xml:space="preserve"> </w:t></w:r><w:r><w:rPr><w:rFonts w:hint="eastAsia" /></w:rPr><w:t xml:space="preserve">State；推荐返回新的</w:t></w:r><w:r><w:t xml:space="preserve"> immutable </w:t></w:r><w:r><w:rPr><w:rFonts w:hint="eastAsia" /></w:rPr><w:t xml:space="preserve">value，但函数原地修改后返回同一对象时，采用语义也相同。</w:t></w:r></w:p>
    <w:p><w:pPr><w:pStyle w:val="BodyText" /></w:pPr><w:r><w:rPr><w:rStyle w:val="VerbatimChar" /></w:rPr><w:t xml:space="preserve">buildLocationData(context, scope)</w:t></w:r><w:r><w:t xml:space="preserve"> </w:t></w:r><w:r><w:rPr><w:rFonts w:hint="eastAsia" /></w:rPr><w:t xml:space="preserve">可以把</w:t></w:r><w:r><w:t xml:space="preserve"> Definition </w:t></w:r><w:r><w:rPr><w:rFonts w:hint="eastAsia" /></w:rPr><w:t xml:space="preserve">拥有的数据发布到引擎拥有的</w:t></w:r><w:r><w:t xml:space="preserve"> Turn </w:t></w:r><w:r><w:rPr><w:rFonts w:hint="eastAsia" /></w:rPr><w:t xml:space="preserve">或</w:t></w:r><w:r><w:t xml:space="preserve"> Step </w:t></w:r><w:r><w:rPr><w:rFonts w:hint="eastAsia" /></w:rPr><w:t xml:space="preserve">上。通过</w:t></w:r><w:r><w:t xml:space="preserve"> declaration merging </w:t></w:r><w:r><w:rPr><w:rFonts w:hint="eastAsia" /></w:rPr><w:t xml:space="preserve">为每个</w:t></w:r><w:r><w:t xml:space="preserve"> key </w:t></w:r><w:r><w:rPr><w:rFonts w:hint="eastAsia" /></w:rPr><w:t xml:space="preserve">指定精确</w:t></w:r><w:r><w:t xml:space="preserve"> value </w:t></w:r><w:r><w:rPr><w:rFonts w:hint="eastAsia" /></w:rPr><w:t xml:space="preserve">类型。同一</w:t></w:r><w:r><w:t xml:space="preserve"> Location </w:t></w:r><w:r><w:rPr><w:rFonts w:hint="eastAsia" /></w:rPr><w:t xml:space="preserve">内的另一个</w:t></w:r><w:r><w:t xml:space="preserve"> Node </w:t></w:r><w:r><w:rPr><w:rFonts w:hint="eastAsia" /></w:rPr><w:t xml:space="preserve">可以使用受限</w:t></w:r><w:r><w:t xml:space="preserve"> slot </w:t></w:r><w:r><w:rPr><w:rFonts w:hint="eastAsia" /></w:rPr><w:t xml:space="preserve">hook（例如</w:t></w:r><w:r><w:t xml:space="preserve"> </w:t></w:r><w:r><w:rPr><w:rStyle w:val="VerbatimChar" /></w:rPr><w:t xml:space="preserve">useTurnData(key)</w:t></w:r><w:r><w:rPr><w:rFonts w:hint="eastAsia" /></w:rPr><w:t xml:space="preserve">）读取该值，无须取得</w:t></w:r><w:r><w:t xml:space="preserve"> </w:t></w:r><w:r><w:rPr><w:rFonts w:hint="eastAsia" /></w:rPr><w:t xml:space="preserve">Session，也无须扫描</w:t></w:r><w:r><w:t xml:space="preserve"> </w:t></w:r><w:r><w:rPr><w:rStyle w:val="VerbatimChar" /></w:rPr><w:t xml:space="preserve">snapshot.chat.nodes</w:t></w:r><w:r><w:t xml:space="preserve">。</w:t></w:r></w:p>
    <w:p><w:pPr><w:pStyle w:val="BodyText" /></w:pPr><w:r><w:rPr><w:rStyle w:val="VerbatimChar" /></w:rPr><w:t xml:space="preserve">target</w:t></w:r><w:r><w:t xml:space="preserve"> </w:t></w:r><w:r><w:rPr><w:rFonts w:hint="eastAsia" /></w:rPr><w:t xml:space="preserve">与</w:t></w:r><w:r><w:t xml:space="preserve"> </w:t></w:r><w:r><w:rPr><w:rStyle w:val="VerbatimChar" /></w:rPr><w:t xml:space="preserve">buildViewNode(context)</w:t></w:r><w:r><w:t xml:space="preserve"> </w:t></w:r><w:r><w:rPr><w:rFonts w:hint="eastAsia" /></w:rPr><w:t xml:space="preserve">必须同时声明一项由</w:t></w:r><w:r><w:t xml:space="preserve"> target </w:t></w:r><w:r><w:rPr><w:rFonts w:hint="eastAsia" /></w:rPr><w:t xml:space="preserve">拥有的渲染贡献。把</w:t></w:r><w:r><w:t xml:space="preserve"> </w:t></w:r><w:r><w:rPr><w:rStyle w:val="VerbatimChar" /></w:rPr><w:t xml:space="preserve">context.key</w:t></w:r><w:r><w:t xml:space="preserve"> </w:t></w:r><w:r><w:rPr><w:rFonts w:hint="eastAsia" /></w:rPr><w:t xml:space="preserve">保留为</w:t></w:r><w:r><w:t xml:space="preserve"> React </w:t></w:r><w:r><w:rPr><w:rFonts w:hint="eastAsia" /></w:rPr><w:t xml:space="preserve">侧身份，根据持久排序证据选择</w:t></w:r><w:r><w:t xml:space="preserve"> </w:t></w:r><w:r><w:rPr><w:rStyle w:val="VerbatimChar" /></w:rPr><w:t xml:space="preserve">anchorSeq</w:t></w:r><w:r><w:rPr><w:rFonts w:hint="eastAsia" /></w:rPr><w:t xml:space="preserve">，并且只返回</w:t></w:r><w:r><w:t xml:space="preserve"> renderer </w:t></w:r><w:r><w:rPr><w:rFonts w:hint="eastAsia" /></w:rPr><w:t xml:space="preserve">可以直接使用的数据。某个</w:t></w:r><w:r><w:t xml:space="preserve"> target Node </w:t></w:r><w:r><w:rPr><w:rFonts w:hint="eastAsia" /></w:rPr><w:t xml:space="preserve">一旦发布，就要继续返回同一个</w:t></w:r><w:r><w:t xml:space="preserve"> </w:t></w:r><w:r><w:rPr><w:rFonts w:hint="eastAsia" /></w:rPr><w:t xml:space="preserve">key；需要暂时离开可见流时使用</w:t></w:r><w:r><w:t xml:space="preserve"> </w:t></w:r><w:r><w:rPr><w:rStyle w:val="VerbatimChar" /></w:rPr><w:t xml:space="preserve">visibility: &#39;hidden&#39;</w:t></w:r><w:r><w:rPr><w:rFonts w:hint="eastAsia" /></w:rPr><w:t xml:space="preserve">，不要改为返回</w:t></w:r><w:r><w:t xml:space="preserve"> </w:t></w:r><w:r><w:rPr><w:rStyle w:val="VerbatimChar" /></w:rPr><w:t xml:space="preserve">null</w:t></w:r><w:r><w:t xml:space="preserve"> </w:t></w:r><w:r><w:rPr><w:rFonts w:hint="eastAsia" /></w:rPr><w:t xml:space="preserve">撤回它。</w:t></w:r></w:p>
    <w:bookmarkEnd w:id="284" />
    <w:bookmarkStart w:id="285" w:name="X377e2e5929eea82a81ee2109c098d6a41e535e2" />
    <w:p><w:pPr><w:pStyle w:val="Heading3" /></w:pPr><w:r><w:rPr><w:rStyle w:val="SectionNumber" /></w:rPr><w:t xml:space="preserve">4.7.3</w:t></w:r><w:r><w:tab /></w:r><w:r><w:t xml:space="preserve">3. </w:t></w:r><w:r><w:rPr><w:rFonts w:hint="eastAsia" /></w:rPr><w:t xml:space="preserve">只在</w:t></w:r><w:r><w:t xml:space="preserve"> start </w:t></w:r><w:r><w:rPr><w:rFonts w:hint="eastAsia" /></w:rPr><w:t xml:space="preserve">时查询更早的业务</w:t></w:r><w:r><w:t xml:space="preserve"> Context</w:t></w:r></w:p>
    <w:p><w:pPr><w:pStyle w:val="FirstParagraph" /></w:pPr><w:r><w:rPr><w:rFonts w:hint="eastAsia" /></w:rPr><w:t xml:space="preserve">有些</w:t></w:r><w:r><w:t xml:space="preserve"> Definition </w:t></w:r><w:r><w:rPr><w:rFonts w:hint="eastAsia" /></w:rPr><w:t xml:space="preserve">需要另一个业务</w:t></w:r><w:r><w:t xml:space="preserve"> kind </w:t></w:r><w:r><w:rPr><w:rFonts w:hint="eastAsia" /></w:rPr><w:t xml:space="preserve">在当前位置之前的最新</w:t></w:r><w:r><w:t xml:space="preserve"> State。</w:t></w:r><w:r><w:rPr><w:rStyle w:val="VerbatimChar" /></w:rPr><w:t xml:space="preserve">start</w:t></w:r><w:r><w:t xml:space="preserve"> </w:t></w:r><w:r><w:rPr><w:rFonts w:hint="eastAsia" /></w:rPr><w:t xml:space="preserve">会收到</w:t></w:r><w:r><w:t xml:space="preserve"> </w:t></w:r><w:r><w:rPr><w:rStyle w:val="VerbatimChar" /></w:rPr><w:t xml:space="preserve">ConversationContextReader</w:t></w:r><w:r><w:rPr><w:rFonts w:hint="eastAsia" /></w:rPr><w:t xml:space="preserve">；应在这里调用</w:t></w:r><w:r><w:t xml:space="preserve"> </w:t></w:r><w:r><w:rPr><w:rStyle w:val="VerbatimChar" /></w:rPr><w:t xml:space="preserve">reader.previous&lt;State&gt;(kind)</w:t></w:r><w:r><w:rPr><w:rFonts w:hint="eastAsia" /></w:rPr><w:t xml:space="preserve">，不要接收</w:t></w:r><w:r><w:t xml:space="preserve"> Context </w:t></w:r><w:r><w:rPr><w:rFonts w:hint="eastAsia" /></w:rPr><w:t xml:space="preserve">集合或扫描事件。Reader</w:t></w:r><w:r><w:t xml:space="preserve"> </w:t></w:r><w:r><w:rPr><w:rFonts w:hint="eastAsia" /></w:rPr><w:t xml:space="preserve">返回当前</w:t></w:r><w:r><w:t xml:space="preserve"> start</w:t></w:r><w:r><w:t xml:space="preserve"> </w:t></w:r><w:r><w:rPr><w:rStyle w:val="VerbatimChar" /></w:rPr><w:t xml:space="preserve">seq</w:t></w:r><w:r><w:t xml:space="preserve"> </w:t></w:r><w:r><w:rPr><w:rFonts w:hint="eastAsia" /></w:rPr><w:t xml:space="preserve">之前最近一个已启动</w:t></w:r><w:r><w:t xml:space="preserve"> Context </w:t></w:r><w:r><w:rPr><w:rFonts w:hint="eastAsia" /></w:rPr><w:t xml:space="preserve">的只读数据。</w:t></w:r></w:p>
    <w:p><w:pPr><w:pStyle w:val="BodyText" /></w:pPr><w:r><w:t xml:space="preserve">Assembler </w:t></w:r><w:r><w:rPr><w:rFonts w:hint="eastAsia" /></w:rPr><w:t xml:space="preserve">会记录这项依赖。如果后续</w:t></w:r><w:r><w:t xml:space="preserve"> older prepend </w:t></w:r><w:r><w:rPr><w:rFonts w:hint="eastAsia" /></w:rPr><w:t xml:space="preserve">带来了更近的前序</w:t></w:r><w:r><w:t xml:space="preserve"> </w:t></w:r><w:r><w:rPr><w:rFonts w:hint="eastAsia" /></w:rPr><w:t xml:space="preserve">Context、补齐了原先未知的窗口缺口，或者前序</w:t></w:r><w:r><w:t xml:space="preserve"> State </w:t></w:r><w:r><w:rPr><w:rFonts w:hint="eastAsia" /></w:rPr><w:t xml:space="preserve">被修订，引擎会从</w:t></w:r><w:r><w:t xml:space="preserve"> </w:t></w:r><w:r><w:rPr><w:rStyle w:val="VerbatimChar" /></w:rPr><w:t xml:space="preserve">start</w:t></w:r><w:r><w:t xml:space="preserve"> </w:t></w:r><w:r><w:rPr><w:rFonts w:hint="eastAsia" /></w:rPr><w:t xml:space="preserve">重新运行依赖方</w:t></w:r><w:r><w:t xml:space="preserve"> </w:t></w:r><w:r><w:rPr><w:rFonts w:hint="eastAsia" /></w:rPr><w:t xml:space="preserve">Context，并按</w:t></w:r><w:r><w:t xml:space="preserve"> </w:t></w:r><w:r><w:rPr><w:rStyle w:val="VerbatimChar" /></w:rPr><w:t xml:space="preserve">seq</w:t></w:r><w:r><w:t xml:space="preserve"> </w:t></w:r><w:r><w:rPr><w:rFonts w:hint="eastAsia" /></w:rPr><w:t xml:space="preserve">升序回放其</w:t></w:r><w:r><w:t xml:space="preserve"> </w:t></w:r><w:r><w:rPr><w:rFonts w:hint="eastAsia" /></w:rPr><w:t xml:space="preserve">update。被查询的</w:t></w:r><w:r><w:t xml:space="preserve"> Definition </w:t></w:r><w:r><w:rPr><w:rFonts w:hint="eastAsia" /></w:rPr><w:t xml:space="preserve">仍负责把有用信息写入自身</w:t></w:r><w:r><w:t xml:space="preserve"> </w:t></w:r><w:r><w:rPr><w:rFonts w:hint="eastAsia" /></w:rPr><w:t xml:space="preserve">State；Reader</w:t></w:r><w:r><w:t xml:space="preserve"> </w:t></w:r><w:r><w:rPr><w:rFonts w:hint="eastAsia" /></w:rPr><w:t xml:space="preserve">不提供业务专用查询方法，也不授予修改其他</w:t></w:r><w:r><w:t xml:space="preserve"> Context </w:t></w:r><w:r><w:rPr><w:rFonts w:hint="eastAsia" /></w:rPr><w:t xml:space="preserve">的权限。</w:t></w:r></w:p>
    <w:bookmarkEnd w:id="285" />
    <w:bookmarkStart w:id="286" w:name="X160955c7597721950935a1626e35b8c6a496715" />
    <w:p><w:pPr><w:pStyle w:val="Heading3" /></w:pPr><w:r><w:rPr><w:rStyle w:val="SectionNumber" /></w:rPr><w:t xml:space="preserve">4.7.4</w:t></w:r><w:r><w:tab /></w:r><w:r><w:t xml:space="preserve">4. </w:t></w:r><w:r><w:rPr><w:rFonts w:hint="eastAsia" /></w:rPr><w:t xml:space="preserve">理解三条摄入路径</w:t></w:r></w:p>
    <w:p><w:pPr><w:pStyle w:val="FirstParagraph" /></w:pPr><w:r><w:rPr><w:rFonts w:hint="eastAsia" /></w:rPr><w:t xml:space="preserve">历史可能从尾部开始一页一页向前请求，但每个已接收分页都会先按</w:t></w:r><w:r><w:t xml:space="preserve"> </w:t></w:r><w:r><w:rPr><w:rStyle w:val="VerbatimChar" /></w:rPr><w:t xml:space="preserve">seq</w:t></w:r><w:r><w:t xml:space="preserve"> </w:t></w:r><w:r><w:rPr><w:rFonts w:hint="eastAsia" /></w:rPr><w:t xml:space="preserve">升序归一化，再进入</w:t></w:r><w:r><w:t xml:space="preserve"> State </w:t></w:r><w:r><w:rPr><w:rFonts w:hint="eastAsia" /></w:rPr><w:t xml:space="preserve">回放。</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路径</w:t></w:r></w:p></w:tc><w:tc><w:tcPr /><w:p><w:pPr><w:pStyle w:val="Compact" /></w:pPr><w:r><w:rPr><w:rFonts w:hint="eastAsia" /></w:rPr><w:t xml:space="preserve">引擎工作</w:t></w:r></w:p></w:tc><w:tc><w:tcPr /><w:p><w:pPr><w:pStyle w:val="Compact" /></w:pPr><w:r><w:t xml:space="preserve">Definition </w:t></w:r><w:r><w:rPr><w:rFonts w:hint="eastAsia" /></w:rPr><w:t xml:space="preserve">可观察到的行为</w:t></w:r></w:p></w:tc></w:tr><w:tr><w:tc><w:tcPr /><w:p><w:pPr><w:pStyle w:val="Compact" /></w:pPr><w:r><w:t xml:space="preserve">open、resync </w:t></w:r><w:r><w:rPr><w:rFonts w:hint="eastAsia" /></w:rPr><w:t xml:space="preserve">或</w:t></w:r><w:r><w:t xml:space="preserve"> gap repair </w:t></w:r><w:r><w:rPr><w:rFonts w:hint="eastAsia" /></w:rPr><w:t xml:space="preserve">时</w:t></w:r><w:r><w:t xml:space="preserve"> replace</w:t></w:r></w:p></w:tc><w:tc><w:tcPr /><w:p><w:pPr><w:pStyle w:val="Compact" /></w:pPr><w:r><w:rPr><w:rFonts w:hint="eastAsia" /></w:rPr><w:t xml:space="preserve">重建已加载窗口，每条事件对每个</w:t></w:r><w:r><w:t xml:space="preserve"> Definition </w:t></w:r><w:r><w:rPr><w:rFonts w:hint="eastAsia" /></w:rPr><w:t xml:space="preserve">匹配一次，再回放每个已有</w:t></w:r><w:r><w:t xml:space="preserve"> start </w:t></w:r><w:r><w:rPr><w:rFonts w:hint="eastAsia" /></w:rPr><w:t xml:space="preserve">的</w:t></w:r><w:r><w:t xml:space="preserve"> Context</w:t></w:r></w:p></w:tc><w:tc><w:tcPr /><w:p><w:pPr><w:pStyle w:val="Compact" /></w:pPr><w:r><w:rPr><w:rFonts w:hint="eastAsia" /></w:rPr><w:t xml:space="preserve">先执行</w:t></w:r><w:r><w:t xml:space="preserve"> </w:t></w:r><w:r><w:rPr><w:rStyle w:val="VerbatimChar" /></w:rPr><w:t xml:space="preserve">start</w:t></w:r><w:r><w:rPr><w:rFonts w:hint="eastAsia" /></w:rPr><w:t xml:space="preserve">，再按</w:t></w:r><w:r><w:t xml:space="preserve"> </w:t></w:r><w:r><w:rPr><w:rStyle w:val="VerbatimChar" /></w:rPr><w:t xml:space="preserve">seq</w:t></w:r><w:r><w:t xml:space="preserve"> </w:t></w:r><w:r><w:rPr><w:rFonts w:hint="eastAsia" /></w:rPr><w:t xml:space="preserve">升序执行其</w:t></w:r><w:r><w:t xml:space="preserve"> </w:t></w:r><w:r><w:rPr><w:rFonts w:hint="eastAsia" /></w:rPr><w:t xml:space="preserve">update；只有</w:t></w:r><w:r><w:t xml:space="preserve"> update </w:t></w:r><w:r><w:rPr><w:rFonts w:hint="eastAsia" /></w:rPr><w:t xml:space="preserve">的</w:t></w:r><w:r><w:t xml:space="preserve"> pending Context </w:t></w:r><w:r><w:rPr><w:rFonts w:hint="eastAsia" /></w:rPr><w:t xml:space="preserve">仍没有</w:t></w:r><w:r><w:t xml:space="preserve"> State</w:t></w:r></w:p></w:tc></w:tr><w:tr><w:tc><w:tcPr /><w:p><w:pPr><w:pStyle w:val="Compact" /></w:pPr><w:r><w:t xml:space="preserve">prepend </w:t></w:r><w:r><w:rPr><w:rFonts w:hint="eastAsia" /></w:rPr><w:t xml:space="preserve">一页更早历史</w:t></w:r></w:p></w:tc><w:tc><w:tcPr /><w:p><w:pPr><w:pStyle w:val="Compact" /></w:pPr><w:r><w:rPr><w:rFonts w:hint="eastAsia" /></w:rPr><w:t xml:space="preserve">只匹配新增的更早事件，按</w:t></w:r><w:r><w:t xml:space="preserve"> </w:t></w:r><w:r><w:rPr><w:rStyle w:val="VerbatimChar" /></w:rPr><w:t xml:space="preserve">(kind, id)</w:t></w:r><w:r><w:t xml:space="preserve"> </w:t></w:r><w:r><w:rPr><w:rFonts w:hint="eastAsia" /></w:rPr><w:t xml:space="preserve">合并进</w:t></w:r><w:r><w:t xml:space="preserve"> </w:t></w:r><w:r><w:rPr><w:rFonts w:hint="eastAsia" /></w:rPr><w:t xml:space="preserve">Context，保留现有</w:t></w:r><w:r><w:t xml:space="preserve"> keyed </w:t></w:r><w:r><w:rPr><w:rFonts w:hint="eastAsia" /></w:rPr><w:t xml:space="preserve">node，并只重放受影响的</w:t></w:r><w:r><w:t xml:space="preserve"> Context </w:t></w:r><w:r><w:rPr><w:rFonts w:hint="eastAsia" /></w:rPr><w:t xml:space="preserve">与依赖</w:t></w:r></w:p></w:tc><w:tc><w:tcPr /><w:p><w:pPr><w:pStyle w:val="Compact" /></w:pPr><w:r><w:rPr><w:rFonts w:hint="eastAsia" /></w:rPr><w:t xml:space="preserve">新发现的</w:t></w:r><w:r><w:t xml:space="preserve"> start </w:t></w:r><w:r><w:rPr><w:rFonts w:hint="eastAsia" /></w:rPr><w:t xml:space="preserve">会激活已收集</w:t></w:r><w:r><w:t xml:space="preserve"> </w:t></w:r><w:r><w:rPr><w:rFonts w:hint="eastAsia" /></w:rPr><w:t xml:space="preserve">update；Location</w:t></w:r><w:r><w:t xml:space="preserve"> </w:t></w:r><w:r><w:rPr><w:rFonts w:hint="eastAsia" /></w:rPr><w:t xml:space="preserve">或前序依赖变化也可能重跑</w:t></w:r><w:r><w:t xml:space="preserve"> Context</w:t></w:r></w:p></w:tc></w:tr><w:tr><w:tc><w:tcPr /><w:p><w:pPr><w:pStyle w:val="Compact" /></w:pPr><w:r><w:t xml:space="preserve">append </w:t></w:r><w:r><w:rPr><w:rFonts w:hint="eastAsia" /></w:rPr><w:t xml:space="preserve">一条实时事件</w:t></w:r></w:p></w:tc><w:tc><w:tcPr /><w:p><w:pPr><w:pStyle w:val="Compact" /></w:pPr><w:r><w:rPr><w:rFonts w:hint="eastAsia" /></w:rPr><w:t xml:space="preserve">每个</w:t></w:r><w:r><w:t xml:space="preserve"> Definition </w:t></w:r><w:r><w:rPr><w:rFonts w:hint="eastAsia" /></w:rPr><w:t xml:space="preserve">各调用一次</w:t></w:r><w:r><w:t xml:space="preserve"> </w:t></w:r><w:r><w:rPr><w:rStyle w:val="VerbatimChar" /></w:rPr><w:t xml:space="preserve">match</w:t></w:r><w:r><w:rPr><w:rFonts w:hint="eastAsia" /></w:rPr><w:t xml:space="preserve">，按</w:t></w:r><w:r><w:t xml:space="preserve"> key </w:t></w:r><w:r><w:rPr><w:rFonts w:hint="eastAsia" /></w:rPr><w:t xml:space="preserve">查找命中的</w:t></w:r><w:r><w:t xml:space="preserve"> </w:t></w:r><w:r><w:rPr><w:rFonts w:hint="eastAsia" /></w:rPr><w:t xml:space="preserve">Context，只更新该</w:t></w:r><w:r><w:t xml:space="preserve"> Context</w:t></w:r></w:p></w:tc><w:tc><w:tcPr /><w:p><w:pPr><w:pStyle w:val="Compact" /></w:pPr><w:r><w:rPr><w:rFonts w:hint="eastAsia" /></w:rPr><w:t xml:space="preserve">对</w:t></w:r><w:r><w:t xml:space="preserve"> start </w:t></w:r><w:r><w:rPr><w:rFonts w:hint="eastAsia" /></w:rPr><w:t xml:space="preserve">之后的匹配事件执行一次</w:t></w:r><w:r><w:t xml:space="preserve"> </w:t></w:r><w:r><w:rPr><w:rStyle w:val="VerbatimChar" /></w:rPr><w:t xml:space="preserve">update</w:t></w:r><w:r><w:t xml:space="preserve"> </w:t></w:r><w:r><w:rPr><w:rFonts w:hint="eastAsia" /></w:rPr><w:t xml:space="preserve">并请求一次发布；不扫描已有</w:t></w:r><w:r><w:t xml:space="preserve"> Context</w:t></w:r></w:p></w:tc></w:tr></w:tbl>
    <w:p><w:pPr><w:pStyle w:val="BodyText" /></w:pPr><w:r><w:rPr><w:rFonts w:hint="eastAsia" /></w:rPr><w:t xml:space="preserve">注册</w:t></w:r><w:r><w:t xml:space="preserve"> </w:t></w:r><w:r><w:rPr><w:rStyle w:val="VerbatimChar" /></w:rPr><w:t xml:space="preserve">D</w:t></w:r><w:r><w:t xml:space="preserve"> </w:t></w:r><w:r><w:rPr><w:rFonts w:hint="eastAsia" /></w:rPr><w:t xml:space="preserve">个</w:t></w:r><w:r><w:t xml:space="preserve"> Definition </w:t></w:r><w:r><w:rPr><w:rFonts w:hint="eastAsia" /></w:rPr><w:t xml:space="preserve">时，一条新事件会进行</w:t></w:r><w:r><w:t xml:space="preserve"> </w:t></w:r><w:r><w:rPr><w:rStyle w:val="VerbatimChar" /></w:rPr><w:t xml:space="preserve">D</w:t></w:r><w:r><w:t xml:space="preserve"> </w:t></w:r><w:r><w:rPr><w:rFonts w:hint="eastAsia" /></w:rPr><w:t xml:space="preserve">次仅当前事件匹配；命中后的</w:t></w:r><w:r><w:t xml:space="preserve"> Context key </w:t></w:r><w:r><w:rPr><w:rFonts w:hint="eastAsia" /></w:rPr><w:t xml:space="preserve">查询是常数时间。Definition</w:t></w:r><w:r><w:t xml:space="preserve"> </w:t></w:r><w:r><w:rPr><w:rFonts w:hint="eastAsia" /></w:rPr><w:t xml:space="preserve">代码必须维持这个性质：正常</w:t></w:r><w:r><w:t xml:space="preserve"> append </w:t></w:r><w:r><w:rPr><w:rFonts w:hint="eastAsia" /></w:rPr><w:t xml:space="preserve">热路径不得遍历完整事件窗口、所有</w:t></w:r><w:r><w:t xml:space="preserve"> Context、</w:t></w:r><w:r><w:rPr><w:rStyle w:val="VerbatimChar" /></w:rPr><w:t xml:space="preserve">context.matches</w:t></w:r><w:r><w:t xml:space="preserve"> </w:t></w:r><w:r><w:rPr><w:rFonts w:hint="eastAsia" /></w:rPr><w:t xml:space="preserve">或已渲染</w:t></w:r><w:r><w:t xml:space="preserve"> Node </w:t></w:r><w:r><w:rPr><w:rFonts w:hint="eastAsia" /></w:rPr><w:t xml:space="preserve">集合。累计事实放进</w:t></w:r><w:r><w:t xml:space="preserve"> </w:t></w:r><w:r><w:rPr><w:rFonts w:hint="eastAsia" /></w:rPr><w:t xml:space="preserve">State，同</w:t></w:r><w:r><w:t xml:space="preserve"> Turn/Step </w:t></w:r><w:r><w:rPr><w:rFonts w:hint="eastAsia" /></w:rPr><w:t xml:space="preserve">共享信息放进</w:t></w:r><w:r><w:t xml:space="preserve"> Location </w:t></w:r><w:r><w:rPr><w:rFonts w:hint="eastAsia" /></w:rPr><w:t xml:space="preserve">data，有索引的前序依赖使用</w:t></w:r><w:r><w:t xml:space="preserve"> </w:t></w:r><w:r><w:rPr><w:rStyle w:val="VerbatimChar" /></w:rPr><w:t xml:space="preserve">reader.previous()</w:t></w:r><w:r><w:t xml:space="preserve">。</w:t></w:r></w:p>
    <w:p><w:pPr><w:pStyle w:val="BodyText" /></w:pPr><w:r><w:rPr><w:rStyle w:val="VerbatimChar" /></w:rPr><w:t xml:space="preserve">publication</w:t></w:r><w:r><w:t xml:space="preserve"> </w:t></w:r><w:r><w:rPr><w:rFonts w:hint="eastAsia" /></w:rPr><w:t xml:space="preserve">控制发生</w:t></w:r><w:r><w:t xml:space="preserve"> State </w:t></w:r><w:r><w:rPr><w:rFonts w:hint="eastAsia" /></w:rPr><w:t xml:space="preserve">变更后何时物化。结构或</w:t></w:r><w:r><w:t xml:space="preserve"> terminal </w:t></w:r><w:r><w:rPr><w:rFonts w:hint="eastAsia" /></w:rPr><w:t xml:space="preserve">变化使用</w:t></w:r><w:r><w:t xml:space="preserve"> </w:t></w:r><w:r><w:rPr><w:rStyle w:val="VerbatimChar" /></w:rPr><w:t xml:space="preserve">immediate</w:t></w:r><w:r><w:rPr><w:rFonts w:hint="eastAsia" /></w:rPr><w:t xml:space="preserve">，高频可见</w:t></w:r><w:r><w:t xml:space="preserve"> delta </w:t></w:r><w:r><w:rPr><w:rFonts w:hint="eastAsia" /></w:rPr><w:t xml:space="preserve">使用</w:t></w:r><w:r><w:t xml:space="preserve"> </w:t></w:r><w:r><w:rPr><w:rStyle w:val="VerbatimChar" /></w:rPr><w:t xml:space="preserve">animation-frame</w:t></w:r><w:r><w:rPr><w:rFonts w:hint="eastAsia" /></w:rPr><w:t xml:space="preserve">，只为后续发布积累</w:t></w:r><w:r><w:t xml:space="preserve"> State </w:t></w:r><w:r><w:rPr><w:rFonts w:hint="eastAsia" /></w:rPr><w:t xml:space="preserve">时使用</w:t></w:r><w:r><w:t xml:space="preserve"> </w:t></w:r><w:r><w:rPr><w:rStyle w:val="VerbatimChar" /></w:rPr><w:t xml:space="preserve">none</w:t></w:r><w:r><w:rPr><w:rFonts w:hint="eastAsia" /></w:rPr><w:t xml:space="preserve">。引擎仍会按日志顺序应用每条</w:t></w:r><w:r><w:t xml:space="preserve"> </w:t></w:r><w:r><w:rPr><w:rFonts w:hint="eastAsia" /></w:rPr><w:t xml:space="preserve">update；该选项只合并视图发布频率。</w:t></w:r></w:p>
    <w:bookmarkEnd w:id="286" />
    <w:bookmarkStart w:id="292" w:name="X92ef514d2b9a0bd135dee84187e80be6bef15dc" />
    <w:p><w:pPr><w:pStyle w:val="Heading3" /></w:pPr><w:r><w:rPr><w:rStyle w:val="SectionNumber" /></w:rPr><w:t xml:space="preserve">4.7.5</w:t></w:r><w:r><w:tab /></w:r><w:r><w:t xml:space="preserve">5. </w:t></w:r><w:r><w:rPr><w:rFonts w:hint="eastAsia" /></w:rPr><w:t xml:space="preserve">验证回放、分页与渲染</w:t></w:r></w:p>
    <w:p><w:pPr><w:pStyle w:val="FirstParagraph" /></w:pPr><w:r><w:rPr><w:rFonts w:hint="eastAsia" /></w:rPr><w:t xml:space="preserve">添加聚焦测试，证明以下结果：</w:t></w:r></w:p>
    <w:p><w:pPr><w:pStyle w:val="Compact" /><w:numPr><w:ilvl w:val="0" /><w:numId w:val="1024" /></w:numPr></w:pPr><w:r><w:rPr><w:rFonts w:hint="eastAsia" /></w:rPr><w:t xml:space="preserve">完整窗口通过</w:t></w:r><w:r><w:t xml:space="preserve"> replace </w:t></w:r><w:r><w:rPr><w:rFonts w:hint="eastAsia" /></w:rPr><w:t xml:space="preserve">后产生预期的最终</w:t></w:r><w:r><w:t xml:space="preserve"> State、Location data、Node payload </w:t></w:r><w:r><w:rPr><w:rFonts w:hint="eastAsia" /></w:rPr><w:t xml:space="preserve">与</w:t></w:r><w:r><w:t xml:space="preserve"> </w:t></w:r><w:r><w:rPr><w:rStyle w:val="VerbatimChar" /></w:rPr><w:t xml:space="preserve">anchorSeq</w:t></w:r><w:r><w:t xml:space="preserve">。</w:t></w:r></w:p>
    <w:p><w:pPr><w:pStyle w:val="Compact" /><w:numPr><w:ilvl w:val="0" /><w:numId w:val="1024" /></w:numPr></w:pPr><w:r><w:rPr><w:rFonts w:hint="eastAsia" /></w:rPr><w:t xml:space="preserve">只有</w:t></w:r><w:r><w:t xml:space="preserve"> update </w:t></w:r><w:r><w:rPr><w:rFonts w:hint="eastAsia" /></w:rPr><w:t xml:space="preserve">的尾部窗口保持</w:t></w:r><w:r><w:t xml:space="preserve"> </w:t></w:r><w:r><w:rPr><w:rFonts w:hint="eastAsia" /></w:rPr><w:t xml:space="preserve">pending；prepend</w:t></w:r><w:r><w:t xml:space="preserve"> </w:t></w:r><w:r><w:rPr><w:rFonts w:hint="eastAsia" /></w:rPr><w:t xml:space="preserve">唯一</w:t></w:r><w:r><w:t xml:space="preserve"> start </w:t></w:r><w:r><w:rPr><w:rFonts w:hint="eastAsia" /></w:rPr><w:t xml:space="preserve">后，结果与完整</w:t></w:r><w:r><w:t xml:space="preserve"> replace </w:t></w:r><w:r><w:rPr><w:rFonts w:hint="eastAsia" /></w:rPr><w:t xml:space="preserve">相同。</w:t></w:r></w:p>
    <w:p><w:pPr><w:pStyle w:val="Compact" /><w:numPr><w:ilvl w:val="0" /><w:numId w:val="1024" /></w:numPr></w:pPr><w:r><w:rPr><w:rFonts w:hint="eastAsia" /></w:rPr><w:t xml:space="preserve">初始历史后继续实时</w:t></w:r><w:r><w:t xml:space="preserve"> </w:t></w:r><w:r><w:rPr><w:rFonts w:hint="eastAsia" /></w:rPr><w:t xml:space="preserve">append，与回放合并后的完整窗口得到相同结果。</w:t></w:r></w:p>
    <w:p><w:pPr><w:pStyle w:val="Compact" /><w:numPr><w:ilvl w:val="0" /><w:numId w:val="1024" /></w:numPr></w:pPr><w:r><w:t xml:space="preserve">prepend </w:t></w:r><w:r><w:rPr><w:rFonts w:hint="eastAsia" /></w:rPr><w:t xml:space="preserve">更早分页只增加更早的行；数据未变化的既有</w:t></w:r><w:r><w:t xml:space="preserve"> keyed Node value </w:t></w:r><w:r><w:rPr><w:rFonts w:hint="eastAsia" /></w:rPr><w:t xml:space="preserve">不被替换。</w:t></w:r></w:p>
    <w:p><w:pPr><w:pStyle w:val="Compact" /><w:numPr><w:ilvl w:val="0" /><w:numId w:val="1024" /></w:numPr></w:pPr><w:r><w:rPr><w:rFonts w:hint="eastAsia" /></w:rPr><w:t xml:space="preserve">重复的可见</w:t></w:r><w:r><w:t xml:space="preserve"> delta </w:t></w:r><w:r><w:rPr><w:rFonts w:hint="eastAsia" /></w:rPr><w:t xml:space="preserve">保持</w:t></w:r><w:r><w:t xml:space="preserve"> </w:t></w:r><w:r><w:rPr><w:rStyle w:val="VerbatimChar" /></w:rPr><w:t xml:space="preserve">context.key</w:t></w:r><w:r><w:rPr><w:rFonts w:hint="eastAsia" /></w:rPr><w:t xml:space="preserve">，并在请求</w:t></w:r><w:r><w:t xml:space="preserve"> </w:t></w:r><w:r><w:rPr><w:rStyle w:val="VerbatimChar" /></w:rPr><w:t xml:space="preserve">animation-frame</w:t></w:r><w:r><w:t xml:space="preserve"> </w:t></w:r><w:r><w:rPr><w:rFonts w:hint="eastAsia" /></w:rPr><w:t xml:space="preserve">时每帧最多发布一次。</w:t></w:r></w:p>
    <w:p><w:pPr><w:pStyle w:val="Compact" /><w:numPr><w:ilvl w:val="0" /><w:numId w:val="1024" /></w:numPr></w:pPr><w:r><w:t xml:space="preserve">keyed renderer </w:t></w:r><w:r><w:rPr><w:rFonts w:hint="eastAsia" /></w:rPr><w:t xml:space="preserve">只消费</w:t></w:r><w:r><w:t xml:space="preserve"> </w:t></w:r><w:r><w:rPr><w:rStyle w:val="VerbatimChar" /></w:rPr><w:t xml:space="preserve">node.data</w:t></w:r><w:r><w:t xml:space="preserve"> </w:t></w:r><w:r><w:rPr><w:rFonts w:hint="eastAsia" /></w:rPr><w:t xml:space="preserve">与受限</w:t></w:r><w:r><w:t xml:space="preserve"> Location </w:t></w:r><w:r><w:rPr><w:rFonts w:hint="eastAsia" /></w:rPr><w:t xml:space="preserve">hook，不扫描</w:t></w:r><w:r><w:t xml:space="preserve"> Session </w:t></w:r><w:r><w:rPr><w:rFonts w:hint="eastAsia" /></w:rPr><w:t xml:space="preserve">事件窗口、Context</w:t></w:r><w:r><w:t xml:space="preserve"> </w:t></w:r><w:r><w:rPr><w:rFonts w:hint="eastAsia" /></w:rPr><w:t xml:space="preserve">或</w:t></w:r><w:r><w:t xml:space="preserve"> Chat Node。</w:t></w:r></w:p>
    <w:p><w:pPr><w:pStyle w:val="FirstParagraph" /></w:pPr><w:r><w:rPr><w:rFonts w:hint="eastAsia" /></w:rPr><w:t xml:space="preserve">流式与中断处理可参考</w:t></w:r><w:r><w:t xml:space="preserve"> </w:t></w:r><w:hyperlink r:id="rId287"><w:r><w:rPr><w:rStyle w:val="VerbatimChar" /></w:rPr><w:t xml:space="preserve">packages/client/ui-conversation/src/client/conversation-nodes/assistant.ts</w:t></w:r></w:hyperlink><w:r><w:rPr><w:rFonts w:hint="eastAsia" /></w:rPr><w:t xml:space="preserve">，前序查询可参考</w:t></w:r><w:r><w:t xml:space="preserve"> </w:t></w:r><w:hyperlink r:id="rId288"><w:r><w:rPr><w:rStyle w:val="VerbatimChar" /></w:rPr><w:t xml:space="preserve">inbox.ts</w:t></w:r></w:hyperlink><w:r><w:t xml:space="preserve"> </w:t></w:r><w:r><w:rPr><w:rFonts w:hint="eastAsia" /></w:rPr><w:t xml:space="preserve">与</w:t></w:r><w:r><w:t xml:space="preserve"> </w:t></w:r><w:hyperlink r:id="rId289"><w:r><w:rPr><w:rStyle w:val="VerbatimChar" /></w:rPr><w:t xml:space="preserve">message.ts</w:t></w:r></w:hyperlink><w:r><w:rPr><w:rFonts w:hint="eastAsia" /></w:rPr><w:t xml:space="preserve">，只发布</w:t></w:r><w:r><w:t xml:space="preserve"> Turn data </w:t></w:r><w:r><w:rPr><w:rFonts w:hint="eastAsia" /></w:rPr><w:t xml:space="preserve">而不创建自有</w:t></w:r><w:r><w:t xml:space="preserve"> Node </w:t></w:r><w:r><w:rPr><w:rFonts w:hint="eastAsia" /></w:rPr><w:t xml:space="preserve">的例子见</w:t></w:r><w:r><w:t xml:space="preserve"> </w:t></w:r><w:hyperlink r:id="rId290"><w:r><w:rPr><w:rStyle w:val="VerbatimChar" /></w:rPr><w:t xml:space="preserve">packages/client/ui-deliverables</w:t></w:r></w:hyperlink><w:r><w:t xml:space="preserve">。</w:t></w:r></w:p>
    <w:p><w:pPr><w:pStyle w:val="BlockText" /></w:pPr><w:r><w:rPr><w:rFonts w:hint="eastAsia" /></w:rPr><w:t xml:space="preserve">规范来源:</w:t></w:r><w:r><w:t xml:space="preserve"> </w:t></w:r><w:hyperlink r:id="rId291"><w:r><w:rPr><w:rStyle w:val="Hyperlink" /></w:rPr><w:t xml:space="preserve">docs/cookbook/adding-a-vendored-package.zh.md</w:t></w:r></w:hyperlink></w:p>
    <w:bookmarkEnd w:id="292" />
    <w:bookmarkEnd w:id="293" />
    <w:bookmarkStart w:id="302" w:name="实操手册添加一个-vendored-包" />
    <w:p><w:pPr><w:pStyle w:val="Heading2" /></w:pPr><w:r><w:rPr><w:rStyle w:val="SectionNumber" /></w:rPr><w:t xml:space="preserve">4.8</w:t></w:r><w:r><w:tab /></w:r><w:r><w:rPr><w:rFonts w:hint="eastAsia" /></w:rPr><w:t xml:space="preserve">实操手册：添加一个</w:t></w:r><w:r><w:t xml:space="preserve"> vendored </w:t></w:r><w:r><w:rPr><w:rFonts w:hint="eastAsia" /></w:rPr><w:t xml:space="preserve">包</w:t></w:r></w:p>
    <w:p><w:pPr><w:pStyle w:val="FirstParagraph" /></w:pPr><w:r><w:rPr><w:rFonts w:hint="eastAsia" /></w:rPr><w:t xml:space="preserve">当</w:t></w:r><w:r><w:t xml:space="preserve"> harness </w:t></w:r><w:r><w:rPr><w:rFonts w:hint="eastAsia" /></w:rPr><w:t xml:space="preserve">需要引入另一个上游</w:t></w:r><w:r><w:t xml:space="preserve"> Cordis </w:t></w:r><w:r><w:rPr><w:rFonts w:hint="eastAsia" /></w:rPr><w:t xml:space="preserve">包（如</w:t></w:r><w:r><w:t xml:space="preserve"> </w:t></w:r><w:r><w:rPr><w:rStyle w:val="VerbatimChar" /></w:rPr><w:t xml:space="preserve">@cordisjs/plugin-http</w:t></w:r><w:r><w:rPr><w:rFonts w:hint="eastAsia" /></w:rPr><w:t xml:space="preserve">）时，应将其作为固定版本的源码</w:t></w:r><w:r><w:t xml:space="preserve"> </w:t></w:r><w:r><w:rPr><w:b /><w:bCs /></w:rPr><w:t xml:space="preserve">vendor</w:t></w:r><w:r><w:t xml:space="preserve"> </w:t></w:r><w:r><w:rPr><w:rFonts w:hint="eastAsia" /></w:rPr><w:t xml:space="preserve">到</w:t></w:r><w:r><w:t xml:space="preserve"> </w:t></w:r><w:r><w:rPr><w:rStyle w:val="VerbatimChar" /></w:rPr><w:t xml:space="preserve">vendor/</w:t></w:r><w:r><w:t xml:space="preserve"> </w:t></w:r><w:r><w:rPr><w:rFonts w:hint="eastAsia" /></w:rPr><w:t xml:space="preserve">下，而非作为</w:t></w:r><w:r><w:t xml:space="preserve"> NPM </w:t></w:r><w:r><w:rPr><w:rFonts w:hint="eastAsia" /></w:rPr><w:t xml:space="preserve">依赖添加——原因见</w:t></w:r><w:hyperlink r:id="rId294"><w:r><w:rPr><w:rStyle w:val="Hyperlink" /></w:rPr><w:t xml:space="preserve">vendoring </w:t></w:r><w:r><w:rPr><w:rStyle w:val="Hyperlink" /><w:rFonts w:hint="eastAsia" /></w:rPr><w:t xml:space="preserve">决策</w:t></w:r></w:hyperlink><w:r><w:t xml:space="preserve">。</w:t></w:r><w:hyperlink r:id="rId295"><w:r><w:rPr><w:rStyle w:val="Hyperlink" /></w:rPr><w:t xml:space="preserve">vendor/README.md</w:t></w:r></w:hyperlink><w:r><w:t xml:space="preserve"> </w:t></w:r><w:r><w:rPr><w:rFonts w:hint="eastAsia" /></w:rPr><w:t xml:space="preserve">介绍如何</w:t></w:r><w:r><w:rPr><w:rFonts w:hint="eastAsia" /><w:i /><w:iCs /></w:rPr><w:t xml:space="preserve">更新</w:t></w:r><w:r><w:rPr><w:rFonts w:hint="eastAsia" /></w:rPr><w:t xml:space="preserve">已有的</w:t></w:r><w:r><w:t xml:space="preserve"> vendored </w:t></w:r><w:r><w:rPr><w:rFonts w:hint="eastAsia" /></w:rPr><w:t xml:space="preserve">包；本指南是添加</w:t></w:r><w:r><w:rPr><w:rFonts w:hint="eastAsia" /><w:b /><w:bCs /></w:rPr><w:t xml:space="preserve">新</w:t></w:r><w:r><w:t xml:space="preserve"> </w:t></w:r><w:r><w:t xml:space="preserve">vendored </w:t></w:r><w:r><w:rPr><w:rFonts w:hint="eastAsia" /></w:rPr><w:t xml:space="preserve">包的逐文件清单。（已对照现有</w:t></w:r><w:r><w:t xml:space="preserve"> vendored </w:t></w:r><w:r><w:rPr><w:rFonts w:hint="eastAsia" /></w:rPr><w:t xml:space="preserve">集合验证；如有偏差，请在此修正。）</w:t></w:r></w:p>
    <w:bookmarkStart w:id="297" w:name="X385562b5b0e4f82cbc03a0d80a6378729c50535" />
    <w:p><w:pPr><w:pStyle w:val="Heading3" /></w:pPr><w:r><w:rPr><w:rStyle w:val="SectionNumber" /></w:rPr><w:t xml:space="preserve">4.8.1</w:t></w:r><w:r><w:tab /></w:r><w:r><w:t xml:space="preserve">1. </w:t></w:r><w:r><w:rPr><w:rFonts w:hint="eastAsia" /></w:rPr><w:t xml:space="preserve">复制源码</w:t></w:r></w:p>
    <w:p><w:pPr><w:pStyle w:val="SourceCode" /></w:pPr><w:r><w:rPr><w:rStyle w:val="VerbatimChar" /></w:rPr><w:t xml:space="preserve">vendor/&lt;dir&gt;/</w:t></w:r><w:r><w:br /></w:r><w:r><w:rPr><w:rStyle w:val="VerbatimChar" /></w:rPr><w:t xml:space="preserve">  package.json     # from upstream; set &quot;private&quot;: true, rescope the name, keep exports/type</w:t></w:r><w:r><w:br /></w:r><w:r><w:rPr><w:rStyle w:val="VerbatimChar" /></w:rPr><w:t xml:space="preserve">  tsconfig.json    # extends ../../tsconfig.base.json (see configuration below)</w:t></w:r><w:r><w:br /></w:r><w:r><w:rPr><w:rStyle w:val="VerbatimChar" /></w:rPr><w:t xml:space="preserve">  src/             # the upstream src/ verbatim</w:t></w:r><w:r><w:br /></w:r><w:r><w:rPr><w:rStyle w:val="VerbatimChar" /></w:rPr><w:t xml:space="preserve">  README.md LICENSE # if upstream ships them</w:t></w:r></w:p>
    <w:p><w:pPr><w:pStyle w:val="FirstParagraph" /></w:pPr><w:r><w:rPr><w:rStyle w:val="VerbatimChar" /></w:rPr><w:t xml:space="preserve">tsconfig.json</w:t></w:r><w:r><w:t xml:space="preserve"> </w:t></w:r><w:r><w:rPr><w:rFonts w:hint="eastAsia" /></w:rPr><w:t xml:space="preserve">与其他</w:t></w:r><w:r><w:t xml:space="preserve"> vendored </w:t></w:r><w:r><w:rPr><w:rFonts w:hint="eastAsia" /></w:rPr><w:t xml:space="preserve">包保持一致：</w:t></w:r><w:r><w:rPr><w:rStyle w:val="VerbatimChar" /></w:rPr><w:t xml:space="preserve">rootDir: src</w:t></w:r><w:r><w:t xml:space="preserve">、</w:t></w:r><w:r><w:rPr><w:rStyle w:val="VerbatimChar" /></w:rPr><w:t xml:space="preserve">outDir: lib/types</w:t></w:r><w:r><w:rPr><w:rFonts w:hint="eastAsia" /></w:rPr><w:t xml:space="preserve">、上游代码所需的严格性放宽项，以及对所导入的每个其他</w:t></w:r><w:r><w:t xml:space="preserve"> vendored </w:t></w:r><w:r><w:rPr><w:rFonts w:hint="eastAsia" /></w:rPr><w:t xml:space="preserve">包的</w:t></w:r><w:r><w:t xml:space="preserve"> </w:t></w:r><w:r><w:rPr><w:rStyle w:val="VerbatimChar" /></w:rPr><w:t xml:space="preserve">references</w:t></w:r><w:r><w:t xml:space="preserve"> </w:t></w:r><w:r><w:rPr><w:rFonts w:hint="eastAsia" /></w:rPr><w:t xml:space="preserve">条目：</w:t></w:r></w:p>
    <w:p><w:pPr><w:pStyle w:val="SourceCode" /></w:pPr><w:r><w:rPr><w:rStyle w:val="VerbatimChar" /></w:rPr><w:t xml:space="preserve">{</w:t></w:r><w:r><w:br /></w:r><w:r><w:rPr><w:rStyle w:val="VerbatimChar" /></w:rPr><w:t xml:space="preserve">  &quot;extends&quot;: &quot;../../tsconfig.base.json&quot;,</w:t></w:r><w:r><w:br /></w:r><w:r><w:rPr><w:rStyle w:val="VerbatimChar" /></w:rPr><w:t xml:space="preserve">  &quot;compilerOptions&quot;: {</w:t></w:r><w:r><w:br /></w:r><w:r><w:rPr><w:rStyle w:val="VerbatimChar" /></w:rPr><w:t xml:space="preserve">    &quot;rootDir&quot;: &quot;src&quot;, &quot;outDir&quot;: &quot;lib/types&quot;,</w:t></w:r><w:r><w:br /></w:r><w:r><w:rPr><w:rStyle w:val="VerbatimChar" /></w:rPr><w:t xml:space="preserve">    &quot;noUncheckedIndexedAccess&quot;: false, &quot;exactOptionalPropertyTypes&quot;: false,</w:t></w:r><w:r><w:br /></w:r><w:r><w:rPr><w:rStyle w:val="VerbatimChar" /></w:rPr><w:t xml:space="preserve">    &quot;noImplicitOverride&quot;: false, &quot;noUnusedLocals&quot;: false, &quot;noUnusedParameters&quot;: false</w:t></w:r><w:r><w:br /></w:r><w:r><w:rPr><w:rStyle w:val="VerbatimChar" /></w:rPr><w:t xml:space="preserve">  },</w:t></w:r><w:r><w:br /></w:r><w:r><w:rPr><w:rStyle w:val="VerbatimChar" /></w:rPr><w:t xml:space="preserve">  &quot;include&quot;: [&quot;src&quot;],</w:t></w:r><w:r><w:br /></w:r><w:r><w:rPr><w:rStyle w:val="VerbatimChar" /></w:rPr><w:t xml:space="preserve">  &quot;references&quot;: [{ &quot;path&quot;: &quot;../cordis&quot; }, { &quot;path&quot;: &quot;../cosmokit&quot; }]</w:t></w:r><w:r><w:br /></w:r><w:r><w:rPr><w:rStyle w:val="VerbatimChar" /></w:rPr><w:t xml:space="preserve">}</w:t></w:r></w:p>
    <w:p><w:pPr><w:pStyle w:val="FirstParagraph" /></w:pPr><w:r><w:rPr><w:rStyle w:val="VerbatimChar" /></w:rPr><w:t xml:space="preserve">package.json</w:t></w:r><w:r><w:t xml:space="preserve"> </w:t></w:r><w:r><w:rPr><w:rFonts w:hint="eastAsia" /></w:rPr><w:t xml:space="preserve">的不变式：</w:t></w:r><w:r><w:rPr><w:rStyle w:val="VerbatimChar" /></w:rPr><w:t xml:space="preserve">&quot;private&quot;: true</w:t></w:r><w:r><w:rPr><w:rFonts w:hint="eastAsia" /></w:rPr><w:t xml:space="preserve">（vendored</w:t></w:r><w:r><w:t xml:space="preserve"> </w:t></w:r><w:r><w:rPr><w:rFonts w:hint="eastAsia" /></w:rPr><w:t xml:space="preserve">包永不发布）；改写</w:t></w:r><w:r><w:t xml:space="preserve"> </w:t></w:r><w:r><w:rPr><w:rStyle w:val="VerbatimChar" /></w:rPr><w:t xml:space="preserve">name</w:t></w:r><w:r><w:t xml:space="preserve"> </w:t></w:r><w:r><w:rPr><w:rFonts w:hint="eastAsia" /></w:rPr><w:t xml:space="preserve">的</w:t></w:r><w:r><w:t xml:space="preserve"> </w:t></w:r><w:r><w:rPr><w:rFonts w:hint="eastAsia" /></w:rPr><w:t xml:space="preserve">scope（</w:t></w:r><w:hyperlink r:id="rId296"><w:r><w:rPr><w:rStyle w:val="Hyperlink" /><w:rFonts w:hint="eastAsia" /></w:rPr><w:t xml:space="preserve">映射</w:t></w:r></w:hyperlink><w:r><w:rPr><w:rFonts w:hint="eastAsia" /></w:rPr><w:t xml:space="preserve">），保留上游的</w:t></w:r><w:r><w:t xml:space="preserve"> </w:t></w:r><w:r><w:rPr><w:rStyle w:val="VerbatimChar" /></w:rPr><w:t xml:space="preserve">version</w:t></w:r><w:r><w:t xml:space="preserve">/</w:t></w:r><w:r><w:rPr><w:rStyle w:val="VerbatimChar" /></w:rPr><w:t xml:space="preserve">exports</w:t></w:r><w:r><w:t xml:space="preserve">/</w:t></w:r><w:r><w:rPr><w:rStyle w:val="VerbatimChar" /></w:rPr><w:t xml:space="preserve">type</w:t></w:r><w:r><w:rPr><w:rFonts w:hint="eastAsia" /></w:rPr><w:t xml:space="preserve">；声明元数据指向</w:t></w:r><w:r><w:t xml:space="preserve"> </w:t></w:r><w:r><w:rPr><w:rStyle w:val="VerbatimChar" /></w:rPr><w:t xml:space="preserve">lib/types</w:t></w:r><w:r><w:rPr><w:rFonts w:hint="eastAsia" /></w:rPr><w:t xml:space="preserve">；发布</w:t></w:r><w:r><w:t xml:space="preserve"> </w:t></w:r><w:r><w:rPr><w:rStyle w:val="VerbatimChar" /></w:rPr><w:t xml:space="preserve">.d.ts</w:t></w:r><w:r><w:t xml:space="preserve"> </w:t></w:r><w:r><w:rPr><w:rFonts w:hint="eastAsia" /></w:rPr><w:t xml:space="preserve">与</w:t></w:r><w:r><w:t xml:space="preserve"> </w:t></w:r><w:r><w:rPr><w:rStyle w:val="VerbatimChar" /></w:rPr><w:t xml:space="preserve">.d.ts.map</w:t></w:r><w:r><w:t xml:space="preserve"> </w:t></w:r><w:r><w:rPr><w:rFonts w:hint="eastAsia" /></w:rPr><w:t xml:space="preserve">声明输出；在</w:t></w:r><w:r><w:t xml:space="preserve"> </w:t></w:r><w:r><w:rPr><w:rStyle w:val="VerbatimChar" /></w:rPr><w:t xml:space="preserve">peerDependencies</w:t></w:r><w:r><w:t xml:space="preserve"> </w:t></w:r><w:r><w:rPr><w:rFonts w:hint="eastAsia" /></w:rPr><w:t xml:space="preserve">中列出其</w:t></w:r><w:r><w:t xml:space="preserve"> Cordis </w:t></w:r><w:r><w:rPr><w:rFonts w:hint="eastAsia" /></w:rPr><w:t xml:space="preserve">依赖（与上游</w:t></w:r><w:r><w:t xml:space="preserve"> </w:t></w:r><w:r><w:rPr><w:rFonts w:hint="eastAsia" /></w:rPr><w:t xml:space="preserve">manifest（元数据清单）一致）。传递性上游依赖本身也必须被</w:t></w:r><w:r><w:t xml:space="preserve"> vendor </w:t></w:r><w:r><w:rPr><w:rFonts w:hint="eastAsia" /></w:rPr><w:t xml:space="preserve">或已存在于仓库中——vendor</w:t></w:r><w:r><w:t xml:space="preserve"> </w:t></w:r><w:r><w:rPr><w:rFonts w:hint="eastAsia" /></w:rPr><w:t xml:space="preserve">一个包往往意味着</w:t></w:r><w:r><w:t xml:space="preserve"> vendor </w:t></w:r><w:r><w:rPr><w:rFonts w:hint="eastAsia" /></w:rPr><w:t xml:space="preserve">其整条依赖树（如</w:t></w:r><w:r><w:t xml:space="preserve"> </w:t></w:r><w:r><w:rPr><w:rStyle w:val="VerbatimChar" /></w:rPr><w:t xml:space="preserve">@cordisjs/plugin-http</w:t></w:r><w:r><w:t xml:space="preserve"> </w:t></w:r><w:r><w:rPr><w:rFonts w:hint="eastAsia" /></w:rPr><w:t xml:space="preserve">会拉入</w:t></w:r><w:r><w:t xml:space="preserve"> </w:t></w:r><w:r><w:rPr><w:rStyle w:val="VerbatimChar" /></w:rPr><w:t xml:space="preserve">@cordisjs/fetch-file</w:t></w:r><w:r><w:rPr><w:rFonts w:hint="eastAsia" /></w:rPr><w:t xml:space="preserve">）。</w:t></w:r></w:p>
    <w:p><w:pPr><w:pStyle w:val="BodyText" /></w:pPr><w:r><w:t xml:space="preserve">vendored TypeScript </w:t></w:r><w:r><w:rPr><w:rFonts w:hint="eastAsia" /></w:rPr><w:t xml:space="preserve">源码中的本地相对导入/导出在复制后使用显式</w:t></w:r><w:r><w:t xml:space="preserve"> </w:t></w:r><w:r><w:rPr><w:rStyle w:val="VerbatimChar" /></w:rPr><w:t xml:space="preserve">.ts</w:t></w:r><w:r><w:t xml:space="preserve"> </w:t></w:r><w:r><w:rPr><w:rFonts w:hint="eastAsia" /></w:rPr><w:t xml:space="preserve">后缀。这是仓库本地构建与上游的差异：</w:t></w:r><w:r><w:rPr><w:rStyle w:val="VerbatimChar" /></w:rPr><w:t xml:space="preserve">rewriteRelativeImportExtensions</w:t></w:r><w:r><w:t xml:space="preserve"> </w:t></w:r><w:r><w:rPr><w:rFonts w:hint="eastAsia" /></w:rPr><w:t xml:space="preserve">输出</w:t></w:r><w:r><w:t xml:space="preserve"> </w:t></w:r><w:r><w:rPr><w:rStyle w:val="VerbatimChar" /></w:rPr><w:t xml:space="preserve">.js</w:t></w:r><w:r><w:t xml:space="preserve"> </w:t></w:r><w:r><w:rPr><w:rFonts w:hint="eastAsia" /></w:rPr><w:t xml:space="preserve">运行时导入，而声明文件保留显式</w:t></w:r><w:r><w:t xml:space="preserve"> </w:t></w:r><w:r><w:rPr><w:rStyle w:val="VerbatimChar" /></w:rPr><w:t xml:space="preserve">.ts</w:t></w:r><w:r><w:t xml:space="preserve"> </w:t></w:r><w:r><w:rPr><w:rFonts w:hint="eastAsia" /></w:rPr><w:t xml:space="preserve">后缀，使</w:t></w:r><w:r><w:t xml:space="preserve"> NodeNext/Node16 </w:t></w:r><w:r><w:rPr><w:rFonts w:hint="eastAsia" /></w:rPr><w:t xml:space="preserve">的</w:t></w:r><w:r><w:t xml:space="preserve"> TypeScript </w:t></w:r><w:r><w:rPr><w:rFonts w:hint="eastAsia" /></w:rPr><w:t xml:space="preserve">消费方能够解析。</w:t></w:r></w:p>
    <w:bookmarkEnd w:id="297" />
    <w:bookmarkStart w:id="298" w:name="X5f8364e3c61b0b9349e51b56c1ce1c367c3a1db" />
    <w:p><w:pPr><w:pStyle w:val="Heading3" /></w:pPr><w:r><w:rPr><w:rStyle w:val="SectionNumber" /></w:rPr><w:t xml:space="preserve">4.8.2</w:t></w:r><w:r><w:tab /></w:r><w:r><w:t xml:space="preserve">2. </w:t></w:r><w:r><w:rPr><w:rFonts w:hint="eastAsia" /></w:rPr><w:t xml:space="preserve">在根配置中注册</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文件</w:t></w:r></w:p></w:tc><w:tc><w:tcPr /><w:p><w:pPr><w:pStyle w:val="Compact" /></w:pPr><w:r><w:rPr><w:rFonts w:hint="eastAsia" /></w:rPr><w:t xml:space="preserve">修改内容</w:t></w:r></w:p></w:tc></w:tr><w:tr><w:tc><w:tcPr /><w:p><w:pPr><w:pStyle w:val="Compact" /></w:pPr><w:r><w:rPr><w:rStyle w:val="VerbatimChar" /></w:rPr><w:t xml:space="preserve">tsconfig.base.json</w:t></w:r></w:p></w:tc><w:tc><w:tcPr /><w:p><w:pPr><w:pStyle w:val="Compact" /></w:pPr><w:r><w:rPr><w:rFonts w:hint="eastAsia" /></w:rPr><w:t xml:space="preserve">在</w:t></w:r><w:r><w:t xml:space="preserve"> </w:t></w:r><w:r><w:rPr><w:rStyle w:val="VerbatimChar" /></w:rPr><w:t xml:space="preserve">paths</w:t></w:r><w:r><w:t xml:space="preserve"> </w:t></w:r><w:r><w:rPr><w:rFonts w:hint="eastAsia" /></w:rPr><w:t xml:space="preserve">中添加</w:t></w:r><w:r><w:t xml:space="preserve"> </w:t></w:r><w:r><w:rPr><w:rStyle w:val="VerbatimChar" /></w:rPr><w:t xml:space="preserve">&quot;&lt;npm-name&gt;&quot;: [&quot;./vendor/&lt;dir&gt;/src&quot;]</w:t></w:r></w:p></w:tc></w:tr><w:tr><w:tc><w:tcPr /><w:p><w:pPr><w:pStyle w:val="Compact" /></w:pPr><w:r><w:rPr><w:rStyle w:val="VerbatimChar" /></w:rPr><w:t xml:space="preserve">tsconfig.host.json</w:t></w:r></w:p></w:tc><w:tc><w:tcPr /><w:p><w:pPr><w:pStyle w:val="Compact" /></w:pPr><w:r><w:rPr><w:rFonts w:hint="eastAsia" /></w:rPr><w:t xml:space="preserve">在</w:t></w:r><w:r><w:t xml:space="preserve"> </w:t></w:r><w:r><w:rPr><w:rStyle w:val="VerbatimChar" /></w:rPr><w:t xml:space="preserve">references</w:t></w:r><w:r><w:t xml:space="preserve"> </w:t></w:r><w:r><w:rPr><w:rFonts w:hint="eastAsia" /></w:rPr><w:t xml:space="preserve">中添加</w:t></w:r><w:r><w:t xml:space="preserve"> </w:t></w:r><w:r><w:rPr><w:rStyle w:val="VerbatimChar" /></w:rPr><w:t xml:space="preserve">{ &quot;path&quot;: &quot;./vendor/&lt;dir&gt;&quot; }</w:t></w:r><w:r><w:rPr><w:rFonts w:hint="eastAsia" /></w:rPr><w:t xml:space="preserve">（置于</w:t></w:r><w:r><w:t xml:space="preserve"> </w:t></w:r><w:r><w:rPr><w:rStyle w:val="VerbatimChar" /></w:rPr><w:t xml:space="preserve">packages/*</w:t></w:r><w:r><w:t xml:space="preserve"> </w:t></w:r><w:r><w:rPr><w:rFonts w:hint="eastAsia" /></w:rPr><w:t xml:space="preserve">条目之前；vendored</w:t></w:r><w:r><w:t xml:space="preserve"> </w:t></w:r><w:r><w:rPr><w:rFonts w:hint="eastAsia" /></w:rPr><w:t xml:space="preserve">代码只经</w:t></w:r><w:r><w:t xml:space="preserve"> host </w:t></w:r><w:r><w:rPr><w:rFonts w:hint="eastAsia" /></w:rPr><w:t xml:space="preserve">聚合进图）</w:t></w:r></w:p></w:tc></w:tr><w:tr><w:tc><w:tcPr /><w:p><w:pPr><w:pStyle w:val="Compact" /></w:pPr><w:r><w:rPr><w:rStyle w:val="VerbatimChar" /></w:rPr><w:t xml:space="preserve">vendor/README.md</w:t></w:r></w:p></w:tc><w:tc><w:tcPr /><w:p><w:pPr><w:pStyle w:val="Compact" /></w:pPr><w:r><w:rPr><w:rFonts w:hint="eastAsia" /></w:rPr><w:t xml:space="preserve">添加一行</w:t></w:r><w:r><w:t xml:space="preserve"> manifest </w:t></w:r><w:r><w:rPr><w:rFonts w:hint="eastAsia" /></w:rPr><w:t xml:space="preserve">表格行（dir、npm</w:t></w:r><w:r><w:t xml:space="preserve"> name、version、upstream repo、commit </w:t></w:r><w:r><w:rPr><w:rFonts w:hint="eastAsia" /></w:rPr><w:t xml:space="preserve">SHA）并记录所有本地修改</w:t></w:r></w:p></w:tc></w:tr><w:tr><w:tc><w:tcPr /><w:p><w:pPr><w:pStyle w:val="Compact" /></w:pPr><w:r><w:rPr><w:rStyle w:val="VerbatimChar" /></w:rPr><w:t xml:space="preserve">scripts/publint-all.ts</w:t></w:r></w:p></w:tc><w:tc><w:tcPr /><w:p><w:pPr><w:pStyle w:val="Compact" /></w:pPr><w:r><w:rPr><w:rFonts w:hint="eastAsia" /></w:rPr><w:t xml:space="preserve">仅当该</w:t></w:r><w:r><w:t xml:space="preserve"> vendored </w:t></w:r><w:r><w:rPr><w:rFonts w:hint="eastAsia" /></w:rPr><w:t xml:space="preserve">包本身从此仓库发布时才需要（vendored</w:t></w:r><w:r><w:t xml:space="preserve"> </w:t></w:r><w:r><w:rPr><w:rFonts w:hint="eastAsia" /></w:rPr><w:t xml:space="preserve">依赖通常不发布——跳过）</w:t></w:r></w:p></w:tc></w:tr></w:tbl>
    <w:p><w:pPr><w:pStyle w:val="BodyText" /></w:pPr><w:r><w:rPr><w:rFonts w:hint="eastAsia" /></w:rPr><w:t xml:space="preserve">以下由</w:t></w:r><w:r><w:t xml:space="preserve"> glob </w:t></w:r><w:r><w:rPr><w:rFonts w:hint="eastAsia" /></w:rPr><w:t xml:space="preserve">自动覆盖，无需手动编辑：根</w:t></w:r><w:r><w:t xml:space="preserve"> </w:t></w:r><w:r><w:rPr><w:rStyle w:val="VerbatimChar" /></w:rPr><w:t xml:space="preserve">package.json</w:t></w:r><w:r><w:t xml:space="preserve"> </w:t></w:r><w:r><w:rPr><w:rFonts w:hint="eastAsia" /></w:rPr><w:t xml:space="preserve">的</w:t></w:r><w:r><w:t xml:space="preserve"> </w:t></w:r><w:r><w:rPr><w:rFonts w:hint="eastAsia" /></w:rPr><w:t xml:space="preserve">workspaces（</w:t></w:r><w:r><w:rPr><w:rStyle w:val="VerbatimChar" /></w:rPr><w:t xml:space="preserve">vendor/*</w:t></w:r><w:r><w:rPr><w:rFonts w:hint="eastAsia" /></w:rPr><w:t xml:space="preserve">）、</w:t></w:r><w:r><w:rPr><w:rStyle w:val="VerbatimChar" /></w:rPr><w:t xml:space="preserve">tsdown.config.ts</w:t></w:r><w:r><w:t xml:space="preserve">、</w:t></w:r><w:r><w:rPr><w:rStyle w:val="VerbatimChar" /></w:rPr><w:t xml:space="preserve">vitest.config.ts</w:t></w:r><w:r><w:t xml:space="preserve">、</w:t></w:r><w:r><w:rPr><w:rStyle w:val="VerbatimChar" /></w:rPr><w:t xml:space="preserve">.oxlintrc.json</w:t></w:r><w:r><w:rPr><w:rFonts w:hint="eastAsia" /></w:rPr><w:t xml:space="preserve">。只有当构建配置与根默认值不同时（双</w:t></w:r><w:r><w:t xml:space="preserve"> ESM/CJS </w:t></w:r><w:r><w:rPr><w:rFonts w:hint="eastAsia" /></w:rPr><w:t xml:space="preserve">或多入口——参见</w:t></w:r><w:r><w:t xml:space="preserve"> </w:t></w:r><w:r><w:rPr><w:rStyle w:val="VerbatimChar" /></w:rPr><w:t xml:space="preserve">vendor/schemastery</w:t></w:r><w:r><w:t xml:space="preserve"> </w:t></w:r><w:r><w:rPr><w:rFonts w:hint="eastAsia" /></w:rPr><w:t xml:space="preserve">和</w:t></w:r><w:r><w:t xml:space="preserve"> </w:t></w:r><w:r><w:rPr><w:rStyle w:val="VerbatimChar" /></w:rPr><w:t xml:space="preserve">vendor/logger-console</w:t></w:r><w:r><w:rPr><w:rFonts w:hint="eastAsia" /></w:rPr><w:t xml:space="preserve">），才需要单独的</w:t></w:r><w:r><w:t xml:space="preserve"> </w:t></w:r><w:r><w:rPr><w:rStyle w:val="VerbatimChar" /></w:rPr><w:t xml:space="preserve">vendor/&lt;dir&gt;/tsdown.config.ts</w:t></w:r><w:r><w:rPr><w:rFonts w:hint="eastAsia" /></w:rPr><w:t xml:space="preserve">；其入口应读取</w:t></w:r><w:r><w:t xml:space="preserve"> </w:t></w:r><w:r><w:rPr><w:rStyle w:val="VerbatimChar" /></w:rPr><w:t xml:space="preserve">lib/types</w:t></w:r><w:r><w:t xml:space="preserve"> </w:t></w:r><w:r><w:rPr><w:rFonts w:hint="eastAsia" /></w:rPr><w:t xml:space="preserve">下输出的</w:t></w:r><w:r><w:t xml:space="preserve"> JS。</w:t></w:r></w:p>
    <w:bookmarkEnd w:id="298" />
    <w:bookmarkStart w:id="299" w:name="X8bd99a3646dee3b262571272016dc42760fd72f" />
    <w:p><w:pPr><w:pStyle w:val="Heading3" /></w:pPr><w:r><w:rPr><w:rStyle w:val="SectionNumber" /></w:rPr><w:t xml:space="preserve">4.8.3</w:t></w:r><w:r><w:tab /></w:r><w:r><w:t xml:space="preserve">3. </w:t></w:r><w:r><w:rPr><w:rFonts w:hint="eastAsia" /></w:rPr><w:t xml:space="preserve">注意</w:t></w:r><w:r><w:t xml:space="preserve"> manifest </w:t></w:r><w:r><w:rPr><w:rFonts w:hint="eastAsia" /></w:rPr><w:t xml:space="preserve">守卫</w:t></w:r></w:p>
    <w:p><w:pPr><w:pStyle w:val="FirstParagraph" /></w:pPr><w:r><w:rPr><w:rStyle w:val="VerbatimChar" /></w:rPr><w:t xml:space="preserve">scripts/check-vendor-manifest.sh</w:t></w:r><w:r><w:rPr><w:rFonts w:hint="eastAsia" /></w:rPr><w:t xml:space="preserve">（pre-commit</w:t></w:r><w:r><w:t xml:space="preserve"> </w:t></w:r><w:r><w:rPr><w:rFonts w:hint="eastAsia" /></w:rPr><w:t xml:space="preserve">钩子）会在</w:t></w:r><w:r><w:t xml:space="preserve"> </w:t></w:r><w:r><w:rPr><w:rStyle w:val="VerbatimChar" /></w:rPr><w:t xml:space="preserve">vendor/*/src</w:t></w:r><w:r><w:t xml:space="preserve"> </w:t></w:r><w:r><w:rPr><w:rFonts w:hint="eastAsia" /></w:rPr><w:t xml:space="preserve">下有暂存改动但</w:t></w:r><w:r><w:t xml:space="preserve"> </w:t></w:r><w:r><w:rPr><w:rStyle w:val="VerbatimChar" /></w:rPr><w:t xml:space="preserve">vendor/README.md</w:t></w:r><w:r><w:t xml:space="preserve"> </w:t></w:r><w:r><w:rPr><w:rFonts w:hint="eastAsia" /></w:rPr><w:t xml:space="preserve">未一起暂存时失败。请将</w:t></w:r><w:r><w:t xml:space="preserve"> manifest </w:t></w:r><w:r><w:rPr><w:rFonts w:hint="eastAsia" /></w:rPr><w:t xml:space="preserve">更新与源码一起暂存，以通过提交检查。</w:t></w:r></w:p>
    <w:bookmarkEnd w:id="299" />
    <w:bookmarkStart w:id="301" w:name="X04bccc3d2684d83ba7cb808a5780f3c913181c9" />
    <w:p><w:pPr><w:pStyle w:val="Heading3" /></w:pPr><w:r><w:rPr><w:rStyle w:val="SectionNumber" /></w:rPr><w:t xml:space="preserve">4.8.4</w:t></w:r><w:r><w:tab /></w:r><w:r><w:t xml:space="preserve">4. </w:t></w:r><w:r><w:rPr><w:rFonts w:hint="eastAsia" /></w:rPr><w:t xml:space="preserve">验证</w:t></w:r></w:p>
    <w:p><w:pPr><w:pStyle w:val="SourceCode" /></w:pPr><w:r><w:rPr><w:rStyle w:val="ExtensionTok" /></w:rPr><w:t xml:space="preserve">pnpm</w:t></w:r><w:r><w:rPr><w:rStyle w:val="NormalTok" /></w:rPr><w:t xml:space="preserve"> install        </w:t></w:r><w:r><w:rPr><w:rStyle w:val="CommentTok" /></w:rPr><w:t xml:space="preserve"># registers the workspace</w:t></w:r><w:r><w:br /></w:r><w:r><w:rPr><w:rStyle w:val="ExtensionTok" /></w:rPr><w:t xml:space="preserve">pnpm</w:t></w:r><w:r><w:rPr><w:rStyle w:val="NormalTok" /></w:rPr><w:t xml:space="preserve"> run typecheck</w:t></w:r><w:r><w:br /></w:r><w:r><w:rPr><w:rStyle w:val="ExtensionTok" /></w:rPr><w:t xml:space="preserve">pnpm</w:t></w:r><w:r><w:rPr><w:rStyle w:val="NormalTok" /></w:rPr><w:t xml:space="preserve"> run build </w:t></w:r><w:r><w:rPr><w:rStyle w:val="KeywordTok" /></w:rPr><w:t xml:space="preserve">&amp;&amp;</w:t></w:r><w:r><w:rPr><w:rStyle w:val="NormalTok" /></w:rPr><w:t xml:space="preserve"> </w:t></w:r><w:r><w:rPr><w:rStyle w:val="ExtensionTok" /></w:rPr><w:t xml:space="preserve">pnpm</w:t></w:r><w:r><w:rPr><w:rStyle w:val="NormalTok" /></w:rPr><w:t xml:space="preserve"> run constraints</w:t></w:r></w:p>
    <w:p><w:pPr><w:pStyle w:val="FirstParagraph" /></w:pPr><w:r><w:rPr><w:rFonts w:hint="eastAsia" /></w:rPr><w:t xml:space="preserve">请运行</w:t></w:r><w:hyperlink r:id="rId214"><w:r><w:rPr><w:rStyle w:val="Hyperlink" /><w:rFonts w:hint="eastAsia" /></w:rPr><w:t xml:space="preserve">测试政策</w:t></w:r></w:hyperlink><w:r><w:rPr><w:rFonts w:hint="eastAsia" /></w:rPr><w:t xml:space="preserve">所选择的行为检查。源码</w:t></w:r><w:r><w:t xml:space="preserve"> </w:t></w:r><w:r><w:rPr><w:rStyle w:val="VerbatimChar" /></w:rPr><w:t xml:space="preserve">paths</w:t></w:r><w:r><w:t xml:space="preserve"> </w:t></w:r><w:r><w:rPr><w:rFonts w:hint="eastAsia" /></w:rPr><w:t xml:space="preserve">映射只在</w:t></w:r><w:r><w:t xml:space="preserve"> </w:t></w:r><w:r><w:rPr><w:rStyle w:val="VerbatimChar" /></w:rPr><w:t xml:space="preserve">tsconfig.base.json</w:t></w:r><w:r><w:t xml:space="preserve"> </w:t></w:r><w:r><w:rPr><w:rFonts w:hint="eastAsia" /></w:rPr><w:t xml:space="preserve">存在一份，服务所有图。重要的隔离边界是</w:t></w:r><w:r><w:t xml:space="preserve"> project-reference </w:t></w:r><w:r><w:rPr><w:rFonts w:hint="eastAsia" /></w:rPr><w:t xml:space="preserve">图：vendored</w:t></w:r><w:r><w:t xml:space="preserve"> </w:t></w:r><w:r><w:rPr><w:rFonts w:hint="eastAsia" /></w:rPr><w:t xml:space="preserve">源码必须通过其自身的</w:t></w:r><w:r><w:t xml:space="preserve"> </w:t></w:r><w:r><w:rPr><w:rStyle w:val="VerbatimChar" /></w:rPr><w:t xml:space="preserve">vendor/&lt;dir&gt;/tsconfig.json</w:t></w:r><w:r><w:t xml:space="preserve"> </w:t></w:r><w:r><w:rPr><w:rFonts w:hint="eastAsia" /></w:rPr><w:t xml:space="preserve">被引用，而非被拉入某个聚合项目启用严格检查的</w:t></w:r><w:r><w:t xml:space="preserve"> TypeScript </w:t></w:r><w:r><w:rPr><w:rFonts w:hint="eastAsia" /></w:rPr><w:t xml:space="preserve">程序中（</w:t></w:r><w:hyperlink r:id="rId203"><w:r><w:rPr><w:rStyle w:val="Hyperlink" /><w:rFonts w:hint="eastAsia" /></w:rPr><w:t xml:space="preserve">布局</w:t></w:r></w:hyperlink><w:r><w:rPr><w:rFonts w:hint="eastAsia" /></w:rPr><w:t xml:space="preserve">）。</w:t></w:r></w:p>
    <w:p><w:pPr><w:pStyle w:val="BlockText" /></w:pPr><w:r><w:rPr><w:rFonts w:hint="eastAsia" /></w:rPr><w:t xml:space="preserve">规范来源:</w:t></w:r><w:r><w:t xml:space="preserve"> </w:t></w:r><w:hyperlink r:id="rId300"><w:r><w:rPr><w:rStyle w:val="Hyperlink" /></w:rPr><w:t xml:space="preserve">docs/cookbook/maintaining-dsh-code-review.zh.md</w:t></w:r></w:hyperlink></w:p>
    <w:bookmarkEnd w:id="301" />
    <w:bookmarkEnd w:id="302" />
    <w:bookmarkStart w:id="311" w:name="维护-dsh-code-review-skill" />
    <w:p><w:pPr><w:pStyle w:val="Heading2" /></w:pPr><w:r><w:rPr><w:rStyle w:val="SectionNumber" /></w:rPr><w:t xml:space="preserve">4.9</w:t></w:r><w:r><w:tab /></w:r><w:r><w:rPr><w:rFonts w:hint="eastAsia" /></w:rPr><w:t xml:space="preserve">维护</w:t></w:r><w:r><w:t xml:space="preserve"> dsh-code-review skill</w:t></w:r></w:p>
    <w:p><w:pPr><w:pStyle w:val="FirstParagraph" /></w:pPr><w:hyperlink r:id="rId303"><w:r><w:rPr><w:rStyle w:val="VerbatimChar" /></w:rPr><w:t xml:space="preserve">dsh-code-review</w:t></w:r></w:hyperlink><w:r><w:t xml:space="preserve"> </w:t></w:r><w:r><w:rPr><w:rFonts w:hint="eastAsia" /></w:rPr><w:t xml:space="preserve">skill（技能）由一名指定操作员通过私有的周期维护工具持续更新。本实操手册既是该操作员和接任者的入口，也帮助仓库贡献者理解为何</w:t></w:r><w:r><w:t xml:space="preserve"> skill </w:t></w:r><w:r><w:rPr><w:rFonts w:hint="eastAsia" /></w:rPr><w:t xml:space="preserve">更新会以小型周期</w:t></w:r><w:r><w:t xml:space="preserve"> </w:t></w:r><w:r><w:rPr><w:rFonts w:hint="eastAsia" /></w:rPr><w:t xml:space="preserve">PR（Pull</w:t></w:r><w:r><w:t xml:space="preserve"> </w:t></w:r><w:r><w:rPr><w:rFonts w:hint="eastAsia" /></w:rPr><w:t xml:space="preserve">Request）的形式出现，而不是一次性审计。工作流本身由</w:t></w:r><w:hyperlink r:id="rId304"><w:r><w:rPr><w:rStyle w:val="Hyperlink" /><w:rFonts w:hint="eastAsia" /></w:rPr><w:t xml:space="preserve">人工评审</w:t></w:r><w:r><w:rPr><w:rStyle w:val="Hyperlink" /></w:rPr><w:t xml:space="preserve"> skill </w:t></w:r><w:r><w:rPr><w:rStyle w:val="Hyperlink" /><w:rFonts w:hint="eastAsia" /></w:rPr><w:t xml:space="preserve">维护</w:t></w:r><w:r><w:rPr><w:rStyle w:val="Hyperlink" /></w:rPr><w:t xml:space="preserve"> Agent Note</w:t></w:r></w:hyperlink><w:r><w:rPr><w:rFonts w:hint="eastAsia" /></w:rPr><w:t xml:space="preserve">规定。</w:t></w:r></w:p>
    <w:bookmarkStart w:id="305" w:name="维护者会收到什么" />
    <w:p><w:pPr><w:pStyle w:val="Heading3" /></w:pPr><w:r><w:rPr><w:rStyle w:val="SectionNumber" /></w:rPr><w:t xml:space="preserve">4.9.1</w:t></w:r><w:r><w:tab /></w:r><w:r><w:rPr><w:rFonts w:hint="eastAsia" /></w:rPr><w:t xml:space="preserve">维护者会收到什么</w:t></w:r></w:p>
    <w:p><w:pPr><w:pStyle w:val="FirstParagraph" /></w:pPr><w:r><w:rPr><w:rFonts w:hint="eastAsia" /></w:rPr><w:t xml:space="preserve">操作员每天手动调用包装脚本，并使用</w:t></w:r><w:r><w:t xml:space="preserve"> 2 </w:t></w:r><w:r><w:rPr><w:rFonts w:hint="eastAsia" /></w:rPr><w:t xml:space="preserve">个</w:t></w:r><w:r><w:t xml:space="preserve"> UTC </w:t></w:r><w:r><w:rPr><w:rFonts w:hint="eastAsia" /></w:rPr><w:t xml:space="preserve">日的重叠窗口；每周手动恢复运行使用</w:t></w:r><w:r><w:t xml:space="preserve"> 7 </w:t></w:r><w:r><w:rPr><w:rFonts w:hint="eastAsia" /></w:rPr><w:t xml:space="preserve">日窗口。工作流会：</w:t></w:r></w:p>
    <w:p><w:pPr><w:pStyle w:val="Compact" /><w:numPr><w:ilvl w:val="0" /><w:numId w:val="1025" /></w:numPr></w:pPr><w:r><w:rPr><w:rFonts w:hint="eastAsia" /></w:rPr><w:t xml:space="preserve">选择指定窗口内合并、且合并</w:t></w:r><w:r><w:t xml:space="preserve"> commit </w:t></w:r><w:r><w:rPr><w:rFonts w:hint="eastAsia" /></w:rPr><w:t xml:space="preserve">可从</w:t></w:r><w:r><w:t xml:space="preserve"> </w:t></w:r><w:r><w:rPr><w:rStyle w:val="VerbatimChar" /></w:rPr><w:t xml:space="preserve">origin/master</w:t></w:r><w:r><w:t xml:space="preserve"> </w:t></w:r><w:r><w:rPr><w:rFonts w:hint="eastAsia" /></w:rPr><w:t xml:space="preserve">到达的</w:t></w:r><w:r><w:t xml:space="preserve"> </w:t></w:r><w:r><w:rPr><w:rFonts w:hint="eastAsia" /></w:rPr><w:t xml:space="preserve">PR（每天运行默认选择</w:t></w:r><w:r><w:t xml:space="preserve"> 2 </w:t></w:r><w:r><w:rPr><w:rFonts w:hint="eastAsia" /></w:rPr><w:t xml:space="preserve">个</w:t></w:r><w:r><w:t xml:space="preserve"> UTC </w:t></w:r><w:r><w:rPr><w:rFonts w:hint="eastAsia" /></w:rPr><w:t xml:space="preserve">日，每周运行选择</w:t></w:r><w:r><w:t xml:space="preserve"> 7 </w:t></w:r><w:r><w:rPr><w:rFonts w:hint="eastAsia" /></w:rPr><w:t xml:space="preserve">日）。合并</w:t></w:r><w:r><w:t xml:space="preserve"> commit </w:t></w:r><w:r><w:rPr><w:rFonts w:hint="eastAsia" /></w:rPr><w:t xml:space="preserve">无法到达的</w:t></w:r><w:r><w:t xml:space="preserve"> </w:t></w:r><w:r><w:rPr><w:rFonts w:hint="eastAsia" /></w:rPr><w:t xml:space="preserve">PR（例如父分支被</w:t></w:r><w:r><w:t xml:space="preserve"> squash </w:t></w:r><w:r><w:rPr><w:rFonts w:hint="eastAsia" /></w:rPr><w:t xml:space="preserve">的堆叠分支），或超出</w:t></w:r><w:r><w:t xml:space="preserve"> 250 </w:t></w:r><w:r><w:rPr><w:rFonts w:hint="eastAsia" /></w:rPr><w:t xml:space="preserve">个</w:t></w:r><w:r><w:t xml:space="preserve"> commit </w:t></w:r><w:r><w:rPr><w:rFonts w:hint="eastAsia" /></w:rPr><w:t xml:space="preserve">获取上限的</w:t></w:r><w:r><w:t xml:space="preserve"> </w:t></w:r><w:r><w:rPr><w:rFonts w:hint="eastAsia" /></w:rPr><w:t xml:space="preserve">PR，会记录到</w:t></w:r><w:r><w:t xml:space="preserve"> </w:t></w:r><w:r><w:rPr><w:rStyle w:val="VerbatimChar" /></w:rPr><w:t xml:space="preserve">skipped-pulls.json</w:t></w:r><w:r><w:t xml:space="preserve"> </w:t></w:r><w:r><w:rPr><w:rFonts w:hint="eastAsia" /></w:rPr><w:t xml:space="preserve">并跳过，不会中止本次运行。</w:t></w:r></w:p>
    <w:p><w:pPr><w:pStyle w:val="Compact" /><w:numPr><w:ilvl w:val="0" /><w:numId w:val="1025" /></w:numPr></w:pPr><w:r><w:rPr><w:rFonts w:hint="eastAsia" /></w:rPr><w:t xml:space="preserve">收集合并前带</w:t></w:r><w:r><w:t xml:space="preserve"> commit </w:t></w:r><w:r><w:rPr><w:rFonts w:hint="eastAsia" /></w:rPr><w:t xml:space="preserve">锚点的人工评审反馈（行内评论和评审提交），然后比较反馈时与最终落地的</w:t></w:r><w:r><w:t xml:space="preserve"> PR </w:t></w:r><w:r><w:rPr><w:rFonts w:hint="eastAsia" /></w:rPr><w:t xml:space="preserve">patch。它不获取</w:t></w:r><w:r><w:t xml:space="preserve"> PR </w:t></w:r><w:r><w:rPr><w:rFonts w:hint="eastAsia" /></w:rPr><w:t xml:space="preserve">会话评论，因为</w:t></w:r><w:r><w:t xml:space="preserve"> GitHub </w:t></w:r><w:r><w:rPr><w:rFonts w:hint="eastAsia" /></w:rPr><w:t xml:space="preserve">当前状态无法为这些评论提供可抵抗</w:t></w:r><w:r><w:t xml:space="preserve"> force-push </w:t></w:r><w:r><w:rPr><w:rFonts w:hint="eastAsia" /></w:rPr><w:t xml:space="preserve">的反馈时基线；它也不会把只存在于目标分支的变更作为采纳证据。</w:t></w:r></w:p>
    <w:p><w:pPr><w:pStyle w:val="Compact" /><w:numPr><w:ilvl w:val="0" /><w:numId w:val="1025" /></w:numPr></w:pPr><w:r><w:rPr><w:rFonts w:hint="eastAsia" /></w:rPr><w:t xml:space="preserve">两个独立配置的评审适配器先对每个条目的作者以及更改是否采纳了它进行分类，再根据当前</w:t></w:r><w:r><w:t xml:space="preserve"> skill </w:t></w:r><w:r><w:rPr><w:rFonts w:hint="eastAsia" /></w:rPr><w:t xml:space="preserve">对双方一致认定已采纳的条目分类。</w:t></w:r></w:p>
    <w:p><w:pPr><w:pStyle w:val="Compact" /><w:numPr><w:ilvl w:val="0" /><w:numId w:val="1025" /></w:numPr></w:pPr><w:r><w:rPr><w:rFonts w:hint="eastAsia" /></w:rPr><w:t xml:space="preserve">主适配器起草完整修订版</w:t></w:r><w:r><w:t xml:space="preserve"> </w:t></w:r><w:r><w:rPr><w:rStyle w:val="VerbatimChar" /></w:rPr><w:t xml:space="preserve">SKILL.md</w:t></w:r><w:r><w:rPr><w:rFonts w:hint="eastAsia" /></w:rPr><w:t xml:space="preserve">；两个适配器评审同一份</w:t></w:r><w:r><w:t xml:space="preserve"> </w:t></w:r><w:r><w:rPr><w:rFonts w:hint="eastAsia" /></w:rPr><w:t xml:space="preserve">diff；只要仍有阻塞性问题，循环就会继续，直到双方批准。</w:t></w:r></w:p>
    <w:p><w:pPr><w:pStyle w:val="Compact" /><w:numPr><w:ilvl w:val="0" /><w:numId w:val="1025" /></w:numPr></w:pPr><w:r><w:rPr><w:rFonts w:hint="eastAsia" /></w:rPr><w:t xml:space="preserve">工具声明成功前，会针对候选版本运行</w:t></w:r><w:r><w:t xml:space="preserve"> </w:t></w:r><w:r><w:rPr><w:rStyle w:val="VerbatimChar" /></w:rPr><w:t xml:space="preserve">pnpm run doc-sync</w:t></w:r><w:r><w:t xml:space="preserve"> </w:t></w:r><w:r><w:rPr><w:rFonts w:hint="eastAsia" /></w:rPr><w:t xml:space="preserve">和</w:t></w:r><w:r><w:t xml:space="preserve"> </w:t></w:r><w:r><w:rPr><w:rStyle w:val="VerbatimChar" /></w:rPr><w:t xml:space="preserve">pnpm run lint</w:t></w:r><w:r><w:t xml:space="preserve">。</w:t></w:r></w:p>
    <w:p><w:pPr><w:pStyle w:val="FirstParagraph" /></w:pPr><w:r><w:rPr><w:rFonts w:hint="eastAsia" /></w:rPr><w:t xml:space="preserve">每次运行都把产物保存在操作员的机器上。保存的</w:t></w:r><w:r><w:t xml:space="preserve"> </w:t></w:r><w:r><w:rPr><w:rFonts w:hint="eastAsia" /></w:rPr><w:t xml:space="preserve">diff、候选</w:t></w:r><w:r><w:t xml:space="preserve"> </w:t></w:r><w:r><w:rPr><w:rStyle w:val="VerbatimChar" /></w:rPr><w:t xml:space="preserve">SKILL.md</w:t></w:r><w:r><w:t xml:space="preserve"> </w:t></w:r><w:r><w:rPr><w:rFonts w:hint="eastAsia" /></w:rPr><w:t xml:space="preserve">和提升</w:t></w:r><w:r><w:t xml:space="preserve"> </w:t></w:r><w:r><w:rPr><w:rFonts w:hint="eastAsia" /></w:rPr><w:t xml:space="preserve">manifest（元数据清单）按时间戳命名，存放在</w:t></w:r><w:r><w:t xml:space="preserve"> </w:t></w:r><w:r><w:rPr><w:rStyle w:val="VerbatimChar" /></w:rPr><w:t xml:space="preserve">~/dsh-code-review-outputs/</w:t></w:r><w:r><w:t xml:space="preserve"> </w:t></w:r><w:r><w:rPr><w:rFonts w:hint="eastAsia" /></w:rPr><w:t xml:space="preserve">下。manifest</w:t></w:r><w:r><w:t xml:space="preserve"> </w:t></w:r><w:r><w:rPr><w:rFonts w:hint="eastAsia" /></w:rPr><w:t xml:space="preserve">记录源</w:t></w:r><w:r><w:t xml:space="preserve"> master commit </w:t></w:r><w:r><w:rPr><w:rFonts w:hint="eastAsia" /></w:rPr><w:t xml:space="preserve">与</w:t></w:r><w:r><w:t xml:space="preserve"> skill </w:t></w:r><w:r><w:rPr><w:rFonts w:hint="eastAsia" /></w:rPr><w:t xml:space="preserve">blob、源反馈</w:t></w:r><w:r><w:t xml:space="preserve"> ID </w:t></w:r><w:r><w:rPr><w:rFonts w:hint="eastAsia" /></w:rPr><w:t xml:space="preserve">和</w:t></w:r><w:r><w:t xml:space="preserve"> </w:t></w:r><w:r><w:rPr><w:rFonts w:hint="eastAsia" /></w:rPr><w:t xml:space="preserve">URL、已落地证据范围、适配器裁决和门禁结果；每个适配器的原始</w:t></w:r><w:r><w:t xml:space="preserve"> I/O </w:t></w:r><w:r><w:rPr><w:rFonts w:hint="eastAsia" /></w:rPr><w:t xml:space="preserve">留在私有临时目录中，该目录路径会写入通知和</w:t></w:r><w:r><w:t xml:space="preserve"> </w:t></w:r><w:r><w:rPr><w:rStyle w:val="VerbatimChar" /></w:rPr><w:t xml:space="preserve">~/Library/Logs/dsh-code-review-maintainer/</w:t></w:r><w:r><w:t xml:space="preserve"> </w:t></w:r><w:r><w:rPr><w:rFonts w:hint="eastAsia" /></w:rPr><w:t xml:space="preserve">下的每日日志。维护</w:t></w:r><w:r><w:t xml:space="preserve"> worktree </w:t></w:r><w:r><w:rPr><w:rFonts w:hint="eastAsia" /></w:rPr><w:t xml:space="preserve">在每次运行后都会恢复为干净状态，避免操作员直接在维护副本中编辑。</w:t></w:r></w:p>
    <w:bookmarkEnd w:id="305" />
    <w:bookmarkStart w:id="306" w:name="操作员如何处理候选-diff" />
    <w:p><w:pPr><w:pStyle w:val="Heading3" /></w:pPr><w:r><w:rPr><w:rStyle w:val="SectionNumber" /></w:rPr><w:t xml:space="preserve">4.9.2</w:t></w:r><w:r><w:tab /></w:r><w:r><w:rPr><w:rFonts w:hint="eastAsia" /></w:rPr><w:t xml:space="preserve">操作员如何处理候选</w:t></w:r><w:r><w:t xml:space="preserve"> diff</w:t></w:r></w:p>
    <w:p><w:pPr><w:pStyle w:val="FirstParagraph" /></w:pPr><w:r><w:rPr><w:rFonts w:hint="eastAsia" /></w:rPr><w:t xml:space="preserve">某次运行产出候选版本时，macOS</w:t></w:r><w:r><w:t xml:space="preserve"> </w:t></w:r><w:r><w:rPr><w:rFonts w:hint="eastAsia" /></w:rPr><w:t xml:space="preserve">会发出一条带</w:t></w:r><w:r><w:t xml:space="preserve"> </w:t></w:r><w:r><w:rPr><w:rStyle w:val="VerbatimChar" /></w:rPr><w:t xml:space="preserve">dsh-code-review-promote &lt;timestamp&gt;</w:t></w:r><w:r><w:t xml:space="preserve"> </w:t></w:r><w:r><w:rPr><w:rFonts w:hint="eastAsia" /></w:rPr><w:t xml:space="preserve">提示的通知。</w:t></w:r></w:p>
    <w:p><w:pPr><w:numPr><w:ilvl w:val="0" /><w:numId w:val="1026" /></w:numPr></w:pPr><w:r><w:rPr><w:rFonts w:hint="eastAsia" /><w:b /><w:bCs /></w:rPr><w:t xml:space="preserve">根据</w:t></w:r><w:r><w:rPr><w:b /><w:bCs /></w:rPr><w:t xml:space="preserve"> diff </w:t></w:r><w:r><w:rPr><w:rFonts w:hint="eastAsia" /><w:b /><w:bCs /></w:rPr><w:t xml:space="preserve">本身作出判断。</w:t></w:r><w:r><w:t xml:space="preserve"> </w:t></w:r><w:r><w:rPr><w:rFonts w:hint="eastAsia" /></w:rPr><w:t xml:space="preserve">不要因为「评审者已经批准」就直接接受；维护者约定规定由操作员作出最终决定。检查清单是否膨胀、是否有历史叙述、是否根据单次事件作出无依据的外推，以及是否与现有</w:t></w:r><w:r><w:t xml:space="preserve"> skill </w:t></w:r><w:r><w:rPr><w:rFonts w:hint="eastAsia" /></w:rPr><w:t xml:space="preserve">或权威文档重复。</w:t></w:r></w:p>
    <w:p><w:pPr><w:pStyle w:val="SourceCode" /><w:numPr><w:ilvl w:val="0" /><w:numId w:val="1000" /></w:numPr></w:pPr><w:r><w:rPr><w:rStyle w:val="FunctionTok" /></w:rPr><w:t xml:space="preserve">ls</w:t></w:r><w:r><w:rPr><w:rStyle w:val="NormalTok" /></w:rPr><w:t xml:space="preserve"> ~/dsh-code-review-outputs/                         </w:t></w:r><w:r><w:rPr><w:rStyle w:val="CommentTok" /></w:rPr><w:t xml:space="preserve"># every candidate ever produced</w:t></w:r><w:r><w:br /></w:r><w:r><w:rPr><w:rStyle w:val="FunctionTok" /></w:rPr><w:t xml:space="preserve">less</w:t></w:r><w:r><w:rPr><w:rStyle w:val="NormalTok" /></w:rPr><w:t xml:space="preserve"> ~/dsh-code-review-outputs/2026-07-16T02-00-00Z.diff</w:t></w:r><w:r><w:br /></w:r><w:r><w:rPr><w:rStyle w:val="FunctionTok" /></w:rPr><w:t xml:space="preserve">less</w:t></w:r><w:r><w:rPr><w:rStyle w:val="NormalTok" /></w:rPr><w:t xml:space="preserve"> ~/dsh-code-review-outputs/2026-07-16T02-00-00Z.SKILL.md</w:t></w:r><w:r><w:br /></w:r><w:r><w:rPr><w:rStyle w:val="FunctionTok" /></w:rPr><w:t xml:space="preserve">less</w:t></w:r><w:r><w:rPr><w:rStyle w:val="NormalTok" /></w:rPr><w:t xml:space="preserve"> ~/dsh-code-review-outputs/2026-07-16T02-00-00Z.manifest.json</w:t></w:r></w:p>
    <w:p><w:pPr><w:numPr><w:ilvl w:val="0" /><w:numId w:val="1026" /></w:numPr></w:pPr><w:r><w:rPr><w:rFonts w:hint="eastAsia" /><w:b /><w:bCs /></w:rPr><w:t xml:space="preserve">与运行产物交叉核验。</w:t></w:r><w:r><w:t xml:space="preserve"> </w:t></w:r><w:r><w:rPr><w:rFonts w:hint="eastAsia" /></w:rPr><w:t xml:space="preserve">提升</w:t></w:r><w:r><w:t xml:space="preserve"> manifest </w:t></w:r><w:r><w:rPr><w:rFonts w:hint="eastAsia" /></w:rPr><w:t xml:space="preserve">会把每条拟议规则映射到源反馈和已落地证据；每个适配器的详细</w:t></w:r><w:r><w:t xml:space="preserve"> </w:t></w:r><w:r><w:rPr><w:rFonts w:hint="eastAsia" /></w:rPr><w:t xml:space="preserve">I/O、共识和采纳证据位于本次运行的私有临时目录中（路径见日志）。至少抽查一个候选项：链接的人工评论是否确实支持新增规则？链接的</w:t></w:r><w:r><w:t xml:space="preserve"> PR </w:t></w:r><w:r><w:rPr><w:rFonts w:hint="eastAsia" /></w:rPr><w:t xml:space="preserve">是否确实采纳了它？</w:t></w:r></w:p>
    <w:p><w:pPr><w:numPr><w:ilvl w:val="0" /><w:numId w:val="1026" /></w:numPr></w:pPr><w:r><w:rPr><w:rFonts w:hint="eastAsia" /><w:b /><w:bCs /></w:rPr><w:t xml:space="preserve">从三种处理方式中选择一种：</w:t></w:r></w:p>
    <w:p><w:pPr><w:numPr><w:ilvl w:val="1" /><w:numId w:val="1027" /></w:numPr></w:pPr><w:r><w:rPr><w:rFonts w:hint="eastAsia" /><w:b /><w:bCs /></w:rPr><w:t xml:space="preserve">丢弃。</w:t></w:r><w:r><w:t xml:space="preserve"> </w:t></w:r><w:r><w:rPr><w:rFonts w:hint="eastAsia" /></w:rPr><w:t xml:space="preserve">删除保存的候选版本。下一次运行会依据届时的当前</w:t></w:r><w:r><w:t xml:space="preserve"> </w:t></w:r><w:r><w:rPr><w:rFonts w:hint="eastAsia" /></w:rPr><w:t xml:space="preserve">skill，重新考虑同一份反馈。</w:t></w:r></w:p>
    <w:p><w:pPr><w:pStyle w:val="SourceCode" /><w:numPr><w:ilvl w:val="1" /><w:numId w:val="1000" /></w:numPr></w:pPr><w:r><w:rPr><w:rStyle w:val="FunctionTok" /></w:rPr><w:t xml:space="preserve">rm</w:t></w:r><w:r><w:rPr><w:rStyle w:val="NormalTok" /></w:rPr><w:t xml:space="preserve"> ~/dsh-code-review-outputs/2026-07-16T02-00-00Z.</w:t></w:r><w:r><w:rPr><w:rStyle w:val="DataTypeTok" /></w:rPr><w:t xml:space="preserve">{diff</w:t></w:r><w:r><w:rPr><w:rStyle w:val="OperatorTok" /></w:rPr><w:t xml:space="preserve">,</w:t></w:r><w:r><w:rPr><w:rStyle w:val="DataTypeTok" /></w:rPr><w:t xml:space="preserve">SKILL.md</w:t></w:r><w:r><w:rPr><w:rStyle w:val="OperatorTok" /></w:rPr><w:t xml:space="preserve">,</w:t></w:r><w:r><w:rPr><w:rStyle w:val="DataTypeTok" /></w:rPr><w:t xml:space="preserve">manifest.json}</w:t></w:r></w:p>
    <w:p><w:pPr><w:numPr><w:ilvl w:val="1" /><w:numId w:val="1027" /></w:numPr></w:pPr><w:r><w:rPr><w:rFonts w:hint="eastAsia" /><w:b /><w:bCs /></w:rPr><w:t xml:space="preserve">留待成批处理。</w:t></w:r><w:r><w:t xml:space="preserve"> </w:t></w:r><w:r><w:rPr><w:rFonts w:hint="eastAsia" /></w:rPr><w:t xml:space="preserve">如果更新很小，可以把候选版本留待与后续版本合并。源</w:t></w:r><w:r><w:t xml:space="preserve"> skill </w:t></w:r><w:r><w:rPr><w:rFonts w:hint="eastAsia" /></w:rPr><w:t xml:space="preserve">检查仍然适用；如果</w:t></w:r><w:r><w:t xml:space="preserve"> </w:t></w:r><w:r><w:rPr><w:rStyle w:val="VerbatimChar" /></w:rPr><w:t xml:space="preserve">master</w:t></w:r><w:r><w:t xml:space="preserve"> </w:t></w:r><w:r><w:rPr><w:rFonts w:hint="eastAsia" /></w:rPr><w:t xml:space="preserve">先发生变化，请重新运行分析，或手动</w:t></w:r><w:r><w:t xml:space="preserve"> rebase </w:t></w:r><w:r><w:rPr><w:rFonts w:hint="eastAsia" /></w:rPr><w:t xml:space="preserve">并重新评审</w:t></w:r><w:r><w:t xml:space="preserve"> diff。</w:t></w:r></w:p>
    <w:p><w:pPr><w:numPr><w:ilvl w:val="1" /><w:numId w:val="1027" /></w:numPr></w:pPr><w:r><w:rPr><w:rFonts w:hint="eastAsia" /><w:b /><w:bCs /></w:rPr><w:t xml:space="preserve">提升。</w:t></w:r><w:r><w:t xml:space="preserve"> </w:t></w:r><w:r><w:rPr><w:rFonts w:hint="eastAsia" /></w:rPr><w:t xml:space="preserve">在仓库的干净</w:t></w:r><w:r><w:t xml:space="preserve"> </w:t></w:r><w:r><w:rPr><w:rStyle w:val="VerbatimChar" /></w:rPr><w:t xml:space="preserve">master</w:t></w:r><w:r><w:t xml:space="preserve"> </w:t></w:r><w:r><w:t xml:space="preserve">checkout </w:t></w:r><w:r><w:rPr><w:rFonts w:hint="eastAsia" /></w:rPr><w:t xml:space="preserve">中运行提升辅助工具。它会刷新</w:t></w:r><w:r><w:t xml:space="preserve"> </w:t></w:r><w:r><w:rPr><w:rStyle w:val="VerbatimChar" /></w:rPr><w:t xml:space="preserve">master</w:t></w:r><w:r><w:rPr><w:rFonts w:hint="eastAsia" /></w:rPr><w:t xml:space="preserve">、验证当前</w:t></w:r><w:r><w:t xml:space="preserve"> skill </w:t></w:r><w:r><w:rPr><w:rFonts w:hint="eastAsia" /></w:rPr><w:t xml:space="preserve">与记录的源</w:t></w:r><w:r><w:t xml:space="preserve"> blob </w:t></w:r><w:r><w:rPr><w:rFonts w:hint="eastAsia" /></w:rPr><w:t xml:space="preserve">一致、应用保存的</w:t></w:r><w:r><w:t xml:space="preserve"> </w:t></w:r><w:r><w:rPr><w:rFonts w:hint="eastAsia" /></w:rPr><w:t xml:space="preserve">diff，并创建一份</w:t></w:r><w:r><w:t xml:space="preserve"> draft </w:t></w:r><w:r><w:rPr><w:rFonts w:hint="eastAsia" /></w:rPr><w:t xml:space="preserve">PR，其正文列出原始反馈的</w:t></w:r><w:r><w:t xml:space="preserve"> URL </w:t></w:r><w:r><w:rPr><w:rFonts w:hint="eastAsia" /></w:rPr><w:t xml:space="preserve">或</w:t></w:r><w:r><w:t xml:space="preserve"> </w:t></w:r><w:r><w:rPr><w:rFonts w:hint="eastAsia" /></w:rPr><w:t xml:space="preserve">ID、已落地的</w:t></w:r><w:r><w:t xml:space="preserve"> commit </w:t></w:r><w:r><w:rPr><w:rFonts w:hint="eastAsia" /></w:rPr><w:t xml:space="preserve">范围、发起这次更改的运行、检查以及操作员编辑。如果</w:t></w:r><w:r><w:t xml:space="preserve"> skill </w:t></w:r><w:r><w:rPr><w:rFonts w:hint="eastAsia" /></w:rPr><w:t xml:space="preserve">已发生漂移，它会停止而不是覆盖更新后的指导；操作员仍需在</w:t></w:r><w:r><w:t xml:space="preserve"> GitHub </w:t></w:r><w:r><w:rPr><w:rFonts w:hint="eastAsia" /></w:rPr><w:t xml:space="preserve">上评审</w:t></w:r><w:r><w:t xml:space="preserve"> </w:t></w:r><w:r><w:rPr><w:rFonts w:hint="eastAsia" /></w:rPr><w:t xml:space="preserve">PR，并选择合并或关闭。</w:t></w:r></w:p>
    <w:p><w:pPr><w:pStyle w:val="SourceCode" /><w:numPr><w:ilvl w:val="1" /><w:numId w:val="1000" /></w:numPr></w:pPr><w:r><w:rPr><w:rStyle w:val="BuiltInTok" /></w:rPr><w:t xml:space="preserve">cd</w:t></w:r><w:r><w:rPr><w:rStyle w:val="NormalTok" /></w:rPr><w:t xml:space="preserve"> ~/path/to/deepseek-harness   </w:t></w:r><w:r><w:rPr><w:rStyle w:val="CommentTok" /></w:rPr><w:t xml:space="preserve"># clean master</w:t></w:r><w:r><w:br /></w:r><w:r><w:rPr><w:rStyle w:val="ExtensionTok" /></w:rPr><w:t xml:space="preserve">dsh-code-review-promote</w:t></w:r><w:r><w:rPr><w:rStyle w:val="NormalTok" /></w:rPr><w:t xml:space="preserve"> 2026-07-16T02-00-00Z</w:t></w:r></w:p>
    <w:p><w:pPr><w:numPr><w:ilvl w:val="0" /><w:numId w:val="1026" /></w:numPr></w:pPr><w:r><w:rPr><w:rFonts w:hint="eastAsia" /><w:b /><w:bCs /></w:rPr><w:t xml:space="preserve">不要逐字提交适配器输出。</w:t></w:r><w:r><w:t xml:space="preserve"> </w:t></w:r><w:r><w:rPr><w:rFonts w:hint="eastAsia" /></w:rPr><w:t xml:space="preserve">提升过程中可以进行小幅编辑，例如收紧措辞、移除只有结合源</w:t></w:r><w:r><w:t xml:space="preserve"> PR </w:t></w:r><w:r><w:rPr><w:rFonts w:hint="eastAsia" /></w:rPr><w:t xml:space="preserve">上下文才有意义的示例、把规则并入现有规则。这些编辑是预期行为，也保留了工作流所依赖的「评审者判断」。合并前应在该分支上修订这些改动。</w:t></w:r></w:p>
    <w:bookmarkEnd w:id="306" />
    <w:bookmarkStart w:id="307" w:name="运行未产出候选版本时" />
    <w:p><w:pPr><w:pStyle w:val="Heading3" /></w:pPr><w:r><w:rPr><w:rStyle w:val="SectionNumber" /></w:rPr><w:t xml:space="preserve">4.9.3</w:t></w:r><w:r><w:tab /></w:r><w:r><w:rPr><w:rFonts w:hint="eastAsia" /></w:rPr><w:t xml:space="preserve">运行未产出候选版本时</w:t></w:r></w:p>
    <w:p><w:pPr><w:pStyle w:val="FirstParagraph" /></w:pPr><w:r><w:rPr><w:rFonts w:hint="eastAsia" /></w:rPr><w:t xml:space="preserve">只要每个非空分类阶段都至少产生一个有效的适配器结果，这就是常见情况。工具会在每日日志中记录「无候选版本」，不发送通知（避免提醒疲劳），然后继续。某天没有</w:t></w:r><w:r><w:t xml:space="preserve"> skill </w:t></w:r><w:r><w:rPr><w:rFonts w:hint="eastAsia" /></w:rPr><w:t xml:space="preserve">更新，说明工作流运行正常，而不是停滞。</w:t></w:r></w:p>
    <w:bookmarkEnd w:id="307" />
    <w:bookmarkStart w:id="308" w:name="中断与交接" />
    <w:p><w:pPr><w:pStyle w:val="Heading3" /></w:pPr><w:r><w:rPr><w:rStyle w:val="SectionNumber" /></w:rPr><w:t xml:space="preserve">4.9.4</w:t></w:r><w:r><w:tab /></w:r><w:r><w:rPr><w:rFonts w:hint="eastAsia" /></w:rPr><w:t xml:space="preserve">中断与交接</w:t></w:r></w:p>
    <w:p><w:pPr><w:pStyle w:val="FirstParagraph" /></w:pPr><w:r><w:rPr><w:rFonts w:hint="eastAsia" /></w:rPr><w:t xml:space="preserve">该机制运行在一台机器上。操作员应随时处理以下中断：</w:t></w:r></w:p>
    <w:p><w:pPr><w:pStyle w:val="Compact" /><w:numPr><w:ilvl w:val="0" /><w:numId w:val="1028" /></w:numPr></w:pPr><w:r><w:rPr><w:rFonts w:hint="eastAsia" /><w:b /><w:bCs /></w:rPr><w:t xml:space="preserve">错过每日运行。</w:t></w:r><w:r><w:t xml:space="preserve"> </w:t></w:r><w:r><w:t xml:space="preserve">2 </w:t></w:r><w:r><w:rPr><w:rFonts w:hint="eastAsia" /></w:rPr><w:t xml:space="preserve">日重叠窗口会自动覆盖一次漏跑；更长的间隔可通过设置</w:t></w:r><w:r><w:t xml:space="preserve"> </w:t></w:r><w:r><w:rPr><w:rStyle w:val="VerbatimChar" /></w:rPr><w:t xml:space="preserve">DSH_CODE_REVIEW_SINCE=&lt;Nd&gt;</w:t></w:r><w:r><w:t xml:space="preserve"> </w:t></w:r><w:r><w:rPr><w:rFonts w:hint="eastAsia" /></w:rPr><w:t xml:space="preserve">手动运行包装脚本来恢复。重叠窗口具有幂等性：当前</w:t></w:r><w:r><w:t xml:space="preserve"> skill </w:t></w:r><w:r><w:rPr><w:rFonts w:hint="eastAsia" /></w:rPr><w:t xml:space="preserve">已包含的指导会被归类为</w:t></w:r><w:r><w:t xml:space="preserve"> </w:t></w:r><w:r><w:rPr><w:rStyle w:val="VerbatimChar" /></w:rPr><w:t xml:space="preserve">covered</w:t></w:r><w:r><w:rPr><w:rFonts w:hint="eastAsia" /></w:rPr><w:t xml:space="preserve">，不会再次成为候选项。</w:t></w:r></w:p>
    <w:p><w:pPr><w:pStyle w:val="Compact" /><w:numPr><w:ilvl w:val="0" /><w:numId w:val="1028" /></w:numPr></w:pPr><w:r><w:rPr><w:rFonts w:hint="eastAsia" /><w:b /><w:bCs /></w:rPr><w:t xml:space="preserve">适配器提供方中断。</w:t></w:r><w:r><w:t xml:space="preserve"> </w:t></w:r><w:r><w:rPr><w:rFonts w:hint="eastAsia" /></w:rPr><w:t xml:space="preserve">当两个评审命令解析为逐字节相同的可执行文件时，工具会拒绝运行。某个批次的适配器响应未通过</w:t></w:r><w:r><w:t xml:space="preserve"> schema </w:t></w:r><w:r><w:rPr><w:rFonts w:hint="eastAsia" /></w:rPr><w:t xml:space="preserve">或</w:t></w:r><w:r><w:t xml:space="preserve"> ID </w:t></w:r><w:r><w:rPr><w:rFonts w:hint="eastAsia" /></w:rPr><w:t xml:space="preserve">校验时，该批次会整体</w:t></w:r><w:r><w:t xml:space="preserve"> </w:t></w:r><w:r><w:rPr><w:rFonts w:hint="eastAsia" /></w:rPr><w:t xml:space="preserve">fail-closed（其中每个条目都标记为不明确），运行则继续；原始输出会保留以便调试。如果任一适配器在某项操作的所有非空批次中都未产生有效结果，本次运行就会失败、写入失败记录并通知操作员；它绝不会把提供方完全中断折叠成「无候选版本」。</w:t></w:r></w:p>
    <w:p><w:pPr><w:pStyle w:val="Compact" /><w:numPr><w:ilvl w:val="0" /><w:numId w:val="1028" /></w:numPr></w:pPr><w:r><w:rPr><w:rFonts w:hint="eastAsia" /><w:b /><w:bCs /></w:rPr><w:t xml:space="preserve">交接给另一名维护者。</w:t></w:r><w:r><w:t xml:space="preserve"> </w:t></w:r><w:r><w:rPr><w:rFonts w:hint="eastAsia" /></w:rPr><w:t xml:space="preserve">新建一篇取代当前记录的后续</w:t></w:r><w:r><w:t xml:space="preserve"> Agent </w:t></w:r><w:r><w:rPr><w:rFonts w:hint="eastAsia" /></w:rPr><w:t xml:space="preserve">Note：要么把机制移入仓库，要么记录新操作员的私有设置。不要暗中转交工具；Agent</w:t></w:r><w:r><w:t xml:space="preserve"> Note </w:t></w:r><w:r><w:rPr><w:rFonts w:hint="eastAsia" /></w:rPr><w:t xml:space="preserve">的风险章节已把「单维护者关键人风险」列为交接必须记录决策的原因。</w:t></w:r></w:p>
    <w:bookmarkEnd w:id="308" />
    <w:bookmarkStart w:id="310" w:name="操作员的私有设置位于何处" />
    <w:p><w:pPr><w:pStyle w:val="Heading3" /></w:pPr><w:r><w:rPr><w:rStyle w:val="SectionNumber" /></w:rPr><w:t xml:space="preserve">4.9.5</w:t></w:r><w:r><w:tab /></w:r><w:r><w:rPr><w:rFonts w:hint="eastAsia" /></w:rPr><w:t xml:space="preserve">操作员的私有设置位于何处</w:t></w:r></w:p>
    <w:p><w:pPr><w:pStyle w:val="FirstParagraph" /></w:pPr><w:r><w:rPr><w:rFonts w:hint="eastAsia" /></w:rPr><w:t xml:space="preserve">工具源代码、评审适配器、提供方凭据和调度器属于操作员的私有基础设施，按设计位于本仓库之外（参见</w:t></w:r><w:r><w:t xml:space="preserve"> Agent Note </w:t></w:r><w:r><w:rPr><w:rFonts w:hint="eastAsia" /></w:rPr><w:t xml:space="preserve">的「机制位于何处」章节）。本实操手册和</w:t></w:r><w:r><w:t xml:space="preserve"> Agent Note </w:t></w:r><w:r><w:rPr><w:rFonts w:hint="eastAsia" /></w:rPr><w:t xml:space="preserve">描述的是</w:t></w:r><w:r><w:rPr><w:rFonts w:hint="eastAsia" /><w:b /><w:bCs /></w:rPr><w:t xml:space="preserve">工作流保证什么</w:t></w:r><w:r><w:rPr><w:rFonts w:hint="eastAsia" /></w:rPr><w:t xml:space="preserve">；这些保证</w:t></w:r><w:r><w:rPr><w:rFonts w:hint="eastAsia" /><w:b /><w:bCs /></w:rPr><w:t xml:space="preserve">如何</w:t></w:r><w:r><w:rPr><w:rFonts w:hint="eastAsia" /></w:rPr><w:t xml:space="preserve">实现则属于私有基础设施问题。如果你是新操作员，应以</w:t></w:r><w:r><w:t xml:space="preserve"> Agent Note </w:t></w:r><w:r><w:rPr><w:rFonts w:hint="eastAsia" /></w:rPr><w:t xml:space="preserve">的</w:t></w:r><w:r><w:t xml:space="preserve"> </w:t></w:r><w:r><w:rPr><w:rStyle w:val="VerbatimChar" /></w:rPr><w:t xml:space="preserve">## Proposal</w:t></w:r><w:r><w:t xml:space="preserve"> </w:t></w:r><w:r><w:rPr><w:rFonts w:hint="eastAsia" /></w:rPr><w:t xml:space="preserve">各节作为实现依据。</w:t></w:r></w:p>
    <w:p><w:pPr><w:pStyle w:val="BlockText" /></w:pPr><w:r><w:rPr><w:rFonts w:hint="eastAsia" /></w:rPr><w:t xml:space="preserve">规范来源:</w:t></w:r><w:r><w:t xml:space="preserve"> </w:t></w:r><w:hyperlink r:id="rId309"><w:r><w:rPr><w:rStyle w:val="Hyperlink" /></w:rPr><w:t xml:space="preserve">docs/cookbook/responding-to-pr-review-on-a-stack.zh.md</w:t></w:r></w:hyperlink></w:p>
    <w:bookmarkEnd w:id="310" />
    <w:bookmarkEnd w:id="311" />
    <w:bookmarkStart w:id="318" w:name="在堆叠-pr-链中回应评审意见" />
    <w:p><w:pPr><w:pStyle w:val="Heading2" /></w:pPr><w:r><w:rPr><w:rStyle w:val="SectionNumber" /></w:rPr><w:t xml:space="preserve">4.10</w:t></w:r><w:r><w:tab /></w:r><w:r><w:rPr><w:rFonts w:hint="eastAsia" /></w:rPr><w:t xml:space="preserve">在堆叠</w:t></w:r><w:r><w:t xml:space="preserve"> PR </w:t></w:r><w:r><w:rPr><w:rFonts w:hint="eastAsia" /></w:rPr><w:t xml:space="preserve">链中回应评审意见</w:t></w:r></w:p>
    <w:p><w:pPr><w:pStyle w:val="FirstParagraph" /></w:pPr><w:r><w:rPr><w:rFonts w:hint="eastAsia" /></w:rPr><w:t xml:space="preserve">评审意见可能同时针对一条依赖堆叠（</w:t></w:r><w:r><w:rPr><w:rStyle w:val="VerbatimChar" /></w:rPr><w:t xml:space="preserve">A ← B ← C …</w:t></w:r><w:r><w:rPr><w:rFonts w:hint="eastAsia" /></w:rPr><w:t xml:space="preserve">）中的多个</w:t></w:r><w:r><w:t xml:space="preserve"> </w:t></w:r><w:r><w:rPr><w:rFonts w:hint="eastAsia" /></w:rPr><w:t xml:space="preserve">PR（Pull</w:t></w:r><w:r><w:t xml:space="preserve"> </w:t></w:r><w:r><w:rPr><w:rFonts w:hint="eastAsia" /></w:rPr><w:t xml:space="preserve">Request）。请通过</w:t></w:r><w:r><w:t xml:space="preserve"> GitHub </w:t></w:r><w:r><w:rPr><w:rFonts w:hint="eastAsia" /></w:rPr><w:t xml:space="preserve">官方的堆叠</w:t></w:r><w:r><w:t xml:space="preserve"> PR </w:t></w:r><w:r><w:rPr><w:rFonts w:hint="eastAsia" /></w:rPr><w:t xml:space="preserve">功能保持这条链的关联。本指南负责评审修复的归属与传播；</w:t></w:r><w:hyperlink r:id="rId312"><w:r><w:rPr><w:rStyle w:val="Hyperlink" /></w:rPr><w:t xml:space="preserve">dsh-merging-stacked-prs</w:t></w:r></w:hyperlink><w:r><w:t xml:space="preserve"> </w:t></w:r><w:r><w:rPr><w:rFonts w:hint="eastAsia" /></w:rPr><w:t xml:space="preserve">skill（技能）负责检查关联关系和落地。</w:t></w:r></w:p>
    <w:bookmarkStart w:id="313" w:name="基本规则" />
    <w:p><w:pPr><w:pStyle w:val="Heading3" /></w:pPr><w:r><w:rPr><w:rStyle w:val="SectionNumber" /></w:rPr><w:t xml:space="preserve">4.10.1</w:t></w:r><w:r><w:tab /></w:r><w:r><w:rPr><w:rFonts w:hint="eastAsia" /></w:rPr><w:t xml:space="preserve">基本规则</w:t></w:r></w:p>
    <w:p><w:pPr><w:pStyle w:val="Compact" /><w:numPr><w:ilvl w:val="0" /><w:numId w:val="1029" /></w:numPr></w:pPr><w:r><w:rPr><w:rFonts w:hint="eastAsia" /><w:b /><w:bCs /></w:rPr><w:t xml:space="preserve">每个</w:t></w:r><w:r><w:rPr><w:b /><w:bCs /></w:rPr><w:t xml:space="preserve"> PR </w:t></w:r><w:r><w:rPr><w:rFonts w:hint="eastAsia" /><w:b /><w:bCs /></w:rPr><w:t xml:space="preserve">分支一个</w:t></w:r><w:r><w:rPr><w:b /><w:bCs /></w:rPr><w:t xml:space="preserve"> worktree。</w:t></w:r><w:r><w:t xml:space="preserve"> </w:t></w:r><w:r><w:rPr><w:rFonts w:hint="eastAsia" /></w:rPr><w:t xml:space="preserve">每个</w:t></w:r><w:r><w:t xml:space="preserve"> PR </w:t></w:r><w:r><w:rPr><w:rFonts w:hint="eastAsia" /></w:rPr><w:t xml:space="preserve">的修复在该</w:t></w:r><w:r><w:t xml:space="preserve"> PR </w:t></w:r><w:r><w:rPr><w:rFonts w:hint="eastAsia" /></w:rPr><w:t xml:space="preserve">自己的</w:t></w:r><w:r><w:t xml:space="preserve"> worktree </w:t></w:r><w:r><w:rPr><w:rFonts w:hint="eastAsia" /></w:rPr><w:t xml:space="preserve">中进行；并行修复绝不共享同一个</w:t></w:r><w:r><w:t xml:space="preserve"> checkout。</w:t></w:r></w:p>
    <w:p><w:pPr><w:pStyle w:val="Compact" /><w:numPr><w:ilvl w:val="0" /><w:numId w:val="1029" /></w:numPr></w:pPr><w:r><w:rPr><w:b /><w:bCs /></w:rPr><w:t xml:space="preserve">GitHub </w:t></w:r><w:r><w:rPr><w:rFonts w:hint="eastAsia" /><w:b /><w:bCs /></w:rPr><w:t xml:space="preserve">的</w:t></w:r><w:r><w:rPr><w:b /><w:bCs /></w:rPr><w:t xml:space="preserve"> stack </w:t></w:r><w:r><w:rPr><w:rFonts w:hint="eastAsia" /><w:b /><w:bCs /></w:rPr><w:t xml:space="preserve">对象是权威依据。</w:t></w:r><w:r><w:t xml:space="preserve"> </w:t></w:r><w:r><w:t xml:space="preserve">base </w:t></w:r><w:r><w:rPr><w:rFonts w:hint="eastAsia" /></w:rPr><w:t xml:space="preserve">分支确定预期的依赖顺序，</w:t></w:r><w:r><w:rPr><w:rStyle w:val="VerbatimChar" /></w:rPr><w:t xml:space="preserve">PullRequest.stack</w:t></w:r><w:r><w:t xml:space="preserve"> </w:t></w:r><w:r><w:rPr><w:rFonts w:hint="eastAsia" /></w:rPr><w:t xml:space="preserve">和</w:t></w:r><w:r><w:t xml:space="preserve"> </w:t></w:r><w:r><w:rPr><w:rStyle w:val="VerbatimChar" /></w:rPr><w:t xml:space="preserve">stackEntry.position</w:t></w:r><w:r><w:t xml:space="preserve"> </w:t></w:r><w:r><w:rPr><w:rFonts w:hint="eastAsia" /></w:rPr><w:t xml:space="preserve">则证明</w:t></w:r><w:r><w:t xml:space="preserve"> GitHub </w:t></w:r><w:r><w:rPr><w:rFonts w:hint="eastAsia" /></w:rPr><w:t xml:space="preserve">已识别该堆叠。未经检查这些字段，不得仅凭分支链吻合就将其视为官方堆叠。</w:t></w:r></w:p>
    <w:p><w:pPr><w:pStyle w:val="Compact" /><w:numPr><w:ilvl w:val="0" /><w:numId w:val="1029" /></w:numPr></w:pPr><w:r><w:rPr><w:rFonts w:hint="eastAsia" /><w:b /><w:bCs /></w:rPr><w:t xml:space="preserve">修复落在引入问题的那个</w:t></w:r><w:r><w:rPr><w:b /><w:bCs /></w:rPr><w:t xml:space="preserve"> PR </w:t></w:r><w:r><w:rPr><w:rFonts w:hint="eastAsia" /><w:b /><w:bCs /></w:rPr><w:t xml:space="preserve">上，然后沿堆叠向上流动。</w:t></w:r><w:r><w:t xml:space="preserve"> </w:t></w:r><w:r><w:rPr><w:rFonts w:hint="eastAsia" /></w:rPr><w:t xml:space="preserve">当</w:t></w:r><w:r><w:t xml:space="preserve"> PR</w:t></w:r><w:r><w:t xml:space="preserve"> </w:t></w:r><w:r><w:rPr><w:rStyle w:val="VerbatimChar" /></w:rPr><w:t xml:space="preserve">B</w:t></w:r><w:r><w:t xml:space="preserve"> </w:t></w:r><w:r><w:rPr><w:rFonts w:hint="eastAsia" /></w:rPr><w:t xml:space="preserve">上的评论指向</w:t></w:r><w:r><w:t xml:space="preserve"> </w:t></w:r><w:r><w:rPr><w:rStyle w:val="VerbatimChar" /></w:rPr><w:t xml:space="preserve">B</w:t></w:r><w:r><w:t xml:space="preserve"> </w:t></w:r><w:r><w:rPr><w:rFonts w:hint="eastAsia" /></w:rPr><w:t xml:space="preserve">引入的代码时，在</w:t></w:r><w:r><w:t xml:space="preserve"> </w:t></w:r><w:r><w:rPr><w:rStyle w:val="VerbatimChar" /></w:rPr><w:t xml:space="preserve">B</w:t></w:r><w:r><w:t xml:space="preserve"> </w:t></w:r><w:r><w:rPr><w:rFonts w:hint="eastAsia" /></w:rPr><w:t xml:space="preserve">上修复，再将</w:t></w:r><w:r><w:t xml:space="preserve"> </w:t></w:r><w:r><w:rPr><w:rStyle w:val="VerbatimChar" /></w:rPr><w:t xml:space="preserve">B</w:t></w:r><w:r><w:t xml:space="preserve"> </w:t></w:r><w:r><w:rPr><w:rFonts w:hint="eastAsia" /></w:rPr><w:t xml:space="preserve">的变更传播到</w:t></w:r><w:r><w:t xml:space="preserve"> </w:t></w:r><w:r><w:rPr><w:rStyle w:val="VerbatimChar" /></w:rPr><w:t xml:space="preserve">C</w:t></w:r><w:r><w:rPr><w:rFonts w:hint="eastAsia" /></w:rPr><w:t xml:space="preserve">，即使</w:t></w:r><w:r><w:t xml:space="preserve"> </w:t></w:r><w:r><w:rPr><w:rStyle w:val="VerbatimChar" /></w:rPr><w:t xml:space="preserve">C</w:t></w:r><w:r><w:t xml:space="preserve"> </w:t></w:r><w:r><w:rPr><w:rFonts w:hint="eastAsia" /></w:rPr><w:t xml:space="preserve">也包含该文件。把修复发起在下游会导致</w:t></w:r><w:r><w:t xml:space="preserve"> </w:t></w:r><w:r><w:rPr><w:rStyle w:val="VerbatimChar" /></w:rPr><w:t xml:space="preserve">B</w:t></w:r><w:r><w:t xml:space="preserve"> </w:t></w:r><w:r><w:rPr><w:rFonts w:hint="eastAsia" /></w:rPr><w:t xml:space="preserve">带着未修复的代码交付，并对</w:t></w:r><w:r><w:t xml:space="preserve"> </w:t></w:r><w:r><w:rPr><w:rStyle w:val="VerbatimChar" /></w:rPr><w:t xml:space="preserve">B</w:t></w:r><w:r><w:t xml:space="preserve"> </w:t></w:r><w:r><w:rPr><w:rFonts w:hint="eastAsia" /></w:rPr><w:t xml:space="preserve">的评审者隐藏修复。</w:t></w:r></w:p>
    <w:p><w:pPr><w:pStyle w:val="Compact" /><w:numPr><w:ilvl w:val="0" /><w:numId w:val="1029" /></w:numPr></w:pPr><w:r><w:rPr><w:rFonts w:hint="eastAsia" /><w:b /><w:bCs /></w:rPr><w:t xml:space="preserve">每项评审修复都保留为独立</w:t></w:r><w:r><w:rPr><w:b /><w:bCs /></w:rPr><w:t xml:space="preserve"> commit。</w:t></w:r><w:r><w:t xml:space="preserve"> </w:t></w:r><w:r><w:rPr><w:rFonts w:hint="eastAsia" /></w:rPr><w:t xml:space="preserve">后续</w:t></w:r><w:r><w:t xml:space="preserve"> rebase </w:t></w:r><w:r><w:rPr><w:rFonts w:hint="eastAsia" /></w:rPr><w:t xml:space="preserve">可能改变其</w:t></w:r><w:r><w:t xml:space="preserve"> </w:t></w:r><w:r><w:rPr><w:rFonts w:hint="eastAsia" /></w:rPr><w:t xml:space="preserve">OID，但不得通过</w:t></w:r><w:r><w:t xml:space="preserve"> amend </w:t></w:r><w:r><w:rPr><w:rFonts w:hint="eastAsia" /></w:rPr><w:t xml:space="preserve">把已经评审的修复从分支历史中抹去。只有你自己尚未推送且尚未评审的工作才可以</w:t></w:r><w:r><w:t xml:space="preserve"> amend。</w:t></w:r></w:p>
    <w:p><w:pPr><w:pStyle w:val="Compact" /><w:numPr><w:ilvl w:val="0" /><w:numId w:val="1029" /></w:numPr></w:pPr><w:r><w:rPr><w:rFonts w:hint="eastAsia" /><w:b /><w:bCs /></w:rPr><w:t xml:space="preserve">明确选择</w:t></w:r><w:r><w:rPr><w:b /><w:bCs /></w:rPr><w:t xml:space="preserve"> merge-forward </w:t></w:r><w:r><w:rPr><w:rFonts w:hint="eastAsia" /><w:b /><w:bCs /></w:rPr><w:t xml:space="preserve">或</w:t></w:r><w:r><w:rPr><w:b /><w:bCs /></w:rPr><w:t xml:space="preserve"> rebase。</w:t></w:r><w:r><w:t xml:space="preserve"> </w:t></w:r><w:r><w:rPr><w:rFonts w:hint="eastAsia" /></w:rPr><w:t xml:space="preserve">评审后允许采用这两种历史更新方式。改写历史的推送必须受</w:t></w:r><w:r><w:t xml:space="preserve"> lease </w:t></w:r><w:r><w:rPr><w:rFonts w:hint="eastAsia" /></w:rPr><w:t xml:space="preserve">保护；如果远端</w:t></w:r><w:r><w:t xml:space="preserve"> head </w:t></w:r><w:r><w:rPr><w:rFonts w:hint="eastAsia" /></w:rPr><w:t xml:space="preserve">在此期间前移，操作必须中止，不得将其覆盖。禁止直接使用</w:t></w:r><w:r><w:t xml:space="preserve"> </w:t></w:r><w:r><w:rPr><w:rStyle w:val="VerbatimChar" /></w:rPr><w:t xml:space="preserve">--force</w:t></w:r><w:r><w:t xml:space="preserve">。</w:t></w:r></w:p>
    <w:bookmarkEnd w:id="313" />
    <w:bookmarkStart w:id="316" w:name="沿堆叠解决评审意见" />
    <w:p><w:pPr><w:pStyle w:val="Heading3" /></w:pPr><w:r><w:rPr><w:rStyle w:val="SectionNumber" /></w:rPr><w:t xml:space="preserve">4.10.2</w:t></w:r><w:r><w:tab /></w:r><w:r><w:rPr><w:rFonts w:hint="eastAsia" /></w:rPr><w:t xml:space="preserve">沿堆叠解决评审意见</w:t></w:r></w:p>
    <w:p><w:pPr><w:pStyle w:val="Compact" /><w:numPr><w:ilvl w:val="0" /><w:numId w:val="1030" /></w:numPr></w:pPr><w:r><w:rPr><w:rFonts w:hint="eastAsia" /></w:rPr><w:t xml:space="preserve">在行动之前先就事论事地审视每条评论：对照代码验证其论断——评审者指出了正确的症状，但仍可能误诊原因。</w:t></w:r></w:p>
    <w:p><w:pPr><w:pStyle w:val="Compact" /><w:numPr><w:ilvl w:val="0" /><w:numId w:val="1030" /></w:numPr></w:pPr><w:r><w:rPr><w:rFonts w:hint="eastAsia" /></w:rPr><w:t xml:space="preserve">将每个被接受的发现映射到引入该问题的</w:t></w:r><w:r><w:t xml:space="preserve"> </w:t></w:r><w:r><w:rPr><w:rFonts w:hint="eastAsia" /></w:rPr><w:t xml:space="preserve">PR，并在那里修复。</w:t></w:r></w:p>
    <w:p><w:pPr><w:pStyle w:val="Compact" /><w:numPr><w:ilvl w:val="0" /><w:numId w:val="1030" /></w:numPr></w:pPr><w:r><w:rPr><w:rFonts w:hint="eastAsia" /></w:rPr><w:t xml:space="preserve">将修复后的层按顺序传播到每个受影响的子</w:t></w:r><w:r><w:t xml:space="preserve"> </w:t></w:r><w:r><w:rPr><w:rFonts w:hint="eastAsia" /></w:rPr><w:t xml:space="preserve">PR：</w:t></w:r></w:p>
    <w:p><w:pPr><w:pStyle w:val="Compact" /><w:numPr><w:ilvl w:val="1" /><w:numId w:val="1031" /></w:numPr></w:pPr><w:r><w:rPr><w:rFonts w:hint="eastAsia" /><w:b /><w:bCs /></w:rPr><w:t xml:space="preserve">Merge-forward：</w:t></w:r><w:r><w:t xml:space="preserve"> </w:t></w:r><w:r><w:rPr><w:rFonts w:hint="eastAsia" /></w:rPr><w:t xml:space="preserve">将修复后的父分支合并到其子分支，验证子分支，然后继续沿堆叠向上传播。依照</w:t></w:r><w:hyperlink r:id="rId314"><w:r><w:rPr><w:rStyle w:val="Hyperlink" /><w:rFonts w:hint="eastAsia" /></w:rPr><w:t xml:space="preserve">增量更新</w:t></w:r><w:r><w:rPr><w:rStyle w:val="Hyperlink" /></w:rPr><w:t xml:space="preserve"> base </w:t></w:r><w:r><w:rPr><w:rStyle w:val="Hyperlink" /><w:rFonts w:hint="eastAsia" /></w:rPr><w:t xml:space="preserve">的决策</w:t></w:r></w:hyperlink><w:r><w:rPr><w:rFonts w:hint="eastAsia" /></w:rPr><w:t xml:space="preserve">，保留每个正在处理的检查点。</w:t></w:r></w:p>
    <w:p><w:pPr><w:pStyle w:val="Compact" /><w:numPr><w:ilvl w:val="1" /><w:numId w:val="1031" /></w:numPr></w:pPr><w:r><w:rPr><w:rFonts w:hint="eastAsia" /><w:b /><w:bCs /></w:rPr><w:t xml:space="preserve">原生级联</w:t></w:r><w:r><w:rPr><w:b /><w:bCs /></w:rPr><w:t xml:space="preserve"> </w:t></w:r><w:r><w:rPr><w:rFonts w:hint="eastAsia" /><w:b /><w:bCs /></w:rPr><w:t xml:space="preserve">rebase：</w:t></w:r><w:r><w:t xml:space="preserve"> </w:t></w:r><w:r><w:rPr><w:rFonts w:hint="eastAsia" /></w:rPr><w:t xml:space="preserve">使用</w:t></w:r><w:r><w:t xml:space="preserve"> </w:t></w:r><w:r><w:rPr><w:rStyle w:val="VerbatimChar" /></w:rPr><w:t xml:space="preserve">gh stack rebase</w:t></w:r><w:r><w:rPr><w:rFonts w:hint="eastAsia" /></w:rPr><w:t xml:space="preserve">，验证所有已改写的层，然后通过</w:t></w:r><w:r><w:t xml:space="preserve"> </w:t></w:r><w:r><w:rPr><w:rStyle w:val="VerbatimChar" /></w:rPr><w:t xml:space="preserve">gh stack push</w:t></w:r><w:r><w:t xml:space="preserve"> </w:t></w:r><w:r><w:rPr><w:rFonts w:hint="eastAsia" /></w:rPr><w:t xml:space="preserve">发布；也可以使用</w:t></w:r><w:r><w:t xml:space="preserve"> </w:t></w:r><w:r><w:rPr><w:rStyle w:val="VerbatimChar" /></w:rPr><w:t xml:space="preserve">gh stack sync</w:t></w:r><w:r><w:rPr><w:rFonts w:hint="eastAsia" /></w:rPr><w:t xml:space="preserve">，该命令可能先发布，因此必须按照</w:t></w:r><w:r><w:t xml:space="preserve"> </w:t></w:r><w:hyperlink r:id="rId315"><w:r><w:rPr><w:rStyle w:val="Hyperlink" /></w:rPr><w:t xml:space="preserve">dsh-pre-push-checks</w:t></w:r></w:hyperlink><w:r><w:t xml:space="preserve"> </w:t></w:r><w:r><w:rPr><w:rFonts w:hint="eastAsia" /></w:rPr><w:t xml:space="preserve">在同步后立即验证。</w:t></w:r></w:p>
    <w:p><w:pPr><w:pStyle w:val="Compact" /><w:numPr><w:ilvl w:val="0" /><w:numId w:val="1030" /></w:numPr></w:pPr><w:r><w:rPr><w:rFonts w:hint="eastAsia" /></w:rPr><w:t xml:space="preserve">委派的修复需要信任但验证：subagent</w:t></w:r><w:r><w:t xml:space="preserve"> </w:t></w:r><w:r><w:rPr><w:rFonts w:hint="eastAsia" /></w:rPr><w:t xml:space="preserve">的报告描述的是意图，不一定是实际落地的内容。请亲自在实际代码树上重新运行门禁；对于回归守卫，要证明它在未修复的代码上</w:t></w:r><w:r><w:rPr><w:rFonts w:hint="eastAsia" /><w:b /><w:bCs /></w:rPr><w:t xml:space="preserve">失败</w:t></w:r><w:r><w:rPr><w:rFonts w:hint="eastAsia" /></w:rPr><w:t xml:space="preserve">（引入回归、观察变红、再还原）——两种情况都通过的守卫什么也守不住。subagent</w:t></w:r><w:r><w:t xml:space="preserve"> </w:t></w:r><w:r><w:rPr><w:rFonts w:hint="eastAsia" /></w:rPr><w:t xml:space="preserve">将问题重新定性为「已处理」时，这是一个需要亲自深入的信号。</w:t></w:r></w:p>
    <w:p><w:pPr><w:pStyle w:val="Compact" /><w:numPr><w:ilvl w:val="0" /><w:numId w:val="1030" /></w:numPr></w:pPr><w:r><w:rPr><w:rFonts w:hint="eastAsia" /></w:rPr><w:t xml:space="preserve">在评审线程中回复（</w:t></w:r><w:r><w:rPr><w:rStyle w:val="VerbatimChar" /></w:rPr><w:t xml:space="preserve">gh api repos/{owner}/{repo}/pulls/{pr}/comments/{id}/replies</w:t></w:r><w:r><w:rPr><w:rFonts w:hint="eastAsia" /></w:rPr><w:t xml:space="preserve">），而非发顶层评论；说明修复内容及当前承载修复的</w:t></w:r><w:r><w:t xml:space="preserve"> commit </w:t></w:r><w:r><w:rPr><w:rFonts w:hint="eastAsia" /></w:rPr><w:t xml:space="preserve">或</w:t></w:r><w:r><w:t xml:space="preserve"> head。</w:t></w:r></w:p>
    <w:p><w:pPr><w:pStyle w:val="Compact" /><w:numPr><w:ilvl w:val="0" /><w:numId w:val="1030" /></w:numPr></w:pPr><w:r><w:rPr><w:rFonts w:hint="eastAsia" /></w:rPr><w:t xml:space="preserve">每次改写推送后，都要重新读取未解决线程、批准状态、可合并性和检查结果。经</w:t></w:r><w:r><w:t xml:space="preserve"> force-push </w:t></w:r><w:r><w:rPr><w:rFonts w:hint="eastAsia" /></w:rPr><w:t xml:space="preserve">改写的</w:t></w:r><w:r><w:t xml:space="preserve"> commit OID </w:t></w:r><w:r><w:rPr><w:rFonts w:hint="eastAsia" /></w:rPr><w:t xml:space="preserve">或已过时的内联锚点，都不足以证明该发现当前仍处于已解决状态。</w:t></w:r></w:p>
    <w:p><w:pPr><w:pStyle w:val="Compact" /><w:numPr><w:ilvl w:val="0" /><w:numId w:val="1030" /></w:numPr></w:pPr><w:r><w:rPr><w:rFonts w:hint="eastAsia" /></w:rPr><w:t xml:space="preserve">仅可通过官方堆叠流程落地。如果这些</w:t></w:r><w:r><w:t xml:space="preserve"> PR </w:t></w:r><w:r><w:rPr><w:rFonts w:hint="eastAsia" /></w:rPr><w:t xml:space="preserve">尚未关联，落地</w:t></w:r><w:r><w:t xml:space="preserve"> skill </w:t></w:r><w:r><w:rPr><w:rFonts w:hint="eastAsia" /></w:rPr><w:t xml:space="preserve">会自动关联作者相同的链；如果作者不同，则先询问用户；如果原生堆叠支持不可用，则硬性停止流程。</w:t></w:r></w:p>
    <w:bookmarkEnd w:id="316" />
    <w:bookmarkStart w:id="317" w:name="验证-2" />
    <w:p><w:pPr><w:pStyle w:val="Heading3" /></w:pPr><w:r><w:rPr><w:rStyle w:val="SectionNumber" /></w:rPr><w:t xml:space="preserve">4.10.3</w:t></w:r><w:r><w:tab /></w:r><w:r><w:rPr><w:rFonts w:hint="eastAsia" /></w:rPr><w:t xml:space="preserve">验证</w:t></w:r></w:p>
    <w:p><w:pPr><w:pStyle w:val="Compact" /><w:numPr><w:ilvl w:val="0" /><w:numId w:val="1032" /></w:numPr></w:pPr><w:r><w:rPr><w:rFonts w:hint="eastAsia" /></w:rPr><w:t xml:space="preserve">每个已修复</w:t></w:r><w:r><w:t xml:space="preserve"> PR </w:t></w:r><w:r><w:rPr><w:rFonts w:hint="eastAsia" /></w:rPr><w:t xml:space="preserve">的当前</w:t></w:r><w:r><w:t xml:space="preserve"> diff </w:t></w:r><w:r><w:rPr><w:rFonts w:hint="eastAsia" /></w:rPr><w:t xml:space="preserve">都在引入问题的那一层包含预期修正。</w:t></w:r></w:p>
    <w:p><w:pPr><w:pStyle w:val="Compact" /><w:numPr><w:ilvl w:val="0" /><w:numId w:val="1032" /></w:numPr></w:pPr><w:r><w:t xml:space="preserve">GraphQL </w:t></w:r><w:r><w:rPr><w:rFonts w:hint="eastAsia" /></w:rPr><w:t xml:space="preserve">报告的官方堆叠只有一个且顺序符合预期；每个子</w:t></w:r><w:r><w:t xml:space="preserve"> PR </w:t></w:r><w:r><w:rPr><w:rFonts w:hint="eastAsia" /></w:rPr><w:t xml:space="preserve">相对于父</w:t></w:r><w:r><w:t xml:space="preserve"> PR </w:t></w:r><w:r><w:rPr><w:rFonts w:hint="eastAsia" /></w:rPr><w:t xml:space="preserve">的</w:t></w:r><w:r><w:t xml:space="preserve"> diff </w:t></w:r><w:r><w:rPr><w:rFonts w:hint="eastAsia" /></w:rPr><w:t xml:space="preserve">只显示该子</w:t></w:r><w:r><w:t xml:space="preserve"> PR </w:t></w:r><w:r><w:rPr><w:rFonts w:hint="eastAsia" /></w:rPr><w:t xml:space="preserve">自身的变更。</w:t></w:r></w:p>
    <w:p><w:pPr><w:pStyle w:val="Compact" /><w:numPr><w:ilvl w:val="0" /><w:numId w:val="1032" /></w:numPr></w:pPr><w:r><w:rPr><w:rFonts w:hint="eastAsia" /></w:rPr><w:t xml:space="preserve">每次改写推送后，均重新审计了未解决线程、批准状态、可合并性和检查结果。</w:t></w:r></w:p>
    <w:p><w:pPr><w:pStyle w:val="Compact" /><w:numPr><w:ilvl w:val="0" /><w:numId w:val="1032" /></w:numPr></w:pPr><w:r><w:rPr><w:rFonts w:hint="eastAsia" /></w:rPr><w:t xml:space="preserve">相关门禁在堆叠中的每个受影响</w:t></w:r><w:r><w:t xml:space="preserve"> PR </w:t></w:r><w:r><w:rPr><w:rFonts w:hint="eastAsia" /></w:rPr><w:t xml:space="preserve">上都通过，而不仅仅是顶部。</w:t></w:r></w:p>
    <w:bookmarkEnd w:id="317" />
    <w:bookmarkEnd w:id="318" />
    <w:bookmarkEnd w:id="319" />
    <w:bookmarkStart w:id="1181" w:name="第四部分子系统参考" />
    <w:p><w:pPr><w:pStyle w:val="Heading1" /></w:pPr><w:r><w:rPr><w:rStyle w:val="SectionNumber" /></w:rPr><w:t xml:space="preserve">5</w:t></w:r><w:r><w:tab /></w:r><w:r><w:rPr><w:rFonts w:hint="eastAsia" /></w:rPr><w:t xml:space="preserve">第四部分：子系统参考</w:t></w:r></w:p>
    <w:p><w:pPr><w:pStyle w:val="FirstParagraph" /></w:pPr><w:r><w:rPr><w:rFonts w:hint="eastAsia" /></w:rPr><w:t xml:space="preserve">查询每个子系统负责的准确类型、事件、生命周期规则、Provider</w:t></w:r><w:r><w:t xml:space="preserve"> </w:t></w:r><w:r><w:rPr><w:rFonts w:hint="eastAsia" /></w:rPr><w:t xml:space="preserve">约定和失败语义。</w:t></w:r></w:p>
    <w:p><w:pPr><w:pStyle w:val="BlockText" /></w:pPr><w:r><w:rPr><w:rFonts w:hint="eastAsia" /></w:rPr><w:t xml:space="preserve">规范来源:</w:t></w:r><w:r><w:t xml:space="preserve"> </w:t></w:r><w:hyperlink r:id="rId320"><w:r><w:rPr><w:rStyle w:val="Hyperlink" /></w:rPr><w:t xml:space="preserve">docs/subsystems/README.zh.md</w:t></w:r></w:hyperlink></w:p>
    <w:bookmarkStart w:id="366" w:name="子系统" />
    <w:p><w:pPr><w:pStyle w:val="Heading2" /></w:pPr><w:r><w:rPr><w:rStyle w:val="SectionNumber" /></w:rPr><w:t xml:space="preserve">5.1</w:t></w:r><w:r><w:tab /></w:r><w:r><w:rPr><w:rFonts w:hint="eastAsia" /></w:rPr><w:t xml:space="preserve">子系统</w:t></w:r></w:p>
    <w:p><w:pPr><w:pStyle w:val="FirstParagraph" /></w:pPr><w:r><w:rPr><w:rFonts w:hint="eastAsia" /></w:rPr><w:t xml:space="preserve">每个子系统一页，覆盖</w:t></w:r><w:r><w:t xml:space="preserve"> DeepSeek Harness </w:t></w:r><w:r><w:rPr><w:rFonts w:hint="eastAsia" /></w:rPr><w:t xml:space="preserve">的全部子系统：它是什么、它操作哪些数据结构，以及——当它由某个</w:t></w:r><w:r><w:t xml:space="preserve"> </w:t></w:r><w:r><w:rPr><w:rStyle w:val="VerbatimChar" /></w:rPr><w:t xml:space="preserve">ctx</w:t></w:r><w:r><w:t xml:space="preserve"> </w:t></w:r><w:r><w:rPr><w:rFonts w:hint="eastAsia" /></w:rPr><w:t xml:space="preserve">服务或事件作用域支撑时——一段生成的</w:t></w:r><w:r><w:t xml:space="preserve"> </w:t></w:r><w:r><w:rPr><w:b /><w:bCs /></w:rPr><w:t xml:space="preserve">Cordis API</w:t></w:r><w:r><w:t xml:space="preserve"> </w:t></w:r><w:r><w:rPr><w:rFonts w:hint="eastAsia" /></w:rPr><w:t xml:space="preserve">小节，承载其服务与事件参考。本目录与</w:t></w:r><w:r><w:t xml:space="preserve"> </w:t></w:r><w:hyperlink r:id="rId98"><w:r><w:rPr><w:rStyle w:val="Hyperlink" /></w:rPr><w:t xml:space="preserve">architecture.md</w:t></w:r></w:hyperlink><w:r><w:t xml:space="preserve"> </w:t></w:r><w:r><w:rPr><w:rFonts w:hint="eastAsia" /></w:rPr><w:t xml:space="preserve">互补：后者描述跨子系统的</w:t></w:r><w:r><w:rPr><w:rFonts w:hint="eastAsia" /><w:i /><w:iCs /></w:rPr><w:t xml:space="preserve">行为</w:t></w:r><w:r><w:rPr><w:rFonts w:hint="eastAsia" /></w:rPr><w:t xml:space="preserve">（服务映射、会话/轮次/步骤生命周期、事件分类体系）；这里的每一页是单个子系统词汇与接线的参考。</w:t></w:r></w:p>
    <w:tbl><w:tblPr><w:tblStyle w:val="Table" /><w:tblW w:type="auto" w:w="0" /><w:tblLook w:firstRow="1" w:lastRow="0" w:firstColumn="0" w:lastColumn="0" w:noHBand="0" w:noVBand="0" w:val="0020" /></w:tblPr><w:tblGrid><w:gridCol w:w="3960" /><w:gridCol w:w="3960" /></w:tblGrid><w:tr><w:trPr><w:tblHeader w:val="on" /></w:trPr><w:tc><w:tcPr /><w:p><w:pPr><w:pStyle w:val="Compact" /></w:pPr><w:r><w:rPr><w:rFonts w:hint="eastAsia" /></w:rPr><w:t xml:space="preserve">页面</w:t></w:r></w:p></w:tc><w:tc><w:tcPr /><w:p><w:pPr><w:pStyle w:val="Compact" /></w:pPr><w:r><w:rPr><w:rFonts w:hint="eastAsia" /></w:rPr><w:t xml:space="preserve">负责内容</w:t></w:r></w:p></w:tc></w:tr><w:tr><w:tc><w:tcPr /><w:p><w:pPr><w:pStyle w:val="Compact" /></w:pPr><w:hyperlink r:id="rId16"><w:r><w:rPr><w:rStyle w:val="Hyperlink" /></w:rPr><w:t xml:space="preserve">core.md</w:t></w:r></w:hyperlink></w:p></w:tc><w:tc><w:tcPr /><w:p><w:pPr><w:pStyle w:val="Compact" /></w:pPr><w:r><w:rPr><w:rStyle w:val="VerbatimChar" /></w:rPr><w:t xml:space="preserve">packages/core</w:t></w:r><w:r><w:t xml:space="preserve"> </w:t></w:r><w:r><w:rPr><w:rFonts w:hint="eastAsia" /></w:rPr><w:t xml:space="preserve">如何控制</w:t></w:r><w:r><w:t xml:space="preserve"> agent </w:t></w:r><w:r><w:rPr><w:rFonts w:hint="eastAsia" /></w:rPr><w:t xml:space="preserve">loop（智能体循环）：逐包的循环说明、agent</w:t></w:r><w:r><w:t xml:space="preserve"> </w:t></w:r><w:r><w:rPr><w:rFonts w:hint="eastAsia" /></w:rPr><w:t xml:space="preserve">创建与所有权（</w:t></w:r><w:r><w:rPr><w:rStyle w:val="VerbatimChar" /></w:rPr><w:t xml:space="preserve">AgentHandle</w:t></w:r><w:r><w:rPr><w:rFonts w:hint="eastAsia" /></w:rPr><w:t xml:space="preserve">）、</w:t></w:r><w:r><w:rPr><w:rStyle w:val="VerbatimChar" /></w:rPr><w:t xml:space="preserve">Agent</w:t></w:r><w:r><w:t xml:space="preserve"> </w:t></w:r><w:r><w:rPr><w:rFonts w:hint="eastAsia" /></w:rPr><w:t xml:space="preserve">句柄的投递/取消/拦截约定，以及全仓通用类型模式（</w:t></w:r><w:r><w:rPr><w:rStyle w:val="VerbatimChar" /></w:rPr><w:t xml:space="preserve">…Map → </w:t></w:r><w:r><w:rPr><w:rStyle w:val="VerbatimChar" /><w:rFonts w:hint="eastAsia" /></w:rPr><w:t xml:space="preserve">派生联合</w:t></w:r><w:r><w:rPr><w:rFonts w:hint="eastAsia" /></w:rPr><w:t xml:space="preserve">、品牌化</w:t></w:r><w:r><w:t xml:space="preserve"> </w:t></w:r><w:r><w:rPr><w:rFonts w:hint="eastAsia" /></w:rPr><w:t xml:space="preserve">id）</w:t></w:r></w:p></w:tc></w:tr><w:tr><w:tc><w:tcPr /><w:p><w:pPr><w:pStyle w:val="Compact" /></w:pPr><w:hyperlink r:id="rId321"><w:r><w:rPr><w:rStyle w:val="Hyperlink" /></w:rPr><w:t xml:space="preserve">llm-streaming.md</w:t></w:r></w:hyperlink></w:p></w:tc><w:tc><w:tcPr /><w:p><w:pPr><w:pStyle w:val="Compact" /></w:pPr><w:r><w:rPr><w:rStyle w:val="VerbatimChar" /></w:rPr><w:t xml:space="preserve">packages/llm</w:t></w:r><w:r><w:t xml:space="preserve"> </w:t></w:r><w:r><w:rPr><w:rFonts w:hint="eastAsia" /></w:rPr><w:t xml:space="preserve">的对话类型——</w:t></w:r><w:r><w:rPr><w:rStyle w:val="VerbatimChar" /></w:rPr><w:t xml:space="preserve">Message</w:t></w:r><w:r><w:t xml:space="preserve">/</w:t></w:r><w:r><w:rPr><w:rStyle w:val="VerbatimChar" /></w:rPr><w:t xml:space="preserve">ContentBlock</w:t></w:r><w:r><w:rPr><w:rFonts w:hint="eastAsia" /></w:rPr><w:t xml:space="preserve">、组装完成的模型请求、</w:t></w:r><w:r><w:rPr><w:rStyle w:val="VerbatimChar" /></w:rPr><w:t xml:space="preserve">StreamChunk</w:t></w:r><w:r><w:t xml:space="preserve"> </w:t></w:r><w:r><w:t xml:space="preserve">wire protocol </w:t></w:r><w:r><w:rPr><w:rFonts w:hint="eastAsia" /></w:rPr><w:t xml:space="preserve">和适配器约定（adapter</w:t></w:r><w:r><w:t xml:space="preserve"> </w:t></w:r><w:r><w:rPr><w:rFonts w:hint="eastAsia" /></w:rPr><w:t xml:space="preserve">contract）、</w:t></w:r><w:r><w:rPr><w:rStyle w:val="VerbatimChar" /></w:rPr><w:t xml:space="preserve">BlockAssembler</w:t></w:r><w:r><w:rPr><w:rFonts w:hint="eastAsia" /></w:rPr><w:t xml:space="preserve">，以及</w:t></w:r><w:r><w:t xml:space="preserve"> </w:t></w:r><w:r><w:rPr><w:rStyle w:val="VerbatimChar" /></w:rPr><w:t xml:space="preserve">LlmAdapter</w:t></w:r><w:r><w:t xml:space="preserve"> </w:t></w:r><w:r><w:rPr><w:rFonts w:hint="eastAsia" /></w:rPr><w:t xml:space="preserve">提供方约定</w:t></w:r></w:p></w:tc></w:tr><w:tr><w:tc><w:tcPr /><w:p><w:pPr><w:pStyle w:val="Compact" /></w:pPr><w:hyperlink r:id="rId322"><w:r><w:rPr><w:rStyle w:val="Hyperlink" /></w:rPr><w:t xml:space="preserve">token-meter.md</w:t></w:r></w:hyperlink></w:p></w:tc><w:tc><w:tcPr /><w:p><w:pPr><w:pStyle w:val="Compact" /></w:pPr><w:r><w:rPr><w:rFonts w:hint="eastAsia" /></w:rPr><w:t xml:space="preserve">不可变的标量与位置回放度量，附带已消费日志修订号</w:t></w:r></w:p></w:tc></w:tr><w:tr><w:tc><w:tcPr /><w:p><w:pPr><w:pStyle w:val="Compact" /></w:pPr><w:hyperlink r:id="rId323"><w:r><w:rPr><w:rStyle w:val="Hyperlink" /></w:rPr><w:t xml:space="preserve">scope.md</w:t></w:r></w:hyperlink></w:p></w:tc><w:tc><w:tcPr /><w:p><w:pPr><w:pStyle w:val="Compact" /></w:pPr><w:r><w:rPr><w:rFonts w:hint="eastAsia" /></w:rPr><w:t xml:space="preserve">作用域注册标识、dispatch</w:t></w:r><w:r><w:t xml:space="preserve"> </w:t></w:r><w:r><w:rPr><w:rFonts w:hint="eastAsia" /></w:rPr><w:t xml:space="preserve">载体，以及拥有的</w:t></w:r><w:r><w:t xml:space="preserve"> </w:t></w:r><w:r><w:rPr><w:rStyle w:val="VerbatimChar" /></w:rPr><w:t xml:space="preserve">Scope</w:t></w:r><w:r><w:t xml:space="preserve"> </w:t></w:r><w:r><w:rPr><w:rFonts w:hint="eastAsia" /></w:rPr><w:t xml:space="preserve">上下文</w:t></w:r></w:p></w:tc></w:tr><w:tr><w:tc><w:tcPr /><w:p><w:pPr><w:pStyle w:val="Compact" /></w:pPr><w:hyperlink r:id="rId324"><w:r><w:rPr><w:rStyle w:val="Hyperlink" /></w:rPr><w:t xml:space="preserve">typert.md</w:t></w:r></w:hyperlink></w:p></w:tc><w:tc><w:tcPr /><w:p><w:pPr><w:pStyle w:val="Compact" /></w:pPr><w:r><w:rPr><w:rFonts w:hint="eastAsia" /></w:rPr><w:t xml:space="preserve">远程调用描述符、lookup/Context</w:t></w:r><w:r><w:t xml:space="preserve"> </w:t></w:r><w:r><w:rPr><w:rFonts w:hint="eastAsia" /></w:rPr><w:t xml:space="preserve">声明、Typert</w:t></w:r><w:r><w:t xml:space="preserve"> </w:t></w:r><w:r><w:rPr><w:rFonts w:hint="eastAsia" /></w:rPr><w:t xml:space="preserve">注册表，以及</w:t></w:r><w:r><w:t xml:space="preserve"> Host Gateway/Client API </w:t></w:r><w:r><w:rPr><w:rFonts w:hint="eastAsia" /></w:rPr><w:t xml:space="preserve">边界</w:t></w:r></w:p></w:tc></w:tr><w:tr><w:tc><w:tcPr /><w:p><w:pPr><w:pStyle w:val="Compact" /></w:pPr><w:hyperlink r:id="rId325"><w:r><w:rPr><w:rStyle w:val="Hyperlink" /></w:rPr><w:t xml:space="preserve">goal.md</w:t></w:r></w:hyperlink></w:p></w:tc><w:tc><w:tcPr /><w:p><w:pPr><w:pStyle w:val="Compact" /></w:pPr><w:r><w:rPr><w:rFonts w:hint="eastAsia" /></w:rPr><w:t xml:space="preserve">持久</w:t></w:r><w:r><w:t xml:space="preserve"> goal </w:t></w:r><w:r><w:rPr><w:rFonts w:hint="eastAsia" /></w:rPr><w:t xml:space="preserve">标识、生命周期快照、激活、变更记录与</w:t></w:r><w:r><w:t xml:space="preserve"> Round </w:t></w:r><w:r><w:rPr><w:rFonts w:hint="eastAsia" /></w:rPr><w:t xml:space="preserve">归属</w:t></w:r></w:p></w:tc></w:tr><w:tr><w:tc><w:tcPr /><w:p><w:pPr><w:pStyle w:val="Compact" /></w:pPr><w:hyperlink r:id="rId326"><w:r><w:rPr><w:rStyle w:val="Hyperlink" /></w:rPr><w:t xml:space="preserve">schedule.md</w:t></w:r></w:hyperlink></w:p></w:tc><w:tc><w:tcPr /><w:p><w:pPr><w:pStyle w:val="Compact" /></w:pPr><w:r><w:rPr><w:rFonts w:hint="eastAsia" /></w:rPr><w:t xml:space="preserve">仅限</w:t></w:r><w:r><w:t xml:space="preserve"> Session </w:t></w:r><w:r><w:rPr><w:rFonts w:hint="eastAsia" /></w:rPr><w:t xml:space="preserve">内的提醒记录、持久转换、活动视图与普通对话交付</w:t></w:r></w:p></w:tc></w:tr><w:tr><w:tc><w:tcPr /><w:p><w:pPr><w:pStyle w:val="Compact" /></w:pPr><w:hyperlink r:id="rId327"><w:r><w:rPr><w:rStyle w:val="Hyperlink" /></w:rPr><w:t xml:space="preserve">commands.md</w:t></w:r></w:hyperlink></w:p></w:tc><w:tc><w:tcPr /><w:p><w:pPr><w:pStyle w:val="Compact" /></w:pPr><w:r><w:rPr><w:rFonts w:hint="eastAsia" /></w:rPr><w:t xml:space="preserve">人类命令注册表服务：定义、适配器发现、直接调用、结果与解析视图</w:t></w:r></w:p></w:tc></w:tr><w:tr><w:tc><w:tcPr /><w:p><w:pPr><w:pStyle w:val="Compact" /></w:pPr><w:hyperlink r:id="rId328"><w:r><w:rPr><w:rStyle w:val="Hyperlink" /></w:rPr><w:t xml:space="preserve">session.md</w:t></w:r></w:hyperlink></w:p></w:tc><w:tc><w:tcPr /><w:p><w:pPr><w:pStyle w:val="Compact" /></w:pPr><w:r><w:rPr><w:rFonts w:hint="eastAsia" /></w:rPr><w:t xml:space="preserve">完整的</w:t></w:r><w:r><w:t xml:space="preserve"> </w:t></w:r><w:r><w:rPr><w:rStyle w:val="VerbatimChar" /></w:rPr><w:t xml:space="preserve">SessionEventMap</w:t></w:r><w:r><w:t xml:space="preserve"> </w:t></w:r><w:r><w:rPr><w:rFonts w:hint="eastAsia" /></w:rPr><w:t xml:space="preserve">变体目录、</w:t></w:r><w:r><w:rPr><w:rStyle w:val="VerbatimChar" /></w:rPr><w:t xml:space="preserve">TurnTrigger</w:t></w:r><w:r><w:t xml:space="preserve">/</w:t></w:r><w:r><w:rPr><w:rStyle w:val="VerbatimChar" /></w:rPr><w:t xml:space="preserve">TurnEndReason</w:t></w:r><w:r><w:t xml:space="preserve">、</w:t></w:r><w:r><w:rPr><w:rStyle w:val="VerbatimChar" /></w:rPr><w:t xml:space="preserve">deriveMessages()</w:t></w:r><w:r><w:rPr><w:rFonts w:hint="eastAsia" /></w:rPr><w:t xml:space="preserve">、执行封闭与独立事件</w:t></w:r></w:p></w:tc></w:tr><w:tr><w:tc><w:tcPr /><w:p><w:pPr><w:pStyle w:val="Compact" /></w:pPr><w:hyperlink r:id="rId329"><w:r><w:rPr><w:rStyle w:val="Hyperlink" /></w:rPr><w:t xml:space="preserve">persistence.md</w:t></w:r></w:hyperlink></w:p></w:tc><w:tc><w:tcPr /><w:p><w:pPr><w:pStyle w:val="Compact" /></w:pPr><w:r><w:rPr><w:rFonts w:hint="eastAsia" /></w:rPr><w:t xml:space="preserve">持久性</w:t></w:r><w:r><w:t xml:space="preserve"> </w:t></w:r><w:r><w:rPr><w:rFonts w:hint="eastAsia" /></w:rPr><w:t xml:space="preserve">seam：</w:t></w:r><w:r><w:rPr><w:rStyle w:val="VerbatimChar" /></w:rPr><w:t xml:space="preserve">SessionPersistence</w:t></w:r><w:r><w:t xml:space="preserve">、JSONL + SQLite </w:t></w:r><w:r><w:rPr><w:rFonts w:hint="eastAsia" /></w:rPr><w:t xml:space="preserve">后端、</w:t></w:r><w:r><w:rPr><w:rStyle w:val="VerbatimChar" /></w:rPr><w:t xml:space="preserve">session/flush</w:t></w:r><w:r><w:rPr><w:rFonts w:hint="eastAsia" /></w:rPr><w:t xml:space="preserve">、崩溃恢复、</w:t></w:r><w:r><w:rPr><w:rStyle w:val="VerbatimChar" /></w:rPr><w:t xml:space="preserve">SessionHeader</w:t></w:r></w:p></w:tc></w:tr><w:tr><w:tc><w:tcPr /><w:p><w:pPr><w:pStyle w:val="Compact" /></w:pPr><w:hyperlink r:id="rId330"><w:r><w:rPr><w:rStyle w:val="Hyperlink" /></w:rPr><w:t xml:space="preserve">settings.md</w:t></w:r></w:hyperlink></w:p></w:tc><w:tc><w:tcPr /><w:p><w:pPr><w:pStyle w:val="Compact" /></w:pPr><w:r><w:rPr><w:rFonts w:hint="eastAsia" /></w:rPr><w:t xml:space="preserve">用户设置</w:t></w:r><w:r><w:t xml:space="preserve"> </w:t></w:r><w:r><w:rPr><w:rFonts w:hint="eastAsia" /></w:rPr><w:t xml:space="preserve">seam：</w:t></w:r><w:r><w:rPr><w:rStyle w:val="VerbatimChar" /></w:rPr><w:t xml:space="preserve">SettingsNamespace</w:t></w:r><w:r><w:t xml:space="preserve"> </w:t></w:r><w:r><w:rPr><w:rFonts w:hint="eastAsia" /></w:rPr><w:t xml:space="preserve">注册、分层解析（默认值</w:t></w:r><w:r><w:t xml:space="preserve"> → </w:t></w:r><w:r><w:rPr><w:rFonts w:hint="eastAsia" /></w:rPr><w:t xml:space="preserve">组合</w:t></w:r><w:r><w:t xml:space="preserve"> </w:t></w:r><w:r><w:rPr><w:rStyle w:val="VerbatimChar" /></w:rPr><w:t xml:space="preserve">base</w:t></w:r><w:r><w:t xml:space="preserve"> </w:t></w:r><w:r><w:t xml:space="preserve">→ </w:t></w:r><w:r><w:rPr><w:rFonts w:hint="eastAsia" /></w:rPr><w:t xml:space="preserve">用户文档）、owner</w:t></w:r><w:r><w:t xml:space="preserve"> </w:t></w:r><w:r><w:rPr><w:rFonts w:hint="eastAsia" /></w:rPr><w:t xml:space="preserve">scope、热提交</w:t></w:r></w:p></w:tc></w:tr><w:tr><w:tc><w:tcPr /><w:p><w:pPr><w:pStyle w:val="Compact" /></w:pPr><w:hyperlink r:id="rId331"><w:r><w:rPr><w:rStyle w:val="Hyperlink" /></w:rPr><w:t xml:space="preserve">credentials.md</w:t></w:r></w:hyperlink></w:p></w:tc><w:tc><w:tcPr /><w:p><w:pPr><w:pStyle w:val="Compact" /></w:pPr><w:r><w:rPr><w:rFonts w:hint="eastAsia" /></w:rPr><w:t xml:space="preserve">凭据</w:t></w:r><w:r><w:t xml:space="preserve"> </w:t></w:r><w:r><w:rPr><w:rFonts w:hint="eastAsia" /></w:rPr><w:t xml:space="preserve">seam：配置中的</w:t></w:r><w:r><w:t xml:space="preserve"> </w:t></w:r><w:r><w:rPr><w:rStyle w:val="VerbatimChar" /></w:rPr><w:t xml:space="preserve">CredentialRef</w:t></w:r><w:r><w:t xml:space="preserve"> </w:t></w:r><w:r><w:rPr><w:rFonts w:hint="eastAsia" /></w:rPr><w:t xml:space="preserve">引用（绝不含值）、按操作解析、对</w:t></w:r><w:r><w:t xml:space="preserve"> UI </w:t></w:r><w:r><w:rPr><w:rFonts w:hint="eastAsia" /></w:rPr><w:t xml:space="preserve">安全的</w:t></w:r><w:r><w:t xml:space="preserve"> </w:t></w:r><w:r><w:rPr><w:rStyle w:val="VerbatimChar" /></w:rPr><w:t xml:space="preserve">CredentialInfo</w:t></w:r><w:r><w:rPr><w:rFonts w:hint="eastAsia" /></w:rPr><w:t xml:space="preserve">、提供方来源层</w:t></w:r></w:p></w:tc></w:tr><w:tr><w:tc><w:tcPr /><w:p><w:pPr><w:pStyle w:val="Compact" /></w:pPr><w:hyperlink r:id="rId332"><w:r><w:rPr><w:rStyle w:val="Hyperlink" /></w:rPr><w:t xml:space="preserve">session-query.md</w:t></w:r></w:hyperlink></w:p></w:tc><w:tc><w:tcPr /><w:p><w:pPr><w:pStyle w:val="Compact" /></w:pPr><w:r><w:rPr><w:rFonts w:hint="eastAsia" /></w:rPr><w:t xml:space="preserve">逻辑记录、有界精确事件读取、关系追踪、语义筛选器/文档与全文检索结果页</w:t></w:r></w:p></w:tc></w:tr><w:tr><w:tc><w:tcPr /><w:p><w:pPr><w:pStyle w:val="Compact" /></w:pPr><w:hyperlink r:id="rId333"><w:r><w:rPr><w:rStyle w:val="Hyperlink" /></w:rPr><w:t xml:space="preserve">feedback.md</w:t></w:r></w:hyperlink></w:p></w:tc><w:tc><w:tcPr /><w:p><w:pPr><w:pStyle w:val="Compact" /></w:pPr><w:r><w:rPr><w:rFonts w:hint="eastAsia" /></w:rPr><w:t xml:space="preserve">绑定生命周期的逐消息反馈记录、乐观版本、伴随记录持久化与</w:t></w:r><w:r><w:t xml:space="preserve"> Host Remote </w:t></w:r><w:r><w:rPr><w:rFonts w:hint="eastAsia" /></w:rPr><w:t xml:space="preserve">契约</w:t></w:r></w:p></w:tc></w:tr><w:tr><w:tc><w:tcPr /><w:p><w:pPr><w:pStyle w:val="Compact" /></w:pPr><w:hyperlink r:id="rId334"><w:r><w:rPr><w:rStyle w:val="Hyperlink" /></w:rPr><w:t xml:space="preserve">session-title.md</w:t></w:r></w:hyperlink></w:p></w:tc><w:tc><w:tcPr /><w:p><w:pPr><w:pStyle w:val="Compact" /></w:pPr><w:r><w:rPr><w:rFonts w:hint="eastAsia" /></w:rPr><w:t xml:space="preserve">持久标题快照、被引用的来源消息</w:t></w:r><w:r><w:t xml:space="preserve"> seq </w:t></w:r><w:r><w:rPr><w:rFonts w:hint="eastAsia" /></w:rPr><w:t xml:space="preserve">与异步提供方约定</w:t></w:r></w:p></w:tc></w:tr><w:tr><w:tc><w:tcPr /><w:p><w:pPr><w:pStyle w:val="Compact" /></w:pPr><w:hyperlink r:id="rId335"><w:r><w:rPr><w:rStyle w:val="Hyperlink" /></w:rPr><w:t xml:space="preserve">session-reference.md</w:t></w:r></w:hyperlink></w:p></w:tc><w:tc><w:tcPr /><w:p><w:pPr><w:pStyle w:val="Compact" /></w:pPr><w:r><w:rPr><w:rFonts w:hint="eastAsia" /></w:rPr><w:t xml:space="preserve">结构化跨会话引用：</w:t></w:r><w:r><w:rPr><w:rStyle w:val="VerbatimChar" /></w:rPr><w:t xml:space="preserve">SessionReferenceInput</w:t></w:r><w:r><w:t xml:space="preserve">/</w:t></w:r><w:r><w:rPr><w:rStyle w:val="VerbatimChar" /></w:rPr><w:t xml:space="preserve">Candidate</w:t></w:r><w:r><w:t xml:space="preserve">、prepared </w:t></w:r><w:r><w:rPr><w:rFonts w:hint="eastAsia" /></w:rPr><w:t xml:space="preserve">消息上下文、稳定错误分类</w:t></w:r></w:p></w:tc></w:tr><w:tr><w:tc><w:tcPr /><w:p><w:pPr><w:pStyle w:val="Compact" /></w:pPr><w:hyperlink r:id="rId336"><w:r><w:rPr><w:rStyle w:val="Hyperlink" /></w:rPr><w:t xml:space="preserve">system-prompt.md</w:t></w:r></w:hyperlink></w:p></w:tc><w:tc><w:tcPr /><w:p><w:pPr><w:pStyle w:val="Compact" /></w:pPr><w:r><w:rPr><w:rFonts w:hint="eastAsia" /></w:rPr><w:t xml:space="preserve">逐次组装的上下文、工具提供方结果、提示词段落与协作式组装</w:t></w:r></w:p></w:tc></w:tr><w:tr><w:tc><w:tcPr /><w:p><w:pPr><w:pStyle w:val="Compact" /></w:pPr><w:hyperlink r:id="rId337"><w:r><w:rPr><w:rStyle w:val="Hyperlink" /></w:rPr><w:t xml:space="preserve">tools.md</w:t></w:r></w:hyperlink></w:p></w:tc><w:tc><w:tcPr /><w:p><w:pPr><w:pStyle w:val="Compact" /></w:pPr><w:r><w:rPr><w:rStyle w:val="VerbatimChar" /></w:rPr><w:t xml:space="preserve">ToolDefinition</w:t></w:r><w:r><w:t xml:space="preserve"> </w:t></w:r><w:r><w:rPr><w:rFonts w:hint="eastAsia" /></w:rPr><w:t xml:space="preserve">完整字段、schema</w:t></w:r><w:r><w:t xml:space="preserve"> DSL、</w:t></w:r><w:r><w:rPr><w:rStyle w:val="VerbatimChar" /></w:rPr><w:t xml:space="preserve">ToolExecution</w:t></w:r><w:r><w:t xml:space="preserve">/</w:t></w:r><w:r><w:rPr><w:rStyle w:val="VerbatimChar" /></w:rPr><w:t xml:space="preserve">ToolResult</w:t></w:r><w:r><w:rPr><w:rFonts w:hint="eastAsia" /></w:rPr><w:t xml:space="preserve">、工具展示</w:t></w:r><w:r><w:t xml:space="preserve"> UI </w:t></w:r><w:r><w:rPr><w:rFonts w:hint="eastAsia" /></w:rPr><w:t xml:space="preserve">类型，以及受保护的执行流水线</w:t></w:r></w:p></w:tc></w:tr><w:tr><w:tc><w:tcPr /><w:p><w:pPr><w:pStyle w:val="Compact" /></w:pPr><w:hyperlink r:id="rId338"><w:r><w:rPr><w:rStyle w:val="Hyperlink" /></w:rPr><w:t xml:space="preserve">user-questions.md</w:t></w:r></w:hyperlink></w:p></w:tc><w:tc><w:tcPr /><w:p><w:pPr><w:pStyle w:val="Compact" /></w:pPr><w:r><w:t xml:space="preserve">UI </w:t></w:r><w:r><w:rPr><w:rFonts w:hint="eastAsia" /></w:rPr><w:t xml:space="preserve">支持的人工问答</w:t></w:r><w:r><w:t xml:space="preserve"> </w:t></w:r><w:r><w:rPr><w:rFonts w:hint="eastAsia" /></w:rPr><w:t xml:space="preserve">seam：</w:t></w:r><w:r><w:rPr><w:rStyle w:val="VerbatimChar" /></w:rPr><w:t xml:space="preserve">AskUserQuestionRequest</w:t></w:r><w:r><w:t xml:space="preserve">、answer/options </w:t></w:r><w:r><w:rPr><w:rFonts w:hint="eastAsia" /></w:rPr><w:t xml:space="preserve">词汇、提供方</w:t></w:r><w:r><w:t xml:space="preserve"> </w:t></w:r><w:r><w:rPr><w:rFonts w:hint="eastAsia" /></w:rPr><w:t xml:space="preserve">API、错误分类体系</w:t></w:r></w:p></w:tc></w:tr><w:tr><w:tc><w:tcPr /><w:p><w:pPr><w:pStyle w:val="Compact" /></w:pPr><w:hyperlink r:id="rId339"><w:r><w:rPr><w:rStyle w:val="Hyperlink" /></w:rPr><w:t xml:space="preserve">approval.md</w:t></w:r></w:hyperlink></w:p></w:tc><w:tc><w:tcPr /><w:p><w:pPr><w:pStyle w:val="Compact" /></w:pPr><w:r><w:rPr><w:rFonts w:hint="eastAsia" /></w:rPr><w:t xml:space="preserve">一次性用户审批</w:t></w:r><w:r><w:t xml:space="preserve"> </w:t></w:r><w:r><w:rPr><w:rFonts w:hint="eastAsia" /></w:rPr><w:t xml:space="preserve">seam：</w:t></w:r><w:r><w:rPr><w:rStyle w:val="VerbatimChar" /></w:rPr><w:t xml:space="preserve">ApprovalRequest</w:t></w:r><w:r><w:t xml:space="preserve">、</w:t></w:r><w:r><w:rPr><w:rStyle w:val="VerbatimChar" /></w:rPr><w:t xml:space="preserve">ApprovalOutcome</w:t></w:r><w:r><w:rPr><w:rFonts w:hint="eastAsia" /></w:rPr><w:t xml:space="preserve">、逐会话策略、审计事件和</w:t></w:r><w:r><w:t xml:space="preserve"> answerer </w:t></w:r><w:r><w:rPr><w:rFonts w:hint="eastAsia" /></w:rPr><w:t xml:space="preserve">约定</w:t></w:r></w:p></w:tc></w:tr><w:tr><w:tc><w:tcPr /><w:p><w:pPr><w:pStyle w:val="Compact" /></w:pPr><w:hyperlink r:id="rId340"><w:r><w:rPr><w:rStyle w:val="Hyperlink" /></w:rPr><w:t xml:space="preserve">attachment.md</w:t></w:r></w:hyperlink></w:p></w:tc><w:tc><w:tcPr /><w:p><w:pPr><w:pStyle w:val="Compact" /></w:pPr><w:r><w:rPr><w:rFonts w:hint="eastAsia" /></w:rPr><w:t xml:space="preserve">持久图片标识与元数据、校验输入、经校验读取，以及</w:t></w:r><w:r><w:t xml:space="preserve"> </w:t></w:r><w:r><w:rPr><w:rStyle w:val="VerbatimChar" /></w:rPr><w:t xml:space="preserve">AttachmentStore</w:t></w:r><w:r><w:t xml:space="preserve"> </w:t></w:r><w:r><w:t xml:space="preserve">seam</w:t></w:r></w:p></w:tc></w:tr><w:tr><w:tc><w:tcPr /><w:p><w:pPr><w:pStyle w:val="Compact" /></w:pPr><w:hyperlink r:id="rId341"><w:r><w:rPr><w:rStyle w:val="Hyperlink" /></w:rPr><w:t xml:space="preserve">shell.md</w:t></w:r></w:hyperlink></w:p></w:tc><w:tc><w:tcPr /><w:p><w:pPr><w:pStyle w:val="Compact" /></w:pPr><w:r><w:t xml:space="preserve">bash </w:t></w:r><w:r><w:rPr><w:rFonts w:hint="eastAsia" /></w:rPr><w:t xml:space="preserve">执行器</w:t></w:r><w:r><w:t xml:space="preserve"> </w:t></w:r><w:r><w:rPr><w:rFonts w:hint="eastAsia" /></w:rPr><w:t xml:space="preserve">seam：</w:t></w:r><w:r><w:rPr><w:rStyle w:val="VerbatimChar" /></w:rPr><w:t xml:space="preserve">ShellExecRequest</w:t></w:r><w:r><w:t xml:space="preserve">/</w:t></w:r><w:r><w:rPr><w:rStyle w:val="VerbatimChar" /></w:rPr><w:t xml:space="preserve">Spec</w:t></w:r><w:r><w:t xml:space="preserve">、</w:t></w:r><w:r><w:rPr><w:rStyle w:val="VerbatimChar" /></w:rPr><w:t xml:space="preserve">ShellRunResult</w:t></w:r><w:r><w:rPr><w:rFonts w:hint="eastAsia" /></w:rPr><w:t xml:space="preserve">、后台</w:t></w:r><w:r><w:t xml:space="preserve"> </w:t></w:r><w:r><w:rPr><w:rStyle w:val="VerbatimChar" /></w:rPr><w:t xml:space="preserve">ShellProcess</w:t></w:r><w:r><w:t xml:space="preserve"> </w:t></w:r><w:r><w:rPr><w:rFonts w:hint="eastAsia" /></w:rPr><w:t xml:space="preserve">句柄</w:t></w:r></w:p></w:tc></w:tr><w:tr><w:tc><w:tcPr /><w:p><w:pPr><w:pStyle w:val="Compact" /></w:pPr><w:hyperlink r:id="rId342"><w:r><w:rPr><w:rStyle w:val="Hyperlink" /></w:rPr><w:t xml:space="preserve">subprocess.md</w:t></w:r></w:hyperlink></w:p></w:tc><w:tc><w:tcPr /><w:p><w:pPr><w:pStyle w:val="Compact" /></w:pPr><w:r><w:rPr><w:rFonts w:hint="eastAsia" /></w:rPr><w:t xml:space="preserve">子进程</w:t></w:r><w:r><w:t xml:space="preserve"> </w:t></w:r><w:r><w:rPr><w:rFonts w:hint="eastAsia" /></w:rPr><w:t xml:space="preserve">seam：完全显式的</w:t></w:r><w:r><w:t xml:space="preserve"> </w:t></w:r><w:r><w:rPr><w:rStyle w:val="VerbatimChar" /></w:rPr><w:t xml:space="preserve">SubprocessSpawnSpec</w:t></w:r><w:r><w:rPr><w:rFonts w:hint="eastAsia" /></w:rPr><w:t xml:space="preserve">、基于偏移的输出读取器、不含分类的</w:t></w:r><w:r><w:t xml:space="preserve"> </w:t></w:r><w:r><w:rPr><w:rStyle w:val="VerbatimChar" /></w:rPr><w:t xml:space="preserve">SubprocessOutcome</w:t></w:r><w:r><w:rPr><w:rFonts w:hint="eastAsia" /></w:rPr><w:t xml:space="preserve">，以及受管</w:t></w:r><w:r><w:t xml:space="preserve"> </w:t></w:r><w:r><w:rPr><w:rStyle w:val="VerbatimChar" /></w:rPr><w:t xml:space="preserve">DSH_*</w:t></w:r><w:r><w:t xml:space="preserve"> </w:t></w:r><w:r><w:rPr><w:rFonts w:hint="eastAsia" /></w:rPr><w:t xml:space="preserve">环境词汇</w:t></w:r></w:p></w:tc></w:tr><w:tr><w:tc><w:tcPr /><w:p><w:pPr><w:pStyle w:val="Compact" /></w:pPr><w:hyperlink r:id="rId343"><w:r><w:rPr><w:rStyle w:val="Hyperlink" /></w:rPr><w:t xml:space="preserve">terminal.md</w:t></w:r></w:hyperlink></w:p></w:tc><w:tc><w:tcPr /><w:p><w:pPr><w:pStyle w:val="Compact" /></w:pPr><w:r><w:rPr><w:rFonts w:hint="eastAsia" /></w:rPr><w:t xml:space="preserve">持久化终端</w:t></w:r><w:r><w:t xml:space="preserve"> </w:t></w:r><w:r><w:rPr><w:rFonts w:hint="eastAsia" /></w:rPr><w:t xml:space="preserve">ID、后端/会话约定、发送就绪状态、有界读取与</w:t></w:r><w:r><w:t xml:space="preserve"> owner </w:t></w:r><w:r><w:rPr><w:rFonts w:hint="eastAsia" /></w:rPr><w:t xml:space="preserve">可见快照</w:t></w:r></w:p></w:tc></w:tr><w:tr><w:tc><w:tcPr /><w:p><w:pPr><w:pStyle w:val="Compact" /></w:pPr><w:hyperlink r:id="rId344"><w:r><w:rPr><w:rStyle w:val="Hyperlink" /></w:rPr><w:t xml:space="preserve">sandbox.md</w:t></w:r></w:hyperlink></w:p></w:tc><w:tc><w:tcPr /><w:p><w:pPr><w:pStyle w:val="Compact" /></w:pPr><w:r><w:rPr><w:rFonts w:hint="eastAsia" /></w:rPr><w:t xml:space="preserve">每会话策略解析与进程约束</w:t></w:r><w:r><w:t xml:space="preserve"> </w:t></w:r><w:r><w:rPr><w:rFonts w:hint="eastAsia" /></w:rPr><w:t xml:space="preserve">seam：文件效果模式、执行/提供方策略、</w:t></w:r><w:r><w:rPr><w:rStyle w:val="VerbatimChar" /></w:rPr><w:t xml:space="preserve">ConfinedArgv</w:t></w:r><w:r><w:rPr><w:rFonts w:hint="eastAsia" /></w:rPr><w:t xml:space="preserve">、强制执行与故障关闭错误</w:t></w:r></w:p></w:tc></w:tr><w:tr><w:tc><w:tcPr /><w:p><w:pPr><w:pStyle w:val="Compact" /></w:pPr><w:hyperlink r:id="rId345"><w:r><w:rPr><w:rStyle w:val="Hyperlink" /></w:rPr><w:t xml:space="preserve">code-runtime.md</w:t></w:r></w:hyperlink></w:p></w:tc><w:tc><w:tcPr /><w:p><w:pPr><w:pStyle w:val="Compact" /></w:pPr><w:r><w:rPr><w:rFonts w:hint="eastAsia" /></w:rPr><w:t xml:space="preserve">代码执行</w:t></w:r><w:r><w:t xml:space="preserve"> </w:t></w:r><w:r><w:rPr><w:rFonts w:hint="eastAsia" /></w:rPr><w:t xml:space="preserve">seam：</w:t></w:r><w:r><w:rPr><w:rStyle w:val="VerbatimChar" /></w:rPr><w:t xml:space="preserve">CodeRunRequest</w:t></w:r><w:r><w:t xml:space="preserve">/</w:t></w:r><w:r><w:rPr><w:rStyle w:val="VerbatimChar" /></w:rPr><w:t xml:space="preserve">Result</w:t></w:r><w:r><w:rPr><w:rFonts w:hint="eastAsia" /></w:rPr><w:t xml:space="preserve">、绑定命名空间、捕获日志、</w:t></w:r><w:r><w:rPr><w:rStyle w:val="VerbatimChar" /></w:rPr><w:t xml:space="preserve">CodeRunFailure</w:t></w:r><w:r><w:t xml:space="preserve"> </w:t></w:r><w:r><w:rPr><w:rFonts w:hint="eastAsia" /></w:rPr><w:t xml:space="preserve">分类体系</w:t></w:r></w:p></w:tc></w:tr><w:tr><w:tc><w:tcPr /><w:p><w:pPr><w:pStyle w:val="Compact" /></w:pPr><w:hyperlink r:id="rId346"><w:r><w:rPr><w:rStyle w:val="Hyperlink" /></w:rPr><w:t xml:space="preserve">extensions.md</w:t></w:r></w:hyperlink></w:p></w:tc><w:tc><w:tcPr /><w:p><w:pPr><w:pStyle w:val="Compact" /></w:pPr><w:r><w:rPr><w:rFonts w:hint="eastAsia" /></w:rPr><w:t xml:space="preserve">带版本的动态</w:t></w:r><w:r><w:t xml:space="preserve"> Cordis Plugin </w:t></w:r><w:r><w:rPr><w:rFonts w:hint="eastAsia" /></w:rPr><w:t xml:space="preserve">与</w:t></w:r><w:r><w:t xml:space="preserve"> Package、Host/Client </w:t></w:r><w:r><w:rPr><w:rFonts w:hint="eastAsia" /></w:rPr><w:t xml:space="preserve">激活、审批、运行时检查和生命周期撤销</w:t></w:r></w:p></w:tc></w:tr><w:tr><w:tc><w:tcPr /><w:p><w:pPr><w:pStyle w:val="Compact" /></w:pPr><w:hyperlink r:id="rId347"><w:r><w:rPr><w:rStyle w:val="Hyperlink" /></w:rPr><w:t xml:space="preserve">filesystem.md</w:t></w:r></w:hyperlink></w:p></w:tc><w:tc><w:tcPr /><w:p><w:pPr><w:pStyle w:val="Compact" /></w:pPr><w:r><w:rPr><w:rFonts w:hint="eastAsia" /></w:rPr><w:t xml:space="preserve">文件系统</w:t></w:r><w:r><w:t xml:space="preserve"> </w:t></w:r><w:r><w:rPr><w:rFonts w:hint="eastAsia" /></w:rPr><w:t xml:space="preserve">seam：</w:t></w:r><w:r><w:rPr><w:rStyle w:val="VerbatimChar" /></w:rPr><w:t xml:space="preserve">FsTarget</w:t></w:r><w:r><w:rPr><w:rFonts w:hint="eastAsia" /></w:rPr><w:t xml:space="preserve">、读/写/编辑结果、观测到的文件状态、</w:t></w:r><w:r><w:rPr><w:rStyle w:val="VerbatimChar" /></w:rPr><w:t xml:space="preserve">FsErrorCode</w:t></w:r></w:p></w:tc></w:tr><w:tr><w:tc><w:tcPr /><w:p><w:pPr><w:pStyle w:val="Compact" /></w:pPr><w:hyperlink r:id="rId348"><w:r><w:rPr><w:rStyle w:val="Hyperlink" /></w:rPr><w:t xml:space="preserve">lsp.md</w:t></w:r></w:hyperlink></w:p></w:tc><w:tc><w:tcPr /><w:p><w:pPr><w:pStyle w:val="Compact" /></w:pPr><w:r><w:t xml:space="preserve">LSP </w:t></w:r><w:r><w:rPr><w:rFonts w:hint="eastAsia" /></w:rPr><w:t xml:space="preserve">导航</w:t></w:r><w:r><w:t xml:space="preserve"> </w:t></w:r><w:r><w:rPr><w:rFonts w:hint="eastAsia" /></w:rPr><w:t xml:space="preserve">seam：</w:t></w:r><w:r><w:rPr><w:rStyle w:val="VerbatimChar" /></w:rPr><w:t xml:space="preserve">LspQueryRequest</w:t></w:r><w:r><w:t xml:space="preserve">/</w:t></w:r><w:r><w:rPr><w:rStyle w:val="VerbatimChar" /></w:rPr><w:t xml:space="preserve">Result</w:t></w:r><w:r><w:t xml:space="preserve">、</w:t></w:r><w:r><w:rPr><w:rStyle w:val="VerbatimChar" /></w:rPr><w:t xml:space="preserve">LspProvider</w:t></w:r><w:r><w:t xml:space="preserve">/</w:t></w:r><w:r><w:rPr><w:rStyle w:val="VerbatimChar" /></w:rPr><w:t xml:space="preserve">Service</w:t></w:r><w:r><w:rPr><w:rFonts w:hint="eastAsia" /></w:rPr><w:t xml:space="preserve">、四种操作、</w:t></w:r><w:r><w:rPr><w:rStyle w:val="VerbatimChar" /></w:rPr><w:t xml:space="preserve">LspError</w:t></w:r></w:p></w:tc></w:tr><w:tr><w:tc><w:tcPr /><w:p><w:pPr><w:pStyle w:val="Compact" /></w:pPr><w:hyperlink r:id="rId153"><w:r><w:rPr><w:rStyle w:val="Hyperlink" /></w:rPr><w:t xml:space="preserve">skills.md</w:t></w:r></w:hyperlink></w:p></w:tc><w:tc><w:tcPr /><w:p><w:pPr><w:pStyle w:val="Compact" /></w:pPr><w:r><w:rPr><w:rFonts w:hint="eastAsia" /></w:rPr><w:t xml:space="preserve">skill（技能）服务：发现优先级、</w:t></w:r><w:r><w:rPr><w:rStyle w:val="VerbatimChar" /></w:rPr><w:t xml:space="preserve">SkillSummary</w:t></w:r><w:r><w:t xml:space="preserve">/</w:t></w:r><w:r><w:rPr><w:rStyle w:val="VerbatimChar" /></w:rPr><w:t xml:space="preserve">SkillDefinition</w:t></w:r><w:r><w:rPr><w:rFonts w:hint="eastAsia" /></w:rPr><w:t xml:space="preserve">、会话前缀目录、面向模型的</w:t></w:r><w:r><w:t xml:space="preserve"> </w:t></w:r><w:r><w:rPr><w:rStyle w:val="VerbatimChar" /></w:rPr><w:t xml:space="preserve">skill</w:t></w:r><w:r><w:t xml:space="preserve"> </w:t></w:r><w:r><w:rPr><w:rFonts w:hint="eastAsia" /></w:rPr><w:t xml:space="preserve">加载</w:t></w:r></w:p></w:tc></w:tr><w:tr><w:tc><w:tcPr /><w:p><w:pPr><w:pStyle w:val="Compact" /></w:pPr><w:hyperlink r:id="rId349"><w:r><w:rPr><w:rStyle w:val="Hyperlink" /></w:rPr><w:t xml:space="preserve">compaction.md</w:t></w:r></w:hyperlink></w:p></w:tc><w:tc><w:tcPr /><w:p><w:pPr><w:pStyle w:val="Compact" /></w:pPr><w:r><w:rPr><w:rFonts w:hint="eastAsia" /></w:rPr><w:t xml:space="preserve">压缩（compaction）seam：</w:t></w:r><w:r><w:rPr><w:rStyle w:val="VerbatimChar" /></w:rPr><w:t xml:space="preserve">compaction/*</w:t></w:r><w:r><w:t xml:space="preserve"> </w:t></w:r><w:r><w:rPr><w:rFonts w:hint="eastAsia" /></w:rPr><w:t xml:space="preserve">会话事件、</w:t></w:r><w:r><w:rPr><w:rStyle w:val="VerbatimChar" /></w:rPr><w:t xml:space="preserve">CompactionResult</w:t></w:r><w:r><w:t xml:space="preserve">、</w:t></w:r><w:r><w:rPr><w:rStyle w:val="VerbatimChar" /></w:rPr><w:t xml:space="preserve">CompactionEngine</w:t></w:r><w:r><w:t xml:space="preserve"> </w:t></w:r><w:r><w:rPr><w:rFonts w:hint="eastAsia" /></w:rPr><w:t xml:space="preserve">接口</w:t></w:r></w:p></w:tc></w:tr><w:tr><w:tc><w:tcPr /><w:p><w:pPr><w:pStyle w:val="Compact" /></w:pPr><w:hyperlink r:id="rId350"><w:r><w:rPr><w:rStyle w:val="Hyperlink" /></w:rPr><w:t xml:space="preserve">subagent.md</w:t></w:r></w:hyperlink></w:p></w:tc><w:tc><w:tcPr /><w:p><w:pPr><w:pStyle w:val="Compact" /></w:pPr><w:r><w:t xml:space="preserve">subagent </w:t></w:r><w:r><w:rPr><w:rFonts w:hint="eastAsia" /></w:rPr><w:t xml:space="preserve">seam：命名提供方注册表、</w:t></w:r><w:r><w:rPr><w:rStyle w:val="VerbatimChar" /></w:rPr><w:t xml:space="preserve">SubagentStartRequest</w:t></w:r><w:r><w:t xml:space="preserve">/</w:t></w:r><w:r><w:rPr><w:rStyle w:val="VerbatimChar" /></w:rPr><w:t xml:space="preserve">Result</w:t></w:r><w:r><w:t xml:space="preserve">/</w:t></w:r><w:r><w:rPr><w:rStyle w:val="VerbatimChar" /></w:rPr><w:t xml:space="preserve">Run</w:t></w:r><w:r><w:rPr><w:rFonts w:hint="eastAsia" /></w:rPr><w:t xml:space="preserve">、启动时与运行时能力拆分</w:t></w:r></w:p></w:tc></w:tr><w:tr><w:tc><w:tcPr /><w:p><w:pPr><w:pStyle w:val="Compact" /></w:pPr><w:hyperlink r:id="rId351"><w:r><w:rPr><w:rStyle w:val="Hyperlink" /></w:rPr><w:t xml:space="preserve">agent-team.md</w:t></w:r></w:hyperlink></w:p></w:tc><w:tc><w:tcPr /><w:p><w:pPr><w:pStyle w:val="Compact" /></w:pPr><w:r><w:t xml:space="preserve">Agent </w:t></w:r><w:r><w:rPr><w:rFonts w:hint="eastAsia" /></w:rPr><w:t xml:space="preserve">Teams：隐式</w:t></w:r><w:r><w:t xml:space="preserve"> Lead </w:t></w:r><w:r><w:rPr><w:rFonts w:hint="eastAsia" /></w:rPr><w:t xml:space="preserve">身份、具名</w:t></w:r><w:r><w:t xml:space="preserve"> continuable </w:t></w:r><w:r><w:rPr><w:rFonts w:hint="eastAsia" /></w:rPr><w:t xml:space="preserve">teammate、持久</w:t></w:r><w:r><w:t xml:space="preserve"> peer mailbox </w:t></w:r><w:r><w:rPr><w:rFonts w:hint="eastAsia" /></w:rPr><w:t xml:space="preserve">与共享任务</w:t></w:r><w:r><w:t xml:space="preserve"> DAG</w:t></w:r></w:p></w:tc></w:tr><w:tr><w:tc><w:tcPr /><w:p><w:pPr><w:pStyle w:val="Compact" /></w:pPr><w:hyperlink r:id="rId352"><w:r><w:rPr><w:rStyle w:val="Hyperlink" /></w:rPr><w:t xml:space="preserve">web.md</w:t></w:r></w:hyperlink></w:p></w:tc><w:tc><w:tcPr /><w:p><w:pPr><w:pStyle w:val="Compact" /></w:pPr><w:r><w:t xml:space="preserve">Web </w:t></w:r><w:r><w:rPr><w:rFonts w:hint="eastAsia" /></w:rPr><w:t xml:space="preserve">访问</w:t></w:r><w:r><w:t xml:space="preserve"> </w:t></w:r><w:r><w:rPr><w:rFonts w:hint="eastAsia" /></w:rPr><w:t xml:space="preserve">seam：</w:t></w:r><w:r><w:rPr><w:rStyle w:val="VerbatimChar" /></w:rPr><w:t xml:space="preserve">WebSearchRequest</w:t></w:r><w:r><w:t xml:space="preserve">/</w:t></w:r><w:r><w:rPr><w:rStyle w:val="VerbatimChar" /></w:rPr><w:t xml:space="preserve">Result</w:t></w:r><w:r><w:t xml:space="preserve">、</w:t></w:r><w:r><w:rPr><w:rStyle w:val="VerbatimChar" /></w:rPr><w:t xml:space="preserve">WebFetchRequest</w:t></w:r><w:r><w:t xml:space="preserve">/</w:t></w:r><w:r><w:rPr><w:rStyle w:val="VerbatimChar" /></w:rPr><w:t xml:space="preserve">Result</w:t></w:r><w:r><w:t xml:space="preserve">、</w:t></w:r><w:r><w:rPr><w:rStyle w:val="VerbatimChar" /></w:rPr><w:t xml:space="preserve">WebFetchBody</w:t></w:r><w:r><w:rPr><w:rFonts w:hint="eastAsia" /></w:rPr><w:t xml:space="preserve">、提供方可用性、</w:t></w:r><w:r><w:rPr><w:rStyle w:val="VerbatimChar" /></w:rPr><w:t xml:space="preserve">WebError</w:t></w:r></w:p></w:tc></w:tr><w:tr><w:tc><w:tcPr /><w:p><w:pPr><w:pStyle w:val="Compact" /></w:pPr><w:hyperlink r:id="rId353"><w:r><w:rPr><w:rStyle w:val="Hyperlink" /></w:rPr><w:t xml:space="preserve">spill.md</w:t></w:r></w:hyperlink></w:p></w:tc><w:tc><w:tcPr /><w:p><w:pPr><w:pStyle w:val="Compact" /></w:pPr><w:r><w:t xml:space="preserve">spill </w:t></w:r><w:r><w:rPr><w:rFonts w:hint="eastAsia" /></w:rPr><w:t xml:space="preserve">存储</w:t></w:r><w:r><w:t xml:space="preserve"> </w:t></w:r><w:r><w:rPr><w:rFonts w:hint="eastAsia" /></w:rPr><w:t xml:space="preserve">seam：</w:t></w:r><w:r><w:rPr><w:rStyle w:val="VerbatimChar" /></w:rPr><w:t xml:space="preserve">SaveTextSpill</w:t></w:r><w:r><w:t xml:space="preserve">、</w:t></w:r><w:r><w:rPr><w:rStyle w:val="VerbatimChar" /></w:rPr><w:t xml:space="preserve">SpillOwner</w:t></w:r><w:r><w:t xml:space="preserve">/</w:t></w:r><w:r><w:rPr><w:rStyle w:val="VerbatimChar" /></w:rPr><w:t xml:space="preserve">SpillSource</w:t></w:r><w:r><w:t xml:space="preserve">、</w:t></w:r><w:r><w:rPr><w:rStyle w:val="VerbatimChar" /></w:rPr><w:t xml:space="preserve">SpillRef</w:t></w:r><w:r><w:rPr><w:rFonts w:hint="eastAsia" /></w:rPr><w:t xml:space="preserve">、品牌类型</w:t></w:r><w:r><w:t xml:space="preserve"> </w:t></w:r><w:r><w:rPr><w:rStyle w:val="VerbatimChar" /></w:rPr><w:t xml:space="preserve">SpillLocator</w:t></w:r></w:p></w:tc></w:tr><w:tr><w:tc><w:tcPr /><w:p><w:pPr><w:pStyle w:val="Compact" /></w:pPr><w:hyperlink r:id="rId133"><w:r><w:rPr><w:rStyle w:val="Hyperlink" /></w:rPr><w:t xml:space="preserve">workflow.md</w:t></w:r></w:hyperlink></w:p></w:tc><w:tc><w:tcPr /><w:p><w:pPr><w:pStyle w:val="Compact" /></w:pPr><w:r><w:rPr><w:rFonts w:hint="eastAsia" /></w:rPr><w:t xml:space="preserve">工作流</w:t></w:r><w:r><w:t xml:space="preserve"> </w:t></w:r><w:r><w:rPr><w:rFonts w:hint="eastAsia" /></w:rPr><w:t xml:space="preserve">seam：</w:t></w:r><w:r><w:rPr><w:rStyle w:val="VerbatimChar" /></w:rPr><w:t xml:space="preserve">WorkflowStartRequest</w:t></w:r><w:r><w:t xml:space="preserve">、</w:t></w:r><w:r><w:rPr><w:rStyle w:val="VerbatimChar" /></w:rPr><w:t xml:space="preserve">WorkflowMeta</w:t></w:r><w:r><w:t xml:space="preserve">、</w:t></w:r><w:r><w:rPr><w:rStyle w:val="VerbatimChar" /></w:rPr><w:t xml:space="preserve">WorkflowRun</w:t></w:r><w:r><w:t xml:space="preserve">/</w:t></w:r><w:r><w:rPr><w:rStyle w:val="VerbatimChar" /></w:rPr><w:t xml:space="preserve">Result</w:t></w:r><w:r><w:t xml:space="preserve">、</w:t></w:r><w:r><w:rPr><w:rStyle w:val="VerbatimChar" /></w:rPr><w:t xml:space="preserve">workflow/*</w:t></w:r><w:r><w:t xml:space="preserve"> </w:t></w:r><w:r><w:rPr><w:rFonts w:hint="eastAsia" /></w:rPr><w:t xml:space="preserve">事件载荷、</w:t></w:r><w:r><w:rPr><w:rStyle w:val="VerbatimChar" /></w:rPr><w:t xml:space="preserve">WorkflowError</w:t></w:r><w:r><w:t xml:space="preserve"> </w:t></w:r><w:r><w:rPr><w:rFonts w:hint="eastAsia" /></w:rPr><w:t xml:space="preserve">致命性</w:t></w:r></w:p></w:tc></w:tr><w:tr><w:tc><w:tcPr /><w:p><w:pPr><w:pStyle w:val="Compact" /></w:pPr><w:hyperlink r:id="rId354"><w:r><w:rPr><w:rStyle w:val="Hyperlink" /></w:rPr><w:t xml:space="preserve">jobs.md</w:t></w:r></w:hyperlink></w:p></w:tc><w:tc><w:tcPr /><w:p><w:pPr><w:pStyle w:val="Compact" /></w:pPr><w:r><w:rPr><w:rFonts w:hint="eastAsia" /></w:rPr><w:t xml:space="preserve">后台任务运行时：品牌化</w:t></w:r><w:r><w:t xml:space="preserve"> </w:t></w:r><w:r><w:rPr><w:rStyle w:val="VerbatimChar" /></w:rPr><w:t xml:space="preserve">JobId</w:t></w:r><w:r><w:t xml:space="preserve">、producer </w:t></w:r><w:r><w:rPr><w:rFonts w:hint="eastAsia" /></w:rPr><w:t xml:space="preserve">约定、消费方视图和</w:t></w:r><w:r><w:t xml:space="preserve"> </w:t></w:r><w:r><w:rPr><w:rStyle w:val="VerbatimChar" /></w:rPr><w:t xml:space="preserve">ctx.jobs</w:t></w:r><w:r><w:t xml:space="preserve"> </w:t></w:r><w:r><w:rPr><w:rFonts w:hint="eastAsia" /></w:rPr><w:t xml:space="preserve">服务行为</w:t></w:r></w:p></w:tc></w:tr><w:tr><w:tc><w:tcPr /><w:p><w:pPr><w:pStyle w:val="Compact" /></w:pPr><w:hyperlink r:id="rId355"><w:r><w:rPr><w:rStyle w:val="Hyperlink" /></w:rPr><w:t xml:space="preserve">permission-presets.md</w:t></w:r></w:hyperlink></w:p></w:tc><w:tc><w:tcPr /><w:p><w:pPr><w:pStyle w:val="Compact" /></w:pPr><w:r><w:rPr><w:rFonts w:hint="eastAsia" /></w:rPr><w:t xml:space="preserve">权限预设层：</w:t></w:r><w:r><w:rPr><w:rStyle w:val="VerbatimChar" /></w:rPr><w:t xml:space="preserve">PresetSpec</w:t></w:r><w:r><w:t xml:space="preserve">/</w:t></w:r><w:r><w:rPr><w:rStyle w:val="VerbatimChar" /></w:rPr><w:t xml:space="preserve">PresetOption</w:t></w:r><w:r><w:rPr><w:rFonts w:hint="eastAsia" /></w:rPr><w:t xml:space="preserve">、派生的</w:t></w:r><w:r><w:t xml:space="preserve"> </w:t></w:r><w:r><w:rPr><w:rStyle w:val="VerbatimChar" /></w:rPr><w:t xml:space="preserve">custom</w:t></w:r><w:r><w:t xml:space="preserve"> </w:t></w:r><w:r><w:rPr><w:rFonts w:hint="eastAsia" /></w:rPr><w:t xml:space="preserve">状态、仅记日志的</w:t></w:r><w:r><w:t xml:space="preserve"> </w:t></w:r><w:r><w:rPr><w:rStyle w:val="VerbatimChar" /></w:rPr><w:t xml:space="preserve">permission/preset</w:t></w:r><w:r><w:t xml:space="preserve"> </w:t></w:r><w:r><w:rPr><w:rFonts w:hint="eastAsia" /></w:rPr><w:t xml:space="preserve">事件</w:t></w:r></w:p></w:tc></w:tr><w:tr><w:tc><w:tcPr /><w:p><w:pPr><w:pStyle w:val="Compact" /></w:pPr><w:hyperlink r:id="rId356"><w:r><w:rPr><w:rStyle w:val="Hyperlink" /></w:rPr><w:t xml:space="preserve">plan.md</w:t></w:r></w:hyperlink></w:p></w:tc><w:tc><w:tcPr /><w:p><w:pPr><w:pStyle w:val="Compact" /></w:pPr><w:r><w:rPr><w:rFonts w:hint="eastAsia" /></w:rPr><w:t xml:space="preserve">计划模式：仅记日志的</w:t></w:r><w:r><w:t xml:space="preserve"> </w:t></w:r><w:r><w:rPr><w:rStyle w:val="VerbatimChar" /></w:rPr><w:t xml:space="preserve">plan/mode</w:t></w:r><w:r><w:t xml:space="preserve"> </w:t></w:r><w:r><w:rPr><w:rFonts w:hint="eastAsia" /></w:rPr><w:t xml:space="preserve">状态、待定选择的冲刷、</w:t></w:r><w:r><w:rPr><w:rStyle w:val="VerbatimChar" /></w:rPr><w:t xml:space="preserve">PlanModeConfig</w:t></w:r><w:r><w:t xml:space="preserve">、</w:t></w:r><w:r><w:rPr><w:rStyle w:val="VerbatimChar" /></w:rPr><w:t xml:space="preserve">exit_plan_mode</w:t></w:r><w:r><w:t xml:space="preserve"> </w:t></w:r><w:r><w:rPr><w:rFonts w:hint="eastAsia" /></w:rPr><w:t xml:space="preserve">审阅流程</w:t></w:r></w:p></w:tc></w:tr><w:tr><w:tc><w:tcPr /><w:p><w:pPr><w:pStyle w:val="Compact" /></w:pPr><w:hyperlink r:id="rId357"><w:r><w:rPr><w:rStyle w:val="Hyperlink" /></w:rPr><w:t xml:space="preserve">invariants.md</w:t></w:r></w:hyperlink></w:p></w:tc><w:tc><w:tcPr /><w:p><w:pPr><w:pStyle w:val="Compact" /></w:pPr><w:r><w:rPr><w:rFonts w:hint="eastAsia" /></w:rPr><w:t xml:space="preserve">运行时不变式注册表：选择配置</w:t></w:r><w:r><w:t xml:space="preserve"> </w:t></w:r><w:r><w:rPr><w:rStyle w:val="VerbatimChar" /></w:rPr><w:t xml:space="preserve">Config</w:t></w:r><w:r><w:t xml:space="preserve">、</w:t></w:r><w:r><w:rPr><w:rStyle w:val="VerbatimChar" /></w:rPr><w:t xml:space="preserve">InvariantInstaller</w:t></w:r><w:r><w:t xml:space="preserve">/</w:t></w:r><w:r><w:rPr><w:rStyle w:val="VerbatimChar" /></w:rPr><w:t xml:space="preserve">InvariantFailure</w:t></w:r><w:r><w:rPr><w:rFonts w:hint="eastAsia" /></w:rPr><w:t xml:space="preserve">、空配套插件约定</w:t></w:r></w:p></w:tc></w:tr><w:tr><w:tc><w:tcPr /><w:p><w:pPr><w:pStyle w:val="Compact" /></w:pPr><w:hyperlink r:id="rId358"><w:r><w:rPr><w:rStyle w:val="Hyperlink" /></w:rPr><w:t xml:space="preserve">web-server.md</w:t></w:r></w:hyperlink></w:p></w:tc><w:tc><w:tcPr /><w:p><w:pPr><w:pStyle w:val="Compact" /></w:pPr><w:r><w:t xml:space="preserve">HTTP </w:t></w:r><w:r><w:rPr><w:rFonts w:hint="eastAsia" /></w:rPr><w:t xml:space="preserve">载体：</w:t></w:r><w:r><w:rPr><w:rStyle w:val="VerbatimChar" /></w:rPr><w:t xml:space="preserve">WebRouteKind</w:t></w:r><w:r><w:t xml:space="preserve">/</w:t></w:r><w:r><w:rPr><w:rStyle w:val="VerbatimChar" /></w:rPr><w:t xml:space="preserve">WebRoute</w:t></w:r><w:r><w:rPr><w:rFonts w:hint="eastAsia" /></w:rPr><w:t xml:space="preserve">、匹配顺序、可认领的回退席位、index</w:t></w:r><w:r><w:t xml:space="preserve"> </w:t></w:r><w:r><w:rPr><w:rFonts w:hint="eastAsia" /></w:rPr><w:t xml:space="preserve">渲染挂接点</w:t></w:r></w:p></w:tc></w:tr><w:tr><w:tc><w:tcPr /><w:p><w:pPr><w:pStyle w:val="Compact" /></w:pPr><w:hyperlink r:id="rId359"><w:r><w:rPr><w:rStyle w:val="Hyperlink" /></w:rPr><w:t xml:space="preserve">storage.md</w:t></w:r></w:hyperlink></w:p></w:tc><w:tc><w:tcPr /><w:p><w:pPr><w:pStyle w:val="Compact" /></w:pPr><w:r><w:rPr><w:rFonts w:hint="eastAsia" /></w:rPr><w:t xml:space="preserve">存储子系统：后端约定（</w:t></w:r><w:r><w:rPr><w:rStyle w:val="VerbatimChar" /></w:rPr><w:t xml:space="preserve">StorageBackend</w:t></w:r><w:r><w:rPr><w:rFonts w:hint="eastAsia" /></w:rPr><w:t xml:space="preserve">）、</w:t></w:r><w:r><w:rPr><w:rStyle w:val="VerbatimChar" /></w:rPr><w:t xml:space="preserve">StorageForms</w:t></w:r><w:r><w:t xml:space="preserve">、</w:t></w:r><w:r><w:rPr><w:rStyle w:val="VerbatimChar" /></w:rPr><w:t xml:space="preserve">DomainSpec</w:t></w:r><w:r><w:t xml:space="preserve">/</w:t></w:r><w:r><w:rPr><w:rStyle w:val="VerbatimChar" /></w:rPr><w:t xml:space="preserve">Domain</w:t></w:r><w:r><w:t xml:space="preserve">、</w:t></w:r><w:r><w:rPr><w:rStyle w:val="VerbatimChar" /></w:rPr><w:t xml:space="preserve">domain/changed</w:t></w:r></w:p></w:tc></w:tr><w:tr><w:tc><w:tcPr /><w:p><w:pPr><w:pStyle w:val="Compact" /></w:pPr><w:hyperlink r:id="rId360"><w:r><w:rPr><w:rStyle w:val="Hyperlink" /></w:rPr><w:t xml:space="preserve">workspace.md</w:t></w:r></w:hyperlink></w:p></w:tc><w:tc><w:tcPr /><w:p><w:pPr><w:pStyle w:val="Compact" /></w:pPr><w:r><w:rPr><w:rFonts w:hint="eastAsia" /></w:rPr><w:t xml:space="preserve">工作区注册表：</w:t></w:r><w:r><w:rPr><w:rStyle w:val="VerbatimChar" /></w:rPr><w:t xml:space="preserve">Workspace</w:t></w:r><w:r><w:t xml:space="preserve">/</w:t></w:r><w:r><w:rPr><w:rStyle w:val="VerbatimChar" /></w:rPr><w:t xml:space="preserve">WorkspaceId</w:t></w:r><w:r><w:rPr><w:rFonts w:hint="eastAsia" /></w:rPr><w:t xml:space="preserve">、注册与解析、与会话</w:t></w:r><w:r><w:t xml:space="preserve"> </w:t></w:r><w:r><w:rPr><w:rStyle w:val="VerbatimChar" /></w:rPr><w:t xml:space="preserve">cwd</w:t></w:r><w:r><w:t xml:space="preserve"> </w:t></w:r><w:r><w:rPr><w:rFonts w:hint="eastAsia" /></w:rPr><w:t xml:space="preserve">的关系</w:t></w:r></w:p></w:tc></w:tr><w:tr><w:tc><w:tcPr /><w:p><w:pPr><w:pStyle w:val="Compact" /></w:pPr><w:hyperlink r:id="rId361"><w:r><w:rPr><w:rStyle w:val="Hyperlink" /></w:rPr><w:t xml:space="preserve">client-modules.md</w:t></w:r></w:hyperlink></w:p></w:tc><w:tc><w:tcPr /><w:p><w:pPr><w:pStyle w:val="Compact" /></w:pPr><w:r><w:t xml:space="preserve">Web </w:t></w:r><w:r><w:rPr><w:rFonts w:hint="eastAsia" /></w:rPr><w:t xml:space="preserve">插件表：</w:t></w:r><w:r><w:rPr><w:rStyle w:val="VerbatimChar" /></w:rPr><w:t xml:space="preserve">dsh.client</w:t></w:r><w:r><w:t xml:space="preserve"> </w:t></w:r><w:r><w:rPr><w:rFonts w:hint="eastAsia" /></w:rPr><w:t xml:space="preserve">声明、</w:t></w:r><w:r><w:rPr><w:rStyle w:val="VerbatimChar" /></w:rPr><w:t xml:space="preserve">WebBootGraph</w:t></w:r><w:r><w:t xml:space="preserve"> </w:t></w:r><w:r><w:rPr><w:rFonts w:hint="eastAsia" /></w:rPr><w:t xml:space="preserve">线上组合、bundle</w:t></w:r><w:r><w:t xml:space="preserve"> </w:t></w:r><w:r><w:rPr><w:rFonts w:hint="eastAsia" /></w:rPr><w:t xml:space="preserve">路由与</w:t></w:r><w:r><w:t xml:space="preserve"> index </w:t></w:r><w:r><w:rPr><w:rFonts w:hint="eastAsia" /></w:rPr><w:t xml:space="preserve">转换</w:t></w:r></w:p></w:tc></w:tr><w:tr><w:tc><w:tcPr /><w:p><w:pPr><w:pStyle w:val="Compact" /></w:pPr><w:hyperlink r:id="rId362"><w:r><w:rPr><w:rStyle w:val="Hyperlink" /></w:rPr><w:t xml:space="preserve">session-projection.md</w:t></w:r></w:hyperlink></w:p></w:tc><w:tc><w:tcPr /><w:p><w:pPr><w:pStyle w:val="Compact" /></w:pPr><w:r><w:rPr><w:rFonts w:hint="eastAsia" /></w:rPr><w:t xml:space="preserve">投影</w:t></w:r><w:r><w:t xml:space="preserve"> </w:t></w:r><w:r><w:rPr><w:rFonts w:hint="eastAsia" /></w:rPr><w:t xml:space="preserve">seam：</w:t></w:r><w:r><w:rPr><w:rStyle w:val="VerbatimChar" /></w:rPr><w:t xml:space="preserve">SessionProjectionMap</w:t></w:r><w:r><w:rPr><w:rFonts w:hint="eastAsia" /></w:rPr><w:t xml:space="preserve">、纯函数</w:t></w:r><w:r><w:t xml:space="preserve"> </w:t></w:r><w:r><w:rPr><w:rStyle w:val="VerbatimChar" /></w:rPr><w:t xml:space="preserve">ProjectionDefinition</w:t></w:r><w:r><w:t xml:space="preserve"> </w:t></w:r><w:r><w:rPr><w:rFonts w:hint="eastAsia" /></w:rPr><w:t xml:space="preserve">单元、</w:t></w:r><w:r><w:rPr><w:rStyle w:val="VerbatimChar" /></w:rPr><w:t xml:space="preserve">ProjectionSnapshot</w:t></w:r><w:r><w:t xml:space="preserve"> </w:t></w:r><w:r><w:rPr><w:rFonts w:hint="eastAsia" /></w:rPr><w:t xml:space="preserve">的一致切面、变更馈送</w:t></w:r></w:p></w:tc></w:tr><w:tr><w:tc><w:tcPr /><w:p><w:pPr><w:pStyle w:val="Compact" /></w:pPr><w:hyperlink r:id="rId363"><w:r><w:rPr><w:rStyle w:val="Hyperlink" /></w:rPr><w:t xml:space="preserve">session-telemetry.md</w:t></w:r></w:hyperlink></w:p></w:tc><w:tc><w:tcPr /><w:p><w:pPr><w:pStyle w:val="Compact" /></w:pPr><w:r><w:rPr><w:rFonts w:hint="eastAsia" /></w:rPr><w:t xml:space="preserve">对外会话上报能力</w:t></w:r><w:r><w:t xml:space="preserve"> </w:t></w:r><w:r><w:rPr><w:rFonts w:hint="eastAsia" /></w:rPr><w:t xml:space="preserve">seam：</w:t></w:r><w:r><w:rPr><w:rStyle w:val="VerbatimChar" /></w:rPr><w:t xml:space="preserve">SessionTelemetryRecord</w:t></w:r><w:r><w:t xml:space="preserve">/</w:t></w:r><w:r><w:rPr><w:rStyle w:val="VerbatimChar" /></w:rPr><w:t xml:space="preserve">SessionTelemetrySeverity</w:t></w:r><w:r><w:t xml:space="preserve">、</w:t></w:r><w:r><w:rPr><w:rStyle w:val="VerbatimChar" /></w:rPr><w:t xml:space="preserve">SessionTelemetrySink</w:t></w:r><w:r><w:t xml:space="preserve"> </w:t></w:r><w:r><w:rPr><w:rFonts w:hint="eastAsia" /></w:rPr><w:t xml:space="preserve">约定和</w:t></w:r><w:r><w:t xml:space="preserve"> </w:t></w:r><w:r><w:rPr><w:rStyle w:val="VerbatimChar" /></w:rPr><w:t xml:space="preserve">session-telemetry/record</w:t></w:r><w:r><w:t xml:space="preserve"> </w:t></w:r><w:r><w:rPr><w:rFonts w:hint="eastAsia" /></w:rPr><w:t xml:space="preserve">脱敏</w:t></w:r><w:r><w:t xml:space="preserve"> waterfall</w:t></w:r></w:p></w:tc></w:tr></w:tbl>
    <w:p><w:pPr><w:pStyle w:val="BlockText" /></w:pPr><w:r><w:rPr><w:rFonts w:hint="eastAsia" /></w:rPr><w:t xml:space="preserve">这些页面上的类型声明及其</w:t></w:r><w:r><w:t xml:space="preserve"> JSDoc </w:t></w:r><w:r><w:rPr><w:rFonts w:hint="eastAsia" /></w:rPr><w:t xml:space="preserve">与源码等价，并由</w:t></w:r><w:r><w:t xml:space="preserve"> </w:t></w:r><w:r><w:rPr><w:rStyle w:val="VerbatimChar" /></w:rPr><w:t xml:space="preserve">pnpm run verify-type-equiv</w:t></w:r><w:r><w:t xml:space="preserve"> </w:t></w:r><w:r><w:rPr><w:rFonts w:hint="eastAsia" /></w:rPr><w:t xml:space="preserve">检查漂移（见</w:t></w:r><w:r><w:t xml:space="preserve"> </w:t></w:r><w:hyperlink r:id="rId364"><w:r><w:rPr><w:rStyle w:val="Hyperlink" /></w:rPr><w:t xml:space="preserve">development.md</w:t></w:r></w:hyperlink><w:r><w:rPr><w:rFonts w:hint="eastAsia" /></w:rPr><w:t xml:space="preserve">）。普通块保留完整声明；</w:t></w:r><w:r><w:rPr><w:rStyle w:val="VerbatimChar" /></w:rPr><w:t xml:space="preserve">public-api</w:t></w:r><w:r><w:t xml:space="preserve"> </w:t></w:r><w:r><w:rPr><w:rFonts w:hint="eastAsia" /></w:rPr><w:t xml:space="preserve">块保留去除实现体的公开</w:t></w:r><w:r><w:t xml:space="preserve"> class </w:t></w:r><w:r><w:rPr><w:rFonts w:hint="eastAsia" /></w:rPr><w:t xml:space="preserve">声明。Cordis</w:t></w:r><w:r><w:t xml:space="preserve"> </w:t></w:r><w:r><w:rPr><w:rFonts w:hint="eastAsia" /></w:rPr><w:t xml:space="preserve">服务与事件使用每页生成的</w:t></w:r><w:r><w:t xml:space="preserve"> </w:t></w:r><w:r><w:rPr><w:b /><w:bCs /></w:rPr><w:t xml:space="preserve">Cordis API</w:t></w:r><w:r><w:t xml:space="preserve"> </w:t></w:r><w:r><w:rPr><w:rFonts w:hint="eastAsia" /></w:rPr><w:t xml:space="preserve">小节。</w:t></w:r></w:p>
    <w:p><w:pPr><w:pStyle w:val="BlockText" /></w:pPr><w:r><w:rPr><w:rFonts w:hint="eastAsia" /></w:rPr><w:t xml:space="preserve">规范来源:</w:t></w:r><w:r><w:t xml:space="preserve"> </w:t></w:r><w:hyperlink r:id="rId365"><w:r><w:rPr><w:rStyle w:val="Hyperlink" /></w:rPr><w:t xml:space="preserve">docs/subsystems/core.zh.md</w:t></w:r></w:hyperlink></w:p>
    <w:bookmarkEnd w:id="366" />
    <w:bookmarkStart w:id="421" w:name="核心" />
    <w:p><w:pPr><w:pStyle w:val="Heading2" /></w:pPr><w:r><w:rPr><w:rStyle w:val="SectionNumber" /></w:rPr><w:t xml:space="preserve">5.2</w:t></w:r><w:r><w:tab /></w:r><w:r><w:rPr><w:rFonts w:hint="eastAsia" /></w:rPr><w:t xml:space="preserve">核心</w:t></w:r></w:p>
    <w:p><w:pPr><w:pStyle w:val="FirstParagraph" /></w:pPr><w:r><w:rPr><w:rFonts w:hint="eastAsia" /><w:b /><w:bCs /></w:rPr><w:t xml:space="preserve">核心</w:t></w:r><w:r><w:rPr><w:rFonts w:hint="eastAsia" /></w:rPr><w:t xml:space="preserve">子系统即</w:t></w:r><w:r><w:t xml:space="preserve"> </w:t></w:r><w:hyperlink r:id="rId367"><w:r><w:rPr><w:rStyle w:val="VerbatimChar" /></w:rPr><w:t xml:space="preserve">packages/core</w:t></w:r></w:hyperlink><w:r><w:rPr><w:rFonts w:hint="eastAsia" /></w:rPr><w:t xml:space="preserve">，包含每个组合都会启动的包：事件溯源的会话日志、系统提示词组装、工具注册表、agent（智能体）类型，以及驱动它们的具体循环。本页说明</w:t></w:r><w:r><w:t xml:space="preserve"> </w:t></w:r><w:r><w:rPr><w:rStyle w:val="VerbatimChar" /></w:rPr><w:t xml:space="preserve">agent</w:t></w:r><w:r><w:t xml:space="preserve">/</w:t></w:r><w:r><w:rPr><w:rStyle w:val="VerbatimChar" /></w:rPr><w:t xml:space="preserve">agent-loop</w:t></w:r><w:r><w:t xml:space="preserve"> </w:t></w:r><w:r><w:rPr><w:rFonts w:hint="eastAsia" /></w:rPr><w:t xml:space="preserve">这对包所声明的内容：agent</w:t></w:r><w:r><w:t xml:space="preserve"> </w:t></w:r><w:r><w:rPr><w:rFonts w:hint="eastAsia" /></w:rPr><w:t xml:space="preserve">如何被创建与拥有，以及</w:t></w:r><w:r><w:t xml:space="preserve"> </w:t></w:r><w:r><w:rPr><w:rStyle w:val="VerbatimChar" /></w:rPr><w:t xml:space="preserve">Agent</w:t></w:r><w:r><w:t xml:space="preserve"> </w:t></w:r><w:r><w:rPr><w:rFonts w:hint="eastAsia" /></w:rPr><w:t xml:space="preserve">句柄的投递、取消与拦截约定；本页还说明每个子系统都遵循的两个类型模式。该组的专属页面与目录其余部分见</w:t></w:r><w:hyperlink r:id="rId368"><w:r><w:rPr><w:rStyle w:val="Hyperlink" /><w:rFonts w:hint="eastAsia" /></w:rPr><w:t xml:space="preserve">子系统</w:t></w:r><w:r><w:rPr><w:rStyle w:val="Hyperlink" /></w:rPr><w:t xml:space="preserve"> README</w:t></w:r></w:hyperlink><w:r><w:t xml:space="preserve">。</w:t></w:r></w:p>
    <w:bookmarkStart w:id="372" w:name="主干逐包速览" />
    <w:p><w:pPr><w:pStyle w:val="Heading3" /></w:pPr><w:r><w:rPr><w:rStyle w:val="SectionNumber" /></w:rPr><w:t xml:space="preserve">5.2.1</w:t></w:r><w:r><w:tab /></w:r><w:r><w:rPr><w:rFonts w:hint="eastAsia" /></w:rPr><w:t xml:space="preserve">主干逐包速览</w:t></w:r></w:p>
    <w:p><w:pPr><w:pStyle w:val="FirstParagraph" /></w:pPr><w:r><w:rPr><w:rFonts w:hint="eastAsia" /></w:rPr><w:t xml:space="preserve">一个轮次按同一条循环流经六个包：</w:t></w:r><w:hyperlink r:id="rId369"><w:r><w:rPr><w:rStyle w:val="VerbatimChar" /></w:rPr><w:t xml:space="preserve">agent-loop</w:t></w:r></w:hyperlink><w:r><w:t xml:space="preserve"> </w:t></w:r><w:r><w:rPr><w:rFonts w:hint="eastAsia" /></w:rPr><w:t xml:space="preserve">中的</w:t></w:r><w:r><w:t xml:space="preserve"> driver </w:t></w:r><w:r><w:rPr><w:rFonts w:hint="eastAsia" /></w:rPr><w:t xml:space="preserve">认领一条排队的提示词，在</w:t></w:r><w:hyperlink r:id="rId328"><w:r><w:rPr><w:rStyle w:val="Hyperlink" /><w:rFonts w:hint="eastAsia" /></w:rPr><w:t xml:space="preserve">会话日志</w:t></w:r></w:hyperlink><w:r><w:rPr><w:rFonts w:hint="eastAsia" /></w:rPr><w:t xml:space="preserve">（</w:t></w:r><w:r><w:rPr><w:rStyle w:val="VerbatimChar" /></w:rPr><w:t xml:space="preserve">ctx.sessions</w:t></w:r><w:r><w:rPr><w:rFonts w:hint="eastAsia" /></w:rPr><w:t xml:space="preserve">）上开启轮次，通过</w:t></w:r><w:r><w:t xml:space="preserve"> </w:t></w:r><w:hyperlink r:id="rId336"><w:r><w:rPr><w:rStyle w:val="Hyperlink" /></w:rPr><w:t xml:space="preserve">system-prompt</w:t></w:r></w:hyperlink><w:r><w:rPr><w:rFonts w:hint="eastAsia" /></w:rPr><w:t xml:space="preserve">（</w:t></w:r><w:r><w:rPr><w:rStyle w:val="VerbatimChar" /></w:rPr><w:t xml:space="preserve">ctx.systemPrompt</w:t></w:r><w:r><w:rPr><w:rFonts w:hint="eastAsia" /></w:rPr><w:t xml:space="preserve">）组装请求前缀并从日志派生历史，经</w:t></w:r><w:r><w:t xml:space="preserve"> </w:t></w:r><w:hyperlink r:id="rId321"><w:r><w:rPr><w:rStyle w:val="Hyperlink" /><w:rFonts w:hint="eastAsia" /></w:rPr><w:t xml:space="preserve">LLM（大语言模型）</w:t></w:r><w:r><w:rPr><w:rStyle w:val="Hyperlink" /></w:rPr><w:t xml:space="preserve"> seam</w:t></w:r></w:hyperlink><w:r><w:t xml:space="preserve"> </w:t></w:r><w:r><w:rPr><w:rFonts w:hint="eastAsia" /></w:rPr><w:t xml:space="preserve">流式获取模型响应，经</w:t></w:r><w:hyperlink r:id="rId337"><w:r><w:rPr><w:rStyle w:val="Hyperlink" /><w:rFonts w:hint="eastAsia" /></w:rPr><w:t xml:space="preserve">工具注册表</w:t></w:r></w:hyperlink><w:r><w:rPr><w:rFonts w:hint="eastAsia" /></w:rPr><w:t xml:space="preserve">（</w:t></w:r><w:r><w:rPr><w:rStyle w:val="VerbatimChar" /></w:rPr><w:t xml:space="preserve">ctx.tools</w:t></w:r><w:r><w:rPr><w:rFonts w:hint="eastAsia" /></w:rPr><w:t xml:space="preserve">）分发工具调用，并把每个模型可见的事实追加回日志，供下一步派生。循环搬运的对话词汇——</w:t></w:r><w:r><w:rPr><w:rStyle w:val="VerbatimChar" /></w:rPr><w:t xml:space="preserve">Message</w:t></w:r><w:r><w:t xml:space="preserve">、</w:t></w:r><w:r><w:rPr><w:rStyle w:val="VerbatimChar" /></w:rPr><w:t xml:space="preserve">ContentBlock</w:t></w:r><w:r><w:t xml:space="preserve">、</w:t></w:r><w:r><w:rPr><w:rStyle w:val="VerbatimChar" /></w:rPr><w:t xml:space="preserve">StreamChunk</w:t></w:r><w:r><w:rPr><w:rFonts w:hint="eastAsia" /></w:rPr><w:t xml:space="preserve">、模型请求——由</w:t></w:r><w:r><w:t xml:space="preserve"> </w:t></w:r><w:hyperlink r:id="rId370"><w:r><w:rPr><w:rStyle w:val="VerbatimChar" /></w:rPr><w:t xml:space="preserve">packages/llm</w:t></w:r></w:hyperlink><w:r><w:t xml:space="preserve"> </w:t></w:r><w:r><w:rPr><w:rFonts w:hint="eastAsia" /></w:rPr><w:t xml:space="preserve">声明，记录在</w:t></w:r><w:r><w:t xml:space="preserve"> </w:t></w:r><w:hyperlink r:id="rId321"><w:r><w:rPr><w:rStyle w:val="Hyperlink" /></w:rPr><w:t xml:space="preserve">llm-streaming.md</w:t></w:r></w:hyperlink><w:r><w:t xml:space="preserv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包</w:t></w:r></w:p></w:tc><w:tc><w:tcPr /><w:p><w:pPr><w:pStyle w:val="Compact" /></w:pPr><w:r><w:rPr><w:rFonts w:hint="eastAsia" /></w:rPr><w:t xml:space="preserve">负责内容</w:t></w:r></w:p></w:tc><w:tc><w:tcPr /><w:p><w:pPr><w:pStyle w:val="Compact" /></w:pPr><w:r><w:rPr><w:rFonts w:hint="eastAsia" /></w:rPr><w:t xml:space="preserve">页面</w:t></w:r></w:p></w:tc></w:tr><w:tr><w:tc><w:tcPr /><w:p><w:pPr><w:pStyle w:val="Compact" /></w:pPr><w:r><w:rPr><w:rStyle w:val="VerbatimChar" /></w:rPr><w:t xml:space="preserve">session/</w:t></w:r></w:p></w:tc><w:tc><w:tcPr /><w:p><w:pPr><w:pStyle w:val="Compact" /></w:pPr><w:r><w:rPr><w:rFonts w:hint="eastAsia" /></w:rPr><w:t xml:space="preserve">仅追加的</w:t></w:r><w:r><w:t xml:space="preserve"> </w:t></w:r><w:r><w:rPr><w:rStyle w:val="VerbatimChar" /></w:rPr><w:t xml:space="preserve">SessionEvent</w:t></w:r><w:r><w:t xml:space="preserve"> </w:t></w:r><w:r><w:rPr><w:rFonts w:hint="eastAsia" /></w:rPr><w:t xml:space="preserve">日志与内存</w:t></w:r><w:r><w:t xml:space="preserve"> </w:t></w:r><w:r><w:rPr><w:rFonts w:hint="eastAsia" /></w:rPr><w:t xml:space="preserve">store——唯一真源（</w:t></w:r><w:r><w:rPr><w:rStyle w:val="VerbatimChar" /></w:rPr><w:t xml:space="preserve">ctx.sessions</w:t></w:r><w:r><w:rPr><w:rFonts w:hint="eastAsia" /></w:rPr><w:t xml:space="preserve">）</w:t></w:r></w:p></w:tc><w:tc><w:tcPr /><w:p><w:pPr><w:pStyle w:val="Compact" /></w:pPr><w:hyperlink r:id="rId328"><w:r><w:rPr><w:rStyle w:val="Hyperlink" /></w:rPr><w:t xml:space="preserve">session.md</w:t></w:r></w:hyperlink></w:p></w:tc></w:tr><w:tr><w:tc><w:tcPr /><w:p><w:pPr><w:pStyle w:val="Compact" /></w:pPr><w:r><w:rPr><w:rStyle w:val="VerbatimChar" /></w:rPr><w:t xml:space="preserve">system-prompt/</w:t></w:r></w:p></w:tc><w:tc><w:tcPr /><w:p><w:pPr><w:pStyle w:val="Compact" /></w:pPr><w:r><w:rPr><w:rFonts w:hint="eastAsia" /></w:rPr><w:t xml:space="preserve">提示词段落与工具</w:t></w:r><w:r><w:t xml:space="preserve"> schema </w:t></w:r><w:r><w:rPr><w:rFonts w:hint="eastAsia" /></w:rPr><w:t xml:space="preserve">组装（</w:t></w:r><w:r><w:rPr><w:rStyle w:val="VerbatimChar" /></w:rPr><w:t xml:space="preserve">ctx.systemPrompt</w:t></w:r><w:r><w:rPr><w:rFonts w:hint="eastAsia" /></w:rPr><w:t xml:space="preserve">）</w:t></w:r></w:p></w:tc><w:tc><w:tcPr /><w:p><w:pPr><w:pStyle w:val="Compact" /></w:pPr><w:hyperlink r:id="rId336"><w:r><w:rPr><w:rStyle w:val="Hyperlink" /></w:rPr><w:t xml:space="preserve">system-prompt.md</w:t></w:r></w:hyperlink></w:p></w:tc></w:tr><w:tr><w:tc><w:tcPr /><w:p><w:pPr><w:pStyle w:val="Compact" /></w:pPr><w:r><w:rPr><w:rStyle w:val="VerbatimChar" /></w:rPr><w:t xml:space="preserve">tools/</w:t></w:r></w:p></w:tc><w:tc><w:tcPr /><w:p><w:pPr><w:pStyle w:val="Compact" /></w:pPr><w:r><w:rPr><w:rFonts w:hint="eastAsia" /></w:rPr><w:t xml:space="preserve">带作用域的工具注册表与受保护的执行流水线（</w:t></w:r><w:r><w:rPr><w:rStyle w:val="VerbatimChar" /></w:rPr><w:t xml:space="preserve">ctx.tools</w:t></w:r><w:r><w:rPr><w:rFonts w:hint="eastAsia" /></w:rPr><w:t xml:space="preserve">）</w:t></w:r></w:p></w:tc><w:tc><w:tcPr /><w:p><w:pPr><w:pStyle w:val="Compact" /></w:pPr><w:hyperlink r:id="rId337"><w:r><w:rPr><w:rStyle w:val="Hyperlink" /></w:rPr><w:t xml:space="preserve">tools.md</w:t></w:r></w:hyperlink></w:p></w:tc></w:tr><w:tr><w:tc><w:tcPr /><w:p><w:pPr><w:pStyle w:val="Compact" /></w:pPr><w:r><w:rPr><w:rStyle w:val="VerbatimChar" /></w:rPr><w:t xml:space="preserve">agent/</w:t></w:r></w:p></w:tc><w:tc><w:tcPr /><w:p><w:pPr><w:pStyle w:val="Compact" /></w:pPr><w:r><w:rPr><w:rStyle w:val="VerbatimChar" /></w:rPr><w:t xml:space="preserve">Agent</w:t></w:r><w:r><w:t xml:space="preserve"> </w:t></w:r><w:r><w:rPr><w:rFonts w:hint="eastAsia" /></w:rPr><w:t xml:space="preserve">接口、实时注册表、发起者作用域与</w:t></w:r><w:r><w:t xml:space="preserve"> </w:t></w:r><w:r><w:rPr><w:rStyle w:val="VerbatimChar" /></w:rPr><w:t xml:space="preserve">agent/*</w:t></w:r><w:r><w:t xml:space="preserve"> </w:t></w:r><w:r><w:rPr><w:rFonts w:hint="eastAsia" /></w:rPr><w:t xml:space="preserve">事件词汇（</w:t></w:r><w:r><w:rPr><w:rStyle w:val="VerbatimChar" /></w:rPr><w:t xml:space="preserve">ctx.agents</w:t></w:r><w:r><w:rPr><w:rFonts w:hint="eastAsia" /></w:rPr><w:t xml:space="preserve">）</w:t></w:r></w:p></w:tc><w:tc><w:tcPr /><w:p><w:pPr><w:pStyle w:val="Compact" /></w:pPr><w:r><w:rPr><w:rFonts w:hint="eastAsia" /></w:rPr><w:t xml:space="preserve">本页</w:t></w:r></w:p></w:tc></w:tr><w:tr><w:tc><w:tcPr /><w:p><w:pPr><w:pStyle w:val="Compact" /></w:pPr><w:r><w:rPr><w:rStyle w:val="VerbatimChar" /></w:rPr><w:t xml:space="preserve">agent-loop/</w:t></w:r></w:p></w:tc><w:tc><w:tcPr /><w:p><w:pPr><w:pStyle w:val="Compact" /></w:pPr><w:r><w:rPr><w:rFonts w:hint="eastAsia" /></w:rPr><w:t xml:space="preserve">实现公开</w:t></w:r><w:r><w:t xml:space="preserve"> </w:t></w:r><w:r><w:rPr><w:rStyle w:val="VerbatimChar" /></w:rPr><w:t xml:space="preserve">Agent</w:t></w:r><w:r><w:t xml:space="preserve"> </w:t></w:r><w:r><w:rPr><w:rFonts w:hint="eastAsia" /></w:rPr><w:t xml:space="preserve">约定的具体</w:t></w:r><w:r><w:t xml:space="preserve"> </w:t></w:r><w:r><w:rPr><w:rFonts w:hint="eastAsia" /></w:rPr><w:t xml:space="preserve">driver（</w:t></w:r><w:r><w:rPr><w:rStyle w:val="VerbatimChar" /></w:rPr><w:t xml:space="preserve">ctx.agentLoop</w:t></w:r><w:r><w:rPr><w:rFonts w:hint="eastAsia" /></w:rPr><w:t xml:space="preserve">）</w:t></w:r></w:p></w:tc><w:tc><w:tcPr /><w:p><w:pPr><w:pStyle w:val="Compact" /></w:pPr><w:r><w:rPr><w:rFonts w:hint="eastAsia" /></w:rPr><w:t xml:space="preserve">本页</w:t></w:r></w:p></w:tc></w:tr><w:tr><w:tc><w:tcPr /><w:p><w:pPr><w:pStyle w:val="Compact" /></w:pPr><w:r><w:rPr><w:rStyle w:val="VerbatimChar" /></w:rPr><w:t xml:space="preserve">scope/</w:t></w:r></w:p></w:tc><w:tc><w:tcPr /><w:p><w:pPr><w:pStyle w:val="Compact" /></w:pPr><w:r><w:rPr><w:rFonts w:hint="eastAsia" /></w:rPr><w:t xml:space="preserve">注册表与循环用于构建按</w:t></w:r><w:r><w:t xml:space="preserve"> agent </w:t></w:r><w:r><w:rPr><w:rFonts w:hint="eastAsia" /></w:rPr><w:t xml:space="preserve">作用域的注册原语</w:t></w:r></w:p></w:tc><w:tc><w:tcPr /><w:p><w:pPr><w:pStyle w:val="Compact" /></w:pPr><w:hyperlink r:id="rId323"><w:r><w:rPr><w:rStyle w:val="Hyperlink" /></w:rPr><w:t xml:space="preserve">scope.md</w:t></w:r></w:hyperlink></w:p></w:tc></w:tr></w:tbl>
    <w:p><w:pPr><w:pStyle w:val="BodyText" /></w:pPr><w:r><w:rPr><w:rStyle w:val="VerbatimChar" /></w:rPr><w:t xml:space="preserve">scope/</w:t></w:r><w:r><w:t xml:space="preserve"> </w:t></w:r><w:r><w:rPr><w:rFonts w:hint="eastAsia" /></w:rPr><w:t xml:space="preserve">是这里唯一的非服务包：一个零依赖库（</w:t></w:r><w:r><w:rPr><w:rStyle w:val="VerbatimChar" /></w:rPr><w:t xml:space="preserve">createScope</w:t></w:r><w:r><w:t xml:space="preserve">/</w:t></w:r><w:r><w:rPr><w:rStyle w:val="VerbatimChar" /></w:rPr><w:t xml:space="preserve">scopeOf</w:t></w:r><w:r><w:t xml:space="preserve">/</w:t></w:r><w:r><w:rPr><w:rStyle w:val="VerbatimChar" /></w:rPr><w:t xml:space="preserve">scopeTarget</w:t></w:r><w:r><w:rPr><w:rFonts w:hint="eastAsia" /></w:rPr><w:t xml:space="preserve">），在模块图中位于</w:t></w:r><w:r><w:t xml:space="preserve"> </w:t></w:r><w:r><w:rPr><w:rStyle w:val="VerbatimChar" /></w:rPr><w:t xml:space="preserve">session/</w:t></w:r><w:r><w:t xml:space="preserve"> </w:t></w:r><w:r><w:rPr><w:rFonts w:hint="eastAsia" /></w:rPr><w:t xml:space="preserve">与</w:t></w:r><w:r><w:t xml:space="preserve"> </w:t></w:r><w:r><w:rPr><w:rStyle w:val="VerbatimChar" /></w:rPr><w:t xml:space="preserve">system-prompt/</w:t></w:r><w:r><w:t xml:space="preserve"> </w:t></w:r><w:r><w:rPr><w:rFonts w:hint="eastAsia" /></w:rPr><w:t xml:space="preserve">之下，正是为了让它们消费它而不形成环。</w:t></w:r><w:r><w:rPr><w:rStyle w:val="VerbatimChar" /></w:rPr><w:t xml:space="preserve">agent-loop</w:t></w:r><w:r><w:t xml:space="preserve"> </w:t></w:r><w:r><w:rPr><w:rFonts w:hint="eastAsia" /></w:rPr><w:t xml:space="preserve">是公开</w:t></w:r><w:r><w:t xml:space="preserve"> </w:t></w:r><w:r><w:rPr><w:rStyle w:val="VerbatimChar" /></w:rPr><w:t xml:space="preserve">Agent</w:t></w:r><w:r><w:t xml:space="preserve"> </w:t></w:r><w:r><w:rPr><w:rFonts w:hint="eastAsia" /></w:rPr><w:t xml:space="preserve">约定的唯一具体实现，放在这里因为它是</w:t></w:r><w:r><w:t xml:space="preserve"> harness </w:t></w:r><w:r><w:rPr><w:rFonts w:hint="eastAsia" /></w:rPr><w:t xml:space="preserve">的默认产品循环；它在</w:t></w:r><w:r><w:t xml:space="preserve"> </w:t></w:r><w:r><w:rPr><w:rStyle w:val="VerbatimChar" /></w:rPr><w:t xml:space="preserve">ctx.agents.withInitiator()</w:t></w:r><w:r><w:t xml:space="preserve"> </w:t></w:r><w:r><w:rPr><w:rFonts w:hint="eastAsia" /></w:rPr><w:t xml:space="preserve">内运行每个</w:t></w:r><w:r><w:t xml:space="preserve"> </w:t></w:r><w:r><w:rPr><w:rFonts w:hint="eastAsia" /></w:rPr><w:t xml:space="preserve">driver。扩展插件依赖</w:t></w:r><w:r><w:t xml:space="preserve"> </w:t></w:r><w:r><w:rPr><w:rStyle w:val="VerbatimChar" /></w:rPr><w:t xml:space="preserve">agent</w:t></w:r><w:r><w:rPr><w:rFonts w:hint="eastAsia" /></w:rPr><w:t xml:space="preserve">——包括需要发起</w:t></w:r><w:r><w:t xml:space="preserve"> Agent </w:t></w:r><w:r><w:rPr><w:rFonts w:hint="eastAsia" /></w:rPr><w:t xml:space="preserve">时——而绝不直接依赖</w:t></w:r><w:r><w:t xml:space="preserve"> </w:t></w:r><w:r><w:rPr><w:rStyle w:val="VerbatimChar" /></w:rPr><w:t xml:space="preserve">agent-loop</w:t></w:r><w:r><w:rPr><w:rFonts w:hint="eastAsia" /></w:rPr><w:t xml:space="preserve">，因此循环保持可替换。把这条主干接成可运行</w:t></w:r><w:r><w:t xml:space="preserve"> agent </w:t></w:r><w:r><w:rPr><w:rFonts w:hint="eastAsia" /></w:rPr><w:t xml:space="preserve">的默认组合是</w:t></w:r><w:r><w:t xml:space="preserve"> </w:t></w:r><w:hyperlink r:id="rId371"><w:r><w:rPr><w:rStyle w:val="VerbatimChar" /></w:rPr><w:t xml:space="preserve">examples/agent-spine-demo</w:t></w:r></w:hyperlink><w:r><w:t xml:space="preserve">。</w:t></w:r></w:p>
    <w:p><w:pPr><w:pStyle w:val="BodyText" /></w:pPr></w:p>
    <w:bookmarkEnd w:id="372" />
    <w:bookmarkStart w:id="374" w:name="创建与所有权" />
    <w:p><w:pPr><w:pStyle w:val="Heading3" /></w:pPr><w:r><w:rPr><w:rStyle w:val="SectionNumber" /></w:rPr><w:t xml:space="preserve">5.2.2</w:t></w:r><w:r><w:tab /></w:r><w:r><w:rPr><w:rFonts w:hint="eastAsia" /></w:rPr><w:t xml:space="preserve">创建与所有权</w:t></w:r></w:p>
    <w:p><w:pPr><w:pStyle w:val="FirstParagraph" /></w:pPr><w:r><w:rPr><w:rFonts w:hint="eastAsia" /></w:rPr><w:t xml:space="preserve">消费方通过</w:t></w:r><w:r><w:t xml:space="preserve"> </w:t></w:r><w:r><w:rPr><w:rStyle w:val="VerbatimChar" /></w:rPr><w:t xml:space="preserve">ctx.agents</w:t></w:r><w:r><w:t xml:space="preserve"> </w:t></w:r><w:r><w:rPr><w:rFonts w:hint="eastAsia" /></w:rPr><w:t xml:space="preserve">创建</w:t></w:r><w:r><w:t xml:space="preserve"> agent——</w:t></w:r><w:r><w:rPr><w:rStyle w:val="VerbatimChar" /></w:rPr><w:t xml:space="preserve">create()</w:t></w:r><w:r><w:t xml:space="preserve"> </w:t></w:r><w:r><w:rPr><w:rFonts w:hint="eastAsia" /></w:rPr><w:t xml:space="preserve">在一个调用方提供的</w:t></w:r><w:r><w:t xml:space="preserve"> </w:t></w:r><w:r><w:rPr><w:rStyle w:val="VerbatimChar" /></w:rPr><w:t xml:space="preserve">SessionId</w:t></w:r><w:r><w:t xml:space="preserve"> </w:t></w:r><w:r><w:rPr><w:rFonts w:hint="eastAsia" /></w:rPr><w:t xml:space="preserve">下构建全新会话与</w:t></w:r><w:r><w:t xml:space="preserve"> </w:t></w:r><w:r><w:rPr><w:rFonts w:hint="eastAsia" /></w:rPr><w:t xml:space="preserve">agent，</w:t></w:r><w:r><w:rPr><w:rStyle w:val="VerbatimChar" /></w:rPr><w:t xml:space="preserve">resume()</w:t></w:r><w:r><w:t xml:space="preserve"> </w:t></w:r><w:r><w:rPr><w:rFonts w:hint="eastAsia" /></w:rPr><w:t xml:space="preserve">先加载持久会话——或者通过循环的声明式配置条目创建。编程式创建返回归属所有者的句柄：</w:t></w:r></w:p>
    <w:p><w:pPr><w:pStyle w:val="BodyText" /></w:pPr><w:r><w:rPr><w:rFonts w:hint="eastAsia" /></w:rPr><w:t xml:space="preserve">源码：</w:t></w:r><w:hyperlink r:id="rId373"><w:r><w:rPr><w:rStyle w:val="VerbatimChar" /></w:rPr><w:t xml:space="preserve">packages/core/agent/src/index.ts</w:t></w:r></w:hyperlink></w:p>
    <w:p><w:pPr><w:pStyle w:val="SourceCode" /></w:pPr><w:r><w:rPr><w:rStyle w:val="CommentTok" /></w:rPr><w:t xml:space="preserve">/**</w:t></w:r><w:r><w:br /></w:r><w:r><w:rPr><w:rStyle w:val="CommentTok" /></w:rPr><w:t xml:space="preserve"> * An owned agent plus its disposer, returned by {</w:t></w:r><w:r><w:rPr><w:rStyle w:val="AnnotationTok" /></w:rPr><w:t xml:space="preserve">@link</w:t></w:r><w:r><w:rPr><w:rStyle w:val="CommentTok" /></w:rPr><w:t xml:space="preserve"> </w:t></w:r><w:r><w:rPr><w:rStyle w:val="CommentVarTok" /></w:rPr><w:t xml:space="preserve">AgentRegistry.create}</w:t></w:r><w:r><w:rPr><w:rStyle w:val="CommentTok" /></w:rPr><w:t xml:space="preserve"> /</w:t></w:r><w:r><w:br /></w:r><w:r><w:rPr><w:rStyle w:val="CommentTok" /></w:rPr><w:t xml:space="preserve"> * {</w:t></w:r><w:r><w:rPr><w:rStyle w:val="AnnotationTok" /></w:rPr><w:t xml:space="preserve">@link</w:t></w:r><w:r><w:rPr><w:rStyle w:val="CommentTok" /></w:rPr><w:t xml:space="preserve"> </w:t></w:r><w:r><w:rPr><w:rStyle w:val="CommentVarTok" /></w:rPr><w:t xml:space="preserve">AgentRegistry.resume}</w:t></w:r><w:r><w:rPr><w:rStyle w:val="CommentTok" /></w:rPr><w:t xml:space="preserve">. The disposer is a CAPABILITY: among consumers,</w:t></w:r><w:r><w:br /></w:r><w:r><w:rPr><w:rStyle w:val="CommentTok" /></w:rPr><w:t xml:space="preserve"> * only the holder can tear this agent down. The registered factory provider is</w:t></w:r><w:r><w:br /></w:r><w:r><w:rPr><w:rStyle w:val="CommentTok" /></w:rPr><w:t xml:space="preserve"> * also a structural owner because the scoped agent depends on that provider&#39;s</w:t></w:r><w:r><w:br /></w:r><w:r><w:rPr><w:rStyle w:val="CommentTok" /></w:rPr><w:t xml:space="preserve"> * service API; provider unload stops and drains every live handle it made.</w:t></w:r><w:r><w:br /></w:r><w:r><w:rPr><w:rStyle w:val="CommentTok" /></w:rPr><w:t xml:space="preserve"> * `dispose()` stops the loop, awaits its exit, unregisters the agent, removes</w:t></w:r><w:r><w:br /></w:r><w:r><w:rPr><w:rStyle w:val="CommentTok" /></w:rPr><w:t xml:space="preserve"> * its session from the store, and finally unwinds its scoped world.</w:t></w:r><w:r><w:br /></w:r><w:r><w:rPr><w:rStyle w:val="CommentTok" /></w:rPr><w:t xml:space="preserve"> *</w:t></w:r><w:r><w:br /></w:r><w:r><w:rPr><w:rStyle w:val="CommentTok" /></w:rPr><w:t xml:space="preserve"> * `ctx.agents.get(id)` still returns a bare {</w:t></w:r><w:r><w:rPr><w:rStyle w:val="AnnotationTok" /></w:rPr><w:t xml:space="preserve">@link</w:t></w:r><w:r><w:rPr><w:rStyle w:val="CommentTok" /></w:rPr><w:t xml:space="preserve"> </w:t></w:r><w:r><w:rPr><w:rStyle w:val="CommentVarTok" /></w:rPr><w:t xml:space="preserve">Agent}</w:t></w:r><w:r><w:rPr><w:rStyle w:val="CommentTok" /></w:rPr><w:t xml:space="preserve"> — the handle is</w:t></w:r><w:r><w:br /></w:r><w:r><w:rPr><w:rStyle w:val="CommentTok" /></w:rPr><w:t xml:space="preserve"> * exposed only to the consumer owner that created it; the structural provider</w:t></w:r><w:r><w:br /></w:r><w:r><w:rPr><w:rStyle w:val="CommentTok" /></w:rPr><w:t xml:space="preserve"> * reaches the same teardown internally. Config-created agents (the loop&#39;s own</w:t></w:r><w:r><w:br /></w:r><w:r><w:rPr><w:rStyle w:val="CommentTok" /></w:rPr><w:t xml:space="preserve"> * startup) are owned by the loop fiber and never need a handle.</w:t></w:r><w:r><w:br /></w:r><w:r><w:rPr><w:rStyle w:val="CommentTok" /></w:rPr><w:t xml:space="preserve"> */</w:t></w:r><w:r><w:br /></w:r><w:r><w:rPr><w:rStyle w:val="KeywordTok" /></w:rPr><w:t xml:space="preserve">interface</w:t></w:r><w:r><w:rPr><w:rStyle w:val="NormalTok" /></w:rPr><w:t xml:space="preserve"> AgentHandle {</w:t></w:r><w:r><w:br /></w:r><w:r><w:rPr><w:rStyle w:val="NormalTok" /></w:rPr><w:t xml:space="preserve">  agent</w:t></w:r><w:r><w:rPr><w:rStyle w:val="OperatorTok" /></w:rPr><w:t xml:space="preserve">:</w:t></w:r><w:r><w:rPr><w:rStyle w:val="NormalTok" /></w:rPr><w:t xml:space="preserve"> Agent</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Style w:val="VerbatimChar" /></w:rPr><w:t xml:space="preserve">CreateAgentOptions</w:t></w:r><w:r><w:t xml:space="preserve"> </w:t></w:r><w:r><w:rPr><w:rFonts w:hint="eastAsia" /></w:rPr><w:t xml:space="preserve">携带共享标识以及新</w:t></w:r><w:r><w:t xml:space="preserve"> agent </w:t></w:r><w:r><w:rPr><w:rFonts w:hint="eastAsia" /></w:rPr><w:t xml:space="preserve">发布前所需的一切：会话元数据（</w:t></w:r><w:r><w:rPr><w:rStyle w:val="VerbatimChar" /></w:rPr><w:t xml:space="preserve">meta</w:t></w:r><w:r><w:rPr><w:rFonts w:hint="eastAsia" /></w:rPr><w:t xml:space="preserve">——已校验的</w:t></w:r><w:r><w:t xml:space="preserve"> </w:t></w:r><w:r><w:rPr><w:rStyle w:val="VerbatimChar" /></w:rPr><w:t xml:space="preserve">cwd</w:t></w:r><w:r><w:t xml:space="preserve">、fork </w:t></w:r><w:r><w:rPr><w:rFonts w:hint="eastAsia" /></w:rPr><w:t xml:space="preserve">谱系、seed</w:t></w:r><w:r><w:t xml:space="preserve"> </w:t></w:r><w:r><w:rPr><w:rFonts w:hint="eastAsia" /></w:rPr><w:t xml:space="preserve">边界、来源分类、委派深度）、fork</w:t></w:r><w:r><w:t xml:space="preserve"> </w:t></w:r><w:r><w:rPr><w:rFonts w:hint="eastAsia" /></w:rPr><w:t xml:space="preserve">用的可选</w:t></w:r><w:r><w:t xml:space="preserve"> </w:t></w:r><w:r><w:rPr><w:rStyle w:val="VerbatimChar" /></w:rPr><w:t xml:space="preserve">seed</w:t></w:r><w:r><w:t xml:space="preserve"> </w:t></w:r><w:r><w:rPr><w:rFonts w:hint="eastAsia" /></w:rPr><w:t xml:space="preserve">回放前缀、按</w:t></w:r><w:r><w:t xml:space="preserve"> agent </w:t></w:r><w:r><w:rPr><w:rFonts w:hint="eastAsia" /></w:rPr><w:t xml:space="preserve">的</w:t></w:r><w:r><w:t xml:space="preserve"> </w:t></w:r><w:r><w:rPr><w:rStyle w:val="VerbatimChar" /></w:rPr><w:t xml:space="preserve">AgentOptions</w:t></w:r><w:r><w:rPr><w:rFonts w:hint="eastAsia" /></w:rPr><w:t xml:space="preserve">、仅创建期有效的取消</w:t></w:r><w:r><w:t xml:space="preserve"> </w:t></w:r><w:r><w:rPr><w:rStyle w:val="VerbatimChar" /></w:rPr><w:t xml:space="preserve">signal</w:t></w:r><w:r><w:rPr><w:rFonts w:hint="eastAsia" /></w:rPr><w:t xml:space="preserve">，以及</w:t></w:r><w:r><w:t xml:space="preserve"> </w:t></w:r><w:r><w:rPr><w:rStyle w:val="VerbatimChar" /></w:rPr><w:t xml:space="preserve">setup</w:t></w:r><w:r><w:t xml:space="preserve">。</w:t></w:r><w:r><w:rPr><w:rStyle w:val="VerbatimChar" /></w:rPr><w:t xml:space="preserve">ResumeAgentOptions</w:t></w:r><w:r><w:t xml:space="preserve"> </w:t></w:r><w:r><w:rPr><w:rFonts w:hint="eastAsia" /></w:rPr><w:t xml:space="preserve">是持久标识的对应项：</w:t></w:r><w:r><w:rPr><w:rStyle w:val="VerbatimChar" /></w:rPr><w:t xml:space="preserve">resumeSessionId</w:t></w:r><w:r><w:t xml:space="preserve">、</w:t></w:r><w:r><w:rPr><w:rStyle w:val="VerbatimChar" /></w:rPr><w:t xml:space="preserve">agentOptions</w:t></w:r><w:r><w:t xml:space="preserve">、</w:t></w:r><w:r><w:rPr><w:rStyle w:val="VerbatimChar" /></w:rPr><w:t xml:space="preserve">signal</w:t></w:r><w:r><w:t xml:space="preserve"> </w:t></w:r><w:r><w:rPr><w:rFonts w:hint="eastAsia" /></w:rPr><w:t xml:space="preserve">与</w:t></w:r><w:r><w:t xml:space="preserve"> </w:t></w:r><w:r><w:rPr><w:rStyle w:val="VerbatimChar" /></w:rPr><w:t xml:space="preserve">setup</w:t></w:r><w:r><w:t xml:space="preserve">。</w:t></w:r><w:r><w:rPr><w:rStyle w:val="VerbatimChar" /></w:rPr><w:t xml:space="preserve">setup</w:t></w:r><w:r><w:t xml:space="preserve"> </w:t></w:r><w:r><w:rPr><w:rFonts w:hint="eastAsia" /></w:rPr><w:t xml:space="preserve">回调（</w:t></w:r><w:r><w:rPr><w:rStyle w:val="VerbatimChar" /></w:rPr><w:t xml:space="preserve">AgentSetup</w:t></w:r><w:r><w:rPr><w:rFonts w:hint="eastAsia" /></w:rPr><w:t xml:space="preserve">）在两个</w:t></w:r><w:r><w:t xml:space="preserve"> id </w:t></w:r><w:r><w:rPr><w:rFonts w:hint="eastAsia" /></w:rPr><w:t xml:space="preserve">都尚未发布时组装</w:t></w:r><w:r><w:t xml:space="preserve"> agent </w:t></w:r><w:r><w:rPr><w:rFonts w:hint="eastAsia" /></w:rPr><w:t xml:space="preserve">的作用域世界——凡经</w:t></w:r><w:r><w:t xml:space="preserve"> </w:t></w:r><w:r><w:rPr><w:rStyle w:val="VerbatimChar" /></w:rPr><w:t xml:space="preserve">agentCtx</w:t></w:r><w:r><w:t xml:space="preserve"> </w:t></w:r><w:r><w:rPr><w:rFonts w:hint="eastAsia" /></w:rPr><w:t xml:space="preserve">注册的内容都先于</w:t></w:r><w:r><w:t xml:space="preserve"> </w:t></w:r><w:r><w:rPr><w:rStyle w:val="VerbatimChar" /></w:rPr><w:t xml:space="preserve">agent/created</w:t></w:r><w:r><w:t xml:space="preserve"> </w:t></w:r><w:r><w:rPr><w:rFonts w:hint="eastAsia" /></w:rPr><w:t xml:space="preserve">与第一次提示词组装存在——并可返回一个在发布前一刻调用的同步</w:t></w:r><w:r><w:t xml:space="preserve"> </w:t></w:r><w:r><w:rPr><w:rFonts w:hint="eastAsia" /></w:rPr><w:t xml:space="preserve">commit；setup</w:t></w:r><w:r><w:t xml:space="preserve"> </w:t></w:r><w:r><w:rPr><w:rFonts w:hint="eastAsia" /></w:rPr><w:t xml:space="preserve">拒绝、commit</w:t></w:r><w:r><w:t xml:space="preserve"> </w:t></w:r><w:r><w:rPr><w:rFonts w:hint="eastAsia" /></w:rPr><w:t xml:space="preserve">抛出或所有者</w:t></w:r><w:r><w:t xml:space="preserve"> </w:t></w:r><w:r><w:rPr><w:rFonts w:hint="eastAsia" /></w:rPr><w:t xml:space="preserve">dispose（资源释放）都会回滚事务，两个</w:t></w:r><w:r><w:t xml:space="preserve"> id </w:t></w:r><w:r><w:rPr><w:rFonts w:hint="eastAsia" /></w:rPr><w:t xml:space="preserve">均不发布。</w:t></w:r></w:p>
    <w:p><w:pPr><w:pStyle w:val="BodyText" /></w:pPr><w:r><w:rPr><w:rStyle w:val="VerbatimChar" /></w:rPr><w:t xml:space="preserve">AgentFactory</w:t></w:r><w:r><w:t xml:space="preserve"> </w:t></w:r><w:r><w:rPr><w:rFonts w:hint="eastAsia" /></w:rPr><w:t xml:space="preserve">是注册表背后的创建接口：循环经</w:t></w:r><w:r><w:t xml:space="preserve"> </w:t></w:r><w:r><w:rPr><w:rStyle w:val="VerbatimChar" /></w:rPr><w:t xml:space="preserve">ctx.agents.setFactory()</w:t></w:r><w:r><w:t xml:space="preserve"> </w:t></w:r><w:r><w:rPr><w:rFonts w:hint="eastAsia" /></w:rPr><w:t xml:space="preserve">注册其工厂，因此消费方使用</w:t></w:r><w:r><w:t xml:space="preserve"> </w:t></w:r><w:r><w:rPr><w:rStyle w:val="VerbatimChar" /></w:rPr><w:t xml:space="preserve">ctx.agents</w:t></w:r><w:r><w:t xml:space="preserve"> </w:t></w:r><w:r><w:rPr><w:rFonts w:hint="eastAsia" /></w:rPr><w:t xml:space="preserve">时无需依赖具体循环包。确切的</w:t></w:r><w:r><w:t xml:space="preserve"> </w:t></w:r><w:r><w:rPr><w:rStyle w:val="VerbatimChar" /></w:rPr><w:t xml:space="preserve">create</w:t></w:r><w:r><w:t xml:space="preserve">/</w:t></w:r><w:r><w:rPr><w:rStyle w:val="VerbatimChar" /></w:rPr><w:t xml:space="preserve">resume</w:t></w:r><w:r><w:t xml:space="preserve"> </w:t></w:r><w:r><w:rPr><w:rFonts w:hint="eastAsia" /></w:rPr><w:t xml:space="preserve">签名及回滚约定见下方</w:t></w:r><w:hyperlink w:anchor="ctxagents--agentregistry"><w:r><w:rPr><w:rStyle w:val="Hyperlink" /><w:rFonts w:hint="eastAsia" /></w:rPr><w:t xml:space="preserve">生成区块</w:t></w:r></w:hyperlink><w:r><w:t xml:space="preserve">。</w:t></w:r></w:p>
    <w:p><w:pPr><w:pStyle w:val="BodyText" /></w:pPr></w:p>
    <w:bookmarkEnd w:id="374" />
    <w:bookmarkStart w:id="378" w:name="agent-句柄" />
    <w:p><w:pPr><w:pStyle w:val="Heading3" /></w:pPr><w:r><w:rPr><w:rStyle w:val="SectionNumber" /></w:rPr><w:t xml:space="preserve">5.2.3</w:t></w:r><w:r><w:tab /></w:r><w:r><w:t xml:space="preserve">Agent </w:t></w:r><w:r><w:rPr><w:rFonts w:hint="eastAsia" /></w:rPr><w:t xml:space="preserve">句柄</w:t></w:r></w:p>
    <w:p><w:pPr><w:pStyle w:val="FirstParagraph" /></w:pPr><w:r><w:rPr><w:rStyle w:val="VerbatimChar" /></w:rPr><w:t xml:space="preserve">Agent</w:t></w:r><w:r><w:t xml:space="preserve"> </w:t></w:r><w:r><w:rPr><w:rFonts w:hint="eastAsia" /></w:rPr><w:t xml:space="preserve">是每个插件（UI、钩子、orchestrator）面向编程的</w:t></w:r><w:r><w:t xml:space="preserve"> </w:t></w:r><w:r><w:rPr><w:rFonts w:hint="eastAsia" /></w:rPr><w:t xml:space="preserve">surface；</w:t></w:r><w:r><w:rPr><w:rStyle w:val="VerbatimChar" /></w:rPr><w:t xml:space="preserve">ctx.agents.get(id)</w:t></w:r><w:r><w:t xml:space="preserve"> </w:t></w:r><w:r><w:rPr><w:rFonts w:hint="eastAsia" /></w:rPr><w:t xml:space="preserve">返回它，</w:t></w:r><w:hyperlink w:anchor="initiating-agent"><w:r><w:rPr><w:rStyle w:val="Hyperlink" /><w:rFonts w:hint="eastAsia" /></w:rPr><w:t xml:space="preserve">发起者作用域</w:t></w:r></w:hyperlink><w:r><w:rPr><w:rFonts w:hint="eastAsia" /></w:rPr><w:t xml:space="preserve">携带它。具体实现为</w:t></w:r><w:r><w:t xml:space="preserve"> dsh-agent-loop </w:t></w:r><w:r><w:rPr><w:rFonts w:hint="eastAsia" /></w:rPr><w:t xml:space="preserve">包内部细节；循环外没有任何组件依赖它。统一的</w:t></w:r><w:r><w:t xml:space="preserve"> </w:t></w:r><w:r><w:rPr><w:rStyle w:val="VerbatimChar" /></w:rPr><w:t xml:space="preserve">send</w:t></w:r><w:r><w:t xml:space="preserve"> </w:t></w:r><w:r><w:rPr><w:rFonts w:hint="eastAsia" /></w:rPr><w:t xml:space="preserve">方法直接暴露</w:t></w:r><w:r><w:t xml:space="preserve"> target </w:t></w:r><w:r><w:rPr><w:rFonts w:hint="eastAsia" /></w:rPr><w:t xml:space="preserve">与</w:t></w:r><w:r><w:t xml:space="preserve"> wakeup </w:t></w:r><w:r><w:rPr><w:rFonts w:hint="eastAsia" /></w:rPr><w:t xml:space="preserve">路由；</w:t></w:r><w:r><w:rPr><w:rStyle w:val="VerbatimChar" /></w:rPr><w:t xml:space="preserve">followup</w:t></w:r><w:r><w:t xml:space="preserve">、</w:t></w:r><w:r><w:rPr><w:rStyle w:val="VerbatimChar" /></w:rPr><w:t xml:space="preserve">steer</w:t></w:r><w:r><w:t xml:space="preserve"> </w:t></w:r><w:r><w:rPr><w:rFonts w:hint="eastAsia" /></w:rPr><w:t xml:space="preserve">与</w:t></w:r><w:r><w:t xml:space="preserve"> </w:t></w:r><w:r><w:rPr><w:rStyle w:val="VerbatimChar" /></w:rPr><w:t xml:space="preserve">inject</w:t></w:r><w:r><w:t xml:space="preserve"> </w:t></w:r><w:r><w:rPr><w:rFonts w:hint="eastAsia" /></w:rPr><w:t xml:space="preserve">是固定预设的别名方法。</w:t></w:r></w:p>
    <w:p><w:pPr><w:pStyle w:val="BodyText" /></w:pPr><w:r><w:rPr><w:rFonts w:hint="eastAsia" /></w:rPr><w:t xml:space="preserve">源码：</w:t></w:r><w:hyperlink r:id="rId375"><w:r><w:rPr><w:rStyle w:val="VerbatimChar" /></w:rPr><w:t xml:space="preserve">packages/core/agent/src/types.ts</w:t></w:r></w:hyperlink></w:p>
    <w:p><w:pPr><w:pStyle w:val="SourceCode" /></w:pPr><w:r><w:rPr><w:rStyle w:val="CommentTok" /></w:rPr><w:t xml:space="preserve">/** Public live-agent handle. */</w:t></w:r><w:r><w:br /></w:r><w:r><w:rPr><w:rStyle w:val="KeywordTok" /></w:rPr><w:t xml:space="preserve">interface</w:t></w:r><w:r><w:rPr><w:rStyle w:val="NormalTok" /></w:rPr><w:t xml:space="preserve"> Agent {</w:t></w:r><w:r><w:br /></w:r><w:r><w:rPr><w:rStyle w:val="NormalTok" /></w:rPr><w:t xml:space="preserve">  </w:t></w:r><w:r><w:rPr><w:rStyle w:val="CommentTok" /></w:rPr><w:t xml:space="preserve">/** The single identity shared with {</w:t></w:r><w:r><w:rPr><w:rStyle w:val="AnnotationTok" /></w:rPr><w:t xml:space="preserve">@link</w:t></w:r><w:r><w:rPr><w:rStyle w:val="CommentTok" /></w:rPr><w:t xml:space="preserve"> </w:t></w:r><w:r><w:rPr><w:rStyle w:val="CommentVarTok" /></w:rPr><w:t xml:space="preserve">session}</w:t></w:r><w:r><w:rPr><w:rStyle w:val="CommentTok" /></w:rPr><w:t xml:space="preserv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 The provider route and model this agent&#39;s requests use. */</w:t></w:r><w:r><w:br /></w:r><w:r><w:rPr><w:rStyle w:val="NormalTok" /></w:rPr><w:t xml:space="preserve">  </w:t></w:r><w:r><w:rPr><w:rStyle w:val="KeywordTok" /></w:rPr><w:t xml:space="preserve">readonly</w:t></w:r><w:r><w:rPr><w:rStyle w:val="NormalTok" /></w:rPr><w:t xml:space="preserve"> options</w:t></w:r><w:r><w:rPr><w:rStyle w:val="OperatorTok" /></w:rPr><w:t xml:space="preserve">:</w:t></w:r><w:r><w:rPr><w:rStyle w:val="NormalTok" /></w:rPr><w:t xml:space="preserve"> AgentOptions</w:t></w:r><w:r><w:br /></w:r><w:r><w:rPr><w:rStyle w:val="NormalTok" /></w:rPr><w:t xml:space="preserve">  </w:t></w:r><w:r><w:rPr><w:rStyle w:val="CommentTok" /></w:rPr><w:t xml:space="preserve">/** The live session this agent drives; its log is the durable source of truth.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The agent-owned projection of durable pending work. */</w:t></w:r><w:r><w:br /></w:r><w:r><w:rPr><w:rStyle w:val="NormalTok" /></w:rPr><w:t xml:space="preserve">  </w:t></w:r><w:r><w:rPr><w:rStyle w:val="KeywordTok" /></w:rPr><w:t xml:space="preserve">readonly</w:t></w:r><w:r><w:rPr><w:rStyle w:val="NormalTok" /></w:rPr><w:t xml:space="preserve"> inbox</w:t></w:r><w:r><w:rPr><w:rStyle w:val="OperatorTok" /></w:rPr><w:t xml:space="preserve">:</w:t></w:r><w:r><w:rPr><w:rStyle w:val="NormalTok" /></w:rPr><w:t xml:space="preserve"> Inbox</w:t></w:r><w:r><w:br /></w:r><w:r><w:rPr><w:rStyle w:val="NormalTok" /></w:rPr><w:t xml:space="preserve">  </w:t></w:r><w:r><w:rPr><w:rStyle w:val="CommentTok" /></w:rPr><w:t xml:space="preserve">/** The current lifecycle state, mirrored on every `agent/status` transition. */</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AgentStatus</w:t></w:r><w:r><w:br /></w:r><w:r><w:rPr><w:rStyle w:val="NormalTok" /></w:rPr><w:t xml:space="preserve">  </w:t></w:r><w:r><w:rPr><w:rStyle w:val="CommentTok" /></w:rPr><w:t xml:space="preserve">/** Agent-scoped context; its contributions are agent-local, unwind on disposal, and reject registration afterward. */</w:t></w:r><w:r><w:br /></w:r><w:r><w:rPr><w:rStyle w:val="NormalTok" /></w:rPr><w:t xml:space="preserve">  </w:t></w:r><w:r><w:rPr><w:rStyle w:val="KeywordTok" /></w:rPr><w:t xml:space="preserve">readonly</w:t></w:r><w:r><w:rPr><w:rStyle w:val="NormalTok" /></w:rPr><w:t xml:space="preserve"> ctx</w:t></w:r><w:r><w:rPr><w:rStyle w:val="OperatorTok" /></w:rPr><w:t xml:space="preserve">:</w:t></w:r><w:r><w:rPr><w:rStyle w:val="NormalTok" /></w:rPr><w:t xml:space="preserve"> Context</w:t></w:r><w:r><w:br /></w:r><w:r><w:br /></w:r><w:r><w:rPr><w:rStyle w:val="NormalTok" /></w:rPr><w:t xml:space="preserve">  </w:t></w:r><w:r><w:rPr><w:rStyle w:val="CommentTok" /></w:rPr><w:t xml:space="preserve">/**</w:t></w:r><w:r><w:br /></w:r><w:r><w:rPr><w:rStyle w:val="CommentTok" /></w:rPr><w:t xml:space="preserve">   * Clear queued and steering work — unless `keepInbox` — and abort the active</w:t></w:r><w:r><w:br /></w:r><w:r><w:rPr><w:rStyle w:val="CommentTok" /></w:rPr><w:t xml:space="preserve">   * turn or between-turn task. The first cause wins for that activity. With no</w:t></w:r><w:r><w:br /></w:r><w:r><w:rPr><w:rStyle w:val="CommentTok" /></w:rPr><w:t xml:space="preserve">   * active activity, cancellation is a no-op and does not arm later work.</w:t></w:r><w:r><w:br /></w:r><w:r><w:rPr><w:rStyle w:val="CommentTok" /></w:rPr><w:t xml:space="preserve">   * </w:t></w:r><w:r><w:rPr><w:rStyle w:val="AnnotationTok" /></w:rPr><w:t xml:space="preserve">@param</w:t></w:r><w:r><w:rPr><w:rStyle w:val="CommentTok" /></w:rPr><w:t xml:space="preserve"> </w:t></w:r><w:r><w:rPr><w:rStyle w:val="CommentVarTok" /></w:rPr><w:t xml:space="preserve">cause</w:t></w:r><w:r><w:rPr><w:rStyle w:val="CommentTok" /></w:rPr><w:t xml:space="preserve"> - the stable caller intent carried by the active operation signal.</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cancellation options; `keepInbox` preserves pending work.</w:t></w:r><w:r><w:br /></w:r><w:r><w:rPr><w:rStyle w:val="CommentTok" /></w:rPr><w:t xml:space="preserve">   */</w:t></w:r><w:r><w:br /></w:r><w:r><w:rPr><w:rStyle w:val="NormalTok" /></w:rPr><w:t xml:space="preserve">  </w:t></w:r><w:r><w:rPr><w:rStyle w:val="FunctionTok" /></w:rPr><w:t xml:space="preserve">cancel</w:t></w:r><w:r><w:rPr><w:rStyle w:val="NormalTok" /></w:rPr><w:t xml:space="preserve">(cause</w:t></w:r><w:r><w:rPr><w:rStyle w:val="OperatorTok" /></w:rPr><w:t xml:space="preserve">:</w:t></w:r><w:r><w:rPr><w:rStyle w:val="NormalTok" /></w:rPr><w:t xml:space="preserve"> AgentCancelCause</w:t></w:r><w:r><w:rPr><w:rStyle w:val="OperatorTok" /></w:rPr><w:t xml:space="preserve">,</w:t></w:r><w:r><w:rPr><w:rStyle w:val="NormalTok" /></w:rPr><w:t xml:space="preserve"> options</w:t></w:r><w:r><w:rPr><w:rStyle w:val="OperatorTok" /></w:rPr><w:t xml:space="preserve">?:</w:t></w:r><w:r><w:rPr><w:rStyle w:val="NormalTok" /></w:rPr><w:t xml:space="preserve"> CancelOptions)</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Resolve after the current whole-agent activity reaches quiescence. This</w:t></w:r><w:r><w:br /></w:r><w:r><w:rPr><w:rStyle w:val="CommentTok" /></w:rPr><w:t xml:space="preserve">   * follows replacement work started before the observed driver retires,</w:t></w:r><w:r><w:br /></w:r><w:r><w:rPr><w:rStyle w:val="CommentTok" /></w:rPr><w:t xml:space="preserve">   * but does not identify the settlement of any particular message.</w:t></w:r><w:r><w:br /></w:r><w:r><w:rPr><w:rStyle w:val="CommentTok" /></w:rPr><w:t xml:space="preserve">   * </w:t></w:r><w:r><w:rPr><w:rStyle w:val="AnnotationTok" /></w:rPr><w:t xml:space="preserve">@returns</w:t></w:r><w:r><w:rPr><w:rStyle w:val="CommentTok" /></w:rPr><w:t xml:space="preserve"> fulfillment after no active driver or maintenance task remains.</w:t></w:r><w:r><w:br /></w:r><w:r><w:rPr><w:rStyle w:val="CommentTok" /></w:rPr><w:t xml:space="preserve">   */</w:t></w:r><w:r><w:br /></w:r><w:r><w:rPr><w:rStyle w:val="NormalTok" /></w:rPr><w:t xml:space="preserve">  </w:t></w:r><w:r><w:rPr><w:rStyle w:val="FunctionTok" /></w:rPr><w:t xml:space="preserve">whenIdle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Run one non-turn maintenance task from the true idle phase. The task starts</w:t></w:r><w:r><w:br /></w:r><w:r><w:rPr><w:rStyle w:val="CommentTok" /></w:rPr><w:t xml:space="preserve">   * synchronously after claiming that phase; later waking input remains in the</w:t></w:r><w:r><w:br /></w:r><w:r><w:rPr><w:rStyle w:val="CommentTok" /></w:rPr><w:t xml:space="preserve">   * inbox until the task settles, while public status stays `idle`.</w:t></w:r><w:r><w:br /></w:r><w:r><w:rPr><w:rStyle w:val="CommentTok" /></w:rPr><w:t xml:space="preserve">   * `whenIdle()` follows both the task and any waking work released behind it.</w:t></w:r><w:r><w:br /></w:r><w:r><w:rPr><w:rStyle w:val="CommentTok" /></w:rPr><w:t xml:space="preserve">   * </w:t></w:r><w:r><w:rPr><w:rStyle w:val="AnnotationTok" /></w:rPr><w:t xml:space="preserve">@param</w:t></w:r><w:r><w:rPr><w:rStyle w:val="CommentTok" /></w:rPr><w:t xml:space="preserve"> </w:t></w:r><w:r><w:rPr><w:rStyle w:val="CommentVarTok" /></w:rPr><w:t xml:space="preserve">task</w:t></w:r><w:r><w:rPr><w:rStyle w:val="CommentTok" /></w:rPr><w:t xml:space="preserve"> - operation whose fulfillment or rejection is preserved, with a signal aborted by {</w:t></w:r><w:r><w:rPr><w:rStyle w:val="AnnotationTok" /></w:rPr><w:t xml:space="preserve">@link</w:t></w:r><w:r><w:rPr><w:rStyle w:val="CommentTok" /></w:rPr><w:t xml:space="preserve"> </w:t></w:r><w:r><w:rPr><w:rStyle w:val="CommentVarTok" /></w:rPr><w:t xml:space="preserve">cancel}</w:t></w:r><w:r><w:rPr><w:rStyle w:val="CommentTok" /></w:rPr><w:t xml:space="preserve">.</w:t></w:r><w:r><w:br /></w:r><w:r><w:rPr><w:rStyle w:val="CommentTok" /></w:rPr><w:t xml:space="preserve">   * </w:t></w:r><w:r><w:rPr><w:rStyle w:val="AnnotationTok" /></w:rPr><w:t xml:space="preserve">@throws</w:t></w:r><w:r><w:rPr><w:rStyle w:val="CommentTok" /></w:rPr><w:t xml:space="preserve"> </w:t></w:r><w:r><w:rPr><w:rStyle w:val="CommentVarTok" /></w:rPr><w:t xml:space="preserve">synchronously</w:t></w:r><w:r><w:rPr><w:rStyle w:val="CommentTok" /></w:rPr><w:t xml:space="preserve"> when turn-driving or another maintenance task already owns the agent.</w:t></w:r><w:r><w:br /></w:r><w:r><w:rPr><w:rStyle w:val="CommentTok" /></w:rPr><w:t xml:space="preserve">   * </w:t></w:r><w:r><w:rPr><w:rStyle w:val="AnnotationTok" /></w:rPr><w:t xml:space="preserve">@returns</w:t></w:r><w:r><w:rPr><w:rStyle w:val="CommentTok" /></w:rPr><w:t xml:space="preserve"> the task promise.</w:t></w:r><w:r><w:br /></w:r><w:r><w:rPr><w:rStyle w:val="CommentTok" /></w:rPr><w:t xml:space="preserve">   */</w:t></w:r><w:r><w:br /></w:r><w:r><w:rPr><w:rStyle w:val="NormalTok" /></w:rPr><w:t xml:space="preserve">  </w:t></w:r><w:r><w:rPr><w:rStyle w:val="FunctionTok" /></w:rPr><w:t xml:space="preserve">runMaintenance</w:t></w:r><w:r><w:rPr><w:rStyle w:val="OperatorTok" /></w:rPr><w:t xml:space="preserve">&lt;</w:t></w:r><w:r><w:rPr><w:rStyle w:val="NormalTok" /></w:rPr><w:t xml:space="preserve">T</w:t></w:r><w:r><w:rPr><w:rStyle w:val="OperatorTok" /></w:rPr><w:t xml:space="preserve">&gt;</w:t></w:r><w:r><w:rPr><w:rStyle w:val="NormalTok" /></w:rPr><w:t xml:space="preserve">(task</w:t></w:r><w:r><w:rPr><w:rStyle w:val="OperatorTok" /></w:rPr><w:t xml:space="preserve">:</w:t></w:r><w:r><w:rPr><w:rStyle w:val="NormalTok" /></w:rPr><w:t xml:space="preserve"> (signal</w:t></w:r><w:r><w:rPr><w:rStyle w:val="OperatorTok" /></w:rPr><w:t xml:space="preserve">:</w:t></w:r><w:r><w:rPr><w:rStyle w:val="NormalTok" /></w:rPr><w:t xml:space="preserve"> AbortSignal)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T</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w:t></w:r><w:r><w:rPr><w:rStyle w:val="OperatorTok" /></w:rPr><w:t xml:space="preserve">&gt;</w:t></w:r><w:r><w:br /></w:r><w:r><w:br /></w:r><w:r><w:rPr><w:rStyle w:val="NormalTok" /></w:rPr><w:t xml:space="preserve">  </w:t></w:r><w:r><w:rPr><w:rStyle w:val="CommentTok" /></w:rPr><w:t xml:space="preserve">/**</w:t></w:r><w:r><w:br /></w:r><w:r><w:rPr><w:rStyle w:val="CommentTok" /></w:rPr><w:t xml:space="preserve">   * Route identified input to an inbox boundary and optionally wake the driver.</w:t></w:r><w:r><w:br /></w:r><w:r><w:rPr><w:rStyle w:val="CommentTok" /></w:rPr><w:t xml:space="preserve">   * Waking input submitted after active cancellation is queued for the next</w:t></w:r><w:r><w:br /></w:r><w:r><w:rPr><w:rStyle w:val="CommentTok" /></w:rPr><w:t xml:space="preserve">   * turn and runs when the aborted activity converges to idle; a `disposed`</w:t></w:r><w:r><w:br /></w:r><w:r><w:rPr><w:rStyle w:val="CommentTok" /></w:rPr><w:t xml:space="preserve">   * cancel leaves it parked. A wake submitted while already idle always opens</w:t></w:r><w:r><w:br /></w:r><w:r><w:rPr><w:rStyle w:val="CommentTok" /></w:rPr><w:t xml:space="preserve">   * its turn boundary, even when its message is cleared before the driver</w:t></w:r><w:r><w:br /></w:r><w:r><w:rPr><w:rStyle w:val="CommentTok" /></w:rPr><w:t xml:space="preserve">   * claims ([cancel-convergence wake latch](https://github.com/deepseek-ai/deepseek-harness/blob/master/../../.agents/notes/implemented/bug-fix/2026-08-07-cancel-convergence-wake-latch.md)).</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content and the source that supplied it.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preferred next-turn or next-step inbox boundary.</w:t></w:r><w:r><w:br /></w:r><w:r><w:rPr><w:rStyle w:val="CommentTok" /></w:rPr><w:t xml:space="preserve">   * </w:t></w:r><w:r><w:rPr><w:rStyle w:val="AnnotationTok" /></w:rPr><w:t xml:space="preserve">@param</w:t></w:r><w:r><w:rPr><w:rStyle w:val="CommentTok" /></w:rPr><w:t xml:space="preserve"> </w:t></w:r><w:r><w:rPr><w:rStyle w:val="CommentVarTok" /></w:rPr><w:t xml:space="preserve">wakeup</w:t></w:r><w:r><w:rPr><w:rStyle w:val="CommentTok" /></w:rPr><w:t xml:space="preserve"> - whether delivery may wake the driver.</w:t></w:r><w:r><w:br /></w:r><w:r><w:rPr><w:rStyle w:val="CommentTok" /></w:rPr><w:t xml:space="preserve">   */</w:t></w:r><w:r><w:br /></w:r><w:r><w:rPr><w:rStyle w:val="NormalTok" /></w:rPr><w:t xml:space="preserve">  </w:t></w:r><w:r><w:rPr><w:rStyle w:val="FunctionTok" /></w:rPr><w:t xml:space="preserve">send</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target</w:t></w:r><w:r><w:rPr><w:rStyle w:val="OperatorTok" /></w:rPr><w:t xml:space="preserve">:</w:t></w:r><w:r><w:rPr><w:rStyle w:val="NormalTok" /></w:rPr><w:t xml:space="preserve"> InboxTarget</w:t></w:r><w:r><w:rPr><w:rStyle w:val="OperatorTok" /></w:rPr><w:t xml:space="preserve">,</w:t></w:r><w:r><w:rPr><w:rStyle w:val="NormalTok" /></w:rPr><w:t xml:space="preserve"> wakeup</w:t></w:r><w:r><w:rPr><w:rStyle w:val="OperatorTok" /></w:rPr><w:t xml:space="preserve">:</w:t></w:r><w:r><w:rPr><w:rStyle w:val="NormalTok" /></w:rPr><w:t xml:space="preserve"> </w:t></w:r><w:r><w:rPr><w:rStyle w:val="DataTypeTok" /></w:rPr><w:t xml:space="preserve">boolean</w:t></w:r><w:r><w:rPr><w:rStyle w:val="NormalTok" /></w:rPr><w:t xml:space="preserv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Queue an ordinary follow-up turn and wake the driver. The item becomes the</w:t></w:r><w:r><w:br /></w:r><w:r><w:rPr><w:rStyle w:val="CommentTok" /></w:rPr><w:t xml:space="preserve">   * sole ordinary message of its own turn.</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prompt content and the source that supplied it.</w:t></w:r><w:r><w:br /></w:r><w:r><w:rPr><w:rStyle w:val="CommentTok" /></w:rPr><w:t xml:space="preserve">   */</w:t></w:r><w:r><w:br /></w:r><w:r><w:rPr><w:rStyle w:val="NormalTok" /></w:rPr><w:t xml:space="preserve">  </w:t></w:r><w:r><w:rPr><w:rStyle w:val="FunctionTok" /></w:rPr><w:t xml:space="preserve">followup</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Submit steering for the nearest step. An idle driver starts a turn;</w:t></w:r><w:r><w:br /></w:r><w:r><w:rPr><w:rStyle w:val="CommentTok" /></w:rPr><w:t xml:space="preserve">   * a running driver consumes it at its next step boundary.</w:t></w:r><w:r><w:br /></w:r><w:r><w:rPr><w:rStyle w:val="CommentTok" /></w:rPr><w:t xml:space="preserve">   * A rejected step leaves steering parked in the inbox until the next</w:t></w:r><w:r><w:br /></w:r><w:r><w:rPr><w:rStyle w:val="CommentTok" /></w:rPr><w:t xml:space="preserve">   * wake; cancellation or disposal may discard pending steering.</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steering content and the source that supplied it.</w:t></w:r><w:r><w:br /></w:r><w:r><w:rPr><w:rStyle w:val="CommentTok" /></w:rPr><w:t xml:space="preserve">   */</w:t></w:r><w:r><w:br /></w:r><w:r><w:rPr><w:rStyle w:val="NormalTok" /></w:rPr><w:t xml:space="preserve">  </w:t></w:r><w:r><w:rPr><w:rStyle w:val="FunctionTok" /></w:rPr><w:t xml:space="preserve">steer</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Queue model-facing context for the next pre-step without waking the</w:t></w:r><w:r><w:br /></w:r><w:r><w:rPr><w:rStyle w:val="CommentTok" /></w:rPr><w:t xml:space="preserve">   * driver. A running driver claims it at the nearest later step boundary;</w:t></w:r><w:r><w:br /></w:r><w:r><w:rPr><w:rStyle w:val="CommentTok" /></w:rPr><w:t xml:space="preserve">   * idle drivers leave it pending until follow-up or steering</w:t></w:r><w:r><w:br /></w:r><w:r><w:rPr><w:rStyle w:val="CommentTok" /></w:rPr><w:t xml:space="preserve">   * wakes them. It may miss a request whose pre-step already claimed its</w:t></w:r><w:r><w:br /></w:r><w:r><w:rPr><w:rStyle w:val="CommentTok" /></w:rPr><w:t xml:space="preserve">   * batch. Cancellation or disposal may discard pending context.</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injected context and the source that supplied it.</w:t></w:r><w:r><w:br /></w:r><w:r><w:rPr><w:rStyle w:val="CommentTok" /></w:rPr><w:t xml:space="preserve">   */</w:t></w:r><w:r><w:br /></w:r><w:r><w:rPr><w:rStyle w:val="NormalTok" /></w:rPr><w:t xml:space="preserve">  </w:t></w:r><w:r><w:rPr><w:rStyle w:val="FunctionTok" /></w:rPr><w:t xml:space="preserve">inject</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rPr><w:rStyle w:val="NormalTok" /></w:rPr><w:t xml:space="preserve">}</w:t></w:r></w:p>
    <w:p><w:pPr><w:pStyle w:val="SourceCode" /></w:pPr><w:r><w:rPr><w:rStyle w:val="CommentTok" /></w:rPr><w:t xml:space="preserve">/**</w:t></w:r><w:r><w:br /></w:r><w:r><w:rPr><w:rStyle w:val="CommentTok" /></w:rPr><w:t xml:space="preserve"> * An agent&#39;s lifecycle state, emitted on every transition as `agent/status`:</w:t></w:r><w:r><w:br /></w:r><w:r><w:rPr><w:rStyle w:val="CommentTok" /></w:rPr><w:t xml:space="preserve"> * `idle` means no driver is active; `running` begins when waking input starts</w:t></w:r><w:r><w:br /></w:r><w:r><w:rPr><w:rStyle w:val="CommentTok" /></w:rPr><w:t xml:space="preserve"> * cancellable pre-step processing and lasts while the driver drains,</w:t></w:r><w:r><w:br /></w:r><w:r><w:rPr><w:rStyle w:val="CommentTok" /></w:rPr><w:t xml:space="preserve"> * closes, or checkpoints turns. Disposal removes the agent from its registry;</w:t></w:r><w:r><w:br /></w:r><w:r><w:rPr><w:rStyle w:val="CommentTok" /></w:rPr><w:t xml:space="preserve"> * it is not a third observable status.</w:t></w:r><w:r><w:br /></w:r><w:r><w:rPr><w:rStyle w:val="CommentTok" /></w:rPr><w:t xml:space="preserve"> */</w:t></w:r><w:r><w:br /></w:r><w:r><w:rPr><w:rStyle w:val="KeywordTok" /></w:rPr><w:t xml:space="preserve">type</w:t></w:r><w:r><w:rPr><w:rStyle w:val="NormalTok" /></w:rPr><w:t xml:space="preserve"> AgentStatus </w:t></w:r><w:r><w:rPr><w:rStyle w:val="OperatorTok" /></w:rPr><w:t xml:space="preserve">=</w:t></w:r><w:r><w:rPr><w:rStyle w:val="NormalTok" /></w:rPr><w:t xml:space="preserve"> </w:t></w:r><w:r><w:rPr><w:rStyle w:val="StringTok" /></w:rPr><w:t xml:space="preserve">&#39;idle&#39;</w:t></w:r><w:r><w:rPr><w:rStyle w:val="NormalTok" /></w:rPr><w:t xml:space="preserve"> </w:t></w:r><w:r><w:rPr><w:rStyle w:val="OperatorTok" /></w:rPr><w:t xml:space="preserve">|</w:t></w:r><w:r><w:rPr><w:rStyle w:val="NormalTok" /></w:rPr><w:t xml:space="preserve"> </w:t></w:r><w:r><w:rPr><w:rStyle w:val="StringTok" /></w:rPr><w:t xml:space="preserve">&#39;running&#39;</w:t></w:r></w:p>
    <w:p><w:pPr><w:pStyle w:val="FirstParagraph" /></w:pPr><w:r><w:rPr><w:rStyle w:val="VerbatimChar" /></w:rPr><w:t xml:space="preserve">running</w:t></w:r><w:r><w:t xml:space="preserve"> </w:t></w:r><w:r><w:rPr><w:rFonts w:hint="eastAsia" /></w:rPr><w:t xml:space="preserve">描述整个驱动器的排空区间，可能跨越连续的排队轮次；它不能证明某个轮次仍然打开。dispose</w:t></w:r><w:r><w:t xml:space="preserve"> </w:t></w:r><w:r><w:rPr><w:rFonts w:hint="eastAsia" /></w:rPr><w:t xml:space="preserve">会把</w:t></w:r><w:r><w:t xml:space="preserve"> agent </w:t></w:r><w:r><w:rPr><w:rFonts w:hint="eastAsia" /></w:rPr><w:t xml:space="preserve">从注册表移除并发出</w:t></w:r><w:r><w:t xml:space="preserve"> </w:t></w:r><w:r><w:rPr><w:rStyle w:val="VerbatimChar" /></w:rPr><w:t xml:space="preserve">agent/disposed</w:t></w:r><w:r><w:rPr><w:rFonts w:hint="eastAsia" /></w:rPr><w:t xml:space="preserve">；它不是一个终态</w:t></w:r><w:r><w:t xml:space="preserve"> status </w:t></w:r><w:r><w:rPr><w:rFonts w:hint="eastAsia" /></w:rPr><w:t xml:space="preserve">值。</w:t></w:r><w:r><w:rPr><w:rStyle w:val="VerbatimChar" /></w:rPr><w:t xml:space="preserve">followup()</w:t></w:r><w:r><w:t xml:space="preserve"> </w:t></w:r><w:r><w:rPr><w:rFonts w:hint="eastAsia" /></w:rPr><w:t xml:space="preserve">不返回句柄：其</w:t></w:r><w:r><w:t xml:space="preserve"> </w:t></w:r><w:r><w:rPr><w:rStyle w:val="VerbatimChar" /></w:rPr><w:t xml:space="preserve">MessageId</w:t></w:r><w:r><w:t xml:space="preserve"> </w:t></w:r><w:r><w:rPr><w:rFonts w:hint="eastAsia" /></w:rPr><w:t xml:space="preserve">标识的是持久的</w:t></w:r><w:r><w:t xml:space="preserve"> inbox </w:t></w:r><w:r><w:rPr><w:rFonts w:hint="eastAsia" /></w:rPr><w:t xml:space="preserve">插入、认领与丢弃事实，而非之后的助手输出或轮次结束。</w:t></w:r><w:r><w:rPr><w:rStyle w:val="VerbatimChar" /></w:rPr><w:t xml:space="preserve">whenIdle()</w:t></w:r><w:r><w:t xml:space="preserve"> </w:t></w:r><w:r><w:rPr><w:rFonts w:hint="eastAsia" /></w:rPr><w:t xml:space="preserve">观察的是整个</w:t></w:r><w:r><w:t xml:space="preserve"> </w:t></w:r><w:r><w:rPr><w:rFonts w:hint="eastAsia" /></w:rPr><w:t xml:space="preserve">agent，因此只有当调用方明确拥有从回执到空闲的这段区间时，才能把它称为一次</w:t></w:r><w:r><w:t xml:space="preserve"> </w:t></w:r><w:r><w:rPr><w:rFonts w:hint="eastAsia" /></w:rPr><w:t xml:space="preserve">run（</w:t></w:r><w:hyperlink r:id="rId376"><w:r><w:rPr><w:rStyle w:val="Hyperlink" /><w:rFonts w:hint="eastAsia" /></w:rPr><w:t xml:space="preserve">决策</w:t></w:r></w:hyperlink><w:r><w:rPr><w:rFonts w:hint="eastAsia" /></w:rPr><w:t xml:space="preserve">）。</w:t></w:r></w:p>
    <w:p><w:pPr><w:pStyle w:val="SourceCode" /></w:pPr><w:r><w:rPr><w:rStyle w:val="CommentTok" /></w:rPr><w:t xml:space="preserve">/** Merge-extensible agent creation options. Persona belongs to system-prompt sections. */</w:t></w:r><w:r><w:br /></w:r><w:r><w:rPr><w:rStyle w:val="KeywordTok" /></w:rPr><w:t xml:space="preserve">interface</w:t></w:r><w:r><w:rPr><w:rStyle w:val="NormalTok" /></w:rPr><w:t xml:space="preserve"> AgentOptions {</w:t></w:r><w:r><w:br /></w:r><w:r><w:rPr><w:rStyle w:val="NormalTok" /></w:rPr><w:t xml:space="preserve">  </w:t></w:r><w:r><w:rPr><w:rStyle w:val="CommentTok" /></w:rPr><w:t xml:space="preserve">/** Provider route (must have a registered adapter at call time).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Model id interpreted by the selected provider adapter.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output tokens for each conversation-model request. */</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在</w:t></w:r><w:r><w:t xml:space="preserve"> </w:t></w:r><w:r><w:rPr><w:rStyle w:val="VerbatimChar" /></w:rPr><w:t xml:space="preserve">agent/request</w:t></w:r><w:r><w:t xml:space="preserve"> </w:t></w:r><w:r><w:rPr><w:rFonts w:hint="eastAsia" /></w:rPr><w:t xml:space="preserve">之后，分发要求</w:t></w:r><w:r><w:t xml:space="preserve"> </w:t></w:r><w:r><w:rPr><w:rStyle w:val="VerbatimChar" /></w:rPr><w:t xml:space="preserve">provider</w:t></w:r><w:r><w:t xml:space="preserve"> </w:t></w:r><w:r><w:rPr><w:rFonts w:hint="eastAsia" /></w:rPr><w:t xml:space="preserve">与</w:t></w:r><w:r><w:t xml:space="preserve"> </w:t></w:r><w:r><w:rPr><w:rStyle w:val="VerbatimChar" /></w:rPr><w:t xml:space="preserve">model</w:t></w:r><w:r><w:t xml:space="preserve"> </w:t></w:r><w:r><w:rPr><w:rFonts w:hint="eastAsia" /></w:rPr><w:t xml:space="preserve">都存在。提供</w:t></w:r><w:r><w:t xml:space="preserve"> </w:t></w:r><w:r><w:rPr><w:rStyle w:val="VerbatimChar" /></w:rPr><w:t xml:space="preserve">maxTokens</w:t></w:r><w:r><w:t xml:space="preserve"> </w:t></w:r><w:r><w:rPr><w:rFonts w:hint="eastAsia" /></w:rPr><w:t xml:space="preserve">时，它必须是正安全整数，并限制每次对话模型请求的输出；省略时，系统会在写入请求</w:t></w:r><w:r><w:t xml:space="preserve"> header </w:t></w:r><w:r><w:rPr><w:rFonts w:hint="eastAsia" /></w:rPr><w:t xml:space="preserve">前填入确切模型的适配器默认值，否则提供方行为保持不变。agent</w:t></w:r><w:r><w:t xml:space="preserve"> </w:t></w:r><w:r><w:rPr><w:rFonts w:hint="eastAsia" /></w:rPr><w:t xml:space="preserve">作用域的</w:t></w:r><w:r><w:t xml:space="preserve"> </w:t></w:r><w:r><w:rPr><w:rStyle w:val="VerbatimChar" /></w:rPr><w:t xml:space="preserve">deployment:persona</w:t></w:r><w:r><w:t xml:space="preserve"> </w:t></w:r><w:r><w:rPr><w:rFonts w:hint="eastAsia" /></w:rPr><w:t xml:space="preserve">提示词段落可以遮蔽全局默认</w:t></w:r><w:r><w:t xml:space="preserve"> persona。</w:t></w:r></w:p>
    <w:p><w:pPr><w:pStyle w:val="BodyText" /></w:pPr><w:r><w:t xml:space="preserve">inbox </w:t></w:r><w:r><w:rPr><w:rFonts w:hint="eastAsia" /></w:rPr><w:t xml:space="preserve">即投递词汇——agent</w:t></w:r><w:r><w:t xml:space="preserve"> </w:t></w:r><w:r><w:rPr><w:rFonts w:hint="eastAsia" /></w:rPr><w:t xml:space="preserve">以持久投影形式拥有的两条有序待处理消息列表：</w:t></w:r></w:p>
    <w:p><w:pPr><w:pStyle w:val="SourceCode" /></w:pPr><w:r><w:rPr><w:rStyle w:val="CommentTok" /></w:rPr><w:t xml:space="preserve">/** One of the two ordered pending-message lists owned by an agent. */</w:t></w:r><w:r><w:br /></w:r><w:r><w:rPr><w:rStyle w:val="KeywordTok" /></w:rPr><w:t xml:space="preserve">type</w:t></w:r><w:r><w:rPr><w:rStyle w:val="NormalTok" /></w:rPr><w:t xml:space="preserve"> InboxTarget </w:t></w:r><w:r><w:rPr><w:rStyle w:val="OperatorTok" /></w:rPr><w:t xml:space="preserve">=</w:t></w:r><w:r><w:rPr><w:rStyle w:val="NormalTok" /></w:rPr><w:t xml:space="preserve"> </w:t></w:r><w:r><w:rPr><w:rStyle w:val="StringTok" /></w:rPr><w:t xml:space="preserve">&#39;next-turn&#39;</w:t></w:r><w:r><w:rPr><w:rStyle w:val="NormalTok" /></w:rPr><w:t xml:space="preserve"> </w:t></w:r><w:r><w:rPr><w:rStyle w:val="OperatorTok" /></w:rPr><w:t xml:space="preserve">|</w:t></w:r><w:r><w:rPr><w:rStyle w:val="NormalTok" /></w:rPr><w:t xml:space="preserve"> </w:t></w:r><w:r><w:rPr><w:rStyle w:val="StringTok" /></w:rPr><w:t xml:space="preserve">&#39;next-step&#39;</w:t></w:r></w:p>
    <w:p><w:pPr><w:pStyle w:val="FirstParagraph" /></w:pPr><w:r><w:rPr><w:rFonts w:hint="eastAsia" /></w:rPr><w:t xml:space="preserve">每个待处理入队项就是其</w:t></w:r><w:r><w:t xml:space="preserve"> </w:t></w:r><w:r><w:rPr><w:rStyle w:val="VerbatimChar" /></w:rPr><w:t xml:space="preserve">UserMessage</w:t></w:r><w:r><w:rPr><w:rFonts w:hint="eastAsia" /></w:rPr><w:t xml:space="preserve">；</w:t></w:r><w:r><w:rPr><w:rStyle w:val="VerbatimChar" /></w:rPr><w:t xml:space="preserve">MessageId</w:t></w:r><w:r><w:t xml:space="preserve"> </w:t></w:r><w:r><w:rPr><w:rFonts w:hint="eastAsia" /></w:rPr><w:t xml:space="preserve">是唯一标识。</w:t></w:r><w:r><w:rPr><w:rStyle w:val="VerbatimChar" /></w:rPr><w:t xml:space="preserve">Inbox.append</w:t></w:r><w:r><w:t xml:space="preserve">、</w:t></w:r><w:r><w:rPr><w:rStyle w:val="VerbatimChar" /></w:rPr><w:t xml:space="preserve">prepend</w:t></w:r><w:r><w:t xml:space="preserve">、</w:t></w:r><w:r><w:rPr><w:rStyle w:val="VerbatimChar" /></w:rPr><w:t xml:space="preserve">replace</w:t></w:r><w:r><w:t xml:space="preserve">、</w:t></w:r><w:r><w:rPr><w:rStyle w:val="VerbatimChar" /></w:rPr><w:t xml:space="preserve">remove</w:t></w:r><w:r><w:t xml:space="preserve">、</w:t></w:r><w:r><w:rPr><w:rStyle w:val="VerbatimChar" /></w:rPr><w:t xml:space="preserve">clear</w:t></w:r><w:r><w:t xml:space="preserve">、</w:t></w:r><w:r><w:rPr><w:rStyle w:val="VerbatimChar" /></w:rPr><w:t xml:space="preserve">splice</w:t></w:r><w:r><w:t xml:space="preserve"> </w:t></w:r><w:r><w:rPr><w:rFonts w:hint="eastAsia" /></w:rPr><w:t xml:space="preserve">与</w:t></w:r><w:r><w:t xml:space="preserve"> </w:t></w:r><w:r><w:rPr><w:rStyle w:val="VerbatimChar" /></w:rPr><w:t xml:space="preserve">claim</w:t></w:r><w:r><w:t xml:space="preserve"> </w:t></w:r><w:r><w:rPr><w:rFonts w:hint="eastAsia" /></w:rPr><w:t xml:space="preserve">会记录规范化的持久</w:t></w:r><w:r><w:t xml:space="preserve"> </w:t></w:r><w:r><w:rPr><w:rStyle w:val="VerbatimChar" /></w:rPr><w:t xml:space="preserve">agent/inbox/spliced</w:t></w:r><w:r><w:t xml:space="preserve"> </w:t></w:r><w:r><w:rPr><w:rFonts w:hint="eastAsia" /></w:rPr><w:t xml:space="preserve">变更，并拒绝重复的待处理</w:t></w:r><w:r><w:t xml:space="preserve"> id。</w:t></w:r><w:r><w:rPr><w:rStyle w:val="VerbatimChar" /></w:rPr><w:t xml:space="preserve">replace(messageId, newMessage)</w:t></w:r><w:r><w:t xml:space="preserve"> </w:t></w:r><w:r><w:rPr><w:rFonts w:hint="eastAsia" /></w:rPr><w:t xml:space="preserve">与</w:t></w:r><w:r><w:t xml:space="preserve"> </w:t></w:r><w:r><w:rPr><w:rStyle w:val="VerbatimChar" /></w:rPr><w:t xml:space="preserve">remove(messageId)</w:t></w:r><w:r><w:t xml:space="preserve"> </w:t></w:r><w:r><w:rPr><w:rFonts w:hint="eastAsia" /></w:rPr><w:t xml:space="preserve">通过</w:t></w:r><w:r><w:t xml:space="preserve"> </w:t></w:r><w:r><w:rPr><w:rStyle w:val="VerbatimChar" /></w:rPr><w:t xml:space="preserve">MessageId</w:t></w:r><w:r><w:t xml:space="preserve"> </w:t></w:r><w:r><w:rPr><w:rFonts w:hint="eastAsia" /></w:rPr><w:t xml:space="preserve">跨两份列表定位待处理消息；替换可以改变标识，并先将旧消息作为</w:t></w:r><w:r><w:t xml:space="preserve"> discarded </w:t></w:r><w:r><w:rPr><w:rFonts w:hint="eastAsia" /></w:rPr><w:t xml:space="preserve">发布，再将新消息作为</w:t></w:r><w:r><w:t xml:space="preserve"> inserted </w:t></w:r><w:r><w:rPr><w:rFonts w:hint="eastAsia" /></w:rPr><w:t xml:space="preserve">发布。普通删除和</w:t></w:r><w:r><w:t xml:space="preserve"> </w:t></w:r><w:r><w:rPr><w:rStyle w:val="VerbatimChar" /></w:rPr><w:t xml:space="preserve">clear()</w:t></w:r><w:r><w:t xml:space="preserve"> </w:t></w:r><w:r><w:rPr><w:rFonts w:hint="eastAsia" /></w:rPr><w:t xml:space="preserve">都表示取消。</w:t></w:r><w:r><w:rPr><w:rStyle w:val="VerbatimChar" /></w:rPr><w:t xml:space="preserve">claim(target)</w:t></w:r><w:r><w:t xml:space="preserve"> </w:t></w:r><w:r><w:rPr><w:rFonts w:hint="eastAsia" /></w:rPr><w:t xml:space="preserve">通过纯删除</w:t></w:r><w:r><w:t xml:space="preserve"> splice </w:t></w:r><w:r><w:rPr><w:rFonts w:hint="eastAsia" /></w:rPr><w:t xml:space="preserve">移除拟进入步骤的批次——全部</w:t></w:r><w:r><w:t xml:space="preserve"> </w:t></w:r><w:r><w:rPr><w:rStyle w:val="VerbatimChar" /></w:rPr><w:t xml:space="preserve">next-step</w:t></w:r><w:r><w:t xml:space="preserve"> </w:t></w:r><w:r><w:rPr><w:rFonts w:hint="eastAsia" /></w:rPr><w:t xml:space="preserve">输入，外加轮次边界上的一条</w:t></w:r><w:r><w:t xml:space="preserve"> </w:t></w:r><w:r><w:rPr><w:rStyle w:val="VerbatimChar" /></w:rPr><w:t xml:space="preserve">next-turn</w:t></w:r><w:r><w:t xml:space="preserve"> </w:t></w:r><w:r><w:rPr><w:rFonts w:hint="eastAsia" /></w:rPr><w:t xml:space="preserve">消息——且不发出</w:t></w:r><w:r><w:t xml:space="preserve"> discarded </w:t></w:r><w:r><w:rPr><w:rFonts w:hint="eastAsia" /></w:rPr><w:t xml:space="preserve">通知；循环另行逐条发出</w:t></w:r><w:r><w:t xml:space="preserve"> claimed </w:t></w:r><w:r><w:rPr><w:rFonts w:hint="eastAsia" /></w:rPr><w:t xml:space="preserve">通知。UI</w:t></w:r><w:r><w:t xml:space="preserve"> </w:t></w:r><w:r><w:rPr><w:rFonts w:hint="eastAsia" /></w:rPr><w:t xml:space="preserve">投影等整体队列消费方通过持久</w:t></w:r><w:r><w:t xml:space="preserve"> splice </w:t></w:r><w:r><w:rPr><w:rFonts w:hint="eastAsia" /></w:rPr><w:t xml:space="preserve">重建</w:t></w:r><w:r><w:t xml:space="preserve"> </w:t></w:r><w:r><w:rPr><w:rStyle w:val="VerbatimChar" /></w:rPr><w:t xml:space="preserve">nextTurn</w:t></w:r><w:r><w:t xml:space="preserve"> </w:t></w:r><w:r><w:rPr><w:rFonts w:hint="eastAsia" /></w:rPr><w:t xml:space="preserve">与</w:t></w:r><w:r><w:t xml:space="preserve"> </w:t></w:r><w:r><w:rPr><w:rStyle w:val="VerbatimChar" /></w:rPr><w:t xml:space="preserve">nextStep</w:t></w:r><w:r><w:rPr><w:rFonts w:hint="eastAsia" /></w:rPr><w:t xml:space="preserve">，而跟踪单条消息的消费方使用精确的</w:t></w:r><w:r><w:t xml:space="preserve"> </w:t></w:r><w:r><w:rPr><w:rStyle w:val="VerbatimChar" /></w:rPr><w:t xml:space="preserve">agent/inbox/inserted</w:t></w:r><w:r><w:t xml:space="preserve">、</w:t></w:r><w:r><w:rPr><w:rStyle w:val="VerbatimChar" /></w:rPr><w:t xml:space="preserve">claimed</w:t></w:r><w:r><w:t xml:space="preserve"> </w:t></w:r><w:r><w:rPr><w:rFonts w:hint="eastAsia" /></w:rPr><w:t xml:space="preserve">与</w:t></w:r><w:r><w:t xml:space="preserve"> </w:t></w:r><w:r><w:rPr><w:rStyle w:val="VerbatimChar" /></w:rPr><w:t xml:space="preserve">discarded</w:t></w:r><w:r><w:t xml:space="preserve"> </w:t></w:r><w:r><w:rPr><w:rFonts w:hint="eastAsia" /></w:rPr><w:t xml:space="preserve">通知。</w:t></w:r></w:p>
    <w:p><w:pPr><w:pStyle w:val="BodyText" /></w:pPr><w:r><w:rPr><w:rFonts w:hint="eastAsia" /></w:rPr><w:t xml:space="preserve">取消：</w:t></w:r></w:p>
    <w:p><w:pPr><w:pStyle w:val="SourceCode" /></w:pPr><w:r><w:rPr><w:rStyle w:val="CommentTok" /></w:rPr><w:t xml:space="preserve">/** Options for {</w:t></w:r><w:r><w:rPr><w:rStyle w:val="AnnotationTok" /></w:rPr><w:t xml:space="preserve">@link</w:t></w:r><w:r><w:rPr><w:rStyle w:val="CommentTok" /></w:rPr><w:t xml:space="preserve"> </w:t></w:r><w:r><w:rPr><w:rStyle w:val="CommentVarTok" /></w:rPr><w:t xml:space="preserve">Agent.cancel}</w:t></w:r><w:r><w:rPr><w:rStyle w:val="CommentTok" /></w:rPr><w:t xml:space="preserve">. */</w:t></w:r><w:r><w:br /></w:r><w:r><w:rPr><w:rStyle w:val="KeywordTok" /></w:rPr><w:t xml:space="preserve">interface</w:t></w:r><w:r><w:rPr><w:rStyle w:val="NormalTok" /></w:rPr><w:t xml:space="preserve"> CancelOptions {</w:t></w:r><w:r><w:br /></w:r><w:r><w:rPr><w:rStyle w:val="NormalTok" /></w:rPr><w:t xml:space="preserve">  </w:t></w:r><w:r><w:rPr><w:rStyle w:val="CommentTok" /></w:rPr><w:t xml:space="preserve">/**</w:t></w:r><w:r><w:br /></w:r><w:r><w:rPr><w:rStyle w:val="CommentTok" /></w:rPr><w:t xml:space="preserve">   * Preserve queued and steering inbox items instead of discarding them. The</w:t></w:r><w:r><w:br /></w:r><w:r><w:rPr><w:rStyle w:val="CommentTok" /></w:rPr><w:t xml:space="preserve">   * active turn is still aborted, but un-started and pending work survives for a</w:t></w:r><w:r><w:br /></w:r><w:r><w:rPr><w:rStyle w:val="CommentTok" /></w:rPr><w:t xml:space="preserve">   * later turn and no canceled inbox splice is logged.</w:t></w:r><w:r><w:br /></w:r><w:r><w:rPr><w:rStyle w:val="CommentTok" /></w:rPr><w:t xml:space="preserve">   */</w:t></w:r><w:r><w:br /></w:r><w:r><w:rPr><w:rStyle w:val="NormalTok" /></w:rPr><w:t xml:space="preserve">  keepInbox</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 Why an active agent driver was cancelled. */</w:t></w:r><w:r><w:br /></w:r><w:r><w:rPr><w:rStyle w:val="KeywordTok" /></w:rPr><w:t xml:space="preserve">type</w:t></w:r><w:r><w:rPr><w:rStyle w:val="NormalTok" /></w:rPr><w:t xml:space="preserve"> AgentCancelCause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&#39;parent&#39;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&#39;hook&#39;</w:t></w:r><w:r><w:rPr><w:rStyle w:val="OperatorTok" /></w:rPr><w:t xml:space="preserve">;</w:t></w:r><w:r><w:rPr><w:rStyle w:val="NormalTok" /></w:rPr><w:t xml:space="preserve"> </w:t></w:r><w:r><w:rPr><w:rStyle w:val="KeywordTok" /></w:rPr><w:t xml:space="preserve">readonly</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&#39;disposed&#39;</w:t></w:r><w:r><w:rPr><w:rStyle w:val="NormalTok" /></w:rPr><w:t xml:space="preserve"> }</w:t></w:r></w:p>
    <w:p><w:pPr><w:pStyle w:val="FirstParagraph" /></w:pPr><w:r><w:t xml:space="preserve">cause </w:t></w:r><w:r><w:rPr><w:rFonts w:hint="eastAsia" /></w:rPr><w:t xml:space="preserve">是由</w:t></w:r><w:r><w:t xml:space="preserve"> TypeScript </w:t></w:r><w:r><w:rPr><w:rFonts w:hint="eastAsia" /></w:rPr><w:t xml:space="preserve">强制约束的同进程输入。活跃的取消持有者会将它复制到仅运行时的</w:t></w:r><w:r><w:t xml:space="preserve"> </w:t></w:r><w:r><w:rPr><w:rStyle w:val="VerbatimChar" /></w:rPr><w:t xml:space="preserve">AbortSignal.reason</w:t></w:r><w:r><w:rPr><w:rFonts w:hint="eastAsia" /></w:rPr><w:t xml:space="preserve">；signal</w:t></w:r><w:r><w:t xml:space="preserve"> </w:t></w:r><w:r><w:rPr><w:rFonts w:hint="eastAsia" /></w:rPr><w:t xml:space="preserve">不授予协作监听器任何分类权限。持久</w:t></w:r><w:r><w:t xml:space="preserve"> </w:t></w:r><w:r><w:rPr><w:rStyle w:val="VerbatimChar" /></w:rPr><w:t xml:space="preserve">turn/end</w:t></w:r><w:r><w:t xml:space="preserve"> </w:t></w:r><w:r><w:rPr><w:rFonts w:hint="eastAsia" /></w:rPr><w:t xml:space="preserve">保留粗粒度</w:t></w:r><w:r><w:t xml:space="preserve"> </w:t></w:r><w:r><w:rPr><w:rStyle w:val="VerbatimChar" /></w:rPr><w:t xml:space="preserve">{ kind: &#39;aborted&#39; }</w:t></w:r><w:r><w:t xml:space="preserve"> </w:t></w:r><w:r><w:rPr><w:rFonts w:hint="eastAsia" /></w:rPr><w:t xml:space="preserve">结果；若需记录谁请求了取消，应使用单独的持久事件，而不是让终态结果承担额外含义。</w:t></w:r></w:p>
    <w:p><w:pPr><w:pStyle w:val="BodyText" /></w:pPr><w:hyperlink r:id="rId377"><w:r><w:rPr><w:rStyle w:val="Hyperlink" /><w:rFonts w:hint="eastAsia" /></w:rPr><w:t xml:space="preserve">事件分类</w:t></w:r></w:hyperlink><w:r><w:rPr><w:rFonts w:hint="eastAsia" /></w:rPr><w:t xml:space="preserve">负责</w:t></w:r><w:r><w:t xml:space="preserve"> </w:t></w:r><w:r><w:rPr><w:rStyle w:val="VerbatimChar" /></w:rPr><w:t xml:space="preserve">agent/*</w:t></w:r><w:r><w:t xml:space="preserve"> </w:t></w:r><w:r><w:rPr><w:rFonts w:hint="eastAsia" /></w:rPr><w:t xml:space="preserve">生命周期、检查点与</w:t></w:r><w:r><w:t xml:space="preserve"> </w:t></w:r><w:r><w:rPr><w:rFonts w:hint="eastAsia" /></w:rPr><w:t xml:space="preserve">waterfall（瀑布式事件）约定。轮次和步骤边界是持久会话事件，而不是</w:t></w:r><w:r><w:t xml:space="preserve"> agent emit。</w:t></w:r></w:p>
    <w:p><w:pPr><w:pStyle w:val="BodyText" /></w:pPr></w:p>
    <w:bookmarkEnd w:id="378" />
    <w:bookmarkStart w:id="380" w:name="发起-agent" />
    <w:p><w:pPr><w:pStyle w:val="Heading3" /></w:pPr><w:r><w:rPr><w:rStyle w:val="SectionNumber" /></w:rPr><w:t xml:space="preserve">5.2.4</w:t></w:r><w:r><w:tab /></w:r><w:r><w:rPr><w:rFonts w:hint="eastAsia" /></w:rPr><w:t xml:space="preserve">发起</w:t></w:r><w:r><w:t xml:space="preserve"> Agent</w:t></w:r></w:p>
    <w:p><w:pPr><w:pStyle w:val="FirstParagraph" /></w:pPr><w:r><w:rPr><w:rStyle w:val="VerbatimChar" /></w:rPr><w:t xml:space="preserve">ctx.agents</w:t></w:r><w:r><w:t xml:space="preserve"> </w:t></w:r><w:r><w:rPr><w:rFonts w:hint="eastAsia" /></w:rPr><w:t xml:space="preserve">携带的进程本地</w:t></w:r><w:r><w:t xml:space="preserve"> initiator </w:t></w:r><w:r><w:rPr><w:rFonts w:hint="eastAsia" /></w:rPr><w:t xml:space="preserve">就是上面的确切</w:t></w:r><w:r><w:t xml:space="preserve"> </w:t></w:r><w:r><w:rPr><w:rStyle w:val="VerbatimChar" /></w:rPr><w:t xml:space="preserve">Agent</w:t></w:r><w:r><w:rPr><w:rFonts w:hint="eastAsia" /></w:rPr><w:t xml:space="preserve">，不是单独的</w:t></w:r><w:r><w:t xml:space="preserve"> frame </w:t></w:r><w:r><w:rPr><w:rFonts w:hint="eastAsia" /></w:rPr><w:t xml:space="preserve">或复制的标识。环境中存在该值既不能证明存活，也不代表授权；</w:t></w:r><w:hyperlink r:id="rId379"><w:r><w:rPr><w:rStyle w:val="Hyperlink" /></w:rPr><w:t xml:space="preserve">initiator </w:t></w:r><w:r><w:rPr><w:rStyle w:val="Hyperlink" /><w:rFonts w:hint="eastAsia" /></w:rPr><w:t xml:space="preserve">作用域决策</w:t></w:r></w:hyperlink><w:r><w:rPr><w:rFonts w:hint="eastAsia" /></w:rPr><w:t xml:space="preserve">定义其生命周期和作用域规则。</w:t></w:r></w:p>
    <w:bookmarkEnd w:id="380" />
    <w:bookmarkStart w:id="381" w:name="拦截决策" />
    <w:p><w:pPr><w:pStyle w:val="Heading3" /></w:pPr><w:r><w:rPr><w:rStyle w:val="SectionNumber" /></w:rPr><w:t xml:space="preserve">5.2.5</w:t></w:r><w:r><w:tab /></w:r><w:r><w:rPr><w:rFonts w:hint="eastAsia" /></w:rPr><w:t xml:space="preserve">拦截决策</w:t></w:r></w:p>
    <w:p><w:pPr><w:pStyle w:val="FirstParagraph" /></w:pPr><w:r><w:t xml:space="preserve">pre-step </w:t></w:r><w:r><w:rPr><w:rFonts w:hint="eastAsia" /></w:rPr><w:t xml:space="preserve">决策使用与持久</w:t></w:r><w:r><w:t xml:space="preserve"> user-role </w:t></w:r><w:r><w:rPr><w:rFonts w:hint="eastAsia" /></w:rPr><w:t xml:space="preserve">输入相同、带标识的</w:t></w:r><w:r><w:t xml:space="preserve"> </w:t></w:r><w:r><w:rPr><w:rStyle w:val="VerbatimChar" /></w:rPr><w:t xml:space="preserve">UserMessage</w:t></w:r><w:r><w:t xml:space="preserve"> </w:t></w:r><w:r><w:rPr><w:rFonts w:hint="eastAsia" /></w:rPr><w:t xml:space="preserve">类型。进入步骤的批次具有权威性，并保留每条消息的</w:t></w:r><w:r><w:t xml:space="preserve"> </w:t></w:r><w:r><w:rPr><w:rStyle w:val="VerbatimChar" /></w:rPr><w:t xml:space="preserve">id</w:t></w:r><w:r><w:t xml:space="preserve"> </w:t></w:r><w:r><w:rPr><w:rFonts w:hint="eastAsia" /></w:rPr><w:t xml:space="preserve">和</w:t></w:r><w:r><w:t xml:space="preserve"> </w:t></w:r><w:r><w:rPr><w:rStyle w:val="VerbatimChar" /></w:rPr><w:t xml:space="preserve">source</w:t></w:r><w:r><w:rPr><w:rFonts w:hint="eastAsia" /></w:rPr><w:t xml:space="preserve">。钩子桥接层把其原生决策字段映射到这一类型化结果上。</w:t></w:r></w:p>
    <w:p><w:pPr><w:pStyle w:val="BodyText" /></w:pPr><w:r><w:rPr><w:rFonts w:hint="eastAsia" /></w:rPr><w:t xml:space="preserve">源码：</w:t></w:r><w:hyperlink r:id="rId375"><w:r><w:rPr><w:rStyle w:val="VerbatimChar" /></w:rPr><w:t xml:space="preserve">packages/core/agent/src/types.ts</w:t></w:r></w:hyperlink></w:p>
    <w:p><w:pPr><w:pStyle w:val="BodyText" /></w:pPr><w:r><w:rPr><w:rStyle w:val="VerbatimChar" /></w:rPr><w:t xml:space="preserve">agent/pre-step</w:t></w:r><w:r><w:t xml:space="preserve"> </w:t></w:r><w:r><w:rPr><w:rFonts w:hint="eastAsia" /></w:rPr><w:t xml:space="preserve">接收一个</w:t></w:r><w:r><w:t xml:space="preserve"> </w:t></w:r><w:r><w:rPr><w:rFonts w:hint="eastAsia" /></w:rPr><w:t xml:space="preserve">payload，携带独占的已领取批次（</w:t></w:r><w:r><w:rPr><w:rStyle w:val="VerbatimChar" /></w:rPr><w:t xml:space="preserve">messages</w:t></w:r><w:r><w:rPr><w:rFonts w:hint="eastAsia" /></w:rPr><w:t xml:space="preserve">）、拟进入步骤的坐标（</w:t></w:r><w:r><w:rPr><w:rStyle w:val="VerbatimChar" /></w:rPr><w:t xml:space="preserve">turn</w:t></w:r><w:r><w:t xml:space="preserve">、</w:t></w:r><w:r><w:rPr><w:rStyle w:val="VerbatimChar" /></w:rPr><w:t xml:space="preserve">step</w:t></w:r><w:r><w:rPr><w:rFonts w:hint="eastAsia" /></w:rPr><w:t xml:space="preserve">）与当前轮次的取消</w:t></w:r><w:r><w:t xml:space="preserve"> </w:t></w:r><w:r><w:rPr><w:rStyle w:val="VerbatimChar" /></w:rPr><w:t xml:space="preserve">signal</w:t></w:r><w:r><w:rPr><w:rFonts w:hint="eastAsia" /></w:rPr><w:t xml:space="preserve">。首次提案在已打开的轮次内、任何步骤开始前运行；工具</w:t></w:r><w:r><w:t xml:space="preserve"> continuation </w:t></w:r><w:r><w:rPr><w:rFonts w:hint="eastAsia" /></w:rPr><w:t xml:space="preserve">可以在步骤之间提交空的已领取批次：</w:t></w:r></w:p>
    <w:p><w:pPr><w:pStyle w:val="BodyText" /></w:pPr><w:r><w:rPr><w:rFonts w:hint="eastAsia" /></w:rPr><w:t xml:space="preserve">它返回</w:t></w:r><w:r><w:t xml:space="preserve"> </w:t></w:r><w:r><w:rPr><w:rStyle w:val="VerbatimChar" /></w:rPr><w:t xml:space="preserve">PreStepDecision</w:t></w:r><w:r><w:t xml:space="preserve">。reject </w:t></w:r><w:r><w:rPr><w:rFonts w:hint="eastAsia" /></w:rPr><w:t xml:space="preserve">不会打开步骤。enter</w:t></w:r><w:r><w:t xml:space="preserve"> </w:t></w:r><w:r><w:rPr><w:rFonts w:hint="eastAsia" /></w:rPr><w:t xml:space="preserve">提供在</w:t></w:r><w:r><w:t xml:space="preserve"> </w:t></w:r><w:r><w:rPr><w:rStyle w:val="VerbatimChar" /></w:rPr><w:t xml:space="preserve">step/start</w:t></w:r><w:r><w:t xml:space="preserve"> </w:t></w:r><w:r><w:rPr><w:rFonts w:hint="eastAsia" /></w:rPr><w:t xml:space="preserve">后追加的完整消息批次；最终决策省略的已领取消息保持已删除，而领取后插入的输入仍留待后续处理：</w:t></w:r></w:p>
    <w:p><w:pPr><w:pStyle w:val="SourceCode" /></w:pPr><w:r><w:rPr><w:rStyle w:val="CommentTok" /></w:rPr><w:t xml:space="preserve">/** Whether and with which messages the loop enters a proposed step. */</w:t></w:r><w:r><w:br /></w:r><w:r><w:rPr><w:rStyle w:val="KeywordTok" /></w:rPr><w:t xml:space="preserve">type</w:t></w:r><w:r><w:rPr><w:rStyle w:val="NormalTok" /></w:rPr><w:t xml:space="preserve"> PreStepDecision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&#39;reject&#39;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&#39;enter&#39;</w:t></w:r><w:r><w:rPr><w:rStyle w:val="OperatorTok" /></w:rPr><w:t xml:space="preserve">;</w:t></w:r><w:r><w:rPr><w:rStyle w:val="NormalTok" /></w:rPr><w:t xml:space="preserve"> messages</w:t></w:r><w:r><w:rPr><w:rStyle w:val="OperatorTok" /></w:rPr><w:t xml:space="preserve">:</w:t></w:r><w:r><w:rPr><w:rStyle w:val="NormalTok" /></w:rPr><w:t xml:space="preserve"> UserMessage[] }</w:t></w:r></w:p>
    <w:p><w:pPr><w:pStyle w:val="FirstParagraph" /></w:pPr><w:r><w:rPr><w:rStyle w:val="VerbatimChar" /></w:rPr><w:t xml:space="preserve">agent/request-error</w:t></w:r><w:r><w:t xml:space="preserve"> </w:t></w:r><w:r><w:rPr><w:rFonts w:hint="eastAsia" /></w:rPr><w:t xml:space="preserve">在失败的模型步骤关闭之后、其轮次关闭之前运行。listener</w:t></w:r><w:r><w:t xml:space="preserve"> </w:t></w:r><w:r><w:rPr><w:rFonts w:hint="eastAsia" /></w:rPr><w:t xml:space="preserve">可以在失败轮次的</w:t></w:r><w:r><w:t xml:space="preserve"> signal </w:t></w:r><w:r><w:rPr><w:rFonts w:hint="eastAsia" /></w:rPr><w:t xml:space="preserve">仍然存活时修复持久状态或</w:t></w:r><w:r><w:t xml:space="preserve"> await </w:t></w:r><w:r><w:rPr><w:rFonts w:hint="eastAsia" /></w:rPr><w:t xml:space="preserve">策略工作。处理该错误的</w:t></w:r><w:r><w:t xml:space="preserve"> listener </w:t></w:r><w:r><w:rPr><w:rFonts w:hint="eastAsia" /></w:rPr><w:t xml:space="preserve">返回</w:t></w:r><w:r><w:t xml:space="preserve"> </w:t></w:r><w:r><w:rPr><w:rStyle w:val="VerbatimChar" /></w:rPr><w:t xml:space="preserve">{ kind: &#39;retry&#39; }</w:t></w:r><w:r><w:t xml:space="preserve"> </w:t></w:r><w:r><w:rPr><w:rFonts w:hint="eastAsia" /></w:rPr><w:t xml:space="preserve">且不调用</w:t></w:r><w:r><w:t xml:space="preserve"> </w:t></w:r><w:r><w:rPr><w:rStyle w:val="VerbatimChar" /></w:rPr><w:t xml:space="preserve">next()</w:t></w:r><w:r><w:rPr><w:rFonts w:hint="eastAsia" /></w:rPr><w:t xml:space="preserve">；默认的</w:t></w:r><w:r><w:t xml:space="preserve"> </w:t></w:r><w:r><w:rPr><w:rStyle w:val="VerbatimChar" /></w:rPr><w:t xml:space="preserve">undefined</w:t></w:r><w:r><w:t xml:space="preserve"> </w:t></w:r><w:r><w:rPr><w:rFonts w:hint="eastAsia" /></w:rPr><w:t xml:space="preserve">会让失败保持终态。</w:t></w:r></w:p>
    <w:p><w:pPr><w:pStyle w:val="SourceCode" /></w:pPr><w:r><w:rPr><w:rStyle w:val="CommentTok" /></w:rPr><w:t xml:space="preserve">/** Action returned by a listener that owns model-request recovery. */</w:t></w:r><w:r><w:br /></w:r><w:r><w:rPr><w:rStyle w:val="KeywordTok" /></w:rPr><w:t xml:space="preserve">type</w:t></w:r><w:r><w:rPr><w:rStyle w:val="NormalTok" /></w:rPr><w:t xml:space="preserve"> RequestErrorAction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&#39;retry&#39;</w:t></w:r><w:r><w:rPr><w:rStyle w:val="NormalTok" /></w:rPr><w:t xml:space="preserve"> } </w:t></w:r><w:r><w:rPr><w:rStyle w:val="OperatorTok" /></w:rPr><w:t xml:space="preserve">|</w:t></w:r><w:r><w:rPr><w:rStyle w:val="NormalTok" /></w:rPr><w:t xml:space="preserve"> </w:t></w:r><w:r><w:rPr><w:rStyle w:val="KeywordTok" /></w:rPr><w:t xml:space="preserve">undefined</w:t></w:r></w:p>
    <w:p><w:pPr><w:pStyle w:val="FirstParagraph" /></w:pPr><w:r><w:rPr><w:rStyle w:val="VerbatimChar" /></w:rPr><w:t xml:space="preserve">agent/pre-step</w:t></w:r><w:r><w:t xml:space="preserve"> </w:t></w:r><w:r><w:rPr><w:rFonts w:hint="eastAsia" /></w:rPr><w:t xml:space="preserve">是请求推导前唯一的串行监听器链。</w:t></w:r><w:r><w:rPr><w:rStyle w:val="VerbatimChar" /></w:rPr><w:t xml:space="preserve">agent/turn-stopping</w:t></w:r><w:r><w:t xml:space="preserve"> </w:t></w:r><w:r><w:rPr><w:rFonts w:hint="eastAsia" /></w:rPr><w:t xml:space="preserve">在轮次没有工具或</w:t></w:r><w:r><w:t xml:space="preserve"> </w:t></w:r><w:r><w:rPr><w:rFonts w:hint="eastAsia" /></w:rPr><w:t xml:space="preserve">steering（中途引导）后续时运行，先于最后一次</w:t></w:r><w:r><w:t xml:space="preserve"> steering </w:t></w:r><w:r><w:rPr><w:rFonts w:hint="eastAsia" /></w:rPr><w:t xml:space="preserve">排空。</w:t></w:r></w:p>
    <w:p><w:pPr><w:pStyle w:val="BodyText" /></w:pPr><w:r><w:rPr><w:rStyle w:val="VerbatimChar" /></w:rPr><w:t xml:space="preserve">agent/session-start</w:t></w:r><w:r><w:t xml:space="preserve"> </w:t></w:r><w:r><w:rPr><w:rFonts w:hint="eastAsia" /></w:rPr><w:t xml:space="preserve">携带</w:t></w:r><w:r><w:t xml:space="preserve"> </w:t></w:r><w:r><w:rPr><w:rStyle w:val="VerbatimChar" /></w:rPr><w:t xml:space="preserve">SessionStartSource</w:t></w:r><w:r><w:rPr><w:rFonts w:hint="eastAsia" /></w:rPr><w:t xml:space="preserve">（会话生命周期为何开始；桥接层据此匹配其</w:t></w:r><w:r><w:t xml:space="preserve"> </w:t></w:r><w:r><w:rPr><w:rFonts w:hint="eastAsia" /></w:rPr><w:t xml:space="preserve">SessionStart）：</w:t></w:r></w:p>
    <w:p><w:pPr><w:pStyle w:val="SourceCode" /></w:pPr><w:r><w:rPr><w:rStyle w:val="CommentTok" /></w:rPr><w:t xml:space="preserve">/** Why a session lifecycle began; seeded creates are `startup`, while persisted loads are `resume`. */</w:t></w:r><w:r><w:br /></w:r><w:r><w:rPr><w:rStyle w:val="KeywordTok" /></w:rPr><w:t xml:space="preserve">type</w:t></w:r><w:r><w:rPr><w:rStyle w:val="NormalTok" /></w:rPr><w:t xml:space="preserve"> SessionStartSource </w:t></w:r><w:r><w:rPr><w:rStyle w:val="OperatorTok" /></w:rPr><w:t xml:space="preserve">=</w:t></w:r><w:r><w:rPr><w:rStyle w:val="NormalTok" /></w:rPr><w:t xml:space="preserve"> </w:t></w:r><w:r><w:rPr><w:rStyle w:val="StringTok" /></w:rPr><w:t xml:space="preserve">&#39;startup&#39;</w:t></w:r><w:r><w:rPr><w:rStyle w:val="NormalTok" /></w:rPr><w:t xml:space="preserve"> </w:t></w:r><w:r><w:rPr><w:rStyle w:val="OperatorTok" /></w:rPr><w:t xml:space="preserve">|</w:t></w:r><w:r><w:rPr><w:rStyle w:val="NormalTok" /></w:rPr><w:t xml:space="preserve"> </w:t></w:r><w:r><w:rPr><w:rStyle w:val="StringTok" /></w:rPr><w:t xml:space="preserve">&#39;resume&#39;</w:t></w:r><w:r><w:rPr><w:rStyle w:val="NormalTok" /></w:rPr><w:t xml:space="preserve"> </w:t></w:r><w:r><w:rPr><w:rStyle w:val="OperatorTok" /></w:rPr><w:t xml:space="preserve">|</w:t></w:r><w:r><w:rPr><w:rStyle w:val="NormalTok" /></w:rPr><w:t xml:space="preserve"> </w:t></w:r><w:r><w:rPr><w:rStyle w:val="StringTok" /></w:rPr><w:t xml:space="preserve">&#39;clear&#39;</w:t></w:r><w:r><w:rPr><w:rStyle w:val="NormalTok" /></w:rPr><w:t xml:space="preserve"> </w:t></w:r><w:r><w:rPr><w:rStyle w:val="OperatorTok" /></w:rPr><w:t xml:space="preserve">|</w:t></w:r><w:r><w:rPr><w:rStyle w:val="NormalTok" /></w:rPr><w:t xml:space="preserve"> </w:t></w:r><w:r><w:rPr><w:rStyle w:val="StringTok" /></w:rPr><w:t xml:space="preserve">&#39;compact&#39;</w:t></w:r></w:p>
    <w:bookmarkEnd w:id="381" />
    <w:bookmarkStart w:id="382" w:name="会话" />
    <w:p><w:pPr><w:pStyle w:val="Heading3" /></w:pPr><w:r><w:rPr><w:rStyle w:val="SectionNumber" /></w:rPr><w:t xml:space="preserve">5.2.6</w:t></w:r><w:r><w:tab /></w:r><w:r><w:rPr><w:rFonts w:hint="eastAsia" /></w:rPr><w:t xml:space="preserve">会话</w:t></w:r></w:p>
    <w:p><w:pPr><w:pStyle w:val="FirstParagraph" /></w:pPr><w:r><w:rPr><w:rStyle w:val="VerbatimChar" /></w:rPr><w:t xml:space="preserve">Session</w:t></w:r><w:r><w:t xml:space="preserve"> </w:t></w:r><w:r><w:rPr><w:rFonts w:hint="eastAsia" /></w:rPr><w:t xml:space="preserve">是一份类型化</w:t></w:r><w:r><w:t xml:space="preserve"> </w:t></w:r><w:r><w:rPr><w:rStyle w:val="VerbatimChar" /></w:rPr><w:t xml:space="preserve">SessionEvent</w:t></w:r><w:r><w:t xml:space="preserve"> </w:t></w:r><w:r><w:rPr><w:rFonts w:hint="eastAsia" /></w:rPr><w:t xml:space="preserve">的</w:t></w:r><w:r><w:rPr><w:rFonts w:hint="eastAsia" /><w:b /><w:bCs /></w:rPr><w:t xml:space="preserve">仅追加日志</w:t></w:r><w:r><w:rPr><w:rFonts w:hint="eastAsia" /></w:rPr><w:t xml:space="preserve">——唯一的真源。LLM</w:t></w:r><w:r><w:t xml:space="preserve"> </w:t></w:r><w:r><w:rPr><w:rFonts w:hint="eastAsia" /></w:rPr><w:t xml:space="preserve">消息历史从日志</w:t></w:r><w:r><w:rPr><w:rFonts w:hint="eastAsia" /><w:i /><w:iCs /></w:rPr><w:t xml:space="preserve">派生</w:t></w:r><w:r><w:rPr><w:rFonts w:hint="eastAsia" /></w:rPr><w:t xml:space="preserve">（</w:t></w:r><w:r><w:rPr><w:rStyle w:val="VerbatimChar" /></w:rPr><w:t xml:space="preserve">deriveMessages()</w:t></w:r><w:r><w:rPr><w:rFonts w:hint="eastAsia" /></w:rPr><w:t xml:space="preserve">），而非单独存储。每个条目携带单调的</w:t></w:r><w:r><w:t xml:space="preserve"> </w:t></w:r><w:r><w:rPr><w:rStyle w:val="VerbatimChar" /></w:rPr><w:t xml:space="preserve">seq</w:t></w:r><w:r><w:t xml:space="preserve">、</w:t></w:r><w:r><w:rPr><w:rStyle w:val="VerbatimChar" /></w:rPr><w:t xml:space="preserve">time</w:t></w:r><w:r><w:t xml:space="preserve"> </w:t></w:r><w:r><w:rPr><w:rFonts w:hint="eastAsia" /></w:rPr><w:t xml:space="preserve">与按</w:t></w:r><w:r><w:t xml:space="preserve"> </w:t></w:r><w:r><w:rPr><w:rStyle w:val="VerbatimChar" /></w:rPr><w:t xml:space="preserve">type</w:t></w:r><w:r><w:t xml:space="preserve"> </w:t></w:r><w:r><w:rPr><w:rFonts w:hint="eastAsia" /></w:rPr><w:t xml:space="preserve">判别的</w:t></w:r><w:r><w:t xml:space="preserve"> </w:t></w:r><w:r><w:rPr><w:rStyle w:val="VerbatimChar" /></w:rPr><w:t xml:space="preserve">data</w:t></w:r><w:r><w:t xml:space="preserve"> </w:t></w:r><w:r><w:rPr><w:rFonts w:hint="eastAsia" /></w:rPr><w:t xml:space="preserve">payload；surface</w:t></w:r><w:r><w:t xml:space="preserve"> </w:t></w:r><w:r><w:rPr><w:rFonts w:hint="eastAsia" /></w:rPr><w:t xml:space="preserve">变体还可以在</w:t></w:r><w:r><w:t xml:space="preserve"> </w:t></w:r><w:r><w:rPr><w:rStyle w:val="VerbatimChar" /></w:rPr><w:t xml:space="preserve">sourceEventSeqs</w:t></w:r><w:r><w:t xml:space="preserve"> </w:t></w:r><w:r><w:rPr><w:rFonts w:hint="eastAsia" /></w:rPr><w:t xml:space="preserve">中列出被引用的较早事件，并携带</w:t></w:r><w:r><w:t xml:space="preserve"> </w:t></w:r><w:r><w:rPr><w:rStyle w:val="VerbatimChar" /></w:rPr><w:t xml:space="preserve">surfaceOp</w:t></w:r><w:r><w:t xml:space="preserve">。</w:t></w:r></w:p>
    <w:p><w:pPr><w:pStyle w:val="BodyText" /></w:pPr><w:r><w:rPr><w:rStyle w:val="VerbatimChar" /></w:rPr><w:t xml:space="preserve">SessionEvent</w:t></w:r><w:r><w:t xml:space="preserve"> </w:t></w:r><w:r><w:rPr><w:rFonts w:hint="eastAsia" /></w:rPr><w:t xml:space="preserve">信封的确切条件字段、十二种事件变体（</w:t></w:r><w:r><w:rPr><w:rStyle w:val="VerbatimChar" /></w:rPr><w:t xml:space="preserve">turn/start</w:t></w:r><w:r><w:t xml:space="preserve">、</w:t></w:r><w:r><w:rPr><w:rStyle w:val="VerbatimChar" /></w:rPr><w:t xml:space="preserve">turn/end</w:t></w:r><w:r><w:t xml:space="preserve">、</w:t></w:r><w:r><w:rPr><w:rStyle w:val="VerbatimChar" /></w:rPr><w:t xml:space="preserve">step/start</w:t></w:r><w:r><w:t xml:space="preserve">、</w:t></w:r><w:r><w:rPr><w:rStyle w:val="VerbatimChar" /></w:rPr><w:t xml:space="preserve">step/end</w:t></w:r><w:r><w:t xml:space="preserve">、</w:t></w:r><w:r><w:rPr><w:rStyle w:val="VerbatimChar" /></w:rPr><w:t xml:space="preserve">user/message</w:t></w:r><w:r><w:t xml:space="preserve">、</w:t></w:r><w:r><w:rPr><w:rStyle w:val="VerbatimChar" /></w:rPr><w:t xml:space="preserve">assistant/chunk</w:t></w:r><w:r><w:t xml:space="preserve">、</w:t></w:r><w:r><w:rPr><w:rStyle w:val="VerbatimChar" /></w:rPr><w:t xml:space="preserve">assistant/message</w:t></w:r><w:r><w:t xml:space="preserve">、</w:t></w:r><w:r><w:rPr><w:rStyle w:val="VerbatimChar" /></w:rPr><w:t xml:space="preserve">tool/call</w:t></w:r><w:r><w:t xml:space="preserve">、</w:t></w:r><w:r><w:rPr><w:rStyle w:val="VerbatimChar" /></w:rPr><w:t xml:space="preserve">tool/result</w:t></w:r><w:r><w:t xml:space="preserve">、</w:t></w:r><w:r><w:rPr><w:rStyle w:val="VerbatimChar" /></w:rPr><w:t xml:space="preserve">steering/message</w:t></w:r><w:r><w:t xml:space="preserve">、</w:t></w:r><w:r><w:rPr><w:rStyle w:val="VerbatimChar" /></w:rPr><w:t xml:space="preserve">todo/write</w:t></w:r><w:r><w:t xml:space="preserve">、</w:t></w:r><w:r><w:rPr><w:rStyle w:val="VerbatimChar" /></w:rPr><w:t xml:space="preserve">request/header</w:t></w:r><w:r><w:rPr><w:rFonts w:hint="eastAsia" /></w:rPr><w:t xml:space="preserve">）、</w:t></w:r><w:r><w:rPr><w:rStyle w:val="VerbatimChar" /></w:rPr><w:t xml:space="preserve">deriveMessages()</w:t></w:r><w:r><w:t xml:space="preserve"> </w:t></w:r><w:r><w:rPr><w:rFonts w:hint="eastAsia" /></w:rPr><w:t xml:space="preserve">投影规则、</w:t></w:r><w:r><w:rPr><w:rStyle w:val="VerbatimChar" /></w:rPr><w:t xml:space="preserve">TurnTrigger</w:t></w:r><w:r><w:t xml:space="preserve">/</w:t></w:r><w:r><w:rPr><w:rStyle w:val="VerbatimChar" /></w:rPr><w:t xml:space="preserve">TurnEndReason</w:t></w:r><w:r><w:t xml:space="preserve"> </w:t></w:r><w:r><w:rPr><w:rFonts w:hint="eastAsia" /></w:rPr><w:t xml:space="preserve">原因以及执行封闭和独立事件规则都在</w:t></w:r><w:r><w:t xml:space="preserve"> </w:t></w:r><w:hyperlink r:id="rId328"><w:r><w:rPr><w:rStyle w:val="Hyperlink" /><w:b /><w:bCs /></w:rPr><w:t xml:space="preserve">session.md</w:t></w:r></w:hyperlink><w:r><w:t xml:space="preserve"> </w:t></w:r><w:r><w:rPr><w:rFonts w:hint="eastAsia" /></w:rPr><w:t xml:space="preserve">中。日志如何持久化——</w:t></w:r><w:r><w:rPr><w:rStyle w:val="VerbatimChar" /></w:rPr><w:t xml:space="preserve">SessionPersistence</w:t></w:r><w:r><w:t xml:space="preserve"> </w:t></w:r><w:r><w:rPr><w:rFonts w:hint="eastAsia" /></w:rPr><w:t xml:space="preserve">接口、JSONL/SQLite</w:t></w:r><w:r><w:t xml:space="preserve"> </w:t></w:r><w:r><w:rPr><w:rFonts w:hint="eastAsia" /></w:rPr><w:t xml:space="preserve">后端、</w:t></w:r><w:r><w:rPr><w:rStyle w:val="VerbatimChar" /></w:rPr><w:t xml:space="preserve">session/flush</w:t></w:r><w:r><w:t xml:space="preserve"> </w:t></w:r><w:r><w:rPr><w:rFonts w:hint="eastAsia" /></w:rPr><w:t xml:space="preserve">检查点、崩溃恢复与</w:t></w:r><w:r><w:t xml:space="preserve"> </w:t></w:r><w:r><w:rPr><w:rStyle w:val="VerbatimChar" /></w:rPr><w:t xml:space="preserve">SessionHeader</w:t></w:r><w:r><w:rPr><w:rFonts w:hint="eastAsia" /></w:rPr><w:t xml:space="preserve">——则在</w:t></w:r><w:r><w:t xml:space="preserve"> </w:t></w:r><w:hyperlink r:id="rId329"><w:r><w:rPr><w:rStyle w:val="Hyperlink" /><w:b /><w:bCs /></w:rPr><w:t xml:space="preserve">persistence.md</w:t></w:r></w:hyperlink><w:r><w:t xml:space="preserve"> </w:t></w:r><w:r><w:rPr><w:rFonts w:hint="eastAsia" /></w:rPr><w:t xml:space="preserve">中。</w:t></w:r></w:p>
    <w:bookmarkEnd w:id="382" />
    <w:bookmarkStart w:id="383" w:name="tooldefinition" />
    <w:p><w:pPr><w:pStyle w:val="Heading3" /></w:pPr><w:r><w:rPr><w:rStyle w:val="SectionNumber" /></w:rPr><w:t xml:space="preserve">5.2.7</w:t></w:r><w:r><w:tab /></w:r><w:r><w:rPr><w:rStyle w:val="VerbatimChar" /></w:rPr><w:t xml:space="preserve">ToolDefinition</w:t></w:r></w:p>
    <w:p><w:pPr><w:pStyle w:val="FirstParagraph" /></w:pPr><w:r><w:rPr><w:rFonts w:hint="eastAsia" /></w:rPr><w:t xml:space="preserve">唯一属于核心的流水线编写类型：每个已注册工具</w:t></w:r><w:r><w:rPr><w:rFonts w:hint="eastAsia" /><w:i /><w:iCs /></w:rPr><w:t xml:space="preserve">是什么</w:t></w:r><w:r><w:rPr><w:rFonts w:hint="eastAsia" /></w:rPr><w:t xml:space="preserve">——一个面向模型的</w:t></w:r><w:r><w:t xml:space="preserve"> </w:t></w:r><w:r><w:rPr><w:rStyle w:val="VerbatimChar" /></w:rPr><w:t xml:space="preserve">ToolSchema</w:t></w:r><w:r><w:t xml:space="preserve"> </w:t></w:r><w:r><w:rPr><w:rFonts w:hint="eastAsia" /></w:rPr><w:t xml:space="preserve">加上一个</w:t></w:r><w:r><w:t xml:space="preserve"> </w:t></w:r><w:r><w:rPr><w:rStyle w:val="VerbatimChar" /></w:rPr><w:t xml:space="preserve">execute</w:t></w:r><w:r><w:t xml:space="preserve"> </w:t></w:r><w:r><w:rPr><w:rFonts w:hint="eastAsia" /></w:rPr><w:t xml:space="preserve">函数，以及可选的最终内容回调与</w:t></w:r><w:r><w:t xml:space="preserve"> UI </w:t></w:r><w:r><w:rPr><w:rFonts w:hint="eastAsia" /></w:rPr><w:t xml:space="preserve">回调。工具作者很少手动构造它（</w:t></w:r><w:r><w:rPr><w:rStyle w:val="VerbatimChar" /></w:rPr><w:t xml:space="preserve">defineTool</w:t></w:r><w:r><w:t xml:space="preserve"> </w:t></w:r><w:r><w:t xml:space="preserve">DSL </w:t></w:r><w:r><w:rPr><w:rFonts w:hint="eastAsia" /></w:rPr><w:t xml:space="preserve">会使用类型化参数构建），但它是注册表存储并由循环用于分发的约定。</w:t></w:r></w:p>
    <w:p><w:pPr><w:pStyle w:val="BodyText" /></w:pPr><w:r><w:rPr><w:rFonts w:hint="eastAsia" /></w:rPr><w:t xml:space="preserve">其完整字段、</w:t></w:r><w:r><w:rPr><w:rStyle w:val="VerbatimChar" /></w:rPr><w:t xml:space="preserve">defineTool</w:t></w:r><w:r><w:t xml:space="preserve">/</w:t></w:r><w:r><w:rPr><w:rStyle w:val="VerbatimChar" /></w:rPr><w:t xml:space="preserve">ValueSchemaSpec</w:t></w:r><w:r><w:t xml:space="preserve">/</w:t></w:r><w:r><w:rPr><w:rStyle w:val="VerbatimChar" /></w:rPr><w:t xml:space="preserve">ParameterSchemaSpec</w:t></w:r><w:r><w:t xml:space="preserve"> </w:t></w:r><w:r><w:rPr><w:rFonts w:hint="eastAsia" /></w:rPr><w:t xml:space="preserve">类型化</w:t></w:r><w:r><w:t xml:space="preserve"> schema DSL、</w:t></w:r><w:r><w:rPr><w:rStyle w:val="VerbatimChar" /></w:rPr><w:t xml:space="preserve">ToolExecution</w:t></w:r><w:r><w:t xml:space="preserve">/</w:t></w:r><w:r><w:rPr><w:rStyle w:val="VerbatimChar" /></w:rPr><w:t xml:space="preserve">ToolExecutionResult</w:t></w:r><w:r><w:t xml:space="preserve"> </w:t></w:r><w:r><w:t xml:space="preserve">waterfall </w:t></w:r><w:r><w:rPr><w:rFonts w:hint="eastAsia" /></w:rPr><w:t xml:space="preserve">类型，以及工具展示</w:t></w:r><w:r><w:t xml:space="preserve"> UI </w:t></w:r><w:r><w:rPr><w:rFonts w:hint="eastAsia" /></w:rPr><w:t xml:space="preserve">类型都在</w:t></w:r><w:r><w:t xml:space="preserve"> </w:t></w:r><w:hyperlink r:id="rId337"><w:r><w:rPr><w:rStyle w:val="Hyperlink" /><w:b /><w:bCs /></w:rPr><w:t xml:space="preserve">tools.md</w:t></w:r></w:hyperlink><w:r><w:t xml:space="preserve"> </w:t></w:r><w:r><w:rPr><w:rFonts w:hint="eastAsia" /></w:rPr><w:t xml:space="preserve">中。</w:t></w:r></w:p>
    <w:bookmarkEnd w:id="383" />
    <w:bookmarkStart w:id="390" w:name="全仓通用类型模式" />
    <w:p><w:pPr><w:pStyle w:val="Heading3" /></w:pPr><w:r><w:rPr><w:rStyle w:val="SectionNumber" /></w:rPr><w:t xml:space="preserve">5.2.8</w:t></w:r><w:r><w:tab /></w:r><w:r><w:rPr><w:rFonts w:hint="eastAsia" /></w:rPr><w:t xml:space="preserve">全仓通用类型模式</w:t></w:r></w:p>
    <w:p><w:pPr><w:pStyle w:val="FirstParagraph" /></w:pPr><w:r><w:rPr><w:rFonts w:hint="eastAsia" /></w:rPr><w:t xml:space="preserve">两个模式在每个子系统中反复出现，只在此处记录一次。</w:t></w:r></w:p>
    <w:p><w:pPr><w:pStyle w:val="BodyText" /></w:pPr></w:p>
    <w:bookmarkStart w:id="386" w:name="map--derived-union-模式" />
    <w:p><w:pPr><w:pStyle w:val="Heading4" /></w:pPr><w:r><w:rPr><w:rStyle w:val="SectionNumber" /></w:rPr><w:t xml:space="preserve">5.2.8.1</w:t></w:r><w:r><w:tab /></w:r><w:r><w:rPr><w:rStyle w:val="VerbatimChar" /></w:rPr><w:t xml:space="preserve">…Map → derived-union</w:t></w:r><w:r><w:t xml:space="preserve"> </w:t></w:r><w:r><w:rPr><w:rFonts w:hint="eastAsia" /></w:rPr><w:t xml:space="preserve">模式</w:t></w:r></w:p>
    <w:p><w:pPr><w:pStyle w:val="FirstParagraph" /></w:pPr><w:r><w:t xml:space="preserve">harness </w:t></w:r><w:r><w:rPr><w:rFonts w:hint="eastAsia" /></w:rPr><w:t xml:space="preserve">中几乎所有可扩展的和类型都遵循同一模式：一个以判别标签为键的接口（</w:t></w:r><w:r><w:rPr><w:rStyle w:val="VerbatimChar" /></w:rPr><w:t xml:space="preserve">…Map</w:t></w:r><w:r><w:rPr><w:rFonts w:hint="eastAsia" /></w:rPr><w:t xml:space="preserve">），联合类型由</w:t></w:r><w:r><w:t xml:space="preserve"> </w:t></w:r><w:r><w:rPr><w:rStyle w:val="VerbatimChar" /></w:rPr><w:t xml:space="preserve">keyof</w:t></w:r><w:r><w:t xml:space="preserve"> </w:t></w:r><w:r><w:rPr><w:rFonts w:hint="eastAsia" /></w:rPr><w:t xml:space="preserve">派生。插件通过</w:t></w:r><w:r><w:rPr><w:rFonts w:hint="eastAsia" /><w:b /><w:bCs /></w:rPr><w:t xml:space="preserve">声明合并</w:t></w:r><w:r><w:rPr><w:rFonts w:hint="eastAsia" /></w:rPr><w:t xml:space="preserve">添加变体——无需修改拥有该类型的包。</w:t></w:r></w:p>
    <w:p><w:pPr><w:pStyle w:val="SourceCode" /></w:pPr><w:r><w:rPr><w:rStyle w:val="CommentTok" /></w:rPr><w:t xml:space="preserve">// The pattern, schematically:</w:t></w:r><w:r><w:br /></w:r><w:r><w:rPr><w:rStyle w:val="KeywordTok" /></w:rPr><w:t xml:space="preserve">interface</w:t></w:r><w:r><w:rPr><w:rStyle w:val="NormalTok" /></w:rPr><w:t xml:space="preserve"> ThingMap {</w:t></w:r><w:r><w:br /></w:r><w:r><w:rPr><w:rStyle w:val="NormalTok" /></w:rPr><w:t xml:space="preserve">  </w:t></w:r><w:r><w:rPr><w:rStyle w:val="StringTok" /></w:rPr><w:t xml:space="preserve">&#39;a&#39;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  </w:t></w:r><w:r><w:rPr><w:rStyle w:val="StringTok" /></w:rPr><w:t xml:space="preserve">&#39;b&#39;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w:t></w:r><w:r><w:br /></w:r><w:r><w:rPr><w:rStyle w:val="KeywordTok" /></w:rPr><w:t xml:space="preserve">type</w:t></w:r><w:r><w:rPr><w:rStyle w:val="NormalTok" /></w:rPr><w:t xml:space="preserve"> ThingKind </w:t></w:r><w:r><w:rPr><w:rStyle w:val="OperatorTok" /></w:rPr><w:t xml:space="preserve">=</w:t></w:r><w:r><w:rPr><w:rStyle w:val="NormalTok" /></w:rPr><w:t xml:space="preserve"> </w:t></w:r><w:r><w:rPr><w:rStyle w:val="KeywordTok" /></w:rPr><w:t xml:space="preserve">keyof</w:t></w:r><w:r><w:rPr><w:rStyle w:val="NormalTok" /></w:rPr><w:t xml:space="preserve"> ThingMap          </w:t></w:r><w:r><w:rPr><w:rStyle w:val="CommentTok" /></w:rPr><w:t xml:space="preserve">// &#39;a&#39; | &#39;b&#39;</w:t></w:r><w:r><w:br /></w:r><w:r><w:rPr><w:rStyle w:val="KeywordTok" /></w:rPr><w:t xml:space="preserve">type</w:t></w:r><w:r><w:rPr><w:rStyle w:val="NormalTok" /></w:rPr><w:t xml:space="preserve"> Thing </w:t></w:r><w:r><w:rPr><w:rStyle w:val="OperatorTok" /></w:rPr><w:t xml:space="preserve">=</w:t></w:r><w:r><w:rPr><w:rStyle w:val="NormalTok" /></w:rPr><w:t xml:space="preserve"> ThingMap[</w:t></w:r><w:r><w:rPr><w:rStyle w:val="KeywordTok" /></w:rPr><w:t xml:space="preserve">keyof</w:t></w:r><w:r><w:rPr><w:rStyle w:val="NormalTok" /></w:rPr><w:t xml:space="preserve"> ThingMap]    </w:t></w:r><w:r><w:rPr><w:rStyle w:val="CommentTok" /></w:rPr><w:t xml:space="preserve">// the discriminated union</w:t></w:r><w:r><w:br /></w:r><w:r><w:br /></w:r><w:r><w:rPr><w:rStyle w:val="CommentTok" /></w:rPr><w:t xml:space="preserve">// A plugin extends it without touching the source package:</w:t></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&#39;@deepseek-ai/dsh-llm&#39;</w:t></w:r><w:r><w:rPr><w:rStyle w:val="NormalTok" /></w:rPr><w:t xml:space="preserve"> {</w:t></w:r><w:r><w:br /></w:r><w:r><w:rPr><w:rStyle w:val="NormalTok" /></w:rPr><w:t xml:space="preserve">  </w:t></w:r><w:r><w:rPr><w:rStyle w:val="KeywordTok" /></w:rPr><w:t xml:space="preserve">interface</w:t></w:r><w:r><w:rPr><w:rStyle w:val="NormalTok" /></w:rPr><w:t xml:space="preserve"> ThingMap {</w:t></w:r><w:r><w:br /></w:r><w:r><w:rPr><w:rStyle w:val="NormalTok" /></w:rPr><w:t xml:space="preserve">    </w:t></w:r><w:r><w:rPr><w:rStyle w:val="StringTok" /></w:rPr><w:t xml:space="preserve">&#39;c&#39;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  }</w:t></w:r><w:r><w:br /></w:r><w:r><w:rPr><w:rStyle w:val="NormalTok" /></w:rPr><w:t xml:space="preserve">}</w:t></w:r></w:p>
    <w:p><w:pPr><w:pStyle w:val="FirstParagraph" /></w:pPr><w:r><w:rPr><w:rFonts w:hint="eastAsia" /></w:rPr><w:t xml:space="preserve">六个规范</w:t></w:r><w:r><w:t xml:space="preserve"> map </w:t></w:r><w:r><w:rPr><w:rFonts w:hint="eastAsia" /></w:rPr><w:t xml:space="preserve">使用此模式；插件作者扩展它们：</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Map</w:t></w:r></w:p></w:tc><w:tc><w:tcPr /><w:p><w:pPr><w:pStyle w:val="Compact" /></w:pPr><w:r><w:rPr><w:rFonts w:hint="eastAsia" /></w:rPr><w:t xml:space="preserve">包</w:t></w:r></w:p></w:tc><w:tc><w:tcPr /><w:p><w:pPr><w:pStyle w:val="Compact" /></w:pPr><w:r><w:rPr><w:rFonts w:hint="eastAsia" /></w:rPr><w:t xml:space="preserve">派生</w:t></w:r></w:p></w:tc><w:tc><w:tcPr /><w:p><w:pPr><w:pStyle w:val="Compact" /></w:pPr><w:r><w:rPr><w:rFonts w:hint="eastAsia" /></w:rPr><w:t xml:space="preserve">目录</w:t></w:r></w:p></w:tc></w:tr><w:tr><w:tc><w:tcPr /><w:p><w:pPr><w:pStyle w:val="Compact" /></w:pPr><w:r><w:rPr><w:rStyle w:val="VerbatimChar" /></w:rPr><w:t xml:space="preserve">ContentBlockMap</w:t></w:r></w:p></w:tc><w:tc><w:tcPr /><w:p><w:pPr><w:pStyle w:val="Compact" /></w:pPr><w:r><w:t xml:space="preserve">dsh-llm</w:t></w:r></w:p></w:tc><w:tc><w:tcPr /><w:p><w:pPr><w:pStyle w:val="Compact" /></w:pPr><w:r><w:rPr><w:rStyle w:val="VerbatimChar" /></w:rPr><w:t xml:space="preserve">ContentBlock</w:t></w:r></w:p></w:tc><w:tc><w:tcPr /><w:p><w:pPr><w:pStyle w:val="Compact" /></w:pPr><w:hyperlink r:id="rId384"><w:r><w:rPr><w:rStyle w:val="Hyperlink" /></w:rPr><w:t xml:space="preserve">llm-streaming.md</w:t></w:r></w:hyperlink></w:p></w:tc></w:tr><w:tr><w:tc><w:tcPr /><w:p><w:pPr><w:pStyle w:val="Compact" /></w:pPr><w:r><w:rPr><w:rStyle w:val="VerbatimChar" /></w:rPr><w:t xml:space="preserve">MessageSourceMap</w:t></w:r></w:p></w:tc><w:tc><w:tcPr /><w:p><w:pPr><w:pStyle w:val="Compact" /></w:pPr><w:r><w:t xml:space="preserve">dsh-llm</w:t></w:r></w:p></w:tc><w:tc><w:tcPr /><w:p><w:pPr><w:pStyle w:val="Compact" /></w:pPr><w:r><w:rPr><w:rStyle w:val="VerbatimChar" /></w:rPr><w:t xml:space="preserve">MessageSource</w:t></w:r></w:p></w:tc><w:tc><w:tcPr /><w:p><w:pPr><w:pStyle w:val="Compact" /></w:pPr><w:hyperlink r:id="rId384"><w:r><w:rPr><w:rStyle w:val="Hyperlink" /></w:rPr><w:t xml:space="preserve">llm-streaming.md</w:t></w:r></w:hyperlink></w:p></w:tc></w:tr><w:tr><w:tc><w:tcPr /><w:p><w:pPr><w:pStyle w:val="Compact" /></w:pPr><w:r><w:rPr><w:rStyle w:val="VerbatimChar" /></w:rPr><w:t xml:space="preserve">FinishReasonMap</w:t></w:r></w:p></w:tc><w:tc><w:tcPr /><w:p><w:pPr><w:pStyle w:val="Compact" /></w:pPr><w:r><w:t xml:space="preserve">dsh-llm</w:t></w:r></w:p></w:tc><w:tc><w:tcPr /><w:p><w:pPr><w:pStyle w:val="Compact" /></w:pPr><w:r><w:rPr><w:rStyle w:val="VerbatimChar" /></w:rPr><w:t xml:space="preserve">FinishReason</w:t></w:r></w:p></w:tc><w:tc><w:tcPr /><w:p><w:pPr><w:pStyle w:val="Compact" /></w:pPr><w:hyperlink r:id="rId385"><w:r><w:rPr><w:rStyle w:val="Hyperlink" /></w:rPr><w:t xml:space="preserve">llm-streaming.md</w:t></w:r></w:hyperlink></w:p></w:tc></w:tr><w:tr><w:tc><w:tcPr /><w:p><w:pPr><w:pStyle w:val="Compact" /></w:pPr><w:r><w:rPr><w:rStyle w:val="VerbatimChar" /></w:rPr><w:t xml:space="preserve">TurnTriggerMap</w:t></w:r></w:p></w:tc><w:tc><w:tcPr /><w:p><w:pPr><w:pStyle w:val="Compact" /></w:pPr><w:r><w:t xml:space="preserve">dsh-session</w:t></w:r></w:p></w:tc><w:tc><w:tcPr /><w:p><w:pPr><w:pStyle w:val="Compact" /></w:pPr><w:r><w:rPr><w:rStyle w:val="VerbatimChar" /></w:rPr><w:t xml:space="preserve">TurnTrigger</w:t></w:r></w:p></w:tc><w:tc><w:tcPr /><w:p><w:pPr><w:pStyle w:val="Compact" /></w:pPr><w:hyperlink r:id="rId328"><w:r><w:rPr><w:rStyle w:val="Hyperlink" /></w:rPr><w:t xml:space="preserve">session.md</w:t></w:r></w:hyperlink></w:p></w:tc></w:tr><w:tr><w:tc><w:tcPr /><w:p><w:pPr><w:pStyle w:val="Compact" /></w:pPr><w:r><w:rPr><w:rStyle w:val="VerbatimChar" /></w:rPr><w:t xml:space="preserve">TurnEndReasonMap</w:t></w:r></w:p></w:tc><w:tc><w:tcPr /><w:p><w:pPr><w:pStyle w:val="Compact" /></w:pPr><w:r><w:t xml:space="preserve">dsh-session</w:t></w:r></w:p></w:tc><w:tc><w:tcPr /><w:p><w:pPr><w:pStyle w:val="Compact" /></w:pPr><w:r><w:rPr><w:rStyle w:val="VerbatimChar" /></w:rPr><w:t xml:space="preserve">TurnEndReason</w:t></w:r></w:p></w:tc><w:tc><w:tcPr /><w:p><w:pPr><w:pStyle w:val="Compact" /></w:pPr><w:hyperlink r:id="rId328"><w:r><w:rPr><w:rStyle w:val="Hyperlink" /></w:rPr><w:t xml:space="preserve">session.md</w:t></w:r></w:hyperlink></w:p></w:tc></w:tr><w:tr><w:tc><w:tcPr /><w:p><w:pPr><w:pStyle w:val="Compact" /></w:pPr><w:r><w:rPr><w:rStyle w:val="VerbatimChar" /></w:rPr><w:t xml:space="preserve">SessionEventMap</w:t></w:r></w:p></w:tc><w:tc><w:tcPr /><w:p><w:pPr><w:pStyle w:val="Compact" /></w:pPr><w:r><w:t xml:space="preserve">dsh-session</w:t></w:r></w:p></w:tc><w:tc><w:tcPr /><w:p><w:pPr><w:pStyle w:val="Compact" /></w:pPr><w:r><w:rPr><w:rStyle w:val="VerbatimChar" /></w:rPr><w:t xml:space="preserve">SessionEvent</w:t></w:r></w:p></w:tc><w:tc><w:tcPr /><w:p><w:pPr><w:pStyle w:val="Compact" /></w:pPr><w:hyperlink r:id="rId328"><w:r><w:rPr><w:rStyle w:val="Hyperlink" /></w:rPr><w:t xml:space="preserve">session.md</w:t></w:r></w:hyperlink></w:p></w:tc></w:tr></w:tbl>
    <w:p><w:pPr><w:pStyle w:val="BodyText" /></w:pPr><w:r><w:rPr><w:rFonts w:hint="eastAsia" /></w:rPr><w:t xml:space="preserve">消费方最常</w:t></w:r><w:r><w:t xml:space="preserve"> </w:t></w:r><w:r><w:rPr><w:rStyle w:val="VerbatimChar" /></w:rPr><w:t xml:space="preserve">switch</w:t></w:r><w:r><w:t xml:space="preserve"> </w:t></w:r><w:r><w:rPr><w:rFonts w:hint="eastAsia" /></w:rPr><w:t xml:space="preserve">的两个大型判别联合类型是：</w:t></w:r><w:r><w:rPr><w:rStyle w:val="VerbatimChar" /><w:b /><w:bCs /></w:rPr><w:t xml:space="preserve">StreamChunk</w:t></w:r><w:r><w:rPr><w:rFonts w:hint="eastAsia" /></w:rPr><w:t xml:space="preserve">（流式协议）和</w:t></w:r><w:r><w:t xml:space="preserve"> </w:t></w:r><w:r><w:rPr><w:rStyle w:val="VerbatimChar" /><w:b /><w:bCs /></w:rPr><w:t xml:space="preserve">SessionEvent</w:t></w:r><w:r><w:rPr><w:rFonts w:hint="eastAsia" /></w:rPr><w:t xml:space="preserve">（日志条目）。按仓库约定，对标签做</w:t></w:r><w:r><w:t xml:space="preserve"> </w:t></w:r><w:r><w:rPr><w:rStyle w:val="VerbatimChar" /></w:rPr><w:t xml:space="preserve">switch</w:t></w:r><w:r><w:rPr><w:rFonts w:hint="eastAsia" /></w:rPr><w:t xml:space="preserve">——不要链式</w:t></w:r><w:r><w:t xml:space="preserve"> </w:t></w:r><w:r><w:rPr><w:rStyle w:val="VerbatimChar" /></w:rPr><w:t xml:space="preserve">if</w:t></w:r><w:r><w:rPr><w:rFonts w:hint="eastAsia" /></w:rPr><w:t xml:space="preserve">——这样每个分支都能窄化类型，拼错的标签会编译失败。</w:t></w:r></w:p>
    <w:p><w:pPr><w:pStyle w:val="BodyText" /></w:pPr></w:p>
    <w:bookmarkEnd w:id="386" />
    <w:bookmarkStart w:id="389" w:name="品牌化-id" />
    <w:p><w:pPr><w:pStyle w:val="Heading4" /></w:pPr><w:r><w:rPr><w:rStyle w:val="SectionNumber" /></w:rPr><w:t xml:space="preserve">5.2.8.2</w:t></w:r><w:r><w:tab /></w:r><w:r><w:rPr><w:rFonts w:hint="eastAsia" /></w:rPr><w:t xml:space="preserve">品牌化</w:t></w:r><w:r><w:t xml:space="preserve"> ID</w:t></w:r></w:p>
    <w:p><w:pPr><w:pStyle w:val="FirstParagraph" /></w:pPr><w:r><w:rPr><w:rFonts w:hint="eastAsia" /></w:rPr><w:t xml:space="preserve">在包之间传递的</w:t></w:r><w:r><w:t xml:space="preserve"> ID </w:t></w:r><w:r><w:rPr><w:rFonts w:hint="eastAsia" /></w:rPr><w:t xml:space="preserve">都经过</w:t></w:r><w:r><w:rPr><w:rFonts w:hint="eastAsia" /><w:b /><w:bCs /></w:rPr><w:t xml:space="preserve">品牌化</w:t></w:r><w:r><w:rPr><w:rFonts w:hint="eastAsia" /></w:rPr><w:t xml:space="preserve">——结构上是字符串，但在类型层面不可互换（不能把</w:t></w:r><w:r><w:t xml:space="preserve"> </w:t></w:r><w:r><w:rPr><w:rStyle w:val="VerbatimChar" /></w:rPr><w:t xml:space="preserve">SessionId</w:t></w:r><w:r><w:t xml:space="preserve"> </w:t></w:r><w:r><w:rPr><w:rFonts w:hint="eastAsia" /></w:rPr><w:t xml:space="preserve">传给需要</w:t></w:r><w:r><w:t xml:space="preserve"> </w:t></w:r><w:r><w:rPr><w:rStyle w:val="VerbatimChar" /></w:rPr><w:t xml:space="preserve">CallId</w:t></w:r><w:r><w:t xml:space="preserve"> </w:t></w:r><w:r><w:rPr><w:rFonts w:hint="eastAsia" /></w:rPr><w:t xml:space="preserve">的位置）。每种类型通过各自的工厂构造；比较、日志记录和</w:t></w:r><w:r><w:t xml:space="preserve"> JSON </w:t></w:r><w:r><w:rPr><w:rFonts w:hint="eastAsia" /></w:rPr><w:t xml:space="preserve">行为与普通字符串相同。</w:t></w:r></w:p>
    <w:p><w:pPr><w:pStyle w:val="BodyText" /></w:pPr><w:r><w:rPr><w:rStyle w:val="VerbatimChar" /></w:rPr><w:t xml:space="preserve">Branded&lt;B&gt;</w:t></w:r><w:r><w:t xml:space="preserve"> </w:t></w:r><w:r><w:rPr><w:rFonts w:hint="eastAsia" /></w:rPr><w:t xml:space="preserve">原语位于独立的纯类型包</w:t></w:r><w:r><w:t xml:space="preserve"> </w:t></w:r><w:hyperlink r:id="rId387"><w:r><w:rPr><w:rStyle w:val="Hyperlink" /></w:rPr><w:t xml:space="preserve">dsh-brand</w:t></w:r></w:hyperlink><w:r><w:t xml:space="preserve"> </w:t></w:r><w:r><w:rPr><w:rFonts w:hint="eastAsia" /></w:rPr><w:t xml:space="preserve">中（没有运行时代码，也不依赖</w:t></w:r><w:r><w:t xml:space="preserve"> harness </w:t></w:r><w:r><w:rPr><w:rFonts w:hint="eastAsia" /></w:rPr><w:t xml:space="preserve">包），因此任何包都能品牌化其拥有的</w:t></w:r><w:r><w:t xml:space="preserve"> </w:t></w:r><w:r><w:rPr><w:rFonts w:hint="eastAsia" /></w:rPr><w:t xml:space="preserve">id，而无需依赖无关的能力包。</w:t></w:r></w:p>
    <w:p><w:pPr><w:pStyle w:val="BodyText" /></w:pPr><w:r><w:rPr><w:rFonts w:hint="eastAsia" /></w:rPr><w:t xml:space="preserve">源码：</w:t></w:r><w:hyperlink r:id="rId388"><w:r><w:rPr><w:rStyle w:val="VerbatimChar" /></w:rPr><w:t xml:space="preserve">packages/util/brand/src/index.ts</w:t></w:r></w:hyperlink></w:p>
    <w:p><w:pPr><w:pStyle w:val="SourceCode" /></w:pPr><w:r><w:rPr><w:rStyle w:val="CommentTok" /></w:rPr><w:t xml:space="preserve">/** A string carrying a compile-time-only brand `B`. */</w:t></w:r><w:r><w:br /></w:r><w:r><w:rPr><w:rStyle w:val="KeywordTok" /></w:rPr><w:t xml:space="preserve">type</w:t></w:r><w:r><w:rPr><w:rStyle w:val="NormalTok" /></w:rPr><w:t xml:space="preserve"> Branded</w:t></w:r><w:r><w:rPr><w:rStyle w:val="OperatorTok" /></w:rPr><w:t xml:space="preserve">&lt;</w:t></w:r><w:r><w:rPr><w:rStyle w:val="NormalTok" /></w:rPr><w:t xml:space="preserve">B </w:t></w:r><w:r><w:rPr><w:rStyle w:val="KeywordTok" /></w:rPr><w:t xml:space="preserve">extends</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[BRAND]</w:t></w:r><w:r><w:rPr><w:rStyle w:val="OperatorTok" /></w:rPr><w:t xml:space="preserve">:</w:t></w:r><w:r><w:rPr><w:rStyle w:val="NormalTok" /></w:rPr><w:t xml:space="preserve"> B }</w:t></w:r></w:p>
    <w:p><w:pPr><w:pStyle w:val="FirstParagraph" /></w:pPr><w:r><w:rPr><w:rFonts w:hint="eastAsia" /></w:rPr><w:t xml:space="preserve">两个核心</w:t></w:r><w:r><w:t xml:space="preserve"> ID </w:t></w:r><w:r><w:rPr><w:rFonts w:hint="eastAsia" /></w:rPr><w:t xml:space="preserve">是</w:t></w:r><w:r><w:t xml:space="preserve"> </w:t></w:r><w:r><w:rPr><w:rStyle w:val="VerbatimChar" /></w:rPr><w:t xml:space="preserve">CallId</w:t></w:r><w:r><w:rPr><w:rFonts w:hint="eastAsia" /></w:rPr><w:t xml:space="preserve">（关联工具调用及其结果；dsh-llm）和</w:t></w:r><w:r><w:t xml:space="preserve"> </w:t></w:r><w:r><w:rPr><w:rStyle w:val="VerbatimChar" /></w:rPr><w:t xml:space="preserve">SessionId</w:t></w:r><w:r><w:rPr><w:rFonts w:hint="eastAsia" /></w:rPr><w:t xml:space="preserve">（活跃</w:t></w:r><w:r><w:t xml:space="preserve"> agent </w:t></w:r><w:r><w:rPr><w:rFonts w:hint="eastAsia" /></w:rPr><w:t xml:space="preserve">与持久会话共享的标识；dsh-session）。能力包也会品牌化各自的</w:t></w:r><w:r><w:t xml:space="preserve"> </w:t></w:r><w:r><w:rPr><w:rFonts w:hint="eastAsia" /></w:rPr><w:t xml:space="preserve">id，例如</w:t></w:r><w:r><w:t xml:space="preserve"> </w:t></w:r><w:hyperlink r:id="rId354"><w:r><w:rPr><w:rStyle w:val="Hyperlink" /></w:rPr><w:t xml:space="preserve">jobs.md</w:t></w:r></w:hyperlink><w:r><w:t xml:space="preserve"> </w:t></w:r><w:r><w:rPr><w:rFonts w:hint="eastAsia" /></w:rPr><w:t xml:space="preserve">中的</w:t></w:r><w:r><w:t xml:space="preserve"> </w:t></w:r><w:r><w:rPr><w:rStyle w:val="VerbatimChar" /></w:rPr><w:t xml:space="preserve">JobId</w:t></w:r><w:r><w:t xml:space="preserve">。</w:t></w:r></w:p>
    <w:p><w:pPr><w:pStyle w:val="BodyText" /></w:pPr></w:p>
    <w:bookmarkEnd w:id="389" />
    <w:bookmarkEnd w:id="390" />
    <w:bookmarkStart w:id="420" w:name="cordis-api" />
    <w:p><w:pPr><w:pStyle w:val="Heading3" /></w:pPr><w:r><w:rPr><w:rStyle w:val="SectionNumber" /></w:rPr><w:t xml:space="preserve">5.2.9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394" w:name="Xdc088e9d1cb1052d9e1d9906274000a8a72466b" />
    <w:p><w:pPr><w:pStyle w:val="Heading4" /></w:pPr><w:r><w:rPr><w:rStyle w:val="SectionNumber" /></w:rPr><w:t xml:space="preserve">5.2.9.1</w:t></w:r><w:r><w:tab /></w:r><w:r><w:rPr><w:rStyle w:val="VerbatimChar" /></w:rPr><w:t xml:space="preserve">ctx.agentDefaultModel</w:t></w:r><w:r><w:t xml:space="preserve"> </w:t></w:r><w:r><w:t xml:space="preserve">—</w:t></w:r><w:r><w:t xml:space="preserve"> </w:t></w:r><w:r><w:rPr><w:rStyle w:val="VerbatimChar" /></w:rPr><w:t xml:space="preserve">AgentDefaultModelConfig</w:t></w:r></w:p>
    <w:p><w:pPr><w:pStyle w:val="FirstParagraph" /></w:pPr><w:r><w:t xml:space="preserve">Owns the default model selection independently of any Host or transport. The composition entry remains usable without a settings provider; when one is mounted, its user layer is read live.</w:t></w:r></w:p>
    <w:p><w:pPr><w:pStyle w:val="SourceCode" /></w:pPr><w:r><w:rPr><w:rStyle w:val="CommentTok" /></w:rPr><w:t xml:space="preserve">/**</w:t></w:r><w:r><w:br /></w:r><w:r><w:rPr><w:rStyle w:val="CommentTok" /></w:rPr><w:t xml:space="preserve"> * Read the current default model selection.</w:t></w:r><w:r><w:br /></w:r><w:r><w:rPr><w:rStyle w:val="CommentTok" /></w:rPr><w:t xml:space="preserve"> * </w:t></w:r><w:r><w:rPr><w:rStyle w:val="AnnotationTok" /></w:rPr><w:t xml:space="preserve">@returns</w:t></w:r><w:r><w:rPr><w:rStyle w:val="CommentTok" /></w:rPr><w:t xml:space="preserve"> a detached provider, model, and optional reasoning selection.</w:t></w:r><w:r><w:br /></w:r><w:r><w:rPr><w:rStyle w:val="CommentTok" /></w:rPr><w:t xml:space="preserve"> */</w:t></w:r><w:r><w:br /></w:r><w:r><w:rPr><w:rStyle w:val="FunctionTok" /></w:rPr><w:t xml:space="preserve">currentSelection</w:t></w:r><w:r><w:rPr><w:rStyle w:val="NormalTok" /></w:rPr><w:t xml:space="preserve">()</w:t></w:r><w:r><w:rPr><w:rStyle w:val="OperatorTok" /></w:rPr><w:t xml:space="preserve">:</w:t></w:r><w:r><w:rPr><w:rStyle w:val="NormalTok" /></w:rPr><w:t xml:space="preserve"> ModelSelection</w:t></w:r><w:r><w:br /></w:r><w:r><w:br /></w:r><w:r><w:rPr><w:rStyle w:val="CommentTok" /></w:rPr><w:t xml:space="preserve">/**</w:t></w:r><w:r><w:br /></w:r><w:r><w:rPr><w:rStyle w:val="CommentTok" /></w:rPr><w:t xml:space="preserve"> * Save the complete default model selection. A deployment without a settings</w:t></w:r><w:r><w:br /></w:r><w:r><w:rPr><w:rStyle w:val="CommentTok" /></w:rPr><w:t xml:space="preserve"> * provider keeps its composition entry.</w:t></w:r><w:r><w:br /></w:r><w:r><w:rPr><w:rStyle w:val="CommentTok" /></w:rPr><w:t xml:space="preserve"> * </w:t></w:r><w:r><w:rPr><w:rStyle w:val="AnnotationTok" /></w:rPr><w:t xml:space="preserve">@param</w:t></w:r><w:r><w:rPr><w:rStyle w:val="CommentTok" /></w:rPr><w:t xml:space="preserve"> </w:t></w:r><w:r><w:rPr><w:rStyle w:val="CommentVarTok" /></w:rPr><w:t xml:space="preserve">next</w:t></w:r><w:r><w:rPr><w:rStyle w:val="CommentTok" /></w:rPr><w:t xml:space="preserve"> - resolved selection accepted by an entry point.</w:t></w:r><w:r><w:br /></w:r><w:r><w:rPr><w:rStyle w:val="CommentTok" /></w:rPr><w:t xml:space="preserve"> * </w:t></w:r><w:r><w:rPr><w:rStyle w:val="AnnotationTok" /></w:rPr><w:t xml:space="preserve">@returns</w:t></w:r><w:r><w:rPr><w:rStyle w:val="CommentTok" /></w:rPr><w:t xml:space="preserve"> fulfillment after the optional settings write settles.</w:t></w:r><w:r><w:br /></w:r><w:r><w:rPr><w:rStyle w:val="CommentTok" /></w:rPr><w:t xml:space="preserve"> */</w:t></w:r><w:r><w:br /></w:r><w:r><w:rPr><w:rStyle w:val="KeywordTok" /></w:rPr><w:t xml:space="preserve">async</w:t></w:r><w:r><w:rPr><w:rStyle w:val="NormalTok" /></w:rPr><w:t xml:space="preserve"> </w:t></w:r><w:r><w:rPr><w:rStyle w:val="FunctionTok" /></w:rPr><w:t xml:space="preserve">saveSelection</w:t></w:r><w:r><w:rPr><w:rStyle w:val="NormalTok" /></w:rPr><w:t xml:space="preserve">(next</w:t></w:r><w:r><w:rPr><w:rStyle w:val="OperatorTok" /></w:rPr><w:t xml:space="preserve">:</w:t></w:r><w:r><w:rPr><w:rStyle w:val="NormalTok" /></w:rPr><w:t xml:space="preserve"> ModelSelection)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393"><w:r><w:rPr><w:rStyle w:val="VerbatimChar" /></w:rPr><w:t xml:space="preserve">packages/core/agent-default-model/src/index.ts:64</w:t></w:r></w:hyperlink></w:p>
    <w:p><w:pPr><w:pStyle w:val="BodyText" /></w:pPr></w:p>
    <w:bookmarkEnd w:id="394" />
    <w:bookmarkStart w:id="396" w:name="ctxagentloop--agentloop" />
    <w:p><w:pPr><w:pStyle w:val="Heading4" /></w:pPr><w:r><w:rPr><w:rStyle w:val="SectionNumber" /></w:rPr><w:t xml:space="preserve">5.2.9.2</w:t></w:r><w:r><w:tab /></w:r><w:r><w:rPr><w:rStyle w:val="VerbatimChar" /></w:rPr><w:t xml:space="preserve">ctx.agentLoop</w:t></w:r><w:r><w:t xml:space="preserve"> </w:t></w:r><w:r><w:t xml:space="preserve">—</w:t></w:r><w:r><w:t xml:space="preserve"> </w:t></w:r><w:r><w:rPr><w:rStyle w:val="VerbatimChar" /></w:rPr><w:t xml:space="preserve">AgentLoop</w:t></w:r></w:p>
    <w:p><w:pPr><w:pStyle w:val="FirstParagraph" /></w:pPr><w:r><w:t xml:space="preserve">Concrete agent factory and driver service.</w:t></w:r></w:p>
    <w:p><w:pPr><w:pStyle w:val="SourceCode" /></w:pPr><w:r><w:rPr><w:rStyle w:val="CommentTok" /></w:rPr><w:t xml:space="preserve">/**</w:t></w:r><w:r><w:br /></w:r><w:r><w:rPr><w:rStyle w:val="CommentTok" /></w:rPr><w:t xml:space="preserve"> * Create an agent and session under one caller-supplied identity, owned by</w:t></w:r><w:r><w:br /></w:r><w:r><w:rPr><w:rStyle w:val="CommentTok" /></w:rPr><w:t xml:space="preserve"> * the accessing fiber. Constructor-driven config calls mint a fresh combined</w:t></w:r><w:r><w:br /></w:r><w:r><w:rPr><w:rStyle w:val="CommentTok" /></w:rPr><w:t xml:space="preserve"> * id before entering this boundary.</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shared agent/session identity.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concrete loop options.</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optional fresh-session workspace metadata.</w:t></w:r><w:r><w:br /></w:r><w:r><w:rPr><w:rStyle w:val="CommentTok" /></w:rPr><w:t xml:space="preserve"> * </w:t></w:r><w:r><w:rPr><w:rStyle w:val="AnnotationTok" /></w:rPr><w:t xml:space="preserve">@returns</w:t></w:r><w:r><w:rPr><w:rStyle w:val="CommentTok" /></w:rPr><w:t xml:space="preserve"> the published running agent.</w:t></w:r><w:r><w:br /></w:r><w:r><w:rPr><w:rStyle w:val="CommentTok" /></w:rPr><w:t xml:space="preserve"> */</w:t></w:r><w:r><w:br /></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AgentOptions </w:t></w:r><w:r><w:rPr><w:rStyle w:val="OperatorTok" /></w:rPr><w:t xml:space="preserve">=</w:t></w:r><w:r><w:rPr><w:rStyle w:val="NormalTok" /></w:rPr><w:t xml:space="preserve"> {}</w:t></w:r><w:r><w:rPr><w:rStyle w:val="OperatorTok" /></w:rPr><w:t xml:space="preserve">,</w:t></w:r><w:r><w:rPr><w:rStyle w:val="NormalTok" /></w:rPr><w:t xml:space="preserve"> meta</w:t></w:r><w:r><w:rPr><w:rStyle w:val="OperatorTok" /></w:rPr><w:t xml:space="preserve">:</w:t></w:r><w:r><w:rPr><w:rStyle w:val="NormalTok" /></w:rPr><w:t xml:space="preserve"> </w:t></w:r><w:r><w:rPr><w:rStyle w:val="BuiltInTok" /></w:rPr><w:t xml:space="preserve">Pick</w:t></w:r><w:r><w:rPr><w:rStyle w:val="OperatorTok" /></w:rPr><w:t xml:space="preserve">&lt;</w:t></w:r><w:r><w:rPr><w:rStyle w:val="NormalTok" /></w:rPr><w:t xml:space="preserve">SessionHeader</w:t></w:r><w:r><w:rPr><w:rStyle w:val="OperatorTok" /></w:rPr><w:t xml:space="preserve">,</w:t></w:r><w:r><w:rPr><w:rStyle w:val="NormalTok" /></w:rPr><w:t xml:space="preserve"> </w:t></w:r><w:r><w:rPr><w:rStyle w:val="StringTok" /></w:rPr><w:t xml:space="preserve">&#39;cwd&#39;</w:t></w:r><w:r><w:rPr><w:rStyle w:val="OperatorTok" /></w:rPr><w:t xml:space="preserve">&gt;</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Agent</w:t></w:r><w:r><w:br /></w:r><w:r><w:br /></w:r><w:r><w:rPr><w:rStyle w:val="CommentTok" /></w:rPr><w:t xml:space="preserve">/**</w:t></w:r><w:r><w:br /></w:r><w:r><w:rPr><w:rStyle w:val="CommentTok" /></w:rPr><w:t xml:space="preserve"> * Create an owned agent on a caller-supplied session id.</w:t></w:r><w:r><w:br /></w:r><w:r><w:rPr><w:rStyle w:val="CommentTok" /></w:rPr><w:t xml:space="preserve"> * </w:t></w:r><w:r><w:rPr><w:rStyle w:val="AnnotationTok" /></w:rPr><w:t xml:space="preserve">@param</w:t></w:r><w:r><w:rPr><w:rStyle w:val="CommentTok" /></w:rPr><w:t xml:space="preserve"> </w:t></w:r><w:r><w:rPr><w:rStyle w:val="CommentVarTok" /></w:rPr><w:t xml:space="preserve">ownerCtx</w:t></w:r><w:r><w:rPr><w:rStyle w:val="CommentTok" /></w:rPr><w:t xml:space="preserve"> - caller context that structurally owns the lifecycle.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identities, session seed/metadata, loop options, setup, and cancellation.</w:t></w:r><w:r><w:br /></w:r><w:r><w:rPr><w:rStyle w:val="CommentTok" /></w:rPr><w:t xml:space="preserve"> * </w:t></w:r><w:r><w:rPr><w:rStyle w:val="AnnotationTok" /></w:rPr><w:t xml:space="preserve">@returns</w:t></w:r><w:r><w:rPr><w:rStyle w:val="CommentTok" /></w:rPr><w:t xml:space="preserve"> the published handle.</w:t></w:r><w:r><w:br /></w:r><w:r><w:rPr><w:rStyle w:val="CommentTok" /></w:rPr><w:t xml:space="preserve"> */</w:t></w:r><w:r><w:br /></w:r><w:r><w:rPr><w:rStyle w:val="KeywordTok" /></w:rPr><w:t xml:space="preserve">async</w:t></w:r><w:r><w:rPr><w:rStyle w:val="NormalTok" /></w:rPr><w:t xml:space="preserve"> </w:t></w:r><w:r><w:rPr><w:rStyle w:val="FunctionTok" /></w:rPr><w:t xml:space="preserve">createAgent</w:t></w:r><w:r><w:rPr><w:rStyle w:val="NormalTok" /></w:rPr><w:t xml:space="preserve">(ownerCtx</w:t></w:r><w:r><w:rPr><w:rStyle w:val="OperatorTok" /></w:rPr><w:t xml:space="preserve">:</w:t></w:r><w:r><w:rPr><w:rStyle w:val="NormalTok" /></w:rPr><w:t xml:space="preserve"> Context</w:t></w:r><w:r><w:rPr><w:rStyle w:val="OperatorTok" /></w:rPr><w:t xml:space="preserve">,</w:t></w:r><w:r><w:rPr><w:rStyle w:val="NormalTok" /></w:rPr><w:t xml:space="preserve"> options</w:t></w:r><w:r><w:rPr><w:rStyle w:val="OperatorTok" /></w:rPr><w:t xml:space="preserve">:</w:t></w:r><w:r><w:rPr><w:rStyle w:val="NormalTok" /></w:rPr><w:t xml:space="preserve"> CreateAgentOptions)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Resume an owned agent from the configured persistence service.</w:t></w:r><w:r><w:br /></w:r><w:r><w:rPr><w:rStyle w:val="CommentTok" /></w:rPr><w:t xml:space="preserve"> * </w:t></w:r><w:r><w:rPr><w:rStyle w:val="AnnotationTok" /></w:rPr><w:t xml:space="preserve">@param</w:t></w:r><w:r><w:rPr><w:rStyle w:val="CommentTok" /></w:rPr><w:t xml:space="preserve"> </w:t></w:r><w:r><w:rPr><w:rStyle w:val="CommentVarTok" /></w:rPr><w:t xml:space="preserve">ownerCtx</w:t></w:r><w:r><w:rPr><w:rStyle w:val="CommentTok" /></w:rPr><w:t xml:space="preserve"> - caller context that owns load, setup, and the live lifecycle.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persisted identity, loop options, setup, and cancellation.</w:t></w:r><w:r><w:br /></w:r><w:r><w:rPr><w:rStyle w:val="CommentTok" /></w:rPr><w:t xml:space="preserve"> * </w:t></w:r><w:r><w:rPr><w:rStyle w:val="AnnotationTok" /></w:rPr><w:t xml:space="preserve">@returns</w:t></w:r><w:r><w:rPr><w:rStyle w:val="CommentTok" /></w:rPr><w:t xml:space="preserve"> the published handle.</w:t></w:r><w:r><w:br /></w:r><w:r><w:rPr><w:rStyle w:val="CommentTok" /></w:rPr><w:t xml:space="preserve"> */</w:t></w:r><w:r><w:br /></w:r><w:r><w:rPr><w:rStyle w:val="KeywordTok" /></w:rPr><w:t xml:space="preserve">async</w:t></w:r><w:r><w:rPr><w:rStyle w:val="NormalTok" /></w:rPr><w:t xml:space="preserve"> </w:t></w:r><w:r><w:rPr><w:rStyle w:val="FunctionTok" /></w:rPr><w:t xml:space="preserve">resume</w:t></w:r><w:r><w:rPr><w:rStyle w:val="NormalTok" /></w:rPr><w:t xml:space="preserve">(ownerCtx</w:t></w:r><w:r><w:rPr><w:rStyle w:val="OperatorTok" /></w:rPr><w:t xml:space="preserve">:</w:t></w:r><w:r><w:rPr><w:rStyle w:val="NormalTok" /></w:rPr><w:t xml:space="preserve"> Context</w:t></w:r><w:r><w:rPr><w:rStyle w:val="OperatorTok" /></w:rPr><w:t xml:space="preserve">,</w:t></w:r><w:r><w:rPr><w:rStyle w:val="NormalTok" /></w:rPr><w:t xml:space="preserve"> options</w:t></w:r><w:r><w:rPr><w:rStyle w:val="OperatorTok" /></w:rPr><w:t xml:space="preserve">:</w:t></w:r><w:r><w:rPr><w:rStyle w:val="NormalTok" /></w:rPr><w:t xml:space="preserve"> ResumeAgentOptions)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p>
    <w:p><w:pPr><w:pStyle w:val="FirstParagraph" /></w:pPr><w:r><w:t xml:space="preserve">Types:</w:t></w:r><w:r><w:t xml:space="preserve"> </w:t></w:r><w:hyperlink r:id="rId329"><w:r><w:rPr><w:rStyle w:val="Hyperlink" /></w:rPr><w:t xml:space="preserve">SessionHeader</w:t></w:r></w:hyperlink></w:p>
    <w:p><w:pPr><w:pStyle w:val="BodyText" /></w:pPr><w:r><w:t xml:space="preserve">Source:</w:t></w:r><w:r><w:t xml:space="preserve"> </w:t></w:r><w:hyperlink r:id="rId395"><w:r><w:rPr><w:rStyle w:val="VerbatimChar" /></w:rPr><w:t xml:space="preserve">packages/core/agent-loop/src/index.ts:296</w:t></w:r></w:hyperlink></w:p>
    <w:p><w:pPr><w:pStyle w:val="BodyText" /></w:pPr></w:p>
    <w:bookmarkEnd w:id="396" />
    <w:bookmarkStart w:id="398" w:name="ctxagentpresets--agentpresets" />
    <w:p><w:pPr><w:pStyle w:val="Heading4" /></w:pPr><w:r><w:rPr><w:rStyle w:val="SectionNumber" /></w:rPr><w:t xml:space="preserve">5.2.9.3</w:t></w:r><w:r><w:tab /></w:r><w:r><w:rPr><w:rStyle w:val="VerbatimChar" /></w:rPr><w:t xml:space="preserve">ctx.agentPresets</w:t></w:r><w:r><w:t xml:space="preserve"> </w:t></w:r><w:r><w:t xml:space="preserve">—</w:t></w:r><w:r><w:t xml:space="preserve"> </w:t></w:r><w:r><w:rPr><w:rStyle w:val="VerbatimChar" /></w:rPr><w:t xml:space="preserve">AgentPresets</w:t></w:r></w:p>
    <w:p><w:pPr><w:pStyle w:val="FirstParagraph" /></w:pPr><w:r><w:t xml:space="preserve">Registry over the deployment&#39;s agent presets.</w:t></w:r></w:p>
    <w:p><w:pPr><w:pStyle w:val="BodyText" /></w:pPr><w:r><w:t xml:space="preserve">Discovery is unmemoized:</w:t></w:r><w:r><w:t xml:space="preserve"> </w:t></w:r><w:r><w:rPr><w:rStyle w:val="VerbatimChar" /></w:rPr><w:t xml:space="preserve">list()</w:t></w:r><w:r><w:t xml:space="preserve"> </w:t></w:r><w:r><w:t xml:space="preserve">and</w:t></w:r><w:r><w:t xml:space="preserve"> </w:t></w:r><w:r><w:rPr><w:rStyle w:val="VerbatimChar" /></w:rPr><w:t xml:space="preserve">resolve()</w:t></w:r><w:r><w:t xml:space="preserve"> </w:t></w:r><w:r><w:t xml:space="preserve">re-read the roots on every call so a preset authored while the process runs is visible immediately, and a preset deleted underneath a picker disappears from the next read.</w:t></w:r></w:p>
    <w:p><w:pPr><w:pStyle w:val="SourceCode" /></w:pPr><w:r><w:rPr><w:rStyle w:val="CommentTok" /></w:rPr><w:t xml:space="preserve">/**</w:t></w:r><w:r><w:br /></w:r><w:r><w:rPr><w:rStyle w:val="CommentTok" /></w:rPr><w:t xml:space="preserve"> * Every preset the configured roots currently supply.</w:t></w:r><w:r><w:br /></w:r><w:r><w:rPr><w:rStyle w:val="CommentTok" /></w:rPr><w:t xml:space="preserve"> * </w:t></w:r><w:r><w:rPr><w:rStyle w:val="AnnotationTok" /></w:rPr><w:t xml:space="preserve">@returns</w:t></w:r><w:r><w:rPr><w:rStyle w:val="CommentTok" /></w:rPr><w:t xml:space="preserve"> the presets, first-root-wins per id.</w:t></w:r><w:r><w:br /></w:r><w:r><w:rPr><w:rStyle w:val="CommentTok" /></w:rPr><w:t xml:space="preserve"> */</w:t></w:r><w:r><w:br /></w:r><w:r><w:rPr><w:rStyle w:val="KeywordTok" /></w:rPr><w:t xml:space="preserve">async</w:t></w:r><w:r><w:rPr><w:rStyle w:val="NormalTok" /></w:rPr><w:t xml:space="preserve"> </w:t></w:r><w:r><w:rPr><w:rStyle w:val="FunctionTok" /></w:rPr><w:t xml:space="preserve">list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Resolve one preset by id.</w:t></w:r><w:r><w:br /></w:r><w:r><w:rPr><w:rStyle w:val="CommentTok" /></w:rPr><w:t xml:space="preserve"> *</w:t></w:r><w:r><w:br /></w:r><w:r><w:rPr><w:rStyle w:val="CommentTok" /></w:rPr><w:t xml:space="preserve"> * A broken preset resolves — deleting one, reading one, and reporting one</w:t></w:r><w:r><w:br /></w:r><w:r><w:rPr><w:rStyle w:val="CommentTok" /></w:rPr><w:t xml:space="preserve"> * all need the row — and the mounting paths refuse it AFTER resolution</w:t></w:r><w:r><w:br /></w:r><w:r><w:rPr><w:rStyle w:val="CommentTok" /></w:rPr><w:t xml:space="preserve"> * through {</w:t></w:r><w:r><w:rPr><w:rStyle w:val="AnnotationTok" /></w:rPr><w:t xml:space="preserve">@link</w:t></w:r><w:r><w:rPr><w:rStyle w:val="CommentTok" /></w:rPr><w:t xml:space="preserve"> </w:t></w:r><w:r><w:rPr><w:rStyle w:val="CommentVarTok" /></w:rPr><w:t xml:space="preserve">resolveMountable}</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resolved preset.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configured root supplies that id.</w:t></w:r><w:r><w:br /></w:r><w:r><w:rPr><w:rStyle w:val="CommentTok" /></w:rPr><w:t xml:space="preserve"> */</w:t></w:r><w:r><w:br /></w:r><w:r><w:rPr><w:rStyle w:val="KeywordTok" /></w:rPr><w:t xml:space="preserve">async</w:t></w:r><w:r><w:rPr><w:rStyle w:val="NormalTok" /></w:rPr><w:t xml:space="preserve"> </w:t></w:r><w:r><w:rPr><w:rStyle w:val="FunctionTok" /></w:rPr><w:t xml:space="preserve">resolve</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Compose one agent from a preset: ensure the preset&#39;s standing mount, then</w:t></w:r><w:r><w:br /></w:r><w:r><w:rPr><w:rStyle w:val="CommentTok" /></w:rPr><w:t xml:space="preserve"> * parent the agent&#39;s scope key to it so the mount&#39;s registrations and</w:t></w:r><w:r><w:br /></w:r><w:r><w:rPr><w:rStyle w:val="CommentTok" /></w:rPr><w:t xml:space="preserve"> * listeners cover this agent.</w:t></w:r><w:r><w:br /></w:r><w:r><w:rPr><w:rStyle w:val="CommentTok" /></w:rPr><w:t xml:space="preserve"> *</w:t></w:r><w:r><w:br /></w:r><w:r><w:rPr><w:rStyle w:val="CommentTok" /></w:rPr><w:t xml:space="preserve"> * Call from the agent factory&#39;s `setup(agentCtx)`; a rejection there rolls</w:t></w:r><w:r><w:br /></w:r><w:r><w:rPr><w:rStyle w:val="CommentTok" /></w:rPr><w:t xml:space="preserve"> * the agent creation back, so a broken preset never yields a half-composed</w:t></w:r><w:r><w:br /></w:r><w:r><w:rPr><w:rStyle w:val="CommentTok" /></w:rPr><w:t xml:space="preserve"> * session.</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preset that was composed, for the caller to record.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mount</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Join one agent to the SAME standing composition another already runs on.</w:t></w:r><w:r><w:br /></w:r><w:r><w:rPr><w:rStyle w:val="CommentTok" /></w:rPr><w:t xml:space="preserve"> *</w:t></w:r><w:r><w:br /></w:r><w:r><w:rPr><w:rStyle w:val="CommentTok" /></w:rPr><w:t xml:space="preserve"> * This is how a child agent inherits its parent&#39;s capabilities. It is a bind,</w:t></w:r><w:r><w:br /></w:r><w:r><w:rPr><w:rStyle w:val="CommentTok" /></w:rPr><w:t xml:space="preserve"> * not a mount: the parent&#39;s generation is already composed, so the child gets</w:t></w:r><w:r><w:br /></w:r><w:r><w:rPr><w:rStyle w:val="CommentTok" /></w:rPr><w:t xml:space="preserve"> * that exact instance — the same plugin objects, the same tool registrations,</w:t></w:r><w:r><w:br /></w:r><w:r><w:rPr><w:rStyle w:val="CommentTok" /></w:rPr><w:t xml:space="preserve"> * the same prompt sections. Re-resolving the parent&#39;s preset by id instead</w:t></w:r><w:r><w:br /></w:r><w:r><w:rPr><w:rStyle w:val="CommentTok" /></w:rPr><w:t xml:space="preserve"> * would re-read the roster, and a composition file edited since the parent</w:t></w:r><w:r><w:br /></w:r><w:r><w:rPr><w:rStyle w:val="CommentTok" /></w:rPr><w:t xml:space="preserve"> * started would hand the child a DIFFERENT generation than the one its</w:t></w:r><w:r><w:br /></w:r><w:r><w:rPr><w:rStyle w:val="CommentTok" /></w:rPr><w:t xml:space="preserve"> * parent&#39;s history was produced under (and a preset deleted since would fail</w:t></w:r><w:r><w:br /></w:r><w:r><w:rPr><w:rStyle w:val="CommentTok" /></w:rPr><w:t xml:space="preserve"> * the child outright while its parent keeps running).</w:t></w:r><w:r><w:br /></w:r><w:r><w:rPr><w:rStyle w:val="CommentTok" /></w:rPr><w:t xml:space="preserve"> *</w:t></w:r><w:r><w:br /></w:r><w:r><w:rPr><w:rStyle w:val="CommentTok" /></w:rPr><w:t xml:space="preserve"> * Synchronous, and with no composition failure mode of its own — it reads no</w:t></w:r><w:r><w:br /></w:r><w:r><w:rPr><w:rStyle w:val="CommentTok" /></w:rPr><w:t xml:space="preserve"> * roster, mounts nothing, and touches no file — which is what lets a child</w:t></w:r><w:r><w:br /></w:r><w:r><w:rPr><w:rStyle w:val="CommentTok" /></w:rPr><w:t xml:space="preserve"> * creation window use it: the two in-process subagent drivers compose their</w:t></w:r><w:r><w:br /></w:r><w:r><w:rPr><w:rStyle w:val="CommentTok" /></w:rPr><w:t xml:space="preserve"> * children inside a synchronous `setup`. It still rejects a caller error, as</w:t></w:r><w:r><w:br /></w:r><w:r><w:rPr><w:rStyle w:val="CommentTok" /></w:rPr><w:t xml:space="preserve"> * the `</w:t></w:r><w:r><w:rPr><w:rStyle w:val="AnnotationTok" /></w:rPr><w:t xml:space="preserve">@throws`</w:t></w:r><w:r><w:rPr><w:rStyle w:val="CommentTok" /></w:rPr><w:t xml:space="preserve"> below record.</w:t></w:r><w:r><w:br /></w:r><w:r><w:rPr><w:rStyle w:val="CommentTok" /></w:rPr><w:t xml:space="preserve"> *</w:t></w:r><w:r><w:br /></w:r><w:r><w:rPr><w:rStyle w:val="CommentTok" /></w:rPr><w:t xml:space="preserve"> * A parent that joined no preset — a rosterless deployment — yields no join</w:t></w:r><w:r><w:br /></w:r><w:r><w:rPr><w:rStyle w:val="CommentTok" /></w:rPr><w:t xml:space="preserve"> * and no error: there, the model-facing rows sit in the host composition and</w:t></w:r><w:r><w:br /></w:r><w:r><w:rPr><w:rStyle w:val="CommentTok" /></w:rPr><w:t xml:space="preserve"> * the child already sees them through the global layer.</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joining agent&#39;s scope context.</w:t></w:r><w:r><w:br /></w:r><w:r><w:rPr><w:rStyle w:val="CommentTok" /></w:rPr><w:t xml:space="preserve"> * </w:t></w:r><w:r><w:rPr><w:rStyle w:val="AnnotationTok" /></w:rPr><w:t xml:space="preserve">@param</w:t></w:r><w:r><w:rPr><w:rStyle w:val="CommentTok" /></w:rPr><w:t xml:space="preserve"> </w:t></w:r><w:r><w:rPr><w:rStyle w:val="CommentVarTok" /></w:rPr><w:t xml:space="preserve">parentCtx</w:t></w:r><w:r><w:rPr><w:rStyle w:val="CommentTok" /></w:rPr><w:t xml:space="preserve"> - the scope context of the agent whose composition to join.</w:t></w:r><w:r><w:br /></w:r><w:r><w:rPr><w:rStyle w:val="CommentTok" /></w:rPr><w:t xml:space="preserve"> * </w:t></w:r><w:r><w:rPr><w:rStyle w:val="AnnotationTok" /></w:rPr><w:t xml:space="preserve">@returns</w:t></w:r><w:r><w:rPr><w:rStyle w:val="CommentTok" /></w:rPr><w:t xml:space="preserve"> the preset id joined, or undefined when the parent joined none.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`agentCtx` carries no scope, or has already joined a preset.</w:t></w:r><w:r><w:br /></w:r><w:r><w:rPr><w:rStyle w:val="CommentTok" /></w:rPr><w:t xml:space="preserve"> */</w:t></w:r><w:r><w:br /></w:r><w:r><w:rPr><w:rStyle w:val="FunctionTok" /></w:rPr><w:t xml:space="preserve">composeFrom</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parentCtx</w:t></w:r><w:r><w:rPr><w:rStyle w:val="OperatorTok" /></w:rPr><w:t xml:space="preserve">:</w:t></w:r><w:r><w:rPr><w:rStyle w:val="NormalTok" /></w:rPr><w:t xml:space="preserve"> Context)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The preset one live agent runs on.</w:t></w:r><w:r><w:br /></w:r><w:r><w:rPr><w:rStyle w:val="CommentTok" /></w:rPr><w:t xml:space="preserve"> *</w:t></w:r><w:r><w:br /></w:r><w:r><w:rPr><w:rStyle w:val="CommentTok" /></w:rPr><w:t xml:space="preserve"> * Read from the live scope chain rather than from the session, so it answers</w:t></w:r><w:r><w:br /></w:r><w:r><w:rPr><w:rStyle w:val="CommentTok" /></w:rPr><w:t xml:space="preserve"> * for an agent whose session has not recorded a preset yet — a child agent</w:t></w:r><w:r><w:br /></w:r><w:r><w:rPr><w:rStyle w:val="CommentTok" /></w:rPr><w:t xml:space="preserve"> * whose durable header is being built from its parent&#39;s composition.</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@returns</w:t></w:r><w:r><w:rPr><w:rStyle w:val="CommentTok" /></w:rPr><w:t xml:space="preserve"> the preset id, or undefined when the agent joined none.</w:t></w:r><w:r><w:br /></w:r><w:r><w:rPr><w:rStyle w:val="CommentTok" /></w:rPr><w:t xml:space="preserve"> */</w:t></w:r><w:r><w:br /></w:r><w:r><w:rPr><w:rStyle w:val="FunctionTok" /></w:rPr><w:t xml:space="preserve">composedPreset</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one preset&#39;s composition 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w:t></w:r><w:r><w:br /></w:r><w:r><w:rPr><w:rStyle w:val="CommentTok" /></w:rPr><w:t xml:space="preserve"> * </w:t></w:r><w:r><w:rPr><w:rStyle w:val="AnnotationTok" /></w:rPr><w:t xml:space="preserve">@returns</w:t></w:r><w:r><w:rPr><w:rStyle w:val="CommentTok" /></w:rPr><w:t xml:space="preserve"> the composition exactly as stored.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configured root supplies that id.</w:t></w:r><w:r><w:br /></w:r><w:r><w:rPr><w:rStyle w:val="CommentTok" /></w:rPr><w:t xml:space="preserve"> */</w:t></w:r><w:r><w:br /></w:r><w:r><w:rPr><w:rStyle w:val="KeywordTok" /></w:rPr><w:t xml:space="preserve">async</w:t></w:r><w:r><w:rPr><w:rStyle w:val="NormalTok" /></w:rPr><w:t xml:space="preserve"> </w:t></w:r><w:r><w:rPr><w:rStyle w:val="FunctionTok" /></w:rPr><w:t xml:space="preserve">read</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Create a locally authored preset by copying an existing one whole.</w:t></w:r><w:r><w:br /></w:r><w:r><w:rPr><w:rStyle w:val="CommentTok" /></w:rPr><w:t xml:space="preserve"> *</w:t></w:r><w:r><w:br /></w:r><w:r><w:rPr><w:rStyle w:val="CommentTok" /></w:rPr><w:t xml:space="preserve"> * Copy is the only authoring write. Composition text never crosses this</w:t></w:r><w:r><w:br /></w:r><w:r><w:rPr><w:rStyle w:val="CommentTok" /></w:rPr><w:t xml:space="preserve"> * seam: the source is named by id and its directory is copied as it stands,</w:t></w:r><w:r><w:br /></w:r><w:r><w:rPr><w:rStyle w:val="CommentTok" /></w:rPr><w:t xml:space="preserve"> * so the copy is exactly as loadable as its source and authoring grants no</w:t></w:r><w:r><w:br /></w:r><w:r><w:rPr><w:rStyle w:val="CommentTok" /></w:rPr><w:t xml:space="preserve"> * capability the roster did not already carry. The copy is NOT mounted to</w:t></w:r><w:r><w:br /></w:r><w:r><w:rPr><w:rStyle w:val="CommentTok" /></w:rPr><w:t xml:space="preserve"> * validate — a source that mounts today yields a copy that mounts today.</w:t></w:r><w:r><w:br /></w:r><w:r><w:rPr><w:rStyle w:val="CommentTok" /></w:rPr><w:t xml:space="preserve"> * </w:t></w:r><w:r><w:rPr><w:rStyle w:val="AnnotationTok" /></w:rPr><w:t xml:space="preserve">@param</w:t></w:r><w:r><w:rPr><w:rStyle w:val="CommentTok" /></w:rPr><w:t xml:space="preserve"> </w:t></w:r><w:r><w:rPr><w:rStyle w:val="CommentVarTok" /></w:rPr><w:t xml:space="preserve">from</w:t></w:r><w:r><w:rPr><w:rStyle w:val="CommentTok" /></w:rPr><w:t xml:space="preserve"> - the preset the copy starts from; shipped presets are the</w:t></w:r><w:r><w:br /></w:r><w:r><w:rPr><w:rStyle w:val="CommentTok" /></w:rPr><w:t xml:space="preserve"> * primary source, so any trust is accepted.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new preset&#39;s id, which becomes its directory name.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display name for the copy; absent falls back to the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source is unknown, the id is unusable or already taken,</w:t></w:r><w:r><w:br /></w:r><w:r><w:rPr><w:rStyle w:val="CommentTok" /></w:rPr><w:t xml:space="preserve"> * or the deployment configures no writable root.</w:t></w:r><w:r><w:br /></w:r><w:r><w:rPr><w:rStyle w:val="CommentTok" /></w:rPr><w:t xml:space="preserve"> */</w:t></w:r><w:r><w:br /></w:r><w:r><w:rPr><w:rStyle w:val="KeywordTok" /></w:rPr><w:t xml:space="preserve">async</w:t></w:r><w:r><w:rPr><w:rStyle w:val="NormalTok" /></w:rPr><w:t xml:space="preserve"> </w:t></w:r><w:r><w:rPr><w:rStyle w:val="FunctionTok" /></w:rPr><w:t xml:space="preserve">copy</w:t></w:r><w:r><w:rPr><w:rStyle w:val="NormalTok" /></w:rPr><w:t xml:space="preserve">(from</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Delete a locally authored preset.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ships with the deployment.</w:t></w:r><w:r><w:br /></w:r><w:r><w:rPr><w:rStyle w:val="CommentTok" /></w:rPr><w:t xml:space="preserve"> */</w:t></w:r><w:r><w:br /></w:r><w:r><w:rPr><w:rStyle w:val="KeywordTok" /></w:rPr><w:t xml:space="preserve">async</w:t></w:r><w:r><w:rPr><w:rStyle w:val="NormalTok" /></w:rPr><w:t xml:space="preserve"> </w:t></w:r><w:r><w:rPr><w:rStyle w:val="FunctionTok" /></w:rPr><w:t xml:space="preserve">remove</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One agent&#39;s instance of a service its preset mounted.</w:t></w:r><w:r><w:br /></w:r><w:r><w:rPr><w:rStyle w:val="CommentTok" /></w:rPr><w:t xml:space="preserve"> *</w:t></w:r><w:r><w:br /></w:r><w:r><w:rPr><w:rStyle w:val="CommentTok" /></w:rPr><w:t xml:space="preserve"> * A preset publishes services behind `isolate` realms, which are invisible</w:t></w:r><w:r><w:br /></w:r><w:r><w:rPr><w:rStyle w:val="CommentTok" /></w:rPr><w:t xml:space="preserve"> * outside the group that declares them — including to the host. This is how a</w:t></w:r><w:r><w:br /></w:r><w:r><w:rPr><w:rStyle w:val="CommentTok" /></w:rPr><w:t xml:space="preserve"> * caller holding the agent reads one anyway: a request that is ABOUT a</w:t></w:r><w:r><w:br /></w:r><w:r><w:rPr><w:rStyle w:val="CommentTok" /></w:rPr><w:t xml:space="preserve"> * session but arrives from outside it, which is every browser RPC.</w:t></w:r><w:r><w:br /></w:r><w:r><w:rPr><w:rStyle w:val="CommentTok" /></w:rPr><w:t xml:space="preserve"> *</w:t></w:r><w:r><w:br /></w:r><w:r><w:rPr><w:rStyle w:val="CommentTok" /></w:rPr><w:t xml:space="preserve"> * Read addressing only. A host row that `inject`s a service cannot use this,</w:t></w:r><w:r><w:br /></w:r><w:r><w:rPr><w:rStyle w:val="CommentTok" /></w:rPr><w:t xml:space="preserve"> * because injection resolves before any session exists and has no agent to</w:t></w:r><w:r><w:br /></w:r><w:r><w:rPr><w:rStyle w:val="CommentTok" /></w:rPr><w:t xml:space="preserve"> * key by; such a service belongs on the host plane instead.</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agent whose composition to look inside.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service name as the preset&#39;s rows resolve it.</w:t></w:r><w:r><w:br /></w:r><w:r><w:rPr><w:rStyle w:val="CommentTok" /></w:rPr><w:t xml:space="preserve"> * </w:t></w:r><w:r><w:rPr><w:rStyle w:val="AnnotationTok" /></w:rPr><w:t xml:space="preserve">@returns</w:t></w:r><w:r><w:rPr><w:rStyle w:val="CommentTok" /></w:rPr><w:t xml:space="preserve"> the agent&#39;s instance, or undefined when its preset mounts none.</w:t></w:r><w:r><w:br /></w:r><w:r><w:rPr><w:rStyle w:val="CommentTok" /></w:rPr><w:t xml:space="preserve"> */</w:t></w:r><w:r><w:br /></w:r><w:r><w:rPr><w:rStyle w:val="FunctionTok" /></w:rPr><w:t xml:space="preserve">serviceFor</w:t></w:r><w:r><w:rPr><w:rStyle w:val="OperatorTok" /></w:rPr><w:t xml:space="preserve">&lt;</w:t></w:r><w:r><w:rPr><w:rStyle w:val="NormalTok" /></w:rPr><w:t xml:space="preserve">K </w:t></w:r><w:r><w:rPr><w:rStyle w:val="KeywordTok" /></w:rPr><w:t xml:space="preserve">extends</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w:t></w:r><w:r><w:rPr><w:rStyle w:val="KeywordTok" /></w:rPr><w:t xml:space="preserve">keyof</w:t></w:r><w:r><w:rPr><w:rStyle w:val="NormalTok" /></w:rPr><w:t xml:space="preserve"> Context</w:t></w:r><w:r><w:rPr><w:rStyle w:val="OperatorTok" /></w:rPr><w:t xml:space="preserve">&gt;</w:t></w:r><w:r><w:rPr><w:rStyle w:val="NormalTok" /></w:rPr><w:t xml:space="preserve">(agent</w:t></w:r><w:r><w:rPr><w:rStyle w:val="OperatorTok" /></w:rPr><w:t xml:space="preserve">:</w:t></w:r><w:r><w:rPr><w:rStyle w:val="NormalTok" /></w:rPr><w:t xml:space="preserve"> { ctx</w:t></w:r><w:r><w:rPr><w:rStyle w:val="OperatorTok" /></w:rPr><w:t xml:space="preserve">:</w:t></w:r><w:r><w:rPr><w:rStyle w:val="NormalTok" /></w:rPr><w:t xml:space="preserve"> Context }</w:t></w:r><w:r><w:rPr><w:rStyle w:val="OperatorTok" /></w:rPr><w:t xml:space="preserve">,</w:t></w:r><w:r><w:rPr><w:rStyle w:val="NormalTok" /></w:rPr><w:t xml:space="preserve"> name</w:t></w:r><w:r><w:rPr><w:rStyle w:val="OperatorTok" /></w:rPr><w:t xml:space="preserve">:</w:t></w:r><w:r><w:rPr><w:rStyle w:val="NormalTok" /></w:rPr><w:t xml:space="preserve"> K)</w:t></w:r><w:r><w:rPr><w:rStyle w:val="OperatorTok" /></w:rPr><w:t xml:space="preserve">:</w:t></w:r><w:r><w:rPr><w:rStyle w:val="NormalTok" /></w:rPr><w:t xml:space="preserve"> Context[K]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Re-link one agent to a different preset&#39;s standing composition.</w:t></w:r><w:r><w:br /></w:r><w:r><w:rPr><w:rStyle w:val="CommentTok" /></w:rPr><w:t xml:space="preserve"> *</w:t></w:r><w:r><w:br /></w:r><w:r><w:rPr><w:rStyle w:val="CommentTok" /></w:rPr><w:t xml:space="preserve"> * Only valid while the agent has produced nothing: swapping tools mid</w:t></w:r><w:r><w:br /></w:r><w:r><w:rPr><w:rStyle w:val="CommentTok" /></w:rPr><w:t xml:space="preserve"> * conversation would leave logged tool calls the new composition cannot</w:t></w:r><w:r><w:br /></w:r><w:r><w:rPr><w:rStyle w:val="CommentTok" /></w:rPr><w:t xml:space="preserve"> * make. The CALLER owns that check — this method does not read session</w:t></w:r><w:r><w:br /></w:r><w:r><w:rPr><w:rStyle w:val="CommentTok" /></w:rPr><w:t xml:space="preserve"> * history.</w:t></w:r><w:r><w:br /></w:r><w:r><w:rPr><w:rStyle w:val="CommentTok" /></w:rPr><w:t xml:space="preserve"> *</w:t></w:r><w:r><w:br /></w:r><w:r><w:rPr><w:rStyle w:val="CommentTok" /></w:rPr><w:t xml:space="preserve"> * The swap is a parent re-link, not an unmount: standing mounts are shared</w:t></w:r><w:r><w:br /></w:r><w:r><w:rPr><w:rStyle w:val="CommentTok" /></w:rPr><w:t xml:space="preserve"> * and permanent, so the old composition stays for its other agents and the</w:t></w:r><w:r><w:br /></w:r><w:r><w:rPr><w:rStyle w:val="CommentTok" /></w:rPr><w:t xml:space="preserve"> * new one is ensured BEFORE the link moves. An unknown or unusable preset</w:t></w:r><w:r><w:br /></w:r><w:r><w:rPr><w:rStyle w:val="CommentTok" /></w:rPr><w:t xml:space="preserve"> * therefore throws with the agent exactly as it was — there is no torn-down</w:t></w:r><w:r><w:br /></w:r><w:r><w:rPr><w:rStyle w:val="CommentTok" /></w:rPr><w:t xml:space="preserve"> * state to restore. The re-link runs through the binding this roster kept</w:t></w:r><w:r><w:br /></w:r><w:r><w:rPr><w:rStyle w:val="CommentTok" /></w:rPr><w:t xml:space="preserve"> * from the agent&#39;s mount — dsh-scope&#39;s only re-link authority. An agent</w:t></w:r><w:r><w:br /></w:r><w:r><w:rPr><w:rStyle w:val="CommentTok" /></w:rPr><w:t xml:space="preserve"> * that never composed one has nothing to re-link: the switch is then the</w:t></w:r><w:r><w:br /></w:r><w:r><w:rPr><w:rStyle w:val="CommentTok" /></w:rPr><w:t xml:space="preserve"> * agent&#39;s first bind, exactly a mount.</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to compose the agent from instead.</w:t></w:r><w:r><w:br /></w:r><w:r><w:rPr><w:rStyle w:val="CommentTok" /></w:rPr><w:t xml:space="preserve"> * </w:t></w:r><w:r><w:rPr><w:rStyle w:val="AnnotationTok" /></w:rPr><w:t xml:space="preserve">@returns</w:t></w:r><w:r><w:rPr><w:rStyle w:val="CommentTok" /></w:rPr><w:t xml:space="preserve"> the preset now installed.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recompose</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The standing scope key of one preset, for a host reader with no agent.</w:t></w:r><w:r><w:br /></w:r><w:r><w:rPr><w:rStyle w:val="CommentTok" /></w:rPr><w:t xml:space="preserve"> *</w:t></w:r><w:r><w:br /></w:r><w:r><w:rPr><w:rStyle w:val="CommentTok" /></w:rPr><w:t xml:space="preserve"> * A cold transcript read resolves tool presenters against the composition</w:t></w:r><w:r><w:br /></w:r><w:r><w:rPr><w:rStyle w:val="CommentTok" /></w:rPr><w:t xml:space="preserve"> * the session recorded, and the standing mount makes that possible without</w:t></w:r><w:r><w:br /></w:r><w:r><w:rPr><w:rStyle w:val="CommentTok" /></w:rPr><w:t xml:space="preserve"> * resuming anything: ensuring the mount composes plugins but starts no</w:t></w:r><w:r><w:br /></w:r><w:r><w:rPr><w:rStyle w:val="CommentTok" /></w:rPr><w:t xml:space="preserve"> * agent, no session, and no turn.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standing scope key readers pass as a registry view scope.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standingKeyFor</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ScopeKey</w:t></w:r><w:r><w:rPr><w:rStyle w:val="OperatorTok" /></w:rPr><w:t xml:space="preserve">&gt;</w:t></w:r></w:p>
    <w:p><w:pPr><w:pStyle w:val="FirstParagraph" /></w:pPr><w:r><w:t xml:space="preserve">Types:</w:t></w:r><w:r><w:t xml:space="preserve"> </w:t></w:r><w:hyperlink r:id="rId323"><w:r><w:rPr><w:rStyle w:val="Hyperlink" /></w:rPr><w:t xml:space="preserve">ScopeKey</w:t></w:r></w:hyperlink></w:p>
    <w:p><w:pPr><w:pStyle w:val="BodyText" /></w:pPr><w:r><w:t xml:space="preserve">Source:</w:t></w:r><w:r><w:t xml:space="preserve"> </w:t></w:r><w:hyperlink r:id="rId397"><w:r><w:rPr><w:rStyle w:val="VerbatimChar" /></w:rPr><w:t xml:space="preserve">packages/preset/agent-presets/src/index.ts:82</w:t></w:r></w:hyperlink></w:p>
    <w:p><w:pPr><w:pStyle w:val="BodyText" /></w:pPr></w:p>
    <w:bookmarkEnd w:id="398" />
    <w:bookmarkStart w:id="399" w:name="ctxagents--agentregistry" />
    <w:p><w:pPr><w:pStyle w:val="Heading4" /></w:pPr><w:r><w:rPr><w:rStyle w:val="SectionNumber" /></w:rPr><w:t xml:space="preserve">5.2.9.4</w:t></w:r><w:r><w:tab /></w:r><w:r><w:rPr><w:rStyle w:val="VerbatimChar" /></w:rPr><w:t xml:space="preserve">ctx.agents</w:t></w:r><w:r><w:t xml:space="preserve"> </w:t></w:r><w:r><w:t xml:space="preserve">—</w:t></w:r><w:r><w:t xml:space="preserve"> </w:t></w:r><w:r><w:rPr><w:rStyle w:val="VerbatimChar" /></w:rPr><w:t xml:space="preserve">AgentRegistry</w:t></w:r></w:p>
    <w:p><w:pPr><w:pStyle w:val="FirstParagraph" /></w:pPr><w:r><w:t xml:space="preserve">Agent service (</w:t></w:r><w:r><w:rPr><w:rStyle w:val="VerbatimChar" /></w:rPr><w:t xml:space="preserve">ctx.agents</w:t></w:r><w:r><w:t xml:space="preserve">): tracks live agents and carries the initiating Agent through one process-local asynchronous driver chain. Agent</w:t></w:r><w:r><w:t xml:space="preserve"> </w:t></w:r><w:r><w:rPr><w:i /><w:iCs /></w:rPr><w:t xml:space="preserve">creation</w:t></w:r><w:r><w:t xml:space="preserve"> </w:t></w:r><w:r><w:t xml:space="preserve">is provided by whichever plugin implements the AgentFactory (</w:t></w:r><w:r><w:rPr><w:rStyle w:val="VerbatimChar" /></w:rPr><w:t xml:space="preserve">@deepseek-ai/dsh-agent-loop</w:t></w:r><w:r><w:t xml:space="preserve">), registered via setFactory.</w:t></w:r></w:p>
    <w:p><w:pPr><w:pStyle w:val="BodyText" /></w:pPr><w:r><w:t xml:space="preserve">Initiator methods provide same-process causal attribution only. Ambient presence is neither liveness proof nor authorization; subjects and owners remain explicit, as does identity at worker, process, persistence, and wire boundaries. Returned Promise boundaries drain during teardown, except a nested lineage that starts an owning-fiber unload is excluded from its own drain.</w:t></w:r></w:p>
    <w:p><w:pPr><w:pStyle w:val="SourceCode" /></w:pPr><w:r><w:rPr><w:rStyle w:val="CommentTok" /></w:rPr><w:t xml:space="preserve">/**</w:t></w:r><w:r><w:br /></w:r><w:r><w:rPr><w:rStyle w:val="CommentTok" /></w:rPr><w:t xml:space="preserve"> * Read the Agent that initiated the inherited asynchronous driver chain.</w:t></w:r><w:r><w:br /></w:r><w:r><w:rPr><w:rStyle w:val="CommentTok" /></w:rPr><w:t xml:space="preserve"> * Use this optional form for logging, tracing, metrics, or host attribution</w:t></w:r><w:r><w:br /></w:r><w:r><w:rPr><w:rStyle w:val="CommentTok" /></w:rPr><w:t xml:space="preserve"> * that also supports agentless calls. When a parent creates a child, setup</w:t></w:r><w:r><w:br /></w:r><w:r><w:rPr><w:rStyle w:val="CommentTok" /></w:rPr><w:t xml:space="preserve"> * reports the causal parent while `agentCtx.agent` identifies the child.</w:t></w:r><w:r><w:br /></w:r><w:r><w:rPr><w:rStyle w:val="CommentTok" /></w:rPr><w:t xml:space="preserve"> * </w:t></w:r><w:r><w:rPr><w:rStyle w:val="AnnotationTok" /></w:rPr><w:t xml:space="preserve">@returns</w:t></w:r><w:r><w:rPr><w:rStyle w:val="CommentTok" /></w:rPr><w:t xml:space="preserve"> the inherited Agent, or `undefined` outside an initiator boundary</w:t></w:r><w:r><w:br /></w:r><w:r><w:rPr><w:rStyle w:val="CommentTok" /></w:rPr><w:t xml:space="preserve"> *   and inside an explicit clearing boundary.</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this service instance has been disposed.</w:t></w:r><w:r><w:br /></w:r><w:r><w:rPr><w:rStyle w:val="CommentTok" /></w:rPr><w:t xml:space="preserve"> */</w:t></w:r><w:r><w:br /></w:r><w:r><w:rPr><w:rStyle w:val="FunctionTok" /></w:rPr><w:t xml:space="preserve">currentInitiator</w:t></w:r><w:r><w:rPr><w:rStyle w:val="NormalTok" /></w:rPr><w:t xml:space="preserve">()</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the initiating Agent and fail when no initiator boundary is active.</w:t></w:r><w:r><w:br /></w:r><w:r><w:rPr><w:rStyle w:val="CommentTok" /></w:rPr><w:t xml:space="preserve"> * Use this for private helpers contractually below a driver, or for a</w:t></w:r><w:r><w:br /></w:r><w:r><w:rPr><w:rStyle w:val="CommentTok" /></w:rPr><w:t xml:space="preserve"> * deployment-owned outbound request whose contract forbids agentless calls.</w:t></w:r><w:r><w:br /></w:r><w:r><w:rPr><w:rStyle w:val="CommentTok" /></w:rPr><w:t xml:space="preserve"> * Generic or direct-call paths use optional lookup or explicit request fields.</w:t></w:r><w:r><w:br /></w:r><w:r><w:rPr><w:rStyle w:val="CommentTok" /></w:rPr><w:t xml:space="preserve"> * </w:t></w:r><w:r><w:rPr><w:rStyle w:val="AnnotationTok" /></w:rPr><w:t xml:space="preserve">@returns</w:t></w:r><w:r><w:rPr><w:rStyle w:val="CommentTok" /></w:rPr><w:t xml:space="preserve"> the inherited Agent.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initiator is active or this service instance has been disposed.</w:t></w:r><w:r><w:br /></w:r><w:r><w:rPr><w:rStyle w:val="CommentTok" /></w:rPr><w:t xml:space="preserve"> */</w:t></w:r><w:r><w:br /></w:r><w:r><w:rPr><w:rStyle w:val="FunctionTok" /></w:rPr><w:t xml:space="preserve">requireInitiator</w:t></w:r><w:r><w:rPr><w:rStyle w:val="NormalTok" /></w:rPr><w:t xml:space="preserve">()</w:t></w:r><w:r><w:rPr><w:rStyle w:val="OperatorTok" /></w:rPr><w:t xml:space="preserve">:</w:t></w:r><w:r><w:rPr><w:rStyle w:val="NormalTok" /></w:rPr><w:t xml:space="preserve"> Agent</w:t></w:r><w:r><w:br /></w:r><w:r><w:br /></w:r><w:r><w:rPr><w:rStyle w:val="CommentTok" /></w:rPr><w:t xml:space="preserve">/**</w:t></w:r><w:r><w:br /></w:r><w:r><w:rPr><w:rStyle w:val="CommentTok" /></w:rPr><w:t xml:space="preserve"> * Run an operation with one exact Agent as its process-local initiator. The</w:t></w:r><w:r><w:br /></w:r><w:r><w:rPr><w:rStyle w:val="CommentTok" /></w:rPr><w:t xml:space="preserve"> * exact synchronous value or Promise returned by the operation is preserved.</w:t></w:r><w:r><w:br /></w:r><w:r><w:rPr><w:rStyle w:val="CommentTok" /></w:rPr><w:t xml:space="preserve"> * Custom drivers and test harnesses wrap their complete returned foreground</w:t></w:r><w:r><w:br /></w:r><w:r><w:rPr><w:rStyle w:val="CommentTok" /></w:rPr><w:t xml:space="preserve"> * lifetime.</w:t></w:r><w:r><w:br /></w:r><w:r><w:rPr><w:rStyle w:val="CommentTok" /></w:rPr><w:t xml:space="preserve"> * A queue or wire receiver may establish this boundary only after validating</w:t></w:r><w:r><w:br /></w:r><w:r><w:rPr><w:rStyle w:val="CommentTok" /></w:rPr><w:t xml:space="preserve"> * explicit identity and resolving the exact live Agent; this method does neither.</w:t></w:r><w:r><w:br /></w:r><w:r><w:rPr><w:rStyle w:val="CommentTok" /></w:rPr><w:t xml:space="preserve"> * Detached work remains owned by the subsystem that starts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initiating Agent to inherit; presence is neither liveness proof nor authorization.</w:t></w:r><w:r><w:br /></w:r><w:r><w:rPr><w:rStyle w:val="CommentTok" /></w:rPr><w:t xml:space="preserve"> * </w:t></w:r><w:r><w:rPr><w:rStyle w:val="AnnotationTok" /></w:rPr><w:t xml:space="preserve">@param</w:t></w:r><w:r><w:rPr><w:rStyle w:val="CommentTok" /></w:rPr><w:t xml:space="preserve"> </w:t></w:r><w:r><w:rPr><w:rStyle w:val="CommentVarTok" /></w:rPr><w:t xml:space="preserve">operation</w:t></w:r><w:r><w:rPr><w:rStyle w:val="CommentTok" /></w:rPr><w:t xml:space="preserve"> - synchronous or asynchronous operation to invoke.</w:t></w:r><w:r><w:br /></w:r><w:r><w:rPr><w:rStyle w:val="CommentTok" /></w:rPr><w:t xml:space="preserve"> * </w:t></w:r><w:r><w:rPr><w:rStyle w:val="AnnotationTok" /></w:rPr><w:t xml:space="preserve">@returns</w:t></w:r><w:r><w:rPr><w:rStyle w:val="CommentTok" /></w:rPr><w:t xml:space="preserve"> the exact value returned by `operation`.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initiator scope is closing/disposed, or when `operation` throws.</w:t></w:r><w:r><w:br /></w:r><w:r><w:rPr><w:rStyle w:val="CommentTok" /></w:rPr><w:t xml:space="preserve"> */</w:t></w:r><w:r><w:br /></w:r><w:r><w:rPr><w:rStyle w:val="FunctionTok" /></w:rPr><w:t xml:space="preserve">withInitiator</w:t></w:r><w:r><w:rPr><w:rStyle w:val="OperatorTok" /></w:rPr><w:t xml:space="preserve">&lt;</w:t></w:r><w:r><w:rPr><w:rStyle w:val="NormalTok" /></w:rPr><w:t xml:space="preserve">T</w:t></w:r><w:r><w:rPr><w:rStyle w:val="OperatorTok" /></w:rPr><w:t xml:space="preserve">&gt;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operation</w:t></w:r><w:r><w:rPr><w:rStyle w:val="OperatorTok" /></w:rPr><w:t xml:space="preserve">:</w:t></w:r><w:r><w:rPr><w:rStyle w:val="NormalTok" /></w:rPr><w:t xml:space="preserve"> () </w:t></w:r><w:r><w:rPr><w:rStyle w:val="KeywordTok" /></w:rPr><w:t xml:space="preserve">=&gt;</w:t></w:r><w:r><w:rPr><w:rStyle w:val="NormalTok" /></w:rPr><w:t xml:space="preserve"> T)</w:t></w:r><w:r><w:rPr><w:rStyle w:val="OperatorTok" /></w:rPr><w:t xml:space="preserve">:</w:t></w:r><w:r><w:rPr><w:rStyle w:val="NormalTok" /></w:rPr><w:t xml:space="preserve"> T</w:t></w:r><w:r><w:br /></w:r><w:r><w:br /></w:r><w:r><w:rPr><w:rStyle w:val="CommentTok" /></w:rPr><w:t xml:space="preserve">/**</w:t></w:r><w:r><w:br /></w:r><w:r><w:rPr><w:rStyle w:val="CommentTok" /></w:rPr><w:t xml:space="preserve"> * Run an operation inside a boundary that hides any inherited initiating</w:t></w:r><w:r><w:br /></w:r><w:r><w:rPr><w:rStyle w:val="CommentTok" /></w:rPr><w:t xml:space="preserve"> * Agent. The exact synchronous value or Promise is preserved.</w:t></w:r><w:r><w:br /></w:r><w:r><w:rPr><w:rStyle w:val="CommentTok" /></w:rPr><w:t xml:space="preserve"> * Use this while creating lazy shared timers, queue pumps, pool maintenance,</w:t></w:r><w:r><w:br /></w:r><w:r><w:rPr><w:rStyle w:val="CommentTok" /></w:rPr><w:t xml:space="preserve"> * watchers, or exporters so they do not inherit the first Agent that happens</w:t></w:r><w:r><w:br /></w:r><w:r><w:rPr><w:rStyle w:val="CommentTok" /></w:rPr><w:t xml:space="preserve"> * to initialize them. It clears only initiator attribution, not explicit</w:t></w:r><w:r><w:br /></w:r><w:r><w:rPr><w:rStyle w:val="CommentTok" /></w:rPr><w:t xml:space="preserve"> * fields, and does not own or drain detached resources.</w:t></w:r><w:r><w:br /></w:r><w:r><w:rPr><w:rStyle w:val="CommentTok" /></w:rPr><w:t xml:space="preserve"> * </w:t></w:r><w:r><w:rPr><w:rStyle w:val="AnnotationTok" /></w:rPr><w:t xml:space="preserve">@param</w:t></w:r><w:r><w:rPr><w:rStyle w:val="CommentTok" /></w:rPr><w:t xml:space="preserve"> </w:t></w:r><w:r><w:rPr><w:rStyle w:val="CommentVarTok" /></w:rPr><w:t xml:space="preserve">operation</w:t></w:r><w:r><w:rPr><w:rStyle w:val="CommentTok" /></w:rPr><w:t xml:space="preserve"> - synchronous or asynchronous operation to invoke without an initiator.</w:t></w:r><w:r><w:br /></w:r><w:r><w:rPr><w:rStyle w:val="CommentTok" /></w:rPr><w:t xml:space="preserve"> * </w:t></w:r><w:r><w:rPr><w:rStyle w:val="AnnotationTok" /></w:rPr><w:t xml:space="preserve">@returns</w:t></w:r><w:r><w:rPr><w:rStyle w:val="CommentTok" /></w:rPr><w:t xml:space="preserve"> the exact value returned by `operation`.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initiator scope is closing/disposed, or when `operation` throws.</w:t></w:r><w:r><w:br /></w:r><w:r><w:rPr><w:rStyle w:val="CommentTok" /></w:rPr><w:t xml:space="preserve"> */</w:t></w:r><w:r><w:br /></w:r><w:r><w:rPr><w:rStyle w:val="FunctionTok" /></w:rPr><w:t xml:space="preserve">withoutInitiator</w:t></w:r><w:r><w:rPr><w:rStyle w:val="OperatorTok" /></w:rPr><w:t xml:space="preserve">&lt;</w:t></w:r><w:r><w:rPr><w:rStyle w:val="NormalTok" /></w:rPr><w:t xml:space="preserve">T</w:t></w:r><w:r><w:rPr><w:rStyle w:val="OperatorTok" /></w:rPr><w:t xml:space="preserve">&gt;</w:t></w:r><w:r><w:rPr><w:rStyle w:val="NormalTok" /></w:rPr><w:t xml:space="preserve">(operation</w:t></w:r><w:r><w:rPr><w:rStyle w:val="OperatorTok" /></w:rPr><w:t xml:space="preserve">:</w:t></w:r><w:r><w:rPr><w:rStyle w:val="NormalTok" /></w:rPr><w:t xml:space="preserve"> () </w:t></w:r><w:r><w:rPr><w:rStyle w:val="KeywordTok" /></w:rPr><w:t xml:space="preserve">=&gt;</w:t></w:r><w:r><w:rPr><w:rStyle w:val="NormalTok" /></w:rPr><w:t xml:space="preserve"> T)</w:t></w:r><w:r><w:rPr><w:rStyle w:val="OperatorTok" /></w:rPr><w:t xml:space="preserve">:</w:t></w:r><w:r><w:rPr><w:rStyle w:val="NormalTok" /></w:rPr><w:t xml:space="preserve"> T</w:t></w:r><w:r><w:br /></w:r><w:r><w:br /></w:r><w:r><w:rPr><w:rStyle w:val="CommentTok" /></w:rPr><w:t xml:space="preserve">/**</w:t></w:r><w:r><w:br /></w:r><w:r><w:rPr><w:rStyle w:val="CommentTok" /></w:rPr><w:t xml:space="preserve"> * Register the agent-creation factory (the loop calls this on construction,</w:t></w:r><w:r><w:br /></w:r><w:r><w:rPr><w:rStyle w:val="CommentTok" /></w:rPr><w:t xml:space="preserve"> * effect-scoped). A traced Cordis service is canonicalized to its concrete</w:t></w:r><w:r><w:br /></w:r><w:r><w:rPr><w:rStyle w:val="CommentTok" /></w:rPr><w:t xml:space="preserve"> * target; each create/resume call is then traced through that caller&#39;s</w:t></w:r><w:r><w:br /></w:r><w:r><w:rPr><w:rStyle w:val="CommentTok" /></w:rPr><w:t xml:space="preserve"> * context so ownership follows the caller without stacking proxy layers.</w:t></w:r><w:r><w:br /></w:r><w:r><w:rPr><w:rStyle w:val="CommentTok" /></w:rPr><w:t xml:space="preserve"> * Throws if a factory is already registered. Returns the disposer; on</w:t></w:r><w:r><w:br /></w:r><w:r><w:rPr><w:rStyle w:val="CommentTok" /></w:rPr><w:t xml:space="preserve"> * dispose the factory slot is cleared.</w:t></w:r><w:r><w:br /></w:r><w:r><w:rPr><w:rStyle w:val="CommentTok" /></w:rPr><w:t xml:space="preserve"> * </w:t></w:r><w:r><w:rPr><w:rStyle w:val="AnnotationTok" /></w:rPr><w:t xml:space="preserve">@param</w:t></w:r><w:r><w:rPr><w:rStyle w:val="CommentTok" /></w:rPr><w:t xml:space="preserve"> </w:t></w:r><w:r><w:rPr><w:rStyle w:val="CommentVarTok" /></w:rPr><w:t xml:space="preserve">factory</w:t></w:r><w:r><w:rPr><w:rStyle w:val="CommentTok" /></w:rPr><w:t xml:space="preserve"> - the loop-owned factory {</w:t></w:r><w:r><w:rPr><w:rStyle w:val="AnnotationTok" /></w:rPr><w:t xml:space="preserve">@link</w:t></w:r><w:r><w:rPr><w:rStyle w:val="CommentTok" /></w:rPr><w:t xml:space="preserve"> </w:t></w:r><w:r><w:rPr><w:rStyle w:val="CommentVarTok" /></w:rPr><w:t xml:space="preserve">create}/{@link</w:t></w:r><w:r><w:rPr><w:rStyle w:val="CommentTok" /></w:rPr><w:t xml:space="preserve"> resume} delegate to.</w:t></w:r><w:r><w:br /></w:r><w:r><w:rPr><w:rStyle w:val="CommentTok" /></w:rPr><w:t xml:space="preserve"> * </w:t></w:r><w:r><w:rPr><w:rStyle w:val="AnnotationTok" /></w:rPr><w:t xml:space="preserve">@returns</w:t></w:r><w:r><w:rPr><w:rStyle w:val="CommentTok" /></w:rPr><w:t xml:space="preserve"> the disposer that clears the factory slot. The exact</w:t></w:r><w:r><w:br /></w:r><w:r><w:rPr><w:rStyle w:val="CommentTok" /></w:rPr><w:t xml:space="preserve"> *   Cordis effect disposer (single-shot): composite (generator) effects may</w:t></w:r><w:r><w:br /></w:r><w:r><w:rPr><w:rStyle w:val="CommentTok" /></w:rPr><w:t xml:space="preserve"> *   yield it directly — exact identity nests the teardown in order.</w:t></w:r><w:r><w:br /></w:r><w:r><w:rPr><w:rStyle w:val="CommentTok" /></w:rPr><w:t xml:space="preserve"> */</w:t></w:r><w:r><w:br /></w:r><w:r><w:rPr><w:rStyle w:val="FunctionTok" /></w:rPr><w:t xml:space="preserve">setFactory</w:t></w:r><w:r><w:rPr><w:rStyle w:val="NormalTok" /></w:rPr><w:t xml:space="preserve">(factory</w:t></w:r><w:r><w:rPr><w:rStyle w:val="OperatorTok" /></w:rPr><w:t xml:space="preserve">:</w:t></w:r><w:r><w:rPr><w:rStyle w:val="NormalTok" /></w:rPr><w:t xml:space="preserve"> AgentFactory)</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Create and publish a new agent through the registered factory.</w:t></w:r><w:r><w:br /></w:r><w:r><w:rPr><w:rStyle w:val="CommentTok" /></w:rPr><w:t xml:space="preserve"> * Distinct from {</w:t></w:r><w:r><w:rPr><w:rStyle w:val="AnnotationTok" /></w:rPr><w:t xml:space="preserve">@link</w:t></w:r><w:r><w:rPr><w:rStyle w:val="CommentTok" /></w:rPr><w:t xml:space="preserve"> </w:t></w:r><w:r><w:rPr><w:rStyle w:val="CommentVarTok" /></w:rPr><w:t xml:space="preserve">register}</w:t></w:r><w:r><w:rPr><w:rStyle w:val="CommentTok" /></w:rPr><w:t xml:space="preserve"> (which records an already-constructed</w:t></w:r><w:r><w:br /></w:r><w:r><w:rPr><w:rStyle w:val="CommentTok" /></w:rPr><w:t xml:space="preserve"> * agent): this constructs the agent and its session. Rejects if no factory is</w:t></w:r><w:r><w:br /></w:r><w:r><w:rPr><w:rStyle w:val="CommentTok" /></w:rPr><w:t xml:space="preserve"> * registered or creation/setup fails. The resolved {</w:t></w:r><w:r><w:rPr><w:rStyle w:val="AnnotationTok" /></w:rPr><w:t xml:space="preserve">@link</w:t></w:r><w:r><w:rPr><w:rStyle w:val="CommentTok" /></w:rPr><w:t xml:space="preserve"> </w:t></w:r><w:r><w:rPr><w:rStyle w:val="CommentVarTok" /></w:rPr><w:t xml:space="preserve">AgentHandle}</w:t></w:r><w:r><w:rPr><w:rStyle w:val="CommentTok" /></w:rPr><w:t xml:space="preserve"> lets</w:t></w:r><w:r><w:br /></w:r><w:r><w:rPr><w:rStyle w:val="CommentTok" /></w:rPr><w:t xml:space="preserve"> * the owner tear down exactly this agent.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shared identity, session seed/metadata, and agent options.</w:t></w:r><w:r><w:br /></w:r><w:r><w:rPr><w:rStyle w:val="CommentTok" /></w:rPr><w:t xml:space="preserve"> * </w:t></w:r><w:r><w:rPr><w:rStyle w:val="AnnotationTok" /></w:rPr><w:t xml:space="preserve">@returns</w:t></w:r><w:r><w:rPr><w:rStyle w:val="CommentTok" /></w:rPr><w:t xml:space="preserve"> the handle after setup, rollback-covered publication, and loop start complete.</w:t></w:r><w:r><w:br /></w:r><w:r><w:rPr><w:rStyle w:val="CommentTok" /></w:rPr><w:t xml:space="preserve"> */</w:t></w:r><w:r><w:br /></w:r><w:r><w:rPr><w:rStyle w:val="KeywordTok" /></w:rPr><w:t xml:space="preserve">async</w:t></w:r><w:r><w:rPr><w:rStyle w:val="NormalTok" /></w:rPr><w:t xml:space="preserve"> </w:t></w:r><w:r><w:rPr><w:rStyle w:val="FunctionTok" /></w:rPr><w:t xml:space="preserve">create</w:t></w:r><w:r><w:rPr><w:rStyle w:val="NormalTok" /></w:rPr><w:t xml:space="preserve">(options</w:t></w:r><w:r><w:rPr><w:rStyle w:val="OperatorTok" /></w:rPr><w:t xml:space="preserve">:</w:t></w:r><w:r><w:rPr><w:rStyle w:val="NormalTok" /></w:rPr><w:t xml:space="preserve"> CreateAgentOptions)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Load a persisted session and resume an agent on it through the registered</w:t></w:r><w:r><w:br /></w:r><w:r><w:rPr><w:rStyle w:val="CommentTok" /></w:rPr><w:t xml:space="preserve"> * factory. Rejects if no factory is registered; the factory rejects if</w:t></w:r><w:r><w:br /></w:r><w:r><w:rPr><w:rStyle w:val="CommentTok" /></w:rPr><w:t xml:space="preserve"> * session persistence is not configured or persistence/setup fails.</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persisted identity, configuration, and optional setup.</w:t></w:r><w:r><w:br /></w:r><w:r><w:rPr><w:rStyle w:val="CommentTok" /></w:rPr><w:t xml:space="preserve"> * </w:t></w:r><w:r><w:rPr><w:rStyle w:val="AnnotationTok" /></w:rPr><w:t xml:space="preserve">@returns</w:t></w:r><w:r><w:rPr><w:rStyle w:val="CommentTok" /></w:rPr><w:t xml:space="preserve"> the handle after setup, rollback-covered publication, and loop start complete.</w:t></w:r><w:r><w:br /></w:r><w:r><w:rPr><w:rStyle w:val="CommentTok" /></w:rPr><w:t xml:space="preserve"> */</w:t></w:r><w:r><w:br /></w:r><w:r><w:rPr><w:rStyle w:val="KeywordTok" /></w:rPr><w:t xml:space="preserve">async</w:t></w:r><w:r><w:rPr><w:rStyle w:val="NormalTok" /></w:rPr><w:t xml:space="preserve"> </w:t></w:r><w:r><w:rPr><w:rStyle w:val="FunctionTok" /></w:rPr><w:t xml:space="preserve">resume</w:t></w:r><w:r><w:rPr><w:rStyle w:val="NormalTok" /></w:rPr><w:t xml:space="preserve">(options</w:t></w:r><w:r><w:rPr><w:rStyle w:val="OperatorTok" /></w:rPr><w:t xml:space="preserve">:</w:t></w:r><w:r><w:rPr><w:rStyle w:val="NormalTok" /></w:rPr><w:t xml:space="preserve"> ResumeAgentOptions)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Register a live agent. Throws if an agent with the same id is already</w:t></w:r><w:r><w:br /></w:r><w:r><w:rPr><w:rStyle w:val="CommentTok" /></w:rPr><w:t xml:space="preserve"> * registered. Emits `agent/created` on registration and `agent/disposed`</w:t></w:r><w:r><w:br /></w:r><w:r><w:rPr><w:rStyle w:val="CommentTok" /></w:rPr><w:t xml:space="preserve"> * when the calling fiber is disposed — both with the agent&#39;s scope carrier</w:t></w:r><w:r><w:br /></w:r><w:r><w:rPr><w:rStyle w:val="CommentTok" /></w:rPr><w:t xml:space="preserve"> * (`scopeTarget(agent, agent)`): the subject is the agent in hand, so the</w:t></w:r><w:r><w:br /></w:r><w:r><w:rPr><w:rStyle w:val="CommentTok" /></w:rPr><w:t xml:space="preserve"> * emits are scope-filtered regardless of which context invoked `register`</w:t></w:r><w:r><w:br /></w:r><w:r><w:rPr><w:rStyle w:val="CommentTok" /></w:rPr><w:t xml:space="preserve"> * (calling through `agent.ctx` scopes EFFECTS; dispatch scoping always</w:t></w:r><w:r><w:br /></w:r><w:r><w:rPr><w:rStyle w:val="CommentTok" /></w:rPr><w:t xml:space="preserve"> * requires passing the carrier). Returns the disposer.</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already-constructed agent to record in the store.</w:t></w:r><w:r><w:br /></w:r><w:r><w:rPr><w:rStyle w:val="CommentTok" /></w:rPr><w:t xml:space="preserve"> * </w:t></w:r><w:r><w:rPr><w:rStyle w:val="AnnotationTok" /></w:rPr><w:t xml:space="preserve">@returns</w:t></w:r><w:r><w:rPr><w:rStyle w:val="CommentTok" /></w:rPr><w:t xml:space="preserve"> the EXACT Cordis effect disposer (single-shot; a repeat call</w:t></w:r><w:r><w:br /></w:r><w:r><w:rPr><w:rStyle w:val="CommentTok" /></w:rPr><w:t xml:space="preserve"> *   returns undefined without awaiting an in-flight teardown). Exact</w:t></w:r><w:r><w:br /></w:r><w:r><w:rPr><w:rStyle w:val="CommentTok" /></w:rPr><w:t xml:space="preserve"> *   identity is load-bearing: a composite (generator) effect that owns a</w:t></w:r><w:r><w:br /></w:r><w:r><w:rPr><w:rStyle w:val="CommentTok" /></w:rPr><w:t xml:space="preserve"> *   teardown ORDER — the agent factory&#39;s lifecycle chain — must yield THIS</w:t></w:r><w:r><w:br /></w:r><w:r><w:rPr><w:rStyle w:val="CommentTok" /></w:rPr><w:t xml:space="preserve"> *   function so Cordis nests the unregistration at that yield position;</w:t></w:r><w:r><w:br /></w:r><w:r><w:rPr><w:rStyle w:val="CommentTok" /></w:rPr><w:t xml:space="preserve"> *   yielding a wrapper would leave it disposing as a concurrent sibling on</w:t></w:r><w:r><w:br /></w:r><w:r><w:rPr><w:rStyle w:val="CommentTok" /></w:rPr><w:t xml:space="preserve"> *   owner unload, unregistering the agent (and emitting `agent/disposed`)</w:t></w:r><w:r><w:br /></w:r><w:r><w:rPr><w:rStyle w:val="CommentTok" /></w:rPr><w:t xml:space="preserve"> *   while its final turn is still draining.</w:t></w:r><w:r><w:br /></w:r><w:r><w:rPr><w:rStyle w:val="CommentTok" /></w:rPr><w:t xml:space="preserve"> */</w:t></w:r><w:r><w:br /></w:r><w:r><w:rPr><w:rStyle w:val="FunctionTok" /></w:rPr><w:t xml:space="preserve">register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Insert an already-constructed agent without announcing it. This is the</w:t></w:r><w:r><w:br /></w:r><w:r><w:rPr><w:rStyle w:val="CommentTok" /></w:rPr><w:t xml:space="preserve"> * advanced ordered-lifecycle primitive used by the async agent factory: it</w:t></w:r><w:r><w:br /></w:r><w:r><w:rPr><w:rStyle w:val="CommentTok" /></w:rPr><w:t xml:space="preserve"> * first completes setup while the agent is unpublished, then assigns the</w:t></w:r><w:r><w:br /></w:r><w:r><w:rPr><w:rStyle w:val="CommentTok" /></w:rPr><w:t xml:space="preserve"> * returned detach closure into its pre-installed composite teardown before</w:t></w:r><w:r><w:br /></w:r><w:r><w:rPr><w:rStyle w:val="CommentTok" /></w:rPr><w:t xml:space="preserve"> * calling {</w:t></w:r><w:r><w:rPr><w:rStyle w:val="AnnotationTok" /></w:rPr><w:t xml:space="preserve">@link</w:t></w:r><w:r><w:rPr><w:rStyle w:val="CommentTok" /></w:rPr><w:t xml:space="preserve"> </w:t></w:r><w:r><w:rPr><w:rStyle w:val="CommentVarTok" /></w:rPr><w:t xml:space="preserve">announce}</w:t></w:r><w:r><w:rPr><w:rStyle w:val="CommentTok" /></w:rPr><w:t xml:space="preserve">. Ordinary callers use {</w:t></w:r><w:r><w:rPr><w:rStyle w:val="AnnotationTok" /></w:rPr><w:t xml:space="preserve">@link</w:t></w:r><w:r><w:rPr><w:rStyle w:val="CommentTok" /></w:rPr><w:t xml:space="preserve"> </w:t></w:r><w:r><w:rPr><w:rStyle w:val="CommentVarTok" /></w:rPr><w:t xml:space="preserve">register}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prepared, unpublished agent.</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live agent whose scoped context created this agent, or</w:t></w:r><w:r><w:br /></w:r><w:r><w:rPr><w:rStyle w:val="CommentTok" /></w:rPr><w:t xml:space="preserve"> *   undefined for a top-level runtime root. This is runtime ownership, not</w:t></w:r><w:r><w:br /></w:r><w:r><w:rPr><w:rStyle w:val="CommentTok" /></w:rPr><w:t xml:space="preserve"> *   the resumed session&#39;s durable parent lineage.</w:t></w:r><w:r><w:br /></w:r><w:r><w:rPr><w:rStyle w:val="CommentTok" /></w:rPr><w:t xml:space="preserve"> * </w:t></w:r><w:r><w:rPr><w:rStyle w:val="AnnotationTok" /></w:rPr><w:t xml:space="preserve">@returns</w:t></w:r><w:r><w:rPr><w:rStyle w:val="CommentTok" /></w:rPr><w:t xml:space="preserve"> an idempotent closure that removes this exact entry and emits</w:t></w:r><w:r><w:br /></w:r><w:r><w:rPr><w:rStyle w:val="CommentTok" /></w:rPr><w:t xml:space="preserve"> *   `agent/disposed` with listener failures contained. When called from a</w:t></w:r><w:r><w:br /></w:r><w:r><w:rPr><w:rStyle w:val="CommentTok" /></w:rPr><w:t xml:space="preserve"> *   synchronous `agent/created` listener, removal and disposal wait until</w:t></w:r><w:r><w:br /></w:r><w:r><w:rPr><w:rStyle w:val="CommentTok" /></w:rPr><w:t xml:space="preserve"> *   that creation dispatch unwinds.</w:t></w:r><w:r><w:br /></w:r><w:r><w:rPr><w:rStyle w:val="CommentTok" /></w:rPr><w:t xml:space="preserve"> */</w:t></w:r><w:r><w:br /></w:r><w:r><w:rPr><w:rStyle w:val="FunctionTok" /></w:rPr><w:t xml:space="preserve">enter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owner</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Announce an agent previously inserted with {</w:t></w:r><w:r><w:rPr><w:rStyle w:val="AnnotationTok" /></w:rPr><w:t xml:space="preserve">@link</w:t></w:r><w:r><w:rPr><w:rStyle w:val="CommentTok" /></w:rPr><w:t xml:space="preserve"> </w:t></w:r><w:r><w:rPr><w:rStyle w:val="CommentVarTok" /></w:rPr><w:t xml:space="preserve">enter}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live inserted agent to announce.</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`agent` is not the exact live registry entry for its id, or its</w:t></w:r><w:r><w:br /></w:r><w:r><w:rPr><w:rStyle w:val="CommentTok" /></w:rPr><w:t xml:space="preserve"> *   creation announcement already began (including a reentrant call from a</w:t></w:r><w:r><w:br /></w:r><w:r><w:rPr><w:rStyle w:val="CommentTok" /></w:rPr><w:t xml:space="preserve"> *   creation listener).</w:t></w:r><w:r><w:br /></w:r><w:r><w:rPr><w:rStyle w:val="CommentTok" /></w:rPr><w:t xml:space="preserve"> */</w:t></w:r><w:r><w:br /></w:r><w:r><w:rPr><w:rStyle w:val="FunctionTok" /></w:rPr><w:t xml:space="preserve">announce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Look up a live agent.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shared agent/session id to look up.</w:t></w:r><w:r><w:br /></w:r><w:r><w:rPr><w:rStyle w:val="CommentTok" /></w:rPr><w:t xml:space="preserve"> * </w:t></w:r><w:r><w:rPr><w:rStyle w:val="AnnotationTok" /></w:rPr><w:t xml:space="preserve">@returns</w:t></w:r><w:r><w:rPr><w:rStyle w:val="CommentTok" /></w:rPr><w:t xml:space="preserve"> the agent, or undefined when no live agent has that id.</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Test whether a live agent was created through one exact parent agent&#39;s</w:t></w:r><w:r><w:br /></w:r><w:r><w:rPr><w:rStyle w:val="CommentTok" /></w:rPr><w:t xml:space="preserve"> * scoped context. Runtime ownership is independent of durable session</w:t></w:r><w:r><w:br /></w:r><w:r><w:rPr><w:rStyle w:val="CommentTok" /></w:rPr><w:t xml:space="preserve"> * lineage and remains unambiguous when unrelated providers reuse an id.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candidate child agent&#39;s shared agent/session id.</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the expected runtime creator agent.</w:t></w:r><w:r><w:br /></w:r><w:r><w:rPr><w:rStyle w:val="CommentTok" /></w:rPr><w:t xml:space="preserve"> * </w:t></w:r><w:r><w:rPr><w:rStyle w:val="AnnotationTok" /></w:rPr><w:t xml:space="preserve">@returns</w:t></w:r><w:r><w:rPr><w:rStyle w:val="CommentTok" /></w:rPr><w:t xml:space="preserve"> true only while the exact child entry is live under that owner.</w:t></w:r><w:r><w:br /></w:r><w:r><w:rPr><w:rStyle w:val="CommentTok" /></w:rPr><w:t xml:space="preserve"> */</w:t></w:r><w:r><w:br /></w:r><w:r><w:rPr><w:rStyle w:val="FunctionTok" /></w:rPr><w:t xml:space="preserve">isOwnedBy</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owner</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All live agents, in registration order.</w:t></w:r><w:r><w:br /></w:r><w:r><w:rPr><w:rStyle w:val="CommentTok" /></w:rPr><w:t xml:space="preserve"> * </w:t></w:r><w:r><w:rPr><w:rStyle w:val="AnnotationTok" /></w:rPr><w:t xml:space="preserve">@returns</w:t></w:r><w:r><w:rPr><w:rStyle w:val="CommentTok" /></w:rPr><w:t xml:space="preserve"> a fresh array; mutating it does not affect the registry.</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Agent[]</w:t></w:r><w:r><w:br /></w:r><w:r><w:br /></w:r><w:r><w:rPr><w:rStyle w:val="CommentTok" /></w:rPr><w:t xml:space="preserve">/**</w:t></w:r><w:r><w:br /></w:r><w:r><w:rPr><w:rStyle w:val="CommentTok" /></w:rPr><w:t xml:space="preserve"> * All live top-level agents in registration order. A top-level agent was</w:t></w:r><w:r><w:br /></w:r><w:r><w:rPr><w:rStyle w:val="CommentTok" /></w:rPr><w:t xml:space="preserve"> * created without an owning agent context; durable session lineage does not</w:t></w:r><w:r><w:br /></w:r><w:r><w:rPr><w:rStyle w:val="CommentTok" /></w:rPr><w:t xml:space="preserve"> * affect this runtime relation, so a resumed fork may still be a root.</w:t></w:r><w:r><w:br /></w:r><w:r><w:rPr><w:rStyle w:val="CommentTok" /></w:rPr><w:t xml:space="preserve"> * </w:t></w:r><w:r><w:rPr><w:rStyle w:val="AnnotationTok" /></w:rPr><w:t xml:space="preserve">@returns</w:t></w:r><w:r><w:rPr><w:rStyle w:val="CommentTok" /></w:rPr><w:t xml:space="preserve"> a fresh array; mutating it does not affect the registry.</w:t></w:r><w:r><w:br /></w:r><w:r><w:rPr><w:rStyle w:val="CommentTok" /></w:rPr><w:t xml:space="preserve"> */</w:t></w:r><w:r><w:br /></w:r><w:r><w:rPr><w:rStyle w:val="FunctionTok" /></w:rPr><w:t xml:space="preserve">roots</w:t></w:r><w:r><w:rPr><w:rStyle w:val="NormalTok" /></w:rPr><w:t xml:space="preserve">()</w:t></w:r><w:r><w:rPr><w:rStyle w:val="OperatorTok" /></w:rPr><w:t xml:space="preserve">:</w:t></w:r><w:r><w:rPr><w:rStyle w:val="NormalTok" /></w:rPr><w:t xml:space="preserve"> Agent[]</w:t></w:r></w:p>
    <w:p><w:pPr><w:pStyle w:val="FirstParagraph" /></w:pPr><w:r><w:t xml:space="preserve">Source:</w:t></w:r><w:r><w:t xml:space="preserve"> </w:t></w:r><w:hyperlink r:id="rId373"><w:r><w:rPr><w:rStyle w:val="VerbatimChar" /></w:rPr><w:t xml:space="preserve">packages/core/agent/src/index.ts:256</w:t></w:r></w:hyperlink></w:p>
    <w:p><w:pPr><w:pStyle w:val="BodyText" /></w:pPr></w:p>
    <w:bookmarkEnd w:id="399" />
    <w:bookmarkStart w:id="413" w:name="agent-events" />
    <w:p><w:pPr><w:pStyle w:val="Heading4" /></w:pPr><w:r><w:rPr><w:rStyle w:val="SectionNumber" /></w:rPr><w:t xml:space="preserve">5.2.9.5</w:t></w:r><w:r><w:tab /></w:r><w:r><w:rPr><w:rStyle w:val="VerbatimChar" /></w:rPr><w:t xml:space="preserve">agent/*</w:t></w:r><w:r><w:t xml:space="preserve"> </w:t></w:r><w:r><w:t xml:space="preserve">events</w:t></w:r></w:p>
    <w:p><w:pPr><w:pStyle w:val="FirstParagraph" /></w:pPr></w:p>
    <w:bookmarkStart w:id="401" w:name="agentcreated--emit" />
    <w:p><w:pPr><w:pStyle w:val="Heading5" /></w:pPr><w:r><w:rPr><w:rStyle w:val="SectionNumber" /></w:rPr><w:t xml:space="preserve">5.2.9.5.1</w:t></w:r><w:r><w:tab /></w:r><w:r><w:rPr><w:rStyle w:val="VerbatimChar" /></w:rPr><w:t xml:space="preserve">agent/created</w:t></w:r><w:r><w:t xml:space="preserve"> </w:t></w:r><w:r><w:t xml:space="preserve">— emit</w:t></w:r></w:p>
    <w:p><w:pPr><w:pStyle w:val="FirstParagraph" /></w:pPr><w:r><w:t xml:space="preserve">A fully configured agent and live session were published. Setup is composition-only;</w:t></w:r><w:r><w:t xml:space="preserve"> </w:t></w:r><w:r><w:rPr><w:rStyle w:val="VerbatimChar" /></w:rPr><w:t xml:space="preserve">agent/session-start</w:t></w:r><w:r><w:t xml:space="preserve"> </w:t></w:r><w:r><w:t xml:space="preserve">is the first startup-driving extension point. Synchronous listener failure vetoes publication, while returned-promise rejection is reported. Detach requested during dispatch waits until every creation listener has observed the stable entry.</w:t></w:r></w:p>
    <w:p><w:pPr><w:pStyle w:val="SourceCode" /></w:pPr><w:r><w:rPr><w:rStyle w:val="CommentTok" /></w:rPr><w:t xml:space="preserve">/**</w:t></w:r><w:r><w:br /></w:r><w:r><w:rPr><w:rStyle w:val="CommentTok" /></w:rPr><w:t xml:space="preserve"> * A fully configured agent and live session were published. Setup is</w:t></w:r><w:r><w:br /></w:r><w:r><w:rPr><w:rStyle w:val="CommentTok" /></w:rPr><w:t xml:space="preserve"> * composition-only; `agent/session-start` is the first startup-driving extension point.</w:t></w:r><w:r><w:br /></w:r><w:r><w:rPr><w:rStyle w:val="CommentTok" /></w:rPr><w:t xml:space="preserve"> * Synchronous listener failure vetoes publication, while returned-promise</w:t></w:r><w:r><w:br /></w:r><w:r><w:rPr><w:rStyle w:val="CommentTok" /></w:rPr><w:t xml:space="preserve"> * rejection is reported. Detach requested during dispatch waits until every</w:t></w:r><w:r><w:br /></w:r><w:r><w:rPr><w:rStyle w:val="CommentTok" /></w:rPr><w:t xml:space="preserve"> * creation listener has observed the stable entry.</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newly registered agent with its live session and completed setup.</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&#39;agent/created&#39;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packages/core/agent/src/runtime-types.ts:159</w:t></w:r></w:hyperlink></w:p>
    <w:p><w:pPr><w:pStyle w:val="BodyText" /></w:pPr></w:p>
    <w:bookmarkEnd w:id="401" />
    <w:bookmarkStart w:id="402" w:name="agentdisposed--emit" />
    <w:p><w:pPr><w:pStyle w:val="Heading5" /></w:pPr><w:r><w:rPr><w:rStyle w:val="SectionNumber" /></w:rPr><w:t xml:space="preserve">5.2.9.5.2</w:t></w:r><w:r><w:tab /></w:r><w:r><w:rPr><w:rStyle w:val="VerbatimChar" /></w:rPr><w:t xml:space="preserve">agent/disposed</w:t></w:r><w:r><w:t xml:space="preserve"> </w:t></w:r><w:r><w:t xml:space="preserve">— emit</w:t></w:r></w:p>
    <w:p><w:pPr><w:pStyle w:val="FirstParagraph" /></w:pPr><w:r><w:t xml:space="preserve">An agent left the registry; AgentLoop emits this after driver quiescence and scoped-registration unwind, but before session detachment. Custom registry users own their driver-ordering contract.</w:t></w:r></w:p>
    <w:p><w:pPr><w:pStyle w:val="SourceCode" /></w:pPr><w:r><w:rPr><w:rStyle w:val="CommentTok" /></w:rPr><w:t xml:space="preserve">/**</w:t></w:r><w:r><w:br /></w:r><w:r><w:rPr><w:rStyle w:val="CommentTok" /></w:rPr><w:t xml:space="preserve"> * An agent left the registry; AgentLoop emits this after driver quiescence</w:t></w:r><w:r><w:br /></w:r><w:r><w:rPr><w:rStyle w:val="CommentTok" /></w:rPr><w:t xml:space="preserve"> * and scoped-registration unwind, but before session detachment. Custom</w:t></w:r><w:r><w:br /></w:r><w:r><w:rPr><w:rStyle w:val="CommentTok" /></w:rPr><w:t xml:space="preserve"> * registry users own their driver-ordering contract.</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exact agent removed from the registry.</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&#39;agent/disposed&#39;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packages/core/agent/src/runtime-types.ts:168</w:t></w:r></w:hyperlink></w:p>
    <w:p><w:pPr><w:pStyle w:val="BodyText" /></w:pPr></w:p>
    <w:bookmarkEnd w:id="402" />
    <w:bookmarkStart w:id="403" w:name="agenterror--emit" />
    <w:p><w:pPr><w:pStyle w:val="Heading5" /></w:pPr><w:r><w:rPr><w:rStyle w:val="SectionNumber" /></w:rPr><w:t xml:space="preserve">5.2.9.5.3</w:t></w:r><w:r><w:tab /></w:r><w:r><w:rPr><w:rStyle w:val="VerbatimChar" /></w:rPr><w:t xml:space="preserve">agent/error</w:t></w:r><w:r><w:t xml:space="preserve"> </w:t></w:r><w:r><w:t xml:space="preserve">— emit</w:t></w:r></w:p>
    <w:p><w:pPr><w:pStyle w:val="FirstParagraph" /></w:pPr><w:r><w:t xml:space="preserve">A step or turn errored. The machine reports a failure here even when the error has no in-turn position for a durable record.</w:t></w:r></w:p>
    <w:p><w:pPr><w:pStyle w:val="SourceCode" /></w:pPr><w:r><w:rPr><w:rStyle w:val="CommentTok" /></w:rPr><w:t xml:space="preserve">/**</w:t></w:r><w:r><w:br /></w:r><w:r><w:rPr><w:rStyle w:val="CommentTok" /></w:rPr><w:t xml:space="preserve"> * A step or turn errored. The machine reports a failure here even when</w:t></w:r><w:r><w:br /></w:r><w:r><w:rPr><w:rStyle w:val="CommentTok" /></w:rPr><w:t xml:space="preserve"> * the error has no in-turn position for a durable record.</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turn errored.</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in which the failure surfaced.</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at which the failure surfaced.</w:t></w:r><w:r><w:br /></w:r><w:r><w:rPr><w:rStyle w:val="CommentTok" /></w:rPr><w:t xml:space="preserve"> * </w:t></w:r><w:r><w:rPr><w:rStyle w:val="AnnotationTok" /></w:rPr><w:t xml:space="preserve">@param</w:t></w:r><w:r><w:rPr><w:rStyle w:val="CommentTok" /></w:rPr><w:t xml:space="preserve"> </w:t></w:r><w:r><w:rPr><w:rStyle w:val="CommentVarTok" /></w:rPr><w:t xml:space="preserve">payload.error</w:t></w:r><w:r><w:rPr><w:rStyle w:val="CommentTok" /></w:rPr><w:t xml:space="preserve"> - the failure, verbatim.</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&#39;agent/error&#39;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error</w:t></w:r><w:r><w:rPr><w:rStyle w:val="OperatorTok" /></w:rPr><w:t xml:space="preserve">:</w:t></w:r><w:r><w:rPr><w:rStyle w:val="NormalTok" /></w:rPr><w:t xml:space="preserve"> </w:t></w:r><w:r><w:rPr><w:rStyle w:val="DataTypeTok" /></w:rPr><w:t xml:space="preserve">unknown</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packages/core/agent/src/runtime-types.ts:290</w:t></w:r></w:hyperlink></w:p>
    <w:p><w:pPr><w:pStyle w:val="BodyText" /></w:pPr></w:p>
    <w:bookmarkEnd w:id="403" />
    <w:bookmarkStart w:id="404" w:name="agentinboxclaimed--emit" />
    <w:p><w:pPr><w:pStyle w:val="Heading5" /></w:pPr><w:r><w:rPr><w:rStyle w:val="SectionNumber" /></w:rPr><w:t xml:space="preserve">5.2.9.5.4</w:t></w:r><w:r><w:tab /></w:r><w:r><w:rPr><w:rStyle w:val="VerbatimChar" /></w:rPr><w:t xml:space="preserve">agent/inbox/claimed</w:t></w:r><w:r><w:t xml:space="preserve"> </w:t></w:r><w:r><w:t xml:space="preserve">— emit</w:t></w:r></w:p>
    <w:p><w:pPr><w:pStyle w:val="FirstParagraph" /></w:pPr><w:r><w:t xml:space="preserve">One message left the inbox inside its open turn. If the proposed step is rejected, the claimed message ends here: it is neither discarded nor re-emitted as a user/message, and the turn closes without a step.</w:t></w:r></w:p>
    <w:p><w:pPr><w:pStyle w:val="SourceCode" /></w:pPr><w:r><w:rPr><w:rStyle w:val="CommentTok" /></w:rPr><w:t xml:space="preserve">/**</w:t></w:r><w:r><w:br /></w:r><w:r><w:rPr><w:rStyle w:val="CommentTok" /></w:rPr><w:t xml:space="preserve"> * One message left the inbox inside its open turn. If the proposed step</w:t></w:r><w:r><w:br /></w:r><w:r><w:rPr><w:rStyle w:val="CommentTok" /></w:rPr><w:t xml:space="preserve"> * is rejected, the claimed message ends here: it is neither discarded nor</w:t></w:r><w:r><w:br /></w:r><w:r><w:rPr><w:rStyle w:val="CommentTok" /></w:rPr><w:t xml:space="preserve"> * re-emitted as a user/message, and the turn closes without a step.</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claimed message.</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owning turn.</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&#39;agent/inbox/claimed&#39;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r><w:t xml:space="preserve"> </w:t></w:r><w:r><w:t xml:space="preserve">·</w:t></w:r><w:r><w:t xml:space="preserve"> </w:t></w:r><w:hyperlink r:id="rId328"><w:r><w:rPr><w:rStyle w:val="Hyperlink" /></w:rPr><w:t xml:space="preserve">UserMessage</w:t></w:r></w:hyperlink></w:p>
    <w:p><w:pPr><w:pStyle w:val="BodyText" /></w:pPr><w:r><w:t xml:space="preserve">Source:</w:t></w:r><w:r><w:t xml:space="preserve"> </w:t></w:r><w:hyperlink r:id="rId400"><w:r><w:rPr><w:rStyle w:val="VerbatimChar" /></w:rPr><w:t xml:space="preserve">packages/core/agent/src/runtime-types.ts:197</w:t></w:r></w:hyperlink></w:p>
    <w:p><w:pPr><w:pStyle w:val="BodyText" /></w:pPr></w:p>
    <w:bookmarkEnd w:id="404" />
    <w:bookmarkStart w:id="405" w:name="agentinboxdiscarded--emit" />
    <w:p><w:pPr><w:pStyle w:val="Heading5" /></w:pPr><w:r><w:rPr><w:rStyle w:val="SectionNumber" /></w:rPr><w:t xml:space="preserve">5.2.9.5.5</w:t></w:r><w:r><w:tab /></w:r><w:r><w:rPr><w:rStyle w:val="VerbatimChar" /></w:rPr><w:t xml:space="preserve">agent/inbox/discarded</w:t></w:r><w:r><w:t xml:space="preserve"> </w:t></w:r><w:r><w:t xml:space="preserve">— emit</w:t></w:r></w:p>
    <w:p><w:pPr><w:pStyle w:val="FirstParagraph" /></w:pPr><w:r><w:t xml:space="preserve">One message was discarded from the live inbox.</w:t></w:r></w:p>
    <w:p><w:pPr><w:pStyle w:val="SourceCode" /></w:pPr><w:r><w:rPr><w:rStyle w:val="CommentTok" /></w:rPr><w:t xml:space="preserve">/**</w:t></w:r><w:r><w:br /></w:r><w:r><w:rPr><w:rStyle w:val="CommentTok" /></w:rPr><w:t xml:space="preserve"> * One message was discarded from the live inbox.</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discarded message.</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&#39;agent/inbox/discarded&#39;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r><w:t xml:space="preserve"> </w:t></w:r><w:r><w:t xml:space="preserve">·</w:t></w:r><w:r><w:t xml:space="preserve"> </w:t></w:r><w:hyperlink r:id="rId328"><w:r><w:rPr><w:rStyle w:val="Hyperlink" /></w:rPr><w:t xml:space="preserve">UserMessage</w:t></w:r></w:hyperlink></w:p>
    <w:p><w:pPr><w:pStyle w:val="BodyText" /></w:pPr><w:r><w:t xml:space="preserve">Source:</w:t></w:r><w:r><w:t xml:space="preserve"> </w:t></w:r><w:hyperlink r:id="rId400"><w:r><w:rPr><w:rStyle w:val="VerbatimChar" /></w:rPr><w:t xml:space="preserve">packages/core/agent/src/runtime-types.ts:205</w:t></w:r></w:hyperlink></w:p>
    <w:p><w:pPr><w:pStyle w:val="BodyText" /></w:pPr></w:p>
    <w:bookmarkEnd w:id="405" />
    <w:bookmarkStart w:id="406" w:name="agentinboxinserted--emit" />
    <w:p><w:pPr><w:pStyle w:val="Heading5" /></w:pPr><w:r><w:rPr><w:rStyle w:val="SectionNumber" /></w:rPr><w:t xml:space="preserve">5.2.9.5.6</w:t></w:r><w:r><w:tab /></w:r><w:r><w:rPr><w:rStyle w:val="VerbatimChar" /></w:rPr><w:t xml:space="preserve">agent/inbox/inserted</w:t></w:r><w:r><w:t xml:space="preserve"> </w:t></w:r><w:r><w:t xml:space="preserve">— emit</w:t></w:r></w:p>
    <w:p><w:pPr><w:pStyle w:val="FirstParagraph" /></w:pPr><w:r><w:t xml:space="preserve">One message entered the live inbox.</w:t></w:r></w:p>
    <w:p><w:pPr><w:pStyle w:val="SourceCode" /></w:pPr><w:r><w:rPr><w:rStyle w:val="CommentTok" /></w:rPr><w:t xml:space="preserve">/**</w:t></w:r><w:r><w:br /></w:r><w:r><w:rPr><w:rStyle w:val="CommentTok" /></w:rPr><w:t xml:space="preserve"> * One message entered the live inbox.</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inserted message.</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&#39;agent/inbox/inserted&#39;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r><w:t xml:space="preserve"> </w:t></w:r><w:r><w:t xml:space="preserve">·</w:t></w:r><w:r><w:t xml:space="preserve"> </w:t></w:r><w:hyperlink r:id="rId328"><w:r><w:rPr><w:rStyle w:val="Hyperlink" /></w:rPr><w:t xml:space="preserve">UserMessage</w:t></w:r></w:hyperlink></w:p>
    <w:p><w:pPr><w:pStyle w:val="BodyText" /></w:pPr><w:r><w:t xml:space="preserve">Source:</w:t></w:r><w:r><w:t xml:space="preserve"> </w:t></w:r><w:hyperlink r:id="rId400"><w:r><w:rPr><w:rStyle w:val="VerbatimChar" /></w:rPr><w:t xml:space="preserve">packages/core/agent/src/runtime-types.ts:186</w:t></w:r></w:hyperlink></w:p>
    <w:p><w:pPr><w:pStyle w:val="BodyText" /></w:pPr></w:p>
    <w:bookmarkEnd w:id="406" />
    <w:bookmarkStart w:id="407" w:name="agentpre-step--waterfall" />
    <w:p><w:pPr><w:pStyle w:val="Heading5" /></w:pPr><w:r><w:rPr><w:rStyle w:val="SectionNumber" /></w:rPr><w:t xml:space="preserve">5.2.9.5.7</w:t></w:r><w:r><w:tab /></w:r><w:r><w:rPr><w:rStyle w:val="VerbatimChar" /></w:rPr><w:t xml:space="preserve">agent/pre-step</w:t></w:r><w:r><w:t xml:space="preserve"> </w:t></w:r><w:r><w:t xml:space="preserve">— waterfall</w:t></w:r></w:p>
    <w:p><w:pPr><w:pStyle w:val="FirstParagraph" /></w:pPr><w:r><w:t xml:space="preserve">Reject a proposed step or replace the messages that enter it. Calling</w:t></w:r><w:r><w:t xml:space="preserve"> </w:t></w:r><w:r><w:rPr><w:rStyle w:val="VerbatimChar" /></w:rPr><w:t xml:space="preserve">next()</w:t></w:r><w:r><w:t xml:space="preserve"> </w:t></w:r><w:r><w:t xml:space="preserve">preserves the current messages.</w:t></w:r></w:p>
    <w:p><w:pPr><w:pStyle w:val="SourceCode" /></w:pPr><w:r><w:rPr><w:rStyle w:val="CommentTok" /></w:rPr><w:t xml:space="preserve">/**</w:t></w:r><w:r><w:br /></w:r><w:r><w:rPr><w:rStyle w:val="CommentTok" /></w:rPr><w:t xml:space="preserve"> * Reject a proposed step or replace the messages that enter it. Calling</w:t></w:r><w:r><w:br /></w:r><w:r><w:rPr><w:rStyle w:val="CommentTok" /></w:rPr><w:t xml:space="preserve"> * `next()` preserves the current messages.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proposing the step.</w:t></w:r><w:r><w:br /></w:r><w:r><w:rPr><w:rStyle w:val="CommentTok" /></w:rPr><w:t xml:space="preserve"> * </w:t></w:r><w:r><w:rPr><w:rStyle w:val="AnnotationTok" /></w:rPr><w:t xml:space="preserve">@param</w:t></w:r><w:r><w:rPr><w:rStyle w:val="CommentTok" /></w:rPr><w:t xml:space="preserve"> </w:t></w:r><w:r><w:rPr><w:rStyle w:val="CommentVarTok" /></w:rPr><w:t xml:space="preserve">payload.messages</w:t></w:r><w:r><w:rPr><w:rStyle w:val="CommentTok" /></w:rPr><w:t xml:space="preserve"> - messages removed from the inbox for this step.</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that will own the step.</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proposed by the loop.</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cancellation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&#39;agent/pre-step&#39;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messages</w:t></w:r><w:r><w:rPr><w:rStyle w:val="OperatorTok" /></w:rPr><w:t xml:space="preserve">:</w:t></w:r><w:r><w:rPr><w:rStyle w:val="NormalTok" /></w:rPr><w:t xml:space="preserve"> UserMessage[]</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PreStepDecision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PreStepDecision</w:t></w:r><w:r><w:rPr><w:rStyle w:val="OperatorTok" /></w:rPr><w:t xml:space="preserve">&gt;</w:t></w:r></w:p>
    <w:p><w:pPr><w:pStyle w:val="FirstParagraph" /></w:pPr><w:r><w:t xml:space="preserve">Types:</w:t></w:r><w:r><w:t xml:space="preserve"> </w:t></w:r><w:hyperlink r:id="rId323"><w:r><w:rPr><w:rStyle w:val="Hyperlink" /></w:rPr><w:t xml:space="preserve">Scoped</w:t></w:r></w:hyperlink><w:r><w:t xml:space="preserve"> </w:t></w:r><w:r><w:t xml:space="preserve">·</w:t></w:r><w:r><w:t xml:space="preserve"> </w:t></w:r><w:hyperlink r:id="rId328"><w:r><w:rPr><w:rStyle w:val="Hyperlink" /></w:rPr><w:t xml:space="preserve">UserMessage</w:t></w:r></w:hyperlink></w:p>
    <w:p><w:pPr><w:pStyle w:val="BodyText" /></w:pPr><w:r><w:t xml:space="preserve">Source:</w:t></w:r><w:r><w:t xml:space="preserve"> </w:t></w:r><w:hyperlink r:id="rId400"><w:r><w:rPr><w:rStyle w:val="VerbatimChar" /></w:rPr><w:t xml:space="preserve">packages/core/agent/src/runtime-types.ts:231</w:t></w:r></w:hyperlink></w:p>
    <w:p><w:pPr><w:pStyle w:val="BodyText" /></w:pPr></w:p>
    <w:bookmarkEnd w:id="407" />
    <w:bookmarkStart w:id="408" w:name="agentrequest--waterfall" />
    <w:p><w:pPr><w:pStyle w:val="Heading5" /></w:pPr><w:r><w:rPr><w:rStyle w:val="SectionNumber" /></w:rPr><w:t xml:space="preserve">5.2.9.5.8</w:t></w:r><w:r><w:tab /></w:r><w:r><w:rPr><w:rStyle w:val="VerbatimChar" /></w:rPr><w:t xml:space="preserve">agent/request</w:t></w:r><w:r><w:t xml:space="preserve"> </w:t></w:r><w:r><w:t xml:space="preserve">— waterfall</w:t></w:r></w:p>
    <w:p><w:pPr><w:pStyle w:val="FirstParagraph" /></w:pPr><w:r><w:t xml:space="preserve">Replace the frozen call configuration.</w:t></w:r><w:r><w:t xml:space="preserve"> </w:t></w:r><w:r><w:rPr><w:rStyle w:val="VerbatimChar" /></w:rPr><w:t xml:space="preserve">await next()</w:t></w:r><w:r><w:t xml:space="preserve"> </w:t></w:r><w:r><w:t xml:space="preserve">yields the config the machine would use (agent options on the first request, the logged header afterwards); return a replacement to switch. Model-visible content must use logged channels; this waterfall cannot mutate messages.</w:t></w:r></w:p>
    <w:p><w:pPr><w:pStyle w:val="SourceCode" /></w:pPr><w:r><w:rPr><w:rStyle w:val="CommentTok" /></w:rPr><w:t xml:space="preserve">/**</w:t></w:r><w:r><w:br /></w:r><w:r><w:rPr><w:rStyle w:val="CommentTok" /></w:rPr><w:t xml:space="preserve"> * Replace the frozen call configuration. `await next()` yields the config</w:t></w:r><w:r><w:br /></w:r><w:r><w:rPr><w:rStyle w:val="CommentTok" /></w:rPr><w:t xml:space="preserve"> * the machine would use (agent options on the first request, the logged</w:t></w:r><w:r><w:br /></w:r><w:r><w:rPr><w:rStyle w:val="CommentTok" /></w:rPr><w:t xml:space="preserve"> * header afterwards); return a replacement to switch. Model-visible</w:t></w:r><w:r><w:br /></w:r><w:r><w:rPr><w:rStyle w:val="CommentTok" /></w:rPr><w:t xml:space="preserve"> * content must use logged channels; this waterfall cannot mutate messages.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making the model call.</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open turn number.</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whose request this is.</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explicit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w:t></w:r><w:r><w:br /></w:r><w:r><w:rPr><w:rStyle w:val="StringTok" /></w:rPr><w:t xml:space="preserve">&#39;agent/request&#39;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p>
    <w:p><w:pPr><w:pStyle w:val="FirstParagraph" /></w:pPr><w:r><w:t xml:space="preserve">Types:</w:t></w:r><w:r><w:t xml:space="preserve"> </w:t></w:r><w:hyperlink r:id="rId321"><w:r><w:rPr><w:rStyle w:val="Hyperlink" /></w:rPr><w:t xml:space="preserve">LlmCallConfig</w:t></w:r></w:hyperlink><w:r><w:t xml:space="preserve"> </w:t></w:r><w:r><w:t xml:space="preserve">·</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packages/core/agent/src/runtime-types.ts:244</w:t></w:r></w:hyperlink></w:p>
    <w:p><w:pPr><w:pStyle w:val="BodyText" /></w:pPr></w:p>
    <w:bookmarkEnd w:id="408" />
    <w:bookmarkStart w:id="409" w:name="agentrequest-error--waterfall" />
    <w:p><w:pPr><w:pStyle w:val="Heading5" /></w:pPr><w:r><w:rPr><w:rStyle w:val="SectionNumber" /></w:rPr><w:t xml:space="preserve">5.2.9.5.9</w:t></w:r><w:r><w:tab /></w:r><w:r><w:rPr><w:rStyle w:val="VerbatimChar" /></w:rPr><w:t xml:space="preserve">agent/request-error</w:t></w:r><w:r><w:t xml:space="preserve"> </w:t></w:r><w:r><w:t xml:space="preserve">— waterfall</w:t></w:r></w:p>
    <w:p><w:pPr><w:pStyle w:val="FirstParagraph" /></w:pPr><w:r><w:t xml:space="preserve">Handle one failed model-request attempt before the loop retries or closes its step. A listener returns</w:t></w:r><w:r><w:t xml:space="preserve"> </w:t></w:r><w:r><w:rPr><w:rStyle w:val="VerbatimChar" /></w:rPr><w:t xml:space="preserve">{ kind: &#39;retry&#39; }</w:t></w:r><w:r><w:t xml:space="preserve"> </w:t></w:r><w:r><w:t xml:space="preserve">without calling</w:t></w:r><w:r><w:t xml:space="preserve"> </w:t></w:r><w:r><w:rPr><w:rStyle w:val="VerbatimChar" /></w:rPr><w:t xml:space="preserve">next()</w:t></w:r><w:r><w:t xml:space="preserve"> </w:t></w:r><w:r><w:t xml:space="preserve">when it owns recovery, or calls</w:t></w:r><w:r><w:t xml:space="preserve"> </w:t></w:r><w:r><w:rPr><w:rStyle w:val="VerbatimChar" /></w:rPr><w:t xml:space="preserve">next()</w:t></w:r><w:r><w:t xml:space="preserve"> </w:t></w:r><w:r><w:t xml:space="preserve">to delegate. The default</w:t></w:r><w:r><w:t xml:space="preserve"> </w:t></w:r><w:r><w:rPr><w:rStyle w:val="VerbatimChar" /></w:rPr><w:t xml:space="preserve">undefined</w:t></w:r><w:r><w:t xml:space="preserve"> </w:t></w:r><w:r><w:t xml:space="preserve">leaves the failure terminal.</w:t></w:r></w:p>
    <w:p><w:pPr><w:pStyle w:val="SourceCode" /></w:pPr><w:r><w:rPr><w:rStyle w:val="CommentTok" /></w:rPr><w:t xml:space="preserve">/**</w:t></w:r><w:r><w:br /></w:r><w:r><w:rPr><w:rStyle w:val="CommentTok" /></w:rPr><w:t xml:space="preserve"> * Handle one failed model-request attempt before the loop retries or closes</w:t></w:r><w:r><w:br /></w:r><w:r><w:rPr><w:rStyle w:val="CommentTok" /></w:rPr><w:t xml:space="preserve"> * its step. A listener returns `{ kind: &#39;retry&#39; }` without calling `next()`</w:t></w:r><w:r><w:br /></w:r><w:r><w:rPr><w:rStyle w:val="CommentTok" /></w:rPr><w:t xml:space="preserve"> * when it owns recovery, or calls `next()` to delegate. The default</w:t></w:r><w:r><w:br /></w:r><w:r><w:rPr><w:rStyle w:val="CommentTok" /></w:rPr><w:t xml:space="preserve"> * `undefined` leaves the failure terminal.</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request failed.</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containing the failed request.</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containing the failed request attempt.</w:t></w:r><w:r><w:br /></w:r><w:r><w:rPr><w:rStyle w:val="CommentTok" /></w:rPr><w:t xml:space="preserve"> * </w:t></w:r><w:r><w:rPr><w:rStyle w:val="AnnotationTok" /></w:rPr><w:t xml:space="preserve">@param</w:t></w:r><w:r><w:rPr><w:rStyle w:val="CommentTok" /></w:rPr><w:t xml:space="preserve"> </w:t></w:r><w:r><w:rPr><w:rStyle w:val="CommentVarTok" /></w:rPr><w:t xml:space="preserve">payload.provider</w:t></w:r><w:r><w:rPr><w:rStyle w:val="CommentTok" /></w:rPr><w:t xml:space="preserve"> - the provider selected for the failed request.</w:t></w:r><w:r><w:br /></w:r><w:r><w:rPr><w:rStyle w:val="CommentTok" /></w:rPr><w:t xml:space="preserve"> * </w:t></w:r><w:r><w:rPr><w:rStyle w:val="AnnotationTok" /></w:rPr><w:t xml:space="preserve">@param</w:t></w:r><w:r><w:rPr><w:rStyle w:val="CommentTok" /></w:rPr><w:t xml:space="preserve"> </w:t></w:r><w:r><w:rPr><w:rStyle w:val="CommentVarTok" /></w:rPr><w:t xml:space="preserve">payload.failure</w:t></w:r><w:r><w:rPr><w:rStyle w:val="CommentTok" /></w:rPr><w:t xml:space="preserve"> - serializable facts normalized at the final adapter boundary.</w:t></w:r><w:r><w:br /></w:r><w:r><w:rPr><w:rStyle w:val="CommentTok" /></w:rPr><w:t xml:space="preserve"> * </w:t></w:r><w:r><w:rPr><w:rStyle w:val="AnnotationTok" /></w:rPr><w:t xml:space="preserve">@param</w:t></w:r><w:r><w:rPr><w:rStyle w:val="CommentTok" /></w:rPr><w:t xml:space="preserve"> </w:t></w:r><w:r><w:rPr><w:rStyle w:val="CommentVarTok" /></w:rPr><w:t xml:space="preserve">payload.retryPolicy</w:t></w:r><w:r><w:rPr><w:rStyle w:val="CommentTok" /></w:rPr><w:t xml:space="preserve"> - the policy of the adapter registration that served the failed request.</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turn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&#39;agent/request-error&#39;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failure</w:t></w:r><w:r><w:rPr><w:rStyle w:val="OperatorTok" /></w:rPr><w:t xml:space="preserve">:</w:t></w:r><w:r><w:rPr><w:rStyle w:val="NormalTok" /></w:rPr><w:t xml:space="preserve"> LlmFailure</w:t></w:r><w:r><w:rPr><w:rStyle w:val="OperatorTok" /></w:rPr><w:t xml:space="preserve">;</w:t></w:r><w:r><w:rPr><w:rStyle w:val="NormalTok" /></w:rPr><w:t xml:space="preserve"> retryPolicy</w:t></w:r><w:r><w:rPr><w:rStyle w:val="OperatorTok" /></w:rPr><w:t xml:space="preserve">:</w:t></w:r><w:r><w:rPr><w:rStyle w:val="NormalTok" /></w:rPr><w:t xml:space="preserve"> ResolvedRetryPolicy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RequestErrorAction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RequestErrorAction</w:t></w:r><w:r><w:rPr><w:rStyle w:val="OperatorTok" /></w:rPr><w:t xml:space="preserve">&gt;</w:t></w:r></w:p>
    <w:p><w:pPr><w:pStyle w:val="FirstParagraph" /></w:pPr><w:r><w:t xml:space="preserve">Types:</w:t></w:r><w:r><w:t xml:space="preserve"> </w:t></w:r><w:hyperlink r:id="rId321"><w:r><w:rPr><w:rStyle w:val="Hyperlink" /></w:rPr><w:t xml:space="preserve">LlmFailure</w:t></w:r></w:hyperlink><w:r><w:t xml:space="preserve"> </w:t></w:r><w:r><w:t xml:space="preserve">·</w:t></w:r><w:r><w:t xml:space="preserve"> </w:t></w:r><w:hyperlink r:id="rId321"><w:r><w:rPr><w:rStyle w:val="Hyperlink" /></w:rPr><w:t xml:space="preserve">ResolvedRetryPolicy</w:t></w:r></w:hyperlink><w:r><w:t xml:space="preserve"> </w:t></w:r><w:r><w:t xml:space="preserve">·</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packages/core/agent/src/runtime-types.ts:260</w:t></w:r></w:hyperlink></w:p>
    <w:p><w:pPr><w:pStyle w:val="BodyText" /></w:pPr></w:p>
    <w:bookmarkEnd w:id="409" />
    <w:bookmarkStart w:id="410" w:name="agentsession-start--emit" />
    <w:p><w:pPr><w:pStyle w:val="Heading5" /></w:pPr><w:r><w:rPr><w:rStyle w:val="SectionNumber" /></w:rPr><w:t xml:space="preserve">5.2.9.5.10</w:t></w:r><w:r><w:tab /></w:r><w:r><w:rPr><w:rStyle w:val="VerbatimChar" /></w:rPr><w:t xml:space="preserve">agent/session-start</w:t></w:r><w:r><w:t xml:space="preserve"> </w:t></w:r><w:r><w:t xml:space="preserve">— emit</w:t></w:r></w:p>
    <w:p><w:pPr><w:pStyle w:val="FirstParagraph" /></w:pPr><w:r><w:t xml:space="preserve">The session lifecycle began, once before the first turn. Use</w:t></w:r><w:r><w:t xml:space="preserve"> </w:t></w:r><w:r><w:rPr><w:rStyle w:val="VerbatimChar" /></w:rPr><w:t xml:space="preserve">agent.inject()</w:t></w:r><w:r><w:t xml:space="preserve"> </w:t></w:r><w:r><w:t xml:space="preserve">to seed model-facing context. This is a notification, not a veto; disposal requested by a lifecycle owner is rechecked before the driver starts.</w:t></w:r></w:p>
    <w:p><w:pPr><w:pStyle w:val="SourceCode" /></w:pPr><w:r><w:rPr><w:rStyle w:val="CommentTok" /></w:rPr><w:t xml:space="preserve">/**</w:t></w:r><w:r><w:br /></w:r><w:r><w:rPr><w:rStyle w:val="CommentTok" /></w:rPr><w:t xml:space="preserve"> * The session lifecycle began, once before the first turn. Use</w:t></w:r><w:r><w:br /></w:r><w:r><w:rPr><w:rStyle w:val="CommentTok" /></w:rPr><w:t xml:space="preserve"> * `agent.inject()` to seed model-facing context. This is a notification, not</w:t></w:r><w:r><w:br /></w:r><w:r><w:rPr><w:rStyle w:val="CommentTok" /></w:rPr><w:t xml:space="preserve"> * a veto; disposal requested by a lifecycle owner is rechecked before the</w:t></w:r><w:r><w:br /></w:r><w:r><w:rPr><w:rStyle w:val="CommentTok" /></w:rPr><w:t xml:space="preserve"> * driver starts.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session lifecycle began.</w:t></w:r><w:r><w:br /></w:r><w:r><w:rPr><w:rStyle w:val="CommentTok" /></w:rPr><w:t xml:space="preserve"> * </w:t></w:r><w:r><w:rPr><w:rStyle w:val="AnnotationTok" /></w:rPr><w:t xml:space="preserve">@param</w:t></w:r><w:r><w:rPr><w:rStyle w:val="CommentTok" /></w:rPr><w:t xml:space="preserve"> </w:t></w:r><w:r><w:rPr><w:rStyle w:val="CommentVarTok" /></w:rPr><w:t xml:space="preserve">payload.source</w:t></w:r><w:r><w:rPr><w:rStyle w:val="CommentTok" /></w:rPr><w:t xml:space="preserve"> - why the session started (fresh startup, resume, …).</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&#39;agent/session-start&#39;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source</w:t></w:r><w:r><w:rPr><w:rStyle w:val="OperatorTok" /></w:rPr><w:t xml:space="preserve">:</w:t></w:r><w:r><w:rPr><w:rStyle w:val="NormalTok" /></w:rPr><w:t xml:space="preserve"> SessionStartSource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packages/core/agent/src/runtime-types.ts:217</w:t></w:r></w:hyperlink></w:p>
    <w:p><w:pPr><w:pStyle w:val="BodyText" /></w:pPr></w:p>
    <w:bookmarkEnd w:id="410" />
    <w:bookmarkStart w:id="411" w:name="agentstatus--emit" />
    <w:p><w:pPr><w:pStyle w:val="Heading5" /></w:pPr><w:r><w:rPr><w:rStyle w:val="SectionNumber" /></w:rPr><w:t xml:space="preserve">5.2.9.5.11</w:t></w:r><w:r><w:tab /></w:r><w:r><w:rPr><w:rStyle w:val="VerbatimChar" /></w:rPr><w:t xml:space="preserve">agent/status</w:t></w:r><w:r><w:t xml:space="preserve"> </w:t></w:r><w:r><w:t xml:space="preserve">— emit</w:t></w:r></w:p>
    <w:p><w:pPr><w:pStyle w:val="FirstParagraph" /></w:pPr><w:r><w:t xml:space="preserve">Agent status changed (</w:t></w:r><w:r><w:rPr><w:rStyle w:val="VerbatimChar" /></w:rPr><w:t xml:space="preserve">idle</w:t></w:r><w:r><w:t xml:space="preserve"> </w:t></w:r><w:r><w:t xml:space="preserve">⇄</w:t></w:r><w:r><w:t xml:space="preserve"> </w:t></w:r><w:r><w:rPr><w:rStyle w:val="VerbatimChar" /></w:rPr><w:t xml:space="preserve">running</w:t></w:r><w:r><w:t xml:space="preserve">). A waking delivery enters</w:t></w:r><w:r><w:t xml:space="preserve"> </w:t></w:r><w:r><w:rPr><w:rStyle w:val="VerbatimChar" /></w:rPr><w:t xml:space="preserve">running</w:t></w:r><w:r><w:t xml:space="preserve"> </w:t></w:r><w:r><w:t xml:space="preserve">synchronously after reserving cancellation;</w:t></w:r><w:r><w:t xml:space="preserve"> </w:t></w:r><w:r><w:rPr><w:rStyle w:val="VerbatimChar" /></w:rPr><w:t xml:space="preserve">idle</w:t></w:r><w:r><w:t xml:space="preserve"> </w:t></w:r><w:r><w:t xml:space="preserve">means no driver remains scheduled or active.</w:t></w:r></w:p>
    <w:p><w:pPr><w:pStyle w:val="SourceCode" /></w:pPr><w:r><w:rPr><w:rStyle w:val="CommentTok" /></w:rPr><w:t xml:space="preserve">/**</w:t></w:r><w:r><w:br /></w:r><w:r><w:rPr><w:rStyle w:val="CommentTok" /></w:rPr><w:t xml:space="preserve"> * Agent status changed (`idle` ⇄ `running`). A waking delivery enters</w:t></w:r><w:r><w:br /></w:r><w:r><w:rPr><w:rStyle w:val="CommentTok" /></w:rPr><w:t xml:space="preserve"> * `running` synchronously after reserving cancellation; `idle` means no</w:t></w:r><w:r><w:br /></w:r><w:r><w:rPr><w:rStyle w:val="CommentTok" /></w:rPr><w:t xml:space="preserve"> * driver remains scheduled or active.</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status flipped.</w:t></w:r><w:r><w:br /></w:r><w:r><w:rPr><w:rStyle w:val="CommentTok" /></w:rPr><w:t xml:space="preserve"> * </w:t></w:r><w:r><w:rPr><w:rStyle w:val="AnnotationTok" /></w:rPr><w:t xml:space="preserve">@param</w:t></w:r><w:r><w:rPr><w:rStyle w:val="CommentTok" /></w:rPr><w:t xml:space="preserve"> </w:t></w:r><w:r><w:rPr><w:rStyle w:val="CommentVarTok" /></w:rPr><w:t xml:space="preserve">payload.status</w:t></w:r><w:r><w:rPr><w:rStyle w:val="CommentTok" /></w:rPr><w:t xml:space="preserve"> - the status just entered (the transition&#39;s destination).</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&#39;agent/status&#39;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status</w:t></w:r><w:r><w:rPr><w:rStyle w:val="OperatorTok" /></w:rPr><w:t xml:space="preserve">:</w:t></w:r><w:r><w:rPr><w:rStyle w:val="NormalTok" /></w:rPr><w:t xml:space="preserve"> AgentStatus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packages/core/agent/src/runtime-types.ts:178</w:t></w:r></w:hyperlink></w:p>
    <w:p><w:pPr><w:pStyle w:val="BodyText" /></w:pPr></w:p>
    <w:bookmarkEnd w:id="411" />
    <w:bookmarkStart w:id="412" w:name="agentturn-stopping--serial" />
    <w:p><w:pPr><w:pStyle w:val="Heading5" /></w:pPr><w:r><w:rPr><w:rStyle w:val="SectionNumber" /></w:rPr><w:t xml:space="preserve">5.2.9.5.12</w:t></w:r><w:r><w:tab /></w:r><w:r><w:rPr><w:rStyle w:val="VerbatimChar" /></w:rPr><w:t xml:space="preserve">agent/turn-stopping</w:t></w:r><w:r><w:t xml:space="preserve"> </w:t></w:r><w:r><w:t xml:space="preserve">— serial</w:t></w:r></w:p>
    <w:p><w:pPr><w:pStyle w:val="FirstParagraph" /></w:pPr><w:r><w:t xml:space="preserve">The turn is about to close: the model owes no response (no live tool calls, no fresh steering). Awaited before the boundary commits — a listener that objects steers (</w:t></w:r><w:r><w:rPr><w:rStyle w:val="VerbatimChar" /></w:rPr><w:t xml:space="preserve">agent.steer(...)</w:t></w:r><w:r><w:t xml:space="preserve">) and the machine re-reads its inbox: fresh steering runs another step, none closes the turn. Data decides, so listener order cannot change the outcome. The inverse control (stop a tool loop early) is data too: a tool result carrying</w:t></w:r><w:r><w:t xml:space="preserve"> </w:t></w:r><w:r><w:rPr><w:rStyle w:val="VerbatimChar" /></w:rPr><w:t xml:space="preserve">concludesTurn</w:t></w:r><w:r><w:t xml:space="preserve"> </w:t></w:r><w:r><w:t xml:space="preserve">ends the turn at its step. The conclusion never short-circuits already-submitted next-step work: same-step</w:t></w:r><w:r><w:t xml:space="preserve"> </w:t></w:r><w:r><w:rPr><w:rStyle w:val="VerbatimChar" /></w:rPr><w:t xml:space="preserve">additionalContexts</w:t></w:r><w:r><w:t xml:space="preserve"> </w:t></w:r><w:r><w:t xml:space="preserve">or racing steering still runs, and the turn closes only when that inbox drains.</w:t></w:r></w:p>
    <w:p><w:pPr><w:pStyle w:val="SourceCode" /></w:pPr><w:r><w:rPr><w:rStyle w:val="CommentTok" /></w:rPr><w:t xml:space="preserve">/**</w:t></w:r><w:r><w:br /></w:r><w:r><w:rPr><w:rStyle w:val="CommentTok" /></w:rPr><w:t xml:space="preserve"> * The turn is about to close: the model owes no response (no live tool</w:t></w:r><w:r><w:br /></w:r><w:r><w:rPr><w:rStyle w:val="CommentTok" /></w:rPr><w:t xml:space="preserve"> * calls, no fresh steering). Awaited before the boundary commits — a</w:t></w:r><w:r><w:br /></w:r><w:r><w:rPr><w:rStyle w:val="CommentTok" /></w:rPr><w:t xml:space="preserve"> * listener that objects steers (`agent.steer(...)`) and the machine</w:t></w:r><w:r><w:br /></w:r><w:r><w:rPr><w:rStyle w:val="CommentTok" /></w:rPr><w:t xml:space="preserve"> * re-reads its inbox: fresh steering runs another step, none closes the</w:t></w:r><w:r><w:br /></w:r><w:r><w:rPr><w:rStyle w:val="CommentTok" /></w:rPr><w:t xml:space="preserve"> * turn. Data decides, so listener order cannot change the outcome. The</w:t></w:r><w:r><w:br /></w:r><w:r><w:rPr><w:rStyle w:val="CommentTok" /></w:rPr><w:t xml:space="preserve"> * inverse control (stop a tool loop early) is data too: a tool result</w:t></w:r><w:r><w:br /></w:r><w:r><w:rPr><w:rStyle w:val="CommentTok" /></w:rPr><w:t xml:space="preserve"> * carrying `concludesTurn` ends the turn at its step. The conclusion</w:t></w:r><w:r><w:br /></w:r><w:r><w:rPr><w:rStyle w:val="CommentTok" /></w:rPr><w:t xml:space="preserve"> * never short-circuits already-submitted next-step work: same-step</w:t></w:r><w:r><w:br /></w:r><w:r><w:rPr><w:rStyle w:val="CommentTok" /></w:rPr><w:t xml:space="preserve"> * `additionalContexts` or racing steering still runs, and the turn</w:t></w:r><w:r><w:br /></w:r><w:r><w:rPr><w:rStyle w:val="CommentTok" /></w:rPr><w:t xml:space="preserve"> * closes only when that inbox drains.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turn is at its stop boundary.</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about to close.</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explicit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serial</w:t></w:r><w:r><w:br /></w:r><w:r><w:rPr><w:rStyle w:val="CommentTok" /></w:rPr><w:t xml:space="preserve"> */</w:t></w:r><w:r><w:br /></w:r><w:r><w:rPr><w:rStyle w:val="StringTok" /></w:rPr><w:t xml:space="preserve">&#39;agent/turn-stopping&#39;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400"><w:r><w:rPr><w:rStyle w:val="VerbatimChar" /></w:rPr><w:t xml:space="preserve">packages/core/agent/src/runtime-types.ts:278</w:t></w:r></w:hyperlink></w:p>
    <w:p><w:pPr><w:pStyle w:val="BodyText" /></w:pPr></w:p>
    <w:bookmarkEnd w:id="412" />
    <w:bookmarkEnd w:id="413" />
    <w:bookmarkStart w:id="415" w:name="agent-loop-events" />
    <w:p><w:pPr><w:pStyle w:val="Heading4" /></w:pPr><w:r><w:rPr><w:rStyle w:val="SectionNumber" /></w:rPr><w:t xml:space="preserve">5.2.9.6</w:t></w:r><w:r><w:tab /></w:r><w:r><w:rPr><w:rStyle w:val="VerbatimChar" /></w:rPr><w:t xml:space="preserve">agent-loop/*</w:t></w:r><w:r><w:t xml:space="preserve"> </w:t></w:r><w:r><w:t xml:space="preserve">events</w:t></w:r></w:p>
    <w:p><w:pPr><w:pStyle w:val="FirstParagraph" /></w:pPr></w:p>
    <w:bookmarkStart w:id="414" w:name="agent-loopconfig-start-failed--emit" />
    <w:p><w:pPr><w:pStyle w:val="Heading5" /></w:pPr><w:r><w:rPr><w:rStyle w:val="SectionNumber" /></w:rPr><w:t xml:space="preserve">5.2.9.6.1</w:t></w:r><w:r><w:tab /></w:r><w:r><w:rPr><w:rStyle w:val="VerbatimChar" /></w:rPr><w:t xml:space="preserve">agent-loop/config-start-failed</w:t></w:r><w:r><w:t xml:space="preserve"> </w:t></w:r><w:r><w:t xml:space="preserve">— emit</w:t></w:r></w:p>
    <w:p><w:pPr><w:pStyle w:val="FirstParagraph" /></w:pPr><w:r><w:t xml:space="preserve">A declarative agent entry failed before it could publish a live agent. Consumers that buffer work for the configured identity use this transient signal to reject that work instead of waiting forever. Normal factory teardown suppresses failures from the cancelled startup attempt.</w:t></w:r></w:p>
    <w:p><w:pPr><w:pStyle w:val="SourceCode" /></w:pPr><w:r><w:rPr><w:rStyle w:val="CommentTok" /></w:rPr><w:t xml:space="preserve">/**</w:t></w:r><w:r><w:br /></w:r><w:r><w:rPr><w:rStyle w:val="CommentTok" /></w:rPr><w:t xml:space="preserve"> * A declarative agent entry failed before it could publish a live agent.</w:t></w:r><w:r><w:br /></w:r><w:r><w:rPr><w:rStyle w:val="CommentTok" /></w:rPr><w:t xml:space="preserve"> * Consumers that buffer work for the configured identity use this</w:t></w:r><w:r><w:br /></w:r><w:r><w:rPr><w:rStyle w:val="CommentTok" /></w:rPr><w:t xml:space="preserve"> * transient signal to reject that work instead of waiting forever. Normal</w:t></w:r><w:r><w:br /></w:r><w:r><w:rPr><w:rStyle w:val="CommentTok" /></w:rPr><w:t xml:space="preserve"> * factory teardown suppresses failures from the cancelled startup attempt.</w:t></w:r><w:r><w:br /></w:r><w:r><w:rPr><w:rStyle w:val="CommentTok" /></w:rPr><w:t xml:space="preserve"> * </w:t></w:r><w:r><w:rPr><w:rStyle w:val="AnnotationTok" /></w:rPr><w:t xml:space="preserve">@param</w:t></w:r><w:r><w:rPr><w:rStyle w:val="CommentTok" /></w:rPr><w:t xml:space="preserve"> </w:t></w:r><w:r><w:rPr><w:rStyle w:val="CommentVarTok" /></w:rPr><w:t xml:space="preserve">payload.sessionId</w:t></w:r><w:r><w:rPr><w:rStyle w:val="CommentTok" /></w:rPr><w:t xml:space="preserve"> - exact shared agent/session identity that failed startup.</w:t></w:r><w:r><w:br /></w:r><w:r><w:rPr><w:rStyle w:val="CommentTok" /></w:rPr><w:t xml:space="preserve"> * </w:t></w:r><w:r><w:rPr><w:rStyle w:val="AnnotationTok" /></w:rPr><w:t xml:space="preserve">@param</w:t></w:r><w:r><w:rPr><w:rStyle w:val="CommentTok" /></w:rPr><w:t xml:space="preserve"> </w:t></w:r><w:r><w:rPr><w:rStyle w:val="CommentVarTok" /></w:rPr><w:t xml:space="preserve">payload.error</w:t></w:r><w:r><w:rPr><w:rStyle w:val="CommentTok" /></w:rPr><w:t xml:space="preserve"> - persistence, setup, or publication failure.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&#39;agent-loop/config-start-failed&#39;</w:t></w:r><w:r><w:rPr><w:rStyle w:val="NormalTok" /></w:rPr><w:t xml:space="preserve">(payload</w:t></w:r><w:r><w:rPr><w:rStyle w:val="OperatorTok" /></w:rPr><w:t xml:space="preserve">:</w:t></w:r><w:r><w:rPr><w:rStyle w:val="NormalTok" /></w:rPr><w:t xml:space="preserve"> { sessionId</w:t></w:r><w:r><w:rPr><w:rStyle w:val="OperatorTok" /></w:rPr><w:t xml:space="preserve">:</w:t></w:r><w:r><w:rPr><w:rStyle w:val="NormalTok" /></w:rPr><w:t xml:space="preserve"> SessionId</w:t></w:r><w:r><w:rPr><w:rStyle w:val="OperatorTok" /></w:rPr><w:t xml:space="preserve">;</w:t></w:r><w:r><w:rPr><w:rStyle w:val="NormalTok" /></w:rPr><w:t xml:space="preserve"> error</w:t></w:r><w:r><w:rPr><w:rStyle w:val="OperatorTok" /></w:rPr><w:t xml:space="preserve">:</w:t></w:r><w:r><w:rPr><w:rStyle w:val="NormalTok" /></w:rPr><w:t xml:space="preserve"> </w:t></w:r><w:r><w:rPr><w:rStyle w:val="DataTypeTok" /></w:rPr><w:t xml:space="preserve">unknown</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395"><w:r><w:rPr><w:rStyle w:val="VerbatimChar" /></w:rPr><w:t xml:space="preserve">packages/core/agent-loop/src/index.ts:183</w:t></w:r></w:hyperlink></w:p>
    <w:p><w:pPr><w:pStyle w:val="BodyText" /></w:pPr></w:p>
    <w:bookmarkEnd w:id="414" />
    <w:bookmarkEnd w:id="415" />
    <w:bookmarkStart w:id="419" w:name="agent-preset-events" />
    <w:p><w:pPr><w:pStyle w:val="Heading4" /></w:pPr><w:r><w:rPr><w:rStyle w:val="SectionNumber" /></w:rPr><w:t xml:space="preserve">5.2.9.7</w:t></w:r><w:r><w:tab /></w:r><w:r><w:rPr><w:rStyle w:val="VerbatimChar" /></w:rPr><w:t xml:space="preserve">agent-preset/*</w:t></w:r><w:r><w:t xml:space="preserve"> </w:t></w:r><w:r><w:t xml:space="preserve">events</w:t></w:r></w:p>
    <w:p><w:pPr><w:pStyle w:val="FirstParagraph" /></w:pPr></w:p>
    <w:bookmarkStart w:id="418" w:name="agent-presetselected--emit" />
    <w:p><w:pPr><w:pStyle w:val="Heading5" /></w:pPr><w:r><w:rPr><w:rStyle w:val="SectionNumber" /></w:rPr><w:t xml:space="preserve">5.2.9.7.1</w:t></w:r><w:r><w:tab /></w:r><w:r><w:rPr><w:rStyle w:val="VerbatimChar" /></w:rPr><w:t xml:space="preserve">agent-preset/selected</w:t></w:r><w:r><w:t xml:space="preserve"> </w:t></w:r><w:r><w:t xml:space="preserve">— emit</w:t></w:r></w:p>
    <w:p><w:pPr><w:pStyle w:val="FirstParagraph" /></w:pPr><w:r><w:t xml:space="preserve">One session committed a different agent preset to its durable log. Consumers invalidate only state derived from that session&#39;s composition.</w:t></w:r></w:p>
    <w:p><w:pPr><w:pStyle w:val="SourceCode" /></w:pPr><w:r><w:rPr><w:rStyle w:val="CommentTok" /></w:rPr><w:t xml:space="preserve">/**</w:t></w:r><w:r><w:br /></w:r><w:r><w:rPr><w:rStyle w:val="CommentTok" /></w:rPr><w:t xml:space="preserve"> * One session committed a different agent preset to its durable log.</w:t></w:r><w:r><w:br /></w:r><w:r><w:rPr><w:rStyle w:val="CommentTok" /></w:rPr><w:t xml:space="preserve"> * Consumers invalidate only state derived from that session&#39;s composition.</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whose composition changed.</w:t></w:r><w:r><w:br /></w:r><w:r><w:rPr><w:rStyle w:val="CommentTok" /></w:rPr><w:t xml:space="preserve"> * </w:t></w:r><w:r><w:rPr><w:rStyle w:val="AnnotationTok" /></w:rPr><w:t xml:space="preserve">@param</w:t></w:r><w:r><w:rPr><w:rStyle w:val="CommentTok" /></w:rPr><w:t xml:space="preserve"> </w:t></w:r><w:r><w:rPr><w:rStyle w:val="CommentVarTok" /></w:rPr><w:t xml:space="preserve">agentPreset</w:t></w:r><w:r><w:rPr><w:rStyle w:val="CommentTok" /></w:rPr><w:t xml:space="preserve"> - the preset recorded by the committed selection.</w:t></w:r><w:r><w:br /></w:r><w:r><w:rPr><w:rStyle w:val="CommentTok" /></w:rPr><w:t xml:space="preserve"> */</w:t></w:r><w:r><w:br /></w:r><w:r><w:rPr><w:rStyle w:val="StringTok" /></w:rPr><w:t xml:space="preserve">&#39;agent-preset/selected&#39;</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agentPreset</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416"><w:r><w:rPr><w:rStyle w:val="VerbatimChar" /></w:rPr><w:t xml:space="preserve">packages/preset/agent-presets/src/types.ts:13</w:t></w:r></w:hyperlink></w:p>
    <w:p><w:pPr><w:pStyle w:val="BlockText" /></w:pPr><w:r><w:rPr><w:rFonts w:hint="eastAsia" /></w:rPr><w:t xml:space="preserve">规范来源:</w:t></w:r><w:r><w:t xml:space="preserve"> </w:t></w:r><w:hyperlink r:id="rId417"><w:r><w:rPr><w:rStyle w:val="Hyperlink" /></w:rPr><w:t xml:space="preserve">docs/subsystems/llm-streaming.zh.md</w:t></w:r></w:hyperlink></w:p>
    <w:bookmarkEnd w:id="418" />
    <w:bookmarkEnd w:id="419" />
    <w:bookmarkEnd w:id="420" />
    <w:bookmarkEnd w:id="421" />
    <w:bookmarkStart w:id="450" w:name="llm大语言模型流式输出" />
    <w:p><w:pPr><w:pStyle w:val="Heading2" /></w:pPr><w:r><w:rPr><w:rStyle w:val="SectionNumber" /></w:rPr><w:t xml:space="preserve">5.3</w:t></w:r><w:r><w:tab /></w:r><w:r><w:rPr><w:rFonts w:hint="eastAsia" /></w:rPr><w:t xml:space="preserve">LLM（大语言模型）流式输出</w:t></w:r></w:p>
    <w:p><w:pPr><w:pStyle w:val="FirstParagraph" /></w:pPr><w:hyperlink r:id="rId370"><w:r><w:rPr><w:rStyle w:val="VerbatimChar" /></w:rPr><w:t xml:space="preserve">packages/llm</w:t></w:r></w:hyperlink><w:r><w:t xml:space="preserve"> </w:t></w:r><w:r><w:rPr><w:rFonts w:hint="eastAsia" /></w:rPr><w:t xml:space="preserve">提供对话与流式输出类型：每个请求和持久历史共用的</w:t></w:r><w:r><w:t xml:space="preserve"> </w:t></w:r><w:r><w:rPr><w:rStyle w:val="VerbatimChar" /></w:rPr><w:t xml:space="preserve">Message</w:t></w:r><w:r><w:t xml:space="preserve">/</w:t></w:r><w:r><w:rPr><w:rStyle w:val="VerbatimChar" /></w:rPr><w:t xml:space="preserve">ContentBlock</w:t></w:r><w:r><w:t xml:space="preserve"> </w:t></w:r><w:r><w:rPr><w:rFonts w:hint="eastAsia" /></w:rPr><w:t xml:space="preserve">变体、完整组装的模型请求、原始</w:t></w:r><w:r><w:t xml:space="preserve"> </w:t></w:r><w:r><w:rPr><w:rStyle w:val="VerbatimChar" /></w:rPr><w:t xml:space="preserve">StreamChunk</w:t></w:r><w:r><w:t xml:space="preserve"> </w:t></w:r><w:r><w:rPr><w:rFonts w:hint="eastAsia" /></w:rPr><w:t xml:space="preserve">协议、每个适配器必须实现的适配器约定（adapter</w:t></w:r><w:r><w:t xml:space="preserve"> </w:t></w:r><w:r><w:rPr><w:rFonts w:hint="eastAsia" /></w:rPr><w:t xml:space="preserve">contract），以及共享的</w:t></w:r><w:r><w:t xml:space="preserve"> assembler。</w:t></w:r><w:hyperlink r:id="rId16"><w:r><w:rPr><w:rStyle w:val="Hyperlink" /><w:rFonts w:hint="eastAsia" /></w:rPr><w:t xml:space="preserve">核心包</w:t></w:r></w:hyperlink><w:r><w:rPr><w:rFonts w:hint="eastAsia" /></w:rPr><w:t xml:space="preserve">在每个轮次持有并记录这些值；本页声明它们。</w:t></w:r></w:p>
    <w:p><w:pPr><w:pStyle w:val="BodyText" /></w:pPr><w:r><w:rPr><w:rFonts w:hint="eastAsia" /></w:rPr><w:t xml:space="preserve">源码：</w:t></w:r><w:hyperlink r:id="rId422"><w:r><w:rPr><w:rStyle w:val="VerbatimChar" /></w:rPr><w:t xml:space="preserve">packages/llm/llm/src/types.ts</w:t></w:r></w:hyperlink></w:p>
    <w:p><w:pPr><w:pStyle w:val="BodyText" /></w:pPr></w:p>
    <w:bookmarkStart w:id="424" w:name="内容块与消息" />
    <w:p><w:pPr><w:pStyle w:val="Heading3" /></w:pPr><w:r><w:rPr><w:rStyle w:val="SectionNumber" /></w:rPr><w:t xml:space="preserve">5.3.1</w:t></w:r><w:r><w:tab /></w:r><w:r><w:rPr><w:rFonts w:hint="eastAsia" /></w:rPr><w:t xml:space="preserve">内容块与消息</w:t></w:r></w:p>
    <w:p><w:pPr><w:pStyle w:val="FirstParagraph" /></w:pPr><w:r><w:rPr><w:rFonts w:hint="eastAsia" /></w:rPr><w:t xml:space="preserve">一段对话由</w:t></w:r><w:r><w:t xml:space="preserve"> </w:t></w:r><w:r><w:rPr><w:rStyle w:val="VerbatimChar" /></w:rPr><w:t xml:space="preserve">Message</w:t></w:r><w:r><w:t xml:space="preserve"> </w:t></w:r><w:r><w:rPr><w:rFonts w:hint="eastAsia" /></w:rPr><w:t xml:space="preserve">组成；一条消息是一个类型化</w:t></w:r><w:r><w:rPr><w:rFonts w:hint="eastAsia" /><w:b /><w:bCs /></w:rPr><w:t xml:space="preserve">内容块</w:t></w:r><w:r><w:rPr><w:rFonts w:hint="eastAsia" /></w:rPr><w:t xml:space="preserve">的数组。块的联合类型从</w:t></w:r><w:r><w:t xml:space="preserve"> </w:t></w:r><w:r><w:rPr><w:rStyle w:val="VerbatimChar" /></w:rPr><w:t xml:space="preserve">ContentBlockMap</w:t></w:r><w:r><w:t xml:space="preserve"> </w:t></w:r><w:r><w:rPr><w:rFonts w:hint="eastAsia" /></w:rPr><w:t xml:space="preserve">派生。</w:t></w:r></w:p>
    <w:p><w:pPr><w:pStyle w:val="BodyText" /></w:pPr><w:r><w:rPr><w:rFonts w:hint="eastAsia" /></w:rPr><w:t xml:space="preserve">源码：</w:t></w:r><w:hyperlink r:id="rId422"><w:r><w:rPr><w:rStyle w:val="VerbatimChar" /></w:rPr><w:t xml:space="preserve">packages/llm/llm/src/types.ts</w:t></w:r></w:hyperlink></w:p>
    <w:p><w:pPr><w:pStyle w:val="SourceCode" /></w:pPr><w:r><w:rPr><w:rStyle w:val="CommentTok" /></w:rPr><w:t xml:space="preserve">/**</w:t></w:r><w:r><w:br /></w:r><w:r><w:rPr><w:rStyle w:val="CommentTok" /></w:rPr><w:t xml:space="preserve"> * Merge-extensible content blocks keyed by `type`. New core blocks must land</w:t></w:r><w:r><w:br /></w:r><w:r><w:rPr><w:rStyle w:val="CommentTok" /></w:rPr><w:t xml:space="preserve"> * with adapter, UI, and compaction support.</w:t></w:r><w:r><w:br /></w:r><w:r><w:rPr><w:rStyle w:val="CommentTok" /></w:rPr><w:t xml:space="preserve"> */</w:t></w:r><w:r><w:br /></w:r><w:r><w:rPr><w:rStyle w:val="KeywordTok" /></w:rPr><w:t xml:space="preserve">interface</w:t></w:r><w:r><w:rPr><w:rStyle w:val="NormalTok" /></w:rPr><w:t xml:space="preserve"> ContentBlockMap {</w:t></w:r><w:r><w:br /></w:r><w:r><w:rPr><w:rStyle w:val="NormalTok" /></w:rPr><w:t xml:space="preserve">  </w:t></w:r><w:r><w:rPr><w:rStyle w:val="StringTok" /></w:rPr><w:t xml:space="preserve">&#39;text&#39;</w:t></w:r><w:r><w:rPr><w:rStyle w:val="OperatorTok" /></w:rPr><w:t xml:space="preserve">:</w:t></w:r><w:r><w:rPr><w:rStyle w:val="NormalTok" /></w:rPr><w:t xml:space="preserve"> TextBlock</w:t></w:r><w:r><w:br /></w:r><w:r><w:rPr><w:rStyle w:val="NormalTok" /></w:rPr><w:t xml:space="preserve">  </w:t></w:r><w:r><w:rPr><w:rStyle w:val="StringTok" /></w:rPr><w:t xml:space="preserve">&#39;reasoning&#39;</w:t></w:r><w:r><w:rPr><w:rStyle w:val="OperatorTok" /></w:rPr><w:t xml:space="preserve">:</w:t></w:r><w:r><w:rPr><w:rStyle w:val="NormalTok" /></w:rPr><w:t xml:space="preserve"> ReasoningBlock</w:t></w:r><w:r><w:br /></w:r><w:r><w:rPr><w:rStyle w:val="NormalTok" /></w:rPr><w:t xml:space="preserve">  </w:t></w:r><w:r><w:rPr><w:rStyle w:val="StringTok" /></w:rPr><w:t xml:space="preserve">&#39;image&#39;</w:t></w:r><w:r><w:rPr><w:rStyle w:val="OperatorTok" /></w:rPr><w:t xml:space="preserve">:</w:t></w:r><w:r><w:rPr><w:rStyle w:val="NormalTok" /></w:rPr><w:t xml:space="preserve"> ImageBlock</w:t></w:r><w:r><w:br /></w:r><w:r><w:rPr><w:rStyle w:val="NormalTok" /></w:rPr><w:t xml:space="preserve">  </w:t></w:r><w:r><w:rPr><w:rStyle w:val="StringTok" /></w:rPr><w:t xml:space="preserve">&#39;tool-call&#39;</w:t></w:r><w:r><w:rPr><w:rStyle w:val="OperatorTok" /></w:rPr><w:t xml:space="preserve">:</w:t></w:r><w:r><w:rPr><w:rStyle w:val="NormalTok" /></w:rPr><w:t xml:space="preserve"> ToolCallBlock</w:t></w:r><w:r><w:br /></w:r><w:r><w:rPr><w:rStyle w:val="NormalTok" /></w:rPr><w:t xml:space="preserve">  </w:t></w:r><w:r><w:rPr><w:rStyle w:val="StringTok" /></w:rPr><w:t xml:space="preserve">&#39;tool-result&#39;</w:t></w:r><w:r><w:rPr><w:rStyle w:val="OperatorTok" /></w:rPr><w:t xml:space="preserve">:</w:t></w:r><w:r><w:rPr><w:rStyle w:val="NormalTok" /></w:rPr><w:t xml:space="preserve"> ToolResultBlock</w:t></w:r><w:r><w:br /></w:r><w:r><w:rPr><w:rStyle w:val="NormalTok" /></w:rPr><w:t xml:space="preserve">}</w:t></w:r></w:p>
    <w:p><w:pPr><w:pStyle w:val="FirstParagraph" /></w:pPr><w:r><w:rPr><w:rFonts w:hint="eastAsia" /></w:rPr><w:t xml:space="preserve">各块接口（完整字段见源码）：</w:t></w:r><w:r><w:rPr><w:rStyle w:val="VerbatimChar" /></w:rPr><w:t xml:space="preserve">TextBlock</w:t></w:r><w:r><w:rPr><w:rFonts w:hint="eastAsia" /></w:rPr><w:t xml:space="preserve">（</w:t></w:r><w:r><w:rPr><w:rStyle w:val="VerbatimChar" /></w:rPr><w:t xml:space="preserve">text</w:t></w:r><w:r><w:rPr><w:rFonts w:hint="eastAsia" /></w:rPr><w:t xml:space="preserve">）、</w:t></w:r><w:r><w:rPr><w:rStyle w:val="VerbatimChar" /></w:rPr><w:t xml:space="preserve">ReasoningBlock</w:t></w:r><w:r><w:rPr><w:rFonts w:hint="eastAsia" /></w:rPr><w:t xml:space="preserve">（thinking，区别于可见文本）、</w:t></w:r><w:r><w:rPr><w:rStyle w:val="VerbatimChar" /></w:rPr><w:t xml:space="preserve">ImageBlock</w:t></w:r><w:r><w:rPr><w:rFonts w:hint="eastAsia" /></w:rPr><w:t xml:space="preserve">（一个持久的</w:t></w:r><w:hyperlink r:id="rId340"><w:r><w:rPr><w:rStyle w:val="Hyperlink" /><w:rFonts w:hint="eastAsia" /></w:rPr><w:t xml:space="preserve">图片附件</w:t></w:r></w:hyperlink><w:r><w:rPr><w:rFonts w:hint="eastAsia" /></w:rPr><w:t xml:space="preserve">）、</w:t></w:r><w:r><w:rPr><w:rStyle w:val="VerbatimChar" /></w:rPr><w:t xml:space="preserve">ToolCallBlock</w:t></w:r><w:r><w:rPr><w:rFonts w:hint="eastAsia" /></w:rPr><w:t xml:space="preserve">（</w:t></w:r><w:r><w:rPr><w:rStyle w:val="VerbatimChar" /></w:rPr><w:t xml:space="preserve">id: CallId</w:t></w:r><w:r><w:t xml:space="preserve">、</w:t></w:r><w:r><w:rPr><w:rStyle w:val="VerbatimChar" /></w:rPr><w:t xml:space="preserve">name</w:t></w:r><w:r><w:rPr><w:rFonts w:hint="eastAsia" /></w:rPr><w:t xml:space="preserve">、原始</w:t></w:r><w:r><w:t xml:space="preserve"> JSON</w:t></w:r><w:r><w:t xml:space="preserve"> </w:t></w:r><w:r><w:rPr><w:rStyle w:val="VerbatimChar" /></w:rPr><w:t xml:space="preserve">arguments</w:t></w:r><w:r><w:rPr><w:rFonts w:hint="eastAsia" /></w:rPr><w:t xml:space="preserve">），以及</w:t></w:r><w:r><w:t xml:space="preserve"> </w:t></w:r><w:r><w:rPr><w:rStyle w:val="VerbatimChar" /></w:rPr><w:t xml:space="preserve">ToolResultBlock</w:t></w:r><w:r><w:rPr><w:rFonts w:hint="eastAsia" /></w:rPr><w:t xml:space="preserve">（</w:t></w:r><w:r><w:rPr><w:rStyle w:val="VerbatimChar" /></w:rPr><w:t xml:space="preserve">toolCallId</w:t></w:r><w:r><w:rPr><w:rFonts w:hint="eastAsia" /></w:rPr><w:t xml:space="preserve">、嵌套</w:t></w:r><w:r><w:t xml:space="preserve"> </w:t></w:r><w:r><w:rPr><w:rStyle w:val="VerbatimChar" /></w:rPr><w:t xml:space="preserve">content: ContentBlock[]</w:t></w:r><w:r><w:t xml:space="preserve">、</w:t></w:r><w:r><w:rPr><w:rStyle w:val="VerbatimChar" /></w:rPr><w:t xml:space="preserve">isError?</w:t></w:r><w:r><w:rPr><w:rFonts w:hint="eastAsia" /></w:rPr><w:t xml:space="preserve">）。</w:t></w:r><w:r><w:rPr><w:rStyle w:val="VerbatimChar" /></w:rPr><w:t xml:space="preserve">ContentBlock = ContentBlockMap[ContentBlockType]</w:t></w:r><w:r><w:rPr><w:rFonts w:hint="eastAsia" /></w:rPr><w:t xml:space="preserve">。仅当适配器、UI、压缩（compaction）和持久回放路径均支持某种新模态时，才将其纳入可合并扩展的</w:t></w:r><w:r><w:t xml:space="preserve"> map。</w:t></w:r></w:p>
    <w:p><w:pPr><w:pStyle w:val="BodyText" /></w:pPr><w:r><w:rPr><w:rFonts w:hint="eastAsia" /></w:rPr><w:t xml:space="preserve">源码：</w:t></w:r><w:hyperlink r:id="rId423"><w:r><w:rPr><w:rStyle w:val="VerbatimChar" /></w:rPr><w:t xml:space="preserve">packages/llm/llm/src/message.ts</w:t></w:r></w:hyperlink></w:p>
    <w:p><w:pPr><w:pStyle w:val="BodyText" /></w:pPr><w:r><w:rPr><w:rStyle w:val="VerbatimChar" /></w:rPr><w:t xml:space="preserve">Message</w:t></w:r><w:r><w:t xml:space="preserve"> </w:t></w:r><w:r><w:rPr><w:rFonts w:hint="eastAsia" /></w:rPr><w:t xml:space="preserve">是一个带标识且不可变的角色／来源／内容值。模型生成的</w:t></w:r><w:r><w:t xml:space="preserve"> assistant </w:t></w:r><w:r><w:rPr><w:rFonts w:hint="eastAsia" /></w:rPr><w:t xml:space="preserve">消息会在来源中记录生成它的提供方和模型，以及可选的适配器私有回放数据：</w:t></w:r></w:p>
    <w:p><w:pPr><w:pStyle w:val="SourceCode" /></w:pPr><w:r><w:rPr><w:rStyle w:val="CommentTok" /></w:rPr><w:t xml:space="preserve">/** Provider/model identity and adapter-private replay data for an assistant message. */</w:t></w:r><w:r><w:br /></w:r><w:r><w:rPr><w:rStyle w:val="KeywordTok" /></w:rPr><w:t xml:space="preserve">interface</w:t></w:r><w:r><w:rPr><w:rStyle w:val="NormalTok" /></w:rPr><w:t xml:space="preserve"> AssistantProvenance {</w:t></w:r><w:r><w:br /></w:r><w:r><w:rPr><w:rStyle w:val="NormalTok" /></w:rPr><w:t xml:space="preserve">  </w:t></w:r><w:r><w:rPr><w:rStyle w:val="CommentTok" /></w:rPr><w:t xml:space="preserve">/** Provider route that produced the message.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 model id that produced the message.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Lossless-JSON adapter state needed to replay the provider response.</w:t></w:r><w:r><w:br /></w:r><w:r><w:rPr><w:rStyle w:val="CommentTok" /></w:rPr><w:t xml:space="preserve">   * `LlmRuntime` exposes it to a target adapter only when that adapter instance</w:t></w:r><w:r><w:br /></w:r><w:r><w:rPr><w:rStyle w:val="CommentTok" /></w:rPr><w:t xml:space="preserve">   * currently owns both this historical provider and the target provider.</w:t></w:r><w:r><w:br /></w:r><w:r><w:rPr><w:rStyle w:val="CommentTok" /></w:rPr><w:t xml:space="preserve">   */</w:t></w:r><w:r><w:br /></w:r><w:r><w:rPr><w:rStyle w:val="NormalTok" /></w:rPr><w:t xml:space="preserve">  replayState</w:t></w:r><w:r><w:rPr><w:rStyle w:val="OperatorTok" /></w:rPr><w:t xml:space="preserve">?:</w:t></w:r><w:r><w:rPr><w:rStyle w:val="NormalTok" /></w:rPr><w:t xml:space="preserve"> </w:t></w:r><w:r><w:rPr><w:rStyle w:val="DataTypeTok" /></w:rPr><w:t xml:space="preserve">unknown</w:t></w:r><w:r><w:br /></w:r><w:r><w:rPr><w:rStyle w:val="NormalTok" /></w:rPr><w:t xml:space="preserve">}</w:t></w:r></w:p>
    <w:p><w:pPr><w:pStyle w:val="SourceCode" /></w:pPr><w:r><w:rPr><w:rStyle w:val="CommentTok" /></w:rPr><w:t xml:space="preserve">/** One immutable message representation shared by delivery, durable history, and model requests. */</w:t></w:r><w:r><w:br /></w:r><w:r><w:rPr><w:rStyle w:val="KeywordTok" /></w:rPr><w:t xml:space="preserve">interface</w:t></w:r><w:r><w:rPr><w:rStyle w:val="NormalTok" /></w:rPr><w:t xml:space="preserve"> Message {</w:t></w:r><w:r><w:br /></w:r><w:r><w:rPr><w:rStyle w:val="NormalTok" /></w:rPr><w:t xml:space="preserve">  </w:t></w:r><w:r><w:rPr><w:rStyle w:val="CommentTok" /></w:rPr><w:t xml:space="preserve">/** Stable identity preserved across every representation boundary.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MessageId</w:t></w:r><w:r><w:br /></w:r><w:r><w:rPr><w:rStyle w:val="NormalTok" /></w:rPr><w:t xml:space="preserve">  </w:t></w:r><w:r><w:rPr><w:rStyle w:val="CommentTok" /></w:rPr><w:t xml:space="preserve">/** Provider-neutral conversation role. */</w:t></w:r><w:r><w:br /></w:r><w:r><w:rPr><w:rStyle w:val="NormalTok" /></w:rPr><w:t xml:space="preserve">  </w:t></w:r><w:r><w:rPr><w:rStyle w:val="KeywordTok" /></w:rPr><w:t xml:space="preserve">readonly</w:t></w:r><w:r><w:rPr><w:rStyle w:val="NormalTok" /></w:rPr><w:t xml:space="preserve"> role</w:t></w:r><w:r><w:rPr><w:rStyle w:val="OperatorTok" /></w:rPr><w:t xml:space="preserve">:</w:t></w:r><w:r><w:rPr><w:rStyle w:val="NormalTok" /></w:rPr><w:t xml:space="preserve"> </w:t></w:r><w:r><w:rPr><w:rStyle w:val="StringTok" /></w:rPr><w:t xml:space="preserve">&#39;system&#39;</w:t></w:r><w:r><w:rPr><w:rStyle w:val="NormalTok" /></w:rPr><w:t xml:space="preserve"> </w:t></w:r><w:r><w:rPr><w:rStyle w:val="OperatorTok" /></w:rPr><w:t xml:space="preserve">|</w:t></w:r><w:r><w:rPr><w:rStyle w:val="NormalTok" /></w:rPr><w:t xml:space="preserve"> </w:t></w:r><w:r><w:rPr><w:rStyle w:val="StringTok" /></w:rPr><w:t xml:space="preserve">&#39;user&#39;</w:t></w:r><w:r><w:rPr><w:rStyle w:val="NormalTok" /></w:rPr><w:t xml:space="preserve"> </w:t></w:r><w:r><w:rPr><w:rStyle w:val="OperatorTok" /></w:rPr><w:t xml:space="preserve">|</w:t></w:r><w:r><w:rPr><w:rStyle w:val="NormalTok" /></w:rPr><w:t xml:space="preserve"> </w:t></w:r><w:r><w:rPr><w:rStyle w:val="StringTok" /></w:rPr><w:t xml:space="preserve">&#39;assistant&#39;</w:t></w:r><w:r><w:br /></w:r><w:r><w:rPr><w:rStyle w:val="NormalTok" /></w:rPr><w:t xml:space="preserve">  </w:t></w:r><w:r><w:rPr><w:rStyle w:val="CommentTok" /></w:rPr><w:t xml:space="preserve">/** Exact model-facing blocks.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CommentTok" /></w:rPr><w:t xml:space="preserve">/** Required source fields supplied by the producer.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MessageSource</w:t></w:r><w:r><w:br /></w:r><w:r><w:rPr><w:rStyle w:val="NormalTok" /></w:rPr><w:t xml:space="preserve">}</w:t></w:r></w:p>
    <w:p><w:pPr><w:pStyle w:val="FirstParagraph" /></w:pPr><w:r><w:rPr><w:rFonts w:hint="eastAsia" /></w:rPr><w:t xml:space="preserve">消息来源本身也是一个可合并扩展的和类型：</w:t></w:r></w:p>
    <w:p><w:pPr><w:pStyle w:val="SourceCode" /></w:pPr><w:r><w:rPr><w:rStyle w:val="CommentTok" /></w:rPr><w:t xml:space="preserve">/**</w:t></w:r><w:r><w:br /></w:r><w:r><w:rPr><w:rStyle w:val="CommentTok" /></w:rPr><w:t xml:space="preserve"> * Where a message (or injected content) came from.</w:t></w:r><w:r><w:br /></w:r><w:r><w:rPr><w:rStyle w:val="CommentTok" /></w:rPr><w:t xml:space="preserve"> * Merge-extensible sum type — plugins add their own `kind`s.</w:t></w:r><w:r><w:br /></w:r><w:r><w:rPr><w:rStyle w:val="CommentTok" /></w:rPr><w:t xml:space="preserve"> */</w:t></w:r><w:r><w:br /></w:r><w:r><w:rPr><w:rStyle w:val="KeywordTok" /></w:rPr><w:t xml:space="preserve">interface</w:t></w:r><w:r><w:rPr><w:rStyle w:val="NormalTok" /></w:rPr><w:t xml:space="preserve"> MessageSourceMap {</w:t></w:r><w:r><w:br /></w:r><w:r><w:rPr><w:rStyle w:val="NormalTok" /></w:rPr><w:t xml:space="preserve">  user</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&#39;user&#39;</w:t></w:r><w:r><w:rPr><w:rStyle w:val="NormalTok" /></w:rPr><w:t xml:space="preserve"> }</w:t></w:r><w:r><w:br /></w:r><w:r><w:rPr><w:rStyle w:val="NormalTok" /></w:rPr><w:t xml:space="preserve">  plugin</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&#39;plugin&#39;</w:t></w:r><w:r><w:rPr><w:rStyle w:val="OperatorTok" /></w:rPr><w:t xml:space="preserve">;</w:t></w:r><w:r><w:rPr><w:rStyle w:val="NormalTok" /></w:rPr><w:t xml:space="preserve"> plugin</w:t></w:r><w:r><w:rPr><w:rStyle w:val="OperatorTok" /></w:rPr><w:t xml:space="preserve">:</w:t></w:r><w:r><w:rPr><w:rStyle w:val="NormalTok" /></w:rPr><w:t xml:space="preserve"> </w:t></w:r><w:r><w:rPr><w:rStyle w:val="DataTypeTok" /></w:rPr><w:t xml:space="preserve">string</w:t></w:r><w:r><w:rPr><w:rStyle w:val="NormalTok" /></w:rPr><w:t xml:space="preserve"> } </w:t></w:r><w:r><w:rPr><w:rStyle w:val="OperatorTok" /></w:rPr><w:t xml:space="preserve">&amp;</w:t></w:r><w:r><w:rPr><w:rStyle w:val="NormalTok" /></w:rPr><w:t xml:space="preserve"> ContextFormed</w:t></w:r><w:r><w:br /></w:r><w:r><w:rPr><w:rStyle w:val="NormalTok" /></w:rPr><w:t xml:space="preserve">  model</w:t></w:r><w:r><w:rPr><w:rStyle w:val="OperatorTok" /></w:rPr><w:t xml:space="preserve">:</w:t></w:r><w:r><w:rPr><w:rStyle w:val="NormalTok" /></w:rPr><w:t xml:space="preserve"> ModelMessageSource</w:t></w:r><w:r><w:br /></w:r><w:r><w:rPr><w:rStyle w:val="NormalTok" /></w:rPr><w:t xml:space="preserve">  tool</w:t></w:r><w:r><w:rPr><w:rStyle w:val="OperatorTok" /></w:rPr><w:t xml:space="preserve">:</w:t></w:r><w:r><w:rPr><w:rStyle w:val="NormalTok" /></w:rPr><w:t xml:space="preserve"> ToolMessageSource</w:t></w:r><w:r><w:br /></w:r><w:r><w:rPr><w:rStyle w:val="NormalTok" /></w:rPr><w:t xml:space="preserve">}</w:t></w:r></w:p>
    <w:p><w:pPr><w:pStyle w:val="FirstParagraph" /></w:pPr><w:r><w:rPr><w:rFonts w:hint="eastAsia" /></w:rPr><w:t xml:space="preserve">生产方标识与呈现形式相互独立。</w:t></w:r><w:r><w:rPr><w:rStyle w:val="VerbatimChar" /></w:rPr><w:t xml:space="preserve">kind</w:t></w:r><w:r><w:t xml:space="preserve"> </w:t></w:r><w:r><w:rPr><w:rFonts w:hint="eastAsia" /></w:rPr><w:t xml:space="preserve">回答「由谁产生」；可选的</w:t></w:r><w:r><w:t xml:space="preserve"> </w:t></w:r><w:r><w:rPr><w:rStyle w:val="VerbatimChar" /></w:rPr><w:t xml:space="preserve">form</w:t></w:r><w:r><w:t xml:space="preserve"> </w:t></w:r><w:r><w:rPr><w:rFonts w:hint="eastAsia" /></w:rPr><w:t xml:space="preserve">回答「这是什么类型的信息」，消费方决定如何呈现。多个生产方可以共用一种</w:t></w:r><w:r><w:t xml:space="preserve"> </w:t></w:r><w:r><w:rPr><w:rStyle w:val="VerbatimChar" /></w:rPr><w:t xml:space="preserve">form</w:t></w:r><w:r><w:rPr><w:rFonts w:hint="eastAsia" /></w:rPr><w:t xml:space="preserve">，一个生产方在一次会话中也可以发出多种</w:t></w:r><w:r><w:t xml:space="preserve"> </w:t></w:r><w:r><w:rPr><w:rStyle w:val="VerbatimChar" /></w:rPr><w:t xml:space="preserve">form</w:t></w:r><w:r><w:rPr><w:rFonts w:hint="eastAsia" /></w:rPr><w:t xml:space="preserve">。这些取值描述语义，并逐个增加；未声明或无法识别的值使用文档规定的默认值，按不透明内容呈现：</w:t></w:r></w:p>
    <w:p><w:pPr><w:pStyle w:val="SourceCode" /></w:pPr><w:r><w:rPr><w:rStyle w:val="CommentTok" /></w:rPr><w:t xml:space="preserve">/**</w:t></w:r><w:r><w:br /></w:r><w:r><w:rPr><w:rStyle w:val="CommentTok" /></w:rPr><w:t xml:space="preserve"> * The kind of information in producer-supplied context, declared by the</w:t></w:r><w:r><w:br /></w:r><w:r><w:rPr><w:rStyle w:val="CommentTok" /></w:rPr><w:t xml:space="preserve"> * producer beside its provenance.</w:t></w:r><w:r><w:br /></w:r><w:r><w:rPr><w:rStyle w:val="CommentTok" /></w:rPr><w:t xml:space="preserve"> *</w:t></w:r><w:r><w:br /></w:r><w:r><w:rPr><w:rStyle w:val="CommentTok" /></w:rPr><w:t xml:space="preserve"> * `MessageSource.kind` answers *who produced this*; `form` answers *what kind</w:t></w:r><w:r><w:br /></w:r><w:r><w:rPr><w:rStyle w:val="CommentTok" /></w:rPr><w:t xml:space="preserve"> * of thing it is*, and the two axes are deliberately independent — several</w:t></w:r><w:r><w:br /></w:r><w:r><w:rPr><w:rStyle w:val="CommentTok" /></w:rPr><w:t xml:space="preserve"> * producers share one form, and one producer may emit more than one form over</w:t></w:r><w:r><w:br /></w:r><w:r><w:rPr><w:rStyle w:val="CommentTok" /></w:rPr><w:t xml:space="preserve"> * a session.</w:t></w:r><w:r><w:br /></w:r><w:r><w:rPr><w:rStyle w:val="CommentTok" /></w:rPr><w:t xml:space="preserve"> *</w:t></w:r><w:r><w:br /></w:r><w:r><w:rPr><w:rStyle w:val="CommentTok" /></w:rPr><w:t xml:space="preserve"> * The vocabulary is SEMANTIC, never visual: a value states that the content is</w:t></w:r><w:r><w:br /></w:r><w:r><w:rPr><w:rStyle w:val="CommentTok" /></w:rPr><w:t xml:space="preserve"> * a file&#39;s instructions or a catalog of available items, and a consumer decides</w:t></w:r><w:r><w:br /></w:r><w:r><w:rPr><w:rStyle w:val="CommentTok" /></w:rPr><w:t xml:space="preserve"> * what that looks like. Colors, icons, ordering, and collapse defaults are the</w:t></w:r><w:r><w:br /></w:r><w:r><w:rPr><w:rStyle w:val="CommentTok" /></w:rPr><w:t xml:space="preserve"> * consumer&#39;s business and must not enter this union. It grows one value at a</w:t></w:r><w:r><w:br /></w:r><w:r><w:rPr><w:rStyle w:val="CommentTok" /></w:rPr><w:t xml:space="preserve"> * time as producers gain the structured fields their form needs; an absent or</w:t></w:r><w:r><w:br /></w:r><w:r><w:rPr><w:rStyle w:val="CommentTok" /></w:rPr><w:t xml:space="preserve"> * unknown value is the documented default, presented as opaque content.</w:t></w:r><w:r><w:br /></w:r><w:r><w:rPr><w:rStyle w:val="CommentTok" /></w:rPr><w:t xml:space="preserve"> */</w:t></w:r><w:r><w:br /></w:r><w:r><w:rPr><w:rStyle w:val="KeywordTok" /></w:rPr><w:t xml:space="preserve">type</w:t></w:r><w:r><w:rPr><w:rStyle w:val="NormalTok" /></w:rPr><w:t xml:space="preserve"> ContextForm </w:t></w:r><w:r><w:rPr><w:rStyle w:val="OperatorTok" /></w:rPr><w:t xml:space="preserve">=</w:t></w:r><w:r><w:br /></w:r><w:r><w:rPr><w:rStyle w:val="NormalTok" /></w:rPr><w:t xml:space="preserve">  </w:t></w:r><w:r><w:rPr><w:rStyle w:val="CommentTok" /></w:rPr><w:t xml:space="preserve">/** Instructions read out of workspace files the model is expected to follow. */</w:t></w:r><w:r><w:br /></w:r><w:r><w:rPr><w:rStyle w:val="NormalTok" /></w:rPr><w:t xml:space="preserve">  </w:t></w:r><w:r><w:rPr><w:rStyle w:val="OperatorTok" /></w:rPr><w:t xml:space="preserve">|</w:t></w:r><w:r><w:rPr><w:rStyle w:val="NormalTok" /></w:rPr><w:t xml:space="preserve"> </w:t></w:r><w:r><w:rPr><w:rStyle w:val="StringTok" /></w:rPr><w:t xml:space="preserve">&#39;instructions&#39;</w:t></w:r><w:r><w:br /></w:r><w:r><w:rPr><w:rStyle w:val="NormalTok" /></w:rPr><w:t xml:space="preserve">  </w:t></w:r><w:r><w:rPr><w:rStyle w:val="CommentTok" /></w:rPr><w:t xml:space="preserve">/** A catalog of items available in this session, republished as it changes. */</w:t></w:r><w:r><w:br /></w:r><w:r><w:rPr><w:rStyle w:val="NormalTok" /></w:rPr><w:t xml:space="preserve">  </w:t></w:r><w:r><w:rPr><w:rStyle w:val="OperatorTok" /></w:rPr><w:t xml:space="preserve">|</w:t></w:r><w:r><w:rPr><w:rStyle w:val="NormalTok" /></w:rPr><w:t xml:space="preserve"> </w:t></w:r><w:r><w:rPr><w:rStyle w:val="StringTok" /></w:rPr><w:t xml:space="preserve">&#39;catalog&#39;</w:t></w:r><w:r><w:br /></w:r><w:r><w:rPr><w:rStyle w:val="NormalTok" /></w:rPr><w:t xml:space="preserve">  </w:t></w:r><w:r><w:rPr><w:rStyle w:val="CommentTok" /></w:rPr><w:t xml:space="preserve">/** Current state, where a later snapshot from the same producer supersedes an earlier one. */</w:t></w:r><w:r><w:br /></w:r><w:r><w:rPr><w:rStyle w:val="NormalTok" /></w:rPr><w:t xml:space="preserve">  </w:t></w:r><w:r><w:rPr><w:rStyle w:val="OperatorTok" /></w:rPr><w:t xml:space="preserve">|</w:t></w:r><w:r><w:rPr><w:rStyle w:val="NormalTok" /></w:rPr><w:t xml:space="preserve"> </w:t></w:r><w:r><w:rPr><w:rStyle w:val="StringTok" /></w:rPr><w:t xml:space="preserve">&#39;snapshot&#39;</w:t></w:r><w:r><w:br /></w:r><w:r><w:rPr><w:rStyle w:val="NormalTok" /></w:rPr><w:t xml:space="preserve">  </w:t></w:r><w:r><w:rPr><w:rStyle w:val="CommentTok" /></w:rPr><w:t xml:space="preserve">/** A one-off account of something that just happened; it supersedes nothing. */</w:t></w:r><w:r><w:br /></w:r><w:r><w:rPr><w:rStyle w:val="NormalTok" /></w:rPr><w:t xml:space="preserve">  </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A message another agent addressed to this one. */</w:t></w:r><w:r><w:br /></w:r><w:r><w:rPr><w:rStyle w:val="NormalTok" /></w:rPr><w:t xml:space="preserve">  </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Material lifted out of another session&#39;s log, possibly reduced on the way in. */</w:t></w:r><w:r><w:br /></w:r><w:r><w:rPr><w:rStyle w:val="NormalTok" /></w:rPr><w:t xml:space="preserve">  </w:t></w:r><w:r><w:rPr><w:rStyle w:val="OperatorTok" /></w:rPr><w:t xml:space="preserve">|</w:t></w:r><w:r><w:rPr><w:rStyle w:val="NormalTok" /></w:rPr><w:t xml:space="preserve"> </w:t></w:r><w:r><w:rPr><w:rStyle w:val="StringTok" /></w:rPr><w:t xml:space="preserve">&#39;recall&#39;</w:t></w:r></w:p>
    <w:p><w:pPr><w:pStyle w:val="SourceCode" /></w:pPr><w:r><w:rPr><w:rStyle w:val="CommentTok" /></w:rPr><w:t xml:space="preserve">/** One named contribution to a `snapshot`-form context, in assembly order. */</w:t></w:r><w:r><w:br /></w:r><w:r><w:rPr><w:rStyle w:val="KeywordTok" /></w:rPr><w:t xml:space="preserve">interface</w:t></w:r><w:r><w:rPr><w:rStyle w:val="NormalTok" /></w:rPr><w:t xml:space="preserve"> ContextSnapshotSection {</w:t></w:r><w:r><w:br /></w:r><w:r><w:rPr><w:rStyle w:val="NormalTok" /></w:rPr><w:t xml:space="preserve">  </w:t></w:r><w:r><w:rPr><w:rStyle w:val="CommentTok" /></w:rPr><w:t xml:space="preserve">/** The contributing subsystem&#39;s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That contribution&#39;s model-facing text, exactly as assembled.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Producer-declared {</w:t></w:r><w:r><w:rPr><w:rStyle w:val="AnnotationTok" /></w:rPr><w:t xml:space="preserve">@link</w:t></w:r><w:r><w:rPr><w:rStyle w:val="CommentTok" /></w:rPr><w:t xml:space="preserve"> </w:t></w:r><w:r><w:rPr><w:rStyle w:val="CommentVarTok" /></w:rPr><w:t xml:space="preserve">ContextForm}</w:t></w:r><w:r><w:rPr><w:rStyle w:val="CommentTok" /></w:rPr><w:t xml:space="preserve"> and the fields that form requires,</w:t></w:r><w:r><w:br /></w:r><w:r><w:rPr><w:rStyle w:val="CommentTok" /></w:rPr><w:t xml:space="preserve"> * mixed into the source types that carry one.</w:t></w:r><w:r><w:br /></w:r><w:r><w:rPr><w:rStyle w:val="CommentTok" /></w:rPr><w:t xml:space="preserve"> *</w:t></w:r><w:r><w:br /></w:r><w:r><w:rPr><w:rStyle w:val="CommentTok" /></w:rPr><w:t xml:space="preserve"> * Discriminated by `form` so a producer cannot select a form without the</w:t></w:r><w:r><w:br /></w:r><w:r><w:rPr><w:rStyle w:val="CommentTok" /></w:rPr><w:t xml:space="preserve"> * fields needed to present it: a `notice` must record its one-line</w:t></w:r><w:r><w:br /></w:r><w:r><w:rPr><w:rStyle w:val="CommentTok" /></w:rPr><w:t xml:space="preserve"> * account, a `snapshot` its sections. Omitting `form` stays valid — an</w:t></w:r><w:r><w:br /></w:r><w:r><w:rPr><w:rStyle w:val="CommentTok" /></w:rPr><w:t xml:space="preserve"> * undeclared context is the documented default.</w:t></w:r><w:r><w:br /></w:r><w:r><w:rPr><w:rStyle w:val="CommentTok" /></w:rPr><w:t xml:space="preserve"> */</w:t></w:r><w:r><w:br /></w:r><w:r><w:rPr><w:rStyle w:val="KeywordTok" /></w:rPr><w:t xml:space="preserve">type</w:t></w:r><w:r><w:rPr><w:rStyle w:val="NormalTok" /></w:rPr><w:t xml:space="preserve"> ContextFormed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DataTypeTok" /></w:rPr><w:t xml:space="preserve">never</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&#39;instructions&#39;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&#39;catalog&#39;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&#39;snapshot&#39;</w:t></w:r><w:r><w:br /></w:r><w:r><w:rPr><w:rStyle w:val="NormalTok" /></w:rPr><w:t xml:space="preserve">    </w:t></w:r><w:r><w:rPr><w:rStyle w:val="CommentTok" /></w:rPr><w:t xml:space="preserve">/** The named contributions this snapshot assembled, in order. */</w:t></w:r><w:r><w:br /></w:r><w:r><w:rPr><w:rStyle w:val="NormalTok" /></w:rPr><w:t xml:space="preserve">    </w:t></w:r><w:r><w:rPr><w:rStyle w:val="KeywordTok" /></w:rPr><w:t xml:space="preserve">readonly</w:t></w:r><w:r><w:rPr><w:rStyle w:val="NormalTok" /></w:rPr><w:t xml:space="preserve"> sections</w:t></w:r><w:r><w:rPr><w:rStyle w:val="OperatorTok" /></w:rPr><w:t xml:space="preserve">:</w:t></w:r><w:r><w:rPr><w:rStyle w:val="NormalTok" /></w:rPr><w:t xml:space="preserve"> </w:t></w:r><w:r><w:rPr><w:rStyle w:val="KeywordTok" /></w:rPr><w:t xml:space="preserve">readonly</w:t></w:r><w:r><w:rPr><w:rStyle w:val="NormalTok" /></w:rPr><w:t xml:space="preserve"> ContextSnapshotSection[]</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One-line account of what happened, shown without expanding the row. */</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&#39;recall&#39;</w:t></w:r><w:r><w:rPr><w:rStyle w:val="NormalTok" /></w:rPr><w:t xml:space="preserve"> }</w:t></w:r></w:p>
    <w:p><w:pPr><w:pStyle w:val="FirstParagraph" /></w:pPr></w:p>
    <w:bookmarkEnd w:id="424" />
    <w:bookmarkStart w:id="425" w:name="streamchunk原始协议" />
    <w:p><w:pPr><w:pStyle w:val="Heading3" /></w:pPr><w:r><w:rPr><w:rStyle w:val="SectionNumber" /></w:rPr><w:t xml:space="preserve">5.3.2</w:t></w:r><w:r><w:tab /></w:r><w:r><w:rPr><w:rStyle w:val="VerbatimChar" /></w:rPr><w:t xml:space="preserve">StreamChunk</w:t></w:r><w:r><w:rPr><w:rFonts w:hint="eastAsia" /></w:rPr><w:t xml:space="preserve">：原始协议</w:t></w:r></w:p>
    <w:p><w:pPr><w:pStyle w:val="FirstParagraph" /></w:pPr><w:r><w:rPr><w:rFonts w:hint="eastAsia" /></w:rPr><w:t xml:space="preserve">一个流式响应交错包含多种类型的块（文本、推理（reasoning）、多个工具调用）。</w:t></w:r><w:r><w:rPr><w:rStyle w:val="VerbatimChar" /></w:rPr><w:t xml:space="preserve">index</w:t></w:r><w:r><w:t xml:space="preserve"> </w:t></w:r><w:r><w:rPr><w:rFonts w:hint="eastAsia" /></w:rPr><w:t xml:space="preserve">将每个</w:t></w:r><w:r><w:t xml:space="preserve"> delta </w:t></w:r><w:r><w:rPr><w:rFonts w:hint="eastAsia" /></w:rPr><w:t xml:space="preserve">关联到其所属块；</w:t></w:r><w:r><w:rPr><w:rStyle w:val="VerbatimChar" /></w:rPr><w:t xml:space="preserve">block-end</w:t></w:r><w:r><w:t xml:space="preserve"> </w:t></w:r><w:r><w:rPr><w:rFonts w:hint="eastAsia" /></w:rPr><w:t xml:space="preserve">携带完整组装好的</w:t></w:r><w:r><w:t xml:space="preserve"> </w:t></w:r><w:r><w:rPr><w:rStyle w:val="VerbatimChar" /></w:rPr><w:t xml:space="preserve">ContentBlock</w:t></w:r><w:r><w:rPr><w:rFonts w:hint="eastAsia" /></w:rPr><w:t xml:space="preserve">，消费方无需自行重新组装</w:t></w:r><w:r><w:t xml:space="preserve"> </w:t></w:r><w:r><w:rPr><w:rFonts w:hint="eastAsia" /></w:rPr><w:t xml:space="preserve">delta。这是一个</w:t></w:r><w:r><w:rPr><w:rFonts w:hint="eastAsia" /><w:b /><w:bCs /></w:rPr><w:t xml:space="preserve">封闭的</w:t></w:r><w:r><w:rPr><w:rFonts w:hint="eastAsia" /></w:rPr><w:t xml:space="preserve">可辨识联合类型：对</w:t></w:r><w:r><w:t xml:space="preserve"> </w:t></w:r><w:r><w:rPr><w:rStyle w:val="VerbatimChar" /></w:rPr><w:t xml:space="preserve">type</w:t></w:r><w:r><w:t xml:space="preserve"> </w:t></w:r><w:r><w:rPr><w:rFonts w:hint="eastAsia" /></w:rPr><w:t xml:space="preserve">的</w:t></w:r><w:r><w:t xml:space="preserve"> </w:t></w:r><w:r><w:rPr><w:rStyle w:val="VerbatimChar" /></w:rPr><w:t xml:space="preserve">switch</w:t></w:r><w:r><w:t xml:space="preserve"> </w:t></w:r><w:r><w:rPr><w:rFonts w:hint="eastAsia" /></w:rPr><w:t xml:space="preserve">以</w:t></w:r><w:r><w:t xml:space="preserve"> </w:t></w:r><w:r><w:rPr><w:rStyle w:val="VerbatimChar" /></w:rPr><w:t xml:space="preserve">assertNever</w:t></w:r><w:r><w:t xml:space="preserve"> </w:t></w:r><w:r><w:rPr><w:rFonts w:hint="eastAsia" /></w:rPr><w:t xml:space="preserve">结尾，因此新增变体会在每个必须处理它的消费方处触发编译错误。</w:t></w:r></w:p>
    <w:p><w:pPr><w:pStyle w:val="SourceCode" /></w:pPr><w:r><w:rPr><w:rStyle w:val="CommentTok" /></w:rPr><w:t xml:space="preserve">/**</w:t></w:r><w:r><w:br /></w:r><w:r><w:rPr><w:rStyle w:val="CommentTok" /></w:rPr><w:t xml:space="preserve"> * Adapter-private lossless-JSON state for replaying a successful response,</w:t></w:r><w:r><w:br /></w:r><w:r><w:rPr><w:rStyle w:val="CommentTok" /></w:rPr><w:t xml:space="preserve"> * carried by a terminal `finish` chunk and stored on the assembled assistant</w:t></w:r><w:r><w:br /></w:r><w:r><w:rPr><w:rStyle w:val="CommentTok" /></w:rPr><w:t xml:space="preserve"> * message&#39;s model source. Both halves stay opaque to the harness; only the</w:t></w:r><w:r><w:br /></w:r><w:r><w:rPr><w:rStyle w:val="CommentTok" /></w:rPr><w:t xml:space="preserve"> * split is shared vocabulary, so assembly can keep stored metadata aligned</w:t></w:r><w:r><w:br /></w:r><w:r><w:rPr><w:rStyle w:val="CommentTok" /></w:rPr><w:t xml:space="preserve"> * with stored content without reading either half.</w:t></w:r><w:r><w:br /></w:r><w:r><w:rPr><w:rStyle w:val="CommentTok" /></w:rPr><w:t xml:space="preserve"> */</w:t></w:r><w:r><w:br /></w:r><w:r><w:rPr><w:rStyle w:val="KeywordTok" /></w:rPr><w:t xml:space="preserve">interface</w:t></w:r><w:r><w:rPr><w:rStyle w:val="NormalTok" /></w:rPr><w:t xml:space="preserve"> ReplayEnvelope {</w:t></w:r><w:r><w:br /></w:r><w:r><w:rPr><w:rStyle w:val="NormalTok" /></w:rPr><w:t xml:space="preserve">  </w:t></w:r><w:r><w:rPr><w:rStyle w:val="CommentTok" /></w:rPr><w:t xml:space="preserve">/** Response-level adapter-private metadata (ids, native stop reason). */</w:t></w:r><w:r><w:br /></w:r><w:r><w:rPr><w:rStyle w:val="NormalTok" /></w:rPr><w:t xml:space="preserve">  response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Per-block adapter-private metadata, one entry per emitted block in</w:t></w:r><w:r><w:br /></w:r><w:r><w:rPr><w:rStyle w:val="CommentTok" /></w:rPr><w:t xml:space="preserve">   * first-seen stream order. When assembly drops a block it drops the entry at</w:t></w:r><w:r><w:br /></w:r><w:r><w:rPr><w:rStyle w:val="CommentTok" /></w:rPr><w:t xml:space="preserve">   * the same position; entries whose length does not match the emitted block</w:t></w:r><w:r><w:br /></w:r><w:r><w:rPr><w:rStyle w:val="CommentTok" /></w:rPr><w:t xml:space="preserve">   * count discard the whole envelope. An adapter whose metadata is independent</w:t></w:r><w:r><w:br /></w:r><w:r><w:rPr><w:rStyle w:val="CommentTok" /></w:rPr><w:t xml:space="preserve">   * of block structure omits this field and the envelope passes through</w:t></w:r><w:r><w:br /></w:r><w:r><w:rPr><w:rStyle w:val="CommentTok" /></w:rPr><w:t xml:space="preserve">   * assembly unchanged.</w:t></w:r><w:r><w:br /></w:r><w:r><w:rPr><w:rStyle w:val="CommentTok" /></w:rPr><w:t xml:space="preserve">   */</w:t></w:r><w:r><w:br /></w:r><w:r><w:rPr><w:rStyle w:val="NormalTok" /></w:rPr><w:t xml:space="preserve">  blocks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unknown</w:t></w:r><w:r><w:rPr><w:rStyle w:val="NormalTok" /></w:rPr><w:t xml:space="preserve">[]</w:t></w:r><w:r><w:br /></w:r><w:r><w:rPr><w:rStyle w:val="NormalTok" /></w:rPr><w:t xml:space="preserve">}</w:t></w:r></w:p>
    <w:p><w:pPr><w:pStyle w:val="SourceCode" /></w:pPr><w:r><w:rPr><w:rStyle w:val="CommentTok" /></w:rPr><w:t xml:space="preserve">/**</w:t></w:r><w:r><w:br /></w:r><w:r><w:rPr><w:rStyle w:val="CommentTok" /></w:rPr><w:t xml:space="preserve"> * Raw streaming protocol emitted by adapters.</w:t></w:r><w:r><w:br /></w:r><w:r><w:rPr><w:rStyle w:val="CommentTok" /></w:rPr><w:t xml:space="preserve"> * Block indexes correlate interleaved deltas, and `block-end` carries the</w:t></w:r><w:r><w:br /></w:r><w:r><w:rPr><w:rStyle w:val="CommentTok" /></w:rPr><w:t xml:space="preserve"> * assembled block. Adapters emit usage before the terminal finish and nothing</w:t></w:r><w:r><w:br /></w:r><w:r><w:rPr><w:rStyle w:val="CommentTok" /></w:rPr><w:t xml:space="preserve"> * afterward; tool arguments remain raw JSON strings. An adapter implementation</w:t></w:r><w:r><w:br /></w:r><w:r><w:rPr><w:rStyle w:val="CommentTok" /></w:rPr><w:t xml:space="preserve"> * may throw, but `LlmRuntime.stream()` normalizes that failure to a terminal</w:t></w:r><w:r><w:br /></w:r><w:r><w:rPr><w:rStyle w:val="CommentTok" /></w:rPr><w:t xml:space="preserve"> * `error` or `aborted` finish before exposing it to consumers.</w:t></w:r><w:r><w:br /></w:r><w:r><w:rPr><w:rStyle w:val="CommentTok" /></w:rPr><w:t xml:space="preserve"> */</w:t></w:r><w:r><w:br /></w:r><w:r><w:rPr><w:rStyle w:val="KeywordTok" /></w:rPr><w:t xml:space="preserve">type</w:t></w:r><w:r><w:rPr><w:rStyle w:val="NormalTok" /></w:rPr><w:t xml:space="preserve"> StreamChunk </w:t></w:r><w:r><w:rPr><w:rStyle w:val="OperatorTok" /></w:rPr><w:t xml:space="preserve">=</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&#39;block-start&#39;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blockType</w:t></w:r><w:r><w:rPr><w:rStyle w:val="OperatorTok" /></w:rPr><w:t xml:space="preserve">:</w:t></w:r><w:r><w:rPr><w:rStyle w:val="NormalTok" /></w:rPr><w:t xml:space="preserve"> ContentBlockType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&#39;text-delta&#39;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&#39;reasoning-delta&#39;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&#39;tool-call-delta&#39;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id</w:t></w:r><w:r><w:rPr><w:rStyle w:val="OperatorTok" /></w:rPr><w:t xml:space="preserve">:</w:t></w:r><w:r><w:rPr><w:rStyle w:val="NormalTok" /></w:rPr><w:t xml:space="preserve"> CallId</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argumentsDelta</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&#39;block-end&#39;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block</w:t></w:r><w:r><w:rPr><w:rStyle w:val="OperatorTok" /></w:rPr><w:t xml:space="preserve">:</w:t></w:r><w:r><w:rPr><w:rStyle w:val="NormalTok" /></w:rPr><w:t xml:space="preserve"> ContentBlock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&#39;usage&#39;</w:t></w:r><w:r><w:rPr><w:rStyle w:val="OperatorTok" /></w:rPr><w:t xml:space="preserve">;</w:t></w:r><w:r><w:rPr><w:rStyle w:val="NormalTok" /></w:rPr><w:t xml:space="preserve"> usage</w:t></w:r><w:r><w:rPr><w:rStyle w:val="OperatorTok" /></w:rPr><w:t xml:space="preserve">:</w:t></w:r><w:r><w:rPr><w:rStyle w:val="NormalTok" /></w:rPr><w:t xml:space="preserve"> TokenUsage }</w:t></w:r><w:r><w:br /></w:r><w:r><w:rPr><w:rStyle w:val="NormalTok" /></w:rPr><w:t xml:space="preserve">  </w:t></w:r><w:r><w:rPr><w:rStyle w:val="OperatorTok" /></w:rPr><w:t xml:space="preserve">|</w:t></w:r><w:r><w:rPr><w:rStyle w:val="NormalTok" /></w:rPr><w:t xml:space="preserve"> {</w:t></w:r><w:r><w:br /></w:r><w:r><w:rPr><w:rStyle w:val="NormalTok" /></w:rPr><w:t xml:space="preserve">    type</w:t></w:r><w:r><w:rPr><w:rStyle w:val="OperatorTok" /></w:rPr><w:t xml:space="preserve">:</w:t></w:r><w:r><w:rPr><w:rStyle w:val="NormalTok" /></w:rPr><w:t xml:space="preserve"> </w:t></w:r><w:r><w:rPr><w:rStyle w:val="StringTok" /></w:rPr><w:t xml:space="preserve">&#39;finish&#39;</w:t></w:r><w:r><w:br /></w:r><w:r><w:rPr><w:rStyle w:val="NormalTok" /></w:rPr><w:t xml:space="preserve">    reason</w:t></w:r><w:r><w:rPr><w:rStyle w:val="OperatorTok" /></w:rPr><w:t xml:space="preserve">:</w:t></w:r><w:r><w:rPr><w:rStyle w:val="NormalTok" /></w:rPr><w:t xml:space="preserve"> FinishReason</w:t></w:r><w:r><w:br /></w:r><w:r><w:rPr><w:rStyle w:val="NormalTok" /></w:rPr><w:t xml:space="preserve">    </w:t></w:r><w:r><w:rPr><w:rStyle w:val="CommentTok" /></w:rPr><w:t xml:space="preserve">/** Replay metadata for a successful response; see {</w:t></w:r><w:r><w:rPr><w:rStyle w:val="AnnotationTok" /></w:rPr><w:t xml:space="preserve">@link</w:t></w:r><w:r><w:rPr><w:rStyle w:val="CommentTok" /></w:rPr><w:t xml:space="preserve"> </w:t></w:r><w:r><w:rPr><w:rStyle w:val="CommentVarTok" /></w:rPr><w:t xml:space="preserve">ReplayEnvelope}</w:t></w:r><w:r><w:rPr><w:rStyle w:val="CommentTok" /></w:rPr><w:t xml:space="preserve">. */</w:t></w:r><w:r><w:br /></w:r><w:r><w:rPr><w:rStyle w:val="NormalTok" /></w:rPr><w:t xml:space="preserve">    replayState</w:t></w:r><w:r><w:rPr><w:rStyle w:val="OperatorTok" /></w:rPr><w:t xml:space="preserve">?:</w:t></w:r><w:r><w:rPr><w:rStyle w:val="NormalTok" /></w:rPr><w:t xml:space="preserve"> ReplayEnvelope</w:t></w:r><w:r><w:br /></w:r><w:r><w:rPr><w:rStyle w:val="NormalTok" /></w:rPr><w:t xml:space="preserve">  }</w:t></w:r></w:p>
    <w:p><w:pPr><w:pStyle w:val="FirstParagraph" /></w:pPr></w:p>
    <w:bookmarkEnd w:id="425" />
    <w:bookmarkStart w:id="426" w:name="llmfailure" />
    <w:p><w:pPr><w:pStyle w:val="Heading3" /></w:pPr><w:r><w:rPr><w:rStyle w:val="SectionNumber" /></w:rPr><w:t xml:space="preserve">5.3.3</w:t></w:r><w:r><w:tab /></w:r><w:r><w:rPr><w:rStyle w:val="VerbatimChar" /></w:rPr><w:t xml:space="preserve">LlmFailure</w:t></w:r></w:p>
    <w:p><w:pPr><w:pStyle w:val="FirstParagraph" /></w:pPr><w:r><w:rPr><w:rFonts w:hint="eastAsia" /></w:rPr><w:t xml:space="preserve">每个抛出的失败或最终适配器的带内失败都会规范化为一种可序列化、提供方无关的</w:t></w:r><w:r><w:t xml:space="preserve"> payload。</w:t></w:r><w:r><w:rPr><w:rStyle w:val="VerbatimChar" /></w:rPr><w:t xml:space="preserve">providerRetryAfterMs</w:t></w:r><w:r><w:t xml:space="preserve"> </w:t></w:r><w:r><w:rPr><w:rFonts w:hint="eastAsia" /></w:rPr><w:t xml:space="preserve">是经校验、由提供方请求的正数延迟，而不是重试决策；</w:t></w:r><w:r><w:rPr><w:rStyle w:val="VerbatimChar" /></w:rPr><w:t xml:space="preserve">ProviderRequestId</w:t></w:r><w:r><w:t xml:space="preserve"> </w:t></w:r><w:r><w:rPr><w:rFonts w:hint="eastAsia" /></w:rPr><w:t xml:space="preserve">是用于诊断的不透明品牌字符串。</w:t></w:r></w:p>
    <w:p><w:pPr><w:pStyle w:val="SourceCode" /></w:pPr><w:r><w:rPr><w:rStyle w:val="CommentTok" /></w:rPr><w:t xml:space="preserve">/** Serializable provider or transport failure facts; policy decides whether they are retryable. */</w:t></w:r><w:r><w:br /></w:r><w:r><w:rPr><w:rStyle w:val="KeywordTok" /></w:rPr><w:t xml:space="preserve">interface</w:t></w:r><w:r><w:rPr><w:rStyle w:val="NormalTok" /></w:rPr><w:t xml:space="preserve"> LlmFailure {</w:t></w:r><w:r><w:br /></w:r><w:r><w:rPr><w:rStyle w:val="NormalTok" /></w:rPr><w:t xml:space="preserve">  </w:t></w:r><w:r><w:rPr><w:rStyle w:val="CommentTok" /></w:rPr><w:t xml:space="preserve">/** Human-readable provider or transport failure. */</w:t></w:r><w:r><w:br /></w:r><w:r><w:rPr><w:rStyle w:val="NormalTok" /></w:rPr><w:t xml:space="preserve">  </w:t></w:r><w:r><w:rPr><w:rStyle w:val="KeywordTok" /></w:rPr><w:t xml:space="preserve">readonly</w:t></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Stable provider-neutral machine-routing code.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HTTP status returned by the provider, when available. */</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Provider-requested delay in milliseconds, when valid and available. */</w:t></w:r><w:r><w:br /></w:r><w:r><w:rPr><w:rStyle w:val="NormalTok" /></w:rPr><w:t xml:space="preserve">  </w:t></w:r><w:r><w:rPr><w:rStyle w:val="KeywordTok" /></w:rPr><w:t xml:space="preserve">readonly</w:t></w:r><w:r><w:rPr><w:rStyle w:val="NormalTok" /></w:rPr><w:t xml:space="preserve"> providerRetryAfterMs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provider-issued request identifier for diagnostics. */</w:t></w:r><w:r><w:br /></w:r><w:r><w:rPr><w:rStyle w:val="NormalTok" /></w:rPr><w:t xml:space="preserve">  </w:t></w:r><w:r><w:rPr><w:rStyle w:val="KeywordTok" /></w:rPr><w:t xml:space="preserve">readonly</w:t></w:r><w:r><w:rPr><w:rStyle w:val="NormalTok" /></w:rPr><w:t xml:space="preserve"> requestId</w:t></w:r><w:r><w:rPr><w:rStyle w:val="OperatorTok" /></w:rPr><w:t xml:space="preserve">?:</w:t></w:r><w:r><w:rPr><w:rStyle w:val="NormalTok" /></w:rPr><w:t xml:space="preserve"> ProviderRequestId</w:t></w:r><w:r><w:br /></w:r><w:r><w:rPr><w:rStyle w:val="NormalTok" /></w:rPr><w:t xml:space="preserve">}</w:t></w:r></w:p>
    <w:bookmarkEnd w:id="426" />
    <w:bookmarkStart w:id="428" w:name="适配器约定" />
    <w:p><w:pPr><w:pStyle w:val="Heading3" /></w:pPr><w:r><w:rPr><w:rStyle w:val="SectionNumber" /></w:rPr><w:t xml:space="preserve">5.3.4</w:t></w:r><w:r><w:tab /></w:r><w:r><w:rPr><w:rFonts w:hint="eastAsia" /></w:rPr><w:t xml:space="preserve">适配器约定</w:t></w:r></w:p>
    <w:p><w:pPr><w:pStyle w:val="FirstParagraph" /></w:pPr><w:r><w:rPr><w:rFonts w:hint="eastAsia" /></w:rPr><w:t xml:space="preserve">每个适配器必须遵守以下规则，每个消费方可以依赖它们：</w:t></w:r></w:p>
    <w:p><w:pPr><w:pStyle w:val="Compact" /><w:numPr><w:ilvl w:val="0" /><w:numId w:val="1033" /></w:numPr></w:pPr><w:r><w:rPr><w:rStyle w:val="VerbatimChar" /><w:b /><w:bCs /></w:rPr><w:t xml:space="preserve">usage</w:t></w:r><w:r><w:rPr><w:b /><w:bCs /></w:rPr><w:t xml:space="preserve"> </w:t></w:r><w:r><w:rPr><w:rFonts w:hint="eastAsia" /><w:b /><w:bCs /></w:rPr><w:t xml:space="preserve">在</w:t></w:r><w:r><w:rPr><w:b /><w:bCs /></w:rPr><w:t xml:space="preserve"> </w:t></w:r><w:r><w:rPr><w:rStyle w:val="VerbatimChar" /><w:b /><w:bCs /></w:rPr><w:t xml:space="preserve">finish</w:t></w:r><w:r><w:rPr><w:b /><w:bCs /></w:rPr><w:t xml:space="preserve"> </w:t></w:r><w:r><w:rPr><w:rFonts w:hint="eastAsia" /><w:b /><w:bCs /></w:rPr><w:t xml:space="preserve">之前，</w:t></w:r><w:r><w:rPr><w:rStyle w:val="VerbatimChar" /><w:b /><w:bCs /></w:rPr><w:t xml:space="preserve">finish</w:t></w:r><w:r><w:rPr><w:b /><w:bCs /></w:rPr><w:t xml:space="preserve"> </w:t></w:r><w:r><w:rPr><w:rFonts w:hint="eastAsia" /><w:b /><w:bCs /></w:rPr><w:t xml:space="preserve">之后不再有任何分片。</w:t></w:r><w:r><w:t xml:space="preserve"> </w:t></w:r><w:r><w:rPr><w:rFonts w:hint="eastAsia" /></w:rPr><w:t xml:space="preserve">将两者都推迟到提供方的流结束标记，这样尾部的</w:t></w:r><w:r><w:t xml:space="preserve"> usage-only </w:t></w:r><w:r><w:rPr><w:rFonts w:hint="eastAsia" /></w:rPr><w:t xml:space="preserve">分片就不会违反顺序。</w:t></w:r></w:p>
    <w:p><w:pPr><w:pStyle w:val="Compact" /><w:numPr><w:ilvl w:val="0" /><w:numId w:val="1033" /></w:numPr></w:pPr><w:r><w:rPr><w:rFonts w:hint="eastAsia" /><w:b /><w:bCs /></w:rPr><w:t xml:space="preserve">工具调用的</w:t></w:r><w:r><w:rPr><w:b /><w:bCs /></w:rPr><w:t xml:space="preserve"> </w:t></w:r><w:r><w:rPr><w:rStyle w:val="VerbatimChar" /><w:b /><w:bCs /></w:rPr><w:t xml:space="preserve">arguments</w:t></w:r><w:r><w:rPr><w:b /><w:bCs /></w:rPr><w:t xml:space="preserve"> </w:t></w:r><w:r><w:rPr><w:rFonts w:hint="eastAsia" /><w:b /><w:bCs /></w:rPr><w:t xml:space="preserve">全程保持原始</w:t></w:r><w:r><w:rPr><w:b /><w:bCs /></w:rPr><w:t xml:space="preserve"> JSON </w:t></w:r><w:r><w:rPr><w:rFonts w:hint="eastAsia" /><w:b /><w:bCs /></w:rPr><w:t xml:space="preserve">字符串。</w:t></w:r><w:r><w:t xml:space="preserve"> </w:t></w:r><w:r><w:rPr><w:rFonts w:hint="eastAsia" /></w:rPr><w:t xml:space="preserve">部分片段通过</w:t></w:r><w:r><w:t xml:space="preserve"> </w:t></w:r><w:r><w:rPr><w:rStyle w:val="VerbatimChar" /></w:rPr><w:t xml:space="preserve">argumentsDelta</w:t></w:r><w:r><w:t xml:space="preserve"> </w:t></w:r><w:r><w:rPr><w:rFonts w:hint="eastAsia" /></w:rPr><w:t xml:space="preserve">流式传输；如果提供方返回的是已解析的对象，适配器在</w:t></w:r><w:r><w:t xml:space="preserve"> </w:t></w:r><w:r><w:rPr><w:rStyle w:val="VerbatimChar" /></w:rPr><w:t xml:space="preserve">block-end</w:t></w:r><w:r><w:t xml:space="preserve"> </w:t></w:r><w:r><w:rPr><w:rFonts w:hint="eastAsia" /></w:rPr><w:t xml:space="preserve">时重新序列化为字符串。</w:t></w:r></w:p>
    <w:p><w:pPr><w:pStyle w:val="Compact" /><w:numPr><w:ilvl w:val="0" /><w:numId w:val="1033" /></w:numPr></w:pPr><w:r><w:rPr><w:rFonts w:hint="eastAsia" /><w:b /><w:bCs /></w:rPr><w:t xml:space="preserve">两条受支持的错误路径，共用一个</w:t></w:r><w:r><w:rPr><w:b /><w:bCs /></w:rPr><w:t xml:space="preserve"> </w:t></w:r><w:r><w:rPr><w:rStyle w:val="VerbatimChar" /><w:b /><w:bCs /></w:rPr><w:t xml:space="preserve">LlmFailure</w:t></w:r><w:r><w:rPr><w:b /><w:bCs /></w:rPr><w:t xml:space="preserve"> </w:t></w:r><w:r><w:rPr><w:rFonts w:hint="eastAsia" /><w:b /><w:bCs /></w:rPr><w:t xml:space="preserve">类型。</w:t></w:r><w:r><w:t xml:space="preserve"> </w:t></w:r><w:r><w:rPr><w:rFonts w:hint="eastAsia" /></w:rPr><w:t xml:space="preserve">失败可以从</w:t></w:r><w:r><w:t xml:space="preserve"> </w:t></w:r><w:r><w:rPr><w:rStyle w:val="VerbatimChar" /></w:rPr><w:t xml:space="preserve">stream()</w:t></w:r><w:r><w:t xml:space="preserve"> </w:t></w:r><w:r><w:rPr><w:rFonts w:hint="eastAsia" /></w:rPr><w:t xml:space="preserve">抛出（传输／协议错误），</w:t></w:r><w:r><w:rPr><w:rFonts w:hint="eastAsia" /><w:b /><w:bCs /></w:rPr><w:t xml:space="preserve">或者</w:t></w:r><w:r><w:rPr><w:rFonts w:hint="eastAsia" /></w:rPr><w:t xml:space="preserve">以</w:t></w:r><w:r><w:t xml:space="preserve"> </w:t></w:r><w:r><w:rPr><w:rStyle w:val="VerbatimChar" /></w:rPr><w:t xml:space="preserve">finish {kind:&#39;error&#39;|&#39;aborted&#39;, failure}</w:t></w:r><w:r><w:t xml:space="preserve"> </w:t></w:r><w:r><w:rPr><w:rFonts w:hint="eastAsia" /></w:rPr><w:t xml:space="preserve">结束流（无法在流中途抛异常的适配器用它表示提供方带内错误）。</w:t></w:r><w:r><w:rPr><w:rStyle w:val="VerbatimChar" /></w:rPr><w:t xml:space="preserve">LlmError.failure</w:t></w:r><w:r><w:t xml:space="preserve"> </w:t></w:r><w:r><w:rPr><w:rFonts w:hint="eastAsia" /></w:rPr><w:t xml:space="preserve">携带同一个</w:t></w:r><w:r><w:t xml:space="preserve"> </w:t></w:r><w:r><w:rPr><w:rStyle w:val="VerbatimChar" /></w:rPr><w:t xml:space="preserve">LlmFailure</w:t></w:r><w:r><w:rPr><w:rFonts w:hint="eastAsia" /></w:rPr><w:t xml:space="preserve">。调用选定适配器后，流会保留被抛出的确切</w:t></w:r><w:r><w:t xml:space="preserve"> </w:t></w:r><w:r><w:rPr><w:rStyle w:val="VerbatimChar" /></w:rPr><w:t xml:space="preserve">Error</w:t></w:r><w:r><w:t xml:space="preserve"> </w:t></w:r><w:r><w:rPr><w:rFonts w:hint="eastAsia" /></w:rPr><w:t xml:space="preserve">对象，并将不可变事实以及实际服务注册所对应的不可变重试策略关联到该调用；agent</w:t></w:r><w:r><w:t xml:space="preserve"> </w:t></w:r><w:r><w:rPr><w:rFonts w:hint="eastAsia" /></w:rPr><w:t xml:space="preserve">loop（智能体循环）关闭失败步骤，再把错误、事实、不可变的先前已重试失败事实、实际服务策略和轮次信号提供给</w:t></w:r><w:r><w:t xml:space="preserve"> </w:t></w:r><w:r><w:rPr><w:rStyle w:val="VerbatimChar" /></w:rPr><w:t xml:space="preserve">agent/request-error</w:t></w:r><w:r><w:rPr><w:rFonts w:hint="eastAsia" /></w:rPr><w:t xml:space="preserve">。处理该错误的</w:t></w:r><w:r><w:t xml:space="preserve"> listener </w:t></w:r><w:r><w:rPr><w:rFonts w:hint="eastAsia" /></w:rPr><w:t xml:space="preserve">在其</w:t></w:r><w:r><w:t xml:space="preserve"> await </w:t></w:r><w:r><w:rPr><w:rFonts w:hint="eastAsia" /></w:rPr><w:t xml:space="preserve">的修复完成后返回</w:t></w:r><w:r><w:t xml:space="preserve"> </w:t></w:r><w:r><w:rPr><w:rStyle w:val="VerbatimChar" /></w:rPr><w:t xml:space="preserve">{ kind: &#39;retry&#39; }</w:t></w:r><w:r><w:rPr><w:rFonts w:hint="eastAsia" /></w:rPr><w:t xml:space="preserve">；若未恢复，结构化失败会成为轮次错误，并且该次尝试不会提交正常</w:t></w:r><w:r><w:t xml:space="preserve"> assistant </w:t></w:r><w:r><w:rPr><w:rFonts w:hint="eastAsia" /></w:rPr><w:t xml:space="preserve">消息或工具副作用。</w:t></w:r></w:p>
    <w:p><w:pPr><w:pStyle w:val="Compact" /><w:numPr><w:ilvl w:val="0" /><w:numId w:val="1033" /></w:numPr></w:pPr><w:r><w:rPr><w:rFonts w:hint="eastAsia" /><w:b /><w:bCs /></w:rPr><w:t xml:space="preserve">一次适配器调用就是一次提供方尝试。</w:t></w:r><w:r><w:t xml:space="preserve"> </w:t></w:r><w:r><w:rPr><w:rFonts w:hint="eastAsia" /></w:rPr><w:t xml:space="preserve">适配器禁用库重试。agent</w:t></w:r><w:r><w:t xml:space="preserve"> </w:t></w:r><w:r><w:rPr><w:rFonts w:hint="eastAsia" /></w:rPr><w:t xml:space="preserve">层恢复会打开另一个持久、带编号的轮次；直接调用</w:t></w:r><w:r><w:t xml:space="preserve"> </w:t></w:r><w:r><w:rPr><w:rStyle w:val="VerbatimChar" /></w:rPr><w:t xml:space="preserve">ctx.llm.stream()</w:t></w:r><w:r><w:t xml:space="preserve"> </w:t></w:r><w:r><w:rPr><w:rFonts w:hint="eastAsia" /></w:rPr><w:t xml:space="preserve">的调用方仍然只尝试一次。</w:t></w:r></w:p>
    <w:p><w:pPr><w:pStyle w:val="Compact" /><w:numPr><w:ilvl w:val="0" /><w:numId w:val="1033" /></w:numPr></w:pPr><w:r><w:rPr><w:rFonts w:hint="eastAsia" /><w:b /><w:bCs /></w:rPr><w:t xml:space="preserve">提供方停顿在传输层受到时限约束。</w:t></w:r><w:r><w:t xml:space="preserve"> </w:t></w:r><w:r><w:rPr><w:rFonts w:hint="eastAsia" /></w:rPr><w:t xml:space="preserve">两个已交付的远程适配器都暴露正数且有限的</w:t></w:r><w:r><w:t xml:space="preserve"> </w:t></w:r><w:r><w:rPr><w:rStyle w:val="VerbatimChar" /></w:rPr><w:t xml:space="preserve">streamIdleTimeoutMs</w:t></w:r><w:r><w:rPr><w:rFonts w:hint="eastAsia" /></w:rPr><w:t xml:space="preserve">，默认五分钟。watchdog</w:t></w:r><w:r><w:t xml:space="preserve"> </w:t></w:r><w:r><w:rPr><w:rFonts w:hint="eastAsia" /></w:rPr><w:t xml:space="preserve">只在</w:t></w:r><w:r><w:t xml:space="preserve"> iterator</w:t></w:r><w:r><w:t xml:space="preserve"> </w:t></w:r><w:r><w:rPr><w:rStyle w:val="VerbatimChar" /></w:rPr><w:t xml:space="preserve">next()</w:t></w:r><w:r><w:t xml:space="preserve"> </w:t></w:r><w:r><w:rPr><w:rFonts w:hint="eastAsia" /></w:rPr><w:t xml:space="preserve">尚未完成时启动，整个请求使用同一个稳定</w:t></w:r><w:r><w:t xml:space="preserve"> </w:t></w:r><w:r><w:rPr><w:rFonts w:hint="eastAsia" /></w:rPr><w:t xml:space="preserve">signal，把自身到期映射为</w:t></w:r><w:r><w:t xml:space="preserve"> </w:t></w:r><w:r><w:rPr><w:rStyle w:val="VerbatimChar" /></w:rPr><w:t xml:space="preserve">TIMEOUT</w:t></w:r><w:r><w:rPr><w:rFonts w:hint="eastAsia" /></w:rPr><w:t xml:space="preserve">，并把更早发生的调用方中止保留为</w:t></w:r><w:r><w:t xml:space="preserve"> </w:t></w:r><w:r><w:rPr><w:rStyle w:val="VerbatimChar" /></w:rPr><w:t xml:space="preserve">ABORTED</w:t></w:r><w:r><w:t xml:space="preserve">。</w:t></w:r></w:p>
    <w:p><w:pPr><w:pStyle w:val="Compact" /><w:numPr><w:ilvl w:val="0" /><w:numId w:val="1033" /></w:numPr></w:pPr><w:r><w:rPr><w:rFonts w:hint="eastAsia" /><w:b /><w:bCs /></w:rPr><w:t xml:space="preserve">上下文溢出只有一个规范</w:t></w:r><w:r><w:rPr><w:b /><w:bCs /></w:rPr><w:t xml:space="preserve"> code。</w:t></w:r><w:r><w:t xml:space="preserve"> </w:t></w:r><w:r><w:rPr><w:rFonts w:hint="eastAsia" /></w:rPr><w:t xml:space="preserve">两个</w:t></w:r><w:r><w:t xml:space="preserve"> DeepSeek </w:t></w:r><w:r><w:rPr><w:rFonts w:hint="eastAsia" /></w:rPr><w:t xml:space="preserve">适配器都通过</w:t></w:r><w:r><w:t xml:space="preserve"> </w:t></w:r><w:r><w:rPr><w:rStyle w:val="VerbatimChar" /></w:rPr><w:t xml:space="preserve">isContextWindowExceededError()</w:t></w:r><w:r><w:t xml:space="preserve"> </w:t></w:r><w:r><w:rPr><w:rFonts w:hint="eastAsia" /></w:rPr><w:t xml:space="preserve">对提供方的显式细节分类并暴露</w:t></w:r><w:r><w:t xml:space="preserve"> </w:t></w:r><w:r><w:rPr><w:rStyle w:val="VerbatimChar" /></w:rPr><w:t xml:space="preserve">CONTEXT_WINDOW_EXCEEDED</w:t></w:r><w:r><w:rPr><w:rFonts w:hint="eastAsia" /></w:rPr><w:t xml:space="preserve">，无论失败以抛出的</w:t></w:r><w:r><w:t xml:space="preserve"> HTTP</w:t></w:r><w:r><w:t xml:space="preserve"> </w:t></w:r><w:r><w:rPr><w:rStyle w:val="VerbatimChar" /></w:rPr><w:t xml:space="preserve">LlmError</w:t></w:r><w:r><w:t xml:space="preserve"> </w:t></w:r><w:r><w:rPr><w:rFonts w:hint="eastAsia" /></w:rPr><w:t xml:space="preserve">还是带内</w:t></w:r><w:r><w:t xml:space="preserve"> finish error </w:t></w:r><w:r><w:rPr><w:rFonts w:hint="eastAsia" /></w:rPr><w:t xml:space="preserve">到达。消费方按</w:t></w:r><w:r><w:t xml:space="preserve"> code </w:t></w:r><w:r><w:rPr><w:rFonts w:hint="eastAsia" /></w:rPr><w:t xml:space="preserve">路由，绝不依赖提供方文本。</w:t></w:r></w:p>
    <w:p><w:pPr><w:pStyle w:val="Compact" /><w:numPr><w:ilvl w:val="0" /><w:numId w:val="1033" /></w:numPr></w:pPr><w:r><w:rPr><w:rFonts w:hint="eastAsia" /><w:b /><w:bCs /></w:rPr><w:t xml:space="preserve">空</w:t></w:r><w:r><w:rPr><w:b /><w:bCs /></w:rPr><w:t xml:space="preserve"> completion </w:t></w:r><w:r><w:rPr><w:rFonts w:hint="eastAsia" /><w:b /><w:bCs /></w:rPr><w:t xml:space="preserve">是可重试错误，而不是静默的成功结果。</w:t></w:r><w:r><w:t xml:space="preserve"> </w:t></w:r><w:r><w:rPr><w:rFonts w:hint="eastAsia" /></w:rPr><w:t xml:space="preserve">两个适配器都把没有携带任何内容块的终止性</w:t></w:r><w:r><w:t xml:space="preserve"> </w:t></w:r><w:r><w:rPr><w:rStyle w:val="VerbatimChar" /></w:rPr><w:t xml:space="preserve">stop</w:t></w:r><w:r><w:t xml:space="preserve"> </w:t></w:r><w:r><w:rPr><w:rFonts w:hint="eastAsia" /></w:rPr><w:t xml:space="preserve">结束映射为携带规范</w:t></w:r><w:r><w:t xml:space="preserve"> </w:t></w:r><w:r><w:rPr><w:rStyle w:val="VerbatimChar" /></w:rPr><w:t xml:space="preserve">EMPTY_RESPONSE</w:t></w:r><w:r><w:t xml:space="preserve"> </w:t></w:r><w:r><w:t xml:space="preserve">code </w:t></w:r><w:r><w:rPr><w:rFonts w:hint="eastAsia" /></w:rPr><w:t xml:space="preserve">的</w:t></w:r><w:r><w:t xml:space="preserve"> </w:t></w:r><w:r><w:rPr><w:rStyle w:val="VerbatimChar" /></w:rPr><w:t xml:space="preserve">finish {kind:&#39;error&#39;}</w:t></w:r><w:r><w:rPr><w:rFonts w:hint="eastAsia" /></w:rPr><w:t xml:space="preserve">，</w:t></w:r><w:r><w:rPr><w:rStyle w:val="VerbatimChar" /></w:rPr><w:t xml:space="preserve">dsh-llm-retry</w:t></w:r><w:r><w:t xml:space="preserve"> </w:t></w:r><w:r><w:rPr><w:rFonts w:hint="eastAsia" /></w:rPr><w:t xml:space="preserve">默认会重试它；详见</w:t></w:r><w:hyperlink r:id="rId427"><w:r><w:rPr><w:rStyle w:val="Hyperlink" /><w:rFonts w:hint="eastAsia" /></w:rPr><w:t xml:space="preserve">空模型响应可重试</w:t></w:r></w:hyperlink><w:r><w:t xml:space="preserve">。</w:t></w:r></w:p>
    <w:p><w:pPr><w:pStyle w:val="Compact" /><w:numPr><w:ilvl w:val="0" /><w:numId w:val="1033" /></w:numPr></w:pPr><w:r><w:rPr><w:rFonts w:hint="eastAsia" /><w:b /><w:bCs /></w:rPr><w:t xml:space="preserve">每个提供方</w:t></w:r><w:r><w:rPr><w:b /><w:bCs /></w:rPr><w:t xml:space="preserve"> HTTP </w:t></w:r><w:r><w:rPr><w:rFonts w:hint="eastAsia" /><w:b /><w:bCs /></w:rPr><w:t xml:space="preserve">请求都携带应用归属头。</w:t></w:r><w:r><w:t xml:space="preserve"> </w:t></w:r><w:r><w:rPr><w:rFonts w:hint="eastAsia" /></w:rPr><w:t xml:space="preserve">适配器发送</w:t></w:r><w:r><w:t xml:space="preserve"> </w:t></w:r><w:r><w:rPr><w:rStyle w:val="VerbatimChar" /></w:rPr><w:t xml:space="preserve">attributionHeaders()</w:t></w:r><w:r><w:rPr><w:rFonts w:hint="eastAsia" /></w:rPr><w:t xml:space="preserve">（见下文）作为</w:t></w:r><w:r><w:t xml:space="preserve"> </w:t></w:r><w:r><w:rPr><w:rStyle w:val="VerbatimChar" /></w:rPr><w:t xml:space="preserve">User-Agent</w:t></w:r><w:r><w:t xml:space="preserve"> </w:t></w:r><w:r><w:rPr><w:rFonts w:hint="eastAsia" /></w:rPr><w:t xml:space="preserve">基线，并通过协议级测试加以证明。</w:t></w:r></w:p>
    <w:p><w:pPr><w:pStyle w:val="Compact" /><w:numPr><w:ilvl w:val="0" /><w:numId w:val="1033" /></w:numPr></w:pPr><w:r><w:rPr><w:rFonts w:hint="eastAsia" /><w:b /><w:bCs /></w:rPr><w:t xml:space="preserve">回放状态归适配器所有；其切分是共享词汇。</w:t></w:r><w:r><w:t xml:space="preserve"> </w:t></w:r><w:r><w:rPr><w:rFonts w:hint="eastAsia" /></w:rPr><w:t xml:space="preserve">成功的</w:t></w:r><w:r><w:t xml:space="preserve"> </w:t></w:r><w:r><w:rPr><w:rStyle w:val="VerbatimChar" /></w:rPr><w:t xml:space="preserve">finish</w:t></w:r><w:r><w:t xml:space="preserve"> </w:t></w:r><w:r><w:rPr><w:rFonts w:hint="eastAsia" /></w:rPr><w:t xml:space="preserve">可以携带一个</w:t></w:r><w:r><w:t xml:space="preserve"> </w:t></w:r><w:r><w:rPr><w:rStyle w:val="VerbatimChar" /></w:rPr><w:t xml:space="preserve">ReplayEnvelope</w:t></w:r><w:r><w:rPr><w:rFonts w:hint="eastAsia" /></w:rPr><w:t xml:space="preserve">：不透明的响应级元数据，加上与发射块序列对齐的可选逐块条目。对齐关系是</w:t></w:r><w:r><w:t xml:space="preserve"> harness </w:t></w:r><w:r><w:rPr><w:rFonts w:hint="eastAsia" /></w:rPr><w:t xml:space="preserve">的词汇——组装丢弃某个块时，同一位置的条目一并丢弃，因此存储的元数据始终描述存储的内容。循环把裁剪后的数据与组装后的</w:t></w:r><w:r><w:t xml:space="preserve"> assistant </w:t></w:r><w:r><w:rPr><w:rFonts w:hint="eastAsia" /></w:rPr><w:t xml:space="preserve">消息一起存储。后续请求中，仅当历史提供方与目标提供方当前注册到完全相同的适配器实例时，</w:t></w:r><w:r><w:rPr><w:rStyle w:val="VerbatimChar" /></w:rPr><w:t xml:space="preserve">LlmRuntime</w:t></w:r><w:r><w:t xml:space="preserve"> </w:t></w:r><w:r><w:rPr><w:rFonts w:hint="eastAsia" /></w:rPr><w:t xml:space="preserve">才会传递该状态。该适配器负责校验状态并拥有所有跨模型或跨提供方转换；其他适配器只会收到提供方无关的内容以及提供方／模型字段，不会收到私有状态。持久化内容保持权威：读取适配器无法使用的已存状态只会把这一条消息降级为提供方无关转换并带出诊断，而不是让请求失败。</w:t></w:r></w:p>
    <w:bookmarkEnd w:id="428" />
    <w:bookmarkStart w:id="430" w:name="resolvedretrypolicy" />
    <w:p><w:pPr><w:pStyle w:val="Heading3" /></w:pPr><w:r><w:rPr><w:rStyle w:val="SectionNumber" /></w:rPr><w:t xml:space="preserve">5.3.5</w:t></w:r><w:r><w:tab /></w:r><w:r><w:rPr><w:rStyle w:val="VerbatimChar" /></w:rPr><w:t xml:space="preserve">ResolvedRetryPolicy</w:t></w:r></w:p>
    <w:p><w:pPr><w:pStyle w:val="FirstParagraph" /></w:pPr><w:r><w:rPr><w:rFonts w:hint="eastAsia" /></w:rPr><w:t xml:space="preserve">重试配置会在路由注册前解析为不可变的可辨识联合。normal</w:t></w:r><w:r><w:t xml:space="preserve"> mode </w:t></w:r><w:r><w:rPr><w:rFonts w:hint="eastAsia" /></w:rPr><w:t xml:space="preserve">携带</w:t></w:r><w:r><w:t xml:space="preserve"> </w:t></w:r><w:r><w:rPr><w:rStyle w:val="VerbatimChar" /></w:rPr><w:t xml:space="preserve">mode: &#39;normal&#39;</w:t></w:r><w:r><w:rPr><w:rFonts w:hint="eastAsia" /></w:rPr><w:t xml:space="preserve">、有限的</w:t></w:r><w:r><w:t xml:space="preserve"> </w:t></w:r><w:r><w:rPr><w:rStyle w:val="VerbatimChar" /></w:rPr><w:t xml:space="preserve">maxRetries</w:t></w:r><w:r><w:t xml:space="preserve">、</w:t></w:r><w:r><w:rPr><w:rStyle w:val="VerbatimChar" /></w:rPr><w:t xml:space="preserve">retryableCodes</w:t></w:r><w:r><w:rPr><w:rFonts w:hint="eastAsia" /></w:rPr><w:t xml:space="preserve">，以及必填的</w:t></w:r><w:r><w:t xml:space="preserve"> </w:t></w:r><w:r><w:rPr><w:rStyle w:val="VerbatimChar" /></w:rPr><w:t xml:space="preserve">initialDelayMs</w:t></w:r><w:r><w:t xml:space="preserve">、</w:t></w:r><w:r><w:rPr><w:rStyle w:val="VerbatimChar" /></w:rPr><w:t xml:space="preserve">maxDelayMs</w:t></w:r><w:r><w:t xml:space="preserve"> </w:t></w:r><w:r><w:rPr><w:rFonts w:hint="eastAsia" /></w:rPr><w:t xml:space="preserve">与</w:t></w:r><w:r><w:t xml:space="preserve"> </w:t></w:r><w:r><w:rPr><w:rStyle w:val="VerbatimChar" /></w:rPr><w:t xml:space="preserve">jitterRatio</w:t></w:r><w:r><w:rPr><w:rFonts w:hint="eastAsia" /></w:rPr><w:t xml:space="preserve">；always</w:t></w:r><w:r><w:t xml:space="preserve"> mode </w:t></w:r><w:r><w:rPr><w:rFonts w:hint="eastAsia" /></w:rPr><w:t xml:space="preserve">携带</w:t></w:r><w:r><w:t xml:space="preserve"> </w:t></w:r><w:r><w:rPr><w:rStyle w:val="VerbatimChar" /></w:rPr><w:t xml:space="preserve">mode: &#39;always&#39;</w:t></w:r><w:r><w:t xml:space="preserve"> </w:t></w:r><w:r><w:rPr><w:rFonts w:hint="eastAsia" /></w:rPr><w:t xml:space="preserve">和相同的必填退避字段，但没有有限上限。省略提供方策略时使用重试五次的</w:t></w:r><w:r><w:t xml:space="preserve"> normal </w:t></w:r><w:r><w:rPr><w:rFonts w:hint="eastAsia" /></w:rPr><w:t xml:space="preserve">默认值。分层</w:t></w:r><w:r><w:t xml:space="preserve"> settings </w:t></w:r><w:r><w:rPr><w:rFonts w:hint="eastAsia" /></w:rPr><w:t xml:space="preserve">在切换到</w:t></w:r><w:r><w:t xml:space="preserve"> always </w:t></w:r><w:r><w:rPr><w:rFonts w:hint="eastAsia" /></w:rPr><w:t xml:space="preserve">模式后可能保留仅属于</w:t></w:r><w:r><w:t xml:space="preserve"> normal </w:t></w:r><w:r><w:rPr><w:rFonts w:hint="eastAsia" /></w:rPr><w:t xml:space="preserve">的</w:t></w:r><w:r><w:t xml:space="preserve"> </w:t></w:r><w:r><w:rPr><w:rStyle w:val="VerbatimChar" /></w:rPr><w:t xml:space="preserve">maxRetries</w:t></w:r><w:r><w:t xml:space="preserve"> </w:t></w:r><w:r><w:rPr><w:rFonts w:hint="eastAsia" /></w:rPr><w:t xml:space="preserve">或</w:t></w:r><w:r><w:t xml:space="preserve"> </w:t></w:r><w:r><w:rPr><w:rStyle w:val="VerbatimChar" /></w:rPr><w:t xml:space="preserve">retryableCodes</w:t></w:r><w:r><w:rPr><w:rFonts w:hint="eastAsia" /></w:rPr><w:t xml:space="preserve">；解析器会忽略这些未启用字段，并捕获纯</w:t></w:r><w:r><w:t xml:space="preserve"> always </w:t></w:r><w:r><w:rPr><w:rFonts w:hint="eastAsia" /></w:rPr><w:t xml:space="preserve">策略。</w:t></w:r><w:r><w:rPr><w:rStyle w:val="VerbatimChar" /></w:rPr><w:t xml:space="preserve">LlmRuntime.providerRetryPolicy(provider)</w:t></w:r><w:r><w:t xml:space="preserve"> </w:t></w:r><w:r><w:rPr><w:rFonts w:hint="eastAsia" /></w:rPr><w:t xml:space="preserve">返回注册值；调用选定实际提供服务的注册后，</w:t></w:r><w:r><w:rPr><w:rStyle w:val="VerbatimChar" /></w:rPr><w:t xml:space="preserve">llmRetryPolicyOf(stream)</w:t></w:r><w:r><w:t xml:space="preserve"> </w:t></w:r><w:r><w:rPr><w:rFonts w:hint="eastAsia" /></w:rPr><w:t xml:space="preserve">返回从中捕获的值，因此之后释放或替换路由都无法改变进行中失败的恢复策略。可选配置输入字段由</w:t></w:r><w:hyperlink r:id="rId429"><w:r><w:rPr><w:rStyle w:val="Hyperlink" /><w:rFonts w:hint="eastAsia" /></w:rPr><w:t xml:space="preserve">生成的配置目录</w:t></w:r></w:hyperlink><w:r><w:rPr><w:rFonts w:hint="eastAsia" /></w:rPr><w:t xml:space="preserve">列出。</w:t></w:r></w:p>
    <w:bookmarkEnd w:id="430" />
    <w:bookmarkStart w:id="433" w:name="appidentity应用归属" />
    <w:p><w:pPr><w:pStyle w:val="Heading3" /></w:pPr><w:r><w:rPr><w:rStyle w:val="SectionNumber" /></w:rPr><w:t xml:space="preserve">5.3.6</w:t></w:r><w:r><w:tab /></w:r><w:r><w:rPr><w:rStyle w:val="VerbatimChar" /></w:rPr><w:t xml:space="preserve">AppIdentity</w:t></w:r><w:r><w:rPr><w:rFonts w:hint="eastAsia" /></w:rPr><w:t xml:space="preserve">：应用归属</w:t></w:r></w:p>
    <w:p><w:pPr><w:pStyle w:val="FirstParagraph" /></w:pPr><w:r><w:rPr><w:rFonts w:hint="eastAsia" /></w:rPr><w:t xml:space="preserve">每个适配器都会向提供方发送的静态公开应用标识（</w:t></w:r><w:hyperlink r:id="rId431"><w:r><w:rPr><w:rStyle w:val="VerbatimChar" /></w:rPr><w:t xml:space="preserve">packages/llm/llm/src/attribution.ts</w:t></w:r></w:hyperlink><w:r><w:rPr><w:rFonts w:hint="eastAsia" /></w:rPr><w:t xml:space="preserve">）。</w:t></w:r><w:r><w:rPr><w:rStyle w:val="VerbatimChar" /></w:rPr><w:t xml:space="preserve">attributionHeaders(identity?)</w:t></w:r><w:r><w:t xml:space="preserve"> </w:t></w:r><w:r><w:rPr><w:rFonts w:hint="eastAsia" /></w:rPr><w:t xml:space="preserve">只把它映射到标准</w:t></w:r><w:r><w:t xml:space="preserve"> </w:t></w:r><w:r><w:rPr><w:rStyle w:val="VerbatimChar" /></w:rPr><w:t xml:space="preserve">User-Agent</w:t></w:r><w:r><w:t xml:space="preserve"> </w:t></w:r><w:r><w:rPr><w:rFonts w:hint="eastAsia" /></w:rPr><w:t xml:space="preserve">header；该约定有意不支持</w:t></w:r><w:r><w:t xml:space="preserve"> OpenRouter </w:t></w:r><w:r><w:rPr><w:rFonts w:hint="eastAsia" /></w:rPr><w:t xml:space="preserve">特有的应用归属</w:t></w:r><w:r><w:t xml:space="preserve"> </w:t></w:r><w:r><w:rPr><w:rFonts w:hint="eastAsia" /></w:rPr><w:t xml:space="preserve">header。默认</w:t></w:r><w:r><w:t xml:space="preserve"> </w:t></w:r><w:r><w:rPr><w:rStyle w:val="VerbatimChar" /></w:rPr><w:t xml:space="preserve">APP_IDENTITY</w:t></w:r><w:r><w:t xml:space="preserve"> </w:t></w:r><w:r><w:rPr><w:rFonts w:hint="eastAsia" /></w:rPr><w:t xml:space="preserve">从包</w:t></w:r><w:r><w:t xml:space="preserve"> </w:t></w:r><w:r><w:rPr><w:rFonts w:hint="eastAsia" /></w:rPr><w:t xml:space="preserve">manifest（元数据清单）获取版本；每个字段都是公开产品事实——不含</w:t></w:r><w:r><w:t xml:space="preserve"> </w:t></w:r><w:r><w:rPr><w:rFonts w:hint="eastAsia" /></w:rPr><w:t xml:space="preserve">secret、路径、会话</w:t></w:r><w:r><w:t xml:space="preserve"> id </w:t></w:r><w:r><w:rPr><w:rFonts w:hint="eastAsia" /></w:rPr><w:t xml:space="preserve">或逐用户标识，且任何逐请求信息都不得影响这些值。设计理由见</w:t></w:r><w:hyperlink r:id="rId432"><w:r><w:rPr><w:rStyle w:val="Hyperlink" /><w:rFonts w:hint="eastAsia" /></w:rPr><w:t xml:space="preserve">强制</w:t></w:r><w:r><w:rPr><w:rStyle w:val="Hyperlink" /></w:rPr><w:t xml:space="preserve"> </w:t></w:r><w:r><w:rPr><w:rStyle w:val="VerbatimChar" /></w:rPr><w:t xml:space="preserve">User-Agent</w:t></w:r><w:r><w:rPr><w:rStyle w:val="Hyperlink" /></w:rPr><w:t xml:space="preserve"> </w:t></w:r><w:r><w:rPr><w:rStyle w:val="Hyperlink" /><w:rFonts w:hint="eastAsia" /></w:rPr><w:t xml:space="preserve">归属</w:t></w:r></w:hyperlink><w:r><w:t xml:space="preserve">。</w:t></w:r></w:p>
    <w:p><w:pPr><w:pStyle w:val="SourceCode" /></w:pPr><w:r><w:rPr><w:rStyle w:val="CommentTok" /></w:rPr><w:t xml:space="preserve">/**</w:t></w:r><w:r><w:br /></w:r><w:r><w:rPr><w:rStyle w:val="CommentTok" /></w:rPr><w:t xml:space="preserve"> * Static public application identity sent to LLM providers.</w:t></w:r><w:r><w:br /></w:r><w:r><w:rPr><w:rStyle w:val="CommentTok" /></w:rPr><w:t xml:space="preserve"> *</w:t></w:r><w:r><w:br /></w:r><w:r><w:rPr><w:rStyle w:val="CommentTok" /></w:rPr><w:t xml:space="preserve"> * Every field is a public product fact, safe on every request: no secrets,</w:t></w:r><w:r><w:br /></w:r><w:r><w:rPr><w:rStyle w:val="CommentTok" /></w:rPr><w:t xml:space="preserve"> * local paths, session ids, prompt text, or per-user identifiers belong here,</w:t></w:r><w:r><w:br /></w:r><w:r><w:rPr><w:rStyle w:val="CommentTok" /></w:rPr><w:t xml:space="preserve"> * and nothing per-request may influence the values.</w:t></w:r><w:r><w:br /></w:r><w:r><w:rPr><w:rStyle w:val="CommentTok" /></w:rPr><w:t xml:space="preserve"> */</w:t></w:r><w:r><w:br /></w:r><w:r><w:rPr><w:rStyle w:val="KeywordTok" /></w:rPr><w:t xml:space="preserve">interface</w:t></w:r><w:r><w:rPr><w:rStyle w:val="NormalTok" /></w:rPr><w:t xml:space="preserve"> AppIdentity {</w:t></w:r><w:r><w:br /></w:r><w:r><w:rPr><w:rStyle w:val="NormalTok" /></w:rPr><w:t xml:space="preserve">  </w:t></w:r><w:r><w:rPr><w:rStyle w:val="CommentTok" /></w:rPr><w:t xml:space="preserve">/** `User-Agent` product token (lowercase, hyphenated). */</w:t></w:r><w:r><w:br /></w:r><w:r><w:rPr><w:rStyle w:val="NormalTok" /></w:rPr><w:t xml:space="preserve">  product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Product version; sourced from package metadata, never hand-copied. */</w:t></w:r><w:r><w:br /></w:r><w:r><w:rPr><w:rStyle w:val="NormalTok" /></w:rPr><w:t xml:space="preserve">  version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Repository home URL of the app, used as the `User-Agent` comment. */</w:t></w:r><w:r><w:br /></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p>
    <w:bookmarkEnd w:id="433" />
    <w:bookmarkStart w:id="434" w:name="tokenusage" />
    <w:p><w:pPr><w:pStyle w:val="Heading3" /></w:pPr><w:r><w:rPr><w:rStyle w:val="SectionNumber" /></w:rPr><w:t xml:space="preserve">5.3.7</w:t></w:r><w:r><w:tab /></w:r><w:r><w:rPr><w:rStyle w:val="VerbatimChar" /></w:rPr><w:t xml:space="preserve">TokenUsage</w:t></w:r></w:p>
    <w:p><w:pPr><w:pStyle w:val="FirstParagraph" /></w:pPr><w:r><w:rPr><w:rFonts w:hint="eastAsia" /></w:rPr><w:t xml:space="preserve">逐调用</w:t></w:r><w:r><w:t xml:space="preserve"> token </w:t></w:r><w:r><w:rPr><w:rFonts w:hint="eastAsia" /></w:rPr><w:t xml:space="preserve">记账。各计数</w:t></w:r><w:r><w:rPr><w:rFonts w:hint="eastAsia" /><w:b /><w:bCs /></w:rPr><w:t xml:space="preserve">互不重叠</w:t></w:r><w:r><w:rPr><w:rFonts w:hint="eastAsia" /></w:rPr><w:t xml:space="preserve">：</w:t></w:r><w:r><w:rPr><w:rStyle w:val="VerbatimChar" /></w:rPr><w:t xml:space="preserve">inputTokens</w:t></w:r><w:r><w:t xml:space="preserve"> </w:t></w:r><w:r><w:rPr><w:rFonts w:hint="eastAsia" /></w:rPr><w:t xml:space="preserve">只包含未缓存输入；缓存输入单独报告，计费输入是三者之和。若提供方把缓存命中折入单一提示词总数（如</w:t></w:r><w:r><w:t xml:space="preserve"> DeepSeek </w:t></w:r><w:r><w:rPr><w:rFonts w:hint="eastAsia" /></w:rPr><w:t xml:space="preserve">的</w:t></w:r><w:r><w:t xml:space="preserve"> </w:t></w:r><w:r><w:rPr><w:rStyle w:val="VerbatimChar" /></w:rPr><w:t xml:space="preserve">prompt_tokens</w:t></w:r><w:r><w:rPr><w:rFonts w:hint="eastAsia" /></w:rPr><w:t xml:space="preserve">），适配器会再将其扣除。</w:t></w:r><w:r><w:rPr><w:rStyle w:val="VerbatimChar" /></w:rPr><w:t xml:space="preserve">reasoningTokens</w:t></w:r><w:r><w:t xml:space="preserve"> </w:t></w:r><w:r><w:rPr><w:rFonts w:hint="eastAsia" /></w:rPr><w:t xml:space="preserve">存在时只是信息性细节，已经包含在</w:t></w:r><w:r><w:t xml:space="preserve"> </w:t></w:r><w:r><w:rPr><w:rStyle w:val="VerbatimChar" /></w:rPr><w:t xml:space="preserve">outputTokens</w:t></w:r><w:r><w:t xml:space="preserve"> </w:t></w:r><w:r><w:rPr><w:rFonts w:hint="eastAsia" /></w:rPr><w:t xml:space="preserve">中；汇总时不得重复相加。</w:t></w:r></w:p>
    <w:p><w:pPr><w:pStyle w:val="SourceCode" /></w:pPr><w:r><w:rPr><w:rStyle w:val="CommentTok" /></w:rPr><w:t xml:space="preserve">/**</w:t></w:r><w:r><w:br /></w:r><w:r><w:rPr><w:rStyle w:val="CommentTok" /></w:rPr><w:t xml:space="preserve"> * Token accounting for one model call (cache fields are optional).</w:t></w:r><w:r><w:br /></w:r><w:r><w:rPr><w:rStyle w:val="CommentTok" /></w:rPr><w:t xml:space="preserve"> *</w:t></w:r><w:r><w:br /></w:r><w:r><w:rPr><w:rStyle w:val="CommentTok" /></w:rPr><w:t xml:space="preserve"> * Counts are DISJOINT: `inputTokens` is uncached input only; cached input is</w:t></w:r><w:r><w:br /></w:r><w:r><w:rPr><w:rStyle w:val="CommentTok" /></w:rPr><w:t xml:space="preserve"> * reported separately as `cacheReadTokens`/`cacheWriteTokens` (billed input =</w:t></w:r><w:r><w:br /></w:r><w:r><w:rPr><w:rStyle w:val="CommentTok" /></w:rPr><w:t xml:space="preserve"> * sum of the three). Adapters whose providers fold cache hits into a total</w:t></w:r><w:r><w:br /></w:r><w:r><w:rPr><w:rStyle w:val="CommentTok" /></w:rPr><w:t xml:space="preserve"> * prompt count (DeepSeek&#39;s `prompt_tokens`) subtract them out.</w:t></w:r><w:r><w:br /></w:r><w:r><w:rPr><w:rStyle w:val="CommentTok" /></w:rPr><w:t xml:space="preserve"> */</w:t></w:r><w:r><w:br /></w:r><w:r><w:rPr><w:rStyle w:val="KeywordTok" /></w:rPr><w:t xml:space="preserve">interface</w:t></w:r><w:r><w:rPr><w:rStyle w:val="NormalTok" /></w:rPr><w:t xml:space="preserve"> TokenUsage {</w:t></w:r><w:r><w:br /></w:r><w:r><w:rPr><w:rStyle w:val="NormalTok" /></w:rPr><w:t xml:space="preserve">  inputTokens</w:t></w:r><w:r><w:rPr><w:rStyle w:val="OperatorTok" /></w:rPr><w:t xml:space="preserve">:</w:t></w:r><w:r><w:rPr><w:rStyle w:val="NormalTok" /></w:rPr><w:t xml:space="preserve"> </w:t></w:r><w:r><w:rPr><w:rStyle w:val="DataTypeTok" /></w:rPr><w:t xml:space="preserve">number</w:t></w:r><w:r><w:br /></w:r><w:r><w:rPr><w:rStyle w:val="NormalTok" /></w:rPr><w:t xml:space="preserve">  outputTokens</w:t></w:r><w:r><w:rPr><w:rStyle w:val="OperatorTok" /></w:rPr><w:t xml:space="preserve">:</w:t></w:r><w:r><w:rPr><w:rStyle w:val="NormalTok" /></w:rPr><w:t xml:space="preserve"> </w:t></w:r><w:r><w:rPr><w:rStyle w:val="DataTypeTok" /></w:rPr><w:t xml:space="preserve">number</w:t></w:r><w:r><w:br /></w:r><w:r><w:rPr><w:rStyle w:val="NormalTok" /></w:rPr><w:t xml:space="preserve">  cacheReadTokens</w:t></w:r><w:r><w:rPr><w:rStyle w:val="OperatorTok" /></w:rPr><w:t xml:space="preserve">?:</w:t></w:r><w:r><w:rPr><w:rStyle w:val="NormalTok" /></w:rPr><w:t xml:space="preserve"> </w:t></w:r><w:r><w:rPr><w:rStyle w:val="DataTypeTok" /></w:rPr><w:t xml:space="preserve">number</w:t></w:r><w:r><w:br /></w:r><w:r><w:rPr><w:rStyle w:val="NormalTok" /></w:rPr><w:t xml:space="preserve">  cacheWriteTokens</w:t></w:r><w:r><w:rPr><w:rStyle w:val="OperatorTok" /></w:rPr><w:t xml:space="preserve">?:</w:t></w:r><w:r><w:rPr><w:rStyle w:val="NormalTok" /></w:rPr><w:t xml:space="preserve"> </w:t></w:r><w:r><w:rPr><w:rStyle w:val="DataTypeTok" /></w:rPr><w:t xml:space="preserve">number</w:t></w:r><w:r><w:br /></w:r><w:r><w:rPr><w:rStyle w:val="NormalTok" /></w:rPr><w:t xml:space="preserve">  reasoningTokens</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p>
    <w:bookmarkEnd w:id="434" />
    <w:bookmarkStart w:id="436" w:name="blockassembler" />
    <w:p><w:pPr><w:pStyle w:val="Heading3" /></w:pPr><w:r><w:rPr><w:rStyle w:val="SectionNumber" /></w:rPr><w:t xml:space="preserve">5.3.8</w:t></w:r><w:r><w:tab /></w:r><w:r><w:rPr><w:rStyle w:val="VerbatimChar" /></w:rPr><w:t xml:space="preserve">BlockAssembler</w:t></w:r></w:p>
    <w:p><w:pPr><w:pStyle w:val="FirstParagraph" /></w:pPr><w:r><w:rPr><w:rStyle w:val="VerbatimChar" /></w:rPr><w:t xml:space="preserve">BlockAssembler</w:t></w:r><w:r><w:rPr><w:rFonts w:hint="eastAsia" /></w:rPr><w:t xml:space="preserve">（</w:t></w:r><w:hyperlink r:id="rId435"><w:r><w:rPr><w:rStyle w:val="VerbatimChar" /></w:rPr><w:t xml:space="preserve">packages/llm/llm/src/assembler.ts</w:t></w:r></w:hyperlink><w:r><w:rPr><w:rFonts w:hint="eastAsia" /></w:rPr><w:t xml:space="preserve">）是唯一的共享实现，负责把</w:t></w:r><w:r><w:t xml:space="preserve"> </w:t></w:r><w:r><w:rPr><w:rStyle w:val="VerbatimChar" /></w:rPr><w:t xml:space="preserve">StreamChunk</w:t></w:r><w:r><w:t xml:space="preserve"> </w:t></w:r><w:r><w:rPr><w:rFonts w:hint="eastAsia" /></w:rPr><w:t xml:space="preserve">流折叠回</w:t></w:r><w:r><w:t xml:space="preserve"> </w:t></w:r><w:r><w:rPr><w:rStyle w:val="VerbatimChar" /></w:rPr><w:t xml:space="preserve">ContentBlock</w:t></w:r><w:r><w:rPr><w:rFonts w:hint="eastAsia" /></w:rPr><w:t xml:space="preserve">、usage、结束原因与回放状态。循环在记录原始分片的同时，把同一批分片送入</w:t></w:r><w:r><w:t xml:space="preserve"> </w:t></w:r><w:r><w:rPr><w:rFonts w:hint="eastAsia" /></w:rPr><w:t xml:space="preserve">assembler，再将组装后的</w:t></w:r><w:r><w:t xml:space="preserve"> assistant </w:t></w:r><w:r><w:rPr><w:rFonts w:hint="eastAsia" /></w:rPr><w:t xml:space="preserve">内容连同生成它的提供方和模型一起存储。需要组装结果、又不想重新实现</w:t></w:r><w:r><w:t xml:space="preserve"> fold </w:t></w:r><w:r><w:rPr><w:rFonts w:hint="eastAsia" /></w:rPr><w:t xml:space="preserve">的消费方使用它。</w:t></w:r></w:p>
    <w:p><w:pPr><w:pStyle w:val="BodyText" /></w:pPr><w:r><w:rPr><w:rFonts w:hint="eastAsia" /></w:rPr><w:t xml:space="preserve">内容与元数据共用同一次保留/丢弃决定：</w:t></w:r><w:r><w:rPr><w:rStyle w:val="VerbatimChar" /></w:rPr><w:t xml:space="preserve">max-tokens</w:t></w:r><w:r><w:t xml:space="preserve"> </w:t></w:r><w:r><w:rPr><w:rFonts w:hint="eastAsia" /></w:rPr><w:t xml:space="preserve">结束会丢弃每个工具调用，因为被截断的调用不能安全执行，而同一决定会在每个被丢弃的位置裁剪回放数据的逐块条目。无论组装移除什么，</w:t></w:r><w:r><w:rPr><w:rStyle w:val="VerbatimChar" /></w:rPr><w:t xml:space="preserve">blocks()</w:t></w:r><w:r><w:t xml:space="preserve"> </w:t></w:r><w:r><w:rPr><w:rFonts w:hint="eastAsia" /></w:rPr><w:t xml:space="preserve">与</w:t></w:r><w:r><w:t xml:space="preserve"> </w:t></w:r><w:r><w:rPr><w:rStyle w:val="VerbatimChar" /></w:rPr><w:t xml:space="preserve">replayState</w:t></w:r><w:r><w:t xml:space="preserve"> </w:t></w:r><w:r><w:rPr><w:rFonts w:hint="eastAsia" /></w:rPr><w:t xml:space="preserve">都不可能不一致。</w:t></w:r></w:p>
    <w:p><w:pPr><w:pStyle w:val="SourceCode" /></w:pPr><w:r><w:rPr><w:rStyle w:val="CommentTok" /></w:rPr><w:t xml:space="preserve">/**</w:t></w:r><w:r><w:br /></w:r><w:r><w:rPr><w:rStyle w:val="CommentTok" /></w:rPr><w:t xml:space="preserve"> * Incrementally assembles raw {</w:t></w:r><w:r><w:rPr><w:rStyle w:val="AnnotationTok" /></w:rPr><w:t xml:space="preserve">@link</w:t></w:r><w:r><w:rPr><w:rStyle w:val="CommentTok" /></w:rPr><w:t xml:space="preserve"> </w:t></w:r><w:r><w:rPr><w:rStyle w:val="CommentVarTok" /></w:rPr><w:t xml:space="preserve">StreamChunk}s</w:t></w:r><w:r><w:rPr><w:rStyle w:val="CommentTok" /></w:rPr><w:t xml:space="preserve"> into complete</w:t></w:r><w:r><w:br /></w:r><w:r><w:rPr><w:rStyle w:val="CommentTok" /></w:rPr><w:t xml:space="preserve"> * {</w:t></w:r><w:r><w:rPr><w:rStyle w:val="AnnotationTok" /></w:rPr><w:t xml:space="preserve">@link</w:t></w:r><w:r><w:rPr><w:rStyle w:val="CommentTok" /></w:rPr><w:t xml:space="preserve"> </w:t></w:r><w:r><w:rPr><w:rStyle w:val="CommentVarTok" /></w:rPr><w:t xml:space="preserve">ContentBlock}s</w:t></w:r><w:r><w:rPr><w:rStyle w:val="CommentTok" /></w:rPr><w:t xml:space="preserve"> and a final assistant {</w:t></w:r><w:r><w:rPr><w:rStyle w:val="AnnotationTok" /></w:rPr><w:t xml:space="preserve">@link</w:t></w:r><w:r><w:rPr><w:rStyle w:val="CommentTok" /></w:rPr><w:t xml:space="preserve"> </w:t></w:r><w:r><w:rPr><w:rStyle w:val="CommentVarTok" /></w:rPr><w:t xml:space="preserve">Message}</w:t></w:r><w:r><w:rPr><w:rStyle w:val="CommentTok" /></w:rPr><w:t xml:space="preserve">.</w:t></w:r><w:r><w:br /></w:r><w:r><w:rPr><w:rStyle w:val="CommentTok" /></w:rPr><w:t xml:space="preserve"> *</w:t></w:r><w:r><w:br /></w:r><w:r><w:rPr><w:rStyle w:val="CommentTok" /></w:rPr><w:t xml:space="preserve"> * The agent loop feeds it while logging raw chunks for replay fidelity, then</w:t></w:r><w:r><w:br /></w:r><w:r><w:rPr><w:rStyle w:val="CommentTok" /></w:rPr><w:t xml:space="preserve"> * reads `blocks()` / `message()` / `usage` / `finish` once the stream ends,</w:t></w:r><w:r><w:br /></w:r><w:r><w:rPr><w:rStyle w:val="CommentTok" /></w:rPr><w:t xml:space="preserve"> * or `interruptedBlocks()` when cancellation cut the stream short.</w:t></w:r><w:r><w:br /></w:r><w:r><w:rPr><w:rStyle w:val="CommentTok" /></w:rPr><w:t xml:space="preserve"> *</w:t></w:r><w:r><w:br /></w:r><w:r><w:rPr><w:rStyle w:val="CommentTok" /></w:rPr><w:t xml:space="preserve"> * Tolerant of delta-only protocols (no block-start/end); deltas arriving for</w:t></w:r><w:r><w:br /></w:r><w:r><w:rPr><w:rStyle w:val="CommentTok" /></w:rPr><w:t xml:space="preserve"> * an index already closed by `block-end` are ignored (malformed stream) so a</w:t></w:r><w:r><w:br /></w:r><w:r><w:rPr><w:rStyle w:val="CommentTok" /></w:rPr><w:t xml:space="preserve"> * misbehaving adapter cannot grow memory or corrupt a completed block.</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BlockAssembler {</w:t></w:r><w:r><w:br /></w:r><w:r><w:rPr><w:rStyle w:val="NormalTok" /></w:rPr><w:t xml:space="preserve">  </w:t></w:r><w:r><w:rPr><w:rStyle w:val="CommentTok" /></w:rPr><w:t xml:space="preserve">/**</w:t></w:r><w:r><w:br /></w:r><w:r><w:rPr><w:rStyle w:val="CommentTok" /></w:rPr><w:t xml:space="preserve">   * Feed one chunk into the assembly state.</w:t></w:r><w:r><w:br /></w:r><w:r><w:rPr><w:rStyle w:val="CommentTok" /></w:rPr><w:t xml:space="preserve">   * </w:t></w:r><w:r><w:rPr><w:rStyle w:val="AnnotationTok" /></w:rPr><w:t xml:space="preserve">@param</w:t></w:r><w:r><w:rPr><w:rStyle w:val="CommentTok" /></w:rPr><w:t xml:space="preserve"> </w:t></w:r><w:r><w:rPr><w:rStyle w:val="CommentVarTok" /></w:rPr><w:t xml:space="preserve">chunk</w:t></w:r><w:r><w:rPr><w:rStyle w:val="CommentTok" /></w:rPr><w:t xml:space="preserve"> - the next raw chunk, in stream order.</w:t></w:r><w:r><w:br /></w:r><w:r><w:rPr><w:rStyle w:val="CommentTok" /></w:rPr><w:t xml:space="preserve">   */</w:t></w:r><w:r><w:br /></w:r><w:r><w:rPr><w:rStyle w:val="NormalTok" /></w:rPr><w:t xml:space="preserve">  </w:t></w:r><w:r><w:rPr><w:rStyle w:val="FunctionTok" /></w:rPr><w:t xml:space="preserve">push</w:t></w:r><w:r><w:rPr><w:rStyle w:val="NormalTok" /></w:rPr><w:t xml:space="preserve">(chunk</w:t></w:r><w:r><w:rPr><w:rStyle w:val="OperatorTok" /></w:rPr><w:t xml:space="preserve">:</w:t></w:r><w:r><w:rPr><w:rStyle w:val="NormalTok" /></w:rPr><w:t xml:space="preserve"> StreamChunk)</w:t></w:r><w:r><w:rPr><w:rStyle w:val="OperatorTok" /></w:rPr><w:t xml:space="preserve">:</w:t></w:r><w:r><w:rPr><w:rStyle w:val="NormalTok" /></w:rPr><w:t xml:space="preserve"> </w:t></w:r><w:r><w:rPr><w:rStyle w:val="DataTypeTok" /></w:rPr><w:t xml:space="preserve">void</w:t></w:r><w:r><w:rPr><w:rStyle w:val="OperatorTok" /></w:rPr><w:t xml:space="preserve">;</w:t></w:r><w:r><w:br /></w:r><w:r><w:rPr><w:rStyle w:val="NormalTok" /></w:rPr><w:t xml:space="preserve">  </w:t></w:r><w:r><w:rPr><w:rStyle w:val="CommentTok" /></w:rPr><w:t xml:space="preserve">/**</w:t></w:r><w:r><w:br /></w:r><w:r><w:rPr><w:rStyle w:val="CommentTok" /></w:rPr><w:t xml:space="preserve">   * Assemble all blocks seen so far, in stream order.</w:t></w:r><w:r><w:br /></w:r><w:r><w:rPr><w:rStyle w:val="CommentTok" /></w:rPr><w:t xml:space="preserve">   * </w:t></w:r><w:r><w:rPr><w:rStyle w:val="AnnotationTok" /></w:rPr><w:t xml:space="preserve">@returns</w:t></w:r><w:r><w:rPr><w:rStyle w:val="CommentTok" /></w:rPr><w:t xml:space="preserve"> one block per seen index, except that max-token truncation drops</w:t></w:r><w:r><w:br /></w:r><w:r><w:rPr><w:rStyle w:val="CommentTok" /></w:rPr><w:t xml:space="preserve">   *   tool calls that cannot be executed safely; an open block assembles from</w:t></w:r><w:r><w:br /></w:r><w:r><w:rPr><w:rStyle w:val="CommentTok" /></w:rPr><w:t xml:space="preserve">   *   its accumulated deltas (an unknown block type never closed by `block-end` throws).</w:t></w:r><w:r><w:br /></w:r><w:r><w:rPr><w:rStyle w:val="CommentTok" /></w:rPr><w:t xml:space="preserve">   */</w:t></w:r><w:r><w:br /></w:r><w:r><w:rPr><w:rStyle w:val="NormalTok" /></w:rPr><w:t xml:space="preserve">  </w:t></w:r><w:r><w:rPr><w:rStyle w:val="FunctionTok" /></w:rPr><w:t xml:space="preserve">blocks</w:t></w:r><w:r><w:rPr><w:rStyle w:val="NormalTok" /></w:rPr><w:t xml:space="preserve">()</w:t></w:r><w:r><w:rPr><w:rStyle w:val="OperatorTok" /></w:rPr><w:t xml:space="preserve">:</w:t></w:r><w:r><w:rPr><w:rStyle w:val="NormalTok" /></w:rPr><w:t xml:space="preserve"> ContentBlock[]</w:t></w:r><w:r><w:rPr><w:rStyle w:val="OperatorTok" /></w:rPr><w:t xml:space="preserve">;</w:t></w:r><w:r><w:br /></w:r><w:r><w:rPr><w:rStyle w:val="NormalTok" /></w:rPr><w:t xml:space="preserve">  </w:t></w:r><w:r><w:rPr><w:rStyle w:val="CommentTok" /></w:rPr><w:t xml:space="preserve">/**</w:t></w:r><w:r><w:br /></w:r><w:r><w:rPr><w:rStyle w:val="CommentTok" /></w:rPr><w:t xml:space="preserve">   * Assemble the prefix an interrupted stream can safely finalize: closed and</w:t></w:r><w:r><w:br /></w:r><w:r><w:rPr><w:rStyle w:val="CommentTok" /></w:rPr><w:t xml:space="preserve">   * open text/reasoning blocks with non-whitespace content, in stream order.</w:t></w:r><w:r><w:br /></w:r><w:r><w:rPr><w:rStyle w:val="CommentTok" /></w:rPr><w:t xml:space="preserve">   * Tool calls are omitted because interruption precedes dispatch; retaining</w:t></w:r><w:r><w:br /></w:r><w:r><w:rPr><w:rStyle w:val="CommentTok" /></w:rPr><w:t xml:space="preserve">   * one would require a fabricated result. Open unknown blocks are also omitted.</w:t></w:r><w:r><w:br /></w:r><w:r><w:rPr><w:rStyle w:val="CommentTok" /></w:rPr><w:t xml:space="preserve">   * </w:t></w:r><w:r><w:rPr><w:rStyle w:val="AnnotationTok" /></w:rPr><w:t xml:space="preserve">@returns</w:t></w:r><w:r><w:rPr><w:rStyle w:val="CommentTok" /></w:rPr><w:t xml:space="preserve"> the kept blocks; empty when nothing streamed before the interruption.</w:t></w:r><w:r><w:br /></w:r><w:r><w:rPr><w:rStyle w:val="CommentTok" /></w:rPr><w:t xml:space="preserve">   */</w:t></w:r><w:r><w:br /></w:r><w:r><w:rPr><w:rStyle w:val="NormalTok" /></w:rPr><w:t xml:space="preserve">  </w:t></w:r><w:r><w:rPr><w:rStyle w:val="FunctionTok" /></w:rPr><w:t xml:space="preserve">interruptedBlocks</w:t></w:r><w:r><w:rPr><w:rStyle w:val="NormalTok" /></w:rPr><w:t xml:space="preserve">()</w:t></w:r><w:r><w:rPr><w:rStyle w:val="OperatorTok" /></w:rPr><w:t xml:space="preserve">:</w:t></w:r><w:r><w:rPr><w:rStyle w:val="NormalTok" /></w:rPr><w:t xml:space="preserve"> ContentBlock[]</w:t></w:r><w:r><w:rPr><w:rStyle w:val="OperatorTok" /></w:rPr><w:t xml:space="preserve">;</w:t></w:r><w:r><w:br /></w:r><w:r><w:rPr><w:rStyle w:val="NormalTok" /></w:rPr><w:t xml:space="preserve">  </w:t></w:r><w:r><w:rPr><w:rStyle w:val="CommentTok" /></w:rPr><w:t xml:space="preserve">/** Usage from the `usage` chunk; undefined until one arrives. */</w:t></w:r><w:r><w:br /></w:r><w:r><w:rPr><w:rStyle w:val="NormalTok" /></w:rPr><w:t xml:space="preserve">  </w:t></w:r><w:r><w:rPr><w:rStyle w:val="KeywordTok" /></w:rPr><w:t xml:space="preserve">get</w:t></w:r><w:r><w:rPr><w:rStyle w:val="NormalTok" /></w:rPr><w:t xml:space="preserve"> </w:t></w:r><w:r><w:rPr><w:rStyle w:val="FunctionTok" /></w:rPr><w:t xml:space="preserve">usage</w:t></w:r><w:r><w:rPr><w:rStyle w:val="NormalTok" /></w:rPr><w:t xml:space="preserve">()</w:t></w:r><w:r><w:rPr><w:rStyle w:val="OperatorTok" /></w:rPr><w:t xml:space="preserve">:</w:t></w:r><w:r><w:rPr><w:rStyle w:val="NormalTok" /></w:rPr><w:t xml:space="preserve"> TokenUsage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 Finish reason from the `finish` chunk; `{kind: &#39;stop&#39;}` when the stream ended without one. */</w:t></w:r><w:r><w:br /></w:r><w:r><w:rPr><w:rStyle w:val="NormalTok" /></w:rPr><w:t xml:space="preserve">  </w:t></w:r><w:r><w:rPr><w:rStyle w:val="KeywordTok" /></w:rPr><w:t xml:space="preserve">get</w:t></w:r><w:r><w:rPr><w:rStyle w:val="NormalTok" /></w:rPr><w:t xml:space="preserve"> </w:t></w:r><w:r><w:rPr><w:rStyle w:val="FunctionTok" /></w:rPr><w:t xml:space="preserve">finish</w:t></w:r><w:r><w:rPr><w:rStyle w:val="NormalTok" /></w:rPr><w:t xml:space="preserve">()</w:t></w:r><w:r><w:rPr><w:rStyle w:val="OperatorTok" /></w:rPr><w:t xml:space="preserve">:</w:t></w:r><w:r><w:rPr><w:rStyle w:val="NormalTok" /></w:rPr><w:t xml:space="preserve"> FinishReason</w:t></w:r><w:r><w:rPr><w:rStyle w:val="OperatorTok" /></w:rPr><w:t xml:space="preserve">;</w:t></w:r><w:r><w:br /></w:r><w:r><w:rPr><w:rStyle w:val="NormalTok" /></w:rPr><w:t xml:space="preserve">  </w:t></w:r><w:r><w:rPr><w:rStyle w:val="CommentTok" /></w:rPr><w:t xml:space="preserve">/**</w:t></w:r><w:r><w:br /></w:r><w:r><w:rPr><w:rStyle w:val="CommentTok" /></w:rPr><w:t xml:space="preserve">   * Replay metadata from the terminal finish chunk, if any, with per-block</w:t></w:r><w:r><w:br /></w:r><w:r><w:rPr><w:rStyle w:val="CommentTok" /></w:rPr><w:t xml:space="preserve">   * entries pruned in step with {</w:t></w:r><w:r><w:rPr><w:rStyle w:val="AnnotationTok" /></w:rPr><w:t xml:space="preserve">@link</w:t></w:r><w:r><w:rPr><w:rStyle w:val="CommentTok" /></w:rPr><w:t xml:space="preserve"> </w:t></w:r><w:r><w:rPr><w:rStyle w:val="CommentVarTok" /></w:rPr><w:t xml:space="preserve">blocks}</w:t></w:r><w:r><w:rPr><w:rStyle w:val="CommentTok" /></w:rPr><w:t xml:space="preserve">. Undefined when the envelope&#39;s</w:t></w:r><w:r><w:br /></w:r><w:r><w:rPr><w:rStyle w:val="CommentTok" /></w:rPr><w:t xml:space="preserve">   * entries do not align with the emitted blocks.</w:t></w:r><w:r><w:br /></w:r><w:r><w:rPr><w:rStyle w:val="CommentTok" /></w:rPr><w:t xml:space="preserve">   */</w:t></w:r><w:r><w:br /></w:r><w:r><w:rPr><w:rStyle w:val="NormalTok" /></w:rPr><w:t xml:space="preserve">  </w:t></w:r><w:r><w:rPr><w:rStyle w:val="KeywordTok" /></w:rPr><w:t xml:space="preserve">get</w:t></w:r><w:r><w:rPr><w:rStyle w:val="NormalTok" /></w:rPr><w:t xml:space="preserve"> </w:t></w:r><w:r><w:rPr><w:rStyle w:val="FunctionTok" /></w:rPr><w:t xml:space="preserve">replayState</w:t></w:r><w:r><w:rPr><w:rStyle w:val="NormalTok" /></w:rPr><w:t xml:space="preserve">()</w:t></w:r><w:r><w:rPr><w:rStyle w:val="OperatorTok" /></w:rPr><w:t xml:space="preserve">:</w:t></w:r><w:r><w:rPr><w:rStyle w:val="NormalTok" /></w:rPr><w:t xml:space="preserve"> ReplayEnvelope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The assembled assistant message.</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producer attribution for the assembled message.</w:t></w:r><w:r><w:br /></w:r><w:r><w:rPr><w:rStyle w:val="CommentTok" /></w:rPr><w:t xml:space="preserve">   * </w:t></w:r><w:r><w:rPr><w:rStyle w:val="AnnotationTok" /></w:rPr><w:t xml:space="preserve">@returns</w:t></w:r><w:r><w:rPr><w:rStyle w:val="CommentTok" /></w:rPr><w:t xml:space="preserve"> a frozen assistant-role message over `blocks()` (same open-block assembly rules).</w:t></w:r><w:r><w:br /></w:r><w:r><w:rPr><w:rStyle w:val="CommentTok" /></w:rPr><w:t xml:space="preserve">   */</w:t></w:r><w:r><w:br /></w:r><w:r><w:rPr><w:rStyle w:val="NormalTok" /></w:rPr><w:t xml:space="preserve">  </w:t></w:r><w:r><w:rPr><w:rStyle w:val="FunctionTok" /></w:rPr><w:t xml:space="preserve">message</w:t></w:r><w:r><w:rPr><w:rStyle w:val="NormalTok" /></w:rPr><w:t xml:space="preserve">(source</w:t></w:r><w:r><w:rPr><w:rStyle w:val="OperatorTok" /></w:rPr><w:t xml:space="preserve">:</w:t></w:r><w:r><w:rPr><w:rStyle w:val="NormalTok" /></w:rPr><w:t xml:space="preserve"> MessageSource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&#39;plugin&#39;</w:t></w:r><w:r><w:rPr><w:rStyle w:val="OperatorTok" /></w:rPr><w:t xml:space="preserve">,</w:t></w:r><w:r><w:rPr><w:rStyle w:val="NormalTok" /></w:rPr><w:t xml:space="preserve"> plugin</w:t></w:r><w:r><w:rPr><w:rStyle w:val="OperatorTok" /></w:rPr><w:t xml:space="preserve">:</w:t></w:r><w:r><w:rPr><w:rStyle w:val="NormalTok" /></w:rPr><w:t xml:space="preserve"> </w:t></w:r><w:r><w:rPr><w:rStyle w:val="StringTok" /></w:rPr><w:t xml:space="preserve">&#39;dsh-llm/assembler&#39;</w:t></w:r><w:r><w:rPr><w:rStyle w:val="NormalTok" /></w:rPr><w:t xml:space="preserve"> })</w:t></w:r><w:r><w:rPr><w:rStyle w:val="OperatorTok" /></w:rPr><w:t xml:space="preserve">:</w:t></w:r><w:r><w:rPr><w:rStyle w:val="NormalTok" /></w:rPr><w:t xml:space="preserve"> Message</w:t></w:r><w:r><w:rPr><w:rStyle w:val="OperatorTok" /></w:rPr><w:t xml:space="preserve">;</w:t></w:r><w:r><w:br /></w:r><w:r><w:rPr><w:rStyle w:val="NormalTok" /></w:rPr><w:t xml:space="preserve">}</w:t></w:r></w:p>
    <w:p><w:pPr><w:pStyle w:val="FirstParagraph" /></w:pPr></w:p>
    <w:bookmarkEnd w:id="436" />
    <w:bookmarkStart w:id="440" w:name="模型请求" />
    <w:p><w:pPr><w:pStyle w:val="Heading3" /></w:pPr><w:r><w:rPr><w:rStyle w:val="SectionNumber" /></w:rPr><w:t xml:space="preserve">5.3.9</w:t></w:r><w:r><w:tab /></w:r><w:r><w:rPr><w:rFonts w:hint="eastAsia" /></w:rPr><w:t xml:space="preserve">模型请求</w:t></w:r></w:p>
    <w:p><w:pPr><w:pStyle w:val="FirstParagraph" /></w:pPr><w:r><w:rPr><w:rFonts w:hint="eastAsia" /></w:rPr><w:t xml:space="preserve">一次模型调用是一个完全组装好的</w:t></w:r><w:r><w:t xml:space="preserve"> </w:t></w:r><w:r><w:rPr><w:rStyle w:val="VerbatimChar" /></w:rPr><w:t xml:space="preserve">GenerateOptions</w:t></w:r><w:r><w:rPr><w:rFonts w:hint="eastAsia" /></w:rPr><w:t xml:space="preserve">。适配器以原始</w:t></w:r><w:r><w:t xml:space="preserve"> </w:t></w:r><w:hyperlink w:anchor="streamchunk--the-raw-protocol"><w:r><w:rPr><w:rStyle w:val="VerbatimChar" /></w:rPr><w:t xml:space="preserve">StreamChunk</w:t></w:r></w:hyperlink><w:r><w:t xml:space="preserve"> </w:t></w:r><w:r><w:rPr><w:rFonts w:hint="eastAsia" /></w:rPr><w:t xml:space="preserve">流作答；消费方用</w:t></w:r><w:r><w:t xml:space="preserve"> </w:t></w:r><w:hyperlink w:anchor="blockassembler"><w:r><w:rPr><w:rStyle w:val="VerbatimChar" /></w:rPr><w:t xml:space="preserve">BlockAssembler</w:t></w:r></w:hyperlink><w:r><w:t xml:space="preserve"> </w:t></w:r><w:r><w:rPr><w:rFonts w:hint="eastAsia" /></w:rPr><w:t xml:space="preserve">组装它。</w:t></w:r></w:p>
    <w:p><w:pPr><w:pStyle w:val="BodyText" /></w:pPr><w:r><w:rPr><w:rFonts w:hint="eastAsia" /></w:rPr><w:t xml:space="preserve">源码：</w:t></w:r><w:hyperlink r:id="rId422"><w:r><w:rPr><w:rStyle w:val="VerbatimChar" /></w:rPr><w:t xml:space="preserve">packages/llm/llm/src/types.ts</w:t></w:r></w:hyperlink></w:p>
    <w:p><w:pPr><w:pStyle w:val="BodyText" /></w:pPr><w:r><w:rPr><w:rFonts w:hint="eastAsia" /></w:rPr><w:t xml:space="preserve">提供方与模型发现使用小型、提供方无关的描述符。模型目录仅供参考：路由仍以已注册提供方为键，适配器也可以接受未列出的模型</w:t></w:r><w:r><w:t xml:space="preserve"> id。</w:t></w:r></w:p>
    <w:p><w:pPr><w:pStyle w:val="BodyText" /></w:pPr><w:r><w:rPr><w:rFonts w:hint="eastAsia" /></w:rPr><w:t xml:space="preserve">注册适配器会返回一个句柄：既是释放器，也带有原子的路由替换——路由集合由用户配置决定的插件正需要它。</w:t></w:r></w:p>
    <w:p><w:pPr><w:pStyle w:val="SourceCode" /></w:pPr><w:r><w:rPr><w:rStyle w:val="CommentTok" /></w:rPr><w:t xml:space="preserve">/**</w:t></w:r><w:r><w:br /></w:r><w:r><w:rPr><w:rStyle w:val="CommentTok" /></w:rPr><w:t xml:space="preserve"> * What {</w:t></w:r><w:r><w:rPr><w:rStyle w:val="AnnotationTok" /></w:rPr><w:t xml:space="preserve">@link</w:t></w:r><w:r><w:rPr><w:rStyle w:val="CommentTok" /></w:rPr><w:t xml:space="preserve"> </w:t></w:r><w:r><w:rPr><w:rStyle w:val="CommentVarTok" /></w:rPr><w:t xml:space="preserve">LlmRuntime.registerAdapter}</w:t></w:r><w:r><w:rPr><w:rStyle w:val="CommentTok" /></w:rPr><w:t xml:space="preserve"> returns: the disposer, plus an</w:t></w:r><w:r><w:br /></w:r><w:r><w:rPr><w:rStyle w:val="CommentTok" /></w:rPr><w:t xml:space="preserve"> * atomic route replacement for the same adapter instance.</w:t></w:r><w:r><w:br /></w:r><w:r><w:rPr><w:rStyle w:val="CommentTok" /></w:rPr><w:t xml:space="preserve"> */</w:t></w:r><w:r><w:br /></w:r><w:r><w:rPr><w:rStyle w:val="KeywordTok" /></w:rPr><w:t xml:space="preserve">interface</w:t></w:r><w:r><w:rPr><w:rStyle w:val="NormalTok" /></w:rPr><w:t xml:space="preserve"> AdapterRegistrationHandle {</w:t></w:r><w:r><w:br /></w:r><w:r><w:rPr><w:rStyle w:val="NormalTok" /></w:rPr><w:t xml:space="preserve">  </w:t></w:r><w:r><w:rPr><w:rStyle w:val="CommentTok" /></w:rPr><w:t xml:space="preserve">/** Release every route this registration currently holds. */</w:t></w:r><w:r><w:br /></w:r><w:r><w:rPr><w:rStyle w:val="NormalTok" /></w:rPr><w:t xml:space="preserve">  ()</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Replace this registration&#39;s routes with `providers`, keeping the same</w:t></w:r><w:r><w:br /></w:r><w:r><w:rPr><w:rStyle w:val="CommentTok" /></w:rPr><w:t xml:space="preserve">   * adapter instance. The candidate set is validated in full first — a</w:t></w:r><w:r><w:br /></w:r><w:r><w:rPr><w:rStyle w:val="CommentTok" /></w:rPr><w:t xml:space="preserve">   * conflict with another adapter, an invalid name, or bad provider metadata</w:t></w:r><w:r><w:br /></w:r><w:r><w:rPr><w:rStyle w:val="CommentTok" /></w:rPr><w:t xml:space="preserve">   * throws and leaves the current routes untouched — and the swap itself is</w:t></w:r><w:r><w:br /></w:r><w:r><w:rPr><w:rStyle w:val="CommentTok" /></w:rPr><w:t xml:space="preserve">   * one synchronous section, so no request can observe a gap. An empty array</w:t></w:r><w:r><w:br /></w:r><w:r><w:rPr><w:rStyle w:val="CommentTok" /></w:rPr><w:t xml:space="preserve">   * is legal here (a settings section that emptied holds zero routes while</w:t></w:r><w:r><w:br /></w:r><w:r><w:rPr><w:rStyle w:val="CommentTok" /></w:rPr><w:t xml:space="preserve">   * staying registered), unlike an empty initial registration.</w:t></w:r><w:r><w:br /></w:r><w:r><w:rPr><w:rStyle w:val="CommentTok" /></w:rPr><w:t xml:space="preserve">   *</w:t></w:r><w:r><w:br /></w:r><w:r><w:rPr><w:rStyle w:val="CommentTok" /></w:rPr><w:t xml:space="preserve">   * Throws `LlmError` with code `REGISTRATION_DISPOSED` once the registration</w:t></w:r><w:r><w:br /></w:r><w:r><w:rPr><w:rStyle w:val="CommentTok" /></w:rPr><w:t xml:space="preserve">   * has been released: its routes are gone and its disposer has already run,</w:t></w:r><w:r><w:br /></w:r><w:r><w:rPr><w:rStyle w:val="CommentTok" /></w:rPr><w:t xml:space="preserve">   * so anything registered afterwards would have no owner left to release it.</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the complete next route set for this registration.</w:t></w:r><w:r><w:br /></w:r><w:r><w:rPr><w:rStyle w:val="CommentTok" /></w:rPr><w:t xml:space="preserve">   */</w:t></w:r><w:r><w:br /></w:r><w:r><w:rPr><w:rStyle w:val="NormalTok" /></w:rPr><w:t xml:space="preserve">  </w:t></w:r><w:r><w:rPr><w:rStyle w:val="FunctionTok" /></w:rPr><w:t xml:space="preserve">replace</w:t></w:r><w:r><w:rPr><w:rStyle w:val="NormalTok" /></w:rPr><w:t xml:space="preserve">(providers</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SourceCode" /></w:pPr><w:r><w:rPr><w:rStyle w:val="CommentTok" /></w:rPr><w:t xml:space="preserve">/** Display metadata for one registered provider route. */</w:t></w:r><w:r><w:br /></w:r><w:r><w:rPr><w:rStyle w:val="KeywordTok" /></w:rPr><w:t xml:space="preserve">interface</w:t></w:r><w:r><w:rPr><w:rStyle w:val="NormalTok" /></w:rPr><w:t xml:space="preserve"> LlmProviderInfo {</w:t></w:r><w:r><w:br /></w:r><w:r><w:rPr><w:rStyle w:val="NormalTok" /></w:rPr><w:t xml:space="preserve">  </w:t></w:r><w:r><w:rPr><w:rStyle w:val="CommentTok" /></w:rPr><w:t xml:space="preserve">/** Provider route key used by {</w:t></w:r><w:r><w:rPr><w:rStyle w:val="AnnotationTok" /></w:rPr><w:t xml:space="preserve">@link</w:t></w:r><w:r><w:rPr><w:rStyle w:val="CommentTok" /></w:rPr><w:t xml:space="preserve"> </w:t></w:r><w:r><w:rPr><w:rStyle w:val="CommentVarTok" /></w:rPr><w:t xml:space="preserve">GenerateOptions.provider}</w:t></w:r><w:r><w:rPr><w:rStyle w:val="CommentTok" /></w:rPr><w:t xml:space="preserv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provider name for selectors and diagnostics.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Fonts w:hint="eastAsia" /></w:rPr><w:t xml:space="preserve">适配器插件还会通过</w:t></w:r><w:r><w:t xml:space="preserve"> </w:t></w:r><w:r><w:rPr><w:rStyle w:val="VerbatimChar" /></w:rPr><w:t xml:space="preserve">registerConfigurableProviders()</w:t></w:r><w:r><w:t xml:space="preserve"> </w:t></w:r><w:r><w:rPr><w:rFonts w:hint="eastAsia" /></w:rPr><w:t xml:space="preserve">声明哪些路由</w:t></w:r><w:r><w:rPr><w:rFonts w:hint="eastAsia" /><w:i /><w:iCs /></w:rPr><w:t xml:space="preserve">可以</w:t></w:r><w:r><w:rPr><w:rFonts w:hint="eastAsia" /></w:rPr><w:t xml:space="preserve">运行，并指明每条路由的用户设置分节，使配置界面能在任何路由注册之前就呈现休眠的提供方。</w:t></w:r></w:p>
    <w:p><w:pPr><w:pStyle w:val="SourceCode" /></w:pPr><w:r><w:rPr><w:rStyle w:val="CommentTok" /></w:rPr><w:t xml:space="preserve">/**</w:t></w:r><w:r><w:br /></w:r><w:r><w:rPr><w:rStyle w:val="CommentTok" /></w:rPr><w:t xml:space="preserve"> * One provider route an adapter plugin can activate through configuration,</w:t></w:r><w:r><w:br /></w:r><w:r><w:rPr><w:rStyle w:val="CommentTok" /></w:rPr><w:t xml:space="preserve"> * whether or not the route is currently registered. Configuration surfaces</w:t></w:r><w:r><w:br /></w:r><w:r><w:rPr><w:rStyle w:val="CommentTok" /></w:rPr><w:t xml:space="preserve"> * merge this directory with `listProviders()` to offer every configurable</w:t></w:r><w:r><w:br /></w:r><w:r><w:rPr><w:rStyle w:val="CommentTok" /></w:rPr><w:t xml:space="preserve"> * provider alongside its live/dormant state.</w:t></w:r><w:r><w:br /></w:r><w:r><w:rPr><w:rStyle w:val="CommentTok" /></w:rPr><w:t xml:space="preserve"> */</w:t></w:r><w:r><w:br /></w:r><w:r><w:rPr><w:rStyle w:val="KeywordTok" /></w:rPr><w:t xml:space="preserve">interface</w:t></w:r><w:r><w:rPr><w:rStyle w:val="NormalTok" /></w:rPr><w:t xml:space="preserve"> LlmConfigurableProvider {</w:t></w:r><w:r><w:br /></w:r><w:r><w:rPr><w:rStyle w:val="NormalTok" /></w:rPr><w:t xml:space="preserve">  </w:t></w:r><w:r><w:rPr><w:rStyle w:val="CommentTok" /></w:rPr><w:t xml:space="preserve">/** Provider route key this entry activates when configured.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provider name for configuration surfaces. */</w:t></w:r><w:r><w:br /></w:r><w:r><w:rPr><w:rStyle w:val="NormalTok" /></w:rPr><w:t xml:space="preserve">  displayName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User-settings namespace whose section configures this provider. */</w:t></w:r><w:r><w:br /></w:r><w:r><w:rPr><w:rStyle w:val="NormalTok" /></w:rPr><w:t xml:space="preserve">  settingsNs</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Path from that namespace&#39;s section root to this provider&#39;s profile</w:t></w:r><w:r><w:br /></w:r><w:r><w:rPr><w:rStyle w:val="CommentTok" /></w:rPr><w:t xml:space="preserve">   * object; empty when the whole section is the profile.</w:t></w:r><w:r><w:br /></w:r><w:r><w:rPr><w:rStyle w:val="CommentTok" /></w:rPr><w:t xml:space="preserve">   */</w:t></w:r><w:r><w:br /></w:r><w:r><w:rPr><w:rStyle w:val="NormalTok" /></w:rPr><w:t xml:space="preserve">  settingsPath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Whether the owning adapter knows this route only because configuration</w:t></w:r><w:r><w:br /></w:r><w:r><w:rPr><w:rStyle w:val="CommentTok" /></w:rPr><w:t xml:space="preserve">   * declared it — a gateway or self-hosted server it ships nothing about.</w:t></w:r><w:r><w:br /></w:r><w:r><w:rPr><w:rStyle w:val="CommentTok" /></w:rPr><w:t xml:space="preserve">   * Absent means the adapter draws no such distinction; false means it does</w:t></w:r><w:r><w:br /></w:r><w:r><w:rPr><w:rStyle w:val="CommentTok" /></w:rPr><w:t xml:space="preserve">   * and this route is one of its own. Only the adapter can answer: a stored</w:t></w:r><w:r><w:br /></w:r><w:r><w:rPr><w:rStyle w:val="CommentTok" /></w:rPr><w:t xml:space="preserve">   * profile is how a user-added route AND a corrected shipped one both look</w:t></w:r><w:r><w:br /></w:r><w:r><w:rPr><w:rStyle w:val="CommentTok" /></w:rPr><w:t xml:space="preserve">   * from outside.</w:t></w:r><w:r><w:br /></w:r><w:r><w:rPr><w:rStyle w:val="CommentTok" /></w:rPr><w:t xml:space="preserve">   */</w:t></w:r><w:r><w:br /></w:r><w:r><w:rPr><w:rStyle w:val="NormalTok" /></w:rPr><w:t xml:space="preserve">  declared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One adapter-discovered model; catalog membership is advisory, not request validation. */</w:t></w:r><w:r><w:br /></w:r><w:r><w:rPr><w:rStyle w:val="KeywordTok" /></w:rPr><w:t xml:space="preserve">interface</w:t></w:r><w:r><w:rPr><w:rStyle w:val="NormalTok" /></w:rPr><w:t xml:space="preserve"> LlmModelInfo {</w:t></w:r><w:r><w:br /></w:r><w:r><w:rPr><w:rStyle w:val="NormalTok" /></w:rPr><w:t xml:space="preserve">  </w:t></w:r><w:r><w:rPr><w:rStyle w:val="CommentTok" /></w:rPr><w:t xml:space="preserve">/** Provider route that owns this model entry.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Model id passed to {</w:t></w:r><w:r><w:rPr><w:rStyle w:val="AnnotationTok" /></w:rPr><w:t xml:space="preserve">@link</w:t></w:r><w:r><w:rPr><w:rStyle w:val="CommentTok" /></w:rPr><w:t xml:space="preserve"> </w:t></w:r><w:r><w:rPr><w:rStyle w:val="CommentVarTok" /></w:rPr><w:t xml:space="preserve">GenerateOptions.model}</w:t></w:r><w:r><w:rPr><w:rStyle w:val="CommentTok" /></w:rPr><w:t xml:space="preserv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model name for selectors.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user-facing distinction from otherwise similar models.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Accepted request modalities; absent means unknown, while an explicit omission is negative capability. */</w:t></w:r><w:r><w:br /></w:r><w:r><w:rPr><w:rStyle w:val="NormalTok" /></w:rPr><w:t xml:space="preserve">  inputModalities</w:t></w:r><w:r><w:rPr><w:rStyle w:val="OperatorTok" /></w:rPr><w:t xml:space="preserve">?:</w:t></w:r><w:r><w:rPr><w:rStyle w:val="NormalTok" /></w:rPr><w:t xml:space="preserve"> </w:t></w:r><w:r><w:rPr><w:rStyle w:val="KeywordTok" /></w:rPr><w:t xml:space="preserve">readonly</w:t></w:r><w:r><w:rPr><w:rStyle w:val="NormalTok" /></w:rPr><w:t xml:space="preserve"> ModelModality[]</w:t></w:r><w:r><w:br /></w:r><w:r><w:rPr><w:rStyle w:val="NormalTok" /></w:rPr><w:t xml:space="preserve">}</w:t></w:r></w:p>
    <w:p><w:pPr><w:pStyle w:val="FirstParagraph" /></w:pPr><w:r><w:rPr><w:rFonts w:hint="eastAsia" /></w:rPr><w:t xml:space="preserve">对正确性敏感的元数据与参考目录分开解析，并归服务该确切路由的适配器所有。上下文容量、适配器调用默认值和推理选项共用同一个确切模型结果，消费方因而无需重复执行权威模型解析。</w:t></w:r></w:p>
    <w:p><w:pPr><w:pStyle w:val="SourceCode" /></w:pPr><w:r><w:rPr><w:rStyle w:val="CommentTok" /></w:rPr><w:t xml:space="preserve">/** Provider-owned context capacity for one exact provider/model route. */</w:t></w:r><w:r><w:br /></w:r><w:r><w:rPr><w:rStyle w:val="KeywordTok" /></w:rPr><w:t xml:space="preserve">interface</w:t></w:r><w:r><w:rPr><w:rStyle w:val="NormalTok" /></w:rPr><w:t xml:space="preserve"> LlmModelContext {</w:t></w:r><w:r><w:br /></w:r><w:r><w:rPr><w:rStyle w:val="NormalTok" /></w:rPr><w:t xml:space="preserve">  </w:t></w:r><w:r><w:rPr><w:rStyle w:val="CommentTok" /></w:rPr><w:t xml:space="preserve">/** Maximum combined request and response context in tokens.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推理强度是另一项针对确切路由的能力。核心为标识符添加品牌类型，但不枚举其值；有序集合、展示名称和可选的部署默认值均由各适配器持有。</w:t></w:r></w:p>
    <w:p><w:pPr><w:pStyle w:val="SourceCode" /></w:pPr><w:r><w:rPr><w:rStyle w:val="CommentTok" /></w:rPr><w:t xml:space="preserve">/** Adapter-owned identifier for one model&#39;s selectable reasoning effort. */</w:t></w:r><w:r><w:br /></w:r><w:r><w:rPr><w:rStyle w:val="KeywordTok" /></w:rPr><w:t xml:space="preserve">type</w:t></w:r><w:r><w:rPr><w:rStyle w:val="NormalTok" /></w:rPr><w:t xml:space="preserve"> ReasoningEffortId </w:t></w:r><w:r><w:rPr><w:rStyle w:val="OperatorTok" /></w:rPr><w:t xml:space="preserve">=</w:t></w:r><w:r><w:rPr><w:rStyle w:val="NormalTok" /></w:rPr><w:t xml:space="preserve"> Branded</w:t></w:r><w:r><w:rPr><w:rStyle w:val="OperatorTok" /></w:rPr><w:t xml:space="preserve">&lt;</w:t></w:r><w:r><w:rPr><w:rStyle w:val="StringTok" /></w:rPr><w:t xml:space="preserve">&#39;ReasoningEffortId&#39;</w:t></w:r><w:r><w:rPr><w:rStyle w:val="OperatorTok" /></w:rPr><w:t xml:space="preserve">&gt;</w:t></w:r></w:p>
    <w:p><w:pPr><w:pStyle w:val="SourceCode" /></w:pPr><w:r><w:rPr><w:rStyle w:val="CommentTok" /></w:rPr><w:t xml:space="preserve">/** Display metadata for one adapter-owned reasoning effort. */</w:t></w:r><w:r><w:br /></w:r><w:r><w:rPr><w:rStyle w:val="KeywordTok" /></w:rPr><w:t xml:space="preserve">interface</w:t></w:r><w:r><w:rPr><w:rStyle w:val="NormalTok" /></w:rPr><w:t xml:space="preserve"> LlmReasoningEffortInfo {</w:t></w:r><w:r><w:br /></w:r><w:r><w:rPr><w:rStyle w:val="NormalTok" /></w:rPr><w:t xml:space="preserve">  </w:t></w:r><w:r><w:rPr><w:rStyle w:val="CommentTok" /></w:rPr><w:t xml:space="preserve">/** Opaque stable value accepted by {</w:t></w:r><w:r><w:rPr><w:rStyle w:val="AnnotationTok" /></w:rPr><w:t xml:space="preserve">@link</w:t></w:r><w:r><w:rPr><w:rStyle w:val="CommentTok" /></w:rPr><w:t xml:space="preserve"> </w:t></w:r><w:r><w:rPr><w:rStyle w:val="CommentVarTok" /></w:rPr><w:t xml:space="preserve">GenerateOptions.reasoningEffort}</w:t></w:r><w:r><w:rPr><w:rStyle w:val="CommentTok" /></w:rPr><w:t xml:space="preserve">. */</w:t></w:r><w:r><w:br /></w:r><w:r><w:rPr><w:rStyle w:val="NormalTok" /></w:rPr><w:t xml:space="preserve">  id</w:t></w:r><w:r><w:rPr><w:rStyle w:val="OperatorTok" /></w:rPr><w:t xml:space="preserve">:</w:t></w:r><w:r><w:rPr><w:rStyle w:val="NormalTok" /></w:rPr><w:t xml:space="preserve"> ReasoningEffortId</w:t></w:r><w:r><w:br /></w:r><w:r><w:rPr><w:rStyle w:val="NormalTok" /></w:rPr><w:t xml:space="preserve">  </w:t></w:r><w:r><w:rPr><w:rStyle w:val="CommentTok" /></w:rPr><w:t xml:space="preserve">/** Human-readable effort name for selectors and diagnostics.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user-facing distinction from otherwise similar efforts.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Selectable reasoning efforts for one exact provider/model route. */</w:t></w:r><w:r><w:br /></w:r><w:r><w:rPr><w:rStyle w:val="KeywordTok" /></w:rPr><w:t xml:space="preserve">interface</w:t></w:r><w:r><w:rPr><w:rStyle w:val="NormalTok" /></w:rPr><w:t xml:space="preserve"> LlmModelReasoningInfo {</w:t></w:r><w:r><w:br /></w:r><w:r><w:rPr><w:rStyle w:val="NormalTok" /></w:rPr><w:t xml:space="preserve">  </w:t></w:r><w:r><w:rPr><w:rStyle w:val="CommentTok" /></w:rPr><w:t xml:space="preserve">/** Supported efforts in adapter-preferred display order. */</w:t></w:r><w:r><w:br /></w:r><w:r><w:rPr><w:rStyle w:val="NormalTok" /></w:rPr><w:t xml:space="preserve">  efforts</w:t></w:r><w:r><w:rPr><w:rStyle w:val="OperatorTok" /></w:rPr><w:t xml:space="preserve">:</w:t></w:r><w:r><w:rPr><w:rStyle w:val="NormalTok" /></w:rPr><w:t xml:space="preserve"> </w:t></w:r><w:r><w:rPr><w:rStyle w:val="KeywordTok" /></w:rPr><w:t xml:space="preserve">readonly</w:t></w:r><w:r><w:rPr><w:rStyle w:val="NormalTok" /></w:rPr><w:t xml:space="preserve"> LlmReasoningEffortInfo[]</w:t></w:r><w:r><w:br /></w:r><w:r><w:rPr><w:rStyle w:val="NormalTok" /></w:rPr><w:t xml:space="preserve">  </w:t></w:r><w:r><w:rPr><w:rStyle w:val="CommentTok" /></w:rPr><w:t xml:space="preserve">/**</w:t></w:r><w:r><w:br /></w:r><w:r><w:rPr><w:rStyle w:val="CommentTok" /></w:rPr><w:t xml:space="preserve">   * Adapter-configured default materialized into requests when callers omit</w:t></w:r><w:r><w:br /></w:r><w:r><w:rPr><w:rStyle w:val="CommentTok" /></w:rPr><w:t xml:space="preserve">   * an effort. Absence preserves the provider&#39;s own default.</w:t></w:r><w:r><w:br /></w:r><w:r><w:rPr><w:rStyle w:val="CommentTok" /></w:rPr><w:t xml:space="preserve">   */</w:t></w:r><w:r><w:br /></w:r><w:r><w:rPr><w:rStyle w:val="NormalTok" /></w:rPr><w:t xml:space="preserve">  defaultEffort</w:t></w:r><w:r><w:rPr><w:rStyle w:val="OperatorTok" /></w:rPr><w:t xml:space="preserve">?:</w:t></w:r><w:r><w:rPr><w:rStyle w:val="NormalTok" /></w:rPr><w:t xml:space="preserve"> ReasoningEffortId</w:t></w:r><w:r><w:br /></w:r><w:r><w:rPr><w:rStyle w:val="NormalTok" /></w:rPr><w:t xml:space="preserve">}</w:t></w:r></w:p>
    <w:p><w:pPr><w:pStyle w:val="SourceCode" /></w:pPr><w:r><w:rPr><w:rStyle w:val="CommentTok" /></w:rPr><w:t xml:space="preserve">/** Exact-route model metadata resolved by its owning adapter. */</w:t></w:r><w:r><w:br /></w:r><w:r><w:rPr><w:rStyle w:val="KeywordTok" /></w:rPr><w:t xml:space="preserve">interface</w:t></w:r><w:r><w:rPr><w:rStyle w:val="NormalTok" /></w:rPr><w:t xml:space="preserve"> LlmResolvedModelInfo </w:t></w:r><w:r><w:rPr><w:rStyle w:val="KeywordTok" /></w:rPr><w:t xml:space="preserve">extends</w:t></w:r><w:r><w:rPr><w:rStyle w:val="NormalTok" /></w:rPr><w:t xml:space="preserve"> LlmModelInfo {</w:t></w:r><w:r><w:br /></w:r><w:r><w:rPr><w:rStyle w:val="NormalTok" /></w:rPr><w:t xml:space="preserve">  </w:t></w:r><w:r><w:rPr><w:rStyle w:val="CommentTok" /></w:rPr><w:t xml:space="preserve">/** Provider-owned context capacity when known. */</w:t></w:r><w:r><w:br /></w:r><w:r><w:rPr><w:rStyle w:val="NormalTok" /></w:rPr><w:t xml:space="preserve">  context</w:t></w:r><w:r><w:rPr><w:rStyle w:val="OperatorTok" /></w:rPr><w:t xml:space="preserve">?:</w:t></w:r><w:r><w:rPr><w:rStyle w:val="NormalTok" /></w:rPr><w:t xml:space="preserve"> LlmModelContext</w:t></w:r><w:r><w:br /></w:r><w:r><w:rPr><w:rStyle w:val="NormalTok" /></w:rPr><w:t xml:space="preserve">  </w:t></w:r><w:r><w:rPr><w:rStyle w:val="CommentTok" /></w:rPr><w:t xml:space="preserve">/** Adapter-configured per-request output cap materialized when callers omit one. */</w:t></w:r><w:r><w:br /></w:r><w:r><w:rPr><w:rStyle w:val="NormalTok" /></w:rPr><w:t xml:space="preserve">  defaultMaxTokens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Adapter-owned selectable reasoning levels when exposed. */</w:t></w:r><w:r><w:br /></w:r><w:r><w:rPr><w:rStyle w:val="NormalTok" /></w:rPr><w:t xml:space="preserve">  reasoning</w:t></w:r><w:r><w:rPr><w:rStyle w:val="OperatorTok" /></w:rPr><w:t xml:space="preserve">?:</w:t></w:r><w:r><w:rPr><w:rStyle w:val="NormalTok" /></w:rPr><w:t xml:space="preserve"> LlmModelReasoningInfo</w:t></w:r><w:r><w:br /></w:r><w:r><w:rPr><w:rStyle w:val="NormalTok" /></w:rPr><w:t xml:space="preserve">}</w:t></w:r></w:p>
    <w:p><w:pPr><w:pStyle w:val="SourceCode" /></w:pPr><w:r><w:rPr><w:rStyle w:val="CommentTok" /></w:rPr><w:t xml:space="preserve">/** A single model request, fully assembled. */</w:t></w:r><w:r><w:br /></w:r><w:r><w:rPr><w:rStyle w:val="KeywordTok" /></w:rPr><w:t xml:space="preserve">interface</w:t></w:r><w:r><w:rPr><w:rStyle w:val="NormalTok" /></w:rPr><w:t xml:space="preserve"> GenerateOptions {</w:t></w:r><w:r><w:br /></w:r><w:r><w:rPr><w:rStyle w:val="NormalTok" /></w:rPr><w:t xml:space="preserve">  </w:t></w:r><w:r><w:rPr><w:rStyle w:val="CommentTok" /></w:rPr><w:t xml:space="preserve">/** Registered provider route selecting the adapter instance.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Adapter-owned reasoning effort selected for this exact model. */</w:t></w:r><w:r><w:br /></w:r><w:r><w:rPr><w:rStyle w:val="NormalTok" /></w:rPr><w:t xml:space="preserve">  reasoningEffort</w:t></w:r><w:r><w:rPr><w:rStyle w:val="OperatorTok" /></w:rPr><w:t xml:space="preserve">?:</w:t></w:r><w:r><w:rPr><w:rStyle w:val="NormalTok" /></w:rPr><w:t xml:space="preserve"> ReasoningEffortId</w:t></w:r><w:r><w:br /></w:r><w:r><w:rPr><w:rStyle w:val="NormalTok" /></w:rPr><w:t xml:space="preserve">  </w:t></w:r><w:r><w:rPr><w:rStyle w:val="CommentTok" /></w:rPr><w:t xml:space="preserve">/**</w:t></w:r><w:r><w:br /></w:r><w:r><w:rPr><w:rStyle w:val="CommentTok" /></w:rPr><w:t xml:space="preserve">   * Ordered conversation messages, exactly as the provider sees them (after</w:t></w:r><w:r><w:br /></w:r><w:r><w:rPr><w:rStyle w:val="CommentTok" /></w:rPr><w:t xml:space="preserve">   * the `system` slot). A loop-built request assembles them as</w:t></w:r><w:r><w:br /></w:r><w:r><w:rPr><w:rStyle w:val="CommentTok" /></w:rPr><w:t xml:space="preserve">   * the derived history (dsh-agent-loop); a hand-built one-shot passes any list.</w:t></w:r><w:r><w:br /></w:r><w:r><w:rPr><w:rStyle w:val="CommentTok" /></w:rPr><w:t xml:space="preserve">   */</w:t></w:r><w:r><w:br /></w:r><w:r><w:rPr><w:rStyle w:val="NormalTok" /></w:rPr><w:t xml:space="preserve">  messages</w:t></w:r><w:r><w:rPr><w:rStyle w:val="OperatorTok" /></w:rPr><w:t xml:space="preserve">:</w:t></w:r><w:r><w:rPr><w:rStyle w:val="NormalTok" /></w:rPr><w:t xml:space="preserve"> Message[]</w:t></w:r><w:r><w:br /></w:r><w:r><w:rPr><w:rStyle w:val="NormalTok" /></w:rPr><w:t xml:space="preserve">  </w:t></w:r><w:r><w:rPr><w:rStyle w:val="CommentTok" /></w:rPr><w:t xml:space="preserve">/** System prompt text (adapters map to the provider&#39;s system slot). */</w:t></w:r><w:r><w:br /></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Tool schemas (adapters map to the provider&#39;s `tools` field). */</w:t></w:r><w:r><w:br /></w:r><w:r><w:rPr><w:rStyle w:val="NormalTok" /></w:rPr><w:t xml:space="preserve">  tools</w:t></w:r><w:r><w:rPr><w:rStyle w:val="OperatorTok" /></w:rPr><w:t xml:space="preserve">?:</w:t></w:r><w:r><w:rPr><w:rStyle w:val="NormalTok" /></w:rPr><w:t xml:space="preserve"> ToolSchema[]</w:t></w:r><w:r><w:br /></w:r><w:r><w:rPr><w:rStyle w:val="NormalTok" /></w:rPr><w:t xml:space="preserve">  temperature</w:t></w:r><w:r><w:rPr><w:rStyle w:val="OperatorTok" /></w:rPr><w:t xml:space="preserve">?:</w:t></w:r><w:r><w:rPr><w:rStyle w:val="NormalTok" /></w:rPr><w:t xml:space="preserve"> </w:t></w:r><w:r><w:rPr><w:rStyle w:val="DataTypeTok" /></w:rPr><w:t xml:space="preserve">number</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Stop sequences: generation halts as soon as the model produces any one of</w:t></w:r><w:r><w:br /></w:r><w:r><w:rPr><w:rStyle w:val="CommentTok" /></w:rPr><w:t xml:space="preserve">   * these strings (adapters map to the provider&#39;s stop field, e.g. OpenAI</w:t></w:r><w:r><w:br /></w:r><w:r><w:rPr><w:rStyle w:val="CommentTok" /></w:rPr><w:t xml:space="preserve">   * `stop`). The stop string itself is not included in the output.</w:t></w:r><w:r><w:br /></w:r><w:r><w:rPr><w:rStyle w:val="CommentTok" /></w:rPr><w:t xml:space="preserve">   */</w:t></w:r><w:r><w:br /></w:r><w:r><w:rPr><w:rStyle w:val="NormalTok" /></w:rPr><w:t xml:space="preserve">  stop</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signal</w:t></w:r><w:r><w:rPr><w:rStyle w:val="OperatorTok" /></w:rPr><w:t xml:space="preserve">?:</w:t></w:r><w:r><w:rPr><w:rStyle w:val="NormalTok" /></w:rPr><w:t xml:space="preserve"> AbortSignal</w:t></w:r><w:r><w:br /></w:r><w:r><w:rPr><w:rStyle w:val="NormalTok" /></w:rPr><w:t xml:space="preserve">  </w:t></w:r><w:r><w:rPr><w:rStyle w:val="CommentTok" /></w:rPr><w:t xml:space="preserve">/**</w:t></w:r><w:r><w:br /></w:r><w:r><w:rPr><w:rStyle w:val="CommentTok" /></w:rPr><w:t xml:space="preserve">   * Session identity stamped by the loop for request routing. Replay uses it</w:t></w:r><w:r><w:br /></w:r><w:r><w:rPr><w:rStyle w:val="CommentTok" /></w:rPr><w:t xml:space="preserve">   * to separate cursors; adapters may map it to model-hidden transport metadata.</w:t></w:r><w:r><w:br /></w:r><w:r><w:rPr><w:rStyle w:val="CommentTok" /></w:rPr><w:t xml:space="preserve">   */</w:t></w:r><w:r><w:br /></w:r><w:r><w:rPr><w:rStyle w:val="NormalTok" /></w:rPr><w:t xml:space="preserve">  sessionId</w:t></w:r><w:r><w:rPr><w:rStyle w:val="OperatorTok" /></w:rPr><w:t xml:space="preserve">?:</w:t></w:r><w:r><w:rPr><w:rStyle w:val="NormalTok" /></w:rPr><w:t xml:space="preserve"> Branded</w:t></w:r><w:r><w:rPr><w:rStyle w:val="OperatorTok" /></w:rPr><w:t xml:space="preserve">&lt;</w:t></w:r><w:r><w:rPr><w:rStyle w:val="StringTok" /></w:rPr><w:t xml:space="preserve">&#39;SessionId&#39;</w:t></w:r><w:r><w:rPr><w:rStyle w:val="OperatorTok" /></w:rPr><w:t xml:space="preserve">&gt;</w:t></w:r><w:r><w:br /></w:r><w:r><w:rPr><w:rStyle w:val="NormalTok" /></w:rPr><w:t xml:space="preserve">  </w:t></w:r><w:r><w:rPr><w:rStyle w:val="CommentTok" /></w:rPr><w:t xml:space="preserve">/**</w:t></w:r><w:r><w:br /></w:r><w:r><w:rPr><w:rStyle w:val="CommentTok" /></w:rPr><w:t xml:space="preserve">   * Provider-neutral classification for an auxiliary model call. Adapters may</w:t></w:r><w:r><w:br /></w:r><w:r><w:rPr><w:rStyle w:val="CommentTok" /></w:rPr><w:t xml:space="preserve">   * map the purpose to model-hidden transport metadata or purpose-specific</w:t></w:r><w:r><w:br /></w:r><w:r><w:rPr><w:rStyle w:val="CommentTok" /></w:rPr><w:t xml:space="preserve">   * generation policy. Ordinary conversation requests leave it unset.</w:t></w:r><w:r><w:br /></w:r><w:r><w:rPr><w:rStyle w:val="CommentTok" /></w:rPr><w:t xml:space="preserve">   */</w:t></w:r><w:r><w:br /></w:r><w:r><w:rPr><w:rStyle w:val="NormalTok" /></w:rPr><w:t xml:space="preserve">  purpose</w:t></w:r><w:r><w:rPr><w:rStyle w:val="OperatorTok" /></w:rPr><w:t xml:space="preserve">?:</w:t></w:r><w:r><w:rPr><w:rStyle w:val="NormalTok" /></w:rPr><w:t xml:space="preserve"> </w:t></w:r><w:r><w:rPr><w:rStyle w:val="StringTok" /></w:rPr><w:t xml:space="preserve">&#39;compaction&#39;</w:t></w:r><w:r><w:rPr><w:rStyle w:val="NormalTok" /></w:rPr><w:t xml:space="preserve"> </w:t></w:r><w:r><w:rPr><w:rStyle w:val="OperatorTok" /></w:rPr><w:t xml:space="preserve">|</w:t></w:r><w:r><w:rPr><w:rStyle w:val="NormalTok" /></w:rPr><w:t xml:space="preserve"> </w:t></w:r><w:r><w:rPr><w:rStyle w:val="StringTok" /></w:rPr><w:t xml:space="preserve">&#39;session-title&#39;</w:t></w:r><w:r><w:br /></w:r><w:r><w:rPr><w:rStyle w:val="NormalTok" /></w:rPr><w:t xml:space="preserve">}</w:t></w:r></w:p>
    <w:p><w:pPr><w:pStyle w:val="FirstParagraph" /></w:pPr><w:r><w:rPr><w:rFonts w:hint="eastAsia" /></w:rPr><w:t xml:space="preserve">模型响应为何停止由可合并扩展的原因表示。提供方终态失败携带流式约定的</w:t></w:r><w:r><w:t xml:space="preserve"> </w:t></w:r><w:hyperlink w:anchor="llmfailure"><w:r><w:rPr><w:rStyle w:val="VerbatimChar" /></w:rPr><w:t xml:space="preserve">LlmFailure</w:t></w:r></w:hyperlink><w:r><w:rPr><w:rFonts w:hint="eastAsia" /></w:rPr><w:t xml:space="preserve">：</w:t></w:r></w:p>
    <w:p><w:pPr><w:pStyle w:val="SourceCode" /></w:pPr><w:r><w:rPr><w:rStyle w:val="CommentTok" /></w:rPr><w:t xml:space="preserve">/**</w:t></w:r><w:r><w:br /></w:r><w:r><w:rPr><w:rStyle w:val="CommentTok" /></w:rPr><w:t xml:space="preserve"> * Why a model response stopped.</w:t></w:r><w:r><w:br /></w:r><w:r><w:rPr><w:rStyle w:val="CommentTok" /></w:rPr><w:t xml:space="preserve"> * Merge-extensible so adapters can surface provider-specific reasons.</w:t></w:r><w:r><w:br /></w:r><w:r><w:rPr><w:rStyle w:val="CommentTok" /></w:rPr><w:t xml:space="preserve"> */</w:t></w:r><w:r><w:br /></w:r><w:r><w:rPr><w:rStyle w:val="KeywordTok" /></w:rPr><w:t xml:space="preserve">interface</w:t></w:r><w:r><w:rPr><w:rStyle w:val="NormalTok" /></w:rPr><w:t xml:space="preserve"> FinishReasonMap {</w:t></w:r><w:r><w:br /></w:r><w:r><w:rPr><w:rStyle w:val="NormalTok" /></w:rPr><w:t xml:space="preserve">  </w:t></w:r><w:r><w:rPr><w:rStyle w:val="StringTok" /></w:rPr><w:t xml:space="preserve">&#39;stop&#39;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&#39;stop&#39;</w:t></w:r><w:r><w:rPr><w:rStyle w:val="NormalTok" /></w:rPr><w:t xml:space="preserve"> }</w:t></w:r><w:r><w:br /></w:r><w:r><w:rPr><w:rStyle w:val="NormalTok" /></w:rPr><w:t xml:space="preserve">  </w:t></w:r><w:r><w:rPr><w:rStyle w:val="StringTok" /></w:rPr><w:t xml:space="preserve">&#39;tool-calls&#39;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&#39;tool-calls&#39;</w:t></w:r><w:r><w:rPr><w:rStyle w:val="NormalTok" /></w:rPr><w:t xml:space="preserve"> }</w:t></w:r><w:r><w:br /></w:r><w:r><w:rPr><w:rStyle w:val="NormalTok" /></w:rPr><w:t xml:space="preserve">  </w:t></w:r><w:r><w:rPr><w:rStyle w:val="StringTok" /></w:rPr><w:t xml:space="preserve">&#39;max-tokens&#39;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&#39;max-tokens&#39;</w:t></w:r><w:r><w:rPr><w:rStyle w:val="NormalTok" /></w:rPr><w:t xml:space="preserve"> }</w:t></w:r><w:r><w:br /></w:r><w:r><w:rPr><w:rStyle w:val="NormalTok" /></w:rPr><w:t xml:space="preserve">  </w:t></w:r><w:r><w:rPr><w:rStyle w:val="StringTok" /></w:rPr><w:t xml:space="preserve">&#39;aborted&#39;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&#39;aborted&#39;</w:t></w:r><w:r><w:rPr><w:rStyle w:val="OperatorTok" /></w:rPr><w:t xml:space="preserve">;</w:t></w:r><w:r><w:rPr><w:rStyle w:val="NormalTok" /></w:rPr><w:t xml:space="preserve"> failure</w:t></w:r><w:r><w:rPr><w:rStyle w:val="OperatorTok" /></w:rPr><w:t xml:space="preserve">:</w:t></w:r><w:r><w:rPr><w:rStyle w:val="NormalTok" /></w:rPr><w:t xml:space="preserve"> LlmFailure }</w:t></w:r><w:r><w:br /></w:r><w:r><w:rPr><w:rStyle w:val="NormalTok" /></w:rPr><w:t xml:space="preserve">  </w:t></w:r><w:r><w:rPr><w:rStyle w:val="StringTok" /></w:rPr><w:t xml:space="preserve">&#39;error&#39;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failure</w:t></w:r><w:r><w:rPr><w:rStyle w:val="OperatorTok" /></w:rPr><w:t xml:space="preserve">:</w:t></w:r><w:r><w:rPr><w:rStyle w:val="NormalTok" /></w:rPr><w:t xml:space="preserve"> LlmFailure }</w:t></w:r><w:r><w:br /></w:r><w:r><w:rPr><w:rStyle w:val="NormalTok" /></w:rPr><w:t xml:space="preserve">}</w:t></w:r></w:p>
    <w:p><w:pPr><w:pStyle w:val="FirstParagraph" /></w:pPr><w:r><w:rPr><w:rStyle w:val="VerbatimChar" /></w:rPr><w:t xml:space="preserve">FinishReason = FinishReasonMap[keyof FinishReasonMap]</w:t></w:r><w:r><w:t xml:space="preserve">。</w:t></w:r><w:r><w:rPr><w:rStyle w:val="VerbatimChar" /></w:rPr><w:t xml:space="preserve">TokenUsage</w:t></w:r><w:r><w:rPr><w:rFonts w:hint="eastAsia" /></w:rPr><w:t xml:space="preserve">（逐调用计量，含不相交的缓存字段）详见</w:t></w:r><w:hyperlink w:anchor="tokenusage"><w:r><w:rPr><w:rStyle w:val="Hyperlink" /><w:rFonts w:hint="eastAsia" /></w:rPr><w:t xml:space="preserve">下文</w:t></w:r></w:hyperlink><w:r><w:t xml:space="preserve">。</w:t></w:r></w:p>
    <w:p><w:pPr><w:pStyle w:val="BodyText" /></w:pPr><w:r><w:rPr><w:rStyle w:val="VerbatimChar" /></w:rPr><w:t xml:space="preserve">GenerateOptions.tools</w:t></w:r><w:r><w:t xml:space="preserve"> </w:t></w:r><w:r><w:rPr><w:rFonts w:hint="eastAsia" /></w:rPr><w:t xml:space="preserve">携带</w:t></w:r><w:r><w:t xml:space="preserve"> </w:t></w:r><w:r><w:rPr><w:rStyle w:val="VerbatimChar" /></w:rPr><w:t xml:space="preserve">ToolSchema</w:t></w:r><w:r><w:rPr><w:rFonts w:hint="eastAsia" /></w:rPr><w:t xml:space="preserve">——工具的</w:t></w:r><w:r><w:t xml:space="preserve"> JSON Schema </w:t></w:r><w:r><w:rPr><w:rFonts w:hint="eastAsia" /></w:rPr><w:t xml:space="preserve">描述，发送给模型。它声明在</w:t></w:r><w:r><w:t xml:space="preserve"> </w:t></w:r><w:r><w:rPr><w:rFonts w:hint="eastAsia" /></w:rPr><w:t xml:space="preserve">dsh-llm（而非</w:t></w:r><w:r><w:t xml:space="preserve"> </w:t></w:r><w:r><w:rPr><w:rFonts w:hint="eastAsia" /></w:rPr><w:t xml:space="preserve">dsh-tools）中，正是因为它是循环每一步组装请求的一部分：</w:t></w:r></w:p>
    <w:p><w:pPr><w:pStyle w:val="SourceCode" /></w:pPr><w:r><w:rPr><w:rStyle w:val="CommentTok" /></w:rPr><w:t xml:space="preserve">/**</w:t></w:r><w:r><w:br /></w:r><w:r><w:rPr><w:rStyle w:val="CommentTok" /></w:rPr><w:t xml:space="preserve"> * JSON-schema description of a tool, as sent to the model.</w:t></w:r><w:r><w:br /></w:r><w:r><w:rPr><w:rStyle w:val="CommentTok" /></w:rPr><w:t xml:space="preserve"> *</w:t></w:r><w:r><w:br /></w:r><w:r><w:rPr><w:rStyle w:val="CommentTok" /></w:rPr><w:t xml:space="preserve"> * Declared here (not in dsh-tools) because it is part of {</w:t></w:r><w:r><w:rPr><w:rStyle w:val="AnnotationTok" /></w:rPr><w:t xml:space="preserve">@link</w:t></w:r><w:r><w:rPr><w:rStyle w:val="CommentTok" /></w:rPr><w:t xml:space="preserve"> </w:t></w:r><w:r><w:rPr><w:rStyle w:val="CommentVarTok" /></w:rPr><w:t xml:space="preserve">GenerateOptions}</w:t></w:r><w:r><w:rPr><w:rStyle w:val="CommentTok" /></w:rPr><w:t xml:space="preserve">;</w:t></w:r><w:r><w:br /></w:r><w:r><w:rPr><w:rStyle w:val="CommentTok" /></w:rPr><w:t xml:space="preserve"> * dsh-tools&#39; ToolDefinition and dsh-system-prompt&#39;s PromptAssembly both import</w:t></w:r><w:r><w:br /></w:r><w:r><w:rPr><w:rStyle w:val="CommentTok" /></w:rPr><w:t xml:space="preserve"> * it from this package.</w:t></w:r><w:r><w:br /></w:r><w:r><w:rPr><w:rStyle w:val="CommentTok" /></w:rPr><w:t xml:space="preserve"> */</w:t></w:r><w:r><w:br /></w:r><w:r><w:rPr><w:rStyle w:val="KeywordTok" /></w:rPr><w:t xml:space="preserve">interface</w:t></w:r><w:r><w:rPr><w:rStyle w:val="NormalTok" /></w:rPr><w:t xml:space="preserve"> ToolSchema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JSON Schema object for the arguments. */</w:t></w:r><w:r><w:br /></w:r><w:r><w:rPr><w:rStyle w:val="NormalTok" /></w:rPr><w:t xml:space="preserve">  parameters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w:t></w:r><w:r><w:br /></w:r><w:r><w:rPr><w:rStyle w:val="NormalTok" /></w:rPr><w:t xml:space="preserve">}</w:t></w:r></w:p>
    <w:p><w:pPr><w:pStyle w:val="FirstParagraph" /></w:pPr><w:r><w:rPr><w:rFonts w:hint="eastAsia" /></w:rPr><w:t xml:space="preserve">面向模型的</w:t></w:r><w:r><w:t xml:space="preserve"> </w:t></w:r><w:r><w:rPr><w:rStyle w:val="VerbatimChar" /></w:rPr><w:t xml:space="preserve">ToolSchema</w:t></w:r><w:r><w:t xml:space="preserve"> </w:t></w:r><w:r><w:rPr><w:rFonts w:hint="eastAsia" /></w:rPr><w:t xml:space="preserve">是协议类型；产出它的已注册</w:t></w:r><w:r><w:t xml:space="preserve"> </w:t></w:r><w:r><w:rPr><w:rStyle w:val="VerbatimChar" /></w:rPr><w:t xml:space="preserve">ToolDefinition</w:t></w:r><w:r><w:rPr><w:rFonts w:hint="eastAsia" /></w:rPr><w:t xml:space="preserve">（schema</w:t></w:r><w:r><w:t xml:space="preserve"> +</w:t></w:r><w:r><w:t xml:space="preserve"> </w:t></w:r><w:r><w:rPr><w:rStyle w:val="VerbatimChar" /></w:rPr><w:t xml:space="preserve">execute</w:t></w:r><w:r><w:rPr><w:rFonts w:hint="eastAsia" /></w:rPr><w:t xml:space="preserve">）在</w:t></w:r><w:r><w:t xml:space="preserve"> </w:t></w:r><w:hyperlink r:id="rId337"><w:r><w:rPr><w:rStyle w:val="Hyperlink" /></w:rPr><w:t xml:space="preserve">tools.md</w:t></w:r></w:hyperlink><w:r><w:t xml:space="preserve"> </w:t></w:r><w:r><w:rPr><w:rFonts w:hint="eastAsia" /></w:rPr><w:t xml:space="preserve">中。</w:t></w:r></w:p>
    <w:p><w:pPr><w:pStyle w:val="BodyText" /></w:pPr><w:r><w:rPr><w:rFonts w:hint="eastAsia" /></w:rPr><w:t xml:space="preserve">界面正在起草的提供方既没有路由也没有</w:t></w:r><w:r><w:t xml:space="preserve"> </w:t></w:r><w:r><w:rPr><w:rFonts w:hint="eastAsia" /></w:rPr><w:t xml:space="preserve">catalog，因此询问被单独描述：请求携带用户正在编辑的草稿，回复是界面可以采纳的候选，而不是它必须服务的</w:t></w:r><w:r><w:t xml:space="preserve"> catalog。</w:t></w:r></w:p>
    <w:p><w:pPr><w:pStyle w:val="SourceCode" /></w:pPr><w:r><w:rPr><w:rStyle w:val="CommentTok" /></w:rPr><w:t xml:space="preserve">/**</w:t></w:r><w:r><w:br /></w:r><w:r><w:rPr><w:rStyle w:val="CommentTok" /></w:rPr><w:t xml:space="preserve"> * One interrogation of a provider endpoint that configuration has not stored</w:t></w:r><w:r><w:br /></w:r><w:r><w:rPr><w:rStyle w:val="CommentTok" /></w:rPr><w:t xml:space="preserve"> * yet. Configuration surfaces send the draft a user is still editing, so the</w:t></w:r><w:r><w:br /></w:r><w:r><w:rPr><w:rStyle w:val="CommentTok" /></w:rPr><w:t xml:space="preserve"> * request carries the endpoint and credential directly instead of naming a</w:t></w:r><w:r><w:br /></w:r><w:r><w:rPr><w:rStyle w:val="CommentTok" /></w:rPr><w:t xml:space="preserve"> * route: a provider being added has no route to name.</w:t></w:r><w:r><w:br /></w:r><w:r><w:rPr><w:rStyle w:val="CommentTok" /></w:rPr><w:t xml:space="preserve"> */</w:t></w:r><w:r><w:br /></w:r><w:r><w:rPr><w:rStyle w:val="KeywordTok" /></w:rPr><w:t xml:space="preserve">interface</w:t></w:r><w:r><w:rPr><w:rStyle w:val="NormalTok" /></w:rPr><w:t xml:space="preserve"> LlmModelDiscoveryRequest {</w:t></w:r><w:r><w:br /></w:r><w:r><w:rPr><w:rStyle w:val="NormalTok" /></w:rPr><w:t xml:space="preserve">  </w:t></w:r><w:r><w:rPr><w:rStyle w:val="CommentTok" /></w:rPr><w:t xml:space="preserve">/**</w:t></w:r><w:r><w:br /></w:r><w:r><w:rPr><w:rStyle w:val="CommentTok" /></w:rPr><w:t xml:space="preserve">   * Route the draft is editing, when it edits an existing one. A route whose</w:t></w:r><w:r><w:br /></w:r><w:r><w:rPr><w:rStyle w:val="CommentTok" /></w:rPr><w:t xml:space="preserve">   * adapter already knows its models answers from that knowledge instead of</w:t></w:r><w:r><w:br /></w:r><w:r><w:rPr><w:rStyle w:val="CommentTok" /></w:rPr><w:t xml:space="preserve">   * asking the endpoint — the adapter&#39;s own registry is the better answer, and</w:t></w:r><w:r><w:br /></w:r><w:r><w:rPr><w:rStyle w:val="CommentTok" /></w:rPr><w:t xml:space="preserve">   * it costs no network call.</w:t></w:r><w:r><w:br /></w:r><w:r><w:rPr><w:rStyle w:val="CommentTok" /></w:rPr><w:t xml:space="preserv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Endpoint to interrogate. Optional because a route the adapter already</w:t></w:r><w:r><w:br /></w:r><w:r><w:rPr><w:rStyle w:val="CommentTok" /></w:rPr><w:t xml:space="preserve">   * describes needs none; a route it does not must supply one.</w:t></w:r><w:r><w:br /></w:r><w:r><w:rPr><w:rStyle w:val="CommentTok" /></w:rPr><w:t xml:space="preserve">   */</w:t></w:r><w:r><w:br /></w:r><w:r><w:rPr><w:rStyle w:val="NormalTok" /></w:rPr><w:t xml:space="preserve">  baseURL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protocol the endpoint speaks, when the draft names one. */</w:t></w:r><w:r><w:br /></w:r><w:r><w:rPr><w:rStyle w:val="NormalTok" /></w:rPr><w:t xml:space="preserve">  api</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Credential for this interrogation alone; the harness never stores it. */</w:t></w:r><w:r><w:br /></w:r><w:r><w:rPr><w:rStyle w:val="NormalTok" /></w:rPr><w:t xml:space="preserve">  apiKey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Caller cancellation; implementations must settle promptly after it aborts.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w:t></w:r><w:r><w:br /></w:r><w:r><w:rPr><w:rStyle w:val="CommentTok" /></w:rPr><w:t xml:space="preserve"> * One model an endpoint reports about itself. Every field but the id is</w:t></w:r><w:r><w:br /></w:r><w:r><w:rPr><w:rStyle w:val="CommentTok" /></w:rPr><w:t xml:space="preserve"> * optional because most provider listings disclose an id and nothing else;</w:t></w:r><w:r><w:br /></w:r><w:r><w:rPr><w:rStyle w:val="CommentTok" /></w:rPr><w:t xml:space="preserve"> * a surface adopting one of these still owes the capacities its adapter needs.</w:t></w:r><w:r><w:br /></w:r><w:r><w:rPr><w:rStyle w:val="CommentTok" /></w:rPr><w:t xml:space="preserve"> */</w:t></w:r><w:r><w:br /></w:r><w:r><w:rPr><w:rStyle w:val="KeywordTok" /></w:rPr><w:t xml:space="preserve">interface</w:t></w:r><w:r><w:rPr><w:rStyle w:val="NormalTok" /></w:rPr><w:t xml:space="preserve"> LlmDiscoveredModel {</w:t></w:r><w:r><w:br /></w:r><w:r><w:rPr><w:rStyle w:val="NormalTok" /></w:rPr><w:t xml:space="preserve">  </w:t></w:r><w:r><w:rPr><w:rStyle w:val="CommentTok" /></w:rPr><w:t xml:space="preserve">/** Model id the endpoint accepts.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name when the endpoint supplies one.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combined request and response context, when disclosed.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Maximum output tokens, when disclosed. */</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bookmarkStart w:id="439" w:name="请求信封llmcallconfig-与记录的-header" />
    <w:p><w:pPr><w:pStyle w:val="Heading4" /></w:pPr><w:r><w:rPr><w:rStyle w:val="SectionNumber" /></w:rPr><w:t xml:space="preserve">5.3.9.1</w:t></w:r><w:r><w:tab /></w:r><w:r><w:rPr><w:rFonts w:hint="eastAsia" /></w:rPr><w:t xml:space="preserve">请求信封：</w:t></w:r><w:r><w:rPr><w:rStyle w:val="VerbatimChar" /></w:rPr><w:t xml:space="preserve">LlmCallConfig</w:t></w:r><w:r><w:t xml:space="preserve"> </w:t></w:r><w:r><w:rPr><w:rFonts w:hint="eastAsia" /></w:rPr><w:t xml:space="preserve">与记录的</w:t></w:r><w:r><w:t xml:space="preserve"> header</w:t></w:r></w:p>
    <w:p><w:pPr><w:pStyle w:val="FirstParagraph" /></w:pPr><w:r><w:rPr><w:rFonts w:hint="eastAsia" /></w:rPr><w:t xml:space="preserve">循环从已记录状态构建每个请求。</w:t></w:r><w:r><w:rPr><w:rStyle w:val="VerbatimChar" /></w:rPr><w:t xml:space="preserve">EpochHeader</w:t></w:r><w:r><w:t xml:space="preserve"> </w:t></w:r><w:r><w:rPr><w:rFonts w:hint="eastAsia" /></w:rPr><w:t xml:space="preserve">记录调用配置，标记由适配器默认值提供的字段，并通过完整的</w:t></w:r><w:r><w:t xml:space="preserve"> </w:t></w:r><w:r><w:rPr><w:rStyle w:val="VerbatimChar" /></w:rPr><w:t xml:space="preserve">request/header</w:t></w:r><w:r><w:t xml:space="preserve"> </w:t></w:r><w:r><w:rPr><w:rFonts w:hint="eastAsia" /></w:rPr><w:t xml:space="preserve">快照记录渲染后的提示词以及权威返回工具顺序（由</w:t></w:r><w:r><w:t xml:space="preserve"> </w:t></w:r><w:r><w:rPr><w:rStyle w:val="VerbatimChar" /></w:rPr><w:t xml:space="preserve">toolOrder</w:t></w:r><w:r><w:t xml:space="preserve"> </w:t></w:r><w:r><w:rPr><w:rFonts w:hint="eastAsia" /></w:rPr><w:t xml:space="preserve">配置；未配置时按字典序）。结合派生历史，请求便可由会话日志重建。见</w:t></w:r><w:r><w:t xml:space="preserve"> </w:t></w:r><w:hyperlink r:id="rId437"><w:r><w:rPr><w:rStyle w:val="Hyperlink" /></w:rPr><w:t xml:space="preserve">session.md</w:t></w:r></w:hyperlink><w:r><w:t xml:space="preserve"> </w:t></w:r><w:r><w:rPr><w:rFonts w:hint="eastAsia" /></w:rPr><w:t xml:space="preserve">与</w:t></w:r><w:hyperlink r:id="rId438"><w:r><w:rPr><w:rStyle w:val="Hyperlink" /><w:rFonts w:hint="eastAsia" /></w:rPr><w:t xml:space="preserve">可重建性</w:t></w:r><w:r><w:rPr><w:rStyle w:val="Hyperlink" /></w:rPr><w:t xml:space="preserve"> Agent Note</w:t></w:r></w:hyperlink><w:r><w:t xml:space="preserve">。</w:t></w:r></w:p>
    <w:p><w:pPr><w:pStyle w:val="BodyText" /></w:pPr><w:r><w:rPr><w:rStyle w:val="VerbatimChar" /></w:rPr><w:t xml:space="preserve">agent/request</w:t></w:r><w:r><w:t xml:space="preserve"> </w:t></w:r><w:r><w:rPr><w:rFonts w:hint="eastAsia" /></w:rPr><w:t xml:space="preserve">接收冻结的调用配置种子，并可返回替代值以切换提供方、模型、推理强度或采样参数。waterfall（瀑布式事件）开始前，循环会移除标记为适配器默认值的值，使确切模型准备过程填入所选路由的当前值；未带标记的显式设置仍保留在提议中。waterfall</w:t></w:r><w:r><w:t xml:space="preserve"> </w:t></w:r><w:r><w:rPr><w:rFonts w:hint="eastAsia" /></w:rPr><w:t xml:space="preserve">结束后，准备过程会在轮次信号控制下拒绝显式指定但不受支持的推理强度</w:t></w:r><w:r><w:t xml:space="preserve"> </w:t></w:r><w:r><w:rPr><w:rFonts w:hint="eastAsia" /></w:rPr><w:t xml:space="preserve">ID（不自动调整），并记录生效配置以及由适配器默认值提供的字段。准备完成的调用直至分派完成始终持有同一项适配器注册。到达</w:t></w:r><w:r><w:t xml:space="preserve"> </w:t></w:r><w:r><w:rPr><w:rStyle w:val="VerbatimChar" /></w:rPr><w:t xml:space="preserve">llm/stream</w:t></w:r><w:r><w:t xml:space="preserve"> </w:t></w:r><w:r><w:rPr><w:rFonts w:hint="eastAsia" /></w:rPr><w:t xml:space="preserve">的请求会被深度冻结，因此变更会抛异常；请求还携带进程本地循环标识，使观察者不会把单独记录的冻结辅助调用误认成对话请求。</w:t></w:r></w:p>
    <w:p><w:pPr><w:pStyle w:val="BodyText" /></w:pPr><w:r><w:rPr><w:rFonts w:hint="eastAsia" /></w:rPr><w:t xml:space="preserve">在协议中，循环构建的请求先读取</w:t></w:r><w:r><w:t xml:space="preserve"> </w:t></w:r><w:r><w:rPr><w:rStyle w:val="VerbatimChar" /></w:rPr><w:t xml:space="preserve">system</w:t></w:r><w:r><w:t xml:space="preserve"> </w:t></w:r><w:r><w:rPr><w:rFonts w:hint="eastAsia" /></w:rPr><w:t xml:space="preserve">slot（渲染后的提示词组装），再读取派生历史。已记录的请求快照会以最新的</w:t></w:r><w:r><w:t xml:space="preserve"> </w:t></w:r><w:r><w:rPr><w:rStyle w:val="VerbatimChar" /></w:rPr><w:t xml:space="preserve">user/message</w:t></w:r><w:r><w:rPr><w:rFonts w:hint="eastAsia" /></w:rPr><w:t xml:space="preserve">（轮次首步）或上一步的工具结果（后续步骤）结尾。开发不变式针对每个循环构建的请求精确重算此等式。</w:t></w:r></w:p>
    <w:p><w:pPr><w:pStyle w:val="BodyText" /></w:pPr><w:r><w:rPr><w:rFonts w:hint="eastAsia" /></w:rPr><w:t xml:space="preserve">FIXME(call-config-shape)：重新审视其余哪些字段出于缓存目的确实属于</w:t></w:r><w:r><w:t xml:space="preserve"> epoch </w:t></w:r><w:r><w:rPr><w:rFonts w:hint="eastAsia" /></w:rPr><w:t xml:space="preserve">层级（</w:t></w:r><w:r><w:rPr><w:rStyle w:val="VerbatimChar" /></w:rPr><w:t xml:space="preserve">model</w:t></w:r><w:r><w:t xml:space="preserve"> </w:t></w:r><w:r><w:rPr><w:rFonts w:hint="eastAsia" /></w:rPr><w:t xml:space="preserve">和模型持有的推理强度已明确属于；采样标量目前出于谨慎保留在此）。</w:t></w:r></w:p>
    <w:p><w:pPr><w:pStyle w:val="SourceCode" /></w:pPr><w:r><w:rPr><w:rStyle w:val="CommentTok" /></w:rPr><w:t xml:space="preserve">/**</w:t></w:r><w:r><w:br /></w:r><w:r><w:rPr><w:rStyle w:val="CommentTok" /></w:rPr><w:t xml:space="preserve"> * Provider, model, reasoning effort, and sampling scalars of one conversation&#39;s</w:t></w:r><w:r><w:br /></w:r><w:r><w:rPr><w:rStyle w:val="CommentTok" /></w:rPr><w:t xml:space="preserve"> * requests. Every field maps 1:1 onto the same-named `GenerateOptions` field;</w:t></w:r><w:r><w:br /></w:r><w:r><w:rPr><w:rStyle w:val="CommentTok" /></w:rPr><w:t xml:space="preserve"> * the loop builds requests from the logged header rather than accepting these</w:t></w:r><w:r><w:br /></w:r><w:r><w:rPr><w:rStyle w:val="CommentTok" /></w:rPr><w:t xml:space="preserve"> * per call.</w:t></w:r><w:r><w:br /></w:r><w:r><w:rPr><w:rStyle w:val="CommentTok" /></w:rPr><w:t xml:space="preserve"> */</w:t></w:r><w:r><w:br /></w:r><w:r><w:rPr><w:rStyle w:val="KeywordTok" /></w:rPr><w:t xml:space="preserve">interface</w:t></w:r><w:r><w:rPr><w:rStyle w:val="NormalTok" /></w:rPr><w:t xml:space="preserve"> LlmCallConfig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reasoningEffort</w:t></w:r><w:r><w:rPr><w:rStyle w:val="OperatorTok" /></w:rPr><w:t xml:space="preserve">?:</w:t></w:r><w:r><w:rPr><w:rStyle w:val="NormalTok" /></w:rPr><w:t xml:space="preserve"> ReasoningEffortId</w:t></w:r><w:r><w:br /></w:r><w:r><w:rPr><w:rStyle w:val="NormalTok" /></w:rPr><w:t xml:space="preserve">  temperature</w:t></w:r><w:r><w:rPr><w:rStyle w:val="OperatorTok" /></w:rPr><w:t xml:space="preserve">?:</w:t></w:r><w:r><w:rPr><w:rStyle w:val="NormalTok" /></w:rPr><w:t xml:space="preserve"> </w:t></w:r><w:r><w:rPr><w:rStyle w:val="DataTypeTok" /></w:rPr><w:t xml:space="preserve">number</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  stop</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SourceCode" /></w:pPr><w:r><w:rPr><w:rStyle w:val="CommentTok" /></w:rPr><w:t xml:space="preserve">/**</w:t></w:r><w:r><w:br /></w:r><w:r><w:rPr><w:rStyle w:val="CommentTok" /></w:rPr><w:t xml:space="preserve"> * Effective config fields supplied by exact-model adapter resolution rather</w:t></w:r><w:r><w:br /></w:r><w:r><w:rPr><w:rStyle w:val="CommentTok" /></w:rPr><w:t xml:space="preserve"> * than by the caller&#39;s request proposal.</w:t></w:r><w:r><w:br /></w:r><w:r><w:rPr><w:rStyle w:val="CommentTok" /></w:rPr><w:t xml:space="preserve"> */</w:t></w:r><w:r><w:br /></w:r><w:r><w:rPr><w:rStyle w:val="KeywordTok" /></w:rPr><w:t xml:space="preserve">interface</w:t></w:r><w:r><w:rPr><w:rStyle w:val="NormalTok" /></w:rPr><w:t xml:space="preserve"> LlmCallConfigAdapterDefaults {</w:t></w:r><w:r><w:br /></w:r><w:r><w:rPr><w:rStyle w:val="NormalTok" /></w:rPr><w:t xml:space="preserve">  reasoningEffort</w:t></w:r><w:r><w:rPr><w:rStyle w:val="OperatorTok" /></w:rPr><w:t xml:space="preserve">?:</w:t></w:r><w:r><w:rPr><w:rStyle w:val="NormalTok" /></w:rPr><w:t xml:space="preserve"> </w:t></w:r><w:r><w:rPr><w:rStyle w:val="KeywordTok" /></w:rPr><w:t xml:space="preserve">true</w:t></w:r><w:r><w:br /></w:r><w:r><w:rPr><w:rStyle w:val="NormalTok" /></w:rPr><w:t xml:space="preserve">  maxTokens</w:t></w:r><w:r><w:rPr><w:rStyle w:val="OperatorTok" /></w:rPr><w:t xml:space="preserve">?:</w:t></w:r><w:r><w:rPr><w:rStyle w:val="NormalTok" /></w:rPr><w:t xml:space="preserve"> </w:t></w:r><w:r><w:rPr><w:rStyle w:val="KeywordTok" /></w:rPr><w:t xml:space="preserve">true</w:t></w:r><w:r><w:br /></w:r><w:r><w:rPr><w:rStyle w:val="NormalTok" /></w:rPr><w:t xml:space="preserve">}</w:t></w:r></w:p>
    <w:bookmarkEnd w:id="439" />
    <w:bookmarkEnd w:id="440" />
    <w:bookmarkStart w:id="442" w:name="服务与提供方约定" />
    <w:p><w:pPr><w:pStyle w:val="Heading3" /></w:pPr><w:r><w:rPr><w:rStyle w:val="SectionNumber" /></w:rPr><w:t xml:space="preserve">5.3.10</w:t></w:r><w:r><w:tab /></w:r><w:r><w:rPr><w:rFonts w:hint="eastAsia" /></w:rPr><w:t xml:space="preserve">服务与提供方约定</w:t></w:r></w:p>
    <w:p><w:pPr><w:pStyle w:val="FirstParagraph" /></w:pPr><w:r><w:rPr><w:rStyle w:val="VerbatimChar" /></w:rPr><w:t xml:space="preserve">LlmAdapter</w:t></w:r><w:r><w:t xml:space="preserve"> </w:t></w:r><w:r><w:rPr><w:rFonts w:hint="eastAsia" /></w:rPr><w:t xml:space="preserve">是提供方约定：创建子类、实现</w:t></w:r><w:r><w:t xml:space="preserve"> </w:t></w:r><w:r><w:rPr><w:rStyle w:val="VerbatimChar" /></w:rPr><w:t xml:space="preserve">stream()</w:t></w:r><w:r><w:rPr><w:rFonts w:hint="eastAsia" /></w:rPr><w:t xml:space="preserve">，再用</w:t></w:r><w:r><w:t xml:space="preserve"> </w:t></w:r><w:r><w:rPr><w:rStyle w:val="VerbatimChar" /></w:rPr><w:t xml:space="preserve">ctx.llm.registerAdapter(providers, adapter)</w:t></w:r><w:r><w:t xml:space="preserve"> </w:t></w:r><w:r><w:rPr><w:rFonts w:hint="eastAsia" /></w:rPr><w:t xml:space="preserve">注册一个适配器实例。</w:t></w:r><w:r><w:rPr><w:rStyle w:val="VerbatimChar" /></w:rPr><w:t xml:space="preserve">GenerateOptions.provider</w:t></w:r><w:r><w:t xml:space="preserve"> </w:t></w:r><w:r><w:rPr><w:rFonts w:hint="eastAsia" /></w:rPr><w:t xml:space="preserve">选择已注册适配器；</w:t></w:r><w:r><w:rPr><w:rStyle w:val="VerbatimChar" /></w:rPr><w:t xml:space="preserve">GenerateOptions.model</w:t></w:r><w:r><w:t xml:space="preserve"> </w:t></w:r><w:r><w:rPr><w:rFonts w:hint="eastAsia" /></w:rPr><w:t xml:space="preserve">会传给该适配器，无需在生命周期启动时注册。重复提供方路由会原子失败。可选的</w:t></w:r><w:r><w:t xml:space="preserve"> </w:t></w:r><w:r><w:rPr><w:rStyle w:val="VerbatimChar" /></w:rPr><w:t xml:space="preserve">providerRetryPolicy()</w:t></w:r><w:r><w:t xml:space="preserve"> </w:t></w:r><w:r><w:rPr><w:rFonts w:hint="eastAsia" /></w:rPr><w:t xml:space="preserve">会按路由捕获并填入</w:t></w:r><w:r><w:t xml:space="preserve"> normal </w:t></w:r><w:r><w:rPr><w:rFonts w:hint="eastAsia" /></w:rPr><w:t xml:space="preserve">默认值，</w:t></w:r><w:r><w:rPr><w:rStyle w:val="VerbatimChar" /></w:rPr><w:t xml:space="preserve">providerInfo()</w:t></w:r><w:r><w:t xml:space="preserve"> </w:t></w:r><w:r><w:rPr><w:rFonts w:hint="eastAsia" /></w:rPr><w:t xml:space="preserve">与异步</w:t></w:r><w:r><w:t xml:space="preserve"> </w:t></w:r><w:r><w:rPr><w:rStyle w:val="VerbatimChar" /></w:rPr><w:t xml:space="preserve">listModels()</w:t></w:r><w:r><w:t xml:space="preserve"> </w:t></w:r><w:r><w:rPr><w:rFonts w:hint="eastAsia" /></w:rPr><w:t xml:space="preserve">方法则为</w:t></w:r><w:r><w:t xml:space="preserve"> </w:t></w:r><w:r><w:rPr><w:rStyle w:val="VerbatimChar" /></w:rPr><w:t xml:space="preserve">LlmRuntime.listProviders()</w:t></w:r><w:r><w:t xml:space="preserve"> </w:t></w:r><w:r><w:t xml:space="preserve">/</w:t></w:r><w:r><w:t xml:space="preserve"> </w:t></w:r><w:r><w:rPr><w:rStyle w:val="VerbatimChar" /></w:rPr><w:t xml:space="preserve">listModels()</w:t></w:r><w:r><w:t xml:space="preserve"> </w:t></w:r><w:r><w:rPr><w:rFonts w:hint="eastAsia" /></w:rPr><w:t xml:space="preserve">提供分离的</w:t></w:r><w:r><w:t xml:space="preserve"> selector </w:t></w:r><w:r><w:rPr><w:rFonts w:hint="eastAsia" /></w:rPr><w:t xml:space="preserve">元数据。该目录仅供参考，不是请求白名单：适配器仍是权威，并可接受未列出的模型</w:t></w:r><w:r><w:t xml:space="preserve"> </w:t></w:r><w:r><w:rPr><w:rFonts w:hint="eastAsia" /></w:rPr><w:t xml:space="preserve">id。单次异步</w:t></w:r><w:r><w:t xml:space="preserve"> </w:t></w:r><w:r><w:rPr><w:rStyle w:val="VerbatimChar" /></w:rPr><w:t xml:space="preserve">resolveModel()</w:t></w:r><w:r><w:t xml:space="preserve"> </w:t></w:r><w:r><w:rPr><w:rFonts w:hint="eastAsia" /></w:rPr><w:t xml:space="preserve">查询返回确切模型身份，以及可选的对正确性敏感的上下文容量、适配器配置的</w:t></w:r><w:r><w:t xml:space="preserve"> </w:t></w:r><w:r><w:rPr><w:rStyle w:val="VerbatimChar" /></w:rPr><w:t xml:space="preserve">defaultMaxTokens</w:t></w:r><w:r><w:rPr><w:rFonts w:hint="eastAsia" /></w:rPr><w:t xml:space="preserve">、由模型持有的有序推理强度</w:t></w:r><w:r><w:t xml:space="preserve"> ID </w:t></w:r><w:r><w:rPr><w:rFonts w:hint="eastAsia" /></w:rPr><w:t xml:space="preserve">和可选的部署默认值；字段缺失表示元数据不可用或保留提供方持有的行为，而不表示目录成员关系无效。解析器会接收可选的取消信号，并且必须在信号中止后迅速完成结算。</w:t></w:r><w:r><w:rPr><w:rStyle w:val="VerbatimChar" /></w:rPr><w:t xml:space="preserve">LlmRuntime.resolveModelInfo()</w:t></w:r><w:r><w:t xml:space="preserve"> </w:t></w:r><w:r><w:rPr><w:rFonts w:hint="eastAsia" /></w:rPr><w:t xml:space="preserve">会校验聚合结果并返回分离值。在最终适配器边界，</w:t></w:r><w:r><w:rPr><w:rStyle w:val="VerbatimChar" /></w:rPr><w:t xml:space="preserve">resolveCallConfig()</w:t></w:r><w:r><w:t xml:space="preserve"> </w:t></w:r><w:r><w:rPr><w:rFonts w:hint="eastAsia" /></w:rPr><w:t xml:space="preserve">仅在</w:t></w:r><w:r><w:t xml:space="preserve"> </w:t></w:r><w:r><w:rPr><w:rStyle w:val="VerbatimChar" /></w:rPr><w:t xml:space="preserve">maxTokens</w:t></w:r><w:r><w:t xml:space="preserve"> </w:t></w:r><w:r><w:rPr><w:rFonts w:hint="eastAsia" /></w:rPr><w:t xml:space="preserve">缺失时填入输出默认值，并校验和填入推理强度，因此直接调用也无法绕过任何一项已配置行为；直接分派会在等待解析前捕获一项适配器注册。agent</w:t></w:r><w:r><w:t xml:space="preserve"> loop </w:t></w:r><w:r><w:rPr><w:rFonts w:hint="eastAsia" /></w:rPr><w:t xml:space="preserve">则使用</w:t></w:r><w:r><w:t xml:space="preserve"> </w:t></w:r><w:r><w:rPr><w:rStyle w:val="VerbatimChar" /></w:rPr><w:t xml:space="preserve">prepareCall()</w:t></w:r><w:r><w:rPr><w:rFonts w:hint="eastAsia" /></w:rPr><w:t xml:space="preserve">，使模型解析、请求头持久记录和分派全程使用同一项注册，保留来自同一次查询的分离上下文元数据，并报告适配器填入的配置字段。适配器查找发生在</w:t></w:r><w:r><w:t xml:space="preserve"> </w:t></w:r><w:r><w:rPr><w:rStyle w:val="VerbatimChar" /></w:rPr><w:t xml:space="preserve">llm/stream</w:t></w:r><w:r><w:t xml:space="preserve"> </w:t></w:r><w:r><w:t xml:space="preserve">waterfall </w:t></w:r><w:r><w:rPr><w:rFonts w:hint="eastAsia" /></w:rPr><w:t xml:space="preserve">的终端</w:t></w:r><w:r><w:t xml:space="preserve"> </w:t></w:r><w:r><w:rPr><w:rFonts w:hint="eastAsia" /></w:rPr><w:t xml:space="preserve">continuation，因此</w:t></w:r><w:r><w:t xml:space="preserve"> listener </w:t></w:r><w:r><w:rPr><w:rFonts w:hint="eastAsia" /></w:rPr><w:t xml:space="preserve">可以在查找前短路调用，或路由一个可变的一次性请求。AgentLoop</w:t></w:r><w:r><w:t xml:space="preserve"> </w:t></w:r><w:r><w:rPr><w:rFonts w:hint="eastAsia" /></w:rPr><w:t xml:space="preserve">在外层</w:t></w:r><w:r><w:t xml:space="preserve"> waterfall </w:t></w:r><w:r><w:rPr><w:rFonts w:hint="eastAsia" /></w:rPr><w:t xml:space="preserve">返回流句柄时观察到一次请求尝试；这个有限边界不能证明惰性终端适配器已构造完成或开始提供方</w:t></w:r><w:r><w:t xml:space="preserve"> I/O。</w:t></w:r><w:r><w:rPr><w:rStyle w:val="VerbatimChar" /></w:rPr><w:t xml:space="preserve">block-start</w:t></w:r><w:r><w:t xml:space="preserve"> </w:t></w:r><w:r><w:t xml:space="preserve">/</w:t></w:r><w:r><w:t xml:space="preserve"> </w:t></w:r><w:r><w:rPr><w:rStyle w:val="VerbatimChar" /></w:rPr><w:t xml:space="preserve">block-end</w:t></w:r><w:r><w:t xml:space="preserve"> </w:t></w:r><w:r><w:rPr><w:rFonts w:hint="eastAsia" /></w:rPr><w:t xml:space="preserve">的</w:t></w:r><w:r><w:t xml:space="preserve"> </w:t></w:r><w:r><w:rPr><w:rStyle w:val="VerbatimChar" /></w:rPr><w:t xml:space="preserve">index</w:t></w:r><w:r><w:t xml:space="preserve"> </w:t></w:r><w:r><w:rPr><w:rFonts w:hint="eastAsia" /></w:rPr><w:t xml:space="preserve">关联与</w:t></w:r><w:r><w:t xml:space="preserve"> assembler </w:t></w:r><w:r><w:rPr><w:rFonts w:hint="eastAsia" /></w:rPr><w:t xml:space="preserve">共同意味着适配器只需</w:t></w:r><w:r><w:t xml:space="preserve"> emit </w:t></w:r><w:r><w:rPr><w:rFonts w:hint="eastAsia" /></w:rPr><w:t xml:space="preserve">格式正确的分片——块重组不是每个适配器各自的问题。</w:t></w:r><w:r><w:rPr><w:rStyle w:val="VerbatimChar" /></w:rPr><w:t xml:space="preserve">ctx.llm.stream()</w:t></w:r><w:r><w:t xml:space="preserve"> </w:t></w:r><w:r><w:rPr><w:rFonts w:hint="eastAsia" /></w:rPr><w:t xml:space="preserve">与</w:t></w:r><w:r><w:t xml:space="preserve"> </w:t></w:r><w:r><w:rPr><w:rStyle w:val="VerbatimChar" /></w:rPr><w:t xml:space="preserve">llm/stream</w:t></w:r><w:r><w:t xml:space="preserve"> </w:t></w:r><w:r><w:t xml:space="preserve">waterfall </w:t></w:r><w:r><w:rPr><w:rFonts w:hint="eastAsia" /></w:rPr><w:t xml:space="preserve">在一个轮次中的位置见</w:t></w:r><w:r><w:t xml:space="preserve"> </w:t></w:r><w:hyperlink r:id="rId441"><w:r><w:rPr><w:rStyle w:val="Hyperlink" /></w:rPr><w:t xml:space="preserve">architecture.md</w:t></w:r></w:hyperlink><w:r><w:t xml:space="preserve">。</w:t></w:r></w:p>
    <w:p><w:pPr><w:pStyle w:val="SourceCode" /></w:pPr><w:r><w:rPr><w:rStyle w:val="CommentTok" /></w:rPr><w:t xml:space="preserve">/** One model call whose config and adapter registration were resolved together. */</w:t></w:r><w:r><w:br /></w:r><w:r><w:rPr><w:rStyle w:val="KeywordTok" /></w:rPr><w:t xml:space="preserve">interface</w:t></w:r><w:r><w:rPr><w:rStyle w:val="NormalTok" /></w:rPr><w:t xml:space="preserve"> PreparedLlmCall {</w:t></w:r><w:r><w:br /></w:r><w:r><w:rPr><w:rStyle w:val="NormalTok" /></w:rPr><w:t xml:space="preserve">  </w:t></w:r><w:r><w:rPr><w:rStyle w:val="CommentTok" /></w:rPr><w:t xml:space="preserve">/** Detached, deep-frozen config with any adapter-owned default materialized. */</w:t></w:r><w:r><w:br /></w:r><w:r><w:rPr><w:rStyle w:val="NormalTok" /></w:rPr><w:t xml:space="preserve">  </w:t></w:r><w:r><w:rPr><w:rStyle w:val="KeywordTok" /></w:rPr><w:t xml:space="preserve">readonly</w:t></w:r><w:r><w:rPr><w:rStyle w:val="NormalTok" /></w:rPr><w:t xml:space="preserve"> config</w:t></w:r><w:r><w:rPr><w:rStyle w:val="OperatorTok" /></w:rPr><w:t xml:space="preserve">:</w:t></w:r><w:r><w:rPr><w:rStyle w:val="NormalTok" /></w:rPr><w:t xml:space="preserve"> LlmCallConfig</w:t></w:r><w:r><w:br /></w:r><w:r><w:rPr><w:rStyle w:val="NormalTok" /></w:rPr><w:t xml:space="preserve">  </w:t></w:r><w:r><w:rPr><w:rStyle w:val="CommentTok" /></w:rPr><w:t xml:space="preserve">/** Immutable retry policy captured with the adapter registration. */</w:t></w:r><w:r><w:br /></w:r><w:r><w:rPr><w:rStyle w:val="NormalTok" /></w:rPr><w:t xml:space="preserve">  </w:t></w:r><w:r><w:rPr><w:rStyle w:val="KeywordTok" /></w:rPr><w:t xml:space="preserve">readonly</w:t></w:r><w:r><w:rPr><w:rStyle w:val="NormalTok" /></w:rPr><w:t xml:space="preserve"> retryPolicy</w:t></w:r><w:r><w:rPr><w:rStyle w:val="OperatorTok" /></w:rPr><w:t xml:space="preserve">:</w:t></w:r><w:r><w:rPr><w:rStyle w:val="NormalTok" /></w:rPr><w:t xml:space="preserve"> ResolvedRetryPolicy</w:t></w:r><w:r><w:br /></w:r><w:r><w:rPr><w:rStyle w:val="NormalTok" /></w:rPr><w:t xml:space="preserve">  </w:t></w:r><w:r><w:rPr><w:rStyle w:val="CommentTok" /></w:rPr><w:t xml:space="preserve">/** Detached context metadata resolved with the registration-bound call. */</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LlmModelContext</w:t></w:r><w:r><w:br /></w:r><w:r><w:rPr><w:rStyle w:val="NormalTok" /></w:rPr><w:t xml:space="preserve">  </w:t></w:r><w:r><w:rPr><w:rStyle w:val="CommentTok" /></w:rPr><w:t xml:space="preserve">/** Config fields materialized by the captured adapter rather than proposed by the caller. */</w:t></w:r><w:r><w:br /></w:r><w:r><w:rPr><w:rStyle w:val="NormalTok" /></w:rPr><w:t xml:space="preserve">  </w:t></w:r><w:r><w:rPr><w:rStyle w:val="KeywordTok" /></w:rPr><w:t xml:space="preserve">readonly</w:t></w:r><w:r><w:rPr><w:rStyle w:val="NormalTok" /></w:rPr><w:t xml:space="preserve"> adapterDefaults</w:t></w:r><w:r><w:rPr><w:rStyle w:val="OperatorTok" /></w:rPr><w:t xml:space="preserve">:</w:t></w:r><w:r><w:rPr><w:rStyle w:val="NormalTok" /></w:rPr><w:t xml:space="preserve"> LlmCallConfigAdapterDefaults</w:t></w:r><w:r><w:br /></w:r><w:r><w:rPr><w:rStyle w:val="NormalTok" /></w:rPr><w:t xml:space="preserve">  </w:t></w:r><w:r><w:rPr><w:rStyle w:val="CommentTok" /></w:rPr><w:t xml:space="preserve">/**</w:t></w:r><w:r><w:br /></w:r><w:r><w:rPr><w:rStyle w:val="CommentTok" /></w:rPr><w:t xml:space="preserve">   * Dispatch this call once through the registration captured during</w:t></w:r><w:r><w:br /></w:r><w:r><w:rPr><w:rStyle w:val="CommentTok" /></w:rPr><w:t xml:space="preserve">   * preparation. The request&#39;s call-config fields must match {</w:t></w:r><w:r><w:rPr><w:rStyle w:val="AnnotationTok" /></w:rPr><w:t xml:space="preserve">@link</w:t></w:r><w:r><w:rPr><w:rStyle w:val="CommentTok" /></w:rPr><w:t xml:space="preserve"> </w:t></w:r><w:r><w:rPr><w:rStyle w:val="CommentVarTok" /></w:rPr><w:t xml:space="preserve">config}</w:t></w:r><w:r><w:rPr><w:rStyle w:val="CommentTok" /></w:rPr><w:t xml:space="preserve">;</w:t></w:r><w:r><w:br /></w:r><w:r><w:rPr><w:rStyle w:val="CommentTok" /></w:rPr><w:t xml:space="preserve">   * reuse or mismatch fails with `INVALID_PREPARED_CALL`.</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fully assembled request carrying the prepared config.</w:t></w:r><w:r><w:br /></w:r><w:r><w:rPr><w:rStyle w:val="CommentTok" /></w:rPr><w:t xml:space="preserve">   * </w:t></w:r><w:r><w:rPr><w:rStyle w:val="AnnotationTok" /></w:rPr><w:t xml:space="preserve">@returns</w:t></w:r><w:r><w:rPr><w:rStyle w:val="CommentTok" /></w:rPr><w:t xml:space="preserve"> the chunk stream, including the `llm/stream` waterfall.</w:t></w:r><w:r><w:br /></w:r><w:r><w:rPr><w:rStyle w:val="CommentTok" /></w:rPr><w:t xml:space="preserve">   */</w:t></w:r><w:r><w:br /></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Provider-wire adapter for the harness message and stream vocabulary. Register implementations</w:t></w:r><w:r><w:br /></w:r><w:r><w:rPr><w:rStyle w:val="CommentTok" /></w:rPr><w:t xml:space="preserve"> * with `ctx.llm.registerAdapter(providers, adapter)`. Every provider HTTP request must include</w:t></w:r><w:r><w:br /></w:r><w:r><w:rPr><w:rStyle w:val="CommentTok" /></w:rPr><w:t xml:space="preserve"> * `attributionHeaders()`; prove the headers are added in the wire request or library header hook. The direct-fetch</w:t></w:r><w:r><w:br /></w:r><w:r><w:rPr><w:rStyle w:val="CommentTok" /></w:rPr><w:t xml:space="preserve"> * DeepSeek and library-backed pi-ai adapters meet this contract through different internals.</w:t></w:r><w:r><w:br /></w:r><w:r><w:rPr><w:rStyle w:val="CommentTok" /></w:rPr><w:t xml:space="preserve"> */</w:t></w:r><w:r><w:br /></w:r><w:r><w:rPr><w:rStyle w:val="KeywordTok" /></w:rPr><w:t xml:space="preserve">declare</w:t></w:r><w:r><w:rPr><w:rStyle w:val="NormalTok" /></w:rPr><w:t xml:space="preserve"> </w:t></w:r><w:r><w:rPr><w:rStyle w:val="KeywordTok" /></w:rPr><w:t xml:space="preserve">abstract</w:t></w:r><w:r><w:rPr><w:rStyle w:val="NormalTok" /></w:rPr><w:t xml:space="preserve"> </w:t></w:r><w:r><w:rPr><w:rStyle w:val="KeywordTok" /></w:rPr><w:t xml:space="preserve">class</w:t></w:r><w:r><w:rPr><w:rStyle w:val="NormalTok" /></w:rPr><w:t xml:space="preserve"> LlmAdapter {</w:t></w:r><w:r><w:br /></w:r><w:r><w:rPr><w:rStyle w:val="NormalTok" /></w:rPr><w:t xml:space="preserve">  </w:t></w:r><w:r><w:rPr><w:rStyle w:val="CommentTok" /></w:rPr><w:t xml:space="preserve">/**</w:t></w:r><w:r><w:br /></w:r><w:r><w:rPr><w:rStyle w:val="CommentTok" /></w:rPr><w:t xml:space="preserve">   * Describe one provider route owned by this adapter.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a route passed to `registerAdapter()` for this instance.</w:t></w:r><w:r><w:br /></w:r><w:r><w:rPr><w:rStyle w:val="CommentTok" /></w:rPr><w:t xml:space="preserve">   * </w:t></w:r><w:r><w:rPr><w:rStyle w:val="AnnotationTok" /></w:rPr><w:t xml:space="preserve">@returns</w:t></w:r><w:r><w:rPr><w:rStyle w:val="CommentTok" /></w:rPr><w:t xml:space="preserve"> detached display metadata whose id must equal `provider`.</w:t></w:r><w:r><w:br /></w:r><w:r><w:rPr><w:rStyle w:val="CommentTok" /></w:rPr><w:t xml:space="preserve">   */</w:t></w:r><w:r><w:br /></w:r><w:r><w:rPr><w:rStyle w:val="NormalTok" /></w:rPr><w:t xml:space="preserve">  </w:t></w:r><w:r><w:rPr><w:rStyle w:val="FunctionTok" /></w:rPr><w:t xml:space="preserve">providerInfo</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LlmProviderInfo</w:t></w:r><w:r><w:rPr><w:rStyle w:val="OperatorTok" /></w:rPr><w:t xml:space="preserve">;</w:t></w:r><w:r><w:br /></w:r><w:r><w:rPr><w:rStyle w:val="NormalTok" /></w:rPr><w:t xml:space="preserve">  </w:t></w:r><w:r><w:rPr><w:rStyle w:val="CommentTok" /></w:rPr><w:t xml:space="preserve">/**</w:t></w:r><w:r><w:br /></w:r><w:r><w:rPr><w:rStyle w:val="CommentTok" /></w:rPr><w:t xml:space="preserve">   * Return the provider-owned retry policy captured with this route.</w:t></w:r><w:r><w:br /></w:r><w:r><w:rPr><w:rStyle w:val="CommentTok" /></w:rPr><w:t xml:space="preserve">   * </w:t></w:r><w:r><w:rPr><w:rStyle w:val="AnnotationTok" /></w:rPr><w:t xml:space="preserve">@param</w:t></w:r><w:r><w:rPr><w:rStyle w:val="CommentTok" /></w:rPr><w:t xml:space="preserve"> </w:t></w:r><w:r><w:rPr><w:rStyle w:val="CommentVarTok" /></w:rPr><w:t xml:space="preserve">_provider</w:t></w:r><w:r><w:rPr><w:rStyle w:val="CommentTok" /></w:rPr><w:t xml:space="preserve"> - a route passed to `registerAdapter()` for this instance.</w:t></w:r><w:r><w:br /></w:r><w:r><w:rPr><w:rStyle w:val="CommentTok" /></w:rPr><w:t xml:space="preserve">   * </w:t></w:r><w:r><w:rPr><w:rStyle w:val="AnnotationTok" /></w:rPr><w:t xml:space="preserve">@returns</w:t></w:r><w:r><w:rPr><w:rStyle w:val="CommentTok" /></w:rPr><w:t xml:space="preserve"> a resolved policy, or `undefined` to use the normal defaults.</w:t></w:r><w:r><w:br /></w:r><w:r><w:rPr><w:rStyle w:val="CommentTok" /></w:rPr><w:t xml:space="preserve">   */</w:t></w:r><w:r><w:br /></w:r><w:r><w:rPr><w:rStyle w:val="NormalTok" /></w:rPr><w:t xml:space="preserve">  </w:t></w:r><w:r><w:rPr><w:rStyle w:val="FunctionTok" /></w:rPr><w:t xml:space="preserve">providerRetryPolicy</w:t></w:r><w:r><w:rPr><w:rStyle w:val="NormalTok" /></w:rPr><w:t xml:space="preserve">(_provider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ResolvedRetryPolicy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List models this adapter can currently advertise for one owned provider.</w:t></w:r><w:r><w:br /></w:r><w:r><w:rPr><w:rStyle w:val="CommentTok" /></w:rPr><w:t xml:space="preserve">   * The result is advisory: an adapter may accept unlisted model ids, and</w:t></w:r><w:r><w:br /></w:r><w:r><w:rPr><w:rStyle w:val="CommentTok" /></w:rPr><w:t xml:space="preserve">   * consumers must not turn absence into request rejection.</w:t></w:r><w:r><w:br /></w:r><w:r><w:rPr><w:rStyle w:val="CommentTok" /></w:rPr><w:t xml:space="preserve">   * </w:t></w:r><w:r><w:rPr><w:rStyle w:val="AnnotationTok" /></w:rPr><w:t xml:space="preserve">@param</w:t></w:r><w:r><w:rPr><w:rStyle w:val="CommentTok" /></w:rPr><w:t xml:space="preserve"> </w:t></w:r><w:r><w:rPr><w:rStyle w:val="CommentVarTok" /></w:rPr><w:t xml:space="preserve">_provider</w:t></w:r><w:r><w:rPr><w:rStyle w:val="CommentTok" /></w:rPr><w:t xml:space="preserve"> - one provider route owned by this adapter.</w:t></w:r><w:r><w:br /></w:r><w:r><w:rPr><w:rStyle w:val="CommentTok" /></w:rPr><w:t xml:space="preserve">   * </w:t></w:r><w:r><w:rPr><w:rStyle w:val="AnnotationTok" /></w:rPr><w:t xml:space="preserve">@returns</w:t></w:r><w:r><w:rPr><w:rStyle w:val="CommentTok" /></w:rPr><w:t xml:space="preserve"> discoverable models in adapter-preferred order.</w:t></w:r><w:r><w:br /></w:r><w:r><w:rPr><w:rStyle w:val="CommentTok" /></w:rPr><w:t xml:space="preserve">   */</w:t></w:r><w:r><w:br /></w:r><w:r><w:rPr><w:rStyle w:val="NormalTok" /></w:rPr><w:t xml:space="preserve">  </w:t></w:r><w:r><w:rPr><w:rStyle w:val="FunctionTok" /></w:rPr><w:t xml:space="preserve">listModels</w:t></w:r><w:r><w:rPr><w:rStyle w:val="NormalTok" /></w:rPr><w:t xml:space="preserve">(_provider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LlmModelInfo[]</w:t></w:r><w:r><w:rPr><w:rStyle w:val="OperatorTok" /></w:rPr><w:t xml:space="preserve">&gt;;</w:t></w:r><w:r><w:br /></w:r><w:r><w:rPr><w:rStyle w:val="NormalTok" /></w:rPr><w:t xml:space="preserve">  </w:t></w:r><w:r><w:rPr><w:rStyle w:val="CommentTok" /></w:rPr><w:t xml:space="preserve">/**</w:t></w:r><w:r><w:br /></w:r><w:r><w:rPr><w:rStyle w:val="CommentTok" /></w:rPr><w:t xml:space="preserve">   * Resolve all metadata available for one exact model. This query is</w:t></w:r><w:r><w:br /></w:r><w:r><w:rPr><w:rStyle w:val="CommentTok" /></w:rPr><w:t xml:space="preserve">   * independent of the advisory catalog and does not validate request routing.</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one provider route owned by this adapter.</w:t></w:r><w:r><w:br /></w:r><w:r><w:rPr><w:rStyle w:val="CommentTok" /></w:rPr><w:t xml:space="preserve">   * </w:t></w:r><w:r><w:rPr><w:rStyle w:val="AnnotationTok" /></w:rPr><w:t xml:space="preserve">@param</w:t></w:r><w:r><w:rPr><w:rStyle w:val="CommentTok" /></w:rPr><w:t xml:space="preserve"> </w:t></w:r><w:r><w:rPr><w:rStyle w:val="CommentVarTok" /></w:rPr><w:t xml:space="preserve">model</w:t></w:r><w:r><w:rPr><w:rStyle w:val="CommentTok" /></w:rPr><w:t xml:space="preserve"> - exact model id passed to {</w:t></w:r><w:r><w:rPr><w:rStyle w:val="AnnotationTok" /></w:rPr><w:t xml:space="preserve">@link</w:t></w:r><w:r><w:rPr><w:rStyle w:val="CommentTok" /></w:rPr><w:t xml:space="preserve"> </w:t></w:r><w:r><w:rPr><w:rStyle w:val="CommentVarTok" /></w:rPr><w:t xml:space="preserve">GenerateOptions.model}</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_signal</w:t></w:r><w:r><w:rPr><w:rStyle w:val="CommentTok" /></w:rPr><w:t xml:space="preserve"> - cancellation for this exact-model lookup; asynchronous</w:t></w:r><w:r><w:br /></w:r><w:r><w:rPr><w:rStyle w:val="CommentTok" /></w:rPr><w:t xml:space="preserve">   *   implementations must settle promptly after it aborts.</w:t></w:r><w:r><w:br /></w:r><w:r><w:rPr><w:rStyle w:val="CommentTok" /></w:rPr><w:t xml:space="preserve">   * </w:t></w:r><w:r><w:rPr><w:rStyle w:val="AnnotationTok" /></w:rPr><w:t xml:space="preserve">@returns</w:t></w:r><w:r><w:rPr><w:rStyle w:val="CommentTok" /></w:rPr><w:t xml:space="preserve"> provider/model identity plus any context, call-default, and reasoning metadata.</w:t></w:r><w:r><w:br /></w:r><w:r><w:rPr><w:rStyle w:val="CommentTok" /></w:rPr><w:t xml:space="preserve">   */</w:t></w:r><w:r><w:br /></w:r><w:r><w:rPr><w:rStyle w:val="NormalTok" /></w:rPr><w:t xml:space="preserve">  </w:t></w:r><w:r><w:rPr><w:rStyle w:val="FunctionTok" /></w:rPr><w:t xml:space="preserve">resolveModel</w:t></w:r><w:r><w:rPr><w:rStyle w:val="NormalTok" /></w:rPr><w:t xml:space="preserve">(</w:t></w:r><w:r><w:br /></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br /></w:r><w:r><w:rPr><w:rStyle w:val="NormalTok" /></w:rPr><w:t xml:space="preserve">    model</w:t></w:r><w:r><w:rPr><w:rStyle w:val="OperatorTok" /></w:rPr><w:t xml:space="preserve">:</w:t></w:r><w:r><w:rPr><w:rStyle w:val="NormalTok" /></w:rPr><w:t xml:space="preserve"> </w:t></w:r><w:r><w:rPr><w:rStyle w:val="DataTypeTok" /></w:rPr><w:t xml:space="preserve">string</w:t></w:r><w:r><w:rPr><w:rStyle w:val="OperatorTok" /></w:rPr><w:t xml:space="preserve">,</w:t></w:r><w:r><w:br /></w:r><w:r><w:rPr><w:rStyle w:val="NormalTok" /></w:rPr><w:t xml:space="preserve">    _signal</w:t></w:r><w:r><w:rPr><w:rStyle w:val="OperatorTok" /></w:rPr><w:t xml:space="preserve">?:</w:t></w:r><w:r><w:rPr><w:rStyle w:val="NormalTok" /></w:rPr><w:t xml:space="preserve"> AbortSignal</w:t></w:r><w:r><w:rPr><w:rStyle w:val="OperatorTok" /></w:rPr><w:t xml:space="preserve">,</w:t></w:r><w:r><w:br /></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LlmResolvedModelInfo</w:t></w:r><w:r><w:rPr><w:rStyle w:val="OperatorTok" /></w:rPr><w:t xml:space="preserve">&gt;;</w:t></w:r><w:r><w:br /></w:r><w:r><w:rPr><w:rStyle w:val="NormalTok" /></w:rPr><w:t xml:space="preserve">  </w:t></w:r><w:r><w:rPr><w:rStyle w:val="CommentTok" /></w:rPr><w:t xml:space="preserve">/**</w:t></w:r><w:r><w:br /></w:r><w:r><w:rPr><w:rStyle w:val="CommentTok" /></w:rPr><w:t xml:space="preserve">   * Stream one model call as raw chunks. The only required method.</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fully-assembled request; implementations must honor `options.signal`.</w:t></w:r><w:r><w:br /></w:r><w:r><w:rPr><w:rStyle w:val="CommentTok" /></w:rPr><w:t xml:space="preserve">   * </w:t></w:r><w:r><w:rPr><w:rStyle w:val="AnnotationTok" /></w:rPr><w:t xml:space="preserve">@returns</w:t></w:r><w:r><w:rPr><w:rStyle w:val="CommentTok" /></w:rPr><w:t xml:space="preserve"> the chunk stream, obeying the adapter contract documented on `StreamChunk`.</w:t></w:r><w:r><w:br /></w:r><w:r><w:rPr><w:rStyle w:val="CommentTok" /></w:rPr><w:t xml:space="preserve">   */</w:t></w:r><w:r><w:br /></w:r><w:r><w:rPr><w:rStyle w:val="NormalTok" /></w:rPr><w:t xml:space="preserve">  </w:t></w:r><w:r><w:rPr><w:rStyle w:val="KeywordTok" /></w:rPr><w:t xml:space="preserve">abstract</w:t></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br /></w:r><w:r><w:rPr><w:rStyle w:val="NormalTok" /></w:rPr><w:t xml:space="preserve">}</w:t></w:r></w:p>
    <w:p><w:pPr><w:pStyle w:val="FirstParagraph" /></w:pPr><w:r><w:rPr><w:rStyle w:val="VerbatimChar" /></w:rPr><w:t xml:space="preserve">ContentBlockType</w:t></w:r><w:r><w:rPr><w:rFonts w:hint="eastAsia" /></w:rPr><w:t xml:space="preserve">（带</w:t></w:r><w:r><w:t xml:space="preserve"> </w:t></w:r><w:r><w:rPr><w:rStyle w:val="VerbatimChar" /></w:rPr><w:t xml:space="preserve">index</w:t></w:r><w:r><w:t xml:space="preserve"> </w:t></w:r><w:r><w:rPr><w:rFonts w:hint="eastAsia" /></w:rPr><w:t xml:space="preserve">关联的块所携带的键集合）从上文的</w:t></w:r><w:r><w:t xml:space="preserve"> </w:t></w:r><w:hyperlink w:anchor="content-blocks-and-messages"><w:r><w:rPr><w:rStyle w:val="VerbatimChar" /></w:rPr><w:t xml:space="preserve">ContentBlockMap</w:t></w:r></w:hyperlink><w:r><w:t xml:space="preserve"> </w:t></w:r><w:r><w:rPr><w:rFonts w:hint="eastAsia" /></w:rPr><w:t xml:space="preserve">派生。</w:t></w:r></w:p>
    <w:p><w:pPr><w:pStyle w:val="BodyText" /></w:pPr></w:p>
    <w:bookmarkEnd w:id="442" />
    <w:bookmarkStart w:id="449" w:name="cordis-api-1" />
    <w:p><w:pPr><w:pStyle w:val="Heading3" /></w:pPr><w:r><w:rPr><w:rStyle w:val="SectionNumber" /></w:rPr><w:t xml:space="preserve">5.3.11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444" w:name="ctxllm--llmruntime" />
    <w:p><w:pPr><w:pStyle w:val="Heading4" /></w:pPr><w:r><w:rPr><w:rStyle w:val="SectionNumber" /></w:rPr><w:t xml:space="preserve">5.3.11.1</w:t></w:r><w:r><w:tab /></w:r><w:r><w:rPr><w:rStyle w:val="VerbatimChar" /></w:rPr><w:t xml:space="preserve">ctx.llm</w:t></w:r><w:r><w:t xml:space="preserve"> </w:t></w:r><w:r><w:t xml:space="preserve">—</w:t></w:r><w:r><w:t xml:space="preserve"> </w:t></w:r><w:r><w:rPr><w:rStyle w:val="VerbatimChar" /></w:rPr><w:t xml:space="preserve">LlmRuntime</w:t></w:r></w:p>
    <w:p><w:pPr><w:pStyle w:val="FirstParagraph" /></w:pPr><w:r><w:t xml:space="preserve">The abstract</w:t></w:r><w:r><w:t xml:space="preserve"> </w:t></w:r><w:r><w:rPr><w:rStyle w:val="VerbatimChar" /></w:rPr><w:t xml:space="preserve">llm</w:t></w:r><w:r><w:t xml:space="preserve"> </w:t></w:r><w:r><w:t xml:space="preserve">service: an adapter registry plus a streaming model-call API, interceptable via the</w:t></w:r><w:r><w:t xml:space="preserve"> </w:t></w:r><w:r><w:rPr><w:rStyle w:val="VerbatimChar" /></w:rPr><w:t xml:space="preserve">llm/stream</w:t></w:r><w:r><w:t xml:space="preserve"> </w:t></w:r><w:r><w:t xml:space="preserve">waterfall.</w:t></w:r></w:p>
    <w:p><w:pPr><w:pStyle w:val="SourceCode" /></w:pPr><w:r><w:rPr><w:rStyle w:val="CommentTok" /></w:rPr><w:t xml:space="preserve">/**</w:t></w:r><w:r><w:br /></w:r><w:r><w:rPr><w:rStyle w:val="CommentTok" /></w:rPr><w:t xml:space="preserve"> * Register an adapter for the given provider routes. Throws `LlmError` with code</w:t></w:r><w:r><w:br /></w:r><w:r><w:rPr><w:rStyle w:val="CommentTok" /></w:rPr><w:t xml:space="preserve"> * `DUPLICATE_ADAPTER` if any provider already has an adapter (all-or-nothing).</w:t></w:r><w:r><w:br /></w:r><w:r><w:rPr><w:rStyle w:val="CommentTok" /></w:rPr><w:t xml:space="preserve"> * Disposed with the fiber.</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every provider route this adapter should serve.</w:t></w:r><w:r><w:br /></w:r><w:r><w:rPr><w:rStyle w:val="CommentTok" /></w:rPr><w:t xml:space="preserve"> * </w:t></w:r><w:r><w:rPr><w:rStyle w:val="AnnotationTok" /></w:rPr><w:t xml:space="preserve">@param</w:t></w:r><w:r><w:rPr><w:rStyle w:val="CommentTok" /></w:rPr><w:t xml:space="preserve"> </w:t></w:r><w:r><w:rPr><w:rStyle w:val="CommentVarTok" /></w:rPr><w:t xml:space="preserve">adapter</w:t></w:r><w:r><w:rPr><w:rStyle w:val="CommentTok" /></w:rPr><w:t xml:space="preserve"> - the adapter that streams calls for those providers.</w:t></w:r><w:r><w:br /></w:r><w:r><w:rPr><w:rStyle w:val="CommentTok" /></w:rPr><w:t xml:space="preserve"> * </w:t></w:r><w:r><w:rPr><w:rStyle w:val="AnnotationTok" /></w:rPr><w:t xml:space="preserve">@returns</w:t></w:r><w:r><w:rPr><w:rStyle w:val="CommentTok" /></w:rPr><w:t xml:space="preserve"> the disposer, carrying {</w:t></w:r><w:r><w:rPr><w:rStyle w:val="AnnotationTok" /></w:rPr><w:t xml:space="preserve">@link</w:t></w:r><w:r><w:rPr><w:rStyle w:val="CommentTok" /></w:rPr><w:t xml:space="preserve"> </w:t></w:r><w:r><w:rPr><w:rStyle w:val="CommentVarTok" /></w:rPr><w:t xml:space="preserve">AdapterRegistrationHandle.replace}</w:t></w:r><w:r><w:rPr><w:rStyle w:val="CommentTok" /></w:rPr><w:t xml:space="preserve">.</w:t></w:r><w:r><w:br /></w:r><w:r><w:rPr><w:rStyle w:val="CommentTok" /></w:rPr><w:t xml:space="preserve"> */</w:t></w:r><w:r><w:br /></w:r><w:r><w:rPr><w:rStyle w:val="FunctionTok" /></w:rPr><w:t xml:space="preserve">registerAdapter</w:t></w:r><w:r><w:rPr><w:rStyle w:val="NormalTok" /></w:rPr><w:t xml:space="preserve">(providers</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adapter</w:t></w:r><w:r><w:rPr><w:rStyle w:val="OperatorTok" /></w:rPr><w:t xml:space="preserve">:</w:t></w:r><w:r><w:rPr><w:rStyle w:val="NormalTok" /></w:rPr><w:t xml:space="preserve"> LlmAdapter)</w:t></w:r><w:r><w:rPr><w:rStyle w:val="OperatorTok" /></w:rPr><w:t xml:space="preserve">:</w:t></w:r><w:r><w:rPr><w:rStyle w:val="NormalTok" /></w:rPr><w:t xml:space="preserve"> AdapterRegistrationHandle</w:t></w:r><w:r><w:br /></w:r><w:r><w:br /></w:r><w:r><w:rPr><w:rStyle w:val="CommentTok" /></w:rPr><w:t xml:space="preserve">/**</w:t></w:r><w:r><w:br /></w:r><w:r><w:rPr><w:rStyle w:val="CommentTok" /></w:rPr><w:t xml:space="preserve"> * Describe provider routes with a registered adapter.</w:t></w:r><w:r><w:br /></w:r><w:r><w:rPr><w:rStyle w:val="CommentTok" /></w:rPr><w:t xml:space="preserve"> * </w:t></w:r><w:r><w:rPr><w:rStyle w:val="AnnotationTok" /></w:rPr><w:t xml:space="preserve">@returns</w:t></w:r><w:r><w:rPr><w:rStyle w:val="CommentTok" /></w:rPr><w:t xml:space="preserve"> detached provider metadata in registration order.</w:t></w:r><w:r><w:br /></w:r><w:r><w:rPr><w:rStyle w:val="CommentTok" /></w:rPr><w:t xml:space="preserve"> */</w:t></w:r><w:r><w:br /></w:r><w:r><w:rPr><w:rStyle w:val="FunctionTok" /></w:rPr><w:t xml:space="preserve">listProviders</w:t></w:r><w:r><w:rPr><w:rStyle w:val="NormalTok" /></w:rPr><w:t xml:space="preserve">()</w:t></w:r><w:r><w:rPr><w:rStyle w:val="OperatorTok" /></w:rPr><w:t xml:space="preserve">:</w:t></w:r><w:r><w:rPr><w:rStyle w:val="NormalTok" /></w:rPr><w:t xml:space="preserve"> LlmProviderInfo[]</w:t></w:r><w:r><w:br /></w:r><w:r><w:br /></w:r><w:r><w:rPr><w:rStyle w:val="CommentTok" /></w:rPr><w:t xml:space="preserve">/**</w:t></w:r><w:r><w:br /></w:r><w:r><w:rPr><w:rStyle w:val="CommentTok" /></w:rPr><w:t xml:space="preserve"> * Declare provider routes an adapter plugin can activate through</w:t></w:r><w:r><w:br /></w:r><w:r><w:rPr><w:rStyle w:val="CommentTok" /></w:rPr><w:t xml:space="preserve"> * configuration. Registration is all-or-nothing: an empty list, invalid</w:t></w:r><w:r><w:br /></w:r><w:r><w:rPr><w:rStyle w:val="CommentTok" /></w:rPr><w:t xml:space="preserve"> * entry, or a provider already declared by any registration throws</w:t></w:r><w:r><w:br /></w:r><w:r><w:rPr><w:rStyle w:val="CommentTok" /></w:rPr><w:t xml:space="preserve"> * `LlmError` without registering the rest. Disposed with the fiber.</w:t></w:r><w:r><w:br /></w:r><w:r><w:rPr><w:rStyle w:val="CommentTok" /></w:rPr><w:t xml:space="preserve"> * </w:t></w:r><w:r><w:rPr><w:rStyle w:val="AnnotationTok" /></w:rPr><w:t xml:space="preserve">@param</w:t></w:r><w:r><w:rPr><w:rStyle w:val="CommentTok" /></w:rPr><w:t xml:space="preserve"> </w:t></w:r><w:r><w:rPr><w:rStyle w:val="CommentVarTok" /></w:rPr><w:t xml:space="preserve">entries</w:t></w:r><w:r><w:rPr><w:rStyle w:val="CommentTok" /></w:rPr><w:t xml:space="preserve"> - every configurable provider this plugin owns.</w:t></w:r><w:r><w:br /></w:r><w:r><w:rPr><w:rStyle w:val="CommentTok" /></w:rPr><w:t xml:space="preserve"> * </w:t></w:r><w:r><w:rPr><w:rStyle w:val="AnnotationTok" /></w:rPr><w:t xml:space="preserve">@returns</w:t></w:r><w:r><w:rPr><w:rStyle w:val="CommentTok" /></w:rPr><w:t xml:space="preserve"> a handle that withdraws all of them, and can atomically replace them.</w:t></w:r><w:r><w:br /></w:r><w:r><w:rPr><w:rStyle w:val="CommentTok" /></w:rPr><w:t xml:space="preserve"> */</w:t></w:r><w:r><w:br /></w:r><w:r><w:rPr><w:rStyle w:val="FunctionTok" /></w:rPr><w:t xml:space="preserve">registerConfigurableProviders</w:t></w:r><w:r><w:rPr><w:rStyle w:val="NormalTok" /></w:rPr><w:t xml:space="preserve">(entries</w:t></w:r><w:r><w:rPr><w:rStyle w:val="OperatorTok" /></w:rPr><w:t xml:space="preserve">:</w:t></w:r><w:r><w:rPr><w:rStyle w:val="NormalTok" /></w:rPr><w:t xml:space="preserve"> </w:t></w:r><w:r><w:rPr><w:rStyle w:val="KeywordTok" /></w:rPr><w:t xml:space="preserve">readonly</w:t></w:r><w:r><w:rPr><w:rStyle w:val="NormalTok" /></w:rPr><w:t xml:space="preserve"> LlmConfigurableProvider[])</w:t></w:r><w:r><w:rPr><w:rStyle w:val="OperatorTok" /></w:rPr><w:t xml:space="preserve">:</w:t></w:r><w:r><w:rPr><w:rStyle w:val="NormalTok" /></w:rPr><w:t xml:space="preserve"> DirectoryRegistrationHandle</w:t></w:r><w:r><w:br /></w:r><w:r><w:br /></w:r><w:r><w:rPr><w:rStyle w:val="CommentTok" /></w:rPr><w:t xml:space="preserve">/**</w:t></w:r><w:r><w:br /></w:r><w:r><w:rPr><w:rStyle w:val="CommentTok" /></w:rPr><w:t xml:space="preserve"> * List every declared configurable provider, registered or dormant.</w:t></w:r><w:r><w:br /></w:r><w:r><w:rPr><w:rStyle w:val="CommentTok" /></w:rPr><w:t xml:space="preserve"> * </w:t></w:r><w:r><w:rPr><w:rStyle w:val="AnnotationTok" /></w:rPr><w:t xml:space="preserve">@returns</w:t></w:r><w:r><w:rPr><w:rStyle w:val="CommentTok" /></w:rPr><w:t xml:space="preserve"> detached directory entries in declaration order.</w:t></w:r><w:r><w:br /></w:r><w:r><w:rPr><w:rStyle w:val="CommentTok" /></w:rPr><w:t xml:space="preserve"> */</w:t></w:r><w:r><w:br /></w:r><w:r><w:rPr><w:rStyle w:val="FunctionTok" /></w:rPr><w:t xml:space="preserve">listConfigurableProviders</w:t></w:r><w:r><w:rPr><w:rStyle w:val="NormalTok" /></w:rPr><w:t xml:space="preserve">()</w:t></w:r><w:r><w:rPr><w:rStyle w:val="OperatorTok" /></w:rPr><w:t xml:space="preserve">:</w:t></w:r><w:r><w:rPr><w:rStyle w:val="NormalTok" /></w:rPr><w:t xml:space="preserve"> LlmConfigurableProvider[]</w:t></w:r><w:r><w:br /></w:r><w:r><w:br /></w:r><w:r><w:rPr><w:rStyle w:val="CommentTok" /></w:rPr><w:t xml:space="preserve">/**</w:t></w:r><w:r><w:br /></w:r><w:r><w:rPr><w:rStyle w:val="CommentTok" /></w:rPr><w:t xml:space="preserve"> * Offer to interrogate provider endpoints on behalf of the settings</w:t></w:r><w:r><w:br /></w:r><w:r><w:rPr><w:rStyle w:val="CommentTok" /></w:rPr><w:t xml:space="preserve"> * namespace this plugin owns. The namespace is the key because that is what</w:t></w:r><w:r><w:br /></w:r><w:r><w:rPr><w:rStyle w:val="CommentTok" /></w:rPr><w:t xml:space="preserve"> * a configuration surface already holds from the configurable-provider</w:t></w:r><w:r><w:br /></w:r><w:r><w:rPr><w:rStyle w:val="CommentTok" /></w:rPr><w:t xml:space="preserve"> * directory, and because a provider being *added* has no route to name yet.</w:t></w:r><w:r><w:br /></w:r><w:r><w:rPr><w:rStyle w:val="CommentTok" /></w:rPr><w:t xml:space="preserve"> * Disposed with the fiber.</w:t></w:r><w:r><w:br /></w:r><w:r><w:rPr><w:rStyle w:val="CommentTok" /></w:rPr><w:t xml:space="preserve"> * </w:t></w:r><w:r><w:rPr><w:rStyle w:val="AnnotationTok" /></w:rPr><w:t xml:space="preserve">@param</w:t></w:r><w:r><w:rPr><w:rStyle w:val="CommentTok" /></w:rPr><w:t xml:space="preserve"> </w:t></w:r><w:r><w:rPr><w:rStyle w:val="CommentVarTok" /></w:rPr><w:t xml:space="preserve">settingsNs</w:t></w:r><w:r><w:rPr><w:rStyle w:val="CommentTok" /></w:rPr><w:t xml:space="preserve"> - the namespace whose profiles this discovery serves.</w:t></w:r><w:r><w:br /></w:r><w:r><w:rPr><w:rStyle w:val="CommentTok" /></w:rPr><w:t xml:space="preserve"> * </w:t></w:r><w:r><w:rPr><w:rStyle w:val="AnnotationTok" /></w:rPr><w:t xml:space="preserve">@param</w:t></w:r><w:r><w:rPr><w:rStyle w:val="CommentTok" /></w:rPr><w:t xml:space="preserve"> </w:t></w:r><w:r><w:rPr><w:rStyle w:val="CommentVarTok" /></w:rPr><w:t xml:space="preserve">discover</w:t></w:r><w:r><w:rPr><w:rStyle w:val="CommentTok" /></w:rPr><w:t xml:space="preserve"> - interrogates one endpoint; must honor `request.signal`.</w:t></w:r><w:r><w:br /></w:r><w:r><w:rPr><w:rStyle w:val="CommentTok" /></w:rPr><w:t xml:space="preserve"> * </w:t></w:r><w:r><w:rPr><w:rStyle w:val="AnnotationTok" /></w:rPr><w:t xml:space="preserve">@returns</w:t></w:r><w:r><w:rPr><w:rStyle w:val="CommentTok" /></w:rPr><w:t xml:space="preserve"> the disposer that withdraws the offer.</w:t></w:r><w:r><w:br /></w:r><w:r><w:rPr><w:rStyle w:val="CommentTok" /></w:rPr><w:t xml:space="preserve"> */</w:t></w:r><w:r><w:br /></w:r><w:r><w:rPr><w:rStyle w:val="FunctionTok" /></w:rPr><w:t xml:space="preserve">registerModelDiscovery</w:t></w:r><w:r><w:rPr><w:rStyle w:val="NormalTok" /></w:rPr><w:t xml:space="preserve">( settingsNs</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discover</w:t></w:r><w:r><w:rPr><w:rStyle w:val="OperatorTok" /></w:rPr><w:t xml:space="preserve">:</w:t></w:r><w:r><w:rPr><w:rStyle w:val="NormalTok" /></w:rPr><w:t xml:space="preserve"> (request</w:t></w:r><w:r><w:rPr><w:rStyle w:val="OperatorTok" /></w:rPr><w:t xml:space="preserve">:</w:t></w:r><w:r><w:rPr><w:rStyle w:val="NormalTok" /></w:rPr><w:t xml:space="preserve"> LlmModelDiscoveryRequest) </w:t></w:r><w:r><w:rPr><w:rStyle w:val="KeywordTok" /></w:rPr><w:t xml:space="preserve">=&gt;</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LlmDiscoveredModel[]</w:t></w:r><w:r><w:rPr><w:rStyle w:val="OperatorTok" /></w:rPr><w:t xml:space="preserve">&gt;,</w:t></w:r><w:r><w:rPr><w:rStyle w:val="NormalTok" /></w:rPr><w:t xml:space="preserve"> )</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Interrogate one provider endpoint for the models it advertises. The</w:t></w:r><w:r><w:br /></w:r><w:r><w:rPr><w:rStyle w:val="CommentTok" /></w:rPr><w:t xml:space="preserve"> * request describes a draft, not a stored route, so nothing here reads or</w:t></w:r><w:r><w:br /></w:r><w:r><w:rPr><w:rStyle w:val="CommentTok" /></w:rPr><w:t xml:space="preserve"> * writes settings or credentials — the caller owns both, and the reply is</w:t></w:r><w:r><w:br /></w:r><w:r><w:rPr><w:rStyle w:val="CommentTok" /></w:rPr><w:t xml:space="preserve"> * candidate metadata a surface may offer for adoption.</w:t></w:r><w:r><w:br /></w:r><w:r><w:rPr><w:rStyle w:val="CommentTok" /></w:rPr><w:t xml:space="preserve"> * </w:t></w:r><w:r><w:rPr><w:rStyle w:val="AnnotationTok" /></w:rPr><w:t xml:space="preserve">@param</w:t></w:r><w:r><w:rPr><w:rStyle w:val="CommentTok" /></w:rPr><w:t xml:space="preserve"> </w:t></w:r><w:r><w:rPr><w:rStyle w:val="CommentVarTok" /></w:rPr><w:t xml:space="preserve">settingsNs</w:t></w:r><w:r><w:rPr><w:rStyle w:val="CommentTok" /></w:rPr><w:t xml:space="preserve"> - namespace whose registered discovery serves this draft.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endpoint, protocol, and one-shot credential to use.</w:t></w:r><w:r><w:br /></w:r><w:r><w:rPr><w:rStyle w:val="CommentTok" /></w:rPr><w:t xml:space="preserve"> * </w:t></w:r><w:r><w:rPr><w:rStyle w:val="AnnotationTok" /></w:rPr><w:t xml:space="preserve">@returns</w:t></w:r><w:r><w:rPr><w:rStyle w:val="CommentTok" /></w:rPr><w:t xml:space="preserve"> the advertised models, deduplicated in endpoint order.</w:t></w:r><w:r><w:br /></w:r><w:r><w:rPr><w:rStyle w:val="CommentTok" /></w:rPr><w:t xml:space="preserve"> */</w:t></w:r><w:r><w:br /></w:r><w:r><w:rPr><w:rStyle w:val="KeywordTok" /></w:rPr><w:t xml:space="preserve">async</w:t></w:r><w:r><w:rPr><w:rStyle w:val="NormalTok" /></w:rPr><w:t xml:space="preserve"> </w:t></w:r><w:r><w:rPr><w:rStyle w:val="FunctionTok" /></w:rPr><w:t xml:space="preserve">discoverModels</w:t></w:r><w:r><w:rPr><w:rStyle w:val="NormalTok" /></w:rPr><w:t xml:space="preserve">( settingsNs</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request</w:t></w:r><w:r><w:rPr><w:rStyle w:val="OperatorTok" /></w:rPr><w:t xml:space="preserve">:</w:t></w:r><w:r><w:rPr><w:rStyle w:val="NormalTok" /></w:rPr><w:t xml:space="preserve"> LlmModelDiscoveryRequest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LlmDiscoveredModel[]</w:t></w:r><w:r><w:rPr><w:rStyle w:val="OperatorTok" /></w:rPr><w:t xml:space="preserve">&gt;</w:t></w:r><w:r><w:br /></w:r><w:r><w:br /></w:r><w:r><w:rPr><w:rStyle w:val="CommentTok" /></w:rPr><w:t xml:space="preserve">/**</w:t></w:r><w:r><w:br /></w:r><w:r><w:rPr><w:rStyle w:val="CommentTok" /></w:rPr><w:t xml:space="preserve"> * Resolve the retry policy captured when one provider route was registered.</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@returns</w:t></w:r><w:r><w:rPr><w:rStyle w:val="CommentTok" /></w:rPr><w:t xml:space="preserve"> the provider-owned policy, with normal defaults already resolved.</w:t></w:r><w:r><w:br /></w:r><w:r><w:rPr><w:rStyle w:val="CommentTok" /></w:rPr><w:t xml:space="preserve"> */</w:t></w:r><w:r><w:br /></w:r><w:r><w:rPr><w:rStyle w:val="FunctionTok" /></w:rPr><w:t xml:space="preserve">providerRetryPolicy</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ResolvedRetryPolicy</w:t></w:r><w:r><w:br /></w:r><w:r><w:br /></w:r><w:r><w:rPr><w:rStyle w:val="CommentTok" /></w:rPr><w:t xml:space="preserve">/**</w:t></w:r><w:r><w:br /></w:r><w:r><w:rPr><w:rStyle w:val="CommentTok" /></w:rPr><w:t xml:space="preserve"> * Discover models advertised by one registered provider. Catalog membership</w:t></w:r><w:r><w:br /></w:r><w:r><w:rPr><w:rStyle w:val="CommentTok" /></w:rPr><w:t xml:space="preserve"> * is advisory and never changes routing or request validation.</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@returns</w:t></w:r><w:r><w:rPr><w:rStyle w:val="CommentTok" /></w:rPr><w:t xml:space="preserve"> detached model metadata in adapter-preferred order.</w:t></w:r><w:r><w:br /></w:r><w:r><w:rPr><w:rStyle w:val="CommentTok" /></w:rPr><w:t xml:space="preserve"> */</w:t></w:r><w:r><w:br /></w:r><w:r><w:rPr><w:rStyle w:val="KeywordTok" /></w:rPr><w:t xml:space="preserve">async</w:t></w:r><w:r><w:rPr><w:rStyle w:val="NormalTok" /></w:rPr><w:t xml:space="preserve"> </w:t></w:r><w:r><w:rPr><w:rStyle w:val="FunctionTok" /></w:rPr><w:t xml:space="preserve">listModels</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LlmModelInfo[]</w:t></w:r><w:r><w:rPr><w:rStyle w:val="OperatorTok" /></w:rPr><w:t xml:space="preserve">&gt;</w:t></w:r><w:r><w:br /></w:r><w:r><w:br /></w:r><w:r><w:rPr><w:rStyle w:val="CommentTok" /></w:rPr><w:t xml:space="preserve">/**</w:t></w:r><w:r><w:br /></w:r><w:r><w:rPr><w:rStyle w:val="CommentTok" /></w:rPr><w:t xml:space="preserve"> * Resolve and validate all metadata from the adapter that owns one exact</w:t></w:r><w:r><w:br /></w:r><w:r><w:rPr><w:rStyle w:val="CommentTok" /></w:rPr><w:t xml:space="preserve"> * route. The result is detached from adapter-owned objects; catalog</w:t></w:r><w:r><w:br /></w:r><w:r><w:rPr><w:rStyle w:val="CommentTok" /></w:rPr><w:t xml:space="preserve"> * membership remains advisory and does not control request routing.</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@param</w:t></w:r><w:r><w:rPr><w:rStyle w:val="CommentTok" /></w:rPr><w:t xml:space="preserve"> </w:t></w:r><w:r><w:rPr><w:rStyle w:val="CommentVarTok" /></w:rPr><w:t xml:space="preserve">model</w:t></w:r><w:r><w:rPr><w:rStyle w:val="CommentTok" /></w:rPr><w:t xml:space="preserve"> - exact model id passed to the adapter.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asynchronous lookup.</w:t></w:r><w:r><w:br /></w:r><w:r><w:rPr><w:rStyle w:val="CommentTok" /></w:rPr><w:t xml:space="preserve"> * </w:t></w:r><w:r><w:rPr><w:rStyle w:val="AnnotationTok" /></w:rPr><w:t xml:space="preserve">@returns</w:t></w:r><w:r><w:rPr><w:rStyle w:val="CommentTok" /></w:rPr><w:t xml:space="preserve"> exact model identity plus available context and reasoning metadata.</w:t></w:r><w:r><w:br /></w:r><w:r><w:rPr><w:rStyle w:val="CommentTok" /></w:rPr><w:t xml:space="preserve"> */</w:t></w:r><w:r><w:br /></w:r><w:r><w:rPr><w:rStyle w:val="KeywordTok" /></w:rPr><w:t xml:space="preserve">async</w:t></w:r><w:r><w:rPr><w:rStyle w:val="NormalTok" /></w:rPr><w:t xml:space="preserve"> </w:t></w:r><w:r><w:rPr><w:rStyle w:val="FunctionTok" /></w:rPr><w:t xml:space="preserve">resolveModelInfo</w:t></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model</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LlmResolvedModelInfo</w:t></w:r><w:r><w:rPr><w:rStyle w:val="OperatorTok" /></w:rPr><w:t xml:space="preserve">&gt;</w:t></w:r><w:r><w:br /></w:r><w:r><w:br /></w:r><w:r><w:rPr><w:rStyle w:val="CommentTok" /></w:rPr><w:t xml:space="preserve">/**</w:t></w:r><w:r><w:br /></w:r><w:r><w:rPr><w:rStyle w:val="CommentTok" /></w:rPr><w:t xml:space="preserve"> * Validate a conversation call config against its exact model capability and</w:t></w:r><w:r><w:br /></w:r><w:r><w:rPr><w:rStyle w:val="CommentTok" /></w:rPr><w:t xml:space="preserve"> * materialize adapter-configured defaults. Unsupported explicit efforts</w:t></w:r><w:r><w:br /></w:r><w:r><w:rPr><w:rStyle w:val="CommentTok" /></w:rPr><w:t xml:space="preserve"> * reject before provider I/O; no clamping or aliasing is performed. This</w:t></w:r><w:r><w:br /></w:r><w:r><w:rPr><w:rStyle w:val="CommentTok" /></w:rPr><w:t xml:space="preserve"> * standalone query does not bind a later dispatch; use {</w:t></w:r><w:r><w:rPr><w:rStyle w:val="AnnotationTok" /></w:rPr><w:t xml:space="preserve">@link</w:t></w:r><w:r><w:rPr><w:rStyle w:val="CommentTok" /></w:rPr><w:t xml:space="preserve"> </w:t></w:r><w:r><w:rPr><w:rStyle w:val="CommentVarTok" /></w:rPr><w:t xml:space="preserve">prepareCall}</w:t></w:r><w:r><w:br /></w:r><w:r><w:rPr><w:rStyle w:val="CommentTok" /></w:rPr><w:t xml:space="preserve"> * when logging and streaming must share one adapter registration.</w:t></w:r><w:r><w:br /></w:r><w:r><w:rPr><w:rStyle w:val="CommentTok" /></w:rPr><w:t xml:space="preserve"> * </w:t></w:r><w:r><w:rPr><w:rStyle w:val="AnnotationTok" /></w:rPr><w:t xml:space="preserve">@param</w:t></w:r><w:r><w:rPr><w:rStyle w:val="CommentTok" /></w:rPr><w:t xml:space="preserve"> </w:t></w:r><w:r><w:rPr><w:rStyle w:val="CommentVarTok" /></w:rPr><w:t xml:space="preserve">config</w:t></w:r><w:r><w:rPr><w:rStyle w:val="CommentTok" /></w:rPr><w:t xml:space="preserve"> - provider/model route and optional request controls.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capability lookup.</w:t></w:r><w:r><w:br /></w:r><w:r><w:rPr><w:rStyle w:val="CommentTok" /></w:rPr><w:t xml:space="preserve"> * </w:t></w:r><w:r><w:rPr><w:rStyle w:val="AnnotationTok" /></w:rPr><w:t xml:space="preserve">@returns</w:t></w:r><w:r><w:rPr><w:rStyle w:val="CommentTok" /></w:rPr><w:t xml:space="preserve"> a detached config only when a default must be materialized.</w:t></w:r><w:r><w:br /></w:r><w:r><w:rPr><w:rStyle w:val="CommentTok" /></w:rPr><w:t xml:space="preserve"> */</w:t></w:r><w:r><w:br /></w:r><w:r><w:rPr><w:rStyle w:val="KeywordTok" /></w:rPr><w:t xml:space="preserve">async</w:t></w:r><w:r><w:rPr><w:rStyle w:val="NormalTok" /></w:rPr><w:t xml:space="preserve"> </w:t></w:r><w:r><w:rPr><w:rStyle w:val="FunctionTok" /></w:rPr><w:t xml:space="preserve">resolveCallConfig</w:t></w:r><w:r><w:rPr><w:rStyle w:val="NormalTok" /></w:rPr><w:t xml:space="preserve">(config</w:t></w:r><w:r><w:rPr><w:rStyle w:val="OperatorTok" /></w:rPr><w:t xml:space="preserve">:</w:t></w:r><w:r><w:rPr><w:rStyle w:val="NormalTok" /></w:rPr><w:t xml:space="preserve"> LlmCallConfig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r><w:br /></w:r><w:r><w:br /></w:r><w:r><w:rPr><w:rStyle w:val="CommentTok" /></w:rPr><w:t xml:space="preserve">/**</w:t></w:r><w:r><w:br /></w:r><w:r><w:rPr><w:rStyle w:val="CommentTok" /></w:rPr><w:t xml:space="preserve"> * Resolve one call under its current adapter registration. The returned</w:t></w:r><w:r><w:br /></w:r><w:r><w:rPr><w:rStyle w:val="CommentTok" /></w:rPr><w:t xml:space="preserve"> * one-shot handle keeps that registration across header logging and dispatch,</w:t></w:r><w:r><w:br /></w:r><w:r><w:rPr><w:rStyle w:val="CommentTok" /></w:rPr><w:t xml:space="preserve"> * so HMR cannot combine one adapter&#39;s capability result with another adapter.</w:t></w:r><w:r><w:br /></w:r><w:r><w:rPr><w:rStyle w:val="CommentTok" /></w:rPr><w:t xml:space="preserve"> * </w:t></w:r><w:r><w:rPr><w:rStyle w:val="AnnotationTok" /></w:rPr><w:t xml:space="preserve">@param</w:t></w:r><w:r><w:rPr><w:rStyle w:val="CommentTok" /></w:rPr><w:t xml:space="preserve"> </w:t></w:r><w:r><w:rPr><w:rStyle w:val="CommentVarTok" /></w:rPr><w:t xml:space="preserve">config</w:t></w:r><w:r><w:rPr><w:rStyle w:val="CommentTok" /></w:rPr><w:t xml:space="preserve"> - provider/model route and optional request controls.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capability lookup.</w:t></w:r><w:r><w:br /></w:r><w:r><w:rPr><w:rStyle w:val="CommentTok" /></w:rPr><w:t xml:space="preserve"> * </w:t></w:r><w:r><w:rPr><w:rStyle w:val="AnnotationTok" /></w:rPr><w:t xml:space="preserve">@returns</w:t></w:r><w:r><w:rPr><w:rStyle w:val="CommentTok" /></w:rPr><w:t xml:space="preserve"> a prepared config and its registration-bound stream entry point.</w:t></w:r><w:r><w:br /></w:r><w:r><w:rPr><w:rStyle w:val="CommentTok" /></w:rPr><w:t xml:space="preserve"> */</w:t></w:r><w:r><w:br /></w:r><w:r><w:rPr><w:rStyle w:val="KeywordTok" /></w:rPr><w:t xml:space="preserve">async</w:t></w:r><w:r><w:rPr><w:rStyle w:val="NormalTok" /></w:rPr><w:t xml:space="preserve"> </w:t></w:r><w:r><w:rPr><w:rStyle w:val="FunctionTok" /></w:rPr><w:t xml:space="preserve">prepareCall</w:t></w:r><w:r><w:rPr><w:rStyle w:val="NormalTok" /></w:rPr><w:t xml:space="preserve">(config</w:t></w:r><w:r><w:rPr><w:rStyle w:val="OperatorTok" /></w:rPr><w:t xml:space="preserve">:</w:t></w:r><w:r><w:rPr><w:rStyle w:val="NormalTok" /></w:rPr><w:t xml:space="preserve"> LlmCallConfig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PreparedLlmCall</w:t></w:r><w:r><w:rPr><w:rStyle w:val="OperatorTok" /></w:rPr><w:t xml:space="preserve">&gt;</w:t></w:r><w:r><w:br /></w:r><w:r><w:br /></w:r><w:r><w:rPr><w:rStyle w:val="CommentTok" /></w:rPr><w:t xml:space="preserve">/**</w:t></w:r><w:r><w:br /></w:r><w:r><w:rPr><w:rStyle w:val="CommentTok" /></w:rPr><w:t xml:space="preserve"> * Stream one model call as raw chunks (token-level deltas). Replay state is</w:t></w:r><w:r><w:br /></w:r><w:r><w:rPr><w:rStyle w:val="CommentTok" /></w:rPr><w:t xml:space="preserve"> * retained only when the same adapter instance owns its historical provider</w:t></w:r><w:r><w:br /></w:r><w:r><w:rPr><w:rStyle w:val="CommentTok" /></w:rPr><w:t xml:space="preserve"> * and the target provider. Final adapter selection remains fixed through</w:t></w:r><w:r><w:br /></w:r><w:r><w:rPr><w:rStyle w:val="CommentTok" /></w:rPr><w:t xml:space="preserve"> * asynchronous exact-model resolution and dispatch. Adapter selection,</w:t></w:r><w:r><w:br /></w:r><w:r><w:rPr><w:rStyle w:val="CommentTok" /></w:rPr><w:t xml:space="preserve"> * dispatch, and iteration failures become terminal `error` or `aborted`</w:t></w:r><w:r><w:br /></w:r><w:r><w:rPr><w:rStyle w:val="CommentTok" /></w:rPr><w:t xml:space="preserve"> * finish chunks; middleware, nested-call, cleanup, and consumer failures</w:t></w:r><w:r><w:br /></w:r><w:r><w:rPr><w:rStyle w:val="CommentTok" /></w:rPr><w:t xml:space="preserve"> * remain thrown.</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 request; `options.provider` selects the adapter.</w:t></w:r><w:r><w:br /></w:r><w:r><w:rPr><w:rStyle w:val="CommentTok" /></w:rPr><w:t xml:space="preserve"> * </w:t></w:r><w:r><w:rPr><w:rStyle w:val="AnnotationTok" /></w:rPr><w:t xml:space="preserve">@returns</w:t></w:r><w:r><w:rPr><w:rStyle w:val="CommentTok" /></w:rPr><w:t xml:space="preserve"> the chunk stream, possibly wrapped by `llm/stream` listeners.</w:t></w:r><w:r><w:br /></w:r><w:r><w:rPr><w:rStyle w:val="CommentTok" /></w:rPr><w:t xml:space="preserve"> */</w:t></w:r><w:r><w:br /></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p>
    <w:p><w:pPr><w:pStyle w:val="FirstParagraph" /></w:pPr><w:r><w:t xml:space="preserve">Source:</w:t></w:r><w:r><w:t xml:space="preserve"> </w:t></w:r><w:hyperlink r:id="rId443"><w:r><w:rPr><w:rStyle w:val="VerbatimChar" /></w:rPr><w:t xml:space="preserve">packages/llm/llm/src/index.ts:284</w:t></w:r></w:hyperlink></w:p>
    <w:p><w:pPr><w:pStyle w:val="BodyText" /></w:pPr></w:p>
    <w:bookmarkEnd w:id="444" />
    <w:bookmarkStart w:id="448" w:name="llm-events" />
    <w:p><w:pPr><w:pStyle w:val="Heading4" /></w:pPr><w:r><w:rPr><w:rStyle w:val="SectionNumber" /></w:rPr><w:t xml:space="preserve">5.3.11.2</w:t></w:r><w:r><w:tab /></w:r><w:r><w:rPr><w:rStyle w:val="VerbatimChar" /></w:rPr><w:t xml:space="preserve">llm/*</w:t></w:r><w:r><w:t xml:space="preserve"> </w:t></w:r><w:r><w:t xml:space="preserve">events</w:t></w:r></w:p>
    <w:p><w:pPr><w:pStyle w:val="FirstParagraph" /></w:pPr></w:p>
    <w:bookmarkStart w:id="445" w:name="llmadapters-updated--emit" />
    <w:p><w:pPr><w:pStyle w:val="Heading5" /></w:pPr><w:r><w:rPr><w:rStyle w:val="SectionNumber" /></w:rPr><w:t xml:space="preserve">5.3.11.2.1</w:t></w:r><w:r><w:tab /></w:r><w:r><w:rPr><w:rStyle w:val="VerbatimChar" /></w:rPr><w:t xml:space="preserve">llm/adapters-updated</w:t></w:r><w:r><w:t xml:space="preserve"> </w:t></w:r><w:r><w:t xml:space="preserve">— emit</w:t></w:r></w:p>
    <w:p><w:pPr><w:pStyle w:val="FirstParagraph" /></w:pPr><w:r><w:t xml:space="preserve">The provider topology changed: an adapter registered or unregistered routes, or the configurable-provider directory gained or lost entries. This payload-free registry notification fires at each commit point (including registration disposal); consumers re-read</w:t></w:r><w:r><w:t xml:space="preserve"> </w:t></w:r><w:r><w:rPr><w:rStyle w:val="VerbatimChar" /></w:rPr><w:t xml:space="preserve">listProviders()</w:t></w:r><w:r><w:t xml:space="preserve">,</w:t></w:r><w:r><w:t xml:space="preserve"> </w:t></w:r><w:r><w:rPr><w:rStyle w:val="VerbatimChar" /></w:rPr><w:t xml:space="preserve">listModels()</w:t></w:r><w:r><w:t xml:space="preserve">, or</w:t></w:r><w:r><w:t xml:space="preserve"> </w:t></w:r><w:r><w:rPr><w:rStyle w:val="VerbatimChar" /></w:rPr><w:t xml:space="preserve">listConfigurableProviders()</w:t></w:r><w:r><w:t xml:space="preserve"> </w:t></w:r><w:r><w:t xml:space="preserve">for the new state. Observer failures are contained and cannot veto the registry mutation.</w:t></w:r></w:p>
    <w:p><w:pPr><w:pStyle w:val="SourceCode" /></w:pPr><w:r><w:rPr><w:rStyle w:val="CommentTok" /></w:rPr><w:t xml:space="preserve">/**</w:t></w:r><w:r><w:br /></w:r><w:r><w:rPr><w:rStyle w:val="CommentTok" /></w:rPr><w:t xml:space="preserve"> * The provider topology changed: an adapter registered or unregistered</w:t></w:r><w:r><w:br /></w:r><w:r><w:rPr><w:rStyle w:val="CommentTok" /></w:rPr><w:t xml:space="preserve"> * routes, or the configurable-provider directory gained or lost entries.</w:t></w:r><w:r><w:br /></w:r><w:r><w:rPr><w:rStyle w:val="CommentTok" /></w:rPr><w:t xml:space="preserve"> * This payload-free registry notification fires at each commit point</w:t></w:r><w:r><w:br /></w:r><w:r><w:rPr><w:rStyle w:val="CommentTok" /></w:rPr><w:t xml:space="preserve"> * (including registration disposal); consumers re-read `listProviders()`,</w:t></w:r><w:r><w:br /></w:r><w:r><w:rPr><w:rStyle w:val="CommentTok" /></w:rPr><w:t xml:space="preserve"> * `listModels()`, or `listConfigurableProviders()` for the new state.</w:t></w:r><w:r><w:br /></w:r><w:r><w:rPr><w:rStyle w:val="CommentTok" /></w:rPr><w:t xml:space="preserve"> * Observer failures are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&#39;llm/adapters-updated&#39;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422"><w:r><w:rPr><w:rStyle w:val="VerbatimChar" /></w:rPr><w:t xml:space="preserve">packages/llm/llm/src/types.ts:23</w:t></w:r></w:hyperlink></w:p>
    <w:p><w:pPr><w:pStyle w:val="BodyText" /></w:pPr></w:p>
    <w:bookmarkEnd w:id="445" />
    <w:bookmarkStart w:id="447" w:name="llmstream--waterfall" />
    <w:p><w:pPr><w:pStyle w:val="Heading5" /></w:pPr><w:r><w:rPr><w:rStyle w:val="SectionNumber" /></w:rPr><w:t xml:space="preserve">5.3.11.2.2</w:t></w:r><w:r><w:tab /></w:r><w:r><w:rPr><w:rStyle w:val="VerbatimChar" /></w:rPr><w:t xml:space="preserve">llm/stream</w:t></w:r><w:r><w:t xml:space="preserve"> </w:t></w:r><w:r><w:t xml:space="preserve">— waterfall</w:t></w:r></w:p>
    <w:p><w:pPr><w:pStyle w:val="FirstParagraph" /></w:pPr><w:r><w:t xml:space="preserve">Waterfall around every streaming model call (retry, replay, routing). Bound to the LlmRuntime; call</w:t></w:r><w:r><w:t xml:space="preserve"> </w:t></w:r><w:r><w:rPr><w:rStyle w:val="VerbatimChar" /></w:rPr><w:t xml:space="preserve">next()</w:t></w:r><w:r><w:t xml:space="preserve"> </w:t></w:r><w:r><w:t xml:space="preserve">to reach the resolved adapter&#39;s stream, or yield your own chunks to short-circuit.</w:t></w:r></w:p>
    <w:p><w:pPr><w:pStyle w:val="SourceCode" /></w:pPr><w:r><w:rPr><w:rStyle w:val="CommentTok" /></w:rPr><w:t xml:space="preserve">/**</w:t></w:r><w:r><w:br /></w:r><w:r><w:rPr><w:rStyle w:val="CommentTok" /></w:rPr><w:t xml:space="preserve"> * Waterfall around every streaming model call (retry, replay, routing).</w:t></w:r><w:r><w:br /></w:r><w:r><w:rPr><w:rStyle w:val="CommentTok" /></w:rPr><w:t xml:space="preserve"> * Bound to the {</w:t></w:r><w:r><w:rPr><w:rStyle w:val="AnnotationTok" /></w:rPr><w:t xml:space="preserve">@link</w:t></w:r><w:r><w:rPr><w:rStyle w:val="CommentTok" /></w:rPr><w:t xml:space="preserve"> </w:t></w:r><w:r><w:rPr><w:rStyle w:val="CommentVarTok" /></w:rPr><w:t xml:space="preserve">LlmRuntime}</w:t></w:r><w:r><w:rPr><w:rStyle w:val="CommentTok" /></w:rPr><w:t xml:space="preserve">; call `next()` to reach the resolved</w:t></w:r><w:r><w:br /></w:r><w:r><w:rPr><w:rStyle w:val="CommentTok" /></w:rPr><w:t xml:space="preserve"> * adapter&#39;s stream, or yield your own chunks to short-circuit.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 request. A LOOP-built request carries the</w:t></w:r><w:r><w:br /></w:r><w:r><w:rPr><w:rStyle w:val="CommentTok" /></w:rPr><w:t xml:space="preserve"> *   process-local {</w:t></w:r><w:r><w:rPr><w:rStyle w:val="AnnotationTok" /></w:rPr><w:t xml:space="preserve">@link</w:t></w:r><w:r><w:rPr><w:rStyle w:val="CommentTok" /></w:rPr><w:t xml:space="preserve"> </w:t></w:r><w:r><w:rPr><w:rStyle w:val="CommentVarTok" /></w:rPr><w:t xml:space="preserve">markAgentLoopRequest}</w:t></w:r><w:r><w:rPr><w:rStyle w:val="CommentTok" /></w:rPr><w:t xml:space="preserve"> identity and arrives deep-frozen</w:t></w:r><w:r><w:br /></w:r><w:r><w:rPr><w:rStyle w:val="CommentTok" /></w:rPr><w:t xml:space="preserve"> *   (mutation throws): its content is a pure function of the session log (the</w:t></w:r><w:r><w:br /></w:r><w:r><w:rPr><w:rStyle w:val="CommentTok" /></w:rPr><w:t xml:space="preserve"> *   reconstructability Agent Note), so listeners read it, never rewrite it.</w:t></w:r><w:r><w:br /></w:r><w:r><w:rPr><w:rStyle w:val="CommentTok" /></w:rPr><w:t xml:space="preserve"> *   Hand-built calls do not carry that marker; their messages already obey</w:t></w:r><w:r><w:br /></w:r><w:r><w:rPr><w:rStyle w:val="CommentTok" /></w:rPr><w:t xml:space="preserve"> *   the immutable creation contract.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&#39;llm/stream&#39;</w:t></w:r><w:r><w:rPr><w:rStyle w:val="NormalTok" /></w:rPr><w:t xml:space="preserve">(this</w:t></w:r><w:r><w:rPr><w:rStyle w:val="OperatorTok" /></w:rPr><w:t xml:space="preserve">:</w:t></w:r><w:r><w:rPr><w:rStyle w:val="NormalTok" /></w:rPr><w:t xml:space="preserve"> LlmRuntime</w:t></w:r><w:r><w:rPr><w:rStyle w:val="OperatorTok" /></w:rPr><w:t xml:space="preserve">,</w:t></w:r><w:r><w:rPr><w:rStyle w:val="NormalTok" /></w:rPr><w:t xml:space="preserve"> options</w:t></w:r><w:r><w:rPr><w:rStyle w:val="OperatorTok" /></w:rPr><w:t xml:space="preserve">:</w:t></w:r><w:r><w:rPr><w:rStyle w:val="NormalTok" /></w:rPr><w:t xml:space="preserve"> GenerateOptions</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AsyncIterable</w:t></w:r><w:r><w:rPr><w:rStyle w:val="OperatorTok" /></w:rPr><w:t xml:space="preserve">&lt;</w:t></w:r><w:r><w:rPr><w:rStyle w:val="NormalTok" /></w:rPr><w:t xml:space="preserve">StreamChunk</w:t></w:r><w:r><w:rPr><w:rStyle w:val="OperatorTok" /></w:rPr><w:t xml:space="preserve">&gt;</w:t></w:r><w:r><w:rPr><w:rStyle w:val="NormalTok" /></w:rPr><w:t xml:space="preserve">)</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p>
    <w:p><w:pPr><w:pStyle w:val="FirstParagraph" /></w:pPr><w:r><w:t xml:space="preserve">Source:</w:t></w:r><w:r><w:t xml:space="preserve"> </w:t></w:r><w:hyperlink r:id="rId443"><w:r><w:rPr><w:rStyle w:val="VerbatimChar" /></w:rPr><w:t xml:space="preserve">packages/llm/llm/src/index.ts:64</w:t></w:r></w:hyperlink></w:p>
    <w:p><w:pPr><w:pStyle w:val="BlockText" /></w:pPr><w:r><w:rPr><w:rFonts w:hint="eastAsia" /></w:rPr><w:t xml:space="preserve">规范来源:</w:t></w:r><w:r><w:t xml:space="preserve"> </w:t></w:r><w:hyperlink r:id="rId446"><w:r><w:rPr><w:rStyle w:val="Hyperlink" /></w:rPr><w:t xml:space="preserve">docs/subsystems/token-meter.zh.md</w:t></w:r></w:hyperlink></w:p>
    <w:bookmarkEnd w:id="447" />
    <w:bookmarkEnd w:id="448" />
    <w:bookmarkEnd w:id="449" />
    <w:bookmarkEnd w:id="450" />
    <w:bookmarkStart w:id="458" w:name="token-计量" />
    <w:p><w:pPr><w:pStyle w:val="Heading2" /></w:pPr><w:r><w:rPr><w:rStyle w:val="SectionNumber" /></w:rPr><w:t xml:space="preserve">5.4</w:t></w:r><w:r><w:tab /></w:r><w:r><w:t xml:space="preserve">Token </w:t></w:r><w:r><w:rPr><w:rFonts w:hint="eastAsia" /></w:rPr><w:t xml:space="preserve">计量</w:t></w:r></w:p>
    <w:p><w:pPr><w:pStyle w:val="FirstParagraph" /></w:pPr><w:r><w:rPr><w:rStyle w:val="VerbatimChar" /></w:rPr><w:t xml:space="preserve">@deepseek-ai/dsh-token-meter</w:t></w:r><w:r><w:t xml:space="preserve"> </w:t></w:r><w:r><w:rPr><w:rFonts w:hint="eastAsia" /></w:rPr><w:t xml:space="preserve">公开一个独立的回放快照，用于表示请求压力与按位置计算的表层定价。</w:t></w:r><w:r><w:rPr><w:rStyle w:val="VerbatimChar" /></w:rPr><w:t xml:space="preserve">logRevision</w:t></w:r><w:r><w:t xml:space="preserve"> </w:t></w:r><w:r><w:rPr><w:rFonts w:hint="eastAsia" /></w:rPr><w:t xml:space="preserve">表示生成该计量中每个字段时所消费的持久事件数量。</w:t></w:r></w:p>
    <w:p><w:pPr><w:pStyle w:val="BodyText" /></w:pPr><w:r><w:rPr><w:rFonts w:hint="eastAsia" /></w:rPr><w:t xml:space="preserve">来源：</w:t></w:r><w:hyperlink r:id="rId451"><w:r><w:rPr><w:rStyle w:val="VerbatimChar" /></w:rPr><w:t xml:space="preserve">packages/llm/token-meter/src/types.ts</w:t></w:r></w:hyperlink></w:p>
    <w:bookmarkStart w:id="452" w:name="tokenmeasurement" />
    <w:p><w:pPr><w:pStyle w:val="Heading3" /></w:pPr><w:r><w:rPr><w:rStyle w:val="SectionNumber" /></w:rPr><w:t xml:space="preserve">5.4.1</w:t></w:r><w:r><w:tab /></w:r><w:r><w:rPr><w:rStyle w:val="VerbatimChar" /></w:rPr><w:t xml:space="preserve">TokenMeasurement</w:t></w:r></w:p>
    <w:p><w:pPr><w:pStyle w:val="SourceCode" /></w:pPr><w:r><w:rPr><w:rStyle w:val="CommentTok" /></w:rPr><w:t xml:space="preserve">/** Detached immutable request-pressure and surface snapshot at one consumed log revision. */</w:t></w:r><w:r><w:br /></w:r><w:r><w:rPr><w:rStyle w:val="KeywordTok" /></w:rPr><w:t xml:space="preserve">interface</w:t></w:r><w:r><w:rPr><w:rStyle w:val="NormalTok" /></w:rPr><w:t xml:space="preserve"> TokenMeasurement {</w:t></w:r><w:r><w:br /></w:r><w:r><w:rPr><w:rStyle w:val="NormalTok" /></w:rPr><w:t xml:space="preserve">  </w:t></w:r><w:r><w:rPr><w:rStyle w:val="CommentTok" /></w:rPr><w:t xml:space="preserve">/** Number of durable events consumed; equal to the next unread event seq. */</w:t></w:r><w:r><w:br /></w:r><w:r><w:rPr><w:rStyle w:val="NormalTok" /></w:rPr><w:t xml:space="preserve">  </w:t></w:r><w:r><w:rPr><w:rStyle w:val="KeywordTok" /></w:rPr><w:t xml:space="preserve">readonly</w:t></w:r><w:r><w:rPr><w:rStyle w:val="NormalTok" /></w:rPr><w:t xml:space="preserve"> logRevision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Provider or heuristic anchor used for this measurement. */</w:t></w:r><w:r><w:br /></w:r><w:r><w:rPr><w:rStyle w:val="NormalTok" /></w:rPr><w:t xml:space="preserve">  </w:t></w:r><w:r><w:rPr><w:rStyle w:val="KeywordTok" /></w:rPr><w:t xml:space="preserve">readonly</w:t></w:r><w:r><w:rPr><w:rStyle w:val="NormalTok" /></w:rPr><w:t xml:space="preserve"> baseline</w:t></w:r><w:r><w:rPr><w:rStyle w:val="OperatorTok" /></w:rPr><w:t xml:space="preserve">:</w:t></w:r><w:r><w:rPr><w:rStyle w:val="NormalTok" /></w:rPr><w:t xml:space="preserve"> TokenMeasurementBaseline</w:t></w:r><w:r><w:br /></w:r><w:r><w:rPr><w:rStyle w:val="NormalTok" /></w:rPr><w:t xml:space="preserve">  </w:t></w:r><w:r><w:rPr><w:rStyle w:val="CommentTok" /></w:rPr><w:t xml:space="preserve">/** Signed repricing of current surface content relative to the baseline anchor. */</w:t></w:r><w:r><w:br /></w:r><w:r><w:rPr><w:rStyle w:val="NormalTok" /></w:rPr><w:t xml:space="preserve">  </w:t></w:r><w:r><w:rPr><w:rStyle w:val="KeywordTok" /></w:rPr><w:t xml:space="preserve">readonly</w:t></w:r><w:r><w:rPr><w:rStyle w:val="NormalTok" /></w:rPr><w:t xml:space="preserve"> surfaceDeltaTokens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Non-negative current request-and-response pressure. */</w:t></w:r><w:r><w:br /></w:r><w:r><w:rPr><w:rStyle w:val="NormalTok" /></w:rPr><w:t xml:space="preserve">  </w:t></w:r><w:r><w:rPr><w:rStyle w:val="KeywordTok" /></w:rPr><w:t xml:space="preserve">readonly</w:t></w:r><w:r><w:rPr><w:rStyle w:val="NormalTok" /></w:rPr><w:t xml:space="preserve"> totalTokens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Total heuristic tokens across the current surface. */</w:t></w:r><w:r><w:br /></w:r><w:r><w:rPr><w:rStyle w:val="NormalTok" /></w:rPr><w:t xml:space="preserve">  </w:t></w:r><w:r><w:rPr><w:rStyle w:val="KeywordTok" /></w:rPr><w:t xml:space="preserve">readonly</w:t></w:r><w:r><w:rPr><w:rStyle w:val="NormalTok" /></w:rPr><w:t xml:space="preserve"> surfaceTokens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Current surface nodes in positional head-to-tail order. */</w:t></w:r><w:r><w:br /></w:r><w:r><w:rPr><w:rStyle w:val="NormalTok" /></w:rPr><w:t xml:space="preserve">  </w:t></w:r><w:r><w:rPr><w:rStyle w:val="KeywordTok" /></w:rPr><w:t xml:space="preserve">readonly</w:t></w:r><w:r><w:rPr><w:rStyle w:val="NormalTok" /></w:rPr><w:t xml:space="preserve"> nodes</w:t></w:r><w:r><w:rPr><w:rStyle w:val="OperatorTok" /></w:rPr><w:t xml:space="preserve">:</w:t></w:r><w:r><w:rPr><w:rStyle w:val="NormalTok" /></w:rPr><w:t xml:space="preserve"> </w:t></w:r><w:r><w:rPr><w:rStyle w:val="KeywordTok" /></w:rPr><w:t xml:space="preserve">readonly</w:t></w:r><w:r><w:rPr><w:rStyle w:val="NormalTok" /></w:rPr><w:t xml:space="preserve"> TokenSurfaceNode[]</w:t></w:r><w:r><w:br /></w:r><w:r><w:rPr><w:rStyle w:val="NormalTok" /></w:rPr><w:t xml:space="preserve">}</w:t></w:r></w:p>
    <w:p><w:pPr><w:pStyle w:val="FirstParagraph" /></w:pPr><w:r><w:rPr><w:rStyle w:val="VerbatimChar" /></w:rPr><w:t xml:space="preserve">baseline.kind === &#39;usage&#39;</w:t></w:r><w:r><w:t xml:space="preserve"> </w:t></w:r><w:r><w:rPr><w:rFonts w:hint="eastAsia" /></w:rPr><w:t xml:space="preserve">表示最近一次成功的提供方调用具有相同的规范请求</w:t></w:r><w:r><w:t xml:space="preserve"> </w:t></w:r><w:r><w:rPr><w:rFonts w:hint="eastAsia" /></w:rPr><w:t xml:space="preserve">envelope，且该调用的总量不低于其完整启发式锚点。</w:t></w:r><w:r><w:rPr><w:rStyle w:val="VerbatimChar" /></w:rPr><w:t xml:space="preserve">estimated</w:t></w:r><w:r><w:t xml:space="preserve"> </w:t></w:r><w:r><w:rPr><w:rFonts w:hint="eastAsia" /></w:rPr><w:t xml:space="preserve">表示不存在可复用的保守</w:t></w:r><w:r><w:t xml:space="preserve"> usage </w:t></w:r><w:r><w:rPr><w:rFonts w:hint="eastAsia" /></w:rPr><w:t xml:space="preserve">锚点，因此服务使用固定启发式规则对完整信封和表层定价。后续成功请求会替换早先的锚点；有符号的</w:t></w:r><w:r><w:t xml:space="preserve"> </w:t></w:r><w:r><w:rPr><w:rStyle w:val="VerbatimChar" /></w:rPr><w:t xml:space="preserve">surfaceDeltaTokens</w:t></w:r><w:r><w:t xml:space="preserve"> </w:t></w:r><w:r><w:rPr><w:rFonts w:hint="eastAsia" /></w:rPr><w:t xml:space="preserve">会保留相对于匹配锚点的增长与缩减。</w:t></w:r><w:r><w:rPr><w:rStyle w:val="VerbatimChar" /></w:rPr><w:t xml:space="preserve">totalTokens</w:t></w:r><w:r><w:t xml:space="preserve"> </w:t></w:r><w:r><w:rPr><w:rFonts w:hint="eastAsia" /></w:rPr><w:t xml:space="preserve">仍表示请求与响应压力，</w:t></w:r><w:r><w:rPr><w:rStyle w:val="VerbatimChar" /></w:rPr><w:t xml:space="preserve">surfaceTokens</w:t></w:r><w:r><w:t xml:space="preserve"> </w:t></w:r><w:r><w:rPr><w:rFonts w:hint="eastAsia" /></w:rPr><w:t xml:space="preserve">则是仅针对表层的启发式总量，等于所有节点价格之和。</w:t></w:r></w:p>
    <w:bookmarkEnd w:id="452" />
    <w:bookmarkStart w:id="453" w:name="tokensurfacenode" />
    <w:p><w:pPr><w:pStyle w:val="Heading3" /></w:pPr><w:r><w:rPr><w:rStyle w:val="SectionNumber" /></w:rPr><w:t xml:space="preserve">5.4.2</w:t></w:r><w:r><w:tab /></w:r><w:r><w:rPr><w:rStyle w:val="VerbatimChar" /></w:rPr><w:t xml:space="preserve">TokenSurfaceNode</w:t></w:r></w:p>
    <w:p><w:pPr><w:pStyle w:val="SourceCode" /></w:pPr><w:r><w:rPr><w:rStyle w:val="CommentTok" /></w:rPr><w:t xml:space="preserve">/** One token-priced node in the current ordered session surface. */</w:t></w:r><w:r><w:br /></w:r><w:r><w:rPr><w:rStyle w:val="KeywordTok" /></w:rPr><w:t xml:space="preserve">interface</w:t></w:r><w:r><w:rPr><w:rStyle w:val="NormalTok" /></w:rPr><w:t xml:space="preserve"> TokenSurfaceNode {</w:t></w:r><w:r><w:br /></w:r><w:r><w:rPr><w:rStyle w:val="NormalTok" /></w:rPr><w:t xml:space="preserve">  </w:t></w:r><w:r><w:rPr><w:rStyle w:val="CommentTok" /></w:rPr><w:t xml:space="preserve">/** Durable sequence number of the surface event. */</w:t></w:r><w:r><w:br /></w:r><w:r><w:rPr><w:rStyle w:val="NormalTok" /></w:rPr><w:t xml:space="preserve">  </w:t></w:r><w:r><w:rPr><w:rStyle w:val="KeywordTok" /></w:rPr><w:t xml:space="preserve">readonly</w:t></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Heuristic tokens for the exact message projected by this node. */</w:t></w:r><w:r><w:br /></w:r><w:r><w:rPr><w:rStyle w:val="NormalTok" /></w:rPr><w:t xml:space="preserve">  </w:t></w:r><w:r><w:rPr><w:rStyle w:val="KeywordTok" /></w:rPr><w:t xml:space="preserve">readonly</w:t></w:r><w:r><w:rPr><w:rStyle w:val="NormalTok" /></w:rPr><w:t xml:space="preserve"> tokens</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表层顺序具有权威性；替换节点的持久</w:t></w:r><w:r><w:t xml:space="preserve"> seq </w:t></w:r><w:r><w:rPr><w:rFonts w:hint="eastAsia" /></w:rPr><w:t xml:space="preserve">可能高于位置排在其后的节点。该快照不可变，不会随底层回放折叠推进而增长。</w:t></w:r></w:p>
    <w:p><w:pPr><w:pStyle w:val="BodyText" /></w:pPr></w:p>
    <w:bookmarkEnd w:id="453" />
    <w:bookmarkStart w:id="457" w:name="cordis-api-2" />
    <w:p><w:pPr><w:pStyle w:val="Heading3" /></w:pPr><w:r><w:rPr><w:rStyle w:val="SectionNumber" /></w:rPr><w:t xml:space="preserve">5.4.3</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456" w:name="ctxtokenmeter--tokenmeter" />
    <w:p><w:pPr><w:pStyle w:val="Heading4" /></w:pPr><w:r><w:rPr><w:rStyle w:val="SectionNumber" /></w:rPr><w:t xml:space="preserve">5.4.3.1</w:t></w:r><w:r><w:tab /></w:r><w:r><w:rPr><w:rStyle w:val="VerbatimChar" /></w:rPr><w:t xml:space="preserve">ctx.tokenMeter</w:t></w:r><w:r><w:t xml:space="preserve"> </w:t></w:r><w:r><w:t xml:space="preserve">—</w:t></w:r><w:r><w:t xml:space="preserve"> </w:t></w:r><w:r><w:rPr><w:rStyle w:val="VerbatimChar" /></w:rPr><w:t xml:space="preserve">TokenMeter</w:t></w:r></w:p>
    <w:p><w:pPr><w:pStyle w:val="FirstParagraph" /></w:pPr><w:r><w:t xml:space="preserve">Replay owner for one service-wide estimator and isolated per-session folds.</w:t></w:r></w:p>
    <w:p><w:pPr><w:pStyle w:val="SourceCode" /></w:pPr><w:r><w:rPr><w:rStyle w:val="CommentTok" /></w:rPr><w:t xml:space="preserve">/**</w:t></w:r><w:r><w:br /></w:r><w:r><w:rPr><w:rStyle w:val="CommentTok" /></w:rPr><w:t xml:space="preserve"> * Measure current request pressure and surface through the durable tail.</w:t></w:r><w:r><w:br /></w:r><w:r><w:rPr><w:rStyle w:val="CommentTok" /></w:rPr><w:t xml:space="preserve"> *</w:t></w:r><w:r><w:br /></w:r><w:r><w:rPr><w:rStyle w:val="CommentTok" /></w:rPr><w:t xml:space="preserve"> * Provider usage is reused only when the latest successful call&#39;s canonical</w:t></w:r><w:r><w:br /></w:r><w:r><w:rPr><w:rStyle w:val="CommentTok" /></w:rPr><w:t xml:space="preserve"> * request envelope matches `requestHeader` and its total is no lower than</w:t></w:r><w:r><w:br /></w:r><w:r><w:rPr><w:rStyle w:val="CommentTok" /></w:rPr><w:t xml:space="preserve"> * that call&#39;s full heuristic anchor; otherwise the complete envelope and</w:t></w:r><w:r><w:br /></w:r><w:r><w:rPr><w:rStyle w:val="CommentTok" /></w:rPr><w:t xml:space="preserve"> * surface are heuristically repriced.</w:t></w:r><w:r><w:br /></w:r><w:r><w:rPr><w:rStyle w:val="CommentTok" /></w:rPr><w:t xml:space="preserve"> *</w:t></w:r><w:r><w:br /></w:r><w:r><w:rPr><w:rStyle w:val="CommentTok" /></w:rPr><w:t xml:space="preserve"> * `requestHeader` affects request pressure only; surface fields always</w:t></w:r><w:r><w:br /></w:r><w:r><w:rPr><w:rStyle w:val="CommentTok" /></w:rPr><w:t xml:space="preserve"> * describe the current session surface. Every call clones those positional</w:t></w:r><w:r><w:br /></w:r><w:r><w:rPr><w:rStyle w:val="CommentTok" /></w:rPr><w:t xml:space="preserve"> * nodes, so measurement is O(surface).</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to replay through its current durable tail.</w:t></w:r><w:r><w:br /></w:r><w:r><w:rPr><w:rStyle w:val="CommentTok" /></w:rPr><w:t xml:space="preserve"> * </w:t></w:r><w:r><w:rPr><w:rStyle w:val="AnnotationTok" /></w:rPr><w:t xml:space="preserve">@param</w:t></w:r><w:r><w:rPr><w:rStyle w:val="CommentTok" /></w:rPr><w:t xml:space="preserve"> </w:t></w:r><w:r><w:rPr><w:rStyle w:val="CommentVarTok" /></w:rPr><w:t xml:space="preserve">requestHeader</w:t></w:r><w:r><w:rPr><w:rStyle w:val="CommentTok" /></w:rPr><w:t xml:space="preserve"> - optional effective request envelope replacing the latest logged header.</w:t></w:r><w:r><w:br /></w:r><w:r><w:rPr><w:rStyle w:val="CommentTok" /></w:rPr><w:t xml:space="preserve"> * </w:t></w:r><w:r><w:rPr><w:rStyle w:val="AnnotationTok" /></w:rPr><w:t xml:space="preserve">@returns</w:t></w:r><w:r><w:rPr><w:rStyle w:val="CommentTok" /></w:rPr><w:t xml:space="preserve"> a detached deeply immutable pressure and surface measurement.</w:t></w:r><w:r><w:br /></w:r><w:r><w:rPr><w:rStyle w:val="CommentTok" /></w:rPr><w:t xml:space="preserve"> */</w:t></w:r><w:r><w:br /></w:r><w:r><w:rPr><w:rStyle w:val="FunctionTok" /></w:rPr><w:t xml:space="preserve">measure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requestHeader</w:t></w:r><w:r><w:rPr><w:rStyle w:val="OperatorTok" /></w:rPr><w:t xml:space="preserve">?:</w:t></w:r><w:r><w:rPr><w:rStyle w:val="NormalTok" /></w:rPr><w:t xml:space="preserve"> EpochHeader)</w:t></w:r><w:r><w:rPr><w:rStyle w:val="OperatorTok" /></w:rPr><w:t xml:space="preserve">:</w:t></w:r><w:r><w:rPr><w:rStyle w:val="NormalTok" /></w:rPr><w:t xml:space="preserve"> TokenMeasurement</w:t></w:r><w:r><w:br /></w:r><w:r><w:br /></w:r><w:r><w:rPr><w:rStyle w:val="CommentTok" /></w:rPr><w:t xml:space="preserve">/**</w:t></w:r><w:r><w:br /></w:r><w:r><w:rPr><w:rStyle w:val="CommentTok" /></w:rPr><w:t xml:space="preserve"> * Heuristically price one model-visible message (instance face of the pure</w:t></w:r><w:r><w:br /></w:r><w:r><w:rPr><w:rStyle w:val="CommentTok" /></w:rPr><w:t xml:space="preserve"> * `estimateMessage` export from `estimate.ts`).</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message to price without mutation.</w:t></w:r><w:r><w:br /></w:r><w:r><w:rPr><w:rStyle w:val="CommentTok" /></w:rPr><w:t xml:space="preserve"> * </w:t></w:r><w:r><w:rPr><w:rStyle w:val="AnnotationTok" /></w:rPr><w:t xml:space="preserve">@returns</w:t></w:r><w:r><w:rPr><w:rStyle w:val="CommentTok" /></w:rPr><w:t xml:space="preserve"> content and role-framing tokens under the fixed service heuristic.</w:t></w:r><w:r><w:br /></w:r><w:r><w:rPr><w:rStyle w:val="CommentTok" /></w:rPr><w:t xml:space="preserve"> */</w:t></w:r><w:r><w:br /></w:r><w:r><w:rPr><w:rStyle w:val="FunctionTok" /></w:rPr><w:t xml:space="preserve">estimateMessage</w:t></w:r><w:r><w:rPr><w:rStyle w:val="NormalTok" /></w:rPr><w:t xml:space="preserve">(message</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number</w:t></w:r></w:p>
    <w:p><w:pPr><w:pStyle w:val="FirstParagraph" /></w:pPr><w:r><w:t xml:space="preserve">Types:</w:t></w:r><w:r><w:t xml:space="preserve"> </w:t></w:r><w:hyperlink r:id="rId328"><w:r><w:rPr><w:rStyle w:val="Hyperlink" /></w:rPr><w:t xml:space="preserve">EpochHeader</w:t></w:r></w:hyperlink><w:r><w:t xml:space="preserve"> </w:t></w:r><w:r><w:t xml:space="preserve">·</w:t></w:r><w:r><w:t xml:space="preserve"> </w:t></w:r><w:hyperlink r:id="rId321"><w:r><w:rPr><w:rStyle w:val="Hyperlink" /></w:rPr><w:t xml:space="preserve">Message</w:t></w:r></w:hyperlink><w:r><w:t xml:space="preserve"> </w:t></w:r><w:r><w:t xml:space="preserve">·</w:t></w:r><w:r><w:t xml:space="preserve"> </w:t></w:r><w:hyperlink r:id="rId328"><w:r><w:rPr><w:rStyle w:val="Hyperlink" /></w:rPr><w:t xml:space="preserve">Session</w:t></w:r></w:hyperlink></w:p>
    <w:p><w:pPr><w:pStyle w:val="BodyText" /></w:pPr><w:r><w:t xml:space="preserve">Source:</w:t></w:r><w:r><w:t xml:space="preserve"> </w:t></w:r><w:hyperlink r:id="rId454"><w:r><w:rPr><w:rStyle w:val="VerbatimChar" /></w:rPr><w:t xml:space="preserve">packages/llm/token-meter/src/index.ts:74</w:t></w:r></w:hyperlink></w:p>
    <w:p><w:pPr><w:pStyle w:val="BlockText" /></w:pPr><w:r><w:rPr><w:rFonts w:hint="eastAsia" /></w:rPr><w:t xml:space="preserve">规范来源:</w:t></w:r><w:r><w:t xml:space="preserve"> </w:t></w:r><w:hyperlink r:id="rId455"><w:r><w:rPr><w:rStyle w:val="Hyperlink" /></w:rPr><w:t xml:space="preserve">docs/subsystems/scope.zh.md</w:t></w:r></w:hyperlink></w:p>
    <w:bookmarkEnd w:id="456" />
    <w:bookmarkEnd w:id="457" />
    <w:bookmarkEnd w:id="458" />
    <w:bookmarkStart w:id="469" w:name="作用域注册" />
    <w:p><w:pPr><w:pStyle w:val="Heading2" /></w:pPr><w:r><w:rPr><w:rStyle w:val="SectionNumber" /></w:rPr><w:t xml:space="preserve">5.5</w:t></w:r><w:r><w:tab /></w:r><w:r><w:rPr><w:rFonts w:hint="eastAsia" /></w:rPr><w:t xml:space="preserve">作用域注册</w:t></w:r></w:p>
    <w:p><w:pPr><w:pStyle w:val="FirstParagraph" /></w:pPr><w:hyperlink r:id="rId459"><w:r><w:rPr><w:rStyle w:val="Hyperlink" /></w:rPr><w:t xml:space="preserve">scope </w:t></w:r><w:r><w:rPr><w:rStyle w:val="Hyperlink" /><w:rFonts w:hint="eastAsia" /></w:rPr><w:t xml:space="preserve">包</w:t></w:r></w:hyperlink><w:r><w:rPr><w:rFonts w:hint="eastAsia" /></w:rPr><w:t xml:space="preserve">提供身份、载体与作用域层词汇，使同一注册上下文同时表达每个</w:t></w:r><w:r><w:t xml:space="preserve"> </w:t></w:r><w:r><w:rPr><w:rFonts w:hint="eastAsia" /></w:rPr><w:t xml:space="preserve">agent（智能体）的可见性和共享生命周期所有权。它是库原语，而不是</w:t></w:r><w:r><w:t xml:space="preserve"> Cordis </w:t></w:r><w:r><w:rPr><w:rFonts w:hint="eastAsia" /></w:rPr><w:t xml:space="preserve">服务；生命周期设计理由由</w:t></w:r><w:r><w:t xml:space="preserve"> </w:t></w:r><w:hyperlink r:id="rId460"><w:r><w:rPr><w:rStyle w:val="Hyperlink" /></w:rPr><w:t xml:space="preserve">agent-scope </w:t></w:r><w:r><w:rPr><w:rStyle w:val="Hyperlink" /><w:rFonts w:hint="eastAsia" /></w:rPr><w:t xml:space="preserve">运行时设计</w:t></w:r><w:r><w:rPr><w:rStyle w:val="Hyperlink" /></w:rPr><w:t xml:space="preserve"> Agent Note</w:t></w:r></w:hyperlink><w:r><w:rPr><w:rFonts w:hint="eastAsia" /></w:rPr><w:t xml:space="preserve">规定，注册表层决策由</w:t></w:r><w:hyperlink r:id="rId461"><w:r><w:rPr><w:rStyle w:val="Hyperlink" /><w:rFonts w:hint="eastAsia" /></w:rPr><w:t xml:space="preserve">共享存储</w:t></w:r><w:r><w:rPr><w:rStyle w:val="Hyperlink" /></w:rPr><w:t xml:space="preserve"> Agent Note</w:t></w:r></w:hyperlink><w:r><w:rPr><w:rFonts w:hint="eastAsia" /></w:rPr><w:t xml:space="preserve">规定，可调用</w:t></w:r><w:r><w:t xml:space="preserve"> API </w:t></w:r><w:r><w:rPr><w:rFonts w:hint="eastAsia" /></w:rPr><w:t xml:space="preserve">与过滤语义则由包</w:t></w:r><w:r><w:t xml:space="preserve"> </w:t></w:r><w:hyperlink r:id="rId462"><w:r><w:rPr><w:rStyle w:val="Hyperlink" /></w:rPr><w:t xml:space="preserve">README</w:t></w:r></w:hyperlink><w:r><w:rPr><w:rFonts w:hint="eastAsia" /></w:rPr><w:t xml:space="preserve">规定。</w:t></w:r></w:p>
    <w:p><w:pPr><w:pStyle w:val="BodyText" /></w:pPr><w:r><w:rPr><w:rFonts w:hint="eastAsia" /></w:rPr><w:t xml:space="preserve">源码：</w:t></w:r><w:hyperlink r:id="rId463"><w:r><w:rPr><w:rStyle w:val="VerbatimChar" /></w:rPr><w:t xml:space="preserve">packages/core/scope/src/index.ts</w:t></w:r></w:hyperlink><w:r><w:t xml:space="preserve"> </w:t></w:r><w:r><w:rPr><w:rFonts w:hint="eastAsia" /></w:rPr><w:t xml:space="preserve">与</w:t></w:r><w:r><w:t xml:space="preserve"> </w:t></w:r><w:hyperlink r:id="rId464"><w:r><w:rPr><w:rStyle w:val="VerbatimChar" /></w:rPr><w:t xml:space="preserve">packages/core/scope/src/store.ts</w:t></w:r></w:hyperlink><w:r><w:t xml:space="preserve">。</w:t></w:r></w:p>
    <w:bookmarkStart w:id="465" w:name="身份标识与分发载体" />
    <w:p><w:pPr><w:pStyle w:val="Heading3" /></w:pPr><w:r><w:rPr><w:rStyle w:val="SectionNumber" /></w:rPr><w:t xml:space="preserve">5.5.1</w:t></w:r><w:r><w:tab /></w:r><w:r><w:rPr><w:rFonts w:hint="eastAsia" /></w:rPr><w:t xml:space="preserve">身份标识与分发载体</w:t></w:r></w:p>
    <w:p><w:pPr><w:pStyle w:val="FirstParagraph" /></w:pPr><w:r><w:rPr><w:rStyle w:val="VerbatimChar" /></w:rPr><w:t xml:space="preserve">ScopeKey</w:t></w:r><w:r><w:t xml:space="preserve"> </w:t></w:r><w:r><w:rPr><w:rFonts w:hint="eastAsia" /></w:rPr><w:t xml:space="preserve">是一个不透明的对象身份标识。已交付的</w:t></w:r><w:r><w:t xml:space="preserve"> agent </w:t></w:r><w:r><w:rPr><w:rFonts w:hint="eastAsia" /></w:rPr><w:t xml:space="preserve">loop（智能体循环）使用活跃的</w:t></w:r><w:r><w:t xml:space="preserve"> </w:t></w:r><w:r><w:rPr><w:rStyle w:val="VerbatimChar" /></w:rPr><w:t xml:space="preserve">Agent</w:t></w:r><w:r><w:t xml:space="preserve"> </w:t></w:r><w:r><w:rPr><w:rFonts w:hint="eastAsia" /></w:rPr><w:t xml:space="preserve">对象作为自身的</w:t></w:r><w:r><w:t xml:space="preserve"> </w:t></w:r><w:r><w:rPr><w:rFonts w:hint="eastAsia" /></w:rPr><w:t xml:space="preserve">key，但该原语从不检视该对象。</w:t></w:r></w:p>
    <w:p><w:pPr><w:pStyle w:val="SourceCode" /></w:pPr><w:r><w:rPr><w:rStyle w:val="CommentTok" /></w:rPr><w:t xml:space="preserve">/** An opaque, identity-compared scope key. */</w:t></w:r><w:r><w:br /></w:r><w:r><w:rPr><w:rStyle w:val="KeywordTok" /></w:rPr><w:t xml:space="preserve">type</w:t></w:r><w:r><w:rPr><w:rStyle w:val="NormalTok" /></w:rPr><w:t xml:space="preserve"> ScopeKey </w:t></w:r><w:r><w:rPr><w:rStyle w:val="OperatorTok" /></w:rPr><w:t xml:space="preserve">=</w:t></w:r><w:r><w:rPr><w:rStyle w:val="NormalTok" /></w:rPr><w:t xml:space="preserve"> </w:t></w:r><w:r><w:rPr><w:rStyle w:val="DataTypeTok" /></w:rPr><w:t xml:space="preserve">object</w:t></w:r></w:p>
    <w:p><w:pPr><w:pStyle w:val="FirstParagraph" /></w:pPr><w:r><w:rPr><w:rStyle w:val="VerbatimChar" /></w:rPr><w:t xml:space="preserve">Scoped&lt;T&gt;</w:t></w:r><w:r><w:t xml:space="preserve"> </w:t></w:r><w:r><w:rPr><w:rFonts w:hint="eastAsia" /></w:rPr><w:t xml:space="preserve">是编译期品牌标记，标注在</w:t></w:r><w:r><w:t xml:space="preserve"> </w:t></w:r><w:r><w:rPr><w:rStyle w:val="VerbatimChar" /></w:rPr><w:t xml:space="preserve">scopeTarget(base, key)</w:t></w:r><w:r><w:t xml:space="preserve"> </w:t></w:r><w:r><w:rPr><w:rFonts w:hint="eastAsia" /></w:rPr><w:t xml:space="preserve">返回的不透明路由接收器上。作用域过滤的事件声明要求以此载体作为</w:t></w:r><w:r><w:t xml:space="preserve"> </w:t></w:r><w:r><w:rPr><w:rStyle w:val="VerbatimChar" /></w:rPr><w:t xml:space="preserve">this</w:t></w:r><w:r><w:t xml:space="preserve"> </w:t></w:r><w:r><w:rPr><w:rFonts w:hint="eastAsia" /></w:rPr><w:t xml:space="preserve">类型，而真正的事件主体仍作为显式参数传入。</w:t></w:r></w:p>
    <w:p><w:pPr><w:pStyle w:val="SourceCode" /></w:pPr><w:r><w:rPr><w:rStyle w:val="CommentTok" /></w:rPr><w:t xml:space="preserve">/**</w:t></w:r><w:r><w:br /></w:r><w:r><w:rPr><w:rStyle w:val="CommentTok" /></w:rPr><w:t xml:space="preserve"> * A routing-only event receiver built by {</w:t></w:r><w:r><w:rPr><w:rStyle w:val="AnnotationTok" /></w:rPr><w:t xml:space="preserve">@link</w:t></w:r><w:r><w:rPr><w:rStyle w:val="CommentTok" /></w:rPr><w:t xml:space="preserve"> </w:t></w:r><w:r><w:rPr><w:rStyle w:val="CommentVarTok" /></w:rPr><w:t xml:space="preserve">scopeTarget}</w:t></w:r><w:r><w:rPr><w:rStyle w:val="CommentTok" /></w:rPr><w:t xml:space="preserve">. The type</w:t></w:r><w:r><w:br /></w:r><w:r><w:rPr><w:rStyle w:val="CommentTok" /></w:rPr><w:t xml:space="preserve"> * parameter records the subject type for dispatch checking; the carrier does</w:t></w:r><w:r><w:br /></w:r><w:r><w:rPr><w:rStyle w:val="CommentTok" /></w:rPr><w:t xml:space="preserve"> * not expose the subject&#39;s properties. Event payloads carry the real subject.</w:t></w:r><w:r><w:br /></w:r><w:r><w:rPr><w:rStyle w:val="CommentTok" /></w:rPr><w:t xml:space="preserve"> */</w:t></w:r><w:r><w:br /></w:r><w:r><w:rPr><w:rStyle w:val="KeywordTok" /></w:rPr><w:t xml:space="preserve">type</w:t></w:r><w:r><w:rPr><w:rStyle w:val="NormalTok" /></w:rPr><w:t xml:space="preserve"> Scoped</w:t></w:r><w:r><w:rPr><w:rStyle w:val="OperatorTok" /></w:rPr><w:t xml:space="preserve">&lt;</w:t></w:r><w:r><w:rPr><w:rStyle w:val="NormalTok" /></w:rPr><w:t xml:space="preserve">T </w:t></w:r><w:r><w:rPr><w:rStyle w:val="KeywordTok" /></w:rPr><w:t xml:space="preserve">extends</w:t></w:r><w:r><w:rPr><w:rStyle w:val="NormalTok" /></w:rPr><w:t xml:space="preserve"> </w:t></w:r><w:r><w:rPr><w:rStyle w:val="DataTypeTok" /></w:rPr><w:t xml:space="preserve">object</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[ScopedBrand]</w:t></w:r><w:r><w:rPr><w:rStyle w:val="OperatorTok" /></w:rPr><w:t xml:space="preserve">:</w:t></w:r><w:r><w:rPr><w:rStyle w:val="NormalTok" /></w:rPr><w:t xml:space="preserve"> T }</w:t></w:r></w:p>
    <w:bookmarkEnd w:id="465" />
    <w:bookmarkStart w:id="466" w:name="拥有所有权的注册上下文" />
    <w:p><w:pPr><w:pStyle w:val="Heading3" /></w:pPr><w:r><w:rPr><w:rStyle w:val="SectionNumber" /></w:rPr><w:t xml:space="preserve">5.5.2</w:t></w:r><w:r><w:tab /></w:r><w:r><w:rPr><w:rFonts w:hint="eastAsia" /></w:rPr><w:t xml:space="preserve">拥有所有权的注册上下文</w:t></w:r></w:p>
    <w:p><w:pPr><w:pStyle w:val="FirstParagraph" /></w:pPr><w:r><w:rPr><w:rStyle w:val="VerbatimChar" /></w:rPr><w:t xml:space="preserve">Scope</w:t></w:r><w:r><w:t xml:space="preserve"> </w:t></w:r><w:r><w:rPr><w:rFonts w:hint="eastAsia" /></w:rPr><w:t xml:space="preserve">将带标签的注册上下文与两个拆卸接口配对。</w:t></w:r><w:r><w:rPr><w:rStyle w:val="VerbatimChar" /></w:rPr><w:t xml:space="preserve">rawDispose</w:t></w:r><w:r><w:t xml:space="preserve"> </w:t></w:r><w:r><w:rPr><w:rFonts w:hint="eastAsia" /></w:rPr><w:t xml:space="preserve">保留有序复合</w:t></w:r><w:r><w:t xml:space="preserve"> effect </w:t></w:r><w:r><w:rPr><w:rFonts w:hint="eastAsia" /></w:rPr><w:t xml:space="preserve">所需的</w:t></w:r><w:r><w:t xml:space="preserve"> Cordis disposer </w:t></w:r><w:r><w:rPr><w:rFonts w:hint="eastAsia" /></w:rPr><w:t xml:space="preserve">的确切身份；</w:t></w:r><w:r><w:rPr><w:rStyle w:val="VerbatimChar" /></w:rPr><w:t xml:space="preserve">dispose()</w:t></w:r><w:r><w:t xml:space="preserve"> </w:t></w:r><w:r><w:rPr><w:rFonts w:hint="eastAsia" /></w:rPr><w:t xml:space="preserve">是面向直接调用方和竞态调用方的公共完全停稳边界。</w:t></w:r></w:p>
    <w:p><w:pPr><w:pStyle w:val="SourceCode" /></w:pPr><w:r><w:rPr><w:rStyle w:val="CommentTok" /></w:rPr><w:t xml:space="preserve">/** A minted registration scope and its quiescent disposal boundaries. */</w:t></w:r><w:r><w:br /></w:r><w:r><w:rPr><w:rStyle w:val="KeywordTok" /></w:rPr><w:t xml:space="preserve">interface</w:t></w:r><w:r><w:rPr><w:rStyle w:val="NormalTok" /></w:rPr><w:t xml:space="preserve"> Scope {</w:t></w:r><w:r><w:br /></w:r><w:r><w:rPr><w:rStyle w:val="NormalTok" /></w:rPr><w:t xml:space="preserve">  </w:t></w:r><w:r><w:rPr><w:rStyle w:val="CommentTok" /></w:rPr><w:t xml:space="preserve">/** Context through which scope-owned registrations are made. */</w:t></w:r><w:r><w:br /></w:r><w:r><w:rPr><w:rStyle w:val="NormalTok" /></w:rPr><w:t xml:space="preserve">  ctx</w:t></w:r><w:r><w:rPr><w:rStyle w:val="OperatorTok" /></w:rPr><w:t xml:space="preserve">:</w:t></w:r><w:r><w:rPr><w:rStyle w:val="NormalTok" /></w:rPr><w:t xml:space="preserve"> Context</w:t></w:r><w:r><w:br /></w:r><w:r><w:rPr><w:rStyle w:val="NormalTok" /></w:rPr><w:t xml:space="preserve">  </w:t></w:r><w:r><w:rPr><w:rStyle w:val="CommentTok" /></w:rPr><w:t xml:space="preserve">/** Exact Cordis disposer, used when nesting this scope in an ordered composite effect. */</w:t></w:r><w:r><w:br /></w:r><w:r><w:rPr><w:rStyle w:val="NormalTok" /></w:rPr><w:t xml:space="preserve">  rawDispose</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 Dispose every scope-owned registration; racing calls await the same completion.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466" />
    <w:bookmarkStart w:id="468" w:name="带作用域的注册表层" />
    <w:p><w:pPr><w:pStyle w:val="Heading3" /></w:pPr><w:r><w:rPr><w:rStyle w:val="SectionNumber" /></w:rPr><w:t xml:space="preserve">5.5.3</w:t></w:r><w:r><w:tab /></w:r><w:r><w:rPr><w:rFonts w:hint="eastAsia" /></w:rPr><w:t xml:space="preserve">带作用域的注册表层</w:t></w:r></w:p>
    <w:p><w:pPr><w:pStyle w:val="FirstParagraph" /></w:pPr><w:r><w:rPr><w:rStyle w:val="VerbatimChar" /></w:rPr><w:t xml:space="preserve">ScopeLayer</w:t></w:r><w:r><w:t xml:space="preserve"> </w:t></w:r><w:r><w:rPr><w:rFonts w:hint="eastAsia" /></w:rPr><w:t xml:space="preserve">表示一个注册表在全局或确切作用域层级的完整贡献。具体</w:t></w:r><w:r><w:t xml:space="preserve"> layer </w:t></w:r><w:r><w:rPr><w:rFonts w:hint="eastAsia" /></w:rPr><w:t xml:space="preserve">可以聚合多个具名与匿名</w:t></w:r><w:r><w:t xml:space="preserve"> </w:t></w:r><w:r><w:rPr><w:rFonts w:hint="eastAsia" /></w:rPr><w:t xml:space="preserve">table；整个</w:t></w:r><w:r><w:t xml:space="preserve"> layer </w:t></w:r><w:r><w:rPr><w:rFonts w:hint="eastAsia" /></w:rPr><w:t xml:space="preserve">为空时，</w:t></w:r><w:r><w:rPr><w:rStyle w:val="VerbatimChar" /></w:rPr><w:t xml:space="preserve">ScopedLayers</w:t></w:r><w:r><w:t xml:space="preserve"> </w:t></w:r><w:r><w:rPr><w:rFonts w:hint="eastAsia" /></w:rPr><w:t xml:space="preserve">可以回收带作用域状态，而不会丢弃兄弟</w:t></w:r><w:r><w:t xml:space="preserve"> table。</w:t></w:r></w:p>
    <w:p><w:pPr><w:pStyle w:val="SourceCode" /></w:pPr><w:r><w:rPr><w:rStyle w:val="CommentTok" /></w:rPr><w:t xml:space="preserve">/** One scope&#39;s aggregate contribution to a registry. */</w:t></w:r><w:r><w:br /></w:r><w:r><w:rPr><w:rStyle w:val="KeywordTok" /></w:rPr><w:t xml:space="preserve">interface</w:t></w:r><w:r><w:rPr><w:rStyle w:val="NormalTok" /></w:rPr><w:t xml:space="preserve"> ScopeLayer {</w:t></w:r><w:r><w:br /></w:r><w:r><w:rPr><w:rStyle w:val="NormalTok" /></w:rPr><w:t xml:space="preserve">  </w:t></w:r><w:r><w:rPr><w:rStyle w:val="CommentTok" /></w:rPr><w:t xml:space="preserve">/** Whether every table in this layer is empty. */</w:t></w:r><w:r><w:br /></w:r><w:r><w:rPr><w:rStyle w:val="NormalTok" /></w:rPr><w:t xml:space="preserve">  </w:t></w:r><w:r><w:rPr><w:rStyle w:val="FunctionTok" /></w:rPr><w:t xml:space="preserve">isEmpty</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ScopedLayers&lt;L&gt;</w:t></w:r><w:r><w:t xml:space="preserve"> </w:t></w:r><w:r><w:rPr><w:rFonts w:hint="eastAsia" /></w:rPr><w:t xml:space="preserve">拥有立即创建的全局</w:t></w:r><w:r><w:t xml:space="preserve"> </w:t></w:r><w:r><w:rPr><w:rFonts w:hint="eastAsia" /></w:rPr><w:t xml:space="preserve">layer，以及惰性创建的确切作用域</w:t></w:r><w:r><w:t xml:space="preserve"> </w:t></w:r><w:r><w:rPr><w:rFonts w:hint="eastAsia" /></w:rPr><w:t xml:space="preserve">layer。读取不会创建</w:t></w:r><w:r><w:t xml:space="preserve"> </w:t></w:r><w:r><w:rPr><w:rFonts w:hint="eastAsia" /></w:rPr><w:t xml:space="preserve">layer：</w:t></w:r><w:r><w:rPr><w:rStyle w:val="VerbatimChar" /></w:rPr><w:t xml:space="preserve">peek(undefined)</w:t></w:r><w:r><w:t xml:space="preserve"> </w:t></w:r><w:r><w:rPr><w:rFonts w:hint="eastAsia" /></w:rPr><w:t xml:space="preserve">表示不存在作用域覆盖层，而</w:t></w:r><w:r><w:t xml:space="preserve"> </w:t></w:r><w:r><w:rPr><w:rStyle w:val="VerbatimChar" /></w:rPr><w:t xml:space="preserve">merge()</w:t></w:r><w:r><w:t xml:space="preserve"> </w:t></w:r><w:r><w:rPr><w:rFonts w:hint="eastAsia" /></w:rPr><w:t xml:space="preserve">会依次物化按插入顺序排列的全局具名条目和带作用域的遮蔽项。注册使用同一个上下文表示可见性与</w:t></w:r><w:r><w:t xml:space="preserve"> Cordis effect </w:t></w:r><w:r><w:rPr><w:rFonts w:hint="eastAsia" /></w:rPr><w:t xml:space="preserve">所有权，在可选通知前取得一个同步撤销函数，返回</w:t></w:r><w:r><w:t xml:space="preserve"> Cordis </w:t></w:r><w:r><w:rPr><w:rFonts w:hint="eastAsia" /></w:rPr><w:t xml:space="preserve">的原始</w:t></w:r><w:r><w:t xml:space="preserve"> </w:t></w:r><w:r><w:rPr><w:rFonts w:hint="eastAsia" /></w:rPr><w:t xml:space="preserve">disposer，并且只在带作用域</w:t></w:r><w:r><w:t xml:space="preserve"> layer </w:t></w:r><w:r><w:rPr><w:rFonts w:hint="eastAsia" /></w:rPr><w:t xml:space="preserve">的完整</w:t></w:r><w:r><w:t xml:space="preserve"> </w:t></w:r><w:r><w:rPr><w:rStyle w:val="VerbatimChar" /></w:rPr><w:t xml:space="preserve">ScopeLayer</w:t></w:r><w:r><w:t xml:space="preserve"> </w:t></w:r><w:r><w:rPr><w:rFonts w:hint="eastAsia" /></w:rPr><w:t xml:space="preserve">为空时回收它。</w:t></w:r></w:p>
    <w:p><w:pPr><w:pStyle w:val="BodyText" /></w:pPr><w:r><w:rPr><w:rStyle w:val="VerbatimChar" /></w:rPr><w:t xml:space="preserve">NamedEntries&lt;V&gt;</w:t></w:r><w:r><w:t xml:space="preserve"> </w:t></w:r><w:r><w:rPr><w:rFonts w:hint="eastAsia" /></w:rPr><w:t xml:space="preserve">提供按插入顺序的查找和动态迭代，重复项错误由调用方处理。</w:t></w:r><w:r><w:rPr><w:rStyle w:val="VerbatimChar" /></w:rPr><w:t xml:space="preserve">AnonymousEntries&lt;V&gt;</w:t></w:r><w:r><w:t xml:space="preserve"> </w:t></w:r><w:r><w:rPr><w:rFonts w:hint="eastAsia" /></w:rPr><w:t xml:space="preserve">为每次</w:t></w:r><w:r><w:t xml:space="preserve"> append </w:t></w:r><w:r><w:rPr><w:rFonts w:hint="eastAsia" /></w:rPr><w:t xml:space="preserve">分配唯一标识，因此值相等的条目仍彼此独立。在同一轮非空</w:t></w:r><w:r><w:t xml:space="preserve"> table </w:t></w:r><w:r><w:rPr><w:rFonts w:hint="eastAsia" /></w:rPr><w:t xml:space="preserve">生命周期内，迭代器可以观察后续变化；table</w:t></w:r><w:r><w:t xml:space="preserve"> </w:t></w:r><w:r><w:rPr><w:rFonts w:hint="eastAsia" /></w:rPr><w:t xml:space="preserve">被清空后，现有迭代器不会再观察后续插入。两者都返回幂等、精确对应相应条目的撤销函数；共享实现接口</w:t></w:r><w:r><w:t xml:space="preserve"> </w:t></w:r><w:r><w:rPr><w:rStyle w:val="VerbatimChar" /></w:rPr><w:t xml:space="preserve">EntryValues</w:t></w:r><w:r><w:t xml:space="preserve"> </w:t></w:r><w:r><w:rPr><w:rFonts w:hint="eastAsia" /></w:rPr><w:t xml:space="preserve">不对外公开。</w:t></w:r></w:p>
    <w:p><w:pPr><w:pStyle w:val="BlockText" /></w:pPr><w:r><w:rPr><w:rFonts w:hint="eastAsia" /></w:rPr><w:t xml:space="preserve">规范来源:</w:t></w:r><w:r><w:t xml:space="preserve"> </w:t></w:r><w:hyperlink r:id="rId467"><w:r><w:rPr><w:rStyle w:val="Hyperlink" /></w:rPr><w:t xml:space="preserve">docs/subsystems/typert.zh.md</w:t></w:r></w:hyperlink></w:p>
    <w:bookmarkEnd w:id="468" />
    <w:bookmarkEnd w:id="469" />
    <w:bookmarkStart w:id="486" w:name="typert-远程调用" />
    <w:p><w:pPr><w:pStyle w:val="Heading2" /></w:pPr><w:r><w:rPr><w:rStyle w:val="SectionNumber" /></w:rPr><w:t xml:space="preserve">5.6</w:t></w:r><w:r><w:tab /></w:r><w:r><w:t xml:space="preserve">Typert </w:t></w:r><w:r><w:rPr><w:rFonts w:hint="eastAsia" /></w:rPr><w:t xml:space="preserve">远程调用</w:t></w:r></w:p>
    <w:p><w:pPr><w:pStyle w:val="FirstParagraph" /></w:pPr><w:r><w:rPr><w:rFonts w:hint="eastAsia" /></w:rPr><w:t xml:space="preserve">以下类型由生成的</w:t></w:r><w:r><w:t xml:space="preserve"> Remote </w:t></w:r><w:r><w:rPr><w:rFonts w:hint="eastAsia" /></w:rPr><w:t xml:space="preserve">产物、Host</w:t></w:r><w:r><w:t xml:space="preserve"> Gateway </w:t></w:r><w:r><w:rPr><w:rFonts w:hint="eastAsia" /></w:rPr><w:t xml:space="preserve">与消费方</w:t></w:r><w:r><w:t xml:space="preserve"> API assembly </w:t></w:r><w:r><w:rPr><w:rFonts w:hint="eastAsia" /></w:rPr><w:t xml:space="preserve">共用。</w:t></w:r><w:hyperlink r:id="rId470"><w:r><w:rPr><w:rStyle w:val="Hyperlink" /></w:rPr><w:t xml:space="preserve">Typert Gateway Agent Note</w:t></w:r></w:hyperlink><w:r><w:t xml:space="preserve"> </w:t></w:r><w:r><w:rPr><w:rFonts w:hint="eastAsia" /></w:rPr><w:t xml:space="preserve">负责架构与传输决策；本页记录</w:t></w:r><w:r><w:t xml:space="preserve"> </w:t></w:r><w:hyperlink r:id="rId471"><w:r><w:rPr><w:rStyle w:val="VerbatimChar" /></w:rPr><w:t xml:space="preserve">dsh-typert-protocol</w:t></w:r></w:hyperlink><w:r><w:t xml:space="preserve"> </w:t></w:r><w:r><w:rPr><w:rFonts w:hint="eastAsia" /></w:rPr><w:t xml:space="preserve">和</w:t></w:r><w:r><w:t xml:space="preserve"> </w:t></w:r><w:hyperlink r:id="rId472"><w:r><w:rPr><w:rStyle w:val="VerbatimChar" /></w:rPr><w:t xml:space="preserve">dsh-api-gateway</w:t></w:r></w:hyperlink><w:r><w:t xml:space="preserve"> </w:t></w:r><w:r><w:rPr><w:rFonts w:hint="eastAsia" /></w:rPr><w:t xml:space="preserve">中公共约定的字面定义。</w:t></w:r></w:p>
    <w:bookmarkStart w:id="473" w:name="lookup-与上下文声明" />
    <w:p><w:pPr><w:pStyle w:val="Heading3" /></w:pPr><w:r><w:rPr><w:rStyle w:val="SectionNumber" /></w:rPr><w:t xml:space="preserve">5.6.1</w:t></w:r><w:r><w:tab /></w:r><w:r><w:t xml:space="preserve">Lookup </w:t></w:r><w:r><w:rPr><w:rFonts w:hint="eastAsia" /></w:rPr><w:t xml:space="preserve">与上下文声明</w:t></w:r></w:p>
    <w:p><w:pPr><w:pStyle w:val="FirstParagraph" /></w:pPr><w:r><w:rPr><w:rFonts w:hint="eastAsia" /></w:rPr><w:t xml:space="preserve">业务对象包通过声明合并扩展两个空</w:t></w:r><w:r><w:t xml:space="preserve"> map。lookup </w:t></w:r><w:r><w:rPr><w:rFonts w:hint="eastAsia" /></w:rPr><w:t xml:space="preserve">将一种</w:t></w:r><w:r><w:t xml:space="preserve"> Host </w:t></w:r><w:r><w:rPr><w:rFonts w:hint="eastAsia" /></w:rPr><w:t xml:space="preserve">对象类型与其</w:t></w:r><w:r><w:t xml:space="preserve"> wire identity </w:t></w:r><w:r><w:rPr><w:rFonts w:hint="eastAsia" /></w:rPr><w:t xml:space="preserve">关联；上下文声明将一种作用域上下文类别与其</w:t></w:r><w:r><w:t xml:space="preserve"> wire identity </w:t></w:r><w:r><w:rPr><w:rFonts w:hint="eastAsia" /></w:rPr><w:t xml:space="preserve">关联。生成的</w:t></w:r><w:r><w:t xml:space="preserve"> descriptor </w:t></w:r><w:r><w:rPr><w:rFonts w:hint="eastAsia" /></w:rPr><w:t xml:space="preserve">引用这些</w:t></w:r><w:r><w:t xml:space="preserve"> </w:t></w:r><w:r><w:rPr><w:rFonts w:hint="eastAsia" /></w:rPr><w:t xml:space="preserve">key，运行时提供方则提供活对象解析行为。</w:t></w:r></w:p>
    <w:p><w:pPr><w:pStyle w:val="SourceCode" /></w:pPr><w:r><w:rPr><w:rStyle w:val="CommentTok" /></w:rPr><w:t xml:space="preserve">/** Merge-extensible Host object lookup declarations. */</w:t></w:r><w:r><w:br /></w:r><w:r><w:rPr><w:rStyle w:val="KeywordTok" /></w:rPr><w:t xml:space="preserve">interface</w:t></w:r><w:r><w:rPr><w:rStyle w:val="NormalTok" /></w:rPr><w:t xml:space="preserve"> TypertLookupMap {}</w:t></w:r></w:p>
    <w:p><w:pPr><w:pStyle w:val="SourceCode" /></w:pPr><w:r><w:rPr><w:rStyle w:val="CommentTok" /></w:rPr><w:t xml:space="preserve">/** Merge-extensible scoped Context declarations. */</w:t></w:r><w:r><w:br /></w:r><w:r><w:rPr><w:rStyle w:val="KeywordTok" /></w:rPr><w:t xml:space="preserve">interface</w:t></w:r><w:r><w:rPr><w:rStyle w:val="NormalTok" /></w:rPr><w:t xml:space="preserve"> TypertContextMap {}</w:t></w:r></w:p>
    <w:p><w:pPr><w:pStyle w:val="FirstParagraph" /></w:pPr><w:r><w:t xml:space="preserve">lookup </w:t></w:r><w:r><w:rPr><w:rFonts w:hint="eastAsia" /></w:rPr><w:t xml:space="preserve">的</w:t></w:r><w:r><w:t xml:space="preserve"> resolver </w:t></w:r><w:r><w:rPr><w:rFonts w:hint="eastAsia" /></w:rPr><w:t xml:space="preserve">卸载后，注册表仍会保留其</w:t></w:r><w:r><w:t xml:space="preserve"> wire </w:t></w:r><w:r><w:rPr><w:rFonts w:hint="eastAsia" /></w:rPr><w:t xml:space="preserve">声明。因此</w:t></w:r><w:r><w:t xml:space="preserve"> SRC </w:t></w:r><w:r><w:rPr><w:rFonts w:hint="eastAsia" /></w:rPr><w:t xml:space="preserve">发现过程会继续把该参数归类为</w:t></w:r><w:r><w:t xml:space="preserve"> </w:t></w:r><w:r><w:rPr><w:rFonts w:hint="eastAsia" /></w:rPr><w:t xml:space="preserve">lookup，并因不可用而失败，而不会把</w:t></w:r><w:r><w:t xml:space="preserve"> wire </w:t></w:r><w:r><w:rPr><w:rFonts w:hint="eastAsia" /></w:rPr><w:t xml:space="preserve">值当作普通业务对象接受。</w:t></w:r></w:p>
    <w:p><w:pPr><w:pStyle w:val="SourceCode" /></w:pPr><w:r><w:rPr><w:rStyle w:val="CommentTok" /></w:rPr><w:t xml:space="preserve">/** Stable wire declaration retained after a lookup provider unloads. */</w:t></w:r><w:r><w:br /></w:r><w:r><w:rPr><w:rStyle w:val="KeywordTok" /></w:rPr><w:t xml:space="preserve">interface</w:t></w:r><w:r><w:rPr><w:rStyle w:val="NormalTok" /></w:rPr><w:t xml:space="preserve"> TypertLookupDefinition {</w:t></w:r><w:r><w:br /></w:r><w:r><w:rPr><w:rStyle w:val="NormalTok" /></w:rPr><w:t xml:space="preserve">  </w:t></w:r><w:r><w:rPr><w:rStyle w:val="CommentTok" /></w:rPr><w:t xml:space="preserve">/** Merge-declared lookup key. */</w:t></w:r><w:r><w:br /></w:r><w:r><w:rPr><w:rStyle w:val="NormalTok" /></w:rPr><w:t xml:space="preserve">  </w:t></w:r><w:r><w:rPr><w:rStyle w:val="KeywordTok" /></w:rPr><w:t xml:space="preserve">readonly</w:t></w:r><w:r><w:rPr><w:rStyle w:val="NormalTok" /></w:rPr><w:t xml:space="preserve"> key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parameter name recognized by the SRC weak parser. */</w:t></w:r><w:r><w:br /></w:r><w:r><w:rPr><w:rStyle w:val="NormalTok" /></w:rPr><w:t xml:space="preserve">  </w:t></w:r><w:r><w:rPr><w:rStyle w:val="KeywordTok" /></w:rPr><w:t xml:space="preserve">readonly</w:t></w:r><w:r><w:rPr><w:rStyle w:val="NormalTok" /></w:rPr><w:t xml:space="preserve"> parameter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field replacing the Host object parameter.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Canonical Host type symbol used by strict generation. */</w:t></w:r><w:r><w:br /></w:r><w:r><w:rPr><w:rStyle w:val="NormalTok" /></w:rPr><w:t xml:space="preserve">  </w:t></w:r><w:r><w:rPr><w:rStyle w:val="KeywordTok" /></w:rPr><w:t xml:space="preserve">readonly</w:t></w:r><w:r><w:rPr><w:rStyle w:val="NormalTok" /></w:rPr><w:t xml:space="preserve"> hostTypeSymbol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Canonical wire type symbol used by strict generation. */</w:t></w:r><w:r><w:br /></w:r><w:r><w:rPr><w:rStyle w:val="NormalTok" /></w:rPr><w:t xml:space="preserve">  </w:t></w:r><w:r><w:rPr><w:rStyle w:val="KeywordTok" /></w:rPr><w:t xml:space="preserve">readonly</w:t></w:r><w:r><w:rPr><w:rStyle w:val="NormalTok" /></w:rPr><w:t xml:space="preserve"> wireTypeSymbol</w:t></w:r><w:r><w:rPr><w:rStyle w:val="OperatorTok" /></w:rPr><w:t xml:space="preserve">:</w:t></w:r><w:r><w:rPr><w:rStyle w:val="NormalTok" /></w:rPr><w:t xml:space="preserve"> </w:t></w:r><w:r><w:rPr><w:rStyle w:val="DataTypeTok" /></w:rPr><w:t xml:space="preserve">string</w:t></w:r><w:r><w:br /></w:r><w:r><w:rPr><w:rStyle w:val="NormalTok" /></w:rPr><w:t xml:space="preserve">}</w:t></w:r></w:p>
    <w:bookmarkEnd w:id="473" />
    <w:bookmarkStart w:id="474" w:name="调用-descriptor" />
    <w:p><w:pPr><w:pStyle w:val="Heading3" /></w:pPr><w:r><w:rPr><w:rStyle w:val="SectionNumber" /></w:rPr><w:t xml:space="preserve">5.6.2</w:t></w:r><w:r><w:tab /></w:r><w:r><w:rPr><w:rFonts w:hint="eastAsia" /></w:rPr><w:t xml:space="preserve">调用</w:t></w:r><w:r><w:t xml:space="preserve"> descriptor</w:t></w:r></w:p>
    <w:p><w:pPr><w:pStyle w:val="FirstParagraph" /></w:pPr><w:r><w:rPr><w:rStyle w:val="VerbatimChar" /></w:rPr><w:t xml:space="preserve">InvocationDescriptor</w:t></w:r><w:r><w:t xml:space="preserve"> </w:t></w:r><w:r><w:rPr><w:rFonts w:hint="eastAsia" /></w:rPr><w:t xml:space="preserve">是本地反射信息，不是</w:t></w:r><w:r><w:t xml:space="preserve"> wire message。Host </w:t></w:r><w:r><w:rPr><w:rFonts w:hint="eastAsia" /></w:rPr><w:t xml:space="preserve">与消费方构建会生成彼此对应的</w:t></w:r><w:r><w:t xml:space="preserve"> </w:t></w:r><w:r><w:rPr><w:rFonts w:hint="eastAsia" /></w:rPr><w:t xml:space="preserve">descriptor；请求只发送</w:t></w:r><w:r><w:t xml:space="preserve"> endpoint </w:t></w:r><w:r><w:rPr><w:rFonts w:hint="eastAsia" /></w:rPr><w:t xml:space="preserve">与具名</w:t></w:r><w:r><w:t xml:space="preserve"> </w:t></w:r><w:r><w:rPr><w:rStyle w:val="VerbatimChar" /></w:rPr><w:t xml:space="preserve">args</w:t></w:r><w:r><w:t xml:space="preserve">。strict codec </w:t></w:r><w:r><w:rPr><w:rFonts w:hint="eastAsia" /></w:rPr><w:t xml:space="preserve">携带生成的</w:t></w:r><w:r><w:t xml:space="preserve"> </w:t></w:r><w:r><w:rPr><w:rFonts w:hint="eastAsia" /></w:rPr><w:t xml:space="preserve">schema，SRC</w:t></w:r><w:r><w:t xml:space="preserve"> codec </w:t></w:r><w:r><w:rPr><w:rFonts w:hint="eastAsia" /></w:rPr><w:t xml:space="preserve">则在不恢复结构类型的前提下强制要求</w:t></w:r><w:r><w:t xml:space="preserve"> JSON </w:t></w:r><w:r><w:rPr><w:rFonts w:hint="eastAsia" /></w:rPr><w:t xml:space="preserve">安全值。取消通过带外</w:t></w:r><w:r><w:t xml:space="preserve"> carrier signal </w:t></w:r><w:r><w:rPr><w:rFonts w:hint="eastAsia" /></w:rPr><w:t xml:space="preserve">表达：它在业务参数之后注入，绝不进入</w:t></w:r><w:r><w:t xml:space="preserve"> </w:t></w:r><w:r><w:rPr><w:rStyle w:val="VerbatimChar" /></w:rPr><w:t xml:space="preserve">args</w:t></w:r><w:r><w:t xml:space="preserve">。</w:t></w:r></w:p>
    <w:p><w:pPr><w:pStyle w:val="SourceCode" /></w:pPr><w:r><w:rPr><w:rStyle w:val="CommentTok" /></w:rPr><w:t xml:space="preserve">/** Codec attached to one invocation parameter or result. */</w:t></w:r><w:r><w:br /></w:r><w:r><w:rPr><w:rStyle w:val="KeywordTok" /></w:rPr><w:t xml:space="preserve">type</w:t></w:r><w:r><w:rPr><w:rStyle w:val="NormalTok" /></w:rPr><w:t xml:space="preserve"> TypertCodec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mode</w:t></w:r><w:r><w:rPr><w:rStyle w:val="OperatorTok" /></w:rPr><w:t xml:space="preserve">:</w:t></w:r><w:r><w:rPr><w:rStyle w:val="NormalTok" /></w:rPr><w:t xml:space="preserve"> </w:t></w:r><w:r><w:rPr><w:rStyle w:val="StringTok" /></w:rPr><w:t xml:space="preserve">&#39;strict&#39;</w:t></w:r><w:r><w:br /></w:r><w:r><w:rPr><w:rStyle w:val="NormalTok" /></w:rPr><w:t xml:space="preserve">    </w:t></w:r><w:r><w:rPr><w:rStyle w:val="KeywordTok" /></w:rPr><w:t xml:space="preserve">readonly</w:t></w:r><w:r><w:rPr><w:rStyle w:val="NormalTok" /></w:rPr><w:t xml:space="preserve"> typeSymbol</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schema</w:t></w:r><w:r><w:rPr><w:rStyle w:val="OperatorTok" /></w:rPr><w:t xml:space="preserve">:</w:t></w:r><w:r><w:rPr><w:rStyle w:val="NormalTok" /></w:rPr><w:t xml:space="preserve"> TypertSchema</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mode</w:t></w:r><w:r><w:rPr><w:rStyle w:val="OperatorTok" /></w:rPr><w:t xml:space="preserve">:</w:t></w:r><w:r><w:rPr><w:rStyle w:val="NormalTok" /></w:rPr><w:t xml:space="preserve"> </w:t></w:r><w:r><w:rPr><w:rStyle w:val="StringTok" /></w:rPr><w:t xml:space="preserve">&#39;src-json&#39;</w:t></w:r><w:r><w:br /></w:r><w:r><w:rPr><w:rStyle w:val="NormalTok" /></w:rPr><w:t xml:space="preserve">  }</w:t></w:r></w:p>
    <w:p><w:pPr><w:pStyle w:val="SourceCode" /></w:pPr><w:r><w:rPr><w:rStyle w:val="CommentTok" /></w:rPr><w:t xml:space="preserve">/** One ordered business parameter in a Remote invocation. */</w:t></w:r><w:r><w:br /></w:r><w:r><w:rPr><w:rStyle w:val="KeywordTok" /></w:rPr><w:t xml:space="preserve">interface</w:t></w:r><w:r><w:rPr><w:rStyle w:val="NormalTok" /></w:rPr><w:t xml:space="preserve"> InvocationParameterDescriptor {</w:t></w:r><w:r><w:br /></w:r><w:r><w:rPr><w:rStyle w:val="NormalTok" /></w:rPr><w:t xml:space="preserve">  </w:t></w:r><w:r><w:rPr><w:rStyle w:val="CommentTok" /></w:rPr><w:t xml:space="preserve">/** Source-level parameter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Required key in the wire `args` object.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value is JSON or requires a registered Host lookup.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w:t></w:r><w:r><w:rPr><w:rStyle w:val="StringTok" /></w:rPr><w:t xml:space="preserve">&#39;json&#39;</w:t></w:r><w:r><w:rPr><w:rStyle w:val="NormalTok" /></w:rPr><w:t xml:space="preserve"> </w:t></w:r><w:r><w:rPr><w:rStyle w:val="OperatorTok" /></w:rPr><w:t xml:space="preserve">|</w:t></w:r><w:r><w:rPr><w:rStyle w:val="NormalTok" /></w:rPr><w:t xml:space="preserve"> </w:t></w:r><w:r><w:rPr><w:rStyle w:val="StringTok" /></w:rPr><w:t xml:space="preserve">&#39;lookup&#39;</w:t></w:r><w:r><w:br /></w:r><w:r><w:rPr><w:rStyle w:val="NormalTok" /></w:rPr><w:t xml:space="preserve">  </w:t></w:r><w:r><w:rPr><w:rStyle w:val="CommentTok" /></w:rPr><w:t xml:space="preserve">/** Lookup key when `source` is `lookup`. */</w:t></w:r><w:r><w:br /></w:r><w:r><w:rPr><w:rStyle w:val="NormalTok" /></w:rPr><w:t xml:space="preserve">  </w:t></w:r><w:r><w:rPr><w:rStyle w:val="KeywordTok" /></w:rPr><w:t xml:space="preserve">readonly</w:t></w:r><w:r><w:rPr><w:rStyle w:val="NormalTok" /></w:rPr><w:t xml:space="preserve"> lookup</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Boundary codec for the wire representation. */</w:t></w:r><w:r><w:br /></w:r><w:r><w:rPr><w:rStyle w:val="NormalTok" /></w:rPr><w:t xml:space="preserve">  </w:t></w:r><w:r><w:rPr><w:rStyle w:val="KeywordTok" /></w:rPr><w:t xml:space="preserve">readonly</w:t></w:r><w:r><w:rPr><w:rStyle w:val="NormalTok" /></w:rPr><w:t xml:space="preserve"> codec</w:t></w:r><w:r><w:rPr><w:rStyle w:val="OperatorTok" /></w:rPr><w:t xml:space="preserve">:</w:t></w:r><w:r><w:rPr><w:rStyle w:val="NormalTok" /></w:rPr><w:t xml:space="preserve"> TypertCodec</w:t></w:r><w:r><w:br /></w:r><w:r><w:rPr><w:rStyle w:val="NormalTok" /></w:rPr><w:t xml:space="preserve">  </w:t></w:r><w:r><w:rPr><w:rStyle w:val="CommentTok" /></w:rPr><w:t xml:space="preserve">/** Missing wire fields decode to `undefined` only for an explicitly declared `T | undefined`. */</w:t></w:r><w:r><w:br /></w:r><w:r><w:rPr><w:rStyle w:val="NormalTok" /></w:rPr><w:t xml:space="preserve">  </w:t></w:r><w:r><w:rPr><w:rStyle w:val="KeywordTok" /></w:rPr><w:t xml:space="preserve">readonly</w:t></w:r><w:r><w:rPr><w:rStyle w:val="NormalTok" /></w:rPr><w:t xml:space="preserve"> acceptsUndefined</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Carrier-independent description of one exported method invocation. */</w:t></w:r><w:r><w:br /></w:r><w:r><w:rPr><w:rStyle w:val="KeywordTok" /></w:rPr><w:t xml:space="preserve">interface</w:t></w:r><w:r><w:rPr><w:rStyle w:val="NormalTok" /></w:rPr><w:t xml:space="preserve"> InvocationDescriptor {</w:t></w:r><w:r><w:br /></w:r><w:r><w:rPr><w:rStyle w:val="NormalTok" /></w:rPr><w:t xml:space="preserve">  </w:t></w:r><w:r><w:rPr><w:rStyle w:val="CommentTok" /></w:rPr><w:t xml:space="preserve">/** Globally stable generated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Cordis service key owning the method. */</w:t></w:r><w:r><w:br /></w:r><w:r><w:rPr><w:rStyle w:val="NormalTok" /></w:rPr><w:t xml:space="preserve">  </w:t></w:r><w:r><w:rPr><w:rStyle w:val="KeywordTok" /></w:rPr><w:t xml:space="preserve">readonly</w:t></w:r><w:r><w:rPr><w:rStyle w:val="NormalTok" /></w:rPr><w:t xml:space="preserve"> service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namespace, defaulting to the service key. */</w:t></w:r><w:r><w:br /></w:r><w:r><w:rPr><w:rStyle w:val="NormalTok" /></w:rPr><w:t xml:space="preserve">  </w:t></w:r><w:r><w:rPr><w:rStyle w:val="KeywordTok" /></w:rPr><w:t xml:space="preserve">readonly</w:t></w:r><w:r><w:rPr><w:rStyle w:val="NormalTok" /></w:rPr><w:t xml:space="preserve"> namespace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Public instance method name. */</w:t></w:r><w:r><w:br /></w:r><w:r><w:rPr><w:rStyle w:val="NormalTok" /></w:rPr><w:t xml:space="preserve">  </w:t></w:r><w:r><w:rPr><w:rStyle w:val="KeywordTok" /></w:rPr><w:t xml:space="preserve">readonly</w:t></w:r><w:r><w:rPr><w:rStyle w:val="NormalTok" /></w:rPr><w:t xml:space="preserve"> method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Service member invoked when the exported method name is an alias. */</w:t></w:r><w:r><w:br /></w:r><w:r><w:rPr><w:rStyle w:val="NormalTok" /></w:rPr><w:t xml:space="preserve">  </w:t></w:r><w:r><w:rPr><w:rStyle w:val="KeywordTok" /></w:rPr><w:t xml:space="preserve">readonly</w:t></w:r><w:r><w:rPr><w:rStyle w:val="NormalTok" /></w:rPr><w:t xml:space="preserve"> implementation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Receiver selection mode. */</w:t></w:r><w:r><w:br /></w:r><w:r><w:rPr><w:rStyle w:val="NormalTok" /></w:rPr><w:t xml:space="preserve">  </w:t></w:r><w:r><w:rPr><w:rStyle w:val="KeywordTok" /></w:rPr><w:t xml:space="preserve">readonly</w:t></w:r><w:r><w:rPr><w:rStyle w:val="NormalTok" /></w:rPr><w:t xml:space="preserve"> invocation</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&#39;direct&#39;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&#39;context&#39;</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codec</w:t></w:r><w:r><w:rPr><w:rStyle w:val="OperatorTok" /></w:rPr><w:t xml:space="preserve">:</w:t></w:r><w:r><w:rPr><w:rStyle w:val="NormalTok" /></w:rPr><w:t xml:space="preserve"> TypertCodec</w:t></w:r><w:r><w:br /></w:r><w:r><w:rPr><w:rStyle w:val="NormalTok" /></w:rPr><w:t xml:space="preserve">    }</w:t></w:r><w:r><w:br /></w:r><w:r><w:rPr><w:rStyle w:val="NormalTok" /></w:rPr><w:t xml:space="preserve">  </w:t></w:r><w:r><w:rPr><w:rStyle w:val="CommentTok" /></w:rPr><w:t xml:space="preserve">/** Optional consuming-Context projection for one direct lookup parameter. */</w:t></w:r><w:r><w:br /></w:r><w:r><w:rPr><w:rStyle w:val="NormalTok" /></w:rPr><w:t xml:space="preserve">  </w:t></w:r><w:r><w:rPr><w:rStyle w:val="KeywordTok" /></w:rPr><w:t xml:space="preserve">readonly</w:t></w:r><w:r><w:rPr><w:rStyle w:val="NormalTok" /></w:rPr><w:t xml:space="preserve"> scope</w:t></w:r><w:r><w:rPr><w:rStyle w:val="OperatorTok" /></w:rPr><w:t xml:space="preserve">?:</w:t></w:r><w:r><w:rPr><w:rStyle w:val="NormalTok" /></w:rPr><w:t xml:space="preserve"> {</w:t></w:r><w:r><w:br /></w:r><w:r><w:rPr><w:rStyle w:val="NormalTok" /></w:rPr><w:t xml:space="preserve">    </w:t></w:r><w:r><w:rPr><w:rStyle w:val="CommentTok" /></w:rPr><w:t xml:space="preserve">/** Context kind whose Client binder supplies the identity. */</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Lookup parameter wire field replaced by the Context identity.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  </w:t></w:r><w:r><w:rPr><w:rStyle w:val="CommentTok" /></w:rPr><w:t xml:space="preserve">/** Ordered business parameters. */</w:t></w:r><w:r><w:br /></w:r><w:r><w:rPr><w:rStyle w:val="NormalTok" /></w:rPr><w:t xml:space="preserve">  </w:t></w:r><w:r><w:rPr><w:rStyle w:val="KeywordTok" /></w:rPr><w:t xml:space="preserve">readonly</w:t></w:r><w:r><w:rPr><w:rStyle w:val="NormalTok" /></w:rPr><w:t xml:space="preserve"> parameters</w:t></w:r><w:r><w:rPr><w:rStyle w:val="OperatorTok" /></w:rPr><w:t xml:space="preserve">:</w:t></w:r><w:r><w:rPr><w:rStyle w:val="NormalTok" /></w:rPr><w:t xml:space="preserve"> </w:t></w:r><w:r><w:rPr><w:rStyle w:val="KeywordTok" /></w:rPr><w:t xml:space="preserve">readonly</w:t></w:r><w:r><w:rPr><w:rStyle w:val="NormalTok" /></w:rPr><w:t xml:space="preserve"> InvocationParameterDescriptor[]</w:t></w:r><w:r><w:br /></w:r><w:r><w:rPr><w:rStyle w:val="NormalTok" /></w:rPr><w:t xml:space="preserve">  </w:t></w:r><w:r><w:rPr><w:rStyle w:val="CommentTok" /></w:rPr><w:t xml:space="preserve">/** Transport cancellation injected after business parameters instead of entering wire args. */</w:t></w:r><w:r><w:br /></w:r><w:r><w:rPr><w:rStyle w:val="NormalTok" /></w:rPr><w:t xml:space="preserve">  </w:t></w:r><w:r><w:rPr><w:rStyle w:val="KeywordTok" /></w:rPr><w:t xml:space="preserve">readonly</w:t></w:r><w:r><w:rPr><w:rStyle w:val="NormalTok" /></w:rPr><w:t xml:space="preserve"> cancellation</w:t></w:r><w:r><w:rPr><w:rStyle w:val="OperatorTok" /></w:rPr><w:t xml:space="preserve">?:</w:t></w:r><w:r><w:rPr><w:rStyle w:val="NormalTok" /></w:rPr><w:t xml:space="preserve"> {</w:t></w:r><w:r><w:br /></w:r><w:r><w:rPr><w:rStyle w:val="NormalTok" /></w:rPr><w:t xml:space="preserve">    </w:t></w:r><w:r><w:rPr><w:rStyle w:val="CommentTok" /></w:rPr><w:t xml:space="preserve">/** Reserved final Host method parameter. */</w:t></w:r><w:r><w:br /></w:r><w:r><w:rPr><w:rStyle w:val="NormalTok" /></w:rPr><w:t xml:space="preserve">    </w:t></w:r><w:r><w:rPr><w:rStyle w:val="KeywordTok" /></w:rPr><w:t xml:space="preserve">readonly</w:t></w:r><w:r><w:rPr><w:rStyle w:val="NormalTok" /></w:rPr><w:t xml:space="preserve"> parameter</w:t></w:r><w:r><w:rPr><w:rStyle w:val="OperatorTok" /></w:rPr><w:t xml:space="preserve">:</w:t></w:r><w:r><w:rPr><w:rStyle w:val="NormalTok" /></w:rPr><w:t xml:space="preserve"> </w:t></w:r><w:r><w:rPr><w:rStyle w:val="StringTok" /></w:rPr><w:t xml:space="preserve">&#39;signal&#39;</w:t></w:r><w:r><w:br /></w:r><w:r><w:rPr><w:rStyle w:val="NormalTok" /></w:rPr><w:t xml:space="preserve">  }</w:t></w:r><w:r><w:br /></w:r><w:r><w:rPr><w:rStyle w:val="NormalTok" /></w:rPr><w:t xml:space="preserve">  </w:t></w:r><w:r><w:rPr><w:rStyle w:val="CommentTok" /></w:rPr><w:t xml:space="preserve">/** Codec for the resolved method result. */</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TypertCodec</w:t></w:r><w:r><w:br /></w:r><w:r><w:rPr><w:rStyle w:val="NormalTok" /></w:rPr><w:t xml:space="preserve">  </w:t></w:r><w:r><w:rPr><w:rStyle w:val="CommentTok" /></w:rPr><w:t xml:space="preserve">/** Source declaration used only for diagnostics. */</w:t></w:r><w:r><w:br /></w:r><w:r><w:rPr><w:rStyle w:val="NormalTok" /></w:rPr><w:t xml:space="preserve">  </w:t></w:r><w:r><w:rPr><w:rStyle w:val="KeywordTok" /></w:rPr><w:t xml:space="preserve">readonly</w:t></w:r><w:r><w:rPr><w:rStyle w:val="NormalTok" /></w:rPr><w:t xml:space="preserve"> sourceLocation</w:t></w:r><w:r><w:rPr><w:rStyle w:val="OperatorTok" /></w:rPr><w:t xml:space="preserve">?:</w:t></w:r><w:r><w:rPr><w:rStyle w:val="NormalTok" /></w:rPr><w:t xml:space="preserve"> InvocationSourceLocation</w:t></w:r><w:r><w:br /></w:r><w:r><w:rPr><w:rStyle w:val="NormalTok" /></w:rPr><w:t xml:space="preserve">}</w:t></w:r></w:p>
    <w:bookmarkEnd w:id="474" />
    <w:bookmarkStart w:id="475" w:name="typert-注册表" />
    <w:p><w:pPr><w:pStyle w:val="Heading3" /></w:pPr><w:r><w:rPr><w:rStyle w:val="SectionNumber" /></w:rPr><w:t xml:space="preserve">5.6.3</w:t></w:r><w:r><w:tab /></w:r><w:r><w:t xml:space="preserve">Typert </w:t></w:r><w:r><w:rPr><w:rFonts w:hint="eastAsia" /></w:rPr><w:t xml:space="preserve">注册表</w:t></w:r></w:p>
    <w:p><w:pPr><w:pStyle w:val="FirstParagraph" /></w:pPr><w:r><w:rPr><w:rStyle w:val="VerbatimChar" /></w:rPr><w:t xml:space="preserve">ctx.typert</w:t></w:r><w:r><w:t xml:space="preserve"> </w:t></w:r><w:r><w:rPr><w:rFonts w:hint="eastAsia" /></w:rPr><w:t xml:space="preserve">分开保存当前环境的</w:t></w:r><w:r><w:t xml:space="preserve"> </w:t></w:r><w:r><w:rPr><w:rFonts w:hint="eastAsia" /></w:rPr><w:t xml:space="preserve">descriptor、显式选择的</w:t></w:r><w:r><w:t xml:space="preserve"> Remote contribution、lookup </w:t></w:r><w:r><w:rPr><w:rFonts w:hint="eastAsia" /></w:rPr><w:t xml:space="preserve">提供方与作用域上下文提供方。lookup</w:t></w:r><w:r><w:t xml:space="preserve"> </w:t></w:r><w:r><w:rPr><w:rFonts w:hint="eastAsia" /></w:rPr><w:t xml:space="preserve">提供方拥有稳定</w:t></w:r><w:r><w:t xml:space="preserve"> wire </w:t></w:r><w:r><w:rPr><w:rFonts w:hint="eastAsia" /></w:rPr><w:t xml:space="preserve">声明和默认</w:t></w:r><w:r><w:t xml:space="preserve"> </w:t></w:r><w:r><w:rPr><w:rFonts w:hint="eastAsia" /></w:rPr><w:t xml:space="preserve">resolver；Host</w:t></w:r><w:r><w:t xml:space="preserve"> </w:t></w:r><w:r><w:rPr><w:rFonts w:hint="eastAsia" /></w:rPr><w:t xml:space="preserve">组合可以为同一个</w:t></w:r><w:r><w:t xml:space="preserve"> key </w:t></w:r><w:r><w:rPr><w:rFonts w:hint="eastAsia" /></w:rPr><w:t xml:space="preserve">配置</w:t></w:r><w:r><w:t xml:space="preserve"> effect-scoped </w:t></w:r><w:r><w:rPr><w:rFonts w:hint="eastAsia" /></w:rPr><w:t xml:space="preserve">同步或异步</w:t></w:r><w:r><w:t xml:space="preserve"> </w:t></w:r><w:r><w:rPr><w:rFonts w:hint="eastAsia" /></w:rPr><w:t xml:space="preserve">resolver，配置卸载后恢复默认策略。各项注册都是由</w:t></w:r><w:r><w:t xml:space="preserve"> Cordis </w:t></w:r><w:r><w:rPr><w:rFonts w:hint="eastAsia" /></w:rPr><w:t xml:space="preserve">持有的</w:t></w:r><w:r><w:t xml:space="preserve"> </w:t></w:r><w:r><w:rPr><w:rFonts w:hint="eastAsia" /></w:rPr><w:t xml:space="preserve">effect，并返回可等待的</w:t></w:r><w:r><w:t xml:space="preserve"> disposer。</w:t></w:r></w:p>
    <w:p><w:pPr><w:pStyle w:val="SourceCode" /></w:pPr><w:r><w:rPr><w:rStyle w:val="CommentTok" /></w:rPr><w:t xml:space="preserve">/** Minimal Typert runtime consumed through dependency inversion. */</w:t></w:r><w:r><w:br /></w:r><w:r><w:rPr><w:rStyle w:val="KeywordTok" /></w:rPr><w:t xml:space="preserve">interface</w:t></w:r><w:r><w:rPr><w:rStyle w:val="NormalTok" /></w:rPr><w:t xml:space="preserve"> TypertRegistryContract {</w:t></w:r><w:r><w:br /></w:r><w:r><w:rPr><w:rStyle w:val="NormalTok" /></w:rPr><w:t xml:space="preserve">  </w:t></w:r><w:r><w:rPr><w:rStyle w:val="KeywordTok" /></w:rPr><w:t xml:space="preserve">readonly</w:t></w:r><w:r><w:rPr><w:rStyle w:val="NormalTok" /></w:rPr><w:t xml:space="preserve"> local</w:t></w:r><w:r><w:rPr><w:rStyle w:val="OperatorTok" /></w:rPr><w:t xml:space="preserve">:</w:t></w:r><w:r><w:rPr><w:rStyle w:val="NormalTok" /></w:rPr><w:t xml:space="preserve"> TypertLocalRegistry</w:t></w:r><w:r><w:br /></w:r><w:r><w:rPr><w:rStyle w:val="NormalTok" /></w:rPr><w:t xml:space="preserve">  </w:t></w:r><w:r><w:rPr><w:rStyle w:val="KeywordTok" /></w:rPr><w:t xml:space="preserve">readonly</w:t></w:r><w:r><w:rPr><w:rStyle w:val="NormalTok" /></w:rPr><w:t xml:space="preserve"> remotes</w:t></w:r><w:r><w:rPr><w:rStyle w:val="OperatorTok" /></w:rPr><w:t xml:space="preserve">:</w:t></w:r><w:r><w:rPr><w:rStyle w:val="NormalTok" /></w:rPr><w:t xml:space="preserve"> TypertRemoteRegistry</w:t></w:r><w:r><w:br /></w:r><w:r><w:rPr><w:rStyle w:val="NormalTok" /></w:rPr><w:t xml:space="preserve">  </w:t></w:r><w:r><w:rPr><w:rStyle w:val="KeywordTok" /></w:rPr><w:t xml:space="preserve">readonly</w:t></w:r><w:r><w:rPr><w:rStyle w:val="NormalTok" /></w:rPr><w:t xml:space="preserve"> lookups</w:t></w:r><w:r><w:rPr><w:rStyle w:val="OperatorTok" /></w:rPr><w:t xml:space="preserve">:</w:t></w:r><w:r><w:rPr><w:rStyle w:val="NormalTok" /></w:rPr><w:t xml:space="preserve"> TypertLookupRegistry</w:t></w:r><w:r><w:br /></w:r><w:r><w:rPr><w:rStyle w:val="NormalTok" /></w:rPr><w:t xml:space="preserve">  </w:t></w:r><w:r><w:rPr><w:rStyle w:val="KeywordTok" /></w:rPr><w:t xml:space="preserve">readonly</w:t></w:r><w:r><w:rPr><w:rStyle w:val="NormalTok" /></w:rPr><w:t xml:space="preserve"> contexts</w:t></w:r><w:r><w:rPr><w:rStyle w:val="OperatorTok" /></w:rPr><w:t xml:space="preserve">:</w:t></w:r><w:r><w:rPr><w:rStyle w:val="NormalTok" /></w:rPr><w:t xml:space="preserve"> TypertContextRegistry</w:t></w:r><w:r><w:br /></w:r><w:r><w:rPr><w:rStyle w:val="NormalTok" /></w:rPr><w:t xml:space="preserve">}</w:t></w:r></w:p>
    <w:p><w:pPr><w:pStyle w:val="FirstParagraph" /></w:pPr><w:r><w:rPr><w:rFonts w:hint="eastAsia" /></w:rPr><w:t xml:space="preserve">生成的消费方声明会把</w:t></w:r><w:r><w:t xml:space="preserve"> direct namespace </w:t></w:r><w:r><w:rPr><w:rFonts w:hint="eastAsia" /></w:rPr><w:t xml:space="preserve">合并到</w:t></w:r><w:r><w:t xml:space="preserve"> </w:t></w:r><w:r><w:rPr><w:rStyle w:val="VerbatimChar" /></w:rPr><w:t xml:space="preserve">TypertClientRemote</w:t></w:r><w:r><w:t xml:space="preserve"> </w:t></w:r><w:r><w:rPr><w:rFonts w:hint="eastAsia" /></w:rPr><w:t xml:space="preserve">继承的</w:t></w:r><w:r><w:t xml:space="preserve"> map </w:t></w:r><w:r><w:rPr><w:rFonts w:hint="eastAsia" /></w:rPr><w:t xml:space="preserve">中。</w:t></w:r></w:p>
    <w:p><w:pPr><w:pStyle w:val="SourceCode" /></w:pPr><w:r><w:rPr><w:rStyle w:val="CommentTok" /></w:rPr><w:t xml:space="preserve">/** Merge-extensible direct namespace surface generated for Client Remote services. */</w:t></w:r><w:r><w:br /></w:r><w:r><w:rPr><w:rStyle w:val="KeywordTok" /></w:rPr><w:t xml:space="preserve">interface</w:t></w:r><w:r><w:rPr><w:rStyle w:val="NormalTok" /></w:rPr><w:t xml:space="preserve"> TypertRemoteNamespaceMap {}</w:t></w:r></w:p>
    <w:bookmarkEnd w:id="475" />
    <w:bookmarkStart w:id="476" w:name="host-gateway" />
    <w:p><w:pPr><w:pStyle w:val="Heading3" /></w:pPr><w:r><w:rPr><w:rStyle w:val="SectionNumber" /></w:rPr><w:t xml:space="preserve">5.6.4</w:t></w:r><w:r><w:tab /></w:r><w:r><w:t xml:space="preserve">Host Gateway</w:t></w:r></w:p>
    <w:p><w:pPr><w:pStyle w:val="FirstParagraph" /></w:pPr><w:r><w:t xml:space="preserve">Connection </w:t></w:r><w:r><w:rPr><w:rFonts w:hint="eastAsia" /></w:rPr><w:t xml:space="preserve">会先解码</w:t></w:r><w:r><w:t xml:space="preserve"> carrier </w:t></w:r><w:r><w:rPr><w:rFonts w:hint="eastAsia" /></w:rPr><w:t xml:space="preserve">envelope，再调用</w:t></w:r><w:r><w:t xml:space="preserve"> </w:t></w:r><w:r><w:rPr><w:rStyle w:val="VerbatimChar" /></w:rPr><w:t xml:space="preserve">ctx.typertGateway</w:t></w:r><w:r><w:rPr><w:rFonts w:hint="eastAsia" /></w:rPr><w:t xml:space="preserve">。请求将精确的具名</w:t></w:r><w:r><w:t xml:space="preserve"> wire </w:t></w:r><w:r><w:rPr><w:rFonts w:hint="eastAsia" /></w:rPr><w:t xml:space="preserve">字段与</w:t></w:r><w:r><w:t xml:space="preserve"> carrier </w:t></w:r><w:r><w:rPr><w:rFonts w:hint="eastAsia" /></w:rPr><w:t xml:space="preserve">的取消</w:t></w:r><w:r><w:t xml:space="preserve"> signal </w:t></w:r><w:r><w:rPr><w:rFonts w:hint="eastAsia" /></w:rPr><w:t xml:space="preserve">分开携带；基础设施与边界失败使用</w:t></w:r><w:r><w:t xml:space="preserve"> Gateway </w:t></w:r><w:r><w:rPr><w:rFonts w:hint="eastAsia" /></w:rPr><w:t xml:space="preserve">的进程内错误分类体系，普通异常由</w:t></w:r><w:r><w:t xml:space="preserve"> RPC </w:t></w:r><w:r><w:rPr><w:rFonts w:hint="eastAsia" /></w:rPr><w:t xml:space="preserve">适配器归并为传输层的</w:t></w:r><w:r><w:t xml:space="preserve"> </w:t></w:r><w:r><w:rPr><w:rStyle w:val="VerbatimChar" /></w:rPr><w:t xml:space="preserve">internal</w:t></w:r><w:r><w:t xml:space="preserve"> </w:t></w:r><w:r><w:rPr><w:rFonts w:hint="eastAsia" /></w:rPr><w:t xml:space="preserve">错误码，lookup</w:t></w:r><w:r><w:t xml:space="preserve"> </w:t></w:r><w:r><w:rPr><w:rFonts w:hint="eastAsia" /></w:rPr><w:t xml:space="preserve">策略通过</w:t></w:r><w:r><w:t xml:space="preserve"> </w:t></w:r><w:r><w:rPr><w:rStyle w:val="VerbatimChar" /></w:rPr><w:t xml:space="preserve">TypertLookupFailure</w:t></w:r><w:r><w:t xml:space="preserve"> </w:t></w:r><w:r><w:rPr><w:rFonts w:hint="eastAsia" /></w:rPr><w:t xml:space="preserve">携带的既有</w:t></w:r><w:r><w:t xml:space="preserve"> RPC error </w:t></w:r><w:r><w:rPr><w:rFonts w:hint="eastAsia" /></w:rPr><w:t xml:space="preserve">则原样返回。</w:t></w:r></w:p>
    <w:p><w:pPr><w:pStyle w:val="SourceCode" /></w:pPr><w:r><w:rPr><w:rStyle w:val="CommentTok" /></w:rPr><w:t xml:space="preserve">/** One Remote method request after a carrier has decoded its envelope. */</w:t></w:r><w:r><w:br /></w:r><w:r><w:rPr><w:rStyle w:val="KeywordTok" /></w:rPr><w:t xml:space="preserve">interface</w:t></w:r><w:r><w:rPr><w:rStyle w:val="NormalTok" /></w:rPr><w:t xml:space="preserve"> InvokeRemoteRequest {</w:t></w:r><w:r><w:br /></w:r><w:r><w:rPr><w:rStyle w:val="NormalTok" /></w:rPr><w:t xml:space="preserve">  </w:t></w:r><w:r><w:rPr><w:rStyle w:val="CommentTok" /></w:rPr><w:t xml:space="preserve">/** Remote namespace selected by the generated descriptor. */</w:t></w:r><w:r><w:br /></w:r><w:r><w:rPr><w:rStyle w:val="NormalTok" /></w:rPr><w:t xml:space="preserve">  </w:t></w:r><w:r><w:rPr><w:rStyle w:val="KeywordTok" /></w:rPr><w:t xml:space="preserve">readonly</w:t></w:r><w:r><w:rPr><w:rStyle w:val="NormalTok" /></w:rPr><w:t xml:space="preserve"> namespace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Exported Service method name. */</w:t></w:r><w:r><w:br /></w:r><w:r><w:rPr><w:rStyle w:val="NormalTok" /></w:rPr><w:t xml:space="preserve">  </w:t></w:r><w:r><w:rPr><w:rStyle w:val="KeywordTok" /></w:rPr><w:t xml:space="preserve">readonly</w:t></w:r><w:r><w:rPr><w:rStyle w:val="NormalTok" /></w:rPr><w:t xml:space="preserve"> method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Named wire values; fields must exactly match the descriptor. */</w:t></w:r><w:r><w:br /></w:r><w:r><w:rPr><w:rStyle w:val="NormalTok" /></w:rPr><w:t xml:space="preserve">  </w:t></w:r><w:r><w:rPr><w:rStyle w:val="KeywordTok" /></w:rPr><w:t xml:space="preserve">readonly</w:t></w:r><w:r><w:rPr><w:rStyle w:val="NormalTok" /></w:rPr><w:t xml:space="preserve"> args</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  </w:t></w:r><w:r><w:rPr><w:rStyle w:val="CommentTok" /></w:rPr><w:t xml:space="preserve">/** Carrier or direct-caller cancellation injected only into cancellation-aware methods.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Stable infrastructure and boundary failures emitted before or after business execution. */</w:t></w:r><w:r><w:br /></w:r><w:r><w:rPr><w:rStyle w:val="KeywordTok" /></w:rPr><w:t xml:space="preserve">type</w:t></w:r><w:r><w:rPr><w:rStyle w:val="NormalTok" /></w:rPr><w:t xml:space="preserve"> TypertGatewayErrorCode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&#39;ambiguous-endpoint&#39;</w:t></w:r><w:r><w:br /></w:r><w:r><w:rPr><w:rStyle w:val="NormalTok" /></w:rPr><w:t xml:space="preserve">  </w:t></w:r><w:r><w:rPr><w:rStyle w:val="OperatorTok" /></w:rPr><w:t xml:space="preserve">|</w:t></w:r><w:r><w:rPr><w:rStyle w:val="NormalTok" /></w:rPr><w:t xml:space="preserve"> </w:t></w:r><w:r><w:rPr><w:rStyle w:val="StringTok" /></w:rPr><w:t xml:space="preserve">&#39;arguments-invalid&#39;</w:t></w:r><w:r><w:br /></w:r><w:r><w:rPr><w:rStyle w:val="NormalTok" /></w:rPr><w:t xml:space="preserve">  </w:t></w:r><w:r><w:rPr><w:rStyle w:val="OperatorTok" /></w:rPr><w:t xml:space="preserve">|</w:t></w:r><w:r><w:rPr><w:rStyle w:val="NormalTok" /></w:rPr><w:t xml:space="preserve"> </w:t></w:r><w:r><w:rPr><w:rStyle w:val="StringTok" /></w:rPr><w:t xml:space="preserve">&#39;binding-invalid&#39;</w:t></w:r><w:r><w:br /></w:r><w:r><w:rPr><w:rStyle w:val="NormalTok" /></w:rPr><w:t xml:space="preserve">  </w:t></w:r><w:r><w:rPr><w:rStyle w:val="OperatorTok" /></w:rPr><w:t xml:space="preserve">|</w:t></w:r><w:r><w:rPr><w:rStyle w:val="NormalTok" /></w:rPr><w:t xml:space="preserve"> </w:t></w:r><w:r><w:rPr><w:rStyle w:val="StringTok" /></w:rPr><w:t xml:space="preserve">&#39;context-failed&#39;</w:t></w:r><w:r><w:br /></w:r><w:r><w:rPr><w:rStyle w:val="NormalTok" /></w:rPr><w:t xml:space="preserve">  </w:t></w:r><w:r><w:rPr><w:rStyle w:val="OperatorTok" /></w:rPr><w:t xml:space="preserve">|</w:t></w:r><w:r><w:rPr><w:rStyle w:val="NormalTok" /></w:rPr><w:t xml:space="preserve"> </w:t></w:r><w:r><w:rPr><w:rStyle w:val="StringTok" /></w:rPr><w:t xml:space="preserve">&#39;context-not-found&#39;</w:t></w:r><w:r><w:br /></w:r><w:r><w:rPr><w:rStyle w:val="NormalTok" /></w:rPr><w:t xml:space="preserve">  </w:t></w:r><w:r><w:rPr><w:rStyle w:val="OperatorTok" /></w:rPr><w:t xml:space="preserve">|</w:t></w:r><w:r><w:rPr><w:rStyle w:val="NormalTok" /></w:rPr><w:t xml:space="preserve"> </w:t></w:r><w:r><w:rPr><w:rStyle w:val="StringTok" /></w:rPr><w:t xml:space="preserve">&#39;context-unavailable&#39;</w:t></w:r><w:r><w:br /></w:r><w:r><w:rPr><w:rStyle w:val="NormalTok" /></w:rPr><w:t xml:space="preserve">  </w:t></w:r><w:r><w:rPr><w:rStyle w:val="OperatorTok" /></w:rPr><w:t xml:space="preserve">|</w:t></w:r><w:r><w:rPr><w:rStyle w:val="NormalTok" /></w:rPr><w:t xml:space="preserve"> </w:t></w:r><w:r><w:rPr><w:rStyle w:val="StringTok" /></w:rPr><w:t xml:space="preserve">&#39;definition-unavailable&#39;</w:t></w:r><w:r><w:br /></w:r><w:r><w:rPr><w:rStyle w:val="NormalTok" /></w:rPr><w:t xml:space="preserve">  </w:t></w:r><w:r><w:rPr><w:rStyle w:val="OperatorTok" /></w:rPr><w:t xml:space="preserve">|</w:t></w:r><w:r><w:rPr><w:rStyle w:val="NormalTok" /></w:rPr><w:t xml:space="preserve"> </w:t></w:r><w:r><w:rPr><w:rStyle w:val="StringTok" /></w:rPr><w:t xml:space="preserve">&#39;input-invalid&#39;</w:t></w:r><w:r><w:br /></w:r><w:r><w:rPr><w:rStyle w:val="NormalTok" /></w:rPr><w:t xml:space="preserve">  </w:t></w:r><w:r><w:rPr><w:rStyle w:val="OperatorTok" /></w:rPr><w:t xml:space="preserve">|</w:t></w:r><w:r><w:rPr><w:rStyle w:val="NormalTok" /></w:rPr><w:t xml:space="preserve"> </w:t></w:r><w:r><w:rPr><w:rStyle w:val="StringTok" /></w:rPr><w:t xml:space="preserve">&#39;invocation-unavailable&#39;</w:t></w:r><w:r><w:br /></w:r><w:r><w:rPr><w:rStyle w:val="NormalTok" /></w:rPr><w:t xml:space="preserve">  </w:t></w:r><w:r><w:rPr><w:rStyle w:val="OperatorTok" /></w:rPr><w:t xml:space="preserve">|</w:t></w:r><w:r><w:rPr><w:rStyle w:val="NormalTok" /></w:rPr><w:t xml:space="preserve"> </w:t></w:r><w:r><w:rPr><w:rStyle w:val="StringTok" /></w:rPr><w:t xml:space="preserve">&#39;lookup-failed&#39;</w:t></w:r><w:r><w:br /></w:r><w:r><w:rPr><w:rStyle w:val="NormalTok" /></w:rPr><w:t xml:space="preserve">  </w:t></w:r><w:r><w:rPr><w:rStyle w:val="OperatorTok" /></w:rPr><w:t xml:space="preserve">|</w:t></w:r><w:r><w:rPr><w:rStyle w:val="NormalTok" /></w:rPr><w:t xml:space="preserve"> </w:t></w:r><w:r><w:rPr><w:rStyle w:val="StringTok" /></w:rPr><w:t xml:space="preserve">&#39;lookup-not-found&#39;</w:t></w:r><w:r><w:br /></w:r><w:r><w:rPr><w:rStyle w:val="NormalTok" /></w:rPr><w:t xml:space="preserve">  </w:t></w:r><w:r><w:rPr><w:rStyle w:val="OperatorTok" /></w:rPr><w:t xml:space="preserve">|</w:t></w:r><w:r><w:rPr><w:rStyle w:val="NormalTok" /></w:rPr><w:t xml:space="preserve"> </w:t></w:r><w:r><w:rPr><w:rStyle w:val="StringTok" /></w:rPr><w:t xml:space="preserve">&#39;lookup-unavailable&#39;</w:t></w:r><w:r><w:br /></w:r><w:r><w:rPr><w:rStyle w:val="NormalTok" /></w:rPr><w:t xml:space="preserve">  </w:t></w:r><w:r><w:rPr><w:rStyle w:val="OperatorTok" /></w:rPr><w:t xml:space="preserve">|</w:t></w:r><w:r><w:rPr><w:rStyle w:val="NormalTok" /></w:rPr><w:t xml:space="preserve"> </w:t></w:r><w:r><w:rPr><w:rStyle w:val="StringTok" /></w:rPr><w:t xml:space="preserve">&#39;method-unavailable&#39;</w:t></w:r><w:r><w:br /></w:r><w:r><w:rPr><w:rStyle w:val="NormalTok" /></w:rPr><w:t xml:space="preserve">  </w:t></w:r><w:r><w:rPr><w:rStyle w:val="OperatorTok" /></w:rPr><w:t xml:space="preserve">|</w:t></w:r><w:r><w:rPr><w:rStyle w:val="NormalTok" /></w:rPr><w:t xml:space="preserve"> </w:t></w:r><w:r><w:rPr><w:rStyle w:val="StringTok" /></w:rPr><w:t xml:space="preserve">&#39;provider-mismatch&#39;</w:t></w:r><w:r><w:br /></w:r><w:r><w:rPr><w:rStyle w:val="NormalTok" /></w:rPr><w:t xml:space="preserve">  </w:t></w:r><w:r><w:rPr><w:rStyle w:val="OperatorTok" /></w:rPr><w:t xml:space="preserve">|</w:t></w:r><w:r><w:rPr><w:rStyle w:val="NormalTok" /></w:rPr><w:t xml:space="preserve"> </w:t></w:r><w:r><w:rPr><w:rStyle w:val="StringTok" /></w:rPr><w:t xml:space="preserve">&#39;result-invalid&#39;</w:t></w:r><w:r><w:br /></w:r><w:r><w:rPr><w:rStyle w:val="NormalTok" /></w:rPr><w:t xml:space="preserve">  </w:t></w:r><w:r><w:rPr><w:rStyle w:val="OperatorTok" /></w:rPr><w:t xml:space="preserve">|</w:t></w:r><w:r><w:rPr><w:rStyle w:val="NormalTok" /></w:rPr><w:t xml:space="preserve"> </w:t></w:r><w:r><w:rPr><w:rStyle w:val="StringTok" /></w:rPr><w:t xml:space="preserve">&#39;service-unavailable&#39;</w:t></w:r><w:r><w:br /></w:r><w:r><w:rPr><w:rStyle w:val="NormalTok" /></w:rPr><w:t xml:space="preserve">  </w:t></w:r><w:r><w:rPr><w:rStyle w:val="OperatorTok" /></w:rPr><w:t xml:space="preserve">|</w:t></w:r><w:r><w:rPr><w:rStyle w:val="NormalTok" /></w:rPr><w:t xml:space="preserve"> </w:t></w:r><w:r><w:rPr><w:rStyle w:val="StringTok" /></w:rPr><w:t xml:space="preserve">&#39;signature-invalid&#39;</w:t></w:r></w:p>
    <w:p><w:pPr><w:pStyle w:val="SourceCode" /></w:pPr><w:r><w:rPr><w:rStyle w:val="CommentTok" /></w:rPr><w:t xml:space="preserve">/** Host dispatcher consumed by Connection adapters. */</w:t></w:r><w:r><w:br /></w:r><w:r><w:rPr><w:rStyle w:val="KeywordTok" /></w:rPr><w:t xml:space="preserve">interface</w:t></w:r><w:r><w:rPr><w:rStyle w:val="NormalTok" /></w:rPr><w:t xml:space="preserve"> TypertGateway {</w:t></w:r><w:r><w:br /></w:r><w:r><w:rPr><w:rStyle w:val="NormalTok" /></w:rPr><w:t xml:space="preserve">  </w:t></w:r><w:r><w:rPr><w:rStyle w:val="CommentTok" /></w:rPr><w:t xml:space="preserve">/**</w:t></w:r><w:r><w:br /></w:r><w:r><w:rPr><w:rStyle w:val="CommentTok" /></w:rPr><w:t xml:space="preserve">   * Invoke one live Remote method without assuming a carrier or response envelope.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decoded endpoint and named wire arguments.</w:t></w:r><w:r><w:br /></w:r><w:r><w:rPr><w:rStyle w:val="CommentTok" /></w:rPr><w:t xml:space="preserve">   * </w:t></w:r><w:r><w:rPr><w:rStyle w:val="AnnotationTok" /></w:rPr><w:t xml:space="preserve">@returns</w:t></w:r><w:r><w:rPr><w:rStyle w:val="CommentTok" /></w:rPr><w:t xml:space="preserve"> the validated business result.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TypertGatewayError} for dispatch, provider, or boundary failures; lookup-policy and business errors retain identity.</w:t></w:r><w:r><w:br /></w:r><w:r><w:rPr><w:rStyle w:val="CommentTok" /></w:rPr><w:t xml:space="preserve">   */</w:t></w:r><w:r><w:br /></w:r><w:r><w:rPr><w:rStyle w:val="NormalTok" /></w:rPr><w:t xml:space="preserve">  </w:t></w:r><w:r><w:rPr><w:rStyle w:val="FunctionTok" /></w:rPr><w:t xml:space="preserve">invoke</w:t></w:r><w:r><w:rPr><w:rStyle w:val="NormalTok" /></w:rPr><w:t xml:space="preserve">(request</w:t></w:r><w:r><w:rPr><w:rStyle w:val="OperatorTok" /></w:rPr><w:t xml:space="preserve">:</w:t></w:r><w:r><w:rPr><w:rStyle w:val="NormalTok" /></w:rPr><w:t xml:space="preserve"> InvokeRemoteRequest)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r><w:br /></w:r><w:r><w:rPr><w:rStyle w:val="NormalTok" /></w:rPr><w:t xml:space="preserve">}</w:t></w:r></w:p>
    <w:bookmarkEnd w:id="476" />
    <w:bookmarkStart w:id="477" w:name="消费方-remote" />
    <w:p><w:pPr><w:pStyle w:val="Heading3" /></w:pPr><w:r><w:rPr><w:rStyle w:val="SectionNumber" /></w:rPr><w:t xml:space="preserve">5.6.5</w:t></w:r><w:r><w:tab /></w:r><w:r><w:rPr><w:rFonts w:hint="eastAsia" /></w:rPr><w:t xml:space="preserve">消费方</w:t></w:r><w:r><w:t xml:space="preserve"> Remote</w:t></w:r></w:p>
    <w:p><w:pPr><w:pStyle w:val="FirstParagraph" /></w:pPr><w:r><w:rPr><w:rStyle w:val="VerbatimChar" /></w:rPr><w:t xml:space="preserve">ctx.remote</w:t></w:r><w:r><w:t xml:space="preserve"> </w:t></w:r><w:r><w:rPr><w:rFonts w:hint="eastAsia" /></w:rPr><w:t xml:space="preserve">只暴露由已导入</w:t></w:r><w:r><w:t xml:space="preserve"> </w:t></w:r><w:r><w:rPr><w:rStyle w:val="VerbatimChar" /></w:rPr><w:t xml:space="preserve">/remote</w:t></w:r><w:r><w:t xml:space="preserve"> </w:t></w:r><w:r><w:rPr><w:rFonts w:hint="eastAsia" /></w:rPr><w:t xml:space="preserve">产物贡献的</w:t></w:r><w:r><w:t xml:space="preserve"> namespace。</w:t></w:r><w:r><w:rPr><w:rStyle w:val="VerbatimChar" /></w:rPr><w:t xml:space="preserve">$mount()</w:t></w:r><w:r><w:t xml:space="preserve"> </w:t></w:r><w:r><w:rPr><w:rFonts w:hint="eastAsia" /></w:rPr><w:t xml:space="preserve">会把生成的</w:t></w:r><w:r><w:t xml:space="preserve"> descriptor </w:t></w:r><w:r><w:rPr><w:rFonts w:hint="eastAsia" /></w:rPr><w:t xml:space="preserve">与具体方法作为一项由</w:t></w:r><w:r><w:t xml:space="preserve"> fiber </w:t></w:r><w:r><w:rPr><w:rFonts w:hint="eastAsia" /></w:rPr><w:t xml:space="preserve">持有的操作统一注册。每个</w:t></w:r><w:r><w:t xml:space="preserve"> namespace </w:t></w:r><w:r><w:rPr><w:rFonts w:hint="eastAsia" /></w:rPr><w:t xml:space="preserve">都是可追踪的</w:t></w:r><w:r><w:t xml:space="preserve"> </w:t></w:r><w:r><w:rPr><w:rStyle w:val="VerbatimChar" /></w:rPr><w:t xml:space="preserve">remote.&lt;namespace&gt;</w:t></w:r><w:r><w:t xml:space="preserve"> </w:t></w:r><w:r><w:t xml:space="preserve">Cordis </w:t></w:r><w:r><w:rPr><w:rFonts w:hint="eastAsia" /></w:rPr><w:t xml:space="preserve">子服务，其生命周期覆盖已挂载的方法；JavaScript</w:t></w:r><w:r><w:t xml:space="preserve"> Proxy </w:t></w:r><w:r><w:rPr><w:rFonts w:hint="eastAsia" /></w:rPr><w:t xml:space="preserve">与</w:t></w:r><w:r><w:t xml:space="preserve"> Host </w:t></w:r><w:r><w:rPr><w:rFonts w:hint="eastAsia" /></w:rPr><w:t xml:space="preserve">业务服务类型都不会进入消费方。</w:t></w:r></w:p>
    <w:p><w:pPr><w:pStyle w:val="SourceCode" /></w:pPr><w:r><w:rPr><w:rStyle w:val="CommentTok" /></w:rPr><w:t xml:space="preserve">/** Client Remote capability implemented by the Gateway and consumed by Remote assemblies. */</w:t></w:r><w:r><w:br /></w:r><w:r><w:rPr><w:rStyle w:val="KeywordTok" /></w:rPr><w:t xml:space="preserve">interface</w:t></w:r><w:r><w:rPr><w:rStyle w:val="NormalTok" /></w:rPr><w:t xml:space="preserve"> TypertClientRemote </w:t></w:r><w:r><w:rPr><w:rStyle w:val="KeywordTok" /></w:rPr><w:t xml:space="preserve">extends</w:t></w:r><w:r><w:rPr><w:rStyle w:val="NormalTok" /></w:rPr><w:t xml:space="preserve"> TypertRemoteNamespaceMap {</w:t></w:r><w:r><w:br /></w:r><w:r><w:rPr><w:rStyle w:val="NormalTok" /></w:rPr><w:t xml:space="preserve">  </w:t></w:r><w:r><w:rPr><w:rStyle w:val="CommentTok" /></w:rPr><w:t xml:space="preserve">/**</w:t></w:r><w:r><w:br /></w:r><w:r><w:rPr><w:rStyle w:val="CommentTok" /></w:rPr><w:t xml:space="preserve">   * Mount one generated Host-for-Client contribution in the caller&#39;s fiber.</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explicitly selected Remote package artifact.</w:t></w:r><w:r><w:br /></w:r><w:r><w:rPr><w:rStyle w:val="CommentTok" /></w:rPr><w:t xml:space="preserve">   * </w:t></w:r><w:r><w:rPr><w:rStyle w:val="AnnotationTok" /></w:rPr><w:t xml:space="preserve">@returns</w:t></w:r><w:r><w:rPr><w:rStyle w:val="CommentTok" /></w:rPr><w:t xml:space="preserve"> disposer after namespace services and concrete methods are ready.</w:t></w:r><w:r><w:br /></w:r><w:r><w:rPr><w:rStyle w:val="CommentTok" /></w:rPr><w:t xml:space="preserve">   */</w:t></w:r><w:r><w:br /></w:r><w:r><w:rPr><w:rStyle w:val="NormalTok" /></w:rPr><w:t xml:space="preserve">  </w:t></w:r><w:r><w:rPr><w:rStyle w:val="FunctionTok" /></w:rPr><w:t xml:space="preserve">$mount</w:t></w:r><w:r><w:rPr><w:rStyle w:val="NormalTok" /></w:rPr><w:t xml:space="preserve">(contribution</w:t></w:r><w:r><w:rPr><w:rStyle w:val="OperatorTok" /></w:rPr><w:t xml:space="preserve">:</w:t></w:r><w:r><w:rPr><w:rStyle w:val="NormalTok" /></w:rPr><w:t xml:space="preserve"> TypertRemoteContribution)</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TypertDisposer</w:t></w:r><w:r><w:rPr><w:rStyle w:val="OperatorTok" /></w:rPr><w:t xml:space="preserve">&gt;</w:t></w:r><w:r><w:br /></w:r><w:r><w:rPr><w:rStyle w:val="NormalTok" /></w:rPr><w:t xml:space="preserve">  </w:t></w:r><w:r><w:rPr><w:rStyle w:val="CommentTok" /></w:rPr><w:t xml:space="preserve">/**</w:t></w:r><w:r><w:br /></w:r><w:r><w:rPr><w:rStyle w:val="CommentTok" /></w:rPr><w:t xml:space="preserve">   * Subscribe to one forwarded Host event; delivery is one-way, in registration</w:t></w:r><w:r><w:br /></w:r><w:r><w:rPr><w:rStyle w:val="CommentTok" /></w:rPr><w:t xml:space="preserve">   * order, and isolates a throwing listener from the rest.</w:t></w:r><w:r><w:br /></w:r><w:r><w:rPr><w:rStyle w:val="CommentTok" /></w:rPr><w:t xml:space="preserve">   * </w:t></w:r><w:r><w:rPr><w:rStyle w:val="AnnotationTok" /></w:rPr><w:t xml:space="preserve">@template</w:t></w:r><w:r><w:rPr><w:rStyle w:val="CommentTok" /></w:rPr><w:t xml:space="preserve"> Event - forwarded event name selected by the Host assembly.</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forwarded Host event name, unchanged on the wire.</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Host&#39;s argument list as declared by Cordis `Events`.</w:t></w:r><w:r><w:br /></w:r><w:r><w:rPr><w:rStyle w:val="CommentTok" /></w:rPr><w:t xml:space="preserve">   * </w:t></w:r><w:r><w:rPr><w:rStyle w:val="AnnotationTok" /></w:rPr><w:t xml:space="preserve">@returns</w:t></w:r><w:r><w:rPr><w:rStyle w:val="CommentTok" /></w:rPr><w:t xml:space="preserve"> disposer owned by the calling fiber.</w:t></w:r><w:r><w:br /></w:r><w:r><w:rPr><w:rStyle w:val="CommentTok" /></w:rPr><w:t xml:space="preserve">   */</w:t></w:r><w:r><w:br /></w:r><w:r><w:rPr><w:rStyle w:val="NormalTok" /></w:rPr><w:t xml:space="preserve">  </w:t></w:r><w:r><w:rPr><w:rStyle w:val="FunctionTok" /></w:rPr><w:t xml:space="preserve">$on</w:t></w:r><w:r><w:rPr><w:rStyle w:val="OperatorTok" /></w:rPr><w:t xml:space="preserve">&lt;</w:t></w:r><w:r><w:rPr><w:rStyle w:val="BuiltInTok" /></w:rPr><w:t xml:space="preserve">Event</w:t></w:r><w:r><w:rPr><w:rStyle w:val="NormalTok" /></w:rPr><w:t xml:space="preserve"> </w:t></w:r><w:r><w:rPr><w:rStyle w:val="KeywordTok" /></w:rPr><w:t xml:space="preserve">extends</w:t></w:r><w:r><w:rPr><w:rStyle w:val="NormalTok" /></w:rPr><w:t xml:space="preserve"> TypertRemoteEvent</w:t></w:r><w:r><w:rPr><w:rStyle w:val="OperatorTok" /></w:rPr><w:t xml:space="preserve">&gt;</w:t></w:r><w:r><w:rPr><w:rStyle w:val="NormalTok" /></w:rPr><w:t xml:space="preserve">(event</w:t></w:r><w:r><w:rPr><w:rStyle w:val="OperatorTok" /></w:rPr><w:t xml:space="preserve">:</w:t></w:r><w:r><w:rPr><w:rStyle w:val="NormalTok" /></w:rPr><w:t xml:space="preserve"> </w:t></w:r><w:r><w:rPr><w:rStyle w:val="BuiltInTok" /></w:rPr><w:t xml:space="preserve">Event</w:t></w:r><w:r><w:rPr><w:rStyle w:val="OperatorTok" /></w:rPr><w:t xml:space="preserve">,</w:t></w:r><w:r><w:rPr><w:rStyle w:val="NormalTok" /></w:rPr><w:t xml:space="preserve"> listener</w:t></w:r><w:r><w:rPr><w:rStyle w:val="OperatorTok" /></w:rPr><w:t xml:space="preserve">:</w:t></w:r><w:r><w:rPr><w:rStyle w:val="NormalTok" /></w:rPr><w:t xml:space="preserve"> Events[</w:t></w:r><w:r><w:rPr><w:rStyle w:val="BuiltInTok" /></w:rPr><w:t xml:space="preserve">Event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Hand one decoded forwarded frame to the subscription table. The carrier</w:t></w:r><w:r><w:br /></w:r><w:r><w:rPr><w:rStyle w:val="CommentTok" /></w:rPr><w:t xml:space="preserve">   * owning the Host frame sink calls this; a consumer subscribes with</w:t></w:r><w:r><w:br /></w:r><w:r><w:rPr><w:rStyle w:val="CommentTok" /></w:rPr><w:t xml:space="preserve">   * {</w:t></w:r><w:r><w:rPr><w:rStyle w:val="AnnotationTok" /></w:rPr><w:t xml:space="preserve">@link</w:t></w:r><w:r><w:rPr><w:rStyle w:val="CommentTok" /></w:rPr><w:t xml:space="preserve"> </w:t></w:r><w:r><w:rPr><w:rStyle w:val="CommentVarTok" /></w:rPr><w:t xml:space="preserve">TypertClientRemote.$on}</w:t></w:r><w:r><w:rPr><w:rStyle w:val="CommentTok" /></w:rPr><w:t xml:space="preserve"> and never calls it.</w:t></w:r><w:r><w:br /></w:r><w:r><w:rPr><w:rStyle w:val="CommentTok" /></w:rPr><w:t xml:space="preserve">   *</w:t></w:r><w:r><w:br /></w:r><w:r><w:rPr><w:rStyle w:val="CommentTok" /></w:rPr><w:t xml:space="preserve">   * `event` is a plain string because this is the wire boundary: the name is</w:t></w:r><w:r><w:br /></w:r><w:r><w:rPr><w:rStyle w:val="CommentTok" /></w:rPr><w:t xml:space="preserve">   * whatever the Host assembly&#39;s allowlist selected, and one nobody subscribed</w:t></w:r><w:r><w:br /></w:r><w:r><w:rPr><w:rStyle w:val="CommentTok" /></w:rPr><w:t xml:space="preserve">   * to is dropped silently.</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forwarded Host event name, exactly as the Host emitted it.</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the Host argument list, already JSON-decoded.</w:t></w:r><w:r><w:br /></w:r><w:r><w:rPr><w:rStyle w:val="CommentTok" /></w:rPr><w:t xml:space="preserve">   */</w:t></w:r><w:r><w:br /></w:r><w:r><w:rPr><w:rStyle w:val="NormalTok" /></w:rPr><w:t xml:space="preserve">  </w:t></w:r><w:r><w:rPr><w:rStyle w:val="FunctionTok" /></w:rPr><w:t xml:space="preserve">$dispatch</w:t></w:r><w:r><w:rPr><w:rStyle w:val="NormalTok" /></w:rPr><w:t xml:space="preserve">(event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FirstParagraph" /></w:pPr></w:p>
    <w:bookmarkEnd w:id="477" />
    <w:bookmarkStart w:id="485" w:name="cordis-api-3" />
    <w:p><w:pPr><w:pStyle w:val="Heading3" /></w:pPr><w:r><w:rPr><w:rStyle w:val="SectionNumber" /></w:rPr><w:t xml:space="preserve">5.6.6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479" w:name="ctxapiproxy--apiproxy" />
    <w:p><w:pPr><w:pStyle w:val="Heading4" /></w:pPr><w:r><w:rPr><w:rStyle w:val="SectionNumber" /></w:rPr><w:t xml:space="preserve">5.6.6.1</w:t></w:r><w:r><w:tab /></w:r><w:r><w:rPr><w:rStyle w:val="VerbatimChar" /></w:rPr><w:t xml:space="preserve">ctx.apiProxy</w:t></w:r><w:r><w:t xml:space="preserve"> </w:t></w:r><w:r><w:t xml:space="preserve">—</w:t></w:r><w:r><w:t xml:space="preserve"> </w:t></w:r><w:r><w:rPr><w:rStyle w:val="VerbatimChar" /></w:rPr><w:t xml:space="preserve">ApiProxy</w:t></w:r></w:p>
    <w:p><w:pPr><w:pStyle w:val="FirstParagraph" /></w:pPr><w:r><w:t xml:space="preserve">Root interface of the unified API. New client-request domain = one new file pair + one field here + one map row.</w:t></w:r></w:p>
    <w:p><w:pPr><w:pStyle w:val="SourceCode" /></w:pPr><w:r><w:rPr><w:rStyle w:val="CommentTok" /></w:rPr><w:t xml:space="preserve">/**</w:t></w:r><w:r><w:br /></w:r><w:r><w:rPr><w:rStyle w:val="CommentTok" /></w:rPr><w:t xml:space="preserve"> * Response entry for server requests; not a domain method.</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Client response carrying the server request&#39;s rpcId.</w:t></w:r><w:r><w:br /></w:r><w:r><w:rPr><w:rStyle w:val="CommentTok" /></w:rPr><w:t xml:space="preserve"> * </w:t></w:r><w:r><w:rPr><w:rStyle w:val="AnnotationTok" /></w:rPr><w:t xml:space="preserve">@returns</w:t></w:r><w:r><w:rPr><w:rStyle w:val="CommentTok" /></w:rPr><w:t xml:space="preserve"> Transport receipt for the response delivery.</w:t></w:r><w:r><w:br /></w:r><w:r><w:rPr><w:rStyle w:val="CommentTok" /></w:rPr><w:t xml:space="preserve"> */</w:t></w:r><w:r><w:br /></w:r><w:r><w:rPr><w:rStyle w:val="FunctionTok" /></w:rPr><w:t xml:space="preserve">respond</w:t></w:r><w:r><w:rPr><w:rStyle w:val="NormalTok" /></w:rPr><w:t xml:space="preserve">(message</w:t></w:r><w:r><w:rPr><w:rStyle w:val="OperatorTok" /></w:rPr><w:t xml:space="preserve">:</w:t></w:r><w:r><w:rPr><w:rStyle w:val="NormalTok" /></w:rPr><w:t xml:space="preserve"> ClientResponse)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RpcReceipt</w:t></w:r><w:r><w:rPr><w:rStyle w:val="OperatorTok" /></w:rPr><w:t xml:space="preserve">&gt;</w:t></w:r></w:p>
    <w:p><w:pPr><w:pStyle w:val="FirstParagraph" /></w:pPr><w:r><w:t xml:space="preserve">Source:</w:t></w:r><w:r><w:t xml:space="preserve"> </w:t></w:r><w:hyperlink r:id="rId478"><w:r><w:rPr><w:rStyle w:val="VerbatimChar" /></w:rPr><w:t xml:space="preserve">packages/host/apiproxy/src/api/index.ts:22</w:t></w:r></w:hyperlink></w:p>
    <w:p><w:pPr><w:pStyle w:val="BodyText" /></w:pPr></w:p>
    <w:bookmarkEnd w:id="479" />
    <w:bookmarkStart w:id="481" w:name="ctxtypert--typertregistry" />
    <w:p><w:pPr><w:pStyle w:val="Heading4" /></w:pPr><w:r><w:rPr><w:rStyle w:val="SectionNumber" /></w:rPr><w:t xml:space="preserve">5.6.6.2</w:t></w:r><w:r><w:tab /></w:r><w:r><w:rPr><w:rStyle w:val="VerbatimChar" /></w:rPr><w:t xml:space="preserve">ctx.typert</w:t></w:r><w:r><w:t xml:space="preserve"> </w:t></w:r><w:r><w:t xml:space="preserve">—</w:t></w:r><w:r><w:t xml:space="preserve"> </w:t></w:r><w:r><w:rPr><w:rStyle w:val="VerbatimChar" /></w:rPr><w:t xml:space="preserve">TypertRegistry</w:t></w:r></w:p>
    <w:p><w:pPr><w:pStyle w:val="FirstParagraph" /></w:pPr><w:r><w:t xml:space="preserve">Registry of generated schemas, package reflection, invocations, and Remote dependency providers.</w:t></w:r></w:p>
    <w:p><w:pPr><w:pStyle w:val="SourceCode" /></w:pPr><w:r><w:rPr><w:rStyle w:val="CommentTok" /></w:rPr><w:t xml:space="preserve">/**</w:t></w:r><w:r><w:br /></w:r><w:r><w:rPr><w:rStyle w:val="CommentTok" /></w:rPr><w:t xml:space="preserve"> * Register one generated contribution atomically for the calling fiber.</w:t></w:r><w:r><w:br /></w:r><w:r><w:rPr><w:rStyle w:val="CommentTok" /></w:rPr><w:t xml:space="preserve"> * Duplicate package-face identities, schemas, invocation ids, or endpoints</w:t></w:r><w:r><w:br /></w:r><w:r><w:rPr><w:rStyle w:val="CommentTok" /></w:rPr><w:t xml:space="preserve"> * reject the whole batch.</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generated schemas, reflection, and Host invocations.</w:t></w:r><w:r><w:br /></w:r><w:r><w:rPr><w:rStyle w:val="CommentTok" /></w:rPr><w:t xml:space="preserve"> * </w:t></w:r><w:r><w:rPr><w:rStyle w:val="AnnotationTok" /></w:rPr><w:t xml:space="preserve">@returns</w:t></w:r><w:r><w:rPr><w:rStyle w:val="CommentTok" /></w:rPr><w:t xml:space="preserve"> the exact effect disposer that removes this contribution.</w:t></w:r><w:r><w:br /></w:r><w:r><w:rPr><w:rStyle w:val="CommentTok" /></w:rPr><w:t xml:space="preserve"> */</w:t></w:r><w:r><w:br /></w:r><w:r><w:rPr><w:rStyle w:val="FunctionTok" /></w:rPr><w:t xml:space="preserve">register</w:t></w:r><w:r><w:rPr><w:rStyle w:val="NormalTok" /></w:rPr><w:t xml:space="preserve">(contribution</w:t></w:r><w:r><w:rPr><w:rStyle w:val="OperatorTok" /></w:rPr><w:t xml:space="preserve">:</w:t></w:r><w:r><w:rPr><w:rStyle w:val="NormalTok" /></w:rPr><w:t xml:space="preserve"> TypertContribution)</w:t></w:r><w:r><w:rPr><w:rStyle w:val="OperatorTok" /></w:rPr><w:t xml:space="preserve">:</w:t></w:r><w:r><w:rPr><w:rStyle w:val="NormalTok" /></w:rPr><w:t xml:space="preserve"> TypertDisposer</w:t></w:r><w:r><w:br /></w:r><w:r><w:br /></w:r><w:r><w:rPr><w:rStyle w:val="CommentTok" /></w:rPr><w:t xml:space="preserve">/**</w:t></w:r><w:r><w:br /></w:r><w:r><w:rPr><w:rStyle w:val="CommentTok" /></w:rPr><w:t xml:space="preserve"> * Look up one schema by `</w:t></w:r><w:r><w:rPr><w:rStyle w:val="KeywordTok" /></w:rPr><w:t xml:space="preserve">&lt;package&gt;</w:t></w:r><w:r><w:rPr><w:rStyle w:val="CommentTok" /></w:rPr><w:t xml:space="preserve">#</w:t></w:r><w:r><w:rPr><w:rStyle w:val="KeywordTok" /></w:rPr><w:t xml:space="preserve">&lt;name&gt;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@returns</w:t></w:r><w:r><w:rPr><w:rStyle w:val="CommentTok" /></w:rPr><w:t xml:space="preserve"> the live schema record, or `undefined` when absent.</w:t></w:r><w:r><w:br /></w:r><w:r><w:rPr><w:rStyle w:val="CommentTok" /></w:rPr><w:t xml:space="preserve"> */</w:t></w:r><w:r><w:br /></w:r><w:r><w:rPr><w:rStyle w:val="KeywordTok" /></w:rPr><w:t xml:space="preserve">get</w:t></w:r><w:r><w:rPr><w:rStyle w:val="NormalTok" /></w:rPr><w:t xml:space="preserve">(key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TypertSchemaRecord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Resolve one required schema.</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@returns</w:t></w:r><w:r><w:rPr><w:rStyle w:val="CommentTok" /></w:rPr><w:t xml:space="preserve"> the live schema record.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key is malformed, the package face is absent, or the schema is not contributed.</w:t></w:r><w:r><w:br /></w:r><w:r><w:rPr><w:rStyle w:val="CommentTok" /></w:rPr><w:t xml:space="preserve"> */</w:t></w:r><w:r><w:br /></w:r><w:r><w:rPr><w:rStyle w:val="FunctionTok" /></w:rPr><w:t xml:space="preserve">resolve</w:t></w:r><w:r><w:rPr><w:rStyle w:val="NormalTok" /></w:rPr><w:t xml:space="preserve">(key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TypertSchemaRecord</w:t></w:r><w:r><w:br /></w:r><w:r><w:br /></w:r><w:r><w:rPr><w:rStyle w:val="CommentTok" /></w:rPr><w:t xml:space="preserve">/**</w:t></w:r><w:r><w:br /></w:r><w:r><w:rPr><w:rStyle w:val="CommentTok" /></w:rPr><w:t xml:space="preserve"> * Enumerate live schemas in registration order.</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optional package and face restriction.</w:t></w:r><w:r><w:br /></w:r><w:r><w:rPr><w:rStyle w:val="CommentTok" /></w:rPr><w:t xml:space="preserve"> * </w:t></w:r><w:r><w:rPr><w:rStyle w:val="AnnotationTok" /></w:rPr><w:t xml:space="preserve">@returns</w:t></w:r><w:r><w:rPr><w:rStyle w:val="CommentTok" /></w:rPr><w:t xml:space="preserve"> matching schema records.</w:t></w:r><w:r><w:br /></w:r><w:r><w:rPr><w:rStyle w:val="CommentTok" /></w:rPr><w:t xml:space="preserve"> */</w:t></w:r><w:r><w:br /></w:r><w:r><w:rPr><w:rStyle w:val="FunctionTok" /></w:rPr><w:t xml:space="preserve">list</w:t></w:r><w:r><w:rPr><w:rStyle w:val="NormalTok" /></w:rPr><w:t xml:space="preserve">(filter</w:t></w:r><w:r><w:rPr><w:rStyle w:val="OperatorTok" /></w:rPr><w:t xml:space="preserve">:</w:t></w:r><w:r><w:rPr><w:rStyle w:val="NormalTok" /></w:rPr><w:t xml:space="preserve"> TypertSchemaFilter </w:t></w:r><w:r><w:rPr><w:rStyle w:val="OperatorTok" /></w:rPr><w:t xml:space="preserve">=</w:t></w:r><w:r><w:rPr><w:rStyle w:val="NormalTok" /></w:rPr><w:t xml:space="preserve"> {})</w:t></w:r><w:r><w:rPr><w:rStyle w:val="OperatorTok" /></w:rPr><w:t xml:space="preserve">:</w:t></w:r><w:r><w:rPr><w:rStyle w:val="NormalTok" /></w:rPr><w:t xml:space="preserve"> TypertSchemaRecord[]</w:t></w:r><w:r><w:br /></w:r><w:r><w:br /></w:r><w:r><w:rPr><w:rStyle w:val="CommentTok" /></w:rPr><w:t xml:space="preserve">/**</w:t></w:r><w:r><w:br /></w:r><w:r><w:rPr><w:rStyle w:val="CommentTok" /></w:rPr><w:t xml:space="preserve"> * Look up generated reflection for one package face.</w:t></w:r><w:r><w:br /></w:r><w:r><w:rPr><w:rStyle w:val="CommentTok" /></w:rPr><w:t xml:space="preserve"> * </w:t></w:r><w:r><w:rPr><w:rStyle w:val="AnnotationTok" /></w:rPr><w:t xml:space="preserve">@param</w:t></w:r><w:r><w:rPr><w:rStyle w:val="CommentTok" /></w:rPr><w:t xml:space="preserve"> </w:t></w:r><w:r><w:rPr><w:rStyle w:val="CommentVarTok" /></w:rPr><w:t xml:space="preserve">packageName</w:t></w:r><w:r><w:rPr><w:rStyle w:val="CommentTok" /></w:rPr><w:t xml:space="preserve"> - exact npm package name.</w:t></w:r><w:r><w:br /></w:r><w:r><w:rPr><w:rStyle w:val="CommentTok" /></w:rPr><w:t xml:space="preserve"> * </w:t></w:r><w:r><w:rPr><w:rStyle w:val="AnnotationTok" /></w:rPr><w:t xml:space="preserve">@param</w:t></w:r><w:r><w:rPr><w:rStyle w:val="CommentTok" /></w:rPr><w:t xml:space="preserve"> </w:t></w:r><w:r><w:rPr><w:rStyle w:val="CommentVarTok" /></w:rPr><w:t xml:space="preserve">face</w:t></w:r><w:r><w:rPr><w:rStyle w:val="CommentTok" /></w:rPr><w:t xml:space="preserve"> - face to query; defaults to the host runtime.</w:t></w:r><w:r><w:br /></w:r><w:r><w:rPr><w:rStyle w:val="CommentTok" /></w:rPr><w:t xml:space="preserve"> * </w:t></w:r><w:r><w:rPr><w:rStyle w:val="AnnotationTok" /></w:rPr><w:t xml:space="preserve">@returns</w:t></w:r><w:r><w:rPr><w:rStyle w:val="CommentTok" /></w:rPr><w:t xml:space="preserve"> the live package record, or `undefined` when absent.</w:t></w:r><w:r><w:br /></w:r><w:r><w:rPr><w:rStyle w:val="CommentTok" /></w:rPr><w:t xml:space="preserve"> */</w:t></w:r><w:r><w:br /></w:r><w:r><w:rPr><w:rStyle w:val="FunctionTok" /></w:rPr><w:t xml:space="preserve">getPackage</w:t></w:r><w:r><w:rPr><w:rStyle w:val="NormalTok" /></w:rPr><w:t xml:space="preserve">(packageName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face</w:t></w:r><w:r><w:rPr><w:rStyle w:val="OperatorTok" /></w:rPr><w:t xml:space="preserve">:</w:t></w:r><w:r><w:rPr><w:rStyle w:val="NormalTok" /></w:rPr><w:t xml:space="preserve"> TypertFace </w:t></w:r><w:r><w:rPr><w:rStyle w:val="OperatorTok" /></w:rPr><w:t xml:space="preserve">=</w:t></w:r><w:r><w:rPr><w:rStyle w:val="NormalTok" /></w:rPr><w:t xml:space="preserve"> </w:t></w:r><w:r><w:rPr><w:rStyle w:val="StringTok" /></w:rPr><w:t xml:space="preserve">&#39;host&#39;</w:t></w:r><w:r><w:rPr><w:rStyle w:val="NormalTok" /></w:rPr><w:t xml:space="preserve">)</w:t></w:r><w:r><w:rPr><w:rStyle w:val="OperatorTok" /></w:rPr><w:t xml:space="preserve">:</w:t></w:r><w:r><w:rPr><w:rStyle w:val="NormalTok" /></w:rPr><w:t xml:space="preserve"> TypertPackageRecord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Enumerate generated package reflection in registration order.</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optional package and face restriction.</w:t></w:r><w:r><w:br /></w:r><w:r><w:rPr><w:rStyle w:val="CommentTok" /></w:rPr><w:t xml:space="preserve"> * </w:t></w:r><w:r><w:rPr><w:rStyle w:val="AnnotationTok" /></w:rPr><w:t xml:space="preserve">@returns</w:t></w:r><w:r><w:rPr><w:rStyle w:val="CommentTok" /></w:rPr><w:t xml:space="preserve"> matching package records.</w:t></w:r><w:r><w:br /></w:r><w:r><w:rPr><w:rStyle w:val="CommentTok" /></w:rPr><w:t xml:space="preserve"> */</w:t></w:r><w:r><w:br /></w:r><w:r><w:rPr><w:rStyle w:val="FunctionTok" /></w:rPr><w:t xml:space="preserve">listPackages</w:t></w:r><w:r><w:rPr><w:rStyle w:val="NormalTok" /></w:rPr><w:t xml:space="preserve">(filter</w:t></w:r><w:r><w:rPr><w:rStyle w:val="OperatorTok" /></w:rPr><w:t xml:space="preserve">:</w:t></w:r><w:r><w:rPr><w:rStyle w:val="NormalTok" /></w:rPr><w:t xml:space="preserve"> TypertPackageFilter </w:t></w:r><w:r><w:rPr><w:rStyle w:val="OperatorTok" /></w:rPr><w:t xml:space="preserve">=</w:t></w:r><w:r><w:rPr><w:rStyle w:val="NormalTok" /></w:rPr><w:t xml:space="preserve"> {})</w:t></w:r><w:r><w:rPr><w:rStyle w:val="OperatorTok" /></w:rPr><w:t xml:space="preserve">:</w:t></w:r><w:r><w:rPr><w:rStyle w:val="NormalTok" /></w:rPr><w:t xml:space="preserve"> TypertPackageRecord[]</w:t></w:r><w:r><w:br /></w:r><w:r><w:br /></w:r><w:r><w:rPr><w:rStyle w:val="CommentTok" /></w:rPr><w:t xml:space="preserve">/**</w:t></w:r><w:r><w:br /></w:r><w:r><w:rPr><w:rStyle w:val="CommentTok" /></w:rPr><w:t xml:space="preserve"> * Project a live Zod schema to JSON Schema without caching the result.</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@param</w:t></w:r><w:r><w:rPr><w:rStyle w:val="CommentTok" /></w:rPr><w:t xml:space="preserve"> </w:t></w:r><w:r><w:rPr><w:rStyle w:val="CommentVarTok" /></w:rPr><w:t xml:space="preserve">params</w:t></w:r><w:r><w:rPr><w:rStyle w:val="CommentTok" /></w:rPr><w:t xml:space="preserve"> - Zod projection parameters.</w:t></w:r><w:r><w:br /></w:r><w:r><w:rPr><w:rStyle w:val="CommentTok" /></w:rPr><w:t xml:space="preserve"> * </w:t></w:r><w:r><w:rPr><w:rStyle w:val="AnnotationTok" /></w:rPr><w:t xml:space="preserve">@returns</w:t></w:r><w:r><w:rPr><w:rStyle w:val="CommentTok" /></w:rPr><w:t xml:space="preserve"> a fresh JSON Schema document.</w:t></w:r><w:r><w:br /></w:r><w:r><w:rPr><w:rStyle w:val="CommentTok" /></w:rPr><w:t xml:space="preserve"> */</w:t></w:r><w:r><w:br /></w:r><w:r><w:rPr><w:rStyle w:val="FunctionTok" /></w:rPr><w:t xml:space="preserve">toJSONSchema</w:t></w:r><w:r><w:rPr><w:rStyle w:val="NormalTok" /></w:rPr><w:t xml:space="preserve">(key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params</w:t></w:r><w:r><w:rPr><w:rStyle w:val="OperatorTok" /></w:rPr><w:t xml:space="preserve">?:</w:t></w:r><w:r><w:rPr><w:rStyle w:val="NormalTok" /></w:rPr><w:t xml:space="preserve"> z</w:t></w:r><w:r><w:rPr><w:rStyle w:val="OperatorTok" /></w:rPr><w:t xml:space="preserve">.</w:t></w:r><w:r><w:rPr><w:rStyle w:val="AttributeTok" /></w:rPr><w:t xml:space="preserve">core</w:t></w:r><w:r><w:rPr><w:rStyle w:val="OperatorTok" /></w:rPr><w:t xml:space="preserve">.</w:t></w:r><w:r><w:rPr><w:rStyle w:val="AttributeTok" /></w:rPr><w:t xml:space="preserve">ToJSONSchemaParams</w:t></w:r><w:r><w:rPr><w:rStyle w:val="NormalTok" /></w:rPr><w:t xml:space="preserve">)</w:t></w:r><w:r><w:rPr><w:rStyle w:val="OperatorTok" /></w:rPr><w:t xml:space="preserve">:</w:t></w:r><w:r><w:rPr><w:rStyle w:val="NormalTok" /></w:rPr><w:t xml:space="preserve"> z</w:t></w:r><w:r><w:rPr><w:rStyle w:val="OperatorTok" /></w:rPr><w:t xml:space="preserve">.</w:t></w:r><w:r><w:rPr><w:rStyle w:val="AttributeTok" /></w:rPr><w:t xml:space="preserve">core</w:t></w:r><w:r><w:rPr><w:rStyle w:val="OperatorTok" /></w:rPr><w:t xml:space="preserve">.</w:t></w:r><w:r><w:rPr><w:rStyle w:val="AttributeTok" /></w:rPr><w:t xml:space="preserve">JSONSchema</w:t></w:r><w:r><w:rPr><w:rStyle w:val="OperatorTok" /></w:rPr><w:t xml:space="preserve">.</w:t></w:r><w:r><w:rPr><w:rStyle w:val="AttributeTok" /></w:rPr><w:t xml:space="preserve">BaseSchema</w:t></w:r></w:p>
    <w:p><w:pPr><w:pStyle w:val="FirstParagraph" /></w:pPr><w:r><w:t xml:space="preserve">Types:</w:t></w:r><w:r><w:t xml:space="preserve"> </w:t></w:r><w:hyperlink r:id="rId357"><w:r><w:rPr><w:rStyle w:val="Hyperlink" /></w:rPr><w:t xml:space="preserve">TypertContribution</w:t></w:r></w:hyperlink><w:r><w:t xml:space="preserve"> </w:t></w:r><w:r><w:t xml:space="preserve">·</w:t></w:r><w:r><w:t xml:space="preserve"> </w:t></w:r><w:hyperlink r:id="rId357"><w:r><w:rPr><w:rStyle w:val="Hyperlink" /></w:rPr><w:t xml:space="preserve">TypertFace</w:t></w:r></w:hyperlink><w:r><w:t xml:space="preserve"> </w:t></w:r><w:r><w:t xml:space="preserve">·</w:t></w:r><w:r><w:t xml:space="preserve"> </w:t></w:r><w:hyperlink r:id="rId357"><w:r><w:rPr><w:rStyle w:val="Hyperlink" /></w:rPr><w:t xml:space="preserve">TypertPackageFilter</w:t></w:r></w:hyperlink><w:r><w:t xml:space="preserve"> </w:t></w:r><w:r><w:t xml:space="preserve">·</w:t></w:r><w:r><w:t xml:space="preserve"> </w:t></w:r><w:hyperlink r:id="rId357"><w:r><w:rPr><w:rStyle w:val="Hyperlink" /></w:rPr><w:t xml:space="preserve">TypertPackageRecord</w:t></w:r></w:hyperlink><w:r><w:t xml:space="preserve"> </w:t></w:r><w:r><w:t xml:space="preserve">·</w:t></w:r><w:r><w:t xml:space="preserve"> </w:t></w:r><w:hyperlink r:id="rId357"><w:r><w:rPr><w:rStyle w:val="Hyperlink" /></w:rPr><w:t xml:space="preserve">TypertSchemaFilter</w:t></w:r></w:hyperlink><w:r><w:t xml:space="preserve"> </w:t></w:r><w:r><w:t xml:space="preserve">·</w:t></w:r><w:r><w:t xml:space="preserve"> </w:t></w:r><w:hyperlink r:id="rId357"><w:r><w:rPr><w:rStyle w:val="Hyperlink" /></w:rPr><w:t xml:space="preserve">TypertSchemaRecord</w:t></w:r></w:hyperlink></w:p>
    <w:p><w:pPr><w:pStyle w:val="BodyText" /></w:pPr><w:r><w:t xml:space="preserve">Source:</w:t></w:r><w:r><w:t xml:space="preserve"> </w:t></w:r><w:hyperlink r:id="rId480"><w:r><w:rPr><w:rStyle w:val="VerbatimChar" /></w:rPr><w:t xml:space="preserve">packages/typert/registry/src/service.ts:446</w:t></w:r></w:hyperlink></w:p>
    <w:p><w:pPr><w:pStyle w:val="BodyText" /></w:pPr></w:p>
    <w:bookmarkEnd w:id="481" />
    <w:bookmarkStart w:id="484" w:name="ctxtypertgateway--typertgatewayservice" />
    <w:p><w:pPr><w:pStyle w:val="Heading4" /></w:pPr><w:r><w:rPr><w:rStyle w:val="SectionNumber" /></w:rPr><w:t xml:space="preserve">5.6.6.3</w:t></w:r><w:r><w:tab /></w:r><w:r><w:rPr><w:rStyle w:val="VerbatimChar" /></w:rPr><w:t xml:space="preserve">ctx.typertGateway</w:t></w:r><w:r><w:t xml:space="preserve"> </w:t></w:r><w:r><w:t xml:space="preserve">—</w:t></w:r><w:r><w:t xml:space="preserve"> </w:t></w:r><w:r><w:rPr><w:rStyle w:val="VerbatimChar" /></w:rPr><w:t xml:space="preserve">TypertGatewayService</w:t></w:r></w:p>
    <w:p><w:pPr><w:pStyle w:val="FirstParagraph" /></w:pPr><w:r><w:t xml:space="preserve">Resolve strict generated definitions or conservative SRC markers against current Cordis Services and Typert providers.</w:t></w:r></w:p>
    <w:p><w:pPr><w:pStyle w:val="SourceCode" /></w:pPr><w:r><w:rPr><w:rStyle w:val="CommentTok" /></w:rPr><w:t xml:space="preserve">/**</w:t></w:r><w:r><w:br /></w:r><w:r><w:rPr><w:rStyle w:val="CommentTok" /></w:rPr><w:t xml:space="preserve"> * Invoke one live Remote method through strict generated reflection or SRC markers.</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decoded endpoint and exact named wire arguments.</w:t></w:r><w:r><w:br /></w:r><w:r><w:rPr><w:rStyle w:val="CommentTok" /></w:rPr><w:t xml:space="preserve"> * </w:t></w:r><w:r><w:rPr><w:rStyle w:val="AnnotationTok" /></w:rPr><w:t xml:space="preserve">@returns</w:t></w:r><w:r><w:rPr><w:rStyle w:val="CommentTok" /></w:rPr><w:t xml:space="preserve"> the validated business result.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TypertGatewayError} for dispatch, provider, or boundary failures; lookup-policy and business errors retain identity.</w:t></w:r><w:r><w:br /></w:r><w:r><w:rPr><w:rStyle w:val="CommentTok" /></w:rPr><w:t xml:space="preserve"> */</w:t></w:r><w:r><w:br /></w:r><w:r><w:rPr><w:rStyle w:val="KeywordTok" /></w:rPr><w:t xml:space="preserve">async</w:t></w:r><w:r><w:rPr><w:rStyle w:val="NormalTok" /></w:rPr><w:t xml:space="preserve"> </w:t></w:r><w:r><w:rPr><w:rStyle w:val="FunctionTok" /></w:rPr><w:t xml:space="preserve">invoke</w:t></w:r><w:r><w:rPr><w:rStyle w:val="NormalTok" /></w:rPr><w:t xml:space="preserve">(request</w:t></w:r><w:r><w:rPr><w:rStyle w:val="OperatorTok" /></w:rPr><w:t xml:space="preserve">:</w:t></w:r><w:r><w:rPr><w:rStyle w:val="NormalTok" /></w:rPr><w:t xml:space="preserve"> InvokeRemoteRequest)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p>
    <w:p><w:pPr><w:pStyle w:val="FirstParagraph" /></w:pPr><w:r><w:t xml:space="preserve">Source:</w:t></w:r><w:r><w:t xml:space="preserve"> </w:t></w:r><w:hyperlink r:id="rId482"><w:r><w:rPr><w:rStyle w:val="VerbatimChar" /></w:rPr><w:t xml:space="preserve">packages/api/gateway/src/index.ts:90</w:t></w:r></w:hyperlink></w:p>
    <w:p><w:pPr><w:pStyle w:val="BlockText" /></w:pPr><w:r><w:rPr><w:rFonts w:hint="eastAsia" /></w:rPr><w:t xml:space="preserve">规范来源:</w:t></w:r><w:r><w:t xml:space="preserve"> </w:t></w:r><w:hyperlink r:id="rId483"><w:r><w:rPr><w:rStyle w:val="Hyperlink" /></w:rPr><w:t xml:space="preserve">docs/subsystems/goal.zh.md</w:t></w:r></w:hyperlink></w:p>
    <w:bookmarkEnd w:id="484" />
    <w:bookmarkEnd w:id="485" />
    <w:bookmarkEnd w:id="486" />
    <w:bookmarkStart w:id="502" w:name="同会话目标" />
    <w:p><w:pPr><w:pStyle w:val="Heading2" /></w:pPr><w:r><w:rPr><w:rStyle w:val="SectionNumber" /></w:rPr><w:t xml:space="preserve">5.7</w:t></w:r><w:r><w:tab /></w:r><w:r><w:rPr><w:rFonts w:hint="eastAsia" /></w:rPr><w:t xml:space="preserve">同会话目标</w:t></w:r></w:p>
    <w:p><w:pPr><w:pStyle w:val="FirstParagraph" /></w:pPr><w:r><w:rPr><w:rFonts w:hint="eastAsia" /></w:rPr><w:t xml:space="preserve">事件溯源目标服务及其策略消费方共享的类型。</w:t></w:r><w:hyperlink r:id="rId487"><w:r><w:rPr><w:rStyle w:val="Hyperlink" /><w:rFonts w:hint="eastAsia" /></w:rPr><w:t xml:space="preserve">目标领域</w:t></w:r><w:r><w:rPr><w:rStyle w:val="Hyperlink" /></w:rPr><w:t xml:space="preserve"> Agent Note</w:t></w:r></w:hyperlink><w:r><w:t xml:space="preserve"> </w:t></w:r><w:r><w:rPr><w:rFonts w:hint="eastAsia" /></w:rPr><w:t xml:space="preserve">负责记录持久化与激活决策；本页记录</w:t></w:r><w:r><w:t xml:space="preserve"> </w:t></w:r><w:hyperlink r:id="rId488"><w:r><w:rPr><w:rStyle w:val="VerbatimChar" /></w:rPr><w:t xml:space="preserve">packages/goal/goal/src/types.ts</w:t></w:r></w:hyperlink><w:r><w:t xml:space="preserve"> </w:t></w:r><w:r><w:rPr><w:rFonts w:hint="eastAsia" /></w:rPr><w:t xml:space="preserve">中的确切字段和变体。</w:t></w:r></w:p>
    <w:bookmarkStart w:id="490" w:name="标识与生命周期" />
    <w:p><w:pPr><w:pStyle w:val="Heading3" /></w:pPr><w:r><w:rPr><w:rStyle w:val="SectionNumber" /></w:rPr><w:t xml:space="preserve">5.7.1</w:t></w:r><w:r><w:tab /></w:r><w:r><w:rPr><w:rFonts w:hint="eastAsia" /></w:rPr><w:t xml:space="preserve">标识与生命周期</w:t></w:r></w:p>
    <w:p><w:pPr><w:pStyle w:val="FirstParagraph" /></w:pPr><w:r><w:rPr><w:rStyle w:val="VerbatimChar" /></w:rPr><w:t xml:space="preserve">GoalId</w:t></w:r><w:r><w:t xml:space="preserve"> </w:t></w:r><w:r><w:rPr><w:rFonts w:hint="eastAsia" /></w:rPr><w:t xml:space="preserve">是</w:t></w:r><w:hyperlink r:id="rId489"><w:r><w:rPr><w:rStyle w:val="Hyperlink" /><w:rFonts w:hint="eastAsia" /></w:rPr><w:t xml:space="preserve">品牌化</w:t></w:r><w:r><w:rPr><w:rStyle w:val="Hyperlink" /></w:rPr><w:t xml:space="preserve"> id</w:t></w:r></w:hyperlink><w:r><w:rPr><w:rFonts w:hint="eastAsia" /></w:rPr><w:t xml:space="preserve">。调用方通过</w:t></w:r><w:r><w:t xml:space="preserve"> </w:t></w:r><w:r><w:rPr><w:rStyle w:val="VerbatimChar" /></w:rPr><w:t xml:space="preserve">GoalRef</w:t></w:r><w:r><w:t xml:space="preserve"> </w:t></w:r><w:r><w:rPr><w:rFonts w:hint="eastAsia" /></w:rPr><w:t xml:space="preserve">修改一个确切修订版本；每次获准的持久变更都会递增修订号。</w:t></w:r></w:p>
    <w:p><w:pPr><w:pStyle w:val="SourceCode" /></w:pPr><w:r><w:rPr><w:rStyle w:val="CommentTok" /></w:rPr><w:t xml:space="preserve">/** Compare-and-set identity for one exact goal revision. */</w:t></w:r><w:r><w:br /></w:r><w:r><w:rPr><w:rStyle w:val="KeywordTok" /></w:rPr><w:t xml:space="preserve">interface</w:t></w:r><w:r><w:rPr><w:rStyle w:val="NormalTok" /></w:rPr><w:t xml:space="preserve"> GoalRef {</w:t></w:r><w:r><w:br /></w:r><w:r><w:rPr><w:rStyle w:val="NormalTok" /></w:rPr><w:t xml:space="preserve">  </w:t></w:r><w:r><w:rPr><w:rStyle w:val="CommentTok" /></w:rPr><w:t xml:space="preserve">/** Stable goal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GoalId</w:t></w:r><w:r><w:br /></w:r><w:r><w:rPr><w:rStyle w:val="NormalTok" /></w:rPr><w:t xml:space="preserve">  </w:t></w:r><w:r><w:rPr><w:rStyle w:val="CommentTok" /></w:rPr><w:t xml:space="preserve">/** Positive revision; every durable mutation increments it. */</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持久阶段回答目标发生了什么。进程本地激活状态则另行回答续跑消费方能否开始另一个</w:t></w:r><w:r><w:t xml:space="preserve"> Round。</w:t></w:r></w:p>
    <w:p><w:pPr><w:pStyle w:val="SourceCode" /></w:pPr><w:r><w:rPr><w:rStyle w:val="CommentTok" /></w:rPr><w:t xml:space="preserve">/** Durable continuation phase. Activation is process-local and separate. */</w:t></w:r><w:r><w:br /></w:r><w:r><w:rPr><w:rStyle w:val="KeywordTok" /></w:rPr><w:t xml:space="preserve">type</w:t></w:r><w:r><w:rPr><w:rStyle w:val="NormalTok" /></w:rPr><w:t xml:space="preserve"> GoalPhase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&#39;active&#39;</w:t></w:r><w:r><w:br /></w:r><w:r><w:rPr><w:rStyle w:val="NormalTok" /></w:rPr><w:t xml:space="preserve">  </w:t></w:r><w:r><w:rPr><w:rStyle w:val="OperatorTok" /></w:rPr><w:t xml:space="preserve">|</w:t></w:r><w:r><w:rPr><w:rStyle w:val="NormalTok" /></w:rPr><w:t xml:space="preserve"> </w:t></w:r><w:r><w:rPr><w:rStyle w:val="StringTok" /></w:rPr><w:t xml:space="preserve">&#39;paused&#39;</w:t></w:r><w:r><w:br /></w:r><w:r><w:rPr><w:rStyle w:val="NormalTok" /></w:rPr><w:t xml:space="preserve">  </w:t></w:r><w:r><w:rPr><w:rStyle w:val="OperatorTok" /></w:rPr><w:t xml:space="preserve">|</w:t></w:r><w:r><w:rPr><w:rStyle w:val="NormalTok" /></w:rPr><w:t xml:space="preserve"> </w:t></w:r><w:r><w:rPr><w:rStyle w:val="StringTok" /></w:rPr><w:t xml:space="preserve">&#39;blocked&#39;</w:t></w:r><w:r><w:br /></w:r><w:r><w:rPr><w:rStyle w:val="NormalTok" /></w:rPr><w:t xml:space="preserve">  </w:t></w:r><w:r><w:rPr><w:rStyle w:val="OperatorTok" /></w:rPr><w:t xml:space="preserve">|</w:t></w:r><w:r><w:rPr><w:rStyle w:val="NormalTok" /></w:rPr><w:t xml:space="preserve"> </w:t></w:r><w:r><w:rPr><w:rStyle w:val="StringTok" /></w:rPr><w:t xml:space="preserve">&#39;complete&#39;</w:t></w:r></w:p>
    <w:p><w:pPr><w:pStyle w:val="FirstParagraph" /></w:pPr><w:r><w:rPr><w:rFonts w:hint="eastAsia" /></w:rPr><w:t xml:space="preserve">阻塞是唯一表示「因问题而停止」的持久状态。由策略负责的阻塞原因会携带一个用于路由、稳定且采用</w:t></w:r><w:r><w:t xml:space="preserve"> lower-kebab-case </w:t></w:r><w:r><w:rPr><w:rFonts w:hint="eastAsia" /></w:rPr><w:t xml:space="preserve">的代码，以及一段供人和模型阅读的自由文本说明。</w:t></w:r></w:p>
    <w:p><w:pPr><w:pStyle w:val="SourceCode" /></w:pPr><w:r><w:rPr><w:rStyle w:val="CommentTok" /></w:rPr><w:t xml:space="preserve">/** Machine-routable and human-readable explanation for a blocked goal. */</w:t></w:r><w:r><w:br /></w:r><w:r><w:rPr><w:rStyle w:val="KeywordTok" /></w:rPr><w:t xml:space="preserve">interface</w:t></w:r><w:r><w:rPr><w:rStyle w:val="NormalTok" /></w:rPr><w:t xml:space="preserve"> GoalBlockReason {</w:t></w:r><w:r><w:br /></w:r><w:r><w:rPr><w:rStyle w:val="NormalTok" /></w:rPr><w:t xml:space="preserve">  </w:t></w:r><w:r><w:rPr><w:rStyle w:val="CommentTok" /></w:rPr><w:t xml:space="preserve">/** Stable lower-kebab-case classification chosen by the blocking policy.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Non-empty explanation shown to humans and models. */</w:t></w:r><w:r><w:br /></w:r><w:r><w:rPr><w:rStyle w:val="NormalTok" /></w:rPr><w:t xml:space="preserve">  </w:t></w:r><w:r><w:rPr><w:rStyle w:val="KeywordTok" /></w:rPr><w:t xml:space="preserve">readonly</w:t></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Full durable state written by every non-clear goal mutation. */</w:t></w:r><w:r><w:br /></w:r><w:r><w:rPr><w:rStyle w:val="KeywordTok" /></w:rPr><w:t xml:space="preserve">interface</w:t></w:r><w:r><w:rPr><w:rStyle w:val="NormalTok" /></w:rPr><w:t xml:space="preserve"> GoalSnapshot </w:t></w:r><w:r><w:rPr><w:rStyle w:val="KeywordTok" /></w:rPr><w:t xml:space="preserve">extends</w:t></w:r><w:r><w:rPr><w:rStyle w:val="NormalTok" /></w:rPr><w:t xml:space="preserve"> GoalRef {</w:t></w:r><w:r><w:br /></w:r><w:r><w:rPr><w:rStyle w:val="NormalTok" /></w:rPr><w:t xml:space="preserve">  </w:t></w:r><w:r><w:rPr><w:rStyle w:val="CommentTok" /></w:rPr><w:t xml:space="preserve">/** Human-requested completion objective.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Durable lifecycle phase. */</w:t></w:r><w:r><w:br /></w:r><w:r><w:rPr><w:rStyle w:val="NormalTok" /></w:rPr><w:t xml:space="preserve">  </w:t></w:r><w:r><w:rPr><w:rStyle w:val="KeywordTok" /></w:rPr><w:t xml:space="preserve">readonly</w:t></w:r><w:r><w:rPr><w:rStyle w:val="NormalTok" /></w:rPr><w:t xml:space="preserve"> phase</w:t></w:r><w:r><w:rPr><w:rStyle w:val="OperatorTok" /></w:rPr><w:t xml:space="preserve">:</w:t></w:r><w:r><w:rPr><w:rStyle w:val="NormalTok" /></w:rPr><w:t xml:space="preserve"> GoalPhase</w:t></w:r><w:r><w:br /></w:r><w:r><w:rPr><w:rStyle w:val="NormalTok" /></w:rPr><w:t xml:space="preserve">  </w:t></w:r><w:r><w:rPr><w:rStyle w:val="CommentTok" /></w:rPr><w:t xml:space="preserve">/** Present exactly while `phase` is `blocked`. */</w:t></w:r><w:r><w:br /></w:r><w:r><w:rPr><w:rStyle w:val="NormalTok" /></w:rPr><w:t xml:space="preserve">  </w:t></w:r><w:r><w:rPr><w:rStyle w:val="KeywordTok" /></w:rPr><w:t xml:space="preserve">readonly</w:t></w:r><w:r><w:rPr><w:rStyle w:val="NormalTok" /></w:rPr><w:t xml:space="preserve"> blockedReason</w:t></w:r><w:r><w:rPr><w:rStyle w:val="OperatorTok" /></w:rPr><w:t xml:space="preserve">?:</w:t></w:r><w:r><w:rPr><w:rStyle w:val="NormalTok" /></w:rPr><w:t xml:space="preserve"> GoalBlockReason</w:t></w:r><w:r><w:br /></w:r><w:r><w:rPr><w:rStyle w:val="NormalTok" /></w:rPr><w:t xml:space="preserve">  </w:t></w:r><w:r><w:rPr><w:rStyle w:val="CommentTok" /></w:rPr><w:t xml:space="preserve">/** Total admitted goal-round cap. */</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Current goal projection, including values derived from the session log. */</w:t></w:r><w:r><w:br /></w:r><w:r><w:rPr><w:rStyle w:val="KeywordTok" /></w:rPr><w:t xml:space="preserve">interface</w:t></w:r><w:r><w:rPr><w:rStyle w:val="NormalTok" /></w:rPr><w:t xml:space="preserve"> GoalView </w:t></w:r><w:r><w:rPr><w:rStyle w:val="KeywordTok" /></w:rPr><w:t xml:space="preserve">extends</w:t></w:r><w:r><w:rPr><w:rStyle w:val="NormalTok" /></w:rPr><w:t xml:space="preserve"> GoalSnapshot {</w:t></w:r><w:r><w:br /></w:r><w:r><w:rPr><w:rStyle w:val="NormalTok" /></w:rPr><w:t xml:space="preserve">  </w:t></w:r><w:r><w:rPr><w:rStyle w:val="CommentTok" /></w:rPr><w:t xml:space="preserve">/** Highest admitted round number for this goal. */</w:t></w:r><w:r><w:br /></w:r><w:r><w:rPr><w:rStyle w:val="NormalTok" /></w:rPr><w:t xml:space="preserve">  </w:t></w:r><w:r><w:rPr><w:rStyle w:val="KeywordTok" /></w:rPr><w:t xml:space="preserve">readonly</w:t></w:r><w:r><w:rPr><w:rStyle w:val="NormalTok" /></w:rPr><w:t xml:space="preserve"> roundsStarted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milliseconds of the create mutation.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milliseconds of the latest mutation.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Process-local continuation eligibility; never persisted. */</w:t></w:r><w:r><w:br /></w:r><w:r><w:rPr><w:rStyle w:val="NormalTok" /></w:rPr><w:t xml:space="preserve">  </w:t></w:r><w:r><w:rPr><w:rStyle w:val="KeywordTok" /></w:rPr><w:t xml:space="preserve">readonly</w:t></w:r><w:r><w:rPr><w:rStyle w:val="NormalTok" /></w:rPr><w:t xml:space="preserve"> activation</w:t></w:r><w:r><w:rPr><w:rStyle w:val="OperatorTok" /></w:rPr><w:t xml:space="preserve">:</w:t></w:r><w:r><w:rPr><w:rStyle w:val="NormalTok" /></w:rPr><w:t xml:space="preserve"> GoalActivation</w:t></w:r><w:r><w:br /></w:r><w:r><w:rPr><w:rStyle w:val="NormalTok" /></w:rPr><w:t xml:space="preserve">}</w:t></w:r></w:p>
    <w:bookmarkEnd w:id="490" />
    <w:bookmarkStart w:id="491" w:name="持久变更" />
    <w:p><w:pPr><w:pStyle w:val="Heading3" /></w:pPr><w:r><w:rPr><w:rStyle w:val="SectionNumber" /></w:rPr><w:t xml:space="preserve">5.7.2</w:t></w:r><w:r><w:tab /></w:r><w:r><w:rPr><w:rFonts w:hint="eastAsia" /></w:rPr><w:t xml:space="preserve">持久变更</w:t></w:r></w:p>
    <w:p><w:pPr><w:pStyle w:val="FirstParagraph" /></w:pPr><w:r><w:rPr><w:rFonts w:hint="eastAsia" /></w:rPr><w:t xml:space="preserve">每次变更都是持久的</w:t></w:r><w:r><w:t xml:space="preserve"> </w:t></w:r><w:r><w:rPr><w:rStyle w:val="VerbatimChar" /></w:rPr><w:t xml:space="preserve">goal/change</w:t></w:r><w:r><w:t xml:space="preserve"> </w:t></w:r><w:r><w:rPr><w:rFonts w:hint="eastAsia" /></w:rPr><w:t xml:space="preserve">会话事件，其载荷要么是变更后的完整快照，要么是清除墓碑。严格折叠与持久投影只从这些事件派生生命周期状态；inbox</w:t></w:r><w:r><w:t xml:space="preserve"> </w:t></w:r><w:r><w:rPr><w:rFonts w:hint="eastAsia" /></w:rPr><w:t xml:space="preserve">变更不会影响</w:t></w:r><w:r><w:t xml:space="preserve"> goal </w:t></w:r><w:r><w:rPr><w:rFonts w:hint="eastAsia" /></w:rPr><w:t xml:space="preserve">状态。</w:t></w:r></w:p>
    <w:p><w:pPr><w:pStyle w:val="SourceCode" /></w:pPr><w:r><w:rPr><w:rStyle w:val="CommentTok" /></w:rPr><w:t xml:space="preserve">/** Full-snapshot goal mutation committed by a durable `goal/change` event. */</w:t></w:r><w:r><w:br /></w:r><w:r><w:rPr><w:rStyle w:val="KeywordTok" /></w:rPr><w:t xml:space="preserve">interface</w:t></w:r><w:r><w:rPr><w:rStyle w:val="NormalTok" /></w:rPr><w:t xml:space="preserve"> GoalSnapshotChangeMeta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&#39;goal/change&#39;</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BuiltInTok" /></w:rPr><w:t xml:space="preserve">Exclude</w:t></w:r><w:r><w:rPr><w:rStyle w:val="OperatorTok" /></w:rPr><w:t xml:space="preserve">&lt;</w:t></w:r><w:r><w:rPr><w:rStyle w:val="NormalTok" /></w:rPr><w:t xml:space="preserve">GoalOperation</w:t></w:r><w:r><w:rPr><w:rStyle w:val="OperatorTok" /></w:rPr><w:t xml:space="preserve">,</w:t></w:r><w:r><w:rPr><w:rStyle w:val="NormalTok" /></w:rPr><w:t xml:space="preserve"> </w:t></w:r><w:r><w:rPr><w:rStyle w:val="StringTok" /></w:rPr><w:t xml:space="preserve">&#39;clear&#39;</w:t></w:r><w:r><w:rPr><w:rStyle w:val="OperatorTok" /></w:rPr><w:t xml:space="preserve">&gt;</w:t></w:r><w:r><w:br /></w:r><w:r><w:rPr><w:rStyle w:val="NormalTok" /></w:rPr><w:t xml:space="preserve">  </w:t></w:r><w:r><w:rPr><w:rStyle w:val="KeywordTok" /></w:rPr><w:t xml:space="preserve">readonly</w:t></w:r><w:r><w:rPr><w:rStyle w:val="NormalTok" /></w:rPr><w:t xml:space="preserve"> goal</w:t></w:r><w:r><w:rPr><w:rStyle w:val="OperatorTok" /></w:rPr><w:t xml:space="preserve">:</w:t></w:r><w:r><w:rPr><w:rStyle w:val="NormalTok" /></w:rPr><w:t xml:space="preserve"> GoalSnapshot</w:t></w:r><w:r><w:br /></w:r><w:r><w:rPr><w:rStyle w:val="NormalTok" /></w:rPr><w:t xml:space="preserve">  </w:t></w:r><w:r><w:rPr><w:rStyle w:val="KeywordTok" /></w:rPr><w:t xml:space="preserve">readonly</w:t></w:r><w:r><w:rPr><w:rStyle w:val="NormalTok" /></w:rPr><w:t xml:space="preserve"> roundsStarted</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Tombstone retained when the current goal is cleared. */</w:t></w:r><w:r><w:br /></w:r><w:r><w:rPr><w:rStyle w:val="KeywordTok" /></w:rPr><w:t xml:space="preserve">interface</w:t></w:r><w:r><w:rPr><w:rStyle w:val="NormalTok" /></w:rPr><w:t xml:space="preserve"> GoalClearChangeMeta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&#39;goal/change&#39;</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&#39;clear&#39;</w:t></w:r><w:r><w:br /></w:r><w:r><w:rPr><w:rStyle w:val="NormalTok" /></w:rPr><w:t xml:space="preserve">  </w:t></w:r><w:r><w:rPr><w:rStyle w:val="KeywordTok" /></w:rPr><w:t xml:space="preserve">readonly</w:t></w:r><w:r><w:rPr><w:rStyle w:val="NormalTok" /></w:rPr><w:t xml:space="preserve"> cleared</w:t></w:r><w:r><w:rPr><w:rStyle w:val="OperatorTok" /></w:rPr><w:t xml:space="preserve">:</w:t></w:r><w:r><w:rPr><w:rStyle w:val="NormalTok" /></w:rPr><w:t xml:space="preserve"> GoalRef</w:t></w:r><w:r><w:br /></w:r><w:r><w:rPr><w:rStyle w:val="NormalTok" /></w:rPr><w:t xml:space="preserve">  </w:t></w:r><w:r><w:rPr><w:rStyle w:val="KeywordTok" /></w:rPr><w:t xml:space="preserve">readonly</w:t></w:r><w:r><w:rPr><w:rStyle w:val="NormalTok" /></w:rPr><w:t xml:space="preserve"> clearedAt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续跑消费方会为每个获准的用户消息轮次标注正数且连续的</w:t></w:r><w:r><w:t xml:space="preserve"> Round </w:t></w:r><w:r><w:rPr><w:rFonts w:hint="eastAsia" /></w:rPr><w:t xml:space="preserve">编号和当前修订号；只有这些获准的</w:t></w:r><w:r><w:t xml:space="preserve"> </w:t></w:r><w:r><w:rPr><w:rStyle w:val="VerbatimChar" /></w:rPr><w:t xml:space="preserve">user/message</w:t></w:r><w:r><w:t xml:space="preserve"> </w:t></w:r><w:r><w:rPr><w:rFonts w:hint="eastAsia" /></w:rPr><w:t xml:space="preserve">事件会推进</w:t></w:r><w:r><w:t xml:space="preserve"> </w:t></w:r><w:r><w:rPr><w:rStyle w:val="VerbatimChar" /></w:rPr><w:t xml:space="preserve">roundsStarted</w:t></w:r><w:r><w:rPr><w:rFonts w:hint="eastAsia" /></w:rPr><w:t xml:space="preserve">。回放会拒绝非正数</w:t></w:r><w:r><w:t xml:space="preserve"> </w:t></w:r><w:r><w:rPr><w:rFonts w:hint="eastAsia" /></w:rPr><w:t xml:space="preserve">Round、编号缺口、陈旧修订号、已停止阶段和超出上限。</w:t></w:r></w:p>
    <w:p><w:pPr><w:pStyle w:val="SourceCode" /></w:pPr><w:r><w:rPr><w:rStyle w:val="CommentTok" /></w:rPr><w:t xml:space="preserve">/** Message attribution for admitted continuation rounds. */</w:t></w:r><w:r><w:br /></w:r><w:r><w:rPr><w:rStyle w:val="KeywordTok" /></w:rPr><w:t xml:space="preserve">interface</w:t></w:r><w:r><w:rPr><w:rStyle w:val="NormalTok" /></w:rPr><w:t xml:space="preserve"> GoalMessageSource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&#39;goal&#39;</w:t></w:r><w:r><w:br /></w:r><w:r><w:rPr><w:rStyle w:val="NormalTok" /></w:rPr><w:t xml:space="preserve">  </w:t></w:r><w:r><w:rPr><w:rStyle w:val="KeywordTok" /></w:rPr><w:t xml:space="preserve">readonly</w:t></w:r><w:r><w:rPr><w:rStyle w:val="NormalTok" /></w:rPr><w:t xml:space="preserve"> goalId</w:t></w:r><w:r><w:rPr><w:rStyle w:val="OperatorTok" /></w:rPr><w:t xml:space="preserve">:</w:t></w:r><w:r><w:rPr><w:rStyle w:val="NormalTok" /></w:rPr><w:t xml:space="preserve"> GoalId</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Positive admitted continuation round. */</w:t></w:r><w:r><w:br /></w:r><w:r><w:rPr><w:rStyle w:val="NormalTok" /></w:rPr><w:t xml:space="preserve">  </w:t></w:r><w:r><w:rPr><w:rStyle w:val="KeywordTok" /></w:rPr><w:t xml:space="preserve">readonly</w:t></w:r><w:r><w:rPr><w:rStyle w:val="NormalTok" /></w:rPr><w:t xml:space="preserve"> round</w:t></w:r><w:r><w:rPr><w:rStyle w:val="OperatorTok" /></w:rPr><w:t xml:space="preserve">:</w:t></w:r><w:r><w:rPr><w:rStyle w:val="NormalTok" /></w:rPr><w:t xml:space="preserve"> </w:t></w:r><w:r><w:rPr><w:rStyle w:val="DataTypeTok" /></w:rPr><w:t xml:space="preserve">number</w:t></w:r><w:r><w:br /></w:r><w:r><w:rPr><w:rStyle w:val="NormalTok" /></w:rPr><w:t xml:space="preserve">}</w:t></w:r></w:p>
    <w:bookmarkEnd w:id="491" />
    <w:bookmarkStart w:id="492" w:name="请求与通知" />
    <w:p><w:pPr><w:pStyle w:val="Heading3" /></w:pPr><w:r><w:rPr><w:rStyle w:val="SectionNumber" /></w:rPr><w:t xml:space="preserve">5.7.3</w:t></w:r><w:r><w:tab /></w:r><w:r><w:rPr><w:rFonts w:hint="eastAsia" /></w:rPr><w:t xml:space="preserve">请求与通知</w:t></w:r></w:p>
    <w:p><w:pPr><w:pStyle w:val="FirstParagraph" /></w:pPr><w:r><w:rPr><w:rFonts w:hint="eastAsia" /></w:rPr><w:t xml:space="preserve">创建操作会区分调用方省略字段与采用部署配置值这两种情况，</w:t></w:r><w:r><w:rPr><w:rStyle w:val="VerbatimChar" /></w:rPr><w:t xml:space="preserve">create()</w:t></w:r><w:r><w:t xml:space="preserve"> </w:t></w:r><w:r><w:rPr><w:rFonts w:hint="eastAsia" /></w:rPr><w:t xml:space="preserve">会在内部解析后者。编辑是局部替换，其运行时校验器要求至少提供一个字段。每条变更通知都会携带获准的操作和确切修订号；清除操作不带</w:t></w:r><w:r><w:t xml:space="preserve"> </w:t></w:r><w:r><w:rPr><w:rStyle w:val="VerbatimChar" /></w:rPr><w:t xml:space="preserve">goal</w:t></w:r><w:r><w:t xml:space="preserve">。</w:t></w:r></w:p>
    <w:p><w:pPr><w:pStyle w:val="SourceCode" /></w:pPr><w:r><w:rPr><w:rStyle w:val="CommentTok" /></w:rPr><w:t xml:space="preserve">/** Input whose omitted round cap is resolved by the service configuration. */</w:t></w:r><w:r><w:br /></w:r><w:r><w:rPr><w:rStyle w:val="KeywordTok" /></w:rPr><w:t xml:space="preserve">interface</w:t></w:r><w:r><w:rPr><w:rStyle w:val="NormalTok" /></w:rPr><w:t xml:space="preserve"> CreateGoalRequest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Fields changed by an edit; at least one must be present. */</w:t></w:r><w:r><w:br /></w:r><w:r><w:rPr><w:rStyle w:val="KeywordTok" /></w:rPr><w:t xml:space="preserve">interface</w:t></w:r><w:r><w:rPr><w:rStyle w:val="NormalTok" /></w:rPr><w:t xml:space="preserve"> EditGoalRequest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Live notification after one durable goal mutation commits. */</w:t></w:r><w:r><w:br /></w:r><w:r><w:rPr><w:rStyle w:val="KeywordTok" /></w:rPr><w:t xml:space="preserve">interface</w:t></w:r><w:r><w:rPr><w:rStyle w:val="NormalTok" /></w:rPr><w:t xml:space="preserve"> GoalChanged {</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GoalOperation</w:t></w:r><w:r><w:br /></w:r><w:r><w:rPr><w:rStyle w:val="NormalTok" /></w:rPr><w:t xml:space="preserve">  </w:t></w:r><w:r><w:rPr><w:rStyle w:val="KeywordTok" /></w:rPr><w:t xml:space="preserve">readonly</w:t></w:r><w:r><w:rPr><w:rStyle w:val="NormalTok" /></w:rPr><w:t xml:space="preserve"> ref</w:t></w:r><w:r><w:rPr><w:rStyle w:val="OperatorTok" /></w:rPr><w:t xml:space="preserve">:</w:t></w:r><w:r><w:rPr><w:rStyle w:val="NormalTok" /></w:rPr><w:t xml:space="preserve"> GoalRef</w:t></w:r><w:r><w:br /></w:r><w:r><w:rPr><w:rStyle w:val="NormalTok" /></w:rPr><w:t xml:space="preserve">  </w:t></w:r><w:r><w:rPr><w:rStyle w:val="CommentTok" /></w:rPr><w:t xml:space="preserve">/** Absent for a clear tombstone. */</w:t></w:r><w:r><w:br /></w:r><w:r><w:rPr><w:rStyle w:val="NormalTok" /></w:rPr><w:t xml:space="preserve">  </w:t></w:r><w:r><w:rPr><w:rStyle w:val="KeywordTok" /></w:rPr><w:t xml:space="preserve">readonly</w:t></w:r><w:r><w:rPr><w:rStyle w:val="NormalTok" /></w:rPr><w:t xml:space="preserve"> goal</w:t></w:r><w:r><w:rPr><w:rStyle w:val="OperatorTok" /></w:rPr><w:t xml:space="preserve">?:</w:t></w:r><w:r><w:rPr><w:rStyle w:val="NormalTok" /></w:rPr><w:t xml:space="preserve"> GoalView</w:t></w:r><w:r><w:br /></w:r><w:r><w:rPr><w:rStyle w:val="NormalTok" /></w:rPr><w:t xml:space="preserve">}</w:t></w:r></w:p>
    <w:bookmarkEnd w:id="492" />
    <w:bookmarkStart w:id="495" w:name="服务行为" />
    <w:p><w:pPr><w:pStyle w:val="Heading3" /></w:pPr><w:r><w:rPr><w:rStyle w:val="SectionNumber" /></w:rPr><w:t xml:space="preserve">5.7.4</w:t></w:r><w:r><w:tab /></w:r><w:r><w:rPr><w:rFonts w:hint="eastAsia" /></w:rPr><w:t xml:space="preserve">服务行为</w:t></w:r></w:p>
    <w:p><w:pPr><w:pStyle w:val="FirstParagraph" /></w:pPr><w:hyperlink r:id="rId493"><w:r><w:rPr><w:rStyle w:val="VerbatimChar" /></w:rPr><w:t xml:space="preserve">GoalService</w:t></w:r></w:hyperlink><w:r><w:t xml:space="preserve"> </w:t></w:r><w:r><w:rPr><w:rFonts w:hint="eastAsia" /></w:rPr><w:t xml:space="preserve">解析创建默认值、从持久</w:t></w:r><w:r><w:t xml:space="preserve"> </w:t></w:r><w:r><w:rPr><w:rStyle w:val="VerbatimChar" /></w:rPr><w:t xml:space="preserve">goal/change</w:t></w:r><w:r><w:t xml:space="preserve"> </w:t></w:r><w:r><w:rPr><w:rFonts w:hint="eastAsia" /></w:rPr><w:t xml:space="preserve">事件执行严格回放折叠、校验传入的</w:t></w:r><w:r><w:t xml:space="preserve"> </w:t></w:r><w:r><w:rPr><w:rFonts w:hint="eastAsia" /></w:rPr><w:t xml:space="preserve">agent（智能体）是注册表中的确切活跃实例、以比较并设置方式执行变更，并发出</w:t></w:r><w:r><w:t xml:space="preserve"> </w:t></w:r><w:r><w:rPr><w:rStyle w:val="VerbatimChar" /></w:rPr><w:t xml:space="preserve">goal/changed</w:t></w:r><w:r><w:t xml:space="preserve"> </w:t></w:r><w:r><w:rPr><w:rFonts w:hint="eastAsia" /></w:rPr><w:t xml:space="preserve">通知；监听器故障会被隔离。包</w:t></w:r><w:r><w:t xml:space="preserve"> </w:t></w:r><w:hyperlink r:id="rId494"><w:r><w:rPr><w:rStyle w:val="Hyperlink" /></w:rPr><w:t xml:space="preserve">README</w:t></w:r></w:hyperlink><w:r><w:t xml:space="preserve"> </w:t></w:r><w:r><w:rPr><w:rFonts w:hint="eastAsia" /></w:rPr><w:t xml:space="preserve">定义可调用</w:t></w:r><w:r><w:t xml:space="preserve"> API </w:t></w:r><w:r><w:rPr><w:rFonts w:hint="eastAsia" /></w:rPr><w:t xml:space="preserve">和面向模型的约定。</w:t></w:r></w:p>
    <w:p><w:pPr><w:pStyle w:val="BodyText" /></w:pPr></w:p>
    <w:bookmarkEnd w:id="495" />
    <w:bookmarkStart w:id="501" w:name="cordis-api-4" />
    <w:p><w:pPr><w:pStyle w:val="Heading3" /></w:pPr><w:r><w:rPr><w:rStyle w:val="SectionNumber" /></w:rPr><w:t xml:space="preserve">5.7.5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496" w:name="ctxgoals--goalservice" />
    <w:p><w:pPr><w:pStyle w:val="Heading4" /></w:pPr><w:r><w:rPr><w:rStyle w:val="SectionNumber" /></w:rPr><w:t xml:space="preserve">5.7.5.1</w:t></w:r><w:r><w:tab /></w:r><w:r><w:rPr><w:rStyle w:val="VerbatimChar" /></w:rPr><w:t xml:space="preserve">ctx.goals</w:t></w:r><w:r><w:t xml:space="preserve"> </w:t></w:r><w:r><w:t xml:space="preserve">—</w:t></w:r><w:r><w:t xml:space="preserve"> </w:t></w:r><w:r><w:rPr><w:rStyle w:val="VerbatimChar" /></w:rPr><w:t xml:space="preserve">GoalService</w:t></w:r></w:p>
    <w:p><w:pPr><w:pStyle w:val="FirstParagraph" /></w:pPr><w:r><w:t xml:space="preserve">Goal service (</w:t></w:r><w:r><w:rPr><w:rStyle w:val="VerbatimChar" /></w:rPr><w:t xml:space="preserve">ctx.goals</w:t></w:r><w:r><w:t xml:space="preserve">) backed exclusively by the owning session log.</w:t></w:r></w:p>
    <w:p><w:pPr><w:pStyle w:val="SourceCode" /></w:pPr><w:r><w:rPr><w:rStyle w:val="CommentTok" /></w:rPr><w:t xml:space="preserve">/**</w:t></w:r><w:r><w:br /></w:r><w:r><w:rPr><w:rStyle w:val="CommentTok" /></w:rPr><w:t xml:space="preserve"> * Read the current goal for one exact live agent.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@returns</w:t></w:r><w:r><w:rPr><w:rStyle w:val="CommentTok" /></w:rPr><w:t xml:space="preserve"> a fresh view or `undefined` when no goal is current.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GoalError} when the agent is not the registry&#39;s live instance.</w:t></w:r><w:r><w:br /></w:r><w:r><w:rPr><w:rStyle w:val="CommentTok" /></w:rPr><w:t xml:space="preserve"> */</w:t></w:r><w:r><w:br /></w:r><w:r><w:rPr><w:rStyle w:val="KeywordTok" /></w:rPr><w:t xml:space="preserve">get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GoalView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Remove process-local continuation authority without changing durable goal</w:t></w:r><w:r><w:br /></w:r><w:r><w:rPr><w:rStyle w:val="CommentTok" /></w:rPr><w:t xml:space="preserve"> * phase or revision. Lifecycle owners use this before unloading a driver;</w:t></w:r><w:r><w:br /></w:r><w:r><w:rPr><w:rStyle w:val="CommentTok" /></w:rPr><w:t xml:space="preserve"> * a later human-authorized {</w:t></w:r><w:r><w:rPr><w:rStyle w:val="AnnotationTok" /></w:rPr><w:t xml:space="preserve">@link</w:t></w:r><w:r><w:rPr><w:rStyle w:val="CommentTok" /></w:rPr><w:t xml:space="preserve"> </w:t></w:r><w:r><w:rPr><w:rStyle w:val="CommentVarTok" /></w:rPr><w:t xml:space="preserve">resume}</w:t></w:r><w:r><w:rPr><w:rStyle w:val="CommentTok" /></w:rPr><w:t xml:space="preserve"> records the new activation edge.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@returns</w:t></w:r><w:r><w:rPr><w:rStyle w:val="CommentTok" /></w:rPr><w:t xml:space="preserve"> a fresh disarmed view, or `undefined` when no goal is current.</w:t></w:r><w:r><w:br /></w:r><w:r><w:rPr><w:rStyle w:val="CommentTok" /></w:rPr><w:t xml:space="preserve"> */</w:t></w:r><w:r><w:br /></w:r><w:r><w:rPr><w:rStyle w:val="FunctionTok" /></w:rPr><w:t xml:space="preserve">disarm</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GoalView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Create and arm a goal. A completed goal may be replaced; every other</w:t></w:r><w:r><w:br /></w:r><w:r><w:rPr><w:rStyle w:val="CommentTok" /></w:rPr><w:t xml:space="preserve"> * current phase must be cleared or resumed instead.</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objective and optional round cap.</w:t></w:r><w:r><w:br /></w:r><w:r><w:rPr><w:rStyle w:val="CommentTok" /></w:rPr><w:t xml:space="preserve"> * </w:t></w:r><w:r><w:rPr><w:rStyle w:val="AnnotationTok" /></w:rPr><w:t xml:space="preserve">@returns</w:t></w:r><w:r><w:rPr><w:rStyle w:val="CommentTok" /></w:rPr><w:t xml:space="preserve"> the created live view.</w:t></w:r><w:r><w:br /></w:r><w:r><w:rPr><w:rStyle w:val="CommentTok" /></w:rPr><w:t xml:space="preserve"> */</w:t></w:r><w:r><w:br /></w:r><w:r><w:rPr><w:rStyle w:val="FunctionTok" /></w:rPr><w:t xml:space="preserve">create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CreateGoalRequest)</w:t></w:r><w:r><w:rPr><w:rStyle w:val="OperatorTok" /></w:rPr><w:t xml:space="preserve">:</w:t></w:r><w:r><w:rPr><w:rStyle w:val="NormalTok" /></w:rPr><w:t xml:space="preserve"> GoalView</w:t></w:r><w:r><w:br /></w:r><w:r><w:br /></w:r><w:r><w:rPr><w:rStyle w:val="CommentTok" /></w:rPr><w:t xml:space="preserve">/**</w:t></w:r><w:r><w:br /></w:r><w:r><w:rPr><w:rStyle w:val="CommentTok" /></w:rPr><w:t xml:space="preserve"> * Edit objective and/or round cap without changing phase.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at least one replacement field.</w:t></w:r><w:r><w:br /></w:r><w:r><w:rPr><w:rStyle w:val="CommentTok" /></w:rPr><w:t xml:space="preserve"> * </w:t></w:r><w:r><w:rPr><w:rStyle w:val="AnnotationTok" /></w:rPr><w:t xml:space="preserve">@returns</w:t></w:r><w:r><w:rPr><w:rStyle w:val="CommentTok" /></w:rPr><w:t xml:space="preserve"> the edited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&#39;edit&#39;</w:t></w:r><w:r><w:rPr><w:rStyle w:val="NormalTok" /></w:rPr><w:t xml:space="preserve">) </w:t></w:r><w:r><w:rPr><w:rStyle w:val="FunctionTok" /></w:rPr><w:t xml:space="preserve">edit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request</w:t></w:r><w:r><w:rPr><w:rStyle w:val="OperatorTok" /></w:rPr><w:t xml:space="preserve">:</w:t></w:r><w:r><w:rPr><w:rStyle w:val="NormalTok" /></w:rPr><w:t xml:space="preserve"> EditGoalRequest)</w:t></w:r><w:r><w:rPr><w:rStyle w:val="OperatorTok" /></w:rPr><w:t xml:space="preserve">:</w:t></w:r><w:r><w:rPr><w:rStyle w:val="NormalTok" /></w:rPr><w:t xml:space="preserve"> GoalView</w:t></w:r><w:r><w:br /></w:r><w:r><w:br /></w:r><w:r><w:rPr><w:rStyle w:val="CommentTok" /></w:rPr><w:t xml:space="preserve">/**</w:t></w:r><w:r><w:br /></w:r><w:r><w:rPr><w:rStyle w:val="CommentTok" /></w:rPr><w:t xml:space="preserve"> * Pause an active goal and disarm automatic continuation.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paused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&#39;pause&#39;</w:t></w:r><w:r><w:rPr><w:rStyle w:val="NormalTok" /></w:rPr><w:t xml:space="preserve">) </w:t></w:r><w:r><w:rPr><w:rStyle w:val="FunctionTok" /></w:rPr><w:t xml:space="preserve">pause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Resume and arm a stopped goal, or rearm an active goal after a</w:t></w:r><w:r><w:br /></w:r><w:r><w:rPr><w:rStyle w:val="CommentTok" /></w:rPr><w:t xml:space="preserve"> * session-start edge, while its round budget still has capacity.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active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&#39;resume&#39;</w:t></w:r><w:r><w:rPr><w:rStyle w:val="NormalTok" /></w:rPr><w:t xml:space="preserve">) </w:t></w:r><w:r><w:rPr><w:rStyle w:val="FunctionTok" /></w:rPr><w:t xml:space="preserve">resume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Mark a current non-complete goal complete and disarm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completed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&#39;complete&#39;</w:t></w:r><w:r><w:rPr><w:rStyle w:val="NormalTok" /></w:rPr><w:t xml:space="preserve">) </w:t></w:r><w:r><w:rPr><w:rStyle w:val="FunctionTok" /></w:rPr><w:t xml:space="preserve">complete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Mark an active goal blocked and disarm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policy-owned stable code and human-readable explanation.</w:t></w:r><w:r><w:br /></w:r><w:r><w:rPr><w:rStyle w:val="CommentTok" /></w:rPr><w:t xml:space="preserve"> * </w:t></w:r><w:r><w:rPr><w:rStyle w:val="AnnotationTok" /></w:rPr><w:t xml:space="preserve">@returns</w:t></w:r><w:r><w:rPr><w:rStyle w:val="CommentTok" /></w:rPr><w:t xml:space="preserve"> the blocked view with its durable reason.</w:t></w:r><w:r><w:br /></w:r><w:r><w:rPr><w:rStyle w:val="CommentTok" /></w:rPr><w:t xml:space="preserve"> */</w:t></w:r><w:r><w:br /></w:r><w:r><w:rPr><w:rStyle w:val="FunctionTok" /></w:rPr><w:t xml:space="preserve">block</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reason</w:t></w:r><w:r><w:rPr><w:rStyle w:val="OperatorTok" /></w:rPr><w:t xml:space="preserve">:</w:t></w:r><w:r><w:rPr><w:rStyle w:val="NormalTok" /></w:rPr><w:t xml:space="preserve"> GoalBlockReason)</w:t></w:r><w:r><w:rPr><w:rStyle w:val="OperatorTok" /></w:rPr><w:t xml:space="preserve">:</w:t></w:r><w:r><w:rPr><w:rStyle w:val="NormalTok" /></w:rPr><w:t xml:space="preserve"> GoalView</w:t></w:r><w:r><w:br /></w:r><w:r><w:br /></w:r><w:r><w:rPr><w:rStyle w:val="CommentTok" /></w:rPr><w:t xml:space="preserve">/**</w:t></w:r><w:r><w:br /></w:r><w:r><w:rPr><w:rStyle w:val="CommentTok" /></w:rPr><w:t xml:space="preserve"> * Clear the current goal while retaining a durable tombstone and history.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tombstone ref whose revision is one past the cleared snapshot.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&#39;clear&#39;</w:t></w:r><w:r><w:rPr><w:rStyle w:val="NormalTok" /></w:rPr><w:t xml:space="preserve">) </w:t></w:r><w:r><w:rPr><w:rStyle w:val="FunctionTok" /></w:rPr><w:t xml:space="preserve">clear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GoalRef</w:t></w:r><w:r><w:br /></w:r><w:r><w:br /></w:r><w:r><w:rPr><w:rStyle w:val="CommentTok" /></w:rPr><w:t xml:space="preserve">/**</w:t></w:r><w:r><w:br /></w:r><w:r><w:rPr><w:rStyle w:val="CommentTok" /></w:rPr><w:t xml:space="preserve"> * Create one Goal through the remote boundary.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Agent resolved from the wire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objective and optional round cap.</w:t></w:r><w:r><w:br /></w:r><w:r><w:rPr><w:rStyle w:val="CommentTok" /></w:rPr><w:t xml:space="preserve"> * </w:t></w:r><w:r><w:rPr><w:rStyle w:val="AnnotationTok" /></w:rPr><w:t xml:space="preserve">@returns</w:t></w:r><w:r><w:rPr><w:rStyle w:val="CommentTok" /></w:rPr><w:t xml:space="preserve"> the created Goal identity.</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&#39;create&#39;</w:t></w:r><w:r><w:rPr><w:rStyle w:val="NormalTok" /></w:rPr><w:t xml:space="preserve">) </w:t></w:r><w:r><w:rPr><w:rStyle w:val="FunctionTok" /></w:rPr><w:t xml:space="preserve">remoteExportCreate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CreateGoalRequest)</w:t></w:r><w:r><w:rPr><w:rStyle w:val="OperatorTok" /></w:rPr><w:t xml:space="preserve">:</w:t></w:r><w:r><w:rPr><w:rStyle w:val="NormalTok" /></w:rPr><w:t xml:space="preserve"> CreateGoalResult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493"><w:r><w:rPr><w:rStyle w:val="VerbatimChar" /></w:rPr><w:t xml:space="preserve">packages/goal/goal/src/index.ts:183</w:t></w:r></w:hyperlink></w:p>
    <w:p><w:pPr><w:pStyle w:val="BodyText" /></w:pPr></w:p>
    <w:bookmarkEnd w:id="496" />
    <w:bookmarkStart w:id="500" w:name="goal-events" />
    <w:p><w:pPr><w:pStyle w:val="Heading4" /></w:pPr><w:r><w:rPr><w:rStyle w:val="SectionNumber" /></w:rPr><w:t xml:space="preserve">5.7.5.2</w:t></w:r><w:r><w:tab /></w:r><w:r><w:rPr><w:rStyle w:val="VerbatimChar" /></w:rPr><w:t xml:space="preserve">goal/*</w:t></w:r><w:r><w:t xml:space="preserve"> </w:t></w:r><w:r><w:t xml:space="preserve">events</w:t></w:r></w:p>
    <w:p><w:pPr><w:pStyle w:val="FirstParagraph" /></w:pPr></w:p>
    <w:bookmarkStart w:id="499" w:name="goalchanged--emit" />
    <w:p><w:pPr><w:pStyle w:val="Heading5" /></w:pPr><w:r><w:rPr><w:rStyle w:val="SectionNumber" /></w:rPr><w:t xml:space="preserve">5.7.5.2.1</w:t></w:r><w:r><w:tab /></w:r><w:r><w:rPr><w:rStyle w:val="VerbatimChar" /></w:rPr><w:t xml:space="preserve">goal/changed</w:t></w:r><w:r><w:t xml:space="preserve"> </w:t></w:r><w:r><w:t xml:space="preserve">— emit</w:t></w:r></w:p>
    <w:p><w:pPr><w:pStyle w:val="FirstParagraph" /></w:pPr><w:r><w:t xml:space="preserve">Goal mutation accepted by one live agent. The matching</w:t></w:r><w:r><w:t xml:space="preserve"> </w:t></w:r><w:r><w:rPr><w:rStyle w:val="VerbatimChar" /></w:rPr><w:t xml:space="preserve">goal/change</w:t></w:r><w:r><w:t xml:space="preserve"> </w:t></w:r><w:r><w:t xml:space="preserve">session event has already committed. Listener failures are contained. Scope-filtered dispatch (</w:t></w:r><w:r><w:rPr><w:rStyle w:val="VerbatimChar" /></w:rPr><w:t xml:space="preserve">@deepseek-ai/dsh-scope</w:t></w:r><w:r><w:t xml:space="preserve">): agent-scoped listeners receive only that agent.</w:t></w:r></w:p>
    <w:p><w:pPr><w:pStyle w:val="SourceCode" /></w:pPr><w:r><w:rPr><w:rStyle w:val="CommentTok" /></w:rPr><w:t xml:space="preserve">/**</w:t></w:r><w:r><w:br /></w:r><w:r><w:rPr><w:rStyle w:val="CommentTok" /></w:rPr><w:t xml:space="preserve"> * Goal mutation accepted by one live agent. The matching `goal/change`</w:t></w:r><w:r><w:br /></w:r><w:r><w:rPr><w:rStyle w:val="CommentTok" /></w:rPr><w:t xml:space="preserve"> * session event has already committed. Listener failures are contained.</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agent whose session owns the goal.</w:t></w:r><w:r><w:br /></w:r><w:r><w:rPr><w:rStyle w:val="CommentTok" /></w:rPr><w:t xml:space="preserve"> * </w:t></w:r><w:r><w:rPr><w:rStyle w:val="AnnotationTok" /></w:rPr><w:t xml:space="preserve">@param</w:t></w:r><w:r><w:rPr><w:rStyle w:val="CommentTok" /></w:rPr><w:t xml:space="preserve"> </w:t></w:r><w:r><w:rPr><w:rStyle w:val="CommentVarTok" /></w:rPr><w:t xml:space="preserve">payload.change</w:t></w:r><w:r><w:rPr><w:rStyle w:val="CommentTok" /></w:rPr><w:t xml:space="preserve"> - fresh current projection or clear tombstone.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&#39;goal/changed&#39;</w:t></w:r><w:r><w:rPr><w:rStyle w:val="NormalTok" /></w:rPr><w:t xml:space="preserve">(this</w:t></w:r><w:r><w:rPr><w:rStyle w:val="OperatorTok" /></w:rPr><w:t xml:space="preserve">:</w:t></w:r><w:r><w:rPr><w:rStyle w:val="NormalTok" /></w:rPr><w:t xml:space="preserve"> </w:t></w:r><w:r><w:rPr><w:rStyle w:val="ImportTok" /></w:rPr><w:t xml:space="preserve">import</w:t></w:r><w:r><w:rPr><w:rStyle w:val="NormalTok" /></w:rPr><w:t xml:space="preserve">(</w:t></w:r><w:r><w:rPr><w:rStyle w:val="StringTok" /></w:rPr><w:t xml:space="preserve">&#39;@deepseek-ai/dsh-scope&#39;</w:t></w:r><w:r><w:rPr><w:rStyle w:val="NormalTok" /></w:rPr><w:t xml:space="preserve">)</w:t></w:r><w:r><w:rPr><w:rStyle w:val="OperatorTok" /></w:rPr><w:t xml:space="preserve">.</w:t></w:r><w:r><w:rPr><w:rStyle w:val="AttributeTok" /></w:rPr><w:t xml:space="preserve">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change</w:t></w:r><w:r><w:rPr><w:rStyle w:val="OperatorTok" /></w:rPr><w:t xml:space="preserve">:</w:t></w:r><w:r><w:rPr><w:rStyle w:val="NormalTok" /></w:rPr><w:t xml:space="preserve"> GoalChanged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323"><w:r><w:rPr><w:rStyle w:val="Hyperlink" /></w:rPr><w:t xml:space="preserve">Scoped</w:t></w:r></w:hyperlink></w:p>
    <w:p><w:pPr><w:pStyle w:val="BodyText" /></w:pPr><w:r><w:t xml:space="preserve">Source:</w:t></w:r><w:r><w:t xml:space="preserve"> </w:t></w:r><w:hyperlink r:id="rId497"><w:r><w:rPr><w:rStyle w:val="VerbatimChar" /></w:rPr><w:t xml:space="preserve">packages/goal/goal/src/domain.ts:114</w:t></w:r></w:hyperlink></w:p>
    <w:p><w:pPr><w:pStyle w:val="BlockText" /></w:pPr><w:r><w:rPr><w:rFonts w:hint="eastAsia" /></w:rPr><w:t xml:space="preserve">规范来源:</w:t></w:r><w:r><w:t xml:space="preserve"> </w:t></w:r><w:hyperlink r:id="rId498"><w:r><w:rPr><w:rStyle w:val="Hyperlink" /></w:rPr><w:t xml:space="preserve">docs/subsystems/schedule.zh.md</w:t></w:r></w:hyperlink></w:p>
    <w:bookmarkEnd w:id="499" />
    <w:bookmarkEnd w:id="500" />
    <w:bookmarkEnd w:id="501" />
    <w:bookmarkEnd w:id="502" />
    <w:bookmarkStart w:id="518" w:name="仅限-session-内的-schedule" />
    <w:p><w:pPr><w:pStyle w:val="Heading2" /></w:pPr><w:r><w:rPr><w:rStyle w:val="SectionNumber" /></w:rPr><w:t xml:space="preserve">5.8</w:t></w:r><w:r><w:tab /></w:r><w:r><w:rPr><w:rFonts w:hint="eastAsia" /></w:rPr><w:t xml:space="preserve">仅限</w:t></w:r><w:r><w:t xml:space="preserve"> Session </w:t></w:r><w:r><w:rPr><w:rFonts w:hint="eastAsia" /></w:rPr><w:t xml:space="preserve">内的</w:t></w:r><w:r><w:t xml:space="preserve"> Schedule</w:t></w:r></w:p>
    <w:p><w:pPr><w:pStyle w:val="FirstParagraph" /></w:pPr><w:r><w:t xml:space="preserve">Schedule </w:t></w:r><w:r><w:rPr><w:rFonts w:hint="eastAsia" /></w:rPr><w:t xml:space="preserve">拥有持久提醒；这些提醒会作为普通的后续对话轮次返回原</w:t></w:r><w:r><w:t xml:space="preserve"> live Session。</w:t></w:r><w:hyperlink r:id="rId503"><w:r><w:rPr><w:rStyle w:val="Hyperlink" /><w:rFonts w:hint="eastAsia" /></w:rPr><w:t xml:space="preserve">持久</w:t></w:r><w:r><w:rPr><w:rStyle w:val="Hyperlink" /></w:rPr><w:t xml:space="preserve"> Schedule Agent Note</w:t></w:r></w:hyperlink><w:r><w:t xml:space="preserve"> </w:t></w:r><w:r><w:rPr><w:rFonts w:hint="eastAsia" /></w:rPr><w:t xml:space="preserve">负责持久化与生命周期决策，</w:t></w:r><w:hyperlink r:id="rId504"><w:r><w:rPr><w:rStyle w:val="Hyperlink" /><w:rFonts w:hint="eastAsia" /></w:rPr><w:t xml:space="preserve">对话式交付</w:t></w:r></w:hyperlink><w:r><w:t xml:space="preserve"> </w:t></w:r><w:r><w:rPr><w:rFonts w:hint="eastAsia" /></w:rPr><w:t xml:space="preserve">负责无回执边界，</w:t></w:r><w:hyperlink r:id="rId505"><w:r><w:rPr><w:rStyle w:val="Hyperlink" /><w:rFonts w:hint="eastAsia" /></w:rPr><w:t xml:space="preserve">显式时区边界</w:t></w:r></w:hyperlink><w:r><w:t xml:space="preserve"> </w:t></w:r><w:r><w:rPr><w:rFonts w:hint="eastAsia" /></w:rPr><w:t xml:space="preserve">负责浏览器本地解释，</w:t></w:r><w:hyperlink r:id="rId506"><w:r><w:rPr><w:rStyle w:val="Hyperlink" /><w:rFonts w:hint="eastAsia" /></w:rPr><w:t xml:space="preserve">有界固定速率</w:t></w:r><w:r><w:rPr><w:rStyle w:val="Hyperlink" /></w:rPr><w:t xml:space="preserve"> Schedule</w:t></w:r></w:hyperlink><w:r><w:t xml:space="preserve"> </w:t></w:r><w:r><w:rPr><w:rFonts w:hint="eastAsia" /></w:rPr><w:t xml:space="preserve">负责重复调度。本页记录</w:t></w:r><w:r><w:t xml:space="preserve"> </w:t></w:r><w:hyperlink r:id="rId507"><w:r><w:rPr><w:rStyle w:val="VerbatimChar" /></w:rPr><w:t xml:space="preserve">packages/schedule/schedule/src/types.ts</w:t></w:r></w:hyperlink><w:r><w:t xml:space="preserve"> </w:t></w:r><w:r><w:rPr><w:rFonts w:hint="eastAsia" /></w:rPr><w:t xml:space="preserve">中的持久数据形状和面向模型的数据形状；</w:t></w:r><w:hyperlink r:id="rId508"><w:r><w:rPr><w:rStyle w:val="Hyperlink" /><w:rFonts w:hint="eastAsia" /></w:rPr><w:t xml:space="preserve">包</w:t></w:r><w:r><w:rPr><w:rStyle w:val="Hyperlink" /></w:rPr><w:t xml:space="preserve"> README</w:t></w:r></w:hyperlink><w:r><w:t xml:space="preserve"> </w:t></w:r><w:r><w:rPr><w:rFonts w:hint="eastAsia" /></w:rPr><w:t xml:space="preserve">负责组合、工具行为与确切的提醒</w:t></w:r><w:r><w:t xml:space="preserve"> framing。</w:t></w:r></w:p>
    <w:bookmarkStart w:id="509" w:name="持久记录" />
    <w:p><w:pPr><w:pStyle w:val="Heading3" /></w:pPr><w:r><w:rPr><w:rStyle w:val="SectionNumber" /></w:rPr><w:t xml:space="preserve">5.8.1</w:t></w:r><w:r><w:tab /></w:r><w:r><w:rPr><w:rFonts w:hint="eastAsia" /></w:rPr><w:t xml:space="preserve">持久记录</w:t></w:r></w:p>
    <w:p><w:pPr><w:pStyle w:val="FirstParagraph" /></w:pPr><w:r><w:rPr><w:rStyle w:val="VerbatimChar" /></w:rPr><w:t xml:space="preserve">ScheduleId</w:t></w:r><w:r><w:t xml:space="preserve"> </w:t></w:r><w:r><w:rPr><w:rFonts w:hint="eastAsia" /></w:rPr><w:t xml:space="preserve">是</w:t></w:r><w:hyperlink r:id="rId489"><w:r><w:rPr><w:rStyle w:val="Hyperlink" /><w:rFonts w:hint="eastAsia" /></w:rPr><w:t xml:space="preserve">品牌化</w:t></w:r><w:r><w:rPr><w:rStyle w:val="Hyperlink" /></w:rPr><w:t xml:space="preserve"> id</w:t></w:r></w:hyperlink><w:r><w:rPr><w:rFonts w:hint="eastAsia" /></w:rPr><w:t xml:space="preserve">，在单个</w:t></w:r><w:r><w:t xml:space="preserve"> Session </w:t></w:r><w:r><w:rPr><w:rFonts w:hint="eastAsia" /></w:rPr><w:t xml:space="preserve">内唯一且绝不复用。版本</w:t></w:r><w:r><w:t xml:space="preserve"> 1 </w:t></w:r><w:r><w:rPr><w:rFonts w:hint="eastAsia" /></w:rPr><w:t xml:space="preserve">支持正的安全整数</w:t></w:r><w:r><w:t xml:space="preserve"> </w:t></w:r><w:r><w:rPr><w:rStyle w:val="VerbatimChar" /></w:rPr><w:t xml:space="preserve">after_seconds</w:t></w:r><w:r><w:t xml:space="preserve"> </w:t></w:r><w:r><w:rPr><w:rFonts w:hint="eastAsia" /></w:rPr><w:t xml:space="preserve">延时、显式的绝对</w:t></w:r><w:r><w:t xml:space="preserve"> </w:t></w:r><w:r><w:rPr><w:rStyle w:val="VerbatimChar" /></w:rPr><w:t xml:space="preserve">at</w:t></w:r><w:r><w:t xml:space="preserve"> </w:t></w:r><w:r><w:rPr><w:rFonts w:hint="eastAsia" /></w:rPr><w:t xml:space="preserve">目标，或至少五分钟的安全整数</w:t></w:r><w:r><w:t xml:space="preserve"> </w:t></w:r><w:r><w:rPr><w:rStyle w:val="VerbatimChar" /></w:rPr><w:t xml:space="preserve">every_seconds</w:t></w:r><w:r><w:t xml:space="preserve"> </w:t></w:r><w:r><w:rPr><w:rFonts w:hint="eastAsia" /></w:rPr><w:t xml:space="preserve">间隔。创建操作会将每个初始目标规范化为使用四位年份的</w:t></w:r><w:r><w:t xml:space="preserve"> RFC 3339 UTC</w:t></w:r><w:r><w:t xml:space="preserve"> </w:t></w:r><w:r><w:rPr><w:rStyle w:val="VerbatimChar" /></w:rPr><w:t xml:space="preserve">scheduledAt</w:t></w:r><w:r><w:rPr><w:rFonts w:hint="eastAsia" /></w:rPr><w:t xml:space="preserve">；</w:t></w:r><w:r><w:rPr><w:rStyle w:val="VerbatimChar" /></w:rPr><w:t xml:space="preserve">after</w:t></w:r><w:r><w:t xml:space="preserve"> </w:t></w:r><w:r><w:rPr><w:rFonts w:hint="eastAsia" /></w:rPr><w:t xml:space="preserve">记录会保留提交的延时，</w:t></w:r><w:r><w:rPr><w:rStyle w:val="VerbatimChar" /></w:rPr><w:t xml:space="preserve">at</w:t></w:r><w:r><w:t xml:space="preserve"> </w:t></w:r><w:r><w:rPr><w:rFonts w:hint="eastAsia" /></w:rPr><w:t xml:space="preserve">记录只存储结果时点，</w:t></w:r><w:r><w:rPr><w:rStyle w:val="VerbatimChar" /></w:rPr><w:t xml:space="preserve">every</w:t></w:r><w:r><w:t xml:space="preserve"> </w:t></w:r><w:r><w:rPr><w:rFonts w:hint="eastAsia" /></w:rPr><w:t xml:space="preserve">记录则保留固定间隔和下一个目标。</w:t></w:r></w:p>
    <w:p><w:pPr><w:pStyle w:val="SourceCode" /></w:pPr><w:r><w:rPr><w:rStyle w:val="CommentTok" /></w:rPr><w:t xml:space="preserve">/** Durable one-shot reminder created from a positive delay. */</w:t></w:r><w:r><w:br /></w:r><w:r><w:rPr><w:rStyle w:val="KeywordTok" /></w:rPr><w:t xml:space="preserve">interface</w:t></w:r><w:r><w:rPr><w:rStyle w:val="NormalTok" /></w:rPr><w:t xml:space="preserve"> AfterScheduleRecord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 delayed one-shot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&#39;after&#39;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Positive safe-integer delay accepted at creation. */</w:t></w:r><w:r><w:br /></w:r><w:r><w:rPr><w:rStyle w:val="NormalTok" /></w:rPr><w:t xml:space="preserve">  </w:t></w:r><w:r><w:rPr><w:rStyle w:val="KeywordTok" /></w:rPr><w:t xml:space="preserve">readonly</w:t></w:r><w:r><w:rPr><w:rStyle w:val="NormalTok" /></w:rPr><w:t xml:space="preserve"> afterSeconds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Four-digit-year RFC 3339 UTC target.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one-shot reminder created from an absolute instant. */</w:t></w:r><w:r><w:br /></w:r><w:r><w:rPr><w:rStyle w:val="KeywordTok" /></w:rPr><w:t xml:space="preserve">interface</w:t></w:r><w:r><w:rPr><w:rStyle w:val="NormalTok" /></w:rPr><w:t xml:space="preserve"> AtScheduleRecord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an absolute one-shot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&#39;at&#39;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Four-digit-year RFC 3339 UTC target.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fixed-rate reminder whose next target remains creation-anchor-aligned. */</w:t></w:r><w:r><w:br /></w:r><w:r><w:rPr><w:rStyle w:val="KeywordTok" /></w:rPr><w:t xml:space="preserve">interface</w:t></w:r><w:r><w:rPr><w:rStyle w:val="NormalTok" /></w:rPr><w:t xml:space="preserve"> EveryScheduleRecord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 fixed-rate recurring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&#39;every&#39;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Fixed safe-integer interval, never below five minutes. */</w:t></w:r><w:r><w:br /></w:r><w:r><w:rPr><w:rStyle w:val="NormalTok" /></w:rPr><w:t xml:space="preserve">  </w:t></w:r><w:r><w:rPr><w:rStyle w:val="KeywordTok" /></w:rPr><w:t xml:space="preserve">readonly</w:t></w:r><w:r><w:rPr><w:rStyle w:val="NormalTok" /></w:rPr><w:t xml:space="preserve"> everySeconds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Earliest anchor-aligned occurrence not yet dispatched.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One-shot record variants that terminate on an id-only dispatch. */</w:t></w:r><w:r><w:br /></w:r><w:r><w:rPr><w:rStyle w:val="KeywordTok" /></w:rPr><w:t xml:space="preserve">type</w:t></w:r><w:r><w:rPr><w:rStyle w:val="NormalTok" /></w:rPr><w:t xml:space="preserve"> OneShotScheduleRecord </w:t></w:r><w:r><w:rPr><w:rStyle w:val="OperatorTok" /></w:rPr><w:t xml:space="preserve">=</w:t></w:r><w:r><w:rPr><w:rStyle w:val="NormalTok" /></w:rPr><w:t xml:space="preserve"> AfterScheduleRecord </w:t></w:r><w:r><w:rPr><w:rStyle w:val="OperatorTok" /></w:rPr><w:t xml:space="preserve">|</w:t></w:r><w:r><w:rPr><w:rStyle w:val="NormalTok" /></w:rPr><w:t xml:space="preserve"> AtScheduleRecord</w:t></w:r></w:p>
    <w:p><w:pPr><w:pStyle w:val="SourceCode" /></w:pPr><w:r><w:rPr><w:rStyle w:val="CommentTok" /></w:rPr><w:t xml:space="preserve">/** The v1 durable reminder record union. */</w:t></w:r><w:r><w:br /></w:r><w:r><w:rPr><w:rStyle w:val="KeywordTok" /></w:rPr><w:t xml:space="preserve">type</w:t></w:r><w:r><w:rPr><w:rStyle w:val="NormalTok" /></w:rPr><w:t xml:space="preserve"> ScheduleRecord </w:t></w:r><w:r><w:rPr><w:rStyle w:val="OperatorTok" /></w:rPr><w:t xml:space="preserve">=</w:t></w:r><w:r><w:rPr><w:rStyle w:val="NormalTok" /></w:rPr><w:t xml:space="preserve"> OneShotScheduleRecord </w:t></w:r><w:r><w:rPr><w:rStyle w:val="OperatorTok" /></w:rPr><w:t xml:space="preserve">|</w:t></w:r><w:r><w:rPr><w:rStyle w:val="NormalTok" /></w:rPr><w:t xml:space="preserve"> EveryScheduleRecord</w:t></w:r></w:p>
    <w:bookmarkEnd w:id="509" />
    <w:bookmarkStart w:id="510" w:name="绝对时间输入" />
    <w:p><w:pPr><w:pStyle w:val="Heading3" /></w:pPr><w:r><w:rPr><w:rStyle w:val="SectionNumber" /></w:rPr><w:t xml:space="preserve">5.8.2</w:t></w:r><w:r><w:tab /></w:r><w:r><w:rPr><w:rFonts w:hint="eastAsia" /></w:rPr><w:t xml:space="preserve">绝对时间输入</w:t></w:r></w:p>
    <w:p><w:pPr><w:pStyle w:val="FirstParagraph" /></w:pPr><w:r><w:rPr><w:rStyle w:val="VerbatimChar" /></w:rPr><w:t xml:space="preserve">at</w:t></w:r><w:r><w:t xml:space="preserve"> </w:t></w:r><w:r><w:rPr><w:rFonts w:hint="eastAsia" /></w:rPr><w:t xml:space="preserve">选择器可以是严格且带偏移量的</w:t></w:r><w:r><w:t xml:space="preserve"> RFC 3339 </w:t></w:r><w:r><w:rPr><w:rFonts w:hint="eastAsia" /></w:rPr><w:t xml:space="preserve">字符串，也可以是精确的本地日历对象。本地形式让这种解释在工具边界保持显式：</w:t></w:r></w:p>
    <w:p><w:pPr><w:pStyle w:val="SourceCode" /></w:pPr><w:r><w:rPr><w:rStyle w:val="CommentTok" /></w:rPr><w:t xml:space="preserve">/** Structured local-calendar input accepted by `schedule_create`. */</w:t></w:r><w:r><w:br /></w:r><w:r><w:rPr><w:rStyle w:val="KeywordTok" /></w:rPr><w:t xml:space="preserve">interface</w:t></w:r><w:r><w:rPr><w:rStyle w:val="NormalTok" /></w:rPr><w:t xml:space="preserve"> LocalAtInput {</w:t></w:r><w:r><w:br /></w:r><w:r><w:rPr><w:rStyle w:val="NormalTok" /></w:rPr><w:t xml:space="preserve">  </w:t></w:r><w:r><w:rPr><w:rStyle w:val="CommentTok" /></w:rPr><w:t xml:space="preserve">/** Four-digit ISO calendar date. */</w:t></w:r><w:r><w:br /></w:r><w:r><w:rPr><w:rStyle w:val="NormalTok" /></w:rPr><w:t xml:space="preserve">  </w:t></w:r><w:r><w:rPr><w:rStyle w:val="KeywordTok" /></w:rPr><w:t xml:space="preserve">readonly</w:t></w:r><w:r><w:rPr><w:rStyle w:val="NormalTok" /></w:rPr><w:t xml:space="preserve"> date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Local wall-clock time with optional one-to-three digit milliseconds. */</w:t></w:r><w:r><w:br /></w:r><w:r><w:rPr><w:rStyle w:val="NormalTok" /></w:rPr><w:t xml:space="preserve">  </w:t></w:r><w:r><w:rPr><w:rStyle w:val="KeywordTok" /></w:rPr><w:t xml:space="preserve">readonly</w:t></w:r><w:r><w:rPr><w:rStyle w:val="NormalTok" /></w:rPr><w:t xml:space="preserve"> time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Explicit UTC or IANA Area/Location zone. */</w:t></w:r><w:r><w:br /></w:r><w:r><w:rPr><w:rStyle w:val="NormalTok" /></w:rPr><w:t xml:space="preserve">  </w:t></w:r><w:r><w:rPr><w:rStyle w:val="KeywordTok" /></w:rPr><w:t xml:space="preserve">readonly</w:t></w:r><w:r><w:rPr><w:rStyle w:val="NormalTok" /></w:rPr><w:t xml:space="preserve"> time_zone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Absolute selector accepted by `schedule_create`. */</w:t></w:r><w:r><w:br /></w:r><w:r><w:rPr><w:rStyle w:val="KeywordTok" /></w:rPr><w:t xml:space="preserve">type</w:t></w:r><w:r><w:rPr><w:rStyle w:val="NormalTok" /></w:rPr><w:t xml:space="preserve"> AtInput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LocalAtInput</w:t></w:r></w:p>
    <w:p><w:pPr><w:pStyle w:val="FirstParagraph" /></w:pPr><w:r><w:rPr><w:rFonts w:hint="eastAsia" /></w:rPr><w:t xml:space="preserve">官方</w:t></w:r><w:r><w:t xml:space="preserve"> Web overlay </w:t></w:r><w:r><w:rPr><w:rFonts w:hint="eastAsia" /></w:rPr><w:t xml:space="preserve">会为每条提示词采样浏览器的</w:t></w:r><w:r><w:t xml:space="preserve"> IANA </w:t></w:r><w:r><w:rPr><w:rFonts w:hint="eastAsia" /></w:rPr><w:t xml:space="preserve">时区。当</w:t></w:r><w:r><w:t xml:space="preserve"> open turn </w:t></w:r><w:r><w:rPr><w:rFonts w:hint="eastAsia" /></w:rPr><w:t xml:space="preserve">只有一个无歧义的浏览器时区时，Time-context</w:t></w:r><w:r><w:t xml:space="preserve"> </w:t></w:r><w:r><w:rPr><w:rFonts w:hint="eastAsia" /></w:rPr><w:t xml:space="preserve">会告诉模型按该请求本地时区解释未明确限定时区的自然语言日期和时间；provenance</w:t></w:r><w:r><w:t xml:space="preserve"> </w:t></w:r><w:r><w:rPr><w:rFonts w:hint="eastAsia" /></w:rPr><w:t xml:space="preserve">混合或缺失时，则告诉模型询问用户。该指引不是持久</w:t></w:r><w:r><w:t xml:space="preserve"> Session </w:t></w:r><w:r><w:rPr><w:rFonts w:hint="eastAsia" /></w:rPr><w:t xml:space="preserve">默认值：模型仍必须在字符串形式中传入偏移量，或在本地形式中传入</w:t></w:r><w:r><w:t xml:space="preserve"> </w:t></w:r><w:r><w:rPr><w:rStyle w:val="VerbatimChar" /></w:rPr><w:t xml:space="preserve">time_zone</w:t></w:r><w:r><w:rPr><w:rFonts w:hint="eastAsia" /></w:rPr><w:t xml:space="preserve">；Schedule</w:t></w:r><w:r><w:t xml:space="preserve"> </w:t></w:r><w:r><w:rPr><w:rFonts w:hint="eastAsia" /></w:rPr><w:t xml:space="preserve">绝不会读取浏览器、Session、进程或模型上下文。</w:t></w:r></w:p>
    <w:p><w:pPr><w:pStyle w:val="BodyText" /></w:pPr><w:r><w:t xml:space="preserve">Schedule </w:t></w:r><w:r><w:rPr><w:rFonts w:hint="eastAsia" /></w:rPr><w:t xml:space="preserve">会拒绝无效偏移量与时区、不带偏移量的字符串、非未来目标，以及落在夏令时缺口内的本地时间。遇到夏令时重叠时，会选择第一次出现的较早时点。创建成功后只存储规范化后的</w:t></w:r><w:r><w:t xml:space="preserve"> UTC</w:t></w:r><w:r><w:t xml:space="preserve"> </w:t></w:r><w:r><w:rPr><w:rStyle w:val="VerbatimChar" /></w:rPr><w:t xml:space="preserve">scheduledAt</w:t></w:r><w:r><w:rPr><w:rFonts w:hint="eastAsia" /></w:rPr><w:t xml:space="preserve">，因此回放绝不依赖环境时区状态。</w:t></w:r></w:p>
    <w:bookmarkEnd w:id="510" />
    <w:bookmarkStart w:id="511" w:name="固定速率输入与补偿" />
    <w:p><w:pPr><w:pStyle w:val="Heading3" /></w:pPr><w:r><w:rPr><w:rStyle w:val="SectionNumber" /></w:rPr><w:t xml:space="preserve">5.8.3</w:t></w:r><w:r><w:tab /></w:r><w:r><w:rPr><w:rFonts w:hint="eastAsia" /></w:rPr><w:t xml:space="preserve">固定速率输入与补偿</w:t></w:r></w:p>
    <w:p><w:pPr><w:pStyle w:val="FirstParagraph" /></w:pPr><w:r><w:rPr><w:rStyle w:val="VerbatimChar" /></w:rPr><w:t xml:space="preserve">every_seconds</w:t></w:r><w:r><w:t xml:space="preserve"> </w:t></w:r><w:r><w:rPr><w:rFonts w:hint="eastAsia" /></w:rPr><w:t xml:space="preserve">是每条记录单独拥有且至少为</w:t></w:r><w:r><w:t xml:space="preserve"> 300 </w:t></w:r><w:r><w:rPr><w:rFonts w:hint="eastAsia" /></w:rPr><w:t xml:space="preserve">秒的间隔，以创建时间为锚点。它只提供固定速率重复调度：协议不包含日历规则或</w:t></w:r><w:r><w:t xml:space="preserve"> Cron </w:t></w:r><w:r><w:rPr><w:rFonts w:hint="eastAsia" /></w:rPr><w:t xml:space="preserve">表达式、重复调度时区、共享冷却时间或跨记录准入门禁。</w:t></w:r></w:p>
    <w:p><w:pPr><w:pStyle w:val="BodyText" /></w:pPr><w:r><w:rPr><w:rFonts w:hint="eastAsia" /></w:rPr><w:t xml:space="preserve">如果一个</w:t></w:r><w:r><w:t xml:space="preserve"> Session </w:t></w:r><w:r><w:rPr><w:rFonts w:hint="eastAsia" /></w:rPr><w:t xml:space="preserve">在多个目标到期期间处于</w:t></w:r><w:r><w:t xml:space="preserve"> cold </w:t></w:r><w:r><w:rPr><w:rFonts w:hint="eastAsia" /></w:rPr><w:t xml:space="preserve">或</w:t></w:r><w:r><w:t xml:space="preserve"> busy </w:t></w:r><w:r><w:rPr><w:rFonts w:hint="eastAsia" /></w:rPr><w:t xml:space="preserve">状态，一条</w:t></w:r><w:r><w:t xml:space="preserve"> Every </w:t></w:r><w:r><w:rPr><w:rFonts w:hint="eastAsia" /></w:rPr><w:t xml:space="preserve">记录只会贡献其中最新的一次到期触发。dispatch</w:t></w:r><w:r><w:t xml:space="preserve"> </w:t></w:r><w:r><w:rPr><w:rFonts w:hint="eastAsia" /></w:rPr><w:t xml:space="preserve">会直接将记录推进到</w:t></w:r><w:r><w:t xml:space="preserve"> dispatch </w:t></w:r><w:r><w:rPr><w:rFonts w:hint="eastAsia" /></w:rPr><w:t xml:space="preserve">判断时刻之后第一个与创建锚点对齐的目标，而不会枚举、持久化或回放错过的间隔。如果下一个目标无法落在四位数年份的</w:t></w:r><w:r><w:t xml:space="preserve"> UTC </w:t></w:r><w:r><w:rPr><w:rFonts w:hint="eastAsia" /></w:rPr><w:t xml:space="preserve">范围内，最后一次</w:t></w:r><w:r><w:t xml:space="preserve"> dispatch </w:t></w:r><w:r><w:rPr><w:rFonts w:hint="eastAsia" /></w:rPr><w:t xml:space="preserve">将终结该记录。</w:t></w:r></w:p>
    <w:p><w:pPr><w:pStyle w:val="BodyText" /></w:pPr><w:r><w:rPr><w:rFonts w:hint="eastAsia" /></w:rPr><w:t xml:space="preserve">当多条彼此不同的</w:t></w:r><w:r><w:t xml:space="preserve"> Every </w:t></w:r><w:r><w:rPr><w:rFonts w:hint="eastAsia" /></w:rPr><w:t xml:space="preserve">记录均已到期，且没有一次性提醒到期时，每条记录都会向同一个</w:t></w:r><w:r><w:t xml:space="preserve"> follow-up </w:t></w:r><w:r><w:rPr><w:rFonts w:hint="eastAsia" /></w:rPr><w:t xml:space="preserve">批次贡献一次触发，并按目标时间和创建顺序排列。每条</w:t></w:r><w:r><w:t xml:space="preserve"> Every </w:t></w:r><w:r><w:rPr><w:rFonts w:hint="eastAsia" /></w:rPr><w:t xml:space="preserve">记录的状态互相独立，但该获准批次中的所有</w:t></w:r><w:r><w:t xml:space="preserve"> dispatch </w:t></w:r><w:r><w:rPr><w:rFonts w:hint="eastAsia" /></w:rPr><w:t xml:space="preserve">都使用同一个判断时刻。批处理限制模型轮次数量；五分钟下限限制每条记录的</w:t></w:r><w:r><w:t xml:space="preserve"> timer </w:t></w:r><w:r><w:rPr><w:rFonts w:hint="eastAsia" /></w:rPr><w:t xml:space="preserve">频率。</w:t></w:r></w:p>
    <w:bookmarkEnd w:id="511" />
    <w:bookmarkStart w:id="513" w:name="持久变更与回放" />
    <w:p><w:pPr><w:pStyle w:val="Heading3" /></w:pPr><w:r><w:rPr><w:rStyle w:val="SectionNumber" /></w:rPr><w:t xml:space="preserve">5.8.4</w:t></w:r><w:r><w:tab /></w:r><w:r><w:rPr><w:rFonts w:hint="eastAsia" /></w:rPr><w:t xml:space="preserve">持久变更与回放</w:t></w:r></w:p>
    <w:p><w:pPr><w:pStyle w:val="FirstParagraph" /></w:pPr><w:r><w:rPr><w:rFonts w:hint="eastAsia" /></w:rPr><w:t xml:space="preserve">版本</w:t></w:r><w:r><w:t xml:space="preserve"> 1 </w:t></w:r><w:r><w:rPr><w:rFonts w:hint="eastAsia" /></w:rPr><w:t xml:space="preserve">的</w:t></w:r><w:r><w:t xml:space="preserve"> </w:t></w:r><w:r><w:rPr><w:rStyle w:val="VerbatimChar" /></w:rPr><w:t xml:space="preserve">schedule/change</w:t></w:r><w:r><w:t xml:space="preserve"> </w:t></w:r><w:r><w:rPr><w:rFonts w:hint="eastAsia" /></w:rPr><w:t xml:space="preserve">会话事件是</w:t></w:r><w:r><w:t xml:space="preserve"> Schedule </w:t></w:r><w:r><w:rPr><w:rFonts w:hint="eastAsia" /></w:rPr><w:t xml:space="preserve">唯一的持久权威。create</w:t></w:r><w:r><w:t xml:space="preserve"> </w:t></w:r><w:r><w:rPr><w:rFonts w:hint="eastAsia" /></w:rPr><w:t xml:space="preserve">保存完整记录，delete</w:t></w:r><w:r><w:t xml:space="preserve"> </w:t></w:r><w:r><w:rPr><w:rFonts w:hint="eastAsia" /></w:rPr><w:t xml:space="preserve">是终结性且仅含</w:t></w:r><w:r><w:t xml:space="preserve"> id </w:t></w:r><w:r><w:rPr><w:rFonts w:hint="eastAsia" /></w:rPr><w:t xml:space="preserve">的转换。一次性提醒的</w:t></w:r><w:r><w:t xml:space="preserve"> dispatch </w:t></w:r><w:r><w:rPr><w:rFonts w:hint="eastAsia" /></w:rPr><w:t xml:space="preserve">同样是终结性且仅含</w:t></w:r><w:r><w:t xml:space="preserve"> id。Every dispatch </w:t></w:r><w:r><w:rPr><w:rFonts w:hint="eastAsia" /></w:rPr><w:t xml:space="preserve">携带用于选择最新到期触发的墙钟判断时刻，通常推进活动记录而不终结它。dispatch</w:t></w:r><w:r><w:t xml:space="preserve"> </w:t></w:r><w:r><w:rPr><w:rFonts w:hint="eastAsia" /></w:rPr><w:t xml:space="preserve">表示</w:t></w:r><w:r><w:t xml:space="preserve"> follow-up </w:t></w:r><w:r><w:rPr><w:rFonts w:hint="eastAsia" /></w:rPr><w:t xml:space="preserve">已同步入队，而不表示模型答复成功或用户已读取答复。</w:t></w:r></w:p>
    <w:p><w:pPr><w:pStyle w:val="SourceCode" /></w:pPr><w:r><w:rPr><w:rStyle w:val="CommentTok" /></w:rPr><w:t xml:space="preserve">/** Creates one durable reminder record. */</w:t></w:r><w:r><w:br /></w:r><w:r><w:rPr><w:rStyle w:val="KeywordTok" /></w:rPr><w:t xml:space="preserve">interface</w:t></w:r><w:r><w:rPr><w:rStyle w:val="NormalTok" /></w:rPr><w:t xml:space="preserve"> ScheduleCreateChange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&#39;create&#39;</w:t></w:r><w:r><w:br /></w:r><w:r><w:rPr><w:rStyle w:val="NormalTok" /></w:rPr><w:t xml:space="preserve">  </w:t></w:r><w:r><w:rPr><w:rStyle w:val="KeywordTok" /></w:rPr><w:t xml:space="preserve">readonly</w:t></w:r><w:r><w:rPr><w:rStyle w:val="NormalTok" /></w:rPr><w:t xml:space="preserve"> schedule</w:t></w:r><w:r><w:rPr><w:rStyle w:val="OperatorTok" /></w:rPr><w:t xml:space="preserve">:</w:t></w:r><w:r><w:rPr><w:rStyle w:val="NormalTok" /></w:rPr><w:t xml:space="preserve"> ScheduleRecord</w:t></w:r><w:r><w:br /></w:r><w:r><w:rPr><w:rStyle w:val="NormalTok" /></w:rPr><w:t xml:space="preserve">}</w:t></w:r></w:p>
    <w:p><w:pPr><w:pStyle w:val="SourceCode" /></w:pPr><w:r><w:rPr><w:rStyle w:val="CommentTok" /></w:rPr><w:t xml:space="preserve">/** Deletes one currently active reminder. */</w:t></w:r><w:r><w:br /></w:r><w:r><w:rPr><w:rStyle w:val="KeywordTok" /></w:rPr><w:t xml:space="preserve">interface</w:t></w:r><w:r><w:rPr><w:rStyle w:val="NormalTok" /></w:rPr><w:t xml:space="preserve"> ScheduleDeleteChange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&#39;delete&#39;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w:t></w:r></w:p>
    <w:p><w:pPr><w:pStyle w:val="SourceCode" /></w:pPr><w:r><w:rPr><w:rStyle w:val="CommentTok" /></w:rPr><w:t xml:space="preserve">/** Records that one active one-shot reminder entered the durable dispatch history. */</w:t></w:r><w:r><w:br /></w:r><w:r><w:rPr><w:rStyle w:val="KeywordTok" /></w:rPr><w:t xml:space="preserve">interface</w:t></w:r><w:r><w:rPr><w:rStyle w:val="NormalTok" /></w:rPr><w:t xml:space="preserve"> OneShotScheduleDispatchChange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&#39;dispatch&#39;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w:t></w:r></w:p>
    <w:p><w:pPr><w:pStyle w:val="SourceCode" /></w:pPr><w:r><w:rPr><w:rStyle w:val="CommentTok" /></w:rPr><w:t xml:space="preserve">/** Records one fixed-rate decision and advances directly past missed occurrences. */</w:t></w:r><w:r><w:br /></w:r><w:r><w:rPr><w:rStyle w:val="KeywordTok" /></w:rPr><w:t xml:space="preserve">interface</w:t></w:r><w:r><w:rPr><w:rStyle w:val="NormalTok" /></w:rPr><w:t xml:space="preserve"> EveryScheduleDispatchChange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&#39;dispatch&#39;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Wall-clock decision time used to select the latest due occurrence. */</w:t></w:r><w:r><w:br /></w:r><w:r><w:rPr><w:rStyle w:val="NormalTok" /></w:rPr><w:t xml:space="preserve">  </w:t></w:r><w:r><w:rPr><w:rStyle w:val="KeywordTok" /></w:rPr><w:t xml:space="preserve">readonly</w:t></w:r><w:r><w:rPr><w:rStyle w:val="NormalTok" /></w:rPr><w:t xml:space="preserve"> acceptedAt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dispatch shapes supported by the current rule set. */</w:t></w:r><w:r><w:br /></w:r><w:r><w:rPr><w:rStyle w:val="KeywordTok" /></w:rPr><w:t xml:space="preserve">type</w:t></w:r><w:r><w:rPr><w:rStyle w:val="NormalTok" /></w:rPr><w:t xml:space="preserve"> ScheduleDispatchChange </w:t></w:r><w:r><w:rPr><w:rStyle w:val="OperatorTok" /></w:rPr><w:t xml:space="preserve">=</w:t></w:r><w:r><w:rPr><w:rStyle w:val="NormalTok" /></w:rPr><w:t xml:space="preserve"> OneShotScheduleDispatchChange </w:t></w:r><w:r><w:rPr><w:rStyle w:val="OperatorTok" /></w:rPr><w:t xml:space="preserve">|</w:t></w:r><w:r><w:rPr><w:rStyle w:val="NormalTok" /></w:rPr><w:t xml:space="preserve"> EveryScheduleDispatchChange</w:t></w:r></w:p>
    <w:p><w:pPr><w:pStyle w:val="SourceCode" /></w:pPr><w:r><w:rPr><w:rStyle w:val="CommentTok" /></w:rPr><w:t xml:space="preserve">/** Strict version-1 durable Schedule mutation union. */</w:t></w:r><w:r><w:br /></w:r><w:r><w:rPr><w:rStyle w:val="KeywordTok" /></w:rPr><w:t xml:space="preserve">type</w:t></w:r><w:r><w:rPr><w:rStyle w:val="NormalTok" /></w:rPr><w:t xml:space="preserve"> ScheduleChange </w:t></w:r><w:r><w:rPr><w:rStyle w:val="OperatorTok" /></w:rPr><w:t xml:space="preserve">=</w:t></w:r><w:r><w:rPr><w:rStyle w:val="NormalTok" /></w:rPr><w:t xml:space="preserve"> ScheduleCreateChange </w:t></w:r><w:r><w:rPr><w:rStyle w:val="OperatorTok" /></w:rPr><w:t xml:space="preserve">|</w:t></w:r><w:r><w:rPr><w:rStyle w:val="NormalTok" /></w:rPr><w:t xml:space="preserve"> ScheduleDeleteChange </w:t></w:r><w:r><w:rPr><w:rStyle w:val="OperatorTok" /></w:rPr><w:t xml:space="preserve">|</w:t></w:r><w:r><w:rPr><w:rStyle w:val="NormalTok" /></w:rPr><w:t xml:space="preserve"> ScheduleDispatchChange</w:t></w:r></w:p>
    <w:p><w:pPr><w:pStyle w:val="FirstParagraph" /></w:pPr><w:r><w:rPr><w:rFonts w:hint="eastAsia" /></w:rPr><w:t xml:space="preserve">严格</w:t></w:r><w:r><w:t xml:space="preserve"> decoder </w:t></w:r><w:r><w:rPr><w:rFonts w:hint="eastAsia" /></w:rPr><w:t xml:space="preserve">与</w:t></w:r><w:r><w:t xml:space="preserve"> fold </w:t></w:r><w:r><w:rPr><w:rFonts w:hint="eastAsia" /></w:rPr><w:t xml:space="preserve">会拒绝未知版本、额外字段、复用</w:t></w:r><w:r><w:t xml:space="preserve"> </w:t></w:r><w:r><w:rPr><w:rFonts w:hint="eastAsia" /></w:rPr><w:t xml:space="preserve">id、不匹配的一次性提醒或</w:t></w:r><w:r><w:t xml:space="preserve"> Every dispatch </w:t></w:r><w:r><w:rPr><w:rFonts w:hint="eastAsia" /></w:rPr><w:t xml:space="preserve">形状，以及针对非活动记录的</w:t></w:r><w:r><w:t xml:space="preserve"> delete </w:t></w:r><w:r><w:rPr><w:rFonts w:hint="eastAsia" /></w:rPr><w:t xml:space="preserve">或</w:t></w:r><w:r><w:t xml:space="preserve"> dispatch </w:t></w:r><w:r><w:rPr><w:rFonts w:hint="eastAsia" /></w:rPr><w:t xml:space="preserve">转换。普通</w:t></w:r><w:r><w:t xml:space="preserve"> Session </w:t></w:r><w:r><w:rPr><w:rFonts w:hint="eastAsia" /></w:rPr><w:t xml:space="preserve">折叠完整事件流。fork</w:t></w:r><w:r><w:t xml:space="preserve"> </w:t></w:r><w:r><w:rPr><w:rFonts w:hint="eastAsia" /></w:rPr><w:t xml:space="preserve">只折叠</w:t></w:r><w:r><w:t xml:space="preserve"> </w:t></w:r><w:r><w:rPr><w:rStyle w:val="VerbatimChar" /></w:rPr><w:t xml:space="preserve">SessionHeader.seedLength</w:t></w:r><w:r><w:t xml:space="preserve"> </w:t></w:r><w:r><w:rPr><w:rFonts w:hint="eastAsia" /></w:rPr><w:t xml:space="preserve">位置及其后的事件，因此保留历史，但不会接管父</w:t></w:r><w:r><w:t xml:space="preserve"> Session </w:t></w:r><w:r><w:rPr><w:rFonts w:hint="eastAsia" /></w:rPr><w:t xml:space="preserve">的活动提醒。</w:t></w:r><w:r><w:rPr><w:rStyle w:val="VerbatimChar" /></w:rPr><w:t xml:space="preserve">schedule/change</w:t></w:r><w:r><w:t xml:space="preserve"> </w:t></w:r><w:r><w:rPr><w:rFonts w:hint="eastAsia" /></w:rPr><w:t xml:space="preserve">声明和源码位置也编入</w:t></w:r><w:hyperlink r:id="rId512"><w:r><w:rPr><w:rStyle w:val="Hyperlink" /><w:rFonts w:hint="eastAsia" /></w:rPr><w:t xml:space="preserve">持久化目录</w:t></w:r></w:hyperlink><w:r><w:t xml:space="preserve">。</w:t></w:r></w:p>
    <w:bookmarkEnd w:id="513" />
    <w:bookmarkStart w:id="515" w:name="活动视图与管理" />
    <w:p><w:pPr><w:pStyle w:val="Heading3" /></w:pPr><w:r><w:rPr><w:rStyle w:val="SectionNumber" /></w:rPr><w:t xml:space="preserve">5.8.5</w:t></w:r><w:r><w:tab /></w:r><w:r><w:rPr><w:rFonts w:hint="eastAsia" /></w:rPr><w:t xml:space="preserve">活动视图与管理</w:t></w:r></w:p>
    <w:p><w:pPr><w:pStyle w:val="FirstParagraph" /></w:pPr><w:r><w:rPr><w:rFonts w:hint="eastAsia" /></w:rPr><w:t xml:space="preserve">工具值将持久记录与根据当前墙钟派生的交付状态组合起来。</w:t></w:r><w:r><w:rPr><w:rStyle w:val="VerbatimChar" /></w:rPr><w:t xml:space="preserve">session-local</w:t></w:r><w:r><w:t xml:space="preserve"> </w:t></w:r><w:r><w:rPr><w:rFonts w:hint="eastAsia" /></w:rPr><w:t xml:space="preserve">表示原</w:t></w:r><w:r><w:t xml:space="preserve"> Session </w:t></w:r><w:r><w:rPr><w:rFonts w:hint="eastAsia" /></w:rPr><w:t xml:space="preserve">必须处于</w:t></w:r><w:r><w:t xml:space="preserve"> live </w:t></w:r><w:r><w:rPr><w:rFonts w:hint="eastAsia" /></w:rPr><w:t xml:space="preserve">状态：不存在外部通知渠道或</w:t></w:r><w:r><w:t xml:space="preserve"> cold Session scheduler。</w:t></w:r></w:p>
    <w:p><w:pPr><w:pStyle w:val="SourceCode" /></w:pPr><w:r><w:rPr><w:rStyle w:val="CommentTok" /></w:rPr><w:t xml:space="preserve">/** Current delivery timing derived from the durable record and wall clock. */</w:t></w:r><w:r><w:br /></w:r><w:r><w:rPr><w:rStyle w:val="KeywordTok" /></w:rPr><w:t xml:space="preserve">type</w:t></w:r><w:r><w:rPr><w:rStyle w:val="NormalTok" /></w:rPr><w:t xml:space="preserve"> ScheduleState </w:t></w:r><w:r><w:rPr><w:rStyle w:val="OperatorTok" /></w:rPr><w:t xml:space="preserve">=</w:t></w:r><w:r><w:rPr><w:rStyle w:val="NormalTok" /></w:rPr><w:t xml:space="preserve"> </w:t></w:r><w:r><w:rPr><w:rStyle w:val="StringTok" /></w:rPr><w:t xml:space="preserve">&#39;scheduled&#39;</w:t></w:r><w:r><w:rPr><w:rStyle w:val="NormalTok" /></w:rPr><w:t xml:space="preserve"> </w:t></w:r><w:r><w:rPr><w:rStyle w:val="OperatorTok" /></w:rPr><w:t xml:space="preserve">|</w:t></w:r><w:r><w:rPr><w:rStyle w:val="NormalTok" /></w:rPr><w:t xml:space="preserve"> </w:t></w:r><w:r><w:rPr><w:rStyle w:val="StringTok" /></w:rPr><w:t xml:space="preserve">&#39;overdue&#39;</w:t></w:r></w:p>
    <w:p><w:pPr><w:pStyle w:val="SourceCode" /></w:pPr><w:r><w:rPr><w:rStyle w:val="CommentTok" /></w:rPr><w:t xml:space="preserve">/** Fixed v1 delivery boundary: the original session must be live. */</w:t></w:r><w:r><w:br /></w:r><w:r><w:rPr><w:rStyle w:val="KeywordTok" /></w:rPr><w:t xml:space="preserve">type</w:t></w:r><w:r><w:rPr><w:rStyle w:val="NormalTok" /></w:rPr><w:t xml:space="preserve"> ScheduleDeliveryMode </w:t></w:r><w:r><w:rPr><w:rStyle w:val="OperatorTok" /></w:rPr><w:t xml:space="preserve">=</w:t></w:r><w:r><w:rPr><w:rStyle w:val="NormalTok" /></w:rPr><w:t xml:space="preserve"> </w:t></w:r><w:r><w:rPr><w:rStyle w:val="StringTok" /></w:rPr><w:t xml:space="preserve">&#39;session-local&#39;</w:t></w:r></w:p>
    <w:p><w:pPr><w:pStyle w:val="SourceCode" /></w:pPr><w:r><w:rPr><w:rStyle w:val="CommentTok" /></w:rPr><w:t xml:space="preserve">/** Complete model-facing view of one active reminder. */</w:t></w:r><w:r><w:br /></w:r><w:r><w:rPr><w:rStyle w:val="KeywordTok" /></w:rPr><w:t xml:space="preserve">type</w:t></w:r><w:r><w:rPr><w:rStyle w:val="NormalTok" /></w:rPr><w:t xml:space="preserve"> ScheduleView </w:t></w:r><w:r><w:rPr><w:rStyle w:val="OperatorTok" /></w:rPr><w:t xml:space="preserve">=</w:t></w:r><w:r><w:rPr><w:rStyle w:val="NormalTok" /></w:rPr><w:t xml:space="preserve"> ScheduleRecord </w:t></w:r><w:r><w:rPr><w:rStyle w:val="OperatorTok" /></w:rPr><w:t xml:space="preserve">&amp;</w:t></w:r><w:r><w:rPr><w:rStyle w:val="NormalTok" /></w:rPr><w:t xml:space="preserve"> {</w:t></w:r><w:r><w:br /></w:r><w:r><w:rPr><w:rStyle w:val="NormalTok" /></w:rPr><w:t xml:space="preserve">  </w:t></w:r><w:r><w:rPr><w:rStyle w:val="CommentTok" /></w:rPr><w:t xml:space="preserve">/** Whether the target remains in the future. */</w:t></w:r><w:r><w:br /></w:r><w:r><w:rPr><w:rStyle w:val="NormalTok" /></w:rPr><w:t xml:space="preserve">  </w:t></w:r><w:r><w:rPr><w:rStyle w:val="KeywordTok" /></w:rPr><w:t xml:space="preserve">readonly</w:t></w:r><w:r><w:rPr><w:rStyle w:val="NormalTok" /></w:rPr><w:t xml:space="preserve"> state</w:t></w:r><w:r><w:rPr><w:rStyle w:val="OperatorTok" /></w:rPr><w:t xml:space="preserve">:</w:t></w:r><w:r><w:rPr><w:rStyle w:val="NormalTok" /></w:rPr><w:t xml:space="preserve"> ScheduleState</w:t></w:r><w:r><w:br /></w:r><w:r><w:rPr><w:rStyle w:val="NormalTok" /></w:rPr><w:t xml:space="preserve">  </w:t></w:r><w:r><w:rPr><w:rStyle w:val="CommentTok" /></w:rPr><w:t xml:space="preserve">/** Reminder delivery never leaves the owning session. */</w:t></w:r><w:r><w:br /></w:r><w:r><w:rPr><w:rStyle w:val="NormalTok" /></w:rPr><w:t xml:space="preserve">  </w:t></w:r><w:r><w:rPr><w:rStyle w:val="KeywordTok" /></w:rPr><w:t xml:space="preserve">readonly</w:t></w:r><w:r><w:rPr><w:rStyle w:val="NormalTok" /></w:rPr><w:t xml:space="preserve"> deliveryMode</w:t></w:r><w:r><w:rPr><w:rStyle w:val="OperatorTok" /></w:rPr><w:t xml:space="preserve">:</w:t></w:r><w:r><w:rPr><w:rStyle w:val="NormalTok" /></w:rPr><w:t xml:space="preserve"> ScheduleDeliveryMode</w:t></w:r><w:r><w:br /></w:r><w:r><w:rPr><w:rStyle w:val="NormalTok" /></w:rPr><w:t xml:space="preserve">}</w:t></w:r></w:p>
    <w:p><w:pPr><w:pStyle w:val="FirstParagraph" /></w:pPr><w:r><w:rPr><w:rFonts w:hint="eastAsia" /></w:rPr><w:t xml:space="preserve">生成的</w:t></w:r><w:hyperlink r:id="rId514"><w:r><w:rPr><w:rStyle w:val="Hyperlink" /><w:rFonts w:hint="eastAsia" /></w:rPr><w:t xml:space="preserve">工具目录</w:t></w:r></w:hyperlink><w:r><w:rPr><w:rFonts w:hint="eastAsia" /></w:rPr><w:t xml:space="preserve">负责</w:t></w:r><w:r><w:t xml:space="preserve"> </w:t></w:r><w:r><w:rPr><w:rStyle w:val="VerbatimChar" /></w:rPr><w:t xml:space="preserve">schedule_create</w:t></w:r><w:r><w:t xml:space="preserve">、</w:t></w:r><w:r><w:rPr><w:rStyle w:val="VerbatimChar" /></w:rPr><w:t xml:space="preserve">schedule_list</w:t></w:r><w:r><w:t xml:space="preserve"> </w:t></w:r><w:r><w:rPr><w:rFonts w:hint="eastAsia" /></w:rPr><w:t xml:space="preserve">和</w:t></w:r><w:r><w:t xml:space="preserve"> </w:t></w:r><w:r><w:rPr><w:rStyle w:val="VerbatimChar" /></w:rPr><w:t xml:space="preserve">schedule_delete</w:t></w:r><w:r><w:t xml:space="preserve"> </w:t></w:r><w:r><w:rPr><w:rFonts w:hint="eastAsia" /></w:rPr><w:t xml:space="preserve">的参数与结果</w:t></w:r><w:r><w:t xml:space="preserve"> </w:t></w:r><w:r><w:rPr><w:rFonts w:hint="eastAsia" /></w:rPr><w:t xml:space="preserve">schema。一条</w:t></w:r><w:r><w:t xml:space="preserve"> Agent-scoped </w:t></w:r><w:r><w:rPr><w:rFonts w:hint="eastAsia" /></w:rPr><w:t xml:space="preserve">队列将管理调用与到期工作串行化。每次读取或判断都会先等待共享的</w:t></w:r><w:r><w:t xml:space="preserve"> Session </w:t></w:r><w:r><w:rPr><w:rFonts w:hint="eastAsia" /></w:rPr><w:t xml:space="preserve">持久化</w:t></w:r><w:r><w:t xml:space="preserve"> </w:t></w:r><w:r><w:rPr><w:rFonts w:hint="eastAsia" /></w:rPr><w:t xml:space="preserve">barrier；create</w:t></w:r><w:r><w:t xml:space="preserve"> </w:t></w:r><w:r><w:rPr><w:rFonts w:hint="eastAsia" /></w:rPr><w:t xml:space="preserve">与实际执行的</w:t></w:r><w:r><w:t xml:space="preserve"> delete </w:t></w:r><w:r><w:rPr><w:rFonts w:hint="eastAsia" /></w:rPr><w:t xml:space="preserve">在追加后还会再次等待。barrier</w:t></w:r><w:r><w:t xml:space="preserve"> </w:t></w:r><w:r><w:rPr><w:rFonts w:hint="eastAsia" /></w:rPr><w:t xml:space="preserve">失败会报告</w:t></w:r><w:r><w:t xml:space="preserve"> </w:t></w:r><w:r><w:rPr><w:rStyle w:val="VerbatimChar" /></w:rPr><w:t xml:space="preserve">persistence_uncertain</w:t></w:r><w:r><w:rPr><w:rFonts w:hint="eastAsia" /></w:rPr><w:t xml:space="preserve">，而不是猜测</w:t></w:r><w:r><w:t xml:space="preserve"> eager write </w:t></w:r><w:r><w:rPr><w:rFonts w:hint="eastAsia" /></w:rPr><w:t xml:space="preserve">是否已提交。其他稳定错误代码是</w:t></w:r><w:r><w:t xml:space="preserve"> </w:t></w:r><w:r><w:rPr><w:rStyle w:val="VerbatimChar" /></w:rPr><w:t xml:space="preserve">invalid_prompt</w:t></w:r><w:r><w:t xml:space="preserve">、</w:t></w:r><w:r><w:rPr><w:rStyle w:val="VerbatimChar" /></w:rPr><w:t xml:space="preserve">invalid_selector</w:t></w:r><w:r><w:t xml:space="preserve">、</w:t></w:r><w:r><w:rPr><w:rStyle w:val="VerbatimChar" /></w:rPr><w:t xml:space="preserve">invalid_rule</w:t></w:r><w:r><w:t xml:space="preserve">、</w:t></w:r><w:r><w:rPr><w:rStyle w:val="VerbatimChar" /></w:rPr><w:t xml:space="preserve">invalid_time_zone</w:t></w:r><w:r><w:t xml:space="preserve">、</w:t></w:r><w:r><w:rPr><w:rStyle w:val="VerbatimChar" /></w:rPr><w:t xml:space="preserve">not_future</w:t></w:r><w:r><w:t xml:space="preserve">、</w:t></w:r><w:r><w:rPr><w:rStyle w:val="VerbatimChar" /></w:rPr><w:t xml:space="preserve">time_out_of_range</w:t></w:r><w:r><w:t xml:space="preserve">、</w:t></w:r><w:r><w:rPr><w:rStyle w:val="VerbatimChar" /></w:rPr><w:t xml:space="preserve">frequency_too_high</w:t></w:r><w:r><w:t xml:space="preserve">、</w:t></w:r><w:r><w:rPr><w:rStyle w:val="VerbatimChar" /></w:rPr><w:t xml:space="preserve">corrupt_schedule_log</w:t></w:r><w:r><w:t xml:space="preserve"> </w:t></w:r><w:r><w:rPr><w:rFonts w:hint="eastAsia" /></w:rPr><w:t xml:space="preserve">和</w:t></w:r><w:r><w:t xml:space="preserve"> </w:t></w:r><w:r><w:rPr><w:rStyle w:val="VerbatimChar" /></w:rPr><w:t xml:space="preserve">internal_error</w:t></w:r><w:r><w:t xml:space="preserve">。</w:t></w:r></w:p>
    <w:bookmarkEnd w:id="515" />
    <w:bookmarkStart w:id="517" w:name="live-交付" />
    <w:p><w:pPr><w:pStyle w:val="Heading3" /></w:pPr><w:r><w:rPr><w:rStyle w:val="SectionNumber" /></w:rPr><w:t xml:space="preserve">5.8.6</w:t></w:r><w:r><w:tab /></w:r><w:r><w:t xml:space="preserve">Live </w:t></w:r><w:r><w:rPr><w:rFonts w:hint="eastAsia" /></w:rPr><w:t xml:space="preserve">交付</w:t></w:r></w:p>
    <w:p><w:pPr><w:pStyle w:val="FirstParagraph" /></w:pPr><w:r><w:rPr><w:rFonts w:hint="eastAsia" /></w:rPr><w:t xml:space="preserve">进程内</w:t></w:r><w:r><w:t xml:space="preserve"> owner </w:t></w:r><w:r><w:rPr><w:rFonts w:hint="eastAsia" /></w:rPr><w:t xml:space="preserve">根据持久</w:t></w:r><w:r><w:t xml:space="preserve"> fold </w:t></w:r><w:r><w:rPr><w:rFonts w:hint="eastAsia" /></w:rPr><w:t xml:space="preserve">派生最早的</w:t></w:r><w:r><w:t xml:space="preserve"> </w:t></w:r><w:r><w:rPr><w:rFonts w:hint="eastAsia" /></w:rPr><w:t xml:space="preserve">timer，并在每次有界等待后重新读取墙钟。cold</w:t></w:r><w:r><w:t xml:space="preserve"> Session </w:t></w:r><w:r><w:rPr><w:rFonts w:hint="eastAsia" /></w:rPr><w:t xml:space="preserve">不执行任何工作；重新打开后会重建</w:t></w:r><w:r><w:t xml:space="preserve"> </w:t></w:r><w:r><w:rPr><w:rFonts w:hint="eastAsia" /></w:rPr><w:t xml:space="preserve">timer，并使已经过去的目标进入</w:t></w:r><w:r><w:t xml:space="preserve"> overdue </w:t></w:r><w:r><w:rPr><w:rFonts w:hint="eastAsia" /></w:rPr><w:t xml:space="preserve">状态。到期的一次性提醒享有优先级，每次只进入一个后续轮次。当没有一次性提醒到期时，所有</w:t></w:r><w:r><w:t xml:space="preserve"> overdue </w:t></w:r><w:r><w:rPr><w:rFonts w:hint="eastAsia" /></w:rPr><w:t xml:space="preserve">的</w:t></w:r><w:r><w:t xml:space="preserve"> Every </w:t></w:r><w:r><w:rPr><w:rFonts w:hint="eastAsia" /></w:rPr><w:t xml:space="preserve">记录会组成上述单个批次。</w:t></w:r></w:p>
    <w:p><w:pPr><w:pStyle w:val="BodyText" /></w:pPr><w:r><w:rPr><w:rFonts w:hint="eastAsia" /></w:rPr><w:t xml:space="preserve">到期工作会先等待</w:t></w:r><w:r><w:t xml:space="preserve"> Agent </w:t></w:r><w:r><w:rPr><w:rFonts w:hint="eastAsia" /></w:rPr><w:t xml:space="preserve">完全</w:t></w:r><w:r><w:t xml:space="preserve"> idle </w:t></w:r><w:r><w:rPr><w:rFonts w:hint="eastAsia" /></w:rPr><w:t xml:space="preserve">并认领</w:t></w:r><w:r><w:t xml:space="preserve"> maintenance </w:t></w:r><w:r><w:rPr><w:rFonts w:hint="eastAsia" /></w:rPr><w:t xml:space="preserve">phase，再重新折叠状态、采样本次判断、将一个</w:t></w:r><w:r><w:t xml:space="preserve"> </w:t></w:r><w:r><w:rPr><w:rStyle w:val="VerbatimChar" /></w:rPr><w:t xml:space="preserve">followup()</w:t></w:r><w:r><w:t xml:space="preserve"> </w:t></w:r><w:r><w:rPr><w:rFonts w:hint="eastAsia" /></w:rPr><w:t xml:space="preserve">排入队列，并追加对应的</w:t></w:r><w:r><w:t xml:space="preserve"> dispatch </w:t></w:r><w:r><w:rPr><w:rFonts w:hint="eastAsia" /></w:rPr><w:t xml:space="preserve">变更。它绝不会调用</w:t></w:r><w:r><w:t xml:space="preserve"> </w:t></w:r><w:r><w:rPr><w:rStyle w:val="VerbatimChar" /></w:rPr><w:t xml:space="preserve">steer()</w:t></w:r><w:r><w:rPr><w:rFonts w:hint="eastAsia" /></w:rPr><w:t xml:space="preserve">，也绝不会中断当前轮次。</w:t></w:r></w:p>
    <w:p><w:pPr><w:pStyle w:val="BodyText" /></w:pPr><w:r><w:rPr><w:rFonts w:hint="eastAsia" /></w:rPr><w:t xml:space="preserve">获得准入的一次性提醒或固定速率批次会启动一个普通的后续轮次，且只通过普通对话</w:t></w:r><w:r><w:t xml:space="preserve"> </w:t></w:r><w:r><w:rPr><w:rFonts w:hint="eastAsia" /></w:rPr><w:t xml:space="preserve">transcript（文本记录）出现；Schedule</w:t></w:r><w:r><w:t xml:space="preserve"> </w:t></w:r><w:r><w:rPr><w:rFonts w:hint="eastAsia" /></w:rPr><w:t xml:space="preserve">不提供独立的持久</w:t></w:r><w:r><w:t xml:space="preserve"> Web </w:t></w:r><w:r><w:rPr><w:rFonts w:hint="eastAsia" /></w:rPr><w:t xml:space="preserve">回执或浏览器渲染器。如果</w:t></w:r><w:r><w:t xml:space="preserve"> framing </w:t></w:r><w:r><w:rPr><w:rFonts w:hint="eastAsia" /></w:rPr><w:t xml:space="preserve">构造或同步队列准入失败，则不会记录</w:t></w:r><w:r><w:t xml:space="preserve"> </w:t></w:r><w:r><w:rPr><w:rFonts w:hint="eastAsia" /></w:rPr><w:t xml:space="preserve">dispatch，提醒仍保持活动。队列准入后、持久</w:t></w:r><w:r><w:t xml:space="preserve"> dispatch </w:t></w:r><w:r><w:rPr><w:rFonts w:hint="eastAsia" /></w:rPr><w:t xml:space="preserve">前的狭窄崩溃窗口可能使提醒内容在恢复后重复，因此该边界提供的是尽力而为的至少一次交付，而非恰好一次交付。</w:t></w:r></w:p>
    <w:p><w:pPr><w:pStyle w:val="BlockText" /></w:pPr><w:r><w:rPr><w:rFonts w:hint="eastAsia" /></w:rPr><w:t xml:space="preserve">规范来源:</w:t></w:r><w:r><w:t xml:space="preserve"> </w:t></w:r><w:hyperlink r:id="rId516"><w:r><w:rPr><w:rStyle w:val="Hyperlink" /></w:rPr><w:t xml:space="preserve">docs/subsystems/commands.zh.md</w:t></w:r></w:hyperlink></w:p>
    <w:bookmarkEnd w:id="517" />
    <w:bookmarkEnd w:id="518" />
    <w:bookmarkStart w:id="532" w:name="用户命令" />
    <w:p><w:pPr><w:pStyle w:val="Heading2" /></w:pPr><w:r><w:rPr><w:rStyle w:val="SectionNumber" /></w:rPr><w:t xml:space="preserve">5.9</w:t></w:r><w:r><w:tab /></w:r><w:r><w:rPr><w:rFonts w:hint="eastAsia" /></w:rPr><w:t xml:space="preserve">用户命令</w:t></w:r></w:p>
    <w:p><w:pPr><w:pStyle w:val="FirstParagraph" /></w:pPr><w:hyperlink r:id="rId519"><w:r><w:rPr><w:rStyle w:val="VerbatimChar" /></w:rPr><w:t xml:space="preserve">dsh-commands</w:t></w:r></w:hyperlink><w:r><w:t xml:space="preserve"> </w:t></w:r><w:r><w:rPr><w:rFonts w:hint="eastAsia" /></w:rPr><w:t xml:space="preserve">提供的用户命令注册表服务。交互式适配器用它发现插件拥有的命令，并针对确切的</w:t></w:r><w:r><w:t xml:space="preserve"> </w:t></w:r><w:r><w:rPr><w:rFonts w:hint="eastAsia" /></w:rPr><w:t xml:space="preserve">agent（智能体）直接执行这些命令，而不创建模型消息。</w:t></w:r><w:hyperlink r:id="rId520"><w:r><w:rPr><w:rStyle w:val="Hyperlink" /><w:rFonts w:hint="eastAsia" /></w:rPr><w:t xml:space="preserve">命令</w:t></w:r><w:r><w:rPr><w:rStyle w:val="Hyperlink" /></w:rPr><w:t xml:space="preserve"> Agent Note</w:t></w:r></w:hyperlink><w:r><w:t xml:space="preserve"> </w:t></w:r><w:r><w:rPr><w:rFonts w:hint="eastAsia" /></w:rPr><w:t xml:space="preserve">负责分发与生命周期的决策依据；</w:t></w:r><w:hyperlink r:id="rId163"><w:r><w:rPr><w:rStyle w:val="Hyperlink" /><w:rFonts w:hint="eastAsia" /></w:rPr><w:t xml:space="preserve">包</w:t></w:r><w:r><w:rPr><w:rStyle w:val="Hyperlink" /></w:rPr><w:t xml:space="preserve"> README</w:t></w:r></w:hyperlink><w:r><w:t xml:space="preserve"> </w:t></w:r><w:r><w:rPr><w:rFonts w:hint="eastAsia" /></w:rPr><w:t xml:space="preserve">负责组合方式与限制。</w:t></w:r></w:p>
    <w:p><w:pPr><w:pStyle w:val="BodyText" /></w:pPr><w:r><w:rPr><w:rFonts w:hint="eastAsia" /></w:rPr><w:t xml:space="preserve">来源：</w:t></w:r><w:hyperlink r:id="rId521"><w:r><w:rPr><w:rStyle w:val="VerbatimChar" /></w:rPr><w:t xml:space="preserve">packages/interaction/commands/src/index.ts</w:t></w:r></w:hyperlink></w:p>
    <w:bookmarkStart w:id="522" w:name="输入元数据" />
    <w:p><w:pPr><w:pStyle w:val="Heading3" /></w:pPr><w:r><w:rPr><w:rStyle w:val="SectionNumber" /></w:rPr><w:t xml:space="preserve">5.9.1</w:t></w:r><w:r><w:tab /></w:r><w:r><w:rPr><w:rFonts w:hint="eastAsia" /></w:rPr><w:t xml:space="preserve">输入元数据</w:t></w:r></w:p>
    <w:p><w:pPr><w:pStyle w:val="FirstParagraph" /></w:pPr><w:r><w:rPr><w:rFonts w:hint="eastAsia" /></w:rPr><w:t xml:space="preserve">该服务公开一个可选的非结构化输入描述符：提示文本加图片接受标志。命令的可用性由插件组合决定：每个消费注册表的适配器都会看到全部生效定义。</w:t></w:r></w:p>
    <w:p><w:pPr><w:pStyle w:val="SourceCode" /></w:pPr><w:r><w:rPr><w:rStyle w:val="CommentTok" /></w:rPr><w:t xml:space="preserve">/** Immutable metadata for a command&#39;s optional unstructured input. */</w:t></w:r><w:r><w:br /></w:r><w:r><w:rPr><w:rStyle w:val="KeywordTok" /></w:rPr><w:t xml:space="preserve">interface</w:t></w:r><w:r><w:rPr><w:rStyle w:val="NormalTok" /></w:rPr><w:t xml:space="preserve"> CommandInputDescriptor {</w:t></w:r><w:r><w:br /></w:r><w:r><w:rPr><w:rStyle w:val="NormalTok" /></w:rPr><w:t xml:space="preserve">  </w:t></w:r><w:r><w:rPr><w:rStyle w:val="CommentTok" /></w:rPr><w:t xml:space="preserve">/** Placeholder shown before the user supplies free-form input. */</w:t></w:r><w:r><w:br /></w:r><w:r><w:rPr><w:rStyle w:val="NormalTok" /></w:rPr><w:t xml:space="preserve">  </w:t></w:r><w:r><w:rPr><w:rStyle w:val="KeywordTok" /></w:rPr><w:t xml:space="preserve">readonly</w:t></w:r><w:r><w:rPr><w:rStyle w:val="NormalTok" /></w:rPr><w:t xml:space="preserve"> hint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Whether composer image attachments may accompany an invocation. Absent or</w:t></w:r><w:r><w:br /></w:r><w:r><w:rPr><w:rStyle w:val="CommentTok" /></w:rPr><w:t xml:space="preserve">   * false = the executor rejects an invocation carrying images and capable</w:t></w:r><w:r><w:br /></w:r><w:r><w:rPr><w:rStyle w:val="CommentTok" /></w:rPr><w:t xml:space="preserve">   * composers refuse the submission before dispatch. A declaring command&#39;s</w:t></w:r><w:r><w:br /></w:r><w:r><w:rPr><w:rStyle w:val="CommentTok" /></w:rPr><w:t xml:space="preserve">   * handler receives the admitted durable blocks and owns every further</w:t></w:r><w:r><w:br /></w:r><w:r><w:rPr><w:rStyle w:val="CommentTok" /></w:rPr><w:t xml:space="preserve">   * grammar decision, including rejecting sub-commands that cannot use them.</w:t></w:r><w:r><w:br /></w:r><w:r><w:rPr><w:rStyle w:val="CommentTok" /></w:rPr><w:t xml:space="preserve">   */</w:t></w:r><w:r><w:br /></w:r><w:r><w:rPr><w:rStyle w:val="NormalTok" /></w:rPr><w:t xml:space="preserve">  </w:t></w:r><w:r><w:rPr><w:rStyle w:val="KeywordTok" /></w:rPr><w:t xml:space="preserve">readonly</w:t></w:r><w:r><w:rPr><w:rStyle w:val="NormalTok" /></w:rPr><w:t xml:space="preserve"> images</w:t></w:r><w:r><w:rPr><w:rStyle w:val="OperatorTok" /></w:rPr><w:t xml:space="preserve">?:</w:t></w:r><w:r><w:rPr><w:rStyle w:val="NormalTok" /></w:rPr><w:t xml:space="preserve"> </w:t></w:r><w:r><w:rPr><w:rStyle w:val="DataTypeTok" /></w:rPr><w:t xml:space="preserve">boolean</w:t></w:r><w:r><w:br /></w:r><w:r><w:rPr><w:rStyle w:val="NormalTok" /></w:rPr><w:t xml:space="preserve">}</w:t></w:r></w:p>
    <w:bookmarkEnd w:id="522" />
    <w:bookmarkStart w:id="523" w:name="定义" />
    <w:p><w:pPr><w:pStyle w:val="Heading3" /></w:pPr><w:r><w:rPr><w:rStyle w:val="SectionNumber" /></w:rPr><w:t xml:space="preserve">5.9.2</w:t></w:r><w:r><w:tab /></w:r><w:r><w:rPr><w:rFonts w:hint="eastAsia" /></w:rPr><w:t xml:space="preserve">定义</w:t></w:r></w:p>
    <w:p><w:pPr><w:pStyle w:val="FirstParagraph" /></w:pPr><w:r><w:rPr><w:rStyle w:val="VerbatimChar" /></w:rPr><w:t xml:space="preserve">CommandDefinition</w:t></w:r><w:r><w:t xml:space="preserve"> </w:t></w:r><w:r><w:rPr><w:rFonts w:hint="eastAsia" /></w:rPr><w:t xml:space="preserve">是由插件编写的注册定义。注册表会验证并冻结一份与原始注册对象脱离的生效定义。</w:t></w:r></w:p>
    <w:p><w:pPr><w:pStyle w:val="SourceCode" /></w:pPr><w:r><w:rPr><w:rStyle w:val="CommentTok" /></w:rPr><w:t xml:space="preserve">/** Plugin-owned command registration. */</w:t></w:r><w:r><w:br /></w:r><w:r><w:rPr><w:rStyle w:val="KeywordTok" /></w:rPr><w:t xml:space="preserve">interface</w:t></w:r><w:r><w:rPr><w:rStyle w:val="NormalTok" /></w:rPr><w:t xml:space="preserve"> CommandDefinition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summary used in discovery UI.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free-form input hint advertised to capable clients. */</w:t></w:r><w:r><w:br /></w:r><w:r><w:rPr><w:rStyle w:val="NormalTok" /></w:rPr><w:t xml:space="preserve">  </w:t></w:r><w:r><w:rPr><w:rStyle w:val="KeywordTok" /></w:rPr><w:t xml:space="preserve">readonly</w:t></w:r><w:r><w:rPr><w:rStyle w:val="NormalTok" /></w:rPr><w:t xml:space="preserve"> input</w:t></w:r><w:r><w:rPr><w:rStyle w:val="OperatorTok" /></w:rPr><w:t xml:space="preserve">?:</w:t></w:r><w:r><w:rPr><w:rStyle w:val="NormalTok" /></w:rPr><w:t xml:space="preserve"> CommandInputDescriptor</w:t></w:r><w:r><w:br /></w:r><w:r><w:rPr><w:rStyle w:val="NormalTok" /></w:rPr><w:t xml:space="preserve">  </w:t></w:r><w:r><w:rPr><w:rStyle w:val="CommentTok" /></w:rPr><w:t xml:space="preserve">/**</w:t></w:r><w:r><w:br /></w:r><w:r><w:rPr><w:rStyle w:val="CommentTok" /></w:rPr><w:t xml:space="preserve">   * Whether `command/run` records `rawInput`. Defaults to true. A command</w:t></w:r><w:r><w:br /></w:r><w:r><w:rPr><w:rStyle w:val="CommentTok" /></w:rPr><w:t xml:space="preserve">   * whose domain event owns the payload sets this false to avoid duplicating</w:t></w:r><w:r><w:br /></w:r><w:r><w:rPr><w:rStyle w:val="CommentTok" /></w:rPr><w:t xml:space="preserve">   * that payload in the session log.</w:t></w:r><w:r><w:br /></w:r><w:r><w:rPr><w:rStyle w:val="CommentTok" /></w:rPr><w:t xml:space="preserve">   */</w:t></w:r><w:r><w:br /></w:r><w:r><w:rPr><w:rStyle w:val="NormalTok" /></w:rPr><w:t xml:space="preserve">  </w:t></w:r><w:r><w:rPr><w:rStyle w:val="KeywordTok" /></w:rPr><w:t xml:space="preserve">readonly</w:t></w:r><w:r><w:rPr><w:rStyle w:val="NormalTok" /></w:rPr><w:t xml:space="preserve"> recordInput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Execute against the receiving agent without sending the command to the model. */</w:t></w:r><w:r><w:br /></w:r><w:r><w:rPr><w:rStyle w:val="NormalTok" /></w:rPr><w:t xml:space="preserve">  </w:t></w:r><w:r><w:rPr><w:rStyle w:val="KeywordTok" /></w:rPr><w:t xml:space="preserve">readonly</w:t></w:r><w:r><w:rPr><w:rStyle w:val="NormalTok" /></w:rPr><w:t xml:space="preserve"> handler</w:t></w:r><w:r><w:rPr><w:rStyle w:val="OperatorTok" /></w:rPr><w:t xml:space="preserve">:</w:t></w:r><w:r><w:rPr><w:rStyle w:val="NormalTok" /></w:rPr><w:t xml:space="preserve"> (invocation</w:t></w:r><w:r><w:rPr><w:rStyle w:val="OperatorTok" /></w:rPr><w:t xml:space="preserve">:</w:t></w:r><w:r><w:rPr><w:rStyle w:val="NormalTok" /></w:rPr><w:t xml:space="preserve"> CommandInvocation) </w:t></w:r><w:r><w:rPr><w:rStyle w:val="KeywordTok" /></w:rPr><w:t xml:space="preserve">=&gt;</w:t></w:r><w:r><w:rPr><w:rStyle w:val="NormalTok" /></w:rPr><w:t xml:space="preserve"> CommandResult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CommandResult</w:t></w:r><w:r><w:rPr><w:rStyle w:val="OperatorTok" /></w:rPr><w:t xml:space="preserve">&gt;</w:t></w:r><w:r><w:br /></w:r><w:r><w:rPr><w:rStyle w:val="NormalTok" /></w:rPr><w:t xml:space="preserve">}</w:t></w:r></w:p>
    <w:bookmarkEnd w:id="523" />
    <w:bookmarkStart w:id="524" w:name="调用与结果" />
    <w:p><w:pPr><w:pStyle w:val="Heading3" /></w:pPr><w:r><w:rPr><w:rStyle w:val="SectionNumber" /></w:rPr><w:t xml:space="preserve">5.9.3</w:t></w:r><w:r><w:tab /></w:r><w:r><w:rPr><w:rFonts w:hint="eastAsia" /></w:rPr><w:t xml:space="preserve">调用与结果</w:t></w:r></w:p>
    <w:p><w:pPr><w:pStyle w:val="FirstParagraph" /></w:pPr><w:r><w:rPr><w:rFonts w:hint="eastAsia" /></w:rPr><w:t xml:space="preserve">取消由适配器负责，适配器会传入确切的目标</w:t></w:r><w:r><w:t xml:space="preserve"> agent。</w:t></w:r><w:r><w:rPr><w:rStyle w:val="VerbatimChar" /></w:rPr><w:t xml:space="preserve">rawInput</w:t></w:r><w:r><w:t xml:space="preserve"> </w:t></w:r><w:r><w:rPr><w:rFonts w:hint="eastAsia" /></w:rPr><w:t xml:space="preserve">紧接在解析后的名称之后，并保留适配器传入的分隔符与后缀。结果会直接呈现给</w:t></w:r><w:r><w:t xml:space="preserve"> </w:t></w:r><w:r><w:rPr><w:rFonts w:hint="eastAsia" /></w:rPr><w:t xml:space="preserve">UI，而不是工具结果或会话事件。</w:t></w:r></w:p>
    <w:p><w:pPr><w:pStyle w:val="SourceCode" /></w:pPr><w:r><w:rPr><w:rStyle w:val="CommentTok" /></w:rPr><w:t xml:space="preserve">/** Invocation passed to one registered command handler. */</w:t></w:r><w:r><w:br /></w:r><w:r><w:rPr><w:rStyle w:val="KeywordTok" /></w:rPr><w:t xml:space="preserve">interface</w:t></w:r><w:r><w:rPr><w:rStyle w:val="NormalTok" /></w:rPr><w:t xml:space="preserve"> CommandInvocation {</w:t></w:r><w:r><w:br /></w:r><w:r><w:rPr><w:rStyle w:val="NormalTok" /></w:rPr><w:t xml:space="preserve">  </w:t></w:r><w:r><w:rPr><w:rStyle w:val="CommentTok" /></w:rPr><w:t xml:space="preserve">/** Pairing id already written to this invocation&#39;s `command/run` event. */</w:t></w:r><w:r><w:br /></w:r><w:r><w:rPr><w:rStyle w:val="NormalTok" /></w:rPr><w:t xml:space="preserve">  </w:t></w:r><w:r><w:rPr><w:rStyle w:val="KeywordTok" /></w:rPr><w:t xml:space="preserve">readonly</w:t></w:r><w:r><w:rPr><w:rStyle w:val="NormalTok" /></w:rPr><w:t xml:space="preserve"> commandId</w:t></w:r><w:r><w:rPr><w:rStyle w:val="OperatorTok" /></w:rPr><w:t xml:space="preserve">:</w:t></w:r><w:r><w:rPr><w:rStyle w:val="NormalTok" /></w:rPr><w:t xml:space="preserve"> CommandId</w:t></w:r><w:r><w:br /></w:r><w:r><w:rPr><w:rStyle w:val="NormalTok" /></w:rPr><w:t xml:space="preserve">  </w:t></w:r><w:r><w:rPr><w:rStyle w:val="CommentTok" /></w:rPr><w:t xml:space="preserve">/** Exact agent whose UI received the command.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Exact text following the registered command name, including separator whitespace. */</w:t></w:r><w:r><w:br /></w:r><w:r><w:rPr><w:rStyle w:val="NormalTok" /></w:rPr><w:t xml:space="preserve">  </w:t></w:r><w:r><w:rPr><w:rStyle w:val="KeywordTok" /></w:rPr><w:t xml:space="preserve">readonly</w:t></w:r><w:r><w:rPr><w:rStyle w:val="NormalTok" /></w:rPr><w:t xml:space="preserve"> rawInput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Durably admitted image blocks accompanying this invocation, in submission</w:t></w:r><w:r><w:br /></w:r><w:r><w:rPr><w:rStyle w:val="CommentTok" /></w:rPr><w:t xml:space="preserve">   * order; empty unless the definition declares `input.images`. The handler</w:t></w:r><w:r><w:br /></w:r><w:r><w:rPr><w:rStyle w:val="CommentTok" /></w:rPr><w:t xml:space="preserve">   * owns their model-visible use — the registry never schedules them itself —</w:t></w:r><w:r><w:br /></w:r><w:r><w:rPr><w:rStyle w:val="CommentTok" /></w:rPr><w:t xml:space="preserve">   * and a handler whose grammar cannot use them in this invocation returns an</w:t></w:r><w:r><w:br /></w:r><w:r><w:rPr><w:rStyle w:val="CommentTok" /></w:rPr><w:t xml:space="preserve">   * error so the dispatching composer retains the originals.</w:t></w:r><w:r><w:br /></w:r><w:r><w:rPr><w:rStyle w:val="CommentTok" /></w:rPr><w:t xml:space="preserve">   */</w:t></w:r><w:r><w:br /></w:r><w:r><w:rPr><w:rStyle w:val="NormalTok" /></w:rPr><w:t xml:space="preserve">  </w:t></w:r><w:r><w:rPr><w:rStyle w:val="KeywordTok" /></w:rPr><w:t xml:space="preserve">readonly</w:t></w:r><w:r><w:rPr><w:rStyle w:val="NormalTok" /></w:rPr><w:t xml:space="preserve"> attachments</w:t></w:r><w:r><w:rPr><w:rStyle w:val="OperatorTok" /></w:rPr><w:t xml:space="preserve">:</w:t></w:r><w:r><w:rPr><w:rStyle w:val="NormalTok" /></w:rPr><w:t xml:space="preserve"> </w:t></w:r><w:r><w:rPr><w:rStyle w:val="KeywordTok" /></w:rPr><w:t xml:space="preserve">readonly</w:t></w:r><w:r><w:rPr><w:rStyle w:val="NormalTok" /></w:rPr><w:t xml:space="preserve"> ImageBlock[]</w:t></w:r><w:r><w:br /></w:r><w:r><w:rPr><w:rStyle w:val="NormalTok" /></w:rPr><w:t xml:space="preserve">  </w:t></w:r><w:r><w:rPr><w:rStyle w:val="CommentTok" /></w:rPr><w:t xml:space="preserve">/** Cancellation signal owned by the dispatching UI request.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Expected command outcome rendered directly by the dispatching UI. */</w:t></w:r><w:r><w:br /></w:r><w:r><w:rPr><w:rStyle w:val="KeywordTok" /></w:rPr><w:t xml:space="preserve">type</w:t></w:r><w:r><w:rPr><w:rStyle w:val="NormalTok" /></w:rPr><w:t xml:space="preserve"> CommandResult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&#39;success&#39;</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Earlier authoritative domain event that owns a richer presentation. */</w:t></w:r><w:r><w:br /></w:r><w:r><w:rPr><w:rStyle w:val="NormalTok" /></w:rPr><w:t xml:space="preserve">    </w:t></w:r><w:r><w:rPr><w:rStyle w:val="KeywordTok" /></w:rPr><w:t xml:space="preserve">readonly</w:t></w:r><w:r><w:rPr><w:rStyle w:val="NormalTok" /></w:rPr><w:t xml:space="preserve"> sourceEventSeq</w:t></w:r><w:r><w:rPr><w:rStyle w:val="OperatorTok" /></w:rPr><w:t xml:space="preserve">?:</w:t></w:r><w:r><w:rPr><w:rStyle w:val="NormalTok" /></w:rPr><w:t xml:space="preserve"> </w:t></w:r><w:r><w:rPr><w:rStyle w:val="DataTypeTok" /></w:rPr><w:t xml:space="preserve">number</w:t></w:r><w:r><w:br /></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p>
    <w:p><w:pPr><w:pStyle w:val="FirstParagraph" /></w:pPr><w:r><w:rPr><w:rStyle w:val="VerbatimChar" /></w:rPr><w:t xml:space="preserve">sourceEventSeq</w:t></w:r><w:r><w:t xml:space="preserve"> </w:t></w:r><w:r><w:rPr><w:rFonts w:hint="eastAsia" /></w:rPr><w:t xml:space="preserve">是可选字段，且只用于成功结果。存在时，它指向接收会话日志中更早的一条非命令事件；</w:t></w:r><w:r><w:rPr><w:rStyle w:val="VerbatimChar" /></w:rPr><w:t xml:space="preserve">command/done</w:t></w:r><w:r><w:t xml:space="preserve"> </w:t></w:r><w:r><w:rPr><w:rFonts w:hint="eastAsia" /></w:rPr><w:t xml:space="preserve">会持久化同一引用，让客户端能够将命令生命周期与该领域投影合并，而无须解析</w:t></w:r><w:r><w:t xml:space="preserve"> </w:t></w:r><w:r><w:rPr><w:rStyle w:val="VerbatimChar" /></w:rPr><w:t xml:space="preserve">text</w:t></w:r><w:r><w:t xml:space="preserve"> </w:t></w:r><w:r><w:rPr><w:rFonts w:hint="eastAsia" /></w:rPr><w:t xml:space="preserve">或依赖相邻行。</w:t></w:r></w:p>
    <w:bookmarkEnd w:id="524" />
    <w:bookmarkStart w:id="525" w:name="发现与解析视图" />
    <w:p><w:pPr><w:pStyle w:val="Heading3" /></w:pPr><w:r><w:rPr><w:rStyle w:val="SectionNumber" /></w:rPr><w:t xml:space="preserve">5.9.4</w:t></w:r><w:r><w:tab /></w:r><w:r><w:rPr><w:rFonts w:hint="eastAsia" /></w:rPr><w:t xml:space="preserve">发现与解析视图</w:t></w:r></w:p>
    <w:p><w:pPr><w:pStyle w:val="FirstParagraph" /></w:pPr><w:r><w:rPr><w:rFonts w:hint="eastAsia" /></w:rPr><w:t xml:space="preserve">作用域解析后，适配器会获得不含处理器的不可变描述符。</w:t></w:r><w:r><w:rPr><w:rStyle w:val="VerbatimChar" /></w:rPr><w:t xml:space="preserve">parseCommand()</w:t></w:r><w:r><w:t xml:space="preserve"> </w:t></w:r><w:r><w:rPr><w:rFonts w:hint="eastAsia" /></w:rPr><w:t xml:space="preserve">在注册表解析前返回</w:t></w:r><w:r><w:t xml:space="preserve"> </w:t></w:r><w:r><w:rPr><w:rStyle w:val="VerbatimChar" /></w:rPr><w:t xml:space="preserve">ParsedCommand</w:t></w:r><w:r><w:rPr><w:rFonts w:hint="eastAsia" /></w:rPr><w:t xml:space="preserve">；语法有效的输入仍可能指向不可用的命令。</w:t></w:r></w:p>
    <w:p><w:pPr><w:pStyle w:val="SourceCode" /></w:pPr><w:r><w:rPr><w:rStyle w:val="CommentTok" /></w:rPr><w:t xml:space="preserve">/** Handler-free immutable command view returned to UI adapters. */</w:t></w:r><w:r><w:br /></w:r><w:r><w:rPr><w:rStyle w:val="KeywordTok" /></w:rPr><w:t xml:space="preserve">interface</w:t></w:r><w:r><w:rPr><w:rStyle w:val="NormalTok" /></w:rPr><w:t xml:space="preserve"> CommandDescriptor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summary used in discovery UI.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free-form input hint advertised to capable clients. */</w:t></w:r><w:r><w:br /></w:r><w:r><w:rPr><w:rStyle w:val="NormalTok" /></w:rPr><w:t xml:space="preserve">  </w:t></w:r><w:r><w:rPr><w:rStyle w:val="KeywordTok" /></w:rPr><w:t xml:space="preserve">readonly</w:t></w:r><w:r><w:rPr><w:rStyle w:val="NormalTok" /></w:rPr><w:t xml:space="preserve"> input</w:t></w:r><w:r><w:rPr><w:rStyle w:val="OperatorTok" /></w:rPr><w:t xml:space="preserve">?:</w:t></w:r><w:r><w:rPr><w:rStyle w:val="NormalTok" /></w:rPr><w:t xml:space="preserve"> CommandInputDescriptor</w:t></w:r><w:r><w:br /></w:r><w:r><w:rPr><w:rStyle w:val="NormalTok" /></w:rPr><w:t xml:space="preserve">}</w:t></w:r></w:p>
    <w:p><w:pPr><w:pStyle w:val="SourceCode" /></w:pPr><w:r><w:rPr><w:rStyle w:val="CommentTok" /></w:rPr><w:t xml:space="preserve">/** Syntactically valid slash command before registry resolution. */</w:t></w:r><w:r><w:br /></w:r><w:r><w:rPr><w:rStyle w:val="KeywordTok" /></w:rPr><w:t xml:space="preserve">interface</w:t></w:r><w:r><w:rPr><w:rStyle w:val="NormalTok" /></w:rPr><w:t xml:space="preserve"> ParsedCommand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text following the command name. */</w:t></w:r><w:r><w:br /></w:r><w:r><w:rPr><w:rStyle w:val="NormalTok" /></w:rPr><w:t xml:space="preserve">  </w:t></w:r><w:r><w:rPr><w:rStyle w:val="KeywordTok" /></w:rPr><w:t xml:space="preserve">readonly</w:t></w:r><w:r><w:rPr><w:rStyle w:val="NormalTok" /></w:rPr><w:t xml:space="preserve"> rawInput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p>
    <w:bookmarkEnd w:id="525" />
    <w:bookmarkStart w:id="531" w:name="cordis-api-5" />
    <w:p><w:pPr><w:pStyle w:val="Heading3" /></w:pPr><w:r><w:rPr><w:rStyle w:val="SectionNumber" /></w:rPr><w:t xml:space="preserve">5.9.5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526" w:name="ctxcommands--commandruntime" />
    <w:p><w:pPr><w:pStyle w:val="Heading4" /></w:pPr><w:r><w:rPr><w:rStyle w:val="SectionNumber" /></w:rPr><w:t xml:space="preserve">5.9.5.1</w:t></w:r><w:r><w:tab /></w:r><w:r><w:rPr><w:rStyle w:val="VerbatimChar" /></w:rPr><w:t xml:space="preserve">ctx.commands</w:t></w:r><w:r><w:t xml:space="preserve"> </w:t></w:r><w:r><w:t xml:space="preserve">—</w:t></w:r><w:r><w:t xml:space="preserve"> </w:t></w:r><w:r><w:rPr><w:rStyle w:val="VerbatimChar" /></w:rPr><w:t xml:space="preserve">CommandRuntime</w:t></w:r></w:p>
    <w:p><w:pPr><w:pStyle w:val="FirstParagraph" /></w:pPr><w:r><w:t xml:space="preserve">Human-command registry. Plain-context definitions are global; definitions registered through a command-injected child of an agent context shadow globals for that agent.</w:t></w:r></w:p>
    <w:p><w:pPr><w:pStyle w:val="SourceCode" /></w:pPr><w:r><w:rPr><w:rStyle w:val="CommentTok" /></w:rPr><w:t xml:space="preserve">/**</w:t></w:r><w:r><w:br /></w:r><w:r><w:rPr><w:rStyle w:val="CommentTok" /></w:rPr><w:t xml:space="preserve"> * Register a global or calling-agent-scoped command.</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discovery metadata and direct UI handler.</w:t></w:r><w:r><w:br /></w:r><w:r><w:rPr><w:rStyle w:val="CommentTok" /></w:rPr><w:t xml:space="preserve"> * </w:t></w:r><w:r><w:rPr><w:rStyle w:val="AnnotationTok" /></w:rPr><w:t xml:space="preserve">@returns</w:t></w:r><w:r><w:rPr><w:rStyle w:val="CommentTok" /></w:rPr><w:t xml:space="preserve"> the exact effect disposer that unregisters this definition.</w:t></w:r><w:r><w:br /></w:r><w:r><w:rPr><w:rStyle w:val="CommentTok" /></w:rPr><w:t xml:space="preserve"> */</w:t></w:r><w:r><w:br /></w:r><w:r><w:rPr><w:rStyle w:val="FunctionTok" /></w:rPr><w:t xml:space="preserve">register</w:t></w:r><w:r><w:rPr><w:rStyle w:val="NormalTok" /></w:rPr><w:t xml:space="preserve">(definition</w:t></w:r><w:r><w:rPr><w:rStyle w:val="OperatorTok" /></w:rPr><w:t xml:space="preserve">:</w:t></w:r><w:r><w:rPr><w:rStyle w:val="NormalTok" /></w:rPr><w:t xml:space="preserve"> CommandDefinition)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the effective immutable command descriptors for one agent.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 and scoped-layer key.</w:t></w:r><w:r><w:br /></w:r><w:r><w:rPr><w:rStyle w:val="CommentTok" /></w:rPr><w:t xml:space="preserve"> * </w:t></w:r><w:r><w:rPr><w:rStyle w:val="AnnotationTok" /></w:rPr><w:t xml:space="preserve">@returns</w:t></w:r><w:r><w:rPr><w:rStyle w:val="CommentTok" /></w:rPr><w:t xml:space="preserve"> name-sorted descriptors after scoped shadowing.</w:t></w:r><w:r><w:br /></w:r><w:r><w:rPr><w:rStyle w:val="CommentTok" /></w:rPr><w:t xml:space="preserve"> */</w:t></w:r><w:r><w:br /></w:r><w:r><w:rPr><w:rStyle w:val="NormalTok" /></w:rPr><w:t xml:space="preserve">@Remote </w:t></w:r><w:r><w:rPr><w:rStyle w:val="FunctionTok" /></w:rPr><w:t xml:space="preserve">list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w:t></w:r><w:r><w:rPr><w:rStyle w:val="KeywordTok" /></w:rPr><w:t xml:space="preserve">readonly</w:t></w:r><w:r><w:rPr><w:rStyle w:val="NormalTok" /></w:rPr><w:t xml:space="preserve"> CommandDescriptor[]</w:t></w:r><w:r><w:br /></w:r><w:r><w:br /></w:r><w:r><w:rPr><w:rStyle w:val="CommentTok" /></w:rPr><w:t xml:space="preserve">/**</w:t></w:r><w:r><w:br /></w:r><w:r><w:rPr><w:rStyle w:val="CommentTok" /></w:rPr><w:t xml:space="preserve"> * Resolve one effective command definition.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 and scoped-layer key.</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command name without a slash.</w:t></w:r><w:r><w:br /></w:r><w:r><w:rPr><w:rStyle w:val="CommentTok" /></w:rPr><w:t xml:space="preserve"> * </w:t></w:r><w:r><w:rPr><w:rStyle w:val="AnnotationTok" /></w:rPr><w:t xml:space="preserve">@returns</w:t></w:r><w:r><w:rPr><w:rStyle w:val="CommentTok" /></w:rPr><w:t xml:space="preserve"> the scoped shadow or global definition.</w:t></w:r><w:r><w:br /></w:r><w:r><w:rPr><w:rStyle w:val="CommentTok" /></w:rPr><w:t xml:space="preserve"> */</w:t></w:r><w:r><w:br /></w:r><w:r><w:rPr><w:rStyle w:val="FunctionTok" /></w:rPr><w:t xml:space="preserve">find</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CommandDefinition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Parse and execute a known command without sending it to the model.</w:t></w:r><w:r><w:br /></w:r><w:r><w:rPr><w:rStyle w:val="CommentTok" /></w:rPr><w:t xml:space="preserve"> *</w:t></w:r><w:r><w:br /></w:r><w:r><w:rPr><w:rStyle w:val="CommentTok" /></w:rPr><w:t xml:space="preserve"> * A resolved command&#39;s lifecycle is logged: `command/run` is appended</w:t></w:r><w:r><w:br /></w:r><w:r><w:rPr><w:rStyle w:val="CommentTok" /></w:rPr><w:t xml:space="preserve"> * before the handler is invoked and `command/done` after settlement (a</w:t></w:r><w:r><w:br /></w:r><w:r><w:rPr><w:rStyle w:val="CommentTok" /></w:rPr><w:t xml:space="preserve"> * thrown or aborted handler settles as `kind: &#39;error&#39;`). Both are direct</w:t></w:r><w:r><w:br /></w:r><w:r><w:rPr><w:rStyle w:val="CommentTok" /></w:rPr><w:t xml:space="preserve"> * log-only appends — no turn wraps them, and persistence drains them at</w:t></w:r><w:r><w:br /></w:r><w:r><w:rPr><w:rStyle w:val="CommentTok" /></w:rPr><w:t xml:space="preserve"> * ordinary checkpoints. Admission misses (syntax or unknown name) log</w:t></w:r><w:r><w:br /></w:r><w:r><w:rPr><w:rStyle w:val="CommentTok" /></w:rPr><w:t xml:space="preserve"> * nothing — they never entered a handler. A `command/run` append failure</w:t></w:r><w:r><w:br /></w:r><w:r><w:rPr><w:rStyle w:val="CommentTok" /></w:rPr><w:t xml:space="preserve"> * fails the execution loud; a `command/done` append failure on the</w:t></w:r><w:r><w:br /></w:r><w:r><w:rPr><w:rStyle w:val="CommentTok" /></w:rPr><w:t xml:space="preserve"> * handler-failure path is contained so the handler&#39;s own error stays the</w:t></w:r><w:r><w:br /></w:r><w:r><w:rPr><w:rStyle w:val="CommentTok" /></w:rPr><w:t xml:space="preserve"> * reported failure.</w:t></w:r><w:r><w:br /></w:r><w:r><w:rPr><w:rStyle w:val="CommentTok" /></w:rPr><w:t xml:space="preserve"> *</w:t></w:r><w:r><w:br /></w:r><w:r><w:rPr><w:rStyle w:val="CommentTok" /></w:rPr><w:t xml:space="preserve"> * Image admission is enforced here, not in the composer: images sent to a</w:t></w:r><w:r><w:br /></w:r><w:r><w:rPr><w:rStyle w:val="CommentTok" /></w:rPr><w:t xml:space="preserve"> * command that does not declare `input.images`, an absent attachment store,</w:t></w:r><w:r><w:br /></w:r><w:r><w:rPr><w:rStyle w:val="CommentTok" /></w:rPr><w:t xml:space="preserve"> * and an exceeded attachment limit each settle as an error result before</w:t></w:r><w:r><w:br /></w:r><w:r><w:rPr><w:rStyle w:val="CommentTok" /></w:rPr><w:t xml:space="preserve"> * the handler runs, and a rejected batch publishes no durable object.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w:t></w:r><w:r><w:br /></w:r><w:r><w:rPr><w:rStyle w:val="CommentTok" /></w:rPr><w:t xml:space="preserve"> * </w:t></w:r><w:r><w:rPr><w:rStyle w:val="AnnotationTok" /></w:rPr><w:t xml:space="preserve">@param</w:t></w:r><w:r><w:rPr><w:rStyle w:val="CommentTok" /></w:rPr><w:t xml:space="preserve"> </w:t></w:r><w:r><w:rPr><w:rStyle w:val="CommentVarTok" /></w:rPr><w:t xml:space="preserve">line</w:t></w:r><w:r><w:rPr><w:rStyle w:val="CommentTok" /></w:rPr><w:t xml:space="preserve"> - complete slash-command line.</w:t></w:r><w:r><w:br /></w:r><w:r><w:rPr><w:rStyle w:val="CommentTok" /></w:rPr><w:t xml:space="preserve"> * </w:t></w:r><w:r><w:rPr><w:rStyle w:val="AnnotationTok" /></w:rPr><w:t xml:space="preserve">@param</w:t></w:r><w:r><w:rPr><w:rStyle w:val="CommentTok" /></w:rPr><w:t xml:space="preserve"> </w:t></w:r><w:r><w:rPr><w:rStyle w:val="CommentVarTok" /></w:rPr><w:t xml:space="preserve">images</w:t></w:r><w:r><w:rPr><w:rStyle w:val="CommentTok" /></w:rPr><w:t xml:space="preserve"> - base64-encoded composer images accompanying the line, in</w:t></w:r><w:r><w:br /></w:r><w:r><w:rPr><w:rStyle w:val="CommentTok" /></w:rPr><w:t xml:space="preserve"> *   submission order; empty for a plain invocation.</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signal owned by the UI request.</w:t></w:r><w:r><w:br /></w:r><w:r><w:rPr><w:rStyle w:val="CommentTok" /></w:rPr><w:t xml:space="preserve"> * </w:t></w:r><w:r><w:rPr><w:rStyle w:val="AnnotationTok" /></w:rPr><w:t xml:space="preserve">@returns</w:t></w:r><w:r><w:rPr><w:rStyle w:val="CommentTok" /></w:rPr><w:t xml:space="preserve"> the settled execution (result + lifecycle pairing id), or</w:t></w:r><w:r><w:br /></w:r><w:r><w:rPr><w:rStyle w:val="CommentTok" /></w:rPr><w:t xml:space="preserve"> *   `undefined` when syntax or name does not resolve.</w:t></w:r><w:r><w:br /></w:r><w:r><w:rPr><w:rStyle w:val="CommentTok" /></w:rPr><w:t xml:space="preserve"> */</w:t></w:r><w:r><w:br /></w:r><w:r><w:rPr><w:rStyle w:val="NormalTok" /></w:rPr><w:t xml:space="preserve">@Remote </w:t></w:r><w:r><w:rPr><w:rStyle w:val="KeywordTok" /></w:rPr><w:t xml:space="preserve">async</w:t></w:r><w:r><w:rPr><w:rStyle w:val="NormalTok" /></w:rPr><w:t xml:space="preserve"> </w:t></w:r><w:r><w:rPr><w:rStyle w:val="FunctionTok" /></w:rPr><w:t xml:space="preserve">execute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line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images</w:t></w:r><w:r><w:rPr><w:rStyle w:val="OperatorTok" /></w:rPr><w:t xml:space="preserve">:</w:t></w:r><w:r><w:rPr><w:rStyle w:val="NormalTok" /></w:rPr><w:t xml:space="preserve"> </w:t></w:r><w:r><w:rPr><w:rStyle w:val="KeywordTok" /></w:rPr><w:t xml:space="preserve">readonly</w:t></w:r><w:r><w:rPr><w:rStyle w:val="NormalTok" /></w:rPr><w:t xml:space="preserve"> EncodedImageAttachment[]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CommandExecution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340"><w:r><w:rPr><w:rStyle w:val="Hyperlink" /></w:rPr><w:t xml:space="preserve">EncodedImageAttachment</w:t></w:r></w:hyperlink></w:p>
    <w:p><w:pPr><w:pStyle w:val="BodyText" /></w:pPr><w:r><w:t xml:space="preserve">Source:</w:t></w:r><w:r><w:t xml:space="preserve"> </w:t></w:r><w:hyperlink r:id="rId521"><w:r><w:rPr><w:rStyle w:val="VerbatimChar" /></w:rPr><w:t xml:space="preserve">packages/interaction/commands/src/index.ts:250</w:t></w:r></w:hyperlink></w:p>
    <w:p><w:pPr><w:pStyle w:val="BodyText" /></w:pPr></w:p>
    <w:bookmarkEnd w:id="526" />
    <w:bookmarkStart w:id="530" w:name="commands-events" />
    <w:p><w:pPr><w:pStyle w:val="Heading4" /></w:pPr><w:r><w:rPr><w:rStyle w:val="SectionNumber" /></w:rPr><w:t xml:space="preserve">5.9.5.2</w:t></w:r><w:r><w:tab /></w:r><w:r><w:rPr><w:rStyle w:val="VerbatimChar" /></w:rPr><w:t xml:space="preserve">commands/*</w:t></w:r><w:r><w:t xml:space="preserve"> </w:t></w:r><w:r><w:t xml:space="preserve">events</w:t></w:r></w:p>
    <w:p><w:pPr><w:pStyle w:val="FirstParagraph" /></w:pPr></w:p>
    <w:bookmarkStart w:id="529" w:name="commandschange--emit" />
    <w:p><w:pPr><w:pStyle w:val="Heading5" /></w:pPr><w:r><w:rPr><w:rStyle w:val="SectionNumber" /></w:rPr><w:t xml:space="preserve">5.9.5.2.1</w:t></w:r><w:r><w:tab /></w:r><w:r><w:rPr><w:rStyle w:val="VerbatimChar" /></w:rPr><w:t xml:space="preserve">commands/change</w:t></w:r><w:r><w:t xml:space="preserve"> </w:t></w:r><w:r><w:t xml:space="preserve">— emit</w:t></w:r></w:p>
    <w:p><w:pPr><w:pStyle w:val="FirstParagraph" /></w:pPr><w:r><w:t xml:space="preserve">A command was registered or unregistered. This is an unfiltered registry notification because a global or scoped change may affect any UI view. Observer failures are contained and cannot veto the registry mutation.</w:t></w:r></w:p>
    <w:p><w:pPr><w:pStyle w:val="SourceCode" /></w:pPr><w:r><w:rPr><w:rStyle w:val="CommentTok" /></w:rPr><w:t xml:space="preserve">/**</w:t></w:r><w:r><w:br /></w:r><w:r><w:rPr><w:rStyle w:val="CommentTok" /></w:rPr><w:t xml:space="preserve"> * A command was registered or unregistered. This is an unfiltered registry</w:t></w:r><w:r><w:br /></w:r><w:r><w:rPr><w:rStyle w:val="CommentTok" /></w:rPr><w:t xml:space="preserve"> * notification because a global or scoped change may affect any UI view.</w:t></w:r><w:r><w:br /></w:r><w:r><w:rPr><w:rStyle w:val="CommentTok" /></w:rPr><w:t xml:space="preserve"> * Observer failures are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&#39;commands/change&#39;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527"><w:r><w:rPr><w:rStyle w:val="VerbatimChar" /></w:rPr><w:t xml:space="preserve">packages/interaction/commands/src/types.ts:80</w:t></w:r></w:hyperlink></w:p>
    <w:p><w:pPr><w:pStyle w:val="BlockText" /></w:pPr><w:r><w:rPr><w:rFonts w:hint="eastAsia" /></w:rPr><w:t xml:space="preserve">规范来源:</w:t></w:r><w:r><w:t xml:space="preserve"> </w:t></w:r><w:hyperlink r:id="rId528"><w:r><w:rPr><w:rStyle w:val="Hyperlink" /></w:rPr><w:t xml:space="preserve">docs/subsystems/session.zh.md</w:t></w:r></w:hyperlink></w:p>
    <w:bookmarkEnd w:id="529" />
    <w:bookmarkEnd w:id="530" />
    <w:bookmarkEnd w:id="531" />
    <w:bookmarkEnd w:id="532" />
    <w:bookmarkStart w:id="570" w:name="会话-1" />
    <w:p><w:pPr><w:pStyle w:val="Heading2" /></w:pPr><w:r><w:rPr><w:rStyle w:val="SectionNumber" /></w:rPr><w:t xml:space="preserve">5.10</w:t></w:r><w:r><w:tab /></w:r><w:r><w:rPr><w:rFonts w:hint="eastAsia" /></w:rPr><w:t xml:space="preserve">会话</w:t></w:r></w:p>
    <w:p><w:pPr><w:pStyle w:val="FirstParagraph" /></w:pPr><w:hyperlink r:id="rId533"><w:r><w:rPr><w:rStyle w:val="Hyperlink" /></w:rPr><w:t xml:space="preserve">dsh-session</w:t></w:r></w:hyperlink><w:r><w:t xml:space="preserve"> </w:t></w:r><w:r><w:rPr><w:rFonts w:hint="eastAsia" /></w:rPr><w:t xml:space="preserve">的内存事件溯源模型。</w:t></w:r><w:r><w:rPr><w:rStyle w:val="VerbatimChar" /></w:rPr><w:t xml:space="preserve">Session</w:t></w:r><w:r><w:t xml:space="preserve"> </w:t></w:r><w:r><w:rPr><w:rFonts w:hint="eastAsia" /></w:rPr><w:t xml:space="preserve">是一份由类型化</w:t></w:r><w:r><w:t xml:space="preserve"> </w:t></w:r><w:r><w:rPr><w:rStyle w:val="VerbatimChar" /></w:rPr><w:t xml:space="preserve">SessionEvent</w:t></w:r><w:r><w:t xml:space="preserve"> </w:t></w:r><w:r><w:rPr><w:rFonts w:hint="eastAsia" /></w:rPr><w:t xml:space="preserve">组成的</w:t></w:r><w:r><w:rPr><w:rFonts w:hint="eastAsia" /><w:b /><w:bCs /></w:rPr><w:t xml:space="preserve">仅追加日志</w:t></w:r><w:r><w:rPr><w:rFonts w:hint="eastAsia" /></w:rPr><w:t xml:space="preserve">，是</w:t></w:r><w:r><w:t xml:space="preserve"> </w:t></w:r><w:r><w:rPr><w:rFonts w:hint="eastAsia" /></w:rPr><w:t xml:space="preserve">agent（智能体）完整交互历史的唯一真源。LLM（大语言模型）消息历史从日志</w:t></w:r><w:r><w:rPr><w:rFonts w:hint="eastAsia" /><w:i /><w:iCs /></w:rPr><w:t xml:space="preserve">派生</w:t></w:r><w:r><w:rPr><w:rFonts w:hint="eastAsia" /></w:rPr><w:t xml:space="preserve">而来，从不单独存储；回放即从同一组事件重新派生。日志如何实现</w:t></w:r><w:r><w:rPr><w:rFonts w:hint="eastAsia" /><w:b /><w:bCs /></w:rPr><w:t xml:space="preserve">持久化</w:t></w:r><w:r><w:rPr><w:rFonts w:hint="eastAsia" /></w:rPr><w:t xml:space="preserve">（持久化</w:t></w:r><w:r><w:t xml:space="preserve"> </w:t></w:r><w:r><w:rPr><w:rFonts w:hint="eastAsia" /></w:rPr><w:t xml:space="preserve">seam、后端、崩溃恢复）是兄弟文档</w:t></w:r><w:r><w:t xml:space="preserve"> </w:t></w:r><w:hyperlink r:id="rId329"><w:r><w:rPr><w:rStyle w:val="Hyperlink" /></w:rPr><w:t xml:space="preserve">persistence.md</w:t></w:r></w:hyperlink><w:r><w:t xml:space="preserve"> </w:t></w:r><w:r><w:rPr><w:rFonts w:hint="eastAsia" /></w:rPr><w:t xml:space="preserve">的关注点。</w:t></w:r></w:p>
    <w:p><w:pPr><w:pStyle w:val="BodyText" /></w:pPr><w:r><w:rPr><w:rFonts w:hint="eastAsia" /></w:rPr><w:t xml:space="preserve">源码：</w:t></w:r><w:hyperlink r:id="rId534"><w:r><w:rPr><w:rStyle w:val="VerbatimChar" /></w:rPr><w:t xml:space="preserve">packages/core/session/src/types.ts</w:t></w:r></w:hyperlink></w:p>
    <w:bookmarkStart w:id="540" w:name="sessioneventmap事件词汇" />
    <w:p><w:pPr><w:pStyle w:val="Heading3" /></w:pPr><w:r><w:rPr><w:rStyle w:val="SectionNumber" /></w:rPr><w:t xml:space="preserve">5.10.1</w:t></w:r><w:r><w:tab /></w:r><w:r><w:rPr><w:rStyle w:val="VerbatimChar" /></w:rPr><w:t xml:space="preserve">SessionEventMap</w:t></w:r><w:r><w:rPr><w:rFonts w:hint="eastAsia" /></w:rPr><w:t xml:space="preserve">：事件词汇</w:t></w:r></w:p>
    <w:p><w:pPr><w:pStyle w:val="FirstParagraph" /></w:pPr><w:r><w:rPr><w:rFonts w:hint="eastAsia" /></w:rPr><w:t xml:space="preserve">仅追加的事件类型。可通过声明合并扩展：插件通过</w:t></w:r><w:r><w:t xml:space="preserve"> declaration merging </w:t></w:r><w:r><w:rPr><w:rFonts w:hint="eastAsia" /></w:rPr><w:t xml:space="preserve">声明额外的事件类型。例如</w:t></w:r><w:hyperlink r:id="rId349"><w:r><w:rPr><w:rStyle w:val="Hyperlink" /><w:rFonts w:hint="eastAsia" /></w:rPr><w:t xml:space="preserve">压缩（compaction）</w:t></w:r><w:r><w:rPr><w:rStyle w:val="Hyperlink" /></w:rPr><w:t xml:space="preserve"> seam</w:t></w:r></w:hyperlink><w:r><w:t xml:space="preserve"> </w:t></w:r><w:r><w:rPr><w:rFonts w:hint="eastAsia" /></w:rPr><w:t xml:space="preserve">添加了</w:t></w:r><w:r><w:t xml:space="preserve"> </w:t></w:r><w:r><w:rPr><w:rStyle w:val="VerbatimChar" /></w:rPr><w:t xml:space="preserve">compaction/start</w:t></w:r><w:r><w:t xml:space="preserve"> </w:t></w:r><w:r><w:t xml:space="preserve">/</w:t></w:r><w:r><w:t xml:space="preserve"> </w:t></w:r><w:r><w:rPr><w:rStyle w:val="VerbatimChar" /></w:rPr><w:t xml:space="preserve">compaction/summary</w:t></w:r><w:r><w:t xml:space="preserve"> </w:t></w:r><w:r><w:t xml:space="preserve">/</w:t></w:r><w:r><w:t xml:space="preserve"> </w:t></w:r><w:r><w:rPr><w:rStyle w:val="VerbatimChar" /></w:rPr><w:t xml:space="preserve">compaction/end</w:t></w:r><w:r><w:rPr><w:rFonts w:hint="eastAsia" /></w:rPr><w:t xml:space="preserve">，</w:t></w:r><w:r><w:rPr><w:rStyle w:val="VerbatimChar" /></w:rPr><w:t xml:space="preserve">@deepseek-ai/dsh-hook-protocol</w:t></w:r><w:r><w:t xml:space="preserve"> </w:t></w:r><w:r><w:rPr><w:rFonts w:hint="eastAsia" /></w:rPr><w:t xml:space="preserve">为钩子桥接添加了仅记录日志的</w:t></w:r><w:r><w:t xml:space="preserve"> </w:t></w:r><w:r><w:rPr><w:rStyle w:val="VerbatimChar" /></w:rPr><w:t xml:space="preserve">hook/invoked</w:t></w:r><w:r><w:t xml:space="preserve"> </w:t></w:r><w:r><w:t xml:space="preserve">/</w:t></w:r><w:r><w:t xml:space="preserve"> </w:t></w:r><w:r><w:rPr><w:rStyle w:val="VerbatimChar" /></w:rPr><w:t xml:space="preserve">hook/result</w:t></w:r><w:r><w:t xml:space="preserve"> </w:t></w:r><w:r><w:rPr><w:rFonts w:hint="eastAsia" /></w:rPr><w:t xml:space="preserve">记录。与</w:t></w:r><w:r><w:t xml:space="preserve"> </w:t></w:r><w:r><w:rPr><w:rStyle w:val="VerbatimChar" /></w:rPr><w:t xml:space="preserve">compaction/*</w:t></w:r><w:r><w:t xml:space="preserve"> </w:t></w:r><w:r><w:rPr><w:rFonts w:hint="eastAsia" /></w:rPr><w:t xml:space="preserve">一样，这些都不是</w:t></w:r><w:r><w:t xml:space="preserve"> </w:t></w:r><w:r><w:rPr><w:rStyle w:val="VerbatimChar" /></w:rPr><w:t xml:space="preserve">SurfaceEventType</w:t></w:r><w:r><w:rPr><w:rFonts w:hint="eastAsia" /></w:rPr><w:t xml:space="preserve">（没有</w:t></w:r><w:r><w:t xml:space="preserve"> </w:t></w:r><w:r><w:rPr><w:rStyle w:val="VerbatimChar" /></w:rPr><w:t xml:space="preserve">surfaceOp</w:t></w:r><w:r><w:rPr><w:rFonts w:hint="eastAsia" /></w:rPr><w:t xml:space="preserve">）。生成的</w:t></w:r><w:hyperlink r:id="rId535"><w:r><w:rPr><w:rStyle w:val="Hyperlink" /><w:rFonts w:hint="eastAsia" /></w:rPr><w:t xml:space="preserve">持久化日志事件目录</w:t></w:r></w:hyperlink><w:r><w:rPr><w:rFonts w:hint="eastAsia" /></w:rPr><w:t xml:space="preserve">列举了所有成员（核心与合并扩展的），包含其</w:t></w:r><w:r><w:t xml:space="preserve"> payload、surface </w:t></w:r><w:r><w:rPr><w:rFonts w:hint="eastAsia" /></w:rPr><w:t xml:space="preserve">标记与声明位置。</w:t></w:r></w:p>
    <w:p><w:pPr><w:pStyle w:val="SourceCode" /></w:pPr><w:r><w:rPr><w:rStyle w:val="CommentTok" /></w:rPr><w:t xml:space="preserve">/** A user-role specialization of the one shared message representation. */</w:t></w:r><w:r><w:br /></w:r><w:r><w:rPr><w:rStyle w:val="KeywordTok" /></w:rPr><w:t xml:space="preserve">interface</w:t></w:r><w:r><w:rPr><w:rStyle w:val="NormalTok" /></w:rPr><w:t xml:space="preserve"> UserMessage </w:t></w:r><w:r><w:rPr><w:rStyle w:val="KeywordTok" /></w:rPr><w:t xml:space="preserve">extends</w:t></w:r><w:r><w:rPr><w:rStyle w:val="NormalTok" /></w:rPr><w:t xml:space="preserve"> Message {</w:t></w:r><w:r><w:br /></w:r><w:r><w:rPr><w:rStyle w:val="NormalTok" /></w:rPr><w:t xml:space="preserve">  </w:t></w:r><w:r><w:rPr><w:rStyle w:val="KeywordTok" /></w:rPr><w:t xml:space="preserve">readonly</w:t></w:r><w:r><w:rPr><w:rStyle w:val="NormalTok" /></w:rPr><w:t xml:space="preserve"> role</w:t></w:r><w:r><w:rPr><w:rStyle w:val="OperatorTok" /></w:rPr><w:t xml:space="preserve">:</w:t></w:r><w:r><w:rPr><w:rStyle w:val="NormalTok" /></w:rPr><w:t xml:space="preserve"> </w:t></w:r><w:r><w:rPr><w:rStyle w:val="StringTok" /></w:rPr><w:t xml:space="preserve">&#39;user&#39;</w:t></w:r><w:r><w:br /></w:r><w:r><w:rPr><w:rStyle w:val="NormalTok" /></w:rPr><w:t xml:space="preserve">}</w:t></w:r></w:p>
    <w:p><w:pPr><w:pStyle w:val="SourceCode" /></w:pPr><w:r><w:rPr><w:rStyle w:val="CommentTok" /></w:rPr><w:t xml:space="preserve">/**</w:t></w:r><w:r><w:br /></w:r><w:r><w:rPr><w:rStyle w:val="CommentTok" /></w:rPr><w:t xml:space="preserve"> * The merge-extensible, append-only source of truth for an agent interaction.</w:t></w:r><w:r><w:br /></w:r><w:r><w:rPr><w:rStyle w:val="CommentTok" /></w:rPr><w:t xml:space="preserve"> * Message history is derived from this log. Every event is lossless JSON and</w:t></w:r><w:r><w:br /></w:r><w:r><w:rPr><w:rStyle w:val="CommentTok" /></w:rPr><w:t xml:space="preserve"> * sequence numbers stay contiguous, including raw chunks, so persistence can</w:t></w:r><w:r><w:br /></w:r><w:r><w:rPr><w:rStyle w:val="CommentTok" /></w:rPr><w:t xml:space="preserve"> * store the canonical log verbatim.</w:t></w:r><w:r><w:br /></w:r><w:r><w:rPr><w:rStyle w:val="CommentTok" /></w:rPr><w:t xml:space="preserve"> */</w:t></w:r><w:r><w:br /></w:r><w:r><w:rPr><w:rStyle w:val="KeywordTok" /></w:rPr><w:t xml:space="preserve">interface</w:t></w:r><w:r><w:rPr><w:rStyle w:val="NormalTok" /></w:rPr><w:t xml:space="preserve"> SessionEventMap {</w:t></w:r><w:r><w:br /></w:r><w:r><w:rPr><w:rStyle w:val="NormalTok" /></w:rPr><w:t xml:space="preserve">  </w:t></w:r><w:r><w:rPr><w:rStyle w:val="CommentTok" /></w:rPr><w:t xml:space="preserve">/**</w:t></w:r><w:r><w:br /></w:r><w:r><w:rPr><w:rStyle w:val="CommentTok" /></w:rPr><w:t xml:space="preserve">   * Opens turn `turn` before the loop claims queued input or runs pre-step.</w:t></w:r><w:r><w:br /></w:r><w:r><w:rPr><w:rStyle w:val="CommentTok" /></w:rPr><w:t xml:space="preserve">   * Rejection, empty input, cancellation, or failure may close it with no</w:t></w:r><w:r><w:br /></w:r><w:r><w:rPr><w:rStyle w:val="CommentTok" /></w:rPr><w:t xml:space="preserve">   * step; otherwise the following identified `user/message` event or batch</w:t></w:r><w:r><w:br /></w:r><w:r><w:rPr><w:rStyle w:val="CommentTok" /></w:rPr><w:t xml:space="preserve">   * records the messages entering the step.</w:t></w:r><w:r><w:br /></w:r><w:r><w:rPr><w:rStyle w:val="CommentTok" /></w:rPr><w:t xml:space="preserve">   */</w:t></w:r><w:r><w:br /></w:r><w:r><w:rPr><w:rStyle w:val="NormalTok" /></w:rPr><w:t xml:space="preserve">  </w:t></w:r><w:r><w:rPr><w:rStyle w:val="StringTok" /></w:rPr><w:t xml:space="preserve">&#39;turn/start&#39;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w:t></w:r><w:r><w:br /></w:r><w:r><w:rPr><w:rStyle w:val="CommentTok" /></w:rPr><w:t xml:space="preserve">   * Closes turn `turn` with the {</w:t></w:r><w:r><w:rPr><w:rStyle w:val="AnnotationTok" /></w:rPr><w:t xml:space="preserve">@link</w:t></w:r><w:r><w:rPr><w:rStyle w:val="CommentTok" /></w:rPr><w:t xml:space="preserve"> </w:t></w:r><w:r><w:rPr><w:rStyle w:val="CommentVarTok" /></w:rPr><w:t xml:space="preserve">TurnEndReason}</w:t></w:r><w:r><w:rPr><w:rStyle w:val="CommentTok" /></w:rPr><w:t xml:space="preserve"> that ended it. A turn</w:t></w:r><w:r><w:br /></w:r><w:r><w:rPr><w:rStyle w:val="CommentTok" /></w:rPr><w:t xml:space="preserve">   * with no entered step has no `step/start` or `step/end`. The loop does not await a</w:t></w:r><w:r><w:br /></w:r><w:r><w:rPr><w:rStyle w:val="CommentTok" /></w:rPr><w:t xml:space="preserve">   * flush at turn boundaries: `dsh-session-checkpoint-policy` owns the</w:t></w:r><w:r><w:br /></w:r><w:r><w:rPr><w:rStyle w:val="CommentTok" /></w:rPr><w:t xml:space="preserve">   * per-request durability checkpoint, and consumers that read storage after</w:t></w:r><w:r><w:br /></w:r><w:r><w:rPr><w:rStyle w:val="CommentTok" /></w:rPr><w:t xml:space="preserve">   * `whenIdle()` flush themselves. Success commits the turn; rejection is</w:t></w:r><w:r><w:br /></w:r><w:r><w:rPr><w:rStyle w:val="CommentTok" /></w:rPr><w:t xml:space="preserve">   * reported live and does not prevent later work.</w:t></w:r><w:r><w:br /></w:r><w:r><w:rPr><w:rStyle w:val="CommentTok" /></w:rPr><w:t xml:space="preserve">   */</w:t></w:r><w:r><w:br /></w:r><w:r><w:rPr><w:rStyle w:val="NormalTok" /></w:rPr><w:t xml:space="preserve">  </w:t></w:r><w:r><w:rPr><w:rStyle w:val="StringTok" /></w:rPr><w:t xml:space="preserve">&#39;turn/end&#39;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reason</w:t></w:r><w:r><w:rPr><w:rStyle w:val="OperatorTok" /></w:rPr><w:t xml:space="preserve">:</w:t></w:r><w:r><w:rPr><w:rStyle w:val="NormalTok" /></w:rPr><w:t xml:space="preserve"> TurnEndReason }</w:t></w:r><w:r><w:br /></w:r><w:r><w:rPr><w:rStyle w:val="NormalTok" /></w:rPr><w:t xml:space="preserve">  </w:t></w:r><w:r><w:rPr><w:rStyle w:val="CommentTok" /></w:rPr><w:t xml:space="preserve">/** Opens step `step` of turn `turn` — one model call plus the tool executions it requested. */</w:t></w:r><w:r><w:br /></w:r><w:r><w:rPr><w:rStyle w:val="NormalTok" /></w:rPr><w:t xml:space="preserve">  </w:t></w:r><w:r><w:rPr><w:rStyle w:val="StringTok" /></w:rPr><w:t xml:space="preserve">&#39;step/start&#39;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 Closes step `step` of turn `turn`. */</w:t></w:r><w:r><w:br /></w:r><w:r><w:rPr><w:rStyle w:val="NormalTok" /></w:rPr><w:t xml:space="preserve">  </w:t></w:r><w:r><w:rPr><w:rStyle w:val="StringTok" /></w:rPr><w:t xml:space="preserve">&#39;step/end&#39;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w:t></w:r><w:r><w:br /></w:r><w:r><w:rPr><w:rStyle w:val="CommentTok" /></w:rPr><w:t xml:space="preserve">   * A user-role message on the model-visible surface: a direct human prompt</w:t></w:r><w:r><w:br /></w:r><w:r><w:rPr><w:rStyle w:val="CommentTok" /></w:rPr><w:t xml:space="preserve">   * (the queued message claimed for this turn), a synthetic `agent.inject()`</w:t></w:r><w:r><w:br /></w:r><w:r><w:rPr><w:rStyle w:val="CommentTok" /></w:rPr><w:t xml:space="preserve">   * context (file-change notices, subdir AGENTS.md, skill content, cron</w:t></w:r><w:r><w:br /></w:r><w:r><w:rPr><w:rStyle w:val="CommentTok" /></w:rPr><w:t xml:space="preserve">   * notifications, …), or an entered goal continuation round. All three</w:t></w:r><w:r><w:br /></w:r><w:r><w:rPr><w:rStyle w:val="CommentTok" /></w:rPr><w:t xml:space="preserve">   * project their `content` verbatim; `source` tells them apart.</w:t></w:r><w:r><w:br /></w:r><w:r><w:rPr><w:rStyle w:val="CommentTok" /></w:rPr><w:t xml:space="preserve">   */</w:t></w:r><w:r><w:br /></w:r><w:r><w:rPr><w:rStyle w:val="NormalTok" /></w:rPr><w:t xml:space="preserve">  </w:t></w:r><w:r><w:rPr><w:rStyle w:val="StringTok" /></w:rPr><w:t xml:space="preserve">&#39;user/message&#39;</w:t></w:r><w:r><w:rPr><w:rStyle w:val="OperatorTok" /></w:rPr><w:t xml:space="preserve">:</w:t></w:r><w:r><w:rPr><w:rStyle w:val="NormalTok" /></w:rPr><w:t xml:space="preserve"> UserMessage</w:t></w:r><w:r><w:br /></w:r><w:r><w:rPr><w:rStyle w:val="NormalTok" /></w:rPr><w:t xml:space="preserve">  </w:t></w:r><w:r><w:rPr><w:rStyle w:val="CommentTok" /></w:rPr><w:t xml:space="preserve">/** Raw stream chunk — token-level replay fidelity. */</w:t></w:r><w:r><w:br /></w:r><w:r><w:rPr><w:rStyle w:val="NormalTok" /></w:rPr><w:t xml:space="preserve">  </w:t></w:r><w:r><w:rPr><w:rStyle w:val="StringTok" /></w:rPr><w:t xml:space="preserve">&#39;assistant/chunk&#39;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chunk</w:t></w:r><w:r><w:rPr><w:rStyle w:val="OperatorTok" /></w:rPr><w:t xml:space="preserve">:</w:t></w:r><w:r><w:rPr><w:rStyle w:val="NormalTok" /></w:rPr><w:t xml:space="preserve"> StreamChunk }</w:t></w:r><w:r><w:br /></w:r><w:r><w:rPr><w:rStyle w:val="NormalTok" /></w:rPr><w:t xml:space="preserve">  </w:t></w:r><w:r><w:rPr><w:rStyle w:val="CommentTok" /></w:rPr><w:t xml:space="preserve">/**</w:t></w:r><w:r><w:br /></w:r><w:r><w:rPr><w:rStyle w:val="CommentTok" /></w:rPr><w:t xml:space="preserve">   * Assembled assistant message for one step (derived history uses this).</w:t></w:r><w:r><w:br /></w:r><w:r><w:rPr><w:rStyle w:val="CommentTok" /></w:rPr><w:t xml:space="preserve">   * Carries the step&#39;s `usage` when the adapter reported token accounting, so</w:t></w:r><w:r><w:br /></w:r><w:r><w:rPr><w:rStyle w:val="CommentTok" /></w:rPr><w:t xml:space="preserve">   * the model output and its accounting travel together (there is no separate</w:t></w:r><w:r><w:br /></w:r><w:r><w:rPr><w:rStyle w:val="CommentTok" /></w:rPr><w:t xml:space="preserve">   * usage record). `usage` is absent when the adapter reported none. A turn</w:t></w:r><w:r><w:br /></w:r><w:r><w:rPr><w:rStyle w:val="CommentTok" /></w:rPr><w:t xml:space="preserve">   * cancelled mid-stream finalizes its delivered text/reasoning prefix as this</w:t></w:r><w:r><w:br /></w:r><w:r><w:rPr><w:rStyle w:val="CommentTok" /></w:rPr><w:t xml:space="preserve">   * event with `interrupted: true`; undispatched tool calls are absent. The</w:t></w:r><w:r><w:br /></w:r><w:r><w:rPr><w:rStyle w:val="CommentTok" /></w:rPr><w:t xml:space="preserve">   * marker distinguishes that prefix without re-deriving interruption from turn</w:t></w:r><w:r><w:br /></w:r><w:r><w:rPr><w:rStyle w:val="CommentTok" /></w:rPr><w:t xml:space="preserve">   * boundaries. An aborted turn with no such event streamed no visible content.</w:t></w:r><w:r><w:br /></w:r><w:r><w:rPr><w:rStyle w:val="CommentTok" /></w:rPr><w:t xml:space="preserve">   */</w:t></w:r><w:r><w:br /></w:r><w:r><w:rPr><w:rStyle w:val="NormalTok" /></w:rPr><w:t xml:space="preserve">  </w:t></w:r><w:r><w:rPr><w:rStyle w:val="StringTok" /></w:rPr><w:t xml:space="preserve">&#39;assistant/message&#39;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message</w:t></w:r><w:r><w:rPr><w:rStyle w:val="OperatorTok" /></w:rPr><w:t xml:space="preserve">:</w:t></w:r><w:r><w:rPr><w:rStyle w:val="NormalTok" /></w:rPr><w:t xml:space="preserve"> AssistantMessage</w:t></w:r><w:r><w:rPr><w:rStyle w:val="OperatorTok" /></w:rPr><w:t xml:space="preserve">;</w:t></w:r><w:r><w:rPr><w:rStyle w:val="NormalTok" /></w:rPr><w:t xml:space="preserve"> usage</w:t></w:r><w:r><w:rPr><w:rStyle w:val="OperatorTok" /></w:rPr><w:t xml:space="preserve">?:</w:t></w:r><w:r><w:rPr><w:rStyle w:val="NormalTok" /></w:rPr><w:t xml:space="preserve"> TokenUsage</w:t></w:r><w:r><w:rPr><w:rStyle w:val="OperatorTok" /></w:rPr><w:t xml:space="preserve">;</w:t></w:r><w:r><w:rPr><w:rStyle w:val="NormalTok" /></w:rPr><w:t xml:space="preserve"> interrupted</w:t></w:r><w:r><w:rPr><w:rStyle w:val="OperatorTok" /></w:rPr><w:t xml:space="preserve">?:</w:t></w:r><w:r><w:rPr><w:rStyle w:val="NormalTok" /></w:rPr><w:t xml:space="preserve"> </w:t></w:r><w:r><w:rPr><w:rStyle w:val="KeywordTok" /></w:rPr><w:t xml:space="preserve">true</w:t></w:r><w:r><w:rPr><w:rStyle w:val="NormalTok" /></w:rPr><w:t xml:space="preserve"> }</w:t></w:r><w:r><w:br /></w:r><w:r><w:rPr><w:rStyle w:val="NormalTok" /></w:rPr><w:t xml:space="preserve">  </w:t></w:r><w:r><w:rPr><w:rStyle w:val="CommentTok" /></w:rPr><w:t xml:space="preserve">/**</w:t></w:r><w:r><w:br /></w:r><w:r><w:rPr><w:rStyle w:val="CommentTok" /></w:rPr><w:t xml:space="preserve">   * The model requested one tool invocation: `name` with the raw `arguments`</w:t></w:r><w:r><w:br /></w:r><w:r><w:rPr><w:rStyle w:val="CommentTok" /></w:rPr><w:t xml:space="preserve">   * JSON string exactly as the model produced it (unparsed). `callId` pairs the</w:t></w:r><w:r><w:br /></w:r><w:r><w:rPr><w:rStyle w:val="CommentTok" /></w:rPr><w:t xml:space="preserve">   * call with its `tool/result`.</w:t></w:r><w:r><w:br /></w:r><w:r><w:rPr><w:rStyle w:val="CommentTok" /></w:rPr><w:t xml:space="preserve">   */</w:t></w:r><w:r><w:br /></w:r><w:r><w:rPr><w:rStyle w:val="NormalTok" /></w:rPr><w:t xml:space="preserve">  </w:t></w:r><w:r><w:rPr><w:rStyle w:val="StringTok" /></w:rPr><w:t xml:space="preserve">&#39;tool/call&#39;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callId</w:t></w:r><w:r><w:rPr><w:rStyle w:val="OperatorTok" /></w:rPr><w:t xml:space="preserve">:</w:t></w:r><w:r><w:rPr><w:rStyle w:val="NormalTok" /></w:rPr><w:t xml:space="preserve"> CallId</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arguments</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CommentTok" /></w:rPr><w:t xml:space="preserve">/**</w:t></w:r><w:r><w:br /></w:r><w:r><w:rPr><w:rStyle w:val="CommentTok" /></w:rPr><w:t xml:space="preserve">   * A completed tool call&#39;s model-facing result, optional internal failure</w:t></w:r><w:r><w:br /></w:r><w:r><w:rPr><w:rStyle w:val="CommentTok" /></w:rPr><w:t xml:space="preserve">   * identity, and optional tool-private `meta` presentation payload. `meta` is</w:t></w:r><w:r><w:br /></w:r><w:r><w:rPr><w:rStyle w:val="CommentTok" /></w:rPr><w:t xml:space="preserve">   * opaque to the core (the producing tool owns its shape and reads it back in</w:t></w:r><w:r><w:br /></w:r><w:r><w:rPr><w:rStyle w:val="CommentTok" /></w:rPr><w:t xml:space="preserve">   * `presentResult`) but MUST be JSON-serializable: `Session.append`</w:t></w:r><w:r><w:br /></w:r><w:r><w:rPr><w:rStyle w:val="CommentTok" /></w:rPr><w:t xml:space="preserve">   * runtime-validates all event data with `isJsonValue`, so a non-serializable</w:t></w:r><w:r><w:br /></w:r><w:r><w:rPr><w:rStyle w:val="CommentTok" /></w:rPr><w:t xml:space="preserve">   * `meta` is rejected at the source, and the durable log reproduces the</w:t></w:r><w:r><w:br /></w:r><w:r><w:rPr><w:rStyle w:val="CommentTok" /></w:rPr><w:t xml:space="preserve">   * identical card on replay. Absent</w:t></w:r><w:r><w:br /></w:r><w:r><w:rPr><w:rStyle w:val="CommentTok" /></w:rPr><w:t xml:space="preserve">   * unless the tool attaches one (e.g. `dsh-tool-fs` carries its result-time</w:t></w:r><w:r><w:br /></w:r><w:r><w:rPr><w:rStyle w:val="CommentTok" /></w:rPr><w:t xml:space="preserve">   * contextual diff here).</w:t></w:r><w:r><w:br /></w:r><w:r><w:rPr><w:rStyle w:val="CommentTok" /></w:rPr><w:t xml:space="preserve">   */</w:t></w:r><w:r><w:br /></w:r><w:r><w:rPr><w:rStyle w:val="NormalTok" /></w:rPr><w:t xml:space="preserve">  </w:t></w:r><w:r><w:rPr><w:rStyle w:val="StringTok" /></w:rPr><w:t xml:space="preserve">&#39;tool/result&#39;</w:t></w:r><w:r><w:rPr><w:rStyle w:val="OperatorTok" /></w:rPr><w:t xml:space="preserve">:</w:t></w:r><w:r><w:rPr><w:rStyle w:val="NormalTok" /></w:rPr><w:t xml:space="preserve"> {</w:t></w:r><w:r><w:br /></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message</w:t></w:r><w:r><w:rPr><w:rStyle w:val="OperatorTok" /></w:rPr><w:t xml:space="preserve">:</w:t></w:r><w:r><w:rPr><w:rStyle w:val="NormalTok" /></w:rPr><w:t xml:space="preserve"> ToolResultMessage</w:t></w:r><w:r><w:br /></w:r><w:r><w:rPr><w:rStyle w:val="NormalTok" /></w:rPr><w:t xml:space="preserve">    error</w:t></w:r><w:r><w:rPr><w:rStyle w:val="OperatorTok" /></w:rPr><w:t xml:space="preserve">?:</w:t></w:r><w:r><w:rPr><w:rStyle w:val="NormalTok" /></w:rPr><w:t xml:space="preserve"> {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code</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meta</w:t></w:r><w:r><w:rPr><w:rStyle w:val="OperatorTok" /></w:rPr><w:t xml:space="preserve">?:</w:t></w:r><w:r><w:rPr><w:rStyle w:val="NormalTok" /></w:rPr><w:t xml:space="preserve"> JsonValue</w:t></w:r><w:r><w:br /></w:r><w:r><w:rPr><w:rStyle w:val="NormalTok" /></w:rPr><w:t xml:space="preserve">  }</w:t></w:r><w:r><w:br /></w:r><w:r><w:rPr><w:rStyle w:val="NormalTok" /></w:rPr><w:t xml:space="preserve">  </w:t></w:r><w:r><w:rPr><w:rStyle w:val="CommentTok" /></w:rPr><w:t xml:space="preserve">/** Whole-list snapshot; latest write wins on replay. Log-only UI state; never derived history. */</w:t></w:r><w:r><w:br /></w:r><w:r><w:rPr><w:rStyle w:val="NormalTok" /></w:rPr><w:t xml:space="preserve">  </w:t></w:r><w:r><w:rPr><w:rStyle w:val="StringTok" /></w:rPr><w:t xml:space="preserve">&#39;todo/write&#39;</w:t></w:r><w:r><w:rPr><w:rStyle w:val="OperatorTok" /></w:rPr><w:t xml:space="preserve">:</w:t></w:r><w:r><w:rPr><w:rStyle w:val="NormalTok" /></w:rPr><w:t xml:space="preserve"> { todos</w:t></w:r><w:r><w:rPr><w:rStyle w:val="OperatorTok" /></w:rPr><w:t xml:space="preserve">:</w:t></w:r><w:r><w:rPr><w:rStyle w:val="NormalTok" /></w:rPr><w:t xml:space="preserve"> TodoItem[] }</w:t></w:r><w:r><w:br /></w:r><w:r><w:rPr><w:rStyle w:val="NormalTok" /></w:rPr><w:t xml:space="preserve">  </w:t></w:r><w:r><w:rPr><w:rStyle w:val="CommentTok" /></w:rPr><w:t xml:space="preserve">/**</w:t></w:r><w:r><w:br /></w:r><w:r><w:rPr><w:rStyle w:val="CommentTok" /></w:rPr><w:t xml:space="preserve">   * Full header for the next request, appended inside its step before dispatch.</w:t></w:r><w:r><w:br /></w:r><w:r><w:rPr><w:rStyle w:val="CommentTok" /></w:rPr><w:t xml:space="preserve">   * It is log-only; the latest snapshot reconstructs the request header.</w:t></w:r><w:r><w:br /></w:r><w:r><w:rPr><w:rStyle w:val="CommentTok" /></w:rPr><w:t xml:space="preserve">   */</w:t></w:r><w:r><w:br /></w:r><w:r><w:rPr><w:rStyle w:val="NormalTok" /></w:rPr><w:t xml:space="preserve">  </w:t></w:r><w:r><w:rPr><w:rStyle w:val="StringTok" /></w:rPr><w:t xml:space="preserve">&#39;request/header&#39;</w:t></w:r><w:r><w:rPr><w:rStyle w:val="OperatorTok" /></w:rPr><w:t xml:space="preserve">:</w:t></w:r><w:r><w:rPr><w:rStyle w:val="NormalTok" /></w:rPr><w:t xml:space="preserve"> { header</w:t></w:r><w:r><w:rPr><w:rStyle w:val="OperatorTok" /></w:rPr><w:t xml:space="preserve">:</w:t></w:r><w:r><w:rPr><w:rStyle w:val="NormalTok" /></w:rPr><w:t xml:space="preserve"> EpochHeader</w:t></w:r><w:r><w:rPr><w:rStyle w:val="OperatorTok" /></w:rPr><w:t xml:space="preserve">;</w:t></w:r><w:r><w:rPr><w:rStyle w:val="NormalTok" /></w:rPr><w:t xml:space="preserve"> reason</w:t></w:r><w:r><w:rPr><w:rStyle w:val="OperatorTok" /></w:rPr><w:t xml:space="preserve">:</w:t></w:r><w:r><w:rPr><w:rStyle w:val="NormalTok" /></w:rPr><w:t xml:space="preserve"> RequestHeaderReason }</w:t></w:r><w:r><w:br /></w:r><w:r><w:rPr><w:rStyle w:val="NormalTok" /></w:rPr><w:t xml:space="preserve">  </w:t></w:r><w:r><w:rPr><w:rStyle w:val="CommentTok" /></w:rPr><w:t xml:space="preserve">/**</w:t></w:r><w:r><w:br /></w:r><w:r><w:rPr><w:rStyle w:val="CommentTok" /></w:rPr><w:t xml:space="preserve">   * Route metadata for the next request, logged only when the route or capacity</w:t></w:r><w:r><w:br /></w:r><w:r><w:rPr><w:rStyle w:val="CommentTok" /></w:rPr><w:t xml:space="preserve">   * changes. It does not participate in request reconstruction or header equality.</w:t></w:r><w:r><w:br /></w:r><w:r><w:rPr><w:rStyle w:val="CommentTok" /></w:rPr><w:t xml:space="preserve">   */</w:t></w:r><w:r><w:br /></w:r><w:r><w:rPr><w:rStyle w:val="NormalTok" /></w:rPr><w:t xml:space="preserve">  </w:t></w:r><w:r><w:rPr><w:rStyle w:val="StringTok" /></w:rPr><w:t xml:space="preserve">&#39;request/context&#39;</w:t></w:r><w:r><w:rPr><w:rStyle w:val="OperatorTok" /></w:rPr><w:t xml:space="preserve">:</w:t></w:r><w:r><w:rPr><w:rStyle w:val="NormalTok" /></w:rPr><w:t xml:space="preserve"> RequestContext</w:t></w:r><w:r><w:br /></w:r><w:r><w:rPr><w:rStyle w:val="NormalTok" /></w:rPr><w:t xml:space="preserve">  </w:t></w:r><w:r><w:rPr><w:rStyle w:val="CommentTok" /></w:rPr><w:t xml:space="preserve">/**</w:t></w:r><w:r><w:br /></w:r><w:r><w:rPr><w:rStyle w:val="CommentTok" /></w:rPr><w:t xml:space="preserve">   * Marks the end of a constructor seed. Events before it have smaller seq</w:t></w:r><w:r><w:br /></w:r><w:r><w:rPr><w:rStyle w:val="CommentTok" /></w:rPr><w:t xml:space="preserve">   * values and came from the seed (resume, fork, or replay); this lifecycle</w:t></w:r><w:r><w:br /></w:r><w:r><w:rPr><w:rStyle w:val="CommentTok" /></w:rPr><w:t xml:space="preserve">   * produced none of them. This log-only event is the durable projection of</w:t></w:r><w:r><w:br /></w:r><w:r><w:rPr><w:rStyle w:val="CommentTok" /></w:rPr><w:t xml:space="preserve">   * {</w:t></w:r><w:r><w:rPr><w:rStyle w:val="AnnotationTok" /></w:rPr><w:t xml:space="preserve">@link</w:t></w:r><w:r><w:rPr><w:rStyle w:val="CommentTok" /></w:rPr><w:t xml:space="preserve"> </w:t></w:r><w:r><w:rPr><w:rStyle w:val="CommentVarTok" /></w:rPr><w:t xml:space="preserve">Session.firstLiveSeq}</w:t></w:r><w:r><w:rPr><w:rStyle w:val="CommentTok" /></w:rPr><w:t xml:space="preserve">. Its payload is empty — position and `time`</w:t></w:r><w:r><w:br /></w:r><w:r><w:rPr><w:rStyle w:val="CommentTok" /></w:rPr><w:t xml:space="preserve">   * carry the meaning.</w:t></w:r><w:r><w:br /></w:r><w:r><w:rPr><w:rStyle w:val="CommentTok" /></w:rPr><w:t xml:space="preserve">   *</w:t></w:r><w:r><w:br /></w:r><w:r><w:rPr><w:rStyle w:val="CommentTok" /></w:rPr><w:t xml:space="preserve">   * Locate the LAST one in stored history. A seed already ending in one is not</w:t></w:r><w:r><w:br /></w:r><w:r><w:rPr><w:rStyle w:val="CommentTok" /></w:rPr><w:t xml:space="preserve">   * re-marked, so reopening an untouched session does not grow its log per</w:t></w:r><w:r><w:br /></w:r><w:r><w:rPr><w:rStyle w:val="CommentTok" /></w:rPr><w:t xml:space="preserve">   * pickup and the event need not be at the current `firstLiveSeq`.</w:t></w:r><w:r><w:br /></w:r><w:r><w:rPr><w:rStyle w:val="CommentTok" /></w:rPr><w:t xml:space="preserve">   *</w:t></w:r><w:r><w:br /></w:r><w:r><w:rPr><w:rStyle w:val="CommentTok" /></w:rPr><w:t xml:space="preserve">   * `Session`&#39;s constructor is the only legitimate writer. The invariant</w:t></w:r><w:r><w:br /></w:r><w:r><w:rPr><w:rStyle w:val="CommentTok" /></w:rPr><w:t xml:space="preserve">   * companion deliberately constrains nothing here, so a plugin appending one</w:t></w:r><w:r><w:br /></w:r><w:r><w:rPr><w:rStyle w:val="CommentTok" /></w:rPr><w:t xml:space="preserve">   * would silently classify every live bracket before it as seed history.</w:t></w:r><w:r><w:br /></w:r><w:r><w:rPr><w:rStyle w:val="CommentTok" /></w:rPr><w:t xml:space="preserve">   *</w:t></w:r><w:r><w:br /></w:r><w:r><w:rPr><w:rStyle w:val="CommentTok" /></w:rPr><w:t xml:space="preserve">   * An owner of a standalone open/close bracket (`compaction/start` …</w:t></w:r><w:r><w:br /></w:r><w:r><w:rPr><w:rStyle w:val="CommentTok" /></w:rPr><w:t xml:space="preserve">   * `compaction/end`) reads it because seed history and live work are otherwise</w:t></w:r><w:r><w:br /></w:r><w:r><w:rPr><w:rStyle w:val="CommentTok" /></w:rPr><w:t xml:space="preserve">   * byte-identical: an unmatched opening marker before this event belongs to</w:t></w:r><w:r><w:br /></w:r><w:r><w:rPr><w:rStyle w:val="CommentTok" /></w:rPr><w:t xml:space="preserve">   * an ended lifecycle, whatever ended it. NOT a liveness signal about other</w:t></w:r><w:r><w:br /></w:r><w:r><w:rPr><w:rStyle w:val="CommentTok" /></w:rPr><w:t xml:space="preserve">   * writers — a concurrently live session holds its own boundary elsewhere,</w:t></w:r><w:r><w:br /></w:r><w:r><w:rPr><w:rStyle w:val="CommentTok" /></w:rPr><w:t xml:space="preserve">   * so tolerating concurrent writers needs a signal beyond the log.</w:t></w:r><w:r><w:br /></w:r><w:r><w:rPr><w:rStyle w:val="CommentTok" /></w:rPr><w:t xml:space="preserve">   */</w:t></w:r><w:r><w:br /></w:r><w:r><w:rPr><w:rStyle w:val="NormalTok" /></w:rPr><w:t xml:space="preserve">  </w:t></w:r><w:r><w:rPr><w:rStyle w:val="StringTok" /></w:rPr><w:t xml:space="preserve">&#39;session/end-seed&#39;</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never</w:t></w:r><w:r><w:rPr><w:rStyle w:val="OperatorTok" /></w:rPr><w:t xml:space="preserve">&gt;</w:t></w:r><w:r><w:br /></w:r><w:r><w:rPr><w:rStyle w:val="NormalTok" /></w:rPr><w:t xml:space="preserve">}</w:t></w:r></w:p>
    <w:p><w:pPr><w:pStyle w:val="FirstParagraph" /></w:pPr><w:r><w:rPr><w:rStyle w:val="VerbatimChar" /></w:rPr><w:t xml:space="preserve">UserMessage</w:t></w:r><w:r><w:t xml:space="preserve"> </w:t></w:r><w:r><w:rPr><w:rFonts w:hint="eastAsia" /></w:rPr><w:t xml:space="preserve">是普通提示词、注入上下文、steering（中途引导）与实时收件箱事件共享的带标识且冻结的</w:t></w:r><w:r><w:t xml:space="preserve"> user-role </w:t></w:r><w:r><w:rPr><w:rFonts w:hint="eastAsia" /></w:rPr><w:t xml:space="preserve">值。事件包装层只会增加事件本地的位置或结果事实；条目待处理期间，loop</w:t></w:r><w:r><w:t xml:space="preserve"> </w:t></w:r><w:r><w:rPr><w:rFonts w:hint="eastAsia" /></w:rPr><w:t xml:space="preserve">只额外附加驱动器自有的路由状态。</w:t></w:r></w:p>
    <w:bookmarkStart w:id="537" w:name="todoitem一条待办项" />
    <w:p><w:pPr><w:pStyle w:val="Heading4" /></w:pPr><w:r><w:rPr><w:rStyle w:val="SectionNumber" /></w:rPr><w:t xml:space="preserve">5.10.1.1</w:t></w:r><w:r><w:tab /></w:r><w:r><w:rPr><w:rStyle w:val="VerbatimChar" /></w:rPr><w:t xml:space="preserve">TodoItem</w:t></w:r><w:r><w:rPr><w:rFonts w:hint="eastAsia" /></w:rPr><w:t xml:space="preserve">：一条待办项</w:t></w:r></w:p>
    <w:p><w:pPr><w:pStyle w:val="FirstParagraph" /></w:pPr><w:r><w:rPr><w:rFonts w:hint="eastAsia" /></w:rPr><w:t xml:space="preserve">这是</w:t></w:r><w:r><w:t xml:space="preserve"> </w:t></w:r><w:r><w:rPr><w:rStyle w:val="VerbatimChar" /></w:rPr><w:t xml:space="preserve">todo/write</w:t></w:r><w:r><w:t xml:space="preserve"> </w:t></w:r><w:r><w:rPr><w:rFonts w:hint="eastAsia" /></w:rPr><w:t xml:space="preserve">事件全量列表快照中的单元。它有意保持精简：一行</w:t></w:r><w:r><w:t xml:space="preserve"> </w:t></w:r><w:r><w:rPr><w:rStyle w:val="VerbatimChar" /></w:rPr><w:t xml:space="preserve">content</w:t></w:r><w:r><w:t xml:space="preserve"> </w:t></w:r><w:r><w:rPr><w:rFonts w:hint="eastAsia" /></w:rPr><w:t xml:space="preserve">加一个三态</w:t></w:r><w:r><w:t xml:space="preserve"> </w:t></w:r><w:r><w:rPr><w:rStyle w:val="VerbatimChar" /></w:rPr><w:t xml:space="preserve">status</w:t></w:r><w:r><w:rPr><w:rFonts w:hint="eastAsia" /></w:rPr><w:t xml:space="preserve">（没有</w:t></w:r><w:r><w:t xml:space="preserve"> </w:t></w:r><w:r><w:rPr><w:rFonts w:hint="eastAsia" /></w:rPr><w:t xml:space="preserve">id、优先级或</w:t></w:r><w:r><w:t xml:space="preserve"> </w:t></w:r><w:r><w:rPr><w:rStyle w:val="VerbatimChar" /></w:rPr><w:t xml:space="preserve">activeForm</w:t></w:r><w:r><w:rPr><w:rFonts w:hint="eastAsia" /></w:rPr><w:t xml:space="preserve">）；列表在每次写入时整体替换，因此条目无需稳定标识。见</w:t></w:r><w:r><w:t xml:space="preserve"> </w:t></w:r><w:hyperlink r:id="rId536"><w:r><w:rPr><w:rStyle w:val="Hyperlink" /></w:rPr><w:t xml:space="preserve">todo_write Agent Note</w:t></w:r></w:hyperlink><w:r><w:t xml:space="preserve">。</w:t></w:r></w:p>
    <w:p><w:pPr><w:pStyle w:val="SourceCode" /></w:pPr><w:r><w:rPr><w:rStyle w:val="CommentTok" /></w:rPr><w:t xml:space="preserve">/**</w:t></w:r><w:r><w:br /></w:r><w:r><w:rPr><w:rStyle w:val="CommentTok" /></w:rPr><w:t xml:space="preserve"> * One entry in an agent&#39;s todo list — the unit of the `todo/write`</w:t></w:r><w:r><w:br /></w:r><w:r><w:rPr><w:rStyle w:val="CommentTok" /></w:rPr><w:t xml:space="preserve"> * {</w:t></w:r><w:r><w:rPr><w:rStyle w:val="AnnotationTok" /></w:rPr><w:t xml:space="preserve">@link</w:t></w:r><w:r><w:rPr><w:rStyle w:val="CommentTok" /></w:rPr><w:t xml:space="preserve"> </w:t></w:r><w:r><w:rPr><w:rStyle w:val="CommentVarTok" /></w:rPr><w:t xml:space="preserve">SessionEventMap}</w:t></w:r><w:r><w:rPr><w:rStyle w:val="CommentTok" /></w:rPr><w:t xml:space="preserve"> event&#39;s whole-list snapshot.</w:t></w:r><w:r><w:br /></w:r><w:r><w:rPr><w:rStyle w:val="CommentTok" /></w:rPr><w:t xml:space="preserve"> *</w:t></w:r><w:r><w:br /></w:r><w:r><w:rPr><w:rStyle w:val="CommentTok" /></w:rPr><w:t xml:space="preserve"> * Deliberately minimal: a human-readable `content` line and a three-state</w:t></w:r><w:r><w:br /></w:r><w:r><w:rPr><w:rStyle w:val="CommentTok" /></w:rPr><w:t xml:space="preserve"> * `status`. No id, priority, or `activeForm` — the list is replaced wholesale</w:t></w:r><w:r><w:br /></w:r><w:r><w:rPr><w:rStyle w:val="CommentTok" /></w:rPr><w:t xml:space="preserve"> * on every write (last-write-wins), so entries need no stable identity. The</w:t></w:r><w:r><w:br /></w:r><w:r><w:rPr><w:rStyle w:val="CommentTok" /></w:rPr><w:t xml:space="preserve"> * three statuses describe the complete portable lifecycle needed by model and</w:t></w:r><w:r><w:br /></w:r><w:r><w:rPr><w:rStyle w:val="CommentTok" /></w:rPr><w:t xml:space="preserve"> * UI consumers.</w:t></w:r><w:r><w:br /></w:r><w:r><w:rPr><w:rStyle w:val="CommentTok" /></w:rPr><w:t xml:space="preserve"> */</w:t></w:r><w:r><w:br /></w:r><w:r><w:rPr><w:rStyle w:val="KeywordTok" /></w:rPr><w:t xml:space="preserve">interface</w:t></w:r><w:r><w:rPr><w:rStyle w:val="NormalTok" /></w:rPr><w:t xml:space="preserve"> TodoItem {</w:t></w:r><w:r><w:br /></w:r><w:r><w:rPr><w:rStyle w:val="NormalTok" /></w:rPr><w:t xml:space="preserve">  </w:t></w:r><w:r><w:rPr><w:rStyle w:val="CommentTok" /></w:rPr><w:t xml:space="preserve">/** What this task is — a short imperative line shown in the UI. */</w:t></w:r><w:r><w:br /></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Lifecycle state. `in_progress` marks a task being worked now; parallel work may mark several. */</w:t></w:r><w:r><w:br /></w:r><w:r><w:rPr><w:rStyle w:val="NormalTok" /></w:rPr><w:t xml:space="preserve">  status</w:t></w:r><w:r><w:rPr><w:rStyle w:val="OperatorTok" /></w:rPr><w:t xml:space="preserve">:</w:t></w:r><w:r><w:rPr><w:rStyle w:val="NormalTok" /></w:rPr><w:t xml:space="preserve"> </w:t></w:r><w:r><w:rPr><w:rStyle w:val="StringTok" /></w:rPr><w:t xml:space="preserve">&#39;pending&#39;</w:t></w:r><w:r><w:rPr><w:rStyle w:val="NormalTok" /></w:rPr><w:t xml:space="preserve"> </w:t></w:r><w:r><w:rPr><w:rStyle w:val="OperatorTok" /></w:rPr><w:t xml:space="preserve">|</w:t></w:r><w:r><w:rPr><w:rStyle w:val="NormalTok" /></w:rPr><w:t xml:space="preserve"> </w:t></w:r><w:r><w:rPr><w:rStyle w:val="StringTok" /></w:rPr><w:t xml:space="preserve">&#39;in_progress&#39;</w:t></w:r><w:r><w:rPr><w:rStyle w:val="NormalTok" /></w:rPr><w:t xml:space="preserve"> </w:t></w:r><w:r><w:rPr><w:rStyle w:val="OperatorTok" /></w:rPr><w:t xml:space="preserve">|</w:t></w:r><w:r><w:rPr><w:rStyle w:val="NormalTok" /></w:rPr><w:t xml:space="preserve"> </w:t></w:r><w:r><w:rPr><w:rStyle w:val="StringTok" /></w:rPr><w:t xml:space="preserve">&#39;completed&#39;</w:t></w:r><w:r><w:br /></w:r><w:r><w:rPr><w:rStyle w:val="NormalTok" /></w:rPr><w:t xml:space="preserve">}</w:t></w:r></w:p>
    <w:p><w:pPr><w:pStyle w:val="FirstParagraph" /></w:pPr></w:p>
    <w:bookmarkEnd w:id="537" />
    <w:bookmarkStart w:id="538" w:name="请求头事件requestheader" />
    <w:p><w:pPr><w:pStyle w:val="Heading4" /></w:pPr><w:r><w:rPr><w:rStyle w:val="SectionNumber" /></w:rPr><w:t xml:space="preserve">5.10.1.2</w:t></w:r><w:r><w:tab /></w:r><w:r><w:rPr><w:rFonts w:hint="eastAsia" /></w:rPr><w:t xml:space="preserve">请求头事件：</w:t></w:r><w:r><w:rPr><w:rStyle w:val="VerbatimChar" /></w:rPr><w:t xml:space="preserve">request/header</w:t></w:r></w:p>
    <w:p><w:pPr><w:pStyle w:val="FirstParagraph" /></w:pPr><w:r><w:rPr><w:rFonts w:hint="eastAsia" /></w:rPr><w:t xml:space="preserve">请求信封（即</w:t></w:r><w:r><w:t xml:space="preserve"> </w:t></w:r><w:r><w:rPr><w:rStyle w:val="VerbatimChar" /></w:rPr><w:t xml:space="preserve">EpochHeader</w:t></w:r><w:r><w:rPr><w:rFonts w:hint="eastAsia" /></w:rPr><w:t xml:space="preserve">：调用配置</w:t></w:r><w:r><w:t xml:space="preserve"> + </w:t></w:r><w:r><w:rPr><w:rFonts w:hint="eastAsia" /></w:rPr><w:t xml:space="preserve">适配器所提供默认值的标记</w:t></w:r><w:r><w:t xml:space="preserve"> + </w:t></w:r><w:r><w:rPr><w:rFonts w:hint="eastAsia" /></w:rPr><w:t xml:space="preserve">渲染后的系统提示词</w:t></w:r><w:r><w:t xml:space="preserve"> + </w:t></w:r><w:r><w:rPr><w:rFonts w:hint="eastAsia" /></w:rPr><w:t xml:space="preserve">已组装的工具</w:t></w:r><w:r><w:t xml:space="preserve"> </w:t></w:r><w:r><w:rPr><w:rFonts w:hint="eastAsia" /></w:rPr><w:t xml:space="preserve">schema）会作为会话状态写入日志，因此每个对话请求都是日志的纯函数（见可重建性</w:t></w:r><w:r><w:t xml:space="preserve"> Agent </w:t></w:r><w:r><w:rPr><w:rFonts w:hint="eastAsia" /></w:rPr><w:t xml:space="preserve">Note）。带有</w:t></w:r><w:r><w:t xml:space="preserve"> reason</w:t></w:r><w:r><w:t xml:space="preserve"> </w:t></w:r><w:r><w:rPr><w:rStyle w:val="VerbatimChar" /></w:rPr><w:t xml:space="preserve">&#39;initial&#39;</w:t></w:r><w:r><w:t xml:space="preserve"> </w:t></w:r><w:r><w:rPr><w:rFonts w:hint="eastAsia" /></w:rPr><w:t xml:space="preserve">或</w:t></w:r><w:r><w:t xml:space="preserve"> </w:t></w:r><w:r><w:rPr><w:rStyle w:val="VerbatimChar" /></w:rPr><w:t xml:space="preserve">&#39;resume&#39;</w:t></w:r><w:r><w:t xml:space="preserve"> </w:t></w:r><w:r><w:rPr><w:rFonts w:hint="eastAsia" /></w:rPr><w:t xml:space="preserve">的完整</w:t></w:r><w:r><w:t xml:space="preserve"> </w:t></w:r><w:r><w:rPr><w:rStyle w:val="VerbatimChar" /></w:rPr><w:t xml:space="preserve">request/header</w:t></w:r><w:r><w:t xml:space="preserve"> </w:t></w:r><w:r><w:rPr><w:rFonts w:hint="eastAsia" /></w:rPr><w:t xml:space="preserve">快照记录每个</w:t></w:r><w:r><w:t xml:space="preserve"> agent loop </w:t></w:r><w:r><w:rPr><w:rFonts w:hint="eastAsia" /></w:rPr><w:t xml:space="preserve">实例的边界；之后请求发生变化时，系统会以</w:t></w:r><w:r><w:t xml:space="preserve"> reason</w:t></w:r><w:r><w:t xml:space="preserve"> </w:t></w:r><w:r><w:rPr><w:rStyle w:val="VerbatimChar" /></w:rPr><w:t xml:space="preserve">&#39;change&#39;</w:t></w:r><w:r><w:t xml:space="preserve"> </w:t></w:r><w:r><w:rPr><w:rFonts w:hint="eastAsia" /></w:rPr><w:t xml:space="preserve">记录另一份完整快照。</w:t></w:r><w:r><w:rPr><w:rStyle w:val="VerbatimChar" /></w:rPr><w:t xml:space="preserve">foldRequestHeader(events)</w:t></w:r><w:r><w:t xml:space="preserve"> </w:t></w:r><w:r><w:rPr><w:rFonts w:hint="eastAsia" /></w:rPr><w:t xml:space="preserve">通过选择最新快照重建请求头。该事件不是</w:t></w:r><w:r><w:t xml:space="preserve"> </w:t></w:r><w:r><w:rPr><w:rStyle w:val="VerbatimChar" /></w:rPr><w:t xml:space="preserve">SurfaceEventType</w:t></w:r><w:r><w:rPr><w:rFonts w:hint="eastAsia" /></w:rPr><w:t xml:space="preserve">，不产生</w:t></w:r><w:r><w:t xml:space="preserve"> LLM </w:t></w:r><w:r><w:rPr><w:rFonts w:hint="eastAsia" /></w:rPr><w:t xml:space="preserve">消息。</w:t></w:r></w:p>
    <w:p><w:pPr><w:pStyle w:val="SourceCode" /></w:pPr><w:r><w:rPr><w:rStyle w:val="CommentTok" /></w:rPr><w:t xml:space="preserve">/**</w:t></w:r><w:r><w:br /></w:r><w:r><w:rPr><w:rStyle w:val="CommentTok" /></w:rPr><w:t xml:space="preserve"> * Logged request state outside derived history: call config, system prompt, and</w:t></w:r><w:r><w:br /></w:r><w:r><w:rPr><w:rStyle w:val="CommentTok" /></w:rPr><w:t xml:space="preserve"> * tools. The latest full `request/header` snapshot reconstructs it; canonical</w:t></w:r><w:r><w:br /></w:r><w:r><w:rPr><w:rStyle w:val="CommentTok" /></w:rPr><w:t xml:space="preserve"> * empty optional fields are absent.</w:t></w:r><w:r><w:br /></w:r><w:r><w:rPr><w:rStyle w:val="CommentTok" /></w:rPr><w:t xml:space="preserve"> */</w:t></w:r><w:r><w:br /></w:r><w:r><w:rPr><w:rStyle w:val="KeywordTok" /></w:rPr><w:t xml:space="preserve">interface</w:t></w:r><w:r><w:rPr><w:rStyle w:val="NormalTok" /></w:rPr><w:t xml:space="preserve"> EpochHeader {</w:t></w:r><w:r><w:br /></w:r><w:r><w:rPr><w:rStyle w:val="NormalTok" /></w:rPr><w:t xml:space="preserve">  </w:t></w:r><w:r><w:rPr><w:rStyle w:val="CommentTok" /></w:rPr><w:t xml:space="preserve">/** The conversation&#39;s call configuration (provider, model, reasoning effort, and sampling scalars). */</w:t></w:r><w:r><w:br /></w:r><w:r><w:rPr><w:rStyle w:val="NormalTok" /></w:rPr><w:t xml:space="preserve">  config</w:t></w:r><w:r><w:rPr><w:rStyle w:val="OperatorTok" /></w:rPr><w:t xml:space="preserve">:</w:t></w:r><w:r><w:rPr><w:rStyle w:val="NormalTok" /></w:rPr><w:t xml:space="preserve"> LlmCallConfig</w:t></w:r><w:r><w:br /></w:r><w:r><w:rPr><w:rStyle w:val="NormalTok" /></w:rPr><w:t xml:space="preserve">  </w:t></w:r><w:r><w:rPr><w:rStyle w:val="CommentTok" /></w:rPr><w:t xml:space="preserve">/** Effective config fields materialized from the exact adapter rather than proposed by a caller. */</w:t></w:r><w:r><w:br /></w:r><w:r><w:rPr><w:rStyle w:val="NormalTok" /></w:rPr><w:t xml:space="preserve">  adapterDefaults</w:t></w:r><w:r><w:rPr><w:rStyle w:val="OperatorTok" /></w:rPr><w:t xml:space="preserve">?:</w:t></w:r><w:r><w:rPr><w:rStyle w:val="NormalTok" /></w:rPr><w:t xml:space="preserve"> LlmCallConfigAdapterDefaults</w:t></w:r><w:r><w:br /></w:r><w:r><w:rPr><w:rStyle w:val="NormalTok" /></w:rPr><w:t xml:space="preserve">  </w:t></w:r><w:r><w:rPr><w:rStyle w:val="CommentTok" /></w:rPr><w:t xml:space="preserve">/** Rendered system prompt text; absent for a system-less request. */</w:t></w:r><w:r><w:br /></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Assembled tool schemas; absent for a tool-less request. */</w:t></w:r><w:r><w:br /></w:r><w:r><w:rPr><w:rStyle w:val="NormalTok" /></w:rPr><w:t xml:space="preserve">  tools</w:t></w:r><w:r><w:rPr><w:rStyle w:val="OperatorTok" /></w:rPr><w:t xml:space="preserve">?:</w:t></w:r><w:r><w:rPr><w:rStyle w:val="NormalTok" /></w:rPr><w:t xml:space="preserve"> ToolSchema[]</w:t></w:r><w:r><w:br /></w:r><w:r><w:rPr><w:rStyle w:val="NormalTok" /></w:rPr><w:t xml:space="preserve">}</w:t></w:r></w:p>
    <w:p><w:pPr><w:pStyle w:val="FirstParagraph" /></w:pPr><w:r><w:rPr><w:rFonts w:hint="eastAsia" /></w:rPr><w:t xml:space="preserve">规范形式：空系统提示词和空工具列表都表示为字段缺失，与请求构建方式一致。包含旧版</w:t></w:r><w:r><w:t xml:space="preserve"> </w:t></w:r><w:r><w:rPr><w:rStyle w:val="VerbatimChar" /></w:rPr><w:t xml:space="preserve">request/header-delta</w:t></w:r><w:r><w:t xml:space="preserve"> </w:t></w:r><w:r><w:rPr><w:rFonts w:hint="eastAsia" /></w:rPr><w:t xml:space="preserve">事件或完整快照原因为</w:t></w:r><w:r><w:t xml:space="preserve"> </w:t></w:r><w:r><w:rPr><w:rStyle w:val="VerbatimChar" /></w:rPr><w:t xml:space="preserve">fallback</w:t></w:r><w:r><w:t xml:space="preserve"> </w:t></w:r><w:r><w:rPr><w:rFonts w:hint="eastAsia" /></w:rPr><w:t xml:space="preserve">的旧版</w:t></w:r><w:r><w:t xml:space="preserve"> v0 </w:t></w:r><w:r><w:rPr><w:rFonts w:hint="eastAsia" /></w:rPr><w:t xml:space="preserve">日志，会在</w:t></w:r><w:r><w:t xml:space="preserve"> seed、append </w:t></w:r><w:r><w:rPr><w:rFonts w:hint="eastAsia" /></w:rPr><w:t xml:space="preserve">和持久化加载边界被拒绝，而不会以不完整方式回放。</w:t></w:r></w:p>
    <w:bookmarkEnd w:id="538" />
    <w:bookmarkStart w:id="539" w:name="路由容量事件requestcontext" />
    <w:p><w:pPr><w:pStyle w:val="Heading4" /></w:pPr><w:r><w:rPr><w:rStyle w:val="SectionNumber" /></w:rPr><w:t xml:space="preserve">5.10.1.3</w:t></w:r><w:r><w:tab /></w:r><w:r><w:rPr><w:rFonts w:hint="eastAsia" /></w:rPr><w:t xml:space="preserve">路由容量事件：</w:t></w:r><w:r><w:rPr><w:rStyle w:val="VerbatimChar" /></w:rPr><w:t xml:space="preserve">request/context</w:t></w:r></w:p>
    <w:p><w:pPr><w:pStyle w:val="FirstParagraph" /></w:pPr><w:r><w:rPr><w:rFonts w:hint="eastAsia" /></w:rPr><w:t xml:space="preserve">请求所解析到的路由的上下文元数据是独立的已记录状态，在同一步骤内紧随</w:t></w:r><w:r><w:t xml:space="preserve"> </w:t></w:r><w:r><w:rPr><w:rStyle w:val="VerbatimChar" /></w:rPr><w:t xml:space="preserve">request/header</w:t></w:r><w:r><w:t xml:space="preserve"> </w:t></w:r><w:r><w:rPr><w:rFonts w:hint="eastAsia" /></w:rPr><w:t xml:space="preserve">追加，且仅在提供方、模型或容量与上一条记录不同时追加。它保持在</w:t></w:r><w:r><w:t xml:space="preserve"> </w:t></w:r><w:r><w:rPr><w:rStyle w:val="VerbatimChar" /></w:rPr><w:t xml:space="preserve">EpochHeader</w:t></w:r><w:r><w:t xml:space="preserve"> </w:t></w:r><w:r><w:rPr><w:rFonts w:hint="eastAsia" /></w:rPr><w:t xml:space="preserve">之外，因为该类型是</w:t></w:r><w:r><w:t xml:space="preserve"> </w:t></w:r><w:r><w:rPr><w:rStyle w:val="VerbatimChar" /></w:rPr><w:t xml:space="preserve">headerEquals</w:t></w:r><w:r><w:t xml:space="preserve"> </w:t></w:r><w:r><w:rPr><w:rFonts w:hint="eastAsia" /></w:rPr><w:t xml:space="preserve">逐字段比较的重建约定。容量描述的是路由，不是请求输入，把它折叠进去会让一次容量变化被登记为请求信封的</w:t></w:r><w:r><w:t xml:space="preserve"> </w:t></w:r><w:r><w:rPr><w:rStyle w:val="VerbatimChar" /></w:rPr><w:t xml:space="preserve">change</w:t></w:r><w:r><w:rPr><w:rFonts w:hint="eastAsia" /></w:rPr><w:t xml:space="preserve">，也会把适配器元数据拉进</w:t></w:r><w:r><w:t xml:space="preserve"> loop </w:t></w:r><w:r><w:rPr><w:rFonts w:hint="eastAsia" /></w:rPr><w:t xml:space="preserve">的重建不变式。与</w:t></w:r><w:r><w:t xml:space="preserve"> </w:t></w:r><w:r><w:rPr><w:rStyle w:val="VerbatimChar" /></w:rPr><w:t xml:space="preserve">request/header</w:t></w:r><w:r><w:t xml:space="preserve"> </w:t></w:r><w:r><w:rPr><w:rFonts w:hint="eastAsia" /></w:rPr><w:t xml:space="preserve">一样，它不是</w:t></w:r><w:r><w:t xml:space="preserve"> </w:t></w:r><w:r><w:rPr><w:rStyle w:val="VerbatimChar" /></w:rPr><w:t xml:space="preserve">SurfaceEventType</w:t></w:r><w:r><w:rPr><w:rFonts w:hint="eastAsia" /></w:rPr><w:t xml:space="preserve">，也不产生</w:t></w:r><w:r><w:t xml:space="preserve"> LLM </w:t></w:r><w:r><w:rPr><w:rFonts w:hint="eastAsia" /></w:rPr><w:t xml:space="preserve">消息。</w:t></w:r><w:r><w:rPr><w:rStyle w:val="VerbatimChar" /></w:rPr><w:t xml:space="preserve">session.requestContext()</w:t></w:r><w:r><w:t xml:space="preserve"> </w:t></w:r><w:r><w:rPr><w:rFonts w:hint="eastAsia" /></w:rPr><w:t xml:space="preserve">以增量方式归并最新一条记录。适配器不公布容量的路由会以缺失</w:t></w:r><w:r><w:t xml:space="preserve"> </w:t></w:r><w:r><w:rPr><w:rStyle w:val="VerbatimChar" /></w:rPr><w:t xml:space="preserve">contextWindow</w:t></w:r><w:r><w:t xml:space="preserve"> </w:t></w:r><w:r><w:rPr><w:rFonts w:hint="eastAsia" /></w:rPr><w:t xml:space="preserve">的形式记录，因此新记录可以清除较早路由的容量。</w:t></w:r></w:p>
    <w:p><w:pPr><w:pStyle w:val="SourceCode" /></w:pPr><w:r><w:rPr><w:rStyle w:val="CommentTok" /></w:rPr><w:t xml:space="preserve">/** Registration-bound metadata for one resolved model route. */</w:t></w:r><w:r><w:br /></w:r><w:r><w:rPr><w:rStyle w:val="KeywordTok" /></w:rPr><w:t xml:space="preserve">interface</w:t></w:r><w:r><w:rPr><w:rStyle w:val="NormalTok" /></w:rPr><w:t xml:space="preserve"> RequestContext {</w:t></w:r><w:r><w:br /></w:r><w:r><w:rPr><w:rStyle w:val="NormalTok" /></w:rPr><w:t xml:space="preserve">  </w:t></w:r><w:r><w:rPr><w:rStyle w:val="CommentTok" /></w:rPr><w:t xml:space="preserve">/** Registered provider route the metadata belongs to.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Provider-owned model id the metadata belongs to.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combined request and response context in tokens, when advertised.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w:t></w:r></w:p>
    <w:bookmarkEnd w:id="539" />
    <w:bookmarkEnd w:id="540" />
    <w:bookmarkStart w:id="541" w:name="sessioneventt一条日志条目" />
    <w:p><w:pPr><w:pStyle w:val="Heading3" /></w:pPr><w:r><w:rPr><w:rStyle w:val="SectionNumber" /></w:rPr><w:t xml:space="preserve">5.10.2</w:t></w:r><w:r><w:tab /></w:r><w:r><w:rPr><w:rStyle w:val="VerbatimChar" /></w:rPr><w:t xml:space="preserve">SessionEvent&lt;T&gt;</w:t></w:r><w:r><w:rPr><w:rFonts w:hint="eastAsia" /></w:rPr><w:t xml:space="preserve">：一条日志条目</w:t></w:r></w:p>
    <w:p><w:pPr><w:pStyle w:val="FirstParagraph" /></w:pPr><w:r><w:rPr><w:rFonts w:hint="eastAsia" /></w:rPr><w:t xml:space="preserve">基于</w:t></w:r><w:r><w:t xml:space="preserve"> </w:t></w:r><w:r><w:rPr><w:rStyle w:val="VerbatimChar" /></w:rPr><w:t xml:space="preserve">type</w:t></w:r><w:r><w:t xml:space="preserve"> </w:t></w:r><w:r><w:rPr><w:rFonts w:hint="eastAsia" /></w:rPr><w:t xml:space="preserve">的真正可辨识联合（而非独立的</w:t></w:r><w:r><w:t xml:space="preserve"> </w:t></w:r><w:r><w:rPr><w:rStyle w:val="VerbatimChar" /></w:rPr><w:t xml:space="preserve">type</w:t></w:r><w:r><w:t xml:space="preserve">/</w:t></w:r><w:r><w:rPr><w:rStyle w:val="VerbatimChar" /></w:rPr><w:t xml:space="preserve">data</w:t></w:r><w:r><w:t xml:space="preserve"> </w:t></w:r><w:r><w:rPr><w:rFonts w:hint="eastAsia" /></w:rPr><w:t xml:space="preserve">联合），因此</w:t></w:r><w:r><w:t xml:space="preserve"> </w:t></w:r><w:r><w:rPr><w:rStyle w:val="VerbatimChar" /></w:rPr><w:t xml:space="preserve">switch (event.type)</w:t></w:r><w:r><w:t xml:space="preserve"> </w:t></w:r><w:r><w:rPr><w:rFonts w:hint="eastAsia" /></w:rPr><w:t xml:space="preserve">能直接收窄</w:t></w:r><w:r><w:t xml:space="preserve"> </w:t></w:r><w:r><w:rPr><w:rStyle w:val="VerbatimChar" /></w:rPr><w:t xml:space="preserve">event.data</w:t></w:r><w:r><w:rPr><w:rFonts w:hint="eastAsia" /></w:rPr><w:t xml:space="preserve">，无需类型断言。</w:t></w:r><w:r><w:rPr><w:rStyle w:val="VerbatimChar" /></w:rPr><w:t xml:space="preserve">seq</w:t></w:r><w:r><w:t xml:space="preserve"> </w:t></w:r><w:r><w:rPr><w:rFonts w:hint="eastAsia" /></w:rPr><w:t xml:space="preserve">是日志中的单调递增位置（</w:t></w:r><w:r><w:rPr><w:rStyle w:val="VerbatimChar" /></w:rPr><w:t xml:space="preserve">seq = log.length</w:t></w:r><w:r><w:rPr><w:rFonts w:hint="eastAsia" /></w:rPr><w:t xml:space="preserve">）；</w:t></w:r><w:r><w:rPr><w:rStyle w:val="VerbatimChar" /></w:rPr><w:t xml:space="preserve">time</w:t></w:r><w:r><w:t xml:space="preserve"> </w:t></w:r><w:r><w:rPr><w:rFonts w:hint="eastAsia" /></w:rPr><w:t xml:space="preserve">为</w:t></w:r><w:r><w:t xml:space="preserve"> epoch </w:t></w:r><w:r><w:rPr><w:rFonts w:hint="eastAsia" /></w:rPr><w:t xml:space="preserve">毫秒。</w:t></w:r></w:p>
    <w:p><w:pPr><w:pStyle w:val="SourceCode" /></w:pPr><w:r><w:rPr><w:rStyle w:val="CommentTok" /></w:rPr><w:t xml:space="preserve">/**</w:t></w:r><w:r><w:br /></w:r><w:r><w:rPr><w:rStyle w:val="CommentTok" /></w:rPr><w:t xml:space="preserve"> * One immutable entry in the session log.</w:t></w:r><w:r><w:br /></w:r><w:r><w:rPr><w:rStyle w:val="CommentTok" /></w:rPr><w:t xml:space="preserve"> *</w:t></w:r><w:r><w:br /></w:r><w:r><w:rPr><w:rStyle w:val="CommentTok" /></w:rPr><w:t xml:space="preserve"> * A proper discriminated union over `type` (not independent `type`/`data`</w:t></w:r><w:r><w:br /></w:r><w:r><w:rPr><w:rStyle w:val="CommentTok" /></w:rPr><w:t xml:space="preserve"> * unions), so `switch (event.type)` narrows `event.data` without casts.</w:t></w:r><w:r><w:br /></w:r><w:r><w:rPr><w:rStyle w:val="CommentTok" /></w:rPr><w:t xml:space="preserve"> *</w:t></w:r><w:r><w:br /></w:r><w:r><w:rPr><w:rStyle w:val="CommentTok" /></w:rPr><w:t xml:space="preserve"> * The {</w:t></w:r><w:r><w:rPr><w:rStyle w:val="AnnotationTok" /></w:rPr><w:t xml:space="preserve">@link</w:t></w:r><w:r><w:rPr><w:rStyle w:val="CommentTok" /></w:rPr><w:t xml:space="preserve"> </w:t></w:r><w:r><w:rPr><w:rStyle w:val="CommentVarTok" /></w:rPr><w:t xml:space="preserve">sourceEventSeqs}</w:t></w:r><w:r><w:rPr><w:rStyle w:val="CommentTok" /></w:rPr><w:t xml:space="preserve"> and {</w:t></w:r><w:r><w:rPr><w:rStyle w:val="AnnotationTok" /></w:rPr><w:t xml:space="preserve">@link</w:t></w:r><w:r><w:rPr><w:rStyle w:val="CommentTok" /></w:rPr><w:t xml:space="preserve"> </w:t></w:r><w:r><w:rPr><w:rStyle w:val="CommentVarTok" /></w:rPr><w:t xml:space="preserve">surfaceOp}</w:t></w:r><w:r><w:rPr><w:rStyle w:val="CommentTok" /></w:rPr><w:t xml:space="preserve"> fields are conditional:</w:t></w:r><w:r><w:br /></w:r><w:r><w:rPr><w:rStyle w:val="CommentTok" /></w:rPr><w:t xml:space="preserve"> * they only exist on {</w:t></w:r><w:r><w:rPr><w:rStyle w:val="AnnotationTok" /></w:rPr><w:t xml:space="preserve">@link</w:t></w:r><w:r><w:rPr><w:rStyle w:val="CommentTok" /></w:rPr><w:t xml:space="preserve"> </w:t></w:r><w:r><w:rPr><w:rStyle w:val="CommentVarTok" /></w:rPr><w:t xml:space="preserve">SurfaceEventType}</w:t></w:r><w:r><w:rPr><w:rStyle w:val="CommentTok" /></w:rPr><w:t xml:space="preserve"> variants (`user/message`,</w:t></w:r><w:r><w:br /></w:r><w:r><w:rPr><w:rStyle w:val="CommentTok" /></w:rPr><w:t xml:space="preserve"> * `assistant/message`, `tool/result`).</w:t></w:r><w:r><w:br /></w:r><w:r><w:rPr><w:rStyle w:val="CommentTok" /></w:rPr><w:t xml:space="preserve"> * Non-surface events (boundary markers, chunks, usage, errors) never carry</w:t></w:r><w:r><w:br /></w:r><w:r><w:rPr><w:rStyle w:val="CommentTok" /></w:rPr><w:t xml:space="preserve"> * surface metadata — the compiler enforces this at `Session.append()`</w:t></w:r><w:r><w:br /></w:r><w:r><w:rPr><w:rStyle w:val="CommentTok" /></w:rPr><w:t xml:space="preserve"> * call sites.</w:t></w:r><w:r><w:br /></w:r><w:r><w:rPr><w:rStyle w:val="CommentTok" /></w:rPr><w:t xml:space="preserve"> */</w:t></w:r><w:r><w:br /></w:r><w:r><w:rPr><w:rStyle w:val="KeywordTok" /></w:rPr><w:t xml:space="preserve">type</w:t></w:r><w:r><w:rPr><w:rStyle w:val="NormalTok" /></w:rPr><w:t xml:space="preserve"> SessionEvent</w:t></w:r><w:r><w:rPr><w:rStyle w:val="OperatorTok" /></w:rPr><w:t xml:space="preserve">&lt;</w:t></w:r><w:r><w:rPr><w:rStyle w:val="NormalTok" /></w:rPr><w:t xml:space="preserve">T </w:t></w:r><w:r><w:rPr><w:rStyle w:val="KeywordTok" /></w:rPr><w:t xml:space="preserve">extends</w:t></w:r><w:r><w:rPr><w:rStyle w:val="NormalTok" /></w:rPr><w:t xml:space="preserve"> SessionEventType </w:t></w:r><w:r><w:rPr><w:rStyle w:val="OperatorTok" /></w:rPr><w:t xml:space="preserve">=</w:t></w:r><w:r><w:rPr><w:rStyle w:val="NormalTok" /></w:rPr><w:t xml:space="preserve"> SessionEventType</w:t></w:r><w:r><w:rPr><w:rStyle w:val="OperatorTok" /></w:rPr><w:t xml:space="preserve">&gt;</w:t></w:r><w:r><w:rPr><w:rStyle w:val="NormalTok" /></w:rPr><w:t xml:space="preserve"> </w:t></w:r><w:r><w:rPr><w:rStyle w:val="OperatorTok" /></w:rPr><w:t xml:space="preserve">=</w:t></w:r><w:r><w:rPr><w:rStyle w:val="NormalTok" /></w:rPr><w:t xml:space="preserve"> {</w:t></w:r><w:r><w:br /></w:r><w:r><w:rPr><w:rStyle w:val="NormalTok" /></w:rPr><w:t xml:space="preserve">  [K </w:t></w:r><w:r><w:rPr><w:rStyle w:val="KeywordTok" /></w:rPr><w:t xml:space="preserve">in</w:t></w:r><w:r><w:rPr><w:rStyle w:val="NormalTok" /></w:rPr><w:t xml:space="preserve"> SessionEventType]</w:t></w:r><w:r><w:rPr><w:rStyle w:val="OperatorTok" /></w:rPr><w:t xml:space="preserve">:</w:t></w:r><w:r><w:rPr><w:rStyle w:val="NormalTok" /></w:rPr><w:t xml:space="preserve"> {</w:t></w:r><w:r><w:br /></w:r><w:r><w:rPr><w:rStyle w:val="NormalTok" /></w:rPr><w:t xml:space="preserve">    type</w:t></w:r><w:r><w:rPr><w:rStyle w:val="OperatorTok" /></w:rPr><w:t xml:space="preserve">:</w:t></w:r><w:r><w:rPr><w:rStyle w:val="NormalTok" /></w:rPr><w:t xml:space="preserve"> K</w:t></w:r><w:r><w:br /></w:r><w:r><w:rPr><w:rStyle w:val="NormalTok" /></w:rPr><w:t xml:space="preserve">    </w:t></w:r><w:r><w:rPr><w:rStyle w:val="CommentTok" /></w:rPr><w:t xml:space="preserve">/** Monotonic sequence number within the session.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Unix epoch milliseconds.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data</w:t></w:r><w:r><w:rPr><w:rStyle w:val="OperatorTok" /></w:rPr><w:t xml:space="preserve">:</w:t></w:r><w:r><w:rPr><w:rStyle w:val="NormalTok" /></w:rPr><w:t xml:space="preserve"> SessionEventMap[K]</w:t></w:r><w:r><w:br /></w:r><w:r><w:rPr><w:rStyle w:val="NormalTok" /></w:rPr><w:t xml:space="preserve">    </w:t></w:r><w:r><w:rPr><w:rStyle w:val="CommentTok" /></w:rPr><w:t xml:space="preserve">/**</w:t></w:r><w:r><w:br /></w:r><w:r><w:rPr><w:rStyle w:val="CommentTok" /></w:rPr><w:t xml:space="preserve">     * Marks an event a reader may safely skip when it does not recognize</w:t></w:r><w:r><w:br /></w:r><w:r><w:rPr><w:rStyle w:val="CommentTok" /></w:rPr><w:t xml:space="preserve">     * `type`. Absent means required: a reader meeting an unrecognized type</w:t></w:r><w:r><w:br /></w:r><w:r><w:rPr><w:rStyle w:val="CommentTok" /></w:rPr><w:t xml:space="preserve">     * without this marker MUST refuse to reconstruct the session instead of</w:t></w:r><w:r><w:br /></w:r><w:r><w:rPr><w:rStyle w:val="CommentTok" /></w:rPr><w:t xml:space="preserve">     * silently dropping the event, because an unrecognized required event may</w:t></w:r><w:r><w:br /></w:r><w:r><w:rPr><w:rStyle w:val="CommentTok" /></w:rPr><w:t xml:space="preserve">     * change how the rest of the log is interpreted. A writer sets `true` only</w:t></w:r><w:r><w:br /></w:r><w:r><w:rPr><w:rStyle w:val="CommentTok" /></w:rPr><w:t xml:space="preserve">     * on purely informational records whose loss cannot affect reconstruction;</w:t></w:r><w:r><w:br /></w:r><w:r><w:rPr><w:rStyle w:val="CommentTok" /></w:rPr><w:t xml:space="preserve">     * defaulting to required means a forgotten marker over-refuses (an</w:t></w:r><w:r><w:br /></w:r><w:r><w:rPr><w:rStyle w:val="CommentTok" /></w:rPr><w:t xml:space="preserve">     * inconvenience) rather than silently resuming a gutted session.</w:t></w:r><w:r><w:br /></w:r><w:r><w:rPr><w:rStyle w:val="CommentTok" /></w:rPr><w:t xml:space="preserve">     */</w:t></w:r><w:r><w:br /></w:r><w:r><w:rPr><w:rStyle w:val="NormalTok" /></w:rPr><w:t xml:space="preserve">    ignorable</w:t></w:r><w:r><w:rPr><w:rStyle w:val="OperatorTok" /></w:rPr><w:t xml:space="preserve">?:</w:t></w:r><w:r><w:rPr><w:rStyle w:val="NormalTok" /></w:rPr><w:t xml:space="preserve"> </w:t></w:r><w:r><w:rPr><w:rStyle w:val="KeywordTok" /></w:rPr><w:t xml:space="preserve">true</w:t></w:r><w:r><w:br /></w:r><w:r><w:rPr><w:rStyle w:val="NormalTok" /></w:rPr><w:t xml:space="preserve">  } </w:t></w:r><w:r><w:rPr><w:rStyle w:val="OperatorTok" /></w:rPr><w:t xml:space="preserve">&amp;</w:t></w:r><w:r><w:rPr><w:rStyle w:val="NormalTok" /></w:rPr><w:t xml:space="preserve"> (K </w:t></w:r><w:r><w:rPr><w:rStyle w:val="KeywordTok" /></w:rPr><w:t xml:space="preserve">extends</w:t></w:r><w:r><w:rPr><w:rStyle w:val="NormalTok" /></w:rPr><w:t xml:space="preserve"> SurfaceEventType </w:t></w:r><w:r><w:rPr><w:rStyle w:val="OperatorTok" /></w:rPr><w:t xml:space="preserve">?</w:t></w:r><w:r><w:rPr><w:rStyle w:val="NormalTok" /></w:rPr><w:t xml:space="preserve"> {</w:t></w:r><w:r><w:br /></w:r><w:r><w:rPr><w:rStyle w:val="NormalTok" /></w:rPr><w:t xml:space="preserve">    </w:t></w:r><w:r><w:rPr><w:rStyle w:val="CommentTok" /></w:rPr><w:t xml:space="preserve">/**</w:t></w:r><w:r><w:br /></w:r><w:r><w:rPr><w:rStyle w:val="CommentTok" /></w:rPr><w:t xml:space="preserve">     * Seq numbers of earlier events that this event cites as sources</w:t></w:r><w:r><w:br /></w:r><w:r><w:rPr><w:rStyle w:val="CommentTok" /></w:rPr><w:t xml:space="preserve">     * (e.g. the `assistant/chunk` seqs that built an `assistant/message`,</w:t></w:r><w:r><w:br /></w:r><w:r><w:rPr><w:rStyle w:val="CommentTok" /></w:rPr><w:t xml:space="preserve">     * or the surface nodes shadowed by a compaction replace node). An</w:t></w:r><w:r><w:br /></w:r><w:r><w:rPr><w:rStyle w:val="CommentTok" /></w:rPr><w:t xml:space="preserve">     * `assistant/message` may carry a present empty array for a known empty</w:t></w:r><w:r><w:br /></w:r><w:r><w:rPr><w:rStyle w:val="CommentTok" /></w:rPr><w:t xml:space="preserve">     * provider stream; when the field is absent, the event does not record which</w:t></w:r><w:r><w:br /></w:r><w:r><w:rPr><w:rStyle w:val="CommentTok" /></w:rPr><w:t xml:space="preserve">     * earlier events produced the message.</w:t></w:r><w:r><w:br /></w:r><w:r><w:rPr><w:rStyle w:val="CommentTok" /></w:rPr><w:t xml:space="preserve">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How this event entered the surface; absent for non-surface events. */</w:t></w:r><w:r><w:br /></w:r><w:r><w:rPr><w:rStyle w:val="NormalTok" /></w:rPr><w:t xml:space="preserve">    surfaceOp</w:t></w:r><w:r><w:rPr><w:rStyle w:val="OperatorTok" /></w:rPr><w:t xml:space="preserve">?:</w:t></w:r><w:r><w:rPr><w:rStyle w:val="NormalTok" /></w:rPr><w:t xml:space="preserve"> SurfaceOp</w:t></w:r><w:r><w:br /></w:r><w:r><w:rPr><w:rStyle w:val="NormalTok" /></w:rPr><w:t xml:space="preserve">  } </w:t></w:r><w:r><w:rPr><w:rStyle w:val="OperatorTok" /></w:rPr><w:t xml:space="preserve">:</w:t></w:r><w:r><w:rPr><w:rStyle w:val="NormalTok" /></w:rPr><w:t xml:space="preserve"> </w:t></w:r><w:r><w:rPr><w:rStyle w:val="DataTypeTok" /></w:rPr><w:t xml:space="preserve">object</w:t></w:r><w:r><w:rPr><w:rStyle w:val="NormalTok" /></w:rPr><w:t xml:space="preserve">)</w:t></w:r><w:r><w:br /></w:r><w:r><w:rPr><w:rStyle w:val="NormalTok" /></w:rPr><w:t xml:space="preserve">}[T]</w:t></w:r></w:p>
    <w:p><w:pPr><w:pStyle w:val="FirstParagraph" /></w:pPr><w:r><w:rPr><w:rStyle w:val="VerbatimChar" /></w:rPr><w:t xml:space="preserve">SessionEventType = keyof SessionEventMap</w:t></w:r><w:r><w:rPr><w:rFonts w:hint="eastAsia" /></w:rPr><w:t xml:space="preserve">。由于</w:t></w:r><w:r><w:t xml:space="preserve"> </w:t></w:r><w:r><w:rPr><w:rStyle w:val="VerbatimChar" /></w:rPr><w:t xml:space="preserve">SessionEventMap</w:t></w:r><w:r><w:t xml:space="preserve"> </w:t></w:r><w:r><w:rPr><w:rFonts w:hint="eastAsia" /></w:rPr><w:t xml:space="preserve">可通过合并扩展，对</w:t></w:r><w:r><w:t xml:space="preserve"> </w:t></w:r><w:r><w:rPr><w:rStyle w:val="VerbatimChar" /></w:rPr><w:t xml:space="preserve">SessionEvent</w:t></w:r><w:r><w:t xml:space="preserve"> </w:t></w:r><w:r><w:rPr><w:rFonts w:hint="eastAsia" /></w:rPr><w:t xml:space="preserve">的</w:t></w:r><w:r><w:t xml:space="preserve"> switch </w:t></w:r><w:r><w:rPr><w:rFonts w:hint="eastAsia" /></w:rPr><w:t xml:space="preserve">语句禁止使用</w:t></w:r><w:r><w:t xml:space="preserve"> </w:t></w:r><w:r><w:rPr><w:rStyle w:val="VerbatimChar" /></w:rPr><w:t xml:space="preserve">assertNever</w:t></w:r><w:r><w:rPr><w:rFonts w:hint="eastAsia" /></w:rPr><w:t xml:space="preserve">：插件添加的变体是合法的未知值；处理已知</w:t></w:r><w:r><w:t xml:space="preserve"> case </w:t></w:r><w:r><w:rPr><w:rFonts w:hint="eastAsia" /></w:rPr><w:t xml:space="preserve">后在</w:t></w:r><w:r><w:t xml:space="preserve"> </w:t></w:r><w:r><w:rPr><w:rStyle w:val="VerbatimChar" /></w:rPr><w:t xml:space="preserve">default</w:t></w:r><w:r><w:t xml:space="preserve"> </w:t></w:r><w:r><w:rPr><w:rFonts w:hint="eastAsia" /></w:rPr><w:t xml:space="preserve">中放行。</w:t></w:r></w:p>
    <w:p><w:pPr><w:pStyle w:val="BodyText" /></w:pPr><w:r><w:rPr><w:rFonts w:hint="eastAsia" /></w:rPr><w:t xml:space="preserve">对于</w:t></w:r><w:r><w:t xml:space="preserve"> </w:t></w:r><w:r><w:rPr><w:rStyle w:val="VerbatimChar" /></w:rPr><w:t xml:space="preserve">assistant/message</w:t></w:r><w:r><w:rPr><w:rFonts w:hint="eastAsia" /></w:rPr><w:t xml:space="preserve">，存在的</w:t></w:r><w:r><w:t xml:space="preserve"> </w:t></w:r><w:r><w:rPr><w:rStyle w:val="VerbatimChar" /></w:rPr><w:t xml:space="preserve">sourceEventSeqs: []</w:t></w:r><w:r><w:t xml:space="preserve"> </w:t></w:r><w:r><w:rPr><w:rFonts w:hint="eastAsia" /></w:rPr><w:t xml:space="preserve">表示提供方流已知且完整地为空；旧格式或外部事件缺少该字段时，没有记录这条消息由哪些早期事件产生。agent</w:t></w:r><w:r><w:t xml:space="preserve"> loop </w:t></w:r><w:r><w:rPr><w:rFonts w:hint="eastAsia" /></w:rPr><w:t xml:space="preserve">会为每次成功的模型调用写入该字段；其他</w:t></w:r><w:r><w:t xml:space="preserve"> surface </w:t></w:r><w:r><w:rPr><w:rFonts w:hint="eastAsia" /></w:rPr><w:t xml:space="preserve">事件只要包含该字段，其列表就必须非空。</w:t></w:r></w:p>
    <w:bookmarkEnd w:id="541" />
    <w:bookmarkStart w:id="549" w:name="surface-类型" />
    <w:p><w:pPr><w:pStyle w:val="Heading3" /></w:pPr><w:r><w:rPr><w:rStyle w:val="SectionNumber" /></w:rPr><w:t xml:space="preserve">5.10.3</w:t></w:r><w:r><w:tab /></w:r><w:r><w:t xml:space="preserve">Surface </w:t></w:r><w:r><w:rPr><w:rFonts w:hint="eastAsia" /></w:rPr><w:t xml:space="preserve">类型</w:t></w:r></w:p>
    <w:p><w:pPr><w:pStyle w:val="FirstParagraph" /></w:pPr><w:r><w:rPr><w:rFonts w:hint="eastAsia" /></w:rPr><w:t xml:space="preserve">三种产生消息的类型（</w:t></w:r><w:r><w:rPr><w:rStyle w:val="VerbatimChar" /></w:rPr><w:t xml:space="preserve">SurfaceEventType</w:t></w:r><w:r><w:rPr><w:rFonts w:hint="eastAsia" /></w:rPr><w:t xml:space="preserve">：</w:t></w:r><w:r><w:rPr><w:rStyle w:val="VerbatimChar" /></w:rPr><w:t xml:space="preserve">user/message</w:t></w:r><w:r><w:t xml:space="preserve">、</w:t></w:r><w:r><w:rPr><w:rStyle w:val="VerbatimChar" /></w:rPr><w:t xml:space="preserve">assistant/message</w:t></w:r><w:r><w:t xml:space="preserve">、</w:t></w:r><w:r><w:rPr><w:rStyle w:val="VerbatimChar" /></w:rPr><w:t xml:space="preserve">tool/result</w:t></w:r><w:r><w:rPr><w:rFonts w:hint="eastAsia" /></w:rPr><w:t xml:space="preserve">）携带</w:t></w:r><w:r><w:t xml:space="preserve"> surface </w:t></w:r><w:r><w:rPr><w:rFonts w:hint="eastAsia" /></w:rPr><w:t xml:space="preserve">元数据，用来声明它们如何加入有序的派生</w:t></w:r><w:r><w:t xml:space="preserve"> </w:t></w:r><w:r><w:rPr><w:rFonts w:hint="eastAsia" /></w:rPr><w:t xml:space="preserve">surface。见</w:t></w:r><w:r><w:t xml:space="preserve"> </w:t></w:r><w:hyperlink r:id="rId542"><w:r><w:rPr><w:rStyle w:val="Hyperlink" /></w:rPr><w:t xml:space="preserve">session surface Agent Note</w:t></w:r></w:hyperlink><w:r><w:t xml:space="preserve">。</w:t></w:r></w:p>
    <w:bookmarkStart w:id="543" w:name="surfaceeventtype事件类型中产生消息的子集" />
    <w:p><w:pPr><w:pStyle w:val="Heading4" /></w:pPr><w:r><w:rPr><w:rStyle w:val="SectionNumber" /></w:rPr><w:t xml:space="preserve">5.10.3.1</w:t></w:r><w:r><w:tab /></w:r><w:r><w:rPr><w:rStyle w:val="VerbatimChar" /></w:rPr><w:t xml:space="preserve">SurfaceEventType</w:t></w:r><w:r><w:rPr><w:rFonts w:hint="eastAsia" /></w:rPr><w:t xml:space="preserve">：事件类型中产生消息的子集</w:t></w:r></w:p>
    <w:p><w:pPr><w:pStyle w:val="SourceCode" /></w:pPr><w:r><w:rPr><w:rStyle w:val="CommentTok" /></w:rPr><w:t xml:space="preserve">/**</w:t></w:r><w:r><w:br /></w:r><w:r><w:rPr><w:rStyle w:val="CommentTok" /></w:rPr><w:t xml:space="preserve"> * The subset of {</w:t></w:r><w:r><w:rPr><w:rStyle w:val="AnnotationTok" /></w:rPr><w:t xml:space="preserve">@link</w:t></w:r><w:r><w:rPr><w:rStyle w:val="CommentTok" /></w:rPr><w:t xml:space="preserve"> </w:t></w:r><w:r><w:rPr><w:rStyle w:val="CommentVarTok" /></w:rPr><w:t xml:space="preserve">SessionEventType}</w:t></w:r><w:r><w:rPr><w:rStyle w:val="CommentTok" /></w:rPr><w:t xml:space="preserve"> values whose events produce LLM</w:t></w:r><w:r><w:br /></w:r><w:r><w:rPr><w:rStyle w:val="CommentTok" /></w:rPr><w:t xml:space="preserve"> * messages and are eligible to appear on the ordered surface. Only these</w:t></w:r><w:r><w:br /></w:r><w:r><w:rPr><w:rStyle w:val="CommentTok" /></w:rPr><w:t xml:space="preserve"> * event types may carry {</w:t></w:r><w:r><w:rPr><w:rStyle w:val="AnnotationTok" /></w:rPr><w:t xml:space="preserve">@link</w:t></w:r><w:r><w:rPr><w:rStyle w:val="CommentTok" /></w:rPr><w:t xml:space="preserve"> </w:t></w:r><w:r><w:rPr><w:rStyle w:val="CommentVarTok" /></w:rPr><w:t xml:space="preserve">SurfaceOp}</w:t></w:r><w:r><w:rPr><w:rStyle w:val="CommentTok" /></w:rPr><w:t xml:space="preserve"> and {</w:t></w:r><w:r><w:rPr><w:rStyle w:val="AnnotationTok" /></w:rPr><w:t xml:space="preserve">@link</w:t></w:r><w:r><w:rPr><w:rStyle w:val="CommentTok" /></w:rPr><w:t xml:space="preserve"> </w:t></w:r><w:r><w:rPr><w:rStyle w:val="CommentVarTok" /></w:rPr><w:t xml:space="preserve">SessionEvent.sourceEventSeqs}</w:t></w:r><w:r><w:rPr><w:rStyle w:val="CommentTok" /></w:rPr><w:t xml:space="preserve">.</w:t></w:r><w:r><w:br /></w:r><w:r><w:rPr><w:rStyle w:val="CommentTok" /></w:rPr><w:t xml:space="preserve"> */</w:t></w:r><w:r><w:br /></w:r><w:r><w:rPr><w:rStyle w:val="KeywordTok" /></w:rPr><w:t xml:space="preserve">type</w:t></w:r><w:r><w:rPr><w:rStyle w:val="NormalTok" /></w:rPr><w:t xml:space="preserve"> SurfaceEventType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&#39;user/message&#39;</w:t></w:r><w:r><w:br /></w:r><w:r><w:rPr><w:rStyle w:val="NormalTok" /></w:rPr><w:t xml:space="preserve">  </w:t></w:r><w:r><w:rPr><w:rStyle w:val="OperatorTok" /></w:rPr><w:t xml:space="preserve">|</w:t></w:r><w:r><w:rPr><w:rStyle w:val="NormalTok" /></w:rPr><w:t xml:space="preserve"> </w:t></w:r><w:r><w:rPr><w:rStyle w:val="StringTok" /></w:rPr><w:t xml:space="preserve">&#39;assistant/message&#39;</w:t></w:r><w:r><w:br /></w:r><w:r><w:rPr><w:rStyle w:val="NormalTok" /></w:rPr><w:t xml:space="preserve">  </w:t></w:r><w:r><w:rPr><w:rStyle w:val="OperatorTok" /></w:rPr><w:t xml:space="preserve">|</w:t></w:r><w:r><w:rPr><w:rStyle w:val="NormalTok" /></w:rPr><w:t xml:space="preserve"> </w:t></w:r><w:r><w:rPr><w:rStyle w:val="StringTok" /></w:rPr><w:t xml:space="preserve">&#39;tool/result&#39;</w:t></w:r></w:p>
    <w:bookmarkEnd w:id="543" />
    <w:bookmarkStart w:id="544" w:name="surfaceop事件如何进入-surface" />
    <w:p><w:pPr><w:pStyle w:val="Heading4" /></w:pPr><w:r><w:rPr><w:rStyle w:val="SectionNumber" /></w:rPr><w:t xml:space="preserve">5.10.3.2</w:t></w:r><w:r><w:tab /></w:r><w:r><w:rPr><w:rStyle w:val="VerbatimChar" /></w:rPr><w:t xml:space="preserve">SurfaceOp</w:t></w:r><w:r><w:rPr><w:rFonts w:hint="eastAsia" /></w:rPr><w:t xml:space="preserve">：事件如何进入</w:t></w:r><w:r><w:t xml:space="preserve"> surface</w:t></w:r></w:p>
    <w:p><w:pPr><w:pStyle w:val="SourceCode" /></w:pPr><w:r><w:rPr><w:rStyle w:val="CommentTok" /></w:rPr><w:t xml:space="preserve">/**</w:t></w:r><w:r><w:br /></w:r><w:r><w:rPr><w:rStyle w:val="CommentTok" /></w:rPr><w:t xml:space="preserve"> * How a session event entered the ordered surface. Only valid on</w:t></w:r><w:r><w:br /></w:r><w:r><w:rPr><w:rStyle w:val="CommentTok" /></w:rPr><w:t xml:space="preserve"> * {</w:t></w:r><w:r><w:rPr><w:rStyle w:val="AnnotationTok" /></w:rPr><w:t xml:space="preserve">@link</w:t></w:r><w:r><w:rPr><w:rStyle w:val="CommentTok" /></w:rPr><w:t xml:space="preserve"> </w:t></w:r><w:r><w:rPr><w:rStyle w:val="CommentVarTok" /></w:rPr><w:t xml:space="preserve">SurfaceEventType}</w:t></w:r><w:r><w:rPr><w:rStyle w:val="CommentTok" /></w:rPr><w:t xml:space="preserve"> events.</w:t></w:r><w:r><w:br /></w:r><w:r><w:rPr><w:rStyle w:val="CommentTok" /></w:rPr><w:t xml:space="preserve"> *</w:t></w:r><w:r><w:br /></w:r><w:r><w:rPr><w:rStyle w:val="CommentTok" /></w:rPr><w:t xml:space="preserve"> * - `&#39;append&#39;`: added to the tail — normal path for user/assistant/tool</w:t></w:r><w:r><w:br /></w:r><w:r><w:rPr><w:rStyle w:val="CommentTok" /></w:rPr><w:t xml:space="preserve"> *   messages.</w:t></w:r><w:r><w:br /></w:r><w:r><w:rPr><w:rStyle w:val="CommentTok" /></w:rPr><w:t xml:space="preserve"> * - `{ op: &#39;replace&#39;, start, end }`: replaces surface nodes from `start`</w:t></w:r><w:r><w:br /></w:r><w:r><w:rPr><w:rStyle w:val="CommentTok" /></w:rPr><w:t xml:space="preserve"> *   (inclusive) through `end` (inclusive) with this node. Both must exist as</w:t></w:r><w:r><w:br /></w:r><w:r><w:rPr><w:rStyle w:val="CommentTok" /></w:rPr><w:t xml:space="preserve"> *   surface nodes in the current surface. `start === end` replaces a single</w:t></w:r><w:r><w:br /></w:r><w:r><w:rPr><w:rStyle w:val="CommentTok" /></w:rPr><w:t xml:space="preserve"> *   node. The node&#39;s {</w:t></w:r><w:r><w:rPr><w:rStyle w:val="AnnotationTok" /></w:rPr><w:t xml:space="preserve">@link</w:t></w:r><w:r><w:rPr><w:rStyle w:val="CommentTok" /></w:rPr><w:t xml:space="preserve"> </w:t></w:r><w:r><w:rPr><w:rStyle w:val="CommentVarTok" /></w:rPr><w:t xml:space="preserve">SessionEvent.sourceEventSeqs}</w:t></w:r><w:r><w:rPr><w:rStyle w:val="CommentTok" /></w:rPr><w:t xml:space="preserve"> must include every</w:t></w:r><w:r><w:br /></w:r><w:r><w:rPr><w:rStyle w:val="CommentTok" /></w:rPr><w:t xml:space="preserve"> *   shadowed surface node. Used by compaction; any surface-replacing producer</w:t></w:r><w:r><w:br /></w:r><w:r><w:rPr><w:rStyle w:val="CommentTok" /></w:rPr><w:t xml:space="preserve"> *   may use it.</w:t></w:r><w:r><w:br /></w:r><w:r><w:rPr><w:rStyle w:val="CommentTok" /></w:rPr><w:t xml:space="preserve"> */</w:t></w:r><w:r><w:br /></w:r><w:r><w:rPr><w:rStyle w:val="KeywordTok" /></w:rPr><w:t xml:space="preserve">type</w:t></w:r><w:r><w:rPr><w:rStyle w:val="NormalTok" /></w:rPr><w:t xml:space="preserve"> SurfaceOp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&#39;append&#39;</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&#39;replace&#39;</w:t></w:r><w:r><w:rPr><w:rStyle w:val="OperatorTok" /></w:rPr><w:t xml:space="preserve">;</w:t></w:r><w:r><w:rPr><w:rStyle w:val="NormalTok" /></w:rPr><w:t xml:space="preserve">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NormalTok" /></w:rPr><w:t xml:space="preserve"> }</w:t></w:r></w:p>
    <w:p><w:pPr><w:pStyle w:val="FirstParagraph" /></w:pPr><w:r><w:rPr><w:rStyle w:val="VerbatimChar" /></w:rPr><w:t xml:space="preserve">&#39;append&#39;</w:t></w:r><w:r><w:t xml:space="preserve"> </w:t></w:r><w:r><w:rPr><w:rFonts w:hint="eastAsia" /></w:rPr><w:t xml:space="preserve">是常规的尾部追加路径。</w:t></w:r><w:r><w:rPr><w:rStyle w:val="VerbatimChar" /></w:rPr><w:t xml:space="preserve">replace</w:t></w:r><w:r><w:t xml:space="preserve"> </w:t></w:r><w:r><w:rPr><w:rFonts w:hint="eastAsia" /></w:rPr><w:t xml:space="preserve">会遮蔽从</w:t></w:r><w:r><w:t xml:space="preserve"> </w:t></w:r><w:r><w:rPr><w:rStyle w:val="VerbatimChar" /></w:rPr><w:t xml:space="preserve">start</w:t></w:r><w:r><w:t xml:space="preserve"> </w:t></w:r><w:r><w:rPr><w:rFonts w:hint="eastAsia" /></w:rPr><w:t xml:space="preserve">到</w:t></w:r><w:r><w:t xml:space="preserve"> </w:t></w:r><w:r><w:rPr><w:rStyle w:val="VerbatimChar" /></w:rPr><w:t xml:space="preserve">end</w:t></w:r><w:r><w:rPr><w:rFonts w:hint="eastAsia" /></w:rPr><w:t xml:space="preserve">（含两端）的</w:t></w:r><w:r><w:t xml:space="preserve"> surface </w:t></w:r><w:r><w:rPr><w:rFonts w:hint="eastAsia" /></w:rPr><w:t xml:space="preserve">条目（两者都必须是有效的</w:t></w:r><w:r><w:t xml:space="preserve"> surface </w:t></w:r><w:r><w:rPr><w:rFonts w:hint="eastAsia" /></w:rPr><w:t xml:space="preserve">seq；</w:t></w:r><w:r><w:rPr><w:rStyle w:val="VerbatimChar" /></w:rPr><w:t xml:space="preserve">start === end</w:t></w:r><w:r><w:t xml:space="preserve"> </w:t></w:r><w:r><w:rPr><w:rFonts w:hint="eastAsia" /></w:rPr><w:t xml:space="preserve">时仅替换单个条目），并在原位置插入新事件。</w:t></w:r></w:p>
    <w:bookmarkEnd w:id="544" />
    <w:bookmarkStart w:id="546" w:name="surfaceintentsessionappend-的参数" />
    <w:p><w:pPr><w:pStyle w:val="Heading4" /></w:pPr><w:r><w:rPr><w:rStyle w:val="SectionNumber" /></w:rPr><w:t xml:space="preserve">5.10.3.3</w:t></w:r><w:r><w:tab /></w:r><w:r><w:rPr><w:rStyle w:val="VerbatimChar" /></w:rPr><w:t xml:space="preserve">SurfaceIntent</w:t></w:r><w:r><w:rPr><w:rFonts w:hint="eastAsia" /></w:rPr><w:t xml:space="preserve">：</w:t></w:r><w:r><w:rPr><w:rStyle w:val="VerbatimChar" /></w:rPr><w:t xml:space="preserve">session.append()</w:t></w:r><w:r><w:t xml:space="preserve"> </w:t></w:r><w:r><w:rPr><w:rFonts w:hint="eastAsia" /></w:rPr><w:t xml:space="preserve">的参数</w:t></w:r></w:p>
    <w:p><w:pPr><w:pStyle w:val="SourceCode" /></w:pPr><w:r><w:rPr><w:rStyle w:val="CommentTok" /></w:rPr><w:t xml:space="preserve">/**</w:t></w:r><w:r><w:br /></w:r><w:r><w:rPr><w:rStyle w:val="CommentTok" /></w:rPr><w:t xml:space="preserve"> * Surface placement and cited source-event seqs for {</w:t></w:r><w:r><w:rPr><w:rStyle w:val="AnnotationTok" /></w:rPr><w:t xml:space="preserve">@link</w:t></w:r><w:r><w:rPr><w:rStyle w:val="CommentTok" /></w:rPr><w:t xml:space="preserve"> </w:t></w:r><w:r><w:rPr><w:rStyle w:val="CommentVarTok" /></w:rPr><w:t xml:space="preserve">Session.append}</w:t></w:r><w:r><w:rPr><w:rStyle w:val="CommentTok" /></w:rPr><w:t xml:space="preserve">. Required on</w:t></w:r><w:r><w:br /></w:r><w:r><w:rPr><w:rStyle w:val="CommentTok" /></w:rPr><w:t xml:space="preserve"> * message-producing events and forbidden on log-only events.</w:t></w:r><w:r><w:br /></w:r><w:r><w:rPr><w:rStyle w:val="CommentTok" /></w:rPr><w:t xml:space="preserve"> */</w:t></w:r><w:r><w:br /></w:r><w:r><w:rPr><w:rStyle w:val="KeywordTok" /></w:rPr><w:t xml:space="preserve">interface</w:t></w:r><w:r><w:rPr><w:rStyle w:val="NormalTok" /></w:rPr><w:t xml:space="preserve"> SurfaceIntent {</w:t></w:r><w:r><w:br /></w:r><w:r><w:rPr><w:rStyle w:val="NormalTok" /></w:rPr><w:t xml:space="preserve">  surfaceOp</w:t></w:r><w:r><w:rPr><w:rStyle w:val="OperatorTok" /></w:rPr><w:t xml:space="preserve">:</w:t></w:r><w:r><w:rPr><w:rStyle w:val="NormalTok" /></w:rPr><w:t xml:space="preserve"> SurfaceOp</w:t></w:r><w:r><w:br /></w:r><w:r><w:rPr><w:rStyle w:val="NormalTok" /></w:rPr><w:t xml:space="preserve">  </w:t></w:r><w:r><w:rPr><w:rStyle w:val="CommentTok" /></w:rPr><w:t xml:space="preserve">/**</w:t></w:r><w:r><w:br /></w:r><w:r><w:rPr><w:rStyle w:val="CommentTok" /></w:rPr><w:t xml:space="preserve">   * Complete set of known source-event seqs. `assistant/message` may use a</w:t></w:r><w:r><w:br /></w:r><w:r><w:rPr><w:rStyle w:val="CommentTok" /></w:rPr><w:t xml:space="preserve">   * present empty array for a known empty provider stream; when the field is</w:t></w:r><w:r><w:br /></w:r><w:r><w:rPr><w:rStyle w:val="CommentTok" /></w:rPr><w:t xml:space="preserve">   * absent, the event does not record which earlier events produced the message.</w:t></w:r><w:r><w:br /></w:r><w:r><w:rPr><w:rStyle w:val="CommentTok" /></w:rPr><w:t xml:space="preserve">   * Other surface events require a non-empty set when this field is present.</w:t></w:r><w:r><w:br /></w:r><w:r><w:rPr><w:rStyle w:val="CommentTok" /></w:rPr><w:t xml:space="preserve">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FirstParagraph" /></w:pPr><w:r><w:rPr><w:rFonts w:hint="eastAsia" /></w:rPr><w:t xml:space="preserve">对</w:t></w:r><w:r><w:t xml:space="preserve"> </w:t></w:r><w:r><w:rPr><w:rStyle w:val="VerbatimChar" /></w:rPr><w:t xml:space="preserve">SurfaceEventType</w:t></w:r><w:r><w:t xml:space="preserve"> </w:t></w:r><w:r><w:rPr><w:rFonts w:hint="eastAsia" /></w:rPr><w:t xml:space="preserve">事件必填：每个产生消息的事件都必须声明它如何加入</w:t></w:r><w:r><w:t xml:space="preserve"> </w:t></w:r><w:r><w:rPr><w:rFonts w:hint="eastAsia" /></w:rPr><w:t xml:space="preserve">surface（派生模型历史的唯一来源）。面向人类的</w:t></w:r><w:r><w:t xml:space="preserve"> </w:t></w:r><w:r><w:rPr><w:rFonts w:hint="eastAsia" /></w:rPr><w:t xml:space="preserve">transcript（文本记录）是另一个投影，读取的是日志中追加来源的事件，因为</w:t></w:r><w:r><w:t xml:space="preserve"> surface </w:t></w:r><w:r><w:rPr><w:rFonts w:hint="eastAsia" /></w:rPr><w:t xml:space="preserve">会有意遮蔽替换所概括的范围（见</w:t></w:r><w:r><w:t xml:space="preserve"> </w:t></w:r><w:hyperlink r:id="rId545"><w:r><w:rPr><w:rStyle w:val="Hyperlink" /></w:rPr><w:t xml:space="preserve">dsh-session</w:t></w:r></w:hyperlink><w:r><w:t xml:space="preserve"> </w:t></w:r><w:r><w:rPr><w:rFonts w:hint="eastAsia" /></w:rPr><w:t xml:space="preserve">的</w:t></w:r><w:r><w:t xml:space="preserve"> </w:t></w:r><w:r><w:rPr><w:rStyle w:val="VerbatimChar" /></w:rPr><w:t xml:space="preserve">isAppendSurfaceEvent</w:t></w:r><w:r><w:rPr><w:rFonts w:hint="eastAsia" /></w:rPr><w:t xml:space="preserve">）。非</w:t></w:r><w:r><w:t xml:space="preserve"> surface </w:t></w:r><w:r><w:rPr><w:rFonts w:hint="eastAsia" /></w:rPr><w:t xml:space="preserve">类型在编译期拒绝此参数。</w:t></w:r></w:p>
    <w:p><w:pPr><w:pStyle w:val="BodyText" /></w:pPr><w:r><w:rPr><w:rFonts w:hint="eastAsia" /></w:rPr><w:t xml:space="preserve">只有</w:t></w:r><w:r><w:t xml:space="preserve"> </w:t></w:r><w:r><w:rPr><w:rStyle w:val="VerbatimChar" /></w:rPr><w:t xml:space="preserve">assistant/message</w:t></w:r><w:r><w:t xml:space="preserve"> </w:t></w:r><w:r><w:rPr><w:rFonts w:hint="eastAsia" /></w:rPr><w:t xml:space="preserve">可以携带存在但为空的</w:t></w:r><w:r><w:t xml:space="preserve"> </w:t></w:r><w:r><w:rPr><w:rStyle w:val="VerbatimChar" /></w:rPr><w:t xml:space="preserve">sourceEventSeqs</w:t></w:r><w:r><w:rPr><w:rFonts w:hint="eastAsia" /></w:rPr><w:t xml:space="preserve">；字段不存在时，该事件没有记录这条消息由哪些早期事件产生，但提供方仍可能发出过分片。</w:t></w:r></w:p>
    <w:bookmarkEnd w:id="546" />
    <w:bookmarkStart w:id="547" w:name="sessionsurface实时只读-surface-投影" />
    <w:p><w:pPr><w:pStyle w:val="Heading4" /></w:pPr><w:r><w:rPr><w:rStyle w:val="SectionNumber" /></w:rPr><w:t xml:space="preserve">5.10.3.4</w:t></w:r><w:r><w:tab /></w:r><w:r><w:rPr><w:rStyle w:val="VerbatimChar" /></w:rPr><w:t xml:space="preserve">SessionSurface</w:t></w:r><w:r><w:rPr><w:rFonts w:hint="eastAsia" /></w:rPr><w:t xml:space="preserve">：实时只读</w:t></w:r><w:r><w:t xml:space="preserve"> surface </w:t></w:r><w:r><w:rPr><w:rFonts w:hint="eastAsia" /></w:rPr><w:t xml:space="preserve">投影</w:t></w:r></w:p>
    <w:p><w:pPr><w:pStyle w:val="FirstParagraph" /></w:pPr><w:r><w:rPr><w:rStyle w:val="VerbatimChar" /></w:rPr><w:t xml:space="preserve">Session.surface</w:t></w:r><w:r><w:t xml:space="preserve"> </w:t></w:r><w:r><w:rPr><w:rFonts w:hint="eastAsia" /></w:rPr><w:t xml:space="preserve">返回会话稳定的</w:t></w:r><w:r><w:t xml:space="preserve"> </w:t></w:r><w:r><w:rPr><w:rStyle w:val="VerbatimChar" /></w:rPr><w:t xml:space="preserve">SessionSurface</w:t></w:r><w:r><w:t xml:space="preserve"> </w:t></w:r><w:r><w:rPr><w:rFonts w:hint="eastAsia" /></w:rPr><w:t xml:space="preserve">视图。同一个增量管理器在提交前校验追加候选事件，并根据已提交事件推进该投影；调用方可以观察成员关系和替换代次，但不能调用校验。</w:t></w:r></w:p>
    <w:p><w:pPr><w:pStyle w:val="BodyText" /></w:pPr><w:r><w:rPr><w:rStyle w:val="VerbatimChar" /></w:rPr><w:t xml:space="preserve">SurfaceManager(log, baseSeq?)</w:t></w:r><w:r><w:t xml:space="preserve"> </w:t></w:r><w:r><w:rPr><w:rFonts w:hint="eastAsia" /></w:rPr><w:t xml:space="preserve">也可以折叠一个连续的已加载窗口，其第一个事件的绝对序号为</w:t></w:r><w:r><w:t xml:space="preserve"> </w:t></w:r><w:r><w:rPr><w:rStyle w:val="VerbatimChar" /></w:rPr><w:t xml:space="preserve">baseSeq</w:t></w:r><w:r><w:rPr><w:rFonts w:hint="eastAsia" /></w:rPr><w:t xml:space="preserve">。每个事件在该绝对序号空间中仍保持连续；如果替换跨过窗口头部，由于其声明的范围并不存在，该替换会失败。</w:t></w:r></w:p>
    <w:p><w:pPr><w:pStyle w:val="SourceCode" /></w:pPr><w:r><w:rPr><w:rStyle w:val="CommentTok" /></w:rPr><w:t xml:space="preserve">/** Readonly live projection of the message-producing session events. */</w:t></w:r><w:r><w:br /></w:r><w:r><w:rPr><w:rStyle w:val="KeywordTok" /></w:rPr><w:t xml:space="preserve">interface</w:t></w:r><w:r><w:rPr><w:rStyle w:val="NormalTok" /></w:rPr><w:t xml:space="preserve"> SessionSurface {</w:t></w:r><w:r><w:br /></w:r><w:r><w:rPr><w:rStyle w:val="NormalTok" /></w:rPr><w:t xml:space="preserve">  </w:t></w:r><w:r><w:rPr><w:rStyle w:val="CommentTok" /></w:rPr><w:t xml:space="preserve">/** Current surface event sequences in model-visible order. */</w:t></w:r><w:r><w:br /></w:r><w:r><w:rPr><w:rStyle w:val="NormalTok" /></w:rPr><w:t xml:space="preserve">  </w:t></w:r><w:r><w:rPr><w:rStyle w:val="KeywordTok" /></w:rPr><w:t xml:space="preserve">readonly</w:t></w:r><w:r><w:rPr><w:rStyle w:val="NormalTok" /></w:rPr><w:t xml:space="preserve"> nodes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Monotonic count of committed positional replacements. */</w:t></w:r><w:r><w:br /></w:r><w:r><w:rPr><w:rStyle w:val="NormalTok" /></w:rPr><w:t xml:space="preserve">  </w:t></w:r><w:r><w:rPr><w:rStyle w:val="KeywordTok" /></w:rPr><w:t xml:space="preserve">readonly</w:t></w:r><w:r><w:rPr><w:rStyle w:val="NormalTok" /></w:rPr><w:t xml:space="preserve"> replaceGeneration</w:t></w:r><w:r><w:rPr><w:rStyle w:val="OperatorTok" /></w:rPr><w:t xml:space="preserve">:</w:t></w:r><w:r><w:rPr><w:rStyle w:val="NormalTok" /></w:rPr><w:t xml:space="preserve"> </w:t></w:r><w:r><w:rPr><w:rStyle w:val="DataTypeTok" /></w:rPr><w:t xml:space="preserve">number</w:t></w:r><w:r><w:br /></w:r><w:r><w:rPr><w:rStyle w:val="NormalTok" /></w:rPr><w:t xml:space="preserve">}</w:t></w:r></w:p>
    <w:bookmarkEnd w:id="547" />
    <w:bookmarkStart w:id="548" w:name="Xbd5754b7f6ac038b60807fc14f218f05f8e62a7" />
    <w:p><w:pPr><w:pStyle w:val="Heading4" /></w:pPr><w:r><w:rPr><w:rStyle w:val="SectionNumber" /></w:rPr><w:t xml:space="preserve">5.10.3.5</w:t></w:r><w:r><w:tab /></w:r><w:r><w:rPr><w:rStyle w:val="VerbatimChar" /></w:rPr><w:t xml:space="preserve">SurfaceFoldReplacement</w:t></w:r><w:r><w:t xml:space="preserve"> </w:t></w:r><w:r><w:rPr><w:rFonts w:hint="eastAsia" /></w:rPr><w:t xml:space="preserve">与</w:t></w:r><w:r><w:t xml:space="preserve"> </w:t></w:r><w:r><w:rPr><w:rStyle w:val="VerbatimChar" /></w:rPr><w:t xml:space="preserve">SurfaceFoldResult</w:t></w:r><w:r><w:rPr><w:rFonts w:hint="eastAsia" /></w:rPr><w:t xml:space="preserve">：完整的</w:t></w:r><w:r><w:t xml:space="preserve"> surface </w:t></w:r><w:r><w:rPr><w:rFonts w:hint="eastAsia" /></w:rPr><w:t xml:space="preserve">回放</w:t></w:r></w:p>
    <w:p><w:pPr><w:pStyle w:val="FirstParagraph" /></w:pPr><w:r><w:rPr><w:rStyle w:val="VerbatimChar" /></w:rPr><w:t xml:space="preserve">foldSurface(events)</w:t></w:r><w:r><w:t xml:space="preserve"> </w:t></w:r><w:r><w:rPr><w:rFonts w:hint="eastAsia" /></w:rPr><w:t xml:space="preserve">返回一份独立的当前事件</w:t></w:r><w:r><w:t xml:space="preserve"> seq </w:t></w:r><w:r><w:rPr><w:rFonts w:hint="eastAsia" /></w:rPr><w:t xml:space="preserve">列表，以及每个声明的替换范围实际遮蔽的</w:t></w:r><w:r><w:t xml:space="preserve"> </w:t></w:r><w:r><w:rPr><w:rFonts w:hint="eastAsia" /></w:rPr><w:t xml:space="preserve">seq。实时管理器复用同一套状态转换，但不保留替换历史。每提交一次替换，其</w:t></w:r><w:r><w:t xml:space="preserve"> </w:t></w:r><w:r><w:rPr><w:rStyle w:val="VerbatimChar" /></w:rPr><w:t xml:space="preserve">replaceGeneration</w:t></w:r><w:r><w:t xml:space="preserve"> </w:t></w:r><w:r><w:rPr><w:rFonts w:hint="eastAsia" /></w:rPr><w:t xml:space="preserve">就递增一次，使增量消费方能够区分纯尾部增长与重写。</w:t></w:r></w:p>
    <w:p><w:pPr><w:pStyle w:val="SourceCode" /></w:pPr><w:r><w:rPr><w:rStyle w:val="CommentTok" /></w:rPr><w:t xml:space="preserve">/** One replacement operation observed while folding a session surface. */</w:t></w:r><w:r><w:br /></w:r><w:r><w:rPr><w:rStyle w:val="KeywordTok" /></w:rPr><w:t xml:space="preserve">interface</w:t></w:r><w:r><w:rPr><w:rStyle w:val="NormalTok" /></w:rPr><w:t xml:space="preserve"> SurfaceFoldReplacement {</w:t></w:r><w:r><w:br /></w:r><w:r><w:rPr><w:rStyle w:val="NormalTok" /></w:rPr><w:t xml:space="preserve">  </w:t></w:r><w:r><w:rPr><w:rStyle w:val="CommentTok" /></w:rPr><w:t xml:space="preserve">/** Seq of the event that replaced the prior surface range.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Declared inclusive start seq of the replaced surface range. */</w:t></w:r><w:r><w:br /></w:r><w:r><w:rPr><w:rStyle w:val="NormalTok" /></w:rPr><w:t xml:space="preserve">  start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Declared inclusive end seq of the replaced surface range. */</w:t></w:r><w:r><w:br /></w:r><w:r><w:rPr><w:rStyle w:val="NormalTok" /></w:rPr><w:t xml:space="preserve">  end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Actual surface entries removed by the operation, in surface order. */</w:t></w:r><w:r><w:br /></w:r><w:r><w:rPr><w:rStyle w:val="NormalTok" /></w:rPr><w:t xml:space="preserve">  shadowedSeqs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SourceCode" /></w:pPr><w:r><w:rPr><w:rStyle w:val="CommentTok" /></w:rPr><w:t xml:space="preserve">/** Complete result of replaying the surface operations in a session log. */</w:t></w:r><w:r><w:br /></w:r><w:r><w:rPr><w:rStyle w:val="KeywordTok" /></w:rPr><w:t xml:space="preserve">interface</w:t></w:r><w:r><w:rPr><w:rStyle w:val="NormalTok" /></w:rPr><w:t xml:space="preserve"> SurfaceFoldResult {</w:t></w:r><w:r><w:br /></w:r><w:r><w:rPr><w:rStyle w:val="NormalTok" /></w:rPr><w:t xml:space="preserve">  </w:t></w:r><w:r><w:rPr><w:rStyle w:val="CommentTok" /></w:rPr><w:t xml:space="preserve">/** Current surface event sequences in model-visible order. */</w:t></w:r><w:r><w:br /></w:r><w:r><w:rPr><w:rStyle w:val="NormalTok" /></w:rPr><w:t xml:space="preserve">  nodes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Replacement operations in event order. */</w:t></w:r><w:r><w:br /></w:r><w:r><w:rPr><w:rStyle w:val="NormalTok" /></w:rPr><w:t xml:space="preserve">  replacements</w:t></w:r><w:r><w:rPr><w:rStyle w:val="OperatorTok" /></w:rPr><w:t xml:space="preserve">:</w:t></w:r><w:r><w:rPr><w:rStyle w:val="NormalTok" /></w:rPr><w:t xml:space="preserve"> SurfaceFoldReplacement[]</w:t></w:r><w:r><w:br /></w:r><w:r><w:rPr><w:rStyle w:val="NormalTok" /></w:rPr><w:t xml:space="preserve">}</w:t></w:r></w:p>
    <w:bookmarkEnd w:id="548" />
    <w:bookmarkEnd w:id="549" />
    <w:bookmarkStart w:id="550" w:name="session-公共-api" />
    <w:p><w:pPr><w:pStyle w:val="Heading3" /></w:pPr><w:r><w:rPr><w:rStyle w:val="SectionNumber" /></w:rPr><w:t xml:space="preserve">5.10.4</w:t></w:r><w:r><w:tab /></w:r><w:r><w:rPr><w:rStyle w:val="VerbatimChar" /></w:rPr><w:t xml:space="preserve">Session</w:t></w:r><w:r><w:t xml:space="preserve"> </w:t></w:r><w:r><w:rPr><w:rFonts w:hint="eastAsia" /></w:rPr><w:t xml:space="preserve">公共</w:t></w:r><w:r><w:t xml:space="preserve"> API</w:t></w:r></w:p>
    <w:p><w:pPr><w:pStyle w:val="FirstParagraph" /></w:pPr><w:r><w:rPr><w:rFonts w:hint="eastAsia" /></w:rPr><w:t xml:space="preserve">去除方法体的声明与源码中的普通类保持同步，覆盖其脱离态工厂、状态访问器、append</w:t></w:r><w:r><w:t xml:space="preserve"> </w:t></w:r><w:r><w:rPr><w:rFonts w:hint="eastAsia" /></w:rPr><w:t xml:space="preserve">方法和历史投影。存储操作仍由生成的</w:t></w:r><w:r><w:t xml:space="preserve"> </w:t></w:r><w:hyperlink w:anchor="ctxsessions--sessionstore"><w:r><w:rPr><w:rStyle w:val="VerbatimChar" /></w:rPr><w:t xml:space="preserve">ctx.sessions</w:t></w:r><w:r><w:rPr><w:rStyle w:val="Hyperlink" /></w:rPr><w:t xml:space="preserve"> </w:t></w:r><w:r><w:rPr><w:rStyle w:val="Hyperlink" /><w:rFonts w:hint="eastAsia" /></w:rPr><w:t xml:space="preserve">小节</w:t></w:r></w:hyperlink><w:r><w:rPr><w:rFonts w:hint="eastAsia" /></w:rPr><w:t xml:space="preserve">记录。</w:t></w:r></w:p>
    <w:p><w:pPr><w:pStyle w:val="SourceCode" /></w:pPr><w:r><w:rPr><w:rStyle w:val="CommentTok" /></w:rPr><w:t xml:space="preserve">/**</w:t></w:r><w:r><w:br /></w:r><w:r><w:rPr><w:rStyle w:val="CommentTok" /></w:rPr><w:t xml:space="preserve"> * An event-sourced session: an append-only log of {</w:t></w:r><w:r><w:rPr><w:rStyle w:val="AnnotationTok" /></w:rPr><w:t xml:space="preserve">@link</w:t></w:r><w:r><w:rPr><w:rStyle w:val="CommentTok" /></w:rPr><w:t xml:space="preserve"> </w:t></w:r><w:r><w:rPr><w:rStyle w:val="CommentVarTok" /></w:rPr><w:t xml:space="preserve">SessionEvent}s</w:t></w:r><w:r><w:rPr><w:rStyle w:val="CommentTok" /></w:rPr><w:t xml:space="preserve">.</w:t></w:r><w:r><w:br /></w:r><w:r><w:rPr><w:rStyle w:val="CommentTok" /></w:rPr><w:t xml:space="preserve"> *</w:t></w:r><w:r><w:br /></w:r><w:r><w:rPr><w:rStyle w:val="CommentTok" /></w:rPr><w:t xml:space="preserve"> * Plain class (not a Service) — create live instances via</w:t></w:r><w:r><w:br /></w:r><w:r><w:rPr><w:rStyle w:val="CommentTok" /></w:rPr><w:t xml:space="preserve"> * `ctx.sessions.create()` and detached instances via {</w:t></w:r><w:r><w:rPr><w:rStyle w:val="AnnotationTok" /></w:rPr><w:t xml:space="preserve">@link</w:t></w:r><w:r><w:rPr><w:rStyle w:val="CommentTok" /></w:rPr><w:t xml:space="preserve"> </w:t></w:r><w:r><w:rPr><w:rStyle w:val="CommentVarTok" /></w:rPr><w:t xml:space="preserve">create}</w:t></w:r><w:r><w:rPr><w:rStyle w:val="CommentTok" /></w:rPr><w:t xml:space="preserve">.</w:t></w:r><w:r><w:br /></w:r><w:r><w:rPr><w:rStyle w:val="CommentTok" /></w:rPr><w:t xml:space="preserve"> * Seeding with an existing event log replays/forks a session.</w:t></w:r><w:r><w:br /></w:r><w:r><w:rPr><w:rStyle w:val="CommentTok" /></w:rPr><w:t xml:space="preserve"> * </w:t></w:r><w:r><w:rPr><w:rStyle w:val="AnnotationTok" /></w:rPr><w:t xml:space="preserve">@typert</w:t></w:r><w:r><w:rPr><w:rStyle w:val="CommentTok" /></w:rPr><w:t xml:space="preserve"> object</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Session {</w:t></w:r><w:r><w:br /></w:r><w:r><w:rPr><w:rStyle w:val="NormalTok" /></w:rPr><w:t xml:space="preserve">  </w:t></w:r><w:r><w:rPr><w:rStyle w:val="CommentTok" /></w:rPr><w:t xml:space="preserve">/** The ordered surface over this session&#39;s event log. */</w:t></w:r><w:r><w:br /></w:r><w:r><w:rPr><w:rStyle w:val="NormalTok" /></w:rPr><w:t xml:space="preserve">  </w:t></w:r><w:r><w:rPr><w:rStyle w:val="KeywordTok" /></w:rPr><w:t xml:space="preserve">get</w:t></w:r><w:r><w:rPr><w:rStyle w:val="NormalTok" /></w:rPr><w:t xml:space="preserve"> </w:t></w:r><w:r><w:rPr><w:rStyle w:val="FunctionTok" /></w:rPr><w:t xml:space="preserve">surface</w:t></w:r><w:r><w:rPr><w:rStyle w:val="NormalTok" /></w:rPr><w:t xml:space="preserve">()</w:t></w:r><w:r><w:rPr><w:rStyle w:val="OperatorTok" /></w:rPr><w:t xml:space="preserve">:</w:t></w:r><w:r><w:rPr><w:rStyle w:val="NormalTok" /></w:rPr><w:t xml:space="preserve"> SessionSurface</w:t></w:r><w:r><w:rPr><w:rStyle w:val="OperatorTok" /></w:rPr><w:t xml:space="preserve">;</w:t></w:r><w:r><w:br /></w:r><w:r><w:rPr><w:rStyle w:val="NormalTok" /></w:rPr><w:t xml:space="preserve">  </w:t></w:r><w:r><w:rPr><w:rStyle w:val="CommentTok" /></w:rPr><w:t xml:space="preserve">/**</w:t></w:r><w:r><w:br /></w:r><w:r><w:rPr><w:rStyle w:val="CommentTok" /></w:rPr><w:t xml:space="preserve">   * Detached, deep-frozen creation metadata (format version, cwd, lineage,</w:t></w:r><w:r><w:br /></w:r><w:r><w:rPr><w:rStyle w:val="CommentTok" /></w:rPr><w:t xml:space="preserve">   * seed boundary). Supplied by the store via `ctx.sessions.create()`. When a</w:t></w:r><w:r><w:br /></w:r><w:r><w:rPr><w:rStyle w:val="CommentTok" /></w:rPr><w:t xml:space="preserve">   * `Session` is created without a store-owned header, a minimal header is</w:t></w:r><w:r><w:br /></w:r><w:r><w:rPr><w:rStyle w:val="CommentTok" /></w:rPr><w:t xml:space="preserve">   * synthesized (stamped with the current {</w:t></w:r><w:r><w:rPr><w:rStyle w:val="AnnotationTok" /></w:rPr><w:t xml:space="preserve">@link</w:t></w:r><w:r><w:rPr><w:rStyle w:val="CommentTok" /></w:rPr><w:t xml:space="preserve"> </w:t></w:r><w:r><w:rPr><w:rStyle w:val="CommentVarTok" /></w:rPr><w:t xml:space="preserve">SESSION_FORMAT_VERSION}</w:t></w:r><w:r><w:rPr><w:rStyle w:val="CommentTok" /></w:rPr><w:t xml:space="preserve">) so</w:t></w:r><w:r><w:br /></w:r><w:r><w:rPr><w:rStyle w:val="CommentTok" /></w:rPr><w:t xml:space="preserve">   * `session.header` is always present. Kept out of the event log — it is a</w:t></w:r><w:r><w:br /></w:r><w:r><w:rPr><w:rStyle w:val="CommentTok" /></w:rPr><w:t xml:space="preserve">   * storage concern, not replayable conversation state.</w:t></w:r><w:r><w:br /></w:r><w:r><w:rPr><w:rStyle w:val="CommentTok" /></w:rPr><w:t xml:space="preserve">   */</w:t></w:r><w:r><w:br /></w:r><w:r><w:rPr><w:rStyle w:val="NormalTok" /></w:rPr><w:t xml:space="preserve">  </w:t></w:r><w:r><w:rPr><w:rStyle w:val="KeywordTok" /></w:rPr><w:t xml:space="preserve">readonly</w:t></w:r><w:r><w:rPr><w:rStyle w:val="NormalTok" /></w:rPr><w:t xml:space="preserve"> header</w:t></w:r><w:r><w:rPr><w:rStyle w:val="OperatorTok" /></w:rPr><w:t xml:space="preserve">:</w:t></w:r><w:r><w:rPr><w:rStyle w:val="NormalTok" /></w:rPr><w:t xml:space="preserve"> SessionHeader</w:t></w:r><w:r><w:rPr><w:rStyle w:val="OperatorTok" /></w:rPr><w:t xml:space="preserve">;</w:t></w:r><w:r><w:br /></w:r><w:r><w:rPr><w:rStyle w:val="NormalTok" /></w:rPr><w:t xml:space="preserve">  </w:t></w:r><w:r><w:rPr><w:rStyle w:val="CommentTok" /></w:rPr><w:t xml:space="preserve">/** The session identity, derived from its durable header&#39;s single copy. */</w:t></w:r><w:r><w:br /></w:r><w:r><w:rPr><w:rStyle w:val="NormalTok" /></w:rPr><w:t xml:space="preserve">  </w:t></w:r><w:r><w:rPr><w:rStyle w:val="KeywordTok" /></w:rPr><w:t xml:space="preserve">get</w:t></w:r><w:r><w:rPr><w:rStyle w:val="NormalTok" /></w:rPr><w:t xml:space="preserve"> </w:t></w:r><w:r><w:rPr><w:rStyle w:val="FunctionTok" /></w:rPr><w:t xml:space="preserve">id</w:t></w:r><w:r><w:rPr><w:rStyle w:val="NormalTok" /></w:rPr><w:t xml:space="preserve">()</w:t></w:r><w:r><w:rPr><w:rStyle w:val="OperatorTok" /></w:rPr><w:t xml:space="preserve">:</w:t></w:r><w:r><w:rPr><w:rStyle w:val="NormalTok" /></w:rPr><w:t xml:space="preserve"> SessionId</w:t></w:r><w:r><w:rPr><w:rStyle w:val="OperatorTok" /></w:rPr><w:t xml:space="preserve">;</w:t></w:r><w:r><w:br /></w:r><w:r><w:rPr><w:rStyle w:val="NormalTok" /></w:rPr><w:t xml:space="preserve">  </w:t></w:r><w:r><w:rPr><w:rStyle w:val="CommentTok" /></w:rPr><w:t xml:space="preserve">/**</w:t></w:r><w:r><w:br /></w:r><w:r><w:rPr><w:rStyle w:val="CommentTok" /></w:rPr><w:t xml:space="preserve">   * The first seq appended IN THIS PROCESS: the length of the constructor</w:t></w:r><w:r><w:br /></w:r><w:r><w:rPr><w:rStyle w:val="CommentTok" /></w:rPr><w:t xml:space="preserve">   * seed (0 without one). Events with smaller seq values entered through</w:t></w:r><w:r><w:br /></w:r><w:r><w:rPr><w:rStyle w:val="CommentTok" /></w:rPr><w:t xml:space="preserve">   * construction — replay, fork, or resume — and were never published on the</w:t></w:r><w:r><w:br /></w:r><w:r><w:rPr><w:rStyle w:val="CommentTok" /></w:rPr><w:t xml:space="preserve">   * `session/event` firehose (constructor seeds do not emit), so consumers</w:t></w:r><w:r><w:br /></w:r><w:r><w:rPr><w:rStyle w:val="CommentTok" /></w:rPr><w:t xml:space="preserve">   * that replay the log as a publication substitute (telemetry adoption)</w:t></w:r><w:r><w:br /></w:r><w:r><w:rPr><w:rStyle w:val="CommentTok" /></w:rPr><w:t xml:space="preserve">   * start here. Distinct from `header.seedLength`, the DURABLE fork-lineage</w:t></w:r><w:r><w:br /></w:r><w:r><w:rPr><w:rStyle w:val="CommentTok" /></w:rPr><w:t xml:space="preserve">   * boundary: a resumed session&#39;s constructor seed is its full stored log,</w:t></w:r><w:r><w:br /></w:r><w:r><w:rPr><w:rStyle w:val="CommentTok" /></w:rPr><w:t xml:space="preserve">   * while its header keeps the original fork value — this field is the</w:t></w:r><w:r><w:br /></w:r><w:r><w:rPr><w:rStyle w:val="CommentTok" /></w:rPr><w:t xml:space="preserve">   * in-process construction fact.</w:t></w:r><w:r><w:br /></w:r><w:r><w:rPr><w:rStyle w:val="CommentTok" /></w:rPr><w:t xml:space="preserve">   *</w:t></w:r><w:r><w:br /></w:r><w:r><w:rPr><w:rStyle w:val="CommentTok" /></w:rPr><w:t xml:space="preserve">   * Not persisted itself: a seeded session projects it into the log as the</w:t></w:r><w:r><w:br /></w:r><w:r><w:rPr><w:rStyle w:val="CommentTok" /></w:rPr><w:t xml:space="preserve">   * `session/end-seed` event, which is what a consumer reading STORED history</w:t></w:r><w:r><w:br /></w:r><w:r><w:rPr><w:rStyle w:val="CommentTok" /></w:rPr><w:t xml:space="preserve">   * reads. Locate the LAST such event, not necessarily one at this seq — a</w:t></w:r><w:r><w:br /></w:r><w:r><w:rPr><w:rStyle w:val="CommentTok" /></w:rPr><w:t xml:space="preserve">   * seed already ending in one is not re-marked, so reopening an untouched</w:t></w:r><w:r><w:br /></w:r><w:r><w:rPr><w:rStyle w:val="CommentTok" /></w:rPr><w:t xml:space="preserve">   * session leaves that event at a smaller seq than `firstLiveSeq`. Prefer</w:t></w:r><w:r><w:br /></w:r><w:r><w:rPr><w:rStyle w:val="CommentTok" /></w:rPr><w:t xml:space="preserve">   * this field in-process: it is exact before the marker reaches storage.</w:t></w:r><w:r><w:br /></w:r><w:r><w:rPr><w:rStyle w:val="CommentTok" /></w:rPr><w:t xml:space="preserve">   *</w:t></w:r><w:r><w:br /></w:r><w:r><w:rPr><w:rStyle w:val="CommentTok" /></w:rPr><w:t xml:space="preserve">   * When this lifecycle appends the marker, it occupies this seq before the</w:t></w:r><w:r><w:br /></w:r><w:r><w:rPr><w:rStyle w:val="CommentTok" /></w:rPr><w:t xml:space="preserve">   * store attaches and therefore does not publish either. Otherwise this seq</w:t></w:r><w:r><w:br /></w:r><w:r><w:rPr><w:rStyle w:val="CommentTok" /></w:rPr><w:t xml:space="preserve">   * holds an ordinary published write.</w:t></w:r><w:r><w:br /></w:r><w:r><w:rPr><w:rStyle w:val="CommentTok" /></w:rPr><w:t xml:space="preserve">   */</w:t></w:r><w:r><w:br /></w:r><w:r><w:rPr><w:rStyle w:val="NormalTok" /></w:rPr><w:t xml:space="preserve">  </w:t></w:r><w:r><w:rPr><w:rStyle w:val="KeywordTok" /></w:rPr><w:t xml:space="preserve">readonly</w:t></w:r><w:r><w:rPr><w:rStyle w:val="NormalTok" /></w:rPr><w:t xml:space="preserve"> firstLiveSeq</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CommentTok" /></w:rPr><w:t xml:space="preserve">/**</w:t></w:r><w:r><w:br /></w:r><w:r><w:rPr><w:rStyle w:val="CommentTok" /></w:rPr><w:t xml:space="preserve">   * Create a detached session by validating and snapshotting borrowed seed</w:t></w:r><w:r><w:br /></w:r><w:r><w:rPr><w:rStyle w:val="CommentTok" /></w:rPr><w:t xml:space="preserve">   * events and storage metadata.</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session identity.</w:t></w:r><w:r><w:br /></w:r><w:r><w:rPr><w:rStyle w:val="CommentTok" /></w:rPr><w:t xml:space="preserve">   * </w:t></w:r><w:r><w:rPr><w:rStyle w:val="AnnotationTok" /></w:rPr><w:t xml:space="preserve">@param</w:t></w:r><w:r><w:rPr><w:rStyle w:val="CommentTok" /></w:rPr><w:t xml:space="preserve"> </w:t></w:r><w:r><w:rPr><w:rStyle w:val="CommentVarTok" /></w:rPr><w:t xml:space="preserve">seed</w:t></w:r><w:r><w:rPr><w:rStyle w:val="CommentTok" /></w:rPr><w:t xml:space="preserve"> - optional borrowed replay or fork events.</w:t></w:r><w:r><w:br /></w:r><w:r><w:rPr><w:rStyle w:val="CommentTok" /></w:rPr><w:t xml:space="preserve">   * </w:t></w:r><w:r><w:rPr><w:rStyle w:val="AnnotationTok" /></w:rPr><w:t xml:space="preserve">@param</w:t></w:r><w:r><w:rPr><w:rStyle w:val="CommentTok" /></w:rPr><w:t xml:space="preserve"> </w:t></w:r><w:r><w:rPr><w:rStyle w:val="CommentVarTok" /></w:rPr><w:t xml:space="preserve">header</w:t></w:r><w:r><w:rPr><w:rStyle w:val="CommentTok" /></w:rPr><w:t xml:space="preserve"> - optional borrowed storage metadata.</w:t></w:r><w:r><w:br /></w:r><w:r><w:rPr><w:rStyle w:val="CommentTok" /></w:rPr><w:t xml:space="preserve">   * </w:t></w:r><w:r><w:rPr><w:rStyle w:val="AnnotationTok" /></w:rPr><w:t xml:space="preserve">@returns</w:t></w:r><w:r><w:rPr><w:rStyle w:val="CommentTok" /></w:rPr><w:t xml:space="preserve"> a detached session.</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header</w:t></w:r><w:r><w:rPr><w:rStyle w:val="OperatorTok" /></w:rPr><w:t xml:space="preserve">?:</w:t></w:r><w:r><w:rPr><w:rStyle w:val="NormalTok" /></w:rPr><w:t xml:space="preserve"> SessionHeader)</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Restore a detached session by taking ownership of fresh persistence values.</w:t></w:r><w:r><w:br /></w:r><w:r><w:rPr><w:rStyle w:val="CommentTok" /></w:rPr><w:t xml:space="preserve">   * The storage format, event envelopes, sequence continuity, surface transitions,</w:t></w:r><w:r><w:br /></w:r><w:r><w:rPr><w:rStyle w:val="CommentTok" /></w:rPr><w:t xml:space="preserve">   * and header fields are validated before the restored objects are frozen.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restored session identity.</w:t></w:r><w:r><w:br /></w:r><w:r><w:rPr><w:rStyle w:val="CommentTok" /></w:rPr><w:t xml:space="preserve">   * </w:t></w:r><w:r><w:rPr><w:rStyle w:val="AnnotationTok" /></w:rPr><w:t xml:space="preserve">@param</w:t></w:r><w:r><w:rPr><w:rStyle w:val="CommentTok" /></w:rPr><w:t xml:space="preserve"> </w:t></w:r><w:r><w:rPr><w:rStyle w:val="CommentVarTok" /></w:rPr><w:t xml:space="preserve">seed</w:t></w:r><w:r><w:rPr><w:rStyle w:val="CommentTok" /></w:rPr><w:t xml:space="preserve"> - fresh detached events whose ownership is transferred.</w:t></w:r><w:r><w:br /></w:r><w:r><w:rPr><w:rStyle w:val="CommentTok" /></w:rPr><w:t xml:space="preserve">   * </w:t></w:r><w:r><w:rPr><w:rStyle w:val="AnnotationTok" /></w:rPr><w:t xml:space="preserve">@param</w:t></w:r><w:r><w:rPr><w:rStyle w:val="CommentTok" /></w:rPr><w:t xml:space="preserve"> </w:t></w:r><w:r><w:rPr><w:rStyle w:val="CommentVarTok" /></w:rPr><w:t xml:space="preserve">header</w:t></w:r><w:r><w:rPr><w:rStyle w:val="CommentTok" /></w:rPr><w:t xml:space="preserve"> - fresh detached metadata whose ownership is transferred.</w:t></w:r><w:r><w:br /></w:r><w:r><w:rPr><w:rStyle w:val="CommentTok" /></w:rPr><w:t xml:space="preserve">   * </w:t></w:r><w:r><w:rPr><w:rStyle w:val="AnnotationTok" /></w:rPr><w:t xml:space="preserve">@returns</w:t></w:r><w:r><w:rPr><w:rStyle w:val="CommentTok" /></w:rPr><w:t xml:space="preserve"> a restored detached session.</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fromRestore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header</w:t></w:r><w:r><w:rPr><w:rStyle w:val="OperatorTok" /></w:rPr><w:t xml:space="preserve">:</w:t></w:r><w:r><w:rPr><w:rStyle w:val="NormalTok" /></w:rPr><w:t xml:space="preserve"> SessionHeader)</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An immutable snapshot of the append-only event log. The snapshot is reused</w:t></w:r><w:r><w:br /></w:r><w:r><w:rPr><w:rStyle w:val="CommentTok" /></w:rPr><w:t xml:space="preserve">   * until the next append; a previously returned array does not grow later.</w:t></w:r><w:r><w:br /></w:r><w:r><w:rPr><w:rStyle w:val="CommentTok" /></w:rPr><w:t xml:space="preserve">   * Events and their nested data are deep-frozen at acceptance, so neither a</w:t></w:r><w:r><w:br /></w:r><w:r><w:rPr><w:rStyle w:val="CommentTok" /></w:rPr><w:t xml:space="preserve">   * cast nor ordinary JavaScript can rewrite durable history.</w:t></w:r><w:r><w:br /></w:r><w:r><w:rPr><w:rStyle w:val="CommentTok" /></w:rPr><w:t xml:space="preserve">   */</w:t></w:r><w:r><w:br /></w:r><w:r><w:rPr><w:rStyle w:val="NormalTok" /></w:rPr><w:t xml:space="preserve">  </w:t></w:r><w:r><w:rPr><w:rStyle w:val="KeywordTok" /></w:rPr><w:t xml:space="preserve">get</w:t></w:r><w:r><w:rPr><w:rStyle w:val="NormalTok" /></w:rPr><w:t xml:space="preserve"> </w:t></w:r><w:r><w:rPr><w:rStyle w:val="FunctionTok" /></w:rPr><w:t xml:space="preserve">events</w:t></w:r><w:r><w:rPr><w:rStyle w:val="NormalTok" /></w:rPr><w:t xml:space="preserve">()</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br /></w:r><w:r><w:rPr><w:rStyle w:val="NormalTok" /></w:rPr><w:t xml:space="preserve">  </w:t></w:r><w:r><w:rPr><w:rStyle w:val="CommentTok" /></w:rPr><w:t xml:space="preserve">/** The next event&#39;s sequence number — always the log length (the `seq = log.length` contiguity contract). */</w:t></w:r><w:r><w:br /></w:r><w:r><w:rPr><w:rStyle w:val="NormalTok" /></w:rPr><w:t xml:space="preserve">  </w:t></w:r><w:r><w:rPr><w:rStyle w:val="KeywordTok" /></w:rPr><w:t xml:space="preserve">get</w:t></w:r><w:r><w:rPr><w:rStyle w:val="NormalTok" /></w:rPr><w:t xml:space="preserve"> </w:t></w:r><w:r><w:rPr><w:rStyle w:val="FunctionTok" /></w:rPr><w:t xml:space="preserve">seq</w:t></w:r><w:r><w:rPr><w:rStyle w:val="NormalTok" /></w:rPr><w:t xml:space="preserve">()</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CommentTok" /></w:rPr><w:t xml:space="preserve">/**</w:t></w:r><w:r><w:br /></w:r><w:r><w:rPr><w:rStyle w:val="CommentTok" /></w:rPr><w:t xml:space="preserve">   * Append one typed event to the log and synchronously notify observers via</w:t></w:r><w:r><w:br /></w:r><w:r><w:rPr><w:rStyle w:val="CommentTok" /></w:rPr><w:t xml:space="preserve">   * the store-owned, module-private publication hooks. The hot path never blocks</w:t></w:r><w:r><w:br /></w:r><w:r><w:rPr><w:rStyle w:val="CommentTok" /></w:rPr><w:t xml:space="preserve">   * on I/O — persistence plugins buffer asynchronously. Once the event enters</w:t></w:r><w:r><w:br /></w:r><w:r><w:rPr><w:rStyle w:val="CommentTok" /></w:rPr><w:t xml:space="preserve">   * the log, the append is committed: observer failures are logged and</w:t></w:r><w:r><w:br /></w:r><w:r><w:rPr><w:rStyle w:val="CommentTok" /></w:rPr><w:t xml:space="preserve">   * contained per listener, so they do not change the return value or prevent</w:t></w:r><w:r><w:br /></w:r><w:r><w:rPr><w:rStyle w:val="CommentTok" /></w:rPr><w:t xml:space="preserve">   * later listeners from observing the same accepted event.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type</w:t></w:r><w:r><w:rPr><w:rStyle w:val="CommentTok" /></w:rPr><w:t xml:space="preserve"> - The event type (key of {</w:t></w:r><w:r><w:rPr><w:rStyle w:val="AnnotationTok" /></w:rPr><w:t xml:space="preserve">@link</w:t></w:r><w:r><w:rPr><w:rStyle w:val="CommentTok" /></w:rPr><w:t xml:space="preserve"> </w:t></w:r><w:r><w:rPr><w:rStyle w:val="CommentVarTok" /></w:rPr><w:t xml:space="preserve">SessionEventMap}</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The event payload; must be JSON-serializable.</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Surface metadata: `surfaceOp` controls how the event enters</w:t></w:r><w:r><w:br /></w:r><w:r><w:rPr><w:rStyle w:val="CommentTok" /></w:rPr><w:t xml:space="preserve">   *   the ordered surface; `sourceEventSeqs` lists the seq numbers of earlier</w:t></w:r><w:r><w:br /></w:r><w:r><w:rPr><w:rStyle w:val="CommentTok" /></w:rPr><w:t xml:space="preserve">   *   events this one derives from. REQUIRED for</w:t></w:r><w:r><w:br /></w:r><w:r><w:rPr><w:rStyle w:val="CommentTok" /></w:rPr><w:t xml:space="preserve">   *   {</w:t></w:r><w:r><w:rPr><w:rStyle w:val="AnnotationTok" /></w:rPr><w:t xml:space="preserve">@link</w:t></w:r><w:r><w:rPr><w:rStyle w:val="CommentTok" /></w:rPr><w:t xml:space="preserve"> </w:t></w:r><w:r><w:rPr><w:rStyle w:val="CommentVarTok" /></w:rPr><w:t xml:space="preserve">SurfaceEventType}</w:t></w:r><w:r><w:rPr><w:rStyle w:val="CommentTok" /></w:rPr><w:t xml:space="preserve"> events (every message-producing event must</w:t></w:r><w:r><w:br /></w:r><w:r><w:rPr><w:rStyle w:val="CommentTok" /></w:rPr><w:t xml:space="preserve">   *   declare how it joins the surface, the sole source of derived model</w:t></w:r><w:r><w:br /></w:r><w:r><w:rPr><w:rStyle w:val="CommentTok" /></w:rPr><w:t xml:space="preserve">   *   history) and</w:t></w:r><w:r><w:br /></w:r><w:r><w:rPr><w:rStyle w:val="CommentTok" /></w:rPr><w:t xml:space="preserve">   *   rejected by the compiler for non-surface types like `turn/start` or</w:t></w:r><w:r><w:br /></w:r><w:r><w:rPr><w:rStyle w:val="CommentTok" /></w:rPr><w:t xml:space="preserve">   *   `assistant/chunk`.</w:t></w:r><w:r><w:br /></w:r><w:r><w:rPr><w:rStyle w:val="CommentTok" /></w:rPr><w:t xml:space="preserve">   * </w:t></w:r><w:r><w:rPr><w:rStyle w:val="AnnotationTok" /></w:rPr><w:t xml:space="preserve">@returns</w:t></w:r><w:r><w:rPr><w:rStyle w:val="CommentTok" /></w:rPr><w:t xml:space="preserve"> the logged event — its assigned `seq`/`time` plus the SNAPSHOT of</w:t></w:r><w:r><w:br /></w:r><w:r><w:rPr><w:rStyle w:val="CommentTok" /></w:rPr><w:t xml:space="preserve">   *   `data` that entered the log, so reading `event.data` back sees the logged</w:t></w:r><w:r><w:br /></w:r><w:r><w:rPr><w:rStyle w:val="CommentTok" /></w:rPr><w:t xml:space="preserve">   *   value, never the caller&#39;s still-mutable input.</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`data` or surface metadata is not losslessly JSON-serializable</w:t></w:r><w:r><w:br /></w:r><w:r><w:rPr><w:rStyle w:val="CommentTok" /></w:rPr><w:t xml:space="preserve">   *   (BigInt, function, symbol, undefined, negative zero, non-finite number,</w:t></w:r><w:r><w:br /></w:r><w:r><w:rPr><w:rStyle w:val="CommentTok" /></w:rPr><w:t xml:space="preserve">   *   circular reference, sparse array, or an exotic object such as</w:t></w:r><w:r><w:br /></w:r><w:r><w:rPr><w:rStyle w:val="CommentTok" /></w:rPr><w:t xml:space="preserve">   *   Map/Set/Date/class instance), or when the candidate violates the</w:t></w:r><w:r><w:br /></w:r><w:r><w:rPr><w:rStyle w:val="CommentTok" /></w:rPr><w:t xml:space="preserve">   *   canonical surface contract (marker shape and eligibility, unique</w:t></w:r><w:r><w:br /></w:r><w:r><w:rPr><w:rStyle w:val="CommentTok" /></w:rPr><w:t xml:space="preserve">   *   earlier source-event references, positional replacement validity, and complete</w:t></w:r><w:r><w:br /></w:r><w:r><w:rPr><w:rStyle w:val="CommentTok" /></w:rPr><w:t xml:space="preserve">   *   shadowed-node coverage). One recursive pass reads, validates, and</w:t></w:r><w:r><w:br /></w:r><w:r><w:rPr><w:rStyle w:val="CommentTok" /></w:rPr><w:t xml:space="preserve">   *   copies each nested value once, so a stateful getter cannot supply one value</w:t></w:r><w:r><w:br /></w:r><w:r><w:rPr><w:rStyle w:val="CommentTok" /></w:rPr><w:t xml:space="preserve">   *   to validation and another to storage. The event log is the durable source</w:t></w:r><w:r><w:br /></w:r><w:r><w:rPr><w:rStyle w:val="CommentTok" /></w:rPr><w:t xml:space="preserve">   *   of truth, so a bad event fails at the append site rather than later during</w:t></w:r><w:r><w:br /></w:r><w:r><w:rPr><w:rStyle w:val="CommentTok" /></w:rPr><w:t xml:space="preserve">   *   a backend flush. A synchronous internal dispatch validation failure or an</w:t></w:r><w:r><w:br /></w:r><w:r><w:rPr><w:rStyle w:val="CommentTok" /></w:rPr><w:t xml:space="preserve">   *   append reentered while this acceptance/publication boundary is open also</w:t></w:r><w:r><w:br /></w:r><w:r><w:rPr><w:rStyle w:val="CommentTok" /></w:rPr><w:t xml:space="preserve">   *   rejects before the log changes.</w:t></w:r><w:r><w:br /></w:r><w:r><w:rPr><w:rStyle w:val="CommentTok" /></w:rPr><w:t xml:space="preserve">   */</w:t></w:r><w:r><w:br /></w:r><w:r><w:rPr><w:rStyle w:val="NormalTok" /></w:rPr><w:t xml:space="preserve">  </w:t></w:r><w:r><w:rPr><w:rStyle w:val="FunctionTok" /></w:rPr><w:t xml:space="preserve">append</w:t></w:r><w:r><w:rPr><w:rStyle w:val="OperatorTok" /></w:rPr><w:t xml:space="preserve">&lt;</w:t></w:r><w:r><w:rPr><w:rStyle w:val="NormalTok" /></w:rPr><w:t xml:space="preserve">T </w:t></w:r><w:r><w:rPr><w:rStyle w:val="KeywordTok" /></w:rPr><w:t xml:space="preserve">extends</w:t></w:r><w:r><w:rPr><w:rStyle w:val="NormalTok" /></w:rPr><w:t xml:space="preserve"> SessionEventType</w:t></w:r><w:r><w:rPr><w:rStyle w:val="OperatorTok" /></w:rPr><w:t xml:space="preserve">&gt;</w:t></w:r><w:r><w:rPr><w:rStyle w:val="NormalTok" /></w:rPr><w:t xml:space="preserve">(</w:t></w:r><w:r><w:br /></w:r><w:r><w:rPr><w:rStyle w:val="NormalTok" /></w:rPr><w:t xml:space="preserve">    type</w:t></w:r><w:r><w:rPr><w:rStyle w:val="OperatorTok" /></w:rPr><w:t xml:space="preserve">:</w:t></w:r><w:r><w:rPr><w:rStyle w:val="NormalTok" /></w:rPr><w:t xml:space="preserve"> T</w:t></w:r><w:r><w:rPr><w:rStyle w:val="OperatorTok" /></w:rPr><w:t xml:space="preserve">,</w:t></w:r><w:r><w:br /></w:r><w:r><w:rPr><w:rStyle w:val="NormalTok" /></w:rPr><w:t xml:space="preserve">    data</w:t></w:r><w:r><w:rPr><w:rStyle w:val="OperatorTok" /></w:rPr><w:t xml:space="preserve">:</w:t></w:r><w:r><w:rPr><w:rStyle w:val="NormalTok" /></w:rPr><w:t xml:space="preserve"> SessionEventMap[T]</w:t></w:r><w:r><w:rPr><w:rStyle w:val="OperatorTok" /></w:rPr><w:t xml:space="preserve">,</w:t></w:r><w:r><w:br /></w:r><w:r><w:rPr><w:rStyle w:val="NormalTok" /></w:rPr><w:t xml:space="preserve">    </w:t></w:r><w:r><w:rPr><w:rStyle w:val="OperatorTok" /></w:rPr><w:t xml:space="preserve">...</w:t></w:r><w:r><w:rPr><w:rStyle w:val="NormalTok" /></w:rPr><w:t xml:space="preserve">opts</w:t></w:r><w:r><w:rPr><w:rStyle w:val="OperatorTok" /></w:rPr><w:t xml:space="preserve">:</w:t></w:r><w:r><w:rPr><w:rStyle w:val="NormalTok" /></w:rPr><w:t xml:space="preserve"> T </w:t></w:r><w:r><w:rPr><w:rStyle w:val="KeywordTok" /></w:rPr><w:t xml:space="preserve">extends</w:t></w:r><w:r><w:rPr><w:rStyle w:val="NormalTok" /></w:rPr><w:t xml:space="preserve"> SurfaceEventType </w:t></w:r><w:r><w:rPr><w:rStyle w:val="OperatorTok" /></w:rPr><w:t xml:space="preserve">?</w:t></w:r><w:r><w:rPr><w:rStyle w:val="NormalTok" /></w:rPr><w:t xml:space="preserve"> [opts</w:t></w:r><w:r><w:rPr><w:rStyle w:val="OperatorTok" /></w:rPr><w:t xml:space="preserve">:</w:t></w:r><w:r><w:rPr><w:rStyle w:val="NormalTok" /></w:rPr><w:t xml:space="preserve"> SurfaceIntent] </w:t></w:r><w:r><w:rPr><w:rStyle w:val="OperatorTok" /></w:rPr><w:t xml:space="preserve">:</w:t></w:r><w:r><w:rPr><w:rStyle w:val="NormalTok" /></w:rPr><w:t xml:space="preserve"> []</w:t></w:r><w:r><w:br /></w:r><w:r><w:rPr><w:rStyle w:val="NormalTok" /></w:rPr><w:t xml:space="preserve">  )</w:t></w:r><w:r><w:rPr><w:rStyle w:val="OperatorTok" /></w:rPr><w:t xml:space="preserve">:</w:t></w:r><w:r><w:rPr><w:rStyle w:val="NormalTok" /></w:rPr><w:t xml:space="preserve"> SessionEvent</w:t></w:r><w:r><w:rPr><w:rStyle w:val="OperatorTok" /></w:rPr><w:t xml:space="preserve">&lt;</w:t></w:r><w:r><w:rPr><w:rStyle w:val="NormalTok" /></w:rPr><w:t xml:space="preserve">T</w:t></w:r><w:r><w:rPr><w:rStyle w:val="OperatorTok" /></w:rPr><w:t xml:space="preserve">&gt;;</w:t></w:r><w:r><w:br /></w:r><w:r><w:rPr><w:rStyle w:val="NormalTok" /></w:rPr><w:t xml:space="preserve">  </w:t></w:r><w:r><w:rPr><w:rStyle w:val="CommentTok" /></w:rPr><w:t xml:space="preserve">/**</w:t></w:r><w:r><w:br /></w:r><w:r><w:rPr><w:rStyle w:val="CommentTok" /></w:rPr><w:t xml:space="preserve">   * The {</w:t></w:r><w:r><w:rPr><w:rStyle w:val="AnnotationTok" /></w:rPr><w:t xml:space="preserve">@link</w:t></w:r><w:r><w:rPr><w:rStyle w:val="CommentTok" /></w:rPr><w:t xml:space="preserve"> </w:t></w:r><w:r><w:rPr><w:rStyle w:val="CommentVarTok" /></w:rPr><w:t xml:space="preserve">EpochHeader}</w:t></w:r><w:r><w:rPr><w:rStyle w:val="CommentTok" /></w:rPr><w:t xml:space="preserve"> in force after the log&#39;s last header event — the</w:t></w:r><w:r><w:br /></w:r><w:r><w:rPr><w:rStyle w:val="CommentTok" /></w:rPr><w:t xml:space="preserve">   * header the NEXT request will be compared against — or undefined before</w:t></w:r><w:r><w:br /></w:r><w:r><w:rPr><w:rStyle w:val="CommentTok" /></w:rPr><w:t xml:space="preserve">   * the first `request/header` snapshot. The live, incrementally-maintained</w:t></w:r><w:r><w:br /></w:r><w:r><w:rPr><w:rStyle w:val="CommentTok" /></w:rPr><w:t xml:space="preserve">   * form of `foldRequestHeader(session.events)`: each header event is folded</w:t></w:r><w:r><w:br /></w:r><w:r><w:rPr><w:rStyle w:val="CommentTok" /></w:rPr><w:t xml:space="preserve">   * once, when first seen, so a per-step read costs O(new events).</w:t></w:r><w:r><w:br /></w:r><w:r><w:rPr><w:rStyle w:val="CommentTok" /></w:rPr><w:t xml:space="preserve">   * </w:t></w:r><w:r><w:rPr><w:rStyle w:val="AnnotationTok" /></w:rPr><w:t xml:space="preserve">@returns</w:t></w:r><w:r><w:rPr><w:rStyle w:val="CommentTok" /></w:rPr><w:t xml:space="preserve"> the folded header, or undefined when no header event exists yet.</w:t></w:r><w:r><w:br /></w:r><w:r><w:rPr><w:rStyle w:val="CommentTok" /></w:rPr><w:t xml:space="preserve">   */</w:t></w:r><w:r><w:br /></w:r><w:r><w:rPr><w:rStyle w:val="NormalTok" /></w:rPr><w:t xml:space="preserve">  </w:t></w:r><w:r><w:rPr><w:rStyle w:val="FunctionTok" /></w:rPr><w:t xml:space="preserve">requestHeader</w:t></w:r><w:r><w:rPr><w:rStyle w:val="NormalTok" /></w:rPr><w:t xml:space="preserve">()</w:t></w:r><w:r><w:rPr><w:rStyle w:val="OperatorTok" /></w:rPr><w:t xml:space="preserve">:</w:t></w:r><w:r><w:rPr><w:rStyle w:val="NormalTok" /></w:rPr><w:t xml:space="preserve"> EpochHeader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Return the latest resolved route metadata, or `undefined` before the first</w:t></w:r><w:r><w:br /></w:r><w:r><w:rPr><w:rStyle w:val="CommentTok" /></w:rPr><w:t xml:space="preserve">   * `request/context` event. Each event is folded once.</w:t></w:r><w:r><w:br /></w:r><w:r><w:rPr><w:rStyle w:val="CommentTok" /></w:rPr><w:t xml:space="preserve">   * </w:t></w:r><w:r><w:rPr><w:rStyle w:val="AnnotationTok" /></w:rPr><w:t xml:space="preserve">@returns</w:t></w:r><w:r><w:rPr><w:rStyle w:val="CommentTok" /></w:rPr><w:t xml:space="preserve"> the latest immutable route metadata.</w:t></w:r><w:r><w:br /></w:r><w:r><w:rPr><w:rStyle w:val="CommentTok" /></w:rPr><w:t xml:space="preserve">   */</w:t></w:r><w:r><w:br /></w:r><w:r><w:rPr><w:rStyle w:val="NormalTok" /></w:rPr><w:t xml:space="preserve">  </w:t></w:r><w:r><w:rPr><w:rStyle w:val="FunctionTok" /></w:rPr><w:t xml:space="preserve">requestContext</w:t></w:r><w:r><w:rPr><w:rStyle w:val="NormalTok" /></w:rPr><w:t xml:space="preserve">()</w:t></w:r><w:r><w:rPr><w:rStyle w:val="OperatorTok" /></w:rPr><w:t xml:space="preserve">:</w:t></w:r><w:r><w:rPr><w:rStyle w:val="NormalTok" /></w:rPr><w:t xml:space="preserve"> RequestContext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Derive the LLM message history by walking the ordered sequences of</w:t></w:r><w:r><w:br /></w:r><w:r><w:rPr><w:rStyle w:val="CommentTok" /></w:rPr><w:t xml:space="preserve">   * message-producing events maintained by `surfaceOp` markers. The</w:t></w:r><w:r><w:br /></w:r><w:r><w:rPr><w:rStyle w:val="CommentTok" /></w:rPr><w:t xml:space="preserve">   * surface is the single source of derived history: every message-producing</w:t></w:r><w:r><w:br /></w:r><w:r><w:rPr><w:rStyle w:val="CommentTok" /></w:rPr><w:t xml:space="preserve">   * append records its `surfaceOp`, so a raw event with no marker (a chunk, a</w:t></w:r><w:r><w:br /></w:r><w:r><w:rPr><w:rStyle w:val="CommentTok" /></w:rPr><w:t xml:space="preserve">   * turn boundary) is correctly absent, and a compaction `replace` deletes the</w:t></w:r><w:r><w:br /></w:r><w:r><w:rPr><w:rStyle w:val="CommentTok" /></w:rPr><w:t xml:space="preserve">   * shadowed nodes from the derivation. The projection rules are</w:t></w:r><w:r><w:br /></w:r><w:r><w:rPr><w:rStyle w:val="CommentTok" /></w:rPr><w:t xml:space="preserve">   * {</w:t></w:r><w:r><w:rPr><w:rStyle w:val="AnnotationTok" /></w:rPr><w:t xml:space="preserve">@link</w:t></w:r><w:r><w:rPr><w:rStyle w:val="CommentTok" /></w:rPr><w:t xml:space="preserve"> </w:t></w:r><w:r><w:rPr><w:rStyle w:val="CommentVarTok" /></w:rPr><w:t xml:space="preserve">deriveEventMessage}</w:t></w:r><w:r><w:rPr><w:rStyle w:val="CommentTok" /></w:rPr><w:t xml:space="preserve">, folded per node.</w:t></w:r><w:r><w:br /></w:r><w:r><w:rPr><w:rStyle w:val="CommentTok" /></w:rPr><w:t xml:space="preserve">   *</w:t></w:r><w:r><w:br /></w:r><w:r><w:rPr><w:rStyle w:val="CommentTok" /></w:rPr><w:t xml:space="preserve">   * CACHED: each surface node is projected exactly once, when first seen — a</w:t></w:r><w:r><w:br /></w:r><w:r><w:rPr><w:rStyle w:val="CommentTok" /></w:rPr><w:t xml:space="preserve">   * call costs O(new nodes), and a surface rewrite (a `replace`;</w:t></w:r><w:r><w:br /></w:r><w:r><w:rPr><w:rStyle w:val="CommentTok" /></w:rPr><w:t xml:space="preserve">   * {</w:t></w:r><w:r><w:rPr><w:rStyle w:val="AnnotationTok" /></w:rPr><w:t xml:space="preserve">@link</w:t></w:r><w:r><w:rPr><w:rStyle w:val="CommentTok" /></w:rPr><w:t xml:space="preserve"> </w:t></w:r><w:r><w:rPr><w:rStyle w:val="CommentVarTok" /></w:rPr><w:t xml:space="preserve">SessionSurface.replaceGeneration}</w:t></w:r><w:r><w:rPr><w:rStyle w:val="CommentTok" /></w:rPr><w:t xml:space="preserve">) rebuilds. The returned array is</w:t></w:r><w:r><w:br /></w:r><w:r><w:rPr><w:rStyle w:val="CommentTok" /></w:rPr><w:t xml:space="preserve">   * a fresh snapshot per call (later appends never grow an array a caller</w:t></w:r><w:r><w:br /></w:r><w:r><w:rPr><w:rStyle w:val="CommentTok" /></w:rPr><w:t xml:space="preserve">   * already holds); the `Message` objects in it are SHARED and **deep-frozen**.</w:t></w:r><w:r><w:br /></w:r><w:r><w:rPr><w:rStyle w:val="CommentTok" /></w:rPr><w:t xml:space="preserve">   * Their content reuses the already frozen durable event data, so the cache</w:t></w:r><w:r><w:br /></w:r><w:r><w:rPr><w:rStyle w:val="CommentTok" /></w:rPr><w:t xml:space="preserve">   * needs no second deep clone and consumers still cannot mutate the log.</w:t></w:r><w:r><w:br /></w:r><w:r><w:rPr><w:rStyle w:val="CommentTok" /></w:rPr><w:t xml:space="preserve">   * </w:t></w:r><w:r><w:rPr><w:rStyle w:val="AnnotationTok" /></w:rPr><w:t xml:space="preserve">@returns</w:t></w:r><w:r><w:rPr><w:rStyle w:val="CommentTok" /></w:rPr><w:t xml:space="preserve"> a fresh array of the shared, frozen derived history.</w:t></w:r><w:r><w:br /></w:r><w:r><w:rPr><w:rStyle w:val="CommentTok" /></w:rPr><w:t xml:space="preserve">   */</w:t></w:r><w:r><w:br /></w:r><w:r><w:rPr><w:rStyle w:val="NormalTok" /></w:rPr><w:t xml:space="preserve">  </w:t></w:r><w:r><w:rPr><w:rStyle w:val="FunctionTok" /></w:rPr><w:t xml:space="preserve">deriveMessages</w:t></w:r><w:r><w:rPr><w:rStyle w:val="NormalTok" /></w:rPr><w:t xml:space="preserve">()</w:t></w:r><w:r><w:rPr><w:rStyle w:val="OperatorTok" /></w:rPr><w:t xml:space="preserve">:</w:t></w:r><w:r><w:rPr><w:rStyle w:val="NormalTok" /></w:rPr><w:t xml:space="preserve"> Message[]</w:t></w:r><w:r><w:rPr><w:rStyle w:val="OperatorTok" /></w:rPr><w:t xml:space="preserve">;</w:t></w:r><w:r><w:br /></w:r><w:r><w:rPr><w:rStyle w:val="NormalTok" /></w:rPr><w:t xml:space="preserve">  </w:t></w:r><w:r><w:rPr><w:rStyle w:val="CommentTok" /></w:rPr><w:t xml:space="preserve">/**</w:t></w:r><w:r><w:br /></w:r><w:r><w:rPr><w:rStyle w:val="CommentTok" /></w:rPr><w:t xml:space="preserve">   * Instance face of the pure per-node `deriveEventMessage` export from</w:t></w:r><w:r><w:br /></w:r><w:r><w:rPr><w:rStyle w:val="CommentTok" /></w:rPr><w:t xml:space="preserve">   * `surface.ts`.</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event to project.</w:t></w:r><w:r><w:br /></w:r><w:r><w:rPr><w:rStyle w:val="CommentTok" /></w:rPr><w:t xml:space="preserve">   * </w:t></w:r><w:r><w:rPr><w:rStyle w:val="AnnotationTok" /></w:rPr><w:t xml:space="preserve">@returns</w:t></w:r><w:r><w:rPr><w:rStyle w:val="CommentTok" /></w:rPr><w:t xml:space="preserve"> the derived message, or null when the event produces none.</w:t></w:r><w:r><w:br /></w:r><w:r><w:rPr><w:rStyle w:val="CommentTok" /></w:rPr><w:t xml:space="preserve">   */</w:t></w:r><w:r><w:br /></w:r><w:r><w:rPr><w:rStyle w:val="NormalTok" /></w:rPr><w:t xml:space="preserve">  </w:t></w:r><w:r><w:rPr><w:rStyle w:val="FunctionTok" /></w:rPr><w:t xml:space="preserve">deriveEventMessage</w:t></w:r><w:r><w:rPr><w:rStyle w:val="NormalTok" /></w:rPr><w:t xml:space="preserve">(event</w:t></w:r><w:r><w:rPr><w:rStyle w:val="OperatorTok" /></w:rPr><w:t xml:space="preserve">:</w:t></w:r><w:r><w:rPr><w:rStyle w:val="NormalTok" /></w:rPr><w:t xml:space="preserve"> SessionEvent)</w:t></w:r><w:r><w:rPr><w:rStyle w:val="OperatorTok" /></w:rPr><w:t xml:space="preserve">:</w:t></w:r><w:r><w:rPr><w:rStyle w:val="NormalTok" /></w:rPr><w:t xml:space="preserve"> Message </w:t></w:r><w:r><w:rPr><w:rStyle w:val="OperatorTok" /></w:rPr><w:t xml:space="preserve">|</w:t></w:r><w:r><w:rPr><w:rStyle w:val="NormalTok" /></w:rPr><w:t xml:space="preserve"> </w:t></w:r><w:r><w:rPr><w:rStyle w:val="DataTypeTok" /></w:rPr><w:t xml:space="preserve">null</w:t></w:r><w:r><w:rPr><w:rStyle w:val="OperatorTok" /></w:rPr><w:t xml:space="preserve">;</w:t></w:r><w:r><w:br /></w:r><w:r><w:rPr><w:rStyle w:val="NormalTok" /></w:rPr><w:t xml:space="preserve">}</w:t></w:r></w:p>
    <w:bookmarkEnd w:id="550" />
    <w:bookmarkStart w:id="551" w:name="派生历史derivemessages-与-deriveeventmessage" />
    <w:p><w:pPr><w:pStyle w:val="Heading3" /></w:pPr><w:r><w:rPr><w:rStyle w:val="SectionNumber" /></w:rPr><w:t xml:space="preserve">5.10.5</w:t></w:r><w:r><w:tab /></w:r><w:r><w:rPr><w:rFonts w:hint="eastAsia" /></w:rPr><w:t xml:space="preserve">派生历史：</w:t></w:r><w:r><w:rPr><w:rStyle w:val="VerbatimChar" /></w:rPr><w:t xml:space="preserve">deriveMessages()</w:t></w:r><w:r><w:t xml:space="preserve"> </w:t></w:r><w:r><w:rPr><w:rFonts w:hint="eastAsia" /></w:rPr><w:t xml:space="preserve">与</w:t></w:r><w:r><w:t xml:space="preserve"> </w:t></w:r><w:r><w:rPr><w:rStyle w:val="VerbatimChar" /></w:rPr><w:t xml:space="preserve">deriveEventMessage()</w:t></w:r></w:p>
    <w:p><w:pPr><w:pStyle w:val="FirstParagraph" /></w:pPr><w:r><w:rPr><w:rStyle w:val="VerbatimChar" /></w:rPr><w:t xml:space="preserve">Session.deriveMessages()</w:t></w:r><w:r><w:t xml:space="preserve"> </w:t></w:r><w:r><w:rPr><w:rFonts w:hint="eastAsia" /></w:rPr><w:t xml:space="preserve">将事件日志投影为模型看到的</w:t></w:r><w:r><w:t xml:space="preserve"> </w:t></w:r><w:r><w:rPr><w:rStyle w:val="VerbatimChar" /></w:rPr><w:t xml:space="preserve">Message[]</w:t></w:r><w:r><w:rPr><w:rFonts w:hint="eastAsia" /></w:rPr><w:t xml:space="preserve">。它是缓存的（每个</w:t></w:r><w:r><w:t xml:space="preserve"> surface </w:t></w:r><w:r><w:rPr><w:rFonts w:hint="eastAsia" /></w:rPr><w:t xml:space="preserve">节点在首次出现时投影一次；surface</w:t></w:r><w:r><w:t xml:space="preserve"> </w:t></w:r><w:r><w:rPr><w:rFonts w:hint="eastAsia" /></w:rPr><w:t xml:space="preserve">重写触发重建）且冻结的（每次调用返回一个新数组，引用共享的深冻结消息，因此通过投影修改已记录的历史在类型上不可表达）。</w:t></w:r><w:r><w:rPr><w:rStyle w:val="VerbatimChar" /></w:rPr><w:t xml:space="preserve">deriveEventMessage(event)</w:t></w:r><w:r><w:t xml:space="preserve"> </w:t></w:r><w:r><w:rPr><w:rFonts w:hint="eastAsia" /></w:rPr><w:t xml:space="preserve">是折叠所应用的逐节点纯函数，公开暴露以便外部重建器和开发不变式检查能以完全相同的规则投影日志前缀，不会与缓存产生分歧。投影规则：</w:t></w:r></w:p>
    <w:p><w:pPr><w:pStyle w:val="Compact" /><w:numPr><w:ilvl w:val="0" /><w:numId w:val="1034" /></w:numPr></w:pPr><w:r><w:rPr><w:rStyle w:val="VerbatimChar" /></w:rPr><w:t xml:space="preserve">user/message</w:t></w:r><w:r><w:t xml:space="preserve"> </w:t></w:r><w:r><w:t xml:space="preserve">→ </w:t></w:r><w:r><w:rPr><w:rFonts w:hint="eastAsia" /></w:rPr><w:t xml:space="preserve">一条携带确切</w:t></w:r><w:r><w:t xml:space="preserve"> </w:t></w:r><w:r><w:rPr><w:rStyle w:val="VerbatimChar" /></w:rPr><w:t xml:space="preserve">content</w:t></w:r><w:r><w:t xml:space="preserve"> </w:t></w:r><w:r><w:rPr><w:rFonts w:hint="eastAsia" /></w:rPr><w:t xml:space="preserve">的</w:t></w:r><w:r><w:t xml:space="preserve"> user </w:t></w:r><w:r><w:rPr><w:rFonts w:hint="eastAsia" /></w:rPr><w:t xml:space="preserve">消息；可选</w:t></w:r><w:r><w:t xml:space="preserve"> envelope </w:t></w:r><w:r><w:rPr><w:rFonts w:hint="eastAsia" /></w:rPr><w:t xml:space="preserve">仅作为日志中的展示元数据保留。</w:t></w:r></w:p>
    <w:p><w:pPr><w:pStyle w:val="Compact" /><w:numPr><w:ilvl w:val="0" /><w:numId w:val="1034" /></w:numPr></w:pPr><w:r><w:rPr><w:rStyle w:val="VerbatimChar" /></w:rPr><w:t xml:space="preserve">assistant/message</w:t></w:r><w:r><w:t xml:space="preserve"> </w:t></w:r><w:r><w:t xml:space="preserve">→ </w:t></w:r><w:r><w:rPr><w:rFonts w:hint="eastAsia" /></w:rPr><w:t xml:space="preserve">一条</w:t></w:r><w:r><w:t xml:space="preserve"> assistant </w:t></w:r><w:r><w:rPr><w:rFonts w:hint="eastAsia" /></w:rPr><w:t xml:space="preserve">消息，包含生成它的提供方和模型，以及可选的适配器私有回放状态。原始</w:t></w:r><w:r><w:t xml:space="preserve"> </w:t></w:r><w:r><w:rPr><w:rStyle w:val="VerbatimChar" /></w:rPr><w:t xml:space="preserve">assistant/chunk</w:t></w:r><w:r><w:t xml:space="preserve"> </w:t></w:r><w:r><w:rPr><w:rFonts w:hint="eastAsia" /></w:rPr><w:t xml:space="preserve">事件属于回放/UI</w:t></w:r><w:r><w:t xml:space="preserve"> </w:t></w:r><w:r><w:rPr><w:rFonts w:hint="eastAsia" /></w:rPr><w:t xml:space="preserve">数据，在派生时会被</w:t></w:r><w:r><w:rPr><w:rFonts w:hint="eastAsia" /><w:b /><w:bCs /></w:rPr><w:t xml:space="preserve">跳过</w:t></w:r><w:r><w:rPr><w:rFonts w:hint="eastAsia" /></w:rPr><w:t xml:space="preserve">（组装后的消息才是权威）。</w:t></w:r><w:r><w:rPr><w:rFonts w:hint="eastAsia" /><w:b /><w:bCs /></w:rPr><w:t xml:space="preserve">内容为空的</w:t></w:r><w:r><w:t xml:space="preserve"> </w:t></w:r><w:r><w:rPr><w:rStyle w:val="VerbatimChar" /></w:rPr><w:t xml:space="preserve">assistant/message</w:t></w:r><w:r><w:t xml:space="preserve"> </w:t></w:r><w:r><w:rPr><w:rFonts w:hint="eastAsia" /></w:rPr><w:t xml:space="preserve">也会跳过：因</w:t></w:r><w:r><w:t xml:space="preserve"> max-tokens </w:t></w:r><w:r><w:rPr><w:rFonts w:hint="eastAsia" /></w:rPr><w:t xml:space="preserve">而截断且无内容的步骤仍会记录一条</w:t></w:r><w:r><w:t xml:space="preserve"> </w:t></w:r><w:r><w:rPr><w:rStyle w:val="VerbatimChar" /></w:rPr><w:t xml:space="preserve">assistant/message</w:t></w:r><w:r><w:t xml:space="preserve"> </w:t></w:r><w:r><w:rPr><w:rFonts w:hint="eastAsia" /></w:rPr><w:t xml:space="preserve">来保存用量、提供方和模型，但无内容的</w:t></w:r><w:r><w:t xml:space="preserve"> assistant </w:t></w:r><w:r><w:rPr><w:rFonts w:hint="eastAsia" /></w:rPr><w:t xml:space="preserve">轮次不得进入提供方</w:t></w:r><w:r><w:t xml:space="preserve"> </w:t></w:r><w:r><w:rPr><w:rFonts w:hint="eastAsia" /></w:rPr><w:t xml:space="preserve">transcript（文本记录）。</w:t></w:r></w:p>
    <w:p><w:pPr><w:pStyle w:val="Compact" /><w:numPr><w:ilvl w:val="0" /><w:numId w:val="1034" /></w:numPr></w:pPr><w:r><w:rPr><w:rStyle w:val="VerbatimChar" /></w:rPr><w:t xml:space="preserve">tool/result</w:t></w:r><w:r><w:t xml:space="preserve"> </w:t></w:r><w:r><w:t xml:space="preserve">→ </w:t></w:r><w:r><w:rPr><w:rFonts w:hint="eastAsia" /></w:rPr><w:t xml:space="preserve">一条携带</w:t></w:r><w:r><w:t xml:space="preserve"> </w:t></w:r><w:r><w:rPr><w:rStyle w:val="VerbatimChar" /></w:rPr><w:t xml:space="preserve">tool-result</w:t></w:r><w:r><w:t xml:space="preserve"> </w:t></w:r><w:r><w:rPr><w:rFonts w:hint="eastAsia" /></w:rPr><w:t xml:space="preserve">块的</w:t></w:r><w:r><w:t xml:space="preserve"> user </w:t></w:r><w:r><w:rPr><w:rFonts w:hint="eastAsia" /></w:rPr><w:t xml:space="preserve">消息。</w:t></w:r></w:p>
    <w:p><w:pPr><w:pStyle w:val="Compact" /><w:numPr><w:ilvl w:val="0" /><w:numId w:val="1034" /></w:numPr></w:pPr><w:r><w:rPr><w:rStyle w:val="VerbatimChar" /></w:rPr><w:t xml:space="preserve">user/message</w:t></w:r><w:r><w:rPr><w:rFonts w:hint="eastAsia" /></w:rPr><w:t xml:space="preserve">（注入上下文，即非</w:t></w:r><w:r><w:t xml:space="preserve"> </w:t></w:r><w:r><w:rPr><w:rStyle w:val="VerbatimChar" /></w:rPr><w:t xml:space="preserve">user</w:t></w:r><w:r><w:t xml:space="preserve"> </w:t></w:r><w:r><w:rPr><w:rFonts w:hint="eastAsia" /></w:rPr><w:t xml:space="preserve">来源）→</w:t></w:r><w:r><w:t xml:space="preserve"> </w:t></w:r><w:r><w:rPr><w:rFonts w:hint="eastAsia" /></w:rPr><w:t xml:space="preserve">按时间顺序在相应位置生成一条</w:t></w:r><w:r><w:t xml:space="preserve"> user-role </w:t></w:r><w:r><w:rPr><w:rFonts w:hint="eastAsia" /></w:rPr><w:t xml:space="preserve">消息，并原样承载其</w:t></w:r><w:r><w:t xml:space="preserve"> </w:t></w:r><w:r><w:rPr><w:rStyle w:val="VerbatimChar" /></w:rPr><w:t xml:space="preserve">content</w:t></w:r><w:r><w:rPr><w:rFonts w:hint="eastAsia" /></w:rPr><w:t xml:space="preserve">；其类型化</w:t></w:r><w:r><w:t xml:space="preserve"> source </w:t></w:r><w:r><w:rPr><w:rFonts w:hint="eastAsia" /></w:rPr><w:t xml:space="preserve">标明生产方，并携带所有生产方专用数据。</w:t></w:r></w:p>
    <w:p><w:pPr><w:pStyle w:val="FirstParagraph" /></w:pPr><w:r><w:rPr><w:rFonts w:hint="eastAsia" /></w:rPr><w:t xml:space="preserve">其余所有事件（</w:t></w:r><w:r><w:rPr><w:rStyle w:val="VerbatimChar" /></w:rPr><w:t xml:space="preserve">turn/*</w:t></w:r><w:r><w:t xml:space="preserve">、</w:t></w:r><w:r><w:rPr><w:rStyle w:val="VerbatimChar" /></w:rPr><w:t xml:space="preserve">step/*</w:t></w:r><w:r><w:rPr><w:rFonts w:hint="eastAsia" /></w:rPr><w:t xml:space="preserve">、插件所属的</w:t></w:r><w:r><w:t xml:space="preserve"> </w:t></w:r><w:r><w:rPr><w:rStyle w:val="VerbatimChar" /></w:rPr><w:t xml:space="preserve">llm/retry</w:t></w:r><w:r><w:rPr><w:rFonts w:hint="eastAsia" /></w:rPr><w:t xml:space="preserve">）均为结构信息，不会投影为消息。token</w:t></w:r><w:r><w:t xml:space="preserve"> </w:t></w:r><w:r><w:rPr><w:rFonts w:hint="eastAsia" /></w:rPr><w:t xml:space="preserve">记账读取每个步骤的</w:t></w:r><w:r><w:t xml:space="preserve"> </w:t></w:r><w:r><w:rPr><w:rStyle w:val="VerbatimChar" /></w:rPr><w:t xml:space="preserve">assistant/chunk { type: &#39;usage&#39; }</w:t></w:r><w:r><w:t xml:space="preserve"> </w:t></w:r><w:r><w:rPr><w:rFonts w:hint="eastAsia" /></w:rPr><w:t xml:space="preserve">记录；如果没有用量分片，则将</w:t></w:r><w:r><w:t xml:space="preserve"> </w:t></w:r><w:r><w:rPr><w:rStyle w:val="VerbatimChar" /></w:rPr><w:t xml:space="preserve">assistant/message.usage</w:t></w:r><w:r><w:t xml:space="preserve"> </w:t></w:r><w:r><w:rPr><w:rFonts w:hint="eastAsia" /></w:rPr><w:t xml:space="preserve">作为已提交步骤的后备。失败的模型请求尝试没有</w:t></w:r><w:r><w:t xml:space="preserve"> assistant </w:t></w:r><w:r><w:rPr><w:rFonts w:hint="eastAsia" /></w:rPr><w:t xml:space="preserve">消息，因此其用量分片是持久化的记账记录。由于这一尚未发布的格式有意不提供兼容性承诺，seed/load</w:t></w:r><w:r><w:t xml:space="preserve"> </w:t></w:r><w:r><w:rPr><w:rFonts w:hint="eastAsia" /></w:rPr><w:t xml:space="preserve">校验会拒绝没有提供方／模型的请求头和</w:t></w:r><w:r><w:t xml:space="preserve"> assistant </w:t></w:r><w:r><w:rPr><w:rFonts w:hint="eastAsia" /></w:rPr><w:t xml:space="preserve">消息，而不会猜测历史数据应走的提供方路由。</w:t></w:r></w:p>
    <w:bookmarkEnd w:id="551" />
    <w:bookmarkStart w:id="552" w:name="活跃会话-fork-api" />
    <w:p><w:pPr><w:pStyle w:val="Heading3" /></w:pPr><w:r><w:rPr><w:rStyle w:val="SectionNumber" /></w:rPr><w:t xml:space="preserve">5.10.6</w:t></w:r><w:r><w:tab /></w:r><w:r><w:rPr><w:rFonts w:hint="eastAsia" /></w:rPr><w:t xml:space="preserve">活跃会话</w:t></w:r><w:r><w:t xml:space="preserve"> fork API</w:t></w:r></w:p>
    <w:p><w:pPr><w:pStyle w:val="FirstParagraph" /></w:pPr><w:r><w:rPr><w:rStyle w:val="VerbatimChar" /></w:rPr><w:t xml:space="preserve">ctx.sessions.create(id, { seed, meta })</w:t></w:r><w:r><w:t xml:space="preserve"> </w:t></w:r><w:r><w:rPr><w:rFonts w:hint="eastAsia" /></w:rPr><w:t xml:space="preserve">是底层的回放/fork</w:t></w:r><w:r><w:t xml:space="preserve"> </w:t></w:r><w:r><w:rPr><w:rFonts w:hint="eastAsia" /></w:rPr><w:t xml:space="preserve">原语。对于普通的活跃会话</w:t></w:r><w:r><w:t xml:space="preserve"> </w:t></w:r><w:r><w:rPr><w:rFonts w:hint="eastAsia" /></w:rPr><w:t xml:space="preserve">fork，</w:t></w:r><w:r><w:rPr><w:rStyle w:val="VerbatimChar" /></w:rPr><w:t xml:space="preserve">SessionStore</w:t></w:r><w:r><w:t xml:space="preserve"> </w:t></w:r><w:r><w:rPr><w:rFonts w:hint="eastAsia" /></w:rPr><w:t xml:space="preserve">暴露一个策略</w:t></w:r><w:r><w:t xml:space="preserve"> </w:t></w:r><w:r><w:rPr><w:rFonts w:hint="eastAsia" /></w:rPr><w:t xml:space="preserve">API：</w:t></w:r></w:p>
    <w:p><w:pPr><w:pStyle w:val="Compact" /><w:numPr><w:ilvl w:val="0" /><w:numId w:val="1035" /></w:numPr></w:pPr><w:r><w:rPr><w:rStyle w:val="VerbatimChar" /></w:rPr><w:t xml:space="preserve">fork(source, boundary?, childSessionId?)</w:t></w:r><w:r><w:t xml:space="preserve"> </w:t></w:r><w:r><w:rPr><w:rFonts w:hint="eastAsia" /></w:rPr><w:t xml:space="preserve">接受一个活跃的</w:t></w:r><w:r><w:t xml:space="preserve"> </w:t></w:r><w:r><w:rPr><w:rStyle w:val="VerbatimChar" /></w:rPr><w:t xml:space="preserve">Session</w:t></w:r><w:r><w:t xml:space="preserve"> </w:t></w:r><w:r><w:rPr><w:rFonts w:hint="eastAsia" /></w:rPr><w:t xml:space="preserve">对象或活跃的</w:t></w:r><w:r><w:t xml:space="preserve"> </w:t></w:r><w:r><w:rPr><w:rStyle w:val="VerbatimChar" /></w:rPr><w:t xml:space="preserve">SessionId</w:t></w:r><w:r><w:rPr><w:rFonts w:hint="eastAsia" /></w:rPr><w:t xml:space="preserve">，选取到</w:t></w:r><w:r><w:t xml:space="preserve"> </w:t></w:r><w:r><w:rPr><w:rStyle w:val="VerbatimChar" /></w:rPr><w:t xml:space="preserve">boundary</w:t></w:r><w:r><w:t xml:space="preserve"> </w:t></w:r><w:r><w:rPr><w:rFonts w:hint="eastAsia" /></w:rPr><w:t xml:space="preserve">seq（含）为止的源事件（默认为当前最后一个事件），要求所选前缀结束时没有开放轮次，然后创建一个活跃的子会话，包含深克隆的种子事件和子会话元数据（</w:t></w:r><w:r><w:rPr><w:rStyle w:val="VerbatimChar" /></w:rPr><w:t xml:space="preserve">parentSession</w:t></w:r><w:r><w:t xml:space="preserve">、</w:t></w:r><w:r><w:rPr><w:rStyle w:val="VerbatimChar" /></w:rPr><w:t xml:space="preserve">seedLength</w:t></w:r><w:r><w:t xml:space="preserve"> </w:t></w:r><w:r><w:rPr><w:rFonts w:hint="eastAsia" /></w:rPr><w:t xml:space="preserve">及继承的</w:t></w:r><w:r><w:t xml:space="preserve"> </w:t></w:r><w:r><w:rPr><w:rStyle w:val="VerbatimChar" /></w:rPr><w:t xml:space="preserve">cwd</w:t></w:r><w:r><w:rPr><w:rFonts w:hint="eastAsia" /></w:rPr><w:t xml:space="preserve">）。</w:t></w:r></w:p>
    <w:p><w:pPr><w:pStyle w:val="FirstParagraph" /></w:pPr><w:r><w:rPr><w:rFonts w:hint="eastAsia" /></w:rPr><w:t xml:space="preserve">显式</w:t></w:r><w:r><w:t xml:space="preserve"> </w:t></w:r><w:r><w:rPr><w:rStyle w:val="VerbatimChar" /></w:rPr><w:t xml:space="preserve">boundary</w:t></w:r><w:r><w:t xml:space="preserve"> </w:t></w:r><w:r><w:rPr><w:rFonts w:hint="eastAsia" /></w:rPr><w:t xml:space="preserve">允许调用者从任意稳定的轮次间位置</w:t></w:r><w:r><w:t xml:space="preserve"> </w:t></w:r><w:r><w:rPr><w:rFonts w:hint="eastAsia" /></w:rPr><w:t xml:space="preserve">fork，包括之前的</w:t></w:r><w:r><w:t xml:space="preserve"> </w:t></w:r><w:r><w:rPr><w:rStyle w:val="VerbatimChar" /></w:rPr><w:t xml:space="preserve">turn/end</w:t></w:r><w:r><w:t xml:space="preserve"> </w:t></w:r><w:r><w:rPr><w:rFonts w:hint="eastAsia" /></w:rPr><w:t xml:space="preserve">或更晚的独立纯日志事件，即使源会话有更新的事件或正在进行的轮次。API</w:t></w:r><w:r><w:t xml:space="preserve"> </w:t></w:r><w:r><w:rPr><w:rFonts w:hint="eastAsia" /></w:rPr><w:t xml:space="preserve">拒绝结束于开放轮次内的前缀，而不是静默截断。更广泛的执行关系健全性检查留在既有的</w:t></w:r><w:r><w:t xml:space="preserve"> </w:t></w:r><w:r><w:rPr><w:rStyle w:val="VerbatimChar" /></w:rPr><w:t xml:space="preserve">dsh-invariants</w:t></w:r><w:r><w:t xml:space="preserve"> </w:t></w:r><w:r><w:rPr><w:rFonts w:hint="eastAsia" /></w:rPr><w:t xml:space="preserve">插件和持久化修复路径中，不在</w:t></w:r><w:r><w:t xml:space="preserve"> </w:t></w:r><w:r><w:rPr><w:rStyle w:val="VerbatimChar" /></w:rPr><w:t xml:space="preserve">fork()</w:t></w:r><w:r><w:t xml:space="preserve"> </w:t></w:r><w:r><w:rPr><w:rFonts w:hint="eastAsia" /></w:rPr><w:t xml:space="preserve">中重复。</w:t></w:r><w:r><w:rPr><w:rStyle w:val="VerbatimChar" /></w:rPr><w:t xml:space="preserve">dsh-subagent-fork-in-process</w:t></w:r><w:r><w:t xml:space="preserve"> </w:t></w:r><w:r><w:rPr><w:rFonts w:hint="eastAsia" /></w:rPr><w:t xml:space="preserve">保留其已完成前缀截断逻辑，因为工具调用时的委托通常在父轮次仍然打开时启动；普通的会话分支应显式指定请求的</w:t></w:r><w:r><w:t xml:space="preserve"> boundary。</w:t></w:r></w:p>
    <w:p><w:pPr><w:pStyle w:val="BodyText" /></w:pPr></w:p>
    <w:bookmarkEnd w:id="552" />
    <w:bookmarkStart w:id="554" w:name="轮次的结束原因turnendreasonmap" />
    <w:p><w:pPr><w:pStyle w:val="Heading3" /></w:pPr><w:r><w:rPr><w:rStyle w:val="SectionNumber" /></w:rPr><w:t xml:space="preserve">5.10.7</w:t></w:r><w:r><w:tab /></w:r><w:r><w:rPr><w:rFonts w:hint="eastAsia" /></w:rPr><w:t xml:space="preserve">轮次的结束原因：</w:t></w:r><w:r><w:rPr><w:rStyle w:val="VerbatimChar" /></w:rPr><w:t xml:space="preserve">TurnEndReasonMap</w:t></w:r></w:p>
    <w:p><w:pPr><w:pStyle w:val="FirstParagraph" /></w:pPr><w:r><w:rPr><w:rStyle w:val="VerbatimChar" /></w:rPr><w:t xml:space="preserve">turn/start</w:t></w:r><w:r><w:t xml:space="preserve"> </w:t></w:r><w:r><w:rPr><w:rFonts w:hint="eastAsia" /></w:rPr><w:t xml:space="preserve">没有</w:t></w:r><w:r><w:t xml:space="preserve"> trigger </w:t></w:r><w:r><w:rPr><w:rFonts w:hint="eastAsia" /></w:rPr><w:t xml:space="preserve">字段。已进入的</w:t></w:r><w:r><w:t xml:space="preserve"> </w:t></w:r><w:r><w:rPr><w:rStyle w:val="VerbatimChar" /></w:rPr><w:t xml:space="preserve">user/message</w:t></w:r><w:r><w:t xml:space="preserve"> </w:t></w:r><w:r><w:rPr><w:rFonts w:hint="eastAsia" /></w:rPr><w:t xml:space="preserve">批次记录进入每个步骤的内容，</w:t></w:r><w:r><w:rPr><w:rStyle w:val="VerbatimChar" /></w:rPr><w:t xml:space="preserve">llm/retry</w:t></w:r><w:r><w:t xml:space="preserve"> </w:t></w:r><w:r><w:rPr><w:rFonts w:hint="eastAsia" /></w:rPr><w:t xml:space="preserve">记录请求恢复，idle</w:t></w:r><w:r><w:t xml:space="preserve"> </w:t></w:r><w:r><w:rPr><w:rFonts w:hint="eastAsia" /></w:rPr><w:t xml:space="preserve">注入则保持待处理，直到唤醒交付抵达后续</w:t></w:r><w:r><w:t xml:space="preserve"> </w:t></w:r><w:r><w:rPr><w:rFonts w:hint="eastAsia" /></w:rPr><w:t xml:space="preserve">pre-step。实时轮次会保留停止驱动器的类型化</w:t></w:r><w:r><w:t xml:space="preserve"> </w:t></w:r><w:hyperlink r:id="rId553"><w:r><w:rPr><w:rStyle w:val="VerbatimChar" /></w:rPr><w:t xml:space="preserve">AgentCancelCause</w:t></w:r></w:hyperlink><w:r><w:rPr><w:rFonts w:hint="eastAsia" /></w:rPr><w:t xml:space="preserve">；只有在导入受支持的粗粒度取消记录且记录未保存调用方时，持久化才使用额外的</w:t></w:r><w:r><w:t xml:space="preserve"> </w:t></w:r><w:r><w:rPr><w:rStyle w:val="VerbatimChar" /></w:rPr><w:t xml:space="preserve">{ kind: &#39;legacy&#39; }</w:t></w:r><w:r><w:t xml:space="preserve"> </w:t></w:r><w:r><w:rPr><w:rFonts w:hint="eastAsia" /></w:rPr><w:t xml:space="preserve">原因。</w:t></w:r></w:p>
    <w:p><w:pPr><w:pStyle w:val="SourceCode" /></w:pPr><w:r><w:rPr><w:rStyle w:val="CommentTok" /></w:rPr><w:t xml:space="preserve">/** Durable cancellation cause, including imports whose original coarse record carried no cause. */</w:t></w:r><w:r><w:br /></w:r><w:r><w:rPr><w:rStyle w:val="KeywordTok" /></w:rPr><w:t xml:space="preserve">type</w:t></w:r><w:r><w:rPr><w:rStyle w:val="NormalTok" /></w:rPr><w:t xml:space="preserve"> TurnEndCancelCause </w:t></w:r><w:r><w:rPr><w:rStyle w:val="OperatorTok" /></w:rPr><w:t xml:space="preserve">=</w:t></w:r><w:r><w:rPr><w:rStyle w:val="NormalTok" /></w:rPr><w:t xml:space="preserve"> AgentCancelCause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&#39;legacy&#39;</w:t></w:r><w:r><w:rPr><w:rStyle w:val="NormalTok" /></w:rPr><w:t xml:space="preserve"> }</w:t></w:r></w:p>
    <w:p><w:pPr><w:pStyle w:val="SourceCode" /></w:pPr><w:r><w:rPr><w:rStyle w:val="CommentTok" /></w:rPr><w:t xml:space="preserve">/**</w:t></w:r><w:r><w:br /></w:r><w:r><w:rPr><w:rStyle w:val="CommentTok" /></w:rPr><w:t xml:space="preserve"> * Why a turn ended. Merge-extensible sum type.</w:t></w:r><w:r><w:br /></w:r><w:r><w:rPr><w:rStyle w:val="CommentTok" /></w:rPr><w:t xml:space="preserve"> */</w:t></w:r><w:r><w:br /></w:r><w:r><w:rPr><w:rStyle w:val="KeywordTok" /></w:rPr><w:t xml:space="preserve">interface</w:t></w:r><w:r><w:rPr><w:rStyle w:val="NormalTok" /></w:rPr><w:t xml:space="preserve"> TurnEndReasonMap {</w:t></w:r><w:r><w:br /></w:r><w:r><w:rPr><w:rStyle w:val="NormalTok" /></w:rPr><w:t xml:space="preserve">  completed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&#39;completed&#39;</w:t></w:r><w:r><w:rPr><w:rStyle w:val="NormalTok" /></w:rPr><w:t xml:space="preserve"> }</w:t></w:r><w:r><w:br /></w:r><w:r><w:rPr><w:rStyle w:val="NormalTok" /></w:rPr><w:t xml:space="preserve">  </w:t></w:r><w:r><w:rPr><w:rStyle w:val="CommentTok" /></w:rPr><w:t xml:space="preserve">/** A cancellation request interrupted the live turn. */</w:t></w:r><w:r><w:br /></w:r><w:r><w:rPr><w:rStyle w:val="NormalTok" /></w:rPr><w:t xml:space="preserve">  aborted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&#39;aborted&#39;</w:t></w:r><w:r><w:rPr><w:rStyle w:val="OperatorTok" /></w:rPr><w:t xml:space="preserve">;</w:t></w:r><w:r><w:rPr><w:rStyle w:val="NormalTok" /></w:rPr><w:t xml:space="preserve"> reason</w:t></w:r><w:r><w:rPr><w:rStyle w:val="OperatorTok" /></w:rPr><w:t xml:space="preserve">:</w:t></w:r><w:r><w:rPr><w:rStyle w:val="NormalTok" /></w:rPr><w:t xml:space="preserve"> TurnEndCancelCause }</w:t></w:r><w:r><w:br /></w:r><w:r><w:br /></w:r><w:r><w:rPr><w:rStyle w:val="NormalTok" /></w:rPr><w:t xml:space="preserve">  blocked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&#39;blocked&#39;</w:t></w:r><w:r><w:rPr><w:rStyle w:val="NormalTok" /></w:rPr><w:t xml:space="preserve"> }</w:t></w:r><w:r><w:br /></w:r><w:r><w:rPr><w:rStyle w:val="NormalTok" /></w:rPr><w:t xml:space="preserve">  </w:t></w:r><w:r><w:rPr><w:rStyle w:val="CommentTok" /></w:rPr><w:t xml:space="preserve">/**</w:t></w:r><w:r><w:br /></w:r><w:r><w:rPr><w:rStyle w:val="CommentTok" /></w:rPr><w:t xml:space="preserve">   * The turn failed. `error` is always a structured failure: the `LlmError`</w:t></w:r><w:r><w:br /></w:r><w:r><w:rPr><w:rStyle w:val="CommentTok" /></w:rPr><w:t xml:space="preserve">   * facts verbatim, or `{ message: errorChain(error), code: &#39;UNKNOWN&#39; }`</w:t></w:r><w:r><w:br /></w:r><w:r><w:rPr><w:rStyle w:val="CommentTok" /></w:rPr><w:t xml:space="preserve">   * flattened from any other error.</w:t></w:r><w:r><w:br /></w:r><w:r><w:rPr><w:rStyle w:val="CommentTok" /></w:rPr><w:t xml:space="preserve">   */</w:t></w:r><w:r><w:br /></w:r><w:r><w:rPr><w:rStyle w:val="NormalTok" /></w:rPr><w:t xml:space="preserve">  error</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error</w:t></w:r><w:r><w:rPr><w:rStyle w:val="OperatorTok" /></w:rPr><w:t xml:space="preserve">:</w:t></w:r><w:r><w:rPr><w:rStyle w:val="NormalTok" /></w:rPr><w:t xml:space="preserve"> LlmFailure }</w:t></w:r><w:r><w:br /></w:r><w:r><w:rPr><w:rStyle w:val="NormalTok" /></w:rPr><w:t xml:space="preserve">  </w:t></w:r><w:r><w:rPr><w:rStyle w:val="CommentTok" /></w:rPr><w:t xml:space="preserve">/** At least one step reached its output-token ceiling, even if a plugin continued the turn. */</w:t></w:r><w:r><w:br /></w:r><w:r><w:rPr><w:rStyle w:val="NormalTok" /></w:rPr><w:t xml:space="preserve">  </w:t></w:r><w:r><w:rPr><w:rStyle w:val="StringTok" /></w:rPr><w:t xml:space="preserve">&#39;max-tokens&#39;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&#39;max-tokens&#39;</w:t></w:r><w:r><w:rPr><w:rStyle w:val="NormalTok" /></w:rPr><w:t xml:space="preserve"> }</w:t></w:r><w:r><w:br /></w:r><w:r><w:rPr><w:rStyle w:val="NormalTok" /></w:rPr><w:t xml:space="preserve">  </w:t></w:r><w:r><w:rPr><w:rStyle w:val="CommentTok" /></w:rPr><w:t xml:space="preserve">/**</w:t></w:r><w:r><w:br /></w:r><w:r><w:rPr><w:rStyle w:val="CommentTok" /></w:rPr><w:t xml:space="preserve">   * A persistence backend closed a crash-orphaned turn on reload. The loop never</w:t></w:r><w:r><w:br /></w:r><w:r><w:rPr><w:rStyle w:val="CommentTok" /></w:rPr><w:t xml:space="preserve">   * emits this marker, and the events recorded before the crash remain intact.</w:t></w:r><w:r><w:br /></w:r><w:r><w:rPr><w:rStyle w:val="CommentTok" /></w:rPr><w:t xml:space="preserve">   */</w:t></w:r><w:r><w:br /></w:r><w:r><w:rPr><w:rStyle w:val="NormalTok" /></w:rPr><w:t xml:space="preserve">  interrupted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&#39;interrupted&#39;</w:t></w:r><w:r><w:rPr><w:rStyle w:val="NormalTok" /></w:rPr><w:t xml:space="preserve"> }</w:t></w:r><w:r><w:br /></w:r><w:r><w:rPr><w:rStyle w:val="NormalTok" /></w:rPr><w:t xml:space="preserve">}</w:t></w:r></w:p>
    <w:p><w:pPr><w:pStyle w:val="FirstParagraph" /></w:pPr><w:r><w:rPr><w:rStyle w:val="VerbatimChar" /></w:rPr><w:t xml:space="preserve">max-tokens</w:t></w:r><w:r><w:t xml:space="preserve"> </w:t></w:r><w:r><w:rPr><w:rFonts w:hint="eastAsia" /></w:rPr><w:t xml:space="preserve">与模型调用中同名的</w:t></w:r><w:r><w:t xml:space="preserve"> </w:t></w:r><w:r><w:rPr><w:rStyle w:val="VerbatimChar" /></w:rPr><w:t xml:space="preserve">FinishReason</w:t></w:r><w:r><w:t xml:space="preserve"> </w:t></w:r><w:r><w:rPr><w:rFonts w:hint="eastAsia" /></w:rPr><w:t xml:space="preserve">对应：只要轮次内有任何步骤以</w:t></w:r><w:r><w:t xml:space="preserve"> </w:t></w:r><w:r><w:rPr><w:rStyle w:val="VerbatimChar" /></w:rPr><w:t xml:space="preserve">max-tokens</w:t></w:r><w:r><w:t xml:space="preserve"> </w:t></w:r><w:r><w:rPr><w:rFonts w:hint="eastAsia" /></w:rPr><w:t xml:space="preserve">结束，整个轮次就以</w:t></w:r><w:r><w:t xml:space="preserve"> </w:t></w:r><w:r><w:rPr><w:rStyle w:val="VerbatimChar" /></w:rPr><w:t xml:space="preserve">max-tokens</w:t></w:r><w:r><w:t xml:space="preserve"> </w:t></w:r><w:r><w:rPr><w:rFonts w:hint="eastAsia" /></w:rPr><w:t xml:space="preserve">而不是</w:t></w:r><w:r><w:t xml:space="preserve"> </w:t></w:r><w:r><w:rPr><w:rStyle w:val="VerbatimChar" /></w:rPr><w:t xml:space="preserve">completed</w:t></w:r><w:r><w:t xml:space="preserve"> </w:t></w:r><w:r><w:rPr><w:rFonts w:hint="eastAsia" /></w:rPr><w:t xml:space="preserve">结束（即使之后继续执行，截断事实仍优先），让消费方能够区分正常停止和截断停止。取消和错误仍是不同的结果。</w:t></w:r><w:r><w:rPr><w:rStyle w:val="VerbatimChar" /></w:rPr><w:t xml:space="preserve">interrupted</w:t></w:r><w:r><w:t xml:space="preserve"> </w:t></w:r><w:r><w:rPr><w:rFonts w:hint="eastAsia" /></w:rPr><w:t xml:space="preserve">是唯一不会由任何</w:t></w:r><w:r><w:t xml:space="preserve"> loop </w:t></w:r><w:r><w:rPr><w:rFonts w:hint="eastAsia" /></w:rPr><w:t xml:space="preserve">发出的原因：它由崩溃恢复合成（见</w:t></w:r><w:r><w:t xml:space="preserve"> </w:t></w:r><w:hyperlink r:id="rId329"><w:r><w:rPr><w:rStyle w:val="Hyperlink" /></w:rPr><w:t xml:space="preserve">persistence.md</w:t></w:r></w:hyperlink><w:r><w:rPr><w:rFonts w:hint="eastAsia" /></w:rPr><w:t xml:space="preserve">）。该</w:t></w:r><w:r><w:t xml:space="preserve"> map </w:t></w:r><w:r><w:rPr><w:rFonts w:hint="eastAsia" /></w:rPr><w:t xml:space="preserve">可通过合并扩展。</w:t></w:r></w:p>
    <w:bookmarkEnd w:id="554" />
    <w:bookmarkStart w:id="556" w:name="执行封闭与独立事件" />
    <w:p><w:pPr><w:pStyle w:val="Heading3" /></w:pPr><w:r><w:rPr><w:rStyle w:val="SectionNumber" /></w:rPr><w:t xml:space="preserve">5.10.8</w:t></w:r><w:r><w:tab /></w:r><w:r><w:rPr><w:rFonts w:hint="eastAsia" /></w:rPr><w:t xml:space="preserve">执行封闭与独立事件</w:t></w:r></w:p>
    <w:p><w:pPr><w:pStyle w:val="FirstParagraph" /></w:pPr><w:r><w:rPr><w:rFonts w:hint="eastAsia" /></w:rPr><w:t xml:space="preserve">一个轮次包围一次模型循环执行，而不是整个会话日志。AgentLoop</w:t></w:r><w:r><w:t xml:space="preserve"> </w:t></w:r><w:r><w:rPr><w:rFonts w:hint="eastAsia" /></w:rPr><w:t xml:space="preserve">只会在轮次内进入</w:t></w:r><w:r><w:t xml:space="preserve"> pre-step </w:t></w:r><w:r><w:rPr><w:rFonts w:hint="eastAsia" /></w:rPr><w:t xml:space="preserve">批次时记录注入的</w:t></w:r><w:r><w:t xml:space="preserve"> </w:t></w:r><w:r><w:rPr><w:rStyle w:val="VerbatimChar" /></w:rPr><w:t xml:space="preserve">user/message</w:t></w:r><w:r><w:t xml:space="preserve"> </w:t></w:r><w:r><w:rPr><w:rFonts w:hint="eastAsia" /></w:rPr><w:t xml:space="preserve">事件；插件所属的纯日志事件仍可出现在</w:t></w:r><w:r><w:t xml:space="preserve"> </w:t></w:r><w:r><w:rPr><w:rStyle w:val="VerbatimChar" /></w:rPr><w:t xml:space="preserve">turn/end</w:t></w:r><w:r><w:t xml:space="preserve"> </w:t></w:r><w:r><w:rPr><w:rFonts w:hint="eastAsia" /></w:rPr><w:t xml:space="preserve">与下一个</w:t></w:r><w:r><w:t xml:space="preserve"> </w:t></w:r><w:r><w:rPr><w:rStyle w:val="VerbatimChar" /></w:rPr><w:t xml:space="preserve">turn/start</w:t></w:r><w:r><w:t xml:space="preserve"> </w:t></w:r><w:r><w:rPr><w:rFonts w:hint="eastAsia" /></w:rPr><w:t xml:space="preserve">之间，占用事件</w:t></w:r><w:r><w:t xml:space="preserve"> seq </w:t></w:r><w:r><w:rPr><w:rFonts w:hint="eastAsia" /></w:rPr><w:t xml:space="preserve">但不递增轮次编号。持久化会将每个连续且已接受的事件纳入有界持久化批次，而崩溃修复只关闭确实仍处于开放状态的尾部轮次。需要即时持久性屏障的生产方会显式等待</w:t></w:r><w:r><w:t xml:space="preserve"> </w:t></w:r><w:r><w:rPr><w:rStyle w:val="VerbatimChar" /></w:rPr><w:t xml:space="preserve">ctx.sessions.flush(session)</w:t></w:r><w:r><w:t xml:space="preserve">。</w:t></w:r></w:p>
    <w:p><w:pPr><w:pStyle w:val="BodyText" /></w:pPr><w:r><w:rPr><w:rFonts w:hint="eastAsia" /></w:rPr><w:t xml:space="preserve">可选的</w:t></w:r><w:r><w:t xml:space="preserve"> </w:t></w:r><w:r><w:rPr><w:rStyle w:val="VerbatimChar" /></w:rPr><w:t xml:space="preserve">dsh-session/invariant</w:t></w:r><w:r><w:t xml:space="preserve"> </w:t></w:r><w:r><w:rPr><w:rFonts w:hint="eastAsia" /></w:rPr><w:t xml:space="preserve">配套插件会强制核心拥有的关系：轮次与步骤编号、执行事件封闭，以及同一步骤内的工具调用／结果配对。可合并扩展事件的关系由声明它的插件拥有，因此核心不会仅因没有开放轮次就拒绝未知事件。见</w:t></w:r><w:hyperlink r:id="rId555"><w:r><w:rPr><w:rStyle w:val="Hyperlink" /><w:rFonts w:hint="eastAsia" /></w:rPr><w:t xml:space="preserve">独立事件决策</w:t></w:r></w:hyperlink><w:r><w:t xml:space="preserve">。</w:t></w:r></w:p>
    <w:bookmarkEnd w:id="556" />
    <w:bookmarkStart w:id="557" w:name="种子结束边界sessionend-seed" />
    <w:p><w:pPr><w:pStyle w:val="Heading3" /></w:pPr><w:r><w:rPr><w:rStyle w:val="SectionNumber" /></w:rPr><w:t xml:space="preserve">5.10.9</w:t></w:r><w:r><w:tab /></w:r><w:r><w:rPr><w:rFonts w:hint="eastAsia" /></w:rPr><w:t xml:space="preserve">种子结束边界：</w:t></w:r><w:r><w:rPr><w:rStyle w:val="VerbatimChar" /></w:rPr><w:t xml:space="preserve">session/end-seed</w:t></w:r></w:p>
    <w:p><w:pPr><w:pStyle w:val="FirstParagraph" /></w:pPr><w:r><w:rPr><w:rFonts w:hint="eastAsia" /></w:rPr><w:t xml:space="preserve">带种子的会话（恢复、fork</w:t></w:r><w:r><w:t xml:space="preserve"> </w:t></w:r><w:r><w:rPr><w:rFonts w:hint="eastAsia" /></w:rPr><w:t xml:space="preserve">或回放）紧接构造种子之后追加这个仅日志事件，作为自己的第一次实时写入。在它之前的事件具有更小的</w:t></w:r><w:r><w:t xml:space="preserve"> </w:t></w:r><w:r><w:rPr><w:rFonts w:hint="eastAsia" /></w:rPr><w:t xml:space="preserve">seq，且来自种子。它是</w:t></w:r><w:r><w:t xml:space="preserve"> </w:t></w:r><w:r><w:rPr><w:rStyle w:val="VerbatimChar" /></w:rPr><w:t xml:space="preserve">firstLiveSeq</w:t></w:r><w:r><w:t xml:space="preserve"> </w:t></w:r><w:r><w:rPr><w:rFonts w:hint="eastAsia" /></w:rPr><w:t xml:space="preserve">的持久投影：该字段为持有对象的消费方回答本生命周期的写入从哪里开始，该事件则为只持有存储字节的消费方回答同一问题。payload</w:t></w:r><w:r><w:t xml:space="preserve"> </w:t></w:r><w:r><w:rPr><w:rFonts w:hint="eastAsia" /></w:rPr><w:t xml:space="preserve">为空，因此位置与</w:t></w:r><w:r><w:t xml:space="preserve"> </w:t></w:r><w:r><w:rPr><w:rStyle w:val="VerbatimChar" /></w:rPr><w:t xml:space="preserve">time</w:t></w:r><w:r><w:t xml:space="preserve"> </w:t></w:r><w:r><w:rPr><w:rFonts w:hint="eastAsia" /></w:rPr><w:t xml:space="preserve">承载全部含义，且不产生任何消息。</w:t></w:r><w:r><w:rPr><w:rStyle w:val="VerbatimChar" /></w:rPr><w:t xml:space="preserve">Session</w:t></w:r><w:r><w:t xml:space="preserve"> </w:t></w:r><w:r><w:rPr><w:rFonts w:hint="eastAsia" /></w:rPr><w:t xml:space="preserve">的构造函数是唯一合法的写入方。</w:t></w:r></w:p>
    <w:p><w:pPr><w:pStyle w:val="BodyText" /></w:pPr><w:r><w:rPr><w:rFonts w:hint="eastAsia" /></w:rPr><w:t xml:space="preserve">显式传入的空种子会在</w:t></w:r><w:r><w:t xml:space="preserve"> seq 0 </w:t></w:r><w:r><w:rPr><w:rFonts w:hint="eastAsia" /></w:rPr><w:t xml:space="preserve">写入</w:t></w:r><w:r><w:t xml:space="preserve"> </w:t></w:r><w:r><w:rPr><w:rStyle w:val="VerbatimChar" /></w:rPr><w:t xml:space="preserve">session/end-seed</w:t></w:r><w:r><w:rPr><w:rFonts w:hint="eastAsia" /></w:rPr><w:t xml:space="preserve">，从而把从空日志恢复的会话与全新会话区分开来。种子本身已以</w:t></w:r><w:r><w:t xml:space="preserve"> </w:t></w:r><w:r><w:rPr><w:rStyle w:val="VerbatimChar" /></w:rPr><w:t xml:space="preserve">session/end-seed</w:t></w:r><w:r><w:t xml:space="preserve"> </w:t></w:r><w:r><w:rPr><w:rFonts w:hint="eastAsia" /></w:rPr><w:t xml:space="preserve">结尾时不会重复标记，因此重新打开一个未被改动的会话不会每次拾起都增长日志。应定位存储历史中的最后一条</w:t></w:r><w:r><w:t xml:space="preserve"> </w:t></w:r><w:r><w:rPr><w:rStyle w:val="VerbatimChar" /></w:rPr><w:t xml:space="preserve">session/end-seed</w:t></w:r><w:r><w:rPr><w:rFonts w:hint="eastAsia" /></w:rPr><w:t xml:space="preserve">，而不是假定</w:t></w:r><w:r><w:t xml:space="preserve"> </w:t></w:r><w:r><w:rPr><w:rStyle w:val="VerbatimChar" /></w:rPr><w:t xml:space="preserve">firstLiveSeq</w:t></w:r><w:r><w:t xml:space="preserve"> </w:t></w:r><w:r><w:rPr><w:rFonts w:hint="eastAsia" /></w:rPr><w:t xml:space="preserve">处一定有一条：在一次没有产生工作的拾起之后，该事件的</w:t></w:r><w:r><w:t xml:space="preserve"> seq </w:t></w:r><w:r><w:rPr><w:rFonts w:hint="eastAsia" /></w:rPr><w:t xml:space="preserve">会小于下一个生命周期的</w:t></w:r><w:r><w:t xml:space="preserve"> </w:t></w:r><w:r><w:rPr><w:rStyle w:val="VerbatimChar" /></w:rPr><w:t xml:space="preserve">firstLiveSeq</w:t></w:r><w:r><w:t xml:space="preserve">。</w:t></w:r></w:p>
    <w:p><w:pPr><w:pStyle w:val="BodyText" /></w:pPr><w:r><w:rPr><w:rFonts w:hint="eastAsia" /></w:rPr><w:t xml:space="preserve">它之所以必要，是因为种子历史与实时工作在字节层面完全相同，这会让任何拥有独立开／闭括号的插件失效：一个未配对的</w:t></w:r><w:r><w:t xml:space="preserve"> </w:t></w:r><w:r><w:rPr><w:rStyle w:val="VerbatimChar" /></w:rPr><w:t xml:space="preserve">compaction/start</w:t></w:r><w:r><w:rPr><w:rFonts w:hint="eastAsia" /></w:rPr><w:t xml:space="preserve">，无论写入方是在压缩中途崩溃、还是此刻正在压缩，读起来都一样。在</w:t></w:r><w:r><w:t xml:space="preserve"> </w:t></w:r><w:r><w:rPr><w:rStyle w:val="VerbatimChar" /></w:rPr><w:t xml:space="preserve">session/end-seed</w:t></w:r><w:r><w:t xml:space="preserve"> </w:t></w:r><w:r><w:rPr><w:rFonts w:hint="eastAsia" /></w:rPr><w:t xml:space="preserve">之前的开启标记来自构造种子，并且属于一个已结束的生命周期，无论结束原因为何（崩溃、进程接替，或从仍在运行的父会话</w:t></w:r><w:r><w:t xml:space="preserve"> fork </w:t></w:r><w:r><w:rPr><w:rFonts w:hint="eastAsia" /></w:rPr><w:t xml:space="preserve">出来），因此其所有方可以视之为已死。这只覆盖</w:t></w:r><w:r><w:rPr><w:rFonts w:hint="eastAsia" /><w:i /><w:iCs /></w:rPr><w:t xml:space="preserve">本</w:t></w:r><w:r><w:rPr><w:rFonts w:hint="eastAsia" /></w:rPr><w:t xml:space="preserve">会话继承的括号：另一个并发存活的会话可能在同一段历史上持有开放括号，而它自己的边界在别处，因此容忍并发写入方还需要日志之外的存活信号。核心写入该边界但不从中读取任何内容——括号的词汇表仍归其所属插件，这也正是崩溃修复只关闭轮次／步骤／工具边界而从不处理</w:t></w:r><w:r><w:t xml:space="preserve"> </w:t></w:r><w:r><w:rPr><w:rStyle w:val="VerbatimChar" /></w:rPr><w:t xml:space="preserve">compaction/*</w:t></w:r><w:r><w:t xml:space="preserve"> </w:t></w:r><w:r><w:rPr><w:rFonts w:hint="eastAsia" /></w:rPr><w:t xml:space="preserve">的原因。</w:t></w:r></w:p>
    <w:p><w:pPr><w:pStyle w:val="BodyText" /></w:pPr><w:r><w:rPr><w:rFonts w:hint="eastAsia" /></w:rPr><w:t xml:space="preserve">按真人活动排序</w:t></w:r><w:r><w:t xml:space="preserve"> Session </w:t></w:r><w:r><w:rPr><w:rFonts w:hint="eastAsia" /></w:rPr><w:t xml:space="preserve">的消费方会排除该边界：接手</w:t></w:r><w:r><w:t xml:space="preserve"> Session </w:t></w:r><w:r><w:rPr><w:rFonts w:hint="eastAsia" /></w:rPr><w:t xml:space="preserve">不算工作，因此按日志尾部排序会把每个打开过的</w:t></w:r><w:r><w:t xml:space="preserve"> Session </w:t></w:r><w:r><w:rPr><w:rFonts w:hint="eastAsia" /></w:rPr><w:t xml:space="preserve">顶到最前。</w:t></w:r></w:p>
    <w:bookmarkEnd w:id="557" />
    <w:bookmarkStart w:id="559" w:name="插件贡献的仅日志事件" />
    <w:p><w:pPr><w:pStyle w:val="Heading3" /></w:pPr><w:r><w:rPr><w:rStyle w:val="SectionNumber" /></w:rPr><w:t xml:space="preserve">5.10.10</w:t></w:r><w:r><w:tab /></w:r><w:r><w:rPr><w:rFonts w:hint="eastAsia" /></w:rPr><w:t xml:space="preserve">插件贡献的仅日志事件</w:t></w:r></w:p>
    <w:p><w:pPr><w:pStyle w:val="FirstParagraph" /></w:pPr><w:r><w:rPr><w:rFonts w:hint="eastAsia" /></w:rPr><w:t xml:space="preserve">插件可以通过</w:t></w:r><w:r><w:t xml:space="preserve"> declaration merging </w:t></w:r><w:r><w:rPr><w:rFonts w:hint="eastAsia" /></w:rPr><w:t xml:space="preserve">添加额外的</w:t></w:r><w:r><w:t xml:space="preserve"> </w:t></w:r><w:r><w:rPr><w:rStyle w:val="VerbatimChar" /></w:rPr><w:t xml:space="preserve">SessionEventMap</w:t></w:r><w:r><w:t xml:space="preserve"> </w:t></w:r><w:r><w:rPr><w:rFonts w:hint="eastAsia" /></w:rPr><w:t xml:space="preserve">类型。这些是</w:t></w:r><w:r><w:rPr><w:rFonts w:hint="eastAsia" /><w:b /><w:bCs /></w:rPr><w:t xml:space="preserve">仅日志</w:t></w:r><w:r><w:rPr><w:rFonts w:hint="eastAsia" /></w:rPr><w:t xml:space="preserve">事件：不是</w:t></w:r><w:r><w:t xml:space="preserve"> </w:t></w:r><w:r><w:rPr><w:rStyle w:val="VerbatimChar" /></w:rPr><w:t xml:space="preserve">SurfaceEventType</w:t></w:r><w:r><w:rPr><w:rFonts w:hint="eastAsia" /></w:rPr><w:t xml:space="preserve">（不携带</w:t></w:r><w:r><w:t xml:space="preserve"> </w:t></w:r><w:r><w:rPr><w:rStyle w:val="VerbatimChar" /></w:rPr><w:t xml:space="preserve">surfaceOp</w:t></w:r><w:r><w:rPr><w:rFonts w:hint="eastAsia" /></w:rPr><w:t xml:space="preserve">，不参与派生历史）。事件所有方决定它们属于一个开放的执行轮次，还是可以独立位于轮次之间，并在自己的不变量配套插件中强制所需关系。生成的</w:t></w:r><w:hyperlink r:id="rId535"><w:r><w:rPr><w:rStyle w:val="Hyperlink" /><w:rFonts w:hint="eastAsia" /></w:rPr><w:t xml:space="preserve">持久化日志事件目录</w:t></w:r></w:hyperlink><w:r><w:rPr><w:rFonts w:hint="eastAsia" /></w:rPr><w:t xml:space="preserve">会列出每个核心或插件贡献的事件，以及其</w:t></w:r><w:r><w:t xml:space="preserve"> payload、surface </w:t></w:r><w:r><w:rPr><w:rFonts w:hint="eastAsia" /></w:rPr><w:t xml:space="preserve">标记和声明位置；压缩</w:t></w:r><w:r><w:t xml:space="preserve"> seam </w:t></w:r><w:r><w:rPr><w:rFonts w:hint="eastAsia" /></w:rPr><w:t xml:space="preserve">的</w:t></w:r><w:r><w:t xml:space="preserve"> </w:t></w:r><w:r><w:rPr><w:rStyle w:val="VerbatimChar" /></w:rPr><w:t xml:space="preserve">compaction/*</w:t></w:r><w:r><w:t xml:space="preserve"> </w:t></w:r><w:r><w:rPr><w:rFonts w:hint="eastAsia" /></w:rPr><w:t xml:space="preserve">语义在</w:t></w:r><w:r><w:t xml:space="preserve"> </w:t></w:r><w:hyperlink r:id="rId349"><w:r><w:rPr><w:rStyle w:val="Hyperlink" /></w:rPr><w:t xml:space="preserve">compaction.md</w:t></w:r></w:hyperlink><w:r><w:t xml:space="preserve"> </w:t></w:r><w:r><w:rPr><w:rFonts w:hint="eastAsia" /></w:rPr><w:t xml:space="preserve">中讨论。</w:t></w:r></w:p>
    <w:p><w:pPr><w:pStyle w:val="BodyText" /></w:pPr><w:r><w:rPr><w:rFonts w:hint="eastAsia" /></w:rPr><w:t xml:space="preserve">如果同一个插件事件族中的多条事件要组装成一个</w:t></w:r><w:r><w:t xml:space="preserve"> Web Client Conversation </w:t></w:r><w:r><w:rPr><w:rFonts w:hint="eastAsia" /></w:rPr><w:t xml:space="preserve">Node，该事件族中的每条</w:t></w:r><w:r><w:t xml:space="preserve"> start、update、result、resource </w:t></w:r><w:r><w:rPr><w:rFonts w:hint="eastAsia" /></w:rPr><w:t xml:space="preserve">或</w:t></w:r><w:r><w:t xml:space="preserve"> interruption </w:t></w:r><w:r><w:rPr><w:rFonts w:hint="eastAsia" /></w:rPr><w:t xml:space="preserve">事件都必须携带或独立推导出同一个稳定业务</w:t></w:r><w:r><w:t xml:space="preserve"> </w:t></w:r><w:r><w:rPr><w:rFonts w:hint="eastAsia" /></w:rPr><w:t xml:space="preserve">id。此要求只约束需要关联的</w:t></w:r><w:r><w:t xml:space="preserve"> Node </w:t></w:r><w:r><w:rPr><w:rFonts w:hint="eastAsia" /></w:rPr><w:t xml:space="preserve">事件族，并不要求每条</w:t></w:r><w:r><w:t xml:space="preserve"> Session </w:t></w:r><w:r><w:rPr><w:rFonts w:hint="eastAsia" /></w:rPr><w:t xml:space="preserve">事件都有业务</w:t></w:r><w:r><w:t xml:space="preserve"> </w:t></w:r><w:r><w:rPr><w:rFonts w:hint="eastAsia" /></w:rPr><w:t xml:space="preserve">id；Client</w:t></w:r><w:r><w:t xml:space="preserve"> </w:t></w:r><w:r><w:rPr><w:rFonts w:hint="eastAsia" /></w:rPr><w:t xml:space="preserve">因此无须根据相邻关系猜测归属，也无须扫描历史。参见</w:t></w:r><w:r><w:t xml:space="preserve"> </w:t></w:r><w:hyperlink r:id="rId187"><w:r><w:rPr><w:rStyle w:val="Hyperlink" /></w:rPr><w:t xml:space="preserve">Conversation Node </w:t></w:r><w:r><w:rPr><w:rStyle w:val="Hyperlink" /><w:rFonts w:hint="eastAsia" /></w:rPr><w:t xml:space="preserve">实操手册</w:t></w:r></w:hyperlink><w:r><w:t xml:space="preserve">。</w:t></w:r></w:p>
    <w:p><w:pPr><w:pStyle w:val="BodyText" /></w:pPr><w:r><w:rPr><w:rFonts w:hint="eastAsia" /></w:rPr><w:t xml:space="preserve">钩子桥接层的</w:t></w:r><w:r><w:t xml:space="preserve"> </w:t></w:r><w:r><w:rPr><w:rStyle w:val="VerbatimChar" /></w:rPr><w:t xml:space="preserve">hook/invoked</w:t></w:r><w:r><w:t xml:space="preserve"> </w:t></w:r><w:r><w:t xml:space="preserve">/</w:t></w:r><w:r><w:t xml:space="preserve"> </w:t></w:r><w:r><w:rPr><w:rStyle w:val="VerbatimChar" /></w:rPr><w:t xml:space="preserve">hook/result</w:t></w:r><w:r><w:t xml:space="preserve"> </w:t></w:r><w:r><w:rPr><w:rFonts w:hint="eastAsia" /></w:rPr><w:t xml:space="preserve">对（来自</w:t></w:r><w:r><w:t xml:space="preserve"> </w:t></w:r><w:r><w:rPr><w:rStyle w:val="VerbatimChar" /></w:rPr><w:t xml:space="preserve">@deepseek-ai/dsh-hook-protocol</w:t></w:r><w:r><w:rPr><w:rFonts w:hint="eastAsia" /></w:rPr><w:t xml:space="preserve">）通过</w:t></w:r><w:r><w:t xml:space="preserve"> </w:t></w:r><w:r><w:rPr><w:rStyle w:val="VerbatimChar" /></w:rPr><w:t xml:space="preserve">handlerId</w:t></w:r><w:r><w:t xml:space="preserve"> </w:t></w:r><w:r><w:rPr><w:rFonts w:hint="eastAsia" /></w:rPr><w:t xml:space="preserve">关联。</w:t></w:r><w:r><w:rPr><w:rStyle w:val="VerbatimChar" /></w:rPr><w:t xml:space="preserve">UserPromptSubmit</w:t></w:r><w:r><w:t xml:space="preserve">、</w:t></w:r><w:r><w:rPr><w:rStyle w:val="VerbatimChar" /></w:rPr><w:t xml:space="preserve">PreToolUse</w:t></w:r><w:r><w:t xml:space="preserve">、</w:t></w:r><w:r><w:rPr><w:rStyle w:val="VerbatimChar" /></w:rPr><w:t xml:space="preserve">PostToolUse</w:t></w:r><w:r><w:t xml:space="preserve"> </w:t></w:r><w:r><w:rPr><w:rFonts w:hint="eastAsia" /></w:rPr><w:t xml:space="preserve">与</w:t></w:r><w:r><w:t xml:space="preserve"> </w:t></w:r><w:r><w:rPr><w:rStyle w:val="VerbatimChar" /></w:rPr><w:t xml:space="preserve">Stop</w:t></w:r><w:r><w:t xml:space="preserve"> </w:t></w:r><w:r><w:rPr><w:rFonts w:hint="eastAsia" /></w:rPr><w:t xml:space="preserve">在</w:t></w:r><w:r><w:t xml:space="preserve"> loop </w:t></w:r><w:r><w:rPr><w:rFonts w:hint="eastAsia" /></w:rPr><w:t xml:space="preserve">已打开的轮次内触发，因此其</w:t></w:r><w:r><w:t xml:space="preserve"> </w:t></w:r><w:r><w:rPr><w:rStyle w:val="VerbatimChar" /></w:rPr><w:t xml:space="preserve">hook/*</w:t></w:r><w:r><w:t xml:space="preserve"> </w:t></w:r><w:r><w:rPr><w:rFonts w:hint="eastAsia" /></w:rPr><w:t xml:space="preserve">记录天然位于轮次之内。</w:t></w:r><w:r><w:rPr><w:rStyle w:val="VerbatimChar" /></w:rPr><w:t xml:space="preserve">SessionStart</w:t></w:r><w:r><w:t xml:space="preserve"> </w:t></w:r><w:r><w:rPr><w:rFonts w:hint="eastAsia" /></w:rPr><w:t xml:space="preserve">不生成</w:t></w:r><w:r><w:t xml:space="preserve"> </w:t></w:r><w:r><w:rPr><w:rStyle w:val="VerbatimChar" /></w:rPr><w:t xml:space="preserve">hook/*</w:t></w:r><w:r><w:t xml:space="preserve"> </w:t></w:r><w:r><w:rPr><w:rFonts w:hint="eastAsia" /></w:rPr><w:t xml:space="preserve">记录，因为它在轮次</w:t></w:r><w:r><w:t xml:space="preserve"> 1 </w:t></w:r><w:r><w:rPr><w:rFonts w:hint="eastAsia" /></w:rPr><w:t xml:space="preserve">之前运行；其上下文会在</w:t></w:r><w:r><w:t xml:space="preserve"> inbox </w:t></w:r><w:r><w:rPr><w:rFonts w:hint="eastAsia" /></w:rPr><w:t xml:space="preserve">中保持待处理，直到唤醒交付打开一个轮次（见</w:t></w:r><w:hyperlink r:id="rId558"><w:r><w:rPr><w:rStyle w:val="Hyperlink" /><w:rFonts w:hint="eastAsia" /></w:rPr><w:t xml:space="preserve">钩子桥接</w:t></w:r><w:r><w:rPr><w:rStyle w:val="Hyperlink" /></w:rPr><w:t xml:space="preserve"> Agent Note</w:t></w:r></w:hyperlink><w:r><w:rPr><w:rFonts w:hint="eastAsia" /></w:rPr><w:t xml:space="preserve">）。</w:t></w:r></w:p>
    <w:bookmarkEnd w:id="559" />
    <w:bookmarkStart w:id="560" w:name="持久性约定" />
    <w:p><w:pPr><w:pStyle w:val="Heading3" /></w:pPr><w:r><w:rPr><w:rStyle w:val="SectionNumber" /></w:rPr><w:t xml:space="preserve">5.10.11</w:t></w:r><w:r><w:tab /></w:r><w:r><w:rPr><w:rFonts w:hint="eastAsia" /></w:rPr><w:t xml:space="preserve">持久性约定</w:t></w:r></w:p>
    <w:p><w:pPr><w:pStyle w:val="FirstParagraph" /></w:pPr><w:r><w:rPr><w:rFonts w:hint="eastAsia" /></w:rPr><w:t xml:space="preserve">持久化后端依赖的约定如下：持久日志无损保存每个事件，</w:t></w:r><w:r><w:rPr><w:rFonts w:hint="eastAsia" /><w:b /><w:bCs /></w:rPr><w:t xml:space="preserve">包括</w:t></w:r><w:r><w:t xml:space="preserve"> </w:t></w:r><w:r><w:rPr><w:rStyle w:val="VerbatimChar" /></w:rPr><w:t xml:space="preserve">assistant/chunk</w:t></w:r><w:r><w:rPr><w:rFonts w:hint="eastAsia" /></w:rPr><w:t xml:space="preserve">；</w:t></w:r><w:r><w:rPr><w:rStyle w:val="VerbatimChar" /></w:rPr><w:t xml:space="preserve">seq</w:t></w:r><w:r><w:t xml:space="preserve"> </w:t></w:r><w:r><w:rPr><w:rFonts w:hint="eastAsia" /></w:rPr><w:t xml:space="preserve">必须连续，因此不能从规范日志中过滤分片。后端可以为事件批次选择自己的存储编码，只要</w:t></w:r><w:r><w:t xml:space="preserve"> </w:t></w:r><w:r><w:rPr><w:rStyle w:val="VerbatimChar" /></w:rPr><w:t xml:space="preserve">load</w:t></w:r><w:r><w:t xml:space="preserve"> </w:t></w:r><w:r><w:rPr><w:rFonts w:hint="eastAsia" /></w:rPr><w:t xml:space="preserve">返回与追加时完全一致的事件即可（JSONL</w:t></w:r><w:r><w:t xml:space="preserve"> </w:t></w:r><w:r><w:rPr><w:rFonts w:hint="eastAsia" /></w:rPr><w:t xml:space="preserve">后端默认启用的打包分片行就是此类编码；见</w:t></w:r><w:r><w:t xml:space="preserve"> </w:t></w:r><w:hyperlink r:id="rId329"><w:r><w:rPr><w:rStyle w:val="Hyperlink" /></w:rPr><w:t xml:space="preserve">persistence.md</w:t></w:r></w:hyperlink><w:r><w:rPr><w:rFonts w:hint="eastAsia" /></w:rPr><w:t xml:space="preserve">）。所有</w:t></w:r><w:r><w:t xml:space="preserve"> </w:t></w:r><w:r><w:rPr><w:rStyle w:val="VerbatimChar" /></w:rPr><w:t xml:space="preserve">event.data</w:t></w:r><w:r><w:t xml:space="preserve"> </w:t></w:r><w:r><w:rPr><w:rFonts w:hint="eastAsia" /></w:rPr><w:t xml:space="preserve">都必须可序列化为</w:t></w:r><w:r><w:t xml:space="preserve"> </w:t></w:r><w:r><w:rPr><w:rFonts w:hint="eastAsia" /></w:rPr><w:t xml:space="preserve">JSON；</w:t></w:r><w:r><w:rPr><w:rStyle w:val="VerbatimChar" /></w:rPr><w:t xml:space="preserve">Session.append</w:t></w:r><w:r><w:t xml:space="preserve"> </w:t></w:r><w:r><w:rPr><w:rFonts w:hint="eastAsia" /></w:rPr><w:t xml:space="preserve">会从源头强制这一要求（遇到不可序列化数据时抛出），因此错误事件绝不会进入日志，</w:t></w:r><w:r><w:rPr><w:rStyle w:val="VerbatimChar" /></w:rPr><w:t xml:space="preserve">session.events</w:t></w:r><w:r><w:t xml:space="preserve"> </w:t></w:r><w:r><w:rPr><w:rFonts w:hint="eastAsia" /></w:rPr><w:t xml:space="preserve">始终与后端可持久化的内容一致。新增会携带不可序列化数据、破坏核心执行嵌套或违反事件所有方声明关系的事件类型，都会构成磁盘格式的破坏性变更。</w:t></w:r></w:p>
    <w:p><w:pPr><w:pStyle w:val="BodyText" /></w:pPr><w:r><w:rPr><w:rFonts w:hint="eastAsia" /></w:rPr><w:t xml:space="preserve">消费此约定的后端见</w:t></w:r><w:r><w:t xml:space="preserve"> </w:t></w:r><w:hyperlink r:id="rId329"><w:r><w:rPr><w:rStyle w:val="Hyperlink" /></w:rPr><w:t xml:space="preserve">persistence.md</w:t></w:r></w:hyperlink><w:r><w:t xml:space="preserve">。</w:t></w:r></w:p>
    <w:p><w:pPr><w:pStyle w:val="BodyText" /></w:pPr></w:p>
    <w:bookmarkEnd w:id="560" />
    <w:bookmarkStart w:id="569" w:name="cordis-api-6" />
    <w:p><w:pPr><w:pStyle w:val="Heading3" /></w:pPr><w:r><w:rPr><w:rStyle w:val="SectionNumber" /></w:rPr><w:t xml:space="preserve">5.10.12</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562" w:name="ctxsessions--sessionstore" />
    <w:p><w:pPr><w:pStyle w:val="Heading4" /></w:pPr><w:r><w:rPr><w:rStyle w:val="SectionNumber" /></w:rPr><w:t xml:space="preserve">5.10.12.1</w:t></w:r><w:r><w:tab /></w:r><w:r><w:rPr><w:rStyle w:val="VerbatimChar" /></w:rPr><w:t xml:space="preserve">ctx.sessions</w:t></w:r><w:r><w:t xml:space="preserve"> </w:t></w:r><w:r><w:t xml:space="preserve">—</w:t></w:r><w:r><w:t xml:space="preserve"> </w:t></w:r><w:r><w:rPr><w:rStyle w:val="VerbatimChar" /></w:rPr><w:t xml:space="preserve">SessionStore</w:t></w:r></w:p>
    <w:p><w:pPr><w:pStyle w:val="FirstParagraph" /></w:pPr><w:r><w:t xml:space="preserve">In-memory session store (</w:t></w:r><w:r><w:rPr><w:rStyle w:val="VerbatimChar" /></w:rPr><w:t xml:space="preserve">ctx.sessions</w:t></w:r><w:r><w:t xml:space="preserve">).</w:t></w:r></w:p>
    <w:p><w:pPr><w:pStyle w:val="BodyText" /></w:pPr><w:r><w:t xml:space="preserve">Persistence is intentionally not implemented here — persistence plugins subscribe to</w:t></w:r><w:r><w:t xml:space="preserve"> </w:t></w:r><w:r><w:rPr><w:rStyle w:val="VerbatimChar" /></w:rPr><w:t xml:space="preserve">session/event</w:t></w:r><w:r><w:t xml:space="preserve"> </w:t></w:r><w:r><w:t xml:space="preserve">and flush on</w:t></w:r><w:r><w:t xml:space="preserve"> </w:t></w:r><w:r><w:rPr><w:rStyle w:val="VerbatimChar" /></w:rPr><w:t xml:space="preserve">session/flush</w:t></w:r><w:r><w:t xml:space="preserve"> </w:t></w:r><w:r><w:t xml:space="preserve">/ dispose.</w:t></w:r></w:p>
    <w:p><w:pPr><w:pStyle w:val="SourceCode" /></w:pPr><w:r><w:rPr><w:rStyle w:val="CommentTok" /></w:rPr><w:t xml:space="preserve">/**</w:t></w:r><w:r><w:br /></w:r><w:r><w:rPr><w:rStyle w:val="CommentTok" /></w:rPr><w:t xml:space="preserve"> * Create a session owned by the calling fiber: disposing that fiber stops</w:t></w:r><w:r><w:br /></w:r><w:r><w:rPr><w:rStyle w:val="CommentTok" /></w:rPr><w:t xml:space="preserve"> * event notification and removes the session from the store. `options.seed`</w:t></w:r><w:r><w:br /></w:r><w:r><w:rPr><w:rStyle w:val="CommentTok" /></w:rPr><w:t xml:space="preserve"> * populates the session with a copy of those events (replay/fork);</w:t></w:r><w:r><w:br /></w:r><w:r><w:rPr><w:rStyle w:val="CommentTok" /></w:rPr><w:t xml:space="preserve"> * `options.meta` attaches creation metadata (validated absolute `cwd`, seed</w:t></w:r><w:r><w:br /></w:r><w:r><w:rPr><w:rStyle w:val="CommentTok" /></w:rPr><w:t xml:space="preserve"> * and parent lineage, and delegation depth) as the immutable</w:t></w:r><w:r><w:br /></w:r><w:r><w:rPr><w:rStyle w:val="CommentTok" /></w:rPr><w:t xml:space="preserve"> * {</w:t></w:r><w:r><w:rPr><w:rStyle w:val="AnnotationTok" /></w:rPr><w:t xml:space="preserve">@link</w:t></w:r><w:r><w:rPr><w:rStyle w:val="CommentTok" /></w:rPr><w:t xml:space="preserve"> </w:t></w:r><w:r><w:rPr><w:rStyle w:val="CommentVarTok" /></w:rPr><w:t xml:space="preserve">SessionHeader}</w:t></w:r><w:r><w:rPr><w:rStyle w:val="CommentTok" /></w:rPr><w:t xml:space="preserve"> (the store fills `version`/`id`/`createdAt`).</w:t></w:r><w:r><w:br /></w:r><w:r><w:rPr><w:rStyle w:val="CommentTok" /></w:rPr><w:t xml:space="preserve"> *</w:t></w:r><w:r><w:br /></w:r><w:r><w:rPr><w:rStyle w:val="CommentTok" /></w:rPr><w:t xml:space="preserve"> * For an agent whose session must be torn down IN ORDER with its loop (so the</w:t></w:r><w:r><w:br /></w:r><w:r><w:rPr><w:rStyle w:val="CommentTok" /></w:rPr><w:t xml:space="preserve"> * loop&#39;s final events are published before the store attachment ends), do NOT use this</w:t></w:r><w:r><w:br /></w:r><w:r><w:rPr><w:rStyle w:val="CommentTok" /></w:rPr><w:t xml:space="preserve"> * — fold the session lifecycle into the agent&#39;s own effect via</w:t></w:r><w:r><w:br /></w:r><w:r><w:rPr><w:rStyle w:val="CommentTok" /></w:rPr><w:t xml:space="preserve"> * {</w:t></w:r><w:r><w:rPr><w:rStyle w:val="AnnotationTok" /></w:rPr><w:t xml:space="preserve">@link</w:t></w:r><w:r><w:rPr><w:rStyle w:val="CommentTok" /></w:rPr><w:t xml:space="preserve"> </w:t></w:r><w:r><w:rPr><w:rStyle w:val="CommentVarTok" /></w:rPr><w:t xml:space="preserve">prepare}</w:t></w:r><w:r><w:rPr><w:rStyle w:val="CommentTok" /></w:rPr><w:t xml:space="preserve"> + {</w:t></w:r><w:r><w:rPr><w:rStyle w:val="AnnotationTok" /></w:rPr><w:t xml:space="preserve">@link</w:t></w:r><w:r><w:rPr><w:rStyle w:val="CommentTok" /></w:rPr><w:t xml:space="preserve"> </w:t></w:r><w:r><w:rPr><w:rStyle w:val="CommentVarTok" /></w:rPr><w:t xml:space="preserve">enter}</w:t></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(see</w:t></w:r><w:r><w:br /></w:r><w:r><w:rPr><w:rStyle w:val="CommentTok" /></w:rPr><w:t xml:space="preserve"> * `dsh-agent-loop`&#39;s creation transaction).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omitted, the store mints `session-</w:t></w:r><w:r><w:rPr><w:rStyle w:val="KeywordTok" /></w:rPr><w:t xml:space="preserve">&lt;n&gt;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seed events and/or creation metadata for the header.</w:t></w:r><w:r><w:br /></w:r><w:r><w:rPr><w:rStyle w:val="CommentTok" /></w:rPr><w:t xml:space="preserve"> * </w:t></w:r><w:r><w:rPr><w:rStyle w:val="AnnotationTok" /></w:rPr><w:t xml:space="preserve">@returns</w:t></w:r><w:r><w:rPr><w:rStyle w:val="CommentTok" /></w:rPr><w:t xml:space="preserve"> the live session, already entered and announced.</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`id` already exists, metadata is not a plain</w:t></w:r><w:r><w:br /></w:r><w:r><w:rPr><w:rStyle w:val="CommentTok" /></w:rPr><w:t xml:space="preserve"> *   lossless-JSON record with valid scalar fields, or `meta.cwd` is a</w:t></w:r><w:r><w:br /></w:r><w:r><w:rPr><w:rStyle w:val="CommentTok" /></w:rPr><w:t xml:space="preserve"> *   non-absolute path (storage backends key directories off it).</w:t></w:r><w:r><w:br /></w:r><w:r><w:rPr><w:rStyle w:val="CommentTok" /></w:rPr><w:t xml:space="preserve"> */</w:t></w:r><w:r><w:br /></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CreateSessionOptions)</w:t></w:r><w:r><w:rPr><w:rStyle w:val="OperatorTok" /></w:rPr><w:t xml:space="preserve">:</w:t></w:r><w:r><w:rPr><w:rStyle w:val="NormalTok" /></w:rPr><w:t xml:space="preserve"> Session</w:t></w:r><w:r><w:br /></w:r><w:r><w:br /></w:r><w:r><w:rPr><w:rStyle w:val="CommentTok" /></w:rPr><w:t xml:space="preserve">/**</w:t></w:r><w:r><w:br /></w:r><w:r><w:rPr><w:rStyle w:val="CommentTok" /></w:rPr><w:t xml:space="preserve"> * Build a session WITHOUT entering it into the store — validate the id/cwd and</w:t></w:r><w:r><w:br /></w:r><w:r><w:rPr><w:rStyle w:val="CommentTok" /></w:rPr><w:t xml:space="preserve"> * construct the {</w:t></w:r><w:r><w:rPr><w:rStyle w:val="AnnotationTok" /></w:rPr><w:t xml:space="preserve">@link</w:t></w:r><w:r><w:rPr><w:rStyle w:val="CommentTok" /></w:rPr><w:t xml:space="preserve"> </w:t></w:r><w:r><w:rPr><w:rStyle w:val="CommentVarTok" /></w:rPr><w:t xml:space="preserve">Session}</w:t></w:r><w:r><w:rPr><w:rStyle w:val="CommentTok" /></w:rPr><w:t xml:space="preserve"> (with its immutable {</w:t></w:r><w:r><w:rPr><w:rStyle w:val="AnnotationTok" /></w:rPr><w:t xml:space="preserve">@link</w:t></w:r><w:r><w:rPr><w:rStyle w:val="CommentTok" /></w:rPr><w:t xml:space="preserve"> </w:t></w:r><w:r><w:rPr><w:rStyle w:val="CommentVarTok" /></w:rPr><w:t xml:space="preserve">SessionHeader}</w:t></w:r><w:r><w:rPr><w:rStyle w:val="CommentTok" /></w:rPr><w:t xml:space="preserve">).</w:t></w:r><w:r><w:br /></w:r><w:r><w:rPr><w:rStyle w:val="CommentTok" /></w:rPr><w:t xml:space="preserve"> * Pairs with {</w:t></w:r><w:r><w:rPr><w:rStyle w:val="AnnotationTok" /></w:rPr><w:t xml:space="preserve">@link</w:t></w:r><w:r><w:rPr><w:rStyle w:val="CommentTok" /></w:rPr><w:t xml:space="preserve"> </w:t></w:r><w:r><w:rPr><w:rStyle w:val="CommentVarTok" /></w:rPr><w:t xml:space="preserve">enter}</w:t></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a caller that owns a composite</w:t></w:r><w:r><w:br /></w:r><w:r><w:rPr><w:rStyle w:val="CommentTok" /></w:rPr><w:t xml:space="preserve"> * `ctx.effect` (the agent factory) folds the session lifecycle into that ONE</w:t></w:r><w:r><w:br /></w:r><w:r><w:rPr><w:rStyle w:val="CommentTok" /></w:rPr><w:t xml:space="preserve"> * effect so a fiber unload tears the session + agent down as a single ORDERED</w:t></w:r><w:r><w:br /></w:r><w:r><w:rPr><w:rStyle w:val="CommentTok" /></w:rPr><w:t xml:space="preserve"> * chain rather than as racing sibling effects — which would remove the publication hooks</w:t></w:r><w:r><w:br /></w:r><w:r><w:rPr><w:rStyle w:val="CommentTok" /></w:rPr><w:t xml:space="preserve"> * before the driver&#39;s closing events commit, dropping them.</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omitted, the store mints `session-</w:t></w:r><w:r><w:rPr><w:rStyle w:val="KeywordTok" /></w:rPr><w:t xml:space="preserve">&lt;n&gt;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seed events and/or creation metadata for the header. With</w:t></w:r><w:r><w:br /></w:r><w:r><w:rPr><w:rStyle w:val="CommentTok" /></w:rPr><w:t xml:space="preserve"> *   `seedSource: &#39;persistence&#39;`, metadata and events must be fresh detached</w:t></w:r><w:r><w:br /></w:r><w:r><w:rPr><w:rStyle w:val="CommentTok" /></w:rPr><w:t xml:space="preserve"> *   graphs whose ownership transfers to this call: they are validated and</w:t></w:r><w:r><w:br /></w:r><w:r><w:rPr><w:rStyle w:val="CommentTok" /></w:rPr><w:t xml:space="preserve"> *   frozen in place through {</w:t></w:r><w:r><w:rPr><w:rStyle w:val="AnnotationTok" /></w:rPr><w:t xml:space="preserve">@link</w:t></w:r><w:r><w:rPr><w:rStyle w:val="CommentTok" /></w:rPr><w:t xml:space="preserve"> </w:t></w:r><w:r><w:rPr><w:rStyle w:val="CommentVarTok" /></w:rPr><w:t xml:space="preserve">Session.fromRestore}</w:t></w:r><w:r><w:rPr><w:rStyle w:val="CommentTok" /></w:rPr><w:t xml:space="preserve">, so the caller must</w:t></w:r><w:r><w:br /></w:r><w:r><w:rPr><w:rStyle w:val="CommentTok" /></w:rPr><w:t xml:space="preserve"> *   retain no mutable aliases.</w:t></w:r><w:r><w:br /></w:r><w:r><w:rPr><w:rStyle w:val="CommentTok" /></w:rPr><w:t xml:space="preserve"> * </w:t></w:r><w:r><w:rPr><w:rStyle w:val="AnnotationTok" /></w:rPr><w:t xml:space="preserve">@returns</w:t></w:r><w:r><w:rPr><w:rStyle w:val="CommentTok" /></w:rPr><w:t xml:space="preserve"> the constructed session, NOT yet in the store.</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`id` already exists, metadata is not a plain</w:t></w:r><w:r><w:br /></w:r><w:r><w:rPr><w:rStyle w:val="CommentTok" /></w:rPr><w:t xml:space="preserve"> *   lossless-JSON record with valid scalar fields, or `meta.cwd` is a</w:t></w:r><w:r><w:br /></w:r><w:r><w:rPr><w:rStyle w:val="CommentTok" /></w:rPr><w:t xml:space="preserve"> *   non-absolute path.</w:t></w:r><w:r><w:br /></w:r><w:r><w:rPr><w:rStyle w:val="CommentTok" /></w:rPr><w:t xml:space="preserve"> */</w:t></w:r><w:r><w:br /></w:r><w:r><w:rPr><w:rStyle w:val="FunctionTok" /></w:rPr><w:t xml:space="preserve">prepare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PrepareSessionOptions)</w:t></w:r><w:r><w:rPr><w:rStyle w:val="OperatorTok" /></w:rPr><w:t xml:space="preserve">:</w:t></w:r><w:r><w:rPr><w:rStyle w:val="NormalTok" /></w:rPr><w:t xml:space="preserve"> Session</w:t></w:r><w:r><w:br /></w:r><w:r><w:br /></w:r><w:r><w:rPr><w:rStyle w:val="CommentTok" /></w:rPr><w:t xml:space="preserve">/**</w:t></w:r><w:r><w:br /></w:r><w:r><w:rPr><w:rStyle w:val="CommentTok" /></w:rPr><w:t xml:space="preserve"> * Enter a {</w:t></w:r><w:r><w:rPr><w:rStyle w:val="AnnotationTok" /></w:rPr><w:t xml:space="preserve">@link</w:t></w:r><w:r><w:rPr><w:rStyle w:val="CommentTok" /></w:rPr><w:t xml:space="preserve"> </w:t></w:r><w:r><w:rPr><w:rStyle w:val="CommentVarTok" /></w:rPr><w:t xml:space="preserve">prepare}d</w:t></w:r><w:r><w:rPr><w:rStyle w:val="CommentTok" /></w:rPr><w:t xml:space="preserve"> session into the store: install the module-private</w:t></w:r><w:r><w:br /></w:r><w:r><w:rPr><w:rStyle w:val="CommentTok" /></w:rPr><w:t xml:space="preserve"> * append publication hooks and add it to the store. Returns the DETACH</w:t></w:r><w:r><w:br /></w:r><w:r><w:rPr><w:rStyle w:val="CommentTok" /></w:rPr><w:t xml:space="preserve"> * disposer (hooks + store removal). Does NOT emit `session/created` —</w:t></w:r><w:r><w:br /></w:r><w:r><w:rPr><w:rStyle w:val="CommentTok" /></w:rPr><w:t xml:space="preserve"> * the caller yields this disposer inside its effect and THEN calls</w:t></w:r><w:r><w:br /></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so a throwing `session/created` listener rolls the attach</w:t></w:r><w:r><w:br /></w:r><w:r><w:rPr><w:rStyle w:val="CommentTok" /></w:rPr><w:t xml:space="preserve"> * back instead of leaking it.</w:t></w:r><w:r><w:br /></w:r><w:r><w:rPr><w:rStyle w:val="CommentTok" /></w:rPr><w:t xml:space="preserve"> *</w:t></w:r><w:r><w:br /></w:r><w:r><w:rPr><w:rStyle w:val="CommentTok" /></w:rPr><w:t xml:space="preserve"> * Re-checks the id for a duplicate: `prepare` and `enter` are public</w:t></w:r><w:r><w:br /></w:r><w:r><w:rPr><w:rStyle w:val="CommentTok" /></w:rPr><w:t xml:space="preserve"> * cross-package primitives and a caller may interleave arbitrary work (or</w:t></w:r><w:r><w:br /></w:r><w:r><w:rPr><w:rStyle w:val="CommentTok" /></w:rPr><w:t xml:space="preserve"> * another create) between them, so a stale prepared session must NOT overwrite</w:t></w:r><w:r><w:br /></w:r><w:r><w:rPr><w:rStyle w:val="CommentTok" /></w:rPr><w:t xml:space="preserve"> * a live store entry of the same id — its detach disposer would later delete</w:t></w:r><w:r><w:br /></w:r><w:r><w:rPr><w:rStyle w:val="CommentTok" /></w:rPr><w:t xml:space="preserve"> * the REAL session. The {</w:t></w:r><w:r><w:rPr><w:rStyle w:val="AnnotationTok" /></w:rPr><w:t xml:space="preserve">@link</w:t></w:r><w:r><w:rPr><w:rStyle w:val="CommentTok" /></w:rPr><w:t xml:space="preserve"> </w:t></w:r><w:r><w:rPr><w:rStyle w:val="CommentVarTok" /></w:rPr><w:t xml:space="preserve">create}</w:t></w:r><w:r><w:rPr><w:rStyle w:val="CommentTok" /></w:rPr><w:t xml:space="preserve"> convenience and the agent factory call</w:t></w:r><w:r><w:br /></w:r><w:r><w:rPr><w:rStyle w:val="CommentTok" /></w:rPr><w:t xml:space="preserve"> * the two back-to-back so they never trip this, but the public API cannot</w:t></w:r><w:r><w:br /></w:r><w:r><w:rPr><w:rStyle w:val="CommentTok" /></w:rPr><w:t xml:space="preserve"> * assume that.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a {</w:t></w:r><w:r><w:rPr><w:rStyle w:val="AnnotationTok" /></w:rPr><w:t xml:space="preserve">@link</w:t></w:r><w:r><w:rPr><w:rStyle w:val="CommentTok" /></w:rPr><w:t xml:space="preserve"> </w:t></w:r><w:r><w:rPr><w:rStyle w:val="CommentVarTok" /></w:rPr><w:t xml:space="preserve">prepare}d</w:t></w:r><w:r><w:rPr><w:rStyle w:val="CommentTok" /></w:rPr><w:t xml:space="preserve"> session not yet in the store.</w:t></w:r><w:r><w:br /></w:r><w:r><w:rPr><w:rStyle w:val="CommentTok" /></w:rPr><w:t xml:space="preserve"> * </w:t></w:r><w:r><w:rPr><w:rStyle w:val="AnnotationTok" /></w:rPr><w:t xml:space="preserve">@returns</w:t></w:r><w:r><w:rPr><w:rStyle w:val="CommentTok" /></w:rPr><w:t xml:space="preserve"> the detach disposer (publication hooks + store removal). When called from</w:t></w:r><w:r><w:br /></w:r><w:r><w:rPr><w:rStyle w:val="CommentTok" /></w:rPr><w:t xml:space="preserve"> *   a synchronous `session/created` listener, removal and disposal wait until</w:t></w:r><w:r><w:br /></w:r><w:r><w:rPr><w:rStyle w:val="CommentTok" /></w:rPr><w:t xml:space="preserve"> *   that creation dispatch unwinds.</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this id is already in the store.</w:t></w:r><w:r><w:br /></w:r><w:r><w:rPr><w:rStyle w:val="CommentTok" /></w:rPr><w:t xml:space="preserve"> */</w:t></w:r><w:r><w:br /></w:r><w:r><w:rPr><w:rStyle w:val="FunctionTok" /></w:rPr><w:t xml:space="preserve">enter</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 Emit `session/created` exactly once for an {</w:t></w:r><w:r><w:rPr><w:rStyle w:val="AnnotationTok" /></w:rPr><w:t xml:space="preserve">@link</w:t></w:r><w:r><w:rPr><w:rStyle w:val="CommentTok" /></w:rPr><w:t xml:space="preserve"> </w:t></w:r><w:r><w:rPr><w:rStyle w:val="CommentVarTok" /></w:rPr><w:t xml:space="preserve">enter}ed</w:t></w:r><w:r><w:rPr><w:rStyle w:val="CommentTok" /></w:rPr><w:t xml:space="preserve"> session (with</w:t></w:r><w:r><w:br /></w:r><w:r><w:rPr><w:rStyle w:val="CommentTok" /></w:rPr><w:t xml:space="preserve"> * the carrier {</w:t></w:r><w:r><w:rPr><w:rStyle w:val="AnnotationTok" /></w:rPr><w:t xml:space="preserve">@link</w:t></w:r><w:r><w:rPr><w:rStyle w:val="CommentTok" /></w:rPr><w:t xml:space="preserve"> </w:t></w:r><w:r><w:rPr><w:rStyle w:val="CommentVarTok" /></w:rPr><w:t xml:space="preserve">enter}</w:t></w:r><w:r><w:rPr><w:rStyle w:val="CommentTok" /></w:rPr><w:t xml:space="preserve"> captured). Separate from {</w:t></w:r><w:r><w:rPr><w:rStyle w:val="AnnotationTok" /></w:rPr><w:t xml:space="preserve">@link</w:t></w:r><w:r><w:rPr><w:rStyle w:val="CommentTok" /></w:rPr><w:t xml:space="preserve"> </w:t></w:r><w:r><w:rPr><w:rStyle w:val="CommentVarTok" /></w:rPr><w:t xml:space="preserve">enter}</w:t></w:r><w:r><w:rPr><w:rStyle w:val="CommentTok" /></w:rPr><w:t xml:space="preserve"> so the</w:t></w:r><w:r><w:br /></w:r><w:r><w:rPr><w:rStyle w:val="CommentTok" /></w:rPr><w:t xml:space="preserve"> * caller can yield the detach disposer first (rollback safety — see</w:t></w:r><w:r><w:br /></w:r><w:r><w:rPr><w:rStyle w:val="CommentTok" /></w:rPr><w:t xml:space="preserve"> * {</w:t></w:r><w:r><w:rPr><w:rStyle w:val="AnnotationTok" /></w:rPr><w:t xml:space="preserve">@link</w:t></w:r><w:r><w:rPr><w:rStyle w:val="CommentTok" /></w:rPr><w:t xml:space="preserve"> </w:t></w:r><w:r><w:rPr><w:rStyle w:val="CommentVarTok" /></w:rPr><w:t xml:space="preserve">enter}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entered session to announce to listeners.</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the session is not live or its announcement already began,</w:t></w:r><w:r><w:br /></w:r><w:r><w:rPr><w:rStyle w:val="CommentTok" /></w:rPr><w:t xml:space="preserve"> *   including a reentrant call from a creation listener. */</w:t></w:r><w:r><w:br /></w:r><w:r><w:rPr><w:rStyle w:val="FunctionTok" /></w:rPr><w:t xml:space="preserve">announce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Dispatch the awaited `session/flush` durability checkpoint for `session`,</w:t></w:r><w:r><w:br /></w:r><w:r><w:rPr><w:rStyle w:val="CommentTok" /></w:rPr><w:t xml:space="preserve"> * with the carrier captured at {</w:t></w:r><w:r><w:rPr><w:rStyle w:val="AnnotationTok" /></w:rPr><w:t xml:space="preserve">@link</w:t></w:r><w:r><w:rPr><w:rStyle w:val="CommentTok" /></w:rPr><w:t xml:space="preserve"> </w:t></w:r><w:r><w:rPr><w:rStyle w:val="CommentVarTok" /></w:rPr><w:t xml:space="preserve">enter}</w:t></w:r><w:r><w:rPr><w:rStyle w:val="CommentTok" /></w:rPr><w:t xml:space="preserve">. THE flush entry point: the</w:t></w:r><w:r><w:br /></w:r><w:r><w:rPr><w:rStyle w:val="CommentTok" /></w:rPr><w:t xml:space="preserve"> * store owns the carrier, so callers (the checkpoint policy&#39;s per-request</w:t></w:r><w:r><w:br /></w:r><w:r><w:rPr><w:rStyle w:val="CommentTok" /></w:rPr><w:t xml:space="preserve"> * barrier, goal-round-driver&#39;s idle checkpoint, teardown drains, and consumers</w:t></w:r><w:r><w:br /></w:r><w:r><w:rPr><w:rStyle w:val="CommentTok" /></w:rPr><w:t xml:space="preserve"> * that flush themselves before reading storage) must come through here</w:t></w:r><w:r><w:br /></w:r><w:r><w:rPr><w:rStyle w:val="CommentTok" /></w:rPr><w:t xml:space="preserve"> * rather than dispatch a raw `ctx.parallel(&#39;session/flush&#39;, …)` — one owner,</w:t></w:r><w:r><w:br /></w:r><w:r><w:rPr><w:rStyle w:val="CommentTok" /></w:rPr><w:t xml:space="preserve"> * one spelling, and the scoped-dispatch invariant can pin it.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buffered events must reach durable storage.</w:t></w:r><w:r><w:br /></w:r><w:r><w:rPr><w:rStyle w:val="CommentTok" /></w:rPr><w:t xml:space="preserve"> * </w:t></w:r><w:r><w:rPr><w:rStyle w:val="AnnotationTok" /></w:rPr><w:t xml:space="preserve">@returns</w:t></w:r><w:r><w:rPr><w:rStyle w:val="CommentTok" /></w:rPr><w:t xml:space="preserve"> whether at least one durability listener participated, after every</w:t></w:r><w:r><w:br /></w:r><w:r><w:rPr><w:rStyle w:val="CommentTok" /></w:rPr><w:t xml:space="preserve"> *   listener has settled successfully.</w:t></w:r><w:r><w:br /></w:r><w:r><w:rPr><w:rStyle w:val="CommentTok" /></w:rPr><w:t xml:space="preserve"> * </w:t></w:r><w:r><w:rPr><w:rStyle w:val="AnnotationTok" /></w:rPr><w:t xml:space="preserve">@throws</w:t></w:r><w:r><w:rPr><w:rStyle w:val="CommentTok" /></w:rPr><w:t xml:space="preserve"> </w:t></w:r><w:r><w:rPr><w:rStyle w:val="CommentVarTok" /></w:rPr><w:t xml:space="preserve">the</w:t></w:r><w:r><w:rPr><w:rStyle w:val="CommentTok" /></w:rPr><w:t xml:space="preserve"> first registered listener failure after every listener settles.</w:t></w:r><w:r><w:br /></w:r><w:r><w:rPr><w:rStyle w:val="CommentTok" /></w:rPr><w:t xml:space="preserve"> */</w:t></w:r><w:r><w:br /></w:r><w:r><w:rPr><w:rStyle w:val="KeywordTok" /></w:rPr><w:t xml:space="preserve">async</w:t></w:r><w:r><w:rPr><w:rStyle w:val="NormalTok" /></w:rPr><w:t xml:space="preserve"> </w:t></w:r><w:r><w:rPr><w:rStyle w:val="FunctionTok" /></w:rPr><w:t xml:space="preserve">flush</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Look up a live session.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to look up.</w:t></w:r><w:r><w:br /></w:r><w:r><w:rPr><w:rStyle w:val="CommentTok" /></w:rPr><w:t xml:space="preserve"> * </w:t></w:r><w:r><w:rPr><w:rStyle w:val="AnnotationTok" /></w:rPr><w:t xml:space="preserve">@returns</w:t></w:r><w:r><w:rPr><w:rStyle w:val="CommentTok" /></w:rPr><w:t xml:space="preserve"> the session, or undefined when no live session has that id.</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Session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All live sessions, in creation order.</w:t></w:r><w:r><w:br /></w:r><w:r><w:rPr><w:rStyle w:val="CommentTok" /></w:rPr><w:t xml:space="preserve"> * </w:t></w:r><w:r><w:rPr><w:rStyle w:val="AnnotationTok" /></w:rPr><w:t xml:space="preserve">@returns</w:t></w:r><w:r><w:rPr><w:rStyle w:val="CommentTok" /></w:rPr><w:t xml:space="preserve"> a fresh array; mutating it does not affect the store.</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Session[]</w:t></w:r><w:r><w:br /></w:r><w:r><w:br /></w:r><w:r><w:rPr><w:rStyle w:val="CommentTok" /></w:rPr><w:t xml:space="preserve">/**</w:t></w:r><w:r><w:br /></w:r><w:r><w:rPr><w:rStyle w:val="CommentTok" /></w:rPr><w:t xml:space="preserve"> * Create a live child session from a stable prefix of a live source.</w:t></w:r><w:r><w:br /></w:r><w:r><w:rPr><w:rStyle w:val="CommentTok" /></w:rPr><w:t xml:space="preserve"> * `boundary` is an inclusive source event seq; omitted means the source&#39;s</w:t></w:r><w:r><w:br /></w:r><w:r><w:rPr><w:rStyle w:val="CommentTok" /></w:rPr><w:t xml:space="preserve"> * current last event. The selected slice may end with a between-turn event</w:t></w:r><w:r><w:br /></w:r><w:r><w:rPr><w:rStyle w:val="CommentTok" /></w:rPr><w:t xml:space="preserve"> * but must not end inside an open turn.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Live source session object or id.</w:t></w:r><w:r><w:br /></w:r><w:r><w:rPr><w:rStyle w:val="CommentTok" /></w:rPr><w:t xml:space="preserve"> * </w:t></w:r><w:r><w:rPr><w:rStyle w:val="AnnotationTok" /></w:rPr><w:t xml:space="preserve">@param</w:t></w:r><w:r><w:rPr><w:rStyle w:val="CommentTok" /></w:rPr><w:t xml:space="preserve"> </w:t></w:r><w:r><w:rPr><w:rStyle w:val="CommentVarTok" /></w:rPr><w:t xml:space="preserve">boundary</w:t></w:r><w:r><w:rPr><w:rStyle w:val="CommentTok" /></w:rPr><w:t xml:space="preserve"> - Inclusive source event seq to fork through; omitted means</w:t></w:r><w:r><w:br /></w:r><w:r><w:rPr><w:rStyle w:val="CommentTok" /></w:rPr><w:t xml:space="preserve"> *   the source&#39;s current last event, and omitted on an empty source forks an</w:t></w:r><w:r><w:br /></w:r><w:r><w:rPr><w:rStyle w:val="CommentTok" /></w:rPr><w:t xml:space="preserve"> *   empty child.</w:t></w:r><w:r><w:br /></w:r><w:r><w:rPr><w:rStyle w:val="CommentTok" /></w:rPr><w:t xml:space="preserve"> * </w:t></w:r><w:r><w:rPr><w:rStyle w:val="AnnotationTok" /></w:rPr><w:t xml:space="preserve">@param</w:t></w:r><w:r><w:rPr><w:rStyle w:val="CommentTok" /></w:rPr><w:t xml:space="preserve"> </w:t></w:r><w:r><w:rPr><w:rStyle w:val="CommentVarTok" /></w:rPr><w:t xml:space="preserve">childSessionId</w:t></w:r><w:r><w:rPr><w:rStyle w:val="CommentTok" /></w:rPr><w:t xml:space="preserve"> - Optional child session id; omitted delegates to</w:t></w:r><w:r><w:br /></w:r><w:r><w:rPr><w:rStyle w:val="CommentTok" /></w:rPr><w:t xml:space="preserve"> *   `SessionStore`&#39;s id policy.</w:t></w:r><w:r><w:br /></w:r><w:r><w:rPr><w:rStyle w:val="CommentTok" /></w:rPr><w:t xml:space="preserve"> * </w:t></w:r><w:r><w:rPr><w:rStyle w:val="AnnotationTok" /></w:rPr><w:t xml:space="preserve">@returns</w:t></w:r><w:r><w:rPr><w:rStyle w:val="CommentTok" /></w:rPr><w:t xml:space="preserve"> The created live child session.</w:t></w:r><w:r><w:br /></w:r><w:r><w:rPr><w:rStyle w:val="CommentTok" /></w:rPr><w:t xml:space="preserve"> */</w:t></w:r><w:r><w:br /></w:r><w:r><w:rPr><w:rStyle w:val="FunctionTok" /></w:rPr><w:t xml:space="preserve">fork</w:t></w:r><w:r><w:rPr><w:rStyle w:val="NormalTok" /></w:rPr><w:t xml:space="preserve">(source</w:t></w:r><w:r><w:rPr><w:rStyle w:val="OperatorTok" /></w:rPr><w:t xml:space="preserve">:</w:t></w:r><w:r><w:rPr><w:rStyle w:val="NormalTok" /></w:rPr><w:t xml:space="preserve"> SessionForkSource</w:t></w:r><w:r><w:rPr><w:rStyle w:val="OperatorTok" /></w:rPr><w:t xml:space="preserve">,</w:t></w:r><w:r><w:rPr><w:rStyle w:val="NormalTok" /></w:rPr><w:t xml:space="preserve"> boundary</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childSessionId</w:t></w:r><w:r><w:rPr><w:rStyle w:val="OperatorTok" /></w:rPr><w:t xml:space="preserve">?:</w:t></w:r><w:r><w:rPr><w:rStyle w:val="NormalTok" /></w:rPr><w:t xml:space="preserve"> SessionId)</w:t></w:r><w:r><w:rPr><w:rStyle w:val="OperatorTok" /></w:rPr><w:t xml:space="preserve">:</w:t></w:r><w:r><w:rPr><w:rStyle w:val="NormalTok" /></w:rPr><w:t xml:space="preserve"> Session</w:t></w:r></w:p>
    <w:p><w:pPr><w:pStyle w:val="FirstParagraph" /></w:pPr><w:r><w:t xml:space="preserve">Types:</w:t></w:r><w:r><w:t xml:space="preserve"> </w:t></w:r><w:hyperlink r:id="rId329"><w:r><w:rPr><w:rStyle w:val="Hyperlink" /></w:rPr><w:t xml:space="preserve">CreateSessionOptions</w:t></w:r></w:hyperlink><w:r><w:t xml:space="preserve"> </w:t></w:r><w:r><w:t xml:space="preserve">·</w:t></w:r><w:r><w:t xml:space="preserve"> </w:t></w:r><w:hyperlink r:id="rId329"><w:r><w:rPr><w:rStyle w:val="Hyperlink" /></w:rPr><w:t xml:space="preserve">PrepareSessionOptions</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561"><w:r><w:rPr><w:rStyle w:val="VerbatimChar" /></w:rPr><w:t xml:space="preserve">packages/core/session/src/index.ts:792</w:t></w:r></w:hyperlink></w:p>
    <w:p><w:pPr><w:pStyle w:val="BodyText" /></w:pPr></w:p>
    <w:bookmarkEnd w:id="562" />
    <w:bookmarkStart w:id="568" w:name="session-events" />
    <w:p><w:pPr><w:pStyle w:val="Heading4" /></w:pPr><w:r><w:rPr><w:rStyle w:val="SectionNumber" /></w:rPr><w:t xml:space="preserve">5.10.12.2</w:t></w:r><w:r><w:tab /></w:r><w:r><w:rPr><w:rStyle w:val="VerbatimChar" /></w:rPr><w:t xml:space="preserve">session/*</w:t></w:r><w:r><w:t xml:space="preserve"> </w:t></w:r><w:r><w:t xml:space="preserve">events</w:t></w:r></w:p>
    <w:p><w:pPr><w:pStyle w:val="FirstParagraph" /></w:pPr></w:p>
    <w:bookmarkStart w:id="563" w:name="sessioncreated--emit" />
    <w:p><w:pPr><w:pStyle w:val="Heading5" /></w:pPr><w:r><w:rPr><w:rStyle w:val="SectionNumber" /></w:rPr><w:t xml:space="preserve">5.10.12.2.1</w:t></w:r><w:r><w:tab /></w:r><w:r><w:rPr><w:rStyle w:val="VerbatimChar" /></w:rPr><w:t xml:space="preserve">session/created</w:t></w:r><w:r><w:t xml:space="preserve"> </w:t></w:r><w:r><w:t xml:space="preserve">— emit</w:t></w:r></w:p>
    <w:p><w:pPr><w:pStyle w:val="FirstParagraph" /></w:pPr><w:r><w:t xml:space="preserve">Creation announcement during session publication. A synchronous throw vetoes and rolls back with a paired disposal; detach requested during dispatch is deferred. A returned-promise rejection is logged but cannot retroactively veto this synchronous boundary. Scope-filtered dispatch (</w:t></w:r><w:r><w:rPr><w:rStyle w:val="VerbatimChar" /></w:rPr><w:t xml:space="preserve">@deepseek-ai/dsh-scope</w:t></w:r><w:r><w:t xml:space="preserve">): agent-scoped listeners receive only sessions entered through that agent&#39;s context.</w:t></w:r></w:p>
    <w:p><w:pPr><w:pStyle w:val="SourceCode" /></w:pPr><w:r><w:rPr><w:rStyle w:val="CommentTok" /></w:rPr><w:t xml:space="preserve">/**</w:t></w:r><w:r><w:br /></w:r><w:r><w:rPr><w:rStyle w:val="CommentTok" /></w:rPr><w:t xml:space="preserve"> * Creation announcement during session publication. A synchronous throw vetoes and rolls</w:t></w:r><w:r><w:br /></w:r><w:r><w:rPr><w:rStyle w:val="CommentTok" /></w:rPr><w:t xml:space="preserve"> * back with a paired disposal; detach requested during dispatch is deferred.</w:t></w:r><w:r><w:br /></w:r><w:r><w:rPr><w:rStyle w:val="CommentTok" /></w:rPr><w:t xml:space="preserve"> * A returned-promise rejection is logged but cannot retroactively veto this</w:t></w:r><w:r><w:br /></w:r><w:r><w:rPr><w:rStyle w:val="CommentTok" /></w:rPr><w:t xml:space="preserve"> * synchronous boundary.</w:t></w:r><w:r><w:br /></w:r><w:r><w:rPr><w:rStyle w:val="CommentTok" /></w:rPr><w:t xml:space="preserve"> * Scope-filtered dispatch (`</w:t></w:r><w:r><w:rPr><w:rStyle w:val="AnnotationTok" /></w:rPr><w:t xml:space="preserve">@deepseek-ai/dsh-scope`):</w:t></w:r><w:r><w:rPr><w:rStyle w:val="CommentTok" /></w:rPr><w:t xml:space="preserve"> agent-scoped listeners</w:t></w:r><w:r><w:br /></w:r><w:r><w:rPr><w:rStyle w:val="CommentTok" /></w:rPr><w:t xml:space="preserve"> * receive only sessions entered through that agent&#39;s context.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just entered and announced.</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&#39;session/created&#39;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561"><w:r><w:rPr><w:rStyle w:val="VerbatimChar" /></w:rPr><w:t xml:space="preserve">packages/core/session/src/index.ts:54</w:t></w:r></w:hyperlink></w:p>
    <w:p><w:pPr><w:pStyle w:val="BodyText" /></w:pPr></w:p>
    <w:bookmarkEnd w:id="563" />
    <w:bookmarkStart w:id="564" w:name="sessiondisposed--emit" />
    <w:p><w:pPr><w:pStyle w:val="Heading5" /></w:pPr><w:r><w:rPr><w:rStyle w:val="SectionNumber" /></w:rPr><w:t xml:space="preserve">5.10.12.2.2</w:t></w:r><w:r><w:tab /></w:r><w:r><w:rPr><w:rStyle w:val="VerbatimChar" /></w:rPr><w:t xml:space="preserve">session/disposed</w:t></w:r><w:r><w:t xml:space="preserve"> </w:t></w:r><w:r><w:t xml:space="preserve">— emit</w:t></w:r></w:p>
    <w:p><w:pPr><w:pStyle w:val="FirstParagraph" /></w:pPr><w:r><w:t xml:space="preserve">Emitted once when an announced session leaves the store, including publication rollback, but never for an entry whose creation announcement did not begin. Listener failures are logged and contained. Scope-filtered dispatch (</w:t></w:r><w:r><w:rPr><w:rStyle w:val="VerbatimChar" /></w:rPr><w:t xml:space="preserve">@deepseek-ai/dsh-scope</w:t></w:r><w:r><w:t xml:space="preserve">) reuses the owner scope.</w:t></w:r></w:p>
    <w:p><w:pPr><w:pStyle w:val="SourceCode" /></w:pPr><w:r><w:rPr><w:rStyle w:val="CommentTok" /></w:rPr><w:t xml:space="preserve">/**</w:t></w:r><w:r><w:br /></w:r><w:r><w:rPr><w:rStyle w:val="CommentTok" /></w:rPr><w:t xml:space="preserve"> * Emitted once when an announced session leaves the store, including</w:t></w:r><w:r><w:br /></w:r><w:r><w:rPr><w:rStyle w:val="CommentTok" /></w:rPr><w:t xml:space="preserve"> * publication rollback, but never for an entry whose creation announcement</w:t></w:r><w:r><w:br /></w:r><w:r><w:rPr><w:rStyle w:val="CommentTok" /></w:rPr><w:t xml:space="preserve"> * did not begin. Listener failures are logged and contained.</w:t></w:r><w:r><w:br /></w:r><w:r><w:rPr><w:rStyle w:val="CommentTok" /></w:rPr><w:t xml:space="preserve"> * Scope-filtered dispatch (`</w:t></w:r><w:r><w:rPr><w:rStyle w:val="AnnotationTok" /></w:rPr><w:t xml:space="preserve">@deepseek-ai/dsh-scope`)</w:t></w:r><w:r><w:rPr><w:rStyle w:val="CommentTok" /></w:rPr><w:t xml:space="preserve"> reuses the owner scope.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that is no longer live in the store.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&#39;session/disposed&#39;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561"><w:r><w:rPr><w:rStyle w:val="VerbatimChar" /></w:rPr><w:t xml:space="preserve">packages/core/session/src/index.ts:64</w:t></w:r></w:hyperlink></w:p>
    <w:p><w:pPr><w:pStyle w:val="BodyText" /></w:pPr></w:p>
    <w:bookmarkEnd w:id="564" />
    <w:bookmarkStart w:id="565" w:name="sessionevent--emit" />
    <w:p><w:pPr><w:pStyle w:val="Heading5" /></w:pPr><w:r><w:rPr><w:rStyle w:val="SectionNumber" /></w:rPr><w:t xml:space="preserve">5.10.12.2.3</w:t></w:r><w:r><w:tab /></w:r><w:r><w:rPr><w:rStyle w:val="VerbatimChar" /></w:rPr><w:t xml:space="preserve">session/event</w:t></w:r><w:r><w:t xml:space="preserve"> </w:t></w:r><w:r><w:t xml:space="preserve">— emit</w:t></w:r></w:p>
    <w:p><w:pPr><w:pStyle w:val="FirstParagraph" /></w:pPr><w:r><w:t xml:space="preserve">Post-commit, fire-and-forget append feed. The listener snapshot resolves before the log push, but callbacks run after it; observer failures are logged and contained without making the committed append fail. Scope-filtered dispatch (</w:t></w:r><w:r><w:rPr><w:rStyle w:val="VerbatimChar" /></w:rPr><w:t xml:space="preserve">@deepseek-ai/dsh-scope</w:t></w:r><w:r><w:t xml:space="preserve">): agent-scoped listeners receive only events from sessions entered through that agent&#39;s context.</w:t></w:r></w:p>
    <w:p><w:pPr><w:pStyle w:val="SourceCode" /></w:pPr><w:r><w:rPr><w:rStyle w:val="CommentTok" /></w:rPr><w:t xml:space="preserve">/**</w:t></w:r><w:r><w:br /></w:r><w:r><w:rPr><w:rStyle w:val="CommentTok" /></w:rPr><w:t xml:space="preserve"> * Post-commit, fire-and-forget append feed. The listener snapshot resolves</w:t></w:r><w:r><w:br /></w:r><w:r><w:rPr><w:rStyle w:val="CommentTok" /></w:rPr><w:t xml:space="preserve"> * before the log push, but callbacks run after it; observer failures are</w:t></w:r><w:r><w:br /></w:r><w:r><w:rPr><w:rStyle w:val="CommentTok" /></w:rPr><w:t xml:space="preserve"> * logged and contained without making the committed append fail.</w:t></w:r><w:r><w:br /></w:r><w:r><w:rPr><w:rStyle w:val="CommentTok" /></w:rPr><w:t xml:space="preserve"> * Scope-filtered dispatch (`</w:t></w:r><w:r><w:rPr><w:rStyle w:val="AnnotationTok" /></w:rPr><w:t xml:space="preserve">@deepseek-ai/dsh-scope`):</w:t></w:r><w:r><w:rPr><w:rStyle w:val="CommentTok" /></w:rPr><w:t xml:space="preserve"> agent-scoped listeners</w:t></w:r><w:r><w:br /></w:r><w:r><w:rPr><w:rStyle w:val="CommentTok" /></w:rPr><w:t xml:space="preserve"> * receive only events from sessions entered through that agent&#39;s context.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log grew.</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appended event, exactly as recorded.</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&#39;session/event&#39;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event</w:t></w:r><w:r><w:rPr><w:rStyle w:val="OperatorTok" /></w:rPr><w:t xml:space="preserve">:</w:t></w:r><w:r><w:rPr><w:rStyle w:val="NormalTok" /></w:rPr><w:t xml:space="preserve"> SessionEvent)</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561"><w:r><w:rPr><w:rStyle w:val="VerbatimChar" /></w:rPr><w:t xml:space="preserve">packages/core/session/src/index.ts:76</w:t></w:r></w:hyperlink></w:p>
    <w:p><w:pPr><w:pStyle w:val="BodyText" /></w:pPr></w:p>
    <w:bookmarkEnd w:id="565" />
    <w:bookmarkStart w:id="567" w:name="sessionflush--parallel" />
    <w:p><w:pPr><w:pStyle w:val="Heading5" /></w:pPr><w:r><w:rPr><w:rStyle w:val="SectionNumber" /></w:rPr><w:t xml:space="preserve">5.10.12.2.4</w:t></w:r><w:r><w:tab /></w:r><w:r><w:rPr><w:rStyle w:val="VerbatimChar" /></w:rPr><w:t xml:space="preserve">session/flush</w:t></w:r><w:r><w:t xml:space="preserve"> </w:t></w:r><w:r><w:t xml:space="preserve">— parallel</w:t></w:r></w:p>
    <w:p><w:pPr><w:pStyle w:val="FirstParagraph" /></w:pPr><w:r><w:t xml:space="preserve">Awaited parallel durability checkpoint: every listener runs and the caller awaits all of them, with no waterfall veto. Scope-filtered dispatch (</w:t></w:r><w:r><w:rPr><w:rStyle w:val="VerbatimChar" /></w:rPr><w:t xml:space="preserve">@deepseek-ai/dsh-scope</w:t></w:r><w:r><w:t xml:space="preserve">) reuses the session&#39;s owner scope.</w:t></w:r></w:p>
    <w:p><w:pPr><w:pStyle w:val="SourceCode" /></w:pPr><w:r><w:rPr><w:rStyle w:val="CommentTok" /></w:rPr><w:t xml:space="preserve">/**</w:t></w:r><w:r><w:br /></w:r><w:r><w:rPr><w:rStyle w:val="CommentTok" /></w:rPr><w:t xml:space="preserve"> * Awaited parallel durability checkpoint: every listener runs and the</w:t></w:r><w:r><w:br /></w:r><w:r><w:rPr><w:rStyle w:val="CommentTok" /></w:rPr><w:t xml:space="preserve"> * caller awaits all of them, with no waterfall veto. Scope-filtered dispatch</w:t></w:r><w:r><w:br /></w:r><w:r><w:rPr><w:rStyle w:val="CommentTok" /></w:rPr><w:t xml:space="preserve"> * (`</w:t></w:r><w:r><w:rPr><w:rStyle w:val="AnnotationTok" /></w:rPr><w:t xml:space="preserve">@deepseek-ai/dsh-scope`)</w:t></w:r><w:r><w:rPr><w:rStyle w:val="CommentTok" /></w:rPr><w:t xml:space="preserve"> reuses the session&#39;s owner scope.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buffered events must reach durable storage.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parallel</w:t></w:r><w:r><w:br /></w:r><w:r><w:rPr><w:rStyle w:val="CommentTok" /></w:rPr><w:t xml:space="preserve"> */</w:t></w:r><w:r><w:br /></w:r><w:r><w:rPr><w:rStyle w:val="StringTok" /></w:rPr><w:t xml:space="preserve">&#39;session/flush&#39;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561"><w:r><w:rPr><w:rStyle w:val="VerbatimChar" /></w:rPr><w:t xml:space="preserve">packages/core/session/src/index.ts:85</w:t></w:r></w:hyperlink></w:p>
    <w:p><w:pPr><w:pStyle w:val="BlockText" /></w:pPr><w:r><w:rPr><w:rFonts w:hint="eastAsia" /></w:rPr><w:t xml:space="preserve">规范来源:</w:t></w:r><w:r><w:t xml:space="preserve"> </w:t></w:r><w:hyperlink r:id="rId566"><w:r><w:rPr><w:rStyle w:val="Hyperlink" /></w:rPr><w:t xml:space="preserve">docs/subsystems/persistence.zh.md</w:t></w:r></w:hyperlink></w:p>
    <w:bookmarkEnd w:id="567" />
    <w:bookmarkEnd w:id="568" />
    <w:bookmarkEnd w:id="569" />
    <w:bookmarkEnd w:id="570" />
    <w:bookmarkStart w:id="594" w:name="会话持久化" />
    <w:p><w:pPr><w:pStyle w:val="Heading2" /></w:pPr><w:r><w:rPr><w:rStyle w:val="SectionNumber" /></w:rPr><w:t xml:space="preserve">5.11</w:t></w:r><w:r><w:tab /></w:r><w:r><w:rPr><w:rFonts w:hint="eastAsia" /></w:rPr><w:t xml:space="preserve">会话持久化</w:t></w:r></w:p>
    <w:p><w:pPr><w:pStyle w:val="FirstParagraph" /></w:pPr><w:r><w:rPr><w:rFonts w:hint="eastAsia" /></w:rPr><w:t xml:space="preserve">事件日志的</w:t></w:r><w:r><w:rPr><w:rFonts w:hint="eastAsia" /><w:b /><w:bCs /></w:rPr><w:t xml:space="preserve">持久性</w:t></w:r><w:r><w:rPr><w:b /><w:bCs /></w:rPr><w:t xml:space="preserve"> seam</w:t></w:r><w:r><w:t xml:space="preserve">。</w:t></w:r><w:hyperlink r:id="rId328"><w:r><w:rPr><w:rStyle w:val="Hyperlink" /></w:rPr><w:t xml:space="preserve">session.md</w:t></w:r></w:hyperlink><w:r><w:t xml:space="preserve"> </w:t></w:r><w:r><w:rPr><w:rFonts w:hint="eastAsia" /></w:rPr><w:t xml:space="preserve">描述了内存中的</w:t></w:r><w:r><w:t xml:space="preserve"> </w:t></w:r><w:r><w:rPr><w:rStyle w:val="VerbatimChar" /></w:rPr><w:t xml:space="preserve">Session</w:t></w:r><w:r><w:rPr><w:rFonts w:hint="eastAsia" /></w:rPr><w:t xml:space="preserve">：仅追加的</w:t></w:r><w:r><w:t xml:space="preserve"> </w:t></w:r><w:r><w:rPr><w:rStyle w:val="VerbatimChar" /></w:rPr><w:t xml:space="preserve">SessionEvent</w:t></w:r><w:r><w:t xml:space="preserve"> </w:t></w:r><w:r><w:rPr><w:rFonts w:hint="eastAsia" /></w:rPr><w:t xml:space="preserve">日志即为真源。本页描述如何使该日志持久化：抽象的</w:t></w:r><w:r><w:t xml:space="preserve"> </w:t></w:r><w:r><w:rPr><w:rStyle w:val="VerbatimChar" /></w:rPr><w:t xml:space="preserve">SessionPersistence</w:t></w:r><w:r><w:t xml:space="preserve"> </w:t></w:r><w:r><w:rPr><w:rFonts w:hint="eastAsia" /></w:rPr><w:t xml:space="preserve">服务、它的后端、flush</w:t></w:r><w:r><w:t xml:space="preserve"> </w:t></w:r><w:r><w:rPr><w:rFonts w:hint="eastAsia" /></w:rPr><w:t xml:space="preserve">检查点、崩溃恢复，以及随日志一同存储的元数据头。日志承载的事件词汇在生成的</w:t></w:r><w:hyperlink r:id="rId535"><w:r><w:rPr><w:rStyle w:val="Hyperlink" /><w:rFonts w:hint="eastAsia" /></w:rPr><w:t xml:space="preserve">持久化日志事件目录</w:t></w:r></w:hyperlink><w:r><w:rPr><w:rFonts w:hint="eastAsia" /></w:rPr><w:t xml:space="preserve">中逐项列举。</w:t></w:r></w:p>
    <w:p><w:pPr><w:pStyle w:val="BodyText" /></w:pPr><w:r><w:rPr><w:rFonts w:hint="eastAsia" /></w:rPr><w:t xml:space="preserve">该</w:t></w:r><w:r><w:t xml:space="preserve"> seam </w:t></w:r><w:r><w:rPr><w:rFonts w:hint="eastAsia" /></w:rPr><w:t xml:space="preserve">是一个</w:t></w:r><w:hyperlink r:id="rId571"><w:r><w:rPr><w:rStyle w:val="Hyperlink" /><w:rFonts w:hint="eastAsia" /></w:rPr><w:t xml:space="preserve">能力</w:t></w:r><w:r><w:rPr><w:rStyle w:val="Hyperlink" /></w:rPr><w:t xml:space="preserve"> seam</w:t></w:r></w:hyperlink><w:r><w:rPr><w:rFonts w:hint="eastAsia" /></w:rPr><w:t xml:space="preserve">：一个抽象服务（</w:t></w:r><w:hyperlink r:id="rId572"><w:r><w:rPr><w:rStyle w:val="Hyperlink" /></w:rPr><w:t xml:space="preserve">dsh-session-persistence</w:t></w:r></w:hyperlink><w:r><w:rPr><w:rFonts w:hint="eastAsia" /></w:rPr><w:t xml:space="preserve">，</w:t></w:r><w:r><w:rPr><w:rStyle w:val="VerbatimChar" /></w:rPr><w:t xml:space="preserve">ctx.sessionPersistence</w:t></w:r><w:r><w:rPr><w:rFonts w:hint="eastAsia" /></w:rPr><w:t xml:space="preserve">）在现有</w:t></w:r><w:r><w:t xml:space="preserve"> </w:t></w:r><w:r><w:rPr><w:rStyle w:val="VerbatimChar" /></w:rPr><w:t xml:space="preserve">SessionEvent</w:t></w:r><w:r><w:t xml:space="preserve"> </w:t></w:r><w:r><w:rPr><w:rFonts w:hint="eastAsia" /></w:rPr><w:t xml:space="preserve">上定义</w:t></w:r><w:r><w:t xml:space="preserve"> </w:t></w:r><w:r><w:rPr><w:rFonts w:hint="eastAsia" /></w:rPr><w:t xml:space="preserve">locate/create/append、可复用的</w:t></w:r><w:r><w:t xml:space="preserve"> Session </w:t></w:r><w:r><w:rPr><w:rFonts w:hint="eastAsia" /></w:rPr><w:t xml:space="preserve">准备流程、逻辑</w:t></w:r><w:r><w:t xml:space="preserve"> </w:t></w:r><w:r><w:rPr><w:rFonts w:hint="eastAsia" /></w:rPr><w:t xml:space="preserve">load/inspect、物理后缀读取，以及轻量的</w:t></w:r><w:r><w:t xml:space="preserve"> list/snapshot </w:t></w:r><w:r><w:rPr><w:rFonts w:hint="eastAsia" /></w:rPr><w:t xml:space="preserve">观察——</w:t></w:r><w:r><w:rPr><w:rFonts w:hint="eastAsia" /><w:b /><w:bCs /></w:rPr><w:t xml:space="preserve">没有平行的持久化事件类型</w:t></w:r><w:r><w:rPr><w:rFonts w:hint="eastAsia" /></w:rPr><w:t xml:space="preserve">——以及三个实现同一约定的可互换提供方。见</w:t></w:r><w:r><w:t xml:space="preserve"> </w:t></w:r><w:hyperlink r:id="rId573"><w:r><w:rPr><w:rStyle w:val="Hyperlink" /></w:rPr><w:t xml:space="preserve">session-persistence Agent Note</w:t></w:r></w:hyperlink><w:r><w:t xml:space="preserve">。</w:t></w:r></w:p>
    <w:bookmarkStart w:id="575" w:name="flush-检查点" />
    <w:p><w:pPr><w:pStyle w:val="Heading3" /></w:pPr><w:r><w:rPr><w:rStyle w:val="SectionNumber" /></w:rPr><w:t xml:space="preserve">5.11.1</w:t></w:r><w:r><w:tab /></w:r><w:r><w:t xml:space="preserve">flush </w:t></w:r><w:r><w:rPr><w:rFonts w:hint="eastAsia" /></w:rPr><w:t xml:space="preserve">检查点</w:t></w:r></w:p>
    <w:p><w:pPr><w:pStyle w:val="FirstParagraph" /></w:pPr><w:r><w:rPr><w:rStyle w:val="VerbatimChar" /></w:rPr><w:t xml:space="preserve">session/event</w:t></w:r><w:r><w:t xml:space="preserve"> </w:t></w:r><w:r><w:rPr><w:rFonts w:hint="eastAsia" /></w:rPr><w:t xml:space="preserve">是一个</w:t></w:r><w:r><w:rPr><w:rFonts w:hint="eastAsia" /><w:i /><w:iCs /></w:rPr><w:t xml:space="preserve">同步</w:t></w:r><w:r><w:rPr><w:rFonts w:hint="eastAsia" /></w:rPr><w:t xml:space="preserve">通知；持久化插件会将事件复制到逐会话控制器，而不阻塞生产方。第一个待处理事件会开启固定批处理窗口，后续事件会加入但不会重置截止时间。窗口到期后会启动一个持久化批次；该次写入期间接纳的事件会获得自己的截止时间，并形成后续批次。</w:t></w:r><w:r><w:rPr><w:rStyle w:val="VerbatimChar" /></w:rPr><w:t xml:space="preserve">session/flush</w:t></w:r><w:r><w:t xml:space="preserve"> </w:t></w:r><w:r><w:rPr><w:rFonts w:hint="eastAsia" /></w:rPr><w:t xml:space="preserve">会取消等待并排空至完全停稳，因此循环仍将其用作在领取下一个普通轮次之前的顺序与错误观察检查点。后台写入被拒绝时会保留对应事件并暂停自动重试；新事件会开启新的固定窗口，而显式</w:t></w:r><w:r><w:t xml:space="preserve"> flush </w:t></w:r><w:r><w:rPr><w:rFonts w:hint="eastAsia" /></w:rPr><w:t xml:space="preserve">会立即重试，并通过</w:t></w:r><w:r><w:t xml:space="preserve"> </w:t></w:r><w:r><w:rPr><w:rStyle w:val="VerbatimChar" /></w:rPr><w:t xml:space="preserve">agent/error</w:t></w:r><w:r><w:t xml:space="preserve"> </w:t></w:r><w:r><w:rPr><w:rFonts w:hint="eastAsia" /></w:rPr><w:t xml:space="preserve">和</w:t></w:r><w:r><w:t xml:space="preserve"> logger </w:t></w:r><w:r><w:rPr><w:rFonts w:hint="eastAsia" /></w:rPr><w:t xml:space="preserve">报告失败，绝不会把失败记录成已关闭轮次之后的会话事件。dispose（资源释放）会执行同样的最终排空。配置的最大值只限制有意的批处理等待，不限制事件循环调度或后端完成持久化的延迟（</w:t></w:r><w:hyperlink r:id="rId574"><w:r><w:rPr><w:rStyle w:val="Hyperlink" /><w:rFonts w:hint="eastAsia" /></w:rPr><w:t xml:space="preserve">决策</w:t></w:r></w:hyperlink><w:r><w:rPr><w:rFonts w:hint="eastAsia" /></w:rPr><w:t xml:space="preserve">）。</w:t></w:r></w:p>
    <w:bookmarkEnd w:id="575" />
    <w:bookmarkStart w:id="578" w:name="崩溃恢复保留被中断的轮次" />
    <w:p><w:pPr><w:pStyle w:val="Heading3" /></w:pPr><w:r><w:rPr><w:rStyle w:val="SectionNumber" /></w:rPr><w:t xml:space="preserve">5.11.2</w:t></w:r><w:r><w:tab /></w:r><w:r><w:rPr><w:rFonts w:hint="eastAsia" /></w:rPr><w:t xml:space="preserve">崩溃恢复保留被中断的轮次</w:t></w:r></w:p>
    <w:p><w:pPr><w:pStyle w:val="FirstParagraph" /></w:pPr><w:r><w:rPr><w:rFonts w:hint="eastAsia" /></w:rPr><w:t xml:space="preserve">后端重新加载一个在轮次中途崩溃的日志时，会发现一个已打开的</w:t></w:r><w:r><w:t xml:space="preserve"> </w:t></w:r><w:r><w:rPr><w:rStyle w:val="VerbatimChar" /></w:rPr><w:t xml:space="preserve">turn/start</w:t></w:r><w:r><w:t xml:space="preserve"> </w:t></w:r><w:r><w:rPr><w:rFonts w:hint="eastAsia" /></w:rPr><w:t xml:space="preserve">却没有</w:t></w:r><w:r><w:t xml:space="preserve"> </w:t></w:r><w:r><w:rPr><w:rStyle w:val="VerbatimChar" /></w:rPr><w:t xml:space="preserve">turn/end</w:t></w:r><w:r><w:rPr><w:rFonts w:hint="eastAsia" /></w:rPr><w:t xml:space="preserve">。它</w:t></w:r><w:r><w:rPr><w:rFonts w:hint="eastAsia" /><w:b /><w:bCs /></w:rPr><w:t xml:space="preserve">不会</w:t></w:r><w:r><w:rPr><w:rFonts w:hint="eastAsia" /></w:rPr><w:t xml:space="preserve">截断日志：在长周期任务中，单个轮次可能非常庞大（许多步骤、大量工具输出），而这些事件在崩溃前已被持久追加。后端改为用一个合成的</w:t></w:r><w:r><w:t xml:space="preserve"> </w:t></w:r><w:r><w:rPr><w:rStyle w:val="VerbatimChar" /></w:rPr><w:t xml:space="preserve">turn/end { reason: { kind: &#39;interrupted&#39; } }</w:t></w:r><w:r><w:t xml:space="preserve"> </w:t></w:r><w:r><w:rPr><w:rFonts w:hint="eastAsia" /></w:rPr><w:t xml:space="preserve">关闭这个遗留轮次，在不改变其前后任何独立事件的情况下配平被中断的执行。</w:t></w:r><w:r><w:rPr><w:rStyle w:val="VerbatimChar" /></w:rPr><w:t xml:space="preserve">interrupted</w:t></w:r><w:r><w:t xml:space="preserve"> </w:t></w:r><w:r><w:rPr><w:rFonts w:hint="eastAsia" /></w:rPr><w:t xml:space="preserve">是唯一一个不由循环发出的</w:t></w:r><w:r><w:t xml:space="preserve"> </w:t></w:r><w:r><w:rPr><w:rStyle w:val="VerbatimChar" /></w:rPr><w:t xml:space="preserve">TurnEndReason</w:t></w:r><w:r><w:rPr><w:rFonts w:hint="eastAsia" /></w:rPr><w:t xml:space="preserve">（见</w:t></w:r><w:r><w:t xml:space="preserve"> </w:t></w:r><w:hyperlink r:id="rId576"><w:r><w:rPr><w:rStyle w:val="Hyperlink" /></w:rPr><w:t xml:space="preserve">session.md</w:t></w:r></w:hyperlink><w:r><w:rPr><w:rFonts w:hint="eastAsia" /></w:rPr><w:t xml:space="preserve">）。</w:t></w:r></w:p>
    <w:p><w:pPr><w:pStyle w:val="BodyText" /></w:pPr><w:r><w:rPr><w:rFonts w:hint="eastAsia" /></w:rPr><w:t xml:space="preserve">修复仅适用于冷会话。对于活跃</w:t></w:r><w:r><w:t xml:space="preserve"> </w:t></w:r><w:r><w:rPr><w:rFonts w:hint="eastAsia" /></w:rPr><w:t xml:space="preserve">id，</w:t></w:r><w:r><w:rPr><w:rStyle w:val="VerbatimChar" /></w:rPr><w:t xml:space="preserve">SessionPersistence.load(id)</w:t></w:r><w:r><w:t xml:space="preserve"> </w:t></w:r><w:r><w:rPr><w:rFonts w:hint="eastAsia" /></w:rPr><w:t xml:space="preserve">会等待权威内存快照完成持久化，并且只在日志平衡时返回；若活跃轮次仍未闭合，则拒绝操作，而不是添加合成的中断边界。HMR（热模块替换）会接管活跃前缀，而不会关闭其中正在进行的轮次。</w:t></w:r></w:p>
    <w:p><w:pPr><w:pStyle w:val="BodyText" /></w:pPr><w:r><w:rPr><w:rStyle w:val="VerbatimChar" /></w:rPr><w:t xml:space="preserve">SessionPersistence.inspect(id)</w:t></w:r><w:r><w:t xml:space="preserve"> </w:t></w:r><w:r><w:rPr><w:rFonts w:hint="eastAsia" /></w:rPr><w:t xml:space="preserve">会构造一个不可变的逻辑</w:t></w:r><w:r><w:t xml:space="preserve"> </w:t></w:r><w:r><w:rPr><w:rFonts w:hint="eastAsia" /></w:rPr><w:t xml:space="preserve">Session，但不发布它，也不写入恢复内容。冷检查会在内存中配平中断的轮次，同时保持撕裂的物理尾部不变；检查已处于活跃状态的</w:t></w:r><w:r><w:t xml:space="preserve"> Session </w:t></w:r><w:r><w:rPr><w:rFonts w:hint="eastAsia" /></w:rPr><w:t xml:space="preserve">则借用其当前不可变快照，因此可能包含未闭合的轮次。使用协调器的实现会在有界</w:t></w:r><w:r><w:t xml:space="preserve"> LRU </w:t></w:r><w:r><w:rPr><w:rFonts w:hint="eastAsia" /></w:rPr><w:t xml:space="preserve">中保留这个精确的冷未发布</w:t></w:r><w:r><w:t xml:space="preserve"> </w:t></w:r><w:r><w:rPr><w:rFonts w:hint="eastAsia" /></w:rPr><w:t xml:space="preserve">Session，因此重复历史读取与后续</w:t></w:r><w:r><w:t xml:space="preserve"> </w:t></w:r><w:r><w:rPr><w:rStyle w:val="VerbatimChar" /></w:rPr><w:t xml:space="preserve">prepare(id)</w:t></w:r><w:r><w:t xml:space="preserve"> </w:t></w:r><w:r><w:rPr><w:rFonts w:hint="eastAsia" /></w:rPr><w:t xml:space="preserve">可复用同一次读取、解压、验证、冻结及</w:t></w:r><w:r><w:t xml:space="preserve"> Session </w:t></w:r><w:r><w:rPr><w:rFonts w:hint="eastAsia" /></w:rPr><w:t xml:space="preserve">构造。</w:t></w:r><w:r><w:rPr><w:rStyle w:val="VerbatimChar" /></w:rPr><w:t xml:space="preserve">prepare(id)</w:t></w:r><w:r><w:t xml:space="preserve"> </w:t></w:r><w:r><w:rPr><w:rFonts w:hint="eastAsia" /></w:rPr><w:t xml:space="preserve">会预留该</w:t></w:r><w:r><w:t xml:space="preserve"> </w:t></w:r><w:r><w:rPr><w:rFonts w:hint="eastAsia" /></w:rPr><w:t xml:space="preserve">Session、提交待处理修复并返回可</w:t></w:r><w:r><w:t xml:space="preserve"> dispose </w:t></w:r><w:r><w:rPr><w:rFonts w:hint="eastAsia" /></w:rPr><w:t xml:space="preserve">的发布句柄；</w:t></w:r><w:r><w:rPr><w:rStyle w:val="VerbatimChar" /></w:rPr><w:t xml:space="preserve">load(id)</w:t></w:r><w:r><w:t xml:space="preserve"> </w:t></w:r><w:r><w:rPr><w:rFonts w:hint="eastAsia" /></w:rPr><w:t xml:space="preserve">使用相同机制提交修复，但不会发布</w:t></w:r><w:r><w:t xml:space="preserve"> </w:t></w:r><w:r><w:rPr><w:rFonts w:hint="eastAsia" /></w:rPr><w:t xml:space="preserve">Session。该生命周期由</w:t></w:r><w:r><w:t xml:space="preserve"> </w:t></w:r><w:hyperlink r:id="rId577"><w:r><w:rPr><w:rStyle w:val="Hyperlink" /></w:rPr><w:t xml:space="preserve">Session </w:t></w:r><w:r><w:rPr><w:rStyle w:val="Hyperlink" /><w:rFonts w:hint="eastAsia" /></w:rPr><w:t xml:space="preserve">准备阶段决策</w:t></w:r></w:hyperlink><w:r><w:rPr><w:rFonts w:hint="eastAsia" /></w:rPr><w:t xml:space="preserve">定义。</w:t></w:r></w:p>
    <w:bookmarkEnd w:id="578" />
    <w:bookmarkStart w:id="579" w:name="sessionlocation可选的逐会话产物目标" />
    <w:p><w:pPr><w:pStyle w:val="Heading3" /></w:pPr><w:r><w:rPr><w:rStyle w:val="SectionNumber" /></w:rPr><w:t xml:space="preserve">5.11.3</w:t></w:r><w:r><w:tab /></w:r><w:r><w:rPr><w:rStyle w:val="VerbatimChar" /></w:rPr><w:t xml:space="preserve">SessionLocation</w:t></w:r><w:r><w:rPr><w:rFonts w:hint="eastAsia" /></w:rPr><w:t xml:space="preserve">——可选的逐会话产物目标</w:t></w:r></w:p>
    <w:p><w:pPr><w:pStyle w:val="FirstParagraph" /></w:pPr><w:r><w:rPr><w:rStyle w:val="VerbatimChar" /></w:rPr><w:t xml:space="preserve">SessionPersistence.locate(meta)</w:t></w:r><w:r><w:t xml:space="preserve"> </w:t></w:r><w:r><w:rPr><w:rFonts w:hint="eastAsia" /></w:rPr><w:t xml:space="preserve">会同步解析一个归后端所有的独立产物，而不会读取、创建或</w:t></w:r><w:r><w:t xml:space="preserve"> flush </w:t></w:r><w:r><w:rPr><w:rFonts w:hint="eastAsia" /></w:rPr><w:t xml:space="preserve">它。JSONL</w:t></w:r><w:r><w:t xml:space="preserve"> </w:t></w:r><w:r><w:rPr><w:rFonts w:hint="eastAsia" /></w:rPr><w:t xml:space="preserve">返回其项目/会话目录内</w:t></w:r><w:r><w:t xml:space="preserve"> </w:t></w:r><w:r><w:rPr><w:rFonts w:hint="eastAsia" /></w:rPr><w:t xml:space="preserve">transcript（文本记录）的绝对路径；SQLite</w:t></w:r><w:r><w:t xml:space="preserve"> </w:t></w:r><w:r><w:rPr><w:rFonts w:hint="eastAsia" /></w:rPr><w:t xml:space="preserve">因各会话共享一个数据库而返回</w:t></w:r><w:r><w:t xml:space="preserve"> </w:t></w:r><w:r><w:rPr><w:rStyle w:val="VerbatimChar" /></w:rPr><w:t xml:space="preserve">undefined</w:t></w:r><w:r><w:rPr><w:rFonts w:hint="eastAsia" /></w:rPr><w:t xml:space="preserve">。因此，返回的路径可能指向尚不存在的文件，或指向还不包含当前尚未</w:t></w:r><w:r><w:t xml:space="preserve"> flush </w:t></w:r><w:r><w:rPr><w:rFonts w:hint="eastAsia" /></w:rPr><w:t xml:space="preserve">轮次的文件；它是位置提示，不是授权或新鲜度保证。</w:t></w:r></w:p>
    <w:p><w:pPr><w:pStyle w:val="SourceCode" /></w:pPr><w:r><w:rPr><w:rStyle w:val="CommentTok" /></w:rPr><w:t xml:space="preserve">/**</w:t></w:r><w:r><w:br /></w:r><w:r><w:rPr><w:rStyle w:val="CommentTok" /></w:rPr><w:t xml:space="preserve"> * A backend-resolved, per-session local artifact location. The path is an</w:t></w:r><w:r><w:br /></w:r><w:r><w:rPr><w:rStyle w:val="CommentTok" /></w:rPr><w:t xml:space="preserve"> * absolute target path and can name an artifact that has not materialized yet.</w:t></w:r><w:r><w:br /></w:r><w:r><w:rPr><w:rStyle w:val="CommentTok" /></w:rPr><w:t xml:space="preserve"> * Consumers must treat it as a location hint, never as an authorization token.</w:t></w:r><w:r><w:br /></w:r><w:r><w:rPr><w:rStyle w:val="CommentTok" /></w:rPr><w:t xml:space="preserve"> */</w:t></w:r><w:r><w:br /></w:r><w:r><w:rPr><w:rStyle w:val="KeywordTok" /></w:rPr><w:t xml:space="preserve">interface</w:t></w:r><w:r><w:rPr><w:rStyle w:val="NormalTok" /></w:rPr><w:t xml:space="preserve"> SessionLocation {</w:t></w:r><w:r><w:br /></w:r><w:r><w:rPr><w:rStyle w:val="NormalTok" /></w:rPr><w:t xml:space="preserve">  </w:t></w:r><w:r><w:rPr><w:rStyle w:val="CommentTok" /></w:rPr><w:t xml:space="preserve">/** Backend-specific artifact kind, for example `jsonl`.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Absolute path to this session&#39;s backend-owned artifact.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p>
    <w:bookmarkEnd w:id="579" />
    <w:bookmarkStart w:id="580" w:name="sessionheader日志旁的元数据" />
    <w:p><w:pPr><w:pStyle w:val="Heading3" /></w:pPr><w:r><w:rPr><w:rStyle w:val="SectionNumber" /></w:rPr><w:t xml:space="preserve">5.11.4</w:t></w:r><w:r><w:tab /></w:r><w:r><w:rPr><w:rStyle w:val="VerbatimChar" /></w:rPr><w:t xml:space="preserve">SessionHeader</w:t></w:r><w:r><w:rPr><w:rFonts w:hint="eastAsia" /></w:rPr><w:t xml:space="preserve">：日志旁的元数据</w:t></w:r></w:p>
    <w:p><w:pPr><w:pStyle w:val="FirstParagraph" /></w:pPr><w:r><w:rPr><w:rFonts w:hint="eastAsia" /></w:rPr><w:t xml:space="preserve">每个会话的元数据与事件日志</w:t></w:r><w:r><w:rPr><w:rFonts w:hint="eastAsia" /><w:b /><w:bCs /></w:rPr><w:t xml:space="preserve">分开</w:t></w:r><w:r><w:rPr><w:rFonts w:hint="eastAsia" /></w:rPr><w:t xml:space="preserve">存储：格式版本、cwd、血统与</w:t></w:r><w:r><w:t xml:space="preserve"> seed </w:t></w:r><w:r><w:rPr><w:rFonts w:hint="eastAsia" /></w:rPr><w:t xml:space="preserve">边界是存储层关注点而非对话事件，因此不进入</w:t></w:r><w:r><w:t xml:space="preserve"> </w:t></w:r><w:r><w:rPr><w:rStyle w:val="VerbatimChar" /></w:rPr><w:t xml:space="preserve">SessionEventMap</w:t></w:r><w:r><w:rPr><w:rFonts w:hint="eastAsia" /></w:rPr><w:t xml:space="preserve">，也不会到达</w:t></w:r><w:r><w:t xml:space="preserve"> </w:t></w:r><w:r><w:rPr><w:rStyle w:val="VerbatimChar" /></w:rPr><w:t xml:space="preserve">deriveMessages()</w:t></w:r><w:r><w:t xml:space="preserve">。header </w:t></w:r><w:r><w:rPr><w:rFonts w:hint="eastAsia" /></w:rPr><w:t xml:space="preserve">通过</w:t></w:r><w:r><w:t xml:space="preserve"> </w:t></w:r><w:r><w:rPr><w:rStyle w:val="VerbatimChar" /></w:rPr><w:t xml:space="preserve">session.header</w:t></w:r><w:r><w:t xml:space="preserve"> </w:t></w:r><w:r><w:rPr><w:rFonts w:hint="eastAsia" /></w:rPr><w:t xml:space="preserve">附加到</w:t></w:r><w:r><w:t xml:space="preserve"> </w:t></w:r><w:r><w:rPr><w:rStyle w:val="VerbatimChar" /></w:rPr><w:t xml:space="preserve">Session</w:t></w:r><w:r><w:t xml:space="preserve"> </w:t></w:r><w:r><w:rPr><w:rFonts w:hint="eastAsia" /></w:rPr><w:t xml:space="preserve">上。</w:t></w:r></w:p>
    <w:p><w:pPr><w:pStyle w:val="BodyText" /></w:pPr><w:r><w:rPr><w:rFonts w:hint="eastAsia" /></w:rPr><w:t xml:space="preserve">源码：</w:t></w:r><w:hyperlink r:id="rId534"><w:r><w:rPr><w:rStyle w:val="VerbatimChar" /></w:rPr><w:t xml:space="preserve">packages/core/session/src/types.ts</w:t></w:r></w:hyperlink></w:p>
    <w:p><w:pPr><w:pStyle w:val="SourceCode" /></w:pPr><w:r><w:rPr><w:rStyle w:val="CommentTok" /></w:rPr><w:t xml:space="preserve">/**</w:t></w:r><w:r><w:br /></w:r><w:r><w:rPr><w:rStyle w:val="CommentTok" /></w:rPr><w:t xml:space="preserve"> * Immutable validated storage metadata, kept outside the conversation event log.</w:t></w:r><w:r><w:br /></w:r><w:r><w:rPr><w:rStyle w:val="CommentTok" /></w:rPr><w:t xml:space="preserve"> */</w:t></w:r><w:r><w:br /></w:r><w:r><w:rPr><w:rStyle w:val="KeywordTok" /></w:rPr><w:t xml:space="preserve">interface</w:t></w:r><w:r><w:rPr><w:rStyle w:val="NormalTok" /></w:rPr><w:t xml:space="preserve"> SessionHeader {</w:t></w:r><w:r><w:br /></w:r><w:r><w:rPr><w:rStyle w:val="NormalTok" /></w:rPr><w:t xml:space="preserve">  </w:t></w:r><w:r><w:rPr><w:rStyle w:val="CommentTok" /></w:rPr><w:t xml:space="preserve">/**</w:t></w:r><w:r><w:br /></w:r><w:r><w:rPr><w:rStyle w:val="CommentTok" /></w:rPr><w:t xml:space="preserve">   * On-disk format version, stamped from {</w:t></w:r><w:r><w:rPr><w:rStyle w:val="AnnotationTok" /></w:rPr><w:t xml:space="preserve">@link</w:t></w:r><w:r><w:rPr><w:rStyle w:val="CommentTok" /></w:rPr><w:t xml:space="preserve"> </w:t></w:r><w:r><w:rPr><w:rStyle w:val="CommentVarTok" /></w:rPr><w:t xml:space="preserve">SESSION_FORMAT_VERSION}</w:t></w:r><w:r><w:rPr><w:rStyle w:val="CommentTok" /></w:rPr><w:t xml:space="preserve"> when the</w:t></w:r><w:r><w:br /></w:r><w:r><w:rPr><w:rStyle w:val="CommentTok" /></w:rPr><w:t xml:space="preserve">   * session is created. A persistence backend rejects any other version on load</w:t></w:r><w:r><w:br /></w:r><w:r><w:rPr><w:rStyle w:val="CommentTok" /></w:rPr><w:t xml:space="preserve">   * (no migration — see the constant).</w:t></w:r><w:r><w:br /></w:r><w:r><w:rPr><w:rStyle w:val="CommentTok" /></w:rPr><w:t xml:space="preserv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session&#39;s id (mirrors the {</w:t></w:r><w:r><w:rPr><w:rStyle w:val="AnnotationTok" /></w:rPr><w:t xml:space="preserve">@link</w:t></w:r><w:r><w:rPr><w:rStyle w:val="CommentTok" /></w:rPr><w:t xml:space="preserve"> </w:t></w:r><w:r><w:rPr><w:rStyle w:val="CommentVarTok" /></w:rPr><w:t xml:space="preserve">Session}&#39;s</w:t></w:r><w:r><w:rPr><w:rStyle w:val="CommentTok" /></w:rPr><w:t xml:space="preserve"> id).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 Non-negative safe-integer Unix epoch milliseconds when the session was created.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Absolute working directory the session was created in (if any).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session this one was forked from (seed lineage), if any. */</w:t></w:r><w:r><w:br /></w:r><w:r><w:rPr><w:rStyle w:val="NormalTok" /></w:rPr><w:t xml:space="preserve">  </w:t></w:r><w:r><w:rPr><w:rStyle w:val="KeywordTok" /></w:rPr><w:t xml:space="preserve">readonly</w:t></w:r><w:r><w:rPr><w:rStyle w:val="NormalTok" /></w:rPr><w:t xml:space="preserve"> parentSession</w:t></w:r><w:r><w:rPr><w:rStyle w:val="OperatorTok" /></w:rPr><w:t xml:space="preserve">?:</w:t></w:r><w:r><w:rPr><w:rStyle w:val="NormalTok" /></w:rPr><w:t xml:space="preserve"> SessionId</w:t></w:r><w:r><w:br /></w:r><w:r><w:rPr><w:rStyle w:val="NormalTok" /></w:rPr><w:t xml:space="preserve">  </w:t></w:r><w:r><w:rPr><w:rStyle w:val="CommentTok" /></w:rPr><w:t xml:space="preserve">/**</w:t></w:r><w:r><w:br /></w:r><w:r><w:rPr><w:rStyle w:val="CommentTok" /></w:rPr><w:t xml:space="preserve">   * How many leading events were inherited through a seed. Persisting this</w:t></w:r><w:r><w:br /></w:r><w:r><w:rPr><w:rStyle w:val="CommentTok" /></w:rPr><w:t xml:space="preserve">   * boundary lets resume and replay distinguish parent history from child work.</w:t></w:r><w:r><w:br /></w:r><w:r><w:rPr><w:rStyle w:val="CommentTok" /></w:rPr><w:t xml:space="preserve">   */</w:t></w:r><w:r><w:br /></w:r><w:r><w:rPr><w:rStyle w:val="NormalTok" /></w:rPr><w:t xml:space="preserve">  </w:t></w:r><w:r><w:rPr><w:rStyle w:val="KeywordTok" /></w:rPr><w:t xml:space="preserve">readonly</w:t></w:r><w:r><w:rPr><w:rStyle w:val="NormalTok" /></w:rPr><w:t xml:space="preserve"> seedLength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Coarse product classification for a session created as a subagent child.</w:t></w:r><w:r><w:br /></w:r><w:r><w:rPr><w:rStyle w:val="CommentTok" /></w:rPr><w:t xml:space="preserve">   * This is presentation metadata, not proof that the child is continuable.</w:t></w:r><w:r><w:br /></w:r><w:r><w:rPr><w:rStyle w:val="CommentTok" /></w:rPr><w:t xml:space="preserve">   */</w:t></w:r><w:r><w:br /></w:r><w:r><w:rPr><w:rStyle w:val="NormalTok" /></w:rPr><w:t xml:space="preserve">  </w:t></w:r><w:r><w:rPr><w:rStyle w:val="KeywordTok" /></w:rPr><w:t xml:space="preserve">readonly</w:t></w:r><w:r><w:rPr><w:rStyle w:val="NormalTok" /></w:rPr><w:t xml:space="preserve"> origin</w:t></w:r><w:r><w:rPr><w:rStyle w:val="OperatorTok" /></w:rPr><w:t xml:space="preserve">?:</w:t></w:r><w:r><w:rPr><w:rStyle w:val="NormalTok" /></w:rPr><w:t xml:space="preserve"> </w:t></w:r><w:r><w:rPr><w:rStyle w:val="StringTok" /></w:rPr><w:t xml:space="preserve">&#39;subagent&#39;</w:t></w:r><w:r><w:br /></w:r><w:r><w:rPr><w:rStyle w:val="NormalTok" /></w:rPr><w:t xml:space="preserve">  </w:t></w:r><w:r><w:rPr><w:rStyle w:val="CommentTok" /></w:rPr><w:t xml:space="preserve">/**</w:t></w:r><w:r><w:br /></w:r><w:r><w:rPr><w:rStyle w:val="CommentTok" /></w:rPr><w:t xml:space="preserve">   * Delegation depth: absent (zero) for a top-level session, parent depth + 1</w:t></w:r><w:r><w:br /></w:r><w:r><w:rPr><w:rStyle w:val="CommentTok" /></w:rPr><w:t xml:space="preserve">   * for a subagent child. Persisted so a recursion budget survives restart and</w:t></w:r><w:r><w:br /></w:r><w:r><w:rPr><w:rStyle w:val="CommentTok" /></w:rPr><w:t xml:space="preserve">   * resume — a runtime-only depth would reset a resumed child to top-level.</w:t></w:r><w:r><w:br /></w:r><w:r><w:rPr><w:rStyle w:val="CommentTok" /></w:rPr><w:t xml:space="preserve">   */</w:t></w:r><w:r><w:br /></w:r><w:r><w:rPr><w:rStyle w:val="NormalTok" /></w:rPr><w:t xml:space="preserve">  </w:t></w:r><w:r><w:rPr><w:rStyle w:val="KeywordTok" /></w:rPr><w:t xml:space="preserve">readonly</w:t></w:r><w:r><w:rPr><w:rStyle w:val="NormalTok" /></w:rPr><w:t xml:space="preserve"> delegationDepth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Id of the agent preset this session&#39;s agent was composed from, when the</w:t></w:r><w:r><w:br /></w:r><w:r><w:rPr><w:rStyle w:val="CommentTok" /></w:rPr><w:t xml:space="preserve">   * deployment composes per session. Durable because the preset decides the</w:t></w:r><w:r><w:br /></w:r><w:r><w:rPr><w:rStyle w:val="CommentTok" /></w:rPr><w:t xml:space="preserve">   * session&#39;s tools and prompt: a resume that restored a different composition</w:t></w:r><w:r><w:br /></w:r><w:r><w:rPr><w:rStyle w:val="CommentTok" /></w:rPr><w:t xml:space="preserve">   * would replay history the model can no longer act on.</w:t></w:r><w:r><w:br /></w:r><w:r><w:rPr><w:rStyle w:val="CommentTok" /></w:rPr><w:t xml:space="preserve">   */</w:t></w:r><w:r><w:br /></w:r><w:r><w:rPr><w:rStyle w:val="NormalTok" /></w:rPr><w:t xml:space="preserve">  </w:t></w:r><w:r><w:rPr><w:rStyle w:val="KeywordTok" /></w:rPr><w:t xml:space="preserve">readonly</w:t></w:r><w:r><w:rPr><w:rStyle w:val="NormalTok" /></w:rPr><w:t xml:space="preserve"> agentPreset</w:t></w:r><w:r><w:rPr><w:rStyle w:val="OperatorTok" /></w:rPr><w:t xml:space="preserve">?:</w:t></w:r><w:r><w:rPr><w:rStyle w:val="NormalTok" /></w:rPr><w:t xml:space="preserve"> </w:t></w:r><w:r><w:rPr><w:rStyle w:val="DataTypeTok" /></w:rPr><w:t xml:space="preserve">string</w:t></w:r><w:r><w:br /></w:r><w:r><w:rPr><w:rStyle w:val="NormalTok" /></w:rPr><w:t xml:space="preserve">}</w:t></w:r></w:p>
    <w:bookmarkEnd w:id="580" />
    <w:bookmarkStart w:id="582" w:name="格式拒绝本构建无法可靠读取的日志" />
    <w:p><w:pPr><w:pStyle w:val="Heading3" /></w:pPr><w:r><w:rPr><w:rStyle w:val="SectionNumber" /></w:rPr><w:t xml:space="preserve">5.11.5</w:t></w:r><w:r><w:tab /></w:r><w:r><w:rPr><w:rFonts w:hint="eastAsia" /></w:rPr><w:t xml:space="preserve">格式拒绝：本构建无法可靠读取的日志</w:t></w:r></w:p>
    <w:p><w:pPr><w:pStyle w:val="FirstParagraph" /></w:pPr><w:r><w:rPr><w:rFonts w:hint="eastAsia" /></w:rPr><w:t xml:space="preserve">后端用</w:t></w:r><w:r><w:t xml:space="preserve"> </w:t></w:r><w:r><w:rPr><w:rStyle w:val="VerbatimChar" /></w:rPr><w:t xml:space="preserve">SessionFormatUnsupportedError</w:t></w:r><w:r><w:t xml:space="preserve"> </w:t></w:r><w:r><w:rPr><w:rFonts w:hint="eastAsia" /></w:rPr><w:t xml:space="preserve">拒绝无法可靠解读的日志，它与</w:t></w:r><w:r><w:t xml:space="preserve"> </w:t></w:r><w:r><w:rPr><w:rStyle w:val="VerbatimChar" /></w:rPr><w:t xml:space="preserve">SessionPersistenceCorruptionError</w:t></w:r><w:r><w:t xml:space="preserve"> </w:t></w:r><w:r><w:rPr><w:rFonts w:hint="eastAsia" /></w:rPr><w:t xml:space="preserve">区分，因为数据没有损坏。header</w:t></w:r><w:r><w:t xml:space="preserve"> </w:t></w:r><w:r><w:rPr><w:rFonts w:hint="eastAsia" /></w:rPr><w:t xml:space="preserve">的</w:t></w:r><w:r><w:t xml:space="preserve"> </w:t></w:r><w:r><w:rPr><w:rStyle w:val="VerbatimChar" /></w:rPr><w:t xml:space="preserve">version</w:t></w:r><w:r><w:t xml:space="preserve"> </w:t></w:r><w:r><w:rPr><w:rFonts w:hint="eastAsia" /></w:rPr><w:t xml:space="preserve">比</w:t></w:r><w:r><w:t xml:space="preserve"> </w:t></w:r><w:r><w:rPr><w:rStyle w:val="VerbatimChar" /></w:rPr><w:t xml:space="preserve">SESSION_FORMAT_VERSION</w:t></w:r><w:r><w:t xml:space="preserve"> </w:t></w:r><w:r><w:rPr><w:rFonts w:hint="eastAsia" /></w:rPr><w:t xml:space="preserve">新时，消息说明方向（&quot;由更新的</w:t></w:r><w:r><w:t xml:space="preserve"> harness </w:t></w:r><w:r><w:rPr><w:rFonts w:hint="eastAsia" /></w:rPr><w:t xml:space="preserve">写入，请升级</w:t></w:r><w:r><w:t xml:space="preserve"> harness </w:t></w:r><w:r><w:rPr><w:rFonts w:hint="eastAsia" /></w:rPr><w:t xml:space="preserve">后打开&quot;）；比它旧时说明本构建没有升级路径。经过</w:t></w:r><w:r><w:t xml:space="preserve"> legacy </w:t></w:r><w:r><w:rPr><w:rFonts w:hint="eastAsia" /></w:rPr><w:t xml:space="preserve">形状归一化后，本构建生成词汇表（</w:t></w:r><w:r><w:rPr><w:rStyle w:val="VerbatimChar" /></w:rPr><w:t xml:space="preserve">KNOWN_SESSION_EVENT_TYPES</w:t></w:r><w:r><w:rPr><w:rFonts w:hint="eastAsia" /></w:rPr><w:t xml:space="preserve">，由</w:t></w:r><w:r><w:t xml:space="preserve"> </w:t></w:r><w:r><w:rPr><w:rStyle w:val="VerbatimChar" /></w:rPr><w:t xml:space="preserve">gen-persistence-catalog</w:t></w:r><w:r><w:t xml:space="preserve"> </w:t></w:r><w:r><w:rPr><w:rFonts w:hint="eastAsia" /></w:rPr><w:t xml:space="preserve">生成）之外的事件类型同样被拒绝，除非该事件的信封带</w:t></w:r><w:r><w:t xml:space="preserve"> </w:t></w:r><w:r><w:rPr><w:rStyle w:val="VerbatimChar" /></w:rPr><w:t xml:space="preserve">ignorable: true</w:t></w:r><w:r><w:rPr><w:rFonts w:hint="eastAsia" /></w:rPr><w:t xml:space="preserve">：静默跳过一个不认识的必需事件可能改变日志其余部分的解读方式。后端为每个会话保留独立文件时，消息附上原始日志路径，被拒绝的文本仍然可读。JSONL</w:t></w:r><w:r><w:t xml:space="preserve"> </w:t></w:r><w:r><w:rPr><w:rFonts w:hint="eastAsia" /></w:rPr><w:t xml:space="preserve">后端直接从原始</w:t></w:r><w:r><w:t xml:space="preserve"> header </w:t></w:r><w:r><w:rPr><w:rFonts w:hint="eastAsia" /></w:rPr><w:t xml:space="preserve">行拒绝外来版本，先于当前</w:t></w:r><w:r><w:t xml:space="preserve"> header </w:t></w:r><w:r><w:rPr><w:rFonts w:hint="eastAsia" /></w:rPr><w:t xml:space="preserve">形状校验和任何事件行解码，因此结构完全不同的未来格式仍会报告升级方向，绝不会报&quot;损坏&quot;；SQLite</w:t></w:r><w:r><w:t xml:space="preserve"> </w:t></w:r><w:r><w:rPr><w:rFonts w:hint="eastAsia" /></w:rPr><w:t xml:space="preserve">则先由自己的</w:t></w:r><w:r><w:t xml:space="preserve"> </w:t></w:r><w:r><w:rPr><w:rStyle w:val="VerbatimChar" /></w:rPr><w:t xml:space="preserve">SCHEMA_VERSION</w:t></w:r><w:r><w:t xml:space="preserve"> </w:t></w:r><w:r><w:t xml:space="preserve">pragma </w:t></w:r><w:r><w:rPr><w:rFonts w:hint="eastAsia" /></w:rPr><w:t xml:space="preserve">把关整个文件的结构。设计理由与推迟建设的升级器链见</w:t></w:r><w:r><w:t xml:space="preserve"> </w:t></w:r><w:hyperlink r:id="rId581"><w:r><w:rPr><w:rStyle w:val="Hyperlink" /></w:rPr><w:t xml:space="preserve">session-log </w:t></w:r><w:r><w:rPr><w:rStyle w:val="Hyperlink" /><w:rFonts w:hint="eastAsia" /></w:rPr><w:t xml:space="preserve">版本机制</w:t></w:r><w:r><w:rPr><w:rStyle w:val="Hyperlink" /></w:rPr><w:t xml:space="preserve"> Agent Note</w:t></w:r></w:hyperlink><w:r><w:t xml:space="preserve">。</w:t></w:r></w:p>
    <w:bookmarkEnd w:id="582" />
    <w:bookmarkStart w:id="583" w:name="createsessionoptionsseed-与元数据" />
    <w:p><w:pPr><w:pStyle w:val="Heading3" /></w:pPr><w:r><w:rPr><w:rStyle w:val="SectionNumber" /></w:rPr><w:t xml:space="preserve">5.11.6</w:t></w:r><w:r><w:tab /></w:r><w:r><w:rPr><w:rStyle w:val="VerbatimChar" /></w:rPr><w:t xml:space="preserve">CreateSessionOptions</w:t></w:r><w:r><w:rPr><w:rFonts w:hint="eastAsia" /></w:rPr><w:t xml:space="preserve">：seed</w:t></w:r><w:r><w:t xml:space="preserve"> </w:t></w:r><w:r><w:rPr><w:rFonts w:hint="eastAsia" /></w:rPr><w:t xml:space="preserve">与元数据</w:t></w:r></w:p>
    <w:p><w:pPr><w:pStyle w:val="FirstParagraph" /></w:pPr><w:r><w:rPr><w:rFonts w:hint="eastAsia" /></w:rPr><w:t xml:space="preserve">通过</w:t></w:r><w:r><w:t xml:space="preserve"> store </w:t></w:r><w:r><w:rPr><w:rFonts w:hint="eastAsia" /></w:rPr><w:t xml:space="preserve">创建</w:t></w:r><w:r><w:t xml:space="preserve"> </w:t></w:r><w:r><w:rPr><w:rStyle w:val="VerbatimChar" /></w:rPr><w:t xml:space="preserve">Session</w:t></w:r><w:r><w:t xml:space="preserve"> </w:t></w:r><w:r><w:rPr><w:rFonts w:hint="eastAsia" /></w:rPr><w:t xml:space="preserve">时会接收</w:t></w:r><w:r><w:t xml:space="preserve"> </w:t></w:r><w:r><w:rPr><w:rStyle w:val="VerbatimChar" /></w:rPr><w:t xml:space="preserve">seed</w:t></w:r><w:r><w:rPr><w:rFonts w:hint="eastAsia" /></w:rPr><w:t xml:space="preserve">（初始回放或</w:t></w:r><w:r><w:t xml:space="preserve"> fork </w:t></w:r><w:r><w:rPr><w:rFonts w:hint="eastAsia" /></w:rPr><w:t xml:space="preserve">历史）与</w:t></w:r><w:r><w:t xml:space="preserve"> </w:t></w:r><w:r><w:rPr><w:rStyle w:val="VerbatimChar" /></w:rPr><w:t xml:space="preserve">meta</w:t></w:r><w:r><w:rPr><w:rFonts w:hint="eastAsia" /></w:rPr><w:t xml:space="preserve">（store</w:t></w:r><w:r><w:t xml:space="preserve"> </w:t></w:r><w:r><w:rPr><w:rFonts w:hint="eastAsia" /></w:rPr><w:t xml:space="preserve">整合进</w:t></w:r><w:r><w:t xml:space="preserve"> </w:t></w:r><w:r><w:rPr><w:rStyle w:val="VerbatimChar" /></w:rPr><w:t xml:space="preserve">SessionHeader</w:t></w:r><w:r><w:t xml:space="preserve"> </w:t></w:r><w:r><w:rPr><w:rFonts w:hint="eastAsia" /></w:rPr><w:t xml:space="preserve">的存储层字段）。store</w:t></w:r><w:r><w:t xml:space="preserve"> </w:t></w:r><w:r><w:rPr><w:rFonts w:hint="eastAsia" /></w:rPr><w:t xml:space="preserve">填充</w:t></w:r><w:r><w:t xml:space="preserve"> </w:t></w:r><w:r><w:rPr><w:rStyle w:val="VerbatimChar" /></w:rPr><w:t xml:space="preserve">version</w:t></w:r><w:r><w:t xml:space="preserve">/</w:t></w:r><w:r><w:rPr><w:rStyle w:val="VerbatimChar" /></w:rPr><w:t xml:space="preserve">id</w:t></w:r><w:r><w:t xml:space="preserve"> </w:t></w:r><w:r><w:rPr><w:rFonts w:hint="eastAsia" /></w:rPr><w:t xml:space="preserve">并为</w:t></w:r><w:r><w:t xml:space="preserve"> </w:t></w:r><w:r><w:rPr><w:rStyle w:val="VerbatimChar" /></w:rPr><w:t xml:space="preserve">createdAt</w:t></w:r><w:r><w:t xml:space="preserve"> </w:t></w:r><w:r><w:rPr><w:rFonts w:hint="eastAsia" /></w:rPr><w:t xml:space="preserve">提供默认值；调用方可以提供已校验的绝对</w:t></w:r><w:r><w:t xml:space="preserve"> </w:t></w:r><w:r><w:rPr><w:rStyle w:val="VerbatimChar" /></w:rPr><w:t xml:space="preserve">cwd</w:t></w:r><w:r><w:t xml:space="preserve">、</w:t></w:r><w:r><w:rPr><w:rStyle w:val="VerbatimChar" /></w:rPr><w:t xml:space="preserve">parentSession</w:t></w:r><w:r><w:t xml:space="preserve"> </w:t></w:r><w:r><w:rPr><w:rFonts w:hint="eastAsia" /></w:rPr><w:t xml:space="preserve">谱系、</w:t></w:r><w:r><w:rPr><w:rStyle w:val="VerbatimChar" /></w:rPr><w:t xml:space="preserve">seedLength</w:t></w:r><w:r><w:t xml:space="preserve"> </w:t></w:r><w:r><w:rPr><w:rFonts w:hint="eastAsia" /></w:rPr><w:t xml:space="preserve">种子边界、可选的粗粒度</w:t></w:r><w:r><w:t xml:space="preserve"> </w:t></w:r><w:r><w:rPr><w:rStyle w:val="VerbatimChar" /></w:rPr><w:t xml:space="preserve">origin</w:t></w:r><w:r><w:t xml:space="preserve">、</w:t></w:r><w:r><w:rPr><w:rStyle w:val="VerbatimChar" /></w:rPr><w:t xml:space="preserve">delegationDepth</w:t></w:r><w:r><w:rPr><w:rFonts w:hint="eastAsia" /></w:rPr><w:t xml:space="preserve">、用于组装该</w:t></w:r><w:r><w:t xml:space="preserve"> </w:t></w:r><w:r><w:rPr><w:rFonts w:hint="eastAsia" /></w:rPr><w:t xml:space="preserve">agent（智能体）的</w:t></w:r><w:r><w:t xml:space="preserve"> </w:t></w:r><w:r><w:rPr><w:rStyle w:val="VerbatimChar" /></w:rPr><w:t xml:space="preserve">agentPreset</w:t></w:r><w:r><w:t xml:space="preserve"> </w:t></w:r><w:r><w:rPr><w:rFonts w:hint="eastAsia" /></w:rPr><w:t xml:space="preserve">以及已有的</w:t></w:r><w:r><w:t xml:space="preserve"> </w:t></w:r><w:r><w:rPr><w:rStyle w:val="VerbatimChar" /></w:rPr><w:t xml:space="preserve">createdAt</w:t></w:r><w:r><w:t xml:space="preserve">。</w:t></w:r><w:r><w:rPr><w:rStyle w:val="VerbatimChar" /></w:rPr><w:t xml:space="preserve">origin: &#39;subagent&#39;</w:t></w:r><w:r><w:t xml:space="preserve"> </w:t></w:r><w:r><w:rPr><w:rFonts w:hint="eastAsia" /></w:rPr><w:t xml:space="preserve">让产品导航能够隐藏重复的</w:t></w:r><w:r><w:t xml:space="preserve"> child </w:t></w:r><w:r><w:rPr><w:rFonts w:hint="eastAsia" /></w:rPr><w:t xml:space="preserve">行；它不证明描述符有效，也不证明</w:t></w:r><w:r><w:t xml:space="preserve"> child </w:t></w:r><w:r><w:rPr><w:rFonts w:hint="eastAsia" /></w:rPr><w:t xml:space="preserve">可以恢复。</w:t></w:r></w:p>
    <w:p><w:pPr><w:pStyle w:val="SourceCode" /></w:pPr><w:r><w:rPr><w:rStyle w:val="CommentTok" /></w:rPr><w:t xml:space="preserve">/**</w:t></w:r><w:r><w:br /></w:r><w:r><w:rPr><w:rStyle w:val="CommentTok" /></w:rPr><w:t xml:space="preserve"> * Options for creating a {</w:t></w:r><w:r><w:rPr><w:rStyle w:val="AnnotationTok" /></w:rPr><w:t xml:space="preserve">@link</w:t></w:r><w:r><w:rPr><w:rStyle w:val="CommentTok" /></w:rPr><w:t xml:space="preserve"> </w:t></w:r><w:r><w:rPr><w:rStyle w:val="CommentVarTok" /></w:rPr><w:t xml:space="preserve">Session}</w:t></w:r><w:r><w:rPr><w:rStyle w:val="CommentTok" /></w:rPr><w:t xml:space="preserve"> via the store. `seed` replays/forks</w:t></w:r><w:r><w:br /></w:r><w:r><w:rPr><w:rStyle w:val="CommentTok" /></w:rPr><w:t xml:space="preserve"> * an existing event log; `meta` carries the caller-supplied storage fields the</w:t></w:r><w:r><w:br /></w:r><w:r><w:rPr><w:rStyle w:val="CommentTok" /></w:rPr><w:t xml:space="preserve"> * store folds into a {</w:t></w:r><w:r><w:rPr><w:rStyle w:val="AnnotationTok" /></w:rPr><w:t xml:space="preserve">@link</w:t></w:r><w:r><w:rPr><w:rStyle w:val="CommentTok" /></w:rPr><w:t xml:space="preserve"> </w:t></w:r><w:r><w:rPr><w:rStyle w:val="CommentVarTok" /></w:rPr><w:t xml:space="preserve">SessionHeader}</w:t></w:r><w:r><w:rPr><w:rStyle w:val="CommentTok" /></w:rPr><w:t xml:space="preserve">.</w:t></w:r><w:r><w:br /></w:r><w:r><w:rPr><w:rStyle w:val="CommentTok" /></w:rPr><w:t xml:space="preserve"> */</w:t></w:r><w:r><w:br /></w:r><w:r><w:rPr><w:rStyle w:val="KeywordTok" /></w:rPr><w:t xml:space="preserve">interface</w:t></w:r><w:r><w:rPr><w:rStyle w:val="NormalTok" /></w:rPr><w:t xml:space="preserve"> CreateSessionOptions {</w:t></w:r><w:r><w:br /></w:r><w:r><w:rPr><w:rStyle w:val="NormalTok" /></w:rPr><w:t xml:space="preserve">  </w:t></w:r><w:r><w:rPr><w:rStyle w:val="CommentTok" /></w:rPr><w:t xml:space="preserve">/** Initial replay or fork history supplied at construction.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  </w:t></w:r><w:r><w:rPr><w:rStyle w:val="CommentTok" /></w:rPr><w:t xml:space="preserve">/**</w:t></w:r><w:r><w:br /></w:r><w:r><w:rPr><w:rStyle w:val="CommentTok" /></w:rPr><w:t xml:space="preserve">   * Storage metadata read once before publication. `seedLength` is explicit</w:t></w:r><w:r><w:br /></w:r><w:r><w:rPr><w:rStyle w:val="CommentTok" /></w:rPr><w:t xml:space="preserve">   * because a resumed seed contains the full stored log, not only its inherited prefix.</w:t></w:r><w:r><w:br /></w:r><w:r><w:rPr><w:rStyle w:val="CommentTok" /></w:rPr><w:t xml:space="preserv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parentSession</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seedLength</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origin</w:t></w:r><w:r><w:rPr><w:rStyle w:val="OperatorTok" /></w:rPr><w:t xml:space="preserve">?:</w:t></w:r><w:r><w:rPr><w:rStyle w:val="NormalTok" /></w:rPr><w:t xml:space="preserve"> </w:t></w:r><w:r><w:rPr><w:rStyle w:val="StringTok" /></w:rPr><w:t xml:space="preserve">&#39;subagent&#39;</w:t></w:r><w:r><w:br /></w:r><w:r><w:rPr><w:rStyle w:val="NormalTok" /></w:rPr><w:t xml:space="preserve">    </w:t></w:r><w:r><w:rPr><w:rStyle w:val="KeywordTok" /></w:rPr><w:t xml:space="preserve">readonly</w:t></w:r><w:r><w:rPr><w:rStyle w:val="NormalTok" /></w:rPr><w:t xml:space="preserve"> delegationDepth</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agentPreset</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w:t></w:r></w:p>
    <w:p><w:pPr><w:pStyle w:val="FirstParagraph" /></w:pPr><w:r><w:rPr><w:rFonts w:hint="eastAsia" /></w:rPr><w:t xml:space="preserve">因此，回放/fork</w:t></w:r><w:r><w:t xml:space="preserve"> </w:t></w:r><w:r><w:rPr><w:rFonts w:hint="eastAsia" /></w:rPr><w:t xml:space="preserve">的调用方式为</w:t></w:r><w:r><w:t xml:space="preserve"> </w:t></w:r><w:r><w:rPr><w:rStyle w:val="VerbatimChar" /></w:rPr><w:t xml:space="preserve">ctx.sessions.create(id, { seed: seedEvents })</w:t></w:r><w:r><w:rPr><w:rFonts w:hint="eastAsia" /></w:rPr><w:t xml:space="preserve">；将一个</w:t></w:r><w:r><w:rPr><w:rFonts w:hint="eastAsia" /><w:i /><w:iCs /></w:rPr><w:t xml:space="preserve">持久化</w:t></w:r><w:r><w:rPr><w:rFonts w:hint="eastAsia" /></w:rPr><w:t xml:space="preserve">会话恢复为活跃</w:t></w:r><w:r><w:t xml:space="preserve"> agent </w:t></w:r><w:r><w:rPr><w:rFonts w:hint="eastAsia" /></w:rPr><w:t xml:space="preserve">的调用方式为</w:t></w:r><w:r><w:t xml:space="preserve"> </w:t></w:r><w:r><w:rPr><w:rStyle w:val="VerbatimChar" /></w:rPr><w:t xml:space="preserve">ctx.agents.resume({ resumeSessionId })</w:t></w:r><w:r><w:t xml:space="preserve">。</w:t></w:r></w:p>
    <w:bookmarkEnd w:id="583" />
    <w:bookmarkStart w:id="584" w:name="sessionrawartifact逐字存储工件文本" />
    <w:p><w:pPr><w:pStyle w:val="Heading3" /></w:pPr><w:r><w:rPr><w:rStyle w:val="SectionNumber" /></w:rPr><w:t xml:space="preserve">5.11.7</w:t></w:r><w:r><w:tab /></w:r><w:r><w:rPr><w:rStyle w:val="VerbatimChar" /></w:rPr><w:t xml:space="preserve">SessionRawArtifact</w:t></w:r><w:r><w:rPr><w:rFonts w:hint="eastAsia" /></w:rPr><w:t xml:space="preserve">——逐字存储工件文本</w:t></w:r></w:p>
    <w:p><w:pPr><w:pStyle w:val="FirstParagraph" /></w:pPr><w:r><w:rPr><w:rFonts w:hint="eastAsia" /></w:rPr><w:t xml:space="preserve">后端为单个会话自持的工件文本，与其持久化写入的字节逐字一致（按物理编码解码）。</w:t></w:r><w:r><w:rPr><w:rStyle w:val="VerbatimChar" /></w:rPr><w:t xml:space="preserve">readRaw</w:t></w:r><w:r><w:t xml:space="preserve"> </w:t></w:r><w:r><w:rPr><w:rFonts w:hint="eastAsia" /></w:rPr><w:t xml:space="preserve">返回它而不从解析后事件重建，因此后端特定的序列化（chunk</w:t></w:r><w:r><w:t xml:space="preserve"> </w:t></w:r><w:r><w:rPr><w:rFonts w:hint="eastAsia" /></w:rPr><w:t xml:space="preserve">打包、键序、换行）得以保留。Consumer</w:t></w:r><w:r><w:t xml:space="preserve"> </w:t></w:r><w:r><w:rPr><w:rFonts w:hint="eastAsia" /></w:rPr><w:t xml:space="preserve">须先检查</w:t></w:r><w:r><w:t xml:space="preserve"> </w:t></w:r><w:r><w:rPr><w:rStyle w:val="VerbatimChar" /></w:rPr><w:t xml:space="preserve">supportsRawArtifacts</w:t></w:r><w:r><w:rPr><w:rFonts w:hint="eastAsia" /></w:rPr><w:t xml:space="preserve">：</w:t></w:r><w:r><w:rPr><w:rStyle w:val="VerbatimChar" /></w:rPr><w:t xml:space="preserve">false</w:t></w:r><w:r><w:t xml:space="preserve"> </w:t></w:r><w:r><w:rPr><w:rFonts w:hint="eastAsia" /></w:rPr><w:t xml:space="preserve">表示后端不提供此能力（如</w:t></w:r><w:r><w:t xml:space="preserve"> </w:t></w:r><w:r><w:rPr><w:rFonts w:hint="eastAsia" /></w:rPr><w:t xml:space="preserve">SQLite），而</w:t></w:r><w:r><w:t xml:space="preserve"> </w:t></w:r><w:r><w:rPr><w:rStyle w:val="VerbatimChar" /></w:rPr><w:t xml:space="preserve">readRaw(...) === undefined</w:t></w:r><w:r><w:t xml:space="preserve"> </w:t></w:r><w:r><w:rPr><w:rFonts w:hint="eastAsia" /></w:rPr><w:t xml:space="preserve">表示受支持的后端没有该会话的已实体化工件。</w:t></w:r></w:p>
    <w:p><w:pPr><w:pStyle w:val="SourceCode" /></w:pPr><w:r><w:rPr><w:rStyle w:val="CommentTok" /></w:rPr><w:t xml:space="preserve">/** A backend&#39;s own raw artifact text for one session, verbatim. */</w:t></w:r><w:r><w:br /></w:r><w:r><w:rPr><w:rStyle w:val="KeywordTok" /></w:rPr><w:t xml:space="preserve">interface</w:t></w:r><w:r><w:rPr><w:rStyle w:val="NormalTok" /></w:rPr><w:t xml:space="preserve"> SessionRawArtifact {</w:t></w:r><w:r><w:br /></w:r><w:r><w:rPr><w:rStyle w:val="NormalTok" /></w:rPr><w:t xml:space="preserve">  </w:t></w:r><w:r><w:rPr><w:rStyle w:val="CommentTok" /></w:rPr><w:t xml:space="preserve">/** The session header parsed from the artifact&#39;s own first line.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The artifact&#39;s base filename on disk, without any physical encoding suffix. */</w:t></w:r><w:r><w:br /></w:r><w:r><w:rPr><w:rStyle w:val="NormalTok" /></w:rPr><w:t xml:space="preserve">  </w:t></w:r><w:r><w:rPr><w:rStyle w:val="KeywordTok" /></w:rPr><w:t xml:space="preserve">readonly</w:t></w:r><w:r><w:rPr><w:rStyle w:val="NormalTok" /></w:rPr><w:t xml:space="preserve"> filename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artifact&#39;s full text content, decoded from the backend&#39;s physical encoding.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w:t></w:r></w:p>
    <w:bookmarkEnd w:id="584" />
    <w:bookmarkStart w:id="585" w:name="准备与恢复所有权" />
    <w:p><w:pPr><w:pStyle w:val="Heading3" /></w:pPr><w:r><w:rPr><w:rStyle w:val="SectionNumber" /></w:rPr><w:t xml:space="preserve">5.11.8</w:t></w:r><w:r><w:tab /></w:r><w:r><w:rPr><w:rFonts w:hint="eastAsia" /></w:rPr><w:t xml:space="preserve">准备与恢复所有权</w:t></w:r></w:p>
    <w:p><w:pPr><w:pStyle w:val="FirstParagraph" /></w:pPr><w:r><w:rPr><w:rStyle w:val="VerbatimChar" /></w:rPr><w:t xml:space="preserve">SessionStore.prepare()</w:t></w:r><w:r><w:t xml:space="preserve"> </w:t></w:r><w:r><w:rPr><w:rFonts w:hint="eastAsia" /></w:rPr><w:t xml:space="preserve">接收普通创建选项，或通过</w:t></w:r><w:r><w:t xml:space="preserve"> </w:t></w:r><w:r><w:rPr><w:rStyle w:val="VerbatimChar" /></w:rPr><w:t xml:space="preserve">RestoredSessionOptions</w:t></w:r><w:r><w:t xml:space="preserve"> </w:t></w:r><w:r><w:rPr><w:rFonts w:hint="eastAsia" /></w:rPr><w:t xml:space="preserve">转移所有权的全新的持久化对象图。恢复分支会就地验证并冻结转移来的</w:t></w:r><w:r><w:t xml:space="preserve"> header </w:t></w:r><w:r><w:rPr><w:rFonts w:hint="eastAsia" /></w:rPr><w:t xml:space="preserve">与事件，因此调用方不得保留可变别名。</w:t></w:r><w:r><w:rPr><w:rStyle w:val="VerbatimChar" /></w:rPr><w:t xml:space="preserve">SessionPreparation</w:t></w:r><w:r><w:t xml:space="preserve"> </w:t></w:r><w:r><w:rPr><w:rFonts w:hint="eastAsia" /></w:rPr><w:t xml:space="preserve">随后持有该精确的未发布</w:t></w:r><w:r><w:t xml:space="preserve"> </w:t></w:r><w:r><w:rPr><w:rFonts w:hint="eastAsia" /></w:rPr><w:t xml:space="preserve">Session，直至发布或回滚；dispose</w:t></w:r><w:r><w:t xml:space="preserve"> </w:t></w:r><w:r><w:rPr><w:rFonts w:hint="eastAsia" /></w:rPr><w:t xml:space="preserve">是同步且幂等的。持久化检查只暴露</w:t></w:r><w:r><w:t xml:space="preserve"> </w:t></w:r><w:r><w:rPr><w:rStyle w:val="VerbatimChar" /></w:rPr><w:t xml:space="preserve">SessionInspection</w:t></w:r><w:r><w:rPr><w:rFonts w:hint="eastAsia" /></w:rPr><w:t xml:space="preserve">，即从同一个已准备</w:t></w:r><w:r><w:t xml:space="preserve"> Session </w:t></w:r><w:r><w:rPr><w:rFonts w:hint="eastAsia" /></w:rPr><w:t xml:space="preserve">借用的不可变逻辑视图。</w:t></w:r></w:p>
    <w:p><w:pPr><w:pStyle w:val="SourceCode" /></w:pPr><w:r><w:rPr><w:rStyle w:val="CommentTok" /></w:rPr><w:t xml:space="preserve">/**</w:t></w:r><w:r><w:br /></w:r><w:r><w:rPr><w:rStyle w:val="CommentTok" /></w:rPr><w:t xml:space="preserve"> * Fresh storage values transferred to {</w:t></w:r><w:r><w:rPr><w:rStyle w:val="AnnotationTok" /></w:rPr><w:t xml:space="preserve">@link</w:t></w:r><w:r><w:rPr><w:rStyle w:val="CommentTok" /></w:rPr><w:t xml:space="preserve"> </w:t></w:r><w:r><w:rPr><w:rStyle w:val="CommentVarTok" /></w:rPr><w:t xml:space="preserve">SessionStore.prepare}</w:t></w:r><w:r><w:rPr><w:rStyle w:val="CommentTok" /></w:rPr><w:t xml:space="preserve"> without a</w:t></w:r><w:r><w:br /></w:r><w:r><w:rPr><w:rStyle w:val="CommentTok" /></w:rPr><w:t xml:space="preserve"> * second serialization copy. Callers retain no mutable aliases.</w:t></w:r><w:r><w:br /></w:r><w:r><w:rPr><w:rStyle w:val="CommentTok" /></w:rPr><w:t xml:space="preserve"> */</w:t></w:r><w:r><w:br /></w:r><w:r><w:rPr><w:rStyle w:val="KeywordTok" /></w:rPr><w:t xml:space="preserve">interface</w:t></w:r><w:r><w:rPr><w:rStyle w:val="NormalTok" /></w:rPr><w:t xml:space="preserve"> RestoredSessionOptions {</w:t></w:r><w:r><w:br /></w:r><w:r><w:rPr><w:rStyle w:val="NormalTok" /></w:rPr><w:t xml:space="preserve">  </w:t></w:r><w:r><w:rPr><w:rStyle w:val="CommentTok" /></w:rPr><w:t xml:space="preserve">/** Fresh detached storage events to validate and freeze in place.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SessionEvent[]</w:t></w:r><w:r><w:br /></w:r><w:r><w:rPr><w:rStyle w:val="NormalTok" /></w:rPr><w:t xml:space="preserve">  </w:t></w:r><w:r><w:rPr><w:rStyle w:val="CommentTok" /></w:rPr><w:t xml:space="preserve">/** Fresh detached storage metadata to validate and freeze in place.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Select the persistence ownership-transfer path. */</w:t></w:r><w:r><w:br /></w:r><w:r><w:rPr><w:rStyle w:val="NormalTok" /></w:rPr><w:t xml:space="preserve">  </w:t></w:r><w:r><w:rPr><w:rStyle w:val="KeywordTok" /></w:rPr><w:t xml:space="preserve">readonly</w:t></w:r><w:r><w:rPr><w:rStyle w:val="NormalTok" /></w:rPr><w:t xml:space="preserve"> seedSource</w:t></w:r><w:r><w:rPr><w:rStyle w:val="OperatorTok" /></w:rPr><w:t xml:space="preserve">:</w:t></w:r><w:r><w:rPr><w:rStyle w:val="NormalTok" /></w:rPr><w:t xml:space="preserve"> </w:t></w:r><w:r><w:rPr><w:rStyle w:val="StringTok" /></w:rPr><w:t xml:space="preserve">&#39;persistence&#39;</w:t></w:r><w:r><w:br /></w:r><w:r><w:rPr><w:rStyle w:val="NormalTok" /></w:rPr><w:t xml:space="preserve">}</w:t></w:r></w:p>
    <w:p><w:pPr><w:pStyle w:val="SourceCode" /></w:pPr><w:r><w:rPr><w:rStyle w:val="CommentTok" /></w:rPr><w:t xml:space="preserve">/** Inputs accepted while constructing an unpublished Session. */</w:t></w:r><w:r><w:br /></w:r><w:r><w:rPr><w:rStyle w:val="KeywordTok" /></w:rPr><w:t xml:space="preserve">type</w:t></w:r><w:r><w:rPr><w:rStyle w:val="NormalTok" /></w:rPr><w:t xml:space="preserve"> PrepareSessionOptions </w:t></w:r><w:r><w:rPr><w:rStyle w:val="OperatorTok" /></w:rPr><w:t xml:space="preserve">=</w:t></w:r><w:r><w:br /></w:r><w:r><w:rPr><w:rStyle w:val="NormalTok" /></w:rPr><w:t xml:space="preserve">  </w:t></w:r><w:r><w:rPr><w:rStyle w:val="OperatorTok" /></w:rPr><w:t xml:space="preserve">|</w:t></w:r><w:r><w:rPr><w:rStyle w:val="NormalTok" /></w:rPr><w:t xml:space="preserve"> (CreateSessionOptions </w:t></w:r><w:r><w:rPr><w:rStyle w:val="OperatorTok" /></w:rPr><w:t xml:space="preserve">&amp;</w:t></w:r><w:r><w:rPr><w:rStyle w:val="NormalTok" /></w:rPr><w:t xml:space="preserve"> { </w:t></w:r><w:r><w:rPr><w:rStyle w:val="KeywordTok" /></w:rPr><w:t xml:space="preserve">readonly</w:t></w:r><w:r><w:rPr><w:rStyle w:val="NormalTok" /></w:rPr><w:t xml:space="preserve"> seedSource</w:t></w:r><w:r><w:rPr><w:rStyle w:val="OperatorTok" /></w:rPr><w:t xml:space="preserve">?:</w:t></w:r><w:r><w:rPr><w:rStyle w:val="NormalTok" /></w:rPr><w:t xml:space="preserve"> </w:t></w:r><w:r><w:rPr><w:rStyle w:val="DataTypeTok" /></w:rPr><w:t xml:space="preserve">undefined</w:t></w:r><w:r><w:rPr><w:rStyle w:val="NormalTok" /></w:rPr><w:t xml:space="preserve"> })</w:t></w:r><w:r><w:br /></w:r><w:r><w:rPr><w:rStyle w:val="NormalTok" /></w:rPr><w:t xml:space="preserve">  </w:t></w:r><w:r><w:rPr><w:rStyle w:val="OperatorTok" /></w:rPr><w:t xml:space="preserve">|</w:t></w:r><w:r><w:rPr><w:rStyle w:val="NormalTok" /></w:rPr><w:t xml:space="preserve"> RestoredSessionOptions</w:t></w:r></w:p>
    <w:p><w:pPr><w:pStyle w:val="SourceCode" /></w:pPr><w:r><w:rPr><w:rStyle w:val="CommentTok" /></w:rPr><w:t xml:space="preserve">/** Options for a preparation whose provider retains unpublished state. */</w:t></w:r><w:r><w:br /></w:r><w:r><w:rPr><w:rStyle w:val="KeywordTok" /></w:rPr><w:t xml:space="preserve">interface</w:t></w:r><w:r><w:rPr><w:rStyle w:val="NormalTok" /></w:rPr><w:t xml:space="preserve"> SessionPreparationOptions {</w:t></w:r><w:r><w:br /></w:r><w:r><w:rPr><w:rStyle w:val="NormalTok" /></w:rPr><w:t xml:space="preserve">  </w:t></w:r><w:r><w:rPr><w:rStyle w:val="CommentTok" /></w:rPr><w:t xml:space="preserve">/** Release provider-owned state when the Session was not published. */</w:t></w:r><w:r><w:br /></w:r><w:r><w:rPr><w:rStyle w:val="NormalTok" /></w:rPr><w:t xml:space="preserve">  </w:t></w:r><w:r><w:rPr><w:rStyle w:val="KeywordTok" /></w:rPr><w:t xml:space="preserve">readonly</w:t></w:r><w:r><w:rPr><w:rStyle w:val="NormalTok" /></w:rPr><w:t xml:space="preserve"> release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w:t></w:r></w:p>
    <w:p><w:pPr><w:pStyle w:val="SourceCode" /></w:pPr><w:r><w:rPr><w:rStyle w:val="CommentTok" /></w:rPr><w:t xml:space="preserve">/**</w:t></w:r><w:r><w:br /></w:r><w:r><w:rPr><w:rStyle w:val="CommentTok" /></w:rPr><w:t xml:space="preserve"> * One exact unpublished Session and the provider state that keeps it usable.</w:t></w:r><w:r><w:br /></w:r><w:r><w:rPr><w:rStyle w:val="CommentTok" /></w:rPr><w:t xml:space="preserve"> * Disposal is synchronous and idempotent. Providers decide whether release</w:t></w:r><w:r><w:br /></w:r><w:r><w:rPr><w:rStyle w:val="CommentTok" /></w:rPr><w:t xml:space="preserve"> * returns the Session to a cache or discards it; publication may consume that</w:t></w:r><w:r><w:br /></w:r><w:r><w:rPr><w:rStyle w:val="CommentTok" /></w:rPr><w:t xml:space="preserve"> * state before disposal, making the callback a no-op.</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SessionPreparation </w:t></w:r><w:r><w:rPr><w:rStyle w:val="KeywordTok" /></w:rPr><w:t xml:space="preserve">implements</w:t></w:r><w:r><w:rPr><w:rStyle w:val="NormalTok" /></w:rPr><w:t xml:space="preserve"> Disposable {</w:t></w:r><w:r><w:br /></w:r><w:r><w:rPr><w:rStyle w:val="NormalTok" /></w:rPr><w:t xml:space="preserve">  </w:t></w:r><w:r><w:rPr><w:rStyle w:val="CommentTok" /></w:rPr><w:t xml:space="preserve">/** The exact Session to use for setup and publication.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Wrap an unpublished Session in one preparation lifetime.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unpublished Session.</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optional provider release behavior.</w:t></w:r><w:r><w:br /></w:r><w:r><w:rPr><w:rStyle w:val="CommentTok" /></w:rPr><w:t xml:space="preserve">   * </w:t></w:r><w:r><w:rPr><w:rStyle w:val="AnnotationTok" /></w:rPr><w:t xml:space="preserve">@returns</w:t></w:r><w:r><w:rPr><w:rStyle w:val="CommentTok" /></w:rPr><w:t xml:space="preserve"> a preparation disposed after publication or rollback.</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create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options</w:t></w:r><w:r><w:rPr><w:rStyle w:val="OperatorTok" /></w:rPr><w:t xml:space="preserve">?:</w:t></w:r><w:r><w:rPr><w:rStyle w:val="NormalTok" /></w:rPr><w:t xml:space="preserve"> SessionPreparationOptions)</w:t></w:r><w:r><w:rPr><w:rStyle w:val="OperatorTok" /></w:rPr><w:t xml:space="preserve">:</w:t></w:r><w:r><w:rPr><w:rStyle w:val="NormalTok" /></w:rPr><w:t xml:space="preserve"> SessionPreparation</w:t></w:r><w:r><w:rPr><w:rStyle w:val="OperatorTok" /></w:rPr><w:t xml:space="preserve">;</w:t></w:r><w:r><w:br /></w:r><w:r><w:rPr><w:rStyle w:val="NormalTok" /></w:rPr><w:t xml:space="preserve">  </w:t></w:r><w:r><w:rPr><w:rStyle w:val="CommentTok" /></w:rPr><w:t xml:space="preserve">/** Release provider state once when this preparation leaves its caller. */</w:t></w:r><w:r><w:br /></w:r><w:r><w:rPr><w:rStyle w:val="NormalTok" /></w:rPr><w:t xml:space="preserve">  [</w:t></w:r><w:r><w:rPr><w:rStyle w:val="BuiltInTok" /></w:rPr><w:t xml:space="preserve">Symbol</w:t></w:r><w:r><w:rPr><w:rStyle w:val="OperatorTok" /></w:rPr><w:t xml:space="preserve">.</w:t></w:r><w:r><w:rPr><w:rStyle w:val="AttributeTok" /></w:rPr><w:t xml:space="preserve">dispose</w:t></w:r><w:r><w:rPr><w:rStyle w:val="NormalTok" /></w:rPr><w:t xml:space="preserve">]()</w:t></w:r><w:r><w:rPr><w:rStyle w:val="OperatorTok" /></w:rPr><w:t xml:space="preserve">:</w:t></w:r><w:r><w:rPr><w:rStyle w:val="NormalTok" /></w:rPr><w:t xml:space="preserve"> </w:t></w:r><w:r><w:rPr><w:rStyle w:val="DataTypeTok" /></w:rPr><w:t xml:space="preserve">void</w:t></w:r><w:r><w:rPr><w:rStyle w:val="OperatorTok" /></w:rPr><w:t xml:space="preserve">;</w:t></w:r><w:r><w:br /></w:r><w:r><w:rPr><w:rStyle w:val="NormalTok" /></w:rPr><w:t xml:space="preserve">}</w:t></w:r></w:p>
    <w:p><w:pPr><w:pStyle w:val="SourceCode" /></w:pPr><w:r><w:rPr><w:rStyle w:val="CommentTok" /></w:rPr><w:t xml:space="preserve">/** Immutable logical session prepared from persistence or a live owner. */</w:t></w:r><w:r><w:br /></w:r><w:r><w:rPr><w:rStyle w:val="KeywordTok" /></w:rPr><w:t xml:space="preserve">interface</w:t></w:r><w:r><w:rPr><w:rStyle w:val="NormalTok" /></w:rPr><w:t xml:space="preserve"> SessionInspection {</w:t></w:r><w:r><w:br /></w:r><w:r><w:rPr><w:rStyle w:val="NormalTok" /></w:rPr><w:t xml:space="preserve">  </w:t></w:r><w:r><w:rPr><w:rStyle w:val="CommentTok" /></w:rPr><w:t xml:space="preserve">/** Validated immutable session metadata.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Validated contiguous logical event log. */</w:t></w:r><w:r><w:br /></w:r><w:r><w:rPr><w:rStyle w:val="NormalTok" /></w:rPr><w:t xml:space="preserve">  </w:t></w:r><w:r><w:rPr><w:rStyle w:val="KeywordTok" /></w:rPr><w:t xml:space="preserve">readonly</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w:t></w:r></w:p>
    <w:bookmarkEnd w:id="585" />
    <w:bookmarkStart w:id="586" w:name="轻量源修订号" />
    <w:p><w:pPr><w:pStyle w:val="Heading3" /></w:pPr><w:r><w:rPr><w:rStyle w:val="SectionNumber" /></w:rPr><w:t xml:space="preserve">5.11.9</w:t></w:r><w:r><w:tab /></w:r><w:r><w:rPr><w:rFonts w:hint="eastAsia" /></w:rPr><w:t xml:space="preserve">轻量源修订号</w:t></w:r></w:p>
    <w:p><w:pPr><w:pStyle w:val="FirstParagraph" /></w:pPr><w:r><w:rPr><w:rFonts w:hint="eastAsia" /></w:rPr><w:t xml:space="preserve">派生状态的消费方会在加载完整事件日志之前比较一个低开销的不透明修订号。其表示由持久化后端拥有，并随</w:t></w:r><w:r><w:t xml:space="preserve"> append </w:t></w:r><w:r><w:rPr><w:rFonts w:hint="eastAsia" /></w:rPr><w:t xml:space="preserve">或会修改数据的</w:t></w:r><w:r><w:t xml:space="preserve"> load </w:t></w:r><w:r><w:rPr><w:rFonts w:hint="eastAsia" /></w:rPr><w:t xml:space="preserve">修复以事务方式改变；调用方仅比较修订号是否相等。</w:t></w:r></w:p>
    <w:p><w:pPr><w:pStyle w:val="SourceCode" /></w:pPr><w:r><w:rPr><w:rStyle w:val="CommentTok" /></w:rPr><w:t xml:space="preserve">/**</w:t></w:r><w:r><w:br /></w:r><w:r><w:rPr><w:rStyle w:val="CommentTok" /></w:rPr><w:t xml:space="preserve"> * Backend-owned token that identifies both one storage source and one revision</w:t></w:r><w:r><w:br /></w:r><w:r><w:rPr><w:rStyle w:val="CommentTok" /></w:rPr><w:t xml:space="preserve"> * of a persisted session log.</w:t></w:r><w:r><w:br /></w:r><w:r><w:rPr><w:rStyle w:val="CommentTok" /></w:rPr><w:t xml:space="preserve"> */</w:t></w:r><w:r><w:br /></w:r><w:r><w:rPr><w:rStyle w:val="KeywordTok" /></w:rPr><w:t xml:space="preserve">type</w:t></w:r><w:r><w:rPr><w:rStyle w:val="NormalTok" /></w:rPr><w:t xml:space="preserve"> SessionPersistenceRevision </w:t></w:r><w:r><w:rPr><w:rStyle w:val="OperatorTok" /></w:rPr><w:t xml:space="preserve">=</w:t></w:r><w:r><w:rPr><w:rStyle w:val="NormalTok" /></w:rPr><w:t xml:space="preserve"> Branded</w:t></w:r><w:r><w:rPr><w:rStyle w:val="OperatorTok" /></w:rPr><w:t xml:space="preserve">&lt;</w:t></w:r><w:r><w:rPr><w:rStyle w:val="StringTok" /></w:rPr><w:t xml:space="preserve">&#39;SessionPersistenceRevision&#39;</w:t></w:r><w:r><w:rPr><w:rStyle w:val="OperatorTok" /></w:rPr><w:t xml:space="preserve">&gt;</w:t></w:r></w:p>
    <w:p><w:pPr><w:pStyle w:val="SourceCode" /></w:pPr><w:r><w:rPr><w:rStyle w:val="CommentTok" /></w:rPr><w:t xml:space="preserve">/** Lightweight immutable source identity returned without loading a full log. */</w:t></w:r><w:r><w:br /></w:r><w:r><w:rPr><w:rStyle w:val="KeywordTok" /></w:rPr><w:t xml:space="preserve">interface</w:t></w:r><w:r><w:rPr><w:rStyle w:val="NormalTok" /></w:rPr><w:t xml:space="preserve"> SessionPersistenceSnapshot {</w:t></w:r><w:r><w:br /></w:r><w:r><w:rPr><w:rStyle w:val="NormalTok" /></w:rPr><w:t xml:space="preserve">  </w:t></w:r><w:r><w:rPr><w:rStyle w:val="CommentTok" /></w:rPr><w:t xml:space="preserve">/** Detached metadata for one materialized session. */</w:t></w:r><w:r><w:br /></w:r><w:r><w:rPr><w:rStyle w:val="NormalTok" /></w:rPr><w:t xml:space="preserve">  header</w:t></w:r><w:r><w:rPr><w:rStyle w:val="OperatorTok" /></w:rPr><w:t xml:space="preserve">:</w:t></w:r><w:r><w:rPr><w:rStyle w:val="NormalTok" /></w:rPr><w:t xml:space="preserve"> SessionHeader</w:t></w:r><w:r><w:br /></w:r><w:r><w:rPr><w:rStyle w:val="NormalTok" /></w:rPr><w:t xml:space="preserve">  </w:t></w:r><w:r><w:rPr><w:rStyle w:val="CommentTok" /></w:rPr><w:t xml:space="preserve">/** Opaque source-qualified token that changes whenever this stored log changes. */</w:t></w:r><w:r><w:br /></w:r><w:r><w:rPr><w:rStyle w:val="NormalTok" /></w:rPr><w:t xml:space="preserve">  revision</w:t></w:r><w:r><w:rPr><w:rStyle w:val="OperatorTok" /></w:rPr><w:t xml:space="preserve">:</w:t></w:r><w:r><w:rPr><w:rStyle w:val="NormalTok" /></w:rPr><w:t xml:space="preserve"> SessionPersistenceRevision</w:t></w:r><w:r><w:br /></w:r><w:r><w:rPr><w:rStyle w:val="NormalTok" /></w:rPr><w:t xml:space="preserve">}</w:t></w:r></w:p>
    <w:bookmarkEnd w:id="586" />
    <w:bookmarkStart w:id="589" w:name="后端" />
    <w:p><w:pPr><w:pStyle w:val="Heading3" /></w:pPr><w:r><w:rPr><w:rStyle w:val="SectionNumber" /></w:rPr><w:t xml:space="preserve">5.11.10</w:t></w:r><w:r><w:tab /></w:r><w:r><w:rPr><w:rFonts w:hint="eastAsia" /></w:rPr><w:t xml:space="preserve">后端</w:t></w:r></w:p>
    <w:p><w:pPr><w:pStyle w:val="FirstParagraph" /></w:pPr><w:r><w:rPr><w:rFonts w:hint="eastAsia" /></w:rPr><w:t xml:space="preserve">两者都实现同一个抽象</w:t></w:r><w:r><w:t xml:space="preserve"> </w:t></w:r><w:r><w:rPr><w:rStyle w:val="VerbatimChar" /></w:rPr><w:t xml:space="preserve">SessionPersistence</w:t></w:r><w:r><w:rPr><w:rFonts w:hint="eastAsia" /></w:rPr><w:t xml:space="preserve">（在</w:t></w:r><w:r><w:t xml:space="preserve"> </w:t></w:r><w:r><w:rPr><w:rStyle w:val="VerbatimChar" /></w:rPr><w:t xml:space="preserve">SessionEvent</w:t></w:r><w:r><w:t xml:space="preserve"> </w:t></w:r><w:r><w:rPr><w:rFonts w:hint="eastAsia" /></w:rPr><w:t xml:space="preserve">上执行</w:t></w:r><w:r><w:t xml:space="preserve"> </w:t></w:r><w:r><w:rPr><w:rFonts w:hint="eastAsia" /></w:rPr><w:t xml:space="preserve">locate/create/append/prepare/load/inspect/readFrom/list/listSnapshots，观察方法可选支持取消），并通过共享的</w:t></w:r><w:r><w:t xml:space="preserve"> </w:t></w:r><w:r><w:rPr><w:rStyle w:val="VerbatimChar" /></w:rPr><w:t xml:space="preserve">runPersistenceContract</w:t></w:r><w:r><w:t xml:space="preserve"> </w:t></w:r><w:r><w:rPr><w:rFonts w:hint="eastAsia" /></w:rPr><w:t xml:space="preserve">套件：</w:t></w:r></w:p>
    <w:p><w:pPr><w:pStyle w:val="Compact" /><w:numPr><w:ilvl w:val="0" /><w:numId w:val="1036" /></w:numPr></w:pPr><w:hyperlink r:id="rId587"><w:r><w:rPr><w:rStyle w:val="Hyperlink" /><w:b /><w:bCs /></w:rPr><w:t xml:space="preserve">dsh-session-persistence-jsonl</w:t></w:r></w:hyperlink><w:r><w:rPr><w:rFonts w:hint="eastAsia" /></w:rPr><w:t xml:space="preserve">——逐会话仅追加的逻辑</w:t></w:r><w:r><w:t xml:space="preserve"> JSONL </w:t></w:r><w:r><w:rPr><w:rFonts w:hint="eastAsia" /></w:rPr><w:t xml:space="preserve">日志，默认存储为带</w:t></w:r><w:r><w:t xml:space="preserve"> checksum </w:t></w:r><w:r><w:rPr><w:rFonts w:hint="eastAsia" /></w:rPr><w:t xml:space="preserve">的连续</w:t></w:r><w:r><w:t xml:space="preserve"> Zstandard </w:t></w:r><w:r><w:rPr><w:rFonts w:hint="eastAsia" /></w:rPr><w:t xml:space="preserve">frame，也可配置为原始行；支持崩溃安全的原子写入、被中断轮次的恢复以及读取/回放路径。</w:t></w:r></w:p>
    <w:p><w:pPr><w:pStyle w:val="Compact" /><w:numPr><w:ilvl w:val="0" /><w:numId w:val="1036" /></w:numPr></w:pPr><w:hyperlink r:id="rId588"><w:r><w:rPr><w:rStyle w:val="Hyperlink" /><w:b /><w:bCs /></w:rPr><w:t xml:space="preserve">dsh-session-persistence-sqlite</w:t></w:r></w:hyperlink><w:r><w:rPr><w:rFonts w:hint="eastAsia" /></w:rPr><w:t xml:space="preserve">：一个可选启用的</w:t></w:r><w:r><w:t xml:space="preserve"> </w:t></w:r><w:r><w:rPr><w:rStyle w:val="VerbatimChar" /></w:rPr><w:t xml:space="preserve">node:sqlite</w:t></w:r><w:r><w:t xml:space="preserve"> </w:t></w:r><w:r><w:rPr><w:rFonts w:hint="eastAsia" /></w:rPr><w:t xml:space="preserve">后端，使用</w:t></w:r><w:r><w:t xml:space="preserve"> schema 17 </w:t></w:r><w:r><w:rPr><w:rFonts w:hint="eastAsia" /></w:rPr><w:t xml:space="preserve">把同一分片块中字段完全匹配的</w:t></w:r><w:r><w:t xml:space="preserve"> delta </w:t></w:r><w:r><w:rPr><w:rFonts w:hint="eastAsia" /></w:rPr><w:t xml:space="preserve">连续段存为有界物理</w:t></w:r><w:r><w:t xml:space="preserve"> </w:t></w:r><w:r><w:rPr><w:rStyle w:val="VerbatimChar" /></w:rPr><w:t xml:space="preserve">text-chunks</w:t></w:r><w:r><w:t xml:space="preserve">、</w:t></w:r><w:r><w:rPr><w:rStyle w:val="VerbatimChar" /></w:rPr><w:t xml:space="preserve">reasoning-chunks</w:t></w:r><w:r><w:t xml:space="preserve"> </w:t></w:r><w:r><w:rPr><w:rFonts w:hint="eastAsia" /></w:rPr><w:t xml:space="preserve">与</w:t></w:r><w:r><w:t xml:space="preserve"> </w:t></w:r><w:r><w:rPr><w:rStyle w:val="VerbatimChar" /></w:rPr><w:t xml:space="preserve">tool-call-chunks</w:t></w:r><w:r><w:t xml:space="preserve"> </w:t></w:r><w:r><w:rPr><w:rFonts w:hint="eastAsia" /></w:rPr><w:t xml:space="preserve">行。它在返回前重建完整逻辑事件流，只打包新增的持久批次，并拒绝旧</w:t></w:r><w:r><w:t xml:space="preserve"> </w:t></w:r><w:r><w:rPr><w:rFonts w:hint="eastAsia" /></w:rPr><w:t xml:space="preserve">schema，而不是执行迁移。</w:t></w:r></w:p>
    <w:p><w:pPr><w:pStyle w:val="FirstParagraph" /></w:pPr></w:p>
    <w:bookmarkEnd w:id="589" />
    <w:bookmarkStart w:id="593" w:name="cordis-api-7" />
    <w:p><w:pPr><w:pStyle w:val="Heading3" /></w:pPr><w:r><w:rPr><w:rStyle w:val="SectionNumber" /></w:rPr><w:t xml:space="preserve">5.11.11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592" w:name="X97d19fec77e74ca8ca4486367454ba2be0d195a" />
    <w:p><w:pPr><w:pStyle w:val="Heading4" /></w:pPr><w:r><w:rPr><w:rStyle w:val="SectionNumber" /></w:rPr><w:t xml:space="preserve">5.11.11.1</w:t></w:r><w:r><w:tab /></w:r><w:r><w:rPr><w:rStyle w:val="VerbatimChar" /></w:rPr><w:t xml:space="preserve">ctx.sessionPersistence</w:t></w:r><w:r><w:t xml:space="preserve"> </w:t></w:r><w:r><w:t xml:space="preserve">—</w:t></w:r><w:r><w:t xml:space="preserve"> </w:t></w:r><w:r><w:rPr><w:rStyle w:val="VerbatimChar" /></w:rPr><w:t xml:space="preserve">SessionPersistence</w:t></w:r><w:r><w:t xml:space="preserve"> </w:t></w:r><w:r><w:t xml:space="preserve">(abstract seam)</w:t></w:r></w:p>
    <w:p><w:pPr><w:pStyle w:val="FirstParagraph" /></w:pPr><w:r><w:t xml:space="preserve">Durable append-only session storage. Implementations preserve contiguous, losslessly JSON-serializable events; append resolves only after durability, and load balances a complete interrupted tail without rewriting committed events.</w:t></w:r></w:p>
    <w:p><w:pPr><w:pStyle w:val="SourceCode" /></w:pPr><w:r><w:rPr><w:rStyle w:val="CommentTok" /></w:rPr><w:t xml:space="preserve">/**</w:t></w:r><w:r><w:br /></w:r><w:r><w:rPr><w:rStyle w:val="CommentTok" /></w:rPr><w:t xml:space="preserve"> * Resolve this backend&#39;s independent local artifact for a session without</w:t></w:r><w:r><w:br /></w:r><w:r><w:rPr><w:rStyle w:val="CommentTok" /></w:rPr><w:t xml:space="preserve"> * reading, creating, flushing, or otherwise materializing it. Backends such</w:t></w:r><w:r><w:br /></w:r><w:r><w:rPr><w:rStyle w:val="CommentTok" /></w:rPr><w:t xml:space="preserve"> * as SQLite that do not own one artifact per session return `undefined`.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immutable session header whose artifact is requested.</w:t></w:r><w:r><w:br /></w:r><w:r><w:rPr><w:rStyle w:val="CommentTok" /></w:rPr><w:t xml:space="preserve"> * </w:t></w:r><w:r><w:rPr><w:rStyle w:val="AnnotationTok" /></w:rPr><w:t xml:space="preserve">@returns</w:t></w:r><w:r><w:rPr><w:rStyle w:val="CommentTok" /></w:rPr><w:t xml:space="preserve"> the backend-specific absolute location, when one exists.</w:t></w:r><w:r><w:br /></w:r><w:r><w:rPr><w:rStyle w:val="CommentTok" /></w:rPr><w:t xml:space="preserve"> */</w:t></w:r><w:r><w:br /></w:r><w:r><w:rPr><w:rStyle w:val="KeywordTok" /></w:rPr><w:t xml:space="preserve">abstract</w:t></w:r><w:r><w:rPr><w:rStyle w:val="NormalTok" /></w:rPr><w:t xml:space="preserve"> </w:t></w:r><w:r><w:rPr><w:rStyle w:val="FunctionTok" /></w:rPr><w:t xml:space="preserve">locate</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SessionLocation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a session&#39;s backend-owned artifact text verbatim — the exact durable</w:t></w:r><w:r><w:br /></w:r><w:r><w:rPr><w:rStyle w:val="CommentTok" /></w:rPr><w:t xml:space="preserve"> * bytes the backend wrote (decoded from its physical encoding, e.g. a</w:t></w:r><w:r><w:br /></w:r><w:r><w:rPr><w:rStyle w:val="CommentTok" /></w:rPr><w:t xml:space="preserve"> * decompressed JSONL). The returned `content` is the raw text, not a</w:t></w:r><w:r><w:br /></w:r><w:r><w:rPr><w:rStyle w:val="CommentTok" /></w:rPr><w:t xml:space="preserve"> * reconstruction from parsed events, so it preserves backend-specific</w:t></w:r><w:r><w:br /></w:r><w:r><w:rPr><w:rStyle w:val="CommentTok" /></w:rPr><w:t xml:space="preserve"> * serialization (chunk packing, key order, line breaks). Callers first test</w:t></w:r><w:r><w:br /></w:r><w:r><w:rPr><w:rStyle w:val="CommentTok" /></w:rPr><w:t xml:space="preserve"> * {</w:t></w:r><w:r><w:rPr><w:rStyle w:val="AnnotationTok" /></w:rPr><w:t xml:space="preserve">@link</w:t></w:r><w:r><w:rPr><w:rStyle w:val="CommentTok" /></w:rPr><w:t xml:space="preserve"> </w:t></w:r><w:r><w:rPr><w:rStyle w:val="CommentVarTok" /></w:rPr><w:t xml:space="preserve">supportsRawArtifacts}</w:t></w:r><w:r><w:rPr><w:rStyle w:val="CommentTok" /></w:rPr><w:t xml:space="preserve">; `undefined` then means only that the requested</w:t></w:r><w:r><w:br /></w:r><w:r><w:rPr><w:rStyle w:val="CommentTok" /></w:rPr><w:t xml:space="preserve"> * session has no materialized artifact.</w:t></w:r><w:r><w:br /></w:r><w:r><w:rPr><w:rStyle w:val="CommentTok" /></w:rPr><w:t xml:space="preserve"> * </w:t></w:r><w:r><w:rPr><w:rStyle w:val="AnnotationTok" /></w:rPr><w:t xml:space="preserve">@param</w:t></w:r><w:r><w:rPr><w:rStyle w:val="CommentTok" /></w:rPr><w:t xml:space="preserve"> </w:t></w:r><w:r><w:rPr><w:rStyle w:val="CommentVarTok" /></w:rPr><w:t xml:space="preserve">_id</w:t></w:r><w:r><w:rPr><w:rStyle w:val="CommentTok" /></w:rPr><w:t xml:space="preserve"> - the persisted session to read (unused by the default: no</w:t></w:r><w:r><w:br /></w:r><w:r><w:rPr><w:rStyle w:val="CommentTok" /></w:rPr><w:t xml:space="preserve"> * per-session artifact).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read work.</w:t></w:r><w:r><w:br /></w:r><w:r><w:rPr><w:rStyle w:val="CommentTok" /></w:rPr><w:t xml:space="preserve"> * </w:t></w:r><w:r><w:rPr><w:rStyle w:val="AnnotationTok" /></w:rPr><w:t xml:space="preserve">@returns</w:t></w:r><w:r><w:rPr><w:rStyle w:val="CommentTok" /></w:rPr><w:t xml:space="preserve"> the raw artifact plus its parsed header, or `undefined` when the</w:t></w:r><w:r><w:br /></w:r><w:r><w:rPr><w:rStyle w:val="CommentTok" /></w:rPr><w:t xml:space="preserve"> * session is absent.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this backend does not expose per-session raw artifacts.</w:t></w:r><w:r><w:br /></w:r><w:r><w:rPr><w:rStyle w:val="CommentTok" /></w:rPr><w:t xml:space="preserve"> */</w:t></w:r><w:r><w:br /></w:r><w:r><w:rPr><w:rStyle w:val="FunctionTok" /></w:rPr><w:t xml:space="preserve">readRaw</w:t></w:r><w:r><w:rPr><w:rStyle w:val="NormalTok" /></w:rPr><w:t xml:space="preserve">(_id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SessionRawArtifact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a new session&#39;s metadata. A backend MAY defer the physical write</w:t></w:r><w:r><w:br /></w:r><w:r><w:rPr><w:rStyle w:val="CommentTok" /></w:rPr><w:t xml:space="preserve"> * until the first {</w:t></w:r><w:r><w:rPr><w:rStyle w:val="AnnotationTok" /></w:rPr><w:t xml:space="preserve">@link</w:t></w:r><w:r><w:rPr><w:rStyle w:val="CommentTok" /></w:rPr><w:t xml:space="preserve"> </w:t></w:r><w:r><w:rPr><w:rStyle w:val="CommentVarTok" /></w:rPr><w:t xml:space="preserve">append}</w:t></w:r><w:r><w:rPr><w:rStyle w:val="CommentTok" /></w:rPr><w:t xml:space="preserve"> (lazy materialization), in which case a</w:t></w:r><w:r><w:br /></w:r><w:r><w:rPr><w:rStyle w:val="CommentTok" /></w:rPr><w:t xml:space="preserve"> * created-but-never-appended session is absent from {</w:t></w:r><w:r><w:rPr><w:rStyle w:val="AnnotationTok" /></w:rPr><w:t xml:space="preserve">@link</w:t></w:r><w:r><w:rPr><w:rStyle w:val="CommentTok" /></w:rPr><w:t xml:space="preserve"> </w:t></w:r><w:r><w:rPr><w:rStyle w:val="CommentVarTok" /></w:rPr><w:t xml:space="preserve">list}</w:t></w:r><w:r><w:br /></w:r><w:r><w:rPr><w:rStyle w:val="CommentTok" /></w:rPr><w:t xml:space="preserve"> * — abandoned sessions leave nothing behind.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immutable header (id, version, cwd, lineage) to record.</w:t></w:r><w:r><w:br /></w:r><w:r><w:rPr><w:rStyle w:val="CommentTok" /></w:rPr><w:t xml:space="preserve"> */</w:t></w:r><w:r><w:br /></w:r><w:r><w:rPr><w:rStyle w:val="KeywordTok" /></w:rPr><w:t xml:space="preserve">abstract</w:t></w:r><w:r><w:rPr><w:rStyle w:val="NormalTok" /></w:rPr><w:t xml:space="preserve"> </w:t></w:r><w:r><w:rPr><w:rStyle w:val="FunctionTok" /></w:rPr><w:t xml:space="preserve">create</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Durably persist a batch of events. Honors the append-only and contiguous-</w:t></w:r><w:r><w:br /></w:r><w:r><w:rPr><w:rStyle w:val="CommentTok" /></w:rPr><w:t xml:space="preserve"> * seq contracts: the first event&#39;s `seq` MUST equal the stored next-seq</w:t></w:r><w:r><w:br /></w:r><w:r><w:rPr><w:rStyle w:val="CommentTok" /></w:rPr><w:t xml:space="preserve"> * (after `load` has durably closed any interrupted turn). Rejects non-JSON-</w:t></w:r><w:r><w:br /></w:r><w:r><w:rPr><w:rStyle w:val="CommentTok" /></w:rPr><w:t xml:space="preserve"> * serializable `event.data` with an error naming the offending event type.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the batch belongs to.</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contiguous batch to persist, in seq order.</w:t></w:r><w:r><w:br /></w:r><w:r><w:rPr><w:rStyle w:val="CommentTok" /></w:rPr><w:t xml:space="preserve"> */</w:t></w:r><w:r><w:br /></w:r><w:r><w:rPr><w:rStyle w:val="KeywordTok" /></w:rPr><w:t xml:space="preserve">abstract</w:t></w:r><w:r><w:rPr><w:rStyle w:val="NormalTok" /></w:rPr><w:t xml:space="preserve"> </w:t></w:r><w:r><w:rPr><w:rStyle w:val="FunctionTok" /></w:rPr><w:t xml:space="preserve">append</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Prepare the exact unpublished Session used by resume. Implementations may</w:t></w:r><w:r><w:br /></w:r><w:r><w:rPr><w:rStyle w:val="CommentTok" /></w:rPr><w:t xml:space="preserve"> * reuse object graphs retained by an earlier {</w:t></w:r><w:r><w:rPr><w:rStyle w:val="AnnotationTok" /></w:rPr><w:t xml:space="preserve">@link</w:t></w:r><w:r><w:rPr><w:rStyle w:val="CommentTok" /></w:rPr><w:t xml:space="preserve"> </w:t></w:r><w:r><w:rPr><w:rStyle w:val="CommentVarTok" /></w:rPr><w:t xml:space="preserve">inspect}</w:t></w:r><w:r><w:rPr><w:rStyle w:val="CommentTok" /></w:rPr><w:t xml:space="preserve"> after confirming</w:t></w:r><w:r><w:br /></w:r><w:r><w:rPr><w:rStyle w:val="CommentTok" /></w:rPr><w:t xml:space="preserve"> * their durable revision is still current; disposal releases an unpublished</w:t></w:r><w:r><w:br /></w:r><w:r><w:rPr><w:rStyle w:val="CommentTok" /></w:rPr><w:t xml:space="preserve"> * reservation. Revision retries require the durable log to remain unchanged</w:t></w:r><w:r><w:br /></w:r><w:r><w:rPr><w:rStyle w:val="CommentTok" /></w:rPr><w:t xml:space="preserve"> * for one read/check round trip; continuous external writers may delay completion.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persisted session to prepare.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preparation work.</w:t></w:r><w:r><w:br /></w:r><w:r><w:rPr><w:rStyle w:val="CommentTok" /></w:rPr><w:t xml:space="preserve"> * </w:t></w:r><w:r><w:rPr><w:rStyle w:val="AnnotationTok" /></w:rPr><w:t xml:space="preserve">@returns</w:t></w:r><w:r><w:rPr><w:rStyle w:val="CommentTok" /></w:rPr><w:t xml:space="preserve"> one owned unpublished Session preparation.</w:t></w:r><w:r><w:br /></w:r><w:r><w:rPr><w:rStyle w:val="CommentTok" /></w:rPr><w:t xml:space="preserve"> */</w:t></w:r><w:r><w:br /></w:r><w:r><w:rPr><w:rStyle w:val="KeywordTok" /></w:rPr><w:t xml:space="preserve">async</w:t></w:r><w:r><w:rPr><w:rStyle w:val="NormalTok" /></w:rPr><w:t xml:space="preserve"> </w:t></w:r><w:r><w:rPr><w:rStyle w:val="FunctionTok" /></w:rPr><w:t xml:space="preserve">prepare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SessionPreparation</w:t></w:r><w:r><w:rPr><w:rStyle w:val="OperatorTok" /></w:rPr><w:t xml:space="preserve">&gt;</w:t></w:r><w:r><w:br /></w:r><w:r><w:br /></w:r><w:r><w:rPr><w:rStyle w:val="CommentTok" /></w:rPr><w:t xml:space="preserve">/**</w:t></w:r><w:r><w:br /></w:r><w:r><w:rPr><w:rStyle w:val="CommentTok" /></w:rPr><w:t xml:space="preserve"> * Load an immutable balanced logical view and commit any required cold</w:t></w:r><w:r><w:br /></w:r><w:r><w:rPr><w:rStyle w:val="CommentTok" /></w:rPr><w:t xml:space="preserve"> * recovery. A complete interrupted final turn is preserved and durably</w:t></w:r><w:r><w:br /></w:r><w:r><w:rPr><w:rStyle w:val="CommentTok" /></w:rPr><w:t xml:space="preserve"> * closed with missing tool errors plus any open step and turn boundaries;</w:t></w:r><w:r><w:br /></w:r><w:r><w:rPr><w:rStyle w:val="CommentTok" /></w:rPr><w:t xml:space="preserve"> * only a torn final record is discarded. Unknown versions and corruption in</w:t></w:r><w:r><w:br /></w:r><w:r><w:rPr><w:rStyle w:val="CommentTok" /></w:rPr><w:t xml:space="preserve"> * the committed prefix reject. Implementations MUST NOT crash-repair an</w:t></w:r><w:r><w:br /></w:r><w:r><w:rPr><w:rStyle w:val="CommentTok" /></w:rPr><w:t xml:space="preserve"> * identity still bound to a live Session: a balanced live log may return as a</w:t></w:r><w:r><w:br /></w:r><w:r><w:rPr><w:rStyle w:val="CommentTok" /></w:rPr><w:t xml:space="preserve"> * durable snapshot, while an open live turn rejects. Returned values may be</w:t></w:r><w:r><w:br /></w:r><w:r><w:rPr><w:rStyle w:val="CommentTok" /></w:rPr><w:t xml:space="preserve"> * shared with immutable live or prepared state and must not be mutated.</w:t></w:r><w:r><w:br /></w:r><w:r><w:rPr><w:rStyle w:val="CommentTok" /></w:rPr><w:t xml:space="preserve"> * Revision-based implementations may wait for one stable read/check round trip.</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reload.</w:t></w:r><w:r><w:br /></w:r><w:r><w:rPr><w:rStyle w:val="CommentTok" /></w:rPr><w:t xml:space="preserve"> * </w:t></w:r><w:r><w:rPr><w:rStyle w:val="AnnotationTok" /></w:rPr><w:t xml:space="preserve">@returns</w:t></w:r><w:r><w:rPr><w:rStyle w:val="CommentTok" /></w:rPr><w:t xml:space="preserve"> the header and a log ending on a balanced `turn/end`.</w:t></w:r><w:r><w:br /></w:r><w:r><w:rPr><w:rStyle w:val="CommentTok" /></w:rPr><w:t xml:space="preserve"> */</w:t></w:r><w:r><w:br /></w:r><w:r><w:rPr><w:rStyle w:val="KeywordTok" /></w:rPr><w:t xml:space="preserve">abstract</w:t></w:r><w:r><w:rPr><w:rStyle w:val="NormalTok" /></w:rPr><w:t xml:space="preserve"> </w:t></w:r><w:r><w:rPr><w:rStyle w:val="FunctionTok" /></w:rPr><w:t xml:space="preserve">load</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SessionInspection</w:t></w:r><w:r><w:rPr><w:rStyle w:val="OperatorTok" /></w:rPr><w:t xml:space="preserve">&gt;</w:t></w:r><w:r><w:br /></w:r><w:r><w:br /></w:r><w:r><w:rPr><w:rStyle w:val="CommentTok" /></w:rPr><w:t xml:space="preserve">/**</w:t></w:r><w:r><w:br /></w:r><w:r><w:rPr><w:rStyle w:val="CommentTok" /></w:rPr><w:t xml:space="preserve"> * Inspect an immutable logical session without committing recovery or</w:t></w:r><w:r><w:br /></w:r><w:r><w:rPr><w:rStyle w:val="CommentTok" /></w:rPr><w:t xml:space="preserve"> * publishing it. A cold complete interrupted turn receives synthetic closers</w:t></w:r><w:r><w:br /></w:r><w:r><w:rPr><w:rStyle w:val="CommentTok" /></w:rPr><w:t xml:space="preserve"> * in memory and a torn physical tail remains untouched. An already-live</w:t></w:r><w:r><w:br /></w:r><w:r><w:rPr><w:rStyle w:val="CommentTok" /></w:rPr><w:t xml:space="preserve"> * Session instead yields its current immutable snapshot, which may contain an</w:t></w:r><w:r><w:br /></w:r><w:r><w:rPr><w:rStyle w:val="CommentTok" /></w:rPr><w:t xml:space="preserve"> * open turn and its `session/end-seed` boundary. Coordinator-backed</w:t></w:r><w:r><w:br /></w:r><w:r><w:rPr><w:rStyle w:val="CommentTok" /></w:rPr><w:t xml:space="preserve"> * implementations retain the exact cold unpublished Session for bounded</w:t></w:r><w:r><w:br /></w:r><w:r><w:rPr><w:rStyle w:val="CommentTok" /></w:rPr><w:t xml:space="preserve"> * reuse by a later {</w:t></w:r><w:r><w:rPr><w:rStyle w:val="AnnotationTok" /></w:rPr><w:t xml:space="preserve">@link</w:t></w:r><w:r><w:rPr><w:rStyle w:val="CommentTok" /></w:rPr><w:t xml:space="preserve"> </w:t></w:r><w:r><w:rPr><w:rStyle w:val="CommentVarTok" /></w:rPr><w:t xml:space="preserve">prepare}</w:t></w:r><w:r><w:rPr><w:rStyle w:val="CommentTok" /></w:rPr><w:t xml:space="preserve">. A stale ready source is reloaded; a source</w:t></w:r><w:r><w:br /></w:r><w:r><w:rPr><w:rStyle w:val="CommentTok" /></w:rPr><w:t xml:space="preserve"> * already committing or reserved for resume remains exclusive, and inspection</w:t></w:r><w:r><w:br /></w:r><w:r><w:rPr><w:rStyle w:val="CommentTok" /></w:rPr><w:t xml:space="preserve"> * may borrow its immutable view. Callers borrow only the immutable header and</w:t></w:r><w:r><w:br /></w:r><w:r><w:rPr><w:rStyle w:val="CommentTok" /></w:rPr><w:t xml:space="preserve"> * log. Continuous external writers may delay revision convergence.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inspect.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queued and backend read work.</w:t></w:r><w:r><w:br /></w:r><w:r><w:rPr><w:rStyle w:val="CommentTok" /></w:rPr><w:t xml:space="preserve"> * </w:t></w:r><w:r><w:rPr><w:rStyle w:val="AnnotationTok" /></w:rPr><w:t xml:space="preserve">@returns</w:t></w:r><w:r><w:rPr><w:rStyle w:val="CommentTok" /></w:rPr><w:t xml:space="preserve"> the validated header and current logical event log.</w:t></w:r><w:r><w:br /></w:r><w:r><w:rPr><w:rStyle w:val="CommentTok" /></w:rPr><w:t xml:space="preserve"> */</w:t></w:r><w:r><w:br /></w:r><w:r><w:rPr><w:rStyle w:val="KeywordTok" /></w:rPr><w:t xml:space="preserve">abstract</w:t></w:r><w:r><w:rPr><w:rStyle w:val="NormalTok" /></w:rPr><w:t xml:space="preserve"> </w:t></w:r><w:r><w:rPr><w:rStyle w:val="FunctionTok" /></w:rPr><w:t xml:space="preserve">inspect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SessionInspection</w:t></w:r><w:r><w:rPr><w:rStyle w:val="OperatorTok" /></w:rPr><w:t xml:space="preserve">&gt;</w:t></w:r><w:r><w:br /></w:r><w:r><w:br /></w:r><w:r><w:rPr><w:rStyle w:val="CommentTok" /></w:rPr><w:t xml:space="preserve">/**</w:t></w:r><w:r><w:br /></w:r><w:r><w:rPr><w:rStyle w:val="CommentTok" /></w:rPr><w:t xml:space="preserve"> * Read the stored events from `fromSeq` onward — the read-from-seq</w:t></w:r><w:r><w:br /></w:r><w:r><w:rPr><w:rStyle w:val="CommentTok" /></w:rPr><w:t xml:space="preserve"> * primitive for read models that resume from a watermark (e.g. a persisted</w:t></w:r><w:r><w:br /></w:r><w:r><w:rPr><w:rStyle w:val="CommentTok" /></w:rPr><w:t xml:space="preserve"> * projection cache folding only the tail past its checkpoint). Unlike</w:t></w:r><w:r><w:br /></w:r><w:r><w:rPr><w:rStyle w:val="CommentTok" /></w:rPr><w:t xml:space="preserve"> * {</w:t></w:r><w:r><w:rPr><w:rStyle w:val="AnnotationTok" /></w:rPr><w:t xml:space="preserve">@link</w:t></w:r><w:r><w:rPr><w:rStyle w:val="CommentTok" /></w:rPr><w:t xml:space="preserve"> </w:t></w:r><w:r><w:rPr><w:rStyle w:val="CommentVarTok" /></w:rPr><w:t xml:space="preserve">inspect}</w:t></w:r><w:r><w:rPr><w:rStyle w:val="CommentTok" /></w:rPr><w:t xml:space="preserve">, it is a detached physical suffix read: no preparation</w:t></w:r><w:r><w:br /></w:r><w:r><w:rPr><w:rStyle w:val="CommentTok" /></w:rPr><w:t xml:space="preserve"> * cache, torn-tail truncation, synthetic closers, or coordinator-state</w:t></w:r><w:r><w:br /></w:r><w:r><w:rPr><w:rStyle w:val="CommentTok" /></w:rPr><w:t xml:space="preserve"> * publication. Only events from the valid contiguous stored prefix are</w:t></w:r><w:r><w:br /></w:r><w:r><w:rPr><w:rStyle w:val="CommentTok" /></w:rPr><w:t xml:space="preserve"> * returned, so a torn fragment never reaches the caller. `fromSeq` at or</w:t></w:r><w:r><w:br /></w:r><w:r><w:rPr><w:rStyle w:val="CommentTok" /></w:rPr><w:t xml:space="preserve"> * beyond the stored prefix returns an empty event list (never an error).</w:t></w:r><w:r><w:br /></w:r><w:r><w:rPr><w:rStyle w:val="CommentTok" /></w:rPr><w:t xml:space="preserve"> * Backends whose medium can seek by seq</w:t></w:r><w:r><w:br /></w:r><w:r><w:rPr><w:rStyle w:val="CommentTok" /></w:rPr><w:t xml:space="preserve"> * (SQLite) read only the suffix; sequential media (JSONL, both encodings)</w:t></w:r><w:r><w:br /></w:r><w:r><w:rPr><w:rStyle w:val="CommentTok" /></w:rPr><w:t xml:space="preserve"> * still parse the whole artifact and skip forward — the primitive bounds</w:t></w:r><w:r><w:br /></w:r><w:r><w:rPr><w:rStyle w:val="CommentTok" /></w:rPr><w:t xml:space="preserve"> * what is RETURNED and refolded, not every backend&#39;s physical read.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read.</w:t></w:r><w:r><w:br /></w:r><w:r><w:rPr><w:rStyle w:val="CommentTok" /></w:rPr><w:t xml:space="preserve"> * </w:t></w:r><w:r><w:rPr><w:rStyle w:val="AnnotationTok" /></w:rPr><w:t xml:space="preserve">@param</w:t></w:r><w:r><w:rPr><w:rStyle w:val="CommentTok" /></w:rPr><w:t xml:space="preserve"> </w:t></w:r><w:r><w:rPr><w:rStyle w:val="CommentVarTok" /></w:rPr><w:t xml:space="preserve">fromSeq</w:t></w:r><w:r><w:rPr><w:rStyle w:val="CommentTok" /></w:rPr><w:t xml:space="preserve"> - first event seq to include; a non-negative safe integer.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queued and backend read work.</w:t></w:r><w:r><w:br /></w:r><w:r><w:rPr><w:rStyle w:val="CommentTok" /></w:rPr><w:t xml:space="preserve"> * </w:t></w:r><w:r><w:rPr><w:rStyle w:val="AnnotationTok" /></w:rPr><w:t xml:space="preserve">@returns</w:t></w:r><w:r><w:rPr><w:rStyle w:val="CommentTok" /></w:rPr><w:t xml:space="preserve"> the header and the stored events with `seq &gt;= fromSeq`.</w:t></w:r><w:r><w:br /></w:r><w:r><w:rPr><w:rStyle w:val="CommentTok" /></w:rPr><w:t xml:space="preserve"> */</w:t></w:r><w:r><w:br /></w:r><w:r><w:rPr><w:rStyle w:val="KeywordTok" /></w:rPr><w:t xml:space="preserve">abstract</w:t></w:r><w:r><w:rPr><w:rStyle w:val="NormalTok" /></w:rPr><w:t xml:space="preserve"> </w:t></w:r><w:r><w:rPr><w:rStyle w:val="FunctionTok" /></w:rPr><w:t xml:space="preserve">readFrom</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fromSeq</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meta</w:t></w:r><w:r><w:rPr><w:rStyle w:val="OperatorTok" /></w:rPr><w:t xml:space="preserve">:</w:t></w:r><w:r><w:rPr><w:rStyle w:val="NormalTok" /></w:rPr><w:t xml:space="preserve"> SessionHeader</w:t></w:r><w:r><w:rPr><w:rStyle w:val="OperatorTok" /></w:rPr><w:t xml:space="preserve">;</w:t></w:r><w:r><w:rPr><w:rStyle w:val="NormalTok" /></w:rPr><w:t xml:space="preserve"> events</w:t></w:r><w:r><w:rPr><w:rStyle w:val="OperatorTok" /></w:rPr><w:t xml:space="preserve">:</w:t></w:r><w:r><w:rPr><w:rStyle w:val="NormalTok" /></w:rPr><w:t xml:space="preserve"> SessionEvent[] }</w:t></w:r><w:r><w:rPr><w:rStyle w:val="OperatorTok" /></w:rPr><w:t xml:space="preserve">&gt;</w:t></w:r><w:r><w:br /></w:r><w:r><w:br /></w:r><w:r><w:rPr><w:rStyle w:val="CommentTok" /></w:rPr><w:t xml:space="preserve">/**</w:t></w:r><w:r><w:br /></w:r><w:r><w:rPr><w:rStyle w:val="CommentTok" /></w:rPr><w:t xml:space="preserve"> * Lightweight listing from metadata, without a full-log parse.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listing work.</w:t></w:r><w:r><w:br /></w:r><w:r><w:rPr><w:rStyle w:val="CommentTok" /></w:rPr><w:t xml:space="preserve"> * </w:t></w:r><w:r><w:rPr><w:rStyle w:val="AnnotationTok" /></w:rPr><w:t xml:space="preserve">@returns</w:t></w:r><w:r><w:rPr><w:rStyle w:val="CommentTok" /></w:rPr><w:t xml:space="preserve"> one header per materialized session.</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SessionHeader[]</w:t></w:r><w:r><w:rPr><w:rStyle w:val="OperatorTok" /></w:rPr><w:t xml:space="preserve">&gt;</w:t></w:r><w:r><w:br /></w:r><w:r><w:br /></w:r><w:r><w:rPr><w:rStyle w:val="CommentTok" /></w:rPr><w:t xml:space="preserve">/**</w:t></w:r><w:r><w:br /></w:r><w:r><w:rPr><w:rStyle w:val="CommentTok" /></w:rPr><w:t xml:space="preserve"> * List materialized sessions with cheap per-log change tokens.</w:t></w:r><w:r><w:br /></w:r><w:r><w:rPr><w:rStyle w:val="CommentTok" /></w:rPr><w:t xml:space="preserve"> *</w:t></w:r><w:r><w:br /></w:r><w:r><w:rPr><w:rStyle w:val="CommentTok" /></w:rPr><w:t xml:space="preserve"> * Repeated observations of an unchanged log return the same revision. A</w:t></w:r><w:r><w:br /></w:r><w:r><w:rPr><w:rStyle w:val="CommentTok" /></w:rPr><w:t xml:space="preserve"> * successful mutating {</w:t></w:r><w:r><w:rPr><w:rStyle w:val="AnnotationTok" /></w:rPr><w:t xml:space="preserve">@link</w:t></w:r><w:r><w:rPr><w:rStyle w:val="CommentTok" /></w:rPr><w:t xml:space="preserve"> </w:t></w:r><w:r><w:rPr><w:rStyle w:val="CommentVarTok" /></w:rPr><w:t xml:space="preserve">load}</w:t></w:r><w:r><w:rPr><w:rStyle w:val="CommentTok" /></w:rPr><w:t xml:space="preserve"> repair changes the next listed revision.</w:t></w:r><w:r><w:br /></w:r><w:r><w:rPr><w:rStyle w:val="CommentTok" /></w:rPr><w:t xml:space="preserve"> * Revisions also distinguish independently backed stores so backend-local</w:t></w:r><w:r><w:br /></w:r><w:r><w:rPr><w:rStyle w:val="CommentTok" /></w:rPr><w:t xml:space="preserve"> * counters cannot compare equal across different persistence sources.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snapshot-listing work.</w:t></w:r><w:r><w:br /></w:r><w:r><w:rPr><w:rStyle w:val="CommentTok" /></w:rPr><w:t xml:space="preserve"> * </w:t></w:r><w:r><w:rPr><w:rStyle w:val="AnnotationTok" /></w:rPr><w:t xml:space="preserve">@returns</w:t></w:r><w:r><w:rPr><w:rStyle w:val="CommentTok" /></w:rPr><w:t xml:space="preserve"> one header and opaque revision per materialized session without loading full logs.</w:t></w:r><w:r><w:br /></w:r><w:r><w:rPr><w:rStyle w:val="CommentTok" /></w:rPr><w:t xml:space="preserve"> */</w:t></w:r><w:r><w:br /></w:r><w:r><w:rPr><w:rStyle w:val="KeywordTok" /></w:rPr><w:t xml:space="preserve">abstract</w:t></w:r><w:r><w:rPr><w:rStyle w:val="NormalTok" /></w:rPr><w:t xml:space="preserve"> </w:t></w:r><w:r><w:rPr><w:rStyle w:val="FunctionTok" /></w:rPr><w:t xml:space="preserve">listSnapshots</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SessionPersistenceSnapshot[]</w:t></w:r><w:r><w:rPr><w:rStyle w:val="OperatorTok" /></w:rPr><w:t xml:space="preserve">&gt;</w:t></w:r></w:p>
    <w:p><w:pPr><w:pStyle w:val="FirstParagraph" /></w:pPr><w:r><w:t xml:space="preserve">Types:</w:t></w:r><w:r><w:t xml:space="preserve"> </w:t></w:r><w:hyperlink r:id="rId328"><w:r><w:rPr><w:rStyle w:val="Hyperlink" /></w:rPr><w:t xml:space="preserve">SessionEvent</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590"><w:r><w:rPr><w:rStyle w:val="VerbatimChar" /></w:rPr><w:t xml:space="preserve">packages/session/session-persistence/src/index.ts:84</w:t></w:r></w:hyperlink></w:p>
    <w:p><w:pPr><w:pStyle w:val="BlockText" /></w:pPr><w:r><w:rPr><w:rFonts w:hint="eastAsia" /></w:rPr><w:t xml:space="preserve">规范来源:</w:t></w:r><w:r><w:t xml:space="preserve"> </w:t></w:r><w:hyperlink r:id="rId591"><w:r><w:rPr><w:rStyle w:val="Hyperlink" /></w:rPr><w:t xml:space="preserve">docs/subsystems/settings.zh.md</w:t></w:r></w:hyperlink></w:p>
    <w:bookmarkEnd w:id="592" />
    <w:bookmarkEnd w:id="593" />
    <w:bookmarkEnd w:id="594" />
    <w:bookmarkStart w:id="610" w:name="用户设置" />
    <w:p><w:pPr><w:pStyle w:val="Heading2" /></w:pPr><w:r><w:rPr><w:rStyle w:val="SectionNumber" /></w:rPr><w:t xml:space="preserve">5.12</w:t></w:r><w:r><w:tab /></w:r><w:r><w:rPr><w:rFonts w:hint="eastAsia" /></w:rPr><w:t xml:space="preserve">用户设置</w:t></w:r></w:p>
    <w:p><w:pPr><w:pStyle w:val="FirstParagraph" /></w:pPr><w:hyperlink r:id="rId595"><w:r><w:rPr><w:rStyle w:val="Hyperlink" /></w:rPr><w:t xml:space="preserve">dsh-settings</w:t></w:r></w:hyperlink><w:r><w:t xml:space="preserve"> </w:t></w:r><w:r><w:rPr><w:rFonts w:hint="eastAsia" /></w:rPr><w:t xml:space="preserve">的用户设置</w:t></w:r><w:r><w:t xml:space="preserve"> seam </w:t></w:r><w:r><w:rPr><w:rFonts w:hint="eastAsia" /></w:rPr><w:t xml:space="preserve">持有一份按</w:t></w:r><w:r><w:t xml:space="preserve"> namespace </w:t></w:r><w:r><w:rPr><w:rFonts w:hint="eastAsia" /></w:rPr><w:t xml:space="preserve">分节的用户文档，并把每个已注册</w:t></w:r><w:r><w:t xml:space="preserve"> namespace </w:t></w:r><w:r><w:rPr><w:rFonts w:hint="eastAsia" /></w:rPr><w:t xml:space="preserve">解析为：schema</w:t></w:r><w:r><w:t xml:space="preserve"> </w:t></w:r><w:r><w:rPr><w:rFonts w:hint="eastAsia" /></w:rPr><w:t xml:space="preserve">默认值，然后注册方的组合</w:t></w:r><w:r><w:t xml:space="preserve"> </w:t></w:r><w:r><w:rPr><w:rStyle w:val="VerbatimChar" /></w:rPr><w:t xml:space="preserve">base</w:t></w:r><w:r><w:rPr><w:rFonts w:hint="eastAsia" /></w:rPr><w:t xml:space="preserve">，最后用户分节。</w:t></w:r><w:hyperlink r:id="rId596"><w:r><w:rPr><w:rStyle w:val="Hyperlink" /></w:rPr><w:t xml:space="preserve">dsh-settings-file</w:t></w:r></w:hyperlink><w:r><w:t xml:space="preserve"> </w:t></w:r><w:r><w:rPr><w:rFonts w:hint="eastAsia" /></w:rPr><w:t xml:space="preserve">这类提供方存储原始文档并推送外部编辑；消费方插件注册</w:t></w:r><w:r><w:t xml:space="preserve"> schema </w:t></w:r><w:r><w:rPr><w:rFonts w:hint="eastAsia" /></w:rPr><w:t xml:space="preserve">后读取或观察解析值。组合配置仍留在</w:t></w:r><w:r><w:t xml:space="preserve"> </w:t></w:r><w:r><w:rPr><w:rStyle w:val="VerbatimChar" /></w:rPr><w:t xml:space="preserve">cordis.yml</w:t></w:r><w:r><w:t xml:space="preserve">——namespace </w:t></w:r><w:r><w:rPr><w:rFonts w:hint="eastAsia" /></w:rPr><w:t xml:space="preserve">只承载用户可编辑子集。</w:t></w:r></w:p>
    <w:p><w:pPr><w:pStyle w:val="BodyText" /></w:pPr><w:r><w:rPr><w:rFonts w:hint="eastAsia" /></w:rPr><w:t xml:space="preserve">来源：</w:t></w:r><w:hyperlink r:id="rId597"><w:r><w:rPr><w:rStyle w:val="VerbatimChar" /></w:rPr><w:t xml:space="preserve">packages/settings/settings/src/index.ts</w:t></w:r></w:hyperlink></w:p>
    <w:bookmarkStart w:id="598" w:name="标识" />
    <w:p><w:pPr><w:pStyle w:val="Heading3" /></w:pPr><w:r><w:rPr><w:rStyle w:val="SectionNumber" /></w:rPr><w:t xml:space="preserve">5.12.1</w:t></w:r><w:r><w:tab /></w:r><w:r><w:rPr><w:rFonts w:hint="eastAsia" /></w:rPr><w:t xml:space="preserve">标识</w:t></w:r></w:p>
    <w:p><w:pPr><w:pStyle w:val="FirstParagraph" /></w:pPr><w:r><w:t xml:space="preserve">namespace </w:t></w:r><w:r><w:rPr><w:rFonts w:hint="eastAsia" /></w:rPr><w:t xml:space="preserve">命名用户文档中一个归插件所有的分节。brand</w:t></w:r><w:r><w:t xml:space="preserve"> </w:t></w:r><w:r><w:rPr><w:rFonts w:hint="eastAsia" /></w:rPr><w:t xml:space="preserve">防止调用方将设置</w:t></w:r><w:r><w:t xml:space="preserve"> namespace </w:t></w:r><w:r><w:rPr><w:rFonts w:hint="eastAsia" /></w:rPr><w:t xml:space="preserve">与在包或进程之间传递的其他</w:t></w:r><w:r><w:t xml:space="preserve"> id </w:t></w:r><w:r><w:rPr><w:rFonts w:hint="eastAsia" /></w:rPr><w:t xml:space="preserve">混用；构造时校验小写</w:t></w:r><w:r><w:t xml:space="preserve"> kebab-case </w:t></w:r><w:r><w:rPr><w:rFonts w:hint="eastAsia" /></w:rPr><w:t xml:space="preserve">语法。</w:t></w:r></w:p>
    <w:p><w:pPr><w:pStyle w:val="SourceCode" /></w:pPr><w:r><w:rPr><w:rStyle w:val="CommentTok" /></w:rPr><w:t xml:space="preserve">/** Nominal id of one registered settings namespace. */</w:t></w:r><w:r><w:br /></w:r><w:r><w:rPr><w:rStyle w:val="KeywordTok" /></w:rPr><w:t xml:space="preserve">type</w:t></w:r><w:r><w:rPr><w:rStyle w:val="NormalTok" /></w:rPr><w:t xml:space="preserve"> SettingsNamespace </w:t></w:r><w:r><w:rPr><w:rStyle w:val="OperatorTok" /></w:rPr><w:t xml:space="preserve">=</w:t></w:r><w:r><w:rPr><w:rStyle w:val="NormalTok" /></w:rPr><w:t xml:space="preserve"> Branded</w:t></w:r><w:r><w:rPr><w:rStyle w:val="OperatorTok" /></w:rPr><w:t xml:space="preserve">&lt;</w:t></w:r><w:r><w:rPr><w:rStyle w:val="StringTok" /></w:rPr><w:t xml:space="preserve">&#39;SettingsNamespace&#39;</w:t></w:r><w:r><w:rPr><w:rStyle w:val="OperatorTok" /></w:rPr><w:t xml:space="preserve">&gt;</w:t></w:r></w:p>
    <w:bookmarkEnd w:id="598" />
    <w:bookmarkStart w:id="599" w:name="注册" />
    <w:p><w:pPr><w:pStyle w:val="Heading3" /></w:pPr><w:r><w:rPr><w:rStyle w:val="SectionNumber" /></w:rPr><w:t xml:space="preserve">5.12.2</w:t></w:r><w:r><w:tab /></w:r><w:r><w:rPr><w:rFonts w:hint="eastAsia" /></w:rPr><w:t xml:space="preserve">注册</w:t></w:r></w:p>
    <w:p><w:pPr><w:pStyle w:val="FirstParagraph" /></w:pPr><w:r><w:rPr><w:rFonts w:hint="eastAsia" /></w:rPr><w:t xml:space="preserve">注册把</w:t></w:r><w:r><w:t xml:space="preserve"> schemastery schema </w:t></w:r><w:r><w:rPr><w:rFonts w:hint="eastAsia" /></w:rPr><w:t xml:space="preserve">绑定到调用方插件</w:t></w:r><w:r><w:t xml:space="preserve"> fiber </w:t></w:r><w:r><w:rPr><w:rFonts w:hint="eastAsia" /></w:rPr><w:t xml:space="preserve">上的</w:t></w:r><w:r><w:t xml:space="preserve"> </w:t></w:r><w:r><w:rPr><w:rFonts w:hint="eastAsia" /></w:rPr><w:t xml:space="preserve">namespace——dispose（资源释放）该</w:t></w:r><w:r><w:t xml:space="preserve"> fiber </w:t></w:r><w:r><w:rPr><w:rFonts w:hint="eastAsia" /></w:rPr><w:t xml:space="preserve">即移除</w:t></w:r><w:r><w:t xml:space="preserve"> namespace </w:t></w:r><w:r><w:rPr><w:rFonts w:hint="eastAsia" /></w:rPr><w:t xml:space="preserve">及其观察者。options</w:t></w:r><w:r><w:t xml:space="preserve"> </w:t></w:r><w:r><w:rPr><w:rFonts w:hint="eastAsia" /></w:rPr><w:t xml:space="preserve">携带组合层、owner</w:t></w:r><w:r><w:t xml:space="preserve"> </w:t></w:r><w:r><w:rPr><w:rFonts w:hint="eastAsia" /></w:rPr><w:t xml:space="preserve">的生效时机，以及一个可选的、用于校验</w:t></w:r><w:r><w:t xml:space="preserve"> schema </w:t></w:r><w:r><w:rPr><w:rFonts w:hint="eastAsia" /></w:rPr><w:t xml:space="preserve">表达不了的约束的钩子。</w:t></w:r></w:p>
    <w:p><w:pPr><w:pStyle w:val="SourceCode" /></w:pPr><w:r><w:rPr><w:rStyle w:val="CommentTok" /></w:rPr><w:t xml:space="preserve">/** Registration options beyond the namespace schema. */</w:t></w:r><w:r><w:br /></w:r><w:r><w:rPr><w:rStyle w:val="KeywordTok" /></w:rPr><w:t xml:space="preserve">interface</w:t></w:r><w:r><w:rPr><w:rStyle w:val="NormalTok" /></w:rPr><w:t xml:space="preserve"> SettingsRegisterOptions</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Composition-layer values resolved below the user layer (entry-config subset). */</w:t></w:r><w:r><w:br /></w:r><w:r><w:rPr><w:rStyle w:val="NormalTok" /></w:rPr><w:t xml:space="preserve">  base</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T</w:t></w:r><w:r><w:rPr><w:rStyle w:val="OperatorTok" /></w:rPr><w:t xml:space="preserve">&gt;</w:t></w:r><w:r><w:br /></w:r><w:r><w:rPr><w:rStyle w:val="NormalTok" /></w:rPr><w:t xml:space="preserve">  </w:t></w:r><w:r><w:rPr><w:rStyle w:val="CommentTok" /></w:rPr><w:t xml:space="preserve">/** Owner&#39;s effect timing, surfaced to configuration UIs; defaults to `live`. */</w:t></w:r><w:r><w:br /></w:r><w:r><w:rPr><w:rStyle w:val="NormalTok" /></w:rPr><w:t xml:space="preserve">  applies</w:t></w:r><w:r><w:rPr><w:rStyle w:val="OperatorTok" /></w:rPr><w:t xml:space="preserve">?:</w:t></w:r><w:r><w:rPr><w:rStyle w:val="NormalTok" /></w:rPr><w:t xml:space="preserve"> SettingsApplies</w:t></w:r><w:r><w:br /></w:r><w:r><w:rPr><w:rStyle w:val="NormalTok" /></w:rPr><w:t xml:space="preserve">  </w:t></w:r><w:r><w:rPr><w:rStyle w:val="CommentTok" /></w:rPr><w:t xml:space="preserve">/**</w:t></w:r><w:r><w:br /></w:r><w:r><w:rPr><w:rStyle w:val="CommentTok" /></w:rPr><w:t xml:space="preserve">   * Reject a resolved section the owner could not act on, for constraints its</w:t></w:r><w:r><w:br /></w:r><w:r><w:rPr><w:rStyle w:val="CommentTok" /></w:rPr><w:t xml:space="preserve">   * schema cannot express — a cross-field requirement, or one field&#39;s validity</w:t></w:r><w:r><w:br /></w:r><w:r><w:rPr><w:rStyle w:val="CommentTok" /></w:rPr><w:t xml:space="preserve">   * depending on another&#39;s. Throwing here refuses the *write* that produced the</w:t></w:r><w:r><w:br /></w:r><w:r><w:rPr><w:rStyle w:val="CommentTok" /></w:rPr><w:t xml:space="preserve">   * value, so a caller learns at `update`/`replace`/`mutate` instead of storing</w:t></w:r><w:r><w:br /></w:r><w:r><w:rPr><w:rStyle w:val="CommentTok" /></w:rPr><w:t xml:space="preserve">   * something that would silently disable the owner.</w:t></w:r><w:r><w:br /></w:r><w:r><w:rPr><w:rStyle w:val="CommentTok" /></w:rPr><w:t xml:space="preserve">   *</w:t></w:r><w:r><w:br /></w:r><w:r><w:rPr><w:rStyle w:val="CommentTok" /></w:rPr><w:t xml:space="preserve">   * Kept separate from the schema because the schema is also what a</w:t></w:r><w:r><w:br /></w:r><w:r><w:rPr><w:rStyle w:val="CommentTok" /></w:rPr><w:t xml:space="preserve">   * configuration surface renders and what an absent section resolves through;</w:t></w:r><w:r><w:br /></w:r><w:r><w:rPr><w:rStyle w:val="CommentTok" /></w:rPr><w:t xml:space="preserve">   * folding a cross-field check into it would change both.</w:t></w:r><w:r><w:br /></w:r><w:r><w:rPr><w:rStyle w:val="CommentTok" /></w:rPr><w:t xml:space="preserve">   *</w:t></w:r><w:r><w:br /></w:r><w:r><w:rPr><w:rStyle w:val="CommentTok" /></w:rPr><w:t xml:space="preserve">   * Once the owner is registered, a stored section that fails this keeps the</w:t></w:r><w:r><w:br /></w:r><w:r><w:rPr><w:rStyle w:val="CommentTok" /></w:rPr><w:t xml:space="preserve">   * namespace&#39;s last good value and warns, exactly as a schema failure does,</w:t></w:r><w:r><w:br /></w:r><w:r><w:rPr><w:rStyle w:val="CommentTok" /></w:rPr><w:t xml:space="preserve">   * so an externally edited document cannot strand a running owner. At</w:t></w:r><w:r><w:br /></w:r><w:r><w:rPr><w:rStyle w:val="CommentTok" /></w:rPr><w:t xml:space="preserve">   * registration there is no last good value yet, so a stored section that</w:t></w:r><w:r><w:br /></w:r><w:r><w:rPr><w:rStyle w:val="CommentTok" /></w:rPr><w:t xml:space="preserve">   * already fails rejects the registration itself — again exactly as a schema</w:t></w:r><w:r><w:br /></w:r><w:r><w:rPr><w:rStyle w:val="CommentTok" /></w:rPr><w:t xml:space="preserve">   * failure does.</w:t></w:r><w:r><w:br /></w:r><w:r><w:rPr><w:rStyle w:val="CommentTok" /></w:rPr><w:t xml:space="preserve">   * </w:t></w:r><w:r><w:rPr><w:rStyle w:val="AnnotationTok" /></w:rPr><w:t xml:space="preserve">@param</w:t></w:r><w:r><w:rPr><w:rStyle w:val="CommentTok" /></w:rPr><w:t xml:space="preserve"> </w:t></w:r><w:r><w:rPr><w:rStyle w:val="CommentVarTok" /></w:rPr><w:t xml:space="preserve">value</w:t></w:r><w:r><w:rPr><w:rStyle w:val="CommentTok" /></w:rPr><w:t xml:space="preserve"> - the resolved section, schema-valid by construction.</w:t></w:r><w:r><w:br /></w:r><w:r><w:rPr><w:rStyle w:val="CommentTok" /></w:rPr><w:t xml:space="preserve">   */</w:t></w:r><w:r><w:br /></w:r><w:r><w:rPr><w:rStyle w:val="NormalTok" /></w:rPr><w:t xml:space="preserve">  validate</w:t></w:r><w:r><w:rPr><w:rStyle w:val="OperatorTok" /></w:rPr><w:t xml:space="preserve">?:</w:t></w:r><w:r><w:rPr><w:rStyle w:val="NormalTok" /></w:rPr><w:t xml:space="preserve"> (value</w:t></w:r><w:r><w:rPr><w:rStyle w:val="OperatorTok" /></w:rPr><w:t xml:space="preserve">:</w:t></w:r><w:r><w:rPr><w:rStyle w:val="NormalTok" /></w:rPr><w:t xml:space="preserve"> T) </w:t></w:r><w:r><w:rPr><w:rStyle w:val="KeywordTok" /></w:rPr><w:t xml:space="preserve">=&gt;</w:t></w:r><w:r><w:rPr><w:rStyle w:val="NormalTok" /></w:rPr><w:t xml:space="preserve"> </w:t></w:r><w:r><w:rPr><w:rStyle w:val="DataTypeTok" /></w:rPr><w:t xml:space="preserve">void</w:t></w:r><w:r><w:br /></w:r><w:r><w:rPr><w:rStyle w:val="NormalTok" /></w:rPr><w:t xml:space="preserve">}</w:t></w:r></w:p>
    <w:p><w:pPr><w:pStyle w:val="FirstParagraph" /></w:pPr><w:r><w:rPr><w:rStyle w:val="VerbatimChar" /></w:rPr><w:t xml:space="preserve">validate</w:t></w:r><w:r><w:t xml:space="preserve"> </w:t></w:r><w:r><w:rPr><w:rFonts w:hint="eastAsia" /></w:rPr><w:t xml:space="preserve">在</w:t></w:r><w:r><w:t xml:space="preserve"> schema </w:t></w:r><w:r><w:rPr><w:rFonts w:hint="eastAsia" /></w:rPr><w:t xml:space="preserve">接纳该值之后运行，因此它看到的默认值和组合</w:t></w:r><w:r><w:t xml:space="preserve"> base </w:t></w:r><w:r><w:rPr><w:rFonts w:hint="eastAsia" /></w:rPr><w:t xml:space="preserve">与</w:t></w:r><w:r><w:t xml:space="preserve"> owner </w:t></w:r><w:r><w:rPr><w:rFonts w:hint="eastAsia" /></w:rPr><w:t xml:space="preserve">实际看到的完全一致。</w:t></w:r><w:r><w:rPr><w:rStyle w:val="VerbatimChar" /></w:rPr><w:t xml:space="preserve">dsh-llm-pi-ai</w:t></w:r><w:r><w:t xml:space="preserve"> </w:t></w:r><w:r><w:rPr><w:rFonts w:hint="eastAsia" /></w:rPr><w:t xml:space="preserve">用它在写入处拒绝自己无法服务的提供方</w:t></w:r><w:r><w:t xml:space="preserve"> </w:t></w:r><w:r><w:rPr><w:rFonts w:hint="eastAsia" /></w:rPr><w:t xml:space="preserve">profile，而不是先存下来、再让该</w:t></w:r><w:r><w:t xml:space="preserve"> namespace </w:t></w:r><w:r><w:rPr><w:rFonts w:hint="eastAsia" /></w:rPr><w:t xml:space="preserve">下每条路由失效。</w:t></w:r></w:p>
    <w:p><w:pPr><w:pStyle w:val="BodyText" /></w:pPr><w:r><w:rPr><w:rStyle w:val="VerbatimChar" /></w:rPr><w:t xml:space="preserve">applies</w:t></w:r><w:r><w:t xml:space="preserve"> </w:t></w:r><w:r><w:rPr><w:rFonts w:hint="eastAsia" /></w:rPr><w:t xml:space="preserve">是</w:t></w:r><w:r><w:t xml:space="preserve"> UI </w:t></w:r><w:r><w:rPr><w:rFonts w:hint="eastAsia" /></w:rPr><w:t xml:space="preserve">提示而非机制：</w:t></w:r><w:r><w:rPr><w:rStyle w:val="VerbatimChar" /></w:rPr><w:t xml:space="preserve">restart</w:t></w:r><w:r><w:t xml:space="preserve"> </w:t></w:r><w:r><w:rPr><w:rFonts w:hint="eastAsia" /></w:rPr><w:t xml:space="preserve">的</w:t></w:r><w:r><w:t xml:space="preserve"> owner </w:t></w:r><w:r><w:rPr><w:rFonts w:hint="eastAsia" /></w:rPr><w:t xml:space="preserve">只是从不</w:t></w:r><w:r><w:t xml:space="preserve"> </w:t></w:r><w:r><w:rPr><w:rFonts w:hint="eastAsia" /></w:rPr><w:t xml:space="preserve">watch，其值在构造期读取一次，配置界面可为待生效变更加标。</w:t></w:r></w:p>
    <w:p><w:pPr><w:pStyle w:val="SourceCode" /></w:pPr><w:r><w:rPr><w:rStyle w:val="CommentTok" /></w:rPr><w:t xml:space="preserve">/** When a namespace&#39;s changes take effect for its owner. */</w:t></w:r><w:r><w:br /></w:r><w:r><w:rPr><w:rStyle w:val="KeywordTok" /></w:rPr><w:t xml:space="preserve">type</w:t></w:r><w:r><w:rPr><w:rStyle w:val="NormalTok" /></w:rPr><w:t xml:space="preserve"> SettingsApplies </w:t></w:r><w:r><w:rPr><w:rStyle w:val="OperatorTok" /></w:rPr><w:t xml:space="preserve">=</w:t></w:r><w:r><w:rPr><w:rStyle w:val="NormalTok" /></w:rPr><w:t xml:space="preserve"> </w:t></w:r><w:r><w:rPr><w:rStyle w:val="StringTok" /></w:rPr><w:t xml:space="preserve">&#39;live&#39;</w:t></w:r><w:r><w:rPr><w:rStyle w:val="NormalTok" /></w:rPr><w:t xml:space="preserve"> </w:t></w:r><w:r><w:rPr><w:rStyle w:val="OperatorTok" /></w:rPr><w:t xml:space="preserve">|</w:t></w:r><w:r><w:rPr><w:rStyle w:val="NormalTok" /></w:rPr><w:t xml:space="preserve"> </w:t></w:r><w:r><w:rPr><w:rStyle w:val="StringTok" /></w:rPr><w:t xml:space="preserve">&#39;restart&#39;</w:t></w:r></w:p>
    <w:bookmarkEnd w:id="599" />
    <w:bookmarkStart w:id="600" w:name="owner-scope" />
    <w:p><w:pPr><w:pStyle w:val="Heading3" /></w:pPr><w:r><w:rPr><w:rStyle w:val="SectionNumber" /></w:rPr><w:t xml:space="preserve">5.12.3</w:t></w:r><w:r><w:tab /></w:r><w:r><w:t xml:space="preserve">Owner scope</w:t></w:r></w:p>
    <w:p><w:pPr><w:pStyle w:val="FirstParagraph" /></w:pPr><w:r><w:t xml:space="preserve">scope </w:t></w:r><w:r><w:rPr><w:rFonts w:hint="eastAsia" /></w:rPr><w:t xml:space="preserve">是面向</w:t></w:r><w:r><w:t xml:space="preserve"> owner </w:t></w:r><w:r><w:rPr><w:rFonts w:hint="eastAsia" /></w:rPr><w:t xml:space="preserve">的句柄。</w:t></w:r><w:r><w:rPr><w:rStyle w:val="VerbatimChar" /></w:rPr><w:t xml:space="preserve">update</w:t></w:r><w:r><w:t xml:space="preserve"> </w:t></w:r><w:r><w:rPr><w:rFonts w:hint="eastAsia" /></w:rPr><w:t xml:space="preserve">把稀疏</w:t></w:r><w:r><w:t xml:space="preserve"> patch </w:t></w:r><w:r><w:rPr><w:rFonts w:hint="eastAsia" /></w:rPr><w:t xml:space="preserve">只合并进用户分节（绝不进</w:t></w:r><w:r><w:t xml:space="preserve"> </w:t></w:r><w:r><w:rPr><w:rStyle w:val="VerbatimChar" /></w:rPr><w:t xml:space="preserve">base</w:t></w:r><w:r><w:rPr><w:rFonts w:hint="eastAsia" /></w:rPr><w:t xml:space="preserve">）；</w:t></w:r><w:r><w:rPr><w:rStyle w:val="VerbatimChar" /></w:rPr><w:t xml:space="preserve">replace</w:t></w:r><w:r><w:t xml:space="preserve"> </w:t></w:r><w:r><w:rPr><w:rFonts w:hint="eastAsia" /></w:rPr><w:t xml:space="preserve">整体替换分节，是删除/重置路径——替换中缺席的键重新继承</w:t></w:r><w:r><w:t xml:space="preserve"> </w:t></w:r><w:r><w:rPr><w:rStyle w:val="VerbatimChar" /></w:rPr><w:t xml:space="preserve">base</w:t></w:r><w:r><w:t xml:space="preserve"> </w:t></w:r><w:r><w:rPr><w:rFonts w:hint="eastAsia" /></w:rPr><w:t xml:space="preserve">与</w:t></w:r><w:r><w:t xml:space="preserve"> schema </w:t></w:r><w:r><w:rPr><w:rFonts w:hint="eastAsia" /></w:rPr><w:t xml:space="preserve">默认值。同一</w:t></w:r><w:r><w:t xml:space="preserve"> namespace </w:t></w:r><w:r><w:rPr><w:rFonts w:hint="eastAsia" /></w:rPr><w:t xml:space="preserve">的写入按调用顺序串行，解析值是深冻结快照。</w:t></w:r></w:p>
    <w:p><w:pPr><w:pStyle w:val="SourceCode" /></w:pPr><w:r><w:rPr><w:rStyle w:val="CommentTok" /></w:rPr><w:t xml:space="preserve">/** Owner-facing handle for one registered namespace. */</w:t></w:r><w:r><w:br /></w:r><w:r><w:rPr><w:rStyle w:val="KeywordTok" /></w:rPr><w:t xml:space="preserve">interface</w:t></w:r><w:r><w:rPr><w:rStyle w:val="NormalTok" /></w:rPr><w:t xml:space="preserve"> SettingsScope</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Current resolved value: schema defaults, then `base`, then the user layer. */</w:t></w:r><w:r><w:br /></w:r><w:r><w:rPr><w:rStyle w:val="NormalTok" /></w:rPr><w:t xml:space="preserve">  </w:t></w:r><w:r><w:rPr><w:rStyle w:val="KeywordTok" /></w:rPr><w:t xml:space="preserve">get</w:t></w:r><w:r><w:rPr><w:rStyle w:val="NormalTok" /></w:rPr><w:t xml:space="preserve">()</w:t></w:r><w:r><w:rPr><w:rStyle w:val="OperatorTok" /></w:rPr><w:t xml:space="preserve">:</w:t></w:r><w:r><w:rPr><w:rStyle w:val="NormalTok" /></w:rPr><w:t xml:space="preserve"> T</w:t></w:r><w:r><w:br /></w:r><w:r><w:rPr><w:rStyle w:val="NormalTok" /></w:rPr><w:t xml:space="preserve">  </w:t></w:r><w:r><w:rPr><w:rStyle w:val="CommentTok" /></w:rPr><w:t xml:space="preserve">/**</w:t></w:r><w:r><w:br /></w:r><w:r><w:rPr><w:rStyle w:val="CommentTok" /></w:rPr><w:t xml:space="preserve">   * Observe committed changes to this namespace&#39;s resolved value. Invocations</w:t></w:r><w:r><w:br /></w:r><w:r><w:rPr><w:rStyle w:val="CommentTok" /></w:rPr><w:t xml:space="preserve">   * of one callback run asynchronously, one at a time, in commit order; a</w:t></w:r><w:r><w:br /></w:r><w:r><w:rPr><w:rStyle w:val="CommentTok" /></w:rPr><w:t xml:space="preserve">   * rejection is contained and logged like a sync throw. After the disposer</w:t></w:r><w:r><w:br /></w:r><w:r><w:rPr><w:rStyle w:val="CommentTok" /></w:rPr><w:t xml:space="preserve">   * returns, no further invocation starts — one already queued is skipped;</w:t></w:r><w:r><w:br /></w:r><w:r><w:rPr><w:rStyle w:val="CommentTok" /></w:rPr><w:t xml:space="preserve">   * one already started still settles, and service disposal waits for it.</w:t></w:r><w:r><w:br /></w:r><w:r><w:rPr><w:rStyle w:val="CommentTok" /></w:rPr><w:t xml:space="preserve">   * </w:t></w:r><w:r><w:rPr><w:rStyle w:val="AnnotationTok" /></w:rPr><w:t xml:space="preserve">@param</w:t></w:r><w:r><w:rPr><w:rStyle w:val="CommentTok" /></w:rPr><w:t xml:space="preserve"> </w:t></w:r><w:r><w:rPr><w:rStyle w:val="CommentVarTok" /></w:rPr><w:t xml:space="preserve">callback</w:t></w:r><w:r><w:rPr><w:rStyle w:val="CommentTok" /></w:rPr><w:t xml:space="preserve"> - invoked after each commit with the next and previous values.</w:t></w:r><w:r><w:br /></w:r><w:r><w:rPr><w:rStyle w:val="CommentTok" /></w:rPr><w:t xml:space="preserve">   * </w:t></w:r><w:r><w:rPr><w:rStyle w:val="AnnotationTok" /></w:rPr><w:t xml:space="preserve">@returns</w:t></w:r><w:r><w:rPr><w:rStyle w:val="CommentTok" /></w:rPr><w:t xml:space="preserve"> the disposer removing this observer.</w:t></w:r><w:r><w:br /></w:r><w:r><w:rPr><w:rStyle w:val="CommentTok" /></w:rPr><w:t xml:space="preserve">   */</w:t></w:r><w:r><w:br /></w:r><w:r><w:rPr><w:rStyle w:val="NormalTok" /></w:rPr><w:t xml:space="preserve">  </w:t></w:r><w:r><w:rPr><w:rStyle w:val="FunctionTok" /></w:rPr><w:t xml:space="preserve">watch</w:t></w:r><w:r><w:rPr><w:rStyle w:val="NormalTok" /></w:rPr><w:t xml:space="preserve">(callback</w:t></w:r><w:r><w:rPr><w:rStyle w:val="OperatorTok" /></w:rPr><w:t xml:space="preserve">:</w:t></w:r><w:r><w:rPr><w:rStyle w:val="NormalTok" /></w:rPr><w:t xml:space="preserve"> (next</w:t></w:r><w:r><w:rPr><w:rStyle w:val="OperatorTok" /></w:rPr><w:t xml:space="preserve">:</w:t></w:r><w:r><w:rPr><w:rStyle w:val="NormalTok" /></w:rPr><w:t xml:space="preserve"> T</w:t></w:r><w:r><w:rPr><w:rStyle w:val="OperatorTok" /></w:rPr><w:t xml:space="preserve">,</w:t></w:r><w:r><w:rPr><w:rStyle w:val="NormalTok" /></w:rPr><w:t xml:space="preserve"> prev</w:t></w:r><w:r><w:rPr><w:rStyle w:val="OperatorTok" /></w:rPr><w:t xml:space="preserve">:</w:t></w:r><w:r><w:rPr><w:rStyle w:val="NormalTok" /></w:rPr><w:t xml:space="preserve"> T) </w:t></w:r><w:r><w:rPr><w:rStyle w:val="KeywordTok" /></w:rPr><w:t xml:space="preserve">=&gt;</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Merge a partial patch into this namespace&#39;s user layer and persist it.</w:t></w:r><w:r><w:br /></w:r><w:r><w:rPr><w:rStyle w:val="CommentTok" /></w:rPr><w:t xml:space="preserve">   * </w:t></w:r><w:r><w:rPr><w:rStyle w:val="AnnotationTok" /></w:rPr><w:t xml:space="preserve">@param</w:t></w:r><w:r><w:rPr><w:rStyle w:val="CommentTok" /></w:rPr><w:t xml:space="preserve"> </w:t></w:r><w:r><w:rPr><w:rStyle w:val="CommentVarTok" /></w:rPr><w:t xml:space="preserve">patch</w:t></w:r><w:r><w:rPr><w:rStyle w:val="CommentTok" /></w:rPr><w:t xml:space="preserve"> - plain-object patch over the user section; JSON-compatible data</w:t></w:r><w:r><w:br /></w:r><w:r><w:rPr><w:rStyle w:val="CommentTok" /></w:rPr><w:t xml:space="preserve">   * only (non-JSON values reject with their path before anything persists).</w:t></w:r><w:r><w:br /></w:r><w:r><w:rPr><w:rStyle w:val="CommentTok" /></w:rPr><w:t xml:space="preserve">   */</w:t></w:r><w:r><w:br /></w:r><w:r><w:rPr><w:rStyle w:val="NormalTok" /></w:rPr><w:t xml:space="preserve">  </w:t></w:r><w:r><w:rPr><w:rStyle w:val="FunctionTok" /></w:rPr><w:t xml:space="preserve">update</w:t></w:r><w:r><w:rPr><w:rStyle w:val="NormalTok" /></w:rPr><w:t xml:space="preserve">(patch</w:t></w:r><w:r><w:rPr><w:rStyle w:val="OperatorTok" /></w:rPr><w:t xml:space="preserve">:</w:t></w:r><w:r><w:rPr><w:rStyle w:val="NormalTok" /></w:rPr><w:t xml:space="preserve"> </w:t></w:r><w:r><w:rPr><w:rStyle w:val="DataTypeTok" /></w:rPr><w:t xml:space="preserve">object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w:t></w:r><w:r><w:br /></w:r><w:r><w:rPr><w:rStyle w:val="CommentTok" /></w:rPr><w:t xml:space="preserve">   * Replace this namespace&#39;s user section wholesale; absent keys re-inherit</w:t></w:r><w:r><w:br /></w:r><w:r><w:rPr><w:rStyle w:val="CommentTok" /></w:rPr><w:t xml:space="preserve">   * the composition `base` and schema defaults (`replace({})` resets all).</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complete next user section; JSON-compatible data only,</w:t></w:r><w:r><w:br /></w:r><w:r><w:rPr><w:rStyle w:val="CommentTok" /></w:rPr><w:t xml:space="preserve">   * as for {</w:t></w:r><w:r><w:rPr><w:rStyle w:val="AnnotationTok" /></w:rPr><w:t xml:space="preserve">@link</w:t></w:r><w:r><w:rPr><w:rStyle w:val="CommentTok" /></w:rPr><w:t xml:space="preserve"> </w:t></w:r><w:r><w:rPr><w:rStyle w:val="CommentVarTok" /></w:rPr><w:t xml:space="preserve">update}</w:t></w:r><w:r><w:rPr><w:rStyle w:val="CommentTok" /></w:rPr><w:t xml:space="preserve">.</w:t></w:r><w:r><w:br /></w:r><w:r><w:rPr><w:rStyle w:val="CommentTok" /></w:rPr><w:t xml:space="preserve">   */</w:t></w:r><w:r><w:br /></w:r><w:r><w:rPr><w:rStyle w:val="NormalTok" /></w:rPr><w:t xml:space="preserve">  </w:t></w:r><w:r><w:rPr><w:rStyle w:val="FunctionTok" /></w:rPr><w:t xml:space="preserve">replace</w:t></w:r><w:r><w:rPr><w:rStyle w:val="NormalTok" /></w:rPr><w:t xml:space="preserve">(section</w:t></w:r><w:r><w:rPr><w:rStyle w:val="OperatorTok" /></w:rPr><w:t xml:space="preserve">:</w:t></w:r><w:r><w:rPr><w:rStyle w:val="NormalTok" /></w:rPr><w:t xml:space="preserve"> </w:t></w:r><w:r><w:rPr><w:rStyle w:val="DataTypeTok" /></w:rPr><w:t xml:space="preserve">object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600" />
    <w:bookmarkStart w:id="601" w:name="描述符" />
    <w:p><w:pPr><w:pStyle w:val="Heading3" /></w:pPr><w:r><w:rPr><w:rStyle w:val="SectionNumber" /></w:rPr><w:t xml:space="preserve">5.12.4</w:t></w:r><w:r><w:tab /></w:r><w:r><w:rPr><w:rFonts w:hint="eastAsia" /></w:rPr><w:t xml:space="preserve">描述符</w:t></w:r></w:p>
    <w:p><w:pPr><w:pStyle w:val="FirstParagraph" /></w:pPr><w:r><w:rPr><w:rStyle w:val="VerbatimChar" /></w:rPr><w:t xml:space="preserve">describe()</w:t></w:r><w:r><w:t xml:space="preserve"> </w:t></w:r><w:r><w:rPr><w:rFonts w:hint="eastAsia" /></w:rPr><w:t xml:space="preserve">为配置界面序列化每个已注册</w:t></w:r><w:r><w:t xml:space="preserve"> </w:t></w:r><w:r><w:rPr><w:rFonts w:hint="eastAsia" /></w:rPr><w:t xml:space="preserve">namespace：schemastery</w:t></w:r><w:r><w:t xml:space="preserve"> </w:t></w:r><w:r><w:rPr><w:rFonts w:hint="eastAsia" /></w:rPr><w:t xml:space="preserve">的</w:t></w:r><w:r><w:t xml:space="preserve"> </w:t></w:r><w:r><w:rPr><w:rStyle w:val="VerbatimChar" /></w:rPr><w:t xml:space="preserve">toJSON()</w:t></w:r><w:r><w:t xml:space="preserve"> </w:t></w:r><w:r><w:rPr><w:rFonts w:hint="eastAsia" /></w:rPr><w:t xml:space="preserve">封装结构驱动</w:t></w:r><w:r><w:t xml:space="preserve"> schema </w:t></w:r><w:r><w:rPr><w:rFonts w:hint="eastAsia" /></w:rPr><w:t xml:space="preserve">渲染的表单，解析值填充表单，分离出的</w:t></w:r><w:r><w:t xml:space="preserve"> </w:t></w:r><w:r><w:rPr><w:rStyle w:val="VerbatimChar" /></w:rPr><w:t xml:space="preserve">base</w:t></w:r><w:r><w:t xml:space="preserve">/</w:t></w:r><w:r><w:rPr><w:rStyle w:val="VerbatimChar" /></w:rPr><w:t xml:space="preserve">user</w:t></w:r><w:r><w:t xml:space="preserve"> </w:t></w:r><w:r><w:rPr><w:rFonts w:hint="eastAsia" /></w:rPr><w:t xml:space="preserve">层让表单按字段是否出现在</w:t></w:r><w:r><w:t xml:space="preserve"> user </w:t></w:r><w:r><w:rPr><w:rFonts w:hint="eastAsia" /></w:rPr><w:t xml:space="preserve">层标注「用户已覆盖」。</w:t></w:r><w:r><w:rPr><w:rStyle w:val="VerbatimChar" /></w:rPr><w:t xml:space="preserve">describe({ redactSecrets: true })</w:t></w:r><w:r><w:rPr><w:rFonts w:hint="eastAsia" /></w:rPr><w:t xml:space="preserve">——每个对外传输接口都必须传入——从三层剥离</w:t></w:r><w:r><w:t xml:space="preserve"> </w:t></w:r><w:r><w:rPr><w:rStyle w:val="VerbatimChar" /></w:rPr><w:t xml:space="preserve">role(&#39;secret&#39;)</w:t></w:r><w:r><w:t xml:space="preserve"> </w:t></w:r><w:r><w:rPr><w:rFonts w:hint="eastAsia" /></w:rPr><w:t xml:space="preserve">字段并枚举其</w:t></w:r><w:r><w:t xml:space="preserve"> </w:t></w:r><w:r><w:rPr><w:rStyle w:val="VerbatimChar" /></w:rPr><w:t xml:space="preserve">{path, set}</w:t></w:r><w:r><w:t xml:space="preserve"> </w:t></w:r><w:r><w:rPr><w:rFonts w:hint="eastAsia" /></w:rPr><w:t xml:space="preserve">slot，页面因此能渲染只写输入框而永远收不到机密值。</w:t></w:r></w:p>
    <w:p><w:pPr><w:pStyle w:val="SourceCode" /></w:pPr><w:r><w:rPr><w:rStyle w:val="CommentTok" /></w:rPr><w:t xml:space="preserve">/** One registered namespace as surfaced to configuration UIs. */</w:t></w:r><w:r><w:br /></w:r><w:r><w:rPr><w:rStyle w:val="KeywordTok" /></w:rPr><w:t xml:space="preserve">interface</w:t></w:r><w:r><w:rPr><w:rStyle w:val="NormalTok" /></w:rPr><w:t xml:space="preserve"> SettingsDescriptor {</w:t></w:r><w:r><w:br /></w:r><w:r><w:rPr><w:rStyle w:val="NormalTok" /></w:rPr><w:t xml:space="preserve">  </w:t></w:r><w:r><w:rPr><w:rStyle w:val="CommentTok" /></w:rPr><w:t xml:space="preserve">/** The registered namespace. */</w:t></w:r><w:r><w:br /></w:r><w:r><w:rPr><w:rStyle w:val="NormalTok" /></w:rPr><w:t xml:space="preserve">  ns</w:t></w:r><w:r><w:rPr><w:rStyle w:val="OperatorTok" /></w:rPr><w:t xml:space="preserve">:</w:t></w:r><w:r><w:rPr><w:rStyle w:val="NormalTok" /></w:rPr><w:t xml:space="preserve"> SettingsNamespace</w:t></w:r><w:r><w:br /></w:r><w:r><w:rPr><w:rStyle w:val="NormalTok" /></w:rPr><w:t xml:space="preserve">  </w:t></w:r><w:r><w:rPr><w:rStyle w:val="CommentTok" /></w:rPr><w:t xml:space="preserve">/** Serialized schemastery schema (`schema.toJSON()`). */</w:t></w:r><w:r><w:br /></w:r><w:r><w:rPr><w:rStyle w:val="NormalTok" /></w:rPr><w:t xml:space="preserve">  schema</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Current resolved value. */</w:t></w:r><w:r><w:br /></w:r><w:r><w:rPr><w:rStyle w:val="NormalTok" /></w:rPr><w:t xml:space="preserve">  value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Monotonic revision of the raw user section this descriptor was read at.</w:t></w:r><w:r><w:br /></w:r><w:r><w:rPr><w:rStyle w:val="CommentTok" /></w:rPr><w:t xml:space="preserve">   * Send it back as `expectedRevision` on a write to refuse a stale one.</w:t></w:r><w:r><w:br /></w:r><w:r><w:rPr><w:rStyle w:val="CommentTok" /></w:rPr><w:t xml:space="preserve">   */</w:t></w:r><w:r><w:br /></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Registrant&#39;s composition `base` layer (detached), when one was declared. */</w:t></w:r><w:r><w:br /></w:r><w:r><w:rPr><w:rStyle w:val="NormalTok" /></w:rPr><w:t xml:space="preserve">  base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Raw user section from the stored document (detached), when one exists and</w:t></w:r><w:r><w:br /></w:r><w:r><w:rPr><w:rStyle w:val="CommentTok" /></w:rPr><w:t xml:space="preserve">   * is well-formed; a field&#39;s presence here is what marks it user-overridden.</w:t></w:r><w:r><w:br /></w:r><w:r><w:rPr><w:rStyle w:val="CommentTok" /></w:rPr><w:t xml:space="preserve">   */</w:t></w:r><w:r><w:br /></w:r><w:r><w:rPr><w:rStyle w:val="NormalTok" /></w:rPr><w:t xml:space="preserve">  user</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Owner&#39;s declared effect timing. */</w:t></w:r><w:r><w:br /></w:r><w:r><w:rPr><w:rStyle w:val="NormalTok" /></w:rPr><w:t xml:space="preserve">  applies</w:t></w:r><w:r><w:rPr><w:rStyle w:val="OperatorTok" /></w:rPr><w:t xml:space="preserve">:</w:t></w:r><w:r><w:rPr><w:rStyle w:val="NormalTok" /></w:rPr><w:t xml:space="preserve"> SettingsApplies</w:t></w:r><w:r><w:br /></w:r><w:r><w:rPr><w:rStyle w:val="NormalTok" /></w:rPr><w:t xml:space="preserve">  </w:t></w:r><w:r><w:rPr><w:rStyle w:val="CommentTok" /></w:rPr><w:t xml:space="preserve">/** Schema-declared secret positions; present only under `redactSecrets`. */</w:t></w:r><w:r><w:br /></w:r><w:r><w:rPr><w:rStyle w:val="NormalTok" /></w:rPr><w:t xml:space="preserve">  secrets</w:t></w:r><w:r><w:rPr><w:rStyle w:val="OperatorTok" /></w:rPr><w:t xml:space="preserve">?:</w:t></w:r><w:r><w:rPr><w:rStyle w:val="NormalTok" /></w:rPr><w:t xml:space="preserve"> RedactedSecret[]</w:t></w:r><w:r><w:br /></w:r><w:r><w:rPr><w:rStyle w:val="NormalTok" /></w:rPr><w:t xml:space="preserve">}</w:t></w:r></w:p>
    <w:p><w:pPr><w:pStyle w:val="FirstParagraph" /></w:pPr><w:r><w:rPr><w:rFonts w:hint="eastAsia" /></w:rPr><w:t xml:space="preserve">只持有脱敏</w:t></w:r><w:r><w:t xml:space="preserve"> descriptor </w:t></w:r><w:r><w:rPr><w:rFonts w:hint="eastAsia" /></w:rPr><w:t xml:space="preserve">的调用方无法安全地重建分节，因此删除改以路径</w:t></w:r><w:r><w:t xml:space="preserve"> op </w:t></w:r><w:r><w:rPr><w:rFonts w:hint="eastAsia" /></w:rPr><w:t xml:space="preserve">传递。每个</w:t></w:r><w:r><w:t xml:space="preserve"> descriptor </w:t></w:r><w:r><w:rPr><w:rFonts w:hint="eastAsia" /></w:rPr><w:t xml:space="preserve">还携带针对原始分节的</w:t></w:r><w:r><w:t xml:space="preserve"> </w:t></w:r><w:r><w:rPr><w:rStyle w:val="VerbatimChar" /></w:rPr><w:t xml:space="preserve">revision</w:t></w:r><w:r><w:rPr><w:rFonts w:hint="eastAsia" /></w:rPr><w:t xml:space="preserve">；写入可以把它作为</w:t></w:r><w:r><w:t xml:space="preserve"> </w:t></w:r><w:r><w:rPr><w:rStyle w:val="VerbatimChar" /></w:rPr><w:t xml:space="preserve">expectedRevision</w:t></w:r><w:r><w:t xml:space="preserve"> </w:t></w:r><w:r><w:rPr><w:rFonts w:hint="eastAsia" /></w:rPr><w:t xml:space="preserve">送回，不再匹配的写入会被拒绝，而不会覆盖先落地的写入。</w:t></w:r></w:p>
    <w:p><w:pPr><w:pStyle w:val="SourceCode" /></w:pPr><w:r><w:rPr><w:rStyle w:val="CommentTok" /></w:rPr><w:t xml:space="preserve">/**</w:t></w:r><w:r><w:br /></w:r><w:r><w:rPr><w:rStyle w:val="CommentTok" /></w:rPr><w:t xml:space="preserve"> * One path-addressed edit to a namespace&#39;s user section. Path mutation exists</w:t></w:r><w:r><w:br /></w:r><w:r><w:rPr><w:rStyle w:val="CommentTok" /></w:rPr><w:t xml:space="preserve"> * for a caller holding an INCOMPLETE view of the section — a configuration UI</w:t></w:r><w:r><w:br /></w:r><w:r><w:rPr><w:rStyle w:val="CommentTok" /></w:rPr><w:t xml:space="preserve"> * reads the redacted descriptor, which by construction never received the</w:t></w:r><w:r><w:br /></w:r><w:r><w:rPr><w:rStyle w:val="CommentTok" /></w:rPr><w:t xml:space="preserve"> * `role(&#39;secret&#39;)` fields. Such a caller can name the field it means without</w:t></w:r><w:r><w:br /></w:r><w:r><w:rPr><w:rStyle w:val="CommentTok" /></w:rPr><w:t xml:space="preserve"> * restating the section: a wholesale `replace` rebuilt from a redacted</w:t></w:r><w:r><w:br /></w:r><w:r><w:rPr><w:rStyle w:val="CommentTok" /></w:rPr><w:t xml:space="preserve"> * document silently deletes every secret the wire never returned.</w:t></w:r><w:r><w:br /></w:r><w:r><w:rPr><w:rStyle w:val="CommentTok" /></w:rPr><w:t xml:space="preserve"> */</w:t></w:r><w:r><w:br /></w:r><w:r><w:rPr><w:rStyle w:val="KeywordTok" /></w:rPr><w:t xml:space="preserve">type</w:t></w:r><w:r><w:rPr><w:rStyle w:val="NormalTok" /></w:rPr><w:t xml:space="preserve"> SettingsPathOp </w:t></w:r><w:r><w:rPr><w:rStyle w:val="OperatorTok" /></w:rPr><w:t xml:space="preserve">=</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&#39;set&#39;</w:t></w:r><w:r><w:rPr><w:rStyle w:val="OperatorTok" /></w:rPr><w:t xml:space="preserve">;</w:t></w:r><w:r><w:rPr><w:rStyle w:val="NormalTok" /></w:rPr><w:t xml:space="preserve"> 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unknown</w:t></w:r><w:r><w:rPr><w:rStyle w:val="NormalTok" /></w:rPr><w:t xml:space="preserve"> }</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&#39;unset&#39;</w:t></w:r><w:r><w:rPr><w:rStyle w:val="OperatorTok" /></w:rPr><w:t xml:space="preserve">;</w:t></w:r><w:r><w:rPr><w:rStyle w:val="NormalTok" /></w:rPr><w:t xml:space="preserve"> 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 }</w:t></w:r></w:p>
    <w:p><w:pPr><w:pStyle w:val="SourceCode" /></w:pPr><w:r><w:rPr><w:rStyle w:val="CommentTok" /></w:rPr><w:t xml:space="preserve">/** Options for {</w:t></w:r><w:r><w:rPr><w:rStyle w:val="AnnotationTok" /></w:rPr><w:t xml:space="preserve">@link</w:t></w:r><w:r><w:rPr><w:rStyle w:val="CommentTok" /></w:rPr><w:t xml:space="preserve"> </w:t></w:r><w:r><w:rPr><w:rStyle w:val="CommentVarTok" /></w:rPr><w:t xml:space="preserve">SettingsProvider.describe}</w:t></w:r><w:r><w:rPr><w:rStyle w:val="CommentTok" /></w:rPr><w:t xml:space="preserve">. */</w:t></w:r><w:r><w:br /></w:r><w:r><w:rPr><w:rStyle w:val="KeywordTok" /></w:rPr><w:t xml:space="preserve">interface</w:t></w:r><w:r><w:rPr><w:rStyle w:val="NormalTok" /></w:rPr><w:t xml:space="preserve"> SettingsDescribeOptions {</w:t></w:r><w:r><w:br /></w:r><w:r><w:rPr><w:rStyle w:val="NormalTok" /></w:rPr><w:t xml:space="preserve">  </w:t></w:r><w:r><w:rPr><w:rStyle w:val="CommentTok" /></w:rPr><w:t xml:space="preserve">/**</w:t></w:r><w:r><w:br /></w:r><w:r><w:rPr><w:rStyle w:val="CommentTok" /></w:rPr><w:t xml:space="preserve">   * Strip `role(&#39;secret&#39;)` fields from `value`/`base`/`user` and enumerate</w:t></w:r><w:r><w:br /></w:r><w:r><w:rPr><w:rStyle w:val="CommentTok" /></w:rPr><w:t xml:space="preserve">   * them in each descriptor&#39;s `secrets`. Every wire surface MUST pass this;</w:t></w:r><w:r><w:br /></w:r><w:r><w:rPr><w:rStyle w:val="CommentTok" /></w:rPr><w:t xml:space="preserve">   * the verbatim default exists for same-process configuration UIs only.</w:t></w:r><w:r><w:br /></w:r><w:r><w:rPr><w:rStyle w:val="CommentTok" /></w:rPr><w:t xml:space="preserve">   */</w:t></w:r><w:r><w:br /></w:r><w:r><w:rPr><w:rStyle w:val="NormalTok" /></w:rPr><w:t xml:space="preserve">  redactSecrets</w:t></w:r><w:r><w:rPr><w:rStyle w:val="OperatorTok" /></w:rPr><w:t xml:space="preserve">?:</w:t></w:r><w:r><w:rPr><w:rStyle w:val="NormalTok" /></w:rPr><w:t xml:space="preserve"> </w:t></w:r><w:r><w:rPr><w:rStyle w:val="DataTypeTok" /></w:rPr><w:t xml:space="preserve">boolean</w:t></w:r><w:r><w:br /></w:r><w:r><w:rPr><w:rStyle w:val="NormalTok" /></w:rPr><w:t xml:space="preserve">}</w:t></w:r></w:p>
    <w:bookmarkEnd w:id="601" />
    <w:bookmarkStart w:id="602" w:name="变更提交" />
    <w:p><w:pPr><w:pStyle w:val="Heading3" /></w:pPr><w:r><w:rPr><w:rStyle w:val="SectionNumber" /></w:rPr><w:t xml:space="preserve">5.12.5</w:t></w:r><w:r><w:tab /></w:r><w:r><w:rPr><w:rFonts w:hint="eastAsia" /></w:rPr><w:t xml:space="preserve">变更提交</w:t></w:r></w:p>
    <w:p><w:pPr><w:pStyle w:val="FirstParagraph" /></w:pPr><w:r><w:rPr><w:rFonts w:hint="eastAsia" /></w:rPr><w:t xml:space="preserve">每次提交的变更——进程内写入或提供方观察到的外部编辑——在新值成为权威值之后发出</w:t></w:r><w:r><w:t xml:space="preserve"> </w:t></w:r><w:r><w:rPr><w:rStyle w:val="VerbatimChar" /></w:rPr><w:t xml:space="preserve">settings/updated (ns, next, prev, source)</w:t></w:r><w:r><w:rPr><w:rFonts w:hint="eastAsia" /></w:rPr><w:t xml:space="preserve">，解析值深相等时绝不发出。source</w:t></w:r><w:r><w:t xml:space="preserve"> </w:t></w:r><w:r><w:rPr><w:rFonts w:hint="eastAsia" /></w:rPr><w:t xml:space="preserve">标记区分两条入口路径。</w:t></w:r></w:p>
    <w:p><w:pPr><w:pStyle w:val="SourceCode" /></w:pPr><w:r><w:rPr><w:rStyle w:val="CommentTok" /></w:rPr><w:t xml:space="preserve">/** Origin of one committed settings change. */</w:t></w:r><w:r><w:br /></w:r><w:r><w:rPr><w:rStyle w:val="KeywordTok" /></w:rPr><w:t xml:space="preserve">type</w:t></w:r><w:r><w:rPr><w:rStyle w:val="NormalTok" /></w:rPr><w:t xml:space="preserve"> SettingsUpdateSource </w:t></w:r><w:r><w:rPr><w:rStyle w:val="OperatorTok" /></w:rPr><w:t xml:space="preserve">=</w:t></w:r><w:r><w:rPr><w:rStyle w:val="NormalTok" /></w:rPr><w:t xml:space="preserve"> </w:t></w:r><w:r><w:rPr><w:rStyle w:val="StringTok" /></w:rPr><w:t xml:space="preserve">&#39;update&#39;</w:t></w:r><w:r><w:rPr><w:rStyle w:val="NormalTok" /></w:rPr><w:t xml:space="preserve"> </w:t></w:r><w:r><w:rPr><w:rStyle w:val="OperatorTok" /></w:rPr><w:t xml:space="preserve">|</w:t></w:r><w:r><w:rPr><w:rStyle w:val="NormalTok" /></w:rPr><w:t xml:space="preserve"> </w:t></w:r><w:r><w:rPr><w:rStyle w:val="StringTok" /></w:rPr><w:t xml:space="preserve">&#39;provider&#39;</w:t></w:r></w:p>
    <w:p><w:pPr><w:pStyle w:val="FirstParagraph" /></w:pPr></w:p>
    <w:bookmarkEnd w:id="602" />
    <w:bookmarkStart w:id="609" w:name="cordis-api-8" />
    <w:p><w:pPr><w:pStyle w:val="Heading3" /></w:pPr><w:r><w:rPr><w:rStyle w:val="SectionNumber" /></w:rPr><w:t xml:space="preserve">5.12.6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03" w:name="Xbc6055044d31c1d9d7638c0cc1343012759535d" />
    <w:p><w:pPr><w:pStyle w:val="Heading4" /></w:pPr><w:r><w:rPr><w:rStyle w:val="SectionNumber" /></w:rPr><w:t xml:space="preserve">5.12.6.1</w:t></w:r><w:r><w:tab /></w:r><w:r><w:rPr><w:rStyle w:val="VerbatimChar" /></w:rPr><w:t xml:space="preserve">ctx.settings</w:t></w:r><w:r><w:t xml:space="preserve"> </w:t></w:r><w:r><w:t xml:space="preserve">—</w:t></w:r><w:r><w:t xml:space="preserve"> </w:t></w:r><w:r><w:rPr><w:rStyle w:val="VerbatimChar" /></w:rPr><w:t xml:space="preserve">SettingsProvider</w:t></w:r><w:r><w:t xml:space="preserve"> </w:t></w:r><w:r><w:t xml:space="preserve">(abstract seam)</w:t></w:r></w:p>
    <w:p><w:pPr><w:pStyle w:val="FirstParagraph" /></w:pPr><w:r><w:t xml:space="preserve">Abstract settings service. Providers implement raw-document storage (</w:t></w:r><w:r><w:rPr><w:rStyle w:val="VerbatimChar" /></w:rPr><w:t xml:space="preserve">load</w:t></w:r><w:r><w:t xml:space="preserve">/</w:t></w:r><w:r><w:rPr><w:rStyle w:val="VerbatimChar" /></w:rPr><w:t xml:space="preserve">persist</w:t></w:r><w:r><w:t xml:space="preserve">) and push external changes through Settings.publish; the base class owns namespace registration, resolution, validation, change detection, and the</w:t></w:r><w:r><w:t xml:space="preserve"> </w:t></w:r><w:r><w:rPr><w:rStyle w:val="VerbatimChar" /></w:rPr><w:t xml:space="preserve">settings/updated</w:t></w:r><w:r><w:t xml:space="preserve"> </w:t></w:r><w:r><w:t xml:space="preserve">commit event.</w:t></w:r></w:p>
    <w:p><w:pPr><w:pStyle w:val="SourceCode" /></w:pPr><w:r><w:rPr><w:rStyle w:val="CommentTok" /></w:rPr><w:t xml:space="preserve">/**</w:t></w:r><w:r><w:br /></w:r><w:r><w:rPr><w:rStyle w:val="CommentTok" /></w:rPr><w:t xml:space="preserve"> * Prepare the provider&#39;s user-editable document for a native editor. File</w:t></w:r><w:r><w:br /></w:r><w:r><w:rPr><w:rStyle w:val="CommentTok" /></w:rPr><w:t xml:space="preserve"> * providers may materialize an absent document before returning its path;</w:t></w:r><w:r><w:br /></w:r><w:r><w:rPr><w:rStyle w:val="CommentTok" /></w:rPr><w:t xml:space="preserve"> * non-file providers return undefined.</w:t></w:r><w:r><w:br /></w:r><w:r><w:rPr><w:rStyle w:val="CommentTok" /></w:rPr><w:t xml:space="preserve"> * </w:t></w:r><w:r><w:rPr><w:rStyle w:val="AnnotationTok" /></w:rPr><w:t xml:space="preserve">@returns</w:t></w:r><w:r><w:rPr><w:rStyle w:val="CommentTok" /></w:rPr><w:t xml:space="preserve"> the absolute local document path, or undefined for non-file storage.</w:t></w:r><w:r><w:br /></w:r><w:r><w:rPr><w:rStyle w:val="CommentTok" /></w:rPr><w:t xml:space="preserve"> */</w:t></w:r><w:r><w:br /></w:r><w:r><w:rPr><w:rStyle w:val="FunctionTok" /></w:rPr><w:t xml:space="preserve">prepareDocument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a namespace schema and receive its owner scope. The registration</w:t></w:r><w:r><w:br /></w:r><w:r><w:rPr><w:rStyle w:val="CommentTok" /></w:rPr><w:t xml:space="preserve"> * is an effect on the calling plugin&#39;s fiber: disposing that fiber removes</w:t></w:r><w:r><w:br /></w:r><w:r><w:rPr><w:rStyle w:val="CommentTok" /></w:rPr><w:t xml:space="preserve"> * the namespace and its observers. An invalid stored section fails the</w:t></w:r><w:r><w:br /></w:r><w:r><w:rPr><w:rStyle w:val="CommentTok" /></w:rPr><w:t xml:space="preserve"> * registration itself — the earliest point where the schema can judge it.</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unique namespace; duplicate registration fails loud.</w:t></w:r><w:r><w:br /></w:r><w:r><w:rPr><w:rStyle w:val="CommentTok" /></w:rPr><w:t xml:space="preserve"> * </w:t></w:r><w:r><w:rPr><w:rStyle w:val="AnnotationTok" /></w:rPr><w:t xml:space="preserve">@param</w:t></w:r><w:r><w:rPr><w:rStyle w:val="CommentTok" /></w:rPr><w:t xml:space="preserve"> </w:t></w:r><w:r><w:rPr><w:rStyle w:val="CommentVarTok" /></w:rPr><w:t xml:space="preserve">schema</w:t></w:r><w:r><w:rPr><w:rStyle w:val="CommentTok" /></w:rPr><w:t xml:space="preserve"> - schemastery schema resolving this namespace&#39;s value.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composition `base` layer and effect timing.</w:t></w:r><w:r><w:br /></w:r><w:r><w:rPr><w:rStyle w:val="CommentTok" /></w:rPr><w:t xml:space="preserve"> * </w:t></w:r><w:r><w:rPr><w:rStyle w:val="AnnotationTok" /></w:rPr><w:t xml:space="preserve">@returns</w:t></w:r><w:r><w:rPr><w:rStyle w:val="CommentTok" /></w:rPr><w:t xml:space="preserve"> the owner scope for reads, observation, and updates.</w:t></w:r><w:r><w:br /></w:r><w:r><w:rPr><w:rStyle w:val="CommentTok" /></w:rPr><w:t xml:space="preserve"> */</w:t></w:r><w:r><w:br /></w:r><w:r><w:rPr><w:rStyle w:val="FunctionTok" /></w:rPr><w:t xml:space="preserve">register</w:t></w:r><w:r><w:rPr><w:rStyle w:val="OperatorTok" /></w:rPr><w:t xml:space="preserve">&lt;</w:t></w:r><w:r><w:rPr><w:rStyle w:val="NormalTok" /></w:rPr><w:t xml:space="preserve">T</w:t></w:r><w:r><w:rPr><w:rStyle w:val="OperatorTok" /></w:rPr><w:t xml:space="preserve">&gt;</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schema</w:t></w:r><w:r><w:rPr><w:rStyle w:val="OperatorTok" /></w:rPr><w:t xml:space="preserve">:</w:t></w:r><w:r><w:rPr><w:rStyle w:val="NormalTok" /></w:rPr><w:t xml:space="preserve"> z</w:t></w:r><w:r><w:rPr><w:rStyle w:val="OperatorTok" /></w:rPr><w:t xml:space="preserve">&lt;</w:t></w:r><w:r><w:rPr><w:rStyle w:val="NormalTok" /></w:rPr><w:t xml:space="preserve">T</w:t></w:r><w:r><w:rPr><w:rStyle w:val="OperatorTok" /></w:rPr><w:t xml:space="preserve">&gt;,</w:t></w:r><w:r><w:rPr><w:rStyle w:val="NormalTok" /></w:rPr><w:t xml:space="preserve"> options</w:t></w:r><w:r><w:rPr><w:rStyle w:val="OperatorTok" /></w:rPr><w:t xml:space="preserve">?:</w:t></w:r><w:r><w:rPr><w:rStyle w:val="NormalTok" /></w:rPr><w:t xml:space="preserve"> SettingsRegisterOptions</w:t></w:r><w:r><w:rPr><w:rStyle w:val="OperatorTok" /></w:rPr><w:t xml:space="preserve">&lt;</w:t></w:r><w:r><w:rPr><w:rStyle w:val="NormalTok" /></w:rPr><w:t xml:space="preserve">T</w:t></w:r><w:r><w:rPr><w:rStyle w:val="OperatorTok" /></w:rPr><w:t xml:space="preserve">&gt;</w:t></w:r><w:r><w:rPr><w:rStyle w:val="NormalTok" /></w:rPr><w:t xml:space="preserve">)</w:t></w:r><w:r><w:rPr><w:rStyle w:val="OperatorTok" /></w:rPr><w:t xml:space="preserve">:</w:t></w:r><w:r><w:rPr><w:rStyle w:val="NormalTok" /></w:rPr><w:t xml:space="preserve"> SettingsScope</w:t></w:r><w:r><w:rPr><w:rStyle w:val="OperatorTok" /></w:rPr><w:t xml:space="preserve">&lt;</w:t></w:r><w:r><w:rPr><w:rStyle w:val="NormalTok" /></w:rPr><w:t xml:space="preserve">T</w:t></w:r><w:r><w:rPr><w:rStyle w:val="OperatorTok" /></w:rPr><w:t xml:space="preserve">&gt;</w:t></w:r><w:r><w:br /></w:r><w:r><w:br /></w:r><w:r><w:rPr><w:rStyle w:val="CommentTok" /></w:rPr><w:t xml:space="preserve">/**</w:t></w:r><w:r><w:br /></w:r><w:r><w:rPr><w:rStyle w:val="CommentTok" /></w:rPr><w:t xml:space="preserve"> * Describe every registered namespace for configuration surfaces, including</w:t></w:r><w:r><w:br /></w:r><w:r><w:rPr><w:rStyle w:val="CommentTok" /></w:rPr><w:t xml:space="preserve"> * the composition `base` and raw user layers so a form can mark which fields</w:t></w:r><w:r><w:br /></w:r><w:r><w:rPr><w:rStyle w:val="CommentTok" /></w:rPr><w:t xml:space="preserve"> * the user overrode (presence in `user`) and what a reset returns to.</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redaction switch; wire surfaces must redact.</w:t></w:r><w:r><w:br /></w:r><w:r><w:rPr><w:rStyle w:val="CommentTok" /></w:rPr><w:t xml:space="preserve"> * </w:t></w:r><w:r><w:rPr><w:rStyle w:val="AnnotationTok" /></w:rPr><w:t xml:space="preserve">@returns</w:t></w:r><w:r><w:rPr><w:rStyle w:val="CommentTok" /></w:rPr><w:t xml:space="preserve"> one descriptor per registered namespace, in registration order.</w:t></w:r><w:r><w:br /></w:r><w:r><w:rPr><w:rStyle w:val="CommentTok" /></w:rPr><w:t xml:space="preserve"> */</w:t></w:r><w:r><w:br /></w:r><w:r><w:rPr><w:rStyle w:val="FunctionTok" /></w:rPr><w:t xml:space="preserve">describe</w:t></w:r><w:r><w:rPr><w:rStyle w:val="NormalTok" /></w:rPr><w:t xml:space="preserve">(options</w:t></w:r><w:r><w:rPr><w:rStyle w:val="OperatorTok" /></w:rPr><w:t xml:space="preserve">?:</w:t></w:r><w:r><w:rPr><w:rStyle w:val="NormalTok" /></w:rPr><w:t xml:space="preserve"> SettingsDescribeOptions)</w:t></w:r><w:r><w:rPr><w:rStyle w:val="OperatorTok" /></w:rPr><w:t xml:space="preserve">:</w:t></w:r><w:r><w:rPr><w:rStyle w:val="NormalTok" /></w:rPr><w:t xml:space="preserve"> SettingsDescriptor[]</w:t></w:r><w:r><w:br /></w:r><w:r><w:br /></w:r><w:r><w:rPr><w:rStyle w:val="CommentTok" /></w:rPr><w:t xml:space="preserve">/**</w:t></w:r><w:r><w:br /></w:r><w:r><w:rPr><w:rStyle w:val="CommentTok" /></w:rPr><w:t xml:space="preserve"> * Read one registered namespace&#39;s resolved value.</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to read.</w:t></w:r><w:r><w:br /></w:r><w:r><w:rPr><w:rStyle w:val="CommentTok" /></w:rPr><w:t xml:space="preserve"> * </w:t></w:r><w:r><w:rPr><w:rStyle w:val="AnnotationTok" /></w:rPr><w:t xml:space="preserve">@returns</w:t></w:r><w:r><w:rPr><w:rStyle w:val="CommentTok" /></w:rPr><w:t xml:space="preserve"> the resolved value, or `undefined` while unregistered.</w:t></w:r><w:r><w:br /></w:r><w:r><w:rPr><w:rStyle w:val="CommentTok" /></w:rPr><w:t xml:space="preserve"> */</w:t></w:r><w:r><w:br /></w:r><w:r><w:rPr><w:rStyle w:val="KeywordTok" /></w:rPr><w:t xml:space="preserve">get</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w:t></w:r><w:r><w:rPr><w:rStyle w:val="DataTypeTok" /></w:rPr><w:t xml:space="preserve">unknown</w:t></w:r><w:r><w:br /></w:r><w:r><w:br /></w:r><w:r><w:rPr><w:rStyle w:val="CommentTok" /></w:rPr><w:t xml:space="preserve">/**</w:t></w:r><w:r><w:br /></w:r><w:r><w:rPr><w:rStyle w:val="CommentTok" /></w:rPr><w:t xml:space="preserve"> * Merge a patch into one registered namespace&#39;s user layer, validate the</w:t></w:r><w:r><w:br /></w:r><w:r><w:rPr><w:rStyle w:val="CommentTok" /></w:rPr><w:t xml:space="preserve"> * resolved candidate, persist through the provider, then commit and emit.</w:t></w:r><w:r><w:br /></w:r><w:r><w:rPr><w:rStyle w:val="CommentTok" /></w:rPr><w:t xml:space="preserve"> * A validation failure rejects before anything is persisted. Writes to one</w:t></w:r><w:r><w:br /></w:r><w:r><w:rPr><w:rStyle w:val="CommentTok" /></w:rPr><w:t xml:space="preserve"> * namespace are serialized: concurrent updates apply in call order, each</w:t></w:r><w:r><w:br /></w:r><w:r><w:rPr><w:rStyle w:val="CommentTok" /></w:rPr><w:t xml:space="preserve"> * merging over the previous write&#39;s committed section.</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update.</w:t></w:r><w:r><w:br /></w:r><w:r><w:rPr><w:rStyle w:val="CommentTok" /></w:rPr><w:t xml:space="preserve"> * </w:t></w:r><w:r><w:rPr><w:rStyle w:val="AnnotationTok" /></w:rPr><w:t xml:space="preserve">@param</w:t></w:r><w:r><w:rPr><w:rStyle w:val="CommentTok" /></w:rPr><w:t xml:space="preserve"> </w:t></w:r><w:r><w:rPr><w:rStyle w:val="CommentVarTok" /></w:rPr><w:t xml:space="preserve">patch</w:t></w:r><w:r><w:rPr><w:rStyle w:val="CommentTok" /></w:rPr><w:t xml:space="preserve"> - plain-object patch over the user section.</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update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patch</w:t></w:r><w:r><w:rPr><w:rStyle w:val="OperatorTok" /></w:rPr><w:t xml:space="preserve">:</w:t></w:r><w:r><w:rPr><w:rStyle w:val="NormalTok" /></w:rPr><w:t xml:space="preserve"> </w:t></w:r><w:r><w:rPr><w:rStyle w:val="DataTypeTok" /></w:rPr><w:t xml:space="preserve">object</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Replace one registered namespace&#39;s user section wholesale, validate,</w:t></w:r><w:r><w:br /></w:r><w:r><w:rPr><w:rStyle w:val="CommentTok" /></w:rPr><w:t xml:space="preserve"> * persist, then commit and emit. Keys absent from `section` fall back to the</w:t></w:r><w:r><w:br /></w:r><w:r><w:rPr><w:rStyle w:val="CommentTok" /></w:rPr><w:t xml:space="preserve"> * composition `base` and schema defaults — this is the removal/reset path a</w:t></w:r><w:r><w:br /></w:r><w:r><w:rPr><w:rStyle w:val="CommentTok" /></w:rPr><w:t xml:space="preserve"> * merge-only patch cannot express (`replace({})` re-inherits everything).</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replace.</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complete next user section.</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replace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section</w:t></w:r><w:r><w:rPr><w:rStyle w:val="OperatorTok" /></w:rPr><w:t xml:space="preserve">:</w:t></w:r><w:r><w:rPr><w:rStyle w:val="NormalTok" /></w:rPr><w:t xml:space="preserve"> </w:t></w:r><w:r><w:rPr><w:rStyle w:val="DataTypeTok" /></w:rPr><w:t xml:space="preserve">object</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Apply path-addressed edits to one registered namespace&#39;s user section,</w:t></w:r><w:r><w:br /></w:r><w:r><w:rPr><w:rStyle w:val="CommentTok" /></w:rPr><w:t xml:space="preserve"> * validate, persist, then commit and emit. The ops are applied to the</w:t></w:r><w:r><w:br /></w:r><w:r><w:rPr><w:rStyle w:val="CommentTok" /></w:rPr><w:t xml:space="preserve"> * section as it stands when the write reaches the front of the queue, so a</w:t></w:r><w:r><w:br /></w:r><w:r><w:rPr><w:rStyle w:val="CommentTok" /></w:rPr><w:t xml:space="preserve"> * caller never has to restate fields it did not touch — and, crucially,</w:t></w:r><w:r><w:br /></w:r><w:r><w:rPr><w:rStyle w:val="CommentTok" /></w:rPr><w:t xml:space="preserve"> * cannot delete fields it never saw. This is the write path for any caller</w:t></w:r><w:r><w:br /></w:r><w:r><w:rPr><w:rStyle w:val="CommentTok" /></w:rPr><w:t xml:space="preserve"> * holding a redacted view; `replace` remains the wholesale reset.</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edit.</w:t></w:r><w:r><w:br /></w:r><w:r><w:rPr><w:rStyle w:val="CommentTok" /></w:rPr><w:t xml:space="preserve"> * </w:t></w:r><w:r><w:rPr><w:rStyle w:val="AnnotationTok" /></w:rPr><w:t xml:space="preserve">@param</w:t></w:r><w:r><w:rPr><w:rStyle w:val="CommentTok" /></w:rPr><w:t xml:space="preserve"> </w:t></w:r><w:r><w:rPr><w:rStyle w:val="CommentVarTok" /></w:rPr><w:t xml:space="preserve">ops</w:t></w:r><w:r><w:rPr><w:rStyle w:val="CommentTok" /></w:rPr><w:t xml:space="preserve"> - ordered path edits; later ops observe earlier ones.</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mutate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ops</w:t></w:r><w:r><w:rPr><w:rStyle w:val="OperatorTok" /></w:rPr><w:t xml:space="preserve">:</w:t></w:r><w:r><w:rPr><w:rStyle w:val="NormalTok" /></w:rPr><w:t xml:space="preserve"> </w:t></w:r><w:r><w:rPr><w:rStyle w:val="KeywordTok" /></w:rPr><w:t xml:space="preserve">readonly</w:t></w:r><w:r><w:rPr><w:rStyle w:val="NormalTok" /></w:rPr><w:t xml:space="preserve"> SettingsPathOp[]</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597"><w:r><w:rPr><w:rStyle w:val="VerbatimChar" /></w:rPr><w:t xml:space="preserve">packages/settings/settings/src/index.ts:350</w:t></w:r></w:hyperlink></w:p>
    <w:p><w:pPr><w:pStyle w:val="BodyText" /></w:pPr></w:p>
    <w:bookmarkEnd w:id="603" />
    <w:bookmarkStart w:id="608" w:name="settings-events" />
    <w:p><w:pPr><w:pStyle w:val="Heading4" /></w:pPr><w:r><w:rPr><w:rStyle w:val="SectionNumber" /></w:rPr><w:t xml:space="preserve">5.12.6.2</w:t></w:r><w:r><w:tab /></w:r><w:r><w:rPr><w:rStyle w:val="VerbatimChar" /></w:rPr><w:t xml:space="preserve">settings/*</w:t></w:r><w:r><w:t xml:space="preserve"> </w:t></w:r><w:r><w:t xml:space="preserve">events</w:t></w:r></w:p>
    <w:p><w:pPr><w:pStyle w:val="FirstParagraph" /></w:pPr></w:p>
    <w:bookmarkStart w:id="605" w:name="settingsdocument-updated--emit" />
    <w:p><w:pPr><w:pStyle w:val="Heading5" /></w:pPr><w:r><w:rPr><w:rStyle w:val="SectionNumber" /></w:rPr><w:t xml:space="preserve">5.12.6.2.1</w:t></w:r><w:r><w:tab /></w:r><w:r><w:rPr><w:rStyle w:val="VerbatimChar" /></w:rPr><w:t xml:space="preserve">settings/document-updated</w:t></w:r><w:r><w:t xml:space="preserve"> </w:t></w:r><w:r><w:t xml:space="preserve">— emit</w:t></w:r></w:p>
    <w:p><w:pPr><w:pStyle w:val="FirstParagraph" /></w:pPr><w:r><w:t xml:space="preserve">One registered namespace&#39;s RAW user section changed, whether or not the resolved value did.</w:t></w:r><w:r><w:t xml:space="preserve"> </w:t></w:r><w:r><w:rPr><w:rStyle w:val="VerbatimChar" /></w:rPr><w:t xml:space="preserve">settings/updated</w:t></w:r><w:r><w:t xml:space="preserve"> </w:t></w:r><w:r><w:t xml:space="preserve">is the consumer-facing event and stays deep-equal-gated; this one exists for configuration surfaces, which must learn that a field went from inherited to overridden (same resolved value, different meaning) and that their held revision is stale. Listener containment matches</w:t></w:r><w:r><w:t xml:space="preserve"> </w:t></w:r><w:r><w:rPr><w:rStyle w:val="VerbatimChar" /></w:rPr><w:t xml:space="preserve">settings/updated</w:t></w:r><w:r><w:t xml:space="preserve">.</w:t></w:r></w:p>
    <w:p><w:pPr><w:pStyle w:val="SourceCode" /></w:pPr><w:r><w:rPr><w:rStyle w:val="CommentTok" /></w:rPr><w:t xml:space="preserve">/**</w:t></w:r><w:r><w:br /></w:r><w:r><w:rPr><w:rStyle w:val="CommentTok" /></w:rPr><w:t xml:space="preserve"> * One registered namespace&#39;s RAW user section changed, whether or not the</w:t></w:r><w:r><w:br /></w:r><w:r><w:rPr><w:rStyle w:val="CommentTok" /></w:rPr><w:t xml:space="preserve"> * resolved value did. `settings/updated` is the consumer-facing event and</w:t></w:r><w:r><w:br /></w:r><w:r><w:rPr><w:rStyle w:val="CommentTok" /></w:rPr><w:t xml:space="preserve"> * stays deep-equal-gated; this one exists for configuration surfaces,</w:t></w:r><w:r><w:br /></w:r><w:r><w:rPr><w:rStyle w:val="CommentTok" /></w:rPr><w:t xml:space="preserve"> * which must learn that a field went from inherited to overridden (same</w:t></w:r><w:r><w:br /></w:r><w:r><w:rPr><w:rStyle w:val="CommentTok" /></w:rPr><w:t xml:space="preserve"> * resolved value, different meaning) and that their held revision is</w:t></w:r><w:r><w:br /></w:r><w:r><w:rPr><w:rStyle w:val="CommentTok" /></w:rPr><w:t xml:space="preserve"> * stale. Listener containment matches `settings/updated`.</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whose stored section changed.</w:t></w:r><w:r><w:br /></w:r><w:r><w:rPr><w:rStyle w:val="CommentTok" /></w:rPr><w:t xml:space="preserve"> * </w:t></w:r><w:r><w:rPr><w:rStyle w:val="AnnotationTok" /></w:rPr><w:t xml:space="preserve">@param</w:t></w:r><w:r><w:rPr><w:rStyle w:val="CommentTok" /></w:rPr><w:t xml:space="preserve"> </w:t></w:r><w:r><w:rPr><w:rStyle w:val="CommentVarTok" /></w:rPr><w:t xml:space="preserve">revision</w:t></w:r><w:r><w:rPr><w:rStyle w:val="CommentTok" /></w:rPr><w:t xml:space="preserve"> - the namespace&#39;s new revision.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&#39;settings/document-updated&#39;</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04"><w:r><w:rPr><w:rStyle w:val="VerbatimChar" /></w:rPr><w:t xml:space="preserve">packages/settings/settings/src/types.ts:48</w:t></w:r></w:hyperlink></w:p>
    <w:p><w:pPr><w:pStyle w:val="BodyText" /></w:pPr></w:p>
    <w:bookmarkEnd w:id="605" />
    <w:bookmarkStart w:id="607" w:name="settingsupdated--emit" />
    <w:p><w:pPr><w:pStyle w:val="Heading5" /></w:pPr><w:r><w:rPr><w:rStyle w:val="SectionNumber" /></w:rPr><w:t xml:space="preserve">5.12.6.2.2</w:t></w:r><w:r><w:tab /></w:r><w:r><w:rPr><w:rStyle w:val="VerbatimChar" /></w:rPr><w:t xml:space="preserve">settings/updated</w:t></w:r><w:r><w:t xml:space="preserve"> </w:t></w:r><w:r><w:t xml:space="preserve">— emit</w:t></w:r></w:p>
    <w:p><w:pPr><w:pStyle w:val="FirstParagraph" /></w:pPr><w:r><w:t xml:space="preserve">Committed change to one registered namespace&#39;s resolved value. Emitted after the provider persisted (for</w:t></w:r><w:r><w:t xml:space="preserve"> </w:t></w:r><w:r><w:rPr><w:rStyle w:val="VerbatimChar" /></w:rPr><w:t xml:space="preserve">update</w:t></w:r><w:r><w:t xml:space="preserve">) or published (</w:t></w:r><w:r><w:rPr><w:rStyle w:val="VerbatimChar" /></w:rPr><w:t xml:space="preserve">provider</w:t></w:r><w:r><w:t xml:space="preserve">) the change; never emitted when the resolved value is deep-equal. Listener failures are contained and logged — a sync throw and an async rejection alike — except</w:t></w:r><w:r><w:t xml:space="preserve"> </w:t></w:r><w:r><w:rPr><w:rStyle w:val="VerbatimChar" /></w:rPr><w:t xml:space="preserve">INVARIANT</w:t></w:r><w:r><w:t xml:space="preserve">-coded failures, which rethrow after every listener ran; that rethrow reaches the emitter only from synchronous listeners, so invariant checks on this event must not be async functions.</w:t></w:r></w:p>
    <w:p><w:pPr><w:pStyle w:val="SourceCode" /></w:pPr><w:r><w:rPr><w:rStyle w:val="CommentTok" /></w:rPr><w:t xml:space="preserve">/**</w:t></w:r><w:r><w:br /></w:r><w:r><w:rPr><w:rStyle w:val="CommentTok" /></w:rPr><w:t xml:space="preserve"> * Committed change to one registered namespace&#39;s resolved value. Emitted</w:t></w:r><w:r><w:br /></w:r><w:r><w:rPr><w:rStyle w:val="CommentTok" /></w:rPr><w:t xml:space="preserve"> * after the provider persisted (for `update`) or published (`provider`)</w:t></w:r><w:r><w:br /></w:r><w:r><w:rPr><w:rStyle w:val="CommentTok" /></w:rPr><w:t xml:space="preserve"> * the change; never emitted when the resolved value is deep-equal.</w:t></w:r><w:r><w:br /></w:r><w:r><w:rPr><w:rStyle w:val="CommentTok" /></w:rPr><w:t xml:space="preserve"> * Listener failures are contained and logged — a sync throw and an async</w:t></w:r><w:r><w:br /></w:r><w:r><w:rPr><w:rStyle w:val="CommentTok" /></w:rPr><w:t xml:space="preserve"> * rejection alike — except `INVARIANT`-coded failures, which rethrow</w:t></w:r><w:r><w:br /></w:r><w:r><w:rPr><w:rStyle w:val="CommentTok" /></w:rPr><w:t xml:space="preserve"> * after every listener ran; that rethrow reaches the emitter only from</w:t></w:r><w:r><w:br /></w:r><w:r><w:rPr><w:rStyle w:val="CommentTok" /></w:rPr><w:t xml:space="preserve"> * synchronous listeners, so invariant checks on this event must not be</w:t></w:r><w:r><w:br /></w:r><w:r><w:rPr><w:rStyle w:val="CommentTok" /></w:rPr><w:t xml:space="preserve"> * async functions.</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whose resolved value changed.</w:t></w:r><w:r><w:br /></w:r><w:r><w:rPr><w:rStyle w:val="CommentTok" /></w:rPr><w:t xml:space="preserve"> * </w:t></w:r><w:r><w:rPr><w:rStyle w:val="AnnotationTok" /></w:rPr><w:t xml:space="preserve">@param</w:t></w:r><w:r><w:rPr><w:rStyle w:val="CommentTok" /></w:rPr><w:t xml:space="preserve"> </w:t></w:r><w:r><w:rPr><w:rStyle w:val="CommentVarTok" /></w:rPr><w:t xml:space="preserve">next</w:t></w:r><w:r><w:rPr><w:rStyle w:val="CommentTok" /></w:rPr><w:t xml:space="preserve"> - the new resolved value.</w:t></w:r><w:r><w:br /></w:r><w:r><w:rPr><w:rStyle w:val="CommentTok" /></w:rPr><w:t xml:space="preserve"> * </w:t></w:r><w:r><w:rPr><w:rStyle w:val="AnnotationTok" /></w:rPr><w:t xml:space="preserve">@param</w:t></w:r><w:r><w:rPr><w:rStyle w:val="CommentTok" /></w:rPr><w:t xml:space="preserve"> </w:t></w:r><w:r><w:rPr><w:rStyle w:val="CommentVarTok" /></w:rPr><w:t xml:space="preserve">prev</w:t></w:r><w:r><w:rPr><w:rStyle w:val="CommentTok" /></w:rPr><w:t xml:space="preserve"> - the previous resolved value.</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whether the change entered through `update()` or the provider.</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&#39;settings/updated&#39;</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next</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prev</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source</w:t></w:r><w:r><w:rPr><w:rStyle w:val="OperatorTok" /></w:rPr><w:t xml:space="preserve">:</w:t></w:r><w:r><w:rPr><w:rStyle w:val="NormalTok" /></w:rPr><w:t xml:space="preserve"> SettingsUpdateSource)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04"><w:r><w:rPr><w:rStyle w:val="VerbatimChar" /></w:rPr><w:t xml:space="preserve">packages/settings/settings/src/types.ts:35</w:t></w:r></w:hyperlink></w:p>
    <w:p><w:pPr><w:pStyle w:val="BlockText" /></w:pPr><w:r><w:rPr><w:rFonts w:hint="eastAsia" /></w:rPr><w:t xml:space="preserve">规范来源:</w:t></w:r><w:r><w:t xml:space="preserve"> </w:t></w:r><w:hyperlink r:id="rId606"><w:r><w:rPr><w:rStyle w:val="Hyperlink" /></w:rPr><w:t xml:space="preserve">docs/subsystems/credentials.zh.md</w:t></w:r></w:hyperlink></w:p>
    <w:bookmarkEnd w:id="607" />
    <w:bookmarkEnd w:id="608" />
    <w:bookmarkEnd w:id="609" />
    <w:bookmarkEnd w:id="610" />
    <w:bookmarkStart w:id="624" w:name="用户凭据" />
    <w:p><w:pPr><w:pStyle w:val="Heading2" /></w:pPr><w:r><w:rPr><w:rStyle w:val="SectionNumber" /></w:rPr><w:t xml:space="preserve">5.13</w:t></w:r><w:r><w:tab /></w:r><w:r><w:rPr><w:rFonts w:hint="eastAsia" /></w:rPr><w:t xml:space="preserve">用户凭据</w:t></w:r></w:p>
    <w:p><w:pPr><w:pStyle w:val="FirstParagraph" /></w:pPr><w:hyperlink r:id="rId611"><w:r><w:rPr><w:rStyle w:val="Hyperlink" /></w:rPr><w:t xml:space="preserve">dsh-credentials</w:t></w:r></w:hyperlink><w:r><w:t xml:space="preserve"> </w:t></w:r><w:r><w:rPr><w:rFonts w:hint="eastAsia" /></w:rPr><w:t xml:space="preserve">的凭据</w:t></w:r><w:r><w:t xml:space="preserve"> seam </w:t></w:r><w:r><w:rPr><w:rFonts w:hint="eastAsia" /></w:rPr><w:t xml:space="preserve">把机密挡在配置之外：settings</w:t></w:r><w:r><w:t xml:space="preserve"> </w:t></w:r><w:r><w:rPr><w:rFonts w:hint="eastAsia" /></w:rPr><w:t xml:space="preserve">分节与</w:t></w:r><w:r><w:t xml:space="preserve"> </w:t></w:r><w:r><w:rPr><w:rStyle w:val="VerbatimChar" /></w:rPr><w:t xml:space="preserve">cordis.yml</w:t></w:r><w:r><w:t xml:space="preserve"> </w:t></w:r><w:r><w:rPr><w:rFonts w:hint="eastAsia" /></w:rPr><w:t xml:space="preserve">条目携带的是</w:t></w:r><w:r><w:rPr><w:rFonts w:hint="eastAsia" /><w:i /><w:iCs /></w:rPr><w:t xml:space="preserve">引用</w:t></w:r><w:r><w:rPr><w:rFonts w:hint="eastAsia" /></w:rPr><w:t xml:space="preserve">（环境变量名），值归</w:t></w:r><w:r><w:t xml:space="preserve"> </w:t></w:r><w:hyperlink r:id="rId612"><w:r><w:rPr><w:rStyle w:val="Hyperlink" /></w:rPr><w:t xml:space="preserve">dsh-credentials-local</w:t></w:r></w:hyperlink><w:r><w:t xml:space="preserve"> </w:t></w:r><w:r><w:rPr><w:rFonts w:hint="eastAsia" /></w:rPr><w:t xml:space="preserve">这类提供方所有，消费方每个操作解析一次引用——LLM（大语言模型）适配器每次模型请求解析一次，因此轮换后的凭据无需任何重启即可作用于紧随其后的下一次请求。一条</w:t></w:r><w:r><w:t xml:space="preserve"> seam </w:t></w:r><w:r><w:rPr><w:rFonts w:hint="eastAsia" /></w:rPr><w:t xml:space="preserve">级规则约束每个提供方：空的存储值在任何地方都视为不存在。</w:t></w:r></w:p>
    <w:p><w:pPr><w:pStyle w:val="BodyText" /></w:pPr><w:r><w:rPr><w:rFonts w:hint="eastAsia" /></w:rPr><w:t xml:space="preserve">来源：</w:t></w:r><w:hyperlink r:id="rId613"><w:r><w:rPr><w:rStyle w:val="VerbatimChar" /></w:rPr><w:t xml:space="preserve">packages/credentials/credentials/src/index.ts</w:t></w:r></w:hyperlink></w:p>
    <w:bookmarkStart w:id="614" w:name="标识-1" />
    <w:p><w:pPr><w:pStyle w:val="Heading3" /></w:pPr><w:r><w:rPr><w:rStyle w:val="SectionNumber" /></w:rPr><w:t xml:space="preserve">5.13.1</w:t></w:r><w:r><w:tab /></w:r><w:r><w:rPr><w:rFonts w:hint="eastAsia" /></w:rPr><w:t xml:space="preserve">标识</w:t></w:r></w:p>
    <w:p><w:pPr><w:pStyle w:val="FirstParagraph" /></w:pPr><w:r><w:rPr><w:rFonts w:hint="eastAsia" /></w:rPr><w:t xml:space="preserve">引用以</w:t></w:r><w:r><w:t xml:space="preserve"> POSIX </w:t></w:r><w:r><w:rPr><w:rFonts w:hint="eastAsia" /></w:rPr><w:t xml:space="preserve">风格环境变量名命名一条凭据。brand</w:t></w:r><w:r><w:t xml:space="preserve"> </w:t></w:r><w:r><w:rPr><w:rFonts w:hint="eastAsia" /></w:rPr><w:t xml:space="preserve">防止调用方将凭据引用与在包或进程之间传递的其他字符串混用；构造时校验</w:t></w:r><w:r><w:t xml:space="preserve"> shell </w:t></w:r><w:r><w:rPr><w:rFonts w:hint="eastAsia" /></w:rPr><w:t xml:space="preserve">标识符语法。</w:t></w:r></w:p>
    <w:p><w:pPr><w:pStyle w:val="SourceCode" /></w:pPr><w:r><w:rPr><w:rStyle w:val="CommentTok" /></w:rPr><w:t xml:space="preserve">/** Nominal reference to one credential: a POSIX-style environment-variable name. */</w:t></w:r><w:r><w:br /></w:r><w:r><w:rPr><w:rStyle w:val="KeywordTok" /></w:rPr><w:t xml:space="preserve">type</w:t></w:r><w:r><w:rPr><w:rStyle w:val="NormalTok" /></w:rPr><w:t xml:space="preserve"> CredentialRef </w:t></w:r><w:r><w:rPr><w:rStyle w:val="OperatorTok" /></w:rPr><w:t xml:space="preserve">=</w:t></w:r><w:r><w:rPr><w:rStyle w:val="NormalTok" /></w:rPr><w:t xml:space="preserve"> Branded</w:t></w:r><w:r><w:rPr><w:rStyle w:val="OperatorTok" /></w:rPr><w:t xml:space="preserve">&lt;</w:t></w:r><w:r><w:rPr><w:rStyle w:val="StringTok" /></w:rPr><w:t xml:space="preserve">&#39;CredentialRef&#39;</w:t></w:r><w:r><w:rPr><w:rStyle w:val="OperatorTok" /></w:rPr><w:t xml:space="preserve">&gt;</w:t></w:r></w:p>
    <w:bookmarkEnd w:id="614" />
    <w:bookmarkStart w:id="615" w:name="解析" />
    <w:p><w:pPr><w:pStyle w:val="Heading3" /></w:pPr><w:r><w:rPr><w:rStyle w:val="SectionNumber" /></w:rPr><w:t xml:space="preserve">5.13.2</w:t></w:r><w:r><w:tab /></w:r><w:r><w:rPr><w:rFonts w:hint="eastAsia" /></w:rPr><w:t xml:space="preserve">解析</w:t></w:r></w:p>
    <w:p><w:pPr><w:pStyle w:val="FirstParagraph" /></w:pPr><w:r><w:rPr><w:rStyle w:val="VerbatimChar" /></w:rPr><w:t xml:space="preserve">resolve(ref)</w:t></w:r><w:r><w:t xml:space="preserve"> </w:t></w:r><w:r><w:rPr><w:rFonts w:hint="eastAsia" /></w:rPr><w:t xml:space="preserve">返回值及提供该值的来源层（由提供方定义）；未配置期间返回</w:t></w:r><w:r><w:t xml:space="preserve"> </w:t></w:r><w:r><w:rPr><w:rStyle w:val="VerbatimChar" /></w:rPr><w:t xml:space="preserve">undefined</w:t></w:r><w:r><w:rPr><w:rFonts w:hint="eastAsia" /></w:rPr><w:t xml:space="preserve">。消费方在每个操作中重新解析，绝不跨操作缓存——这种按操作进行的读取正是热更新机制。</w:t></w:r></w:p>
    <w:p><w:pPr><w:pStyle w:val="SourceCode" /></w:pPr><w:r><w:rPr><w:rStyle w:val="CommentTok" /></w:rPr><w:t xml:space="preserve">/** One resolved credential value and the source layer that supplied it. */</w:t></w:r><w:r><w:br /></w:r><w:r><w:rPr><w:rStyle w:val="KeywordTok" /></w:rPr><w:t xml:space="preserve">interface</w:t></w:r><w:r><w:rPr><w:rStyle w:val="NormalTok" /></w:rPr><w:t xml:space="preserve"> ResolvedCredential {</w:t></w:r><w:r><w:br /></w:r><w:r><w:rPr><w:rStyle w:val="NormalTok" /></w:rPr><w:t xml:space="preserve">  </w:t></w:r><w:r><w:rPr><w:rStyle w:val="CommentTok" /></w:rPr><w:t xml:space="preserve">/** The non-empty secret value. */</w:t></w:r><w:r><w:br /></w:r><w:r><w:rPr><w:rStyle w:val="NormalTok" /></w:rPr><w:t xml:space="preserve">  value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Provider-defined source layer id (the local provider uses `env`, `file`, `project-env`, `user-env`, and `copilot-cli`). */</w:t></w:r><w:r><w:br /></w:r><w:r><w:rPr><w:rStyle w:val="NormalTok" /></w:rPr><w:t xml:space="preserve">  source</w:t></w:r><w:r><w:rPr><w:rStyle w:val="OperatorTok" /></w:rPr><w:t xml:space="preserve">:</w:t></w:r><w:r><w:rPr><w:rStyle w:val="NormalTok" /></w:rPr><w:t xml:space="preserve"> </w:t></w:r><w:r><w:rPr><w:rStyle w:val="DataTypeTok" /></w:rPr><w:t xml:space="preserve">string</w:t></w:r><w:r><w:br /></w:r><w:r><w:rPr><w:rStyle w:val="NormalTok" /></w:rPr><w:t xml:space="preserve">}</w:t></w:r></w:p>
    <w:bookmarkEnd w:id="615" />
    <w:bookmarkStart w:id="616" w:name="描述" />
    <w:p><w:pPr><w:pStyle w:val="Heading3" /></w:pPr><w:r><w:rPr><w:rStyle w:val="SectionNumber" /></w:rPr><w:t xml:space="preserve">5.13.3</w:t></w:r><w:r><w:tab /></w:r><w:r><w:rPr><w:rFonts w:hint="eastAsia" /></w:rPr><w:t xml:space="preserve">描述</w:t></w:r></w:p>
    <w:p><w:pPr><w:pStyle w:val="FirstParagraph" /></w:pPr><w:r><w:rPr><w:rStyle w:val="VerbatimChar" /></w:rPr><w:t xml:space="preserve">describe(ref)</w:t></w:r><w:r><w:t xml:space="preserve"> </w:t></w:r><w:r><w:rPr><w:rFonts w:hint="eastAsia" /></w:rPr><w:t xml:space="preserve">在绝不暴露值的前提下回应配置界面：引用当前是否可解析、来自哪一层、</w:t></w:r><w:r><w:rPr><w:rStyle w:val="VerbatimChar" /></w:rPr><w:t xml:space="preserve">set</w:t></w:r><w:r><w:t xml:space="preserve"> </w:t></w:r><w:r><w:rPr><w:rFonts w:hint="eastAsia" /></w:rPr><w:t xml:space="preserve">当前能否成功。本地提供方把由当前进程环境供值的引用报告为</w:t></w:r><w:r><w:t xml:space="preserve"> </w:t></w:r><w:r><w:rPr><w:rStyle w:val="VerbatimChar" /></w:rPr><w:t xml:space="preserve">writable: false</w:t></w:r><w:r><w:rPr><w:rFonts w:hint="eastAsia" /></w:rPr><w:t xml:space="preserve">——那样的写入会表面成功而解析持续返回遮蔽值，因此</w:t></w:r><w:r><w:t xml:space="preserve"> seam </w:t></w:r><w:r><w:rPr><w:rFonts w:hint="eastAsia" /></w:rPr><w:t xml:space="preserve">直接拒绝，界面也得以提前把该引用渲染为只读。</w:t></w:r></w:p>
    <w:p><w:pPr><w:pStyle w:val="SourceCode" /></w:pPr><w:r><w:rPr><w:rStyle w:val="CommentTok" /></w:rPr><w:t xml:space="preserve">/** Source and writability facts for one reference, safe for configuration UIs — never the value. */</w:t></w:r><w:r><w:br /></w:r><w:r><w:rPr><w:rStyle w:val="KeywordTok" /></w:rPr><w:t xml:space="preserve">interface</w:t></w:r><w:r><w:rPr><w:rStyle w:val="NormalTok" /></w:rPr><w:t xml:space="preserve"> CredentialInfo {</w:t></w:r><w:r><w:br /></w:r><w:r><w:rPr><w:rStyle w:val="NormalTok" /></w:rPr><w:t xml:space="preserve">  </w:t></w:r><w:r><w:rPr><w:rStyle w:val="CommentTok" /></w:rPr><w:t xml:space="preserve">/** Whether {</w:t></w:r><w:r><w:rPr><w:rStyle w:val="AnnotationTok" /></w:rPr><w:t xml:space="preserve">@link</w:t></w:r><w:r><w:rPr><w:rStyle w:val="CommentTok" /></w:rPr><w:t xml:space="preserve"> </w:t></w:r><w:r><w:rPr><w:rStyle w:val="CommentVarTok" /></w:rPr><w:t xml:space="preserve">CredentialProvider.resolve}</w:t></w:r><w:r><w:rPr><w:rStyle w:val="CommentTok" /></w:rPr><w:t xml:space="preserve"> would currently return a value. */</w:t></w:r><w:r><w:br /></w:r><w:r><w:rPr><w:rStyle w:val="NormalTok" /></w:rPr><w:t xml:space="preserve">  configured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Source layer currently supplying the value; absent while unconfigured. */</w:t></w:r><w:r><w:br /></w:r><w:r><w:rPr><w:rStyle w:val="NormalTok" /></w:rPr><w:t xml:space="preserve">  source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w:t></w:r><w:r><w:rPr><w:rStyle w:val="AnnotationTok" /></w:rPr><w:t xml:space="preserve">@link</w:t></w:r><w:r><w:rPr><w:rStyle w:val="CommentTok" /></w:rPr><w:t xml:space="preserve"> </w:t></w:r><w:r><w:rPr><w:rStyle w:val="CommentVarTok" /></w:rPr><w:t xml:space="preserve">CredentialProvider.set}</w:t></w:r><w:r><w:rPr><w:rStyle w:val="CommentTok" /></w:rPr><w:t xml:space="preserve"> would currently succeed for this reference. */</w:t></w:r><w:r><w:br /></w:r><w:r><w:rPr><w:rStyle w:val="NormalTok" /></w:rPr><w:t xml:space="preserve">  writable</w:t></w:r><w:r><w:rPr><w:rStyle w:val="OperatorTok" /></w:rPr><w:t xml:space="preserve">:</w:t></w:r><w:r><w:rPr><w:rStyle w:val="NormalTok" /></w:rPr><w:t xml:space="preserve"> </w:t></w:r><w:r><w:rPr><w:rStyle w:val="DataTypeTok" /></w:rPr><w:t xml:space="preserve">boolean</w:t></w:r><w:r><w:br /></w:r><w:r><w:rPr><w:rStyle w:val="NormalTok" /></w:rPr><w:t xml:space="preserve">}</w:t></w:r></w:p>
    <w:bookmarkEnd w:id="616" />
    <w:bookmarkStart w:id="617" w:name="已提交的变更" />
    <w:p><w:pPr><w:pStyle w:val="Heading3" /></w:pPr><w:r><w:rPr><w:rStyle w:val="SectionNumber" /></w:rPr><w:t xml:space="preserve">5.13.4</w:t></w:r><w:r><w:tab /></w:r><w:r><w:rPr><w:rFonts w:hint="eastAsia" /></w:rPr><w:t xml:space="preserve">已提交的变更</w:t></w:r></w:p>
    <w:p><w:pPr><w:pStyle w:val="FirstParagraph" /></w:pPr><w:r><w:rPr><w:rStyle w:val="VerbatimChar" /></w:rPr><w:t xml:space="preserve">credentials/updated (ref)</w:t></w:r><w:r><w:t xml:space="preserve"> </w:t></w:r><w:r><w:rPr><w:rFonts w:hint="eastAsia" /></w:rPr><w:t xml:space="preserve">在提供方管理的来源发生已提交变更后发出——</w:t></w:r><w:r><w:rPr><w:rStyle w:val="VerbatimChar" /></w:rPr><w:t xml:space="preserve">set</w:t></w:r><w:r><w:t xml:space="preserve">、</w:t></w:r><w:r><w:rPr><w:rStyle w:val="VerbatimChar" /></w:rPr><w:t xml:space="preserve">unset</w:t></w:r><w:r><w:t xml:space="preserve"> </w:t></w:r><w:r><w:rPr><w:rFonts w:hint="eastAsia" /></w:rPr><w:t xml:space="preserve">或在存储中观察到的外部编辑。进程环境自身的变化不可观测，永不发出事件。消费方不需要该事件（它们按操作重新解析）；它服务于配置界面刷新「已配置」徽标。</w:t></w:r></w:p>
    <w:p><w:pPr><w:pStyle w:val="BodyText" /></w:pPr></w:p>
    <w:bookmarkEnd w:id="617" />
    <w:bookmarkStart w:id="623" w:name="cordis-api-9" />
    <w:p><w:pPr><w:pStyle w:val="Heading3" /></w:pPr><w:r><w:rPr><w:rStyle w:val="SectionNumber" /></w:rPr><w:t xml:space="preserve">5.13.5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18" w:name="X2fc62783b0b656fc43ef45753f12c99726dd3e2" />
    <w:p><w:pPr><w:pStyle w:val="Heading4" /></w:pPr><w:r><w:rPr><w:rStyle w:val="SectionNumber" /></w:rPr><w:t xml:space="preserve">5.13.5.1</w:t></w:r><w:r><w:tab /></w:r><w:r><w:rPr><w:rStyle w:val="VerbatimChar" /></w:rPr><w:t xml:space="preserve">ctx.credentials</w:t></w:r><w:r><w:t xml:space="preserve"> </w:t></w:r><w:r><w:t xml:space="preserve">—</w:t></w:r><w:r><w:t xml:space="preserve"> </w:t></w:r><w:r><w:rPr><w:rStyle w:val="VerbatimChar" /></w:rPr><w:t xml:space="preserve">CredentialProvider</w:t></w:r><w:r><w:t xml:space="preserve"> </w:t></w:r><w:r><w:t xml:space="preserve">(abstract seam)</w:t></w:r></w:p>
    <w:p><w:pPr><w:pStyle w:val="FirstParagraph" /></w:pPr><w:r><w:t xml:space="preserve">Abstract credential service. Providers implement the four operations over their source layers; one seam-wide rule binds them all: an empty stored value is absent everywhere —</w:t></w:r><w:r><w:t xml:space="preserve"> </w:t></w:r><w:r><w:rPr><w:rStyle w:val="VerbatimChar" /></w:rPr><w:t xml:space="preserve">resolve</w:t></w:r><w:r><w:t xml:space="preserve"> </w:t></w:r><w:r><w:t xml:space="preserve">skips it,</w:t></w:r><w:r><w:t xml:space="preserve"> </w:t></w:r><w:r><w:rPr><w:rStyle w:val="VerbatimChar" /></w:rPr><w:t xml:space="preserve">describe</w:t></w:r><w:r><w:t xml:space="preserve"> </w:t></w:r><w:r><w:t xml:space="preserve">reports it unconfigured — so a blank never masquerades as a configured secret.</w:t></w:r></w:p>
    <w:p><w:pPr><w:pStyle w:val="SourceCode" /></w:pPr><w:r><w:rPr><w:rStyle w:val="CommentTok" /></w:rPr><w:t xml:space="preserve">/**</w:t></w:r><w:r><w:br /></w:r><w:r><w:rPr><w:rStyle w:val="CommentTok" /></w:rPr><w:t xml:space="preserve"> * Resolve one reference to its current value. Resolution is per call:</w:t></w:r><w:r><w:br /></w:r><w:r><w:rPr><w:rStyle w:val="CommentTok" /></w:rPr><w:t xml:space="preserve"> * consumers re-resolve at each operation and must not cache across</w:t></w:r><w:r><w:br /></w:r><w:r><w:rPr><w:rStyle w:val="CommentTok" /></w:rPr><w:t xml:space="preserve"> * operations — that per-operation read is what makes a changed credential</w:t></w:r><w:r><w:br /></w:r><w:r><w:rPr><w:rStyle w:val="CommentTok" /></w:rPr><w:t xml:space="preserve"> * reach the next operation without a restart.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resolve.</w:t></w:r><w:r><w:br /></w:r><w:r><w:rPr><w:rStyle w:val="CommentTok" /></w:rPr><w:t xml:space="preserve"> * </w:t></w:r><w:r><w:rPr><w:rStyle w:val="AnnotationTok" /></w:rPr><w:t xml:space="preserve">@returns</w:t></w:r><w:r><w:rPr><w:rStyle w:val="CommentTok" /></w:rPr><w:t xml:space="preserve"> the value and its source, or `undefined` while unconfigured.</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ResolvedCredential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Describe one reference for configuration surfaces without exposing the</w:t></w:r><w:r><w:br /></w:r><w:r><w:rPr><w:rStyle w:val="CommentTok" /></w:rPr><w:t xml:space="preserve"> * value.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describe.</w:t></w:r><w:r><w:br /></w:r><w:r><w:rPr><w:rStyle w:val="CommentTok" /></w:rPr><w:t xml:space="preserve"> * </w:t></w:r><w:r><w:rPr><w:rStyle w:val="AnnotationTok" /></w:rPr><w:t xml:space="preserve">@returns</w:t></w:r><w:r><w:rPr><w:rStyle w:val="CommentTok" /></w:rPr><w:t xml:space="preserve"> configured state, supplying source, and writability.</w:t></w:r><w:r><w:br /></w:r><w:r><w:rPr><w:rStyle w:val="CommentTok" /></w:rPr><w:t xml:space="preserve"> */</w:t></w:r><w:r><w:br /></w:r><w:r><w:rPr><w:rStyle w:val="KeywordTok" /></w:rPr><w:t xml:space="preserve">abstract</w:t></w:r><w:r><w:rPr><w:rStyle w:val="NormalTok" /></w:rPr><w:t xml:space="preserve"> </w:t></w:r><w:r><w:rPr><w:rStyle w:val="FunctionTok" /></w:rPr><w:t xml:space="preserve">describe</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CredentialInfo</w:t></w:r><w:r><w:rPr><w:rStyle w:val="OperatorTok" /></w:rPr><w:t xml:space="preserve">&gt;</w:t></w:r><w:r><w:br /></w:r><w:r><w:br /></w:r><w:r><w:rPr><w:rStyle w:val="CommentTok" /></w:rPr><w:t xml:space="preserve">/**</w:t></w:r><w:r><w:br /></w:r><w:r><w:rPr><w:rStyle w:val="CommentTok" /></w:rPr><w:t xml:space="preserve"> * Durably store one value in the provider-managed writable source. Rejects</w:t></w:r><w:r><w:br /></w:r><w:r><w:rPr><w:rStyle w:val="CommentTok" /></w:rPr><w:t xml:space="preserve"> * while a read-only source shadows the reference — the write would appear</w:t></w:r><w:r><w:br /></w:r><w:r><w:rPr><w:rStyle w:val="CommentTok" /></w:rPr><w:t xml:space="preserve"> * to succeed while resolution keeps returning the shadowing value — and</w:t></w:r><w:r><w:br /></w:r><w:r><w:rPr><w:rStyle w:val="CommentTok" /></w:rPr><w:t xml:space="preserve"> * rejects an empty value (use {</w:t></w:r><w:r><w:rPr><w:rStyle w:val="AnnotationTok" /></w:rPr><w:t xml:space="preserve">@link</w:t></w:r><w:r><w:rPr><w:rStyle w:val="CommentTok" /></w:rPr><w:t xml:space="preserve"> </w:t></w:r><w:r><w:rPr><w:rStyle w:val="CommentVarTok" /></w:rPr><w:t xml:space="preserve">unset}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store.</w:t></w:r><w:r><w:br /></w:r><w:r><w:rPr><w:rStyle w:val="CommentTok" /></w:rPr><w:t xml:space="preserve"> * </w:t></w:r><w:r><w:rPr><w:rStyle w:val="AnnotationTok" /></w:rPr><w:t xml:space="preserve">@param</w:t></w:r><w:r><w:rPr><w:rStyle w:val="CommentTok" /></w:rPr><w:t xml:space="preserve"> </w:t></w:r><w:r><w:rPr><w:rStyle w:val="CommentVarTok" /></w:rPr><w:t xml:space="preserve">value</w:t></w:r><w:r><w:rPr><w:rStyle w:val="CommentTok" /></w:rPr><w:t xml:space="preserve"> - the non-empty secret value.</w:t></w:r><w:r><w:br /></w:r><w:r><w:rPr><w:rStyle w:val="CommentTok" /></w:rPr><w:t xml:space="preserve"> */</w:t></w:r><w:r><w:br /></w:r><w:r><w:rPr><w:rStyle w:val="KeywordTok" /></w:rPr><w:t xml:space="preserve">abstract</w:t></w:r><w:r><w:rPr><w:rStyle w:val="NormalTok" /></w:rPr><w:t xml:space="preserve"> </w:t></w:r><w:r><w:rPr><w:rStyle w:val="KeywordTok" /></w:rPr><w:t xml:space="preserve">set</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Remove one reference from the provider-managed writable source; removing</w:t></w:r><w:r><w:br /></w:r><w:r><w:rPr><w:rStyle w:val="CommentTok" /></w:rPr><w:t xml:space="preserve"> * an absent reference is a no-op. Rejects while a read-only source shadows</w:t></w:r><w:r><w:br /></w:r><w:r><w:rPr><w:rStyle w:val="CommentTok" /></w:rPr><w:t xml:space="preserve"> * the reference, like {</w:t></w:r><w:r><w:rPr><w:rStyle w:val="AnnotationTok" /></w:rPr><w:t xml:space="preserve">@link</w:t></w:r><w:r><w:rPr><w:rStyle w:val="CommentTok" /></w:rPr><w:t xml:space="preserve"> </w:t></w:r><w:r><w:rPr><w:rStyle w:val="CommentVarTok" /></w:rPr><w:t xml:space="preserve">set}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remove.</w:t></w:r><w:r><w:br /></w:r><w:r><w:rPr><w:rStyle w:val="CommentTok" /></w:rPr><w:t xml:space="preserve"> */</w:t></w:r><w:r><w:br /></w:r><w:r><w:rPr><w:rStyle w:val="KeywordTok" /></w:rPr><w:t xml:space="preserve">abstract</w:t></w:r><w:r><w:rPr><w:rStyle w:val="NormalTok" /></w:rPr><w:t xml:space="preserve"> </w:t></w:r><w:r><w:rPr><w:rStyle w:val="FunctionTok" /></w:rPr><w:t xml:space="preserve">unset</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613"><w:r><w:rPr><w:rStyle w:val="VerbatimChar" /></w:rPr><w:t xml:space="preserve">packages/credentials/credentials/src/index.ts:60</w:t></w:r></w:hyperlink></w:p>
    <w:p><w:pPr><w:pStyle w:val="BodyText" /></w:pPr></w:p>
    <w:bookmarkEnd w:id="618" />
    <w:bookmarkStart w:id="622" w:name="credentials-events" />
    <w:p><w:pPr><w:pStyle w:val="Heading4" /></w:pPr><w:r><w:rPr><w:rStyle w:val="SectionNumber" /></w:rPr><w:t xml:space="preserve">5.13.5.2</w:t></w:r><w:r><w:tab /></w:r><w:r><w:rPr><w:rStyle w:val="VerbatimChar" /></w:rPr><w:t xml:space="preserve">credentials/*</w:t></w:r><w:r><w:t xml:space="preserve"> </w:t></w:r><w:r><w:t xml:space="preserve">events</w:t></w:r></w:p>
    <w:p><w:pPr><w:pStyle w:val="FirstParagraph" /></w:pPr></w:p>
    <w:bookmarkStart w:id="621" w:name="credentialsupdated--emit" />
    <w:p><w:pPr><w:pStyle w:val="Heading5" /></w:pPr><w:r><w:rPr><w:rStyle w:val="SectionNumber" /></w:rPr><w:t xml:space="preserve">5.13.5.2.1</w:t></w:r><w:r><w:tab /></w:r><w:r><w:rPr><w:rStyle w:val="VerbatimChar" /></w:rPr><w:t xml:space="preserve">credentials/updated</w:t></w:r><w:r><w:t xml:space="preserve"> </w:t></w:r><w:r><w:t xml:space="preserve">— emit</w:t></w:r></w:p>
    <w:p><w:pPr><w:pStyle w:val="FirstParagraph" /></w:pPr><w:r><w:t xml:space="preserve">Committed change to a provider-managed credential source: a</w:t></w:r><w:r><w:t xml:space="preserve"> </w:t></w:r><w:r><w:rPr><w:rStyle w:val="VerbatimChar" /></w:rPr><w:t xml:space="preserve">set</w:t></w:r><w:r><w:t xml:space="preserve">, an</w:t></w:r><w:r><w:t xml:space="preserve"> </w:t></w:r><w:r><w:rPr><w:rStyle w:val="VerbatimChar" /></w:rPr><w:t xml:space="preserve">unset</w:t></w:r><w:r><w:t xml:space="preserve">, or an external edit observed in storage. Ambient process-environment changes are not observable and never emit. Listener failures are contained and logged — a sync throw and an async rejection alike — without changing the committed operation&#39;s outcome, except</w:t></w:r><w:r><w:t xml:space="preserve"> </w:t></w:r><w:r><w:rPr><w:rStyle w:val="VerbatimChar" /></w:rPr><w:t xml:space="preserve">INVARIANT</w:t></w:r><w:r><w:t xml:space="preserve">-coded failures, which rethrow after every listener ran; that rethrow reaches the emitter only from synchronous listeners, so invariant checks on this event must not be async functions.</w:t></w:r></w:p>
    <w:p><w:pPr><w:pStyle w:val="SourceCode" /></w:pPr><w:r><w:rPr><w:rStyle w:val="CommentTok" /></w:rPr><w:t xml:space="preserve">/**</w:t></w:r><w:r><w:br /></w:r><w:r><w:rPr><w:rStyle w:val="CommentTok" /></w:rPr><w:t xml:space="preserve"> * Committed change to a provider-managed credential source: a `set`, an</w:t></w:r><w:r><w:br /></w:r><w:r><w:rPr><w:rStyle w:val="CommentTok" /></w:rPr><w:t xml:space="preserve"> * `unset`, or an external edit observed in storage. Ambient</w:t></w:r><w:r><w:br /></w:r><w:r><w:rPr><w:rStyle w:val="CommentTok" /></w:rPr><w:t xml:space="preserve"> * process-environment changes are not observable and never emit. Listener</w:t></w:r><w:r><w:br /></w:r><w:r><w:rPr><w:rStyle w:val="CommentTok" /></w:rPr><w:t xml:space="preserve"> * failures are contained and logged — a sync throw and an async rejection</w:t></w:r><w:r><w:br /></w:r><w:r><w:rPr><w:rStyle w:val="CommentTok" /></w:rPr><w:t xml:space="preserve"> * alike — without changing the committed operation&#39;s outcome, except</w:t></w:r><w:r><w:br /></w:r><w:r><w:rPr><w:rStyle w:val="CommentTok" /></w:rPr><w:t xml:space="preserve"> * `INVARIANT`-coded failures, which rethrow after every listener ran;</w:t></w:r><w:r><w:br /></w:r><w:r><w:rPr><w:rStyle w:val="CommentTok" /></w:rPr><w:t xml:space="preserve"> * that rethrow reaches the emitter only from synchronous listeners, so</w:t></w:r><w:r><w:br /></w:r><w:r><w:rPr><w:rStyle w:val="CommentTok" /></w:rPr><w:t xml:space="preserve"> * invariant checks on this event must not be async functions.</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whose stored value changed.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&#39;credentials/updated&#39;</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19"><w:r><w:rPr><w:rStyle w:val="VerbatimChar" /></w:rPr><w:t xml:space="preserve">packages/credentials/credentials/src/types.ts:29</w:t></w:r></w:hyperlink></w:p>
    <w:p><w:pPr><w:pStyle w:val="BlockText" /></w:pPr><w:r><w:rPr><w:rFonts w:hint="eastAsia" /></w:rPr><w:t xml:space="preserve">规范来源:</w:t></w:r><w:r><w:t xml:space="preserve"> </w:t></w:r><w:hyperlink r:id="rId620"><w:r><w:rPr><w:rStyle w:val="Hyperlink" /></w:rPr><w:t xml:space="preserve">docs/subsystems/session-query.zh.md</w:t></w:r></w:hyperlink></w:p>
    <w:bookmarkEnd w:id="621" />
    <w:bookmarkEnd w:id="622" />
    <w:bookmarkEnd w:id="623" />
    <w:bookmarkEnd w:id="624" />
    <w:bookmarkStart w:id="639" w:name="会话查询" />
    <w:p><w:pPr><w:pStyle w:val="Heading2" /></w:pPr><w:r><w:rPr><w:rStyle w:val="SectionNumber" /></w:rPr><w:t xml:space="preserve">5.14</w:t></w:r><w:r><w:tab /></w:r><w:r><w:rPr><w:rFonts w:hint="eastAsia" /></w:rPr><w:t xml:space="preserve">会话查询</w:t></w:r></w:p>
    <w:p><w:pPr><w:pStyle w:val="FirstParagraph" /></w:pPr><w:r><w:rPr><w:rFonts w:hint="eastAsia" /></w:rPr><w:t xml:space="preserve">本文定义逻辑会话语料库的查询词汇；当</w:t></w:r><w:r><w:t xml:space="preserve"> live </w:t></w:r><w:r><w:rPr><w:rFonts w:hint="eastAsia" /></w:rPr><w:t xml:space="preserve">数据存在时，该语料库优先使用</w:t></w:r><w:r><w:t xml:space="preserve"> live </w:t></w:r><w:r><w:rPr><w:rFonts w:hint="eastAsia" /></w:rPr><w:t xml:space="preserve">数据。</w:t></w:r><w:hyperlink r:id="rId625"><w:r><w:rPr><w:rStyle w:val="Hyperlink" /></w:rPr><w:t xml:space="preserve">Service Definition </w:t></w:r><w:r><w:rPr><w:rStyle w:val="Hyperlink" /><w:rFonts w:hint="eastAsia" /></w:rPr><w:t xml:space="preserve">包</w:t></w:r></w:hyperlink><w:r><w:rPr><w:rFonts w:hint="eastAsia" /></w:rPr><w:t xml:space="preserve">负责精确读取、来源优先级、关系追踪、语义提取，以及与提供方无关的过滤器；</w:t></w:r><w:hyperlink r:id="rId626"><w:r><w:rPr><w:rStyle w:val="Hyperlink" /></w:rPr><w:t xml:space="preserve">SQLite </w:t></w:r><w:r><w:rPr><w:rStyle w:val="Hyperlink" /><w:rFonts w:hint="eastAsia" /></w:rPr><w:t xml:space="preserve">提供方</w:t></w:r></w:hyperlink><w:r><w:rPr><w:rFonts w:hint="eastAsia" /></w:rPr><w:t xml:space="preserve">负责具体全文索引的生命周期。</w:t></w:r></w:p>
    <w:p><w:pPr><w:pStyle w:val="BodyText" /></w:pPr><w:r><w:rPr><w:rFonts w:hint="eastAsia" /></w:rPr><w:t xml:space="preserve">源码：</w:t></w:r><w:hyperlink r:id="rId627"><w:r><w:rPr><w:rStyle w:val="VerbatimChar" /></w:rPr><w:t xml:space="preserve">packages/session-query/session-query/src/types.ts</w:t></w:r></w:hyperlink></w:p>
    <w:bookmarkStart w:id="628" w:name="逻辑记录" />
    <w:p><w:pPr><w:pStyle w:val="Heading3" /></w:pPr><w:r><w:rPr><w:rStyle w:val="SectionNumber" /></w:rPr><w:t xml:space="preserve">5.14.1</w:t></w:r><w:r><w:tab /></w:r><w:r><w:rPr><w:rFonts w:hint="eastAsia" /></w:rPr><w:t xml:space="preserve">逻辑记录</w:t></w:r></w:p>
    <w:p><w:pPr><w:pStyle w:val="FirstParagraph" /></w:pPr><w:r><w:rPr><w:rStyle w:val="VerbatimChar" /></w:rPr><w:t xml:space="preserve">SessionRecord</w:t></w:r><w:r><w:t xml:space="preserve"> </w:t></w:r><w:r><w:rPr><w:rFonts w:hint="eastAsia" /></w:rPr><w:t xml:space="preserve">由全语料库列表返回。它除了克隆的、优先取自</w:t></w:r><w:r><w:t xml:space="preserve"> live </w:t></w:r><w:r><w:rPr><w:rFonts w:hint="eastAsia" /></w:rPr><w:t xml:space="preserve">源的</w:t></w:r><w:r><w:t xml:space="preserve"> header </w:t></w:r><w:r><w:rPr><w:rFonts w:hint="eastAsia" /></w:rPr><w:t xml:space="preserve">外，还单独公开各源的可用性。</w:t></w:r><w:r><w:rPr><w:rStyle w:val="VerbatimChar" /></w:rPr><w:t xml:space="preserve">SessionEventRecord</w:t></w:r><w:r><w:t xml:space="preserve"> </w:t></w:r><w:r><w:rPr><w:rFonts w:hint="eastAsia" /></w:rPr><w:t xml:space="preserve">是轻量的原始日志投影；分类使用与模型历史推导相同的</w:t></w:r><w:r><w:t xml:space="preserve"> </w:t></w:r><w:r><w:rPr><w:rStyle w:val="VerbatimChar" /></w:rPr><w:t xml:space="preserve">foldSurface()</w:t></w:r><w:r><w:t xml:space="preserve"> </w:t></w:r><w:r><w:rPr><w:rFonts w:hint="eastAsia" /></w:rPr><w:t xml:space="preserve">状态转换。</w:t></w:r></w:p>
    <w:p><w:pPr><w:pStyle w:val="SourceCode" /></w:pPr><w:r><w:rPr><w:rStyle w:val="CommentTok" /></w:rPr><w:t xml:space="preserve">/** Whether an event is current model context, replaced context, or raw-log-only. */</w:t></w:r><w:r><w:br /></w:r><w:r><w:rPr><w:rStyle w:val="KeywordTok" /></w:rPr><w:t xml:space="preserve">type</w:t></w:r><w:r><w:rPr><w:rStyle w:val="NormalTok" /></w:rPr><w:t xml:space="preserve"> SessionEventSurface </w:t></w:r><w:r><w:rPr><w:rStyle w:val="OperatorTok" /></w:rPr><w:t xml:space="preserve">=</w:t></w:r><w:r><w:rPr><w:rStyle w:val="NormalTok" /></w:rPr><w:t xml:space="preserve"> </w:t></w:r><w:r><w:rPr><w:rStyle w:val="StringTok" /></w:rPr><w:t xml:space="preserve">&#39;current&#39;</w:t></w:r><w:r><w:rPr><w:rStyle w:val="NormalTok" /></w:rPr><w:t xml:space="preserve"> </w:t></w:r><w:r><w:rPr><w:rStyle w:val="OperatorTok" /></w:rPr><w:t xml:space="preserve">|</w:t></w:r><w:r><w:rPr><w:rStyle w:val="NormalTok" /></w:rPr><w:t xml:space="preserve"> </w:t></w:r><w:r><w:rPr><w:rStyle w:val="StringTok" /></w:rPr><w:t xml:space="preserve">&#39;shadowed&#39;</w:t></w:r><w:r><w:rPr><w:rStyle w:val="NormalTok" /></w:rPr><w:t xml:space="preserve"> </w:t></w:r><w:r><w:rPr><w:rStyle w:val="OperatorTok" /></w:rPr><w:t xml:space="preserve">|</w:t></w:r><w:r><w:rPr><w:rStyle w:val="NormalTok" /></w:rPr><w:t xml:space="preserve"> </w:t></w:r><w:r><w:rPr><w:rStyle w:val="StringTok" /></w:rPr><w:t xml:space="preserve">&#39;log-only&#39;</w:t></w:r></w:p>
    <w:p><w:pPr><w:pStyle w:val="SourceCode" /></w:pPr><w:r><w:rPr><w:rStyle w:val="CommentTok" /></w:rPr><w:t xml:space="preserve">/** Lightweight identity and source availability for one logical session. */</w:t></w:r><w:r><w:br /></w:r><w:r><w:rPr><w:rStyle w:val="KeywordTok" /></w:rPr><w:t xml:space="preserve">interface</w:t></w:r><w:r><w:rPr><w:rStyle w:val="NormalTok" /></w:rPr><w:t xml:space="preserve"> SessionRecord {</w:t></w:r><w:r><w:br /></w:r><w:r><w:rPr><w:rStyle w:val="NormalTok" /></w:rPr><w:t xml:space="preserve">  </w:t></w:r><w:r><w:rPr><w:rStyle w:val="CommentTok" /></w:rPr><w:t xml:space="preserve">/** Cloned session header selected from the live-preferred corpus. */</w:t></w:r><w:r><w:br /></w:r><w:r><w:rPr><w:rStyle w:val="NormalTok" /></w:rPr><w:t xml:space="preserve">  header</w:t></w:r><w:r><w:rPr><w:rStyle w:val="OperatorTok" /></w:rPr><w:t xml:space="preserve">:</w:t></w:r><w:r><w:rPr><w:rStyle w:val="NormalTok" /></w:rPr><w:t xml:space="preserve"> SessionHeader</w:t></w:r><w:r><w:br /></w:r><w:r><w:rPr><w:rStyle w:val="NormalTok" /></w:rPr><w:t xml:space="preserve">  </w:t></w:r><w:r><w:rPr><w:rStyle w:val="CommentTok" /></w:rPr><w:t xml:space="preserve">/** Whether the id currently exists in `ctx.sessions`. */</w:t></w:r><w:r><w:br /></w:r><w:r><w:rPr><w:rStyle w:val="NormalTok" /></w:rPr><w:t xml:space="preserve">  live</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Whether the active persistence backend currently materializes the id. */</w:t></w:r><w:r><w:br /></w:r><w:r><w:rPr><w:rStyle w:val="NormalTok" /></w:rPr><w:t xml:space="preserve">  persisted</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SessionLogSnapshot</w:t></w:r><w:r><w:t xml:space="preserve"> </w:t></w:r><w:r><w:rPr><w:rFonts w:hint="eastAsia" /></w:rPr><w:t xml:space="preserve">是供恢复预检使用的完整原始日志：它脱离运行时，并经过回放验证。</w:t></w:r><w:r><w:rPr><w:rStyle w:val="VerbatimChar" /></w:rPr><w:t xml:space="preserve">SessionSurfaceSnapshot</w:t></w:r><w:r><w:t xml:space="preserve"> </w:t></w:r><w:r><w:rPr><w:rFonts w:hint="eastAsia" /></w:rPr><w:t xml:space="preserve">表示一次精确读取的</w:t></w:r><w:r><w:t xml:space="preserve"> surface </w:t></w:r><w:r><w:rPr><w:rFonts w:hint="eastAsia" /></w:rPr><w:t xml:space="preserve">观测结果，而不是持续保留的订阅。</w:t></w:r></w:p>
    <w:p><w:pPr><w:pStyle w:val="SourceCode" /></w:pPr><w:r><w:rPr><w:rStyle w:val="CommentTok" /></w:rPr><w:t xml:space="preserve">/** One validated detached observation of a logical session&#39;s complete raw log. */</w:t></w:r><w:r><w:br /></w:r><w:r><w:rPr><w:rStyle w:val="KeywordTok" /></w:rPr><w:t xml:space="preserve">interface</w:t></w:r><w:r><w:rPr><w:rStyle w:val="NormalTok" /></w:rPr><w:t xml:space="preserve"> SessionLogSnapshot {</w:t></w:r><w:r><w:br /></w:r><w:r><w:rPr><w:rStyle w:val="NormalTok" /></w:rPr><w:t xml:space="preserve">  </w:t></w:r><w:r><w:rPr><w:rStyle w:val="CommentTok" /></w:rPr><w:t xml:space="preserve">/** Cloned session header selected from the same observation as `events`.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Cloned contiguous raw events after persistence repair and replay validation. */</w:t></w:r><w:r><w:br /></w:r><w:r><w:rPr><w:rStyle w:val="NormalTok" /></w:rPr><w:t xml:space="preserve">  events</w:t></w:r><w:r><w:rPr><w:rStyle w:val="OperatorTok" /></w:rPr><w:t xml:space="preserve">:</w:t></w:r><w:r><w:rPr><w:rStyle w:val="NormalTok" /></w:rPr><w:t xml:space="preserve"> SessionEvent[]</w:t></w:r><w:r><w:br /></w:r><w:r><w:rPr><w:rStyle w:val="NormalTok" /></w:rPr><w:t xml:space="preserve">}</w:t></w:r></w:p>
    <w:p><w:pPr><w:pStyle w:val="SourceCode" /></w:pPr><w:r><w:rPr><w:rStyle w:val="CommentTok" /></w:rPr><w:t xml:space="preserve">/** One atomic live-preferred observation of a session&#39;s current model surface. */</w:t></w:r><w:r><w:br /></w:r><w:r><w:rPr><w:rStyle w:val="KeywordTok" /></w:rPr><w:t xml:space="preserve">interface</w:t></w:r><w:r><w:rPr><w:rStyle w:val="NormalTok" /></w:rPr><w:t xml:space="preserve"> SessionSurfaceSnapshot {</w:t></w:r><w:r><w:br /></w:r><w:r><w:rPr><w:rStyle w:val="NormalTok" /></w:rPr><w:t xml:space="preserve">  </w:t></w:r><w:r><w:rPr><w:rStyle w:val="CommentTok" /></w:rPr><w:t xml:space="preserve">/** Cloned session header selected from the same corpus observation as `events`.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Highest raw-log seq included in the observation, or `null` for an empty log. */</w:t></w:r><w:r><w:br /></w:r><w:r><w:rPr><w:rStyle w:val="NormalTok" /></w:rPr><w:t xml:space="preserve">  capturedThroughSeq</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Cloned current surface events in model-history order. */</w:t></w:r><w:r><w:br /></w:r><w:r><w:rPr><w:rStyle w:val="NormalTok" /></w:rPr><w:t xml:space="preserve">  events</w:t></w:r><w:r><w:rPr><w:rStyle w:val="OperatorTok" /></w:rPr><w:t xml:space="preserve">:</w:t></w:r><w:r><w:rPr><w:rStyle w:val="NormalTok" /></w:rPr><w:t xml:space="preserve"> SurfaceEvent[]</w:t></w:r><w:r><w:br /></w:r><w:r><w:rPr><w:rStyle w:val="NormalTok" /></w:rPr><w:t xml:space="preserve">}</w:t></w:r></w:p>
    <w:p><w:pPr><w:pStyle w:val="FirstParagraph" /></w:pPr><w:r><w:rPr><w:rStyle w:val="VerbatimChar" /></w:rPr><w:t xml:space="preserve">SessionTitleObservation</w:t></w:r><w:r><w:t xml:space="preserve"> </w:t></w:r><w:r><w:rPr><w:rFonts w:hint="eastAsia" /></w:rPr><w:t xml:space="preserve">将同样的原子观测规则应用于标题折叠，使执行授权检查的消费方能够验证提供标题的源</w:t></w:r><w:r><w:t xml:space="preserve"> </w:t></w:r><w:r><w:rPr><w:rFonts w:hint="eastAsia" /></w:rPr><w:t xml:space="preserve">header。批量读取会按顺序为每个唯一请求</w:t></w:r><w:r><w:t xml:space="preserve"> id </w:t></w:r><w:r><w:rPr><w:rFonts w:hint="eastAsia" /></w:rPr><w:t xml:space="preserve">返回一个</w:t></w:r><w:r><w:t xml:space="preserve"> </w:t></w:r><w:r><w:rPr><w:rStyle w:val="VerbatimChar" /></w:rPr><w:t xml:space="preserve">SessionTitleObservationResult</w:t></w:r><w:r><w:rPr><w:rFonts w:hint="eastAsia" /></w:rPr><w:t xml:space="preserve">：操作失败只影响对应</w:t></w:r><w:r><w:t xml:space="preserve"> </w:t></w:r><w:r><w:rPr><w:rFonts w:hint="eastAsia" /></w:rPr><w:t xml:space="preserve">id，而取消会拒绝整个操作。</w:t></w:r></w:p>
    <w:p><w:pPr><w:pStyle w:val="SourceCode" /></w:pPr><w:r><w:rPr><w:rStyle w:val="CommentTok" /></w:rPr><w:t xml:space="preserve">/** Latest folded title bound to the same session-header observation. */</w:t></w:r><w:r><w:br /></w:r><w:r><w:rPr><w:rStyle w:val="KeywordTok" /></w:rPr><w:t xml:space="preserve">interface</w:t></w:r><w:r><w:rPr><w:rStyle w:val="NormalTok" /></w:rPr><w:t xml:space="preserve"> SessionTitleObservation {</w:t></w:r><w:r><w:br /></w:r><w:r><w:rPr><w:rStyle w:val="NormalTok" /></w:rPr><w:t xml:space="preserve">  </w:t></w:r><w:r><w:rPr><w:rStyle w:val="CommentTok" /></w:rPr><w:t xml:space="preserve">/** Cloned header selected with the event log used for the title fold.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Latest title snapshot, absent when the observed log has no title. */</w:t></w:r><w:r><w:br /></w:r><w:r><w:rPr><w:rStyle w:val="NormalTok" /></w:rPr><w:t xml:space="preserve">  title</w:t></w:r><w:r><w:rPr><w:rStyle w:val="OperatorTok" /></w:rPr><w:t xml:space="preserve">?:</w:t></w:r><w:r><w:rPr><w:rStyle w:val="NormalTok" /></w:rPr><w:t xml:space="preserve"> SessionTitleSnapshot</w:t></w:r><w:r><w:br /></w:r><w:r><w:rPr><w:rStyle w:val="NormalTok" /></w:rPr><w:t xml:space="preserve">}</w:t></w:r></w:p>
    <w:p><w:pPr><w:pStyle w:val="SourceCode" /></w:pPr><w:r><w:rPr><w:rStyle w:val="CommentTok" /></w:rPr><w:t xml:space="preserve">/** One ordered result from a batch title observation. */</w:t></w:r><w:r><w:br /></w:r><w:r><w:rPr><w:rStyle w:val="KeywordTok" /></w:rPr><w:t xml:space="preserve">type</w:t></w:r><w:r><w:rPr><w:rStyle w:val="NormalTok" /></w:rPr><w:t xml:space="preserve"> SessionTitleObservationResult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Requested session id.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Successful atomic header/title observation. */</w:t></w:r><w:r><w:br /></w:r><w:r><w:rPr><w:rStyle w:val="NormalTok" /></w:rPr><w:t xml:space="preserve">    status</w:t></w:r><w:r><w:rPr><w:rStyle w:val="OperatorTok" /></w:rPr><w:t xml:space="preserve">:</w:t></w:r><w:r><w:rPr><w:rStyle w:val="NormalTok" /></w:rPr><w:t xml:space="preserve"> </w:t></w:r><w:r><w:rPr><w:rStyle w:val="StringTok" /></w:rPr><w:t xml:space="preserve">&#39;fulfilled&#39;</w:t></w:r><w:r><w:br /></w:r><w:r><w:rPr><w:rStyle w:val="NormalTok" /></w:rPr><w:t xml:space="preserve">    </w:t></w:r><w:r><w:rPr><w:rStyle w:val="CommentTok" /></w:rPr><w:t xml:space="preserve">/** Header and optional latest title from one logical source. */</w:t></w:r><w:r><w:br /></w:r><w:r><w:rPr><w:rStyle w:val="NormalTok" /></w:rPr><w:t xml:space="preserve">    value</w:t></w:r><w:r><w:rPr><w:rStyle w:val="OperatorTok" /></w:rPr><w:t xml:space="preserve">:</w:t></w:r><w:r><w:rPr><w:rStyle w:val="NormalTok" /></w:rPr><w:t xml:space="preserve"> SessionTitleObservation</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Requested session id.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Operational failure isolated to this session. */</w:t></w:r><w:r><w:br /></w:r><w:r><w:rPr><w:rStyle w:val="NormalTok" /></w:rPr><w:t xml:space="preserve">    status</w:t></w:r><w:r><w:rPr><w:rStyle w:val="OperatorTok" /></w:rPr><w:t xml:space="preserve">:</w:t></w:r><w:r><w:rPr><w:rStyle w:val="NormalTok" /></w:rPr><w:t xml:space="preserve"> </w:t></w:r><w:r><w:rPr><w:rStyle w:val="StringTok" /></w:rPr><w:t xml:space="preserve">&#39;rejected&#39;</w:t></w:r><w:r><w:br /></w:r><w:r><w:rPr><w:rStyle w:val="NormalTok" /></w:rPr><w:t xml:space="preserve">    </w:t></w:r><w:r><w:rPr><w:rStyle w:val="CommentTok" /></w:rPr><w:t xml:space="preserve">/** Original failure from logical-source resolution or title folding. */</w:t></w:r><w:r><w:br /></w:r><w:r><w:rPr><w:rStyle w:val="NormalTok" /></w:rPr><w:t xml:space="preserve">    reason</w:t></w:r><w:r><w:rPr><w:rStyle w:val="OperatorTok" /></w:rPr><w:t xml:space="preserve">:</w:t></w:r><w:r><w:rPr><w:rStyle w:val="NormalTok" /></w:rPr><w:t xml:space="preserve"> </w:t></w:r><w:r><w:rPr><w:rStyle w:val="DataTypeTok" /></w:rPr><w:t xml:space="preserve">unknown</w:t></w:r><w:r><w:br /></w:r><w:r><w:rPr><w:rStyle w:val="NormalTok" /></w:rPr><w:t xml:space="preserve">  }</w:t></w:r></w:p>
    <w:p><w:pPr><w:pStyle w:val="SourceCode" /></w:pPr><w:r><w:rPr><w:rStyle w:val="CommentTok" /></w:rPr><w:t xml:space="preserve">/** Lightweight metadata for one event within a logical session. */</w:t></w:r><w:r><w:br /></w:r><w:r><w:rPr><w:rStyle w:val="KeywordTok" /></w:rPr><w:t xml:space="preserve">interface</w:t></w:r><w:r><w:rPr><w:rStyle w:val="NormalTok" /></w:rPr><w:t xml:space="preserve"> SessionEventRecord {</w:t></w:r><w:r><w:br /></w:r><w:r><w:rPr><w:rStyle w:val="NormalTok" /></w:rPr><w:t xml:space="preserve">  </w:t></w:r><w:r><w:rPr><w:rStyle w:val="CommentTok" /></w:rPr><w:t xml:space="preserve">/** Session that owns the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Monotonic event seq within the session.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Discriminant of the session event. */</w:t></w:r><w:r><w:br /></w:r><w:r><w:rPr><w:rStyle w:val="NormalTok" /></w:rPr><w:t xml:space="preserve">  type</w:t></w:r><w:r><w:rPr><w:rStyle w:val="OperatorTok" /></w:rPr><w:t xml:space="preserve">:</w:t></w:r><w:r><w:rPr><w:rStyle w:val="NormalTok" /></w:rPr><w:t xml:space="preserve"> SessionEventType</w:t></w:r><w:r><w:br /></w:r><w:r><w:rPr><w:rStyle w:val="NormalTok" /></w:rPr><w:t xml:space="preserve">  </w:t></w:r><w:r><w:rPr><w:rStyle w:val="CommentTok" /></w:rPr><w:t xml:space="preserve">/** Event timestamp in Unix epoch milliseconds.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Event placement in the folded session surface. */</w:t></w:r><w:r><w:br /></w:r><w:r><w:rPr><w:rStyle w:val="NormalTok" /></w:rPr><w:t xml:space="preserve">  surface</w:t></w:r><w:r><w:rPr><w:rStyle w:val="OperatorTok" /></w:rPr><w:t xml:space="preserve">:</w:t></w:r><w:r><w:rPr><w:rStyle w:val="NormalTok" /></w:rPr><w:t xml:space="preserve"> SessionEventSurface</w:t></w:r><w:r><w:br /></w:r><w:r><w:rPr><w:rStyle w:val="NormalTok" /></w:rPr><w:t xml:space="preserve">}</w:t></w:r></w:p>
    <w:bookmarkEnd w:id="628" />
    <w:bookmarkStart w:id="629" w:name="与提供方无关的过滤器和文档" />
    <w:p><w:pPr><w:pStyle w:val="Heading3" /></w:pPr><w:r><w:rPr><w:rStyle w:val="SectionNumber" /></w:rPr><w:t xml:space="preserve">5.14.2</w:t></w:r><w:r><w:tab /></w:r><w:r><w:rPr><w:rFonts w:hint="eastAsia" /></w:rPr><w:t xml:space="preserve">与提供方无关的过滤器和文档</w:t></w:r></w:p>
    <w:p><w:pPr><w:pStyle w:val="FirstParagraph" /></w:pPr><w:r><w:rPr><w:rFonts w:hint="eastAsia" /></w:rPr><w:t xml:space="preserve">会话和事件过滤器数组内的各项按逻辑与（AND）组合；单个列表子句中的各值按逻辑或（OR）组合。范围包含两端。事件的</w:t></w:r><w:r><w:t xml:space="preserve"> </w:t></w:r><w:r><w:rPr><w:rStyle w:val="VerbatimChar" /></w:rPr><w:t xml:space="preserve">text</w:t></w:r><w:r><w:t xml:space="preserve"> </w:t></w:r><w:r><w:rPr><w:rFonts w:hint="eastAsia" /></w:rPr><w:t xml:space="preserve">子句会对提取出的语义文本执行正则表达式扫描：搜索文本按字面量处理，按</w:t></w:r><w:r><w:t xml:space="preserve"> Unicode </w:t></w:r><w:r><w:rPr><w:rFonts w:hint="eastAsia" /></w:rPr><w:t xml:space="preserve">规则执行不区分大小写的匹配，并允许灵活匹配空白字符；该过程与全文搜索提供方无关。</w:t></w:r></w:p>
    <w:p><w:pPr><w:pStyle w:val="SourceCode" /></w:pPr><w:r><w:rPr><w:rStyle w:val="CommentTok" /></w:rPr><w:t xml:space="preserve">/**</w:t></w:r><w:r><w:br /></w:r><w:r><w:rPr><w:rStyle w:val="CommentTok" /></w:rPr><w:t xml:space="preserve"> * One logical-session predicate. A filter array is ANDed; `values` within a</w:t></w:r><w:r><w:br /></w:r><w:r><w:rPr><w:rStyle w:val="CommentTok" /></w:rPr><w:t xml:space="preserve"> * clause are ORed.</w:t></w:r><w:r><w:br /></w:r><w:r><w:rPr><w:rStyle w:val="CommentTok" /></w:rPr><w:t xml:space="preserve"> */</w:t></w:r><w:r><w:br /></w:r><w:r><w:rPr><w:rStyle w:val="KeywordTok" /></w:rPr><w:t xml:space="preserve">type</w:t></w:r><w:r><w:rPr><w:rStyle w:val="NormalTok" /></w:rPr><w:t xml:space="preserve"> SessionResultFilter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&#39;id&#39;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SessionId[]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&#39;cwd&#39;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null</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&#39;created-at&#39;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&#39;parent&#39;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(SessionId </w:t></w:r><w:r><w:rPr><w:rStyle w:val="OperatorTok" /></w:rPr><w:t xml:space="preserve">|</w:t></w:r><w:r><w:rPr><w:rStyle w:val="NormalTok" /></w:rPr><w:t xml:space="preserve"> </w:t></w:r><w:r><w:rPr><w:rStyle w:val="DataTypeTok" /></w:rPr><w:t xml:space="preserve">null</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&#39;availability&#39;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SessionAvailability[] }</w:t></w:r></w:p>
    <w:p><w:pPr><w:pStyle w:val="SourceCode" /></w:pPr><w:r><w:rPr><w:rStyle w:val="CommentTok" /></w:rPr><w:t xml:space="preserve">/**</w:t></w:r><w:r><w:br /></w:r><w:r><w:rPr><w:rStyle w:val="CommentTok" /></w:rPr><w:t xml:space="preserve"> * One event predicate. A filter array is ANDed; list-valued clauses are ORed.</w:t></w:r><w:r><w:br /></w:r><w:r><w:rPr><w:rStyle w:val="CommentTok" /></w:rPr><w:t xml:space="preserve"> * Text is a literal, case-insensitive, whitespace-flexible semantic-text scan.</w:t></w:r><w:r><w:br /></w:r><w:r><w:rPr><w:rStyle w:val="CommentTok" /></w:rPr><w:t xml:space="preserve"> */</w:t></w:r><w:r><w:br /></w:r><w:r><w:rPr><w:rStyle w:val="KeywordTok" /></w:rPr><w:t xml:space="preserve">type</w:t></w:r><w:r><w:rPr><w:rStyle w:val="NormalTok" /></w:rPr><w:t xml:space="preserve"> SessionEventResultFilter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&#39;seq&#39;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&#39;time&#39;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&#39;type&#39;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SessionEventType[]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&#39;surface&#39;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SessionEventSurface[]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 Searchable semantic document derived from one session event. */</w:t></w:r><w:r><w:br /></w:r><w:r><w:rPr><w:rStyle w:val="KeywordTok" /></w:rPr><w:t xml:space="preserve">interface</w:t></w:r><w:r><w:rPr><w:rStyle w:val="NormalTok" /></w:rPr><w:t xml:space="preserve"> SessionEventSearchDocument </w:t></w:r><w:r><w:rPr><w:rStyle w:val="KeywordTok" /></w:rPr><w:t xml:space="preserve">extends</w:t></w:r><w:r><w:rPr><w:rStyle w:val="NormalTok" /></w:rPr><w:t xml:space="preserve"> SessionEventRecord {</w:t></w:r><w:r><w:br /></w:r><w:r><w:rPr><w:rStyle w:val="NormalTok" /></w:rPr><w:t xml:space="preserve">  </w:t></w:r><w:r><w:rPr><w:rStyle w:val="CommentTok" /></w:rPr><w:t xml:space="preserve">/** First-party semantic text used by scan filters and full-text indexes.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ctx.sessionQuery.filterSessions(filters)</w:t></w:r><w:r><w:t xml:space="preserve"> </w:t></w:r><w:r><w:rPr><w:rFonts w:hint="eastAsia" /></w:rPr><w:t xml:space="preserve">会对完整的逻辑会话语料库应用</w:t></w:r><w:r><w:t xml:space="preserve"> </w:t></w:r><w:r><w:rPr><w:rStyle w:val="VerbatimChar" /></w:rPr><w:t xml:space="preserve">SessionResultFilter</w:t></w:r><w:r><w:rPr><w:rFonts w:hint="eastAsia" /></w:rPr><w:t xml:space="preserve">；</w:t></w:r><w:r><w:rPr><w:rStyle w:val="VerbatimChar" /></w:rPr><w:t xml:space="preserve">ctx.sessionQuery.filterEvents(sessionId, filters)</w:t></w:r><w:r><w:t xml:space="preserve"> </w:t></w:r><w:r><w:rPr><w:rFonts w:hint="eastAsia" /></w:rPr><w:t xml:space="preserve">按</w:t></w:r><w:r><w:t xml:space="preserve"> seq </w:t></w:r><w:r><w:rPr><w:rFonts w:hint="eastAsia" /></w:rPr><w:t xml:space="preserve">升序返回匹配的文档。消息、推理（reasoning）、工具调用和工具结果、被阻止的提示词、待办事项，以及失败和状态详情会纳入语义文本；结构事件和流分片则不会。</w:t></w:r></w:p>
    <w:bookmarkEnd w:id="629" />
    <w:bookmarkStart w:id="630" w:name="全文搜索结果页" />
    <w:p><w:pPr><w:pStyle w:val="Heading3" /></w:pPr><w:r><w:rPr><w:rStyle w:val="SectionNumber" /></w:rPr><w:t xml:space="preserve">5.14.3</w:t></w:r><w:r><w:tab /></w:r><w:r><w:rPr><w:rFonts w:hint="eastAsia" /></w:rPr><w:t xml:space="preserve">全文搜索结果页</w:t></w:r></w:p>
    <w:p><w:pPr><w:pStyle w:val="FirstParagraph" /></w:pPr><w:r><w:rPr><w:rFonts w:hint="eastAsia" /></w:rPr><w:t xml:space="preserve">整合后的</w:t></w:r><w:r><w:t xml:space="preserve"> </w:t></w:r><w:r><w:rPr><w:rStyle w:val="VerbatimChar" /></w:rPr><w:t xml:space="preserve">ctx.sessionQuery</w:t></w:r><w:r><w:t xml:space="preserve"> </w:t></w:r><w:r><w:t xml:space="preserve">seam </w:t></w:r><w:r><w:rPr><w:rFonts w:hint="eastAsia" /></w:rPr><w:t xml:space="preserve">提供两个全文搜索范围。</w:t></w:r><w:r><w:rPr><w:rStyle w:val="VerbatimChar" /></w:rPr><w:t xml:space="preserve">searchSessions()</w:t></w:r><w:r><w:t xml:space="preserve"> </w:t></w:r><w:r><w:rPr><w:rFonts w:hint="eastAsia" /></w:rPr><w:t xml:space="preserve">按匹配度最强的事件对语料库分组；</w:t></w:r><w:r><w:rPr><w:rStyle w:val="VerbatimChar" /></w:rPr><w:t xml:space="preserve">searchEvents()</w:t></w:r><w:r><w:t xml:space="preserve"> </w:t></w:r><w:r><w:rPr><w:rFonts w:hint="eastAsia" /></w:rPr><w:t xml:space="preserve">搜索单个会话。请求将不透明游标与规范化后的查询、元数据过滤器和结果数量上限绑定。提供方的元数据过滤器有意不包含事件文本扫描。</w:t></w:r></w:p>
    <w:p><w:pPr><w:pStyle w:val="SourceCode" /></w:pPr><w:r><w:rPr><w:rStyle w:val="CommentTok" /></w:rPr><w:t xml:space="preserve">/** Provider-owned opaque continuation token returned by session search. */</w:t></w:r><w:r><w:br /></w:r><w:r><w:rPr><w:rStyle w:val="KeywordTok" /></w:rPr><w:t xml:space="preserve">type</w:t></w:r><w:r><w:rPr><w:rStyle w:val="NormalTok" /></w:rPr><w:t xml:space="preserve"> SessionSearchCursor </w:t></w:r><w:r><w:rPr><w:rStyle w:val="OperatorTok" /></w:rPr><w:t xml:space="preserve">=</w:t></w:r><w:r><w:rPr><w:rStyle w:val="NormalTok" /></w:rPr><w:t xml:space="preserve"> Branded</w:t></w:r><w:r><w:rPr><w:rStyle w:val="OperatorTok" /></w:rPr><w:t xml:space="preserve">&lt;</w:t></w:r><w:r><w:rPr><w:rStyle w:val="StringTok" /></w:rPr><w:t xml:space="preserve">&#39;SessionSearchCursor&#39;</w:t></w:r><w:r><w:rPr><w:rStyle w:val="OperatorTok" /></w:rPr><w:t xml:space="preserve">&gt;</w:t></w:r></w:p>
    <w:p><w:pPr><w:pStyle w:val="SourceCode" /></w:pPr><w:r><w:rPr><w:rStyle w:val="CommentTok" /></w:rPr><w:t xml:space="preserve">/** Cross-session full-text search request. */</w:t></w:r><w:r><w:br /></w:r><w:r><w:rPr><w:rStyle w:val="KeywordTok" /></w:rPr><w:t xml:space="preserve">interface</w:t></w:r><w:r><w:rPr><w:rStyle w:val="NormalTok" /></w:rPr><w:t xml:space="preserve"> SessionSearchRequest {</w:t></w:r><w:r><w:br /></w:r><w:r><w:rPr><w:rStyle w:val="NormalTok" /></w:rPr><w:t xml:space="preserve">  </w:t></w:r><w:r><w:rPr><w:rStyle w:val="CommentTok" /></w:rPr><w:t xml:space="preserve">/** Full-text query interpreted as data, never executable FTS syntax. */</w:t></w:r><w:r><w:br /></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Logical-session predicates applied before event ranking. */</w:t></w:r><w:r><w:br /></w:r><w:r><w:rPr><w:rStyle w:val="NormalTok" /></w:rPr><w:t xml:space="preserve">  sessionFilters</w:t></w:r><w:r><w:rPr><w:rStyle w:val="OperatorTok" /></w:rPr><w:t xml:space="preserve">?:</w:t></w:r><w:r><w:rPr><w:rStyle w:val="NormalTok" /></w:rPr><w:t xml:space="preserve"> </w:t></w:r><w:r><w:rPr><w:rStyle w:val="KeywordTok" /></w:rPr><w:t xml:space="preserve">readonly</w:t></w:r><w:r><w:rPr><w:rStyle w:val="NormalTok" /></w:rPr><w:t xml:space="preserve"> SessionResultFilter[]</w:t></w:r><w:r><w:br /></w:r><w:r><w:rPr><w:rStyle w:val="NormalTok" /></w:rPr><w:t xml:space="preserve">  </w:t></w:r><w:r><w:rPr><w:rStyle w:val="CommentTok" /></w:rPr><w:t xml:space="preserve">/** Event predicates applied before event ranking. */</w:t></w:r><w:r><w:br /></w:r><w:r><w:rPr><w:rStyle w:val="NormalTok" /></w:rPr><w:t xml:space="preserve">  eventFilters</w:t></w:r><w:r><w:rPr><w:rStyle w:val="OperatorTok" /></w:rPr><w:t xml:space="preserve">?:</w:t></w:r><w:r><w:rPr><w:rStyle w:val="NormalTok" /></w:rPr><w:t xml:space="preserve"> </w:t></w:r><w:r><w:rPr><w:rStyle w:val="KeywordTok" /></w:rPr><w:t xml:space="preserve">readonly</w:t></w:r><w:r><w:rPr><w:rStyle w:val="NormalTok" /></w:rPr><w:t xml:space="preserve"> SessionEventMetadataFilter[]</w:t></w:r><w:r><w:br /></w:r><w:r><w:rPr><w:rStyle w:val="NormalTok" /></w:rPr><w:t xml:space="preserve">  </w:t></w:r><w:r><w:rPr><w:rStyle w:val="CommentTok" /></w:rPr><w:t xml:space="preserve">/** Maximum sessions in this page. */</w:t></w:r><w:r><w:br /></w:r><w:r><w:rPr><w:rStyle w:val="NormalTok" /></w:rPr><w:t xml:space="preserve">  limit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cursor returned for the identical normalized request. */</w:t></w:r><w:r><w:br /></w:r><w:r><w:rPr><w:rStyle w:val="NormalTok" /></w:rPr><w:t xml:space="preserve">  cursor</w:t></w:r><w:r><w:rPr><w:rStyle w:val="OperatorTok" /></w:rPr><w:t xml:space="preserve">?:</w:t></w:r><w:r><w:rPr><w:rStyle w:val="NormalTok" /></w:rPr><w:t xml:space="preserve"> SessionSearchCursor</w:t></w:r><w:r><w:br /></w:r><w:r><w:rPr><w:rStyle w:val="NormalTok" /></w:rPr><w:t xml:space="preserve">}</w:t></w:r></w:p>
    <w:p><w:pPr><w:pStyle w:val="SourceCode" /></w:pPr><w:r><w:rPr><w:rStyle w:val="CommentTok" /></w:rPr><w:t xml:space="preserve">/** Within-session full-text search request. */</w:t></w:r><w:r><w:br /></w:r><w:r><w:rPr><w:rStyle w:val="KeywordTok" /></w:rPr><w:t xml:space="preserve">interface</w:t></w:r><w:r><w:rPr><w:rStyle w:val="NormalTok" /></w:rPr><w:t xml:space="preserve"> SessionEventSearchRequest {</w:t></w:r><w:r><w:br /></w:r><w:r><w:rPr><w:rStyle w:val="NormalTok" /></w:rPr><w:t xml:space="preserve">  </w:t></w:r><w:r><w:rPr><w:rStyle w:val="CommentTok" /></w:rPr><w:t xml:space="preserve">/** Session whose live-preferred logical log is searched.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Full-text query interpreted as data, never executable FTS syntax. */</w:t></w:r><w:r><w:br /></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Event predicates applied before ranking. */</w:t></w:r><w:r><w:br /></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SessionEventMetadataFilter[]</w:t></w:r><w:r><w:br /></w:r><w:r><w:rPr><w:rStyle w:val="NormalTok" /></w:rPr><w:t xml:space="preserve">  </w:t></w:r><w:r><w:rPr><w:rStyle w:val="CommentTok" /></w:rPr><w:t xml:space="preserve">/** Maximum events in this page. */</w:t></w:r><w:r><w:br /></w:r><w:r><w:rPr><w:rStyle w:val="NormalTok" /></w:rPr><w:t xml:space="preserve">  limit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cursor returned for the identical normalized request. */</w:t></w:r><w:r><w:br /></w:r><w:r><w:rPr><w:rStyle w:val="NormalTok" /></w:rPr><w:t xml:space="preserve">  cursor</w:t></w:r><w:r><w:rPr><w:rStyle w:val="OperatorTok" /></w:rPr><w:t xml:space="preserve">?:</w:t></w:r><w:r><w:rPr><w:rStyle w:val="NormalTok" /></w:rPr><w:t xml:space="preserve"> SessionSearchCursor</w:t></w:r><w:r><w:br /></w:r><w:r><w:rPr><w:rStyle w:val="NormalTok" /></w:rPr><w:t xml:space="preserve">}</w:t></w:r></w:p>
    <w:p><w:pPr><w:pStyle w:val="SourceCode" /></w:pPr><w:r><w:rPr><w:rStyle w:val="CommentTok" /></w:rPr><w:t xml:space="preserve">/** One cursor-paginated result page. */</w:t></w:r><w:r><w:br /></w:r><w:r><w:rPr><w:rStyle w:val="KeywordTok" /></w:rPr><w:t xml:space="preserve">interface</w:t></w:r><w:r><w:rPr><w:rStyle w:val="NormalTok" /></w:rPr><w:t xml:space="preserve"> SessionSearchPage</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Results for this page in contract-defined order. */</w:t></w:r><w:r><w:br /></w:r><w:r><w:rPr><w:rStyle w:val="NormalTok" /></w:rPr><w:t xml:space="preserve">  items</w:t></w:r><w:r><w:rPr><w:rStyle w:val="OperatorTok" /></w:rPr><w:t xml:space="preserve">:</w:t></w:r><w:r><w:rPr><w:rStyle w:val="NormalTok" /></w:rPr><w:t xml:space="preserve"> </w:t></w:r><w:r><w:rPr><w:rStyle w:val="KeywordTok" /></w:rPr><w:t xml:space="preserve">readonly</w:t></w:r><w:r><w:rPr><w:rStyle w:val="NormalTok" /></w:rPr><w:t xml:space="preserve"> T[]</w:t></w:r><w:r><w:br /></w:r><w:r><w:rPr><w:rStyle w:val="NormalTok" /></w:rPr><w:t xml:space="preserve">  </w:t></w:r><w:r><w:rPr><w:rStyle w:val="CommentTok" /></w:rPr><w:t xml:space="preserve">/** Opaque continuation cursor, absent on the final page. */</w:t></w:r><w:r><w:br /></w:r><w:r><w:rPr><w:rStyle w:val="NormalTok" /></w:rPr><w:t xml:space="preserve">  nextCursor</w:t></w:r><w:r><w:rPr><w:rStyle w:val="OperatorTok" /></w:rPr><w:t xml:space="preserve">?:</w:t></w:r><w:r><w:rPr><w:rStyle w:val="NormalTok" /></w:rPr><w:t xml:space="preserve"> SessionSearchCursor</w:t></w:r><w:r><w:br /></w:r><w:r><w:rPr><w:rStyle w:val="NormalTok" /></w:rPr><w:t xml:space="preserve">}</w:t></w:r></w:p>
    <w:p><w:pPr><w:pStyle w:val="FirstParagraph" /></w:pPr><w:r><w:rPr><w:rFonts w:hint="eastAsia" /></w:rPr><w:t xml:space="preserve">与跨会话分组</w:t></w:r><w:r><w:t xml:space="preserve"> hit </w:t></w:r><w:r><w:rPr><w:rFonts w:hint="eastAsia" /></w:rPr><w:t xml:space="preserve">不同，会话内搜索结果即使没有命中项，也必须公开搜索时观测到的目标</w:t></w:r><w:r><w:t xml:space="preserve"> header。</w:t></w:r></w:p>
    <w:p><w:pPr><w:pStyle w:val="SourceCode" /></w:pPr><w:r><w:rPr><w:rStyle w:val="CommentTok" /></w:rPr><w:t xml:space="preserve">/** Event-search results bound to the indexed target-session observation. */</w:t></w:r><w:r><w:br /></w:r><w:r><w:rPr><w:rStyle w:val="KeywordTok" /></w:rPr><w:t xml:space="preserve">interface</w:t></w:r><w:r><w:rPr><w:rStyle w:val="NormalTok" /></w:rPr><w:t xml:space="preserve"> SessionEventSearchPage </w:t></w:r><w:r><w:rPr><w:rStyle w:val="KeywordTok" /></w:rPr><w:t xml:space="preserve">extends</w:t></w:r><w:r><w:rPr><w:rStyle w:val="NormalTok" /></w:rPr><w:t xml:space="preserve"> SessionSearchPage</w:t></w:r><w:r><w:rPr><w:rStyle w:val="OperatorTok" /></w:rPr><w:t xml:space="preserve">&lt;</w:t></w:r><w:r><w:rPr><w:rStyle w:val="NormalTok" /></w:rPr><w:t xml:space="preserve">SessionEventSearchHit</w:t></w:r><w:r><w:rPr><w:rStyle w:val="OperatorTok" /></w:rPr><w:t xml:space="preserve">&gt;</w:t></w:r><w:r><w:rPr><w:rStyle w:val="NormalTok" /></w:rPr><w:t xml:space="preserve"> {</w:t></w:r><w:r><w:br /></w:r><w:r><w:rPr><w:rStyle w:val="NormalTok" /></w:rPr><w:t xml:space="preserve">  </w:t></w:r><w:r><w:rPr><w:rStyle w:val="CommentTok" /></w:rPr><w:t xml:space="preserve">/** Cloned target header from the same indexed generation as `items`. */</w:t></w:r><w:r><w:br /></w:r><w:r><w:rPr><w:rStyle w:val="NormalTok" /></w:rPr><w:t xml:space="preserve">  session</w:t></w:r><w:r><w:rPr><w:rStyle w:val="OperatorTok" /></w:rPr><w:t xml:space="preserve">:</w:t></w:r><w:r><w:rPr><w:rStyle w:val="NormalTok" /></w:rPr><w:t xml:space="preserve"> SessionHeader</w:t></w:r><w:r><w:br /></w:r><w:r><w:rPr><w:rStyle w:val="NormalTok" /></w:rPr><w:t xml:space="preserve">}</w:t></w:r></w:p>
    <w:p><w:pPr><w:pStyle w:val="SourceCode" /></w:pPr><w:r><w:rPr><w:rStyle w:val="CommentTok" /></w:rPr><w:t xml:space="preserve">/** One event full-text search hit with a bounded plain-text excerpt. */</w:t></w:r><w:r><w:br /></w:r><w:r><w:rPr><w:rStyle w:val="KeywordTok" /></w:rPr><w:t xml:space="preserve">interface</w:t></w:r><w:r><w:rPr><w:rStyle w:val="NormalTok" /></w:rPr><w:t xml:space="preserve"> SessionEventSearchHit </w:t></w:r><w:r><w:rPr><w:rStyle w:val="KeywordTok" /></w:rPr><w:t xml:space="preserve">extends</w:t></w:r><w:r><w:rPr><w:rStyle w:val="NormalTok" /></w:rPr><w:t xml:space="preserve"> SessionEventRecord {</w:t></w:r><w:r><w:br /></w:r><w:r><w:rPr><w:rStyle w:val="NormalTok" /></w:rPr><w:t xml:space="preserve">  </w:t></w:r><w:r><w:rPr><w:rStyle w:val="CommentTok" /></w:rPr><w:t xml:space="preserve">/** Plain text excerpt selected around the match. */</w:t></w:r><w:r><w:br /></w:r><w:r><w:rPr><w:rStyle w:val="NormalTok" /></w:rPr><w:t xml:space="preserve">  snippet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 grouped cross-session hit, ranked by its strongest matching event. */</w:t></w:r><w:r><w:br /></w:r><w:r><w:rPr><w:rStyle w:val="KeywordTok" /></w:rPr><w:t xml:space="preserve">interface</w:t></w:r><w:r><w:rPr><w:rStyle w:val="NormalTok" /></w:rPr><w:t xml:space="preserve"> SessionSearchHit </w:t></w:r><w:r><w:rPr><w:rStyle w:val="KeywordTok" /></w:rPr><w:t xml:space="preserve">extends</w:t></w:r><w:r><w:rPr><w:rStyle w:val="NormalTok" /></w:rPr><w:t xml:space="preserve"> SessionRecord {</w:t></w:r><w:r><w:br /></w:r><w:r><w:rPr><w:rStyle w:val="NormalTok" /></w:rPr><w:t xml:space="preserve">  </w:t></w:r><w:r><w:rPr><w:rStyle w:val="CommentTok" /></w:rPr><w:t xml:space="preserve">/** Strongest matching event for this session. */</w:t></w:r><w:r><w:br /></w:r><w:r><w:rPr><w:rStyle w:val="NormalTok" /></w:rPr><w:t xml:space="preserve">  bestMatch</w:t></w:r><w:r><w:rPr><w:rStyle w:val="OperatorTok" /></w:rPr><w:t xml:space="preserve">:</w:t></w:r><w:r><w:rPr><w:rStyle w:val="NormalTok" /></w:rPr><w:t xml:space="preserve"> SessionEventSearchHit</w:t></w:r><w:r><w:br /></w:r><w:r><w:rPr><w:rStyle w:val="NormalTok" /></w:rPr><w:t xml:space="preserve">}</w:t></w:r></w:p>
    <w:bookmarkEnd w:id="630" />
    <w:bookmarkStart w:id="631" w:name="会话谱系" />
    <w:p><w:pPr><w:pStyle w:val="Heading3" /></w:pPr><w:r><w:rPr><w:rStyle w:val="SectionNumber" /></w:rPr><w:t xml:space="preserve">5.14.4</w:t></w:r><w:r><w:tab /></w:r><w:r><w:rPr><w:rFonts w:hint="eastAsia" /></w:rPr><w:t xml:space="preserve">会话谱系</w:t></w:r></w:p>
    <w:p><w:pPr><w:pStyle w:val="FirstParagraph" /></w:pPr><w:r><w:rPr><w:rStyle w:val="VerbatimChar" /></w:rPr><w:t xml:space="preserve">SessionLineageTrace</w:t></w:r><w:r><w:t xml:space="preserve"> </w:t></w:r><w:r><w:rPr><w:rFonts w:hint="eastAsia" /></w:rPr><w:t xml:space="preserve">按由近及远的顺序携带已知</w:t></w:r><w:r><w:t xml:space="preserve"> </w:t></w:r><w:r><w:rPr><w:rFonts w:hint="eastAsia" /></w:rPr><w:t xml:space="preserve">parent，以及由直接</w:t></w:r><w:r><w:t xml:space="preserve"> descendant </w:t></w:r><w:r><w:rPr><w:rFonts w:hint="eastAsia" /></w:rPr><w:t xml:space="preserve">递归嵌套而成的森林。完整性判别字段使已知</w:t></w:r><w:r><w:t xml:space="preserve"> root </w:t></w:r><w:r><w:rPr><w:rFonts w:hint="eastAsia" /></w:rPr><w:t xml:space="preserve">与缺失</w:t></w:r><w:r><w:t xml:space="preserve"> parent </w:t></w:r><w:r><w:rPr><w:rFonts w:hint="eastAsia" /></w:rPr><w:t xml:space="preserve">互斥。</w:t></w:r></w:p>
    <w:p><w:pPr><w:pStyle w:val="SourceCode" /></w:pPr><w:r><w:rPr><w:rStyle w:val="CommentTok" /></w:rPr><w:t xml:space="preserve">/** Recursive descendant node in a session-lineage trace. */</w:t></w:r><w:r><w:br /></w:r><w:r><w:rPr><w:rStyle w:val="KeywordTok" /></w:rPr><w:t xml:space="preserve">interface</w:t></w:r><w:r><w:rPr><w:rStyle w:val="NormalTok" /></w:rPr><w:t xml:space="preserve"> SessionLineageNode {</w:t></w:r><w:r><w:br /></w:r><w:r><w:rPr><w:rStyle w:val="NormalTok" /></w:rPr><w:t xml:space="preserve">  </w:t></w:r><w:r><w:rPr><w:rStyle w:val="CommentTok" /></w:rPr><w:t xml:space="preserve">/** Detached logical-corpus record for this descendant. */</w:t></w:r><w:r><w:br /></w:r><w:r><w:rPr><w:rStyle w:val="NormalTok" /></w:rPr><w:t xml:space="preserve">  session</w:t></w:r><w:r><w:rPr><w:rStyle w:val="OperatorTok" /></w:rPr><w:t xml:space="preserve">:</w:t></w:r><w:r><w:rPr><w:rStyle w:val="NormalTok" /></w:rPr><w:t xml:space="preserve"> SessionRecord</w:t></w:r><w:r><w:br /></w:r><w:r><w:rPr><w:rStyle w:val="NormalTok" /></w:rPr><w:t xml:space="preserve">  </w:t></w:r><w:r><w:rPr><w:rStyle w:val="CommentTok" /></w:rPr><w:t xml:space="preserve">/** Direct children, each carrying its own recursive descendants. */</w:t></w:r><w:r><w:br /></w:r><w:r><w:rPr><w:rStyle w:val="NormalTok" /></w:rPr><w:t xml:space="preserve">  descendants</w:t></w:r><w:r><w:rPr><w:rStyle w:val="OperatorTok" /></w:rPr><w:t xml:space="preserve">:</w:t></w:r><w:r><w:rPr><w:rStyle w:val="NormalTok" /></w:rPr><w:t xml:space="preserve"> SessionLineageNode[]</w:t></w:r><w:r><w:br /></w:r><w:r><w:rPr><w:rStyle w:val="NormalTok" /></w:rPr><w:t xml:space="preserve">}</w:t></w:r></w:p>
    <w:p><w:pPr><w:pStyle w:val="SourceCode" /></w:pPr><w:r><w:rPr><w:rStyle w:val="CommentTok" /></w:rPr><w:t xml:space="preserve">/** Known ancestry and descendants for one logical session. */</w:t></w:r><w:r><w:br /></w:r><w:r><w:rPr><w:rStyle w:val="KeywordTok" /></w:rPr><w:t xml:space="preserve">type</w:t></w:r><w:r><w:rPr><w:rStyle w:val="NormalTok" /></w:rPr><w:t xml:space="preserve"> SessionLineageTrace </w:t></w:r><w:r><w:rPr><w:rStyle w:val="OperatorTok" /></w:rPr><w:t xml:space="preserve">=</w:t></w:r><w:r><w:rPr><w:rStyle w:val="NormalTok" /></w:rPr><w:t xml:space="preserve"> {</w:t></w:r><w:r><w:br /></w:r><w:r><w:rPr><w:rStyle w:val="NormalTok" /></w:rPr><w:t xml:space="preserve">  </w:t></w:r><w:r><w:rPr><w:rStyle w:val="CommentTok" /></w:rPr><w:t xml:space="preserve">/** Detached record for the session that was traced. */</w:t></w:r><w:r><w:br /></w:r><w:r><w:rPr><w:rStyle w:val="NormalTok" /></w:rPr><w:t xml:space="preserve">  target</w:t></w:r><w:r><w:rPr><w:rStyle w:val="OperatorTok" /></w:rPr><w:t xml:space="preserve">:</w:t></w:r><w:r><w:rPr><w:rStyle w:val="NormalTok" /></w:rPr><w:t xml:space="preserve"> SessionRecord</w:t></w:r><w:r><w:br /></w:r><w:r><w:rPr><w:rStyle w:val="NormalTok" /></w:rPr><w:t xml:space="preserve">  </w:t></w:r><w:r><w:rPr><w:rStyle w:val="CommentTok" /></w:rPr><w:t xml:space="preserve">/** Known parents from the immediate parent outward. */</w:t></w:r><w:r><w:br /></w:r><w:r><w:rPr><w:rStyle w:val="NormalTok" /></w:rPr><w:t xml:space="preserve">  ancestors</w:t></w:r><w:r><w:rPr><w:rStyle w:val="OperatorTok" /></w:rPr><w:t xml:space="preserve">:</w:t></w:r><w:r><w:rPr><w:rStyle w:val="NormalTok" /></w:rPr><w:t xml:space="preserve"> SessionRecord[]</w:t></w:r><w:r><w:br /></w:r><w:r><w:rPr><w:rStyle w:val="NormalTok" /></w:rPr><w:t xml:space="preserve">  </w:t></w:r><w:r><w:rPr><w:rStyle w:val="CommentTok" /></w:rPr><w:t xml:space="preserve">/** Complete known descendant trees rooted at the target&#39;s direct children. */</w:t></w:r><w:r><w:br /></w:r><w:r><w:rPr><w:rStyle w:val="NormalTok" /></w:rPr><w:t xml:space="preserve">  descendants</w:t></w:r><w:r><w:rPr><w:rStyle w:val="OperatorTok" /></w:rPr><w:t xml:space="preserve">:</w:t></w:r><w:r><w:rPr><w:rStyle w:val="NormalTok" /></w:rPr><w:t xml:space="preserve"> SessionLineageNode[]</w:t></w:r><w:r><w:br /></w:r><w:r><w:rPr><w:rStyle w:val="NormalTok" /></w:rPr><w:t xml:space="preserve">} </w:t></w:r><w:r><w:rPr><w:rStyle w:val="OperatorTok" /></w:rPr><w:t xml:space="preserve">&amp;</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The complete parent chain is present in the logical corpus. */</w:t></w:r><w:r><w:br /></w:r><w:r><w:rPr><w:rStyle w:val="NormalTok" /></w:rPr><w:t xml:space="preserve">    complete</w:t></w:r><w:r><w:rPr><w:rStyle w:val="OperatorTok" /></w:rPr><w:t xml:space="preserve">:</w:t></w:r><w:r><w:rPr><w:rStyle w:val="NormalTok" /></w:rPr><w:t xml:space="preserve"> </w:t></w:r><w:r><w:rPr><w:rStyle w:val="KeywordTok" /></w:rPr><w:t xml:space="preserve">true</w:t></w:r><w:r><w:br /></w:r><w:r><w:rPr><w:rStyle w:val="NormalTok" /></w:rPr><w:t xml:space="preserve">    </w:t></w:r><w:r><w:rPr><w:rStyle w:val="CommentTok" /></w:rPr><w:t xml:space="preserve">/** Detached record at the top of the complete lineage. */</w:t></w:r><w:r><w:br /></w:r><w:r><w:rPr><w:rStyle w:val="NormalTok" /></w:rPr><w:t xml:space="preserve">    root</w:t></w:r><w:r><w:rPr><w:rStyle w:val="OperatorTok" /></w:rPr><w:t xml:space="preserve">:</w:t></w:r><w:r><w:rPr><w:rStyle w:val="NormalTok" /></w:rPr><w:t xml:space="preserve"> SessionRecord</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The parent chain leaves the visible logical corpus. */</w:t></w:r><w:r><w:br /></w:r><w:r><w:rPr><w:rStyle w:val="NormalTok" /></w:rPr><w:t xml:space="preserve">    complete</w:t></w:r><w:r><w:rPr><w:rStyle w:val="OperatorTok" /></w:rPr><w:t xml:space="preserve">:</w:t></w:r><w:r><w:rPr><w:rStyle w:val="NormalTok" /></w:rPr><w:t xml:space="preserve"> </w:t></w:r><w:r><w:rPr><w:rStyle w:val="KeywordTok" /></w:rPr><w:t xml:space="preserve">false</w:t></w:r><w:r><w:br /></w:r><w:r><w:rPr><w:rStyle w:val="NormalTok" /></w:rPr><w:t xml:space="preserve">    </w:t></w:r><w:r><w:rPr><w:rStyle w:val="CommentTok" /></w:rPr><w:t xml:space="preserve">/** First parent id that is not present in the logical corpus. */</w:t></w:r><w:r><w:br /></w:r><w:r><w:rPr><w:rStyle w:val="NormalTok" /></w:rPr><w:t xml:space="preserve">    unresolvedParentId</w:t></w:r><w:r><w:rPr><w:rStyle w:val="OperatorTok" /></w:rPr><w:t xml:space="preserve">:</w:t></w:r><w:r><w:rPr><w:rStyle w:val="NormalTok" /></w:rPr><w:t xml:space="preserve"> SessionId</w:t></w:r><w:r><w:br /></w:r><w:r><w:rPr><w:rStyle w:val="NormalTok" /></w:rPr><w:t xml:space="preserve">  }</w:t></w:r><w:r><w:br /></w:r><w:r><w:rPr><w:rStyle w:val="NormalTok" /></w:rPr><w:t xml:space="preserve">)</w:t></w:r></w:p>
    <w:bookmarkEnd w:id="631" />
    <w:bookmarkStart w:id="632" w:name="有界事件读取" />
    <w:p><w:pPr><w:pStyle w:val="Heading3" /></w:pPr><w:r><w:rPr><w:rStyle w:val="SectionNumber" /></w:rPr><w:t xml:space="preserve">5.14.5</w:t></w:r><w:r><w:tab /></w:r><w:r><w:rPr><w:rFonts w:hint="eastAsia" /></w:rPr><w:t xml:space="preserve">有界事件读取</w:t></w:r></w:p>
    <w:p><w:pPr><w:pStyle w:val="FirstParagraph" /></w:pPr><w:r><w:rPr><w:rFonts w:hint="eastAsia" /></w:rPr><w:t xml:space="preserve">请求指定一个原始</w:t></w:r><w:r><w:t xml:space="preserve"> seq </w:t></w:r><w:r><w:rPr><w:rFonts w:hint="eastAsia" /></w:rPr><w:t xml:space="preserve">及可选的邻近数量。结果携带</w:t></w:r><w:r><w:t xml:space="preserve"> </w:t></w:r><w:r><w:rPr><w:rStyle w:val="VerbatimChar" /></w:rPr><w:t xml:space="preserve">SessionHeader</w:t></w:r><w:r><w:t xml:space="preserve"> </w:t></w:r><w:r><w:rPr><w:rFonts w:hint="eastAsia" /></w:rPr><w:t xml:space="preserve">而非可用性标志，使已知的</w:t></w:r><w:r><w:t xml:space="preserve"> live </w:t></w:r><w:r><w:rPr><w:rFonts w:hint="eastAsia" /></w:rPr><w:t xml:space="preserve">目标可以独立于持久化健康状态。</w:t></w:r></w:p>
    <w:p><w:pPr><w:pStyle w:val="SourceCode" /></w:pPr><w:r><w:rPr><w:rStyle w:val="CommentTok" /></w:rPr><w:t xml:space="preserve">/** Request for one event plus raw neighboring log context. */</w:t></w:r><w:r><w:br /></w:r><w:r><w:rPr><w:rStyle w:val="KeywordTok" /></w:rPr><w:t xml:space="preserve">interface</w:t></w:r><w:r><w:rPr><w:rStyle w:val="NormalTok" /></w:rPr><w:t xml:space="preserve"> SessionEventReadRequest {</w:t></w:r><w:r><w:br /></w:r><w:r><w:rPr><w:rStyle w:val="NormalTok" /></w:rPr><w:t xml:space="preserve">  </w:t></w:r><w:r><w:rPr><w:rStyle w:val="CommentTok" /></w:rPr><w:t xml:space="preserve">/** Session that owns the target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event seq.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Number of preceding raw events to include. */</w:t></w:r><w:r><w:br /></w:r><w:r><w:rPr><w:rStyle w:val="NormalTok" /></w:rPr><w:t xml:space="preserve">  before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Number of following raw events to include. */</w:t></w:r><w:r><w:br /></w:r><w:r><w:rPr><w:rStyle w:val="NormalTok" /></w:rPr><w:t xml:space="preserve">  after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Full target event and a bounded raw-log window. */</w:t></w:r><w:r><w:br /></w:r><w:r><w:rPr><w:rStyle w:val="KeywordTok" /></w:rPr><w:t xml:space="preserve">interface</w:t></w:r><w:r><w:rPr><w:rStyle w:val="NormalTok" /></w:rPr><w:t xml:space="preserve"> SessionEventWindow {</w:t></w:r><w:r><w:br /></w:r><w:r><w:rPr><w:rStyle w:val="NormalTok" /></w:rPr><w:t xml:space="preserve">  </w:t></w:r><w:r><w:rPr><w:rStyle w:val="CommentTok" /></w:rPr><w:t xml:space="preserve">/** Cloned header for the live-preferred source read.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Full cloned target event. */</w:t></w:r><w:r><w:br /></w:r><w:r><w:rPr><w:rStyle w:val="NormalTok" /></w:rPr><w:t xml:space="preserve">  target</w:t></w:r><w:r><w:rPr><w:rStyle w:val="OperatorTok" /></w:rPr><w:t xml:space="preserve">:</w:t></w:r><w:r><w:rPr><w:rStyle w:val="NormalTok" /></w:rPr><w:t xml:space="preserve"> SessionEvent</w:t></w:r><w:r><w:br /></w:r><w:r><w:rPr><w:rStyle w:val="NormalTok" /></w:rPr><w:t xml:space="preserve">  </w:t></w:r><w:r><w:rPr><w:rStyle w:val="CommentTok" /></w:rPr><w:t xml:space="preserve">/** Full cloned events from `startSeq` through `endSeq`. */</w:t></w:r><w:r><w:br /></w:r><w:r><w:rPr><w:rStyle w:val="NormalTok" /></w:rPr><w:t xml:space="preserve">  events</w:t></w:r><w:r><w:rPr><w:rStyle w:val="OperatorTok" /></w:rPr><w:t xml:space="preserve">:</w:t></w:r><w:r><w:rPr><w:rStyle w:val="NormalTok" /></w:rPr><w:t xml:space="preserve"> SessionEvent[]</w:t></w:r><w:r><w:br /></w:r><w:r><w:rPr><w:rStyle w:val="NormalTok" /></w:rPr><w:t xml:space="preserve">  </w:t></w:r><w:r><w:rPr><w:rStyle w:val="CommentTok" /></w:rPr><w:t xml:space="preserve">/** First seq included in `events`. */</w:t></w:r><w:r><w:br /></w:r><w:r><w:rPr><w:rStyle w:val="NormalTok" /></w:rPr><w:t xml:space="preserve">  startSeq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Last seq included in `events`. */</w:t></w:r><w:r><w:br /></w:r><w:r><w:rPr><w:rStyle w:val="NormalTok" /></w:rPr><w:t xml:space="preserve">  endSeq</w:t></w:r><w:r><w:rPr><w:rStyle w:val="OperatorTok" /></w:rPr><w:t xml:space="preserve">:</w:t></w:r><w:r><w:rPr><w:rStyle w:val="NormalTok" /></w:rPr><w:t xml:space="preserve"> </w:t></w:r><w:r><w:rPr><w:rStyle w:val="DataTypeTok" /></w:rPr><w:t xml:space="preserve">number</w:t></w:r><w:r><w:br /></w:r><w:r><w:rPr><w:rStyle w:val="NormalTok" /></w:rPr><w:t xml:space="preserve">}</w:t></w:r></w:p>
    <w:bookmarkEnd w:id="632" />
    <w:bookmarkStart w:id="633" w:name="事件关系" />
    <w:p><w:pPr><w:pStyle w:val="Heading3" /></w:pPr><w:r><w:rPr><w:rStyle w:val="SectionNumber" /></w:rPr><w:t xml:space="preserve">5.14.6</w:t></w:r><w:r><w:tab /></w:r><w:r><w:rPr><w:rFonts w:hint="eastAsia" /></w:rPr><w:t xml:space="preserve">事件关系</w:t></w:r></w:p>
    <w:p><w:pPr><w:pStyle w:val="FirstParagraph" /></w:pPr><w:r><w:rPr><w:rFonts w:hint="eastAsia" /></w:rPr><w:t xml:space="preserve">事件追踪会区分位置替换与被引用为来源的事件。除</w:t></w:r><w:r><w:t xml:space="preserve"> </w:t></w:r><w:r><w:rPr><w:rStyle w:val="VerbatimChar" /></w:rPr><w:t xml:space="preserve">replacementChain</w:t></w:r><w:r><w:t xml:space="preserve"> </w:t></w:r><w:r><w:rPr><w:rFonts w:hint="eastAsia" /></w:rPr><w:t xml:space="preserve">外，每个</w:t></w:r><w:r><w:t xml:space="preserve"> seq </w:t></w:r><w:r><w:rPr><w:rFonts w:hint="eastAsia" /></w:rPr><w:t xml:space="preserve">列表都只包含直接链接；该链从目标沿直接</w:t></w:r><w:r><w:t xml:space="preserve"> replacer </w:t></w:r><w:r><w:rPr><w:rFonts w:hint="eastAsia" /></w:rPr><w:t xml:space="preserve">追踪到最终的位置替换。</w:t></w:r></w:p>
    <w:p><w:pPr><w:pStyle w:val="SourceCode" /></w:pPr><w:r><w:rPr><w:rStyle w:val="CommentTok" /></w:rPr><w:t xml:space="preserve">/** Request for direct surface replacements and relationships to cited source events around one event. */</w:t></w:r><w:r><w:br /></w:r><w:r><w:rPr><w:rStyle w:val="KeywordTok" /></w:rPr><w:t xml:space="preserve">interface</w:t></w:r><w:r><w:rPr><w:rStyle w:val="NormalTok" /></w:rPr><w:t xml:space="preserve"> SessionEventTraceRequest {</w:t></w:r><w:r><w:br /></w:r><w:r><w:rPr><w:rStyle w:val="NormalTok" /></w:rPr><w:t xml:space="preserve">  </w:t></w:r><w:r><w:rPr><w:rStyle w:val="CommentTok" /></w:rPr><w:t xml:space="preserve">/** Session that owns the target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event seq.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Direct surface replacements and relationships to cited source events for one event. */</w:t></w:r><w:r><w:br /></w:r><w:r><w:rPr><w:rStyle w:val="KeywordTok" /></w:rPr><w:t xml:space="preserve">interface</w:t></w:r><w:r><w:rPr><w:rStyle w:val="NormalTok" /></w:rPr><w:t xml:space="preserve"> SessionEventTrace {</w:t></w:r><w:r><w:br /></w:r><w:r><w:rPr><w:rStyle w:val="NormalTok" /></w:rPr><w:t xml:space="preserve">  </w:t></w:r><w:r><w:rPr><w:rStyle w:val="CommentTok" /></w:rPr><w:t xml:space="preserve">/** Lightweight target record. */</w:t></w:r><w:r><w:br /></w:r><w:r><w:rPr><w:rStyle w:val="NormalTok" /></w:rPr><w:t xml:space="preserve">  target</w:t></w:r><w:r><w:rPr><w:rStyle w:val="OperatorTok" /></w:rPr><w:t xml:space="preserve">:</w:t></w:r><w:r><w:rPr><w:rStyle w:val="NormalTok" /></w:rPr><w:t xml:space="preserve"> SessionEventRecord</w:t></w:r><w:r><w:br /></w:r><w:r><w:rPr><w:rStyle w:val="NormalTok" /></w:rPr><w:t xml:space="preserve">  </w:t></w:r><w:r><w:rPr><w:rStyle w:val="CommentTok" /></w:rPr><w:t xml:space="preserve">/** Immediate positional replacement event, when the target was shadowed. */</w:t></w:r><w:r><w:br /></w:r><w:r><w:rPr><w:rStyle w:val="NormalTok" /></w:rPr><w:t xml:space="preserve">  replacedBy</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Positional replacers from the immediate replacement to the final replacement. */</w:t></w:r><w:r><w:br /></w:r><w:r><w:rPr><w:rStyle w:val="NormalTok" /></w:rPr><w:t xml:space="preserve">  replacementChain</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Surface nodes directly removed when the target itself performed a replacement. */</w:t></w:r><w:r><w:br /></w:r><w:r><w:rPr><w:rStyle w:val="NormalTok" /></w:rPr><w:t xml:space="preserve">  replacedEventSeqs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Earlier events cited directly as sources, in their recorded order.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Later events that directly cite the target as a source, in log order. */</w:t></w:r><w:r><w:br /></w:r><w:r><w:rPr><w:rStyle w:val="NormalTok" /></w:rPr><w:t xml:space="preserve">  derivedEventSeqs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SourceCode" /></w:pPr><w:r><w:rPr><w:rStyle w:val="CommentTok" /></w:rPr><w:t xml:space="preserve">/** Event relationships bound to the same session-header observation. */</w:t></w:r><w:r><w:br /></w:r><w:r><w:rPr><w:rStyle w:val="KeywordTok" /></w:rPr><w:t xml:space="preserve">interface</w:t></w:r><w:r><w:rPr><w:rStyle w:val="NormalTok" /></w:rPr><w:t xml:space="preserve"> SessionEventTraceObservation </w:t></w:r><w:r><w:rPr><w:rStyle w:val="KeywordTok" /></w:rPr><w:t xml:space="preserve">extends</w:t></w:r><w:r><w:rPr><w:rStyle w:val="NormalTok" /></w:rPr><w:t xml:space="preserve"> SessionEventTrace {</w:t></w:r><w:r><w:br /></w:r><w:r><w:rPr><w:rStyle w:val="NormalTok" /></w:rPr><w:t xml:space="preserve">  </w:t></w:r><w:r><w:rPr><w:rStyle w:val="CommentTok" /></w:rPr><w:t xml:space="preserve">/** Cloned header selected with the event log used for the trace. */</w:t></w:r><w:r><w:br /></w:r><w:r><w:rPr><w:rStyle w:val="NormalTok" /></w:rPr><w:t xml:space="preserve">  session</w:t></w:r><w:r><w:rPr><w:rStyle w:val="OperatorTok" /></w:rPr><w:t xml:space="preserve">:</w:t></w:r><w:r><w:rPr><w:rStyle w:val="NormalTok" /></w:rPr><w:t xml:space="preserve"> SessionHeader</w:t></w:r><w:r><w:br /></w:r><w:r><w:rPr><w:rStyle w:val="NormalTok" /></w:rPr><w:t xml:space="preserve">}</w:t></w:r></w:p>
    <w:bookmarkEnd w:id="633" />
    <w:bookmarkStart w:id="634" w:name="错误" />
    <w:p><w:pPr><w:pStyle w:val="Heading3" /></w:pPr><w:r><w:rPr><w:rStyle w:val="SectionNumber" /></w:rPr><w:t xml:space="preserve">5.14.7</w:t></w:r><w:r><w:tab /></w:r><w:r><w:rPr><w:rFonts w:hint="eastAsia" /></w:rPr><w:t xml:space="preserve">错误</w:t></w:r></w:p>
    <w:p><w:pPr><w:pStyle w:val="FirstParagraph" /></w:pPr><w:r><w:rPr><w:rFonts w:hint="eastAsia" /></w:rPr><w:t xml:space="preserve">封闭的</w:t></w:r><w:r><w:t xml:space="preserve"> code </w:t></w:r><w:r><w:rPr><w:rFonts w:hint="eastAsia" /></w:rPr><w:t xml:space="preserve">联合类型区分请求校验、目标缺失、surface</w:t></w:r><w:r><w:t xml:space="preserve"> </w:t></w:r><w:r><w:rPr><w:rFonts w:hint="eastAsia" /></w:rPr><w:t xml:space="preserve">日志格式错误、可选后端故障、部署关闭搜索与矛盾的源元数据。</w:t></w:r></w:p>
    <w:p><w:pPr><w:pStyle w:val="SourceCode" /></w:pPr><w:r><w:rPr><w:rStyle w:val="CommentTok" /></w:rPr><w:t xml:space="preserve">/** Stable machine-routable failure taxonomy for session reads, traces, and search. */</w:t></w:r><w:r><w:br /></w:r><w:r><w:rPr><w:rStyle w:val="KeywordTok" /></w:rPr><w:t xml:space="preserve">type</w:t></w:r><w:r><w:rPr><w:rStyle w:val="NormalTok" /></w:rPr><w:t xml:space="preserve"> SessionQueryErrorCode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&#39;SESSION_QUERY_ABORTED&#39;</w:t></w:r><w:r><w:br /></w:r><w:r><w:rPr><w:rStyle w:val="NormalTok" /></w:rPr><w:t xml:space="preserve">  </w:t></w:r><w:r><w:rPr><w:rStyle w:val="OperatorTok" /></w:rPr><w:t xml:space="preserve">|</w:t></w:r><w:r><w:rPr><w:rStyle w:val="NormalTok" /></w:rPr><w:t xml:space="preserve"> </w:t></w:r><w:r><w:rPr><w:rStyle w:val="StringTok" /></w:rPr><w:t xml:space="preserve">&#39;SESSION_QUERY_CORRUPT_SESSION&#39;</w:t></w:r><w:r><w:br /></w:r><w:r><w:rPr><w:rStyle w:val="NormalTok" /></w:rPr><w:t xml:space="preserve">  </w:t></w:r><w:r><w:rPr><w:rStyle w:val="OperatorTok" /></w:rPr><w:t xml:space="preserve">|</w:t></w:r><w:r><w:rPr><w:rStyle w:val="NormalTok" /></w:rPr><w:t xml:space="preserve"> </w:t></w:r><w:r><w:rPr><w:rStyle w:val="StringTok" /></w:rPr><w:t xml:space="preserve">&#39;SESSION_QUERY_EVENT_NOT_FOUND&#39;</w:t></w:r><w:r><w:br /></w:r><w:r><w:rPr><w:rStyle w:val="NormalTok" /></w:rPr><w:t xml:space="preserve">  </w:t></w:r><w:r><w:rPr><w:rStyle w:val="OperatorTok" /></w:rPr><w:t xml:space="preserve">|</w:t></w:r><w:r><w:rPr><w:rStyle w:val="NormalTok" /></w:rPr><w:t xml:space="preserve"> </w:t></w:r><w:r><w:rPr><w:rStyle w:val="StringTok" /></w:rPr><w:t xml:space="preserve">&#39;SESSION_QUERY_INDEX_FAILED&#39;</w:t></w:r><w:r><w:br /></w:r><w:r><w:rPr><w:rStyle w:val="NormalTok" /></w:rPr><w:t xml:space="preserve">  </w:t></w:r><w:r><w:rPr><w:rStyle w:val="OperatorTok" /></w:rPr><w:t xml:space="preserve">|</w:t></w:r><w:r><w:rPr><w:rStyle w:val="NormalTok" /></w:rPr><w:t xml:space="preserve"> </w:t></w:r><w:r><w:rPr><w:rStyle w:val="StringTok" /></w:rPr><w:t xml:space="preserve">&#39;SESSION_QUERY_INVALID_CONFIG&#39;</w:t></w:r><w:r><w:br /></w:r><w:r><w:rPr><w:rStyle w:val="NormalTok" /></w:rPr><w:t xml:space="preserve">  </w:t></w:r><w:r><w:rPr><w:rStyle w:val="OperatorTok" /></w:rPr><w:t xml:space="preserve">|</w:t></w:r><w:r><w:rPr><w:rStyle w:val="NormalTok" /></w:rPr><w:t xml:space="preserve"> </w:t></w:r><w:r><w:rPr><w:rStyle w:val="StringTok" /></w:rPr><w:t xml:space="preserve">&#39;SESSION_QUERY_INVALID_CURSOR&#39;</w:t></w:r><w:r><w:br /></w:r><w:r><w:rPr><w:rStyle w:val="NormalTok" /></w:rPr><w:t xml:space="preserve">  </w:t></w:r><w:r><w:rPr><w:rStyle w:val="OperatorTok" /></w:rPr><w:t xml:space="preserve">|</w:t></w:r><w:r><w:rPr><w:rStyle w:val="NormalTok" /></w:rPr><w:t xml:space="preserve"> </w:t></w:r><w:r><w:rPr><w:rStyle w:val="StringTok" /></w:rPr><w:t xml:space="preserve">&#39;SESSION_QUERY_INVALID_FILTER&#39;</w:t></w:r><w:r><w:br /></w:r><w:r><w:rPr><w:rStyle w:val="NormalTok" /></w:rPr><w:t xml:space="preserve">  </w:t></w:r><w:r><w:rPr><w:rStyle w:val="OperatorTok" /></w:rPr><w:t xml:space="preserve">|</w:t></w:r><w:r><w:rPr><w:rStyle w:val="NormalTok" /></w:rPr><w:t xml:space="preserve"> </w:t></w:r><w:r><w:rPr><w:rStyle w:val="StringTok" /></w:rPr><w:t xml:space="preserve">&#39;SESSION_QUERY_INVALID_LIMIT&#39;</w:t></w:r><w:r><w:br /></w:r><w:r><w:rPr><w:rStyle w:val="NormalTok" /></w:rPr><w:t xml:space="preserve">  </w:t></w:r><w:r><w:rPr><w:rStyle w:val="OperatorTok" /></w:rPr><w:t xml:space="preserve">|</w:t></w:r><w:r><w:rPr><w:rStyle w:val="NormalTok" /></w:rPr><w:t xml:space="preserve"> </w:t></w:r><w:r><w:rPr><w:rStyle w:val="StringTok" /></w:rPr><w:t xml:space="preserve">&#39;SESSION_QUERY_INVALID_QUERY&#39;</w:t></w:r><w:r><w:br /></w:r><w:r><w:rPr><w:rStyle w:val="NormalTok" /></w:rPr><w:t xml:space="preserve">  </w:t></w:r><w:r><w:rPr><w:rStyle w:val="OperatorTok" /></w:rPr><w:t xml:space="preserve">|</w:t></w:r><w:r><w:rPr><w:rStyle w:val="NormalTok" /></w:rPr><w:t xml:space="preserve"> </w:t></w:r><w:r><w:rPr><w:rStyle w:val="StringTok" /></w:rPr><w:t xml:space="preserve">&#39;SESSION_QUERY_INVALID_LINEAGE&#39;</w:t></w:r><w:r><w:br /></w:r><w:r><w:rPr><w:rStyle w:val="NormalTok" /></w:rPr><w:t xml:space="preserve">  </w:t></w:r><w:r><w:rPr><w:rStyle w:val="OperatorTok" /></w:rPr><w:t xml:space="preserve">|</w:t></w:r><w:r><w:rPr><w:rStyle w:val="NormalTok" /></w:rPr><w:t xml:space="preserve"> </w:t></w:r><w:r><w:rPr><w:rStyle w:val="StringTok" /></w:rPr><w:t xml:space="preserve">&#39;SESSION_QUERY_INVALID_SURFACE&#39;</w:t></w:r><w:r><w:br /></w:r><w:r><w:rPr><w:rStyle w:val="NormalTok" /></w:rPr><w:t xml:space="preserve">  </w:t></w:r><w:r><w:rPr><w:rStyle w:val="OperatorTok" /></w:rPr><w:t xml:space="preserve">|</w:t></w:r><w:r><w:rPr><w:rStyle w:val="NormalTok" /></w:rPr><w:t xml:space="preserve"> </w:t></w:r><w:r><w:rPr><w:rStyle w:val="StringTok" /></w:rPr><w:t xml:space="preserve">&#39;SESSION_QUERY_INVALID_WINDOW&#39;</w:t></w:r><w:r><w:br /></w:r><w:r><w:rPr><w:rStyle w:val="NormalTok" /></w:rPr><w:t xml:space="preserve">  </w:t></w:r><w:r><w:rPr><w:rStyle w:val="OperatorTok" /></w:rPr><w:t xml:space="preserve">|</w:t></w:r><w:r><w:rPr><w:rStyle w:val="NormalTok" /></w:rPr><w:t xml:space="preserve"> </w:t></w:r><w:r><w:rPr><w:rStyle w:val="StringTok" /></w:rPr><w:t xml:space="preserve">&#39;SESSION_QUERY_PERSISTENCE_FAILED&#39;</w:t></w:r><w:r><w:br /></w:r><w:r><w:rPr><w:rStyle w:val="NormalTok" /></w:rPr><w:t xml:space="preserve">  </w:t></w:r><w:r><w:rPr><w:rStyle w:val="OperatorTok" /></w:rPr><w:t xml:space="preserve">|</w:t></w:r><w:r><w:rPr><w:rStyle w:val="NormalTok" /></w:rPr><w:t xml:space="preserve"> </w:t></w:r><w:r><w:rPr><w:rStyle w:val="StringTok" /></w:rPr><w:t xml:space="preserve">&#39;SESSION_QUERY_SEARCH_DISABLED&#39;</w:t></w:r><w:r><w:br /></w:r><w:r><w:rPr><w:rStyle w:val="NormalTok" /></w:rPr><w:t xml:space="preserve">  </w:t></w:r><w:r><w:rPr><w:rStyle w:val="OperatorTok" /></w:rPr><w:t xml:space="preserve">|</w:t></w:r><w:r><w:rPr><w:rStyle w:val="NormalTok" /></w:rPr><w:t xml:space="preserve"> </w:t></w:r><w:r><w:rPr><w:rStyle w:val="StringTok" /></w:rPr><w:t xml:space="preserve">&#39;SESSION_QUERY_SESSION_NOT_FOUND&#39;</w:t></w:r><w:r><w:br /></w:r><w:r><w:rPr><w:rStyle w:val="NormalTok" /></w:rPr><w:t xml:space="preserve">  </w:t></w:r><w:r><w:rPr><w:rStyle w:val="OperatorTok" /></w:rPr><w:t xml:space="preserve">|</w:t></w:r><w:r><w:rPr><w:rStyle w:val="NormalTok" /></w:rPr><w:t xml:space="preserve"> </w:t></w:r><w:r><w:rPr><w:rStyle w:val="StringTok" /></w:rPr><w:t xml:space="preserve">&#39;SESSION_QUERY_STALE_CURSOR&#39;</w:t></w:r><w:r><w:br /></w:r><w:r><w:rPr><w:rStyle w:val="NormalTok" /></w:rPr><w:t xml:space="preserve">  </w:t></w:r><w:r><w:rPr><w:rStyle w:val="OperatorTok" /></w:rPr><w:t xml:space="preserve">|</w:t></w:r><w:r><w:rPr><w:rStyle w:val="NormalTok" /></w:rPr><w:t xml:space="preserve"> </w:t></w:r><w:r><w:rPr><w:rStyle w:val="StringTok" /></w:rPr><w:t xml:space="preserve">&#39;SESSION_QUERY_SOURCE_CONFLICT&#39;</w:t></w:r></w:p>
    <w:p><w:pPr><w:pStyle w:val="FirstParagraph" /></w:pPr></w:p>
    <w:bookmarkEnd w:id="634" />
    <w:bookmarkStart w:id="638" w:name="cordis-api-10" />
    <w:p><w:pPr><w:pStyle w:val="Heading3" /></w:pPr><w:r><w:rPr><w:rStyle w:val="SectionNumber" /></w:rPr><w:t xml:space="preserve">5.14.8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37" w:name="X3e54a52f5797d1ed3a5db927a3d1f171ef1d02e" />
    <w:p><w:pPr><w:pStyle w:val="Heading4" /></w:pPr><w:r><w:rPr><w:rStyle w:val="SectionNumber" /></w:rPr><w:t xml:space="preserve">5.14.8.1</w:t></w:r><w:r><w:tab /></w:r><w:r><w:rPr><w:rStyle w:val="VerbatimChar" /></w:rPr><w:t xml:space="preserve">ctx.sessionQuery</w:t></w:r><w:r><w:t xml:space="preserve"> </w:t></w:r><w:r><w:t xml:space="preserve">—</w:t></w:r><w:r><w:t xml:space="preserve"> </w:t></w:r><w:r><w:rPr><w:rStyle w:val="VerbatimChar" /></w:rPr><w:t xml:space="preserve">SessionQueryEngine</w:t></w:r><w:r><w:t xml:space="preserve"> </w:t></w:r><w:r><w:t xml:space="preserve">(abstract seam)</w:t></w:r></w:p>
    <w:p><w:pPr><w:pStyle w:val="FirstParagraph" /></w:pPr><w:r><w:t xml:space="preserve">Unified live-preferred session query service.</w:t></w:r></w:p>
    <w:p><w:pPr><w:pStyle w:val="BodyText" /></w:pPr><w:r><w:t xml:space="preserve">Exact reads, filters, and traces are backend-independent concrete behavior. A backend implements full-text observation, reconciliation, ranking, cursor generations, and query execution on the same</w:t></w:r><w:r><w:t xml:space="preserve"> </w:t></w:r><w:r><w:rPr><w:rStyle w:val="VerbatimChar" /></w:rPr><w:t xml:space="preserve">ctx.sessionQuery</w:t></w:r><w:r><w:t xml:space="preserve"> </w:t></w:r><w:r><w:t xml:space="preserve">service.</w:t></w:r></w:p>
    <w:p><w:pPr><w:pStyle w:val="SourceCode" /></w:pPr><w:r><w:rPr><w:rStyle w:val="CommentTok" /></w:rPr><w:t xml:space="preserve">/**</w:t></w:r><w:r><w:br /></w:r><w:r><w:rPr><w:rStyle w:val="CommentTok" /></w:rPr><w:t xml:space="preserve"> * Search the live-preferred logical corpus and group by session.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query text, metadata filters, page size, and cursor.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optional cancellation control.</w:t></w:r><w:r><w:br /></w:r><w:r><w:rPr><w:rStyle w:val="CommentTok" /></w:rPr><w:t xml:space="preserve"> * </w:t></w:r><w:r><w:rPr><w:rStyle w:val="AnnotationTok" /></w:rPr><w:t xml:space="preserve">@returns</w:t></w:r><w:r><w:rPr><w:rStyle w:val="CommentTok" /></w:rPr><w:t xml:space="preserve"> session hits ranked by their strongest matching event.</w:t></w:r><w:r><w:br /></w:r><w:r><w:rPr><w:rStyle w:val="CommentTok" /></w:rPr><w:t xml:space="preserve"> */</w:t></w:r><w:r><w:br /></w:r><w:r><w:rPr><w:rStyle w:val="KeywordTok" /></w:rPr><w:t xml:space="preserve">abstract</w:t></w:r><w:r><w:rPr><w:rStyle w:val="NormalTok" /></w:rPr><w:t xml:space="preserve"> </w:t></w:r><w:r><w:rPr><w:rStyle w:val="FunctionTok" /></w:rPr><w:t xml:space="preserve">searchSessions</w:t></w:r><w:r><w:rPr><w:rStyle w:val="NormalTok" /></w:rPr><w:t xml:space="preserve">( request</w:t></w:r><w:r><w:rPr><w:rStyle w:val="OperatorTok" /></w:rPr><w:t xml:space="preserve">:</w:t></w:r><w:r><w:rPr><w:rStyle w:val="NormalTok" /></w:rPr><w:t xml:space="preserve"> SessionSearchRequest</w:t></w:r><w:r><w:rPr><w:rStyle w:val="OperatorTok" /></w:rPr><w:t xml:space="preserve">,</w:t></w:r><w:r><w:rPr><w:rStyle w:val="NormalTok" /></w:rPr><w:t xml:space="preserve"> exec</w:t></w:r><w:r><w:rPr><w:rStyle w:val="OperatorTok" /></w:rPr><w:t xml:space="preserve">?:</w:t></w:r><w:r><w:rPr><w:rStyle w:val="NormalTok" /></w:rPr><w:t xml:space="preserve"> SessionSearchExecContext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SessionSearchPage</w:t></w:r><w:r><w:rPr><w:rStyle w:val="OperatorTok" /></w:rPr><w:t xml:space="preserve">&lt;</w:t></w:r><w:r><w:rPr><w:rStyle w:val="NormalTok" /></w:rPr><w:t xml:space="preserve">SessionSearchHit</w:t></w:r><w:r><w:rPr><w:rStyle w:val="OperatorTok" /></w:rPr><w:t xml:space="preserve">&gt;&gt;</w:t></w:r><w:r><w:br /></w:r><w:r><w:br /></w:r><w:r><w:rPr><w:rStyle w:val="CommentTok" /></w:rPr><w:t xml:space="preserve">/**</w:t></w:r><w:r><w:br /></w:r><w:r><w:rPr><w:rStyle w:val="CommentTok" /></w:rPr><w:t xml:space="preserve"> * Search events within one live-preferred logical session.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 query text, filters, page size, and cursor.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optional cancellation control.</w:t></w:r><w:r><w:br /></w:r><w:r><w:rPr><w:rStyle w:val="CommentTok" /></w:rPr><w:t xml:space="preserve"> * </w:t></w:r><w:r><w:rPr><w:rStyle w:val="AnnotationTok" /></w:rPr><w:t xml:space="preserve">@returns</w:t></w:r><w:r><w:rPr><w:rStyle w:val="CommentTok" /></w:rPr><w:t xml:space="preserve"> matching event hits and their target header from one indexed generation.</w:t></w:r><w:r><w:br /></w:r><w:r><w:rPr><w:rStyle w:val="CommentTok" /></w:rPr><w:t xml:space="preserve"> */</w:t></w:r><w:r><w:br /></w:r><w:r><w:rPr><w:rStyle w:val="KeywordTok" /></w:rPr><w:t xml:space="preserve">abstract</w:t></w:r><w:r><w:rPr><w:rStyle w:val="NormalTok" /></w:rPr><w:t xml:space="preserve"> </w:t></w:r><w:r><w:rPr><w:rStyle w:val="FunctionTok" /></w:rPr><w:t xml:space="preserve">searchEvents</w:t></w:r><w:r><w:rPr><w:rStyle w:val="NormalTok" /></w:rPr><w:t xml:space="preserve">( request</w:t></w:r><w:r><w:rPr><w:rStyle w:val="OperatorTok" /></w:rPr><w:t xml:space="preserve">:</w:t></w:r><w:r><w:rPr><w:rStyle w:val="NormalTok" /></w:rPr><w:t xml:space="preserve"> SessionEventSearchRequest</w:t></w:r><w:r><w:rPr><w:rStyle w:val="OperatorTok" /></w:rPr><w:t xml:space="preserve">,</w:t></w:r><w:r><w:rPr><w:rStyle w:val="NormalTok" /></w:rPr><w:t xml:space="preserve"> exec</w:t></w:r><w:r><w:rPr><w:rStyle w:val="OperatorTok" /></w:rPr><w:t xml:space="preserve">?:</w:t></w:r><w:r><w:rPr><w:rStyle w:val="NormalTok" /></w:rPr><w:t xml:space="preserve"> SessionSearchExecContext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SessionEventSearchPage</w:t></w:r><w:r><w:rPr><w:rStyle w:val="OperatorTok" /></w:rPr><w:t xml:space="preserve">&gt;</w:t></w:r><w:r><w:br /></w:r><w:r><w:br /></w:r><w:r><w:rPr><w:rStyle w:val="CommentTok" /></w:rPr><w:t xml:space="preserve">/**</w:t></w:r><w:r><w:br /></w:r><w:r><w:rPr><w:rStyle w:val="CommentTok" /></w:rPr><w:t xml:space="preserve"> * List the complete logical corpus using live-preferred records.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deterministic newest-first cloned session records.</w:t></w:r><w:r><w:br /></w:r><w:r><w:rPr><w:rStyle w:val="CommentTok" /></w:rPr><w:t xml:space="preserve"> */</w:t></w:r><w:r><w:br /></w:r><w:r><w:rPr><w:rStyle w:val="FunctionTok" /></w:rPr><w:t xml:space="preserve">listSessions</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SessionRecord[]</w:t></w:r><w:r><w:rPr><w:rStyle w:val="OperatorTok" /></w:rPr><w:t xml:space="preserve">&gt;</w:t></w:r><w:r><w:br /></w:r><w:r><w:br /></w:r><w:r><w:rPr><w:rStyle w:val="CommentTok" /></w:rPr><w:t xml:space="preserve">/**</w:t></w:r><w:r><w:br /></w:r><w:r><w:rPr><w:rStyle w:val="CommentTok" /></w:rPr><w:t xml:space="preserve"> * Read and replay-validate one complete logical session log without making it live.</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@returns</w:t></w:r><w:r><w:rPr><w:rStyle w:val="CommentTok" /></w:rPr><w:t xml:space="preserve"> cloned header and complete raw event log from one observation.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persistence, header compatibility, or replay validation fails.</w:t></w:r><w:r><w:br /></w:r><w:r><w:rPr><w:rStyle w:val="CommentTok" /></w:rPr><w:t xml:space="preserve"> */</w:t></w:r><w:r><w:br /></w:r><w:r><w:rPr><w:rStyle w:val="KeywordTok" /></w:rPr><w:t xml:space="preserve">async</w:t></w:r><w:r><w:rPr><w:rStyle w:val="NormalTok" /></w:rPr><w:t xml:space="preserve"> </w:t></w:r><w:r><w:rPr><w:rStyle w:val="FunctionTok" /></w:rPr><w:t xml:space="preserve">readSession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SessionLogSnapshot</w:t></w:r><w:r><w:rPr><w:rStyle w:val="OperatorTok" /></w:rPr><w:t xml:space="preserve">&gt;</w:t></w:r><w:r><w:br /></w:r><w:r><w:br /></w:r><w:r><w:rPr><w:rStyle w:val="CommentTok" /></w:rPr><w:t xml:space="preserve">/**</w:t></w:r><w:r><w:br /></w:r><w:r><w:rPr><w:rStyle w:val="CommentTok" /></w:rPr><w:t xml:space="preserve"> * Filter the complete logical corpus with provider-independent predicates.</w:t></w:r><w:r><w:br /></w:r><w:r><w:rPr><w:rStyle w:val="CommentTok" /></w:rPr><w:t xml:space="preserve"> * </w:t></w:r><w:r><w:rPr><w:rStyle w:val="AnnotationTok" /></w:rPr><w:t xml:space="preserve">@param</w:t></w:r><w:r><w:rPr><w:rStyle w:val="CommentTok" /></w:rPr><w:t xml:space="preserve"> </w:t></w:r><w:r><w:rPr><w:rStyle w:val="CommentVarTok" /></w:rPr><w:t xml:space="preserve">filters</w:t></w:r><w:r><w:rPr><w:rStyle w:val="CommentTok" /></w:rPr><w:t xml:space="preserve"> - ANDed session metadata and availability clauses.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matching cloned records in deterministic newest-first order.</w:t></w:r><w:r><w:br /></w:r><w:r><w:rPr><w:rStyle w:val="CommentTok" /></w:rPr><w:t xml:space="preserve"> */</w:t></w:r><w:r><w:br /></w:r><w:r><w:rPr><w:rStyle w:val="KeywordTok" /></w:rPr><w:t xml:space="preserve">async</w:t></w:r><w:r><w:rPr><w:rStyle w:val="NormalTok" /></w:rPr><w:t xml:space="preserve"> </w:t></w:r><w:r><w:rPr><w:rStyle w:val="FunctionTok" /></w:rPr><w:t xml:space="preserve">filterSessions</w:t></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SessionResultFilter[]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SessionRecord[]</w:t></w:r><w:r><w:rPr><w:rStyle w:val="OperatorTok" /></w:rPr><w:t xml:space="preserve">&gt;</w:t></w:r><w:r><w:br /></w:r><w:r><w:br /></w:r><w:r><w:rPr><w:rStyle w:val="CommentTok" /></w:rPr><w:t xml:space="preserve">/**</w:t></w:r><w:r><w:br /></w:r><w:r><w:rPr><w:rStyle w:val="CommentTok" /></w:rPr><w:t xml:space="preserve"> * Fold the latest log-backed title from one live-preferred logical session.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source resolution and title folding.</w:t></w:r><w:r><w:br /></w:r><w:r><w:rPr><w:rStyle w:val="CommentTok" /></w:rPr><w:t xml:space="preserve"> * </w:t></w:r><w:r><w:rPr><w:rStyle w:val="AnnotationTok" /></w:rPr><w:t xml:space="preserve">@returns</w:t></w:r><w:r><w:rPr><w:rStyle w:val="CommentTok" /></w:rPr><w:t xml:space="preserve"> latest title snapshot, or `undefined` when the log has no title event.</w:t></w:r><w:r><w:br /></w:r><w:r><w:rPr><w:rStyle w:val="CommentTok" /></w:rPr><w:t xml:space="preserve"> */</w:t></w:r><w:r><w:br /></w:r><w:r><w:rPr><w:rStyle w:val="KeywordTok" /></w:rPr><w:t xml:space="preserve">async</w:t></w:r><w:r><w:rPr><w:rStyle w:val="NormalTok" /></w:rPr><w:t xml:space="preserve"> </w:t></w:r><w:r><w:rPr><w:rStyle w:val="FunctionTok" /></w:rPr><w:t xml:space="preserve">readTitle</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SessionTitleSnapshot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Fold the latest title and return its source header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source resolution and title folding.</w:t></w:r><w:r><w:br /></w:r><w:r><w:rPr><w:rStyle w:val="CommentTok" /></w:rPr><w:t xml:space="preserve"> * </w:t></w:r><w:r><w:rPr><w:rStyle w:val="AnnotationTok" /></w:rPr><w:t xml:space="preserve">@returns</w:t></w:r><w:r><w:rPr><w:rStyle w:val="CommentTok" /></w:rPr><w:t xml:space="preserve"> cloned source header and optional latest title snapshot.</w:t></w:r><w:r><w:br /></w:r><w:r><w:rPr><w:rStyle w:val="CommentTok" /></w:rPr><w:t xml:space="preserve"> */</w:t></w:r><w:r><w:br /></w:r><w:r><w:rPr><w:rStyle w:val="KeywordTok" /></w:rPr><w:t xml:space="preserve">async</w:t></w:r><w:r><w:rPr><w:rStyle w:val="NormalTok" /></w:rPr><w:t xml:space="preserve"> </w:t></w:r><w:r><w:rPr><w:rStyle w:val="FunctionTok" /></w:rPr><w:t xml:space="preserve">readTitleSnapshot</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SessionTitleObservation</w:t></w:r><w:r><w:rPr><w:rStyle w:val="OperatorTok" /></w:rPr><w:t xml:space="preserve">&gt;</w:t></w:r><w:r><w:br /></w:r><w:r><w:br /></w:r><w:r><w:rPr><w:rStyle w:val="CommentTok" /></w:rPr><w:t xml:space="preserve">/**</w:t></w:r><w:r><w:br /></w:r><w:r><w:rPr><w:rStyle w:val="CommentTok" /></w:rPr><w:t xml:space="preserve"> * Fold titles for unique sessions from one cancellable corpus observation.</w:t></w:r><w:r><w:br /></w:r><w:r><w:rPr><w:rStyle w:val="CommentTok" /></w:rPr><w:t xml:space="preserve"> *</w:t></w:r><w:r><w:br /></w:r><w:r><w:rPr><w:rStyle w:val="CommentTok" /></w:rPr><w:t xml:space="preserve"> * Results preserve first-occurrence input order. Operational failures stay</w:t></w:r><w:r><w:br /></w:r><w:r><w:rPr><w:rStyle w:val="CommentTok" /></w:rPr><w:t xml:space="preserve"> * isolated per session, while cancellation rejects the complete operation.</w:t></w:r><w:r><w:br /></w:r><w:r><w:rPr><w:rStyle w:val="CommentTok" /></w:rPr><w:t xml:space="preserve"> * </w:t></w:r><w:r><w:rPr><w:rStyle w:val="AnnotationTok" /></w:rPr><w:t xml:space="preserve">@param</w:t></w:r><w:r><w:rPr><w:rStyle w:val="CommentTok" /></w:rPr><w:t xml:space="preserve"> </w:t></w:r><w:r><w:rPr><w:rStyle w:val="CommentVarTok" /></w:rPr><w:t xml:space="preserve">sessionIds</w:t></w:r><w:r><w:rPr><w:rStyle w:val="CommentTok" /></w:rPr><w:t xml:space="preserve"> - live or persisted session ids to observe.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shared by all source reads.</w:t></w:r><w:r><w:br /></w:r><w:r><w:rPr><w:rStyle w:val="CommentTok" /></w:rPr><w:t xml:space="preserve"> * </w:t></w:r><w:r><w:rPr><w:rStyle w:val="AnnotationTok" /></w:rPr><w:t xml:space="preserve">@returns</w:t></w:r><w:r><w:rPr><w:rStyle w:val="CommentTok" /></w:rPr><w:t xml:space="preserve"> one fulfilled or rejected result per unique requested id.</w:t></w:r><w:r><w:br /></w:r><w:r><w:rPr><w:rStyle w:val="CommentTok" /></w:rPr><w:t xml:space="preserve"> */</w:t></w:r><w:r><w:br /></w:r><w:r><w:rPr><w:rStyle w:val="KeywordTok" /></w:rPr><w:t xml:space="preserve">async</w:t></w:r><w:r><w:rPr><w:rStyle w:val="NormalTok" /></w:rPr><w:t xml:space="preserve"> </w:t></w:r><w:r><w:rPr><w:rStyle w:val="FunctionTok" /></w:rPr><w:t xml:space="preserve">readTitleSnapshots</w:t></w:r><w:r><w:rPr><w:rStyle w:val="NormalTok" /></w:rPr><w:t xml:space="preserve">( sessionIds</w:t></w:r><w:r><w:rPr><w:rStyle w:val="OperatorTok" /></w:rPr><w:t xml:space="preserve">:</w:t></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SessionTitleObservationResult[]</w:t></w:r><w:r><w:rPr><w:rStyle w:val="OperatorTok" /></w:rPr><w:t xml:space="preserve">&gt;</w:t></w:r><w:r><w:br /></w:r><w:r><w:br /></w:r><w:r><w:rPr><w:rStyle w:val="CommentTok" /></w:rPr><w:t xml:space="preserve">/**</w:t></w:r><w:r><w:br /></w:r><w:r><w:rPr><w:rStyle w:val="CommentTok" /></w:rPr><w:t xml:space="preserve"> * List lightweight raw-log event records for one logical session.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read.</w:t></w:r><w:r><w:br /></w:r><w:r><w:rPr><w:rStyle w:val="CommentTok" /></w:rPr><w:t xml:space="preserve"> * </w:t></w:r><w:r><w:rPr><w:rStyle w:val="AnnotationTok" /></w:rPr><w:t xml:space="preserve">@returns</w:t></w:r><w:r><w:rPr><w:rStyle w:val="CommentTok" /></w:rPr><w:t xml:space="preserve"> event records in ascending seq order.</w:t></w:r><w:r><w:br /></w:r><w:r><w:rPr><w:rStyle w:val="CommentTok" /></w:rPr><w:t xml:space="preserve"> */</w:t></w:r><w:r><w:br /></w:r><w:r><w:rPr><w:rStyle w:val="KeywordTok" /></w:rPr><w:t xml:space="preserve">async</w:t></w:r><w:r><w:rPr><w:rStyle w:val="NormalTok" /></w:rPr><w:t xml:space="preserve"> </w:t></w:r><w:r><w:rPr><w:rStyle w:val="FunctionTok" /></w:rPr><w:t xml:space="preserve">listEvents</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SessionEventRecord[]</w:t></w:r><w:r><w:rPr><w:rStyle w:val="OperatorTok" /></w:rPr><w:t xml:space="preserve">&gt;</w:t></w:r><w:r><w:br /></w:r><w:r><w:br /></w:r><w:r><w:rPr><w:rStyle w:val="CommentTok" /></w:rPr><w:t xml:space="preserve">/**</w:t></w:r><w:r><w:br /></w:r><w:r><w:rPr><w:rStyle w:val="CommentTok" /></w:rPr><w:t xml:space="preserve"> * Scan first-party semantic event documents with provider-independent filters.</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scan.</w:t></w:r><w:r><w:br /></w:r><w:r><w:rPr><w:rStyle w:val="CommentTok" /></w:rPr><w:t xml:space="preserve"> * </w:t></w:r><w:r><w:rPr><w:rStyle w:val="AnnotationTok" /></w:rPr><w:t xml:space="preserve">@param</w:t></w:r><w:r><w:rPr><w:rStyle w:val="CommentTok" /></w:rPr><w:t xml:space="preserve"> </w:t></w:r><w:r><w:rPr><w:rStyle w:val="CommentVarTok" /></w:rPr><w:t xml:space="preserve">filters</w:t></w:r><w:r><w:rPr><w:rStyle w:val="CommentTok" /></w:rPr><w:t xml:space="preserve"> - ANDed metadata and literal-text predicates.</w:t></w:r><w:r><w:br /></w:r><w:r><w:rPr><w:rStyle w:val="CommentTok" /></w:rPr><w:t xml:space="preserve"> * </w:t></w:r><w:r><w:rPr><w:rStyle w:val="AnnotationTok" /></w:rPr><w:t xml:space="preserve">@returns</w:t></w:r><w:r><w:rPr><w:rStyle w:val="CommentTok" /></w:rPr><w:t xml:space="preserve"> matching semantic documents in ascending seq order.</w:t></w:r><w:r><w:br /></w:r><w:r><w:rPr><w:rStyle w:val="CommentTok" /></w:rPr><w:t xml:space="preserve"> */</w:t></w:r><w:r><w:br /></w:r><w:r><w:rPr><w:rStyle w:val="KeywordTok" /></w:rPr><w:t xml:space="preserve">async</w:t></w:r><w:r><w:rPr><w:rStyle w:val="NormalTok" /></w:rPr><w:t xml:space="preserve"> </w:t></w:r><w:r><w:rPr><w:rStyle w:val="FunctionTok" /></w:rPr><w:t xml:space="preserve">filterEvents</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SessionEventResultFilter[]</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SessionEventSearchDocument[]</w:t></w:r><w:r><w:rPr><w:rStyle w:val="OperatorTok" /></w:rPr><w:t xml:space="preserve">&gt;</w:t></w:r><w:r><w:br /></w:r><w:r><w:br /></w:r><w:r><w:rPr><w:rStyle w:val="CommentTok" /></w:rPr><w:t xml:space="preserve">/**</w:t></w:r><w:r><w:br /></w:r><w:r><w:rPr><w:rStyle w:val="CommentTok" /></w:rPr><w:t xml:space="preserve"> * Read one session&#39;s complete current model surface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read.</w:t></w:r><w:r><w:br /></w:r><w:r><w:rPr><w:rStyle w:val="CommentTok" /></w:rPr><w:t xml:space="preserve"> * </w:t></w:r><w:r><w:rPr><w:rStyle w:val="AnnotationTok" /></w:rPr><w:t xml:space="preserve">@returns</w:t></w:r><w:r><w:rPr><w:rStyle w:val="CommentTok" /></w:rPr><w:t xml:space="preserve"> cloned header, current surface, and the last sequence number included in the raw-log capture.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source resolution fails or the session surface is invalid.</w:t></w:r><w:r><w:br /></w:r><w:r><w:rPr><w:rStyle w:val="CommentTok" /></w:rPr><w:t xml:space="preserve"> */</w:t></w:r><w:r><w:br /></w:r><w:r><w:rPr><w:rStyle w:val="KeywordTok" /></w:rPr><w:t xml:space="preserve">async</w:t></w:r><w:r><w:rPr><w:rStyle w:val="NormalTok" /></w:rPr><w:t xml:space="preserve"> </w:t></w:r><w:r><w:rPr><w:rStyle w:val="FunctionTok" /></w:rPr><w:t xml:space="preserve">readSurface</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SessionSurfaceSnapshot</w:t></w:r><w:r><w:rPr><w:rStyle w:val="OperatorTok" /></w:rPr><w:t xml:space="preserve">&gt;</w:t></w:r><w:r><w:br /></w:r><w:r><w:br /></w:r><w:r><w:rPr><w:rStyle w:val="CommentTok" /></w:rPr><w:t xml:space="preserve">/**</w:t></w:r><w:r><w:br /></w:r><w:r><w:rPr><w:rStyle w:val="CommentTok" /></w:rPr><w:t xml:space="preserve"> * Trace known ancestry and descendants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logical session id to trace.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a complete lineage or the first parent that could not be resolved.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corpus resolution fails, the target is absent, or its known ancestry cycles.</w:t></w:r><w:r><w:br /></w:r><w:r><w:rPr><w:rStyle w:val="CommentTok" /></w:rPr><w:t xml:space="preserve"> */</w:t></w:r><w:r><w:br /></w:r><w:r><w:rPr><w:rStyle w:val="KeywordTok" /></w:rPr><w:t xml:space="preserve">async</w:t></w:r><w:r><w:rPr><w:rStyle w:val="NormalTok" /></w:rPr><w:t xml:space="preserve"> </w:t></w:r><w:r><w:rPr><w:rStyle w:val="FunctionTok" /></w:rPr><w:t xml:space="preserve">traceSession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SessionLineageTrace</w:t></w:r><w:r><w:rPr><w:rStyle w:val="OperatorTok" /></w:rPr><w:t xml:space="preserve">&gt;</w:t></w:r><w:r><w:br /></w:r><w:r><w:br /></w:r><w:r><w:rPr><w:rStyle w:val="CommentTok" /></w:rPr><w:t xml:space="preserve">/**</w:t></w:r><w:r><w:br /></w:r><w:r><w:rPr><w:rStyle w:val="CommentTok" /></w:rPr><w:t xml:space="preserve"> * Trace one event&#39;s direct positional replacements and cited source events.</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 id and event seq.</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persisted source resolution.</w:t></w:r><w:r><w:br /></w:r><w:r><w:rPr><w:rStyle w:val="CommentTok" /></w:rPr><w:t xml:space="preserve"> * </w:t></w:r><w:r><w:rPr><w:rStyle w:val="AnnotationTok" /></w:rPr><w:t xml:space="preserve">@returns</w:t></w:r><w:r><w:rPr><w:rStyle w:val="CommentTok" /></w:rPr><w:t xml:space="preserve"> source header, direct links, and the target&#39;s positional replacement chain.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source resolution fails, the target is absent, or surface/source-event validation fails.</w:t></w:r><w:r><w:br /></w:r><w:r><w:rPr><w:rStyle w:val="CommentTok" /></w:rPr><w:t xml:space="preserve"> */</w:t></w:r><w:r><w:br /></w:r><w:r><w:rPr><w:rStyle w:val="KeywordTok" /></w:rPr><w:t xml:space="preserve">async</w:t></w:r><w:r><w:rPr><w:rStyle w:val="NormalTok" /></w:rPr><w:t xml:space="preserve"> </w:t></w:r><w:r><w:rPr><w:rStyle w:val="FunctionTok" /></w:rPr><w:t xml:space="preserve">traceEvent</w:t></w:r><w:r><w:rPr><w:rStyle w:val="NormalTok" /></w:rPr><w:t xml:space="preserve">(request</w:t></w:r><w:r><w:rPr><w:rStyle w:val="OperatorTok" /></w:rPr><w:t xml:space="preserve">:</w:t></w:r><w:r><w:rPr><w:rStyle w:val="NormalTok" /></w:rPr><w:t xml:space="preserve"> SessionEventTraceRequest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SessionEventTraceObservation</w:t></w:r><w:r><w:rPr><w:rStyle w:val="OperatorTok" /></w:rPr><w:t xml:space="preserve">&gt;</w:t></w:r><w:r><w:br /></w:r><w:r><w:br /></w:r><w:r><w:rPr><w:rStyle w:val="CommentTok" /></w:rPr><w:t xml:space="preserve">/**</w:t></w:r><w:r><w:br /></w:r><w:r><w:rPr><w:rStyle w:val="CommentTok" /></w:rPr><w:t xml:space="preserve"> * Read one full event plus a bounded raw-log context window.</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session/seq and context sizes.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persisted source resolution.</w:t></w:r><w:r><w:br /></w:r><w:r><w:rPr><w:rStyle w:val="CommentTok" /></w:rPr><w:t xml:space="preserve"> * </w:t></w:r><w:r><w:rPr><w:rStyle w:val="AnnotationTok" /></w:rPr><w:t xml:space="preserve">@returns</w:t></w:r><w:r><w:rPr><w:rStyle w:val="CommentTok" /></w:rPr><w:t xml:space="preserve"> cloned target and neighboring events.</w:t></w:r><w:r><w:br /></w:r><w:r><w:rPr><w:rStyle w:val="CommentTok" /></w:rPr><w:t xml:space="preserve"> */</w:t></w:r><w:r><w:br /></w:r><w:r><w:rPr><w:rStyle w:val="KeywordTok" /></w:rPr><w:t xml:space="preserve">async</w:t></w:r><w:r><w:rPr><w:rStyle w:val="NormalTok" /></w:rPr><w:t xml:space="preserve"> </w:t></w:r><w:r><w:rPr><w:rStyle w:val="FunctionTok" /></w:rPr><w:t xml:space="preserve">readEvent</w:t></w:r><w:r><w:rPr><w:rStyle w:val="NormalTok" /></w:rPr><w:t xml:space="preserve">(request</w:t></w:r><w:r><w:rPr><w:rStyle w:val="OperatorTok" /></w:rPr><w:t xml:space="preserve">:</w:t></w:r><w:r><w:rPr><w:rStyle w:val="NormalTok" /></w:rPr><w:t xml:space="preserve"> SessionEventReadRequest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SessionEventWindow</w:t></w:r><w:r><w:rPr><w:rStyle w:val="OperatorTok" /></w:rPr><w:t xml:space="preserve">&gt;</w:t></w:r></w:p>
    <w:p><w:pPr><w:pStyle w:val="FirstParagraph" /></w:pPr><w:r><w:t xml:space="preserve">Types:</w:t></w:r><w:r><w:t xml:space="preserve"> </w:t></w:r><w:hyperlink r:id="rId16"><w:r><w:rPr><w:rStyle w:val="Hyperlink" /></w:rPr><w:t xml:space="preserve">SessionId</w:t></w:r></w:hyperlink><w:r><w:t xml:space="preserve"> </w:t></w:r><w:r><w:t xml:space="preserve">·</w:t></w:r><w:r><w:t xml:space="preserve"> </w:t></w:r><w:hyperlink r:id="rId334"><w:r><w:rPr><w:rStyle w:val="Hyperlink" /></w:rPr><w:t xml:space="preserve">SessionTitleSnapshot</w:t></w:r></w:hyperlink></w:p>
    <w:p><w:pPr><w:pStyle w:val="BodyText" /></w:pPr><w:r><w:t xml:space="preserve">Source:</w:t></w:r><w:r><w:t xml:space="preserve"> </w:t></w:r><w:hyperlink r:id="rId635"><w:r><w:rPr><w:rStyle w:val="VerbatimChar" /></w:rPr><w:t xml:space="preserve">packages/session-query/session-query/src/index.ts:81</w:t></w:r></w:hyperlink></w:p>
    <w:p><w:pPr><w:pStyle w:val="BlockText" /></w:pPr><w:r><w:rPr><w:rFonts w:hint="eastAsia" /></w:rPr><w:t xml:space="preserve">规范来源:</w:t></w:r><w:r><w:t xml:space="preserve"> </w:t></w:r><w:hyperlink r:id="rId636"><w:r><w:rPr><w:rStyle w:val="Hyperlink" /></w:rPr><w:t xml:space="preserve">docs/subsystems/feedback.zh.md</w:t></w:r></w:hyperlink></w:p>
    <w:bookmarkEnd w:id="637" />
    <w:bookmarkEnd w:id="638" />
    <w:bookmarkEnd w:id="639" />
    <w:bookmarkStart w:id="653" w:name="消息反馈" />
    <w:p><w:pPr><w:pStyle w:val="Heading2" /></w:pPr><w:r><w:rPr><w:rStyle w:val="SectionNumber" /></w:rPr><w:t xml:space="preserve">5.15</w:t></w:r><w:r><w:tab /></w:r><w:r><w:rPr><w:rFonts w:hint="eastAsia" /></w:rPr><w:t xml:space="preserve">消息反馈</w:t></w:r></w:p>
    <w:p><w:pPr><w:pStyle w:val="FirstParagraph" /></w:pPr><w:hyperlink r:id="rId640"><w:r><w:rPr><w:rStyle w:val="VerbatimChar" /></w:rPr><w:t xml:space="preserve">@deepseek-ai/dsh-message-feedback</w:t></w:r></w:hyperlink><w:r><w:rPr><w:rFonts w:hint="eastAsia" /></w:rPr><w:t xml:space="preserve">拥有针对单条</w:t></w:r><w:r><w:t xml:space="preserve"> assistant </w:t></w:r><w:r><w:rPr><w:rFonts w:hint="eastAsia" /></w:rPr><w:t xml:space="preserve">消息的可编辑反馈。它刻意与不可变的</w:t></w:r><w:r><w:t xml:space="preserve"> Session </w:t></w:r><w:r><w:rPr><w:rFonts w:hint="eastAsia" /></w:rPr><w:t xml:space="preserve">级</w:t></w:r><w:r><w:t xml:space="preserve"> </w:t></w:r><w:r><w:rPr><w:rStyle w:val="VerbatimChar" /></w:rPr><w:t xml:space="preserve">feedback/record</w:t></w:r><w:r><w:t xml:space="preserve"> </w:t></w:r><w:r><w:rPr><w:rFonts w:hint="eastAsia" /></w:rPr><w:t xml:space="preserve">事件分离：message</w:t></w:r><w:r><w:t xml:space="preserve"> feedback </w:t></w:r><w:r><w:rPr><w:rFonts w:hint="eastAsia" /></w:rPr><w:t xml:space="preserve">是本地</w:t></w:r><w:r><w:t xml:space="preserve"> storage-domain </w:t></w:r><w:r><w:rPr><w:rFonts w:hint="eastAsia" /></w:rPr><w:t xml:space="preserve">伴随记录（sidecar），不是</w:t></w:r><w:r><w:t xml:space="preserve"> Session </w:t></w:r><w:r><w:rPr><w:rFonts w:hint="eastAsia" /></w:rPr><w:t xml:space="preserve">日志内容或投影，也不执行遥测交接。</w:t></w:r></w:p>
    <w:p><w:pPr><w:pStyle w:val="BodyText" /></w:pPr><w:r><w:rPr><w:rFonts w:hint="eastAsia" /></w:rPr><w:t xml:space="preserve">来源：</w:t></w:r><w:hyperlink r:id="rId641"><w:r><w:rPr><w:rStyle w:val="VerbatimChar" /></w:rPr><w:t xml:space="preserve">packages/feedback/message-feedback/src/types.ts</w:t></w:r></w:hyperlink></w:p>
    <w:bookmarkStart w:id="642" w:name="公开类型" />
    <w:p><w:pPr><w:pStyle w:val="Heading3" /></w:pPr><w:r><w:rPr><w:rStyle w:val="SectionNumber" /></w:rPr><w:t xml:space="preserve">5.15.1</w:t></w:r><w:r><w:tab /></w:r><w:r><w:rPr><w:rFonts w:hint="eastAsia" /></w:rPr><w:t xml:space="preserve">公开类型</w:t></w:r></w:p>
    <w:p><w:pPr><w:pStyle w:val="SourceCode" /></w:pPr><w:r><w:rPr><w:rStyle w:val="CommentTok" /></w:rPr><w:t xml:space="preserve">/** Opaque compare-and-set token for one exact feedback item revision. */</w:t></w:r><w:r><w:br /></w:r><w:r><w:rPr><w:rStyle w:val="KeywordTok" /></w:rPr><w:t xml:space="preserve">type</w:t></w:r><w:r><w:rPr><w:rStyle w:val="NormalTok" /></w:rPr><w:t xml:space="preserve"> MessageFeedbackVersion </w:t></w:r><w:r><w:rPr><w:rStyle w:val="OperatorTok" /></w:rPr><w:t xml:space="preserve">=</w:t></w:r><w:r><w:rPr><w:rStyle w:val="NormalTok" /></w:rPr><w:t xml:space="preserve"> Branded</w:t></w:r><w:r><w:rPr><w:rStyle w:val="OperatorTok" /></w:rPr><w:t xml:space="preserve">&lt;</w:t></w:r><w:r><w:rPr><w:rStyle w:val="StringTok" /></w:rPr><w:t xml:space="preserve">&#39;MessageFeedbackVersion&#39;</w:t></w:r><w:r><w:rPr><w:rStyle w:val="OperatorTok" /></w:rPr><w:t xml:space="preserve">&gt;</w:t></w:r></w:p>
    <w:p><w:pPr><w:pStyle w:val="SourceCode" /></w:pPr><w:r><w:rPr><w:rStyle w:val="CommentTok" /></w:rPr><w:t xml:space="preserve">/** The human&#39;s overall judgment of one assistant message. */</w:t></w:r><w:r><w:br /></w:r><w:r><w:rPr><w:rStyle w:val="KeywordTok" /></w:rPr><w:t xml:space="preserve">type</w:t></w:r><w:r><w:rPr><w:rStyle w:val="NormalTok" /></w:rPr><w:t xml:space="preserve"> MessageFeedbackRating </w:t></w:r><w:r><w:rPr><w:rStyle w:val="OperatorTok" /></w:rPr><w:t xml:space="preserve">=</w:t></w:r><w:r><w:rPr><w:rStyle w:val="NormalTok" /></w:rPr><w:t xml:space="preserve"> </w:t></w:r><w:r><w:rPr><w:rStyle w:val="StringTok" /></w:rPr><w:t xml:space="preserve">&#39;positive&#39;</w:t></w:r><w:r><w:rPr><w:rStyle w:val="NormalTok" /></w:rPr><w:t xml:space="preserve"> </w:t></w:r><w:r><w:rPr><w:rStyle w:val="OperatorTok" /></w:rPr><w:t xml:space="preserve">|</w:t></w:r><w:r><w:rPr><w:rStyle w:val="NormalTok" /></w:rPr><w:t xml:space="preserve"> </w:t></w:r><w:r><w:rPr><w:rStyle w:val="StringTok" /></w:rPr><w:t xml:space="preserve">&#39;negative&#39;</w:t></w:r></w:p>
    <w:p><w:pPr><w:pStyle w:val="SourceCode" /></w:pPr><w:r><w:rPr><w:rStyle w:val="CommentTok" /></w:rPr><w:t xml:space="preserve">/** One current feedback value and its opaque mutation token. */</w:t></w:r><w:r><w:br /></w:r><w:r><w:rPr><w:rStyle w:val="KeywordTok" /></w:rPr><w:t xml:space="preserve">interface</w:t></w:r><w:r><w:rPr><w:rStyle w:val="NormalTok" /></w:rPr><w:t xml:space="preserve"> MessageFeedbackItem {</w:t></w:r><w:r><w:br /></w:r><w:r><w:rPr><w:rStyle w:val="NormalTok" /></w:rPr><w:t xml:space="preserve">  </w:t></w:r><w:r><w:rPr><w:rStyle w:val="CommentTok" /></w:rPr><w:t xml:space="preserve">/** Stable identity of the assistant message inside the owning Session.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Overall positive or negative judgment. */</w:t></w:r><w:r><w:br /></w:r><w:r><w:rPr><w:rStyle w:val="NormalTok" /></w:rPr><w:t xml:space="preserve">  </w:t></w:r><w:r><w:rPr><w:rStyle w:val="KeywordTok" /></w:rPr><w:t xml:space="preserve">readonly</w:t></w:r><w:r><w:rPr><w:rStyle w:val="NormalTok" /></w:rPr><w:t xml:space="preserve"> rating</w:t></w:r><w:r><w:rPr><w:rStyle w:val="OperatorTok" /></w:rPr><w:t xml:space="preserve">:</w:t></w:r><w:r><w:rPr><w:rStyle w:val="NormalTok" /></w:rPr><w:t xml:space="preserve"> MessageFeedbackRating</w:t></w:r><w:r><w:br /></w:r><w:r><w:rPr><w:rStyle w:val="NormalTok" /></w:rPr><w:t xml:space="preserve">  </w:t></w:r><w:r><w:rPr><w:rStyle w:val="CommentTok" /></w:rPr><w:t xml:space="preserve">/** Optional explanation, preserved verbatim after validation. */</w:t></w:r><w:r><w:br /></w:r><w:r><w:rPr><w:rStyle w:val="NormalTok" /></w:rPr><w:t xml:space="preserve">  </w:t></w:r><w:r><w:rPr><w:rStyle w:val="KeywordTok" /></w:rPr><w:t xml:space="preserve">readonly</w:t></w:r><w:r><w:rPr><w:rStyle w:val="NormalTok" /></w:rPr><w:t xml:space="preserve"> note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Equality-only token replaced by every material create or update.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MessageFeedbackVersion</w:t></w:r><w:r><w:br /></w:r><w:r><w:rPr><w:rStyle w:val="NormalTok" /></w:rPr><w:t xml:space="preserve">  </w:t></w:r><w:r><w:rPr><w:rStyle w:val="CommentTok" /></w:rPr><w:t xml:space="preserve">/** Host-assigned creation time in Unix epoch milliseconds.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Host-assigned time of the most recent material update.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Read all message feedback belonging to one persisted Session lifecycle. */</w:t></w:r><w:r><w:br /></w:r><w:r><w:rPr><w:rStyle w:val="KeywordTok" /></w:rPr><w:t xml:space="preserve">interface</w:t></w:r><w:r><w:rPr><w:rStyle w:val="NormalTok" /></w:rPr><w:t xml:space="preserve"> MessageFeedbackListRequest {</w:t></w:r><w:r><w:br /></w:r><w:r><w:rPr><w:rStyle w:val="NormalTok" /></w:rPr><w:t xml:space="preserve">  </w:t></w:r><w:r><w:rPr><w:rStyle w:val="CommentTok" /></w:rPr><w:t xml:space="preserve">/** Persisted Session whose sidecar should be read.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Current feedback values for one Session, in first-creation order. */</w:t></w:r><w:r><w:br /></w:r><w:r><w:rPr><w:rStyle w:val="KeywordTok" /></w:rPr><w:t xml:space="preserve">interface</w:t></w:r><w:r><w:rPr><w:rStyle w:val="NormalTok" /></w:rPr><w:t xml:space="preserve"> MessageFeedbackListValue {</w:t></w:r><w:r><w:br /></w:r><w:r><w:rPr><w:rStyle w:val="NormalTok" /></w:rPr><w:t xml:space="preserve">  </w:t></w:r><w:r><w:rPr><w:rStyle w:val="CommentTok" /></w:rPr><w:t xml:space="preserve">/** Fresh immutable item snapshots. */</w:t></w:r><w:r><w:br /></w:r><w:r><w:rPr><w:rStyle w:val="NormalTok" /></w:rPr><w:t xml:space="preserve">  </w:t></w:r><w:r><w:rPr><w:rStyle w:val="KeywordTok" /></w:rPr><w:t xml:space="preserve">readonly</w:t></w:r><w:r><w:rPr><w:rStyle w:val="NormalTok" /></w:rPr><w:t xml:space="preserve"> items</w:t></w:r><w:r><w:rPr><w:rStyle w:val="OperatorTok" /></w:rPr><w:t xml:space="preserve">:</w:t></w:r><w:r><w:rPr><w:rStyle w:val="NormalTok" /></w:rPr><w:t xml:space="preserve"> </w:t></w:r><w:r><w:rPr><w:rStyle w:val="KeywordTok" /></w:rPr><w:t xml:space="preserve">readonly</w:t></w:r><w:r><w:rPr><w:rStyle w:val="NormalTok" /></w:rPr><w:t xml:space="preserve"> MessageFeedbackItem[]</w:t></w:r><w:r><w:br /></w:r><w:r><w:rPr><w:rStyle w:val="NormalTok" /></w:rPr><w:t xml:space="preserve">}</w:t></w:r></w:p>
    <w:p><w:pPr><w:pStyle w:val="SourceCode" /></w:pPr><w:r><w:rPr><w:rStyle w:val="CommentTok" /></w:rPr><w:t xml:space="preserve">/** Create or replace feedback for one assistant message. */</w:t></w:r><w:r><w:br /></w:r><w:r><w:rPr><w:rStyle w:val="KeywordTok" /></w:rPr><w:t xml:space="preserve">interface</w:t></w:r><w:r><w:rPr><w:rStyle w:val="NormalTok" /></w:rPr><w:t xml:space="preserve"> MessageFeedbackPutRequest {</w:t></w:r><w:r><w:br /></w:r><w:r><w:rPr><w:rStyle w:val="NormalTok" /></w:rPr><w:t xml:space="preserve">  </w:t></w:r><w:r><w:rPr><w:rStyle w:val="CommentTok" /></w:rPr><w:t xml:space="preserve">/** Persisted Session that owns the target message.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assistant-message identity.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Desired overall judgment. */</w:t></w:r><w:r><w:br /></w:r><w:r><w:rPr><w:rStyle w:val="NormalTok" /></w:rPr><w:t xml:space="preserve">  </w:t></w:r><w:r><w:rPr><w:rStyle w:val="KeywordTok" /></w:rPr><w:t xml:space="preserve">readonly</w:t></w:r><w:r><w:rPr><w:rStyle w:val="NormalTok" /></w:rPr><w:t xml:space="preserve"> rating</w:t></w:r><w:r><w:rPr><w:rStyle w:val="OperatorTok" /></w:rPr><w:t xml:space="preserve">:</w:t></w:r><w:r><w:rPr><w:rStyle w:val="NormalTok" /></w:rPr><w:t xml:space="preserve"> MessageFeedbackRating</w:t></w:r><w:r><w:br /></w:r><w:r><w:rPr><w:rStyle w:val="NormalTok" /></w:rPr><w:t xml:space="preserve">  </w:t></w:r><w:r><w:rPr><w:rStyle w:val="CommentTok" /></w:rPr><w:t xml:space="preserve">/** Optional non-blank explanation. */</w:t></w:r><w:r><w:br /></w:r><w:r><w:rPr><w:rStyle w:val="NormalTok" /></w:rPr><w:t xml:space="preserve">  </w:t></w:r><w:r><w:rPr><w:rStyle w:val="KeywordTok" /></w:rPr><w:t xml:space="preserve">readonly</w:t></w:r><w:r><w:rPr><w:rStyle w:val="NormalTok" /></w:rPr><w:t xml:space="preserve"> note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Observed item version, or `null` to require that no item exists. */</w:t></w:r><w:r><w:br /></w:r><w:r><w:rPr><w:rStyle w:val="NormalTok" /></w:rPr><w:t xml:space="preserve">  </w:t></w:r><w:r><w:rPr><w:rStyle w:val="KeywordTok" /></w:rPr><w:t xml:space="preserve">readonly</w:t></w:r><w:r><w:rPr><w:rStyle w:val="NormalTok" /></w:rPr><w:t xml:space="preserve"> ifVersion</w:t></w:r><w:r><w:rPr><w:rStyle w:val="OperatorTok" /></w:rPr><w:t xml:space="preserve">:</w:t></w:r><w:r><w:rPr><w:rStyle w:val="NormalTok" /></w:rPr><w:t xml:space="preserve"> MessageFeedbackVersion </w:t></w:r><w:r><w:rPr><w:rStyle w:val="OperatorTok" /></w:rPr><w:t xml:space="preserve">|</w:t></w:r><w:r><w:rPr><w:rStyle w:val="NormalTok" /></w:rPr><w:t xml:space="preserve"> </w:t></w:r><w:r><w:rPr><w:rStyle w:val="DataTypeTok" /></w:rPr><w:t xml:space="preserve">null</w:t></w:r><w:r><w:br /></w:r><w:r><w:rPr><w:rStyle w:val="NormalTok" /></w:rPr><w:t xml:space="preserve">}</w:t></w:r></w:p>
    <w:p><w:pPr><w:pStyle w:val="SourceCode" /></w:pPr><w:r><w:rPr><w:rStyle w:val="CommentTok" /></w:rPr><w:t xml:space="preserve">/** Delete feedback for one message after observing its current version. */</w:t></w:r><w:r><w:br /></w:r><w:r><w:rPr><w:rStyle w:val="KeywordTok" /></w:rPr><w:t xml:space="preserve">interface</w:t></w:r><w:r><w:rPr><w:rStyle w:val="NormalTok" /></w:rPr><w:t xml:space="preserve"> MessageFeedbackDeleteRequest {</w:t></w:r><w:r><w:br /></w:r><w:r><w:rPr><w:rStyle w:val="NormalTok" /></w:rPr><w:t xml:space="preserve">  </w:t></w:r><w:r><w:rPr><w:rStyle w:val="CommentTok" /></w:rPr><w:t xml:space="preserve">/** Persisted Session that owns the sidecar.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Message whose feedback should be absent after this operation.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Observed item version; ignored when the item is already absent. */</w:t></w:r><w:r><w:br /></w:r><w:r><w:rPr><w:rStyle w:val="NormalTok" /></w:rPr><w:t xml:space="preserve">  </w:t></w:r><w:r><w:rPr><w:rStyle w:val="KeywordTok" /></w:rPr><w:t xml:space="preserve">readonly</w:t></w:r><w:r><w:rPr><w:rStyle w:val="NormalTok" /></w:rPr><w:t xml:space="preserve"> ifVersion</w:t></w:r><w:r><w:rPr><w:rStyle w:val="OperatorTok" /></w:rPr><w:t xml:space="preserve">:</w:t></w:r><w:r><w:rPr><w:rStyle w:val="NormalTok" /></w:rPr><w:t xml:space="preserve"> MessageFeedbackVersion</w:t></w:r><w:r><w:br /></w:r><w:r><w:rPr><w:rStyle w:val="NormalTok" /></w:rPr><w:t xml:space="preserve">}</w:t></w:r></w:p>
    <w:p><w:pPr><w:pStyle w:val="SourceCode" /></w:pPr><w:r><w:rPr><w:rStyle w:val="CommentTok" /></w:rPr><w:t xml:space="preserve">/** Idempotent deletion acknowledgement. */</w:t></w:r><w:r><w:br /></w:r><w:r><w:rPr><w:rStyle w:val="KeywordTok" /></w:rPr><w:t xml:space="preserve">interface</w:t></w:r><w:r><w:rPr><w:rStyle w:val="NormalTok" /></w:rPr><w:t xml:space="preserve"> MessageFeedbackDeleteValue {</w:t></w:r><w:r><w:br /></w:r><w:r><w:rPr><w:rStyle w:val="NormalTok" /></w:rPr><w:t xml:space="preserve">  </w:t></w:r><w:r><w:rPr><w:rStyle w:val="CommentTok" /></w:rPr><w:t xml:space="preserve">/** Stable postcondition shared by the first deletion and every retry. */</w:t></w:r><w:r><w:br /></w:r><w:r><w:rPr><w:rStyle w:val="NormalTok" /></w:rPr><w:t xml:space="preserve">  </w:t></w:r><w:r><w:rPr><w:rStyle w:val="KeywordTok" /></w:rPr><w:t xml:space="preserve">readonly</w:t></w:r><w:r><w:rPr><w:rStyle w:val="NormalTok" /></w:rPr><w:t xml:space="preserve"> absent</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No persisted Session header exists for the requested id. */</w:t></w:r><w:r><w:br /></w:r><w:r><w:rPr><w:rStyle w:val="KeywordTok" /></w:rPr><w:t xml:space="preserve">interface</w:t></w:r><w:r><w:rPr><w:rStyle w:val="NormalTok" /></w:rPr><w:t xml:space="preserve"> MessageFeedbackSessionNotFound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&#39;session-not-found&#39;</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The id does not name a derived, append-origin assistant message. */</w:t></w:r><w:r><w:br /></w:r><w:r><w:rPr><w:rStyle w:val="KeywordTok" /></w:rPr><w:t xml:space="preserve">interface</w:t></w:r><w:r><w:rPr><w:rStyle w:val="NormalTok" /></w:rPr><w:t xml:space="preserve"> MessageFeedbackTargetNotFound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&#39;target-not-found&#39;</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w:t></w:r></w:p>
    <w:p><w:pPr><w:pStyle w:val="SourceCode" /></w:pPr><w:r><w:rPr><w:rStyle w:val="CommentTok" /></w:rPr><w:t xml:space="preserve">/** A material mutation did not match the addressed item&#39;s current version. */</w:t></w:r><w:r><w:br /></w:r><w:r><w:rPr><w:rStyle w:val="KeywordTok" /></w:rPr><w:t xml:space="preserve">interface</w:t></w:r><w:r><w:rPr><w:rStyle w:val="NormalTok" /></w:rPr><w:t xml:space="preserve"> MessageFeedbackVersionConflict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&#39;version-conflict&#39;</w:t></w:r><w:r><w:br /></w:r><w:r><w:rPr><w:rStyle w:val="NormalTok" /></w:rPr><w:t xml:space="preserve">  </w:t></w:r><w:r><w:rPr><w:rStyle w:val="CommentTok" /></w:rPr><w:t xml:space="preserve">/** Authoritative current item, or `null` when it does not exist. */</w:t></w:r><w:r><w:br /></w:r><w:r><w:rPr><w:rStyle w:val="NormalTok" /></w:rPr><w:t xml:space="preserve">  </w:t></w:r><w:r><w:rPr><w:rStyle w:val="KeywordTok" /></w:rPr><w:t xml:space="preserve">readonly</w:t></w:r><w:r><w:rPr><w:rStyle w:val="NormalTok" /></w:rPr><w:t xml:space="preserve"> current</w:t></w:r><w:r><w:rPr><w:rStyle w:val="OperatorTok" /></w:rPr><w:t xml:space="preserve">:</w:t></w:r><w:r><w:rPr><w:rStyle w:val="NormalTok" /></w:rPr><w:t xml:space="preserve"> MessageFeedbackItem </w:t></w:r><w:r><w:rPr><w:rStyle w:val="OperatorTok" /></w:rPr><w:t xml:space="preserve">|</w:t></w:r><w:r><w:rPr><w:rStyle w:val="NormalTok" /></w:rPr><w:t xml:space="preserve"> </w:t></w:r><w:r><w:rPr><w:rStyle w:val="DataTypeTok" /></w:rPr><w:t xml:space="preserve">null</w:t></w:r><w:r><w:br /></w:r><w:r><w:rPr><w:rStyle w:val="NormalTok" /></w:rPr><w:t xml:space="preserve">}</w:t></w:r></w:p>
    <w:p><w:pPr><w:pStyle w:val="SourceCode" /></w:pPr><w:r><w:rPr><w:rStyle w:val="CommentTok" /></w:rPr><w:t xml:space="preserve">/** A supplied note contains no non-whitespace character. */</w:t></w:r><w:r><w:br /></w:r><w:r><w:rPr><w:rStyle w:val="KeywordTok" /></w:rPr><w:t xml:space="preserve">interface</w:t></w:r><w:r><w:rPr><w:rStyle w:val="NormalTok" /></w:rPr><w:t xml:space="preserve"> MessageFeedbackNoteBlank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&#39;note-blank&#39;</w:t></w:r><w:r><w:br /></w:r><w:r><w:rPr><w:rStyle w:val="NormalTok" /></w:rPr><w:t xml:space="preserve">}</w:t></w:r></w:p>
    <w:p><w:pPr><w:pStyle w:val="SourceCode" /></w:pPr><w:r><w:rPr><w:rStyle w:val="CommentTok" /></w:rPr><w:t xml:space="preserve">/** A supplied note exceeds the configured UTF-8 byte limit. */</w:t></w:r><w:r><w:br /></w:r><w:r><w:rPr><w:rStyle w:val="KeywordTok" /></w:rPr><w:t xml:space="preserve">interface</w:t></w:r><w:r><w:rPr><w:rStyle w:val="NormalTok" /></w:rPr><w:t xml:space="preserve"> MessageFeedbackNoteTooLarge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&#39;note-too-large&#39;</w:t></w:r><w:r><w:br /></w:r><w:r><w:rPr><w:rStyle w:val="NormalTok" /></w:rPr><w:t xml:space="preserve">  </w:t></w:r><w:r><w:rPr><w:rStyle w:val="KeywordTok" /></w:rPr><w:t xml:space="preserve">readonly</w:t></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actualBytes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Failures shared by the public message-feedback operations. */</w:t></w:r><w:r><w:br /></w:r><w:r><w:rPr><w:rStyle w:val="KeywordTok" /></w:rPr><w:t xml:space="preserve">type</w:t></w:r><w:r><w:rPr><w:rStyle w:val="NormalTok" /></w:rPr><w:t xml:space="preserve"> MessageFeedbackFailure </w:t></w:r><w:r><w:rPr><w:rStyle w:val="OperatorTok" /></w:rPr><w:t xml:space="preserve">=</w:t></w:r><w:r><w:br /></w:r><w:r><w:rPr><w:rStyle w:val="NormalTok" /></w:rPr><w:t xml:space="preserve">  </w:t></w:r><w:r><w:rPr><w:rStyle w:val="OperatorTok" /></w:rPr><w:t xml:space="preserve">|</w:t></w:r><w:r><w:rPr><w:rStyle w:val="NormalTok" /></w:rPr><w:t xml:space="preserve"> MessageFeedbackSessionNotFound</w:t></w:r><w:r><w:br /></w:r><w:r><w:rPr><w:rStyle w:val="NormalTok" /></w:rPr><w:t xml:space="preserve">  </w:t></w:r><w:r><w:rPr><w:rStyle w:val="OperatorTok" /></w:rPr><w:t xml:space="preserve">|</w:t></w:r><w:r><w:rPr><w:rStyle w:val="NormalTok" /></w:rPr><w:t xml:space="preserve"> MessageFeedbackTargetNotFound</w:t></w:r><w:r><w:br /></w:r><w:r><w:rPr><w:rStyle w:val="NormalTok" /></w:rPr><w:t xml:space="preserve">  </w:t></w:r><w:r><w:rPr><w:rStyle w:val="OperatorTok" /></w:rPr><w:t xml:space="preserve">|</w:t></w:r><w:r><w:rPr><w:rStyle w:val="NormalTok" /></w:rPr><w:t xml:space="preserve"> MessageFeedbackVersionConflict</w:t></w:r><w:r><w:br /></w:r><w:r><w:rPr><w:rStyle w:val="NormalTok" /></w:rPr><w:t xml:space="preserve">  </w:t></w:r><w:r><w:rPr><w:rStyle w:val="OperatorTok" /></w:rPr><w:t xml:space="preserve">|</w:t></w:r><w:r><w:rPr><w:rStyle w:val="NormalTok" /></w:rPr><w:t xml:space="preserve"> MessageFeedbackNoteBlank</w:t></w:r><w:r><w:br /></w:r><w:r><w:rPr><w:rStyle w:val="NormalTok" /></w:rPr><w:t xml:space="preserve">  </w:t></w:r><w:r><w:rPr><w:rStyle w:val="OperatorTok" /></w:rPr><w:t xml:space="preserve">|</w:t></w:r><w:r><w:rPr><w:rStyle w:val="NormalTok" /></w:rPr><w:t xml:space="preserve"> MessageFeedbackNoteTooLarge</w:t></w:r></w:p>
    <w:p><w:pPr><w:pStyle w:val="SourceCode" /></w:pPr><w:r><w:rPr><w:rStyle w:val="CommentTok" /></w:rPr><w:t xml:space="preserve">/** Successful public operation result. */</w:t></w:r><w:r><w:br /></w:r><w:r><w:rPr><w:rStyle w:val="KeywordTok" /></w:rPr><w:t xml:space="preserve">interface</w:t></w:r><w:r><w:rPr><w:rStyle w:val="NormalTok" /></w:rPr><w:t xml:space="preserve"> MessageFeedbackSuccess</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KeywordTok" /></w:rPr><w:t xml:space="preserve">readonly</w:t></w:r><w:r><w:rPr><w:rStyle w:val="NormalTok" /></w:rPr><w:t xml:space="preserve"> ok</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T</w:t></w:r><w:r><w:br /></w:r><w:r><w:rPr><w:rStyle w:val="NormalTok" /></w:rPr><w:t xml:space="preserve">}</w:t></w:r></w:p>
    <w:p><w:pPr><w:pStyle w:val="SourceCode" /></w:pPr><w:r><w:rPr><w:rStyle w:val="CommentTok" /></w:rPr><w:t xml:space="preserve">/** Rejected public operation result with a stable business failure. */</w:t></w:r><w:r><w:br /></w:r><w:r><w:rPr><w:rStyle w:val="KeywordTok" /></w:rPr><w:t xml:space="preserve">interface</w:t></w:r><w:r><w:rPr><w:rStyle w:val="NormalTok" /></w:rPr><w:t xml:space="preserve"> MessageFeedbackRejected</w:t></w:r><w:r><w:rPr><w:rStyle w:val="OperatorTok" /></w:rPr><w:t xml:space="preserve">&lt;</w:t></w:r><w:r><w:rPr><w:rStyle w:val="ConstantTok" /></w:rPr><w:t xml:space="preserve">E</w:t></w:r><w:r><w:rPr><w:rStyle w:val="NormalTok" /></w:rPr><w:t xml:space="preserve"> </w:t></w:r><w:r><w:rPr><w:rStyle w:val="KeywordTok" /></w:rPr><w:t xml:space="preserve">extends</w:t></w:r><w:r><w:rPr><w:rStyle w:val="NormalTok" /></w:rPr><w:t xml:space="preserve"> MessageFeedbackFailure</w:t></w:r><w:r><w:rPr><w:rStyle w:val="OperatorTok" /></w:rPr><w:t xml:space="preserve">&gt;</w:t></w:r><w:r><w:rPr><w:rStyle w:val="NormalTok" /></w:rPr><w:t xml:space="preserve"> {</w:t></w:r><w:r><w:br /></w:r><w:r><w:rPr><w:rStyle w:val="NormalTok" /></w:rPr><w:t xml:space="preserve">  </w:t></w:r><w:r><w:rPr><w:rStyle w:val="KeywordTok" /></w:rPr><w:t xml:space="preserve">readonly</w:t></w:r><w:r><w:rPr><w:rStyle w:val="NormalTok" /></w:rPr><w:t xml:space="preserve"> ok</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ConstantTok" /></w:rPr><w:t xml:space="preserve">E</w:t></w:r><w:r><w:br /></w:r><w:r><w:rPr><w:rStyle w:val="NormalTok" /></w:rPr><w:t xml:space="preserve">}</w:t></w:r></w:p>
    <w:p><w:pPr><w:pStyle w:val="SourceCode" /></w:pPr><w:r><w:rPr><w:rStyle w:val="CommentTok" /></w:rPr><w:t xml:space="preserve">/** Result returned by the message-feedback `list` operation. */</w:t></w:r><w:r><w:br /></w:r><w:r><w:rPr><w:rStyle w:val="KeywordTok" /></w:rPr><w:t xml:space="preserve">type</w:t></w:r><w:r><w:rPr><w:rStyle w:val="NormalTok" /></w:rPr><w:t xml:space="preserve"> MessageFeedbackListResult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MessageFeedbackListValue</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rPr><w:rStyle w:val="NormalTok" /></w:rPr><w:t xml:space="preserve">MessageFeedbackSessionNotFound</w:t></w:r><w:r><w:rPr><w:rStyle w:val="OperatorTok" /></w:rPr><w:t xml:space="preserve">&gt;</w:t></w:r></w:p>
    <w:p><w:pPr><w:pStyle w:val="SourceCode" /></w:pPr><w:r><w:rPr><w:rStyle w:val="CommentTok" /></w:rPr><w:t xml:space="preserve">/** Result returned by the message-feedback `put` operation. */</w:t></w:r><w:r><w:br /></w:r><w:r><w:rPr><w:rStyle w:val="KeywordTok" /></w:rPr><w:t xml:space="preserve">type</w:t></w:r><w:r><w:rPr><w:rStyle w:val="NormalTok" /></w:rPr><w:t xml:space="preserve"> MessageFeedbackPutResult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MessageFeedbackItem</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br /></w:r><w:r><w:rPr><w:rStyle w:val="NormalTok" /></w:rPr><w:t xml:space="preserve">    </w:t></w:r><w:r><w:rPr><w:rStyle w:val="OperatorTok" /></w:rPr><w:t xml:space="preserve">|</w:t></w:r><w:r><w:rPr><w:rStyle w:val="NormalTok" /></w:rPr><w:t xml:space="preserve"> MessageFeedbackSessionNotFound</w:t></w:r><w:r><w:br /></w:r><w:r><w:rPr><w:rStyle w:val="NormalTok" /></w:rPr><w:t xml:space="preserve">    </w:t></w:r><w:r><w:rPr><w:rStyle w:val="OperatorTok" /></w:rPr><w:t xml:space="preserve">|</w:t></w:r><w:r><w:rPr><w:rStyle w:val="NormalTok" /></w:rPr><w:t xml:space="preserve"> MessageFeedbackTargetNotFound</w:t></w:r><w:r><w:br /></w:r><w:r><w:rPr><w:rStyle w:val="NormalTok" /></w:rPr><w:t xml:space="preserve">    </w:t></w:r><w:r><w:rPr><w:rStyle w:val="OperatorTok" /></w:rPr><w:t xml:space="preserve">|</w:t></w:r><w:r><w:rPr><w:rStyle w:val="NormalTok" /></w:rPr><w:t xml:space="preserve"> MessageFeedbackVersionConflict</w:t></w:r><w:r><w:br /></w:r><w:r><w:rPr><w:rStyle w:val="NormalTok" /></w:rPr><w:t xml:space="preserve">    </w:t></w:r><w:r><w:rPr><w:rStyle w:val="OperatorTok" /></w:rPr><w:t xml:space="preserve">|</w:t></w:r><w:r><w:rPr><w:rStyle w:val="NormalTok" /></w:rPr><w:t xml:space="preserve"> MessageFeedbackNoteBlank</w:t></w:r><w:r><w:br /></w:r><w:r><w:rPr><w:rStyle w:val="NormalTok" /></w:rPr><w:t xml:space="preserve">    </w:t></w:r><w:r><w:rPr><w:rStyle w:val="OperatorTok" /></w:rPr><w:t xml:space="preserve">|</w:t></w:r><w:r><w:rPr><w:rStyle w:val="NormalTok" /></w:rPr><w:t xml:space="preserve"> MessageFeedbackNoteTooLarge</w:t></w:r><w:r><w:br /></w:r><w:r><w:rPr><w:rStyle w:val="NormalTok" /></w:rPr><w:t xml:space="preserve">  </w:t></w:r><w:r><w:rPr><w:rStyle w:val="OperatorTok" /></w:rPr><w:t xml:space="preserve">&gt;</w:t></w:r></w:p>
    <w:p><w:pPr><w:pStyle w:val="SourceCode" /></w:pPr><w:r><w:rPr><w:rStyle w:val="CommentTok" /></w:rPr><w:t xml:space="preserve">/** Result returned by the message-feedback `delete` operation. */</w:t></w:r><w:r><w:br /></w:r><w:r><w:rPr><w:rStyle w:val="KeywordTok" /></w:rPr><w:t xml:space="preserve">type</w:t></w:r><w:r><w:rPr><w:rStyle w:val="NormalTok" /></w:rPr><w:t xml:space="preserve"> MessageFeedbackDeleteResult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MessageFeedbackDeleteValue</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rPr><w:rStyle w:val="NormalTok" /></w:rPr><w:t xml:space="preserve">MessageFeedbackSessionNotFound </w:t></w:r><w:r><w:rPr><w:rStyle w:val="OperatorTok" /></w:rPr><w:t xml:space="preserve">|</w:t></w:r><w:r><w:rPr><w:rStyle w:val="NormalTok" /></w:rPr><w:t xml:space="preserve"> MessageFeedbackVersionConflict</w:t></w:r><w:r><w:rPr><w:rStyle w:val="OperatorTok" /></w:rPr><w:t xml:space="preserve">&gt;</w:t></w:r></w:p>
    <w:bookmarkEnd w:id="642" />
    <w:bookmarkStart w:id="643" w:name="数据与并发" />
    <w:p><w:pPr><w:pStyle w:val="Heading3" /></w:pPr><w:r><w:rPr><w:rStyle w:val="SectionNumber" /></w:rPr><w:t xml:space="preserve">5.15.2</w:t></w:r><w:r><w:tab /></w:r><w:r><w:rPr><w:rFonts w:hint="eastAsia" /></w:rPr><w:t xml:space="preserve">数据与并发</w:t></w:r></w:p>
    <w:p><w:pPr><w:pStyle w:val="FirstParagraph" /></w:pPr><w:r><w:rPr><w:rFonts w:hint="eastAsia" /></w:rPr><w:t xml:space="preserve">每个</w:t></w:r><w:r><w:t xml:space="preserve"> Session </w:t></w:r><w:r><w:rPr><w:rFonts w:hint="eastAsia" /></w:rPr><w:t xml:space="preserve">的一条伴随记录包含</w:t></w:r><w:r><w:t xml:space="preserve"> header </w:t></w:r><w:r><w:rPr><w:rFonts w:hint="eastAsia" /></w:rPr><w:t xml:space="preserve">身份</w:t></w:r><w:r><w:t xml:space="preserve"> </w:t></w:r><w:r><w:rPr><w:rStyle w:val="VerbatimChar" /></w:rPr><w:t xml:space="preserve">{createdAt, cwd}</w:t></w:r><w:r><w:t xml:space="preserve"> </w:t></w:r><w:r><w:rPr><w:rFonts w:hint="eastAsia" /></w:rPr><w:t xml:space="preserve">和以</w:t></w:r><w:r><w:t xml:space="preserve"> </w:t></w:r><w:r><w:rPr><w:rStyle w:val="VerbatimChar" /></w:rPr><w:t xml:space="preserve">MessageId</w:t></w:r><w:r><w:t xml:space="preserve"> </w:t></w:r><w:r><w:rPr><w:rFonts w:hint="eastAsia" /></w:rPr><w:t xml:space="preserve">为键的反馈条目。每个条目携带好评或差评、可选备注、Host</w:t></w:r><w:r><w:t xml:space="preserve"> </w:t></w:r><w:r><w:rPr><w:rFonts w:hint="eastAsia" /></w:rPr><w:t xml:space="preserve">分配的</w:t></w:r><w:r><w:t xml:space="preserve"> </w:t></w:r><w:r><w:rPr><w:rStyle w:val="VerbatimChar" /></w:rPr><w:t xml:space="preserve">createdAt</w:t></w:r><w:r><w:t xml:space="preserve">/</w:t></w:r><w:r><w:rPr><w:rStyle w:val="VerbatimChar" /></w:rPr><w:t xml:space="preserve">updatedAt</w:t></w:r><w:r><w:t xml:space="preserve"> </w:t></w:r><w:r><w:rPr><w:rFonts w:hint="eastAsia" /></w:rPr><w:t xml:space="preserve">时间戳及自己的</w:t></w:r><w:r><w:t xml:space="preserve"> opaque version。version </w:t></w:r><w:r><w:rPr><w:rFonts w:hint="eastAsia" /></w:rPr><w:t xml:space="preserve">只能用于相等比较，且只与目标消息比较；调用方不能排序或自行合成它。</w:t></w:r></w:p>
    <w:p><w:pPr><w:pStyle w:val="BodyText" /></w:pPr><w:r><w:rPr><w:rStyle w:val="VerbatimChar" /></w:rPr><w:t xml:space="preserve">put</w:t></w:r><w:r><w:t xml:space="preserve"> </w:t></w:r><w:r><w:rPr><w:rFonts w:hint="eastAsia" /></w:rPr><w:t xml:space="preserve">采用严格乐观并发：已有条目的每次请求都必须匹配当前</w:t></w:r><w:r><w:t xml:space="preserve"> </w:t></w:r><w:r><w:rPr><w:rStyle w:val="VerbatimChar" /></w:rPr><w:t xml:space="preserve">ifVersion</w:t></w:r><w:r><w:rPr><w:rFonts w:hint="eastAsia" /></w:rPr><w:t xml:space="preserve">，即使请求不会改变目标值。冲突会返回权威当前条目（不存在时为</w:t></w:r><w:r><w:t xml:space="preserve"> </w:t></w:r><w:r><w:rPr><w:rStyle w:val="VerbatimChar" /></w:rPr><w:t xml:space="preserve">null</w:t></w:r><w:r><w:rPr><w:rFonts w:hint="eastAsia" /></w:rPr><w:t xml:space="preserve">），因此调用方无需额外读取，即可协调丢失响应或并发编辑。删除已经不存在的条目同样成功。按</w:t></w:r><w:r><w:t xml:space="preserve"> Session </w:t></w:r><w:r><w:rPr><w:rFonts w:hint="eastAsia" /></w:rPr><w:t xml:space="preserve">划分的队列覆盖检查、读取、冲突判断与整行写入，因此这些保证适用于单个</w:t></w:r><w:r><w:t xml:space="preserve"> Host </w:t></w:r><w:r><w:rPr><w:rFonts w:hint="eastAsia" /></w:rPr><w:t xml:space="preserve">进程中的并发调用。</w:t></w:r></w:p>
    <w:bookmarkEnd w:id="643" />
    <w:bookmarkStart w:id="644" w:name="目标与生命周期权威" />
    <w:p><w:pPr><w:pStyle w:val="Heading3" /></w:pPr><w:r><w:rPr><w:rStyle w:val="SectionNumber" /></w:rPr><w:t xml:space="preserve">5.15.3</w:t></w:r><w:r><w:tab /></w:r><w:r><w:rPr><w:rFonts w:hint="eastAsia" /></w:rPr><w:t xml:space="preserve">目标与生命周期权威</w:t></w:r></w:p>
    <w:p><w:pPr><w:pStyle w:val="FirstParagraph" /></w:pPr><w:r><w:rPr><w:rStyle w:val="VerbatimChar" /></w:rPr><w:t xml:space="preserve">SessionPersistence.inspect()</w:t></w:r><w:r><w:t xml:space="preserve"> </w:t></w:r><w:r><w:rPr><w:rFonts w:hint="eastAsia" /></w:rPr><w:t xml:space="preserve">提供目标</w:t></w:r><w:r><w:t xml:space="preserve"> Session </w:t></w:r><w:r><w:rPr><w:rFonts w:hint="eastAsia" /></w:rPr><w:t xml:space="preserve">的观测，且不会发布或恢复</w:t></w:r><w:r><w:t xml:space="preserve"> </w:t></w:r><w:r><w:rPr><w:rFonts w:hint="eastAsia" /></w:rPr><w:t xml:space="preserve">Agent，也不会提交</w:t></w:r><w:r><w:t xml:space="preserve"> cold repair。cold </w:t></w:r><w:r><w:rPr><w:rFonts w:hint="eastAsia" /></w:rPr><w:t xml:space="preserve">路径先由</w:t></w:r><w:r><w:t xml:space="preserve"> </w:t></w:r><w:r><w:rPr><w:rStyle w:val="VerbatimChar" /></w:rPr><w:t xml:space="preserve">listSnapshots()</w:t></w:r><w:r><w:t xml:space="preserve"> </w:t></w:r><w:r><w:rPr><w:rFonts w:hint="eastAsia" /></w:rPr><w:t xml:space="preserve">预检明确不存在；已进入目录的</w:t></w:r><w:r><w:t xml:space="preserve"> Session </w:t></w:r><w:r><w:rPr><w:rFonts w:hint="eastAsia" /></w:rPr><w:t xml:space="preserve">若检查失败，会按基础设施故障原样传播。</w:t></w:r><w:r><w:rPr><w:rStyle w:val="VerbatimChar" /></w:rPr><w:t xml:space="preserve">put</w:t></w:r><w:r><w:t xml:space="preserve"> </w:t></w:r><w:r><w:rPr><w:rFonts w:hint="eastAsia" /></w:rPr><w:t xml:space="preserve">只接受具有指定</w:t></w:r><w:r><w:t xml:space="preserve"> </w:t></w:r><w:r><w:rPr><w:rStyle w:val="VerbatimChar" /></w:rPr><w:t xml:space="preserve">MessageId</w:t></w:r><w:r><w:t xml:space="preserve"> </w:t></w:r><w:r><w:rPr><w:rFonts w:hint="eastAsia" /></w:rPr><w:t xml:space="preserve">的非空、append-origin</w:t></w:r><w:r><w:t xml:space="preserve"> </w:t></w:r><w:r><w:rPr><w:rStyle w:val="VerbatimChar" /></w:rPr><w:t xml:space="preserve">assistant/message</w:t></w:r><w:r><w:rPr><w:rFonts w:hint="eastAsia" /></w:rPr><w:t xml:space="preserve">；replacement-origin、仅承载</w:t></w:r><w:r><w:t xml:space="preserve"> usage </w:t></w:r><w:r><w:rPr><w:rFonts w:hint="eastAsia" /></w:rPr><w:t xml:space="preserve">的空记录和非</w:t></w:r><w:r><w:t xml:space="preserve"> assistant </w:t></w:r><w:r><w:rPr><w:rFonts w:hint="eastAsia" /></w:rPr><w:t xml:space="preserve">记录都不是反馈目标。</w:t></w:r></w:p>
    <w:p><w:pPr><w:pStyle w:val="BodyText" /></w:pPr><w:r><w:rPr><w:rFonts w:hint="eastAsia" /></w:rPr><w:t xml:space="preserve">存储的</w:t></w:r><w:r><w:t xml:space="preserve"> </w:t></w:r><w:r><w:rPr><w:rStyle w:val="VerbatimChar" /></w:rPr><w:t xml:space="preserve">{createdAt, cwd}</w:t></w:r><w:r><w:t xml:space="preserve"> </w:t></w:r><w:r><w:rPr><w:rFonts w:hint="eastAsia" /></w:rPr><w:t xml:space="preserve">身份必须与检查所得</w:t></w:r><w:r><w:t xml:space="preserve"> header </w:t></w:r><w:r><w:rPr><w:rFonts w:hint="eastAsia" /></w:rPr><w:t xml:space="preserve">匹配。不匹配按不存在处理：</w:t></w:r><w:r><w:rPr><w:rStyle w:val="VerbatimChar" /></w:rPr><w:t xml:space="preserve">list</w:t></w:r><w:r><w:t xml:space="preserve"> </w:t></w:r><w:r><w:rPr><w:rFonts w:hint="eastAsia" /></w:rPr><w:t xml:space="preserve">返回空条目，</w:t></w:r><w:r><w:rPr><w:rStyle w:val="VerbatimChar" /></w:rPr><w:t xml:space="preserve">put</w:t></w:r><w:r><w:t xml:space="preserve"> </w:t></w:r><w:r><w:rPr><w:rFonts w:hint="eastAsia" /></w:rPr><w:t xml:space="preserve">则可用绑定当前</w:t></w:r><w:r><w:t xml:space="preserve"> header </w:t></w:r><w:r><w:rPr><w:rFonts w:hint="eastAsia" /></w:rPr><w:t xml:space="preserve">身份的新记录替换陈旧行。fork</w:t></w:r><w:r><w:t xml:space="preserve"> </w:t></w:r><w:r><w:rPr><w:rFonts w:hint="eastAsia" /></w:rPr><w:t xml:space="preserve">使用新的</w:t></w:r><w:r><w:t xml:space="preserve"> Session </w:t></w:r><w:r><w:rPr><w:rFonts w:hint="eastAsia" /></w:rPr><w:t xml:space="preserve">身份，即使种子包含相同消息，也不获得伴随记录副本。</w:t></w:r></w:p>
    <w:bookmarkEnd w:id="644" />
    <w:bookmarkStart w:id="645" w:name="持久化与-remote-约定" />
    <w:p><w:pPr><w:pStyle w:val="Heading3" /></w:pPr><w:r><w:rPr><w:rStyle w:val="SectionNumber" /></w:rPr><w:t xml:space="preserve">5.15.4</w:t></w:r><w:r><w:tab /></w:r><w:r><w:rPr><w:rFonts w:hint="eastAsia" /></w:rPr><w:t xml:space="preserve">持久化与</w:t></w:r><w:r><w:t xml:space="preserve"> Remote </w:t></w:r><w:r><w:rPr><w:rFonts w:hint="eastAsia" /></w:rPr><w:t xml:space="preserve">约定</w:t></w:r></w:p>
    <w:p><w:pPr><w:pStyle w:val="FirstParagraph" /></w:pPr><w:r><w:rPr><w:rFonts w:hint="eastAsia" /></w:rPr><w:t xml:space="preserve">服务通过</w:t></w:r><w:r><w:t xml:space="preserve"> </w:t></w:r><w:r><w:rPr><w:rStyle w:val="VerbatimChar" /></w:rPr><w:t xml:space="preserve">ctx.storageDomain</w:t></w:r><w:r><w:t xml:space="preserve"> </w:t></w:r><w:r><w:rPr><w:rFonts w:hint="eastAsia" /></w:rPr><w:t xml:space="preserve">在</w:t></w:r><w:r><w:t xml:space="preserve"> </w:t></w:r><w:r><w:rPr><w:rStyle w:val="VerbatimChar" /></w:rPr><w:t xml:space="preserve">message_feedback</w:t></w:r><w:r><w:t xml:space="preserve"> </w:t></w:r><w:r><w:rPr><w:rFonts w:hint="eastAsia" /></w:rPr><w:t xml:space="preserve">存储域中保存完整</w:t></w:r><w:r><w:t xml:space="preserve"> Session </w:t></w:r><w:r><w:rPr><w:rFonts w:hint="eastAsia" /></w:rPr><w:t xml:space="preserve">行。</w:t></w:r><w:r><w:rPr><w:rStyle w:val="VerbatimChar" /></w:rPr><w:t xml:space="preserve">put</w:t></w:r><w:r><w:t xml:space="preserve"> </w:t></w:r><w:r><w:rPr><w:rFonts w:hint="eastAsia" /></w:rPr><w:t xml:space="preserve">提交引用目标消息的伴随记录前，身份匹配的</w:t></w:r><w:r><w:t xml:space="preserve"> live </w:t></w:r><w:r><w:rPr><w:rFonts w:hint="eastAsia" /></w:rPr><w:t xml:space="preserve">目标先经过权威</w:t></w:r><w:r><w:t xml:space="preserve"> </w:t></w:r><w:r><w:rPr><w:rStyle w:val="VerbatimChar" /></w:rPr><w:t xml:space="preserve">ctx.sessions.flush</w:t></w:r><w:r><w:t xml:space="preserve"> </w:t></w:r><w:r><w:rPr><w:rFonts w:hint="eastAsia" /></w:rPr><w:t xml:space="preserve">checkpoint；随后</w:t></w:r><w:r><w:t xml:space="preserve"> live </w:t></w:r><w:r><w:rPr><w:rFonts w:hint="eastAsia" /></w:rPr><w:t xml:space="preserve">与</w:t></w:r><w:r><w:t xml:space="preserve"> cold </w:t></w:r><w:r><w:rPr><w:rFonts w:hint="eastAsia" /></w:rPr><w:t xml:space="preserve">路径都会通过</w:t></w:r><w:r><w:t xml:space="preserve"> </w:t></w:r><w:r><w:rPr><w:rStyle w:val="VerbatimChar" /></w:rPr><w:t xml:space="preserve">SessionPersistence.readFrom</w:t></w:r><w:r><w:t xml:space="preserve"> </w:t></w:r><w:r><w:rPr><w:rFonts w:hint="eastAsia" /></w:rPr><w:t xml:space="preserve">从序列零做物理复读。写入伴随记录前会再次校验所得观测，因此目标日志的持久提交始终先于其伴随记录。</w:t></w:r><w:r><w:rPr><w:rStyle w:val="VerbatimChar" /></w:rPr><w:t xml:space="preserve">maxNoteBytes</w:t></w:r><w:r><w:t xml:space="preserve"> </w:t></w:r><w:r><w:rPr><w:rFonts w:hint="eastAsia" /></w:rPr><w:t xml:space="preserve">为必填项，按</w:t></w:r><w:r><w:t xml:space="preserve"> UTF-8 </w:t></w:r><w:r><w:rPr><w:rFonts w:hint="eastAsia" /></w:rPr><w:t xml:space="preserve">字节限制备注文本；Web</w:t></w:r><w:r><w:t xml:space="preserve"> Host </w:t></w:r><w:r><w:rPr><w:rFonts w:hint="eastAsia" /></w:rPr><w:t xml:space="preserve">组合将其设为</w:t></w:r><w:r><w:t xml:space="preserve"> </w:t></w:r><w:r><w:rPr><w:rStyle w:val="VerbatimChar" /></w:rPr><w:t xml:space="preserve">8192</w:t></w:r><w:r><w:rPr><w:rFonts w:hint="eastAsia" /></w:rPr><w:t xml:space="preserve">。该包通过</w:t></w:r><w:r><w:t xml:space="preserve"> </w:t></w:r><w:r><w:rPr><w:rStyle w:val="VerbatimChar" /></w:rPr><w:t xml:space="preserve">TypertRemoteService</w:t></w:r><w:r><w:t xml:space="preserve"> </w:t></w:r><w:r><w:rPr><w:rFonts w:hint="eastAsia" /></w:rPr><w:t xml:space="preserve">与</w:t></w:r><w:r><w:t xml:space="preserve"> </w:t></w:r><w:r><w:rPr><w:rStyle w:val="VerbatimChar" /></w:rPr><w:t xml:space="preserve">@Remote</w:t></w:r><w:r><w:t xml:space="preserve"> </w:t></w:r><w:r><w:rPr><w:rFonts w:hint="eastAsia" /></w:rPr><w:t xml:space="preserve">发布</w:t></w:r><w:r><w:t xml:space="preserve"> Host</w:t></w:r><w:r><w:t xml:space="preserve"> </w:t></w:r><w:r><w:rPr><w:rStyle w:val="VerbatimChar" /></w:rPr><w:t xml:space="preserve">messageFeedback.list</w:t></w:r><w:r><w:t xml:space="preserve">、</w:t></w:r><w:r><w:rPr><w:rStyle w:val="VerbatimChar" /></w:rPr><w:t xml:space="preserve">messageFeedback.put</w:t></w:r><w:r><w:t xml:space="preserve"> </w:t></w:r><w:r><w:rPr><w:rFonts w:hint="eastAsia" /></w:rPr><w:t xml:space="preserve">和</w:t></w:r><w:r><w:t xml:space="preserve"> </w:t></w:r><w:r><w:rPr><w:rStyle w:val="VerbatimChar" /></w:rPr><w:t xml:space="preserve">messageFeedback.delete</w:t></w:r><w:r><w:t xml:space="preserve"> </w:t></w:r><w:r><w:rPr><w:rFonts w:hint="eastAsia" /></w:rPr><w:t xml:space="preserve">一元</w:t></w:r><w:r><w:t xml:space="preserve"> Remote </w:t></w:r><w:r><w:rPr><w:rFonts w:hint="eastAsia" /></w:rPr><w:t xml:space="preserve">约定；下方生成的</w:t></w:r><w:r><w:t xml:space="preserve"> Cordis API </w:t></w:r><w:r><w:rPr><w:rFonts w:hint="eastAsia" /></w:rPr><w:t xml:space="preserve">是方法级权威。</w:t></w:r></w:p>
    <w:p><w:pPr><w:pStyle w:val="BodyText" /></w:pPr><w:r><w:t xml:space="preserve">Plugin disposal </w:t></w:r><w:r><w:rPr><w:rFonts w:hint="eastAsia" /></w:rPr><w:t xml:space="preserve">会先关闭变更接纳，排空已进入各</w:t></w:r><w:r><w:t xml:space="preserve"> Session </w:t></w:r><w:r><w:rPr><w:rFonts w:hint="eastAsia" /></w:rPr><w:t xml:space="preserve">队列的工作，然后才关闭</w:t></w:r><w:r><w:t xml:space="preserve"> storage domain。</w:t></w:r></w:p>
    <w:bookmarkEnd w:id="645" />
    <w:bookmarkStart w:id="647" w:name="web-界面" />
    <w:p><w:pPr><w:pStyle w:val="Heading3" /></w:pPr><w:r><w:rPr><w:rStyle w:val="SectionNumber" /></w:rPr><w:t xml:space="preserve">5.15.5</w:t></w:r><w:r><w:tab /></w:r><w:r><w:t xml:space="preserve">Web </w:t></w:r><w:r><w:rPr><w:rFonts w:hint="eastAsia" /></w:rPr><w:t xml:space="preserve">界面</w:t></w:r></w:p>
    <w:p><w:pPr><w:pStyle w:val="FirstParagraph" /></w:pPr><w:hyperlink r:id="rId646"><w:r><w:rPr><w:rStyle w:val="VerbatimChar" /></w:rPr><w:t xml:space="preserve">@deepseek-ai/dsh-client-ui-message-feedback</w:t></w:r></w:hyperlink><w:r><w:t xml:space="preserve"> </w:t></w:r><w:r><w:rPr><w:rFonts w:hint="eastAsia" /></w:rPr><w:t xml:space="preserve">是浏览器侧消费方。</w:t></w:r><w:r><w:rPr><w:rStyle w:val="VerbatimChar" /></w:rPr><w:t xml:space="preserve">@deepseek-ai/dsh-api-remotes</w:t></w:r><w:r><w:t xml:space="preserve"> </w:t></w:r><w:r><w:rPr><w:rFonts w:hint="eastAsia" /></w:rPr><w:t xml:space="preserve">挂载生成的</w:t></w:r><w:r><w:t xml:space="preserve"> </w:t></w:r><w:r><w:rPr><w:rStyle w:val="VerbatimChar" /></w:rPr><w:t xml:space="preserve">messageFeedback</w:t></w:r><w:r><w:t xml:space="preserve"> </w:t></w:r><w:r><w:rPr><w:rFonts w:hint="eastAsia" /></w:rPr><w:t xml:space="preserve">贡献，因此该插件调用</w:t></w:r><w:r><w:t xml:space="preserve"> </w:t></w:r><w:r><w:rPr><w:rStyle w:val="VerbatimChar" /></w:rPr><w:t xml:space="preserve">ctx.remote.messageFeedback</w:t></w:r><w:r><w:rPr><w:rFonts w:hint="eastAsia" /></w:rPr><w:t xml:space="preserve">，不接触传输层。</w:t></w:r></w:p>
    <w:p><w:pPr><w:pStyle w:val="BodyText" /></w:pPr><w:r><w:rPr><w:rFonts w:hint="eastAsia" /></w:rPr><w:t xml:space="preserve">控件是</w:t></w:r><w:r><w:t xml:space="preserve"> </w:t></w:r><w:r><w:rPr><w:rStyle w:val="VerbatimChar" /></w:rPr><w:t xml:space="preserve">conversation.chat.assistant-actions</w:t></w:r><w:r><w:t xml:space="preserve"> </w:t></w:r><w:r><w:t xml:space="preserve">list slot </w:t></w:r><w:r><w:rPr><w:rFonts w:hint="eastAsia" /></w:rPr><w:t xml:space="preserve">的</w:t></w:r><w:r><w:t xml:space="preserve"> </w:t></w:r><w:r><w:rPr><w:rStyle w:val="VerbatimChar" /></w:rPr><w:t xml:space="preserve">feedback</w:t></w:r><w:r><w:t xml:space="preserve"> </w:t></w:r><w:r><w:rPr><w:rFonts w:hint="eastAsia" /></w:rPr><w:t xml:space="preserve">条目（order</w:t></w:r><w:r><w:t xml:space="preserve"> </w:t></w:r><w:r><w:rPr><w:rFonts w:hint="eastAsia" /></w:rPr><w:t xml:space="preserve">10），该</w:t></w:r><w:r><w:t xml:space="preserve"> slot </w:t></w:r><w:r><w:rPr><w:rFonts w:hint="eastAsia" /></w:rPr><w:t xml:space="preserve">由</w:t></w:r><w:r><w:t xml:space="preserve"> </w:t></w:r><w:r><w:rPr><w:rStyle w:val="VerbatimChar" /></w:rPr><w:t xml:space="preserve">ui-conversation</w:t></w:r><w:r><w:t xml:space="preserve"> </w:t></w:r><w:r><w:rPr><w:rFonts w:hint="eastAsia" /></w:rPr><w:t xml:space="preserve">声明，并渲染在已定稿助手消息的</w:t></w:r><w:r><w:t xml:space="preserve"> IconActions </w:t></w:r><w:r><w:rPr><w:rFonts w:hint="eastAsia" /></w:rPr><w:t xml:space="preserve">行内。为抵达该渲染点需要一处管道改动：</w:t></w:r><w:r><w:rPr><w:rStyle w:val="VerbatimChar" /></w:rPr><w:t xml:space="preserve">AssistantMessageNode</w:t></w:r><w:r><w:t xml:space="preserve"> </w:t></w:r><w:r><w:rPr><w:rFonts w:hint="eastAsia" /></w:rPr><w:t xml:space="preserve">现在携带来自</w:t></w:r><w:r><w:t xml:space="preserve"> </w:t></w:r><w:r><w:rPr><w:rStyle w:val="VerbatimChar" /></w:rPr><w:t xml:space="preserve">assistant/message</w:t></w:r><w:r><w:t xml:space="preserve"> </w:t></w:r><w:r><w:rPr><w:rFonts w:hint="eastAsia" /></w:rPr><w:t xml:space="preserve">事件的可选</w:t></w:r><w:r><w:t xml:space="preserve"> </w:t></w:r><w:r><w:rPr><w:rStyle w:val="VerbatimChar" /></w:rPr><w:t xml:space="preserve">messageId</w:t></w:r><w:r><w:rPr><w:rFonts w:hint="eastAsia" /></w:rPr><w:t xml:space="preserve">。被中断冻结的部分输出没有该字段，渲染点在字段缺失时跳过该</w:t></w:r><w:r><w:t xml:space="preserve"> </w:t></w:r><w:r><w:rPr><w:rFonts w:hint="eastAsia" /></w:rPr><w:t xml:space="preserve">slot。该操作栏每个</w:t></w:r><w:r><w:t xml:space="preserve"> Turn </w:t></w:r><w:r><w:rPr><w:rFonts w:hint="eastAsia" /></w:rPr><w:t xml:space="preserve">渲染一次，位于收尾的助手消息上：Host</w:t></w:r><w:r><w:t xml:space="preserve"> </w:t></w:r><w:r><w:rPr><w:rFonts w:hint="eastAsia" /></w:rPr><w:t xml:space="preserve">接受每条</w:t></w:r><w:r><w:t xml:space="preserve"> append-origin </w:t></w:r><w:r><w:rPr><w:rFonts w:hint="eastAsia" /></w:rPr><w:t xml:space="preserve">步骤消息作为目标，但多步骤</w:t></w:r><w:r><w:t xml:space="preserve"> Turn </w:t></w:r><w:r><w:rPr><w:rFonts w:hint="eastAsia" /></w:rPr><w:t xml:space="preserve">中较早的步骤渲染的是工具行而非可评分正文，因此</w:t></w:r><w:r><w:t xml:space="preserve"> UI </w:t></w:r><w:r><w:rPr><w:rFonts w:hint="eastAsia" /></w:rPr><w:t xml:space="preserve">暴露的范围比</w:t></w:r><w:r><w:t xml:space="preserve"> Host </w:t></w:r><w:r><w:rPr><w:rFonts w:hint="eastAsia" /></w:rPr><w:t xml:space="preserve">约定允许的更窄。</w:t></w:r></w:p>
    <w:p><w:pPr><w:pStyle w:val="BodyText" /></w:pPr><w:r><w:rPr><w:rFonts w:hint="eastAsia" /></w:rPr><w:t xml:space="preserve">每个</w:t></w:r><w:r><w:t xml:space="preserve"> Session </w:t></w:r><w:r><w:rPr><w:rFonts w:hint="eastAsia" /></w:rPr><w:t xml:space="preserve">一个</w:t></w:r><w:r><w:t xml:space="preserve"> </w:t></w:r><w:r><w:rPr><w:rStyle w:val="VerbatimChar" /></w:rPr><w:t xml:space="preserve">MessageFeedbackController</w:t></w:r><w:r><w:rPr><w:rFonts w:hint="eastAsia" /></w:rPr><w:t xml:space="preserve">，支撑该</w:t></w:r><w:r><w:t xml:space="preserve"> Session </w:t></w:r><w:r><w:rPr><w:rFonts w:hint="eastAsia" /></w:rPr><w:t xml:space="preserve">内所有消息的控件：一次</w:t></w:r><w:r><w:t xml:space="preserve"> </w:t></w:r><w:r><w:rPr><w:rStyle w:val="VerbatimChar" /></w:rPr><w:t xml:space="preserve">list</w:t></w:r><w:r><w:t xml:space="preserve"> </w:t></w:r><w:r><w:rPr><w:rFonts w:hint="eastAsia" /></w:rPr><w:t xml:space="preserve">读取即填充整段对话，且延迟到首次</w:t></w:r><w:r><w:t xml:space="preserve"> hover </w:t></w:r><w:r><w:rPr><w:rFonts w:hint="eastAsia" /></w:rPr><w:t xml:space="preserve">或</w:t></w:r><w:r><w:t xml:space="preserve"> focus </w:t></w:r><w:r><w:rPr><w:rFonts w:hint="eastAsia" /></w:rPr><w:t xml:space="preserve">才发起，而非挂载时触发。每次变更把该</w:t></w:r><w:r><w:t xml:space="preserve"> controller </w:t></w:r><w:r><w:rPr><w:rFonts w:hint="eastAsia" /></w:rPr><w:t xml:space="preserve">最后观察到的版本作为</w:t></w:r><w:r><w:t xml:space="preserve"> </w:t></w:r><w:r><w:rPr><w:rStyle w:val="VerbatimChar" /></w:rPr><w:t xml:space="preserve">ifVersion</w:t></w:r><w:r><w:t xml:space="preserve"> </w:t></w:r><w:r><w:rPr><w:rFonts w:hint="eastAsia" /></w:rPr><w:t xml:space="preserve">发送；</w:t></w:r><w:r><w:rPr><w:rStyle w:val="VerbatimChar" /></w:rPr><w:t xml:space="preserve">version-conflict</w:t></w:r><w:r><w:t xml:space="preserve"> </w:t></w:r><w:r><w:rPr><w:rFonts w:hint="eastAsia" /></w:rPr><w:t xml:space="preserve">响应携带权威条目，controller</w:t></w:r><w:r><w:t xml:space="preserve"> </w:t></w:r><w:r><w:rPr><w:rFonts w:hint="eastAsia" /></w:rPr><w:t xml:space="preserve">据此对账而不重新拉取。变更按</w:t></w:r><w:r><w:t xml:space="preserve"> Session </w:t></w:r><w:r><w:rPr><w:rFonts w:hint="eastAsia" /></w:rPr><w:t xml:space="preserve">串行，排队操作与已提交版本比较。</w:t></w:r><w:r><w:rPr><w:rStyle w:val="VerbatimChar" /></w:rPr><w:t xml:space="preserve">connection/reset</w:t></w:r><w:r><w:t xml:space="preserve"> </w:t></w:r><w:r><w:rPr><w:rFonts w:hint="eastAsia" /></w:rPr><w:t xml:space="preserve">只刷新已读取过的</w:t></w:r><w:r><w:t xml:space="preserve"> Session。</w:t></w:r></w:p>
    <w:bookmarkEnd w:id="647" />
    <w:bookmarkStart w:id="648" w:name="边界与限制" />
    <w:p><w:pPr><w:pStyle w:val="Heading3" /></w:pPr><w:r><w:rPr><w:rStyle w:val="SectionNumber" /></w:rPr><w:t xml:space="preserve">5.15.6</w:t></w:r><w:r><w:tab /></w:r><w:r><w:rPr><w:rFonts w:hint="eastAsia" /></w:rPr><w:t xml:space="preserve">边界与限制</w:t></w:r></w:p>
    <w:p><w:pPr><w:pStyle w:val="Compact" /><w:numPr><w:ilvl w:val="0" /><w:numId w:val="1037" /></w:numPr></w:pPr><w:r><w:rPr><w:rFonts w:hint="eastAsia" /></w:rPr><w:t xml:space="preserve">变更队列仅在进程内生效。storage-domain</w:t></w:r><w:r><w:t xml:space="preserve"> </w:t></w:r><w:r><w:rPr><w:rFonts w:hint="eastAsia" /></w:rPr><w:t xml:space="preserve">没有跨进程条件写，因此多个</w:t></w:r><w:r><w:t xml:space="preserve"> Host </w:t></w:r><w:r><w:rPr><w:rFonts w:hint="eastAsia" /></w:rPr><w:t xml:space="preserve">写入同一存储根目录时，不提供</w:t></w:r><w:r><w:t xml:space="preserve"> compare-and-swap </w:t></w:r><w:r><w:rPr><w:rFonts w:hint="eastAsia" /></w:rPr><w:t xml:space="preserve">或防止丢失更新的保证。</w:t></w:r></w:p>
    <w:p><w:pPr><w:pStyle w:val="Compact" /><w:numPr><w:ilvl w:val="0" /><w:numId w:val="1037" /></w:numPr></w:pPr><w:r><w:t xml:space="preserve">Session persistence </w:t></w:r><w:r><w:rPr><w:rFonts w:hint="eastAsia" /></w:rPr><w:t xml:space="preserve">没有持久删除接口。服务不把</w:t></w:r><w:r><w:t xml:space="preserve"> </w:t></w:r><w:r><w:rPr><w:rStyle w:val="VerbatimChar" /></w:rPr><w:t xml:space="preserve">session/disposed</w:t></w:r><w:r><w:t xml:space="preserve"> </w:t></w:r><w:r><w:rPr><w:rFonts w:hint="eastAsia" /></w:rPr><w:t xml:space="preserve">或</w:t></w:r><w:r><w:t xml:space="preserve"> </w:t></w:r><w:r><w:rPr><w:rStyle w:val="VerbatimChar" /></w:rPr><w:t xml:space="preserve">host/session-removed</w:t></w:r><w:r><w:t xml:space="preserve"> </w:t></w:r><w:r><w:rPr><w:rFonts w:hint="eastAsia" /></w:rPr><w:t xml:space="preserve">当作删除，因此不伪造级联；在带外移除日志后，孤儿伴随记录可能继续存在。</w:t></w:r></w:p>
    <w:p><w:pPr><w:pStyle w:val="Compact" /><w:numPr><w:ilvl w:val="0" /><w:numId w:val="1037" /></w:numPr></w:pPr><w:r><w:rPr><w:rFonts w:hint="eastAsia" /></w:rPr><w:t xml:space="preserve">请求若恰好落在</w:t></w:r><w:r><w:t xml:space="preserve"> live detach </w:t></w:r><w:r><w:rPr><w:rFonts w:hint="eastAsia" /></w:rPr><w:t xml:space="preserve">之后、persistence</w:t></w:r><w:r><w:t xml:space="preserve"> catalog </w:t></w:r><w:r><w:rPr><w:rFonts w:hint="eastAsia" /></w:rPr><w:t xml:space="preserve">物化</w:t></w:r><w:r><w:t xml:space="preserve"> header </w:t></w:r><w:r><w:rPr><w:rFonts w:hint="eastAsia" /></w:rPr><w:t xml:space="preserve">之前的极短窗口，可能收到</w:t></w:r><w:r><w:t xml:space="preserve"> </w:t></w:r><w:r><w:rPr><w:rStyle w:val="VerbatimChar" /></w:rPr><w:t xml:space="preserve">session-not-found</w:t></w:r><w:r><w:rPr><w:rFonts w:hint="eastAsia" /></w:rPr><w:t xml:space="preserve">；调用方应在</w:t></w:r><w:r><w:t xml:space="preserve"> retirement materialization </w:t></w:r><w:r><w:rPr><w:rFonts w:hint="eastAsia" /></w:rPr><w:t xml:space="preserve">后重试。</w:t></w:r></w:p>
    <w:p><w:pPr><w:pStyle w:val="Compact" /><w:numPr><w:ilvl w:val="0" /><w:numId w:val="1037" /></w:numPr></w:pPr><w:r><w:rPr><w:rFonts w:hint="eastAsia" /></w:rPr><w:t xml:space="preserve">由于</w:t></w:r><w:r><w:t xml:space="preserve"> persistence </w:t></w:r><w:r><w:rPr><w:rFonts w:hint="eastAsia" /></w:rPr><w:t xml:space="preserve">没有按</w:t></w:r><w:r><w:t xml:space="preserve"> id </w:t></w:r><w:r><w:rPr><w:rFonts w:hint="eastAsia" /></w:rPr><w:t xml:space="preserve">读取元数据的操作，cold</w:t></w:r><w:r><w:t xml:space="preserve"> </w:t></w:r><w:r><w:rPr><w:rFonts w:hint="eastAsia" /></w:rPr><w:t xml:space="preserve">请求会扫描完整的</w:t></w:r><w:r><w:t xml:space="preserve"> Session snapshot </w:t></w:r><w:r><w:rPr><w:rFonts w:hint="eastAsia" /></w:rPr><w:t xml:space="preserve">目录。单个</w:t></w:r><w:r><w:t xml:space="preserve"> Session </w:t></w:r><w:r><w:rPr><w:rFonts w:hint="eastAsia" /></w:rPr><w:t xml:space="preserve">行也没有条目数或聚合字节上限；在具体消费方拥有行策略之前，</w:t></w:r><w:r><w:rPr><w:rStyle w:val="VerbatimChar" /></w:rPr><w:t xml:space="preserve">maxNoteBytes</w:t></w:r><w:r><w:t xml:space="preserve"> </w:t></w:r><w:r><w:rPr><w:rFonts w:hint="eastAsia" /></w:rPr><w:t xml:space="preserve">只限制每条备注。</w:t></w:r></w:p>
    <w:p><w:pPr><w:pStyle w:val="Compact" /><w:numPr><w:ilvl w:val="0" /><w:numId w:val="1037" /></w:numPr></w:pPr><w:r><w:rPr><w:rFonts w:hint="eastAsia" /></w:rPr><w:t xml:space="preserve">只有</w:t></w:r><w:r><w:t xml:space="preserve"> </w:t></w:r><w:r><w:rPr><w:rStyle w:val="VerbatimChar" /></w:rPr><w:t xml:space="preserve">{createdAt, cwd}</w:t></w:r><w:r><w:t xml:space="preserve"> </w:t></w:r><w:r><w:rPr><w:rFonts w:hint="eastAsia" /></w:rPr><w:t xml:space="preserve">不同时，header</w:t></w:r><w:r><w:t xml:space="preserve"> </w:t></w:r><w:r><w:rPr><w:rFonts w:hint="eastAsia" /></w:rPr><w:t xml:space="preserve">身份才能识别复用的</w:t></w:r><w:r><w:t xml:space="preserve"> </w:t></w:r><w:r><w:rPr><w:rFonts w:hint="eastAsia" /></w:rPr><w:t xml:space="preserve">id；本约定无法区分保留相同</w:t></w:r><w:r><w:t xml:space="preserve"> header </w:t></w:r><w:r><w:rPr><w:rFonts w:hint="eastAsia" /></w:rPr><w:t xml:space="preserve">身份的克隆日志。</w:t></w:r></w:p>
    <w:p><w:pPr><w:pStyle w:val="Compact" /><w:numPr><w:ilvl w:val="0" /><w:numId w:val="1037" /></w:numPr></w:pPr><w:r><w:t xml:space="preserve">Host </w:t></w:r><w:r><w:rPr><w:rFonts w:hint="eastAsia" /></w:rPr><w:t xml:space="preserve">约定不记录已认证的</w:t></w:r><w:r><w:t xml:space="preserve"> actor </w:t></w:r><w:r><w:rPr><w:rFonts w:hint="eastAsia" /></w:rPr><w:t xml:space="preserve">或审计身份，因此假设调用方边界可信。</w:t></w:r></w:p>
    <w:p><w:pPr><w:pStyle w:val="Compact" /><w:numPr><w:ilvl w:val="0" /><w:numId w:val="1037" /></w:numPr></w:pPr><w:r><w:t xml:space="preserve">Web </w:t></w:r><w:r><w:rPr><w:rFonts w:hint="eastAsia" /></w:rPr><w:t xml:space="preserve">控件只出现在对话视图。trajectory</w:t></w:r><w:r><w:t xml:space="preserve"> </w:t></w:r><w:r><w:rPr><w:rFonts w:hint="eastAsia" /></w:rPr><w:t xml:space="preserve">与</w:t></w:r><w:r><w:t xml:space="preserve"> waterfall </w:t></w:r><w:r><w:rPr><w:rFonts w:hint="eastAsia" /></w:rPr><w:t xml:space="preserve">视图不渲染反馈条目，尽管它们的助手节点携带相同的</w:t></w:r><w:r><w:t xml:space="preserve"> </w:t></w:r><w:r><w:rPr><w:rStyle w:val="VerbatimChar" /></w:rPr><w:t xml:space="preserve">messageId</w:t></w:r><w:r><w:t xml:space="preserve">。</w:t></w:r></w:p>
    <w:p><w:pPr><w:pStyle w:val="Compact" /><w:numPr><w:ilvl w:val="0" /><w:numId w:val="1037" /></w:numPr></w:pPr><w:r><w:rPr><w:rFonts w:hint="eastAsia" /></w:rPr><w:t xml:space="preserve">该</w:t></w:r><w:r><w:t xml:space="preserve"> sidecar </w:t></w:r><w:r><w:rPr><w:rFonts w:hint="eastAsia" /></w:rPr><w:t xml:space="preserve">不发布实时帧，因此另一个标签页的评分要等到重连或下一次冲突响应才可见，不会立即出现。</w:t></w:r></w:p>
    <w:p><w:pPr><w:pStyle w:val="Compact" /><w:numPr><w:ilvl w:val="0" /><w:numId w:val="1037" /></w:numPr></w:pPr><w:r><w:rPr><w:rFonts w:hint="eastAsia" /></w:rPr><w:t xml:space="preserve">备注编辑器不预先校验</w:t></w:r><w:r><w:t xml:space="preserve"> </w:t></w:r><w:r><w:rPr><w:rStyle w:val="VerbatimChar" /></w:rPr><w:t xml:space="preserve">maxNoteBytes</w:t></w:r><w:r><w:rPr><w:rFonts w:hint="eastAsia" /></w:rPr><w:t xml:space="preserve">；超长备注在保存时以</w:t></w:r><w:r><w:t xml:space="preserve"> </w:t></w:r><w:r><w:rPr><w:rStyle w:val="VerbatimChar" /></w:rPr><w:t xml:space="preserve">note-too-large</w:t></w:r><w:r><w:t xml:space="preserve"> </w:t></w:r><w:r><w:rPr><w:rFonts w:hint="eastAsia" /></w:rPr><w:t xml:space="preserve">失败，而不是在输入过程中。</w:t></w:r></w:p>
    <w:p><w:pPr><w:pStyle w:val="FirstParagraph" /></w:pPr></w:p>
    <w:bookmarkEnd w:id="648" />
    <w:bookmarkStart w:id="652" w:name="cordis-api-11" />
    <w:p><w:pPr><w:pStyle w:val="Heading3" /></w:pPr><w:r><w:rPr><w:rStyle w:val="SectionNumber" /></w:rPr><w:t xml:space="preserve">5.15.7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51" w:name="X56289b5e2728312030d642879145b71bcac037c" />
    <w:p><w:pPr><w:pStyle w:val="Heading4" /></w:pPr><w:r><w:rPr><w:rStyle w:val="SectionNumber" /></w:rPr><w:t xml:space="preserve">5.15.7.1</w:t></w:r><w:r><w:tab /></w:r><w:r><w:rPr><w:rStyle w:val="VerbatimChar" /></w:rPr><w:t xml:space="preserve">ctx.messageFeedback</w:t></w:r><w:r><w:t xml:space="preserve"> </w:t></w:r><w:r><w:t xml:space="preserve">—</w:t></w:r><w:r><w:t xml:space="preserve"> </w:t></w:r><w:r><w:rPr><w:rStyle w:val="VerbatimChar" /></w:rPr><w:t xml:space="preserve">MessageFeedbackService</w:t></w:r></w:p>
    <w:p><w:pPr><w:pStyle w:val="FirstParagraph" /></w:pPr><w:r><w:t xml:space="preserve">Storage-domain sidecar service. It inspects persisted Session history and never creates or resumes an Agent or Session.</w:t></w:r></w:p>
    <w:p><w:pPr><w:pStyle w:val="SourceCode" /></w:pPr><w:r><w:rPr><w:rStyle w:val="CommentTok" /></w:rPr><w:t xml:space="preserve">/**</w:t></w:r><w:r><w:br /></w:r><w:r><w:rPr><w:rStyle w:val="CommentTok" /></w:rPr><w:t xml:space="preserve"> * Read feedback belonging to the current persisted Session lifecycle.</w:t></w:r><w:r><w:br /></w:r><w:r><w:rPr><w:rStyle w:val="CommentTok" /></w:rPr><w:t xml:space="preserve"> * A stale row from a reused Session id is invisible.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identity to inspect and list.</w:t></w:r><w:r><w:br /></w:r><w:r><w:rPr><w:rStyle w:val="CommentTok" /></w:rPr><w:t xml:space="preserve"> * </w:t></w:r><w:r><w:rPr><w:rStyle w:val="AnnotationTok" /></w:rPr><w:t xml:space="preserve">@returns</w:t></w:r><w:r><w:rPr><w:rStyle w:val="CommentTok" /></w:rPr><w:t xml:space="preserve"> current immutable items or `session-not-found`.</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&#39;list&#39;</w:t></w:r><w:r><w:rPr><w:rStyle w:val="NormalTok" /></w:rPr><w:t xml:space="preserve">) </w:t></w:r><w:r><w:rPr><w:rStyle w:val="KeywordTok" /></w:rPr><w:t xml:space="preserve">async</w:t></w:r><w:r><w:rPr><w:rStyle w:val="NormalTok" /></w:rPr><w:t xml:space="preserve"> </w:t></w:r><w:r><w:rPr><w:rStyle w:val="FunctionTok" /></w:rPr><w:t xml:space="preserve">list</w:t></w:r><w:r><w:rPr><w:rStyle w:val="NormalTok" /></w:rPr><w:t xml:space="preserve">(request</w:t></w:r><w:r><w:rPr><w:rStyle w:val="OperatorTok" /></w:rPr><w:t xml:space="preserve">:</w:t></w:r><w:r><w:rPr><w:rStyle w:val="NormalTok" /></w:rPr><w:t xml:space="preserve"> MessageFeedbackListRequest)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MessageFeedbackListResult</w:t></w:r><w:r><w:rPr><w:rStyle w:val="OperatorTok" /></w:rPr><w:t xml:space="preserve">&gt;</w:t></w:r><w:r><w:br /></w:r><w:r><w:br /></w:r><w:r><w:rPr><w:rStyle w:val="CommentTok" /></w:rPr><w:t xml:space="preserve">/**</w:t></w:r><w:r><w:br /></w:r><w:r><w:rPr><w:rStyle w:val="CommentTok" /></w:rPr><w:t xml:space="preserve"> * Create or replace feedback for one derived append-origin assistant</w:t></w:r><w:r><w:br /></w:r><w:r><w:rPr><w:rStyle w:val="CommentTok" /></w:rPr><w:t xml:space="preserve"> * message. Every request must match the addressed item&#39;s current version;</w:t></w:r><w:r><w:br /></w:r><w:r><w:rPr><w:rStyle w:val="CommentTok" /></w:rPr><w:t xml:space="preserve"> * a matching no-op returns the stored item without changing its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desired value, and observed item version.</w:t></w:r><w:r><w:br /></w:r><w:r><w:rPr><w:rStyle w:val="CommentTok" /></w:rPr><w:t xml:space="preserve"> * </w:t></w:r><w:r><w:rPr><w:rStyle w:val="AnnotationTok" /></w:rPr><w:t xml:space="preserve">@returns</w:t></w:r><w:r><w:rPr><w:rStyle w:val="CommentTok" /></w:rPr><w:t xml:space="preserve"> the committed item or an explicit business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&#39;put&#39;</w:t></w:r><w:r><w:rPr><w:rStyle w:val="NormalTok" /></w:rPr><w:t xml:space="preserve">) </w:t></w:r><w:r><w:rPr><w:rStyle w:val="FunctionTok" /></w:rPr><w:t xml:space="preserve">put</w:t></w:r><w:r><w:rPr><w:rStyle w:val="NormalTok" /></w:rPr><w:t xml:space="preserve">(request</w:t></w:r><w:r><w:rPr><w:rStyle w:val="OperatorTok" /></w:rPr><w:t xml:space="preserve">:</w:t></w:r><w:r><w:rPr><w:rStyle w:val="NormalTok" /></w:rPr><w:t xml:space="preserve"> MessageFeedbackPutRequest)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MessageFeedbackPutResult</w:t></w:r><w:r><w:rPr><w:rStyle w:val="OperatorTok" /></w:rPr><w:t xml:space="preserve">&gt;</w:t></w:r><w:r><w:br /></w:r><w:r><w:br /></w:r><w:r><w:rPr><w:rStyle w:val="CommentTok" /></w:rPr><w:t xml:space="preserve">/**</w:t></w:r><w:r><w:br /></w:r><w:r><w:rPr><w:rStyle w:val="CommentTok" /></w:rPr><w:t xml:space="preserve"> * Delete one feedback item. Absence is successful regardless of the</w:t></w:r><w:r><w:br /></w:r><w:r><w:rPr><w:rStyle w:val="CommentTok" /></w:rPr><w:t xml:space="preserve"> * supplied version; an existing item requires an exact version match.</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message, and observed item version.</w:t></w:r><w:r><w:br /></w:r><w:r><w:rPr><w:rStyle w:val="CommentTok" /></w:rPr><w:t xml:space="preserve"> * </w:t></w:r><w:r><w:rPr><w:rStyle w:val="AnnotationTok" /></w:rPr><w:t xml:space="preserve">@returns</w:t></w:r><w:r><w:rPr><w:rStyle w:val="CommentTok" /></w:rPr><w:t xml:space="preserve"> the stable absent postcondition, or an explicit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&#39;delete&#39;</w:t></w:r><w:r><w:rPr><w:rStyle w:val="NormalTok" /></w:rPr><w:t xml:space="preserve">) </w:t></w:r><w:r><w:rPr><w:rStyle w:val="KeywordTok" /></w:rPr><w:t xml:space="preserve">delete</w:t></w:r><w:r><w:rPr><w:rStyle w:val="NormalTok" /></w:rPr><w:t xml:space="preserve">(request</w:t></w:r><w:r><w:rPr><w:rStyle w:val="OperatorTok" /></w:rPr><w:t xml:space="preserve">:</w:t></w:r><w:r><w:rPr><w:rStyle w:val="NormalTok" /></w:rPr><w:t xml:space="preserve"> MessageFeedbackDeleteRequest)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MessageFeedbackDeleteResult</w:t></w:r><w:r><w:rPr><w:rStyle w:val="OperatorTok" /></w:rPr><w:t xml:space="preserve">&gt;</w:t></w:r></w:p>
    <w:p><w:pPr><w:pStyle w:val="FirstParagraph" /></w:pPr><w:r><w:t xml:space="preserve">Source:</w:t></w:r><w:r><w:t xml:space="preserve"> </w:t></w:r><w:hyperlink r:id="rId649"><w:r><w:rPr><w:rStyle w:val="VerbatimChar" /></w:rPr><w:t xml:space="preserve">packages/feedback/message-feedback/src/index.ts:150</w:t></w:r></w:hyperlink></w:p>
    <w:p><w:pPr><w:pStyle w:val="BlockText" /></w:pPr><w:r><w:rPr><w:rFonts w:hint="eastAsia" /></w:rPr><w:t xml:space="preserve">规范来源:</w:t></w:r><w:r><w:t xml:space="preserve"> </w:t></w:r><w:hyperlink r:id="rId650"><w:r><w:rPr><w:rStyle w:val="Hyperlink" /></w:rPr><w:t xml:space="preserve">docs/subsystems/session-title.zh.md</w:t></w:r></w:hyperlink></w:p>
    <w:bookmarkEnd w:id="651" />
    <w:bookmarkEnd w:id="652" />
    <w:bookmarkEnd w:id="653" />
    <w:bookmarkStart w:id="663" w:name="会话标题" />
    <w:p><w:pPr><w:pStyle w:val="Heading2" /></w:pPr><w:r><w:rPr><w:rStyle w:val="SectionNumber" /></w:rPr><w:t xml:space="preserve">5.16</w:t></w:r><w:r><w:tab /></w:r><w:r><w:rPr><w:rFonts w:hint="eastAsia" /></w:rPr><w:t xml:space="preserve">会话标题</w:t></w:r></w:p>
    <w:p><w:pPr><w:pStyle w:val="FirstParagraph" /></w:pPr><w:hyperlink r:id="rId654"><w:r><w:rPr><w:rStyle w:val="VerbatimChar" /></w:rPr><w:t xml:space="preserve">@deepseek-ai/dsh-session-title</w:t></w:r></w:hyperlink><w:r><w:t xml:space="preserve"> </w:t></w:r><w:r><w:rPr><w:rFonts w:hint="eastAsia" /></w:rPr><w:t xml:space="preserve">所拥有的持久、后写覆盖的标题状态与可选异步提供方词汇。共享</w:t></w:r><w:r><w:t xml:space="preserve"> </w:t></w:r><w:r><w:rPr><w:rFonts w:hint="eastAsia" /></w:rPr><w:t xml:space="preserve">LLM（大语言模型）辅助组件负责精确的辅助请求记录。各包</w:t></w:r><w:r><w:t xml:space="preserve"> README </w:t></w:r><w:r><w:rPr><w:rFonts w:hint="eastAsia" /></w:rPr><w:t xml:space="preserve">负责时序、回退、失败与</w:t></w:r><w:r><w:t xml:space="preserve"> fork </w:t></w:r><w:r><w:rPr><w:rFonts w:hint="eastAsia" /></w:rPr><w:t xml:space="preserve">行为；生成的</w:t></w:r><w:hyperlink r:id="rId535"><w:r><w:rPr><w:rStyle w:val="Hyperlink" /><w:rFonts w:hint="eastAsia" /></w:rPr><w:t xml:space="preserve">持久化日志事件目录</w:t></w:r></w:hyperlink><w:r><w:rPr><w:rFonts w:hint="eastAsia" /></w:rPr><w:t xml:space="preserve">负责完整的事件声明。</w:t></w:r></w:p>
    <w:p><w:pPr><w:pStyle w:val="BodyText" /></w:pPr><w:r><w:rPr><w:rFonts w:hint="eastAsia" /></w:rPr><w:t xml:space="preserve">源码：</w:t></w:r><w:hyperlink r:id="rId655"><w:r><w:rPr><w:rStyle w:val="VerbatimChar" /></w:rPr><w:t xml:space="preserve">packages/session/session-title/src/index.ts</w:t></w:r></w:hyperlink><w:r><w:t xml:space="preserve">、</w:t></w:r><w:hyperlink r:id="rId656"><w:r><w:rPr><w:rStyle w:val="VerbatimChar" /></w:rPr><w:t xml:space="preserve">packages/session/session-title-llm/src/index.ts</w:t></w:r></w:hyperlink></w:p>
    <w:bookmarkStart w:id="657" w:name="持久标题状态" />
    <w:p><w:pPr><w:pStyle w:val="Heading3" /></w:pPr><w:r><w:rPr><w:rStyle w:val="SectionNumber" /></w:rPr><w:t xml:space="preserve">5.16.1</w:t></w:r><w:r><w:tab /></w:r><w:r><w:rPr><w:rFonts w:hint="eastAsia" /></w:rPr><w:t xml:space="preserve">持久标题状态</w:t></w:r></w:p>
    <w:p><w:pPr><w:pStyle w:val="FirstParagraph" /></w:pPr><w:r><w:rPr><w:rFonts w:hint="eastAsia" /></w:rPr><w:t xml:space="preserve">提供方生成修订时会记录</w:t></w:r><w:r><w:t xml:space="preserve"> </w:t></w:r><w:r><w:rPr><w:rStyle w:val="VerbatimChar" /></w:rPr><w:t xml:space="preserve">SessionTitleProviderId</w:t></w:r><w:r><w:t xml:space="preserve">。</w:t></w:r><w:r><w:rPr><w:rStyle w:val="VerbatimChar" /></w:rPr><w:t xml:space="preserve">SessionTitleEventData</w:t></w:r><w:r><w:t xml:space="preserve"> </w:t></w:r><w:r><w:rPr><w:rFonts w:hint="eastAsia" /></w:rPr><w:t xml:space="preserve">列出生成标题时使用的精确人类消息</w:t></w:r><w:r><w:t xml:space="preserve"> </w:t></w:r><w:r><w:rPr><w:rFonts w:hint="eastAsia" /></w:rPr><w:t xml:space="preserve">seq，</w:t></w:r><w:r><w:rPr><w:rStyle w:val="VerbatimChar" /></w:rPr><w:t xml:space="preserve">SessionTitleSnapshot</w:t></w:r><w:r><w:t xml:space="preserve"> </w:t></w:r><w:r><w:rPr><w:rFonts w:hint="eastAsia" /></w:rPr><w:t xml:space="preserve">则加入</w:t></w:r><w:r><w:t xml:space="preserve"> </w:t></w:r><w:r><w:rPr><w:rStyle w:val="VerbatimChar" /></w:rPr><w:t xml:space="preserve">foldSessionTitle()</w:t></w:r><w:r><w:t xml:space="preserve"> </w:t></w:r><w:r><w:rPr><w:rFonts w:hint="eastAsia" /></w:rPr><w:t xml:space="preserve">选出的持久事件封装信息。</w:t></w:r></w:p>
    <w:p><w:pPr><w:pStyle w:val="SourceCode" /></w:pPr><w:r><w:rPr><w:rStyle w:val="CommentTok" /></w:rPr><w:t xml:space="preserve">/** Identifies one session-title provider registration. */</w:t></w:r><w:r><w:br /></w:r><w:r><w:rPr><w:rStyle w:val="KeywordTok" /></w:rPr><w:t xml:space="preserve">type</w:t></w:r><w:r><w:rPr><w:rStyle w:val="NormalTok" /></w:rPr><w:t xml:space="preserve"> SessionTitleProviderId </w:t></w:r><w:r><w:rPr><w:rStyle w:val="OperatorTok" /></w:rPr><w:t xml:space="preserve">=</w:t></w:r><w:r><w:rPr><w:rStyle w:val="NormalTok" /></w:rPr><w:t xml:space="preserve"> Branded</w:t></w:r><w:r><w:rPr><w:rStyle w:val="OperatorTok" /></w:rPr><w:t xml:space="preserve">&lt;</w:t></w:r><w:r><w:rPr><w:rStyle w:val="StringTok" /></w:rPr><w:t xml:space="preserve">&#39;SessionTitleProviderId&#39;</w:t></w:r><w:r><w:rPr><w:rStyle w:val="OperatorTok" /></w:rPr><w:t xml:space="preserve">&gt;</w:t></w:r></w:p>
    <w:p><w:pPr><w:pStyle w:val="SourceCode" /></w:pPr><w:r><w:rPr><w:rStyle w:val="CommentTok" /></w:rPr><w:t xml:space="preserve">/** Exact auxiliary model route that produced a title. */</w:t></w:r><w:r><w:br /></w:r><w:r><w:rPr><w:rStyle w:val="KeywordTok" /></w:rPr><w:t xml:space="preserve">interface</w:t></w:r><w:r><w:rPr><w:rStyle w:val="NormalTok" /></w:rPr><w:t xml:space="preserve"> SessionTitleModelProvenance {</w:t></w:r><w:r><w:br /></w:r><w:r><w:rPr><w:rStyle w:val="NormalTok" /></w:rPr><w:t xml:space="preserve">  </w:t></w:r><w:r><w:rPr><w:rStyle w:val="CommentTok" /></w:rPr><w:t xml:space="preserve">/** Registered LLM provider route.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 model id. */</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ownership record for an accepted session title. */</w:t></w:r><w:r><w:br /></w:r><w:r><w:rPr><w:rStyle w:val="KeywordTok" /></w:rPr><w:t xml:space="preserve">type</w:t></w:r><w:r><w:rPr><w:rStyle w:val="NormalTok" /></w:rPr><w:t xml:space="preserve"> SessionTitleSource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&#39;fallback&#39;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&#39;provider&#39;</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SessionTitleProviderId</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SessionTitleModelProvenance</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Explicit user rename: pins the title — automatic generation stops scheduling.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br /></w:r><w:r><w:rPr><w:rStyle w:val="NormalTok" /></w:rPr><w:t xml:space="preserve">  }</w:t></w:r></w:p>
    <w:p><w:pPr><w:pStyle w:val="SourceCode" /></w:pPr><w:r><w:rPr><w:rStyle w:val="CommentTok" /></w:rPr><w:t xml:space="preserve">/** Payload of the log-only `session/title` event. */</w:t></w:r><w:r><w:br /></w:r><w:r><w:rPr><w:rStyle w:val="KeywordTok" /></w:rPr><w:t xml:space="preserve">interface</w:t></w:r><w:r><w:rPr><w:rStyle w:val="NormalTok" /></w:rPr><w:t xml:space="preserve"> SessionTitleEventData {</w:t></w:r><w:r><w:br /></w:r><w:r><w:rPr><w:rStyle w:val="NormalTok" /></w:rPr><w:t xml:space="preserve">  </w:t></w:r><w:r><w:rPr><w:rStyle w:val="CommentTok" /></w:rPr><w:t xml:space="preserve">/** Normalized non-empty title text.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human `user/message` seqs used to derive this title; empty for an explicit user rename.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Whether the built-in fallback, a registered provider, or the user supplied the title.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SessionTitleSource</w:t></w:r><w:r><w:br /></w:r><w:r><w:rPr><w:rStyle w:val="NormalTok" /></w:rPr><w:t xml:space="preserve">}</w:t></w:r></w:p>
    <w:p><w:pPr><w:pStyle w:val="SourceCode" /></w:pPr><w:r><w:rPr><w:rStyle w:val="CommentTok" /></w:rPr><w:t xml:space="preserve">/** Latest folded title plus the title event&#39;s durable envelope facts. */</w:t></w:r><w:r><w:br /></w:r><w:r><w:rPr><w:rStyle w:val="KeywordTok" /></w:rPr><w:t xml:space="preserve">interface</w:t></w:r><w:r><w:rPr><w:rStyle w:val="NormalTok" /></w:rPr><w:t xml:space="preserve"> SessionTitleSnapshot </w:t></w:r><w:r><w:rPr><w:rStyle w:val="KeywordTok" /></w:rPr><w:t xml:space="preserve">extends</w:t></w:r><w:r><w:rPr><w:rStyle w:val="NormalTok" /></w:rPr><w:t xml:space="preserve"> SessionTitleEventData {</w:t></w:r><w:r><w:br /></w:r><w:r><w:rPr><w:rStyle w:val="NormalTok" /></w:rPr><w:t xml:space="preserve">  </w:t></w:r><w:r><w:rPr><w:rStyle w:val="CommentTok" /></w:rPr><w:t xml:space="preserve">/** Seq of the latest `session/title` event. */</w:t></w:r><w:r><w:br /></w:r><w:r><w:rPr><w:rStyle w:val="NormalTok" /></w:rPr><w:t xml:space="preserve">  </w:t></w:r><w:r><w:rPr><w:rStyle w:val="KeywordTok" /></w:rPr><w:t xml:space="preserve">readonly</w:t></w:r><w:r><w:rPr><w:rStyle w:val="NormalTok" /></w:rPr><w:t xml:space="preserve"> eventSeq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Timestamp of the latest `session/title` event.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bookmarkEnd w:id="657" />
    <w:bookmarkStart w:id="658" w:name="辅助请求记录" />
    <w:p><w:pPr><w:pStyle w:val="Heading3" /></w:pPr><w:r><w:rPr><w:rStyle w:val="SectionNumber" /></w:rPr><w:t xml:space="preserve">5.16.2</w:t></w:r><w:r><w:tab /></w:r><w:r><w:rPr><w:rFonts w:hint="eastAsia" /></w:rPr><w:t xml:space="preserve">辅助请求记录</w:t></w:r></w:p>
    <w:p><w:pPr><w:pStyle w:val="FirstParagraph" /></w:pPr><w:r><w:rPr><w:rFonts w:hint="eastAsia" /></w:rPr><w:t xml:space="preserve">共享</w:t></w:r><w:r><w:t xml:space="preserve"> LLM </w:t></w:r><w:r><w:rPr><w:rFonts w:hint="eastAsia" /></w:rPr><w:t xml:space="preserve">辅助组件会在调用模型前，记录每一项已经过验证且可分发的标题请求。即使后续生成失败，载荷仍会复现模型可见的系统输入与消息输入、路由、输出上限、提供方归属和源消息归因。</w:t></w:r></w:p>
    <w:p><w:pPr><w:pStyle w:val="SourceCode" /></w:pPr><w:r><w:rPr><w:rStyle w:val="CommentTok" /></w:rPr><w:t xml:space="preserve">/** Exact model-visible request recorded before one auxiliary title dispatch. */</w:t></w:r><w:r><w:br /></w:r><w:r><w:rPr><w:rStyle w:val="KeywordTok" /></w:rPr><w:t xml:space="preserve">interface</w:t></w:r><w:r><w:rPr><w:rStyle w:val="NormalTok" /></w:rPr><w:t xml:space="preserve"> SessionTitleLlmRequestEventData {</w:t></w:r><w:r><w:br /></w:r><w:r><w:rPr><w:rStyle w:val="NormalTok" /></w:rPr><w:t xml:space="preserve">  </w:t></w:r><w:r><w:rPr><w:rStyle w:val="CommentTok" /></w:rPr><w:t xml:space="preserve">/** Registered title-provider identity responsible for the request. */</w:t></w:r><w:r><w:br /></w:r><w:r><w:rPr><w:rStyle w:val="NormalTok" /></w:rPr><w:t xml:space="preserve">  </w:t></w:r><w:r><w:rPr><w:rStyle w:val="KeywordTok" /></w:rPr><w:t xml:space="preserve">readonly</w:t></w:r><w:r><w:rPr><w:rStyle w:val="NormalTok" /></w:rPr><w:t xml:space="preserve"> titleProvider</w:t></w:r><w:r><w:rPr><w:rStyle w:val="OperatorTok" /></w:rPr><w:t xml:space="preserve">:</w:t></w:r><w:r><w:rPr><w:rStyle w:val="NormalTok" /></w:rPr><w:t xml:space="preserve"> SessionTitleProviderId</w:t></w:r><w:r><w:br /></w:r><w:r><w:rPr><w:rStyle w:val="NormalTok" /></w:rPr><w:t xml:space="preserve">  </w:t></w:r><w:r><w:rPr><w:rStyle w:val="CommentTok" /></w:rPr><w:t xml:space="preserve">/** Exact human `user/message` seqs represented in `messages`.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Exact auxiliary LLM route. */</w:t></w:r><w:r><w:br /></w:r><w:r><w:rPr><w:rStyle w:val="NormalTok" /></w:rPr><w:t xml:space="preserve">  </w:t></w:r><w:r><w:rPr><w:rStyle w:val="KeywordTok" /></w:rPr><w:t xml:space="preserve">readonly</w:t></w:r><w:r><w:rPr><w:rStyle w:val="NormalTok" /></w:rPr><w:t xml:space="preserve"> route</w:t></w:r><w:r><w:rPr><w:rStyle w:val="OperatorTok" /></w:rPr><w:t xml:space="preserve">:</w:t></w:r><w:r><w:rPr><w:rStyle w:val="NormalTok" /></w:rPr><w:t xml:space="preserve"> SessionTitleModelProvenance</w:t></w:r><w:r><w:br /></w:r><w:r><w:rPr><w:rStyle w:val="NormalTok" /></w:rPr><w:t xml:space="preserve">  </w:t></w:r><w:r><w:rPr><w:rStyle w:val="CommentTok" /></w:rPr><w:t xml:space="preserve">/** Exact auxiliary system prompt. */</w:t></w:r><w:r><w:br /></w:r><w:r><w:rPr><w:rStyle w:val="NormalTok" /></w:rPr><w:t xml:space="preserve">  </w:t></w:r><w:r><w:rPr><w:rStyle w:val="KeywordTok" /></w:rPr><w:t xml:space="preserve">readonly</w:t></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auxiliary message list. */</w:t></w:r><w:r><w:br /></w:r><w:r><w:rPr><w:rStyle w:val="NormalTok" /></w:rPr><w:t xml:space="preserve">  </w:t></w:r><w:r><w:rPr><w:rStyle w:val="KeywordTok" /></w:rPr><w:t xml:space="preserve">readonly</w:t></w:r><w:r><w:rPr><w:rStyle w:val="NormalTok" /></w:rPr><w:t xml:space="preserve"> messages</w:t></w:r><w:r><w:rPr><w:rStyle w:val="OperatorTok" /></w:rPr><w:t xml:space="preserve">:</w:t></w:r><w:r><w:rPr><w:rStyle w:val="NormalTok" /></w:rPr><w:t xml:space="preserve"> Message[]</w:t></w:r><w:r><w:br /></w:r><w:r><w:rPr><w:rStyle w:val="NormalTok" /></w:rPr><w:t xml:space="preserve">  </w:t></w:r><w:r><w:rPr><w:rStyle w:val="CommentTok" /></w:rPr><w:t xml:space="preserve">/** Exact auxiliary output-token cap. */</w:t></w:r><w:r><w:br /></w:r><w:r><w:rPr><w:rStyle w:val="NormalTok" /></w:rPr><w:t xml:space="preserve">  </w:t></w:r><w:r><w:rPr><w:rStyle w:val="KeywordTok" /></w:rPr><w:t xml:space="preserve">readonly</w:t></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bookmarkEnd w:id="658" />
    <w:bookmarkStart w:id="659" w:name="提供方输入与输出" />
    <w:p><w:pPr><w:pStyle w:val="Heading3" /></w:pPr><w:r><w:rPr><w:rStyle w:val="SectionNumber" /></w:rPr><w:t xml:space="preserve">5.16.3</w:t></w:r><w:r><w:tab /></w:r><w:r><w:rPr><w:rFonts w:hint="eastAsia" /></w:rPr><w:t xml:space="preserve">提供方输入与输出</w:t></w:r></w:p>
    <w:p><w:pPr><w:pStyle w:val="FirstParagraph" /></w:pPr><w:r><w:rPr><w:rFonts w:hint="eastAsia" /></w:rPr><w:t xml:space="preserve">服务会对截至某一修订的合格消息创建快照。提供方返回的</w:t></w:r><w:r><w:t xml:space="preserve"> seq </w:t></w:r><w:r><w:rPr><w:rFonts w:hint="eastAsia" /></w:rPr><w:t xml:space="preserve">仅可来自该请求；由服务负责的接纳流程会验证顺序、规范化标题、强制执行字节上限，并追加标题及其来源消息</w:t></w:r><w:r><w:t xml:space="preserve"> seq </w:t></w:r><w:r><w:rPr><w:rFonts w:hint="eastAsia" /></w:rPr><w:t xml:space="preserve">和来源类型。</w:t></w:r></w:p>
    <w:p><w:pPr><w:pStyle w:val="SourceCode" /></w:pPr><w:r><w:rPr><w:rStyle w:val="CommentTok" /></w:rPr><w:t xml:space="preserve">/** One eligible human text message exposed to title providers. */</w:t></w:r><w:r><w:br /></w:r><w:r><w:rPr><w:rStyle w:val="KeywordTok" /></w:rPr><w:t xml:space="preserve">interface</w:t></w:r><w:r><w:rPr><w:rStyle w:val="NormalTok" /></w:rPr><w:t xml:space="preserve"> SessionTitleUserMessage {</w:t></w:r><w:r><w:br /></w:r><w:r><w:rPr><w:rStyle w:val="NormalTok" /></w:rPr><w:t xml:space="preserve">  </w:t></w:r><w:r><w:rPr><w:rStyle w:val="CommentTok" /></w:rPr><w:t xml:space="preserve">/** Source `user/message` event seq. */</w:t></w:r><w:r><w:br /></w:r><w:r><w:rPr><w:rStyle w:val="NormalTok" /></w:rPr><w:t xml:space="preserve">  </w:t></w:r><w:r><w:rPr><w:rStyle w:val="KeywordTok" /></w:rPr><w:t xml:space="preserve">readonly</w:t></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Exact concatenated text-block content.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Automatic generation cadence owned by a registered provider. */</w:t></w:r><w:r><w:br /></w:r><w:r><w:rPr><w:rStyle w:val="KeywordTok" /></w:rPr><w:t xml:space="preserve">type</w:t></w:r><w:r><w:rPr><w:rStyle w:val="NormalTok" /></w:rPr><w:t xml:space="preserve"> SessionTitleAutomaticMode </w:t></w:r><w:r><w:rPr><w:rStyle w:val="OperatorTok" /></w:rPr><w:t xml:space="preserve">=</w:t></w:r><w:r><w:rPr><w:rStyle w:val="NormalTok" /></w:rPr><w:t xml:space="preserve"> </w:t></w:r><w:r><w:rPr><w:rStyle w:val="StringTok" /></w:rPr><w:t xml:space="preserve">&#39;first-prompt&#39;</w:t></w:r><w:r><w:rPr><w:rStyle w:val="NormalTok" /></w:rPr><w:t xml:space="preserve"> </w:t></w:r><w:r><w:rPr><w:rStyle w:val="OperatorTok" /></w:rPr><w:t xml:space="preserve">|</w:t></w:r><w:r><w:rPr><w:rStyle w:val="NormalTok" /></w:rPr><w:t xml:space="preserve"> </w:t></w:r><w:r><w:rPr><w:rStyle w:val="StringTok" /></w:rPr><w:t xml:space="preserve">&#39;all-prompts&#39;</w:t></w:r></w:p>
    <w:p><w:pPr><w:pStyle w:val="SourceCode" /></w:pPr><w:r><w:rPr><w:rStyle w:val="CommentTok" /></w:rPr><w:t xml:space="preserve">/** Immutable input supplied to one title-provider call. */</w:t></w:r><w:r><w:br /></w:r><w:r><w:rPr><w:rStyle w:val="KeywordTok" /></w:rPr><w:t xml:space="preserve">interface</w:t></w:r><w:r><w:rPr><w:rStyle w:val="NormalTok" /></w:rPr><w:t xml:space="preserve"> SessionTitleProviderRequest {</w:t></w:r><w:r><w:br /></w:r><w:r><w:rPr><w:rStyle w:val="NormalTok" /></w:rPr><w:t xml:space="preserve">  </w:t></w:r><w:r><w:rPr><w:rStyle w:val="CommentTok" /></w:rPr><w:t xml:space="preserve">/** Live session being titled.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All eligible human messages through this generation revision. */</w:t></w:r><w:r><w:br /></w:r><w:r><w:rPr><w:rStyle w:val="NormalTok" /></w:rPr><w:t xml:space="preserve">  </w:t></w:r><w:r><w:rPr><w:rStyle w:val="KeywordTok" /></w:rPr><w:t xml:space="preserve">readonly</w:t></w:r><w:r><w:rPr><w:rStyle w:val="NormalTok" /></w:rPr><w:t xml:space="preserve"> messages</w:t></w:r><w:r><w:rPr><w:rStyle w:val="OperatorTok" /></w:rPr><w:t xml:space="preserve">:</w:t></w:r><w:r><w:rPr><w:rStyle w:val="NormalTok" /></w:rPr><w:t xml:space="preserve"> </w:t></w:r><w:r><w:rPr><w:rStyle w:val="KeywordTok" /></w:rPr><w:t xml:space="preserve">readonly</w:t></w:r><w:r><w:rPr><w:rStyle w:val="NormalTok" /></w:rPr><w:t xml:space="preserve"> SessionTitleUserMessage[]</w:t></w:r><w:r><w:br /></w:r><w:r><w:rPr><w:rStyle w:val="NormalTok" /></w:rPr><w:t xml:space="preserve">  </w:t></w:r><w:r><w:rPr><w:rStyle w:val="CommentTok" /></w:rPr><w:t xml:space="preserve">/** Exact current logged main-request route, when one has been recorded. */</w:t></w:r><w:r><w:br /></w:r><w:r><w:rPr><w:rStyle w:val="NormalTok" /></w:rPr><w:t xml:space="preserve">  </w:t></w:r><w:r><w:rPr><w:rStyle w:val="KeywordTok" /></w:rPr><w:t xml:space="preserve">readonly</w:t></w:r><w:r><w:rPr><w:rStyle w:val="NormalTok" /></w:rPr><w:t xml:space="preserve"> route</w:t></w:r><w:r><w:rPr><w:rStyle w:val="OperatorTok" /></w:rPr><w:t xml:space="preserve">?:</w:t></w:r><w:r><w:rPr><w:rStyle w:val="NormalTok" /></w:rPr><w:t xml:space="preserve"> SessionTitleModelProvenance</w:t></w:r><w:r><w:br /></w:r><w:r><w:rPr><w:rStyle w:val="NormalTok" /></w:rPr><w:t xml:space="preserve">  </w:t></w:r><w:r><w:rPr><w:rStyle w:val="CommentTok" /></w:rPr><w:t xml:space="preserve">/** Cancellation for supersession, disposal, timeout composition, or the explicit caller.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Provider output before service-owned normalization and log acceptance. */</w:t></w:r><w:r><w:br /></w:r><w:r><w:rPr><w:rStyle w:val="KeywordTok" /></w:rPr><w:t xml:space="preserve">interface</w:t></w:r><w:r><w:rPr><w:rStyle w:val="NormalTok" /></w:rPr><w:t xml:space="preserve"> SessionTitleProviderResult {</w:t></w:r><w:r><w:br /></w:r><w:r><w:rPr><w:rStyle w:val="NormalTok" /></w:rPr><w:t xml:space="preserve">  </w:t></w:r><w:r><w:rPr><w:rStyle w:val="CommentTok" /></w:rPr><w:t xml:space="preserve">/** Proposed title text.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seqs from `request.messages` used by this result.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Auxiliary LLM route, when generation used a model. */</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SessionTitleModelProvenance</w:t></w:r><w:r><w:br /></w:r><w:r><w:rPr><w:rStyle w:val="NormalTok" /></w:rPr><w:t xml:space="preserve">}</w:t></w:r></w:p>
    <w:p><w:pPr><w:pStyle w:val="SourceCode" /></w:pPr><w:r><w:rPr><w:rStyle w:val="CommentTok" /></w:rPr><w:t xml:space="preserve">/** One optional asynchronous title implementation registered with the service. */</w:t></w:r><w:r><w:br /></w:r><w:r><w:rPr><w:rStyle w:val="KeywordTok" /></w:rPr><w:t xml:space="preserve">interface</w:t></w:r><w:r><w:rPr><w:rStyle w:val="NormalTok" /></w:rPr><w:t xml:space="preserve"> SessionTitleProvider {</w:t></w:r><w:r><w:br /></w:r><w:r><w:rPr><w:rStyle w:val="NormalTok" /></w:rPr><w:t xml:space="preserve">  </w:t></w:r><w:r><w:rPr><w:rStyle w:val="CommentTok" /></w:rPr><w:t xml:space="preserve">/** Stable id of the provider recorded with the title.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SessionTitleProviderId</w:t></w:r><w:r><w:br /></w:r><w:r><w:rPr><w:rStyle w:val="NormalTok" /></w:rPr><w:t xml:space="preserve">  </w:t></w:r><w:r><w:rPr><w:rStyle w:val="CommentTok" /></w:rPr><w:t xml:space="preserve">/** When new human prompts start automatic generation. */</w:t></w:r><w:r><w:br /></w:r><w:r><w:rPr><w:rStyle w:val="NormalTok" /></w:rPr><w:t xml:space="preserve">  </w:t></w:r><w:r><w:rPr><w:rStyle w:val="KeywordTok" /></w:rPr><w:t xml:space="preserve">readonly</w:t></w:r><w:r><w:rPr><w:rStyle w:val="NormalTok" /></w:rPr><w:t xml:space="preserve"> automatic</w:t></w:r><w:r><w:rPr><w:rStyle w:val="OperatorTok" /></w:rPr><w:t xml:space="preserve">:</w:t></w:r><w:r><w:rPr><w:rStyle w:val="NormalTok" /></w:rPr><w:t xml:space="preserve"> SessionTitleAutomaticMode</w:t></w:r><w:r><w:br /></w:r><w:r><w:rPr><w:rStyle w:val="NormalTok" /></w:rPr><w:t xml:space="preserve">  </w:t></w:r><w:r><w:rPr><w:rStyle w:val="CommentTok" /></w:rPr><w:t xml:space="preserve">/**</w:t></w:r><w:r><w:br /></w:r><w:r><w:rPr><w:rStyle w:val="CommentTok" /></w:rPr><w:t xml:space="preserve">   * Produce one title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message snapshot, current route, session, and cancellation.</w:t></w:r><w:r><w:br /></w:r><w:r><w:rPr><w:rStyle w:val="CommentTok" /></w:rPr><w:t xml:space="preserve">   * </w:t></w:r><w:r><w:rPr><w:rStyle w:val="AnnotationTok" /></w:rPr><w:t xml:space="preserve">@returns</w:t></w:r><w:r><w:rPr><w:rStyle w:val="CommentTok" /></w:rPr><w:t xml:space="preserve"> proposed title plus exact input seqs and the optional provider/model route used to generate it.</w:t></w:r><w:r><w:br /></w:r><w:r><w:rPr><w:rStyle w:val="CommentTok" /></w:rPr><w:t xml:space="preserve">   */</w:t></w:r><w:r><w:br /></w:r><w:r><w:rPr><w:rStyle w:val="NormalTok" /></w:rPr><w:t xml:space="preserve">  </w:t></w:r><w:r><w:rPr><w:rStyle w:val="FunctionTok" /></w:rPr><w:t xml:space="preserve">generate</w:t></w:r><w:r><w:rPr><w:rStyle w:val="NormalTok" /></w:rPr><w:t xml:space="preserve">(request</w:t></w:r><w:r><w:rPr><w:rStyle w:val="OperatorTok" /></w:rPr><w:t xml:space="preserve">:</w:t></w:r><w:r><w:rPr><w:rStyle w:val="NormalTok" /></w:rPr><w:t xml:space="preserve"> SessionTitleProviderRequest)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SessionTitleProviderResult</w:t></w:r><w:r><w:rPr><w:rStyle w:val="OperatorTok" /></w:rPr><w:t xml:space="preserve">&gt;</w:t></w:r><w:r><w:br /></w:r><w:r><w:rPr><w:rStyle w:val="NormalTok" /></w:rPr><w:t xml:space="preserve">}</w:t></w:r></w:p>
    <w:p><w:pPr><w:pStyle w:val="FirstParagraph" /></w:pPr></w:p>
    <w:bookmarkEnd w:id="659" />
    <w:bookmarkStart w:id="662" w:name="cordis-api-12" />
    <w:p><w:pPr><w:pStyle w:val="Heading3" /></w:pPr><w:r><w:rPr><w:rStyle w:val="SectionNumber" /></w:rPr><w:t xml:space="preserve">5.16.4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61" w:name="ctxsessiontitle--sessiontitleservice" />
    <w:p><w:pPr><w:pStyle w:val="Heading4" /></w:pPr><w:r><w:rPr><w:rStyle w:val="SectionNumber" /></w:rPr><w:t xml:space="preserve">5.16.4.1</w:t></w:r><w:r><w:tab /></w:r><w:r><w:rPr><w:rStyle w:val="VerbatimChar" /></w:rPr><w:t xml:space="preserve">ctx.sessionTitle</w:t></w:r><w:r><w:t xml:space="preserve"> </w:t></w:r><w:r><w:t xml:space="preserve">—</w:t></w:r><w:r><w:t xml:space="preserve"> </w:t></w:r><w:r><w:rPr><w:rStyle w:val="VerbatimChar" /></w:rPr><w:t xml:space="preserve">SessionTitleService</w:t></w:r></w:p>
    <w:p><w:pPr><w:pStyle w:val="FirstParagraph" /></w:pPr><w:r><w:t xml:space="preserve">Log-backed title fold plus asynchronous fallback generation.</w:t></w:r></w:p>
    <w:p><w:pPr><w:pStyle w:val="SourceCode" /></w:pPr><w:r><w:rPr><w:rStyle w:val="CommentTok" /></w:rPr><w:t xml:space="preserve">/**</w:t></w:r><w:r><w:br /></w:r><w:r><w:rPr><w:rStyle w:val="CommentTok" /></w:rPr><w:t xml:space="preserve"> * Read the latest folded title from one live or replayed session.</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is the title source of truth.</w:t></w:r><w:r><w:br /></w:r><w:r><w:rPr><w:rStyle w:val="CommentTok" /></w:rPr><w:t xml:space="preserve"> * </w:t></w:r><w:r><w:rPr><w:rStyle w:val="AnnotationTok" /></w:rPr><w:t xml:space="preserve">@returns</w:t></w:r><w:r><w:rPr><w:rStyle w:val="CommentTok" /></w:rPr><w:t xml:space="preserve"> latest title snapshot, or `undefined` before eligible input.</w:t></w:r><w:r><w:br /></w:r><w:r><w:rPr><w:rStyle w:val="CommentTok" /></w:rPr><w:t xml:space="preserve"> */</w:t></w:r><w:r><w:br /></w:r><w:r><w:rPr><w:rStyle w:val="KeywordTok" /></w:rPr><w:t xml:space="preserve">get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SessionTitleSnapshot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Accept an explicit user title. Appends a `session/title` event with the</w:t></w:r><w:r><w:br /></w:r><w:r><w:rPr><w:rStyle w:val="CommentTok" /></w:rPr><w:t xml:space="preserve"> * `user` source, which pins the title: in-flight automatic generation is</w:t></w:r><w:r><w:br /></w:r><w:r><w:rPr><w:rStyle w:val="CommentTok" /></w:rPr><w:t xml:space="preserve"> * superseded and later user messages schedule none (an explicit</w:t></w:r><w:r><w:br /></w:r><w:r><w:rPr><w:rStyle w:val="CommentTok" /></w:rPr><w:t xml:space="preserve"> * {</w:t></w:r><w:r><w:rPr><w:rStyle w:val="AnnotationTok" /></w:rPr><w:t xml:space="preserve">@link</w:t></w:r><w:r><w:rPr><w:rStyle w:val="CommentTok" /></w:rPr><w:t xml:space="preserve"> </w:t></w:r><w:r><w:rPr><w:rStyle w:val="CommentVarTok" /></w:rPr><w:t xml:space="preserve">SessionTitleService.refresh}</w:t></w:r><w:r><w:rPr><w:rStyle w:val="CommentTok" /></w:rPr><w:t xml:space="preserve"> remains the deliberate unpin).</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live session to rename.</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raw user input; normalized before acceptance.</w:t></w:r><w:r><w:br /></w:r><w:r><w:rPr><w:rStyle w:val="CommentTok" /></w:rPr><w:t xml:space="preserve"> * </w:t></w:r><w:r><w:rPr><w:rStyle w:val="AnnotationTok" /></w:rPr><w:t xml:space="preserve">@returns</w:t></w:r><w:r><w:rPr><w:rStyle w:val="CommentTok" /></w:rPr><w:t xml:space="preserve"> the accepted title snapshot.</w:t></w:r><w:r><w:br /></w:r><w:r><w:rPr><w:rStyle w:val="CommentTok" /></w:rPr><w:t xml:space="preserve"> * </w:t></w:r><w:r><w:rPr><w:rStyle w:val="AnnotationTok" /></w:rPr><w:t xml:space="preserve">@throws</w:t></w:r><w:r><w:rPr><w:rStyle w:val="CommentTok" /></w:rPr><w:t xml:space="preserve"> </w:t></w:r><w:r><w:rPr><w:rStyle w:val="CommentVarTok" /></w:rPr><w:t xml:space="preserve">{SessionTitleInvalidError}</w:t></w:r><w:r><w:rPr><w:rStyle w:val="CommentTok" /></w:rPr><w:t xml:space="preserve"> when the title normalizes to empty.</w:t></w:r><w:r><w:br /></w:r><w:r><w:rPr><w:rStyle w:val="CommentTok" /></w:rPr><w:t xml:space="preserve"> * </w:t></w:r><w:r><w:rPr><w:rStyle w:val="AnnotationTok" /></w:rPr><w:t xml:space="preserve">@throws</w:t></w:r><w:r><w:rPr><w:rStyle w:val="CommentTok" /></w:rPr><w:t xml:space="preserve"> </w:t></w:r><w:r><w:rPr><w:rStyle w:val="CommentVarTok" /></w:rPr><w:t xml:space="preserve">{Error}</w:t></w:r><w:r><w:rPr><w:rStyle w:val="CommentTok" /></w:rPr><w:t xml:space="preserve"> when the session is not live or the service is disposed.</w:t></w:r><w:r><w:br /></w:r><w:r><w:rPr><w:rStyle w:val="CommentTok" /></w:rPr><w:t xml:space="preserve"> */</w:t></w:r><w:r><w:br /></w:r><w:r><w:rPr><w:rStyle w:val="FunctionTok" /></w:rPr><w:t xml:space="preserve">rename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SessionTitleSnapshot</w:t></w:r><w:r><w:br /></w:r><w:r><w:br /></w:r><w:r><w:rPr><w:rStyle w:val="CommentTok" /></w:rPr><w:t xml:space="preserve">/**</w:t></w:r><w:r><w:br /></w:r><w:r><w:rPr><w:rStyle w:val="CommentTok" /></w:rPr><w:t xml:space="preserve"> * Explicitly retry the registered provider, or materialize the built-in</w:t></w:r><w:r><w:br /></w:r><w:r><w:rPr><w:rStyle w:val="CommentTok" /></w:rPr><w:t xml:space="preserve"> * fallback when no provider is registered.</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live session to refresh.</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caller cancellation.</w:t></w:r><w:r><w:br /></w:r><w:r><w:rPr><w:rStyle w:val="CommentTok" /></w:rPr><w:t xml:space="preserve"> * </w:t></w:r><w:r><w:rPr><w:rStyle w:val="AnnotationTok" /></w:rPr><w:t xml:space="preserve">@returns</w:t></w:r><w:r><w:rPr><w:rStyle w:val="CommentTok" /></w:rPr><w:t xml:space="preserve"> latest accepted title, or `undefined` when no eligible text exists.</w:t></w:r><w:r><w:br /></w:r><w:r><w:rPr><w:rStyle w:val="CommentTok" /></w:rPr><w:t xml:space="preserve"> */</w:t></w:r><w:r><w:br /></w:r><w:r><w:rPr><w:rStyle w:val="KeywordTok" /></w:rPr><w:t xml:space="preserve">async</w:t></w:r><w:r><w:rPr><w:rStyle w:val="NormalTok" /></w:rPr><w:t xml:space="preserve"> </w:t></w:r><w:r><w:rPr><w:rStyle w:val="FunctionTok" /></w:rPr><w:t xml:space="preserve">refresh</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SessionTitleSnapshot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the sole optional title provider. Disposal aborts its pending and</w:t></w:r><w:r><w:br /></w:r><w:r><w:rPr><w:rStyle w:val="CommentTok" /></w:rPr><w:t xml:space="preserve"> * active work before another provider may register.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provider identity, cadence, and generation function.</w:t></w:r><w:r><w:br /></w:r><w:r><w:rPr><w:rStyle w:val="CommentTok" /></w:rPr><w:t xml:space="preserve"> * </w:t></w:r><w:r><w:rPr><w:rStyle w:val="AnnotationTok" /></w:rPr><w:t xml:space="preserve">@returns</w:t></w:r><w:r><w:rPr><w:rStyle w:val="CommentTok" /></w:rPr><w:t xml:space="preserve"> exact Cordis effect disposer, which settles after active calls quiesce.</w:t></w:r><w:r><w:br /></w:r><w:r><w:rPr><w:rStyle w:val="CommentTok" /></w:rPr><w:t xml:space="preserve"> */</w:t></w:r><w:r><w:br /></w:r><w:r><w:rPr><w:rStyle w:val="FunctionTok" /></w:rPr><w:t xml:space="preserve">register</w:t></w:r><w:r><w:rPr><w:rStyle w:val="NormalTok" /></w:rPr><w:t xml:space="preserve">(provider</w:t></w:r><w:r><w:rPr><w:rStyle w:val="OperatorTok" /></w:rPr><w:t xml:space="preserve">:</w:t></w:r><w:r><w:rPr><w:rStyle w:val="NormalTok" /></w:rPr><w:t xml:space="preserve"> SessionTitleProvider)</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Types:</w:t></w:r><w:r><w:t xml:space="preserve"> </w:t></w:r><w:hyperlink r:id="rId328"><w:r><w:rPr><w:rStyle w:val="Hyperlink" /></w:rPr><w:t xml:space="preserve">Session</w:t></w:r></w:hyperlink></w:p>
    <w:p><w:pPr><w:pStyle w:val="BodyText" /></w:pPr><w:r><w:t xml:space="preserve">Source:</w:t></w:r><w:r><w:t xml:space="preserve"> </w:t></w:r><w:hyperlink r:id="rId655"><w:r><w:rPr><w:rStyle w:val="VerbatimChar" /></w:rPr><w:t xml:space="preserve">packages/session/session-title/src/index.ts:261</w:t></w:r></w:hyperlink></w:p>
    <w:p><w:pPr><w:pStyle w:val="BlockText" /></w:pPr><w:r><w:rPr><w:rFonts w:hint="eastAsia" /></w:rPr><w:t xml:space="preserve">规范来源:</w:t></w:r><w:r><w:t xml:space="preserve"> </w:t></w:r><w:hyperlink r:id="rId660"><w:r><w:rPr><w:rStyle w:val="Hyperlink" /></w:rPr><w:t xml:space="preserve">docs/subsystems/session-reference.zh.md</w:t></w:r></w:hyperlink></w:p>
    <w:bookmarkEnd w:id="661" />
    <w:bookmarkEnd w:id="662" />
    <w:bookmarkEnd w:id="663" />
    <w:bookmarkStart w:id="678" w:name="会话引用" />
    <w:p><w:pPr><w:pStyle w:val="Heading2" /></w:pPr><w:r><w:rPr><w:rStyle w:val="SectionNumber" /></w:rPr><w:t xml:space="preserve">5.17</w:t></w:r><w:r><w:tab /></w:r><w:r><w:rPr><w:rFonts w:hint="eastAsia" /></w:rPr><w:t xml:space="preserve">会话引用</w:t></w:r></w:p>
    <w:p><w:pPr><w:pStyle w:val="FirstParagraph" /></w:pPr><w:r><w:rPr><w:rFonts w:hint="eastAsia" /></w:rPr><w:t xml:space="preserve">由</w:t></w:r><w:r><w:t xml:space="preserve"> Host </w:t></w:r><w:r><w:rPr><w:rFonts w:hint="eastAsia" /></w:rPr><w:t xml:space="preserve">支撑的文件发现，以及结构化的跨会话引用请求与准备后的消息上下文。</w:t></w:r><w:hyperlink r:id="rId664"><w:r><w:rPr><w:rStyle w:val="Hyperlink" /><w:rFonts w:hint="eastAsia" /></w:rPr><w:t xml:space="preserve">文件引用约定</w:t></w:r></w:hyperlink><w:r><w:rPr><w:rFonts w:hint="eastAsia" /></w:rPr><w:t xml:space="preserve">负责仅含路径的补全记录与语法；</w:t></w:r><w:hyperlink r:id="rId665"><w:r><w:rPr><w:rStyle w:val="Hyperlink" /><w:rFonts w:hint="eastAsia" /></w:rPr><w:t xml:space="preserve">会话引用约定</w:t></w:r></w:hyperlink><w:r><w:rPr><w:rFonts w:hint="eastAsia" /></w:rPr><w:t xml:space="preserve">定义规范</w:t></w:r><w:r><w:t xml:space="preserve"> </w:t></w:r><w:r><w:rPr><w:rFonts w:hint="eastAsia" /></w:rPr><w:t xml:space="preserve">URI、当前表层投影、标签安全的</w:t></w:r><w:r><w:t xml:space="preserve"> JSON </w:t></w:r><w:r><w:rPr><w:rFonts w:hint="eastAsia" /></w:rPr><w:t xml:space="preserve">与字节保留、稳定错误和不可信的模型提示词。宿主适配器使用这些类型，而不会把各自</w:t></w:r><w:r><w:t xml:space="preserve"> UI </w:t></w:r><w:r><w:rPr><w:rFonts w:hint="eastAsia" /></w:rPr><w:t xml:space="preserve">的提及语法传入</w:t></w:r><w:r><w:t xml:space="preserve"> </w:t></w:r><w:r><w:rPr><w:rFonts w:hint="eastAsia" /></w:rPr><w:t xml:space="preserve">agent（智能体）核心。</w:t></w:r></w:p>
    <w:p><w:pPr><w:pStyle w:val="BodyText" /></w:pPr><w:r><w:rPr><w:rFonts w:hint="eastAsia" /></w:rPr><w:t xml:space="preserve">来源：</w:t></w:r><w:hyperlink r:id="rId666"><w:r><w:rPr><w:rStyle w:val="VerbatimChar" /></w:rPr><w:t xml:space="preserve">packages/context/file-reference/src/types.ts</w:t></w:r></w:hyperlink><w:r><w:t xml:space="preserve"> </w:t></w:r><w:r><w:t xml:space="preserve">·</w:t></w:r><w:r><w:t xml:space="preserve"> </w:t></w:r><w:hyperlink r:id="rId667"><w:r><w:rPr><w:rStyle w:val="VerbatimChar" /></w:rPr><w:t xml:space="preserve">packages/context/session-reference/src/types.ts</w:t></w:r></w:hyperlink></w:p>
    <w:bookmarkStart w:id="668" w:name="文件候选项" />
    <w:p><w:pPr><w:pStyle w:val="Heading3" /></w:pPr><w:r><w:rPr><w:rStyle w:val="SectionNumber" /></w:rPr><w:t xml:space="preserve">5.17.1</w:t></w:r><w:r><w:tab /></w:r><w:r><w:rPr><w:rFonts w:hint="eastAsia" /></w:rPr><w:t xml:space="preserve">文件候选项</w:t></w:r></w:p>
    <w:p><w:pPr><w:pStyle w:val="FirstParagraph" /></w:pPr><w:r><w:rPr><w:rStyle w:val="VerbatimChar" /></w:rPr><w:t xml:space="preserve">FileReferenceCandidate</w:t></w:r><w:r><w:t xml:space="preserve"> </w:t></w:r><w:r><w:rPr><w:rFonts w:hint="eastAsia" /></w:rPr><w:t xml:space="preserve">是仅含路径的发现结果。被寻址的</w:t></w:r><w:r><w:t xml:space="preserve"> agent </w:t></w:r><w:r><w:rPr><w:rFonts w:hint="eastAsia" /></w:rPr><w:t xml:space="preserve">提供工作目录范围；提供方负责排序和命名空间访问，但不会读取文件内容。</w:t></w:r></w:p>
    <w:p><w:pPr><w:pStyle w:val="SourceCode" /></w:pPr><w:r><w:rPr><w:rStyle w:val="CommentTok" /></w:rPr><w:t xml:space="preserve">/** One path-only completion candidate inside the target session cwd. */</w:t></w:r><w:r><w:br /></w:r><w:r><w:rPr><w:rStyle w:val="KeywordTok" /></w:rPr><w:t xml:space="preserve">interface</w:t></w:r><w:r><w:rPr><w:rStyle w:val="NormalTok" /></w:rPr><w:t xml:space="preserve"> FileReferenceCandidate {</w:t></w:r><w:r><w:br /></w:r><w:r><w:rPr><w:rStyle w:val="NormalTok" /></w:rPr><w:t xml:space="preserve">  </w:t></w:r><w:r><w:rPr><w:rStyle w:val="CommentTok" /></w:rPr><w:t xml:space="preserve">/** User-facing path accepted by normal prompts and filesystem tools. */</w:t></w:r><w:r><w:br /></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Directories keep completion open; files finish the mention. */</w:t></w:r><w:r><w:br /></w:r><w:r><w:rPr><w:rStyle w:val="NormalTok" /></w:rPr><w:t xml:space="preserve">  kind</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br /></w:r><w:r><w:rPr><w:rStyle w:val="NormalTok" /></w:rPr><w:t xml:space="preserve">}</w:t></w:r></w:p>
    <w:bookmarkEnd w:id="668" />
    <w:bookmarkStart w:id="669" w:name="输入与候选项" />
    <w:p><w:pPr><w:pStyle w:val="Heading3" /></w:pPr><w:r><w:rPr><w:rStyle w:val="SectionNumber" /></w:rPr><w:t xml:space="preserve">5.17.2</w:t></w:r><w:r><w:tab /></w:r><w:r><w:rPr><w:rFonts w:hint="eastAsia" /></w:rPr><w:t xml:space="preserve">输入与候选项</w:t></w:r></w:p>
    <w:p><w:pPr><w:pStyle w:val="FirstParagraph" /></w:pPr><w:r><w:rPr><w:rStyle w:val="VerbatimChar" /></w:rPr><w:t xml:space="preserve">SessionReferenceInput</w:t></w:r><w:r><w:t xml:space="preserve"> </w:t></w:r><w:r><w:rPr><w:rFonts w:hint="eastAsia" /></w:rPr><w:t xml:space="preserve">是与宿主无关的选择。id</w:t></w:r><w:r><w:t xml:space="preserve"> </w:t></w:r><w:r><w:rPr><w:rFonts w:hint="eastAsia" /></w:rPr><w:t xml:space="preserve">具有权威性；label</w:t></w:r><w:r><w:t xml:space="preserve"> </w:t></w:r><w:r><w:rPr><w:rFonts w:hint="eastAsia" /></w:rPr><w:t xml:space="preserve">是随快照携带的显示元数据。</w:t></w:r></w:p>
    <w:p><w:pPr><w:pStyle w:val="SourceCode" /></w:pPr><w:r><w:rPr><w:rStyle w:val="CommentTok" /></w:rPr><w:t xml:space="preserve">/** One source session selected by a host. */</w:t></w:r><w:r><w:br /></w:r><w:r><w:rPr><w:rStyle w:val="KeywordTok" /></w:rPr><w:t xml:space="preserve">interface</w:t></w:r><w:r><w:rPr><w:rStyle w:val="NormalTok" /></w:rPr><w:t xml:space="preserve"> SessionReferenceInput {</w:t></w:r><w:r><w:br /></w:r><w:r><w:rPr><w:rStyle w:val="NormalTok" /></w:rPr><w:t xml:space="preserve">  </w:t></w:r><w:r><w:rPr><w:rStyle w:val="CommentTok" /></w:rPr><w:t xml:space="preserve">/** Opaque source session identity.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Optional user-facing mention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SessionReferenceCandidate</w:t></w:r><w:r><w:t xml:space="preserve"> </w:t></w:r><w:r><w:rPr><w:rFonts w:hint="eastAsia" /></w:rPr><w:t xml:space="preserve">是面向宿主的发现输出。存在最新会话标题时，它的</w:t></w:r><w:r><w:t xml:space="preserve"> label </w:t></w:r><w:r><w:rPr><w:rFonts w:hint="eastAsia" /></w:rPr><w:t xml:space="preserve">使用该标题；筛选仍只搜索</w:t></w:r><w:r><w:t xml:space="preserve"> session id </w:t></w:r><w:r><w:rPr><w:rFonts w:hint="eastAsia" /></w:rPr><w:t xml:space="preserve">和</w:t></w:r><w:r><w:t xml:space="preserve"> </w:t></w:r><w:r><w:rPr><w:rFonts w:hint="eastAsia" /></w:rPr><w:t xml:space="preserve">cwd，绝不搜索</w:t></w:r><w:r><w:t xml:space="preserve"> </w:t></w:r><w:r><w:rPr><w:rFonts w:hint="eastAsia" /></w:rPr><w:t xml:space="preserve">transcript（文本记录）。</w:t></w:r></w:p>
    <w:p><w:pPr><w:pStyle w:val="SourceCode" /></w:pPr><w:r><w:rPr><w:rStyle w:val="CommentTok" /></w:rPr><w:t xml:space="preserve">/** One host-facing candidate from exact session metadata. */</w:t></w:r><w:r><w:br /></w:r><w:r><w:rPr><w:rStyle w:val="KeywordTok" /></w:rPr><w:t xml:space="preserve">interface</w:t></w:r><w:r><w:rPr><w:rStyle w:val="NormalTok" /></w:rPr><w:t xml:space="preserve"> SessionReferenceCandidate {</w:t></w:r><w:r><w:br /></w:r><w:r><w:rPr><w:rStyle w:val="NormalTok" /></w:rPr><w:t xml:space="preserve">  </w:t></w:r><w:r><w:rPr><w:rStyle w:val="CommentTok" /></w:rPr><w:t xml:space="preserve">/** Opaque source session identity.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Latest log-backed title, falling back to the opaque session id.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session working directory, when recorded. */</w:t></w:r><w:r><w:br /></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session creation time in Unix epoch milliseconds. */</w:t></w:r><w:r><w:br /></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sessionReferenceResolver/candidates</w:t></w:r><w:r><w:t xml:space="preserve"> </w:t></w:r><w:r><w:t xml:space="preserve">Remote </w:t></w:r><w:r><w:rPr><w:rFonts w:hint="eastAsia" /></w:rPr><w:t xml:space="preserve">方法向浏览器消费方提供同一发现能力，并为每个候选附上规范提示词</w:t></w:r><w:r><w:t xml:space="preserve"> mention。</w:t></w:r></w:p>
    <w:p><w:pPr><w:pStyle w:val="SourceCode" /></w:pPr><w:r><w:rPr><w:rStyle w:val="CommentTok" /></w:rPr><w:t xml:space="preserve">/** One discovery candidate carrying its canonical prompt mention. */</w:t></w:r><w:r><w:br /></w:r><w:r><w:rPr><w:rStyle w:val="KeywordTok" /></w:rPr><w:t xml:space="preserve">interface</w:t></w:r><w:r><w:rPr><w:rStyle w:val="NormalTok" /></w:rPr><w:t xml:space="preserve"> SessionReferenceMentionCandidate </w:t></w:r><w:r><w:rPr><w:rStyle w:val="KeywordTok" /></w:rPr><w:t xml:space="preserve">extends</w:t></w:r><w:r><w:rPr><w:rStyle w:val="NormalTok" /></w:rPr><w:t xml:space="preserve"> SessionReferenceCandidate {</w:t></w:r><w:r><w:br /></w:r><w:r><w:rPr><w:rStyle w:val="NormalTok" /></w:rPr><w:t xml:space="preserve">  </w:t></w:r><w:r><w:rPr><w:rStyle w:val="CommentTok" /></w:rPr><w:t xml:space="preserve">/** Canonical `</w:t></w:r><w:r><w:rPr><w:rStyle w:val="AnnotationTok" /></w:rPr><w:t xml:space="preserve">@[label](https://github.com/deepseek-ai/deepseek-harness/blob/master/docs/subsystems/dsh-session:…)`</w:t></w:r><w:r><w:rPr><w:rStyle w:val="CommentTok" /></w:rPr><w:t xml:space="preserve"> mention serialized into the prompt draft. */</w:t></w:r><w:r><w:br /></w:r><w:r><w:rPr><w:rStyle w:val="NormalTok" /></w:rPr><w:t xml:space="preserve">  mention</w:t></w:r><w:r><w:rPr><w:rStyle w:val="OperatorTok" /></w:rPr><w:t xml:space="preserve">:</w:t></w:r><w:r><w:rPr><w:rStyle w:val="NormalTok" /></w:rPr><w:t xml:space="preserve"> </w:t></w:r><w:r><w:rPr><w:rStyle w:val="DataTypeTok" /></w:rPr><w:t xml:space="preserve">string</w:t></w:r><w:r><w:br /></w:r><w:r><w:rPr><w:rStyle w:val="NormalTok" /></w:rPr><w:t xml:space="preserve">}</w:t></w:r></w:p>
    <w:bookmarkEnd w:id="669" />
    <w:bookmarkStart w:id="670" w:name="准备后的消息" />
    <w:p><w:pPr><w:pStyle w:val="Heading3" /></w:pPr><w:r><w:rPr><w:rStyle w:val="SectionNumber" /></w:rPr><w:t xml:space="preserve">5.17.3</w:t></w:r><w:r><w:tab /></w:r><w:r><w:rPr><w:rFonts w:hint="eastAsia" /></w:rPr><w:t xml:space="preserve">准备后的消息</w:t></w:r></w:p>
    <w:p><w:pPr><w:pStyle w:val="FirstParagraph" /></w:pPr><w:r><w:rPr><w:rFonts w:hint="eastAsia" /></w:rPr><w:t xml:space="preserve">准备过程保留可读的当前消息内容，并最多返回一个聚合上下文。</w:t></w:r></w:p>
    <w:p><w:pPr><w:pStyle w:val="SourceCode" /></w:pPr><w:r><w:rPr><w:rStyle w:val="CommentTok" /></w:rPr><w:t xml:space="preserve">/** Direct message content and optional referenced-session context. */</w:t></w:r><w:r><w:br /></w:r><w:r><w:rPr><w:rStyle w:val="KeywordTok" /></w:rPr><w:t xml:space="preserve">interface</w:t></w:r><w:r><w:rPr><w:rStyle w:val="NormalTok" /></w:rPr><w:t xml:space="preserve"> PreparedReferencedMessage {</w:t></w:r><w:r><w:br /></w:r><w:r><w:rPr><w:rStyle w:val="NormalTok" /></w:rPr><w:t xml:space="preserve">  </w:t></w:r><w:r><w:rPr><w:rStyle w:val="CommentTok" /></w:rPr><w:t xml:space="preserve">/** Readable message content after host mention tokens are removed. */</w:t></w:r><w:r><w:br /></w:r><w:r><w:rPr><w:rStyle w:val="NormalTok" /></w:rPr><w:t xml:space="preserve">  content</w:t></w:r><w:r><w:rPr><w:rStyle w:val="OperatorTok" /></w:rPr><w:t xml:space="preserve">:</w:t></w:r><w:r><w:rPr><w:rStyle w:val="NormalTok" /></w:rPr><w:t xml:space="preserve"> ContentBlock[]</w:t></w:r><w:r><w:br /></w:r><w:r><w:rPr><w:rStyle w:val="NormalTok" /></w:rPr><w:t xml:space="preserve">  </w:t></w:r><w:r><w:rPr><w:rStyle w:val="CommentTok" /></w:rPr><w:t xml:space="preserve">/** Aggregated untrusted snapshot, absent when the message has no references. */</w:t></w:r><w:r><w:br /></w:r><w:r><w:rPr><w:rStyle w:val="NormalTok" /></w:rPr><w:t xml:space="preserve">  additionalContext</w:t></w:r><w:r><w:rPr><w:rStyle w:val="OperatorTok" /></w:rPr><w:t xml:space="preserve">?:</w:t></w:r><w:r><w:rPr><w:rStyle w:val="NormalTok" /></w:rPr><w:t xml:space="preserve"> UserMessage</w:t></w:r><w:r><w:br /></w:r><w:r><w:rPr><w:rStyle w:val="NormalTok" /></w:rPr><w:t xml:space="preserve">}</w:t></w:r></w:p>
    <w:bookmarkEnd w:id="670" />
    <w:bookmarkStart w:id="671" w:name="错误-1" />
    <w:p><w:pPr><w:pStyle w:val="Heading3" /></w:pPr><w:r><w:rPr><w:rStyle w:val="SectionNumber" /></w:rPr><w:t xml:space="preserve">5.17.4</w:t></w:r><w:r><w:tab /></w:r><w:r><w:rPr><w:rFonts w:hint="eastAsia" /></w:rPr><w:t xml:space="preserve">错误</w:t></w:r></w:p>
    <w:p><w:pPr><w:pStyle w:val="FirstParagraph" /></w:pPr><w:r><w:rPr><w:rStyle w:val="VerbatimChar" /></w:rPr><w:t xml:space="preserve">SessionReferenceError.code</w:t></w:r><w:r><w:t xml:space="preserve"> </w:t></w:r><w:r><w:rPr><w:rFonts w:hint="eastAsia" /></w:rPr><w:t xml:space="preserve">区分无效配置或输入、自引用、数量限制、源读取失败、预算失败和取消。宿主协议会把这些</w:t></w:r><w:r><w:t xml:space="preserve"> code </w:t></w:r><w:r><w:rPr><w:rFonts w:hint="eastAsia" /></w:rPr><w:t xml:space="preserve">映射到各自的错误封装，无需检查提示词字节。</w:t></w:r></w:p>
    <w:p><w:pPr><w:pStyle w:val="SourceCode" /></w:pPr><w:r><w:rPr><w:rStyle w:val="CommentTok" /></w:rPr><w:t xml:space="preserve">/** Stable failure codes exposed to host adapters. */</w:t></w:r><w:r><w:br /></w:r><w:r><w:rPr><w:rStyle w:val="KeywordTok" /></w:rPr><w:t xml:space="preserve">type</w:t></w:r><w:r><w:rPr><w:rStyle w:val="NormalTok" /></w:rPr><w:t xml:space="preserve"> SessionReferenceErrorCode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&#39;SESSION_REFERENCE_INVALID_CONFIG&#39;</w:t></w:r><w:r><w:br /></w:r><w:r><w:rPr><w:rStyle w:val="NormalTok" /></w:rPr><w:t xml:space="preserve">  </w:t></w:r><w:r><w:rPr><w:rStyle w:val="OperatorTok" /></w:rPr><w:t xml:space="preserve">|</w:t></w:r><w:r><w:rPr><w:rStyle w:val="NormalTok" /></w:rPr><w:t xml:space="preserve"> </w:t></w:r><w:r><w:rPr><w:rStyle w:val="StringTok" /></w:rPr><w:t xml:space="preserve">&#39;SESSION_REFERENCE_INVALID_REFERENCE&#39;</w:t></w:r><w:r><w:br /></w:r><w:r><w:rPr><w:rStyle w:val="NormalTok" /></w:rPr><w:t xml:space="preserve">  </w:t></w:r><w:r><w:rPr><w:rStyle w:val="OperatorTok" /></w:rPr><w:t xml:space="preserve">|</w:t></w:r><w:r><w:rPr><w:rStyle w:val="NormalTok" /></w:rPr><w:t xml:space="preserve"> </w:t></w:r><w:r><w:rPr><w:rStyle w:val="StringTok" /></w:rPr><w:t xml:space="preserve">&#39;SESSION_REFERENCE_SELF_REFERENCE&#39;</w:t></w:r><w:r><w:br /></w:r><w:r><w:rPr><w:rStyle w:val="NormalTok" /></w:rPr><w:t xml:space="preserve">  </w:t></w:r><w:r><w:rPr><w:rStyle w:val="OperatorTok" /></w:rPr><w:t xml:space="preserve">|</w:t></w:r><w:r><w:rPr><w:rStyle w:val="NormalTok" /></w:rPr><w:t xml:space="preserve"> </w:t></w:r><w:r><w:rPr><w:rStyle w:val="StringTok" /></w:rPr><w:t xml:space="preserve">&#39;SESSION_REFERENCE_TOO_MANY&#39;</w:t></w:r><w:r><w:br /></w:r><w:r><w:rPr><w:rStyle w:val="NormalTok" /></w:rPr><w:t xml:space="preserve">  </w:t></w:r><w:r><w:rPr><w:rStyle w:val="OperatorTok" /></w:rPr><w:t xml:space="preserve">|</w:t></w:r><w:r><w:rPr><w:rStyle w:val="NormalTok" /></w:rPr><w:t xml:space="preserve"> </w:t></w:r><w:r><w:rPr><w:rStyle w:val="StringTok" /></w:rPr><w:t xml:space="preserve">&#39;SESSION_REFERENCE_READ_FAILED&#39;</w:t></w:r><w:r><w:br /></w:r><w:r><w:rPr><w:rStyle w:val="NormalTok" /></w:rPr><w:t xml:space="preserve">  </w:t></w:r><w:r><w:rPr><w:rStyle w:val="OperatorTok" /></w:rPr><w:t xml:space="preserve">|</w:t></w:r><w:r><w:rPr><w:rStyle w:val="NormalTok" /></w:rPr><w:t xml:space="preserve"> </w:t></w:r><w:r><w:rPr><w:rStyle w:val="StringTok" /></w:rPr><w:t xml:space="preserve">&#39;SESSION_REFERENCE_BUDGET_EXCEEDED&#39;</w:t></w:r><w:r><w:br /></w:r><w:r><w:rPr><w:rStyle w:val="NormalTok" /></w:rPr><w:t xml:space="preserve">  </w:t></w:r><w:r><w:rPr><w:rStyle w:val="OperatorTok" /></w:rPr><w:t xml:space="preserve">|</w:t></w:r><w:r><w:rPr><w:rStyle w:val="NormalTok" /></w:rPr><w:t xml:space="preserve"> </w:t></w:r><w:r><w:rPr><w:rStyle w:val="StringTok" /></w:rPr><w:t xml:space="preserve">&#39;SESSION_REFERENCE_CANCELLED&#39;</w:t></w:r></w:p>
    <w:p><w:pPr><w:pStyle w:val="FirstParagraph" /></w:pPr></w:p>
    <w:bookmarkEnd w:id="671" />
    <w:bookmarkStart w:id="677" w:name="cordis-api-13" />
    <w:p><w:pPr><w:pStyle w:val="Heading3" /></w:pPr><w:r><w:rPr><w:rStyle w:val="SectionNumber" /></w:rPr><w:t xml:space="preserve">5.17.5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73" w:name="Xbdae0d5c27aaf9655d1604e91e6c4a47deed7f8" />
    <w:p><w:pPr><w:pStyle w:val="Heading4" /></w:pPr><w:r><w:rPr><w:rStyle w:val="SectionNumber" /></w:rPr><w:t xml:space="preserve">5.17.5.1</w:t></w:r><w:r><w:tab /></w:r><w:r><w:rPr><w:rStyle w:val="VerbatimChar" /></w:rPr><w:t xml:space="preserve">ctx.fileReferences</w:t></w:r><w:r><w:t xml:space="preserve"> </w:t></w:r><w:r><w:t xml:space="preserve">—</w:t></w:r><w:r><w:t xml:space="preserve"> </w:t></w:r><w:r><w:rPr><w:rStyle w:val="VerbatimChar" /></w:rPr><w:t xml:space="preserve">FileReferenceService</w:t></w:r><w:r><w:t xml:space="preserve"> </w:t></w:r><w:r><w:t xml:space="preserve">(abstract seam)</w:t></w:r></w:p>
    <w:p><w:pPr><w:pStyle w:val="FirstParagraph" /></w:pPr><w:r><w:t xml:space="preserve">Host capability for cancellable file-reference discovery.</w:t></w:r></w:p>
    <w:p><w:pPr><w:pStyle w:val="SourceCode" /></w:pPr><w:r><w:rPr><w:rStyle w:val="CommentTok" /></w:rPr><w:t xml:space="preserve">/**</w:t></w:r><w:r><w:br /></w:r><w:r><w:rPr><w:rStyle w:val="CommentTok" /></w:rPr><w:t xml:space="preserve"> * List file and directory candidates for one agent&#39;s working directory.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whose session cwd bounds discovery.</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path text following `</w:t></w:r><w:r><w:rPr><w:rStyle w:val="AnnotationTok" /></w:rPr><w:t xml:space="preserve">@`</w:t></w:r><w:r><w:rPr><w:rStyle w:val="CommentTok" /></w:rPr><w:t xml:space="preserve"> or `</w:t></w:r><w:r><w:rPr><w:rStyle w:val="SpecialCharTok" /></w:rPr><w:t xml:space="preserve">@&quot;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deterministic path-only candidates.</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FileReferenceCandidate[]</w:t></w:r><w:r><w:rPr><w:rStyle w:val="OperatorTok" /></w:rPr><w:t xml:space="preserve">&gt;</w:t></w:r><w:r><w:br /></w:r><w:r><w:br /></w:r><w:r><w:rPr><w:rStyle w:val="CommentTok" /></w:rPr><w:t xml:space="preserve">/**</w:t></w:r><w:r><w:br /></w:r><w:r><w:rPr><w:rStyle w:val="CommentTok" /></w:rPr><w:t xml:space="preserve"> * Remote face of {</w:t></w:r><w:r><w:rPr><w:rStyle w:val="AnnotationTok" /></w:rPr><w:t xml:space="preserve">@link</w:t></w:r><w:r><w:rPr><w:rStyle w:val="CommentTok" /></w:rPr><w:t xml:space="preserve"> </w:t></w:r><w:r><w:rPr><w:rStyle w:val="CommentVarTok" /></w:rPr><w:t xml:space="preserve">list}</w:t></w:r><w:r><w:rPr><w:rStyle w:val="CommentTok" /></w:rPr><w:t xml:space="preserve">; the decorator cannot mark the abstract</w:t></w:r><w:r><w:br /></w:r><w:r><w:rPr><w:rStyle w:val="CommentTok" /></w:rPr><w:t xml:space="preserve"> * member, so this concrete adapter carries the identical contract.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whose session cwd bounds discovery.</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path text following `</w:t></w:r><w:r><w:rPr><w:rStyle w:val="AnnotationTok" /></w:rPr><w:t xml:space="preserve">@`</w:t></w:r><w:r><w:rPr><w:rStyle w:val="CommentTok" /></w:rPr><w:t xml:space="preserve"> or `</w:t></w:r><w:r><w:rPr><w:rStyle w:val="SpecialCharTok" /></w:rPr><w:t xml:space="preserve">@&quot;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deterministic path-only candidates.</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&#39;list&#39;</w:t></w:r><w:r><w:rPr><w:rStyle w:val="NormalTok" /></w:rPr><w:t xml:space="preserve">) </w:t></w:r><w:r><w:rPr><w:rStyle w:val="FunctionTok" /></w:rPr><w:t xml:space="preserve">remoteExportList</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FileReferenceCandidate[]</w:t></w:r><w:r><w:rPr><w:rStyle w:val="OperatorTok" /></w:rPr><w:t xml:space="preserve">&gt;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672"><w:r><w:rPr><w:rStyle w:val="VerbatimChar" /></w:rPr><w:t xml:space="preserve">packages/context/file-reference/src/index.ts:27</w:t></w:r></w:hyperlink></w:p>
    <w:p><w:pPr><w:pStyle w:val="BodyText" /></w:pPr></w:p>
    <w:bookmarkEnd w:id="673" />
    <w:bookmarkStart w:id="676" w:name="X8d3c5569d97dac6a71260a55963a98de87d2ca8" />
    <w:p><w:pPr><w:pStyle w:val="Heading4" /></w:pPr><w:r><w:rPr><w:rStyle w:val="SectionNumber" /></w:rPr><w:t xml:space="preserve">5.17.5.2</w:t></w:r><w:r><w:tab /></w:r><w:r><w:rPr><w:rStyle w:val="VerbatimChar" /></w:rPr><w:t xml:space="preserve">ctx.sessionReferenceResolver</w:t></w:r><w:r><w:t xml:space="preserve"> </w:t></w:r><w:r><w:t xml:space="preserve">—</w:t></w:r><w:r><w:t xml:space="preserve"> </w:t></w:r><w:r><w:rPr><w:rStyle w:val="VerbatimChar" /></w:rPr><w:t xml:space="preserve">SessionReferenceResolver</w:t></w:r></w:p>
    <w:p><w:pPr><w:pStyle w:val="FirstParagraph" /></w:pPr><w:r><w:t xml:space="preserve">Exact-read consumer that prepares immutable cross-session message context.</w:t></w:r></w:p>
    <w:p><w:pPr><w:pStyle w:val="SourceCode" /></w:pPr><w:r><w:rPr><w:rStyle w:val="CommentTok" /></w:rPr><w:t xml:space="preserve">/**</w:t></w:r><w:r><w:br /></w:r><w:r><w:rPr><w:rStyle w:val="CommentTok" /></w:rPr><w:t xml:space="preserve"> * List reference candidates, ranked by working-directory affinity.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self is excluded and its cwd drives ranking.</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optional case-insensitive session-id/cwd/title substring.</w:t></w:r><w:r><w:br /></w:r><w:r><w:rPr><w:rStyle w:val="CommentTok" /></w:rPr><w:t xml:space="preserve"> * </w:t></w:r><w:r><w:rPr><w:rStyle w:val="AnnotationTok" /></w:rPr><w:t xml:space="preserve">@param</w:t></w:r><w:r><w:rPr><w:rStyle w:val="CommentTok" /></w:rPr><w:t xml:space="preserve"> </w:t></w:r><w:r><w:rPr><w:rStyle w:val="CommentVarTok" /></w:rPr><w:t xml:space="preserve">limit</w:t></w:r><w:r><w:rPr><w:rStyle w:val="CommentTok" /></w:rPr><w:t xml:space="preserve"> - optional positive result cap.</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boundary for host autocomplete teardown.</w:t></w:r><w:r><w:br /></w:r><w:r><w:rPr><w:rStyle w:val="CommentTok" /></w:rPr><w:t xml:space="preserve"> * </w:t></w:r><w:r><w:rPr><w:rStyle w:val="AnnotationTok" /></w:rPr><w:t xml:space="preserve">@returns</w:t></w:r><w:r><w:rPr><w:rStyle w:val="CommentTok" /></w:rPr><w:t xml:space="preserve"> candidates labeled by latest title or, when absent, session id.</w:t></w:r><w:r><w:br /></w:r><w:r><w:rPr><w:rStyle w:val="CommentTok" /></w:rPr><w:t xml:space="preserve"> */</w:t></w:r><w:r><w:br /></w:r><w:r><w:rPr><w:rStyle w:val="KeywordTok" /></w:rPr><w:t xml:space="preserve">async</w:t></w:r><w:r><w:rPr><w:rStyle w:val="NormalTok" /></w:rPr><w:t xml:space="preserve"> </w:t></w:r><w:r><w:rPr><w:rStyle w:val="FunctionTok" /></w:rPr><w:t xml:space="preserve">listCandidates</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StringTok" /></w:rPr><w:t xml:space="preserve">&#39;&#39;</w:t></w:r><w:r><w:rPr><w:rStyle w:val="OperatorTok" /></w:rPr><w:t xml:space="preserve">,</w:t></w:r><w:r><w:rPr><w:rStyle w:val="NormalTok" /></w:rPr><w:t xml:space="preserve"> limit</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KeywordTok" /></w:rPr><w:t xml:space="preserve">this</w:t></w:r><w:r><w:rPr><w:rStyle w:val="OperatorTok" /></w:rPr><w:t xml:space="preserve">.</w:t></w:r><w:r><w:rPr><w:rStyle w:val="AttributeTok" /></w:rPr><w:t xml:space="preserve">config</w:t></w:r><w:r><w:rPr><w:rStyle w:val="OperatorTok" /></w:rPr><w:t xml:space="preserve">.</w:t></w:r><w:r><w:rPr><w:rStyle w:val="AttributeTok" /></w:rPr><w:t xml:space="preserve">candidateLimit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SessionReferenceCandidate[]</w:t></w:r><w:r><w:rPr><w:rStyle w:val="OperatorTok" /></w:rPr><w:t xml:space="preserve">&gt;</w:t></w:r><w:r><w:br /></w:r><w:r><w:br /></w:r><w:r><w:rPr><w:rStyle w:val="CommentTok" /></w:rPr><w:t xml:space="preserve">/**</w:t></w:r><w:r><w:br /></w:r><w:r><w:rPr><w:rStyle w:val="CommentTok" /></w:rPr><w:t xml:space="preserve"> * Remote face of {</w:t></w:r><w:r><w:rPr><w:rStyle w:val="AnnotationTok" /></w:rPr><w:t xml:space="preserve">@link</w:t></w:r><w:r><w:rPr><w:rStyle w:val="CommentTok" /></w:rPr><w:t xml:space="preserve"> </w:t></w:r><w:r><w:rPr><w:rStyle w:val="CommentVarTok" /></w:rPr><w:t xml:space="preserve">listCandidates}:</w:t></w:r><w:r><w:rPr><w:rStyle w:val="CommentTok" /></w:rPr><w:t xml:space="preserve"> the configured candidate limit</w:t></w:r><w:r><w:br /></w:r><w:r><w:rPr><w:rStyle w:val="CommentTok" /></w:rPr><w:t xml:space="preserve"> * applies, and every candidate carries the canonical mention a host inserts</w:t></w:r><w:r><w:br /></w:r><w:r><w:rPr><w:rStyle w:val="CommentTok" /></w:rPr><w:t xml:space="preserve"> * into the prompt draft.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self is excluded and its cwd drives ranking.</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optional case-insensitive session-id/cwd/title substring.</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mention-carrying candidates in rank order.</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&#39;candidates&#39;</w:t></w:r><w:r><w:rPr><w:rStyle w:val="NormalTok" /></w:rPr><w:t xml:space="preserve">) </w:t></w:r><w:r><w:rPr><w:rStyle w:val="KeywordTok" /></w:rPr><w:t xml:space="preserve">async</w:t></w:r><w:r><w:rPr><w:rStyle w:val="NormalTok" /></w:rPr><w:t xml:space="preserve"> </w:t></w:r><w:r><w:rPr><w:rStyle w:val="FunctionTok" /></w:rPr><w:t xml:space="preserve">remoteExportCandidates</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SessionReferenceMentionCandidate[]</w:t></w:r><w:r><w:rPr><w:rStyle w:val="OperatorTok" /></w:rPr><w:t xml:space="preserve">&gt;</w:t></w:r><w:r><w:br /></w:r><w:r><w:br /></w:r><w:r><w:rPr><w:rStyle w:val="CommentTok" /></w:rPr><w:t xml:space="preserve">/**</w:t></w:r><w:r><w:br /></w:r><w:r><w:rPr><w:rStyle w:val="CommentTok" /></w:rPr><w:t xml:space="preserve"> * Snapshot all references for one accepted direct message and return one aggregated durable context.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references to it are rejected.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already host-normalized readable message content.</w:t></w:r><w:r><w:br /></w:r><w:r><w:rPr><w:rStyle w:val="CommentTok" /></w:rPr><w:t xml:space="preserve"> * </w:t></w:r><w:r><w:rPr><w:rStyle w:val="AnnotationTok" /></w:rPr><w:t xml:space="preserve">@param</w:t></w:r><w:r><w:rPr><w:rStyle w:val="CommentTok" /></w:rPr><w:t xml:space="preserve"> </w:t></w:r><w:r><w:rPr><w:rStyle w:val="CommentVarTok" /></w:rPr><w:t xml:space="preserve">references</w:t></w:r><w:r><w:rPr><w:rStyle w:val="CommentTok" /></w:rPr><w:t xml:space="preserve"> - structured source sessions in mention order.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boundary for the active turn.</w:t></w:r><w:r><w:br /></w:r><w:r><w:rPr><w:rStyle w:val="CommentTok" /></w:rPr><w:t xml:space="preserve"> * </w:t></w:r><w:r><w:rPr><w:rStyle w:val="AnnotationTok" /></w:rPr><w:t xml:space="preserve">@returns</w:t></w:r><w:r><w:rPr><w:rStyle w:val="CommentTok" /></w:rPr><w:t xml:space="preserve"> detached content and optional referenced-session context.</w:t></w:r><w:r><w:br /></w:r><w:r><w:rPr><w:rStyle w:val="CommentTok" /></w:rPr><w:t xml:space="preserve"> */</w:t></w:r><w:r><w:br /></w:r><w:r><w:rPr><w:rStyle w:val="KeywordTok" /></w:rPr><w:t xml:space="preserve">async</w:t></w:r><w:r><w:rPr><w:rStyle w:val="NormalTok" /></w:rPr><w:t xml:space="preserve"> </w:t></w:r><w:r><w:rPr><w:rStyle w:val="FunctionTok" /></w:rPr><w:t xml:space="preserve">prepare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references</w:t></w:r><w:r><w:rPr><w:rStyle w:val="OperatorTok" /></w:rPr><w:t xml:space="preserve">:</w:t></w:r><w:r><w:rPr><w:rStyle w:val="NormalTok" /></w:rPr><w:t xml:space="preserve"> SessionReferenceInput[]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PreparedReferencedMessage</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321"><w:r><w:rPr><w:rStyle w:val="Hyperlink" /></w:rPr><w:t xml:space="preserve">ContentBlock</w:t></w:r></w:hyperlink></w:p>
    <w:p><w:pPr><w:pStyle w:val="BodyText" /></w:pPr><w:r><w:t xml:space="preserve">Source:</w:t></w:r><w:r><w:t xml:space="preserve"> </w:t></w:r><w:hyperlink r:id="rId674"><w:r><w:rPr><w:rStyle w:val="VerbatimChar" /></w:rPr><w:t xml:space="preserve">packages/context/session-reference/src/index.ts:75</w:t></w:r></w:hyperlink></w:p>
    <w:p><w:pPr><w:pStyle w:val="BlockText" /></w:pPr><w:r><w:rPr><w:rFonts w:hint="eastAsia" /></w:rPr><w:t xml:space="preserve">规范来源:</w:t></w:r><w:r><w:t xml:space="preserve"> </w:t></w:r><w:hyperlink r:id="rId675"><w:r><w:rPr><w:rStyle w:val="Hyperlink" /></w:rPr><w:t xml:space="preserve">docs/subsystems/system-prompt.zh.md</w:t></w:r></w:hyperlink></w:p>
    <w:bookmarkEnd w:id="676" />
    <w:bookmarkEnd w:id="677" />
    <w:bookmarkEnd w:id="678" />
    <w:bookmarkStart w:id="692" w:name="系统提示词组装" />
    <w:p><w:pPr><w:pStyle w:val="Heading2" /></w:pPr><w:r><w:rPr><w:rStyle w:val="SectionNumber" /></w:rPr><w:t xml:space="preserve">5.18</w:t></w:r><w:r><w:tab /></w:r><w:r><w:rPr><w:rFonts w:hint="eastAsia" /></w:rPr><w:t xml:space="preserve">系统提示词组装</w:t></w:r></w:p>
    <w:p><w:pPr><w:pStyle w:val="FirstParagraph" /></w:pPr><w:hyperlink r:id="rId679"><w:r><w:rPr><w:rStyle w:val="Hyperlink" /></w:rPr><w:t xml:space="preserve">system-prompt </w:t></w:r><w:r><w:rPr><w:rStyle w:val="Hyperlink" /><w:rFonts w:hint="eastAsia" /></w:rPr><w:t xml:space="preserve">包</w:t></w:r></w:hyperlink><w:r><w:rPr><w:rFonts w:hint="eastAsia" /></w:rPr><w:t xml:space="preserve">负责管理提示词贡献者与一次组装调用之间交换的数据。该包的</w:t></w:r><w:r><w:t xml:space="preserve"> </w:t></w:r><w:hyperlink r:id="rId680"><w:r><w:rPr><w:rStyle w:val="Hyperlink" /></w:rPr><w:t xml:space="preserve">README</w:t></w:r></w:hyperlink><w:r><w:t xml:space="preserve"> </w:t></w:r><w:r><w:rPr><w:rFonts w:hint="eastAsia" /></w:rPr><w:t xml:space="preserve">记录注册、排序、作用域与渲染行为；本页记录各插件实现或传递的确切跨包类型。</w:t></w:r></w:p>
    <w:p><w:pPr><w:pStyle w:val="BodyText" /></w:pPr><w:r><w:rPr><w:rFonts w:hint="eastAsia" /></w:rPr><w:t xml:space="preserve">源码：</w:t></w:r><w:hyperlink r:id="rId681"><w:r><w:rPr><w:rStyle w:val="VerbatimChar" /></w:rPr><w:t xml:space="preserve">packages/core/system-prompt/src/index.ts</w:t></w:r></w:hyperlink><w:r><w:t xml:space="preserve">。</w:t></w:r></w:p>
    <w:bookmarkStart w:id="682" w:name="组装上下文" />
    <w:p><w:pPr><w:pStyle w:val="Heading3" /></w:pPr><w:r><w:rPr><w:rStyle w:val="SectionNumber" /></w:rPr><w:t xml:space="preserve">5.18.1</w:t></w:r><w:r><w:tab /></w:r><w:r><w:rPr><w:rFonts w:hint="eastAsia" /></w:rPr><w:t xml:space="preserve">组装上下文</w:t></w:r></w:p>
    <w:p><w:pPr><w:pStyle w:val="FirstParagraph" /></w:pPr><w:r><w:rPr><w:rStyle w:val="VerbatimChar" /></w:rPr><w:t xml:space="preserve">AssembleContext</w:t></w:r><w:r><w:t xml:space="preserve"> </w:t></w:r><w:r><w:rPr><w:rFonts w:hint="eastAsia" /></w:rPr><w:t xml:space="preserve">标识一次组装所解析的作用域层，并可携带该请求的显式控制信号。它可合并扩展：</w:t></w:r><w:r><w:rPr><w:rStyle w:val="VerbatimChar" /></w:rPr><w:t xml:space="preserve">dsh-agent</w:t></w:r><w:r><w:t xml:space="preserve"> </w:t></w:r><w:r><w:rPr><w:rFonts w:hint="eastAsia" /></w:rPr><w:t xml:space="preserve">添加可选字段</w:t></w:r><w:r><w:t xml:space="preserve"> </w:t></w:r><w:r><w:rPr><w:rStyle w:val="VerbatimChar" /></w:rPr><w:t xml:space="preserve">agent</w:t></w:r><w:r><w:rPr><w:rFonts w:hint="eastAsia" /></w:rPr><w:t xml:space="preserve">，用于携带当前的</w:t></w:r><w:r><w:t xml:space="preserve"> </w:t></w:r><w:r><w:rPr><w:rFonts w:hint="eastAsia" /></w:rPr><w:t xml:space="preserve">agent（智能体）实例；</w:t></w:r><w:r><w:rPr><w:rStyle w:val="VerbatimChar" /></w:rPr><w:t xml:space="preserve">assembleContextFor(agent, signal)</w:t></w:r><w:r><w:t xml:space="preserve"> </w:t></w:r><w:r><w:rPr><w:rFonts w:hint="eastAsia" /></w:rPr><w:t xml:space="preserve">则一起设置这些显式字段。裸组装既没有作用域，也没有信号。</w:t></w:r></w:p>
    <w:p><w:pPr><w:pStyle w:val="SourceCode" /></w:pPr><w:r><w:rPr><w:rStyle w:val="CommentTok" /></w:rPr><w:t xml:space="preserve">/** Merge-extensible context for one prompt assembly. */</w:t></w:r><w:r><w:br /></w:r><w:r><w:rPr><w:rStyle w:val="KeywordTok" /></w:rPr><w:t xml:space="preserve">interface</w:t></w:r><w:r><w:rPr><w:rStyle w:val="NormalTok" /></w:rPr><w:t xml:space="preserve"> AssembleContext {</w:t></w:r><w:r><w:br /></w:r><w:r><w:rPr><w:rStyle w:val="NormalTok" /></w:rPr><w:t xml:space="preserve">  </w:t></w:r><w:r><w:rPr><w:rStyle w:val="CommentTok" /></w:rPr><w:t xml:space="preserve">/**</w:t></w:r><w:r><w:br /></w:r><w:r><w:rPr><w:rStyle w:val="CommentTok" /></w:rPr><w:t xml:space="preserve">   * Scope whose providers and waterfall listeners participate. When absent,</w:t></w:r><w:r><w:br /></w:r><w:r><w:rPr><w:rStyle w:val="CommentTok" /></w:rPr><w:t xml:space="preserve">   * only global providers and subject-less listeners participate.</w:t></w:r><w:r><w:br /></w:r><w:r><w:rPr><w:rStyle w:val="CommentTok" /></w:rPr><w:t xml:space="preserve">   */</w:t></w:r><w:r><w:br /></w:r><w:r><w:rPr><w:rStyle w:val="NormalTok" /></w:rPr><w:t xml:space="preserve">  scope</w:t></w:r><w:r><w:rPr><w:rStyle w:val="OperatorTok" /></w:rPr><w:t xml:space="preserve">?:</w:t></w:r><w:r><w:rPr><w:rStyle w:val="NormalTok" /></w:rPr><w:t xml:space="preserve"> ScopeKey</w:t></w:r><w:r><w:br /></w:r><w:r><w:rPr><w:rStyle w:val="NormalTok" /></w:rPr><w:t xml:space="preserve">  </w:t></w:r><w:r><w:rPr><w:rStyle w:val="CommentTok" /></w:rPr><w:t xml:space="preserve">/** Explicit control signal for the turn that requested this assembly, when any.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682" />
    <w:bookmarkStart w:id="683" w:name="工具提供方结果" />
    <w:p><w:pPr><w:pStyle w:val="Heading3" /></w:pPr><w:r><w:rPr><w:rStyle w:val="SectionNumber" /></w:rPr><w:t xml:space="preserve">5.18.2</w:t></w:r><w:r><w:tab /></w:r><w:r><w:rPr><w:rFonts w:hint="eastAsia" /></w:rPr><w:t xml:space="preserve">工具提供方结果</w:t></w:r></w:p>
    <w:p><w:pPr><w:pStyle w:val="FirstParagraph" /></w:pPr><w:r><w:rPr><w:rStyle w:val="VerbatimChar" /></w:rPr><w:t xml:space="preserve">ToolProviderResult.schemas</w:t></w:r><w:r><w:t xml:space="preserve"> </w:t></w:r><w:r><w:rPr><w:rFonts w:hint="eastAsia" /></w:rPr><w:t xml:space="preserve">是当前组装中对模型可见的工具</w:t></w:r><w:r><w:t xml:space="preserve"> schema </w:t></w:r><w:r><w:rPr><w:rFonts w:hint="eastAsia" /></w:rPr><w:t xml:space="preserve">集合。</w:t></w:r><w:r><w:rPr><w:rStyle w:val="VerbatimChar" /></w:rPr><w:t xml:space="preserve">knownNames</w:t></w:r><w:r><w:t xml:space="preserve"> </w:t></w:r><w:r><w:rPr><w:rFonts w:hint="eastAsia" /></w:rPr><w:t xml:space="preserve">是提供方在限制前的名称全集，用于区分「配置名拼写错误」与「已知工具在此作用域中被有意隐藏」。</w:t></w:r></w:p>
    <w:p><w:pPr><w:pStyle w:val="SourceCode" /></w:pPr><w:r><w:rPr><w:rStyle w:val="CommentTok" /></w:rPr><w:t xml:space="preserve">/** Tool schemas visible in one assembly and their pre-restriction name set. */</w:t></w:r><w:r><w:br /></w:r><w:r><w:rPr><w:rStyle w:val="KeywordTok" /></w:rPr><w:t xml:space="preserve">interface</w:t></w:r><w:r><w:rPr><w:rStyle w:val="NormalTok" /></w:rPr><w:t xml:space="preserve"> ToolProviderResult {</w:t></w:r><w:r><w:br /></w:r><w:r><w:rPr><w:rStyle w:val="NormalTok" /></w:rPr><w:t xml:space="preserve">  </w:t></w:r><w:r><w:rPr><w:rStyle w:val="CommentTok" /></w:rPr><w:t xml:space="preserve">/** The schemas this provider contributes to THIS assembly. */</w:t></w:r><w:r><w:br /></w:r><w:r><w:rPr><w:rStyle w:val="NormalTok" /></w:rPr><w:t xml:space="preserve">  </w:t></w:r><w:r><w:rPr><w:rStyle w:val="KeywordTok" /></w:rPr><w:t xml:space="preserve">readonly</w:t></w:r><w:r><w:rPr><w:rStyle w:val="NormalTok" /></w:rPr><w:t xml:space="preserve"> schemas</w:t></w:r><w:r><w:rPr><w:rStyle w:val="OperatorTok" /></w:rPr><w:t xml:space="preserve">:</w:t></w:r><w:r><w:rPr><w:rStyle w:val="NormalTok" /></w:rPr><w:t xml:space="preserve"> </w:t></w:r><w:r><w:rPr><w:rStyle w:val="KeywordTok" /></w:rPr><w:t xml:space="preserve">readonly</w:t></w:r><w:r><w:rPr><w:rStyle w:val="NormalTok" /></w:rPr><w:t xml:space="preserve"> ToolSchema[]</w:t></w:r><w:r><w:br /></w:r><w:r><w:rPr><w:rStyle w:val="NormalTok" /></w:rPr><w:t xml:space="preserve">  </w:t></w:r><w:r><w:rPr><w:rStyle w:val="CommentTok" /></w:rPr><w:t xml:space="preserve">/** The pre-restriction name universe for config validation (defaults to `schemas`&#39; names). */</w:t></w:r><w:r><w:br /></w:r><w:r><w:rPr><w:rStyle w:val="NormalTok" /></w:rPr><w:t xml:space="preserve">  </w:t></w:r><w:r><w:rPr><w:rStyle w:val="KeywordTok" /></w:rPr><w:t xml:space="preserve">readonly</w:t></w:r><w:r><w:rPr><w:rStyle w:val="NormalTok" /></w:rPr><w:t xml:space="preserve"> knownNames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bookmarkEnd w:id="683" />
    <w:bookmarkStart w:id="684" w:name="提示词段落" />
    <w:p><w:pPr><w:pStyle w:val="Heading3" /></w:pPr><w:r><w:rPr><w:rStyle w:val="SectionNumber" /></w:rPr><w:t xml:space="preserve">5.18.3</w:t></w:r><w:r><w:tab /></w:r><w:r><w:rPr><w:rFonts w:hint="eastAsia" /></w:rPr><w:t xml:space="preserve">提示词段落</w:t></w:r></w:p>
    <w:p><w:pPr><w:pStyle w:val="FirstParagraph" /></w:pPr><w:r><w:rPr><w:rStyle w:val="VerbatimChar" /></w:rPr><w:t xml:space="preserve">PromptSection</w:t></w:r><w:r><w:t xml:space="preserve"> </w:t></w:r><w:r><w:rPr><w:rFonts w:hint="eastAsia" /></w:rPr><w:t xml:space="preserve">是一份只读的同进程注册约定。其文本可以是静态的，也可以从当前组装上下文动态解析。协作式组装完成后，一个有效的</w:t></w:r><w:r><w:t xml:space="preserve"> </w:t></w:r><w:r><w:rPr><w:rStyle w:val="VerbatimChar" /></w:rPr><w:t xml:space="preserve">complete</w:t></w:r><w:r><w:t xml:space="preserve"> </w:t></w:r><w:r><w:rPr><w:rFonts w:hint="eastAsia" /></w:rPr><w:t xml:space="preserve">段会成为唯一的提示词段落。</w:t></w:r></w:p>
    <w:p><w:pPr><w:pStyle w:val="SourceCode" /></w:pPr><w:r><w:rPr><w:rStyle w:val="CommentTok" /></w:rPr><w:t xml:space="preserve">/** One contributed section of the system prompt (registry input). */</w:t></w:r><w:r><w:br /></w:r><w:r><w:rPr><w:rStyle w:val="KeywordTok" /></w:rPr><w:t xml:space="preserve">interface</w:t></w:r><w:r><w:rPr><w:rStyle w:val="NormalTok" /></w:rPr><w:t xml:space="preserve"> PromptSection {</w:t></w:r><w:r><w:br /></w:r><w:r><w:rPr><w:rStyle w:val="NormalTok" /></w:rPr><w:t xml:space="preserve">  </w:t></w:r><w:r><w:rPr><w:rStyle w:val="CommentTok" /></w:rPr><w:t xml:space="preserve">/** Unique name — a duplicate registration throws (see {</w:t></w:r><w:r><w:rPr><w:rStyle w:val="AnnotationTok" /></w:rPr><w:t xml:space="preserve">@link</w:t></w:r><w:r><w:rPr><w:rStyle w:val="CommentTok" /></w:rPr><w:t xml:space="preserve"> </w:t></w:r><w:r><w:rPr><w:rStyle w:val="CommentVarTok" /></w:rPr><w:t xml:space="preserve">SystemPrompt.section}</w:t></w:r><w:r><w:rPr><w:rStyle w:val="CommentTok" /></w:rPr><w:t xml:space="preserv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Sections are concatenated in ascending order. Convention: `-100` is the</w:t></w:r><w:r><w:br /></w:r><w:r><w:rPr><w:rStyle w:val="CommentTok" /></w:rPr><w:t xml:space="preserve">   * harness identity, `0` the deployment persona, tool guidance uses 100–199;</w:t></w:r><w:r><w:br /></w:r><w:r><w:rPr><w:rStyle w:val="CommentTok" /></w:rPr><w:t xml:space="preserve">   * other negative orders also render before the persona.</w:t></w:r><w:r><w:br /></w:r><w:r><w:rPr><w:rStyle w:val="CommentTok" /></w:rPr><w:t xml:space="preserve">   */</w:t></w:r><w:r><w:br /></w:r><w:r><w:rPr><w:rStyle w:val="NormalTok" /></w:rPr><w:t xml:space="preserve">  </w:t></w:r><w:r><w:rPr><w:rStyle w:val="KeywordTok" /></w:rPr><w:t xml:space="preserve">readonly</w:t></w:r><w:r><w:rPr><w:rStyle w:val="NormalTok" /></w:rPr><w:t xml:space="preserve"> order</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Static text or a provider evaluated at each assembly with that assembly&#39;s</w:t></w:r><w:r><w:br /></w:r><w:r><w:rPr><w:rStyle w:val="CommentTok" /></w:rPr><w:t xml:space="preserve">   * {</w:t></w:r><w:r><w:rPr><w:rStyle w:val="AnnotationTok" /></w:rPr><w:t xml:space="preserve">@link</w:t></w:r><w:r><w:rPr><w:rStyle w:val="CommentTok" /></w:rPr><w:t xml:space="preserve"> </w:t></w:r><w:r><w:rPr><w:rStyle w:val="CommentVarTok" /></w:rPr><w:t xml:space="preserve">AssembleContext}</w:t></w:r><w:r><w:rPr><w:rStyle w:val="CommentTok" /></w:rPr><w:t xml:space="preserve">. The text may reference `{{variable}}`s — they are</w:t></w:r><w:r><w:br /></w:r><w:r><w:rPr><w:rStyle w:val="CommentTok" /></w:rPr><w:t xml:space="preserve">   * interpolated later, by {</w:t></w:r><w:r><w:rPr><w:rStyle w:val="AnnotationTok" /></w:rPr><w:t xml:space="preserve">@link</w:t></w:r><w:r><w:rPr><w:rStyle w:val="CommentTok" /></w:rPr><w:t xml:space="preserve"> </w:t></w:r><w:r><w:rPr><w:rStyle w:val="CommentVarTok" /></w:rPr><w:t xml:space="preserve">renderPrompt}</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Treat this contribution as the complete system prompt. Assembly still</w:t></w:r><w:r><w:br /></w:r><w:r><w:rPr><w:rStyle w:val="CommentTok" /></w:rPr><w:t xml:space="preserve">   * runs the cooperative waterfall so tools, contexts, and variables can be</w:t></w:r><w:r><w:br /></w:r><w:r><w:rPr><w:rStyle w:val="CommentTok" /></w:rPr><w:t xml:space="preserve">   * resolved, then restores this exact section as the sole prompt section.</w:t></w:r><w:r><w:br /></w:r><w:r><w:rPr><w:rStyle w:val="CommentTok" /></w:rPr><w:t xml:space="preserve">   * More than one effective complete section makes assembly fail.</w:t></w:r><w:r><w:br /></w:r><w:r><w:rPr><w:rStyle w:val="CommentTok" /></w:rPr><w:t xml:space="preserve">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bookmarkEnd w:id="684" />
    <w:bookmarkStart w:id="685" w:name="动态提示词上下文" />
    <w:p><w:pPr><w:pStyle w:val="Heading3" /></w:pPr><w:r><w:rPr><w:rStyle w:val="SectionNumber" /></w:rPr><w:t xml:space="preserve">5.18.4</w:t></w:r><w:r><w:tab /></w:r><w:r><w:rPr><w:rFonts w:hint="eastAsia" /></w:rPr><w:t xml:space="preserve">动态提示词上下文</w:t></w:r></w:p>
    <w:p><w:pPr><w:pStyle w:val="FirstParagraph" /></w:pPr><w:r><w:rPr><w:rStyle w:val="VerbatimChar" /></w:rPr><w:t xml:space="preserve">PromptContext</w:t></w:r><w:r><w:t xml:space="preserve"> </w:t></w:r><w:r><w:rPr><w:rFonts w:hint="eastAsia" /></w:rPr><w:t xml:space="preserve">是与</w:t></w:r><w:r><w:t xml:space="preserve"> </w:t></w:r><w:r><w:rPr><w:rStyle w:val="VerbatimChar" /></w:rPr><w:t xml:space="preserve">PromptSection</w:t></w:r><w:r><w:t xml:space="preserve"> </w:t></w:r><w:r><w:rPr><w:rFonts w:hint="eastAsia" /></w:rPr><w:t xml:space="preserve">对应的缓存安全结构。组装会解析这些贡献并排序；agent</w:t></w:r><w:r><w:t xml:space="preserve"> </w:t></w:r><w:r><w:rPr><w:rFonts w:hint="eastAsia" /></w:rPr><w:t xml:space="preserve">loop（智能体循环）仅在完整当前快照发生变化或被压缩（compaction）移除时，才会将其记录在保留的模型历史之后。</w:t></w:r></w:p>
    <w:p><w:pPr><w:pStyle w:val="SourceCode" /></w:pPr><w:r><w:rPr><w:rStyle w:val="CommentTok" /></w:rPr><w:t xml:space="preserve">/** Dynamic model context materialized as a durable user-role snapshot. */</w:t></w:r><w:r><w:br /></w:r><w:r><w:rPr><w:rStyle w:val="KeywordTok" /></w:rPr><w:t xml:space="preserve">interface</w:t></w:r><w:r><w:rPr><w:rStyle w:val="NormalTok" /></w:rPr><w:t xml:space="preserve"> PromptContext {</w:t></w:r><w:r><w:br /></w:r><w:r><w:rPr><w:rStyle w:val="NormalTok" /></w:rPr><w:t xml:space="preserve">  </w:t></w:r><w:r><w:rPr><w:rStyle w:val="CommentTok" /></w:rPr><w:t xml:space="preserve">/** Unique name — a duplicate registration throws (see {</w:t></w:r><w:r><w:rPr><w:rStyle w:val="AnnotationTok" /></w:rPr><w:t xml:space="preserve">@link</w:t></w:r><w:r><w:rPr><w:rStyle w:val="CommentTok" /></w:rPr><w:t xml:space="preserve"> </w:t></w:r><w:r><w:rPr><w:rStyle w:val="CommentVarTok" /></w:rPr><w:t xml:space="preserve">SystemPrompt.context}</w:t></w:r><w:r><w:rPr><w:rStyle w:val="CommentTok" /></w:rPr><w:t xml:space="preserv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Contexts are joined in ascending order. */</w:t></w:r><w:r><w:br /></w:r><w:r><w:rPr><w:rStyle w:val="NormalTok" /></w:rPr><w:t xml:space="preserve">  </w:t></w:r><w:r><w:rPr><w:rStyle w:val="KeywordTok" /></w:rPr><w:t xml:space="preserve">readonly</w:t></w:r><w:r><w:rPr><w:rStyle w:val="NormalTok" /></w:rPr><w:t xml:space="preserve"> order</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Static text or a provider evaluated for each assembly. Empty text contributes nothing.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p>
    <w:bookmarkEnd w:id="685" />
    <w:bookmarkStart w:id="691" w:name="cordis-api-14" />
    <w:p><w:pPr><w:pStyle w:val="Heading3" /></w:pPr><w:r><w:rPr><w:rStyle w:val="SectionNumber" /></w:rPr><w:t xml:space="preserve">5.18.5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686" w:name="ctxsystemprompt--systemprompt" />
    <w:p><w:pPr><w:pStyle w:val="Heading4" /></w:pPr><w:r><w:rPr><w:rStyle w:val="SectionNumber" /></w:rPr><w:t xml:space="preserve">5.18.5.1</w:t></w:r><w:r><w:tab /></w:r><w:r><w:rPr><w:rStyle w:val="VerbatimChar" /></w:rPr><w:t xml:space="preserve">ctx.systemPrompt</w:t></w:r><w:r><w:t xml:space="preserve"> </w:t></w:r><w:r><w:t xml:space="preserve">—</w:t></w:r><w:r><w:t xml:space="preserve"> </w:t></w:r><w:r><w:rPr><w:rStyle w:val="VerbatimChar" /></w:rPr><w:t xml:space="preserve">SystemPrompt</w:t></w:r></w:p>
    <w:p><w:pPr><w:pStyle w:val="FirstParagraph" /></w:pPr><w:r><w:t xml:space="preserve">Registry service for the prompt inputs assembled before each model step.</w:t></w:r></w:p>
    <w:p><w:pPr><w:pStyle w:val="SourceCode" /></w:pPr><w:r><w:rPr><w:rStyle w:val="CommentTok" /></w:rPr><w:t xml:space="preserve">/**</w:t></w:r><w:r><w:br /></w:r><w:r><w:rPr><w:rStyle w:val="CommentTok" /></w:rPr><w:t xml:space="preserve"> * Register an ordered prompt section in the calling context&#39;s scope. A scoped</w:t></w:r><w:r><w:br /></w:r><w:r><w:rPr><w:rStyle w:val="CommentTok" /></w:rPr><w:t xml:space="preserve"> * section shadows a global section with the same name; duplicates within one</w:t></w:r><w:r><w:br /></w:r><w:r><w:rPr><w:rStyle w:val="CommentTok" /></w:rPr><w:t xml:space="preserve"> * layer and non-finite orders throw. Registration and disposal emit</w:t></w:r><w:r><w:br /></w:r><w:r><w:rPr><w:rStyle w:val="CommentTok" /></w:rPr><w:t xml:space="preserve"> * `system-prompt/change`.</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section to register.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section</w:t></w:r><w:r><w:rPr><w:rStyle w:val="NormalTok" /></w:rPr><w:t xml:space="preserve">(section</w:t></w:r><w:r><w:rPr><w:rStyle w:val="OperatorTok" /></w:rPr><w:t xml:space="preserve">:</w:t></w:r><w:r><w:rPr><w:rStyle w:val="NormalTok" /></w:rPr><w:t xml:space="preserve"> PromptSection)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ordered dynamic context in the calling context&#39;s scope. Scoped</w:t></w:r><w:r><w:br /></w:r><w:r><w:rPr><w:rStyle w:val="CommentTok" /></w:rPr><w:t xml:space="preserve"> * entries shadow global entries with the same name.</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context contribution to register.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context</w:t></w:r><w:r><w:rPr><w:rStyle w:val="NormalTok" /></w:rPr><w:t xml:space="preserve">(context</w:t></w:r><w:r><w:rPr><w:rStyle w:val="OperatorTok" /></w:rPr><w:t xml:space="preserve">:</w:t></w:r><w:r><w:rPr><w:rStyle w:val="NormalTok" /></w:rPr><w:t xml:space="preserve"> PromptContext)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Suppress every dynamic runtime-context contribution in the calling</w:t></w:r><w:r><w:br /></w:r><w:r><w:rPr><w:rStyle w:val="CommentTok" /></w:rPr><w:t xml:space="preserve"> * context&#39;s scope without changing the services that own or enforce those</w:t></w:r><w:r><w:br /></w:r><w:r><w:rPr><w:rStyle w:val="CommentTok" /></w:rPr><w:t xml:space="preserve"> * facts. Multiple suppressors remain independently disposable.</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suppressRuntimeContext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tool-schema provider in the calling context&#39;s scope. Global and</w:t></w:r><w:r><w:br /></w:r><w:r><w:rPr><w:rStyle w:val="CommentTok" /></w:rPr><w:t xml:space="preserve"> * matching scoped providers both contribute; returning the reserved</w:t></w:r><w:r><w:br /></w:r><w:r><w:rPr><w:rStyle w:val="CommentTok" /></w:rPr><w:t xml:space="preserve"> * {</w:t></w:r><w:r><w:rPr><w:rStyle w:val="AnnotationTok" /></w:rPr><w:t xml:space="preserve">@link</w:t></w:r><w:r><w:rPr><w:rStyle w:val="CommentTok" /></w:rPr><w:t xml:space="preserve"> </w:t></w:r><w:r><w:rPr><w:rStyle w:val="CommentVarTok" /></w:rPr><w:t xml:space="preserve">TOOL_ORDER_REST}</w:t></w:r><w:r><w:rPr><w:rStyle w:val="CommentTok" /></w:rPr><w:t xml:space="preserve"> name makes assembly fail.</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evaluated for each assembly with its context.</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tools</w:t></w:r><w:r><w:rPr><w:rStyle w:val="NormalTok" /></w:rPr><w:t xml:space="preserve">(provider</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ToolProviderResult)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prompt variable in the calling context&#39;s scope. Scoped values</w:t></w:r><w:r><w:br /></w:r><w:r><w:rPr><w:rStyle w:val="CommentTok" /></w:rPr><w:t xml:space="preserve"> * shadow globals; invalid or duplicate names throw. A provider may return</w:t></w:r><w:r><w:br /></w:r><w:r><w:rPr><w:rStyle w:val="CommentTok" /></w:rPr><w:t xml:space="preserve"> * `undefined`, but rendering a section that references that value then fails.</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`[a-z][a-z0-9_]*` reference name.</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evaluated for each assembly.</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variable</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provider</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Assemble global and scoped providers, detach tool parameters, apply</w:t></w:r><w:r><w:br /></w:r><w:r><w:rPr><w:rStyle w:val="CommentTok" /></w:rPr><w:t xml:space="preserve"> * canonical ordering, then run the assembly waterfall. Scoped sections and</w:t></w:r><w:r><w:br /></w:r><w:r><w:rPr><w:rStyle w:val="CommentTok" /></w:rPr><w:t xml:space="preserve"> * variables shadow globals. The returned waterfall value is authoritative</w:t></w:r><w:r><w:br /></w:r><w:r><w:rPr><w:rStyle w:val="CommentTok" /></w:rPr><w:t xml:space="preserve"> * except that an effective complete section is restored afterwards as the</w:t></w:r><w:r><w:br /></w:r><w:r><w:rPr><w:rStyle w:val="CommentTok" /></w:rPr><w:t xml:space="preserve"> * sole prompt section.</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optional scope and plugin-defined assembly fields.</w:t></w:r><w:r><w:br /></w:r><w:r><w:rPr><w:rStyle w:val="CommentTok" /></w:rPr><w:t xml:space="preserve"> * </w:t></w:r><w:r><w:rPr><w:rStyle w:val="AnnotationTok" /></w:rPr><w:t xml:space="preserve">@returns</w:t></w:r><w:r><w:rPr><w:rStyle w:val="CommentTok" /></w:rPr><w:t xml:space="preserve"> the post-waterfall assembly with any complete prompt enforced.</w:t></w:r><w:r><w:br /></w:r><w:r><w:rPr><w:rStyle w:val="CommentTok" /></w:rPr><w:t xml:space="preserve"> */</w:t></w:r><w:r><w:br /></w:r><w:r><w:rPr><w:rStyle w:val="KeywordTok" /></w:rPr><w:t xml:space="preserve">async</w:t></w:r><w:r><w:rPr><w:rStyle w:val="NormalTok" /></w:rPr><w:t xml:space="preserve"> </w:t></w:r><w:r><w:rPr><w:rStyle w:val="FunctionTok" /></w:rPr><w:t xml:space="preserve">assemble</w:t></w:r><w:r><w:rPr><w:rStyle w:val="NormalTok" /></w:rPr><w:t xml:space="preserve">(context</w:t></w:r><w:r><w:rPr><w:rStyle w:val="OperatorTok" /></w:rPr><w:t xml:space="preserve">:</w:t></w:r><w:r><w:rPr><w:rStyle w:val="NormalTok" /></w:rPr><w:t xml:space="preserve"> AssembleContext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p>
    <w:p><w:pPr><w:pStyle w:val="FirstParagraph" /></w:pPr><w:r><w:t xml:space="preserve">Source:</w:t></w:r><w:r><w:t xml:space="preserve"> </w:t></w:r><w:hyperlink r:id="rId681"><w:r><w:rPr><w:rStyle w:val="VerbatimChar" /></w:rPr><w:t xml:space="preserve">packages/core/system-prompt/src/index.ts:338</w:t></w:r></w:hyperlink></w:p>
    <w:p><w:pPr><w:pStyle w:val="BodyText" /></w:pPr></w:p>
    <w:bookmarkEnd w:id="686" />
    <w:bookmarkStart w:id="690" w:name="system-prompt-events" />
    <w:p><w:pPr><w:pStyle w:val="Heading4" /></w:pPr><w:r><w:rPr><w:rStyle w:val="SectionNumber" /></w:rPr><w:t xml:space="preserve">5.18.5.2</w:t></w:r><w:r><w:tab /></w:r><w:r><w:rPr><w:rStyle w:val="VerbatimChar" /></w:rPr><w:t xml:space="preserve">system-prompt/*</w:t></w:r><w:r><w:t xml:space="preserve"> </w:t></w:r><w:r><w:t xml:space="preserve">events</w:t></w:r></w:p>
    <w:p><w:pPr><w:pStyle w:val="FirstParagraph" /></w:pPr></w:p>
    <w:bookmarkStart w:id="687" w:name="system-promptassemble--waterfall" />
    <w:p><w:pPr><w:pStyle w:val="Heading5" /></w:pPr><w:r><w:rPr><w:rStyle w:val="SectionNumber" /></w:rPr><w:t xml:space="preserve">5.18.5.2.1</w:t></w:r><w:r><w:tab /></w:r><w:r><w:rPr><w:rStyle w:val="VerbatimChar" /></w:rPr><w:t xml:space="preserve">system-prompt/assemble</w:t></w:r><w:r><w:t xml:space="preserve"> </w:t></w:r><w:r><w:t xml:space="preserve">— waterfall</w:t></w:r></w:p>
    <w:p><w:pPr><w:pStyle w:val="FirstParagraph" /></w:pPr><w:r><w:t xml:space="preserve">Expert waterfall over the assembled sections, contexts, tools, and variables. Scope-filtered dispatch (</w:t></w:r><w:r><w:rPr><w:rStyle w:val="VerbatimChar" /></w:rPr><w:t xml:space="preserve">@deepseek-ai/dsh-scope</w:t></w:r><w:r><w:t xml:space="preserve">): scoped listeners receive only that scope&#39;s assemblies. The returned value is authoritative. A supplied signal controls only this explicit assembly request and must not be retained to control later turns. A registered complete section is restored after this waterfall, so listeners cannot add to or replace that scope&#39;s system prompt.</w:t></w:r></w:p>
    <w:p><w:pPr><w:pStyle w:val="SourceCode" /></w:pPr><w:r><w:rPr><w:rStyle w:val="CommentTok" /></w:rPr><w:t xml:space="preserve">/**</w:t></w:r><w:r><w:br /></w:r><w:r><w:rPr><w:rStyle w:val="CommentTok" /></w:rPr><w:t xml:space="preserve"> * Expert waterfall over the assembled sections, contexts, tools, and variables.</w:t></w:r><w:r><w:br /></w:r><w:r><w:rPr><w:rStyle w:val="CommentTok" /></w:rPr><w:t xml:space="preserve"> * Scope-filtered dispatch (`</w:t></w:r><w:r><w:rPr><w:rStyle w:val="AnnotationTok" /></w:rPr><w:t xml:space="preserve">@deepseek-ai/dsh-scope`):</w:t></w:r><w:r><w:rPr><w:rStyle w:val="CommentTok" /></w:rPr><w:t xml:space="preserve"> scoped listeners</w:t></w:r><w:r><w:br /></w:r><w:r><w:rPr><w:rStyle w:val="CommentTok" /></w:rPr><w:t xml:space="preserve"> * receive only that scope&#39;s assemblies. The returned value is authoritative.</w:t></w:r><w:r><w:br /></w:r><w:r><w:rPr><w:rStyle w:val="CommentTok" /></w:rPr><w:t xml:space="preserve"> * A supplied signal controls only this explicit assembly request and must not</w:t></w:r><w:r><w:br /></w:r><w:r><w:rPr><w:rStyle w:val="CommentTok" /></w:rPr><w:t xml:space="preserve"> * be retained to control later turns. A registered complete section is</w:t></w:r><w:r><w:br /></w:r><w:r><w:rPr><w:rStyle w:val="CommentTok" /></w:rPr><w:t xml:space="preserve"> * restored after this waterfall, so listeners cannot add to or replace</w:t></w:r><w:r><w:br /></w:r><w:r><w:rPr><w:rStyle w:val="CommentTok" /></w:rPr><w:t xml:space="preserve"> * that scope&#39;s system prompt.</w:t></w:r><w:r><w:br /></w:r><w:r><w:rPr><w:rStyle w:val="CommentTok" /></w:rPr><w:t xml:space="preserve"> * </w:t></w:r><w:r><w:rPr><w:rStyle w:val="AnnotationTok" /></w:rPr><w:t xml:space="preserve">@param</w:t></w:r><w:r><w:rPr><w:rStyle w:val="CommentTok" /></w:rPr><w:t xml:space="preserve"> </w:t></w:r><w:r><w:rPr><w:rStyle w:val="CommentVarTok" /></w:rPr><w:t xml:space="preserve">assembly</w:t></w:r><w:r><w:rPr><w:rStyle w:val="CommentTok" /></w:rPr><w:t xml:space="preserve"> - the mutable assembly built from registered providers.</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caller&#39;s per-assembly context.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&#39;system-prompt/assemble&#39;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SystemPrompt</w:t></w:r><w:r><w:rPr><w:rStyle w:val="OperatorTok" /></w:rPr><w:t xml:space="preserve">&gt;,</w:t></w:r><w:r><w:rPr><w:rStyle w:val="NormalTok" /></w:rPr><w:t xml:space="preserve"> assembly</w:t></w:r><w:r><w:rPr><w:rStyle w:val="OperatorTok" /></w:rPr><w:t xml:space="preserve">:</w:t></w:r><w:r><w:rPr><w:rStyle w:val="NormalTok" /></w:rPr><w:t xml:space="preserve"> PromptAssembly</w:t></w:r><w:r><w:rPr><w:rStyle w:val="OperatorTok" /></w:rPr><w:t xml:space="preserve">,</w:t></w:r><w:r><w:rPr><w:rStyle w:val="NormalTok" /></w:rPr><w:t xml:space="preserve"> context</w:t></w:r><w:r><w:rPr><w:rStyle w:val="OperatorTok" /></w:rPr><w:t xml:space="preserve">:</w:t></w:r><w:r><w:rPr><w:rStyle w:val="NormalTok" /></w:rPr><w:t xml:space="preserve"> AssembleContext</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681"><w:r><w:rPr><w:rStyle w:val="VerbatimChar" /></w:rPr><w:t xml:space="preserve">packages/core/system-prompt/src/index.ts:31</w:t></w:r></w:hyperlink></w:p>
    <w:p><w:pPr><w:pStyle w:val="BodyText" /></w:pPr></w:p>
    <w:bookmarkEnd w:id="687" />
    <w:bookmarkStart w:id="689" w:name="system-promptchange--emit" />
    <w:p><w:pPr><w:pStyle w:val="Heading5" /></w:pPr><w:r><w:rPr><w:rStyle w:val="SectionNumber" /></w:rPr><w:t xml:space="preserve">5.18.5.2.2</w:t></w:r><w:r><w:tab /></w:r><w:r><w:rPr><w:rStyle w:val="VerbatimChar" /></w:rPr><w:t xml:space="preserve">system-prompt/change</w:t></w:r><w:r><w:t xml:space="preserve"> </w:t></w:r><w:r><w:t xml:space="preserve">— emit</w:t></w:r></w:p>
    <w:p><w:pPr><w:pStyle w:val="FirstParagraph" /></w:pPr><w:r><w:t xml:space="preserve">Emitted when any prompt provider changes. This registry notification is unfiltered because a global change affects every scope.</w:t></w:r></w:p>
    <w:p><w:pPr><w:pStyle w:val="SourceCode" /></w:pPr><w:r><w:rPr><w:rStyle w:val="CommentTok" /></w:rPr><w:t xml:space="preserve">/**</w:t></w:r><w:r><w:br /></w:r><w:r><w:rPr><w:rStyle w:val="CommentTok" /></w:rPr><w:t xml:space="preserve"> * Emitted when any prompt provider changes. This registry notification is</w:t></w:r><w:r><w:br /></w:r><w:r><w:rPr><w:rStyle w:val="CommentTok" /></w:rPr><w:t xml:space="preserve"> * unfiltered because a global change affects every scope.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&#39;system-prompt/change&#39;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81"><w:r><w:rPr><w:rStyle w:val="VerbatimChar" /></w:rPr><w:t xml:space="preserve">packages/core/system-prompt/src/index.ts:37</w:t></w:r></w:hyperlink></w:p>
    <w:p><w:pPr><w:pStyle w:val="BlockText" /></w:pPr><w:r><w:rPr><w:rFonts w:hint="eastAsia" /></w:rPr><w:t xml:space="preserve">规范来源:</w:t></w:r><w:r><w:t xml:space="preserve"> </w:t></w:r><w:hyperlink r:id="rId688"><w:r><w:rPr><w:rStyle w:val="Hyperlink" /></w:rPr><w:t xml:space="preserve">docs/subsystems/tools.zh.md</w:t></w:r></w:hyperlink></w:p>
    <w:bookmarkEnd w:id="689" />
    <w:bookmarkEnd w:id="690" />
    <w:bookmarkEnd w:id="691" />
    <w:bookmarkEnd w:id="692" />
    <w:bookmarkStart w:id="713" w:name="工具" />
    <w:p><w:pPr><w:pStyle w:val="Heading2" /></w:pPr><w:r><w:rPr><w:rStyle w:val="SectionNumber" /></w:rPr><w:t xml:space="preserve">5.19</w:t></w:r><w:r><w:tab /></w:r><w:r><w:rPr><w:rFonts w:hint="eastAsia" /></w:rPr><w:t xml:space="preserve">工具</w:t></w:r></w:p>
    <w:p><w:pPr><w:pStyle w:val="FirstParagraph" /></w:pPr><w:hyperlink r:id="rId693"><w:r><w:rPr><w:rStyle w:val="Hyperlink" /></w:rPr><w:t xml:space="preserve">dsh-tools</w:t></w:r></w:hyperlink><w:r><w:t xml:space="preserve"> </w:t></w:r><w:r><w:rPr><w:rFonts w:hint="eastAsia" /></w:rPr><w:t xml:space="preserve">的工具流水线。</w:t></w:r><w:hyperlink r:id="rId16"><w:r><w:rPr><w:rStyle w:val="Hyperlink" /></w:rPr><w:t xml:space="preserve">core.md</w:t></w:r></w:hyperlink><w:r><w:t xml:space="preserve"> </w:t></w:r><w:r><w:rPr><w:rFonts w:hint="eastAsia" /></w:rPr><w:t xml:space="preserve">介绍了核心包共用、用于编写流水线的类型</w:t></w:r><w:r><w:t xml:space="preserve"> </w:t></w:r><w:r><w:rPr><w:rStyle w:val="VerbatimChar" /></w:rPr><w:t xml:space="preserve">ToolDefinition</w:t></w:r><w:r><w:rPr><w:rFonts w:hint="eastAsia" /></w:rPr><w:t xml:space="preserve">；面向模型的</w:t></w:r><w:r><w:t xml:space="preserve"> </w:t></w:r><w:hyperlink r:id="rId385"><w:r><w:rPr><w:rStyle w:val="VerbatimChar" /></w:rPr><w:t xml:space="preserve">ToolSchema</w:t></w:r></w:hyperlink><w:r><w:t xml:space="preserve"> </w:t></w:r><w:r><w:rPr><w:rFonts w:hint="eastAsia" /></w:rPr><w:t xml:space="preserve">协议类型与模型请求一起声明。本页记录</w:t></w:r><w:r><w:t xml:space="preserve"> </w:t></w:r><w:r><w:rPr><w:rStyle w:val="VerbatimChar" /></w:rPr><w:t xml:space="preserve">ToolDefinition</w:t></w:r><w:r><w:t xml:space="preserve"> </w:t></w:r><w:r><w:rPr><w:rFonts w:hint="eastAsia" /></w:rPr><w:t xml:space="preserve">的每个字段、用于构建它的类型化</w:t></w:r><w:r><w:t xml:space="preserve"> schema </w:t></w:r><w:r><w:rPr><w:rFonts w:hint="eastAsia" /></w:rPr><w:t xml:space="preserve">DSL、带守卫的执行类型和</w:t></w:r><w:r><w:t xml:space="preserve"> UI </w:t></w:r><w:r><w:rPr><w:rFonts w:hint="eastAsia" /></w:rPr><w:t xml:space="preserve">展示类型。</w:t></w:r></w:p>
    <w:p><w:pPr><w:pStyle w:val="BodyText" /></w:pPr><w:r><w:rPr><w:rFonts w:hint="eastAsia" /></w:rPr><w:t xml:space="preserve">源码：</w:t></w:r><w:hyperlink r:id="rId694"><w:r><w:rPr><w:rStyle w:val="VerbatimChar" /></w:rPr><w:t xml:space="preserve">packages/core/tools/src/index.ts</w:t></w:r></w:hyperlink><w:r><w:t xml:space="preserve"> </w:t></w:r><w:r><w:t xml:space="preserve">·</w:t></w:r><w:r><w:t xml:space="preserve"> </w:t></w:r><w:hyperlink r:id="rId695"><w:r><w:rPr><w:rStyle w:val="VerbatimChar" /></w:rPr><w:t xml:space="preserve">packages/core/tools/src/schema.ts</w:t></w:r></w:hyperlink><w:r><w:t xml:space="preserve"> </w:t></w:r><w:r><w:t xml:space="preserve">·</w:t></w:r><w:r><w:t xml:space="preserve"> </w:t></w:r><w:hyperlink r:id="rId696"><w:r><w:rPr><w:rStyle w:val="VerbatimChar" /></w:rPr><w:t xml:space="preserve">packages/core/tools/src/presentation.ts</w:t></w:r></w:hyperlink></w:p>
    <w:bookmarkStart w:id="697" w:name="tooldefinition--一个已注册的工具" />
    <w:p><w:pPr><w:pStyle w:val="Heading3" /></w:pPr><w:r><w:rPr><w:rStyle w:val="SectionNumber" /></w:rPr><w:t xml:space="preserve">5.19.1</w:t></w:r><w:r><w:tab /></w:r><w:r><w:rPr><w:rStyle w:val="VerbatimChar" /></w:rPr><w:t xml:space="preserve">ToolDefinition</w:t></w:r><w:r><w:t xml:space="preserve"> </w:t></w:r><w:r><w:t xml:space="preserve">— </w:t></w:r><w:r><w:rPr><w:rFonts w:hint="eastAsia" /></w:rPr><w:t xml:space="preserve">一个已注册的工具</w:t></w:r></w:p>
    <w:p><w:pPr><w:pStyle w:val="FirstParagraph" /></w:pPr><w:r><w:rPr><w:rFonts w:hint="eastAsia" /></w:rPr><w:t xml:space="preserve">由一个</w:t></w:r><w:r><w:t xml:space="preserve"> </w:t></w:r><w:r><w:rPr><w:rStyle w:val="VerbatimChar" /></w:rPr><w:t xml:space="preserve">ToolSchema</w:t></w:r><w:r><w:rPr><w:rFonts w:hint="eastAsia" /></w:rPr><w:t xml:space="preserve">（面向模型的字段）、必需的规范输出声明、</w:t></w:r><w:r><w:rPr><w:rStyle w:val="VerbatimChar" /></w:rPr><w:t xml:space="preserve">execute</w:t></w:r><w:r><w:t xml:space="preserve"> </w:t></w:r><w:r><w:rPr><w:rFonts w:hint="eastAsia" /></w:rPr><w:t xml:space="preserve">函数、仅供宿主使用的调度器元数据、可选的最终内容回调和可选</w:t></w:r><w:r><w:t xml:space="preserve"> UI </w:t></w:r><w:r><w:rPr><w:rFonts w:hint="eastAsia" /></w:rPr><w:t xml:space="preserve">展示函数组成。注册表持有这些定义，循环通过它们分派调用。注册表的</w:t></w:r><w:r><w:t xml:space="preserve"> </w:t></w:r><w:r><w:rPr><w:rStyle w:val="VerbatimChar" /></w:rPr><w:t xml:space="preserve">schemas()</w:t></w:r><w:r><w:t xml:space="preserve"> </w:t></w:r><w:r><w:rPr><w:rFonts w:hint="eastAsia" /></w:rPr><w:t xml:space="preserve">通过显式允许列表构建面向模型的</w:t></w:r><w:r><w:t xml:space="preserve"> </w:t></w:r><w:r><w:rPr><w:rStyle w:val="VerbatimChar" /></w:rPr><w:t xml:space="preserve">ToolSchema[]</w:t></w:r><w:r><w:rPr><w:rFonts w:hint="eastAsia" /></w:rPr><w:t xml:space="preserve">；</w:t></w:r><w:r><w:rPr><w:rStyle w:val="VerbatimChar" /></w:rPr><w:t xml:space="preserve">output</w:t></w:r><w:r><w:t xml:space="preserve">/</w:t></w:r><w:r><w:rPr><w:rStyle w:val="VerbatimChar" /></w:rPr><w:t xml:space="preserve">execute</w:t></w:r><w:r><w:t xml:space="preserve">/</w:t></w:r><w:r><w:rPr><w:rStyle w:val="VerbatimChar" /></w:rPr><w:t xml:space="preserve">finalizeContent</w:t></w:r><w:r><w:t xml:space="preserve">/</w:t></w:r><w:r><w:rPr><w:rStyle w:val="VerbatimChar" /></w:rPr><w:t xml:space="preserve">timeoutMs</w:t></w:r><w:r><w:t xml:space="preserve">/</w:t></w:r><w:r><w:rPr><w:rStyle w:val="VerbatimChar" /></w:rPr><w:t xml:space="preserve">isConcurrencySafe</w:t></w:r><w:r><w:t xml:space="preserve">/</w:t></w:r><w:r><w:rPr><w:rStyle w:val="VerbatimChar" /></w:rPr><w:t xml:space="preserve">presentCall</w:t></w:r><w:r><w:t xml:space="preserve">/</w:t></w:r><w:r><w:rPr><w:rStyle w:val="VerbatimChar" /></w:rPr><w:t xml:space="preserve">presentResult</w:t></w:r><w:r><w:t xml:space="preserve"> </w:t></w:r><w:r><w:rPr><w:rFonts w:hint="eastAsia" /></w:rPr><w:t xml:space="preserve">绝不能泄漏到模型请求中。</w:t></w:r></w:p>
    <w:p><w:pPr><w:pStyle w:val="SourceCode" /></w:pPr><w:r><w:rPr><w:rStyle w:val="CommentTok" /></w:rPr><w:t xml:space="preserve">/** Tool-owned canonical output contract used after the body returns a JSON value. */</w:t></w:r><w:r><w:br /></w:r><w:r><w:rPr><w:rStyle w:val="KeywordTok" /></w:rPr><w:t xml:space="preserve">interface</w:t></w:r><w:r><w:rPr><w:rStyle w:val="NormalTok" /></w:rPr><w:t xml:space="preserve"> ToolOutputDefinition {</w:t></w:r><w:r><w:br /></w:r><w:r><w:rPr><w:rStyle w:val="NormalTok" /></w:rPr><w:t xml:space="preserve">  </w:t></w:r><w:r><w:rPr><w:rStyle w:val="CommentTok" /></w:rPr><w:t xml:space="preserve">/** Raw supported JSON Schema enforced against every successful canonical value. */</w:t></w:r><w:r><w:br /></w:r><w:r><w:rPr><w:rStyle w:val="NormalTok" /></w:rPr><w:t xml:space="preserve">  </w:t></w:r><w:r><w:rPr><w:rStyle w:val="KeywordTok" /></w:rPr><w:t xml:space="preserve">readonly</w:t></w:r><w:r><w:rPr><w:rStyle w:val="NormalTok" /></w:rPr><w:t xml:space="preserve"> schema</w:t></w:r><w:r><w:rPr><w:rStyle w:val="OperatorTok" /></w:rPr><w:t xml:space="preserve">:</w:t></w:r><w:r><w:rPr><w:rStyle w:val="NormalTok" /></w:rPr><w:t xml:space="preserve"> JsonSchemaNode</w:t></w:r><w:r><w:br /></w:r><w:r><w:rPr><w:rStyle w:val="NormalTok" /></w:rPr><w:t xml:space="preserve">  </w:t></w:r><w:r><w:rPr><w:rStyle w:val="CommentTok" /></w:rPr><w:t xml:space="preserve">/** Pure projection from validated arguments and value to Native/model content. */</w:t></w:r><w:r><w:br /></w:r><w:r><w:rPr><w:rStyle w:val="NormalTok" /></w:rPr><w:t xml:space="preserve">  </w:t></w:r><w:r><w:rPr><w:rStyle w:val="FunctionTok" /></w:rPr><w:t xml:space="preserve">render</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ContentBlock[]</w:t></w:r><w:r><w:br /></w:r><w:r><w:rPr><w:rStyle w:val="NormalTok" /></w:rPr><w:t xml:space="preserve">  </w:t></w:r><w:r><w:rPr><w:rStyle w:val="CommentTok" /></w:rPr><w:t xml:space="preserve">/** Pure replayable presentation projection, computed only for top-level calls. */</w:t></w:r><w:r><w:br /></w:r><w:r><w:rPr><w:rStyle w:val="NormalTok" /></w:rPr><w:t xml:space="preserve">  presentationMeta</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JsonValue</w:t></w:r><w:r><w:br /></w:r><w:r><w:rPr><w:rStyle w:val="NormalTok" /></w:rPr><w:t xml:space="preserve">}</w:t></w:r></w:p>
    <w:p><w:pPr><w:pStyle w:val="SourceCode" /></w:pPr><w:r><w:rPr><w:rStyle w:val="CommentTok" /></w:rPr><w:t xml:space="preserve">/** A registered tool: its schema plus the execution function. */</w:t></w:r><w:r><w:br /></w:r><w:r><w:rPr><w:rStyle w:val="KeywordTok" /></w:rPr><w:t xml:space="preserve">interface</w:t></w:r><w:r><w:rPr><w:rStyle w:val="NormalTok" /></w:rPr><w:t xml:space="preserve"> ToolDefinition </w:t></w:r><w:r><w:rPr><w:rStyle w:val="KeywordTok" /></w:rPr><w:t xml:space="preserve">extends</w:t></w:r><w:r><w:rPr><w:rStyle w:val="NormalTok" /></w:rPr><w:t xml:space="preserve"> ToolSchema {</w:t></w:r><w:r><w:br /></w:r><w:r><w:rPr><w:rStyle w:val="NormalTok" /></w:rPr><w:t xml:space="preserve">  </w:t></w:r><w:r><w:rPr><w:rStyle w:val="CommentTok" /></w:rPr><w:t xml:space="preserve">/** Mandatory canonical output declaration. */</w:t></w:r><w:r><w:br /></w:r><w:r><w:rPr><w:rStyle w:val="NormalTok" /></w:rPr><w:t xml:space="preserve">  </w:t></w:r><w:r><w:rPr><w:rStyle w:val="KeywordTok" /></w:rPr><w:t xml:space="preserve">readonly</w:t></w:r><w:r><w:rPr><w:rStyle w:val="NormalTok" /></w:rPr><w:t xml:space="preserve"> output</w:t></w:r><w:r><w:rPr><w:rStyle w:val="OperatorTok" /></w:rPr><w:t xml:space="preserve">:</w:t></w:r><w:r><w:rPr><w:rStyle w:val="NormalTok" /></w:rPr><w:t xml:space="preserve"> ToolOutputDefinition</w:t></w:r><w:r><w:br /></w:r><w:r><w:rPr><w:rStyle w:val="NormalTok" /></w:rPr><w:t xml:space="preserve">  </w:t></w:r><w:r><w:rPr><w:rStyle w:val="CommentTok" /></w:rPr><w:t xml:space="preserve">/**</w:t></w:r><w:r><w:br /></w:r><w:r><w:rPr><w:rStyle w:val="CommentTok" /></w:rPr><w:t xml:space="preserve">   * Run one accepted call and return only its canonical lossless-JSON value.</w:t></w:r><w:r><w:br /></w:r><w:r><w:rPr><w:rStyle w:val="CommentTok" /></w:rPr><w:t xml:space="preserve">   * Async work must observe or forward `exec.signal` and settle only after its</w:t></w:r><w:r><w:br /></w:r><w:r><w:rPr><w:rStyle w:val="CommentTok" /></w:rPr><w:t xml:space="preserve">   * owned work reaches quiescence. The registry preserves caller cancellation</w:t></w:r><w:r><w:br /></w:r><w:r><w:rPr><w:rStyle w:val="CommentTok" /></w:rPr><w:t xml:space="preserve">   * through around-dispatch signal replacement and does not abandon this</w:t></w:r><w:r><w:br /></w:r><w:r><w:rPr><w:rStyle w:val="CommentTok" /></w:rPr><w:t xml:space="preserve">   * promise, but it cannot hard-kill same-process code.</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losslessly snapshotted, frozen model arguments.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execution identity, cancellation signal, and context deferral.</w:t></w:r><w:r><w:br /></w:r><w:r><w:rPr><w:rStyle w:val="CommentTok" /></w:rPr><w:t xml:space="preserve">   * </w:t></w:r><w:r><w:rPr><w:rStyle w:val="AnnotationTok" /></w:rPr><w:t xml:space="preserve">@returns</w:t></w:r><w:r><w:rPr><w:rStyle w:val="CommentTok" /></w:rPr><w:t xml:space="preserve"> the canonical value declared by `output.schema`.</w:t></w:r><w:r><w:br /></w:r><w:r><w:rPr><w:rStyle w:val="CommentTok" /></w:rPr><w:t xml:space="preserve">   */</w:t></w:r><w:r><w:br /></w:r><w:r><w:rPr><w:rStyle w:val="NormalTok" /></w:rPr><w:t xml:space="preserve">  </w:t></w:r><w:r><w:rPr><w:rStyle w:val="FunctionTok" /></w:rPr><w:t xml:space="preserve">execute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exec</w:t></w:r><w:r><w:rPr><w:rStyle w:val="OperatorTok" /></w:rPr><w:t xml:space="preserve">:</w:t></w:r><w:r><w:rPr><w:rStyle w:val="NormalTok" /></w:rPr><w:t xml:space="preserve"> ToolRunContext)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r><w:br /></w:r><w:r><w:rPr><w:rStyle w:val="NormalTok" /></w:rPr><w:t xml:space="preserve">  </w:t></w:r><w:r><w:rPr><w:rStyle w:val="CommentTok" /></w:rPr><w:t xml:space="preserve">/**</w:t></w:r><w:r><w:br /></w:r><w:r><w:rPr><w:rStyle w:val="CommentTok" /></w:rPr><w:t xml:space="preserve">   * Synchronous last-mile transform for model-facing content. The registry</w:t></w:r><w:r><w:br /></w:r><w:r><w:rPr><w:rStyle w:val="CommentTok" /></w:rPr><w:t xml:space="preserve">   * snapshots this callback when execution starts and invokes it exactly once</w:t></w:r><w:r><w:br /></w:r><w:r><w:rPr><w:rStyle w:val="CommentTok" /></w:rPr><w:t xml:space="preserve">   * for every normalized outcome, including pipeline failures that bypass</w:t></w:r><w:r><w:br /></w:r><w:r><w:rPr><w:rStyle w:val="CommentTok" /></w:rPr><w:t xml:space="preserve">   * `tools/post-execute`, immediately before lossless materialization.</w:t></w:r><w:r><w:br /></w:r><w:r><w:rPr><w:rStyle w:val="CommentTok" /></w:rPr><w:t xml:space="preserve">   * Returning `undefined` preserves the content; every other result field</w:t></w:r><w:r><w:br /></w:r><w:r><w:rPr><w:rStyle w:val="CommentTok" /></w:rPr><w:t xml:space="preserve">   * remains registry-owned. The callback must be total and must not throw.</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immutable execution identity and arguments.</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complete normalized outcome before materialization.</w:t></w:r><w:r><w:br /></w:r><w:r><w:rPr><w:rStyle w:val="CommentTok" /></w:rPr><w:t xml:space="preserve">   * </w:t></w:r><w:r><w:rPr><w:rStyle w:val="AnnotationTok" /></w:rPr><w:t xml:space="preserve">@returns</w:t></w:r><w:r><w:rPr><w:rStyle w:val="CommentTok" /></w:rPr><w:t xml:space="preserve"> replacement content, or `undefined` to preserve it.</w:t></w:r><w:r><w:br /></w:r><w:r><w:rPr><w:rStyle w:val="CommentTok" /></w:rPr><w:t xml:space="preserve">   */</w:t></w:r><w:r><w:br /></w:r><w:r><w:rPr><w:rStyle w:val="NormalTok" /></w:rPr><w:t xml:space="preserve">  finalizeContent</w:t></w:r><w:r><w:rPr><w:rStyle w:val="OperatorTok" /></w:rPr><w:t xml:space="preserve">?</w:t></w:r><w:r><w:rPr><w:rStyle w:val="NormalTok" /></w:rPr><w:t xml:space="preserve">(exec</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ContentBlock[] </w:t></w:r><w:r><w:rPr><w:rStyle w:val="OperatorTok" /></w:rPr><w:t xml:space="preserve">|</w:t></w:r><w:r><w:rPr><w:rStyle w:val="NormalTok" /></w:rPr><w:t xml:space="preserve"> </w:t></w:r><w:r><w:rPr><w:rStyle w:val="KeywordTok" /></w:rPr><w:t xml:space="preserve">undefined</w:t></w:r><w:r><w:br /></w:r><w:r><w:rPr><w:rStyle w:val="NormalTok" /></w:rPr><w:t xml:space="preserve">  </w:t></w:r><w:r><w:rPr><w:rStyle w:val="CommentTok" /></w:rPr><w:t xml:space="preserve">/**</w:t></w:r><w:r><w:br /></w:r><w:r><w:rPr><w:rStyle w:val="CommentTok" /></w:rPr><w:t xml:space="preserve">   * Cooperative tool-call timeout budget in milliseconds. Omit for no deadline.</w:t></w:r><w:r><w:br /></w:r><w:r><w:rPr><w:rStyle w:val="CommentTok" /></w:rPr><w:t xml:space="preserve">   * Enforced by `</w:t></w:r><w:r><w:rPr><w:rStyle w:val="AnnotationTok" /></w:rPr><w:t xml:space="preserve">@deepseek-ai/dsh-tool-call-timeout-policy`</w:t></w:r><w:r><w:rPr><w:rStyle w:val="CommentTok" /></w:rPr><w:t xml:space="preserve"> (a `tools/execute` wrapper); it</w:t></w:r><w:r><w:br /></w:r><w:r><w:rPr><w:rStyle w:val="CommentTok" /></w:rPr><w:t xml:space="preserve">   * is NEVER sent to the model — `schemas()` whitelists only name/description/</w:t></w:r><w:r><w:br /></w:r><w:r><w:rPr><w:rStyle w:val="CommentTok" /></w:rPr><w:t xml:space="preserve">   * parameters. Declaring it asserts this tool forwards `exec.signal` to a</w:t></w:r><w:r><w:br /></w:r><w:r><w:rPr><w:rStyle w:val="CommentTok" /></w:rPr><w:t xml:space="preserve">   * cooperative implementation that can reach quiescence when the signal aborts.</w:t></w:r><w:r><w:br /></w:r><w:r><w:rPr><w:rStyle w:val="CommentTok" /></w:rPr><w:t xml:space="preserve">   */</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Pure synchronous classifier for overlap with sibling tool calls. Only</w:t></w:r><w:r><w:br /></w:r><w:r><w:rPr><w:rStyle w:val="CommentTok" /></w:rPr><w:t xml:space="preserve">   * `true` opts in; omission, exceptions, non-`true` returns, and invalid</w:t></w:r><w:r><w:br /></w:r><w:r><w:rPr><w:rStyle w:val="CommentTok" /></w:rPr><w:t xml:space="preserve">   * `defineTool` arguments are exclusive. This metadata is never model-visible.</w:t></w:r><w:r><w:br /></w:r><w:r><w:rPr><w:rStyle w:val="CommentTok" /></w:rPr><w:t xml:space="preserve">   *</w:t></w:r><w:r><w:br /></w:r><w:r><w:rPr><w:rStyle w:val="CommentTok" /></w:rPr><w:t xml:space="preserve">   * Opted-in executions must not mutate parent-owned state. Shared state must</w:t></w:r><w:r><w:br /></w:r><w:r><w:rPr><w:rStyle w:val="CommentTok" /></w:rPr><w:t xml:space="preserve">   * tolerate concurrent dispatch; recorder races are permitted only when they</w:t></w:r><w:r><w:br /></w:r><w:r><w:rPr><w:rStyle w:val="CommentTok" /></w:rPr><w:t xml:space="preserve">   * commute or fail closed. See the</w:t></w:r><w:r><w:br /></w:r><w:r><w:rPr><w:rStyle w:val="CommentTok" /></w:rPr><w:t xml:space="preserve">   * [parallel-tool-call Agent Note](https://github.com/deepseek-ai/deepseek-harness/blob/master/../../.agents/notes/implemented/feature/2026-07-10-parallel-tool-call-execution.md)</w:t></w:r><w:r><w:br /></w:r><w:r><w:rPr><w:rStyle w:val="CommentTok" /></w:rPr><w:t xml:space="preserve">   * for the full contract.</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parsed arguments; `defineTool` validates before calling.</w:t></w:r><w:r><w:br /></w:r><w:r><w:rPr><w:rStyle w:val="CommentTok" /></w:rPr><w:t xml:space="preserve">   * </w:t></w:r><w:r><w:rPr><w:rStyle w:val="AnnotationTok" /></w:rPr><w:t xml:space="preserve">@returns</w:t></w:r><w:r><w:rPr><w:rStyle w:val="CommentTok" /></w:rPr><w:t xml:space="preserve"> Whether this call may join a parallel group.</w:t></w:r><w:r><w:br /></w:r><w:r><w:rPr><w:rStyle w:val="CommentTok" /></w:rPr><w:t xml:space="preserve">   */</w:t></w:r><w:r><w:br /></w:r><w:r><w:rPr><w:rStyle w:val="NormalTok" /></w:rPr><w:t xml:space="preserve">  isConcurrencySafe</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boolean</w:t></w:r><w:r><w:br /></w:r><w:r><w:rPr><w:rStyle w:val="NormalTok" /></w:rPr><w:t xml:space="preserve">  </w:t></w:r><w:r><w:rPr><w:rStyle w:val="CommentTok" /></w:rPr><w:t xml:space="preserve">/**</w:t></w:r><w:r><w:br /></w:r><w:r><w:rPr><w:rStyle w:val="CommentTok" /></w:rPr><w:t xml:space="preserve">   * Optional: how to present the PENDING state of one call in a UI, derived from</w:t></w:r><w:r><w:br /></w:r><w:r><w:rPr><w:rStyle w:val="CommentTok" /></w:rPr><w:t xml:space="preserve">   * the call&#39;s `args` (parsed arguments, `unknown` — the tool validates/narrows</w:t></w:r><w:r><w:br /></w:r><w:r><w:rPr><w:rStyle w:val="CommentTok" /></w:rPr><w:t xml:space="preserve">   * its own input). Returns a {</w:t></w:r><w:r><w:rPr><w:rStyle w:val="AnnotationTok" /></w:rPr><w:t xml:space="preserve">@link</w:t></w:r><w:r><w:rPr><w:rStyle w:val="CommentTok" /></w:rPr><w:t xml:space="preserve"> </w:t></w:r><w:r><w:rPr><w:rStyle w:val="CommentVarTok" /></w:rPr><w:t xml:space="preserve">ToolCallView}</w:t></w:r><w:r><w:rPr><w:rStyle w:val="CommentTok" /></w:rPr><w:t xml:space="preserve"> (a `card`-tagged render intent),</w:t></w:r><w:r><w:br /></w:r><w:r><w:rPr><w:rStyle w:val="CommentTok" /></w:rPr><w:t xml:space="preserve">   * or `undefined` (or omit the method) to fall back to a generic presentation</w:t></w:r><w:r><w:br /></w:r><w:r><w:rPr><w:rStyle w:val="CommentTok" /></w:rPr><w:t xml:space="preserve">   * (title = tool name, raw args as input). Pure and side-effect-free: a UI may</w:t></w:r><w:r><w:br /></w:r><w:r><w:rPr><w:rStyle w:val="CommentTok" /></w:rPr><w:t xml:space="preserve">   * call it during live streaming AND a session-log replay, so it must depend</w:t></w:r><w:r><w:br /></w:r><w:r><w:rPr><w:rStyle w:val="CommentTok" /></w:rPr><w:t xml:space="preserve">   * only on `args`.</w:t></w:r><w:r><w:br /></w:r><w:r><w:rPr><w:rStyle w:val="CommentTok" /></w:rPr><w:t xml:space="preserve">   */</w:t></w:r><w:r><w:br /></w:r><w:r><w:rPr><w:rStyle w:val="NormalTok" /></w:rPr><w:t xml:space="preserve">  presentCall</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ToolCallView </w:t></w:r><w:r><w:rPr><w:rStyle w:val="OperatorTok" /></w:rPr><w:t xml:space="preserve">|</w:t></w:r><w:r><w:rPr><w:rStyle w:val="NormalTok" /></w:rPr><w:t xml:space="preserve"> </w:t></w:r><w:r><w:rPr><w:rStyle w:val="KeywordTok" /></w:rPr><w:t xml:space="preserve">undefined</w:t></w:r><w:r><w:br /></w:r><w:r><w:rPr><w:rStyle w:val="NormalTok" /></w:rPr><w:t xml:space="preserve">  </w:t></w:r><w:r><w:rPr><w:rStyle w:val="CommentTok" /></w:rPr><w:t xml:space="preserve">/**</w:t></w:r><w:r><w:br /></w:r><w:r><w:rPr><w:rStyle w:val="CommentTok" /></w:rPr><w:t xml:space="preserve">   * Optional: how to present the COMPLETED state, given the same `args` and the</w:t></w:r><w:r><w:br /></w:r><w:r><w:rPr><w:rStyle w:val="CommentTok" /></w:rPr><w:t xml:space="preserve">   * durable result projection (`content`, failure state, and optional `meta`). Returns a</w:t></w:r><w:r><w:br /></w:r><w:r><w:rPr><w:rStyle w:val="CommentTok" /></w:rPr><w:t xml:space="preserve">   * {</w:t></w:r><w:r><w:rPr><w:rStyle w:val="AnnotationTok" /></w:rPr><w:t xml:space="preserve">@link</w:t></w:r><w:r><w:rPr><w:rStyle w:val="CommentTok" /></w:rPr><w:t xml:space="preserve"> </w:t></w:r><w:r><w:rPr><w:rStyle w:val="CommentVarTok" /></w:rPr><w:t xml:space="preserve">ToolResultView}</w:t></w:r><w:r><w:rPr><w:rStyle w:val="CommentTok" /></w:rPr><w:t xml:space="preserve">, or `undefined` (or omit the method) to keep the</w:t></w:r><w:r><w:br /></w:r><w:r><w:rPr><w:rStyle w:val="CommentTok" /></w:rPr><w:t xml:space="preserve">   * pending title and render the raw result content. Pure and side-effect-free</w:t></w:r><w:r><w:br /></w:r><w:r><w:rPr><w:rStyle w:val="CommentTok" /></w:rPr><w:t xml:space="preserve">   * for the same replay reason.</w:t></w:r><w:r><w:br /></w:r><w:r><w:rPr><w:rStyle w:val="CommentTok" /></w:rPr><w:t xml:space="preserve">   */</w:t></w:r><w:r><w:br /></w:r><w:r><w:rPr><w:rStyle w:val="NormalTok" /></w:rPr><w:t xml:space="preserve">  presentResult</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result</w:t></w:r><w:r><w:rPr><w:rStyle w:val="OperatorTok" /></w:rPr><w:t xml:space="preserve">:</w:t></w:r><w:r><w:rPr><w:rStyle w:val="NormalTok" /></w:rPr><w:t xml:space="preserve"> ToolResult)</w:t></w:r><w:r><w:rPr><w:rStyle w:val="OperatorTok" /></w:rPr><w:t xml:space="preserve">:</w:t></w:r><w:r><w:rPr><w:rStyle w:val="NormalTok" /></w:rPr><w:t xml:space="preserve"> ToolResultView </w:t></w:r><w:r><w:rPr><w:rStyle w:val="OperatorTok" /></w:rPr><w:t xml:space="preserve">|</w:t></w:r><w:r><w:rPr><w:rStyle w:val="NormalTok" /></w:rPr><w:t xml:space="preserve"> </w:t></w:r><w:r><w:rPr><w:rStyle w:val="KeywordTok" /></w:rPr><w:t xml:space="preserve">undefined</w:t></w:r><w:r><w:br /></w:r><w:r><w:rPr><w:rStyle w:val="NormalTok" /></w:rPr><w:t xml:space="preserve">}</w:t></w:r></w:p>
    <w:p><w:pPr><w:pStyle w:val="FirstParagraph" /></w:pPr><w:r><w:rPr><w:rStyle w:val="VerbatimChar" /></w:rPr><w:t xml:space="preserve">execute</w:t></w:r><w:r><w:t xml:space="preserve"> </w:t></w:r><w:r><w:rPr><w:rFonts w:hint="eastAsia" /></w:rPr><w:t xml:space="preserve">接收</w:t></w:r><w:r><w:t xml:space="preserve"> </w:t></w:r><w:r><w:rPr><w:rStyle w:val="VerbatimChar" /></w:rPr><w:t xml:space="preserve">args: unknown</w:t></w:r><w:r><w:rPr><w:rFonts w:hint="eastAsia" /></w:rPr><w:t xml:space="preserve">——原始的</w:t></w:r><w:r><w:t xml:space="preserve"> </w:t></w:r><w:r><w:rPr><w:rStyle w:val="VerbatimChar" /></w:rPr><w:t xml:space="preserve">ToolDefinition</w:t></w:r><w:r><w:t xml:space="preserve"> </w:t></w:r><w:r><w:rPr><w:rFonts w:hint="eastAsia" /></w:rPr><w:t xml:space="preserve">自行校验输入。第一方工具不需要手写校验；它们使用</w:t></w:r><w:r><w:t xml:space="preserve"> </w:t></w:r><w:r><w:rPr><w:rStyle w:val="VerbatimChar" /></w:rPr><w:t xml:space="preserve">defineTool</w:t></w:r><w:r><w:rPr><w:rFonts w:hint="eastAsia" /></w:rPr><w:t xml:space="preserve">，由后者代为校验并收窄参数类型、根据</w:t></w:r><w:r><w:t xml:space="preserve"> </w:t></w:r><w:r><w:rPr><w:rStyle w:val="VerbatimChar" /></w:rPr><w:t xml:space="preserve">output.schema</w:t></w:r><w:r><w:t xml:space="preserve"> </w:t></w:r><w:r><w:rPr><w:rFonts w:hint="eastAsia" /></w:rPr><w:t xml:space="preserve">推导函数体返回类型，并为两个输出投影器提供类型约束。</w:t></w:r><w:r><w:rPr><w:rStyle w:val="VerbatimChar" /></w:rPr><w:t xml:space="preserve">finalizeContent</w:t></w:r><w:r><w:t xml:space="preserve"> </w:t></w:r><w:r><w:rPr><w:rFonts w:hint="eastAsia" /></w:rPr><w:t xml:space="preserve">特意接收不可变的执行对象而非类型化参数，因为无效输入和外层流水线失败也会到达该回调；它可以施加工具自有的内容限制，同时保留</w:t></w:r><w:r><w:t xml:space="preserve"> </w:t></w:r><w:r><w:rPr><w:rStyle w:val="VerbatimChar" /></w:rPr><w:t xml:space="preserve">isError</w:t></w:r><w:r><w:rPr><w:rFonts w:hint="eastAsia" /></w:rPr><w:t xml:space="preserve">、规范值、结构化错误身份、延迟上下文与展示元数据。</w:t></w:r></w:p>
    <w:bookmarkEnd w:id="697" />
    <w:bookmarkStart w:id="698" w:name="统一的-json-值-schema-dsl" />
    <w:p><w:pPr><w:pStyle w:val="Heading3" /></w:pPr><w:r><w:rPr><w:rStyle w:val="SectionNumber" /></w:rPr><w:t xml:space="preserve">5.19.2</w:t></w:r><w:r><w:tab /></w:r><w:r><w:rPr><w:rFonts w:hint="eastAsia" /></w:rPr><w:t xml:space="preserve">统一的</w:t></w:r><w:r><w:t xml:space="preserve"> JSON </w:t></w:r><w:r><w:rPr><w:rFonts w:hint="eastAsia" /></w:rPr><w:t xml:space="preserve">值</w:t></w:r><w:r><w:t xml:space="preserve"> schema DSL</w:t></w:r></w:p>
    <w:p><w:pPr><w:pStyle w:val="FirstParagraph" /></w:pPr><w:r><w:rPr><w:rFonts w:hint="eastAsia" /></w:rPr><w:t xml:space="preserve">插件作者使用同一套词汇描述类型化参数和类型化输出值。</w:t></w:r><w:r><w:rPr><w:rStyle w:val="VerbatimChar" /></w:rPr><w:t xml:space="preserve">ValueSchemaSpec</w:t></w:r><w:r><w:t xml:space="preserve"> </w:t></w:r><w:r><w:rPr><w:rFonts w:hint="eastAsia" /></w:rPr><w:t xml:space="preserve">支持</w:t></w:r><w:r><w:t xml:space="preserve"> </w:t></w:r><w:r><w:rPr><w:rStyle w:val="VerbatimChar" /></w:rPr><w:t xml:space="preserve">string</w:t></w:r><w:r><w:t xml:space="preserve">、</w:t></w:r><w:r><w:rPr><w:rStyle w:val="VerbatimChar" /></w:rPr><w:t xml:space="preserve">number</w:t></w:r><w:r><w:t xml:space="preserve">、</w:t></w:r><w:r><w:rPr><w:rStyle w:val="VerbatimChar" /></w:rPr><w:t xml:space="preserve">integer</w:t></w:r><w:r><w:t xml:space="preserve">、</w:t></w:r><w:r><w:rPr><w:rStyle w:val="VerbatimChar" /></w:rPr><w:t xml:space="preserve">boolean</w:t></w:r><w:r><w:t xml:space="preserve">、</w:t></w:r><w:r><w:rPr><w:rStyle w:val="VerbatimChar" /></w:rPr><w:t xml:space="preserve">null</w:t></w:r><w:r><w:t xml:space="preserve">、</w:t></w:r><w:r><w:rPr><w:rStyle w:val="VerbatimChar" /></w:rPr><w:t xml:space="preserve">array</w:t></w:r><w:r><w:t xml:space="preserve">、</w:t></w:r><w:r><w:rPr><w:rStyle w:val="VerbatimChar" /></w:rPr><w:t xml:space="preserve">object</w:t></w:r><w:r><w:rPr><w:rFonts w:hint="eastAsia" /></w:rPr><w:t xml:space="preserve">、仅作者侧可用的</w:t></w:r><w:r><w:t xml:space="preserve"> </w:t></w:r><w:r><w:rPr><w:rStyle w:val="VerbatimChar" /></w:rPr><w:t xml:space="preserve">json</w:t></w:r><w:r><w:rPr><w:rFonts w:hint="eastAsia" /></w:rPr><w:t xml:space="preserve">，以及要求恰好命中一个分支的</w:t></w:r><w:r><w:t xml:space="preserve"> </w:t></w:r><w:r><w:rPr><w:rStyle w:val="VerbatimChar" /></w:rPr><w:t xml:space="preserve">oneOf</w:t></w:r><w:r><w:rPr><w:rFonts w:hint="eastAsia" /></w:rPr><w:t xml:space="preserve">；标量</w:t></w:r><w:r><w:t xml:space="preserve"> </w:t></w:r><w:r><w:rPr><w:rStyle w:val="VerbatimChar" /></w:rPr><w:t xml:space="preserve">enum</w:t></w:r><w:r><w:t xml:space="preserve"> </w:t></w:r><w:r><w:rPr><w:rFonts w:hint="eastAsia" /></w:rPr><w:t xml:space="preserve">和</w:t></w:r><w:r><w:t xml:space="preserve"> </w:t></w:r><w:r><w:rPr><w:rStyle w:val="VerbatimChar" /></w:rPr><w:t xml:space="preserve">const</w:t></w:r><w:r><w:t xml:space="preserve"> </w:t></w:r><w:r><w:rPr><w:rFonts w:hint="eastAsia" /></w:rPr><w:t xml:space="preserve">值必须与节点类型匹配。显式对象节点始终声明</w:t></w:r><w:r><w:t xml:space="preserve"> </w:t></w:r><w:r><w:rPr><w:rStyle w:val="VerbatimChar" /></w:rPr><w:t xml:space="preserve">additionalProperties: true | false</w:t></w:r><w:r><w:rPr><w:rFonts w:hint="eastAsia" /></w:rPr><w:t xml:space="preserve">。参数定义仍是隐式的开放对象属性映射，每个必填属性都附带</w:t></w:r><w:r><w:t xml:space="preserve"> </w:t></w:r><w:r><w:rPr><w:rStyle w:val="VerbatimChar" /></w:rPr><w:t xml:space="preserve">required: true</w:t></w:r><w:r><w:t xml:space="preserve">。</w:t></w:r></w:p>
    <w:p><w:pPr><w:pStyle w:val="BodyText" /></w:pPr><w:r><w:rPr><w:rFonts w:hint="eastAsia" /></w:rPr><w:t xml:space="preserve">源码：</w:t></w:r><w:hyperlink r:id="rId695"><w:r><w:rPr><w:rStyle w:val="VerbatimChar" /></w:rPr><w:t xml:space="preserve">packages/core/tools/src/schema.ts</w:t></w:r></w:hyperlink></w:p>
    <w:p><w:pPr><w:pStyle w:val="SourceCode" /></w:pPr><w:r><w:rPr><w:rStyle w:val="CommentTok" /></w:rPr><w:t xml:space="preserve">/** One author-facing schema for any lossless JSON value root. */</w:t></w:r><w:r><w:br /></w:r><w:r><w:rPr><w:rStyle w:val="KeywordTok" /></w:rPr><w:t xml:space="preserve">type</w:t></w:r><w:r><w:rPr><w:rStyle w:val="NormalTok" /></w:rPr><w:t xml:space="preserve"> ValueSchemaSpec </w:t></w:r><w:r><w:rPr><w:rStyle w:val="OperatorTok" /></w:rPr><w:t xml:space="preserve">=</w:t></w:r><w:r><w:br /></w:r><w:r><w:rPr><w:rStyle w:val="NormalTok" /></w:rPr><w:t xml:space="preserve">  </w:t></w:r><w:r><w:rPr><w:rStyle w:val="OperatorTok" /></w:rPr><w:t xml:space="preserve">|</w:t></w:r><w:r><w:rPr><w:rStyle w:val="NormalTok" /></w:rPr><w:t xml:space="preserve"> StringValueSchemaSpec</w:t></w:r><w:r><w:br /></w:r><w:r><w:rPr><w:rStyle w:val="NormalTok" /></w:rPr><w:t xml:space="preserve">  </w:t></w:r><w:r><w:rPr><w:rStyle w:val="OperatorTok" /></w:rPr><w:t xml:space="preserve">|</w:t></w:r><w:r><w:rPr><w:rStyle w:val="NormalTok" /></w:rPr><w:t xml:space="preserve"> NumberValueSchemaSpec</w:t></w:r><w:r><w:br /></w:r><w:r><w:rPr><w:rStyle w:val="NormalTok" /></w:rPr><w:t xml:space="preserve">  </w:t></w:r><w:r><w:rPr><w:rStyle w:val="OperatorTok" /></w:rPr><w:t xml:space="preserve">|</w:t></w:r><w:r><w:rPr><w:rStyle w:val="NormalTok" /></w:rPr><w:t xml:space="preserve"> IntegerValueSchemaSpec</w:t></w:r><w:r><w:br /></w:r><w:r><w:rPr><w:rStyle w:val="NormalTok" /></w:rPr><w:t xml:space="preserve">  </w:t></w:r><w:r><w:rPr><w:rStyle w:val="OperatorTok" /></w:rPr><w:t xml:space="preserve">|</w:t></w:r><w:r><w:rPr><w:rStyle w:val="NormalTok" /></w:rPr><w:t xml:space="preserve"> BooleanValueSchemaSpec</w:t></w:r><w:r><w:br /></w:r><w:r><w:rPr><w:rStyle w:val="NormalTok" /></w:rPr><w:t xml:space="preserve">  </w:t></w:r><w:r><w:rPr><w:rStyle w:val="OperatorTok" /></w:rPr><w:t xml:space="preserve">|</w:t></w:r><w:r><w:rPr><w:rStyle w:val="NormalTok" /></w:rPr><w:t xml:space="preserve"> NullValueSchemaSpec</w:t></w:r><w:r><w:br /></w:r><w:r><w:rPr><w:rStyle w:val="NormalTok" /></w:rPr><w:t xml:space="preserve">  </w:t></w:r><w:r><w:rPr><w:rStyle w:val="OperatorTok" /></w:rPr><w:t xml:space="preserve">|</w:t></w:r><w:r><w:rPr><w:rStyle w:val="NormalTok" /></w:rPr><w:t xml:space="preserve"> ArrayValueSchemaSpec</w:t></w:r><w:r><w:br /></w:r><w:r><w:rPr><w:rStyle w:val="NormalTok" /></w:rPr><w:t xml:space="preserve">  </w:t></w:r><w:r><w:rPr><w:rStyle w:val="OperatorTok" /></w:rPr><w:t xml:space="preserve">|</w:t></w:r><w:r><w:rPr><w:rStyle w:val="NormalTok" /></w:rPr><w:t xml:space="preserve"> ObjectValueSchemaSpec</w:t></w:r><w:r><w:br /></w:r><w:r><w:rPr><w:rStyle w:val="NormalTok" /></w:rPr><w:t xml:space="preserve">  </w:t></w:r><w:r><w:rPr><w:rStyle w:val="OperatorTok" /></w:rPr><w:t xml:space="preserve">|</w:t></w:r><w:r><w:rPr><w:rStyle w:val="NormalTok" /></w:rPr><w:t xml:space="preserve"> JsonValueSchemaSpec</w:t></w:r><w:r><w:br /></w:r><w:r><w:rPr><w:rStyle w:val="NormalTok" /></w:rPr><w:t xml:space="preserve">  </w:t></w:r><w:r><w:rPr><w:rStyle w:val="OperatorTok" /></w:rPr><w:t xml:space="preserve">|</w:t></w:r><w:r><w:rPr><w:rStyle w:val="NormalTok" /></w:rPr><w:t xml:space="preserve"> OneOfValueSchemaSpec</w:t></w:r></w:p>
    <w:p><w:pPr><w:pStyle w:val="SourceCode" /></w:pPr><w:r><w:rPr><w:rStyle w:val="CommentTok" /></w:rPr><w:t xml:space="preserve">/** One implicit parameter-root property, optionally required. */</w:t></w:r><w:r><w:br /></w:r><w:r><w:rPr><w:rStyle w:val="KeywordTok" /></w:rPr><w:t xml:space="preserve">type</w:t></w:r><w:r><w:rPr><w:rStyle w:val="NormalTok" /></w:rPr><w:t xml:space="preserve"> ParameterPropertySpec </w:t></w:r><w:r><w:rPr><w:rStyle w:val="OperatorTok" /></w:rPr><w:t xml:space="preserve">=</w:t></w:r><w:r><w:rPr><w:rStyle w:val="NormalTok" /></w:rPr><w:t xml:space="preserve"> ValueSchemaSpec </w:t></w:r><w:r><w:rPr><w:rStyle w:val="OperatorTok" /></w:rPr><w:t xml:space="preserve">&amp;</w:t></w:r><w:r><w:rPr><w:rStyle w:val="NormalTok" /></w:rPr><w:t xml:space="preserve"> { required</w:t></w:r><w:r><w:rPr><w:rStyle w:val="OperatorTok" /></w:rPr><w:t xml:space="preserve">?:</w:t></w:r><w:r><w:rPr><w:rStyle w:val="NormalTok" /></w:rPr><w:t xml:space="preserve"> </w:t></w:r><w:r><w:rPr><w:rStyle w:val="KeywordTok" /></w:rPr><w:t xml:space="preserve">true</w:t></w:r><w:r><w:rPr><w:rStyle w:val="NormalTok" /></w:rPr><w:t xml:space="preserve"> }</w:t></w:r></w:p>
    <w:p><w:pPr><w:pStyle w:val="SourceCode" /></w:pPr><w:r><w:rPr><w:rStyle w:val="CommentTok" /></w:rPr><w:t xml:space="preserve">/**</w:t></w:r><w:r><w:br /></w:r><w:r><w:rPr><w:rStyle w:val="CommentTok" /></w:rPr><w:t xml:space="preserve"> * Tool parameter schema. The map itself is an implicit open object root;</w:t></w:r><w:r><w:br /></w:r><w:r><w:rPr><w:rStyle w:val="CommentTok" /></w:rPr><w:t xml:space="preserve"> * requiredness remains a per-property `required: true` annotation.</w:t></w:r><w:r><w:br /></w:r><w:r><w:rPr><w:rStyle w:val="CommentTok" /></w:rPr><w:t xml:space="preserve"> */</w:t></w:r><w:r><w:br /></w:r><w:r><w:rPr><w:rStyle w:val="KeywordTok" /></w:rPr><w:t xml:space="preserve">type</w:t></w:r><w:r><w:rPr><w:rStyle w:val="NormalTok" /></w:rPr><w:t xml:space="preserve"> ParameterSchemaSpec </w:t></w:r><w:r><w:rPr><w:rStyle w:val="OperatorTok" /></w:rPr><w:t xml:space="preserve">=</w:t></w:r><w:r><w:rPr><w:rStyle w:val="NormalTok" /></w:rPr><w:t xml:space="preserve"> {</w:t></w:r><w:r><w:br /></w:r><w:r><w:rPr><w:rStyle w:val="NormalTok" /></w:rPr><w:t xml:space="preserve">  [key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ParameterPropertySpec</w:t></w:r><w:r><w:br /></w:r><w:r><w:rPr><w:rStyle w:val="NormalTok" /></w:rPr><w:t xml:space="preserve">  [key</w:t></w:r><w:r><w:rPr><w:rStyle w:val="OperatorTok" /></w:rPr><w:t xml:space="preserve">:</w:t></w:r><w:r><w:rPr><w:rStyle w:val="NormalTok" /></w:rPr><w:t xml:space="preserve"> </w:t></w:r><w:r><w:rPr><w:rStyle w:val="DataTypeTok" /></w:rPr><w:t xml:space="preserve">symbol</w:t></w:r><w:r><w:rPr><w:rStyle w:val="NormalTok" /></w:rPr><w:t xml:space="preserve">]</w:t></w:r><w:r><w:rPr><w:rStyle w:val="OperatorTok" /></w:rPr><w:t xml:space="preserve">:</w:t></w:r><w:r><w:rPr><w:rStyle w:val="NormalTok" /></w:rPr><w:t xml:space="preserve"> </w:t></w:r><w:r><w:rPr><w:rStyle w:val="DataTypeTok" /></w:rPr><w:t xml:space="preserve">never</w:t></w:r><w:r><w:br /></w:r><w:r><w:rPr><w:rStyle w:val="NormalTok" /></w:rPr><w:t xml:space="preserve">}</w:t></w:r></w:p>
    <w:p><w:pPr><w:pStyle w:val="FirstParagraph" /></w:pPr><w:r><w:rPr><w:rStyle w:val="VerbatimChar" /></w:rPr><w:t xml:space="preserve">{ type: &#39;json&#39; }</w:t></w:r><w:r><w:t xml:space="preserve"> </w:t></w:r><w:r><w:rPr><w:rFonts w:hint="eastAsia" /></w:rPr><w:t xml:space="preserve">推导为</w:t></w:r><w:r><w:t xml:space="preserve"> </w:t></w:r><w:r><w:rPr><w:rStyle w:val="VerbatimChar" /></w:rPr><w:t xml:space="preserve">JsonValue</w:t></w:r><w:r><w:rPr><w:rFonts w:hint="eastAsia" /></w:rPr><w:t xml:space="preserve">，并编译成仅含注解、不施加约束的原始</w:t></w:r><w:r><w:t xml:space="preserve"> </w:t></w:r><w:r><w:rPr><w:rFonts w:hint="eastAsia" /></w:rPr><w:t xml:space="preserve">schema。输出根可以是对象、数组、标量或</w:t></w:r><w:r><w:t xml:space="preserve"> null。</w:t></w:r><w:r><w:rPr><w:rStyle w:val="VerbatimChar" /></w:rPr><w:t xml:space="preserve">InferValue&lt;S&gt;</w:t></w:r><w:r><w:t xml:space="preserve"> </w:t></w:r><w:r><w:rPr><w:rFonts w:hint="eastAsia" /></w:rPr><w:t xml:space="preserve">在</w:t></w:r><w:r><w:t xml:space="preserve"> 16 </w:t></w:r><w:r><w:rPr><w:rFonts w:hint="eastAsia" /></w:rPr><w:t xml:space="preserve">层容器内保留字面量约束与对象开放性，之后回退为</w:t></w:r><w:r><w:t xml:space="preserve"> </w:t></w:r><w:r><w:rPr><w:rStyle w:val="VerbatimChar" /></w:rPr><w:t xml:space="preserve">JsonValue</w:t></w:r><w:r><w:rPr><w:rFonts w:hint="eastAsia" /></w:rPr><w:t xml:space="preserve">，避免耗尽</w:t></w:r><w:r><w:t xml:space="preserve"> TypeScript </w:t></w:r><w:r><w:rPr><w:rFonts w:hint="eastAsia" /></w:rPr><w:t xml:space="preserve">的类型实例化栈。</w:t></w:r><w:r><w:rPr><w:rStyle w:val="VerbatimChar" /></w:rPr><w:t xml:space="preserve">InferArgs&lt;P&gt;</w:t></w:r><w:r><w:t xml:space="preserve"> </w:t></w:r><w:r><w:rPr><w:rFonts w:hint="eastAsia" /></w:rPr><w:t xml:space="preserve">依据逐属性的必填标记生成必填和可选的字符串键：</w:t></w:r></w:p>
    <w:p><w:pPr><w:pStyle w:val="SourceCode" /></w:pPr><w:r><w:rPr><w:rStyle w:val="CommentTok" /></w:rPr><w:t xml:space="preserve">/**</w:t></w:r><w:r><w:br /></w:r><w:r><w:rPr><w:rStyle w:val="CommentTok" /></w:rPr><w:t xml:space="preserve"> * Infer the TypeScript value accepted by an author-facing value schema. Exact</w:t></w:r><w:r><w:br /></w:r><w:r><w:rPr><w:rStyle w:val="CommentTok" /></w:rPr><w:t xml:space="preserve"> * inference is bounded to 16 container levels, then falls back to `JsonValue`.</w:t></w:r><w:r><w:br /></w:r><w:r><w:rPr><w:rStyle w:val="CommentTok" /></w:rPr><w:t xml:space="preserve"> */</w:t></w:r><w:r><w:br /></w:r><w:r><w:rPr><w:rStyle w:val="KeywordTok" /></w:rPr><w:t xml:space="preserve">type</w:t></w:r><w:r><w:rPr><w:rStyle w:val="NormalTok" /></w:rPr><w:t xml:space="preserve"> InferValue</w:t></w:r><w:r><w:rPr><w:rStyle w:val="OperatorTok" /></w:rPr><w:t xml:space="preserve">&lt;</w:t></w:r><w:r><w:rPr><w:rStyle w:val="NormalTok" /></w:rPr><w:t xml:space="preserve">S</w:t></w:r><w:r><w:rPr><w:rStyle w:val="OperatorTok" /></w:rPr><w:t xml:space="preserve">&gt;</w:t></w:r><w:r><w:rPr><w:rStyle w:val="NormalTok" /></w:rPr><w:t xml:space="preserve"> </w:t></w:r><w:r><w:rPr><w:rStyle w:val="OperatorTok" /></w:rPr><w:t xml:space="preserve">=</w:t></w:r><w:r><w:rPr><w:rStyle w:val="NormalTok" /></w:rPr><w:t xml:space="preserve"> InferValueAt</w:t></w:r><w:r><w:rPr><w:rStyle w:val="OperatorTok" /></w:rPr><w:t xml:space="preserve">&lt;</w:t></w:r><w:r><w:rPr><w:rStyle w:val="NormalTok" /></w:rPr><w:t xml:space="preserve">S</w:t></w:r><w:r><w:rPr><w:rStyle w:val="OperatorTok" /></w:rPr><w:t xml:space="preserve">,</w:t></w:r><w:r><w:rPr><w:rStyle w:val="NormalTok" /></w:rPr><w:t xml:space="preserve"> []</w:t></w:r><w:r><w:rPr><w:rStyle w:val="OperatorTok" /></w:rPr><w:t xml:space="preserve">&gt;</w:t></w:r></w:p>
    <w:p><w:pPr><w:pStyle w:val="SourceCode" /></w:pPr><w:r><w:rPr><w:rStyle w:val="CommentTok" /></w:rPr><w:t xml:space="preserve">/** Infer the TypeScript argument object for an implicit parameter schema. */</w:t></w:r><w:r><w:br /></w:r><w:r><w:rPr><w:rStyle w:val="KeywordTok" /></w:rPr><w:t xml:space="preserve">type</w:t></w:r><w:r><w:rPr><w:rStyle w:val="NormalTok" /></w:rPr><w:t xml:space="preserve"> InferArgs</w:t></w:r><w:r><w:rPr><w:rStyle w:val="OperatorTok" /></w:rPr><w:t xml:space="preserve">&lt;</w:t></w:r><w:r><w:rPr><w:rStyle w:val="NormalTok" /></w:rPr><w:t xml:space="preserve">S</w:t></w:r><w:r><w:rPr><w:rStyle w:val="OperatorTok" /></w:rPr><w:t xml:space="preserve">&gt;</w:t></w:r><w:r><w:rPr><w:rStyle w:val="NormalTok" /></w:rPr><w:t xml:space="preserve"> </w:t></w:r><w:r><w:rPr><w:rStyle w:val="OperatorTok" /></w:rPr><w:t xml:space="preserve">=</w:t></w:r><w:r><w:rPr><w:rStyle w:val="NormalTok" /></w:rPr><w:t xml:space="preserve"> InferProperties</w:t></w:r><w:r><w:rPr><w:rStyle w:val="OperatorTok" /></w:rPr><w:t xml:space="preserve">&lt;</w:t></w:r><w:r><w:rPr><w:rStyle w:val="NormalTok" /></w:rPr><w:t xml:space="preserve">S</w:t></w:r><w:r><w:rPr><w:rStyle w:val="OperatorTok" /></w:rPr><w:t xml:space="preserve">,</w:t></w:r><w:r><w:rPr><w:rStyle w:val="NormalTok" /></w:rPr><w:t xml:space="preserve"> []</w:t></w:r><w:r><w:rPr><w:rStyle w:val="OperatorTok" /></w:rPr><w:t xml:space="preserve">&gt;</w:t></w:r></w:p>
    <w:p><w:pPr><w:pStyle w:val="FirstParagraph" /></w:pPr><w:r><w:rPr><w:rStyle w:val="VerbatimChar" /></w:rPr><w:t xml:space="preserve">defineTool({ name, description, parameters, output, execute, … })</w:t></w:r><w:r><w:t xml:space="preserve"> </w:t></w:r><w:r><w:rPr><w:rFonts w:hint="eastAsia" /></w:rPr><w:t xml:space="preserve">将参数推导与</w:t></w:r><w:r><w:t xml:space="preserve"> </w:t></w:r><w:r><w:rPr><w:rStyle w:val="VerbatimChar" /></w:rPr><w:t xml:space="preserve">parameterSchemaSpecToJsonSchema()</w:t></w:r><w:r><w:t xml:space="preserve"> </w:t></w:r><w:r><w:rPr><w:rFonts w:hint="eastAsia" /></w:rPr><w:t xml:space="preserve">和</w:t></w:r><w:r><w:t xml:space="preserve"> </w:t></w:r><w:r><w:rPr><w:rStyle w:val="VerbatimChar" /></w:rPr><w:t xml:space="preserve">validateArgs()</w:t></w:r><w:r><w:t xml:space="preserve"> </w:t></w:r><w:r><w:rPr><w:rFonts w:hint="eastAsia" /></w:rPr><w:t xml:space="preserve">绑定，并将</w:t></w:r><w:r><w:t xml:space="preserve"> </w:t></w:r><w:r><w:rPr><w:rStyle w:val="VerbatimChar" /></w:rPr><w:t xml:space="preserve">execute</w:t></w:r><w:r><w:t xml:space="preserve">/</w:t></w:r><w:r><w:rPr><w:rStyle w:val="VerbatimChar" /></w:rPr><w:t xml:space="preserve">render</w:t></w:r><w:r><w:t xml:space="preserve">/</w:t></w:r><w:r><w:rPr><w:rStyle w:val="VerbatimChar" /></w:rPr><w:t xml:space="preserve">presentationMeta</w:t></w:r><w:r><w:t xml:space="preserve"> </w:t></w:r><w:r><w:rPr><w:rFonts w:hint="eastAsia" /></w:rPr><w:t xml:space="preserve">与</w:t></w:r><w:r><w:t xml:space="preserve"> </w:t></w:r><w:r><w:rPr><w:rStyle w:val="VerbatimChar" /></w:rPr><w:t xml:space="preserve">InferValue&lt;OutputSchema&gt;</w:t></w:r><w:r><w:t xml:space="preserve"> </w:t></w:r><w:r><w:rPr><w:rFonts w:hint="eastAsia" /></w:rPr><w:t xml:space="preserve">绑定。schema</w:t></w:r><w:r><w:t xml:space="preserve"> </w:t></w:r><w:r><w:rPr><w:rFonts w:hint="eastAsia" /></w:rPr><w:t xml:space="preserve">记录只包含自有且可枚举的字符串键，schema</w:t></w:r><w:r><w:t xml:space="preserve"> </w:t></w:r><w:r><w:rPr><w:rFonts w:hint="eastAsia" /></w:rPr><w:t xml:space="preserve">数组是稠密的内建数组，因此推导、编译与校验观察到的是同一份声明。精确推导保持到</w:t></w:r><w:r><w:t xml:space="preserve"> 16 </w:t></w:r><w:r><w:rPr><w:rFonts w:hint="eastAsia" /></w:rPr><w:t xml:space="preserve">层容器，之后放宽为</w:t></w:r><w:r><w:t xml:space="preserve"> </w:t></w:r><w:r><w:rPr><w:rStyle w:val="VerbatimChar" /></w:rPr><w:t xml:space="preserve">JsonValue</w:t></w:r><w:r><w:rPr><w:rFonts w:hint="eastAsia" /></w:rPr><w:t xml:space="preserve">；运行时校验仍会继续遍历完整</w:t></w:r><w:r><w:t xml:space="preserve"> schema。</w:t></w:r><w:r><w:rPr><w:rStyle w:val="VerbatimChar" /></w:rPr><w:t xml:space="preserve">valueSchemaSpecToJsonSchema()</w:t></w:r><w:r><w:t xml:space="preserve"> </w:t></w:r><w:r><w:rPr><w:rFonts w:hint="eastAsia" /></w:rPr><w:t xml:space="preserve">通过同一套已强制执行的原始子集编译输出声明。参数不匹配时抛出</w:t></w:r><w:r><w:t xml:space="preserve"> </w:t></w:r><w:r><w:rPr><w:rStyle w:val="VerbatimChar" /></w:rPr><w:t xml:space="preserve">ToolArgsError</w:t></w:r><w:r><w:rPr><w:rFonts w:hint="eastAsia" /></w:rPr><w:t xml:space="preserve">（</w:t></w:r><w:r><w:rPr><w:rStyle w:val="VerbatimChar" /></w:rPr><w:t xml:space="preserve">INVALID_ARGS</w:t></w:r><w:r><w:rPr><w:rFonts w:hint="eastAsia" /></w:rPr><w:t xml:space="preserve">）；函数体或后置策略产生的值无效时抛出</w:t></w:r><w:r><w:t xml:space="preserve"> </w:t></w:r><w:r><w:rPr><w:rStyle w:val="VerbatimChar" /></w:rPr><w:t xml:space="preserve">ToolOutputError</w:t></w:r><w:r><w:rPr><w:rFonts w:hint="eastAsia" /></w:rPr><w:t xml:space="preserve">（</w:t></w:r><w:r><w:rPr><w:rStyle w:val="VerbatimChar" /></w:rPr><w:t xml:space="preserve">INVALID_TOOL_OUTPUT</w:t></w:r><w:r><w:rPr><w:rFonts w:hint="eastAsia" /></w:rPr><w:t xml:space="preserve">）。两者都经由常规工具错误路径处理。原始</w:t></w:r><w:r><w:t xml:space="preserve"> JSON Schema </w:t></w:r><w:r><w:rPr><w:rFonts w:hint="eastAsia" /></w:rPr><w:t xml:space="preserve">默认保持开放；不支持的关键字会被拒绝，而不会在未强制执行的情况下获准进入。</w:t></w:r></w:p>
    <w:p><w:pPr><w:pStyle w:val="BodyText" /></w:pPr><w:r><w:rPr><w:rFonts w:hint="eastAsia" /></w:rPr><w:t xml:space="preserve">注册是一项受信任的同进程约定。注册表以</w:t></w:r><w:r><w:t xml:space="preserve"> readonly </w:t></w:r><w:r><w:rPr><w:rFonts w:hint="eastAsia" /></w:rPr><w:t xml:space="preserve">输入借用已类型化定义，要求它声明</w:t></w:r><w:r><w:t xml:space="preserve"> </w:t></w:r><w:r><w:rPr><w:rStyle w:val="VerbatimChar" /></w:rPr><w:t xml:space="preserve">output</w:t></w:r><w:r><w:rPr><w:rFonts w:hint="eastAsia" /></w:rPr><w:t xml:space="preserve">，校验其原始</w:t></w:r><w:r><w:t xml:space="preserve"> </w:t></w:r><w:r><w:rPr><w:rFonts w:hint="eastAsia" /></w:rPr><w:t xml:space="preserve">schema，并检查</w:t></w:r><w:r><w:t xml:space="preserve"> </w:t></w:r><w:r><w:rPr><w:rStyle w:val="VerbatimChar" /></w:rPr><w:t xml:space="preserve">timeoutMs</w:t></w:r><w:r><w:t xml:space="preserve"> </w:t></w:r><w:r><w:rPr><w:rFonts w:hint="eastAsia" /></w:rPr><w:t xml:space="preserve">必须为正有限值等语义要求；</w:t></w:r><w:r><w:rPr><w:rStyle w:val="VerbatimChar" /></w:rPr><w:t xml:space="preserve">schemas()</w:t></w:r><w:r><w:t xml:space="preserve"> </w:t></w:r><w:r><w:rPr><w:rFonts w:hint="eastAsia" /></w:rPr><w:t xml:space="preserve">在构建请求时生成面向模型的投影，使执行和展示共享同一份已解析定义，而不会将回调泄漏到协议上。</w:t></w:r></w:p>
    <w:bookmarkEnd w:id="698" />
    <w:bookmarkStart w:id="699" w:name="toolrestriction--单个作用域对其继承内容的实时过滤器" />
    <w:p><w:pPr><w:pStyle w:val="Heading3" /></w:pPr><w:r><w:rPr><w:rStyle w:val="SectionNumber" /></w:rPr><w:t xml:space="preserve">5.19.3</w:t></w:r><w:r><w:tab /></w:r><w:r><w:rPr><w:rStyle w:val="VerbatimChar" /></w:rPr><w:t xml:space="preserve">ToolRestriction</w:t></w:r><w:r><w:t xml:space="preserve"> </w:t></w:r><w:r><w:t xml:space="preserve">— </w:t></w:r><w:r><w:rPr><w:rFonts w:hint="eastAsia" /></w:rPr><w:t xml:space="preserve">单个作用域对其继承内容的实时过滤器</w:t></w:r></w:p>
    <w:p><w:pPr><w:pStyle w:val="FirstParagraph" /></w:pPr><w:r><w:rPr><w:rStyle w:val="VerbatimChar" /></w:rPr><w:t xml:space="preserve">ToolRestriction</w:t></w:r><w:r><w:t xml:space="preserve"> </w:t></w:r><w:r><w:rPr><w:rFonts w:hint="eastAsia" /></w:rPr><w:t xml:space="preserve">作用于该作用域继承来的工具：部署全局层，加上其链上的每个祖先作用域。注册表将</w:t></w:r><w:r><w:t xml:space="preserve"> readonly </w:t></w:r><w:r><w:rPr><w:rFonts w:hint="eastAsia" /></w:rPr><w:t xml:space="preserve">名称编译为私有集合，对多个限制取交集，再叠加该作用域</w:t></w:r><w:r><w:rPr><w:rFonts w:hint="eastAsia" /><w:b /><w:bCs /></w:rPr><w:t xml:space="preserve">自身</w:t></w:r><w:r><w:rPr><w:rFonts w:hint="eastAsia" /></w:rPr><w:t xml:space="preserve">的注册——后者不受约束，因此被委派的子</w:t></w:r><w:r><w:t xml:space="preserve"> agent </w:t></w:r><w:r><w:rPr><w:rFonts w:hint="eastAsia" /></w:rPr><w:t xml:space="preserve">会保留其回报所依赖的工具。仅</w:t></w:r><w:r><w:t xml:space="preserve"> deny </w:t></w:r><w:r><w:rPr><w:rFonts w:hint="eastAsia" /></w:rPr><w:t xml:space="preserve">的过滤器允许后续未列出的继承工具通过，而</w:t></w:r><w:r><w:t xml:space="preserve"> allow </w:t></w:r><w:r><w:rPr><w:rFonts w:hint="eastAsia" /></w:rPr><w:t xml:space="preserve">列表则排除它们。</w:t></w:r></w:p>
    <w:p><w:pPr><w:pStyle w:val="SourceCode" /></w:pPr><w:r><w:rPr><w:rStyle w:val="CommentTok" /></w:rPr><w:t xml:space="preserve">/**</w:t></w:r><w:r><w:br /></w:r><w:r><w:rPr><w:rStyle w:val="CommentTok" /></w:rPr><w:t xml:space="preserve"> * Per-scope filter over global tools. Restrictions intersect and do not affect</w:t></w:r><w:r><w:br /></w:r><w:r><w:rPr><w:rStyle w:val="CommentTok" /></w:rPr><w:t xml:space="preserve"> * scoped registrations or the reserved Code Mode transport.</w:t></w:r><w:r><w:br /></w:r><w:r><w:rPr><w:rStyle w:val="CommentTok" /></w:rPr><w:t xml:space="preserve"> */</w:t></w:r><w:r><w:br /></w:r><w:r><w:rPr><w:rStyle w:val="KeywordTok" /></w:rPr><w:t xml:space="preserve">interface</w:t></w:r><w:r><w:rPr><w:rStyle w:val="NormalTok" /></w:rPr><w:t xml:space="preserve"> ToolRestriction {</w:t></w:r><w:r><w:br /></w:r><w:r><w:rPr><w:rStyle w:val="NormalTok" /></w:rPr><w:t xml:space="preserve">  </w:t></w:r><w:r><w:rPr><w:rStyle w:val="CommentTok" /></w:rPr><w:t xml:space="preserve">/** Global tool names that stay visible; everything else is removed. */</w:t></w:r><w:r><w:br /></w:r><w:r><w:rPr><w:rStyle w:val="NormalTok" /></w:rPr><w:t xml:space="preserve">  </w:t></w:r><w:r><w:rPr><w:rStyle w:val="KeywordTok" /></w:rPr><w:t xml:space="preserve">readonly</w:t></w:r><w:r><w:rPr><w:rStyle w:val="NormalTok" /></w:rPr><w:t xml:space="preserve"> allow</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Global tool names removed from visibility. */</w:t></w:r><w:r><w:br /></w:r><w:r><w:rPr><w:rStyle w:val="NormalTok" /></w:rPr><w:t xml:space="preserve">  </w:t></w:r><w:r><w:rPr><w:rStyle w:val="KeywordTok" /></w:rPr><w:t xml:space="preserve">readonly</w:t></w:r><w:r><w:rPr><w:rStyle w:val="NormalTok" /></w:rPr><w:t xml:space="preserve"> deny</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bookmarkEnd w:id="699" />
    <w:bookmarkStart w:id="700" w:name="执行可扩展的-waterfall瀑布式事件加单调策略" />
    <w:p><w:pPr><w:pStyle w:val="Heading3" /></w:pPr><w:r><w:rPr><w:rStyle w:val="SectionNumber" /></w:rPr><w:t xml:space="preserve">5.19.4</w:t></w:r><w:r><w:tab /></w:r><w:r><w:rPr><w:rFonts w:hint="eastAsia" /></w:rPr><w:t xml:space="preserve">执行：可扩展的</w:t></w:r><w:r><w:t xml:space="preserve"> </w:t></w:r><w:r><w:rPr><w:rFonts w:hint="eastAsia" /></w:rPr><w:t xml:space="preserve">waterfall（瀑布式事件）加单调策略</w:t></w:r></w:p>
    <w:p><w:pPr><w:pStyle w:val="FirstParagraph" /></w:pPr><w:r><w:rPr><w:rStyle w:val="VerbatimChar" /></w:rPr><w:t xml:space="preserve">ctx.tools.execute()</w:t></w:r><w:r><w:t xml:space="preserve"> </w:t></w:r><w:r><w:rPr><w:rFonts w:hint="eastAsia" /></w:rPr><w:t xml:space="preserve">接受由调用方拥有且包含必需</w:t></w:r><w:r><w:t xml:space="preserve"> readonly</w:t></w:r><w:r><w:t xml:space="preserve"> </w:t></w:r><w:r><w:rPr><w:rStyle w:val="VerbatimChar" /></w:rPr><w:t xml:space="preserve">signal</w:t></w:r><w:r><w:t xml:space="preserve"> </w:t></w:r><w:r><w:rPr><w:rFonts w:hint="eastAsia" /></w:rPr><w:t xml:space="preserve">的</w:t></w:r><w:r><w:t xml:space="preserve"> </w:t></w:r><w:r><w:rPr><w:rStyle w:val="VerbatimChar" /></w:rPr><w:t xml:space="preserve">ToolExecutionInput</w:t></w:r><w:r><w:rPr><w:rFonts w:hint="eastAsia" /></w:rPr><w:t xml:space="preserve">，将其解析后的</w:t></w:r><w:r><w:t xml:space="preserve"> JSON </w:t></w:r><w:r><w:rPr><w:rFonts w:hint="eastAsia" /></w:rPr><w:t xml:space="preserve">参数一次性物化为流水线拥有的</w:t></w:r><w:r><w:t xml:space="preserve"> </w:t></w:r><w:r><w:rPr><w:rStyle w:val="VerbatimChar" /></w:rPr><w:t xml:space="preserve">ToolExecution</w:t></w:r><w:r><w:rPr><w:rFonts w:hint="eastAsia" /></w:rPr><w:t xml:space="preserve">，然后让调用依次经过</w:t></w:r><w:r><w:t xml:space="preserve"> </w:t></w:r><w:r><w:rPr><w:rStyle w:val="VerbatimChar" /></w:rPr><w:t xml:space="preserve">tools/pre-execute</w:t></w:r><w:r><w:rPr><w:rFonts w:hint="eastAsia" /></w:rPr><w:t xml:space="preserve">（可重排的</w:t></w:r><w:r><w:t xml:space="preserve"> allow/deny/ask </w:t></w:r><w:r><w:rPr><w:rFonts w:hint="eastAsia" /></w:rPr><w:t xml:space="preserve">waterfall）→</w:t></w:r><w:r><w:t xml:space="preserve"> </w:t></w:r><w:r><w:rPr><w:rFonts w:hint="eastAsia" /></w:rPr><w:t xml:space="preserve">已注册的单调</w:t></w:r><w:r><w:t xml:space="preserve"> guard →</w:t></w:r><w:r><w:t xml:space="preserve"> </w:t></w:r><w:r><w:rPr><w:rStyle w:val="VerbatimChar" /></w:rPr><w:t xml:space="preserve">tools/execute</w:t></w:r><w:r><w:rPr><w:rFonts w:hint="eastAsia" /></w:rPr><w:t xml:space="preserve">（环绕分派包装层）→</w:t></w:r><w:r><w:t xml:space="preserve"> </w:t></w:r><w:r><w:rPr><w:rStyle w:val="VerbatimChar" /></w:rPr><w:t xml:space="preserve">tools/post-execute</w:t></w:r><w:r><w:rPr><w:rFonts w:hint="eastAsia" /></w:rPr><w:t xml:space="preserve">（检查/替换结果）→</w:t></w:r><w:r><w:t xml:space="preserve"> </w:t></w:r><w:r><w:rPr><w:rFonts w:hint="eastAsia" /></w:rPr><w:t xml:space="preserve">可选且由定义拥有的</w:t></w:r><w:r><w:t xml:space="preserve"> </w:t></w:r><w:r><w:rPr><w:rStyle w:val="VerbatimChar" /></w:rPr><w:t xml:space="preserve">finalizeContent</w:t></w:r><w:r><w:t xml:space="preserve"> </w:t></w:r><w:r><w:t xml:space="preserve">→</w:t></w:r><w:r><w:t xml:space="preserve"> </w:t></w:r><w:r><w:rPr><w:rStyle w:val="VerbatimChar" /></w:rPr><w:t xml:space="preserve">tools/result</w:t></w:r><w:r><w:rPr><w:rFonts w:hint="eastAsia" /></w:rPr><w:t xml:space="preserve">（不可变的权威结果）。只有</w:t></w:r><w:r><w:t xml:space="preserve"> </w:t></w:r><w:r><w:rPr><w:rStyle w:val="VerbatimChar" /></w:rPr><w:t xml:space="preserve">tools/execute</w:t></w:r><w:r><w:t xml:space="preserve"> </w:t></w:r><w:r><w:rPr><w:rFonts w:hint="eastAsia" /></w:rPr><w:t xml:space="preserve">视图可以替换必需的</w:t></w:r><w:r><w:t xml:space="preserve"> </w:t></w:r><w:r><w:rPr><w:rFonts w:hint="eastAsia" /></w:rPr><w:t xml:space="preserve">signal。最终产出为</w:t></w:r><w:r><w:t xml:space="preserve"> </w:t></w:r><w:r><w:rPr><w:rStyle w:val="VerbatimChar" /></w:rPr><w:t xml:space="preserve">ToolExecutionResult</w:t></w:r><w:r><w:t xml:space="preserve">。</w:t></w:r></w:p>
    <w:p><w:pPr><w:pStyle w:val="SourceCode" /></w:pPr><w:r><w:rPr><w:rStyle w:val="CommentTok" /></w:rPr><w:t xml:space="preserve">/** Opaque call identity that permits correlation without exposing mutable execution state. */</w:t></w:r><w:r><w:br /></w:r><w:r><w:rPr><w:rStyle w:val="KeywordTok" /></w:rPr><w:t xml:space="preserve">type</w:t></w:r><w:r><w:rPr><w:rStyle w:val="NormalTok" /></w:rPr><w:t xml:space="preserve"> ToolExecutionToken </w:t></w:r><w:r><w:rPr><w:rStyle w:val="OperatorTok" /></w:rPr><w:t xml:space="preserve">=</w:t></w:r><w:r><w:rPr><w:rStyle w:val="NormalTok" /></w:rPr><w:t xml:space="preserve"> </w:t></w:r><w:r><w:rPr><w:rStyle w:val="DataTypeTok" /></w:rPr><w:t xml:space="preserve">symbol</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[toolExecutionTokenBrand]</w:t></w:r><w:r><w:rPr><w:rStyle w:val="OperatorTok" /></w:rPr><w:t xml:space="preserve">:</w:t></w:r><w:r><w:rPr><w:rStyle w:val="NormalTok" /></w:rPr><w:t xml:space="preserve"> </w:t></w:r><w:r><w:rPr><w:rStyle w:val="KeywordTok" /></w:rPr><w:t xml:space="preserve">true</w:t></w:r><w:r><w:rPr><w:rStyle w:val="NormalTok" /></w:rPr><w:t xml:space="preserve"> }</w:t></w:r></w:p>
    <w:p><w:pPr><w:pStyle w:val="SourceCode" /></w:pPr><w:r><w:rPr><w:rStyle w:val="CommentTok" /></w:rPr><w:t xml:space="preserve">/**</w:t></w:r><w:r><w:br /></w:r><w:r><w:rPr><w:rStyle w:val="CommentTok" /></w:rPr><w:t xml:space="preserve"> * Caller-supplied description of one tool call. {</w:t></w:r><w:r><w:rPr><w:rStyle w:val="AnnotationTok" /></w:rPr><w:t xml:space="preserve">@link</w:t></w:r><w:r><w:rPr><w:rStyle w:val="CommentTok" /></w:rPr><w:t xml:space="preserve"> </w:t></w:r><w:r><w:rPr><w:rStyle w:val="CommentVarTok" /></w:rPr><w:t xml:space="preserve">ToolRuntime.execute}</w:t></w:r><w:r><w:br /></w:r><w:r><w:rPr><w:rStyle w:val="CommentTok" /></w:rPr><w:t xml:space="preserve"> * adds the registry-owned token to form a pipeline {</w:t></w:r><w:r><w:rPr><w:rStyle w:val="AnnotationTok" /></w:rPr><w:t xml:space="preserve">@link</w:t></w:r><w:r><w:rPr><w:rStyle w:val="CommentTok" /></w:rPr><w:t xml:space="preserve"> </w:t></w:r><w:r><w:rPr><w:rStyle w:val="CommentVarTok" /></w:rPr><w:t xml:space="preserve">ToolExecution}</w:t></w:r><w:r><w:rPr><w:rStyle w:val="CommentTok" /></w:rPr><w:t xml:space="preserve">;</w:t></w:r><w:r><w:br /></w:r><w:r><w:rPr><w:rStyle w:val="CommentTok" /></w:rPr><w:t xml:space="preserve"> * callers do not choose that token.</w:t></w:r><w:r><w:br /></w:r><w:r><w:rPr><w:rStyle w:val="CommentTok" /></w:rPr><w:t xml:space="preserve"> */</w:t></w:r><w:r><w:br /></w:r><w:r><w:rPr><w:rStyle w:val="KeywordTok" /></w:rPr><w:t xml:space="preserve">interface</w:t></w:r><w:r><w:rPr><w:rStyle w:val="NormalTok" /></w:rPr><w:t xml:space="preserve"> ToolExecutionInput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w:t></w:r><w:r><w:br /></w:r><w:r><w:rPr><w:rStyle w:val="CommentTok" /></w:rPr><w:t xml:space="preserve">   * Root model-requested call owning this execution tree. Callers omit it for</w:t></w:r><w:r><w:br /></w:r><w:r><w:rPr><w:rStyle w:val="CommentTok" /></w:rPr><w:t xml:space="preserve">   * a root execution; nested dispatchers propagate the enclosing value.</w:t></w:r><w:r><w:br /></w:r><w:r><w:rPr><w:rStyle w:val="CommentTok" /></w:rPr><w:t xml:space="preserve">   */</w:t></w:r><w:r><w:br /></w:r><w:r><w:rPr><w:rStyle w:val="NormalTok" /></w:rPr><w:t xml:space="preserve">  </w:t></w:r><w:r><w:rPr><w:rStyle w:val="KeywordTok" /></w:rPr><w:t xml:space="preserve">readonly</w:t></w:r><w:r><w:rPr><w:rStyle w:val="NormalTok" /></w:rPr><w:t xml:space="preserve"> rootCallId</w:t></w:r><w:r><w:rPr><w:rStyle w:val="OperatorTok" /></w:rPr><w:t xml:space="preserve">?:</w:t></w:r><w:r><w:rPr><w:rStyle w:val="NormalTok" /></w:rPr><w:t xml:space="preserve"> CallId</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Losslessly JSON-serializable parsed arguments (tools validate their own schema). */</w:t></w:r><w:r><w:br /></w:r><w:r><w:rPr><w:rStyle w:val="NormalTok" /></w:rPr><w:t xml:space="preserve">  </w:t></w:r><w:r><w:rPr><w:rStyle w:val="KeywordTok" /></w:rPr><w:t xml:space="preserve">readonly</w:t></w:r><w:r><w:rPr><w:rStyle w:val="NormalTok" /></w:rPr><w:t xml:space="preserve"> arguments</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The agent on whose behalf the call runs (set by the agent loop).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Opaque token of the enclosing transport execution, when one exists. Code</w:t></w:r><w:r><w:br /></w:r><w:r><w:rPr><w:rStyle w:val="CommentTok" /></w:rPr><w:t xml:space="preserve">   * Mode sets this on SDK sub-dispatches so commit-style observers can wait for</w:t></w:r><w:r><w:br /></w:r><w:r><w:rPr><w:rStyle w:val="CommentTok" /></w:rPr><w:t xml:space="preserve">   * the outer `run_code` outcome without receiving its live mutable execution.</w:t></w:r><w:r><w:br /></w:r><w:r><w:rPr><w:rStyle w:val="CommentTok" /></w:rPr><w:t xml:space="preserve">   * The token also marks the call as a transport sub-dispatch rather than a</w:t></w:r><w:r><w:br /></w:r><w:r><w:rPr><w:rStyle w:val="CommentTok" /></w:rPr><w:t xml:space="preserve">   * model-direct call: under `mode: &#39;code&#39;`, only calls WITH a parent may</w:t></w:r><w:r><w:br /></w:r><w:r><w:rPr><w:rStyle w:val="CommentTok" /></w:rPr><w:t xml:space="preserve">   * execute a native tool name — a model-direct call (no parent) is denied as</w:t></w:r><w:r><w:br /></w:r><w:r><w:rPr><w:rStyle w:val="CommentTok" /></w:rPr><w:t xml:space="preserve">   * `UNKNOWN_TOOL` before the policy pipeline. See {</w:t></w:r><w:r><w:rPr><w:rStyle w:val="AnnotationTok" /></w:rPr><w:t xml:space="preserve">@link</w:t></w:r><w:r><w:rPr><w:rStyle w:val="CommentTok" /></w:rPr><w:t xml:space="preserve"> </w:t></w:r><w:r><w:rPr><w:rStyle w:val="CommentVarTok" /></w:rPr><w:t xml:space="preserve">ToolRuntime.execute}</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ToolExecutionToken</w:t></w:r><w:r><w:br /></w:r><w:r><w:rPr><w:rStyle w:val="NormalTok" /></w:rPr><w:t xml:space="preserve">  </w:t></w:r><w:r><w:rPr><w:rStyle w:val="CommentTok" /></w:rPr><w:t xml:space="preserve">/** Required caller-owned cancellation for this invocation.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rPr><w:rFonts w:hint="eastAsia" /></w:rPr><w:t xml:space="preserve">工具函数体接收运行时扩展。</w:t></w:r><w:r><w:rPr><w:rStyle w:val="VerbatimChar" /></w:rPr><w:t xml:space="preserve">deferContext()</w:t></w:r><w:r><w:t xml:space="preserve"> </w:t></w:r><w:r><w:rPr><w:rFonts w:hint="eastAsia" /></w:rPr><w:t xml:space="preserve">把上下文附着到本次执行自己的结果上——既是组合工具转运嵌套分派上下文的通道，也可供叶子工具铸造插件来源指令——而不会在外层调用尚未结束时注入这些上下文。</w:t></w:r></w:p>
    <w:p><w:pPr><w:pStyle w:val="SourceCode" /></w:pPr><w:r><w:rPr><w:rStyle w:val="CommentTok" /></w:rPr><w:t xml:space="preserve">/**</w:t></w:r><w:r><w:br /></w:r><w:r><w:rPr><w:rStyle w:val="CommentTok" /></w:rPr><w:t xml:space="preserve"> * Runtime context handed to a tool implementation after the registry has</w:t></w:r><w:r><w:br /></w:r><w:r><w:rPr><w:rStyle w:val="CommentTok" /></w:rPr><w:t xml:space="preserve"> * accepted a {</w:t></w:r><w:r><w:rPr><w:rStyle w:val="AnnotationTok" /></w:rPr><w:t xml:space="preserve">@link</w:t></w:r><w:r><w:rPr><w:rStyle w:val="CommentTok" /></w:rPr><w:t xml:space="preserve"> </w:t></w:r><w:r><w:rPr><w:rStyle w:val="CommentVarTok" /></w:rPr><w:t xml:space="preserve">ToolExecution}</w:t></w:r><w:r><w:rPr><w:rStyle w:val="CommentTok" /></w:rPr><w:t xml:space="preserve">. {</w:t></w:r><w:r><w:rPr><w:rStyle w:val="AnnotationTok" /></w:rPr><w:t xml:space="preserve">@link</w:t></w:r><w:r><w:rPr><w:rStyle w:val="CommentTok" /></w:rPr><w:t xml:space="preserve"> </w:t></w:r><w:r><w:rPr><w:rStyle w:val="CommentVarTok" /></w:rPr><w:t xml:space="preserve">deferContext}</w:t></w:r><w:r><w:rPr><w:rStyle w:val="CommentTok" /></w:rPr><w:t xml:space="preserve"> attaches context to</w:t></w:r><w:r><w:br /></w:r><w:r><w:rPr><w:rStyle w:val="CommentTok" /></w:rPr><w:t xml:space="preserve"> * this execution&#39;s own result — a composite tool ferries nested-dispatch</w:t></w:r><w:r><w:br /></w:r><w:r><w:rPr><w:rStyle w:val="CommentTok" /></w:rPr><w:t xml:space="preserve"> * context back to the outer result, and a leaf tool may mint a fresh</w:t></w:r><w:r><w:br /></w:r><w:r><w:rPr><w:rStyle w:val="CommentTok" /></w:rPr><w:t xml:space="preserve"> * plugin-sourced instruction; the loop appends it only after the</w:t></w:r><w:r><w:br /></w:r><w:r><w:rPr><w:rStyle w:val="CommentTok" /></w:rPr><w:t xml:space="preserve"> * `tool/result`.</w:t></w:r><w:r><w:br /></w:r><w:r><w:rPr><w:rStyle w:val="CommentTok" /></w:rPr><w:t xml:space="preserve"> */</w:t></w:r><w:r><w:br /></w:r><w:r><w:rPr><w:rStyle w:val="KeywordTok" /></w:rPr><w:t xml:space="preserve">interface</w:t></w:r><w:r><w:rPr><w:rStyle w:val="NormalTok" /></w:rPr><w:t xml:space="preserve"> ToolRunContext </w:t></w:r><w:r><w:rPr><w:rStyle w:val="KeywordTok" /></w:rPr><w:t xml:space="preserve">extends</w:t></w:r><w:r><w:rPr><w:rStyle w:val="NormalTok" /></w:rPr><w:t xml:space="preserve"> ToolExecution {</w:t></w:r><w:r><w:br /></w:r><w:r><w:rPr><w:rStyle w:val="NormalTok" /></w:rPr><w:t xml:space="preserve">  </w:t></w:r><w:r><w:rPr><w:rStyle w:val="CommentTok" /></w:rPr><w:t xml:space="preserve">/**</w:t></w:r><w:r><w:br /></w:r><w:r><w:rPr><w:rStyle w:val="CommentTok" /></w:rPr><w:t xml:space="preserve">   * Defer one context — typically a nested-dispatch context ferried by a</w:t></w:r><w:r><w:br /></w:r><w:r><w:rPr><w:rStyle w:val="CommentTok" /></w:rPr><w:t xml:space="preserve">   * composite tool, or a fresh plugin-sourced instruction — until this tool&#39;s</w:t></w:r><w:r><w:br /></w:r><w:r><w:rPr><w:rStyle w:val="CommentTok" /></w:rPr><w:t xml:space="preserve">   * final result reaches the agent loop. Contexts retain their individual</w:t></w:r><w:r><w:br /></w:r><w:r><w:rPr><w:rStyle w:val="CommentTok" /></w:rPr><w:t xml:space="preserve">   * source and metadata and are emitted in call order.</w:t></w:r><w:r><w:br /></w:r><w:r><w:rPr><w:rStyle w:val="CommentTok" /></w:rPr><w:t xml:space="preserve">   */</w:t></w:r><w:r><w:br /></w:r><w:r><w:rPr><w:rStyle w:val="NormalTok" /></w:rPr><w:t xml:space="preserve">  </w:t></w:r><w:r><w:rPr><w:rStyle w:val="FunctionTok" /></w:rPr><w:t xml:space="preserve">deferContext</w:t></w:r><w:r><w:rPr><w:rStyle w:val="NormalTok" /></w:rPr><w:t xml:space="preserve">(context</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Mark a successful final result as terminal for the current agent turn.</w:t></w:r><w:r><w:br /></w:r><w:r><w:rPr><w:rStyle w:val="CommentTok" /></w:rPr><w:t xml:space="preserve">   * The marker rides this execution&#39;s own result (`concludesTurn` exists only</w:t></w:r><w:r><w:br /></w:r><w:r><w:rPr><w:rStyle w:val="CommentTok" /></w:rPr><w:t xml:space="preserve">   * on {</w:t></w:r><w:r><w:rPr><w:rStyle w:val="AnnotationTok" /></w:rPr><w:t xml:space="preserve">@link</w:t></w:r><w:r><w:rPr><w:rStyle w:val="CommentTok" /></w:rPr><w:t xml:space="preserve"> </w:t></w:r><w:r><w:rPr><w:rStyle w:val="CommentVarTok" /></w:rPr><w:t xml:space="preserve">ToolExecutionSuccess}</w:t></w:r><w:r><w:rPr><w:rStyle w:val="CommentTok" /></w:rPr><w:t xml:space="preserve">); a composite that dispatches nested</w:t></w:r><w:r><w:br /></w:r><w:r><w:rPr><w:rStyle w:val="CommentTok" /></w:rPr><w:t xml:space="preserve">   * calls forwards it from the nested result, exactly like</w:t></w:r><w:r><w:br /></w:r><w:r><w:rPr><w:rStyle w:val="CommentTok" /></w:rPr><w:t xml:space="preserve">   * `additionalContexts`, so only an authoritative nested success can</w:t></w:r><w:r><w:br /></w:r><w:r><w:rPr><w:rStyle w:val="CommentTok" /></w:rPr><w:t xml:space="preserve">   * conclude the enclosing run.</w:t></w:r><w:r><w:br /></w:r><w:r><w:rPr><w:rStyle w:val="CommentTok" /></w:rPr><w:t xml:space="preserve">   */</w:t></w:r><w:r><w:br /></w:r><w:r><w:rPr><w:rStyle w:val="NormalTok" /></w:rPr><w:t xml:space="preserve">  </w:t></w:r><w:r><w:rPr><w:rStyle w:val="FunctionTok" /></w:rPr><w:t xml:space="preserve">concludeTurn</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FirstParagraph" /></w:pPr><w:r><w:t xml:space="preserve">agent </w:t></w:r><w:r><w:rPr><w:rFonts w:hint="eastAsia" /></w:rPr><w:t xml:space="preserve">loop（智能体循环）向注册表查询每个待处理调用的执行模式，并据此形成独占屏障和滚动池并行执行：</w:t></w:r></w:p>
    <w:p><w:pPr><w:pStyle w:val="SourceCode" /></w:pPr><w:r><w:rPr><w:rStyle w:val="CommentTok" /></w:rPr><w:t xml:space="preserve">/**</w:t></w:r><w:r><w:br /></w:r><w:r><w:rPr><w:rStyle w:val="CommentTok" /></w:rPr><w:t xml:space="preserve"> * Scheduling mode for one pending call. `parallel` may overlap with siblings;</w:t></w:r><w:r><w:br /></w:r><w:r><w:rPr><w:rStyle w:val="CommentTok" /></w:rPr><w:t xml:space="preserve"> * `exclusive` runs alone and forms an ordering barrier.</w:t></w:r><w:r><w:br /></w:r><w:r><w:rPr><w:rStyle w:val="CommentTok" /></w:rPr><w:t xml:space="preserve"> */</w:t></w:r><w:r><w:br /></w:r><w:r><w:rPr><w:rStyle w:val="KeywordTok" /></w:rPr><w:t xml:space="preserve">type</w:t></w:r><w:r><w:rPr><w:rStyle w:val="NormalTok" /></w:rPr><w:t xml:space="preserve"> ToolExecutionMode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&#39;parallel&#39;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&#39;exclusive&#39;</w:t></w:r><w:r><w:rPr><w:rStyle w:val="NormalTok" /></w:rPr><w:t xml:space="preserve"> }</w:t></w:r></w:p>
    <w:p><w:pPr><w:pStyle w:val="FirstParagraph" /></w:pPr><w:r><w:t xml:space="preserve">Code Mode </w:t></w:r><w:r><w:rPr><w:rFonts w:hint="eastAsia" /></w:rPr><w:t xml:space="preserve">的桥接层还会把每个已结算的子分派暴露给</w:t></w:r><w:r><w:t xml:space="preserve"> </w:t></w:r><w:r><w:rPr><w:rStyle w:val="VerbatimChar" /></w:rPr><w:t xml:space="preserve">tools/code-dispatch-log</w:t></w:r><w:r><w:t xml:space="preserve"> </w:t></w:r><w:r><w:rPr><w:rFonts w:hint="eastAsia" /></w:rPr><w:t xml:space="preserve">waterfall，该</w:t></w:r><w:r><w:t xml:space="preserve"> waterfall </w:t></w:r><w:r><w:rPr><w:rFonts w:hint="eastAsia" /></w:rPr><w:t xml:space="preserve">可以更改持久事件所存的内容副本（程序取得的值和模型可见结果均不受影响）：</w:t></w:r></w:p>
    <w:p><w:pPr><w:pStyle w:val="SourceCode" /></w:pPr><w:r><w:rPr><w:rStyle w:val="CommentTok" /></w:rPr><w:t xml:space="preserve">/**</w:t></w:r><w:r><w:br /></w:r><w:r><w:rPr><w:rStyle w:val="CommentTok" /></w:rPr><w:t xml:space="preserve"> * One settled `run_code` sub-dispatch about to be logged, as seen by the</w:t></w:r><w:r><w:br /></w:r><w:r><w:rPr><w:rStyle w:val="CommentTok" /></w:rPr><w:t xml:space="preserve"> * `tools/code-dispatch-log` waterfall: the parent execution (session owner,</w:t></w:r><w:r><w:br /></w:r><w:r><w:rPr><w:rStyle w:val="CommentTok" /></w:rPr><w:t xml:space="preserve"> * outer call identity), the sub-call identity, and the outcome whose durable</w:t></w:r><w:r><w:br /></w:r><w:r><w:rPr><w:rStyle w:val="CommentTok" /></w:rPr><w:t xml:space="preserve"> * copy a listener may reshape. `content` is the RENDERED result projection</w:t></w:r><w:r><w:br /></w:r><w:r><w:rPr><w:rStyle w:val="CommentTok" /></w:rPr><w:t xml:space="preserve"> * (what a native `tool/result` would carry) — the program itself received</w:t></w:r><w:r><w:br /></w:r><w:r><w:rPr><w:rStyle w:val="CommentTok" /></w:rPr><w:t xml:space="preserve"> * the structured `value` (or just the error message on failure); only the</w:t></w:r><w:r><w:br /></w:r><w:r><w:rPr><w:rStyle w:val="CommentTok" /></w:rPr><w:t xml:space="preserve"> * `tool/code-dispatch` event&#39;s copy changes.</w:t></w:r><w:r><w:br /></w:r><w:r><w:rPr><w:rStyle w:val="CommentTok" /></w:rPr><w:t xml:space="preserve"> */</w:t></w:r><w:r><w:br /></w:r><w:r><w:rPr><w:rStyle w:val="KeywordTok" /></w:rPr><w:t xml:space="preserve">interface</w:t></w:r><w:r><w:rPr><w:rStyle w:val="NormalTok" /></w:rPr><w:t xml:space="preserve"> CodeDispatchLog {</w:t></w:r><w:r><w:br /></w:r><w:r><w:rPr><w:rStyle w:val="NormalTok" /></w:rPr><w:t xml:space="preserve">  </w:t></w:r><w:r><w:rPr><w:rStyle w:val="CommentTok" /></w:rPr><w:t xml:space="preserve">/** The outer `run_code` execution. */</w:t></w:r><w:r><w:br /></w:r><w:r><w:rPr><w:rStyle w:val="NormalTok" /></w:rPr><w:t xml:space="preserve">  </w:t></w:r><w:r><w:rPr><w:rStyle w:val="KeywordTok" /></w:rPr><w:t xml:space="preserve">readonly</w:t></w:r><w:r><w:rPr><w:rStyle w:val="NormalTok" /></w:rPr><w:t xml:space="preserve"> exec</w:t></w:r><w:r><w:rPr><w:rStyle w:val="OperatorTok" /></w:rPr><w:t xml:space="preserve">:</w:t></w:r><w:r><w:rPr><w:rStyle w:val="NormalTok" /></w:rPr><w:t xml:space="preserve"> ToolExecution</w:t></w:r><w:r><w:br /></w:r><w:r><w:rPr><w:rStyle w:val="NormalTok" /></w:rPr><w:t xml:space="preserve">  </w:t></w:r><w:r><w:rPr><w:rStyle w:val="CommentTok" /></w:rPr><w:t xml:space="preserve">/** The calling agent (the scope routing key and the spill owner), when the outer call has one.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Deterministic sub-call id (`</w:t></w:r><w:r><w:rPr><w:rStyle w:val="KeywordTok" /></w:rPr><w:t xml:space="preserve">&lt;parent&gt;</w:t></w:r><w:r><w:rPr><w:rStyle w:val="CommentTok" /></w:rPr><w:t xml:space="preserve">:code:</w:t></w:r><w:r><w:rPr><w:rStyle w:val="KeywordTok" /></w:rPr><w:t xml:space="preserve">&lt;n&gt;</w:t></w:r><w:r><w:rPr><w:rStyle w:val="CommentTok" /></w:rPr><w:t xml:space="preserve">`). */</w:t></w:r><w:r><w:br /></w:r><w:r><w:rPr><w:rStyle w:val="NormalTok" /></w:rPr><w:t xml:space="preserve">  </w:t></w:r><w:r><w:rPr><w:rStyle w:val="KeywordTok" /></w:rPr><w:t xml:space="preserve">readonly</w:t></w:r><w:r><w:rPr><w:rStyle w:val="NormalTok" /></w:rPr><w:t xml:space="preserve"> subCallId</w:t></w:r><w:r><w:rPr><w:rStyle w:val="OperatorTok" /></w:rPr><w:t xml:space="preserve">:</w:t></w:r><w:r><w:rPr><w:rStyle w:val="NormalTok" /></w:rPr><w:t xml:space="preserve"> CallId</w:t></w:r><w:r><w:br /></w:r><w:r><w:rPr><w:rStyle w:val="NormalTok" /></w:rPr><w:t xml:space="preserve">  </w:t></w:r><w:r><w:rPr><w:rStyle w:val="CommentTok" /></w:rPr><w:t xml:space="preserve">/** The dispatched sub-tool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sub-call settled as an error.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The sub-call&#39;s complete model-facing content (the settle event&#39;s default payload).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w:t></w:r></w:p>
    <w:p><w:pPr><w:pStyle w:val="SourceCode" /></w:pPr><w:r><w:rPr><w:rStyle w:val="CommentTok" /></w:rPr><w:t xml:space="preserve">/**</w:t></w:r><w:r><w:br /></w:r><w:r><w:rPr><w:rStyle w:val="CommentTok" /></w:rPr><w:t xml:space="preserve"> * One pending tool call inside the registry pipeline. Parsed arguments cross</w:t></w:r><w:r><w:br /></w:r><w:r><w:rPr><w:rStyle w:val="CommentTok" /></w:rPr><w:t xml:space="preserve"> * one lossless-JSON materialization boundary before policy and are deep-frozen;</w:t></w:r><w:r><w:br /></w:r><w:r><w:rPr><w:rStyle w:val="CommentTok" /></w:rPr><w:t xml:space="preserve"> * call identity, the caller signal, and the registry-assigned {</w:t></w:r><w:r><w:rPr><w:rStyle w:val="AnnotationTok" /></w:rPr><w:t xml:space="preserve">@link</w:t></w:r><w:r><w:rPr><w:rStyle w:val="CommentTok" /></w:rPr><w:t xml:space="preserve"> </w:t></w:r><w:r><w:rPr><w:rStyle w:val="CommentVarTok" /></w:rPr><w:t xml:space="preserve">token}</w:t></w:r><w:r><w:rPr><w:rStyle w:val="CommentTok" /></w:rPr><w:t xml:space="preserve"> are</w:t></w:r><w:r><w:br /></w:r><w:r><w:rPr><w:rStyle w:val="CommentTok" /></w:rPr><w:t xml:space="preserve"> * readonly. The registry freezes the complete object before `tools/result`</w:t></w:r><w:r><w:br /></w:r><w:r><w:rPr><w:rStyle w:val="CommentTok" /></w:rPr><w:t xml:space="preserve"> * observers run.</w:t></w:r><w:r><w:br /></w:r><w:r><w:rPr><w:rStyle w:val="CommentTok" /></w:rPr><w:t xml:space="preserve"> */</w:t></w:r><w:r><w:br /></w:r><w:r><w:rPr><w:rStyle w:val="KeywordTok" /></w:rPr><w:t xml:space="preserve">interface</w:t></w:r><w:r><w:rPr><w:rStyle w:val="NormalTok" /></w:rPr><w:t xml:space="preserve"> ToolExecution </w:t></w:r><w:r><w:rPr><w:rStyle w:val="KeywordTok" /></w:rPr><w:t xml:space="preserve">extends</w:t></w:r><w:r><w:rPr><w:rStyle w:val="NormalTok" /></w:rPr><w:t xml:space="preserve"> ToolExecutionInput {</w:t></w:r><w:r><w:br /></w:r><w:r><w:rPr><w:rStyle w:val="NormalTok" /></w:rPr><w:t xml:space="preserve">  </w:t></w:r><w:r><w:rPr><w:rStyle w:val="CommentTok" /></w:rPr><w:t xml:space="preserve">/** Root model-requested call, resolved for every root and nested execution. */</w:t></w:r><w:r><w:br /></w:r><w:r><w:rPr><w:rStyle w:val="NormalTok" /></w:rPr><w:t xml:space="preserve">  </w:t></w:r><w:r><w:rPr><w:rStyle w:val="KeywordTok" /></w:rPr><w:t xml:space="preserve">readonly</w:t></w:r><w:r><w:rPr><w:rStyle w:val="NormalTok" /></w:rPr><w:t xml:space="preserve"> rootCallId</w:t></w:r><w:r><w:rPr><w:rStyle w:val="OperatorTok" /></w:rPr><w:t xml:space="preserve">:</w:t></w:r><w:r><w:rPr><w:rStyle w:val="NormalTok" /></w:rPr><w:t xml:space="preserve"> CallId</w:t></w:r><w:r><w:br /></w:r><w:r><w:rPr><w:rStyle w:val="NormalTok" /></w:rPr><w:t xml:space="preserve">  </w:t></w:r><w:r><w:rPr><w:rStyle w:val="CommentTok" /></w:rPr><w:t xml:space="preserve">/** Registry-assigned identity shared with nested calls only as their opaque `parent` token. */</w:t></w:r><w:r><w:br /></w:r><w:r><w:rPr><w:rStyle w:val="NormalTok" /></w:rPr><w:t xml:space="preserve">  </w:t></w:r><w:r><w:rPr><w:rStyle w:val="KeywordTok" /></w:rPr><w:t xml:space="preserve">readonly</w:t></w:r><w:r><w:rPr><w:rStyle w:val="NormalTok" /></w:rPr><w:t xml:space="preserve"> token</w:t></w:r><w:r><w:rPr><w:rStyle w:val="OperatorTok" /></w:rPr><w:t xml:space="preserve">:</w:t></w:r><w:r><w:rPr><w:rStyle w:val="NormalTok" /></w:rPr><w:t xml:space="preserve"> ToolExecutionToken</w:t></w:r><w:r><w:br /></w:r><w:r><w:rPr><w:rStyle w:val="NormalTok" /></w:rPr><w:t xml:space="preserve">}</w:t></w:r></w:p>
    <w:p><w:pPr><w:pStyle w:val="SourceCode" /></w:pPr><w:r><w:rPr><w:rStyle w:val="CommentTok" /></w:rPr><w:t xml:space="preserve">/**</w:t></w:r><w:r><w:br /></w:r><w:r><w:rPr><w:rStyle w:val="CommentTok" /></w:rPr><w:t xml:space="preserve"> * Around-dispatch view of a {</w:t></w:r><w:r><w:rPr><w:rStyle w:val="AnnotationTok" /></w:rPr><w:t xml:space="preserve">@link</w:t></w:r><w:r><w:rPr><w:rStyle w:val="CommentTok" /></w:rPr><w:t xml:space="preserve"> </w:t></w:r><w:r><w:rPr><w:rStyle w:val="CommentVarTok" /></w:rPr><w:t xml:space="preserve">ToolExecution}</w:t></w:r><w:r><w:rPr><w:rStyle w:val="CommentTok" /></w:rPr><w:t xml:space="preserve">. A `tools/execute` wrapper</w:t></w:r><w:r><w:br /></w:r><w:r><w:rPr><w:rStyle w:val="CommentTok" /></w:rPr><w:t xml:space="preserve"> * may replace the signal for its delegated lifetime, but it cannot remove it.</w:t></w:r><w:r><w:br /></w:r><w:r><w:rPr><w:rStyle w:val="CommentTok" /></w:rPr><w:t xml:space="preserve"> * The registry fuses every replacement with the captured caller signal.</w:t></w:r><w:r><w:br /></w:r><w:r><w:rPr><w:rStyle w:val="CommentTok" /></w:rPr><w:t xml:space="preserve"> */</w:t></w:r><w:r><w:br /></w:r><w:r><w:rPr><w:rStyle w:val="KeywordTok" /></w:rPr><w:t xml:space="preserve">interface</w:t></w:r><w:r><w:rPr><w:rStyle w:val="NormalTok" /></w:rPr><w:t xml:space="preserve"> ToolDispatchExecution </w:t></w:r><w:r><w:rPr><w:rStyle w:val="KeywordTok" /></w:rPr><w:t xml:space="preserve">extends</w:t></w:r><w:r><w:rPr><w:rStyle w:val="NormalTok" /></w:rPr><w:t xml:space="preserve"> </w:t></w:r><w:r><w:rPr><w:rStyle w:val="BuiltInTok" /></w:rPr><w:t xml:space="preserve">Omit</w:t></w:r><w:r><w:rPr><w:rStyle w:val="OperatorTok" /></w:rPr><w:t xml:space="preserve">&lt;</w:t></w:r><w:r><w:rPr><w:rStyle w:val="NormalTok" /></w:rPr><w:t xml:space="preserve">ToolExecution</w:t></w:r><w:r><w:rPr><w:rStyle w:val="OperatorTok" /></w:rPr><w:t xml:space="preserve">,</w:t></w:r><w:r><w:rPr><w:rStyle w:val="NormalTok" /></w:rPr><w:t xml:space="preserve"> </w:t></w:r><w:r><w:rPr><w:rStyle w:val="StringTok" /></w:rPr><w:t xml:space="preserve">&#39;signal&#39;</w:t></w:r><w:r><w:rPr><w:rStyle w:val="OperatorTok" /></w:rPr><w:t xml:space="preserve">&gt;</w:t></w:r><w:r><w:rPr><w:rStyle w:val="NormalTok" /></w:rPr><w:t xml:space="preserve"> {</w:t></w:r><w:r><w:br /></w:r><w:r><w:rPr><w:rStyle w:val="NormalTok" /></w:rPr><w:t xml:space="preserve">  </w:t></w:r><w:r><w:rPr><w:rStyle w:val="CommentTok" /></w:rPr><w:t xml:space="preserve">/** Cancellation signal visible to the next wrapper or tool body.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rPr><w:rStyle w:val="VerbatimChar" /></w:rPr><w:t xml:space="preserve">ToolExecutionToken</w:t></w:r><w:r><w:t xml:space="preserve"> </w:t></w:r><w:r><w:rPr><w:rFonts w:hint="eastAsia" /></w:rPr><w:t xml:space="preserve">是不透明的运行时</w:t></w:r><w:r><w:t xml:space="preserve"> </w:t></w:r><w:r><w:rPr><w:rStyle w:val="VerbatimChar" /></w:rPr><w:t xml:space="preserve">Symbol</w:t></w:r><w:r><w:rPr><w:rFonts w:hint="eastAsia" /></w:rPr><w:t xml:space="preserve">，仅用于身份比较。策略执行前，</w:t></w:r><w:r><w:rPr><w:rStyle w:val="VerbatimChar" /></w:rPr><w:t xml:space="preserve">execute()</w:t></w:r><w:r><w:t xml:space="preserve"> </w:t></w:r><w:r><w:rPr><w:rFonts w:hint="eastAsia" /></w:rPr><w:t xml:space="preserve">会物化并冻结参数、拒绝非</w:t></w:r><w:r><w:t xml:space="preserve"> JSON </w:t></w:r><w:r><w:rPr><w:rFonts w:hint="eastAsia" /></w:rPr><w:t xml:space="preserve">输入并分配</w:t></w:r><w:r><w:t xml:space="preserve"> </w:t></w:r><w:r><w:rPr><w:rFonts w:hint="eastAsia" /></w:rPr><w:t xml:space="preserve">token。身份字段、调用方必需的</w:t></w:r><w:r><w:t xml:space="preserve"> signal </w:t></w:r><w:r><w:rPr><w:rFonts w:hint="eastAsia" /></w:rPr><w:t xml:space="preserve">和可选的</w:t></w:r><w:r><w:t xml:space="preserve"> parent token </w:t></w:r><w:r><w:rPr><w:rFonts w:hint="eastAsia" /></w:rPr><w:t xml:space="preserve">均保持</w:t></w:r><w:r><w:t xml:space="preserve"> readonly。</w:t></w:r><w:r><w:rPr><w:rStyle w:val="VerbatimChar" /></w:rPr><w:t xml:space="preserve">ToolDispatchExecution</w:t></w:r><w:r><w:t xml:space="preserve"> </w:t></w:r><w:r><w:rPr><w:rFonts w:hint="eastAsia" /></w:rPr><w:t xml:space="preserve">包装层可以替换</w:t></w:r><w:r><w:t xml:space="preserve"> signal </w:t></w:r><w:r><w:rPr><w:rFonts w:hint="eastAsia" /></w:rPr><w:t xml:space="preserve">但不能移除；注册表会在调用工具函数体前重新融合调用方的</w:t></w:r><w:r><w:t xml:space="preserve"> </w:t></w:r><w:r><w:rPr><w:rFonts w:hint="eastAsia" /></w:rPr><w:t xml:space="preserve">signal。最终观察者接收冻结的执行身份。</w:t></w:r></w:p>
    <w:p><w:pPr><w:pStyle w:val="BodyText" /></w:pPr><w:r><w:rPr><w:rStyle w:val="VerbatimChar" /></w:rPr><w:t xml:space="preserve">ToolGuard</w:t></w:r><w:r><w:t xml:space="preserve"> </w:t></w:r><w:r><w:rPr><w:rFonts w:hint="eastAsia" /></w:rPr><w:t xml:space="preserve">是感知作用域的最终预分派策略。其返回类型有意不包含</w:t></w:r><w:r><w:t xml:space="preserve"> allow </w:t></w:r><w:r><w:rPr><w:rFonts w:hint="eastAsia" /></w:rPr><w:t xml:space="preserve">结果：</w:t></w:r><w:r><w:rPr><w:rStyle w:val="VerbatimChar" /></w:rPr><w:t xml:space="preserve">undefined</w:t></w:r><w:r><w:t xml:space="preserve"> </w:t></w:r><w:r><w:rPr><w:rFonts w:hint="eastAsia" /></w:rPr><w:t xml:space="preserve">保留</w:t></w:r><w:r><w:t xml:space="preserve"> waterfall </w:t></w:r><w:r><w:rPr><w:rFonts w:hint="eastAsia" /></w:rPr><w:t xml:space="preserve">的决策，而返回的</w:t></w:r><w:r><w:t xml:space="preserve"> reason </w:t></w:r><w:r><w:rPr><w:rFonts w:hint="eastAsia" /></w:rPr><w:t xml:space="preserve">只能缩减权限，因此后续监听器无法撤销它。</w:t></w:r></w:p>
    <w:p><w:pPr><w:pStyle w:val="SourceCode" /></w:pPr><w:r><w:rPr><w:rStyle w:val="CommentTok" /></w:rPr><w:t xml:space="preserve">/**</w:t></w:r><w:r><w:br /></w:r><w:r><w:rPr><w:rStyle w:val="CommentTok" /></w:rPr><w:t xml:space="preserve"> * A monotonic execution guard evaluated after every `tools/pre-execute`</w:t></w:r><w:r><w:br /></w:r><w:r><w:rPr><w:rStyle w:val="CommentTok" /></w:rPr><w:t xml:space="preserve"> * listener and before the tool body. Returning a reason denies the call;</w:t></w:r><w:r><w:br /></w:r><w:r><w:rPr><w:rStyle w:val="CommentTok" /></w:rPr><w:t xml:space="preserve"> * returning `undefined` leaves it unchanged. Because guards have no allow</w:t></w:r><w:r><w:br /></w:r><w:r><w:rPr><w:rStyle w:val="CommentTok" /></w:rPr><w:t xml:space="preserve"> * result, listener ordering cannot turn a denial back into permission.</w:t></w:r><w:r><w:br /></w:r><w:r><w:rPr><w:rStyle w:val="CommentTok" /></w:rPr><w:t xml:space="preserve"> * </w:t></w:r><w:r><w:rPr><w:rStyle w:val="AnnotationTok" /></w:rPr><w:t xml:space="preserve">@param</w:t></w:r><w:r><w:rPr><w:rStyle w:val="CommentTok" /></w:rPr><w:t xml:space="preserve"> </w:t></w:r><w:r><w:rPr><w:rStyle w:val="CommentVarTok" /></w:rPr><w:t xml:space="preserve">execution</w:t></w:r><w:r><w:rPr><w:rStyle w:val="CommentTok" /></w:rPr><w:t xml:space="preserve"> - the identity-protected call after extensible pre-execute policy completed.</w:t></w:r><w:r><w:br /></w:r><w:r><w:rPr><w:rStyle w:val="CommentTok" /></w:rPr><w:t xml:space="preserve"> * </w:t></w:r><w:r><w:rPr><w:rStyle w:val="AnnotationTok" /></w:rPr><w:t xml:space="preserve">@returns</w:t></w:r><w:r><w:rPr><w:rStyle w:val="CommentTok" /></w:rPr><w:t xml:space="preserve"> a final denial reason, or `undefined` to leave the call allowed.</w:t></w:r><w:r><w:br /></w:r><w:r><w:rPr><w:rStyle w:val="CommentTok" /></w:rPr><w:t xml:space="preserve"> */</w:t></w:r><w:r><w:br /></w:r><w:r><w:rPr><w:rStyle w:val="KeywordTok" /></w:rPr><w:t xml:space="preserve">type</w:t></w:r><w:r><w:rPr><w:rStyle w:val="NormalTok" /></w:rPr><w:t xml:space="preserve"> ToolGuard </w:t></w:r><w:r><w:rPr><w:rStyle w:val="OperatorTok" /></w:rPr><w:t xml:space="preserve">=</w:t></w:r><w:r><w:rPr><w:rStyle w:val="NormalTok" /></w:rPr><w:t xml:space="preserve"> (execution</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w:t></w:r><w:r><w:rPr><w:rStyle w:val="KeywordTok" /></w:rPr><w:t xml:space="preserve">=&gt;</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p>
    <w:p><w:pPr><w:pStyle w:val="SourceCode" /></w:pPr><w:r><w:rPr><w:rStyle w:val="CommentTok" /></w:rPr><w:t xml:space="preserve">/** Canonical failure detail; internal routing information remains optional. */</w:t></w:r><w:r><w:br /></w:r><w:r><w:rPr><w:rStyle w:val="KeywordTok" /></w:rPr><w:t xml:space="preserve">interface</w:t></w:r><w:r><w:rPr><w:rStyle w:val="NormalTok" /></w:rPr><w:t xml:space="preserve"> ToolFailure {</w:t></w:r><w:r><w:br /></w:r><w:r><w:rPr><w:rStyle w:val="NormalTok" /></w:rPr><w:t xml:space="preserve">  </w:t></w:r><w:r><w:rPr><w:rStyle w:val="CommentTok" /></w:rPr><w:t xml:space="preserve">/** Human-readable failure message without the Native `Error: ` envelope. */</w:t></w:r><w:r><w:br /></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Internal error class/code used by policy and durable diagnostics. */</w:t></w:r><w:r><w:br /></w:r><w:r><w:rPr><w:rStyle w:val="NormalTok" /></w:rPr><w:t xml:space="preserve">  info</w:t></w:r><w:r><w:rPr><w:rStyle w:val="OperatorTok" /></w:rPr><w:t xml:space="preserve">?:</w:t></w:r><w:r><w:rPr><w:rStyle w:val="NormalTok" /></w:rPr><w:t xml:space="preserve"> ToolErrorInfo</w:t></w:r><w:r><w:br /></w:r><w:r><w:rPr><w:rStyle w:val="NormalTok" /></w:rPr><w:t xml:space="preserve">}</w:t></w:r></w:p>
    <w:p><w:pPr><w:pStyle w:val="SourceCode" /></w:pPr><w:r><w:rPr><w:rStyle w:val="CommentTok" /></w:rPr><w:t xml:space="preserve">/** Successful canonical tool execution, including its Native/model projection. */</w:t></w:r><w:r><w:br /></w:r><w:r><w:rPr><w:rStyle w:val="KeywordTok" /></w:rPr><w:t xml:space="preserve">interface</w:t></w:r><w:r><w:rPr><w:rStyle w:val="NormalTok" /></w:rPr><w:t xml:space="preserve"> ToolExecutionSuccess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KeywordTok" /></w:rPr><w:t xml:space="preserve">false</w:t></w:r><w:r><w:br /></w:r><w:r><w:rPr><w:rStyle w:val="NormalTok" /></w:rPr><w:t xml:space="preserve">  </w:t></w:r><w:r><w:rPr><w:rStyle w:val="CommentTok" /></w:rPr><w:t xml:space="preserve">/** Execution-local canonical value; deliberately omitted from durable events. */</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DataTypeTok" /></w:rPr><w:t xml:space="preserve">never</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additionalContexts</w:t></w:r><w:r><w:rPr><w:rStyle w:val="OperatorTok" /></w:rPr><w:t xml:space="preserve">?:</w:t></w:r><w:r><w:rPr><w:rStyle w:val="NormalTok" /></w:rPr><w:t xml:space="preserve"> UserMessage[]</w:t></w:r><w:r><w:br /></w:r><w:r><w:rPr><w:rStyle w:val="NormalTok" /></w:rPr><w:t xml:space="preserve">  </w:t></w:r><w:r><w:rPr><w:rStyle w:val="CommentTok" /></w:rPr><w:t xml:space="preserve">/** The agent loop stops after committing this successful result batch. */</w:t></w:r><w:r><w:br /></w:r><w:r><w:rPr><w:rStyle w:val="NormalTok" /></w:rPr><w:t xml:space="preserve">  </w:t></w:r><w:r><w:rPr><w:rStyle w:val="KeywordTok" /></w:rPr><w:t xml:space="preserve">readonly</w:t></w:r><w:r><w:rPr><w:rStyle w:val="NormalTok" /></w:rPr><w:t xml:space="preserve"> concludesTurn</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Failed canonical tool execution; failures never carry a successful value. */</w:t></w:r><w:r><w:br /></w:r><w:r><w:rPr><w:rStyle w:val="KeywordTok" /></w:rPr><w:t xml:space="preserve">interface</w:t></w:r><w:r><w:rPr><w:rStyle w:val="NormalTok" /></w:rPr><w:t xml:space="preserve"> ToolExecutionFailure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ToolFailure</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w:t></w:r><w:r><w:rPr><w:rStyle w:val="DataTypeTok" /></w:rPr><w:t xml:space="preserve">never</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additionalContexts</w:t></w:r><w:r><w:rPr><w:rStyle w:val="OperatorTok" /></w:rPr><w:t xml:space="preserve">?:</w:t></w:r><w:r><w:rPr><w:rStyle w:val="NormalTok" /></w:rPr><w:t xml:space="preserve"> UserMessage[]</w:t></w:r><w:r><w:br /></w:r><w:r><w:rPr><w:rStyle w:val="NormalTok" /></w:rPr><w:t xml:space="preserve">  </w:t></w:r><w:r><w:rPr><w:rStyle w:val="KeywordTok" /></w:rPr><w:t xml:space="preserve">readonly</w:t></w:r><w:r><w:rPr><w:rStyle w:val="NormalTok" /></w:rPr><w:t xml:space="preserve"> concludesTurn</w:t></w:r><w:r><w:rPr><w:rStyle w:val="OperatorTok" /></w:rPr><w:t xml:space="preserve">?:</w:t></w:r><w:r><w:rPr><w:rStyle w:val="NormalTok" /></w:rPr><w:t xml:space="preserve"> </w:t></w:r><w:r><w:rPr><w:rStyle w:val="DataTypeTok" /></w:rPr><w:t xml:space="preserve">never</w:t></w:r><w:r><w:br /></w:r><w:r><w:rPr><w:rStyle w:val="NormalTok" /></w:rPr><w:t xml:space="preserve">}</w:t></w:r></w:p>
    <w:p><w:pPr><w:pStyle w:val="SourceCode" /></w:pPr><w:r><w:rPr><w:rStyle w:val="CommentTok" /></w:rPr><w:t xml:space="preserve">/** The discriminated, execution-local outcome of one tool call. */</w:t></w:r><w:r><w:br /></w:r><w:r><w:rPr><w:rStyle w:val="KeywordTok" /></w:rPr><w:t xml:space="preserve">type</w:t></w:r><w:r><w:rPr><w:rStyle w:val="NormalTok" /></w:rPr><w:t xml:space="preserve"> ToolExecutionResult </w:t></w:r><w:r><w:rPr><w:rStyle w:val="OperatorTok" /></w:rPr><w:t xml:space="preserve">=</w:t></w:r><w:r><w:rPr><w:rStyle w:val="NormalTok" /></w:rPr><w:t xml:space="preserve"> ToolExecutionSuccess </w:t></w:r><w:r><w:rPr><w:rStyle w:val="OperatorTok" /></w:rPr><w:t xml:space="preserve">|</w:t></w:r><w:r><w:rPr><w:rStyle w:val="NormalTok" /></w:rPr><w:t xml:space="preserve"> ToolExecutionFailure</w:t></w:r></w:p>
    <w:p><w:pPr><w:pStyle w:val="FirstParagraph" /></w:pPr><w:r><w:rPr><w:rFonts w:hint="eastAsia" /></w:rPr><w:t xml:space="preserve">结果仅承载产出。调用身份保留在不可变的</w:t></w:r><w:r><w:t xml:space="preserve"> </w:t></w:r><w:r><w:rPr><w:rStyle w:val="VerbatimChar" /></w:rPr><w:t xml:space="preserve">ToolExecution</w:t></w:r><w:r><w:t xml:space="preserve"> </w:t></w:r><w:r><w:rPr><w:rFonts w:hint="eastAsia" /></w:rPr><w:t xml:space="preserve">上，后者伴随结果经过每个钩子，并出现在持久化的</w:t></w:r><w:r><w:t xml:space="preserve"> </w:t></w:r><w:r><w:rPr><w:rStyle w:val="VerbatimChar" /></w:rPr><w:t xml:space="preserve">tool/call</w:t></w:r><w:r><w:t xml:space="preserve"> </w:t></w:r><w:r><w:t xml:space="preserve">/</w:t></w:r><w:r><w:t xml:space="preserve"> </w:t></w:r><w:r><w:rPr><w:rStyle w:val="VerbatimChar" /></w:rPr><w:t xml:space="preserve">tool/result</w:t></w:r><w:r><w:t xml:space="preserve"> </w:t></w:r><w:r><w:rPr><w:rFonts w:hint="eastAsia" /></w:rPr><w:t xml:space="preserve">会话事件上，因此包装层无法创建第二个相互矛盾的身份。规范的</w:t></w:r><w:r><w:t xml:space="preserve"> </w:t></w:r><w:r><w:rPr><w:rStyle w:val="VerbatimChar" /></w:rPr><w:t xml:space="preserve">value</w:t></w:r><w:r><w:t xml:space="preserve"> </w:t></w:r><w:r><w:rPr><w:rFonts w:hint="eastAsia" /></w:rPr><w:t xml:space="preserve">仅存在于执行期间：循环只持久化</w:t></w:r><w:r><w:t xml:space="preserve"> </w:t></w:r><w:r><w:rPr><w:rStyle w:val="VerbatimChar" /></w:rPr><w:t xml:space="preserve">content</w:t></w:r><w:r><w:t xml:space="preserve">、</w:t></w:r><w:r><w:rPr><w:rStyle w:val="VerbatimChar" /></w:rPr><w:t xml:space="preserve">error</w:t></w:r><w:r><w:t xml:space="preserve"> </w:t></w:r><w:r><w:rPr><w:rFonts w:hint="eastAsia" /></w:rPr><w:t xml:space="preserve">和</w:t></w:r><w:r><w:t xml:space="preserve"> </w:t></w:r><w:r><w:rPr><w:rStyle w:val="VerbatimChar" /></w:rPr><w:t xml:space="preserve">meta</w:t></w:r><w:r><w:rPr><w:rFonts w:hint="eastAsia" /></w:rPr><w:t xml:space="preserve">，</w:t></w:r><w:r><w:rPr><w:rStyle w:val="VerbatimChar" /></w:rPr><w:t xml:space="preserve">tool/code-dispatch</w:t></w:r><w:r><w:t xml:space="preserve"> </w:t></w:r><w:r><w:rPr><w:rFonts w:hint="eastAsia" /></w:rPr><w:t xml:space="preserve">则原样存储子调用渲染后的</w:t></w:r><w:r><w:t xml:space="preserve"> </w:t></w:r><w:r><w:rPr><w:rStyle w:val="VerbatimChar" /></w:rPr><w:t xml:space="preserve">content</w:t></w:r><w:r><w:t xml:space="preserve"> </w:t></w:r><w:r><w:rPr><w:rFonts w:hint="eastAsia" /></w:rPr><w:t xml:space="preserve">与</w:t></w:r><w:r><w:t xml:space="preserve"> </w:t></w:r><w:r><w:rPr><w:rStyle w:val="VerbatimChar" /></w:rPr><w:t xml:space="preserve">isError</w:t></w:r><w:r><w:rPr><w:rFonts w:hint="eastAsia" /></w:rPr><w:t xml:space="preserve">。回放可以重现展示，却无法重建规范的中间值。</w:t></w:r></w:p>
    <w:p><w:pPr><w:pStyle w:val="BodyText" /></w:pPr><w:r><w:rPr><w:rFonts w:hint="eastAsia" /></w:rPr><w:t xml:space="preserve">成功时，注册表会快照并校验函数体返回值，将其冻结，然后调用纯渲染器；对于直接的外层调用，还会调用可选的元数据投影器。注册表会在</w:t></w:r><w:r><w:t xml:space="preserve"> </w:t></w:r><w:r><w:rPr><w:rStyle w:val="VerbatimChar" /></w:rPr><w:t xml:space="preserve">tools/result</w:t></w:r><w:r><w:t xml:space="preserve"> </w:t></w:r><w:r><w:rPr><w:rFonts w:hint="eastAsia" /></w:rPr><w:t xml:space="preserve">之前另行物化持久展示字段；无效值、渲染器/投影器失败或非</w:t></w:r><w:r><w:t xml:space="preserve"> JSON </w:t></w:r><w:r><w:rPr><w:rFonts w:hint="eastAsia" /></w:rPr><w:t xml:space="preserve">展示都会转为</w:t></w:r><w:r><w:t xml:space="preserve"> JSON </w:t></w:r><w:r><w:rPr><w:rFonts w:hint="eastAsia" /></w:rPr><w:t xml:space="preserve">安全的</w:t></w:r><w:r><w:t xml:space="preserve"> </w:t></w:r><w:r><w:rPr><w:rStyle w:val="VerbatimChar" /></w:rPr><w:t xml:space="preserve">isError</w:t></w:r><w:r><w:rPr><w:rFonts w:hint="eastAsia" /></w:rPr><w:t xml:space="preserve">。因此，最终实时观察者能看到精确的执行期值，以及可安全用于后续持久追加的字段。</w:t></w:r></w:p>
    <w:p><w:pPr><w:pStyle w:val="BodyText" /></w:pPr><w:r><w:rPr><w:rFonts w:hint="eastAsia" /></w:rPr><w:t xml:space="preserve">在得到最终内容之前，注册表会物化候选结果；若内容、结构化错误、附加上下文或展示元数据无法物化，则会转为仍可到达</w:t></w:r><w:r><w:t xml:space="preserve"> </w:t></w:r><w:r><w:rPr><w:rStyle w:val="VerbatimChar" /></w:rPr><w:t xml:space="preserve">finalizeContent</w:t></w:r><w:r><w:t xml:space="preserve"> </w:t></w:r><w:r><w:rPr><w:rFonts w:hint="eastAsia" /></w:rPr><w:t xml:space="preserve">的</w:t></w:r><w:r><w:t xml:space="preserve"> JSON </w:t></w:r><w:r><w:rPr><w:rFonts w:hint="eastAsia" /></w:rPr><w:t xml:space="preserve">安全</w:t></w:r><w:r><w:t xml:space="preserve"> </w:t></w:r><w:r><w:rPr><w:rStyle w:val="VerbatimChar" /></w:rPr><w:t xml:space="preserve">isError</w:t></w:r><w:r><w:t xml:space="preserve"> </w:t></w:r><w:r><w:rPr><w:rFonts w:hint="eastAsia" /></w:rPr><w:t xml:space="preserve">结果。注册表恰好调用该回调一次，随后在</w:t></w:r><w:r><w:t xml:space="preserve"> </w:t></w:r><w:r><w:rPr><w:rStyle w:val="VerbatimChar" /></w:rPr><w:t xml:space="preserve">tools/result</w:t></w:r><w:r><w:t xml:space="preserve"> </w:t></w:r><w:r><w:rPr><w:rFonts w:hint="eastAsia" /></w:rPr><w:t xml:space="preserve">之前立即物化并冻结已接受的结果，因此实时观察到的产出可安全用于后续持久化的</w:t></w:r><w:r><w:t xml:space="preserve"> </w:t></w:r><w:r><w:rPr><w:rStyle w:val="VerbatimChar" /></w:rPr><w:t xml:space="preserve">tool/result</w:t></w:r><w:r><w:t xml:space="preserve"> </w:t></w:r><w:r><w:rPr><w:rFonts w:hint="eastAsia" /></w:rPr><w:t xml:space="preserve">追加。</w:t></w:r></w:p>
    <w:p><w:pPr><w:pStyle w:val="BodyText" /></w:pPr><w:r><w:rPr><w:rFonts w:hint="eastAsia" /></w:rPr><w:t xml:space="preserve">每个拦截</w:t></w:r><w:r><w:t xml:space="preserve"> waterfall </w:t></w:r><w:r><w:rPr><w:rFonts w:hint="eastAsia" /></w:rPr><w:t xml:space="preserve">返回一个类型化的</w:t></w:r><w:r><w:t xml:space="preserve"> </w:t></w:r><w:r><w:rPr><w:b /><w:bCs /></w:rPr><w:t xml:space="preserve">Decision</w:t></w:r><w:r><w:rPr><w:rFonts w:hint="eastAsia" /></w:rPr><w:t xml:space="preserve">（与</w:t></w:r><w:r><w:t xml:space="preserve"> </w:t></w:r><w:r><w:rPr><w:rStyle w:val="VerbatimChar" /></w:rPr><w:t xml:space="preserve">agent/*</w:t></w:r><w:r><w:t xml:space="preserve"> </w:t></w:r><w:r><w:t xml:space="preserve">waterfall </w:t></w:r><w:r><w:rPr><w:rFonts w:hint="eastAsia" /></w:rPr><w:t xml:space="preserve">共享的惯用模式）。</w:t></w:r><w:r><w:rPr><w:rStyle w:val="VerbatimChar" /></w:rPr><w:t xml:space="preserve">tools/pre-execute</w:t></w:r><w:r><w:t xml:space="preserve"> </w:t></w:r><w:r><w:rPr><w:rFonts w:hint="eastAsia" /></w:rPr><w:t xml:space="preserve">监听器接收</w:t></w:r><w:r><w:t xml:space="preserve"> </w:t></w:r><w:r><w:rPr><w:rStyle w:val="VerbatimChar" /></w:rPr><w:t xml:space="preserve">(exec, next)</w:t></w:r><w:r><w:t xml:space="preserve"> </w:t></w:r><w:r><w:rPr><w:rFonts w:hint="eastAsia" /></w:rPr><w:t xml:space="preserve">并返回</w:t></w:r><w:r><w:t xml:space="preserve"> </w:t></w:r><w:r><w:rPr><w:rStyle w:val="VerbatimChar" /></w:rPr><w:t xml:space="preserve">PreToolDecision</w:t></w:r><w:r><w:rPr><w:rFonts w:hint="eastAsia" /></w:rPr><w:t xml:space="preserve">；</w:t></w:r><w:r><w:rPr><w:rStyle w:val="VerbatimChar" /></w:rPr><w:t xml:space="preserve">tools/execute</w:t></w:r><w:r><w:t xml:space="preserve"> </w:t></w:r><w:r><w:rPr><w:rFonts w:hint="eastAsia" /></w:rPr><w:t xml:space="preserve">包装层返回</w:t></w:r><w:r><w:t xml:space="preserve"> </w:t></w:r><w:r><w:rPr><w:rStyle w:val="VerbatimChar" /></w:rPr><w:t xml:space="preserve">ToolExecutionResult</w:t></w:r><w:r><w:rPr><w:rFonts w:hint="eastAsia" /></w:rPr><w:t xml:space="preserve">；</w:t></w:r><w:r><w:rPr><w:rStyle w:val="VerbatimChar" /></w:rPr><w:t xml:space="preserve">tools/post-execute</w:t></w:r><w:r><w:t xml:space="preserve"> </w:t></w:r><w:r><w:rPr><w:rFonts w:hint="eastAsia" /></w:rPr><w:t xml:space="preserve">监听器接收</w:t></w:r><w:r><w:t xml:space="preserve"> </w:t></w:r><w:r><w:rPr><w:rStyle w:val="VerbatimChar" /></w:rPr><w:t xml:space="preserve">(exec, result, next)</w:t></w:r><w:r><w:t xml:space="preserve"> </w:t></w:r><w:r><w:rPr><w:rFonts w:hint="eastAsia" /></w:rPr><w:t xml:space="preserve">并返回</w:t></w:r><w:r><w:t xml:space="preserve"> </w:t></w:r><w:r><w:rPr><w:rStyle w:val="VerbatimChar" /></w:rPr><w:t xml:space="preserve">PostToolDecision</w:t></w:r><w:r><w:rPr><w:rFonts w:hint="eastAsia" /></w:rPr><w:t xml:space="preserve">：</w:t></w:r></w:p>
    <w:p><w:pPr><w:pStyle w:val="SourceCode" /></w:pPr><w:r><w:rPr><w:rStyle w:val="CommentTok" /></w:rPr><w:t xml:space="preserve">/**</w:t></w:r><w:r><w:br /></w:r><w:r><w:rPr><w:rStyle w:val="CommentTok" /></w:rPr><w:t xml:space="preserve"> * Pre-dispatch decision. `allow` runs the call; `deny` materializes an error;</w:t></w:r><w:r><w:br /></w:r><w:r><w:rPr><w:rStyle w:val="CommentTok" /></w:rPr><w:t xml:space="preserve"> * `ask` runs only after an approval service returns `allowed-once` and otherwise</w:t></w:r><w:r><w:br /></w:r><w:r><w:rPr><w:rStyle w:val="CommentTok" /></w:rPr><w:t xml:space="preserve"> * denies. Input rewriting is excluded because arguments are already logged and</w:t></w:r><w:r><w:br /></w:r><w:r><w:rPr><w:rStyle w:val="CommentTok" /></w:rPr><w:t xml:space="preserve"> * presented.</w:t></w:r><w:r><w:br /></w:r><w:r><w:rPr><w:rStyle w:val="CommentTok" /></w:rPr><w:t xml:space="preserve"> */</w:t></w:r><w:r><w:br /></w:r><w:r><w:rPr><w:rStyle w:val="KeywordTok" /></w:rPr><w:t xml:space="preserve">type</w:t></w:r><w:r><w:rPr><w:rStyle w:val="NormalTok" /></w:rPr><w:t xml:space="preserve"> PreToolDecision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&#39;allow&#39;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&#39;deny&#39;</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&#39;ask&#39;</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w:t></w:r><w:r><w:br /></w:r><w:r><w:rPr><w:rStyle w:val="CommentTok" /></w:rPr><w:t xml:space="preserve"> * Post-dispatch decision: accept, replace one projection, attach context for the</w:t></w:r><w:r><w:br /></w:r><w:r><w:rPr><w:rStyle w:val="CommentTok" /></w:rPr><w:t xml:space="preserve"> * next request, or block by turning corrective feedback into an error result.</w:t></w:r><w:r><w:br /></w:r><w:r><w:rPr><w:rStyle w:val="CommentTok" /></w:rPr><w:t xml:space="preserve"> */</w:t></w:r><w:r><w:br /></w:r><w:r><w:rPr><w:rStyle w:val="KeywordTok" /></w:rPr><w:t xml:space="preserve">type</w:t></w:r><w:r><w:rPr><w:rStyle w:val="NormalTok" /></w:rPr><w:t xml:space="preserve"> PostToolDecision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&#39;accept&#39;</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never</w:t></w:r><w:r><w:rPr><w:rStyle w:val="OperatorTok" /></w:rPr><w:t xml:space="preserve">;</w:t></w:r><w:r><w:rPr><w:rStyle w:val="NormalTok" /></w:rPr><w:t xml:space="preserve"> additionalContexts</w:t></w:r><w:r><w:rPr><w:rStyle w:val="OperatorTok" /></w:rPr><w:t xml:space="preserve">?:</w:t></w:r><w:r><w:rPr><w:rStyle w:val="NormalTok" /></w:rPr><w:t xml:space="preserve"> UserMessage[]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&#39;accept&#39;</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content</w:t></w:r><w:r><w:rPr><w:rStyle w:val="OperatorTok" /></w:rPr><w:t xml:space="preserve">?:</w:t></w:r><w:r><w:rPr><w:rStyle w:val="NormalTok" /></w:rPr><w:t xml:space="preserve"> </w:t></w:r><w:r><w:rPr><w:rStyle w:val="DataTypeTok" /></w:rPr><w:t xml:space="preserve">never</w:t></w:r><w:r><w:rPr><w:rStyle w:val="OperatorTok" /></w:rPr><w:t xml:space="preserve">;</w:t></w:r><w:r><w:rPr><w:rStyle w:val="NormalTok" /></w:rPr><w:t xml:space="preserve"> additionalContexts</w:t></w:r><w:r><w:rPr><w:rStyle w:val="OperatorTok" /></w:rPr><w:t xml:space="preserve">?:</w:t></w:r><w:r><w:rPr><w:rStyle w:val="NormalTok" /></w:rPr><w:t xml:space="preserve"> UserMessage[]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&#39;block&#39;</w:t></w:r><w:r><w:rPr><w:rStyle w:val="OperatorTok" /></w:rPr><w:t xml:space="preserve">;</w:t></w:r><w:r><w:rPr><w:rStyle w:val="NormalTok" /></w:rPr><w:t xml:space="preserve"> feedback</w:t></w:r><w:r><w:rPr><w:rStyle w:val="OperatorTok" /></w:rPr><w:t xml:space="preserve">:</w:t></w:r><w:r><w:rPr><w:rStyle w:val="NormalTok" /></w:rPr><w:t xml:space="preserve"> ContentBlock[]</w:t></w:r><w:r><w:rPr><w:rStyle w:val="OperatorTok" /></w:rPr><w:t xml:space="preserve">;</w:t></w:r><w:r><w:rPr><w:rStyle w:val="NormalTok" /></w:rPr><w:t xml:space="preserve"> additionalContexts</w:t></w:r><w:r><w:rPr><w:rStyle w:val="OperatorTok" /></w:rPr><w:t xml:space="preserve">?:</w:t></w:r><w:r><w:rPr><w:rStyle w:val="NormalTok" /></w:rPr><w:t xml:space="preserve"> UserMessage[] }</w:t></w:r></w:p>
    <w:p><w:pPr><w:pStyle w:val="FirstParagraph" /></w:pPr><w:r><w:rPr><w:rFonts w:hint="eastAsia" /></w:rPr><w:t xml:space="preserve">调用</w:t></w:r><w:r><w:t xml:space="preserve"> </w:t></w:r><w:r><w:rPr><w:rStyle w:val="VerbatimChar" /></w:rPr><w:t xml:space="preserve">next()</w:t></w:r><w:r><w:t xml:space="preserve"> </w:t></w:r><w:r><w:rPr><w:rFonts w:hint="eastAsia" /></w:rPr><w:t xml:space="preserve">获取默认决策，或直接返回一个决策以短路。前置策略可以</w:t></w:r><w:r><w:t xml:space="preserve"> deny </w:t></w:r><w:r><w:rPr><w:rFonts w:hint="eastAsia" /></w:rPr><w:t xml:space="preserve">或</w:t></w:r><w:r><w:t xml:space="preserve"> </w:t></w:r><w:r><w:rPr><w:rFonts w:hint="eastAsia" /></w:rPr><w:t xml:space="preserve">ask；只有</w:t></w:r><w:r><w:t xml:space="preserve"> </w:t></w:r><w:r><w:rPr><w:rStyle w:val="VerbatimChar" /></w:rPr><w:t xml:space="preserve">allowed-once</w:t></w:r><w:r><w:t xml:space="preserve"> </w:t></w:r><w:r><w:rPr><w:rFonts w:hint="eastAsia" /></w:rPr><w:t xml:space="preserve">才继续执行，而未授权、缺少审批通道或服务、或无</w:t></w:r><w:r><w:t xml:space="preserve"> agent </w:t></w:r><w:r><w:rPr><w:rFonts w:hint="eastAsia" /></w:rPr><w:t xml:space="preserve">的请求都会变为拒绝。Guard</w:t></w:r><w:r><w:t xml:space="preserve"> </w:t></w:r><w:r><w:rPr><w:rFonts w:hint="eastAsia" /></w:rPr><w:t xml:space="preserve">仍可施加最终拒绝。参数不可被改写，因为历史记录、审计、UI</w:t></w:r><w:r><w:t xml:space="preserve"> </w:t></w:r><w:r><w:rPr><w:rFonts w:hint="eastAsia" /></w:rPr><w:t xml:space="preserve">和执行必须保持一致。</w:t></w:r></w:p>
    <w:p><w:pPr><w:pStyle w:val="BodyText" /></w:pPr><w:r><w:rPr><w:rFonts w:hint="eastAsia" /></w:rPr><w:t xml:space="preserve">后置策略可以替换内容或值，但不能同时替换两者。替换内容会保留规范值和现有元数据；替换值会重新校验并重新计算内容/元数据；阻止会移除值，并转为包含纠正反馈的</w:t></w:r><w:r><w:t xml:space="preserve"> </w:t></w:r><w:r><w:rPr><w:rStyle w:val="VerbatimChar" /></w:rPr><w:t xml:space="preserve">isError</w:t></w:r><w:r><w:rPr><w:rFonts w:hint="eastAsia" /></w:rPr><w:t xml:space="preserve">。内容替换是展示策略，而非保密策略；需要隐藏程序化值的监听器必须阻止或替换该值。</w:t></w:r><w:r><w:rPr><w:rStyle w:val="VerbatimChar" /></w:rPr><w:t xml:space="preserve">tools/result</w:t></w:r><w:r><w:t xml:space="preserve"> </w:t></w:r><w:r><w:rPr><w:rFonts w:hint="eastAsia" /></w:rPr><w:t xml:space="preserve">在归一化后接收冻结的执行和结果；观察者无法对其进行变换，观察者的失败也会被隔离。未知工具和抛出异常的工具都会变为结构化错误（</w:t></w:r><w:r><w:rPr><w:rStyle w:val="VerbatimChar" /></w:rPr><w:t xml:space="preserve">ToolNotFoundError</w:t></w:r><w:r><w:t xml:space="preserve"> </w:t></w:r><w:r><w:rPr><w:rFonts w:hint="eastAsia" /></w:rPr><w:t xml:space="preserve">映射为</w:t></w:r><w:r><w:t xml:space="preserve"> </w:t></w:r><w:r><w:rPr><w:rStyle w:val="VerbatimChar" /></w:rPr><w:t xml:space="preserve">UNKNOWN_TOOL</w:t></w:r><w:r><w:rPr><w:rFonts w:hint="eastAsia" /></w:rPr><w:t xml:space="preserve">），调用失败但不终止当前轮次。</w:t></w:r></w:p>
    <w:bookmarkEnd w:id="700" />
    <w:bookmarkStart w:id="701" w:name="已强制执行的原始-json-schema-子集" />
    <w:p><w:pPr><w:pStyle w:val="Heading3" /></w:pPr><w:r><w:rPr><w:rStyle w:val="SectionNumber" /></w:rPr><w:t xml:space="preserve">5.19.5</w:t></w:r><w:r><w:tab /></w:r><w:r><w:rPr><w:rFonts w:hint="eastAsia" /></w:rPr><w:t xml:space="preserve">已强制执行的原始</w:t></w:r><w:r><w:t xml:space="preserve"> JSON Schema </w:t></w:r><w:r><w:rPr><w:rFonts w:hint="eastAsia" /></w:rPr><w:t xml:space="preserve">子集</w:t></w:r></w:p>
    <w:p><w:pPr><w:pStyle w:val="FirstParagraph" /></w:pPr><w:r><w:rPr><w:rFonts w:hint="eastAsia" /></w:rPr><w:t xml:space="preserve">subagent、工作流、MCP</w:t></w:r><w:r><w:t xml:space="preserve"> </w:t></w:r><w:r><w:rPr><w:rFonts w:hint="eastAsia" /></w:rPr><w:t xml:space="preserve">和动态注册提供的原始</w:t></w:r><w:r><w:t xml:space="preserve"> schema </w:t></w:r><w:r><w:rPr><w:rFonts w:hint="eastAsia" /></w:rPr><w:t xml:space="preserve">使用作者侧</w:t></w:r><w:r><w:t xml:space="preserve"> DSL </w:t></w:r><w:r><w:rPr><w:rFonts w:hint="eastAsia" /></w:rPr><w:t xml:space="preserve">在协议层的对应表示。</w:t></w:r><w:r><w:rPr><w:rStyle w:val="VerbatimChar" /></w:rPr><w:t xml:space="preserve">assertSupportedJsonSchema()</w:t></w:r><w:r><w:t xml:space="preserve"> </w:t></w:r><w:r><w:rPr><w:rFonts w:hint="eastAsia" /></w:rPr><w:t xml:space="preserve">接受任意</w:t></w:r><w:r><w:t xml:space="preserve"> JSON </w:t></w:r><w:r><w:rPr><w:rFonts w:hint="eastAsia" /></w:rPr><w:t xml:space="preserve">根，</w:t></w:r><w:r><w:rPr><w:rStyle w:val="VerbatimChar" /></w:rPr><w:t xml:space="preserve">validateJsonSchemaValue()</w:t></w:r><w:r><w:t xml:space="preserve"> </w:t></w:r><w:r><w:rPr><w:rFonts w:hint="eastAsia" /></w:rPr><w:t xml:space="preserve">强制执行该</w:t></w:r><w:r><w:t xml:space="preserve"> </w:t></w:r><w:r><w:rPr><w:rFonts w:hint="eastAsia" /></w:rPr><w:t xml:space="preserve">schema，</w:t></w:r><w:r><w:rPr><w:rStyle w:val="VerbatimChar" /></w:rPr><w:t xml:space="preserve">JsonSchemaError</w:t></w:r><w:r><w:t xml:space="preserve"> </w:t></w:r><w:r><w:rPr><w:rFonts w:hint="eastAsia" /></w:rPr><w:t xml:space="preserve">则报告每条不受支持或格式错误的</w:t></w:r><w:r><w:t xml:space="preserve"> schema </w:t></w:r><w:r><w:rPr><w:rFonts w:hint="eastAsia" /></w:rPr><w:t xml:space="preserve">路径。仅含注解的空节点表示不受约束的无损</w:t></w:r><w:r><w:t xml:space="preserve"> JSON。</w:t></w:r><w:r><w:rPr><w:rStyle w:val="VerbatimChar" /></w:rPr><w:t xml:space="preserve">oneOf</w:t></w:r><w:r><w:t xml:space="preserve"> </w:t></w:r><w:r><w:rPr><w:rFonts w:hint="eastAsia" /></w:rPr><w:t xml:space="preserve">至少要求两个分支，且一个值必须恰好匹配其中一个。仍要求对象根的消费方调用</w:t></w:r><w:r><w:t xml:space="preserve"> </w:t></w:r><w:r><w:rPr><w:rStyle w:val="VerbatimChar" /></w:rPr><w:t xml:space="preserve">assertObjectJsonSchema()</w:t></w:r><w:r><w:t xml:space="preserve"> </w:t></w:r><w:r><w:rPr><w:rFonts w:hint="eastAsia" /></w:rPr><w:t xml:space="preserve">并携带</w:t></w:r><w:r><w:t xml:space="preserve"> </w:t></w:r><w:r><w:rPr><w:rStyle w:val="VerbatimChar" /></w:rPr><w:t xml:space="preserve">ObjectJsonSchema</w:t></w:r><w:r><w:rPr><w:rFonts w:hint="eastAsia" /></w:rPr><w:t xml:space="preserve">；这样，subagent/工作流中由调用方定义的结构化输出可以继续以对象为根，而不会限制共享词汇。</w:t></w:r></w:p>
    <w:p><w:pPr><w:pStyle w:val="SourceCode" /></w:pPr><w:r><w:rPr><w:rStyle w:val="CommentTok" /></w:rPr><w:t xml:space="preserve">/** Scalar JSON values supported by `enum` and `const`. */</w:t></w:r><w:r><w:br /></w:r><w:r><w:rPr><w:rStyle w:val="KeywordTok" /></w:rPr><w:t xml:space="preserve">type</w:t></w:r><w:r><w:rPr><w:rStyle w:val="NormalTok" /></w:rPr><w:t xml:space="preserve"> JsonSchemaScalar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null</w:t></w:r></w:p>
    <w:p><w:pPr><w:pStyle w:val="SourceCode" /></w:pPr><w:r><w:rPr><w:rStyle w:val="CommentTok" /></w:rPr><w:t xml:space="preserve">/** Single-type keywords accepted by the enforced subset. */</w:t></w:r><w:r><w:br /></w:r><w:r><w:rPr><w:rStyle w:val="KeywordTok" /></w:rPr><w:t xml:space="preserve">type</w:t></w:r><w:r><w:rPr><w:rStyle w:val="NormalTok" /></w:rPr><w:t xml:space="preserve"> JsonSchemaType </w:t></w:r><w:r><w:rPr><w:rStyle w:val="OperatorTok" /></w:rPr><w:t xml:space="preserve">=</w:t></w:r><w:r><w:rPr><w:rStyle w:val="NormalTok" /></w:rPr><w:t xml:space="preserve"> </w:t></w:r><w:r><w:rPr><w:rStyle w:val="StringTok" /></w:rPr><w:t xml:space="preserve">&#39;object&#39;</w:t></w:r><w:r><w:rPr><w:rStyle w:val="NormalTok" /></w:rPr><w:t xml:space="preserve"> </w:t></w:r><w:r><w:rPr><w:rStyle w:val="OperatorTok" /></w:rPr><w:t xml:space="preserve">|</w:t></w:r><w:r><w:rPr><w:rStyle w:val="NormalTok" /></w:rPr><w:t xml:space="preserve"> </w:t></w:r><w:r><w:rPr><w:rStyle w:val="StringTok" /></w:rPr><w:t xml:space="preserve">&#39;array&#39;</w:t></w:r><w:r><w:rPr><w:rStyle w:val="NormalTok" /></w:rPr><w:t xml:space="preserve"> </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rPr><w:rStyle w:val="NormalTok" /></w:rPr><w:t xml:space="preserve"> </w:t></w:r><w:r><w:rPr><w:rStyle w:val="StringTok" /></w:rPr><w:t xml:space="preserve">&#39;number&#39;</w:t></w:r><w:r><w:rPr><w:rStyle w:val="NormalTok" /></w:rPr><w:t xml:space="preserve"> </w:t></w:r><w:r><w:rPr><w:rStyle w:val="OperatorTok" /></w:rPr><w:t xml:space="preserve">|</w:t></w:r><w:r><w:rPr><w:rStyle w:val="NormalTok" /></w:rPr><w:t xml:space="preserve"> </w:t></w:r><w:r><w:rPr><w:rStyle w:val="StringTok" /></w:rPr><w:t xml:space="preserve">&#39;integer&#39;</w:t></w:r><w:r><w:rPr><w:rStyle w:val="NormalTok" /></w:rPr><w:t xml:space="preserve"> </w:t></w:r><w:r><w:rPr><w:rStyle w:val="OperatorTok" /></w:rPr><w:t xml:space="preserve">|</w:t></w:r><w:r><w:rPr><w:rStyle w:val="NormalTok" /></w:rPr><w:t xml:space="preserve"> </w:t></w:r><w:r><w:rPr><w:rStyle w:val="StringTok" /></w:rPr><w:t xml:space="preserve">&#39;boolean&#39;</w:t></w:r><w:r><w:rPr><w:rStyle w:val="NormalTok" /></w:rPr><w:t xml:space="preserve"> </w:t></w:r><w:r><w:rPr><w:rStyle w:val="OperatorTok" /></w:rPr><w:t xml:space="preserve">|</w:t></w:r><w:r><w:rPr><w:rStyle w:val="NormalTok" /></w:rPr><w:t xml:space="preserve"> </w:t></w:r><w:r><w:rPr><w:rStyle w:val="StringTok" /></w:rPr><w:t xml:space="preserve">&#39;null&#39;</w:t></w:r></w:p>
    <w:p><w:pPr><w:pStyle w:val="SourceCode" /></w:pPr><w:r><w:rPr><w:rStyle w:val="CommentTok" /></w:rPr><w:t xml:space="preserve">/**</w:t></w:r><w:r><w:br /></w:r><w:r><w:rPr><w:rStyle w:val="CommentTok" /></w:rPr><w:t xml:space="preserve"> * One raw JSON Schema node in the enforced subset. The optional fields express</w:t></w:r><w:r><w:br /></w:r><w:r><w:rPr><w:rStyle w:val="CommentTok" /></w:rPr><w:t xml:space="preserve"> * the external wire schema; {</w:t></w:r><w:r><w:rPr><w:rStyle w:val="AnnotationTok" /></w:rPr><w:t xml:space="preserve">@link</w:t></w:r><w:r><w:rPr><w:rStyle w:val="CommentTok" /></w:rPr><w:t xml:space="preserve"> </w:t></w:r><w:r><w:rPr><w:rStyle w:val="CommentVarTok" /></w:rPr><w:t xml:space="preserve">assertSupportedJsonSchema}</w:t></w:r><w:r><w:rPr><w:rStyle w:val="CommentTok" /></w:rPr><w:t xml:space="preserve"> rejects invalid</w:t></w:r><w:r><w:br /></w:r><w:r><w:rPr><w:rStyle w:val="CommentTok" /></w:rPr><w:t xml:space="preserve"> * combinations before a caller treats the node as trusted.</w:t></w:r><w:r><w:br /></w:r><w:r><w:rPr><w:rStyle w:val="CommentTok" /></w:rPr><w:t xml:space="preserve"> */</w:t></w:r><w:r><w:br /></w:r><w:r><w:rPr><w:rStyle w:val="KeywordTok" /></w:rPr><w:t xml:space="preserve">interface</w:t></w:r><w:r><w:rPr><w:rStyle w:val="NormalTok" /></w:rPr><w:t xml:space="preserve"> JsonSchemaNode {</w:t></w:r><w:r><w:br /></w:r><w:r><w:rPr><w:rStyle w:val="NormalTok" /></w:rPr><w:t xml:space="preserve">  </w:t></w:r><w:r><w:rPr><w:rStyle w:val="CommentTok" /></w:rPr><w:t xml:space="preserve">/** Omit with no constraints for any JSON value, or use `oneOf`. */</w:t></w:r><w:r><w:br /></w:r><w:r><w:rPr><w:rStyle w:val="NormalTok" /></w:rPr><w:t xml:space="preserve">  type</w:t></w:r><w:r><w:rPr><w:rStyle w:val="OperatorTok" /></w:rPr><w:t xml:space="preserve">?:</w:t></w:r><w:r><w:rPr><w:rStyle w:val="NormalTok" /></w:rPr><w:t xml:space="preserve"> JsonSchemaType</w:t></w:r><w:r><w:br /></w:r><w:r><w:rPr><w:rStyle w:val="NormalTok" /></w:rPr><w:t xml:space="preserve">  </w:t></w:r><w:r><w:rPr><w:rStyle w:val="CommentTok" /></w:rPr><w:t xml:space="preserve">/** Exactly one branch must validate; at least two branches are required. */</w:t></w:r><w:r><w:br /></w:r><w:r><w:rPr><w:rStyle w:val="NormalTok" /></w:rPr><w:t xml:space="preserve">  oneOf</w:t></w:r><w:r><w:rPr><w:rStyle w:val="OperatorTok" /></w:rPr><w:t xml:space="preserve">?:</w:t></w:r><w:r><w:rPr><w:rStyle w:val="NormalTok" /></w:rPr><w:t xml:space="preserve"> JsonSchemaNode[]</w:t></w:r><w:r><w:br /></w:r><w:r><w:rPr><w:rStyle w:val="NormalTok" /></w:rPr><w:t xml:space="preserve">  </w:t></w:r><w:r><w:rPr><w:rStyle w:val="CommentTok" /></w:rPr><w:t xml:space="preserve">/** Nested property schemas (`type: &#39;object&#39;` only). */</w:t></w:r><w:r><w:br /></w:r><w:r><w:rPr><w:rStyle w:val="NormalTok" /></w:rPr><w:t xml:space="preserve">  properties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JsonSchemaNode</w:t></w:r><w:r><w:rPr><w:rStyle w:val="OperatorTok" /></w:rPr><w:t xml:space="preserve">&gt;</w:t></w:r><w:r><w:br /></w:r><w:r><w:rPr><w:rStyle w:val="NormalTok" /></w:rPr><w:t xml:space="preserve">  </w:t></w:r><w:r><w:rPr><w:rStyle w:val="CommentTok" /></w:rPr><w:t xml:space="preserve">/** Required property names; each must appear in `properties`. */</w:t></w:r><w:r><w:br /></w:r><w:r><w:rPr><w:rStyle w:val="NormalTok" /></w:rPr><w:t xml:space="preserve">  required</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`false` rejects undeclared keys; absent/`true` follows JSON Schema&#39;s open default. */</w:t></w:r><w:r><w:br /></w:r><w:r><w:rPr><w:rStyle w:val="NormalTok" /></w:rPr><w:t xml:space="preserve">  additionalProperties</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Item schema (`type: &#39;array&#39;` only); absent accepts any JSON item. */</w:t></w:r><w:r><w:br /></w:r><w:r><w:rPr><w:rStyle w:val="NormalTok" /></w:rPr><w:t xml:space="preserve">  items</w:t></w:r><w:r><w:rPr><w:rStyle w:val="OperatorTok" /></w:rPr><w:t xml:space="preserve">?:</w:t></w:r><w:r><w:rPr><w:rStyle w:val="NormalTok" /></w:rPr><w:t xml:space="preserve"> JsonSchemaNode</w:t></w:r><w:r><w:br /></w:r><w:r><w:rPr><w:rStyle w:val="NormalTok" /></w:rPr><w:t xml:space="preserve">  </w:t></w:r><w:r><w:rPr><w:rStyle w:val="CommentTok" /></w:rPr><w:t xml:space="preserve">/** Allowed values for a scalar node. */</w:t></w:r><w:r><w:br /></w:r><w:r><w:rPr><w:rStyle w:val="NormalTok" /></w:rPr><w:t xml:space="preserve">  enum</w:t></w:r><w:r><w:rPr><w:rStyle w:val="OperatorTok" /></w:rPr><w:t xml:space="preserve">?:</w:t></w:r><w:r><w:rPr><w:rStyle w:val="NormalTok" /></w:rPr><w:t xml:space="preserve"> JsonSchemaScalar[]</w:t></w:r><w:r><w:br /></w:r><w:r><w:rPr><w:rStyle w:val="NormalTok" /></w:rPr><w:t xml:space="preserve">  </w:t></w:r><w:r><w:rPr><w:rStyle w:val="CommentTok" /></w:rPr><w:t xml:space="preserve">/** The single allowed value for a scalar node. */</w:t></w:r><w:r><w:br /></w:r><w:r><w:rPr><w:rStyle w:val="NormalTok" /></w:rPr><w:t xml:space="preserve">  </w:t></w:r><w:r><w:rPr><w:rStyle w:val="KeywordTok" /></w:rPr><w:t xml:space="preserve">const</w:t></w:r><w:r><w:rPr><w:rStyle w:val="OperatorTok" /></w:rPr><w:t xml:space="preserve">?:</w:t></w:r><w:r><w:rPr><w:rStyle w:val="NormalTok" /></w:rPr><w:t xml:space="preserve"> JsonSchemaScalar</w:t></w:r><w:r><w:br /></w:r><w:r><w:rPr><w:rStyle w:val="NormalTok" /></w:rPr><w:t xml:space="preserve">  </w:t></w:r><w:r><w:rPr><w:rStyle w:val="CommentTok" /></w:rPr><w:t xml:space="preserve">/** Annotation, ignored for validation.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Annotation, ignored for validation. */</w:t></w:r><w:r><w:br /></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Annotation, ignored for validation but required to be lossless JSON. */</w:t></w:r><w:r><w:br /></w:r><w:r><w:rPr><w:rStyle w:val="NormalTok" /></w:rPr><w:t xml:space="preserve">  </w:t></w:r><w:r><w:rPr><w:rStyle w:val="ControlFlowTok" /></w:rPr><w:t xml:space="preserve">default</w:t></w:r><w:r><w:rPr><w:rStyle w:val="OperatorTok" /></w:rPr><w:t xml:space="preserve">?:</w:t></w:r><w:r><w:rPr><w:rStyle w:val="NormalTok" /></w:rPr><w:t xml:space="preserve"> JsonValue</w:t></w:r><w:r><w:br /></w:r><w:r><w:rPr><w:rStyle w:val="NormalTok" /></w:rPr><w:t xml:space="preserve">  </w:t></w:r><w:r><w:rPr><w:rStyle w:val="CommentTok" /></w:rPr><w:t xml:space="preserve">/** Annotation, ignored for validation but required to be lossless JSON. */</w:t></w:r><w:r><w:br /></w:r><w:r><w:rPr><w:rStyle w:val="NormalTok" /></w:rPr><w:t xml:space="preserve">  examples</w:t></w:r><w:r><w:rPr><w:rStyle w:val="OperatorTok" /></w:rPr><w:t xml:space="preserve">?:</w:t></w:r><w:r><w:rPr><w:rStyle w:val="NormalTok" /></w:rPr><w:t xml:space="preserve"> JsonValue</w:t></w:r><w:r><w:br /></w:r><w:r><w:rPr><w:rStyle w:val="NormalTok" /></w:rPr><w:t xml:space="preserve">}</w:t></w:r></w:p>
    <w:p><w:pPr><w:pStyle w:val="SourceCode" /></w:pPr><w:r><w:rPr><w:rStyle w:val="CommentTok" /></w:rPr><w:t xml:space="preserve">/** A consumer-constrained object-rooted schema. */</w:t></w:r><w:r><w:br /></w:r><w:r><w:rPr><w:rStyle w:val="KeywordTok" /></w:rPr><w:t xml:space="preserve">type</w:t></w:r><w:r><w:rPr><w:rStyle w:val="NormalTok" /></w:rPr><w:t xml:space="preserve"> ObjectJsonSchema </w:t></w:r><w:r><w:rPr><w:rStyle w:val="OperatorTok" /></w:rPr><w:t xml:space="preserve">=</w:t></w:r><w:r><w:rPr><w:rStyle w:val="NormalTok" /></w:rPr><w:t xml:space="preserve"> JsonSchemaNode </w:t></w:r><w:r><w:rPr><w:rStyle w:val="OperatorTok" /></w:rPr><w:t xml:space="preserve">&amp;</w:t></w:r><w:r><w:rPr><w:rStyle w:val="NormalTok" /></w:rPr><w:t xml:space="preserve"> { type</w:t></w:r><w:r><w:rPr><w:rStyle w:val="OperatorTok" /></w:rPr><w:t xml:space="preserve">:</w:t></w:r><w:r><w:rPr><w:rStyle w:val="NormalTok" /></w:rPr><w:t xml:space="preserve"> </w:t></w:r><w:r><w:rPr><w:rStyle w:val="StringTok" /></w:rPr><w:t xml:space="preserve">&#39;object&#39;</w:t></w:r><w:r><w:rPr><w:rStyle w:val="NormalTok" /></w:rPr><w:t xml:space="preserve"> }</w:t></w:r></w:p>
    <w:bookmarkEnd w:id="701" />
    <w:bookmarkStart w:id="702" w:name="工具展示-ui-词汇" />
    <w:p><w:pPr><w:pStyle w:val="Heading3" /></w:pPr><w:r><w:rPr><w:rStyle w:val="SectionNumber" /></w:rPr><w:t xml:space="preserve">5.19.6</w:t></w:r><w:r><w:tab /></w:r><w:r><w:rPr><w:rFonts w:hint="eastAsia" /></w:rPr><w:t xml:space="preserve">工具展示</w:t></w:r><w:r><w:t xml:space="preserve"> UI </w:t></w:r><w:r><w:rPr><w:rFonts w:hint="eastAsia" /></w:rPr><w:t xml:space="preserve">词汇</w:t></w:r></w:p>
    <w:p><w:pPr><w:pStyle w:val="FirstParagraph" /></w:pPr><w:r><w:rPr><w:rFonts w:hint="eastAsia" /></w:rPr><w:t xml:space="preserve">工具希望其调用在</w:t></w:r><w:r><w:t xml:space="preserve"> UI </w:t></w:r><w:r><w:rPr><w:rFonts w:hint="eastAsia" /></w:rPr><w:t xml:space="preserve">中如何呈现（编辑器工具调用卡片、CLI（命令行界面）日志行），提供方无关，使工具在不依赖任何客户端协议的情况下描述自身。</w:t></w:r><w:r><w:rPr><w:rStyle w:val="VerbatimChar" /></w:rPr><w:t xml:space="preserve">presentCall</w:t></w:r><w:r><w:t xml:space="preserve">/</w:t></w:r><w:r><w:rPr><w:rStyle w:val="VerbatimChar" /></w:rPr><w:t xml:space="preserve">presentResult</w:t></w:r><w:r><w:t xml:space="preserve"> </w:t></w:r><w:r><w:rPr><w:rFonts w:hint="eastAsia" /></w:rPr><w:t xml:space="preserve">返回一个</w:t></w:r><w:r><w:t xml:space="preserve"> </w:t></w:r><w:r><w:rPr><w:rStyle w:val="VerbatimChar" /><w:b /><w:bCs /></w:rPr><w:t xml:space="preserve">card</w:t></w:r><w:r><w:rPr><w:b /><w:bCs /></w:rPr><w:t xml:space="preserve"> </w:t></w:r><w:r><w:rPr><w:rFonts w:hint="eastAsia" /><w:b /><w:bCs /></w:rPr><w:t xml:space="preserve">标签的渲染意图</w:t></w:r><w:r><w:rPr><w:rFonts w:hint="eastAsia" /></w:rPr><w:t xml:space="preserve">——一个可辨识联合类型，UI</w:t></w:r><w:r><w:t xml:space="preserve"> </w:t></w:r><w:r><w:rPr><w:rFonts w:hint="eastAsia" /></w:rPr><w:t xml:space="preserve">桥接层据此分发：</w:t></w:r></w:p>
    <w:p><w:pPr><w:pStyle w:val="Compact" /><w:numPr><w:ilvl w:val="0" /><w:numId w:val="1038" /></w:numPr></w:pPr><w:r><w:rPr><w:rStyle w:val="VerbatimChar" /></w:rPr><w:t xml:space="preserve">ToolCallView</w:t></w:r><w:r><w:rPr><w:rFonts w:hint="eastAsia" /></w:rPr><w:t xml:space="preserve">（待执行）：</w:t></w:r><w:r><w:rPr><w:rStyle w:val="VerbatimChar" /></w:rPr><w:t xml:space="preserve">{ card: &#39;generic&#39;, title, kind?, rawInput?, content?, locations? }</w:t></w:r><w:r><w:rPr><w:rFonts w:hint="eastAsia" /></w:rPr><w:t xml:space="preserve">（默认卡片；</w:t></w:r><w:r><w:rPr><w:rStyle w:val="VerbatimChar" /></w:rPr><w:t xml:space="preserve">locations</w:t></w:r><w:r><w:t xml:space="preserve"> </w:t></w:r><w:r><w:rPr><w:rFonts w:hint="eastAsia" /></w:rPr><w:t xml:space="preserve">是</w:t></w:r><w:r><w:t xml:space="preserve"> </w:t></w:r><w:r><w:rPr><w:rStyle w:val="VerbatimChar" /></w:rPr><w:t xml:space="preserve">{ path, line? }[]</w:t></w:r><w:r><w:rPr><w:rFonts w:hint="eastAsia" /></w:rPr><w:t xml:space="preserve">，表示调用读取/修改的文件，供编辑器跟随）、</w:t></w:r><w:r><w:rPr><w:rStyle w:val="VerbatimChar" /></w:rPr><w:t xml:space="preserve">{ card: &#39;terminal&#39;, title, description?, cwd? }</w:t></w:r><w:r><w:rPr><w:rFonts w:hint="eastAsia" /></w:rPr><w:t xml:space="preserve">（shell</w:t></w:r><w:r><w:t xml:space="preserve"> </w:t></w:r><w:r><w:rPr><w:rFonts w:hint="eastAsia" /></w:rPr><w:t xml:space="preserve">命令→终端卡片）、或</w:t></w:r><w:r><w:t xml:space="preserve"> </w:t></w:r><w:r><w:rPr><w:rStyle w:val="VerbatimChar" /></w:rPr><w:t xml:space="preserve">{ card: &#39;diff&#39;, title, diffs, locations? }</w:t></w:r><w:r><w:rPr><w:rFonts w:hint="eastAsia" /></w:rPr><w:t xml:space="preserve">（文件创建/修改→行内</w:t></w:r><w:r><w:t xml:space="preserve"> diff </w:t></w:r><w:r><w:rPr><w:rFonts w:hint="eastAsia" /></w:rPr><w:t xml:space="preserve">卡片；</w:t></w:r><w:r><w:rPr><w:rStyle w:val="VerbatimChar" /></w:rPr><w:t xml:space="preserve">diffs</w:t></w:r><w:r><w:t xml:space="preserve"> </w:t></w:r><w:r><w:rPr><w:rFonts w:hint="eastAsia" /></w:rPr><w:t xml:space="preserve">是</w:t></w:r><w:r><w:t xml:space="preserve"> </w:t></w:r><w:r><w:rPr><w:rStyle w:val="VerbatimChar" /></w:rPr><w:t xml:space="preserve">{ path, oldText, newText }[]</w:t></w:r><w:r><w:rPr><w:rFonts w:hint="eastAsia" /></w:rPr><w:t xml:space="preserve">，新文件时</w:t></w:r><w:r><w:t xml:space="preserve"> </w:t></w:r><w:r><w:rPr><w:rStyle w:val="VerbatimChar" /></w:rPr><w:t xml:space="preserve">oldText: null</w:t></w:r><w:r><w:rPr><w:rFonts w:hint="eastAsia" /></w:rPr><w:t xml:space="preserve">）。</w:t></w:r></w:p>
    <w:p><w:pPr><w:pStyle w:val="Compact" /><w:numPr><w:ilvl w:val="0" /><w:numId w:val="1038" /></w:numPr></w:pPr><w:r><w:rPr><w:rStyle w:val="VerbatimChar" /></w:rPr><w:t xml:space="preserve">ToolResultView</w:t></w:r><w:r><w:rPr><w:rFonts w:hint="eastAsia" /></w:rPr><w:t xml:space="preserve">（已完成）：</w:t></w:r><w:r><w:rPr><w:rStyle w:val="VerbatimChar" /></w:rPr><w:t xml:space="preserve">{ card: &#39;generic&#39;, title?, content? }</w:t></w:r><w:r><w:t xml:space="preserve">、</w:t></w:r><w:r><w:rPr><w:rStyle w:val="VerbatimChar" /></w:rPr><w:t xml:space="preserve">{ card: &#39;terminal&#39;, title?, output?, exitCode?, signal? }</w:t></w:r><w:r><w:rPr><w:rFonts w:hint="eastAsia" /></w:rPr><w:t xml:space="preserve">（捕获的运行输出</w:t></w:r><w:r><w:t xml:space="preserve"> + </w:t></w:r><w:r><w:rPr><w:rFonts w:hint="eastAsia" /></w:rPr><w:t xml:space="preserve">退出状态；有能力的</w:t></w:r><w:r><w:t xml:space="preserve"> UI </w:t></w:r><w:r><w:rPr><w:rFonts w:hint="eastAsia" /></w:rPr><w:t xml:space="preserve">显示退出状态标签，其他</w:t></w:r><w:r><w:t xml:space="preserve"> UI </w:t></w:r><w:r><w:rPr><w:rFonts w:hint="eastAsia" /></w:rPr><w:t xml:space="preserve">可以派生围栏</w:t></w:r><w:r><w:t xml:space="preserve"> </w:t></w:r><w:r><w:rPr><w:rStyle w:val="VerbatimChar" /></w:rPr><w:t xml:space="preserve">```console</w:t></w:r><w:r><w:t xml:space="preserve"> </w:t></w:r><w:r><w:rPr><w:rFonts w:hint="eastAsia" /></w:rPr><w:t xml:space="preserve">回退）、</w:t></w:r><w:r><w:rPr><w:rStyle w:val="VerbatimChar" /></w:rPr><w:t xml:space="preserve">{ card: &#39;diff&#39;, title?, diffs }</w:t></w:r><w:r><w:rPr><w:rFonts w:hint="eastAsia" /></w:rPr><w:t xml:space="preserve">（已完成的文件变更→要展示的变更，通常是从变更前后内容计算出带上下文行的已应用</w:t></w:r><w:r><w:t xml:space="preserve"> </w:t></w:r><w:r><w:rPr><w:rFonts w:hint="eastAsia" /></w:rPr><w:t xml:space="preserve">hunk，或在没有前像时的整文件</w:t></w:r><w:r><w:t xml:space="preserve"> </w:t></w:r><w:r><w:rPr><w:rFonts w:hint="eastAsia" /></w:rPr><w:t xml:space="preserve">diff）、</w:t></w:r><w:r><w:rPr><w:rStyle w:val="VerbatimChar" /></w:rPr><w:t xml:space="preserve">{ card: &#39;search&#39;, shape, title?, truncated, total, … }</w:t></w:r><w:r><w:rPr><w:rFonts w:hint="eastAsia" /></w:rPr><w:t xml:space="preserve">（已完成的发现型搜索→</w:t></w:r><w:r><w:rPr><w:rStyle w:val="VerbatimChar" /></w:rPr><w:t xml:space="preserve">shape: &#39;matches&#39;</w:t></w:r><w:r><w:rPr><w:rFonts w:hint="eastAsia" /></w:rPr><w:t xml:space="preserve">（grep）为按文件分组的匹配，</w:t></w:r><w:r><w:rPr><w:rStyle w:val="VerbatimChar" /></w:rPr><w:t xml:space="preserve">shape: &#39;paths&#39;</w:t></w:r><w:r><w:rPr><w:rFonts w:hint="eastAsia" /></w:rPr><w:t xml:space="preserve">（glob）为扁平路径列表；</w:t></w:r><w:r><w:rPr><w:rStyle w:val="VerbatimChar" /></w:rPr><w:t xml:space="preserve">truncated</w:t></w:r><w:r><w:t xml:space="preserve">/</w:t></w:r><w:r><w:rPr><w:rStyle w:val="VerbatimChar" /></w:rPr><w:t xml:space="preserve">total</w:t></w:r><w:r><w:t xml:space="preserve"> </w:t></w:r><w:r><w:rPr><w:rFonts w:hint="eastAsia" /></w:rPr><w:t xml:space="preserve">报告内联结果是否被截断，使</w:t></w:r><w:r><w:t xml:space="preserve"> UI </w:t></w:r><w:r><w:rPr><w:rFonts w:hint="eastAsia" /></w:rPr><w:t xml:space="preserve">永不把部分结果当作完整结果呈现；该视图不携带结果文本——无</w:t></w:r><w:r><w:t xml:space="preserve"> search </w:t></w:r><w:r><w:rPr><w:rFonts w:hint="eastAsia" /></w:rPr><w:t xml:space="preserve">卡片的</w:t></w:r><w:r><w:t xml:space="preserve"> UI </w:t></w:r><w:r><w:rPr><w:rFonts w:hint="eastAsia" /></w:rPr><w:t xml:space="preserve">回退到原始结果内容）、</w:t></w:r><w:r><w:rPr><w:rStyle w:val="VerbatimChar" /></w:rPr><w:t xml:space="preserve">{ card: &#39;read&#39;, title?, path, offset, lines, totalLines, lang?, content? }</w:t></w:r><w:r><w:rPr><w:rFonts w:hint="eastAsia" /></w:rPr><w:t xml:space="preserve">（已完成的文件读取→带行号、可选语法高亮的代码视图；</w:t></w:r><w:r><w:rPr><w:rStyle w:val="VerbatimChar" /></w:rPr><w:t xml:space="preserve">offset</w:t></w:r><w:r><w:t xml:space="preserve"> </w:t></w:r><w:r><w:rPr><w:rFonts w:hint="eastAsia" /></w:rPr><w:t xml:space="preserve">是窗口请求的</w:t></w:r><w:r><w:t xml:space="preserve"> 1-based </w:t></w:r><w:r><w:rPr><w:rFonts w:hint="eastAsia" /></w:rPr><w:t xml:space="preserve">起始行，即使</w:t></w:r><w:r><w:t xml:space="preserve"> </w:t></w:r><w:r><w:rPr><w:rStyle w:val="VerbatimChar" /></w:rPr><w:t xml:space="preserve">lines</w:t></w:r><w:r><w:t xml:space="preserve"> </w:t></w:r><w:r><w:rPr><w:rFonts w:hint="eastAsia" /></w:rPr><w:t xml:space="preserve">为空也保留；</w:t></w:r><w:r><w:rPr><w:rStyle w:val="VerbatimChar" /></w:rPr><w:t xml:space="preserve">lang</w:t></w:r><w:r><w:t xml:space="preserve"> </w:t></w:r><w:r><w:rPr><w:rFonts w:hint="eastAsia" /></w:rPr><w:t xml:space="preserve">是从扩展名推得的语言提示，</w:t></w:r><w:r><w:rPr><w:rStyle w:val="VerbatimChar" /></w:rPr><w:t xml:space="preserve">content</w:t></w:r><w:r><w:t xml:space="preserve"> </w:t></w:r><w:r><w:rPr><w:rFonts w:hint="eastAsia" /></w:rPr><w:t xml:space="preserve">是无读取能力的</w:t></w:r><w:r><w:t xml:space="preserve"> UI </w:t></w:r><w:r><w:rPr><w:rFonts w:hint="eastAsia" /></w:rPr><w:t xml:space="preserve">回退时使用的去信封文本）、或</w:t></w:r><w:r><w:t xml:space="preserve"> </w:t></w:r><w:r><w:rPr><w:rStyle w:val="VerbatimChar" /></w:rPr><w:t xml:space="preserve">{ card: &#39;web&#39;, kind: &#39;search&#39; | &#39;fetch&#39;, title?, … }</w:t></w:r><w:r><w:rPr><w:rFonts w:hint="eastAsia" /></w:rPr><w:t xml:space="preserve">（已完成的</w:t></w:r><w:r><w:t xml:space="preserve"> web </w:t></w:r><w:r><w:rPr><w:rFonts w:hint="eastAsia" /></w:rPr><w:t xml:space="preserve">检索；</w:t></w:r><w:r><w:rPr><w:rStyle w:val="VerbatimChar" /></w:rPr><w:t xml:space="preserve">kind: &#39;search&#39;</w:t></w:r><w:r><w:t xml:space="preserve"> </w:t></w:r><w:r><w:rPr><w:rFonts w:hint="eastAsia" /></w:rPr><w:t xml:space="preserve">携带结构化的</w:t></w:r><w:r><w:t xml:space="preserve"> </w:t></w:r><w:r><w:rPr><w:rStyle w:val="VerbatimChar" /></w:rPr><w:t xml:space="preserve">sources</w:t></w:r><w:r><w:t xml:space="preserve">/</w:t></w:r><w:r><w:rPr><w:rStyle w:val="VerbatimChar" /></w:rPr><w:t xml:space="preserve">answer?</w:t></w:r><w:r><w:t xml:space="preserve">/</w:t></w:r><w:r><w:rPr><w:rStyle w:val="VerbatimChar" /></w:rPr><w:t xml:space="preserve">truncated</w:t></w:r><w:r><w:rPr><w:rFonts w:hint="eastAsia" /></w:rPr><w:t xml:space="preserve">，</w:t></w:r><w:r><w:rPr><w:rStyle w:val="VerbatimChar" /></w:rPr><w:t xml:space="preserve">kind: &#39;fetch&#39;</w:t></w:r><w:r><w:t xml:space="preserve"> </w:t></w:r><w:r><w:rPr><w:rFonts w:hint="eastAsia" /></w:rPr><w:t xml:space="preserve">携带</w:t></w:r><w:r><w:t xml:space="preserve"> </w:t></w:r><w:r><w:rPr><w:rStyle w:val="VerbatimChar" /></w:rPr><w:t xml:space="preserve">url</w:t></w:r><w:r><w:t xml:space="preserve">/</w:t></w:r><w:r><w:rPr><w:rStyle w:val="VerbatimChar" /></w:rPr><w:t xml:space="preserve">statusCode</w:t></w:r><w:r><w:t xml:space="preserve">/</w:t></w:r><w:r><w:rPr><w:rStyle w:val="VerbatimChar" /></w:rPr><w:t xml:space="preserve">truncated</w:t></w:r><w:r><w:rPr><w:rFonts w:hint="eastAsia" /></w:rPr><w:t xml:space="preserve">，不具备</w:t></w:r><w:r><w:t xml:space="preserve"> </w:t></w:r><w:r><w:rPr><w:rStyle w:val="VerbatimChar" /></w:rPr><w:t xml:space="preserve">web</w:t></w:r><w:r><w:t xml:space="preserve"> </w:t></w:r><w:r><w:rPr><w:rFonts w:hint="eastAsia" /></w:rPr><w:t xml:space="preserve">能力的</w:t></w:r><w:r><w:t xml:space="preserve"> UI </w:t></w:r><w:r><w:rPr><w:rFonts w:hint="eastAsia" /></w:rPr><w:t xml:space="preserve">回退到原始结果内容——正文不会重复进视图）。已完成视图会替换待执行视图，因此变更工具即使与调用时的片段重复也要返回</w:t></w:r><w:r><w:t xml:space="preserve"> diff </w:t></w:r><w:r><w:rPr><w:rFonts w:hint="eastAsia" /></w:rPr><w:t xml:space="preserve">结果；搜索和</w:t></w:r><w:r><w:t xml:space="preserve"> web </w:t></w:r><w:r><w:rPr><w:rFonts w:hint="eastAsia" /></w:rPr><w:t xml:space="preserve">检索都没有</w:t></w:r><w:r><w:t xml:space="preserve"> </w:t></w:r><w:r><w:rPr><w:rStyle w:val="VerbatimChar" /></w:rPr><w:t xml:space="preserve">card</w:t></w:r><w:r><w:t xml:space="preserve"> </w:t></w:r><w:r><w:rPr><w:rFonts w:hint="eastAsia" /></w:rPr><w:t xml:space="preserve">的调用时对应视图（其</w:t></w:r><w:r><w:t xml:space="preserve"> pending </w:t></w:r><w:r><w:rPr><w:rFonts w:hint="eastAsia" /></w:rPr><w:t xml:space="preserve">状态保持为</w:t></w:r><w:r><w:t xml:space="preserve"> generic </w:t></w:r><w:r><w:rPr><w:rFonts w:hint="eastAsia" /></w:rPr><w:t xml:space="preserve">卡片，因为结构化结果只在</w:t></w:r><w:r><w:t xml:space="preserve"> </w:t></w:r><w:r><w:rPr><w:rStyle w:val="VerbatimChar" /></w:rPr><w:t xml:space="preserve">execute</w:t></w:r><w:r><w:t xml:space="preserve"> </w:t></w:r><w:r><w:rPr><w:rFonts w:hint="eastAsia" /></w:rPr><w:t xml:space="preserve">之后才存在）。</w:t></w:r></w:p>
    <w:p><w:pPr><w:pStyle w:val="FirstParagraph" /></w:pPr><w:r><w:rPr><w:rStyle w:val="VerbatimChar" /></w:rPr><w:t xml:space="preserve">ToolCallKind</w:t></w:r><w:r><w:rPr><w:rFonts w:hint="eastAsia" /></w:rPr><w:t xml:space="preserve">（</w:t></w:r><w:r><w:rPr><w:rStyle w:val="VerbatimChar" /></w:rPr><w:t xml:space="preserve">&#39;read&#39; | &#39;edit&#39; | &#39;delete&#39; | &#39;move&#39; | &#39;search&#39; | &#39;execute&#39; | &#39;fetch&#39; | &#39;other&#39;</w:t></w:r><w:r><w:rPr><w:rFonts w:hint="eastAsia" /></w:rPr><w:t xml:space="preserve">）用于为通用卡片选择图标。</w:t></w:r><w:r><w:rPr><w:rStyle w:val="VerbatimChar" /></w:rPr><w:t xml:space="preserve">FileLocation</w:t></w:r><w:r><w:rPr><w:rFonts w:hint="eastAsia" /></w:rPr><w:t xml:space="preserve">（</w:t></w:r><w:r><w:rPr><w:rStyle w:val="VerbatimChar" /></w:rPr><w:t xml:space="preserve">{ path, line? }</w:t></w:r><w:r><w:rPr><w:rFonts w:hint="eastAsia" /></w:rPr><w:t xml:space="preserve">）、</w:t></w:r><w:r><w:rPr><w:rStyle w:val="VerbatimChar" /></w:rPr><w:t xml:space="preserve">FileDiff</w:t></w:r><w:r><w:rPr><w:rFonts w:hint="eastAsia" /></w:rPr><w:t xml:space="preserve">（</w:t></w:r><w:r><w:rPr><w:rStyle w:val="VerbatimChar" /></w:rPr><w:t xml:space="preserve">{ path, oldText, newText }</w:t></w:r><w:r><w:rPr><w:rFonts w:hint="eastAsia" /></w:rPr><w:t xml:space="preserve">）与</w:t></w:r><w:r><w:t xml:space="preserve"> </w:t></w:r><w:r><w:rPr><w:rStyle w:val="VerbatimChar" /></w:rPr><w:t xml:space="preserve">ReadFileLine</w:t></w:r><w:r><w:rPr><w:rFonts w:hint="eastAsia" /></w:rPr><w:t xml:space="preserve">（</w:t></w:r><w:r><w:rPr><w:rStyle w:val="VerbatimChar" /></w:rPr><w:t xml:space="preserve">{ number, text }</w:t></w:r><w:r><w:rPr><w:rFonts w:hint="eastAsia" /></w:rPr><w:t xml:space="preserve">，读取窗口中一行带</w:t></w:r><w:r><w:t xml:space="preserve"> 1-based </w:t></w:r><w:r><w:rPr><w:rFonts w:hint="eastAsia" /></w:rPr><w:t xml:space="preserve">行号的内容）是共享的文件卡片词汇。该设计由</w:t></w:r><w:hyperlink r:id="rId228"><w:r><w:rPr><w:rStyle w:val="Hyperlink" /><w:rFonts w:hint="eastAsia" /></w:rPr><w:t xml:space="preserve">渲染意图联合类型</w:t></w:r><w:r><w:rPr><w:rStyle w:val="Hyperlink" /></w:rPr><w:t xml:space="preserve"> Agent Note</w:t></w:r></w:hyperlink><w:r><w:rPr><w:rFonts w:hint="eastAsia" /></w:rPr><w:t xml:space="preserve">固定；host/client</w:t></w:r><w:r><w:t xml:space="preserve"> </w:t></w:r><w:r><w:rPr><w:rFonts w:hint="eastAsia" /></w:rPr><w:t xml:space="preserve">运行时将这套中性词汇投影为各自的视图。</w:t></w:r></w:p>
    <w:p><w:pPr><w:pStyle w:val="BodyText" /></w:pPr><w:r><w:rPr><w:rFonts w:hint="eastAsia" /></w:rPr><w:t xml:space="preserve">完整的展示字段文档见</w:t></w:r><w:r><w:t xml:space="preserve"> </w:t></w:r><w:hyperlink r:id="rId696"><w:r><w:rPr><w:rStyle w:val="VerbatimChar" /></w:rPr><w:t xml:space="preserve">packages/core/tools/src/presentation.ts</w:t></w:r></w:hyperlink><w:r><w:t xml:space="preserve">。</w:t></w:r><w:r><w:rPr><w:rStyle w:val="VerbatimChar" /></w:rPr><w:t xml:space="preserve">bash</w:t></w:r><w:r><w:t xml:space="preserve"> </w:t></w:r><w:r><w:t xml:space="preserve">schema </w:t></w:r><w:r><w:rPr><w:rFonts w:hint="eastAsia" /></w:rPr><w:t xml:space="preserve">与执行器见</w:t></w:r><w:r><w:t xml:space="preserve"> </w:t></w:r><w:hyperlink r:id="rId341"><w:r><w:rPr><w:rStyle w:val="Hyperlink" /></w:rPr><w:t xml:space="preserve">shell.md</w:t></w:r></w:hyperlink><w:r><w:rPr><w:rFonts w:hint="eastAsia" /></w:rPr><w:t xml:space="preserve">；通用后台控制见</w:t></w:r><w:r><w:t xml:space="preserve"> </w:t></w:r><w:hyperlink r:id="rId354"><w:r><w:rPr><w:rStyle w:val="Hyperlink" /></w:rPr><w:t xml:space="preserve">jobs.md</w:t></w:r></w:hyperlink><w:r><w:t xml:space="preserve">。</w:t></w:r></w:p>
    <w:p><w:pPr><w:pStyle w:val="BodyText" /></w:pPr></w:p>
    <w:bookmarkEnd w:id="702" />
    <w:bookmarkStart w:id="712" w:name="cordis-api-15" />
    <w:p><w:pPr><w:pStyle w:val="Heading3" /></w:pPr><w:r><w:rPr><w:rStyle w:val="SectionNumber" /></w:rPr><w:t xml:space="preserve">5.19.7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03" w:name="ctxtools--toolruntime" />
    <w:p><w:pPr><w:pStyle w:val="Heading4" /></w:pPr><w:r><w:rPr><w:rStyle w:val="SectionNumber" /></w:rPr><w:t xml:space="preserve">5.19.7.1</w:t></w:r><w:r><w:tab /></w:r><w:r><w:rPr><w:rStyle w:val="VerbatimChar" /></w:rPr><w:t xml:space="preserve">ctx.tools</w:t></w:r><w:r><w:t xml:space="preserve"> </w:t></w:r><w:r><w:t xml:space="preserve">—</w:t></w:r><w:r><w:t xml:space="preserve"> </w:t></w:r><w:r><w:rPr><w:rStyle w:val="VerbatimChar" /></w:rPr><w:t xml:space="preserve">ToolRuntime</w:t></w:r></w:p>
    <w:p><w:pPr><w:pStyle w:val="FirstParagraph" /></w:pPr><w:r><w:t xml:space="preserve">Tool registry and execution pipeline. Scoped registrations shadow globals; one visibility resolver feeds presentation, lookup, and dispatch.</w:t></w:r></w:p>
    <w:p><w:pPr><w:pStyle w:val="SourceCode" /></w:pPr><w:r><w:rPr><w:rStyle w:val="CommentTok" /></w:rPr><w:t xml:space="preserve">/**</w:t></w:r><w:r><w:br /></w:r><w:r><w:rPr><w:rStyle w:val="CommentTok" /></w:rPr><w:t xml:space="preserve"> * Present the calling scope&#39;s tools in `mode` instead of the deployment</w:t></w:r><w:r><w:br /></w:r><w:r><w:rPr><w:rStyle w:val="CommentTok" /></w:rPr><w:t xml:space="preserve"> * default. Nearest scope on the chain wins, so a preset&#39;s standing</w:t></w:r><w:r><w:br /></w:r><w:r><w:rPr><w:rStyle w:val="CommentTok" /></w:rPr><w:t xml:space="preserve"> * declaration covers every agent joined under it.</w:t></w:r><w:r><w:br /></w:r><w:r><w:rPr><w:rStyle w:val="CommentTok" /></w:rPr><w:t xml:space="preserve"> *</w:t></w:r><w:r><w:br /></w:r><w:r><w:rPr><w:rStyle w:val="CommentTok" /></w:rPr><w:t xml:space="preserve"> * Scoped only, and one declaration per scope: this is how an agent preset</w:t></w:r><w:r><w:br /></w:r><w:r><w:rPr><w:rStyle w:val="CommentTok" /></w:rPr><w:t xml:space="preserve"> * composes Code Mode agents beside native ones in the same process, and a</w:t></w:r><w:r><w:br /></w:r><w:r><w:rPr><w:rStyle w:val="CommentTok" /></w:rPr><w:t xml:space="preserve"> * process-global override would be the `mode` config field instead.</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the presentation the covered agents&#39; models see.</w:t></w:r><w:r><w:br /></w:r><w:r><w:rPr><w:rStyle w:val="CommentTok" /></w:rPr><w:t xml:space="preserve"> * </w:t></w:r><w:r><w:rPr><w:rStyle w:val="AnnotationTok" /></w:rPr><w:t xml:space="preserve">@returns</w:t></w:r><w:r><w:rPr><w:rStyle w:val="CommentTok" /></w:rPr><w:t xml:space="preserve"> the exact disposer that restores the deployment default.</w:t></w:r><w:r><w:br /></w:r><w:r><w:rPr><w:rStyle w:val="CommentTok" /></w:rPr><w:t xml:space="preserve"> */</w:t></w:r><w:r><w:br /></w:r><w:r><w:rPr><w:rStyle w:val="FunctionTok" /></w:rPr><w:t xml:space="preserve">presentAs</w:t></w:r><w:r><w:rPr><w:rStyle w:val="NormalTok" /></w:rPr><w:t xml:space="preserve">(mode</w:t></w:r><w:r><w:rPr><w:rStyle w:val="OperatorTok" /></w:rPr><w:t xml:space="preserve">:</w:t></w:r><w:r><w:rPr><w:rStyle w:val="NormalTok" /></w:rPr><w:t xml:space="preserve"> ToolPresentationMode)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globally or in the calling agent scope. Scoped tools shadow</w:t></w:r><w:r><w:br /></w:r><w:r><w:rPr><w:rStyle w:val="CommentTok" /></w:rPr><w:t xml:space="preserve"> * globals; duplicates within one layer and the reserved `run_code` name fail.</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tool schema, execution, and optional finalization/presentation callbacks.</w:t></w:r><w:r><w:br /></w:r><w:r><w:rPr><w:rStyle w:val="CommentTok" /></w:rPr><w:t xml:space="preserve"> * </w:t></w:r><w:r><w:rPr><w:rStyle w:val="AnnotationTok" /></w:rPr><w:t xml:space="preserve">@returns</w:t></w:r><w:r><w:rPr><w:rStyle w:val="CommentTok" /></w:rPr><w:t xml:space="preserve"> the exact disposer that unregisters the tool.</w:t></w:r><w:r><w:br /></w:r><w:r><w:rPr><w:rStyle w:val="CommentTok" /></w:rPr><w:t xml:space="preserve"> */</w:t></w:r><w:r><w:br /></w:r><w:r><w:rPr><w:rStyle w:val="FunctionTok" /></w:rPr><w:t xml:space="preserve">register</w:t></w:r><w:r><w:rPr><w:rStyle w:val="NormalTok" /></w:rPr><w:t xml:space="preserve">(definition</w:t></w:r><w:r><w:rPr><w:rStyle w:val="OperatorTok" /></w:rPr><w:t xml:space="preserve">:</w:t></w:r><w:r><w:rPr><w:rStyle w:val="NormalTok" /></w:rPr><w:t xml:space="preserve"> ToolDefinition)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Restrict global tools for the calling agent scope. Empty filters, unknown</w:t></w:r><w:r><w:br /></w:r><w:r><w:rPr><w:rStyle w:val="CommentTok" /></w:rPr><w:t xml:space="preserve"> * names, scope-local names, and reserved transport names fail. Restrictions</w:t></w:r><w:r><w:br /></w:r><w:r><w:rPr><w:rStyle w:val="CommentTok" /></w:rPr><w:t xml:space="preserve"> * intersect; scoped registrations remain visible.</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global-tool mask: `allow` (keep only) and/or `deny` (remove).</w:t></w:r><w:r><w:br /></w:r><w:r><w:rPr><w:rStyle w:val="CommentTok" /></w:rPr><w:t xml:space="preserve"> * </w:t></w:r><w:r><w:rPr><w:rStyle w:val="AnnotationTok" /></w:rPr><w:t xml:space="preserve">@returns</w:t></w:r><w:r><w:rPr><w:rStyle w:val="CommentTok" /></w:rPr><w:t xml:space="preserve"> the exact disposer that lifts this restriction.</w:t></w:r><w:r><w:br /></w:r><w:r><w:rPr><w:rStyle w:val="CommentTok" /></w:rPr><w:t xml:space="preserve"> */</w:t></w:r><w:r><w:br /></w:r><w:r><w:rPr><w:rStyle w:val="FunctionTok" /></w:rPr><w:t xml:space="preserve">restrict</w:t></w:r><w:r><w:rPr><w:rStyle w:val="NormalTok" /></w:rPr><w:t xml:space="preserve">(filter</w:t></w:r><w:r><w:rPr><w:rStyle w:val="OperatorTok" /></w:rPr><w:t xml:space="preserve">:</w:t></w:r><w:r><w:rPr><w:rStyle w:val="NormalTok" /></w:rPr><w:t xml:space="preserve"> ToolRestriction)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monotonic guard after the extensible `tools/pre-execute`</w:t></w:r><w:r><w:br /></w:r><w:r><w:rPr><w:rStyle w:val="CommentTok" /></w:rPr><w:t xml:space="preserve"> * waterfall. A plain-context guard applies globally; one registered through</w:t></w:r><w:r><w:br /></w:r><w:r><w:rPr><w:rStyle w:val="CommentTok" /></w:rPr><w:t xml:space="preserve"> * `agent.ctx` applies only to that agent. Any matching guard may deny by</w:t></w:r><w:r><w:br /></w:r><w:r><w:rPr><w:rStyle w:val="CommentTok" /></w:rPr><w:t xml:space="preserve"> * returning a reason, while no guard can force-allow a call another guard</w:t></w:r><w:r><w:br /></w:r><w:r><w:rPr><w:rStyle w:val="CommentTok" /></w:rPr><w:t xml:space="preserve"> * denied. The exact effect disposer is returned for ordered ownership and</w:t></w:r><w:r><w:br /></w:r><w:r><w:rPr><w:rStyle w:val="CommentTok" /></w:rPr><w:t xml:space="preserve"> * HMR cleanup.</w:t></w:r><w:r><w:br /></w:r><w:r><w:rPr><w:rStyle w:val="CommentTok" /></w:rPr><w:t xml:space="preserve"> * </w:t></w:r><w:r><w:rPr><w:rStyle w:val="AnnotationTok" /></w:rPr><w:t xml:space="preserve">@param</w:t></w:r><w:r><w:rPr><w:rStyle w:val="CommentTok" /></w:rPr><w:t xml:space="preserve"> </w:t></w:r><w:r><w:rPr><w:rStyle w:val="CommentVarTok" /></w:rPr><w:t xml:space="preserve">guard</w:t></w:r><w:r><w:rPr><w:rStyle w:val="CommentTok" /></w:rPr><w:t xml:space="preserve"> - synchronous check; a returned string denies the execution.</w:t></w:r><w:r><w:br /></w:r><w:r><w:rPr><w:rStyle w:val="CommentTok" /></w:rPr><w:t xml:space="preserve"> * </w:t></w:r><w:r><w:rPr><w:rStyle w:val="AnnotationTok" /></w:rPr><w:t xml:space="preserve">@returns</w:t></w:r><w:r><w:rPr><w:rStyle w:val="CommentTok" /></w:rPr><w:t xml:space="preserve"> the exact disposer that unregisters the guard.</w:t></w:r><w:r><w:br /></w:r><w:r><w:rPr><w:rStyle w:val="CommentTok" /></w:rPr><w:t xml:space="preserve"> */</w:t></w:r><w:r><w:br /></w:r><w:r><w:rPr><w:rStyle w:val="FunctionTok" /></w:rPr><w:t xml:space="preserve">guard</w:t></w:r><w:r><w:rPr><w:rStyle w:val="NormalTok" /></w:rPr><w:t xml:space="preserve">(guard</w:t></w:r><w:r><w:rPr><w:rStyle w:val="OperatorTok" /></w:rPr><w:t xml:space="preserve">:</w:t></w:r><w:r><w:rPr><w:rStyle w:val="NormalTok" /></w:rPr><w:t xml:space="preserve"> ToolGuard)</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Look up a tool as one scope sees it (scoped</w:t></w:r><w:r><w:br /></w:r><w:r><w:rPr><w:rStyle w:val="CommentTok" /></w:rPr><w:t xml:space="preserve"> * shadows global; a restricted-away global reads as absent). Presenters pass</w:t></w:r><w:r><w:br /></w:r><w:r><w:rPr><w:rStyle w:val="CommentTok" /></w:rPr><w:t xml:space="preserve"> * the calling agent so the rendered card matches the definition that</w:t></w:r><w:r><w:br /></w:r><w:r><w:rPr><w:rStyle w:val="CommentTok" /></w:rPr><w:t xml:space="preserve"> * actually executed.</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tool name as registered.</w:t></w:r><w:r><w:br /></w:r><w:r><w:rPr><w:rStyle w:val="CommentTok" /></w:rPr><w:t xml:space="preserve"> * </w:t></w:r><w:r><w:rPr><w:rStyle w:val="AnnotationTok" /></w:rPr><w:t xml:space="preserve">@param</w:t></w:r><w:r><w:rPr><w:rStyle w:val="CommentTok" /></w:rPr><w:t xml:space="preserve"> </w:t></w:r><w:r><w:rPr><w:rStyle w:val="CommentVarTok" /></w:rPr><w:t xml:space="preserve">scope</w:t></w:r><w:r><w:rPr><w:rStyle w:val="CommentTok" /></w:rPr><w:t xml:space="preserve"> - the viewing scope (the agent); omitted = the global view.</w:t></w:r><w:r><w:br /></w:r><w:r><w:rPr><w:rStyle w:val="CommentTok" /></w:rPr><w:t xml:space="preserve"> * </w:t></w:r><w:r><w:rPr><w:rStyle w:val="AnnotationTok" /></w:rPr><w:t xml:space="preserve">@returns</w:t></w:r><w:r><w:rPr><w:rStyle w:val="CommentTok" /></w:rPr><w:t xml:space="preserve"> the definition the scope resolves, or undefined when none is visible.</w:t></w:r><w:r><w:br /></w:r><w:r><w:rPr><w:rStyle w:val="CommentTok" /></w:rPr><w:t xml:space="preserve"> */</w:t></w:r><w:r><w:br /></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scope</w:t></w:r><w:r><w:rPr><w:rStyle w:val="OperatorTok" /></w:rPr><w:t xml:space="preserve">?:</w:t></w:r><w:r><w:rPr><w:rStyle w:val="NormalTok" /></w:rPr><w:t xml:space="preserve"> ScopeKey)</w:t></w:r><w:r><w:rPr><w:rStyle w:val="OperatorTok" /></w:rPr><w:t xml:space="preserve">:</w:t></w:r><w:r><w:rPr><w:rStyle w:val="NormalTok" /></w:rPr><w:t xml:space="preserve"> ToolDefinition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Project visible definitions onto the allowlisted model-facing schema fields,</w:t></w:r><w:r><w:br /></w:r><w:r><w:rPr><w:rStyle w:val="CommentTok" /></w:rPr><w:t xml:space="preserve"> * excluding execution and presentation callbacks.</w:t></w:r><w:r><w:br /></w:r><w:r><w:rPr><w:rStyle w:val="CommentTok" /></w:rPr><w:t xml:space="preserve"> * </w:t></w:r><w:r><w:rPr><w:rStyle w:val="AnnotationTok" /></w:rPr><w:t xml:space="preserve">@param</w:t></w:r><w:r><w:rPr><w:rStyle w:val="CommentTok" /></w:rPr><w:t xml:space="preserve"> </w:t></w:r><w:r><w:rPr><w:rStyle w:val="CommentVarTok" /></w:rPr><w:t xml:space="preserve">scope</w:t></w:r><w:r><w:rPr><w:rStyle w:val="CommentTok" /></w:rPr><w:t xml:space="preserve"> - the viewing scope (the agent); omitted = the global view.</w:t></w:r><w:r><w:br /></w:r><w:r><w:rPr><w:rStyle w:val="CommentTok" /></w:rPr><w:t xml:space="preserve"> * </w:t></w:r><w:r><w:rPr><w:rStyle w:val="AnnotationTok" /></w:rPr><w:t xml:space="preserve">@returns</w:t></w:r><w:r><w:rPr><w:rStyle w:val="CommentTok" /></w:rPr><w:t xml:space="preserve"> one deep-cloned schema per visible tool.</w:t></w:r><w:r><w:br /></w:r><w:r><w:rPr><w:rStyle w:val="CommentTok" /></w:rPr><w:t xml:space="preserve"> */</w:t></w:r><w:r><w:br /></w:r><w:r><w:rPr><w:rStyle w:val="FunctionTok" /></w:rPr><w:t xml:space="preserve">schemas</w:t></w:r><w:r><w:rPr><w:rStyle w:val="NormalTok" /></w:rPr><w:t xml:space="preserve">(scope</w:t></w:r><w:r><w:rPr><w:rStyle w:val="OperatorTok" /></w:rPr><w:t xml:space="preserve">?:</w:t></w:r><w:r><w:rPr><w:rStyle w:val="NormalTok" /></w:rPr><w:t xml:space="preserve"> ScopeKey)</w:t></w:r><w:r><w:rPr><w:rStyle w:val="OperatorTok" /></w:rPr><w:t xml:space="preserve">:</w:t></w:r><w:r><w:rPr><w:rStyle w:val="NormalTok" /></w:rPr><w:t xml:space="preserve"> ToolSchema[]</w:t></w:r><w:r><w:br /></w:r><w:r><w:br /></w:r><w:r><w:rPr><w:rStyle w:val="CommentTok" /></w:rPr><w:t xml:space="preserve">/**</w:t></w:r><w:r><w:br /></w:r><w:r><w:rPr><w:rStyle w:val="CommentTok" /></w:rPr><w:t xml:space="preserve"> * Classify a pending call through the caller&#39;s visible tool definition. Only</w:t></w:r><w:r><w:br /></w:r><w:r><w:rPr><w:rStyle w:val="CommentTok" /></w:rPr><w:t xml:space="preserve"> * an exact `true` is parallel; unknown, hidden, undeclared, invalid, or</w:t></w:r><w:r><w:br /></w:r><w:r><w:rPr><w:rStyle w:val="CommentTok" /></w:rPr><w:t xml:space="preserve"> * throwing classifiers are exclusive.</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call name, parsed arguments, and optional agent scope.</w:t></w:r><w:r><w:br /></w:r><w:r><w:rPr><w:rStyle w:val="CommentTok" /></w:rPr><w:t xml:space="preserve"> * </w:t></w:r><w:r><w:rPr><w:rStyle w:val="AnnotationTok" /></w:rPr><w:t xml:space="preserve">@returns</w:t></w:r><w:r><w:rPr><w:rStyle w:val="CommentTok" /></w:rPr><w:t xml:space="preserve"> the fail-closed scheduling mode.</w:t></w:r><w:r><w:br /></w:r><w:r><w:rPr><w:rStyle w:val="CommentTok" /></w:rPr><w:t xml:space="preserve"> */</w:t></w:r><w:r><w:br /></w:r><w:r><w:rPr><w:rStyle w:val="FunctionTok" /></w:rPr><w:t xml:space="preserve">executionMode</w:t></w:r><w:r><w:rPr><w:rStyle w:val="NormalTok" /></w:rPr><w:t xml:space="preserve">(exec</w:t></w:r><w:r><w:rPr><w:rStyle w:val="OperatorTok" /></w:rPr><w:t xml:space="preserve">:</w:t></w:r><w:r><w:rPr><w:rStyle w:val="NormalTok" /></w:rPr><w:t xml:space="preserve"> ToolExecutionInput)</w:t></w:r><w:r><w:rPr><w:rStyle w:val="OperatorTok" /></w:rPr><w:t xml:space="preserve">:</w:t></w:r><w:r><w:rPr><w:rStyle w:val="NormalTok" /></w:rPr><w:t xml:space="preserve"> ToolExecutionMode</w:t></w:r><w:r><w:br /></w:r><w:r><w:br /></w:r><w:r><w:rPr><w:rStyle w:val="CommentTok" /></w:rPr><w:t xml:space="preserve">/**</w:t></w:r><w:r><w:br /></w:r><w:r><w:rPr><w:rStyle w:val="CommentTok" /></w:rPr><w:t xml:space="preserve"> * Execute through pre-policy, guards, around-dispatch, post-policy,</w:t></w:r><w:r><w:br /></w:r><w:r><w:rPr><w:rStyle w:val="CommentTok" /></w:rPr><w:t xml:space="preserve"> * definition-owned content finalization, and final notification. Tool and</w:t></w:r><w:r><w:br /></w:r><w:r><w:rPr><w:rStyle w:val="CommentTok" /></w:rPr><w:t xml:space="preserve"> * listener failures resolve as materialized error results; an invisible tool</w:t></w:r><w:r><w:br /></w:r><w:r><w:rPr><w:rStyle w:val="CommentTok" /></w:rPr><w:t xml:space="preserve"> * reports `UNKNOWN_TOOL`. The returned outcome is the same lossless, frozen</w:t></w:r><w:r><w:br /></w:r><w:r><w:rPr><w:rStyle w:val="CommentTok" /></w:rPr><w:t xml:space="preserve"> * snapshot final observers receive. Cancellation</w:t></w:r><w:r><w:br /></w:r><w:r><w:rPr><w:rStyle w:val="CommentTok" /></w:rPr><w:t xml:space="preserve"> * arriving after entry and before final result materialization skips a</w:t></w:r><w:r><w:br /></w:r><w:r><w:rPr><w:rStyle w:val="CommentTok" /></w:rPr><w:t xml:space="preserve"> * not-yet-started body with `ABORTED_BEFORE_DISPATCH` or replaces a</w:t></w:r><w:r><w:br /></w:r><w:r><w:rPr><w:rStyle w:val="CommentTok" /></w:rPr><w:t xml:space="preserve"> * successful started outcome with `ABORTED`; already-started work is still</w:t></w:r><w:r><w:br /></w:r><w:r><w:rPr><w:rStyle w:val="CommentTok" /></w:rPr><w:t xml:space="preserve"> * drained and may retain a tool-owned structured error.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typed same-process call input. The registry assigns its</w:t></w:r><w:r><w:br /></w:r><w:r><w:rPr><w:rStyle w:val="CommentTok" /></w:rPr><w:t xml:space="preserve"> *   correlation token before policy begins.</w:t></w:r><w:r><w:br /></w:r><w:r><w:rPr><w:rStyle w:val="CommentTok" /></w:rPr><w:t xml:space="preserve"> * </w:t></w:r><w:r><w:rPr><w:rStyle w:val="AnnotationTok" /></w:rPr><w:t xml:space="preserve">@returns</w:t></w:r><w:r><w:rPr><w:rStyle w:val="CommentTok" /></w:rPr><w:t xml:space="preserve"> the materialized final result.</w:t></w:r><w:r><w:br /></w:r><w:r><w:rPr><w:rStyle w:val="CommentTok" /></w:rPr><w:t xml:space="preserve"> */</w:t></w:r><w:r><w:br /></w:r><w:r><w:rPr><w:rStyle w:val="KeywordTok" /></w:rPr><w:t xml:space="preserve">async</w:t></w:r><w:r><w:rPr><w:rStyle w:val="NormalTok" /></w:rPr><w:t xml:space="preserve"> </w:t></w:r><w:r><w:rPr><w:rStyle w:val="FunctionTok" /></w:rPr><w:t xml:space="preserve">execute</w:t></w:r><w:r><w:rPr><w:rStyle w:val="NormalTok" /></w:rPr><w:t xml:space="preserve">(exec</w:t></w:r><w:r><w:rPr><w:rStyle w:val="OperatorTok" /></w:rPr><w:t xml:space="preserve">:</w:t></w:r><w:r><w:rPr><w:rStyle w:val="NormalTok" /></w:rPr><w:t xml:space="preserve"> ToolExecutionInput)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p>
    <w:p><w:pPr><w:pStyle w:val="FirstParagraph" /></w:pPr><w:r><w:t xml:space="preserve">Types:</w:t></w:r><w:r><w:t xml:space="preserve"> </w:t></w:r><w:hyperlink r:id="rId323"><w:r><w:rPr><w:rStyle w:val="Hyperlink" /></w:rPr><w:t xml:space="preserve">ScopeKey</w:t></w:r></w:hyperlink></w:p>
    <w:p><w:pPr><w:pStyle w:val="BodyText" /></w:pPr><w:r><w:t xml:space="preserve">Source:</w:t></w:r><w:r><w:t xml:space="preserve"> </w:t></w:r><w:hyperlink r:id="rId694"><w:r><w:rPr><w:rStyle w:val="VerbatimChar" /></w:rPr><w:t xml:space="preserve">packages/core/tools/src/index.ts:787</w:t></w:r></w:hyperlink></w:p>
    <w:p><w:pPr><w:pStyle w:val="BodyText" /></w:pPr></w:p>
    <w:bookmarkEnd w:id="703" />
    <w:bookmarkStart w:id="711" w:name="tools-events" />
    <w:p><w:pPr><w:pStyle w:val="Heading4" /></w:pPr><w:r><w:rPr><w:rStyle w:val="SectionNumber" /></w:rPr><w:t xml:space="preserve">5.19.7.2</w:t></w:r><w:r><w:tab /></w:r><w:r><w:rPr><w:rStyle w:val="VerbatimChar" /></w:rPr><w:t xml:space="preserve">tools/*</w:t></w:r><w:r><w:t xml:space="preserve"> </w:t></w:r><w:r><w:t xml:space="preserve">events</w:t></w:r></w:p>
    <w:p><w:pPr><w:pStyle w:val="FirstParagraph" /></w:pPr></w:p>
    <w:bookmarkStart w:id="704" w:name="toolschange--emit" />
    <w:p><w:pPr><w:pStyle w:val="Heading5" /></w:pPr><w:r><w:rPr><w:rStyle w:val="SectionNumber" /></w:rPr><w:t xml:space="preserve">5.19.7.2.1</w:t></w:r><w:r><w:tab /></w:r><w:r><w:rPr><w:rStyle w:val="VerbatimChar" /></w:rPr><w:t xml:space="preserve">tools/change</w:t></w:r><w:r><w:t xml:space="preserve"> </w:t></w:r><w:r><w:t xml:space="preserve">— emit</w:t></w:r></w:p>
    <w:p><w:pPr><w:pStyle w:val="FirstParagraph" /></w:pPr><w:r><w:t xml:space="preserve">A tool was registered or unregistered, or a scoped restriction changed (the available tool set changed — possibly for one scope only). An UNFILTERED registry-subject notification, deliberately not scope-filtered dispatch: a global change concerns every agent&#39;s next assembly, so a scoped listener subscribing here sees every change, not just its own scope&#39;s.</w:t></w:r></w:p>
    <w:p><w:pPr><w:pStyle w:val="SourceCode" /></w:pPr><w:r><w:rPr><w:rStyle w:val="CommentTok" /></w:rPr><w:t xml:space="preserve">/**</w:t></w:r><w:r><w:br /></w:r><w:r><w:rPr><w:rStyle w:val="CommentTok" /></w:rPr><w:t xml:space="preserve"> * A tool was registered or unregistered, or a scoped restriction changed</w:t></w:r><w:r><w:br /></w:r><w:r><w:rPr><w:rStyle w:val="CommentTok" /></w:rPr><w:t xml:space="preserve"> * (the available tool set changed — possibly for one scope only). An</w:t></w:r><w:r><w:br /></w:r><w:r><w:rPr><w:rStyle w:val="CommentTok" /></w:rPr><w:t xml:space="preserve"> * UNFILTERED registry-subject notification, deliberately not scope-filtered</w:t></w:r><w:r><w:br /></w:r><w:r><w:rPr><w:rStyle w:val="CommentTok" /></w:rPr><w:t xml:space="preserve"> * dispatch: a global change concerns every agent&#39;s next assembly, so a</w:t></w:r><w:r><w:br /></w:r><w:r><w:rPr><w:rStyle w:val="CommentTok" /></w:rPr><w:t xml:space="preserve"> * scoped listener subscribing here sees every change, not just its own</w:t></w:r><w:r><w:br /></w:r><w:r><w:rPr><w:rStyle w:val="CommentTok" /></w:rPr><w:t xml:space="preserve"> * scope&#39;s.</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&#39;tools/change&#39;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94"><w:r><w:rPr><w:rStyle w:val="VerbatimChar" /></w:rPr><w:t xml:space="preserve">packages/core/tools/src/index.ts:207</w:t></w:r></w:hyperlink></w:p>
    <w:p><w:pPr><w:pStyle w:val="BodyText" /></w:pPr></w:p>
    <w:bookmarkEnd w:id="704" />
    <w:bookmarkStart w:id="705" w:name="toolscode-dispatch-log--waterfall" />
    <w:p><w:pPr><w:pStyle w:val="Heading5" /></w:pPr><w:r><w:rPr><w:rStyle w:val="SectionNumber" /></w:rPr><w:t xml:space="preserve">5.19.7.2.2</w:t></w:r><w:r><w:tab /></w:r><w:r><w:rPr><w:rStyle w:val="VerbatimChar" /></w:rPr><w:t xml:space="preserve">tools/code-dispatch-log</w:t></w:r><w:r><w:t xml:space="preserve"> </w:t></w:r><w:r><w:t xml:space="preserve">— waterfall</w:t></w:r></w:p>
    <w:p><w:pPr><w:pStyle w:val="FirstParagraph" /></w:pPr><w:r><w:t xml:space="preserve">Allow a listener to replace content in the DURABLE LOG COPY of one</w:t></w:r><w:r><w:t xml:space="preserve"> </w:t></w:r><w:r><w:rPr><w:rStyle w:val="VerbatimChar" /></w:rPr><w:t xml:space="preserve">run_code</w:t></w:r><w:r><w:t xml:space="preserve"> </w:t></w:r><w:r><w:t xml:space="preserve">sub-dispatch outcome before the bridge appends its</w:t></w:r><w:r><w:t xml:space="preserve"> </w:t></w:r><w:r><w:rPr><w:rStyle w:val="VerbatimChar" /></w:rPr><w:t xml:space="preserve">tool/code-dispatch</w:t></w:r><w:r><w:t xml:space="preserve"> </w:t></w:r><w:r><w:t xml:space="preserve">event.</w:t></w:r><w:r><w:t xml:space="preserve"> </w:t></w:r><w:r><w:rPr><w:rStyle w:val="VerbatimChar" /></w:rPr><w:t xml:space="preserve">next()</w:t></w:r><w:r><w:t xml:space="preserve"> </w:t></w:r><w:r><w:t xml:space="preserve">keeps the content unchanged; a listener may return replacement blocks (e.g. the spill policy&#39;s preview + locator for an oversized text result). Only the logged copy is affected — the program already received the complete value, and the model sees neither. A throwing listener is contained: the bridge falls back to logging the original settled content. Scope-filtered dispatch (</w:t></w:r><w:r><w:rPr><w:rStyle w:val="VerbatimChar" /></w:rPr><w:t xml:space="preserve">@deepseek-ai/dsh-scope</w:t></w:r><w:r><w:t xml:space="preserve">): agent-scoped listeners receive only that agent&#39;s dispatches.</w:t></w:r></w:p>
    <w:p><w:pPr><w:pStyle w:val="SourceCode" /></w:pPr><w:r><w:rPr><w:rStyle w:val="CommentTok" /></w:rPr><w:t xml:space="preserve">/**</w:t></w:r><w:r><w:br /></w:r><w:r><w:rPr><w:rStyle w:val="CommentTok" /></w:rPr><w:t xml:space="preserve"> * Allow a listener to replace content in the DURABLE LOG COPY of one</w:t></w:r><w:r><w:br /></w:r><w:r><w:rPr><w:rStyle w:val="CommentTok" /></w:rPr><w:t xml:space="preserve"> * `run_code` sub-dispatch outcome before the bridge appends its</w:t></w:r><w:r><w:br /></w:r><w:r><w:rPr><w:rStyle w:val="CommentTok" /></w:rPr><w:t xml:space="preserve"> * `tool/code-dispatch` event. `next()` keeps the</w:t></w:r><w:r><w:br /></w:r><w:r><w:rPr><w:rStyle w:val="CommentTok" /></w:rPr><w:t xml:space="preserve"> * content unchanged; a listener may return replacement blocks (e.g. the</w:t></w:r><w:r><w:br /></w:r><w:r><w:rPr><w:rStyle w:val="CommentTok" /></w:rPr><w:t xml:space="preserve"> * spill policy&#39;s preview + locator for an oversized text result). Only the</w:t></w:r><w:r><w:br /></w:r><w:r><w:rPr><w:rStyle w:val="CommentTok" /></w:rPr><w:t xml:space="preserve"> * logged copy is affected — the program already received the complete</w:t></w:r><w:r><w:br /></w:r><w:r><w:rPr><w:rStyle w:val="CommentTok" /></w:rPr><w:t xml:space="preserve"> * value, and the model sees neither. A throwing listener is contained:</w:t></w:r><w:r><w:br /></w:r><w:r><w:rPr><w:rStyle w:val="CommentTok" /></w:rPr><w:t xml:space="preserve"> * the bridge falls back to logging the original settled content.</w:t></w:r><w:r><w:br /></w:r><w:r><w:rPr><w:rStyle w:val="CommentTok" /></w:rPr><w:t xml:space="preserve"> * Scope-filtered dispatch (`</w:t></w:r><w:r><w:rPr><w:rStyle w:val="AnnotationTok" /></w:rPr><w:t xml:space="preserve">@deepseek-ai/dsh-scope`):</w:t></w:r><w:r><w:rPr><w:rStyle w:val="CommentTok" /></w:rPr><w:t xml:space="preserve"> agent-scoped listeners receive only that agent&#39;s dispatches.</w:t></w:r><w:r><w:br /></w:r><w:r><w:rPr><w:rStyle w:val="CommentTok" /></w:rPr><w:t xml:space="preserve"> * </w:t></w:r><w:r><w:rPr><w:rStyle w:val="AnnotationTok" /></w:rPr><w:t xml:space="preserve">@param</w:t></w:r><w:r><w:rPr><w:rStyle w:val="CommentTok" /></w:rPr><w:t xml:space="preserve"> </w:t></w:r><w:r><w:rPr><w:rStyle w:val="CommentVarTok" /></w:rPr><w:t xml:space="preserve">dispatch</w:t></w:r><w:r><w:rPr><w:rStyle w:val="CommentTok" /></w:rPr><w:t xml:space="preserve"> - the parent execution, sub-call identity, and the settled content to log.</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&#39;tools/code-dispatch-log&#39;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dispatch</w:t></w:r><w:r><w:rPr><w:rStyle w:val="OperatorTok" /></w:rPr><w:t xml:space="preserve">:</w:t></w:r><w:r><w:rPr><w:rStyle w:val="NormalTok" /></w:rPr><w:t xml:space="preserve"> CodeDispatchLog</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ContentBlock[]</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ContentBlock[]</w:t></w:r><w:r><w:rPr><w:rStyle w:val="OperatorTok" /></w:rPr><w:t xml:space="preserve">&gt;</w:t></w:r></w:p>
    <w:p><w:pPr><w:pStyle w:val="FirstParagraph" /></w:pPr><w:r><w:t xml:space="preserve">Types:</w:t></w:r><w:r><w:t xml:space="preserve"> </w:t></w:r><w:hyperlink r:id="rId321"><w:r><w:rPr><w:rStyle w:val="Hyperlink" /></w:rPr><w:t xml:space="preserve">ContentBlock</w:t></w:r></w:hyperlink><w:r><w:t xml:space="preserve"> </w:t></w:r><w:r><w:t xml:space="preserve">·</w:t></w:r><w:r><w:t xml:space="preserve"> </w:t></w:r><w:hyperlink r:id="rId323"><w:r><w:rPr><w:rStyle w:val="Hyperlink" /></w:rPr><w:t xml:space="preserve">Scoped</w:t></w:r></w:hyperlink></w:p>
    <w:p><w:pPr><w:pStyle w:val="BodyText" /></w:pPr><w:r><w:t xml:space="preserve">Source:</w:t></w:r><w:r><w:t xml:space="preserve"> </w:t></w:r><w:hyperlink r:id="rId694"><w:r><w:rPr><w:rStyle w:val="VerbatimChar" /></w:rPr><w:t xml:space="preserve">packages/core/tools/src/index.ts:189</w:t></w:r></w:hyperlink></w:p>
    <w:p><w:pPr><w:pStyle w:val="BodyText" /></w:pPr></w:p>
    <w:bookmarkEnd w:id="705" />
    <w:bookmarkStart w:id="706" w:name="toolsexecute--waterfall" />
    <w:p><w:pPr><w:pStyle w:val="Heading5" /></w:pPr><w:r><w:rPr><w:rStyle w:val="SectionNumber" /></w:rPr><w:t xml:space="preserve">5.19.7.2.3</w:t></w:r><w:r><w:tab /></w:r><w:r><w:rPr><w:rStyle w:val="VerbatimChar" /></w:rPr><w:t xml:space="preserve">tools/execute</w:t></w:r><w:r><w:t xml:space="preserve"> </w:t></w:r><w:r><w:t xml:space="preserve">— waterfall</w:t></w:r></w:p>
    <w:p><w:pPr><w:pStyle w:val="FirstParagraph" /></w:pPr><w:r><w:t xml:space="preserve">Around-dispatch waterfall for timeout, retry, or metrics.</w:t></w:r><w:r><w:t xml:space="preserve"> </w:t></w:r><w:r><w:rPr><w:rStyle w:val="VerbatimChar" /></w:rPr><w:t xml:space="preserve">next()</w:t></w:r><w:r><w:t xml:space="preserve"> </w:t></w:r><w:r><w:t xml:space="preserve">returns a normalized result; wrappers may change only</w:t></w:r><w:r><w:t xml:space="preserve"> </w:t></w:r><w:r><w:rPr><w:rStyle w:val="VerbatimChar" /></w:rPr><w:t xml:space="preserve">exec.signal</w:t></w:r><w:r><w:t xml:space="preserve">, while call identity remains immutable. The registry re-fuses the original caller signal before the body, so replacement cannot detach caller cancellation; wrappers must still restore their signal and reach quiescence.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Around-dispatch waterfall for timeout, retry, or metrics. `next()` returns</w:t></w:r><w:r><w:br /></w:r><w:r><w:rPr><w:rStyle w:val="CommentTok" /></w:rPr><w:t xml:space="preserve"> * a normalized result; wrappers may change only `exec.signal`, while call</w:t></w:r><w:r><w:br /></w:r><w:r><w:rPr><w:rStyle w:val="CommentTok" /></w:rPr><w:t xml:space="preserve"> * identity remains immutable. The registry re-fuses the original caller</w:t></w:r><w:r><w:br /></w:r><w:r><w:rPr><w:rStyle w:val="CommentTok" /></w:rPr><w:t xml:space="preserve"> * signal before the body, so replacement cannot detach caller cancellation;</w:t></w:r><w:r><w:br /></w:r><w:r><w:rPr><w:rStyle w:val="CommentTok" /></w:rPr><w:t xml:space="preserve"> * wrappers must still restore their signal and reach quiescence.</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allowed call about to dispatch (name, parsed arguments, caller agent, signal).</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ToolDispatchExecution</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694"><w:r><w:rPr><w:rStyle w:val="VerbatimChar" /></w:rPr><w:t xml:space="preserve">packages/core/tools/src/index.ts:163</w:t></w:r></w:hyperlink></w:p>
    <w:p><w:pPr><w:pStyle w:val="BodyText" /></w:pPr></w:p>
    <w:bookmarkEnd w:id="706" />
    <w:bookmarkStart w:id="707" w:name="toolspost-execute--waterfall" />
    <w:p><w:pPr><w:pStyle w:val="Heading5" /></w:pPr><w:r><w:rPr><w:rStyle w:val="SectionNumber" /></w:rPr><w:t xml:space="preserve">5.19.7.2.4</w:t></w:r><w:r><w:tab /></w:r><w:r><w:rPr><w:rStyle w:val="VerbatimChar" /></w:rPr><w:t xml:space="preserve">tools/post-execute</w:t></w:r><w:r><w:t xml:space="preserve"> </w:t></w:r><w:r><w:t xml:space="preserve">— waterfall</w:t></w:r></w:p>
    <w:p><w:pPr><w:pStyle w:val="FirstParagraph" /></w:pPr><w:r><w:t xml:space="preserve">Accept, replace, enrich, or block a normalized dispatch result.</w:t></w:r><w:r><w:t xml:space="preserve"> </w:t></w:r><w:r><w:rPr><w:rStyle w:val="VerbatimChar" /></w:rPr><w:t xml:space="preserve">next()</w:t></w:r><w:r><w:t xml:space="preserve"> </w:t></w:r><w:r><w:t xml:space="preserve">accepts it unchanged; thrown tools still reach this waterfall as errors. Async listeners must observe</w:t></w:r><w:r><w:t xml:space="preserve"> </w:t></w:r><w:r><w:rPr><w:rStyle w:val="VerbatimChar" /></w:rPr><w:t xml:space="preserve">exec.signal</w:t></w:r><w:r><w:t xml:space="preserve">; after they settle, caller cancellation replaces only a successful accepted outcome with the code selected by whether the tool body was invoked.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Accept, replace, enrich, or block a normalized dispatch result. `next()`</w:t></w:r><w:r><w:br /></w:r><w:r><w:rPr><w:rStyle w:val="CommentTok" /></w:rPr><w:t xml:space="preserve"> * accepts it unchanged; thrown tools still reach this waterfall as errors. Async</w:t></w:r><w:r><w:br /></w:r><w:r><w:rPr><w:rStyle w:val="CommentTok" /></w:rPr><w:t xml:space="preserve"> * listeners must observe `exec.signal`; after they settle, caller</w:t></w:r><w:r><w:br /></w:r><w:r><w:rPr><w:rStyle w:val="CommentTok" /></w:rPr><w:t xml:space="preserve"> * cancellation replaces only a successful accepted outcome with the code</w:t></w:r><w:r><w:br /></w:r><w:r><w:rPr><w:rStyle w:val="CommentTok" /></w:rPr><w:t xml:space="preserve"> * selected by whether the tool body was invoked.</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call that just ran (name, parsed arguments, caller agent).</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the dispatch outcome a listener may accept, replace, or block.</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&#39;tools/post-execute&#39;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ToolExecution</w:t></w:r><w:r><w:rPr><w:rStyle w:val="OperatorTok" /></w:rPr><w:t xml:space="preserve">,</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PostToolDecision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PostToolDecision</w:t></w:r><w:r><w:rPr><w:rStyle w:val="OperatorTok" /></w:rPr><w:t xml:space="preserve">&gt;</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694"><w:r><w:rPr><w:rStyle w:val="VerbatimChar" /></w:rPr><w:t xml:space="preserve">packages/core/tools/src/index.ts:175</w:t></w:r></w:hyperlink></w:p>
    <w:p><w:pPr><w:pStyle w:val="BodyText" /></w:pPr></w:p>
    <w:bookmarkEnd w:id="707" />
    <w:bookmarkStart w:id="708" w:name="toolspre-execute--waterfall" />
    <w:p><w:pPr><w:pStyle w:val="Heading5" /></w:pPr><w:r><w:rPr><w:rStyle w:val="SectionNumber" /></w:rPr><w:t xml:space="preserve">5.19.7.2.5</w:t></w:r><w:r><w:tab /></w:r><w:r><w:rPr><w:rStyle w:val="VerbatimChar" /></w:rPr><w:t xml:space="preserve">tools/pre-execute</w:t></w:r><w:r><w:t xml:space="preserve"> </w:t></w:r><w:r><w:t xml:space="preserve">— waterfall</w:t></w:r></w:p>
    <w:p><w:pPr><w:pStyle w:val="FirstParagraph" /></w:pPr><w:r><w:t xml:space="preserve">Allow, deny, or ask before dispatch.</w:t></w:r><w:r><w:t xml:space="preserve"> </w:t></w:r><w:r><w:rPr><w:rStyle w:val="VerbatimChar" /></w:rPr><w:t xml:space="preserve">next()</w:t></w:r><w:r><w:t xml:space="preserve"> </w:t></w:r><w:r><w:t xml:space="preserve">delegates to allow; missing approval support turns</w:t></w:r><w:r><w:t xml:space="preserve"> </w:t></w:r><w:r><w:rPr><w:rStyle w:val="VerbatimChar" /></w:rPr><w:t xml:space="preserve">ask</w:t></w:r><w:r><w:t xml:space="preserve"> </w:t></w:r><w:r><w:t xml:space="preserve">into denial. Async gates must observe</w:t></w:r><w:r><w:t xml:space="preserve"> </w:t></w:r><w:r><w:rPr><w:rStyle w:val="VerbatimChar" /></w:rPr><w:t xml:space="preserve">exec.signal</w:t></w:r><w:r><w:t xml:space="preserve">; the registry rechecks cancellation after they settle but never abandons their promise.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Allow, deny, or ask before dispatch. `next()` delegates to allow; missing</w:t></w:r><w:r><w:br /></w:r><w:r><w:rPr><w:rStyle w:val="CommentTok" /></w:rPr><w:t xml:space="preserve"> * approval support turns `ask` into denial. Async gates must observe</w:t></w:r><w:r><w:br /></w:r><w:r><w:rPr><w:rStyle w:val="CommentTok" /></w:rPr><w:t xml:space="preserve"> * `exec.signal`; the registry rechecks cancellation after they settle but</w:t></w:r><w:r><w:br /></w:r><w:r><w:rPr><w:rStyle w:val="CommentTok" /></w:rPr><w:t xml:space="preserve"> * never abandons their promise.</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pending call (name, parsed arguments, caller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&#39;tools/pre-execute&#39;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ToolExecution</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694"><w:r><w:rPr><w:rStyle w:val="VerbatimChar" /></w:rPr><w:t xml:space="preserve">packages/core/tools/src/index.ts:152</w:t></w:r></w:hyperlink></w:p>
    <w:p><w:pPr><w:pStyle w:val="BodyText" /></w:pPr></w:p>
    <w:bookmarkEnd w:id="708" />
    <w:bookmarkStart w:id="710" w:name="toolsresult--emit" />
    <w:p><w:pPr><w:pStyle w:val="Heading5" /></w:pPr><w:r><w:rPr><w:rStyle w:val="SectionNumber" /></w:rPr><w:t xml:space="preserve">5.19.7.2.6</w:t></w:r><w:r><w:tab /></w:r><w:r><w:rPr><w:rStyle w:val="VerbatimChar" /></w:rPr><w:t xml:space="preserve">tools/result</w:t></w:r><w:r><w:t xml:space="preserve"> </w:t></w:r><w:r><w:t xml:space="preserve">— emit</w:t></w:r></w:p>
    <w:p><w:pPr><w:pStyle w:val="FirstParagraph" /></w:pPr><w:r><w:t xml:space="preserve">Observe the frozen, lossless-JSON final outcome. Listener failures are contained. Scope-filtered dispatch (</w:t></w:r><w:r><w:rPr><w:rStyle w:val="VerbatimChar" /></w:rPr><w:t xml:space="preserve">@deepseek-ai/dsh-scope</w:t></w:r><w:r><w:t xml:space="preserve">): keyed by</w:t></w:r><w:r><w:t xml:space="preserve"> </w:t></w:r><w:r><w:rPr><w:rStyle w:val="VerbatimChar" /></w:rPr><w:t xml:space="preserve">exec.agent</w:t></w:r><w:r><w:t xml:space="preserve">.</w:t></w:r></w:p>
    <w:p><w:pPr><w:pStyle w:val="SourceCode" /></w:pPr><w:r><w:rPr><w:rStyle w:val="CommentTok" /></w:rPr><w:t xml:space="preserve">/**</w:t></w:r><w:r><w:br /></w:r><w:r><w:rPr><w:rStyle w:val="CommentTok" /></w:rPr><w:t xml:space="preserve"> * Observe the frozen, lossless-JSON final outcome. Listener failures are contained.</w:t></w:r><w:r><w:br /></w:r><w:r><w:rPr><w:rStyle w:val="CommentTok" /></w:rPr><w:t xml:space="preserve"> * Scope-filtered dispatch (`</w:t></w:r><w:r><w:rPr><w:rStyle w:val="AnnotationTok" /></w:rPr><w:t xml:space="preserve">@deepseek-ai/dsh-scope`):</w:t></w:r><w:r><w:rPr><w:rStyle w:val="CommentTok" /></w:rPr><w:t xml:space="preserve"> keyed by `exec.agent`.</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execution object that traversed the pipeline.</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a deep-frozen snapshot of the final returned result.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&#39;tools/result&#39;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694"><w:r><w:rPr><w:rStyle w:val="VerbatimChar" /></w:rPr><w:t xml:space="preserve">packages/core/tools/src/index.ts:197</w:t></w:r></w:hyperlink></w:p>
    <w:p><w:pPr><w:pStyle w:val="BlockText" /></w:pPr><w:r><w:rPr><w:rFonts w:hint="eastAsia" /></w:rPr><w:t xml:space="preserve">规范来源:</w:t></w:r><w:r><w:t xml:space="preserve"> </w:t></w:r><w:hyperlink r:id="rId709"><w:r><w:rPr><w:rStyle w:val="Hyperlink" /></w:rPr><w:t xml:space="preserve">docs/subsystems/user-questions.zh.md</w:t></w:r></w:hyperlink></w:p>
    <w:bookmarkEnd w:id="710" />
    <w:bookmarkEnd w:id="711" />
    <w:bookmarkEnd w:id="712" />
    <w:bookmarkEnd w:id="713" />
    <w:bookmarkStart w:id="726" w:name="用户交互" />
    <w:p><w:pPr><w:pStyle w:val="Heading2" /></w:pPr><w:r><w:rPr><w:rStyle w:val="SectionNumber" /></w:rPr><w:t xml:space="preserve">5.20</w:t></w:r><w:r><w:tab /></w:r><w:r><w:rPr><w:rFonts w:hint="eastAsia" /></w:rPr><w:t xml:space="preserve">用户交互</w:t></w:r></w:p>
    <w:p><w:pPr><w:pStyle w:val="FirstParagraph" /></w:pPr><w:hyperlink r:id="rId714"><w:r><w:rPr><w:rStyle w:val="Hyperlink" /></w:rPr><w:t xml:space="preserve">dsh-user-questions</w:t></w:r></w:hyperlink><w:r><w:t xml:space="preserve"> </w:t></w:r><w:r><w:rPr><w:rFonts w:hint="eastAsia" /></w:rPr><w:t xml:space="preserve">的用户交互</w:t></w:r><w:r><w:t xml:space="preserve"> </w:t></w:r><w:r><w:rPr><w:rFonts w:hint="eastAsia" /></w:rPr><w:t xml:space="preserve">seam。它是工具或权限插件需要人类回答后</w:t></w:r><w:r><w:t xml:space="preserve"> </w:t></w:r><w:r><w:rPr><w:rFonts w:hint="eastAsia" /></w:rPr><w:t xml:space="preserve">agent（智能体）才能继续时所使用的、提供方无关的词汇。UI</w:t></w:r><w:r><w:t xml:space="preserve"> </w:t></w:r><w:r><w:rPr><w:rFonts w:hint="eastAsia" /></w:rPr><w:t xml:space="preserve">界面提供活跃的</w:t></w:r><w:r><w:t xml:space="preserve"> </w:t></w:r><w:r><w:rPr><w:rStyle w:val="VerbatimChar" /></w:rPr><w:t xml:space="preserve">UserQuestionProvider</w:t></w:r><w:r><w:rPr><w:rFonts w:hint="eastAsia" /></w:rPr><w:t xml:space="preserve">；host</w:t></w:r><w:r><w:t xml:space="preserve"> </w:t></w:r><w:r><w:rPr><w:rFonts w:hint="eastAsia" /></w:rPr><w:t xml:space="preserve">运行时把请求转发给其连接的客户端。</w:t></w:r></w:p>
    <w:p><w:pPr><w:pStyle w:val="BodyText" /></w:pPr><w:r><w:rPr><w:rFonts w:hint="eastAsia" /></w:rPr><w:t xml:space="preserve">源码：</w:t></w:r><w:hyperlink r:id="rId715"><w:r><w:rPr><w:rStyle w:val="VerbatimChar" /></w:rPr><w:t xml:space="preserve">packages/interaction/user-questions/src/index.ts</w:t></w:r></w:hyperlink></w:p>
    <w:bookmarkStart w:id="716" w:name="问题选项" />
    <w:p><w:pPr><w:pStyle w:val="Heading3" /></w:pPr><w:r><w:rPr><w:rStyle w:val="SectionNumber" /></w:rPr><w:t xml:space="preserve">5.20.1</w:t></w:r><w:r><w:tab /></w:r><w:r><w:rPr><w:rFonts w:hint="eastAsia" /></w:rPr><w:t xml:space="preserve">问题选项</w:t></w:r></w:p>
    <w:p><w:pPr><w:pStyle w:val="FirstParagraph" /></w:pPr><w:r><w:rPr><w:rStyle w:val="VerbatimChar" /></w:rPr><w:t xml:space="preserve">AskUserQuestionOption</w:t></w:r><w:r><w:t xml:space="preserve"> </w:t></w:r><w:r><w:rPr><w:rFonts w:hint="eastAsia" /></w:rPr><w:t xml:space="preserve">包含一个可供选择的选项。</w:t></w:r><w:r><w:rPr><w:rStyle w:val="VerbatimChar" /></w:rPr><w:t xml:space="preserve">label</w:t></w:r><w:r><w:t xml:space="preserve"> </w:t></w:r><w:r><w:rPr><w:rFonts w:hint="eastAsia" /></w:rPr><w:t xml:space="preserve">是面向用户的选项文字，同时也是面向模型的选中值；</w:t></w:r><w:r><w:rPr><w:rStyle w:val="VerbatimChar" /></w:rPr><w:t xml:space="preserve">description</w:t></w:r><w:r><w:t xml:space="preserve"> </w:t></w:r><w:r><w:rPr><w:rFonts w:hint="eastAsia" /></w:rPr><w:t xml:space="preserve">是可选的</w:t></w:r><w:r><w:t xml:space="preserve"> UI </w:t></w:r><w:r><w:rPr><w:rFonts w:hint="eastAsia" /></w:rPr><w:t xml:space="preserve">帮助文本。</w:t></w:r></w:p>
    <w:p><w:pPr><w:pStyle w:val="SourceCode" /></w:pPr><w:r><w:rPr><w:rStyle w:val="CommentTok" /></w:rPr><w:t xml:space="preserve">/** One selectable answer offered to the user. */</w:t></w:r><w:r><w:br /></w:r><w:r><w:rPr><w:rStyle w:val="KeywordTok" /></w:rPr><w:t xml:space="preserve">interface</w:t></w:r><w:r><w:rPr><w:rStyle w:val="NormalTok" /></w:rPr><w:t xml:space="preserve"> AskUserQuestionOption {</w:t></w:r><w:r><w:br /></w:r><w:r><w:rPr><w:rStyle w:val="NormalTok" /></w:rPr><w:t xml:space="preserve">  </w:t></w:r><w:r><w:rPr><w:rStyle w:val="CommentTok" /></w:rPr><w:t xml:space="preserve">/** User-facing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extra context rendered by capable UIs.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bookmarkEnd w:id="716" />
    <w:bookmarkStart w:id="717" w:name="呈现意图" />
    <w:p><w:pPr><w:pStyle w:val="Heading3" /></w:pPr><w:r><w:rPr><w:rStyle w:val="SectionNumber" /></w:rPr><w:t xml:space="preserve">5.20.2</w:t></w:r><w:r><w:tab /></w:r><w:r><w:rPr><w:rFonts w:hint="eastAsia" /></w:rPr><w:t xml:space="preserve">呈现意图</w:t></w:r></w:p>
    <w:p><w:pPr><w:pStyle w:val="FirstParagraph" /></w:pPr><w:r><w:rPr><w:rStyle w:val="VerbatimChar" /></w:rPr><w:t xml:space="preserve">AskUserQuestionIntent</w:t></w:r><w:r><w:t xml:space="preserve"> </w:t></w:r><w:r><w:rPr><w:rFonts w:hint="eastAsia" /></w:rPr><w:t xml:space="preserve">可选地声明一种已知的决策类型。它按</w:t></w:r><w:r><w:t xml:space="preserve"> </w:t></w:r><w:r><w:rPr><w:rStyle w:val="VerbatimChar" /></w:rPr><w:t xml:space="preserve">kind</w:t></w:r><w:r><w:t xml:space="preserve"> </w:t></w:r><w:r><w:rPr><w:rFonts w:hint="eastAsia" /></w:rPr><w:t xml:space="preserve">打标签，因此可以增加新的意图；不认识某个标签的</w:t></w:r><w:r><w:t xml:space="preserve"> UI </w:t></w:r><w:r><w:rPr><w:rFonts w:hint="eastAsia" /></w:rPr><w:t xml:space="preserve">渲染通用选项列表。意图只改变呈现方式——遵循它的</w:t></w:r><w:r><w:t xml:space="preserve"> UI </w:t></w:r><w:r><w:rPr><w:rFonts w:hint="eastAsia" /></w:rPr><w:t xml:space="preserve">回答的仍是通用</w:t></w:r><w:r><w:t xml:space="preserve"> UI </w:t></w:r><w:r><w:rPr><w:rFonts w:hint="eastAsia" /></w:rPr><w:t xml:space="preserve">会发送的那些选项标签，因此调用方两种情况下读到的回答字段相同。</w:t></w:r><w:r><w:rPr><w:rStyle w:val="VerbatimChar" /></w:rPr><w:t xml:space="preserve">approve</w:t></w:r><w:r><w:t xml:space="preserve"> </w:t></w:r><w:r><w:rPr><w:rFonts w:hint="eastAsia" /></w:rPr><w:t xml:space="preserve">指名肯定选项，而不依赖选项顺序。</w:t></w:r><w:r><w:rPr><w:rStyle w:val="VerbatimChar" /></w:rPr><w:t xml:space="preserve">ask()</w:t></w:r><w:r><w:t xml:space="preserve"> </w:t></w:r><w:r><w:rPr><w:rFonts w:hint="eastAsia" /></w:rPr><w:t xml:space="preserve">会拒绝两种无法由类型系统表达的情况：</w:t></w:r><w:r><w:rPr><w:rStyle w:val="VerbatimChar" /></w:rPr><w:t xml:space="preserve">approve</w:t></w:r><w:r><w:t xml:space="preserve"> </w:t></w:r><w:r><w:rPr><w:rFonts w:hint="eastAsia" /></w:rPr><w:t xml:space="preserve">未指向该问题自身的任何选项，以及为没有</w:t></w:r><w:r><w:t xml:space="preserve"> </w:t></w:r><w:r><w:rPr><w:rStyle w:val="VerbatimChar" /></w:rPr><w:t xml:space="preserve">detail</w:t></w:r><w:r><w:t xml:space="preserve"> </w:t></w:r><w:r><w:rPr><w:rFonts w:hint="eastAsia" /></w:rPr><w:t xml:space="preserve">的问题指定意图。</w:t></w:r></w:p>
    <w:p><w:pPr><w:pStyle w:val="SourceCode" /></w:pPr><w:r><w:rPr><w:rStyle w:val="CommentTok" /></w:rPr><w:t xml:space="preserve">/**</w:t></w:r><w:r><w:br /></w:r><w:r><w:rPr><w:rStyle w:val="CommentTok" /></w:rPr><w:t xml:space="preserve"> * A caller-declared presentation intent: the question IS this kind of</w:t></w:r><w:r><w:br /></w:r><w:r><w:rPr><w:rStyle w:val="CommentTok" /></w:rPr><w:t xml:space="preserve"> * decision, so a UI that recognises the tag may present it as such instead of as a</w:t></w:r><w:r><w:br /></w:r><w:r><w:rPr><w:rStyle w:val="CommentTok" /></w:rPr><w:t xml:space="preserve"> * generic option list. Tagged so further intents can be added; a UI that does</w:t></w:r><w:r><w:br /></w:r><w:r><w:rPr><w:rStyle w:val="CommentTok" /></w:rPr><w:t xml:space="preserve"> * not know a tag renders the generic flow, and the answer encoding is identical</w:t></w:r><w:r><w:br /></w:r><w:r><w:rPr><w:rStyle w:val="CommentTok" /></w:rPr><w:t xml:space="preserve"> * either way — an intent changes presentation only, never the protocol.</w:t></w:r><w:r><w:br /></w:r><w:r><w:rPr><w:rStyle w:val="CommentTok" /></w:rPr><w:t xml:space="preserve"> */</w:t></w:r><w:r><w:br /></w:r><w:r><w:rPr><w:rStyle w:val="KeywordTok" /></w:rPr><w:t xml:space="preserve">type</w:t></w:r><w:r><w:rPr><w:rStyle w:val="NormalTok" /></w:rPr><w:t xml:space="preserve"> AskUserQuestionIntent </w:t></w:r><w:r><w:rPr><w:rStyle w:val="OperatorTok" /></w:rPr><w:t xml:space="preserve">=</w:t></w:r><w:r><w:rPr><w:rStyle w:val="NormalTok" /></w:rPr><w:t xml:space="preserve"> {</w:t></w:r><w:r><w:br /></w:r><w:r><w:rPr><w:rStyle w:val="NormalTok" /></w:rPr><w:t xml:space="preserve">  </w:t></w:r><w:r><w:rPr><w:rStyle w:val="CommentTok" /></w:rPr><w:t xml:space="preserve">/** A plan submitted for review: `detail` is the plan markdown `ask()` requires, and the decision approves or declines it. */</w:t></w:r><w:r><w:br /></w:r><w:r><w:rPr><w:rStyle w:val="NormalTok" /></w:rPr><w:t xml:space="preserve">  kind</w:t></w:r><w:r><w:rPr><w:rStyle w:val="OperatorTok" /></w:rPr><w:t xml:space="preserve">:</w:t></w:r><w:r><w:rPr><w:rStyle w:val="NormalTok" /></w:rPr><w:t xml:space="preserve"> </w:t></w:r><w:r><w:rPr><w:rStyle w:val="StringTok" /></w:rPr><w:t xml:space="preserve">&#39;plan-review&#39;</w:t></w:r><w:r><w:br /></w:r><w:r><w:rPr><w:rStyle w:val="NormalTok" /></w:rPr><w:t xml:space="preserve">  </w:t></w:r><w:r><w:rPr><w:rStyle w:val="CommentTok" /></w:rPr><w:t xml:space="preserve">/**</w:t></w:r><w:r><w:br /></w:r><w:r><w:rPr><w:rStyle w:val="CommentTok" /></w:rPr><w:t xml:space="preserve">   * The option label that approves the plan; every other option declines it.</w:t></w:r><w:r><w:br /></w:r><w:r><w:rPr><w:rStyle w:val="CommentTok" /></w:rPr><w:t xml:space="preserve">   * Named rather than positional so no UI infers the verdict from option order.</w:t></w:r><w:r><w:br /></w:r><w:r><w:rPr><w:rStyle w:val="CommentTok" /></w:rPr><w:t xml:space="preserve">   * An `approve` naming no option of its own question is rejected at `ask()`.</w:t></w:r><w:r><w:br /></w:r><w:r><w:rPr><w:rStyle w:val="CommentTok" /></w:rPr><w:t xml:space="preserve">   */</w:t></w:r><w:r><w:br /></w:r><w:r><w:rPr><w:rStyle w:val="NormalTok" /></w:rPr><w:t xml:space="preserve">  approve</w:t></w:r><w:r><w:rPr><w:rStyle w:val="OperatorTok" /></w:rPr><w:t xml:space="preserve">:</w:t></w:r><w:r><w:rPr><w:rStyle w:val="NormalTok" /></w:rPr><w:t xml:space="preserve"> </w:t></w:r><w:r><w:rPr><w:rStyle w:val="DataTypeTok" /></w:rPr><w:t xml:space="preserve">string</w:t></w:r><w:r><w:br /></w:r><w:r><w:rPr><w:rStyle w:val="NormalTok" /></w:rPr><w:t xml:space="preserve">}</w:t></w:r></w:p>
    <w:bookmarkEnd w:id="717" />
    <w:bookmarkStart w:id="718" w:name="问题条目" />
    <w:p><w:pPr><w:pStyle w:val="Heading3" /></w:pPr><w:r><w:rPr><w:rStyle w:val="SectionNumber" /></w:rPr><w:t xml:space="preserve">5.20.3</w:t></w:r><w:r><w:tab /></w:r><w:r><w:rPr><w:rFonts w:hint="eastAsia" /></w:rPr><w:t xml:space="preserve">问题条目</w:t></w:r></w:p>
    <w:p><w:pPr><w:pStyle w:val="FirstParagraph" /></w:pPr><w:r><w:rPr><w:rStyle w:val="VerbatimChar" /></w:rPr><w:t xml:space="preserve">AskUserQuestionItem</w:t></w:r><w:r><w:t xml:space="preserve"> </w:t></w:r><w:r><w:rPr><w:rFonts w:hint="eastAsia" /></w:rPr><w:t xml:space="preserve">是请求中的一个问题。调用方提供稳定的</w:t></w:r><w:r><w:t xml:space="preserve"> </w:t></w:r><w:r><w:rPr><w:rStyle w:val="VerbatimChar" /></w:rPr><w:t xml:space="preserve">id</w:t></w:r><w:r><w:rPr><w:rFonts w:hint="eastAsia" /></w:rPr><w:t xml:space="preserve">，它会随答案原样返回，使批量问题仍可路由。可选的</w:t></w:r><w:r><w:t xml:space="preserve"> </w:t></w:r><w:r><w:rPr><w:rStyle w:val="VerbatimChar" /></w:rPr><w:t xml:space="preserve">detail</w:t></w:r><w:r><w:t xml:space="preserve"> </w:t></w:r><w:r><w:rPr><w:rFonts w:hint="eastAsia" /></w:rPr><w:t xml:space="preserve">携带辅助文本；提供方会将其随问题渲染，但不会放入可选选项标签。</w:t></w:r></w:p>
    <w:p><w:pPr><w:pStyle w:val="SourceCode" /></w:pPr><w:r><w:rPr><w:rStyle w:val="CommentTok" /></w:rPr><w:t xml:space="preserve">/** One question in a user-questions request. */</w:t></w:r><w:r><w:br /></w:r><w:r><w:rPr><w:rStyle w:val="KeywordTok" /></w:rPr><w:t xml:space="preserve">interface</w:t></w:r><w:r><w:rPr><w:rStyle w:val="NormalTok" /></w:rPr><w:t xml:space="preserve"> AskUserQuestionItem {</w:t></w:r><w:r><w:br /></w:r><w:r><w:rPr><w:rStyle w:val="NormalTok" /></w:rPr><w:t xml:space="preserve">  </w:t></w:r><w:r><w:rPr><w:rStyle w:val="CommentTok" /></w:rPr><w:t xml:space="preserve">/** Stable caller-provided question id, echoed in the answer.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question to display. */</w:t></w:r><w:r><w:br /></w:r><w:r><w:rPr><w:rStyle w:val="NormalTok" /></w:rPr><w:t xml:space="preserve">  question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supporting detail rendered with the question but kept out of option labels.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short heading/group label. */</w:t></w:r><w:r><w:br /></w:r><w:r><w:rPr><w:rStyle w:val="NormalTok" /></w:rPr><w:t xml:space="preserve">  header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choices the UI can render as a menu. */</w:t></w:r><w:r><w:br /></w:r><w:r><w:rPr><w:rStyle w:val="NormalTok" /></w:rPr><w:t xml:space="preserve">  options</w:t></w:r><w:r><w:rPr><w:rStyle w:val="OperatorTok" /></w:rPr><w:t xml:space="preserve">?:</w:t></w:r><w:r><w:rPr><w:rStyle w:val="NormalTok" /></w:rPr><w:t xml:space="preserve"> AskUserQuestionOption[]</w:t></w:r><w:r><w:br /></w:r><w:r><w:rPr><w:rStyle w:val="NormalTok" /></w:rPr><w:t xml:space="preserve">  </w:t></w:r><w:r><w:rPr><w:rStyle w:val="CommentTok" /></w:rPr><w:t xml:space="preserve">/** Whether more than one option may be selected. Defaults to single-select. */</w:t></w:r><w:r><w:br /></w:r><w:r><w:rPr><w:rStyle w:val="NormalTok" /></w:rPr><w:t xml:space="preserve">  multiSelect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Optional presentation intent for capable UIs; absent asks for the generic option list. */</w:t></w:r><w:r><w:br /></w:r><w:r><w:rPr><w:rStyle w:val="NormalTok" /></w:rPr><w:t xml:space="preserve">  intent</w:t></w:r><w:r><w:rPr><w:rStyle w:val="OperatorTok" /></w:rPr><w:t xml:space="preserve">?:</w:t></w:r><w:r><w:rPr><w:rStyle w:val="NormalTok" /></w:rPr><w:t xml:space="preserve"> AskUserQuestionIntent</w:t></w:r><w:r><w:br /></w:r><w:r><w:rPr><w:rStyle w:val="NormalTok" /></w:rPr><w:t xml:space="preserve">}</w:t></w:r></w:p>
    <w:bookmarkEnd w:id="718" />
    <w:bookmarkStart w:id="719" w:name="提问请求" />
    <w:p><w:pPr><w:pStyle w:val="Heading3" /></w:pPr><w:r><w:rPr><w:rStyle w:val="SectionNumber" /></w:rPr><w:t xml:space="preserve">5.20.4</w:t></w:r><w:r><w:tab /></w:r><w:r><w:rPr><w:rFonts w:hint="eastAsia" /></w:rPr><w:t xml:space="preserve">提问请求</w:t></w:r></w:p>
    <w:p><w:pPr><w:pStyle w:val="FirstParagraph" /></w:pPr><w:r><w:rPr><w:rStyle w:val="VerbatimChar" /></w:rPr><w:t xml:space="preserve">AskUserQuestionRequest</w:t></w:r><w:r><w:t xml:space="preserve"> </w:t></w:r><w:r><w:rPr><w:rFonts w:hint="eastAsia" /></w:rPr><w:t xml:space="preserve">是跨包请求。</w:t></w:r><w:r><w:rPr><w:rStyle w:val="VerbatimChar" /></w:rPr><w:t xml:space="preserve">questions</w:t></w:r><w:r><w:t xml:space="preserve"> </w:t></w:r><w:r><w:rPr><w:rFonts w:hint="eastAsia" /></w:rPr><w:t xml:space="preserve">是数组，这样</w:t></w:r><w:r><w:t xml:space="preserve"> UI </w:t></w:r><w:r><w:rPr><w:rFonts w:hint="eastAsia" /></w:rPr><w:t xml:space="preserve">可以在一个流程中呈现相关提示，同时保持每个回答有稳定的</w:t></w:r><w:r><w:t xml:space="preserve"> </w:t></w:r><w:r><w:rPr><w:rFonts w:hint="eastAsia" /></w:rPr><w:t xml:space="preserve">id。如提供</w:t></w:r><w:r><w:t xml:space="preserve"> </w:t></w:r><w:r><w:rPr><w:rStyle w:val="VerbatimChar" /></w:rPr><w:t xml:space="preserve">agent</w:t></w:r><w:r><w:rPr><w:rFonts w:hint="eastAsia" /></w:rPr><w:t xml:space="preserve">，它必须与存活调用方是同一实例；只有当当前注册表将该实例识别为运行时根时，交互</w:t></w:r><w:r><w:t xml:space="preserve"> seam </w:t></w:r><w:r><w:rPr><w:rFonts w:hint="eastAsia" /></w:rPr><w:t xml:space="preserve">才会接纳该</w:t></w:r><w:r><w:t xml:space="preserve"> agent。</w:t></w:r></w:p>
    <w:p><w:pPr><w:pStyle w:val="SourceCode" /></w:pPr><w:r><w:rPr><w:rStyle w:val="CommentTok" /></w:rPr><w:t xml:space="preserve">/** Request for a human answer. */</w:t></w:r><w:r><w:br /></w:r><w:r><w:rPr><w:rStyle w:val="KeywordTok" /></w:rPr><w:t xml:space="preserve">interface</w:t></w:r><w:r><w:rPr><w:rStyle w:val="NormalTok" /></w:rPr><w:t xml:space="preserve"> AskUserQuestionRequest {</w:t></w:r><w:r><w:br /></w:r><w:r><w:rPr><w:rStyle w:val="NormalTok" /></w:rPr><w:t xml:space="preserve">  </w:t></w:r><w:r><w:rPr><w:rStyle w:val="CommentTok" /></w:rPr><w:t xml:space="preserve">/** Questions to display. */</w:t></w:r><w:r><w:br /></w:r><w:r><w:rPr><w:rStyle w:val="NormalTok" /></w:rPr><w:t xml:space="preserve">  questions</w:t></w:r><w:r><w:rPr><w:rStyle w:val="OperatorTok" /></w:rPr><w:t xml:space="preserve">:</w:t></w:r><w:r><w:rPr><w:rStyle w:val="NormalTok" /></w:rPr><w:t xml:space="preserve"> AskUserQuestionItem[]</w:t></w:r><w:r><w:br /></w:r><w:r><w:rPr><w:rStyle w:val="NormalTok" /></w:rPr><w:t xml:space="preserve">  </w:t></w:r><w:r><w:rPr><w:rStyle w:val="CommentTok" /></w:rPr><w:t xml:space="preserve">/** Exact live calling agent, when the request came from an agent tool call. */</w:t></w:r><w:r><w:br /></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Abort signal for the owning tool/step.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719" />
    <w:bookmarkStart w:id="720" w:name="回答" />
    <w:p><w:pPr><w:pStyle w:val="Heading3" /></w:pPr><w:r><w:rPr><w:rStyle w:val="SectionNumber" /></w:rPr><w:t xml:space="preserve">5.20.5</w:t></w:r><w:r><w:tab /></w:r><w:r><w:rPr><w:rFonts w:hint="eastAsia" /></w:rPr><w:t xml:space="preserve">回答</w:t></w:r></w:p>
    <w:p><w:pPr><w:pStyle w:val="FirstParagraph" /></w:pPr><w:r><w:rPr><w:rFonts w:hint="eastAsia" /></w:rPr><w:t xml:space="preserve">提供方为每个问题</w:t></w:r><w:r><w:t xml:space="preserve"> id </w:t></w:r><w:r><w:rPr><w:rFonts w:hint="eastAsia" /></w:rPr><w:t xml:space="preserve">返回一个回答项。</w:t></w:r><w:r><w:rPr><w:rStyle w:val="VerbatimChar" /></w:rPr><w:t xml:space="preserve">selected</w:t></w:r><w:r><w:t xml:space="preserve"> </w:t></w:r><w:r><w:rPr><w:rFonts w:hint="eastAsia" /></w:rPr><w:t xml:space="preserve">包含选中的选项标签，</w:t></w:r><w:r><w:rPr><w:rStyle w:val="VerbatimChar" /></w:rPr><w:t xml:space="preserve">custom</w:t></w:r><w:r><w:t xml:space="preserve"> </w:t></w:r><w:r><w:rPr><w:rFonts w:hint="eastAsia" /></w:rPr><w:t xml:space="preserve">在用户输入自由文本时携带「其他」回答。对于单选题，</w:t></w:r><w:r><w:rPr><w:rStyle w:val="VerbatimChar" /></w:rPr><w:t xml:space="preserve">custom</w:t></w:r><w:r><w:t xml:space="preserve"> </w:t></w:r><w:r><w:rPr><w:rFonts w:hint="eastAsia" /></w:rPr><w:t xml:space="preserve">会覆盖选中的选项，且</w:t></w:r><w:r><w:t xml:space="preserve"> </w:t></w:r><w:r><w:rPr><w:rStyle w:val="VerbatimChar" /></w:rPr><w:t xml:space="preserve">selected</w:t></w:r><w:r><w:t xml:space="preserve"> </w:t></w:r><w:r><w:rPr><w:rFonts w:hint="eastAsia" /></w:rPr><w:t xml:space="preserve">为空。对于多选题，</w:t></w:r><w:r><w:rPr><w:rStyle w:val="VerbatimChar" /></w:rPr><w:t xml:space="preserve">custom</w:t></w:r><w:r><w:t xml:space="preserve"> </w:t></w:r><w:r><w:rPr><w:rFonts w:hint="eastAsia" /></w:rPr><w:t xml:space="preserve">可以补充</w:t></w:r><w:r><w:t xml:space="preserve"> </w:t></w:r><w:r><w:rPr><w:rStyle w:val="VerbatimChar" /></w:rPr><w:t xml:space="preserve">selected</w:t></w:r><w:r><w:t xml:space="preserve"> </w:t></w:r><w:r><w:rPr><w:rFonts w:hint="eastAsia" /></w:rPr><w:t xml:space="preserve">中的标签。UI</w:t></w:r><w:r><w:t xml:space="preserve"> </w:t></w:r><w:r><w:rPr><w:rFonts w:hint="eastAsia" /></w:rPr><w:t xml:space="preserve">也可以使用</w:t></w:r><w:r><w:t xml:space="preserve"> </w:t></w:r><w:r><w:rPr><w:rStyle w:val="VerbatimChar" /></w:rPr><w:t xml:space="preserve">selected</w:t></w:r><w:r><w:t xml:space="preserve"> </w:t></w:r><w:r><w:rPr><w:rFonts w:hint="eastAsia" /></w:rPr><w:t xml:space="preserve">为空且不含</w:t></w:r><w:r><w:t xml:space="preserve"> </w:t></w:r><w:r><w:rPr><w:rStyle w:val="VerbatimChar" /></w:rPr><w:t xml:space="preserve">custom</w:t></w:r><w:r><w:t xml:space="preserve"> </w:t></w:r><w:r><w:rPr><w:rFonts w:hint="eastAsia" /></w:rPr><w:t xml:space="preserve">的回答项，在其余问题均已完成的批次中保留被跳过的问题。</w:t></w:r></w:p>
    <w:p><w:pPr><w:pStyle w:val="SourceCode" /></w:pPr><w:r><w:rPr><w:rStyle w:val="CommentTok" /></w:rPr><w:t xml:space="preserve">/** Answer to one question. */</w:t></w:r><w:r><w:br /></w:r><w:r><w:rPr><w:rStyle w:val="KeywordTok" /></w:rPr><w:t xml:space="preserve">interface</w:t></w:r><w:r><w:rPr><w:rStyle w:val="NormalTok" /></w:rPr><w:t xml:space="preserve"> AskUserQuestionAnswerItem {</w:t></w:r><w:r><w:br /></w:r><w:r><w:rPr><w:rStyle w:val="NormalTok" /></w:rPr><w:t xml:space="preserve">  </w:t></w:r><w:r><w:rPr><w:rStyle w:val="CommentTok" /></w:rPr><w:t xml:space="preserve">/** The answered question id.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Selected option labels. May accompany custom text for a multi-select question. */</w:t></w:r><w:r><w:br /></w:r><w:r><w:rPr><w:rStyle w:val="NormalTok" /></w:rPr><w:t xml:space="preserve">  selected</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Optional free-text &quot;Other&quot; answer. */</w:t></w:r><w:r><w:br /></w:r><w:r><w:rPr><w:rStyle w:val="NormalTok" /></w:rPr><w:t xml:space="preserve">  custom</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The human&#39;s answer. */</w:t></w:r><w:r><w:br /></w:r><w:r><w:rPr><w:rStyle w:val="KeywordTok" /></w:rPr><w:t xml:space="preserve">interface</w:t></w:r><w:r><w:rPr><w:rStyle w:val="NormalTok" /></w:rPr><w:t xml:space="preserve"> AskUserQuestionAnswer {</w:t></w:r><w:r><w:br /></w:r><w:r><w:rPr><w:rStyle w:val="NormalTok" /></w:rPr><w:t xml:space="preserve">  </w:t></w:r><w:r><w:rPr><w:rStyle w:val="CommentTok" /></w:rPr><w:t xml:space="preserve">/** Structured answers keyed by question id. */</w:t></w:r><w:r><w:br /></w:r><w:r><w:rPr><w:rStyle w:val="NormalTok" /></w:rPr><w:t xml:space="preserve">  answers</w:t></w:r><w:r><w:rPr><w:rStyle w:val="OperatorTok" /></w:rPr><w:t xml:space="preserve">:</w:t></w:r><w:r><w:rPr><w:rStyle w:val="NormalTok" /></w:rPr><w:t xml:space="preserve"> AskUserQuestionAnswerItem[]</w:t></w:r><w:r><w:br /></w:r><w:r><w:rPr><w:rStyle w:val="NormalTok" /></w:rPr><w:t xml:space="preserve">}</w:t></w:r></w:p>
    <w:bookmarkEnd w:id="720" />
    <w:bookmarkStart w:id="721" w:name="提供方" />
    <w:p><w:pPr><w:pStyle w:val="Heading3" /></w:pPr><w:r><w:rPr><w:rStyle w:val="SectionNumber" /></w:rPr><w:t xml:space="preserve">5.20.6</w:t></w:r><w:r><w:tab /></w:r><w:r><w:rPr><w:rFonts w:hint="eastAsia" /></w:rPr><w:t xml:space="preserve">提供方</w:t></w:r></w:p>
    <w:p><w:pPr><w:pStyle w:val="FirstParagraph" /></w:pPr><w:r><w:rPr><w:rFonts w:hint="eastAsia" /></w:rPr><w:t xml:space="preserve">同一上下文中只能有一个活跃的提供方。提供方注册绑定到</w:t></w:r><w:r><w:t xml:space="preserve"> </w:t></w:r><w:r><w:rPr><w:rFonts w:hint="eastAsia" /></w:rPr><w:t xml:space="preserve">effect，因此</w:t></w:r><w:r><w:t xml:space="preserve"> </w:t></w:r><w:r><w:rPr><w:rFonts w:hint="eastAsia" /></w:rPr><w:t xml:space="preserve">HMR（热模块替换）或</w:t></w:r><w:r><w:t xml:space="preserve"> </w:t></w:r><w:r><w:rPr><w:rFonts w:hint="eastAsia" /></w:rPr><w:t xml:space="preserve">dispose（资源释放）会移除当前活跃的</w:t></w:r><w:r><w:t xml:space="preserve"> UI。</w:t></w:r></w:p>
    <w:p><w:pPr><w:pStyle w:val="SourceCode" /></w:pPr><w:r><w:rPr><w:rStyle w:val="CommentTok" /></w:rPr><w:t xml:space="preserve">/** UI-side provider for user questions. */</w:t></w:r><w:r><w:br /></w:r><w:r><w:rPr><w:rStyle w:val="KeywordTok" /></w:rPr><w:t xml:space="preserve">interface</w:t></w:r><w:r><w:rPr><w:rStyle w:val="NormalTok" /></w:rPr><w:t xml:space="preserve"> UserQuestionProvider {</w:t></w:r><w:r><w:br /></w:r><w:r><w:rPr><w:rStyle w:val="NormalTok" /></w:rPr><w:t xml:space="preserve">  </w:t></w:r><w:r><w:rPr><w:rStyle w:val="FunctionTok" /></w:rPr><w:t xml:space="preserve">ask</w:t></w:r><w:r><w:rPr><w:rStyle w:val="NormalTok" /></w:rPr><w:t xml:space="preserve">(request</w:t></w:r><w:r><w:rPr><w:rStyle w:val="OperatorTok" /></w:rPr><w:t xml:space="preserve">:</w:t></w:r><w:r><w:rPr><w:rStyle w:val="NormalTok" /></w:rPr><w:t xml:space="preserve"> AskUserQuestionRequest)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AskUserQuestionAnswer</w:t></w:r><w:r><w:rPr><w:rStyle w:val="OperatorTok" /></w:rPr><w:t xml:space="preserve">&gt;</w:t></w:r><w:r><w:br /></w:r><w:r><w:rPr><w:rStyle w:val="NormalTok" /></w:rPr><w:t xml:space="preserve">}</w:t></w:r></w:p>
    <w:bookmarkEnd w:id="721" />
    <w:bookmarkStart w:id="722" w:name="错误-2" />
    <w:p><w:pPr><w:pStyle w:val="Heading3" /></w:pPr><w:r><w:rPr><w:rStyle w:val="SectionNumber" /></w:rPr><w:t xml:space="preserve">5.20.7</w:t></w:r><w:r><w:tab /></w:r><w:r><w:rPr><w:rFonts w:hint="eastAsia" /></w:rPr><w:t xml:space="preserve">错误</w:t></w:r></w:p>
    <w:p><w:pPr><w:pStyle w:val="FirstParagraph" /></w:pPr><w:r><w:rPr><w:rStyle w:val="VerbatimChar" /></w:rPr><w:t xml:space="preserve">UserQuestionError</w:t></w:r><w:r><w:t xml:space="preserve"> </w:t></w:r><w:r><w:rPr><w:rFonts w:hint="eastAsia" /></w:rPr><w:t xml:space="preserve">继承</w:t></w:r><w:r><w:t xml:space="preserve"> </w:t></w:r><w:r><w:rPr><w:rStyle w:val="VerbatimChar" /></w:rPr><w:t xml:space="preserve">HarnessError</w:t></w:r><w:r><w:rPr><w:rFonts w:hint="eastAsia" /></w:rPr><w:t xml:space="preserve">，因此</w:t></w:r><w:r><w:t xml:space="preserve"> </w:t></w:r><w:r><w:rPr><w:rStyle w:val="VerbatimChar" /></w:rPr><w:t xml:space="preserve">ctx.tools.execute()</w:t></w:r><w:r><w:t xml:space="preserve"> </w:t></w:r><w:r><w:rPr><w:rFonts w:hint="eastAsia" /></w:rPr><w:t xml:space="preserve">会保留</w:t></w:r><w:r><w:t xml:space="preserve"> </w:t></w:r><w:r><w:rPr><w:rStyle w:val="VerbatimChar" /></w:rPr><w:t xml:space="preserve">{ name, code }</w:t></w:r><w:r><w:rPr><w:rFonts w:hint="eastAsia" /></w:rPr><w:t xml:space="preserve">，用于面向模型的工具失败，如</w:t></w:r><w:r><w:t xml:space="preserve"> </w:t></w:r><w:r><w:rPr><w:rStyle w:val="VerbatimChar" /></w:rPr><w:t xml:space="preserve">EMPTY_QUESTIONS</w:t></w:r><w:r><w:t xml:space="preserve">、</w:t></w:r><w:r><w:rPr><w:rStyle w:val="VerbatimChar" /></w:rPr><w:t xml:space="preserve">NO_PROVIDER</w:t></w:r><w:r><w:t xml:space="preserve">、</w:t></w:r><w:r><w:rPr><w:rStyle w:val="VerbatimChar" /></w:rPr><w:t xml:space="preserve">ASK_ABORTED</w:t></w:r><w:r><w:t xml:space="preserve"> </w:t></w:r><w:r><w:rPr><w:rFonts w:hint="eastAsia" /></w:rPr><w:t xml:space="preserve">或</w:t></w:r><w:r><w:t xml:space="preserve"> UI </w:t></w:r><w:r><w:rPr><w:rFonts w:hint="eastAsia" /></w:rPr><w:t xml:space="preserve">侧取消。</w:t></w:r></w:p>
    <w:p><w:pPr><w:pStyle w:val="SourceCode" /></w:pPr><w:r><w:rPr><w:rStyle w:val="CommentTok" /></w:rPr><w:t xml:space="preserve">/** Stable error taxonomy for user-questions failures. */</w:t></w:r><w:r><w:br /></w:r><w:r><w:rPr><w:rStyle w:val="KeywordTok" /></w:rPr><w:t xml:space="preserve">class</w:t></w:r><w:r><w:rPr><w:rStyle w:val="NormalTok" /></w:rPr><w:t xml:space="preserve"> UserQuestionError </w:t></w:r><w:r><w:rPr><w:rStyle w:val="KeywordTok" /></w:rPr><w:t xml:space="preserve">extends</w:t></w:r><w:r><w:rPr><w:rStyle w:val="NormalTok" /></w:rPr><w:t xml:space="preserve"> HarnessError {</w:t></w:r><w:r><w:br /></w:r><w:r><w:rPr><w:rStyle w:val="NormalTok" /></w:rPr><w:t xml:space="preserve">  </w:t></w:r><w:r><w:rPr><w:rStyle w:val="KeywordTok" /></w:rPr><w:t xml:space="preserve">constructor</w:t></w:r><w:r><w:rPr><w:rStyle w:val="NormalTok" /></w:rPr><w:t xml:space="preserve">(message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code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options</w:t></w:r><w:r><w:rPr><w:rStyle w:val="OperatorTok" /></w:rPr><w:t xml:space="preserve">?:</w:t></w:r><w:r><w:rPr><w:rStyle w:val="NormalTok" /></w:rPr><w:t xml:space="preserve"> ErrorOptions) {</w:t></w:r><w:r><w:br /></w:r><w:r><w:rPr><w:rStyle w:val="NormalTok" /></w:rPr><w:t xml:space="preserve">    </w:t></w:r><w:r><w:rPr><w:rStyle w:val="KeywordTok" /></w:rPr><w:t xml:space="preserve">super</w:t></w:r><w:r><w:rPr><w:rStyle w:val="NormalTok" /></w:rPr><w:t xml:space="preserve">(message</w:t></w:r><w:r><w:rPr><w:rStyle w:val="OperatorTok" /></w:rPr><w:t xml:space="preserve">,</w:t></w:r><w:r><w:rPr><w:rStyle w:val="NormalTok" /></w:rPr><w:t xml:space="preserve"> code</w:t></w:r><w:r><w:rPr><w:rStyle w:val="OperatorTok" /></w:rPr><w:t xml:space="preserve">,</w:t></w:r><w:r><w:rPr><w:rStyle w:val="NormalTok" /></w:rPr><w:t xml:space="preserve"> options)</w:t></w:r><w:r><w:br /></w:r><w:r><w:rPr><w:rStyle w:val="NormalTok" /></w:rPr><w:t xml:space="preserve">    </w:t></w:r><w:r><w:rPr><w:rStyle w:val="KeywordTok" /></w:rPr><w:t xml:space="preserve">this</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&#39;UserQuestionError&#39;</w:t></w:r><w:r><w:br /></w:r><w:r><w:rPr><w:rStyle w:val="NormalTok" /></w:rPr><w:t xml:space="preserve">  }</w:t></w:r><w:r><w:br /></w:r><w:r><w:rPr><w:rStyle w:val="NormalTok" /></w:rPr><w:t xml:space="preserve">}</w:t></w:r></w:p>
    <w:p><w:pPr><w:pStyle w:val="FirstParagraph" /></w:pPr></w:p>
    <w:bookmarkEnd w:id="722" />
    <w:bookmarkStart w:id="725" w:name="cordis-api-16" />
    <w:p><w:pPr><w:pStyle w:val="Heading3" /></w:pPr><w:r><w:rPr><w:rStyle w:val="SectionNumber" /></w:rPr><w:t xml:space="preserve">5.20.8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24" w:name="ctxuserquestions--userquestionservice" />
    <w:p><w:pPr><w:pStyle w:val="Heading4" /></w:pPr><w:r><w:rPr><w:rStyle w:val="SectionNumber" /></w:rPr><w:t xml:space="preserve">5.20.8.1</w:t></w:r><w:r><w:tab /></w:r><w:r><w:rPr><w:rStyle w:val="VerbatimChar" /></w:rPr><w:t xml:space="preserve">ctx.userQuestions</w:t></w:r><w:r><w:t xml:space="preserve"> </w:t></w:r><w:r><w:t xml:space="preserve">—</w:t></w:r><w:r><w:t xml:space="preserve"> </w:t></w:r><w:r><w:rPr><w:rStyle w:val="VerbatimChar" /></w:rPr><w:t xml:space="preserve">UserQuestionService</w:t></w:r></w:p>
    <w:p><w:pPr><w:pStyle w:val="FirstParagraph" /></w:pPr><w:r><w:rPr><w:rStyle w:val="VerbatimChar" /></w:rPr><w:t xml:space="preserve">ctx.userQuestions</w:t></w:r><w:r><w:t xml:space="preserve">: one active UI provider plus an</w:t></w:r><w:r><w:t xml:space="preserve"> </w:t></w:r><w:r><w:rPr><w:rStyle w:val="VerbatimChar" /></w:rPr><w:t xml:space="preserve">ask()</w:t></w:r><w:r><w:t xml:space="preserve"> </w:t></w:r><w:r><w:t xml:space="preserve">API.</w:t></w:r></w:p>
    <w:p><w:pPr><w:pStyle w:val="SourceCode" /></w:pPr><w:r><w:rPr><w:rStyle w:val="CommentTok" /></w:rPr><w:t xml:space="preserve">/**</w:t></w:r><w:r><w:br /></w:r><w:r><w:rPr><w:rStyle w:val="CommentTok" /></w:rPr><w:t xml:space="preserve"> * Register the UI provider. Only one provider may be active in a context.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UI-side implementation that collects answers.</w:t></w:r><w:r><w:br /></w:r><w:r><w:rPr><w:rStyle w:val="CommentTok" /></w:rPr><w:t xml:space="preserve"> * </w:t></w:r><w:r><w:rPr><w:rStyle w:val="AnnotationTok" /></w:rPr><w:t xml:space="preserve">@returns</w:t></w:r><w:r><w:rPr><w:rStyle w:val="CommentTok" /></w:rPr><w:t xml:space="preserve"> Disposer that unregisters this provider.</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UserQuestionProvider)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Ask the active UI provider and wait for the user&#39;s answer.</w:t></w:r><w:r><w:br /></w:r><w:r><w:rPr><w:rStyle w:val="CommentTok" /></w:rPr><w:t xml:space="preserve"> *</w:t></w:r><w:r><w:br /></w:r><w:r><w:rPr><w:rStyle w:val="CommentTok" /></w:rPr><w:t xml:space="preserve"> * When a caller supplies an agent, human interaction is valid only for the</w:t></w:r><w:r><w:br /></w:r><w:r><w:rPr><w:rStyle w:val="CommentTok" /></w:rPr><w:t xml:space="preserve"> * exact live runtime root. Runtime ownership, not durable session lineage,</w:t></w:r><w:r><w:br /></w:r><w:r><w:rPr><w:rStyle w:val="CommentTok" /></w:rPr><w:t xml:space="preserve"> * decides this boundary: an owned child has no human answerer and would</w:t></w:r><w:r><w:br /></w:r><w:r><w:rPr><w:rStyle w:val="CommentTok" /></w:rPr><w:t xml:space="preserve"> * block forever, while a lineage-bearing session resumed as a new runtime</w:t></w:r><w:r><w:br /></w:r><w:r><w:rPr><w:rStyle w:val="CommentTok" /></w:rPr><w:t xml:space="preserve"> * root may ask normally.</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Questions, owner agent, and abort signal.</w:t></w:r><w:r><w:br /></w:r><w:r><w:rPr><w:rStyle w:val="CommentTok" /></w:rPr><w:t xml:space="preserve"> * </w:t></w:r><w:r><w:rPr><w:rStyle w:val="AnnotationTok" /></w:rPr><w:t xml:space="preserve">@returns</w:t></w:r><w:r><w:rPr><w:rStyle w:val="CommentTok" /></w:rPr><w:t xml:space="preserve"> The answer chosen or typed by the human.</w:t></w:r><w:r><w:br /></w:r><w:r><w:rPr><w:rStyle w:val="CommentTok" /></w:rPr><w:t xml:space="preserve"> * </w:t></w:r><w:r><w:rPr><w:rStyle w:val="AnnotationTok" /></w:rPr><w:t xml:space="preserve">@throws</w:t></w:r><w:r><w:rPr><w:rStyle w:val="CommentTok" /></w:rPr><w:t xml:space="preserve"> </w:t></w:r><w:r><w:rPr><w:rStyle w:val="CommentVarTok" /></w:rPr><w:t xml:space="preserve">{UserQuestionError}</w:t></w:r><w:r><w:rPr><w:rStyle w:val="CommentTok" /></w:rPr><w:t xml:space="preserve"> code `CALLER_NOT_LIVE` when a supplied</w:t></w:r><w:r><w:br /></w:r><w:r><w:rPr><w:rStyle w:val="CommentTok" /></w:rPr><w:t xml:space="preserve"> *   agent is not the registry&#39;s exact live instance, or `DELEGATED_CALLER`</w:t></w:r><w:r><w:br /></w:r><w:r><w:rPr><w:rStyle w:val="CommentTok" /></w:rPr><w:t xml:space="preserve"> *   when that live agent is owned by another agent.</w:t></w:r><w:r><w:br /></w:r><w:r><w:rPr><w:rStyle w:val="CommentTok" /></w:rPr><w:t xml:space="preserve"> */</w:t></w:r><w:r><w:br /></w:r><w:r><w:rPr><w:rStyle w:val="KeywordTok" /></w:rPr><w:t xml:space="preserve">async</w:t></w:r><w:r><w:rPr><w:rStyle w:val="NormalTok" /></w:rPr><w:t xml:space="preserve"> </w:t></w:r><w:r><w:rPr><w:rStyle w:val="FunctionTok" /></w:rPr><w:t xml:space="preserve">ask</w:t></w:r><w:r><w:rPr><w:rStyle w:val="NormalTok" /></w:rPr><w:t xml:space="preserve">(request</w:t></w:r><w:r><w:rPr><w:rStyle w:val="OperatorTok" /></w:rPr><w:t xml:space="preserve">:</w:t></w:r><w:r><w:rPr><w:rStyle w:val="NormalTok" /></w:rPr><w:t xml:space="preserve"> AskUserQuestionRequest)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AskUserQuestionAnswer</w:t></w:r><w:r><w:rPr><w:rStyle w:val="OperatorTok" /></w:rPr><w:t xml:space="preserve">&gt;</w:t></w:r></w:p>
    <w:p><w:pPr><w:pStyle w:val="FirstParagraph" /></w:pPr><w:r><w:t xml:space="preserve">Source:</w:t></w:r><w:r><w:t xml:space="preserve"> </w:t></w:r><w:hyperlink r:id="rId715"><w:r><w:rPr><w:rStyle w:val="VerbatimChar" /></w:rPr><w:t xml:space="preserve">packages/interaction/user-questions/src/index.ts:51</w:t></w:r></w:hyperlink></w:p>
    <w:p><w:pPr><w:pStyle w:val="BlockText" /></w:pPr><w:r><w:rPr><w:rFonts w:hint="eastAsia" /></w:rPr><w:t xml:space="preserve">规范来源:</w:t></w:r><w:r><w:t xml:space="preserve"> </w:t></w:r><w:hyperlink r:id="rId723"><w:r><w:rPr><w:rStyle w:val="Hyperlink" /></w:rPr><w:t xml:space="preserve">docs/subsystems/approval.zh.md</w:t></w:r></w:hyperlink></w:p>
    <w:bookmarkEnd w:id="724" />
    <w:bookmarkEnd w:id="725" />
    <w:bookmarkEnd w:id="726" />
    <w:bookmarkStart w:id="739" w:name="用户审批" />
    <w:p><w:pPr><w:pStyle w:val="Heading2" /></w:pPr><w:r><w:rPr><w:rStyle w:val="SectionNumber" /></w:rPr><w:t xml:space="preserve">5.21</w:t></w:r><w:r><w:tab /></w:r><w:r><w:rPr><w:rFonts w:hint="eastAsia" /></w:rPr><w:t xml:space="preserve">用户审批</w:t></w:r></w:p>
    <w:p><w:pPr><w:pStyle w:val="FirstParagraph" /></w:pPr><w:hyperlink r:id="rId727"><w:r><w:rPr><w:rStyle w:val="Hyperlink" /></w:rPr><w:t xml:space="preserve">dsh-user-approval</w:t></w:r></w:hyperlink><w:r><w:t xml:space="preserve"> </w:t></w:r><w:r><w:rPr><w:rFonts w:hint="eastAsia" /></w:rPr><w:t xml:space="preserve">的用户审批</w:t></w:r><w:r><w:t xml:space="preserve"> seam </w:t></w:r><w:r><w:rPr><w:rFonts w:hint="eastAsia" /></w:rPr><w:t xml:space="preserve">回答一个问题：这个具体操作是否可以继续？它拥有共享的请求/结果词汇、</w:t></w:r><w:r><w:rPr><w:rStyle w:val="VerbatimChar" /></w:rPr><w:t xml:space="preserve">ctx.approval</w:t></w:r><w:r><w:t xml:space="preserve"> </w:t></w:r><w:r><w:rPr><w:rFonts w:hint="eastAsia" /></w:rPr><w:t xml:space="preserve">分发服务、</w:t></w:r><w:r><w:rPr><w:rStyle w:val="VerbatimChar" /></w:rPr><w:t xml:space="preserve">approval/request</w:t></w:r><w:r><w:t xml:space="preserve"> </w:t></w:r><w:r><w:rPr><w:rFonts w:hint="eastAsia" /></w:rPr><w:t xml:space="preserve">应答者</w:t></w:r><w:r><w:t xml:space="preserve"> </w:t></w:r><w:r><w:rPr><w:rFonts w:hint="eastAsia" /></w:rPr><w:t xml:space="preserve">waterfall（瀑布式事件）、仅记录日志的审计事件对，以及按会话的</w:t></w:r><w:r><w:t xml:space="preserve"> </w:t></w:r><w:r><w:rPr><w:rStyle w:val="VerbatimChar" /></w:rPr><w:t xml:space="preserve">ask</w:t></w:r><w:r><w:t xml:space="preserve">/</w:t></w:r><w:r><w:rPr><w:rStyle w:val="VerbatimChar" /></w:rPr><w:t xml:space="preserve">never</w:t></w:r><w:r><w:t xml:space="preserve"> </w:t></w:r><w:r><w:rPr><w:rFonts w:hint="eastAsia" /></w:rPr><w:t xml:space="preserve">策略。UI</w:t></w:r><w:r><w:t xml:space="preserve"> </w:t></w:r><w:r><w:rPr><w:rFonts w:hint="eastAsia" /></w:rPr><w:t xml:space="preserve">通道可以提供人类应答者；</w:t></w:r><w:hyperlink r:id="rId189"><w:r><w:rPr><w:rStyle w:val="Hyperlink" /><w:rFonts w:hint="eastAsia" /></w:rPr><w:t xml:space="preserve">ACP（Agent</w:t></w:r><w:r><w:rPr><w:rStyle w:val="Hyperlink" /></w:rPr><w:t xml:space="preserve"> Client </w:t></w:r><w:r><w:rPr><w:rStyle w:val="Hyperlink" /><w:rFonts w:hint="eastAsia" /></w:rPr><w:t xml:space="preserve">Protocol）自动化桥接层</w:t></w:r></w:hyperlink><w:r><w:rPr><w:rFonts w:hint="eastAsia" /></w:rPr><w:t xml:space="preserve">为其拥有的</w:t></w:r><w:r><w:t xml:space="preserve"> </w:t></w:r><w:r><w:rPr><w:rFonts w:hint="eastAsia" /></w:rPr><w:t xml:space="preserve">agent（智能体）提供一次性机器决策。调用方如</w:t></w:r><w:r><w:t xml:space="preserve"> </w:t></w:r><w:hyperlink r:id="rId693"><w:r><w:rPr><w:rStyle w:val="Hyperlink" /></w:rPr><w:t xml:space="preserve">dsh-tools</w:t></w:r></w:hyperlink><w:r><w:t xml:space="preserve"> </w:t></w:r><w:r><w:rPr><w:rFonts w:hint="eastAsia" /></w:rPr><w:t xml:space="preserve">和</w:t></w:r><w:r><w:t xml:space="preserve"> </w:t></w:r><w:hyperlink r:id="rId728"><w:r><w:rPr><w:rStyle w:val="Hyperlink" /></w:rPr><w:t xml:space="preserve">dsh-tool-bash</w:t></w:r></w:hyperlink><w:r><w:t xml:space="preserve"> </w:t></w:r><w:r><w:rPr><w:rFonts w:hint="eastAsia" /></w:rPr><w:t xml:space="preserve">消费闭合的结果，除非结果为</w:t></w:r><w:r><w:t xml:space="preserve"> </w:t></w:r><w:r><w:rPr><w:rStyle w:val="VerbatimChar" /></w:rPr><w:t xml:space="preserve">allowed-once</w:t></w:r><w:r><w:rPr><w:rFonts w:hint="eastAsia" /></w:rPr><w:t xml:space="preserve">，否则一律拒绝。</w:t></w:r></w:p>
    <w:p><w:pPr><w:pStyle w:val="BodyText" /></w:pPr><w:r><w:rPr><w:rFonts w:hint="eastAsia" /></w:rPr><w:t xml:space="preserve">源码：</w:t></w:r><w:hyperlink r:id="rId729"><w:r><w:rPr><w:rStyle w:val="VerbatimChar" /></w:rPr><w:t xml:space="preserve">packages/interaction/user-approval/src/index.ts</w:t></w:r></w:hyperlink></w:p>
    <w:bookmarkStart w:id="730" w:name="标识与结果" />
    <w:p><w:pPr><w:pStyle w:val="Heading3" /></w:pPr><w:r><w:rPr><w:rStyle w:val="SectionNumber" /></w:rPr><w:t xml:space="preserve">5.21.1</w:t></w:r><w:r><w:tab /></w:r><w:r><w:rPr><w:rFonts w:hint="eastAsia" /></w:rPr><w:t xml:space="preserve">标识与结果</w:t></w:r></w:p>
    <w:p><w:pPr><w:pStyle w:val="FirstParagraph" /></w:pPr><w:r><w:rPr><w:rFonts w:hint="eastAsia" /></w:rPr><w:t xml:space="preserve">每个请求都会获得一个全新的</w:t></w:r><w:r><w:t xml:space="preserve"> </w:t></w:r><w:r><w:rPr><w:rStyle w:val="VerbatimChar" /></w:rPr><w:t xml:space="preserve">ApprovalRequestId</w:t></w:r><w:r><w:rPr><w:rFonts w:hint="eastAsia" /></w:rPr><w:t xml:space="preserve">。该品牌类型将</w:t></w:r><w:r><w:t xml:space="preserve"> </w:t></w:r><w:r><w:rPr><w:rStyle w:val="VerbatimChar" /></w:rPr><w:t xml:space="preserve">approval/asked</w:t></w:r><w:r><w:t xml:space="preserve"> </w:t></w:r><w:r><w:rPr><w:rFonts w:hint="eastAsia" /></w:rPr><w:t xml:space="preserve">与</w:t></w:r><w:r><w:t xml:space="preserve"> </w:t></w:r><w:r><w:rPr><w:rStyle w:val="VerbatimChar" /></w:rPr><w:t xml:space="preserve">approval/decided</w:t></w:r><w:r><w:t xml:space="preserve"> </w:t></w:r><w:r><w:rPr><w:rFonts w:hint="eastAsia" /></w:rPr><w:t xml:space="preserve">审计事件配对，同时不会让审批</w:t></w:r><w:r><w:t xml:space="preserve"> id </w:t></w:r><w:r><w:rPr><w:rFonts w:hint="eastAsia" /></w:rPr><w:t xml:space="preserve">与工具调用</w:t></w:r><w:r><w:t xml:space="preserve"> id </w:t></w:r><w:r><w:rPr><w:rFonts w:hint="eastAsia" /></w:rPr><w:t xml:space="preserve">或</w:t></w:r><w:r><w:t xml:space="preserve"> </w:t></w:r><w:r><w:rPr><w:rFonts w:hint="eastAsia" /></w:rPr><w:t xml:space="preserve">agent/会话</w:t></w:r><w:r><w:t xml:space="preserve"> id </w:t></w:r><w:r><w:rPr><w:rFonts w:hint="eastAsia" /></w:rPr><w:t xml:space="preserve">互换。</w:t></w:r></w:p>
    <w:p><w:pPr><w:pStyle w:val="SourceCode" /></w:pPr><w:r><w:rPr><w:rStyle w:val="CommentTok" /></w:rPr><w:t xml:space="preserve">/**</w:t></w:r><w:r><w:br /></w:r><w:r><w:rPr><w:rStyle w:val="CommentTok" /></w:rPr><w:t xml:space="preserve"> * Pairs one `approval/asked` audit event with its `approval/decided`.</w:t></w:r><w:r><w:br /></w:r><w:r><w:rPr><w:rStyle w:val="CommentTok" /></w:rPr><w:t xml:space="preserve"> * Service-issued (one fresh id per {</w:t></w:r><w:r><w:rPr><w:rStyle w:val="AnnotationTok" /></w:rPr><w:t xml:space="preserve">@link</w:t></w:r><w:r><w:rPr><w:rStyle w:val="CommentTok" /></w:rPr><w:t xml:space="preserve"> </w:t></w:r><w:r><w:rPr><w:rStyle w:val="CommentVarTok" /></w:rPr><w:t xml:space="preserve">ApprovalService.request}</w:t></w:r><w:r><w:rPr><w:rStyle w:val="CommentTok" /></w:rPr><w:t xml:space="preserve"> call).</w:t></w:r><w:r><w:br /></w:r><w:r><w:rPr><w:rStyle w:val="CommentTok" /></w:rPr><w:t xml:space="preserve"> */</w:t></w:r><w:r><w:br /></w:r><w:r><w:rPr><w:rStyle w:val="KeywordTok" /></w:rPr><w:t xml:space="preserve">type</w:t></w:r><w:r><w:rPr><w:rStyle w:val="NormalTok" /></w:rPr><w:t xml:space="preserve"> ApprovalRequestId </w:t></w:r><w:r><w:rPr><w:rStyle w:val="OperatorTok" /></w:rPr><w:t xml:space="preserve">=</w:t></w:r><w:r><w:rPr><w:rStyle w:val="NormalTok" /></w:rPr><w:t xml:space="preserve"> Branded</w:t></w:r><w:r><w:rPr><w:rStyle w:val="OperatorTok" /></w:rPr><w:t xml:space="preserve">&lt;</w:t></w:r><w:r><w:rPr><w:rStyle w:val="StringTok" /></w:rPr><w:t xml:space="preserve">&#39;ApprovalRequestId&#39;</w:t></w:r><w:r><w:rPr><w:rStyle w:val="OperatorTok" /></w:rPr><w:t xml:space="preserve">&gt;</w:t></w:r></w:p>
    <w:p><w:pPr><w:pStyle w:val="FirstParagraph" /></w:pPr><w:r><w:rPr><w:rStyle w:val="VerbatimChar" /></w:rPr><w:t xml:space="preserve">ApprovalOutcome</w:t></w:r><w:r><w:t xml:space="preserve"> </w:t></w:r><w:r><w:rPr><w:rFonts w:hint="eastAsia" /></w:rPr><w:t xml:space="preserve">是闭合的，且失败时拒绝。</w:t></w:r><w:r><w:rPr><w:rStyle w:val="VerbatimChar" /></w:rPr><w:t xml:space="preserve">allowed-once</w:t></w:r><w:r><w:t xml:space="preserve"> </w:t></w:r><w:r><w:rPr><w:rFonts w:hint="eastAsia" /></w:rPr><w:t xml:space="preserve">仅授权所询问的那一个操作；调用方对</w:t></w:r><w:r><w:t xml:space="preserve"> </w:t></w:r><w:r><w:rPr><w:rStyle w:val="VerbatimChar" /></w:rPr><w:t xml:space="preserve">rejected</w:t></w:r><w:r><w:t xml:space="preserve">、</w:t></w:r><w:r><w:rPr><w:rStyle w:val="VerbatimChar" /></w:rPr><w:t xml:space="preserve">cancelled</w:t></w:r><w:r><w:t xml:space="preserve"> </w:t></w:r><w:r><w:rPr><w:rFonts w:hint="eastAsia" /></w:rPr><w:t xml:space="preserve">和</w:t></w:r><w:r><w:t xml:space="preserve"> </w:t></w:r><w:r><w:rPr><w:rStyle w:val="VerbatimChar" /></w:rPr><w:t xml:space="preserve">unavailable</w:t></w:r><w:r><w:t xml:space="preserve"> </w:t></w:r><w:r><w:rPr><w:rFonts w:hint="eastAsia" /></w:rPr><w:t xml:space="preserve">均执行拒绝。缺失、不负责该请求、抛异常或不合规的应答者会产生</w:t></w:r><w:r><w:t xml:space="preserve"> </w:t></w:r><w:r><w:rPr><w:rStyle w:val="VerbatimChar" /></w:rPr><w:t xml:space="preserve">unavailable</w:t></w:r><w:r><w:rPr><w:rFonts w:hint="eastAsia" /></w:rPr><w:t xml:space="preserve">，而非放行。</w:t></w:r></w:p>
    <w:p><w:pPr><w:pStyle w:val="SourceCode" /></w:pPr><w:r><w:rPr><w:rStyle w:val="CommentTok" /></w:rPr><w:t xml:space="preserve">/**</w:t></w:r><w:r><w:br /></w:r><w:r><w:rPr><w:rStyle w:val="CommentTok" /></w:rPr><w:t xml:space="preserve"> * Closed approval outcomes: a one-shot grant, explicit rejection, withdrawn</w:t></w:r><w:r><w:br /></w:r><w:r><w:rPr><w:rStyle w:val="CommentTok" /></w:rPr><w:t xml:space="preserve"> * request, or unavailable answerer. Callers fail closed on `unavailable`.</w:t></w:r><w:r><w:br /></w:r><w:r><w:rPr><w:rStyle w:val="CommentTok" /></w:rPr><w:t xml:space="preserve"> */</w:t></w:r><w:r><w:br /></w:r><w:r><w:rPr><w:rStyle w:val="KeywordTok" /></w:rPr><w:t xml:space="preserve">type</w:t></w:r><w:r><w:rPr><w:rStyle w:val="NormalTok" /></w:rPr><w:t xml:space="preserve"> ApprovalOutcome </w:t></w:r><w:r><w:rPr><w:rStyle w:val="OperatorTok" /></w:rPr><w:t xml:space="preserve">=</w:t></w:r><w:r><w:rPr><w:rStyle w:val="NormalTok" /></w:rPr><w:t xml:space="preserve"> </w:t></w:r><w:r><w:rPr><w:rStyle w:val="StringTok" /></w:rPr><w:t xml:space="preserve">&#39;allowed-once&#39;</w:t></w:r><w:r><w:rPr><w:rStyle w:val="NormalTok" /></w:rPr><w:t xml:space="preserve"> </w:t></w:r><w:r><w:rPr><w:rStyle w:val="OperatorTok" /></w:rPr><w:t xml:space="preserve">|</w:t></w:r><w:r><w:rPr><w:rStyle w:val="NormalTok" /></w:rPr><w:t xml:space="preserve"> </w:t></w:r><w:r><w:rPr><w:rStyle w:val="StringTok" /></w:rPr><w:t xml:space="preserve">&#39;rejected&#39;</w:t></w:r><w:r><w:rPr><w:rStyle w:val="NormalTok" /></w:rPr><w:t xml:space="preserve"> </w:t></w:r><w:r><w:rPr><w:rStyle w:val="OperatorTok" /></w:rPr><w:t xml:space="preserve">|</w:t></w:r><w:r><w:rPr><w:rStyle w:val="NormalTok" /></w:rPr><w:t xml:space="preserve"> </w:t></w:r><w:r><w:rPr><w:rStyle w:val="StringTok" /></w:rPr><w:t xml:space="preserve">&#39;cancelled&#39;</w:t></w:r><w:r><w:rPr><w:rStyle w:val="NormalTok" /></w:rPr><w:t xml:space="preserve"> </w:t></w:r><w:r><w:rPr><w:rStyle w:val="OperatorTok" /></w:rPr><w:t xml:space="preserve">|</w:t></w:r><w:r><w:rPr><w:rStyle w:val="NormalTok" /></w:rPr><w:t xml:space="preserve"> </w:t></w:r><w:r><w:rPr><w:rStyle w:val="StringTok" /></w:rPr><w:t xml:space="preserve">&#39;unavailable&#39;</w:t></w:r></w:p>
    <w:bookmarkEnd w:id="730" />
    <w:bookmarkStart w:id="731" w:name="按会话策略" />
    <w:p><w:pPr><w:pStyle w:val="Heading3" /></w:pPr><w:r><w:rPr><w:rStyle w:val="SectionNumber" /></w:rPr><w:t xml:space="preserve">5.21.2</w:t></w:r><w:r><w:tab /></w:r><w:r><w:rPr><w:rFonts w:hint="eastAsia" /></w:rPr><w:t xml:space="preserve">按会话策略</w:t></w:r></w:p>
    <w:p><w:pPr><w:pStyle w:val="FirstParagraph" /></w:pPr><w:r><w:rPr><w:rStyle w:val="VerbatimChar" /></w:rPr><w:t xml:space="preserve">ApprovalPolicy</w:t></w:r><w:r><w:t xml:space="preserve"> </w:t></w:r><w:r><w:rPr><w:rFonts w:hint="eastAsia" /></w:rPr><w:t xml:space="preserve">决定在交互式应答者运行之前发生什么。</w:t></w:r><w:r><w:rPr><w:rStyle w:val="VerbatimChar" /></w:rPr><w:t xml:space="preserve">ask</w:t></w:r><w:r><w:t xml:space="preserve"> </w:t></w:r><w:r><w:rPr><w:rFonts w:hint="eastAsia" /></w:rPr><w:t xml:space="preserve">委托给组合的应答者链，链的无应答默认值为</w:t></w:r><w:r><w:t xml:space="preserve"> </w:t></w:r><w:r><w:rPr><w:rStyle w:val="VerbatimChar" /></w:rPr><w:t xml:space="preserve">unavailable</w:t></w:r><w:r><w:rPr><w:rFonts w:hint="eastAsia" /></w:rPr><w:t xml:space="preserve">；</w:t></w:r><w:r><w:rPr><w:rStyle w:val="VerbatimChar" /></w:rPr><w:t xml:space="preserve">never</w:t></w:r><w:r><w:t xml:space="preserve"> </w:t></w:r><w:r><w:rPr><w:rFonts w:hint="eastAsia" /></w:rPr><w:t xml:space="preserve">确定性地返回</w:t></w:r><w:r><w:t xml:space="preserve"> </w:t></w:r><w:r><w:rPr><w:rStyle w:val="VerbatimChar" /></w:rPr><w:t xml:space="preserve">rejected</w:t></w:r><w:r><w:rPr><w:rFonts w:hint="eastAsia" /></w:rPr><w:t xml:space="preserve">，不分发任何应答者。生效值为会话日志中最后一条</w:t></w:r><w:r><w:t xml:space="preserve"> </w:t></w:r><w:r><w:rPr><w:rStyle w:val="VerbatimChar" /></w:rPr><w:t xml:space="preserve">approval/policy</w:t></w:r><w:r><w:t xml:space="preserve"> </w:t></w:r><w:r><w:rPr><w:rFonts w:hint="eastAsia" /></w:rPr><w:t xml:space="preserve">事件，回退到服务配置。</w:t></w:r><w:r><w:rPr><w:rStyle w:val="VerbatimChar" /></w:rPr><w:t xml:space="preserve">setApprovalPolicy(session, policy)</w:t></w:r><w:r><w:t xml:space="preserve"> </w:t></w:r><w:r><w:rPr><w:rFonts w:hint="eastAsia" /></w:rPr><w:t xml:space="preserve">是唯一的写入路径，因此回放能重建覆盖值。</w:t></w:r></w:p>
    <w:p><w:pPr><w:pStyle w:val="SourceCode" /></w:pPr><w:r><w:rPr><w:rStyle w:val="CommentTok" /></w:rPr><w:t xml:space="preserve">/**</w:t></w:r><w:r><w:br /></w:r><w:r><w:rPr><w:rStyle w:val="CommentTok" /></w:rPr><w:t xml:space="preserve"> * A session&#39;s approval policy — what happens to an {</w:t></w:r><w:r><w:rPr><w:rStyle w:val="AnnotationTok" /></w:rPr><w:t xml:space="preserve">@link</w:t></w:r><w:r><w:rPr><w:rStyle w:val="CommentTok" /></w:rPr><w:t xml:space="preserve"> </w:t></w:r><w:r><w:rPr><w:rStyle w:val="CommentVarTok" /></w:rPr><w:t xml:space="preserve">ApprovalService}</w:t></w:r><w:r><w:br /></w:r><w:r><w:rPr><w:rStyle w:val="CommentTok" /></w:rPr><w:t xml:space="preserve"> * ask BEFORE any interactive answerer sees it:</w:t></w:r><w:r><w:br /></w:r><w:r><w:rPr><w:rStyle w:val="CommentTok" /></w:rPr><w:t xml:space="preserve"> *</w:t></w:r><w:r><w:br /></w:r><w:r><w:rPr><w:rStyle w:val="CommentTok" /></w:rPr><w:t xml:space="preserve"> * - `&#39;ask&#39;` (the default) — delegate to the composed answerers; with none</w:t></w:r><w:r><w:br /></w:r><w:r><w:rPr><w:rStyle w:val="CommentTok" /></w:rPr><w:t xml:space="preserve"> *   composed the chain falls through to the fail-closed `&#39;unavailable&#39;`.</w:t></w:r><w:r><w:br /></w:r><w:r><w:rPr><w:rStyle w:val="CommentTok" /></w:rPr><w:t xml:space="preserve"> * - `&#39;never&#39;` — never prompt anyone: every ask resolves `&#39;rejected&#39;`</w:t></w:r><w:r><w:br /></w:r><w:r><w:rPr><w:rStyle w:val="CommentTok" /></w:rPr><w:t xml:space="preserve"> *   deterministically. The strict headless stance (CI, unattended runs) and</w:t></w:r><w:r><w:br /></w:r><w:r><w:rPr><w:rStyle w:val="CommentTok" /></w:rPr><w:t xml:space="preserve"> *   the policy whose outcome is knowable without asking.</w:t></w:r><w:r><w:br /></w:r><w:r><w:rPr><w:rStyle w:val="CommentTok" /></w:rPr><w:t xml:space="preserve"> */</w:t></w:r><w:r><w:br /></w:r><w:r><w:rPr><w:rStyle w:val="KeywordTok" /></w:rPr><w:t xml:space="preserve">type</w:t></w:r><w:r><w:rPr><w:rStyle w:val="NormalTok" /></w:rPr><w:t xml:space="preserve"> ApprovalPolicy </w:t></w:r><w:r><w:rPr><w:rStyle w:val="OperatorTok" /></w:rPr><w:t xml:space="preserve">=</w:t></w:r><w:r><w:rPr><w:rStyle w:val="NormalTok" /></w:rPr><w:t xml:space="preserve"> </w:t></w:r><w:r><w:rPr><w:rStyle w:val="StringTok" /></w:rPr><w:t xml:space="preserve">&#39;ask&#39;</w:t></w:r><w:r><w:rPr><w:rStyle w:val="NormalTok" /></w:rPr><w:t xml:space="preserve"> </w:t></w:r><w:r><w:rPr><w:rStyle w:val="OperatorTok" /></w:rPr><w:t xml:space="preserve">|</w:t></w:r><w:r><w:rPr><w:rStyle w:val="NormalTok" /></w:rPr><w:t xml:space="preserve"> </w:t></w:r><w:r><w:rPr><w:rStyle w:val="StringTok" /></w:rPr><w:t xml:space="preserve">&#39;never&#39;</w:t></w:r></w:p>
    <w:p><w:pPr><w:pStyle w:val="FirstParagraph" /></w:pPr><w:r><w:rPr><w:rFonts w:hint="eastAsia" /></w:rPr><w:t xml:space="preserve">两种策略都会将各自完整的当前含义贡献给缓存安全的运行时上下文快照。带来源的</w:t></w:r><w:r><w:t xml:space="preserve"> </w:t></w:r><w:r><w:rPr><w:rStyle w:val="VerbatimChar" /></w:rPr><w:t xml:space="preserve">user/message</w:t></w:r><w:r><w:t xml:space="preserve"> </w:t></w:r><w:r><w:rPr><w:rFonts w:hint="eastAsia" /></w:rPr><w:t xml:space="preserve">是持久化且模型可见的输入；审批状态变化时，会在保留的历史后追加一份新的完整快照，而不改写请求头中的系统提示词。</w:t></w:r></w:p>
    <w:bookmarkEnd w:id="731" />
    <w:bookmarkStart w:id="732" w:name="审批请求" />
    <w:p><w:pPr><w:pStyle w:val="Heading3" /></w:pPr><w:r><w:rPr><w:rStyle w:val="SectionNumber" /></w:rPr><w:t xml:space="preserve">5.21.3</w:t></w:r><w:r><w:tab /></w:r><w:r><w:rPr><w:rFonts w:hint="eastAsia" /></w:rPr><w:t xml:space="preserve">审批请求</w:t></w:r></w:p>
    <w:p><w:pPr><w:pStyle w:val="FirstParagraph" /></w:pPr><w:r><w:rPr><w:rStyle w:val="VerbatimChar" /></w:rPr><w:t xml:space="preserve">ApprovalRequest</w:t></w:r><w:r><w:t xml:space="preserve"> </w:t></w:r><w:r><w:rPr><w:rFonts w:hint="eastAsia" /></w:rPr><w:t xml:space="preserve">以足够精确的方式标识</w:t></w:r><w:r><w:t xml:space="preserve"> agent </w:t></w:r><w:r><w:rPr><w:rFonts w:hint="eastAsia" /></w:rPr><w:t xml:space="preserve">和工具操作，以便路由和审计该问题。它有意省略工具参数：应答者通过</w:t></w:r><w:r><w:t xml:space="preserve"> </w:t></w:r><w:r><w:rPr><w:rStyle w:val="VerbatimChar" /></w:rPr><w:t xml:space="preserve">callId</w:t></w:r><w:r><w:t xml:space="preserve"> </w:t></w:r><w:r><w:rPr><w:rFonts w:hint="eastAsia" /></w:rPr><w:t xml:space="preserve">将提示附加到已流式输出的工具调用上，而非渲染另一份可能漂移的副本。</w:t></w:r></w:p>
    <w:p><w:pPr><w:pStyle w:val="SourceCode" /></w:pPr><w:r><w:rPr><w:rStyle w:val="CommentTok" /></w:rPr><w:t xml:space="preserve">/**</w:t></w:r><w:r><w:br /></w:r><w:r><w:rPr><w:rStyle w:val="CommentTok" /></w:rPr><w:t xml:space="preserve"> * Readonly same-process permission question. `callId` links to an already</w:t></w:r><w:r><w:br /></w:r><w:r><w:rPr><w:rStyle w:val="CommentTok" /></w:rPr><w:t xml:space="preserve"> * presented tool call, so arguments are not duplicated here.</w:t></w:r><w:r><w:br /></w:r><w:r><w:rPr><w:rStyle w:val="CommentTok" /></w:rPr><w:t xml:space="preserve"> */</w:t></w:r><w:r><w:br /></w:r><w:r><w:rPr><w:rStyle w:val="KeywordTok" /></w:rPr><w:t xml:space="preserve">interface</w:t></w:r><w:r><w:rPr><w:rStyle w:val="NormalTok" /></w:rPr><w:t xml:space="preserve"> ApprovalRequest {</w:t></w:r><w:r><w:br /></w:r><w:r><w:rPr><w:rStyle w:val="NormalTok" /></w:rPr><w:t xml:space="preserve">  </w:t></w:r><w:r><w:rPr><w:rStyle w:val="CommentTok" /></w:rPr><w:t xml:space="preserve">/**</w:t></w:r><w:r><w:br /></w:r><w:r><w:rPr><w:rStyle w:val="CommentTok" /></w:rPr><w:t xml:space="preserve">   * The agent on whose behalf the question is asked. Routes the question (a</w:t></w:r><w:r><w:br /></w:r><w:r><w:rPr><w:rStyle w:val="CommentTok" /></w:rPr><w:t xml:space="preserve">   * UI answerer only answers for agents it owns) and receives the audit</w:t></w:r><w:r><w:br /></w:r><w:r><w:rPr><w:rStyle w:val="CommentTok" /></w:rPr><w:t xml:space="preserve">   * events on its session log.</w:t></w:r><w:r><w:br /></w:r><w:r><w:rPr><w:rStyle w:val="CommentTok" /></w:rPr><w:t xml:space="preserve">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The tool the question is about (presentation and audit). */</w:t></w:r><w:r><w:br /></w:r><w:r><w:rPr><w:rStyle w:val="NormalTok" /></w:rPr><w:t xml:space="preserve">  </w:t></w:r><w:r><w:rPr><w:rStyle w:val="KeywordTok" /></w:rPr><w:t xml:space="preserve">readonly</w:t></w:r><w:r><w:rPr><w:rStyle w:val="NormalTok" /></w:rPr><w:t xml:space="preserve"> toolName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The exact tool call being decided, when the asker has one — lets a UI</w:t></w:r><w:r><w:br /></w:r><w:r><w:rPr><w:rStyle w:val="CommentTok" /></w:rPr><w:t xml:space="preserve">   * attach the prompt to the tool call it already streamed.</w:t></w:r><w:r><w:br /></w:r><w:r><w:rPr><w:rStyle w:val="CommentTok" /></w:rPr><w:t xml:space="preserve">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The asker&#39;s human-readable explanation of WHY it is asking. */</w:t></w:r><w:r><w:br /></w:r><w:r><w:rPr><w:rStyle w:val="NormalTok" /></w:rPr><w:t xml:space="preserve">  </w:t></w:r><w:r><w:rPr><w:rStyle w:val="KeywordTok" /></w:rPr><w:t xml:space="preserve">readonly</w:t></w:r><w:r><w:rPr><w:rStyle w:val="NormalTok" /></w:rPr><w:t xml:space="preserve"> reason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Aborting withdraws the question: the request settles `&#39;cancelled&#39;`</w:t></w:r><w:r><w:br /></w:r><w:r><w:rPr><w:rStyle w:val="CommentTok" /></w:rPr><w:t xml:space="preserve">   * immediately and a late answer from a still-pending answerer is discarded.</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bookmarkEnd w:id="732" />
    <w:bookmarkStart w:id="733" w:name="分发与审计" />
    <w:p><w:pPr><w:pStyle w:val="Heading3" /></w:pPr><w:r><w:rPr><w:rStyle w:val="SectionNumber" /></w:rPr><w:t xml:space="preserve">5.21.4</w:t></w:r><w:r><w:tab /></w:r><w:r><w:rPr><w:rFonts w:hint="eastAsia" /></w:rPr><w:t xml:space="preserve">分发与审计</w:t></w:r></w:p>
    <w:p><w:pPr><w:pStyle w:val="FirstParagraph" /></w:pPr><w:r><w:rPr><w:rStyle w:val="VerbatimChar" /></w:rPr><w:t xml:space="preserve">ctx.approval.request(req)</w:t></w:r><w:r><w:t xml:space="preserve"> </w:t></w:r><w:r><w:rPr><w:rFonts w:hint="eastAsia" /></w:rPr><w:t xml:space="preserve">要求发起请求的会话处于一个尚未结束的轮次内。它追加</w:t></w:r><w:r><w:t xml:space="preserve"> </w:t></w:r><w:r><w:rPr><w:rStyle w:val="VerbatimChar" /></w:rPr><w:t xml:space="preserve">approval/asked</w:t></w:r><w:r><w:rPr><w:rFonts w:hint="eastAsia" /></w:rPr><w:t xml:space="preserve">，获取一个结果，追加对应的</w:t></w:r><w:r><w:t xml:space="preserve"> </w:t></w:r><w:r><w:rPr><w:rStyle w:val="VerbatimChar" /></w:rPr><w:t xml:space="preserve">approval/decided</w:t></w:r><w:r><w:rPr><w:rFonts w:hint="eastAsia" /></w:rPr><w:t xml:space="preserve">，然后以该结果完成。</w:t></w:r><w:r><w:rPr><w:rStyle w:val="VerbatimChar" /></w:rPr><w:t xml:space="preserve">never</w:t></w:r><w:r><w:t xml:space="preserve"> </w:t></w:r><w:r><w:rPr><w:rFonts w:hint="eastAsia" /></w:rPr><w:t xml:space="preserve">策略在服务内部、waterfall</w:t></w:r><w:r><w:t xml:space="preserve"> </w:t></w:r><w:r><w:rPr><w:rFonts w:hint="eastAsia" /></w:rPr><w:t xml:space="preserve">分发之前强制执行，因此即使后来以</w:t></w:r><w:r><w:t xml:space="preserve"> </w:t></w:r><w:r><w:rPr><w:rStyle w:val="VerbatimChar" /></w:rPr><w:t xml:space="preserve">prepend</w:t></w:r><w:r><w:t xml:space="preserve"> </w:t></w:r><w:r><w:rPr><w:rFonts w:hint="eastAsia" /></w:rPr><w:t xml:space="preserve">注册的应答者也无法绕过它。应答者在负责处理该请求时返回结果，否则调用</w:t></w:r><w:r><w:t xml:space="preserve"> </w:t></w:r><w:r><w:rPr><w:rStyle w:val="VerbatimChar" /></w:rPr><w:t xml:space="preserve">next()</w:t></w:r><w:r><w:t xml:space="preserve"> </w:t></w:r><w:r><w:rPr><w:rFonts w:hint="eastAsia" /></w:rPr><w:t xml:space="preserve">委托；第一个应答占据唯一的决策槽位。</w:t></w:r></w:p>
    <w:p><w:pPr><w:pStyle w:val="BodyText" /></w:pPr><w:r><w:rPr><w:rFonts w:hint="eastAsia" /></w:rPr><w:t xml:space="preserve">审计事件仅写入日志，不进入模型</w:t></w:r><w:r><w:t xml:space="preserve"> </w:t></w:r><w:r><w:rPr><w:rFonts w:hint="eastAsia" /></w:rPr><w:t xml:space="preserve">transcript（文本记录）。模型可见的行为是调用方派生的工具结果与当前运行时上下文快照。服务</w:t></w:r><w:r><w:t xml:space="preserve"> </w:t></w:r><w:r><w:rPr><w:rFonts w:hint="eastAsia" /></w:rPr><w:t xml:space="preserve">dispose（资源释放）时会移除其上下文贡献；应答者监听器独立地通过</w:t></w:r><w:r><w:t xml:space="preserve"> effect </w:t></w:r><w:r><w:rPr><w:rFonts w:hint="eastAsia" /></w:rPr><w:t xml:space="preserve">绑定到其所属插件。</w:t></w:r></w:p>
    <w:p><w:pPr><w:pStyle w:val="BodyText" /></w:pPr></w:p>
    <w:bookmarkEnd w:id="733" />
    <w:bookmarkStart w:id="738" w:name="cordis-api-17" />
    <w:p><w:pPr><w:pStyle w:val="Heading3" /></w:pPr><w:r><w:rPr><w:rStyle w:val="SectionNumber" /></w:rPr><w:t xml:space="preserve">5.21.5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34" w:name="ctxapproval--approvalservice" />
    <w:p><w:pPr><w:pStyle w:val="Heading4" /></w:pPr><w:r><w:rPr><w:rStyle w:val="SectionNumber" /></w:rPr><w:t xml:space="preserve">5.21.5.1</w:t></w:r><w:r><w:tab /></w:r><w:r><w:rPr><w:rStyle w:val="VerbatimChar" /></w:rPr><w:t xml:space="preserve">ctx.approval</w:t></w:r><w:r><w:t xml:space="preserve"> </w:t></w:r><w:r><w:t xml:space="preserve">—</w:t></w:r><w:r><w:t xml:space="preserve"> </w:t></w:r><w:r><w:rPr><w:rStyle w:val="VerbatimChar" /></w:rPr><w:t xml:space="preserve">ApprovalService</w:t></w:r></w:p>
    <w:p><w:pPr><w:pStyle w:val="FirstParagraph" /></w:pPr><w:r><w:t xml:space="preserve">Approval service that applies session policy before answerers and logs every ask/outcome pair to the requesting session. It exposes deterministic policy changes to the model through the runtime-context snapshot and switch notices.</w:t></w:r></w:p>
    <w:p><w:pPr><w:pStyle w:val="SourceCode" /></w:pPr><w:r><w:rPr><w:rStyle w:val="CommentTok" /></w:rPr><w:t xml:space="preserve">/**</w:t></w:r><w:r><w:br /></w:r><w:r><w:rPr><w:rStyle w:val="CommentTok" /></w:rPr><w:t xml:space="preserve"> * Switch one live agent&#39;s policy and queue the transition for its next model</w:t></w:r><w:r><w:br /></w:r><w:r><w:rPr><w:rStyle w:val="CommentTok" /></w:rPr><w:t xml:space="preserve"> * step. Session initialization uses {</w:t></w:r><w:r><w:rPr><w:rStyle w:val="AnnotationTok" /></w:rPr><w:t xml:space="preserve">@link</w:t></w:r><w:r><w:rPr><w:rStyle w:val="CommentTok" /></w:rPr><w:t xml:space="preserve"> </w:t></w:r><w:r><w:rPr><w:rStyle w:val="CommentVarTok" /></w:rPr><w:t xml:space="preserve">setApprovalPolicy}</w:t></w:r><w:r><w:rPr><w:rStyle w:val="CommentTok" /></w:rPr><w:t xml:space="preserve"> directly</w:t></w:r><w:r><w:br /></w:r><w:r><w:rPr><w:rStyle w:val="CommentTok" /></w:rPr><w:t xml:space="preserve"> * because there is no previously visible policy to change.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live agent whose policy is changing.</w:t></w:r><w:r><w:br /></w:r><w:r><w:rPr><w:rStyle w:val="CommentTok" /></w:rPr><w:t xml:space="preserve"> * </w:t></w:r><w:r><w:rPr><w:rStyle w:val="AnnotationTok" /></w:rPr><w:t xml:space="preserve">@param</w:t></w:r><w:r><w:rPr><w:rStyle w:val="CommentTok" /></w:rPr><w:t xml:space="preserve"> </w:t></w:r><w:r><w:rPr><w:rStyle w:val="CommentVarTok" /></w:rPr><w:t xml:space="preserve">policy</w:t></w:r><w:r><w:rPr><w:rStyle w:val="CommentTok" /></w:rPr><w:t xml:space="preserve"> - the new effective policy.</w:t></w:r><w:r><w:br /></w:r><w:r><w:rPr><w:rStyle w:val="CommentTok" /></w:rPr><w:t xml:space="preserve"> */</w:t></w:r><w:r><w:br /></w:r><w:r><w:rPr><w:rStyle w:val="FunctionTok" /></w:rPr><w:t xml:space="preserve">setPolicy</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policy</w:t></w:r><w:r><w:rPr><w:rStyle w:val="OperatorTok" /></w:rPr><w:t xml:space="preserve">:</w:t></w:r><w:r><w:rPr><w:rStyle w:val="NormalTok" /></w:rPr><w:t xml:space="preserve"> ApprovalPolicy)</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Ask the composed answerers to decide one readonly same-process request.</w:t></w:r><w:r><w:br /></w:r><w:r><w:rPr><w:rStyle w:val="CommentTok" /></w:rPr><w:t xml:space="preserve"> * The service borrows the request, agent, session, and live signal directly.</w:t></w:r><w:r><w:br /></w:r><w:r><w:rPr><w:rStyle w:val="CommentTok" /></w:rPr><w:t xml:space="preserve"> * The request requires an open turn because the audit pair must be enclosed</w:t></w:r><w:r><w:br /></w:r><w:r><w:rPr><w:rStyle w:val="CommentTok" /></w:rPr><w:t xml:space="preserve"> * by the durable log&#39;s commit/replay boundary; an idle ask rejects before</w:t></w:r><w:r><w:br /></w:r><w:r><w:rPr><w:rStyle w:val="CommentTok" /></w:rPr><w:t xml:space="preserve"> * appending anything. The answerer phase always produces an outcome: an</w:t></w:r><w:r><w:br /></w:r><w:r><w:rPr><w:rStyle w:val="CommentTok" /></w:rPr><w:t xml:space="preserve"> * aborted signal yields `&#39;cancelled&#39;`, a missing or throwing answerer yields</w:t></w:r><w:r><w:br /></w:r><w:r><w:rPr><w:rStyle w:val="CommentTok" /></w:rPr><w:t xml:space="preserve"> * `&#39;unavailable&#39;` (fail closed), and a rogue non-vocabulary return value is</w:t></w:r><w:r><w:br /></w:r><w:r><w:rPr><w:rStyle w:val="CommentTok" /></w:rPr><w:t xml:space="preserve"> * normalized to `&#39;unavailable&#39;`. A failure that prevents either audit append</w:t></w:r><w:r><w:br /></w:r><w:r><w:rPr><w:rStyle w:val="CommentTok" /></w:rPr><w:t xml:space="preserve"> * from committing still rejects because returning an unlogged decision would</w:t></w:r><w:r><w:br /></w:r><w:r><w:rPr><w:rStyle w:val="CommentTok" /></w:rPr><w:t xml:space="preserve"> * violate the pair. Session contains post-commit observer failures, so an</w:t></w:r><w:r><w:br /></w:r><w:r><w:rPr><w:rStyle w:val="CommentTok" /></w:rPr><w:t xml:space="preserve"> * authoritative append cannot reject the request or suppress its matching</w:t></w:r><w:r><w:br /></w:r><w:r><w:rPr><w:rStyle w:val="CommentTok" /></w:rPr><w:t xml:space="preserve"> * audit event.</w:t></w:r><w:r><w:br /></w:r><w:r><w:rPr><w:rStyle w:val="CommentTok" /></w:rPr><w:t xml:space="preserve"> * </w:t></w:r><w:r><w:rPr><w:rStyle w:val="AnnotationTok" /></w:rPr><w:t xml:space="preserve">@param</w:t></w:r><w:r><w:rPr><w:rStyle w:val="CommentTok" /></w:rPr><w:t xml:space="preserve"> </w:t></w:r><w:r><w:rPr><w:rStyle w:val="CommentVarTok" /></w:rPr><w:t xml:space="preserve">req</w:t></w:r><w:r><w:rPr><w:rStyle w:val="CommentTok" /></w:rPr><w:t xml:space="preserve"> - the pending decision (agent, tool identity, reason, signal).</w:t></w:r><w:r><w:br /></w:r><w:r><w:rPr><w:rStyle w:val="CommentTok" /></w:rPr><w:t xml:space="preserve"> * </w:t></w:r><w:r><w:rPr><w:rStyle w:val="AnnotationTok" /></w:rPr><w:t xml:space="preserve">@returns</w:t></w:r><w:r><w:rPr><w:rStyle w:val="CommentTok" /></w:rPr><w:t xml:space="preserve"> the closed outcome; `&#39;allowed-once&#39;` is the only grant.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turn is open or either audit event fails before the session</w:t></w:r><w:r><w:br /></w:r><w:r><w:rPr><w:rStyle w:val="CommentTok" /></w:rPr><w:t xml:space="preserve"> *   append commit point.</w:t></w:r><w:r><w:br /></w:r><w:r><w:rPr><w:rStyle w:val="CommentTok" /></w:rPr><w:t xml:space="preserve"> */</w:t></w:r><w:r><w:br /></w:r><w:r><w:rPr><w:rStyle w:val="KeywordTok" /></w:rPr><w:t xml:space="preserve">async</w:t></w:r><w:r><w:rPr><w:rStyle w:val="NormalTok" /></w:rPr><w:t xml:space="preserve"> </w:t></w:r><w:r><w:rPr><w:rStyle w:val="FunctionTok" /></w:rPr><w:t xml:space="preserve">request</w:t></w:r><w:r><w:rPr><w:rStyle w:val="NormalTok" /></w:rPr><w:t xml:space="preserve">(req</w:t></w:r><w:r><w:rPr><w:rStyle w:val="OperatorTok" /></w:rPr><w:t xml:space="preserve">:</w:t></w:r><w:r><w:rPr><w:rStyle w:val="NormalTok" /></w:rPr><w:t xml:space="preserve"> ApprovalRequest)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r><w:br /></w:r><w:r><w:br /></w:r><w:r><w:rPr><w:rStyle w:val="CommentTok" /></w:rPr><w:t xml:space="preserve">/**</w:t></w:r><w:r><w:br /></w:r><w:r><w:rPr><w:rStyle w:val="CommentTok" /></w:rPr><w:t xml:space="preserve"> * Read the session override without applying the configured default.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supplies the override.</w:t></w:r><w:r><w:br /></w:r><w:r><w:rPr><w:rStyle w:val="CommentTok" /></w:rPr><w:t xml:space="preserve"> * </w:t></w:r><w:r><w:rPr><w:rStyle w:val="AnnotationTok" /></w:rPr><w:t xml:space="preserve">@returns</w:t></w:r><w:r><w:rPr><w:rStyle w:val="CommentTok" /></w:rPr><w:t xml:space="preserve"> the last logged policy, or `undefined` without one.</w:t></w:r><w:r><w:br /></w:r><w:r><w:rPr><w:rStyle w:val="CommentTok" /></w:rPr><w:t xml:space="preserve"> */</w:t></w:r><w:r><w:br /></w:r><w:r><w:rPr><w:rStyle w:val="FunctionTok" /></w:rPr><w:t xml:space="preserve">overrideOf</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ApprovalPolicy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328"><w:r><w:rPr><w:rStyle w:val="Hyperlink" /></w:rPr><w:t xml:space="preserve">Session</w:t></w:r></w:hyperlink></w:p>
    <w:p><w:pPr><w:pStyle w:val="BodyText" /></w:pPr><w:r><w:t xml:space="preserve">Source:</w:t></w:r><w:r><w:t xml:space="preserve"> </w:t></w:r><w:hyperlink r:id="rId729"><w:r><w:rPr><w:rStyle w:val="VerbatimChar" /></w:rPr><w:t xml:space="preserve">packages/interaction/user-approval/src/index.ts:192</w:t></w:r></w:hyperlink></w:p>
    <w:p><w:pPr><w:pStyle w:val="BodyText" /></w:pPr></w:p>
    <w:bookmarkEnd w:id="734" />
    <w:bookmarkStart w:id="737" w:name="approval-events" />
    <w:p><w:pPr><w:pStyle w:val="Heading4" /></w:pPr><w:r><w:rPr><w:rStyle w:val="SectionNumber" /></w:rPr><w:t xml:space="preserve">5.21.5.2</w:t></w:r><w:r><w:tab /></w:r><w:r><w:rPr><w:rStyle w:val="VerbatimChar" /></w:rPr><w:t xml:space="preserve">approval/*</w:t></w:r><w:r><w:t xml:space="preserve"> </w:t></w:r><w:r><w:t xml:space="preserve">events</w:t></w:r></w:p>
    <w:p><w:pPr><w:pStyle w:val="FirstParagraph" /></w:pPr></w:p>
    <w:bookmarkStart w:id="736" w:name="approvalrequest--waterfall" />
    <w:p><w:pPr><w:pStyle w:val="Heading5" /></w:pPr><w:r><w:rPr><w:rStyle w:val="SectionNumber" /></w:rPr><w:t xml:space="preserve">5.21.5.2.1</w:t></w:r><w:r><w:tab /></w:r><w:r><w:rPr><w:rStyle w:val="VerbatimChar" /></w:rPr><w:t xml:space="preserve">approval/request</w:t></w:r><w:r><w:t xml:space="preserve"> </w:t></w:r><w:r><w:t xml:space="preserve">— waterfall</w:t></w:r></w:p>
    <w:p><w:pPr><w:pStyle w:val="FirstParagraph" /></w:pPr><w:r><w:t xml:space="preserve">Ask composed answerers for one decision. Return an outcome to claim the request or call</w:t></w:r><w:r><w:t xml:space="preserve"> </w:t></w:r><w:r><w:rPr><w:rStyle w:val="VerbatimChar" /></w:rPr><w:t xml:space="preserve">next()</w:t></w:r><w:r><w:t xml:space="preserve">; failure yields the fail-closed default. Scope-filtered dispatch (</w:t></w:r><w:r><w:rPr><w:rStyle w:val="VerbatimChar" /></w:rPr><w:t xml:space="preserve">@deepseek-ai/dsh-scope</w:t></w:r><w:r><w:t xml:space="preserve">): agent-scoped listeners receive only that agent.</w:t></w:r></w:p>
    <w:p><w:pPr><w:pStyle w:val="SourceCode" /></w:pPr><w:r><w:rPr><w:rStyle w:val="CommentTok" /></w:rPr><w:t xml:space="preserve">/**</w:t></w:r><w:r><w:br /></w:r><w:r><w:rPr><w:rStyle w:val="CommentTok" /></w:rPr><w:t xml:space="preserve"> * Ask composed answerers for one decision. Return an outcome to claim the</w:t></w:r><w:r><w:br /></w:r><w:r><w:rPr><w:rStyle w:val="CommentTok" /></w:rPr><w:t xml:space="preserve"> * request or call `next()`; failure yields the fail-closed default.</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@param</w:t></w:r><w:r><w:rPr><w:rStyle w:val="CommentTok" /></w:rPr><w:t xml:space="preserve"> </w:t></w:r><w:r><w:rPr><w:rStyle w:val="CommentVarTok" /></w:rPr><w:t xml:space="preserve">req</w:t></w:r><w:r><w:rPr><w:rStyle w:val="CommentTok" /></w:rPr><w:t xml:space="preserve"> - the pending decision (agent, tool identity, reason, signal).</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&#39;approval/request&#39;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ApprovalService</w:t></w:r><w:r><w:rPr><w:rStyle w:val="OperatorTok" /></w:rPr><w:t xml:space="preserve">&gt;,</w:t></w:r><w:r><w:rPr><w:rStyle w:val="NormalTok" /></w:rPr><w:t xml:space="preserve"> req</w:t></w:r><w:r><w:rPr><w:rStyle w:val="OperatorTok" /></w:rPr><w:t xml:space="preserve">:</w:t></w:r><w:r><w:rPr><w:rStyle w:val="NormalTok" /></w:rPr><w:t xml:space="preserve"> ApprovalRequest</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729"><w:r><w:rPr><w:rStyle w:val="VerbatimChar" /></w:rPr><w:t xml:space="preserve">packages/interaction/user-approval/src/index.ts:30</w:t></w:r></w:hyperlink></w:p>
    <w:p><w:pPr><w:pStyle w:val="BlockText" /></w:pPr><w:r><w:rPr><w:rFonts w:hint="eastAsia" /></w:rPr><w:t xml:space="preserve">规范来源:</w:t></w:r><w:r><w:t xml:space="preserve"> </w:t></w:r><w:hyperlink r:id="rId735"><w:r><w:rPr><w:rStyle w:val="Hyperlink" /></w:rPr><w:t xml:space="preserve">docs/subsystems/attachment.zh.md</w:t></w:r></w:hyperlink></w:p>
    <w:bookmarkEnd w:id="736" />
    <w:bookmarkEnd w:id="737" />
    <w:bookmarkEnd w:id="738" />
    <w:bookmarkEnd w:id="739" />
    <w:bookmarkStart w:id="747" w:name="持久图片附件" />
    <w:p><w:pPr><w:pStyle w:val="Heading2" /></w:pPr><w:r><w:rPr><w:rStyle w:val="SectionNumber" /></w:rPr><w:t xml:space="preserve">5.22</w:t></w:r><w:r><w:tab /></w:r><w:r><w:rPr><w:rFonts w:hint="eastAsia" /></w:rPr><w:t xml:space="preserve">持久图片附件</w:t></w:r></w:p>
    <w:p><w:pPr><w:pStyle w:val="FirstParagraph" /></w:pPr><w:r><w:rPr><w:rFonts w:hint="eastAsia" /></w:rPr><w:t xml:space="preserve">附件</w:t></w:r><w:r><w:t xml:space="preserve"> seam </w:t></w:r><w:r><w:rPr><w:rFonts w:hint="eastAsia" /></w:rPr><w:t xml:space="preserve">将二进制图片的所有权与会话日志分离。生产方把经过校验的编码字节交给</w:t></w:r><w:r><w:t xml:space="preserve"> </w:t></w:r><w:hyperlink w:anchor="X025b6aeedfc966303e21815b3342a33150e42c9"><w:r><w:rPr><w:rStyle w:val="VerbatimChar" /></w:rPr><w:t xml:space="preserve">ctx.attachments</w:t></w:r></w:hyperlink><w:r><w:rPr><w:rFonts w:hint="eastAsia" /></w:rPr><w:t xml:space="preserve">；只有对象完成持久化后，该服务才会发布不可变的内容寻址引用。会话事件和模型可见的</w:t></w:r><w:r><w:t xml:space="preserve"> </w:t></w:r><w:r><w:rPr><w:rStyle w:val="VerbatimChar" /></w:rPr><w:t xml:space="preserve">ImageBlock</w:t></w:r><w:r><w:t xml:space="preserve"> </w:t></w:r><w:r><w:rPr><w:rFonts w:hint="eastAsia" /></w:rPr><w:t xml:space="preserve">包含该引用及其元数据，绝不包含浏览器对象</w:t></w:r><w:r><w:t xml:space="preserve"> </w:t></w:r><w:r><w:rPr><w:rFonts w:hint="eastAsia" /></w:rPr><w:t xml:space="preserve">URL、宿主临时路径、提供方</w:t></w:r><w:r><w:t xml:space="preserve"> URL </w:t></w:r><w:r><w:rPr><w:rFonts w:hint="eastAsia" /></w:rPr><w:t xml:space="preserve">或</w:t></w:r><w:r><w:t xml:space="preserve"> base64 </w:t></w:r><w:r><w:rPr><w:rFonts w:hint="eastAsia" /></w:rPr><w:t xml:space="preserve">数据。</w:t></w:r></w:p>
    <w:p><w:pPr><w:pStyle w:val="BodyText" /></w:pPr><w:r><w:rPr><w:rFonts w:hint="eastAsia" /></w:rPr><w:t xml:space="preserve">未发送的浏览器草稿可以保留在内存中，原生客户端也可以将其暂存于操作系统临时存储。宿主接受用户消息后，会先把消息中的图片移到</w:t></w:r><w:r><w:t xml:space="preserve"> </w:t></w:r><w:r><w:rPr><w:rStyle w:val="VerbatimChar" /></w:rPr><w:t xml:space="preserve">&lt;DSH_HOME&gt;/attachments/v1</w:t></w:r><w:r><w:t xml:space="preserve"> </w:t></w:r><w:r><w:rPr><w:rFonts w:hint="eastAsia" /></w:rPr><w:t xml:space="preserve">下，再追加用户事件。结构化模型图片输出遵循同样的先持久化、后追加事件规则。</w:t></w:r></w:p>
    <w:p><w:pPr><w:pStyle w:val="BodyText" /></w:pPr><w:r><w:rPr><w:rFonts w:hint="eastAsia" /></w:rPr><w:t xml:space="preserve">来源：</w:t></w:r><w:hyperlink r:id="rId740"><w:r><w:rPr><w:rStyle w:val="VerbatimChar" /></w:rPr><w:t xml:space="preserve">packages/attachment/attachment/src/types.ts</w:t></w:r></w:hyperlink></w:p>
    <w:bookmarkStart w:id="741" w:name="标识与经过校验的元数据" />
    <w:p><w:pPr><w:pStyle w:val="Heading3" /></w:pPr><w:r><w:rPr><w:rStyle w:val="SectionNumber" /></w:rPr><w:t xml:space="preserve">5.22.1</w:t></w:r><w:r><w:tab /></w:r><w:r><w:rPr><w:rFonts w:hint="eastAsia" /></w:rPr><w:t xml:space="preserve">标识与经过校验的元数据</w:t></w:r></w:p>
    <w:p><w:pPr><w:pStyle w:val="FirstParagraph" /></w:pPr><w:r><w:rPr><w:rStyle w:val="VerbatimChar" /></w:rPr><w:t xml:space="preserve">AttachmentId</w:t></w:r><w:r><w:t xml:space="preserve"> </w:t></w:r><w:r><w:rPr><w:rFonts w:hint="eastAsia" /></w:rPr><w:t xml:space="preserve">是带类型标记的不透明字符串。本地后端目前生成</w:t></w:r><w:r><w:t xml:space="preserve"> </w:t></w:r><w:r><w:rPr><w:rStyle w:val="VerbatimChar" /></w:rPr><w:t xml:space="preserve">sha256:&lt;digest&gt;</w:t></w:r><w:r><w:rPr><w:rFonts w:hint="eastAsia" /></w:rPr><w:t xml:space="preserve">，但消费方既不能解析这种表示，也不能据此派生文件系统路径。</w:t></w:r></w:p>
    <w:p><w:pPr><w:pStyle w:val="SourceCode" /></w:pPr><w:r><w:rPr><w:rStyle w:val="CommentTok" /></w:rPr><w:t xml:space="preserve">/** Raster image formats accepted by the version-one attachment path. */</w:t></w:r><w:r><w:br /></w:r><w:r><w:rPr><w:rStyle w:val="KeywordTok" /></w:rPr><w:t xml:space="preserve">type</w:t></w:r><w:r><w:rPr><w:rStyle w:val="NormalTok" /></w:rPr><w:t xml:space="preserve"> ImageMediaType </w:t></w:r><w:r><w:rPr><w:rStyle w:val="OperatorTok" /></w:rPr><w:t xml:space="preserve">=</w:t></w:r><w:r><w:rPr><w:rStyle w:val="NormalTok" /></w:rPr><w:t xml:space="preserve"> </w:t></w:r><w:r><w:rPr><w:rStyle w:val="StringTok" /></w:rPr><w:t xml:space="preserve">&#39;image/png&#39;</w:t></w:r><w:r><w:rPr><w:rStyle w:val="NormalTok" /></w:rPr><w:t xml:space="preserve"> </w:t></w:r><w:r><w:rPr><w:rStyle w:val="OperatorTok" /></w:rPr><w:t xml:space="preserve">|</w:t></w:r><w:r><w:rPr><w:rStyle w:val="NormalTok" /></w:rPr><w:t xml:space="preserve"> </w:t></w:r><w:r><w:rPr><w:rStyle w:val="StringTok" /></w:rPr><w:t xml:space="preserve">&#39;image/jpeg&#39;</w:t></w:r><w:r><w:rPr><w:rStyle w:val="NormalTok" /></w:rPr><w:t xml:space="preserve"> </w:t></w:r><w:r><w:rPr><w:rStyle w:val="OperatorTok" /></w:rPr><w:t xml:space="preserve">|</w:t></w:r><w:r><w:rPr><w:rStyle w:val="NormalTok" /></w:rPr><w:t xml:space="preserve"> </w:t></w:r><w:r><w:rPr><w:rStyle w:val="StringTok" /></w:rPr><w:t xml:space="preserve">&#39;image/webp&#39;</w:t></w:r><w:r><w:rPr><w:rStyle w:val="NormalTok" /></w:rPr><w:t xml:space="preserve"> </w:t></w:r><w:r><w:rPr><w:rStyle w:val="OperatorTok" /></w:rPr><w:t xml:space="preserve">|</w:t></w:r><w:r><w:rPr><w:rStyle w:val="NormalTok" /></w:rPr><w:t xml:space="preserve"> </w:t></w:r><w:r><w:rPr><w:rStyle w:val="StringTok" /></w:rPr><w:t xml:space="preserve">&#39;image/gif&#39;</w:t></w:r></w:p>
    <w:p><w:pPr><w:pStyle w:val="SourceCode" /></w:pPr><w:r><w:rPr><w:rStyle w:val="CommentTok" /></w:rPr><w:t xml:space="preserve">/** Durable, serializable metadata for one immutable image object. */</w:t></w:r><w:r><w:br /></w:r><w:r><w:rPr><w:rStyle w:val="KeywordTok" /></w:rPr><w:t xml:space="preserve">interface</w:t></w:r><w:r><w:rPr><w:rStyle w:val="NormalTok" /></w:rPr><w:t xml:space="preserve"> ImageAttachmentRef {</w:t></w:r><w:r><w:br /></w:r><w:r><w:rPr><w:rStyle w:val="NormalTok" /></w:rPr><w:t xml:space="preserve">  </w:t></w:r><w:r><w:rPr><w:rStyle w:val="CommentTok" /></w:rPr><w:t xml:space="preserve">/** Opaque storage identifier; never a filesystem path or bearer URL. */</w:t></w:r><w:r><w:br /></w:r><w:r><w:rPr><w:rStyle w:val="NormalTok" /></w:rPr><w:t xml:space="preserve">  attachmentId</w:t></w:r><w:r><w:rPr><w:rStyle w:val="OperatorTok" /></w:rPr><w:t xml:space="preserve">:</w:t></w:r><w:r><w:rPr><w:rStyle w:val="NormalTok" /></w:rPr><w:t xml:space="preserve"> AttachmentId</w:t></w:r><w:r><w:br /></w:r><w:r><w:rPr><w:rStyle w:val="NormalTok" /></w:rPr><w:t xml:space="preserve">  </w:t></w:r><w:r><w:rPr><w:rStyle w:val="CommentTok" /></w:rPr><w:t xml:space="preserve">/** Media type verified from the stored bytes.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Exact encoded byte length. */</w:t></w:r><w:r><w:br /></w:r><w:r><w:rPr><w:rStyle w:val="NormalTok" /></w:rPr><w:t xml:space="preserve">  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Intrinsic encoded width in pixels. */</w:t></w:r><w:r><w:br /></w:r><w:r><w:rPr><w:rStyle w:val="NormalTok" /></w:rPr><w:t xml:space="preserve">  width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Intrinsic encoded height in pixels. */</w:t></w:r><w:r><w:br /></w:r><w:r><w:rPr><w:rStyle w:val="NormalTok" /></w:rPr><w:t xml:space="preserve">  height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Optional display name stripped of local path information.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Deployment-resolved limits used by upload admission and request buffering. */</w:t></w:r><w:r><w:br /></w:r><w:r><w:rPr><w:rStyle w:val="KeywordTok" /></w:rPr><w:t xml:space="preserve">interface</w:t></w:r><w:r><w:rPr><w:rStyle w:val="NormalTok" /></w:rPr><w:t xml:space="preserve"> ImageAttachmentLimits {</w:t></w:r><w:r><w:br /></w:r><w:r><w:rPr><w:rStyle w:val="NormalTok" /></w:rPr><w:t xml:space="preserve">  maxImageBytes</w:t></w:r><w:r><w:rPr><w:rStyle w:val="OperatorTok" /></w:rPr><w:t xml:space="preserve">:</w:t></w:r><w:r><w:rPr><w:rStyle w:val="NormalTok" /></w:rPr><w:t xml:space="preserve"> </w:t></w:r><w:r><w:rPr><w:rStyle w:val="DataTypeTok" /></w:rPr><w:t xml:space="preserve">number</w:t></w:r><w:r><w:br /></w:r><w:r><w:rPr><w:rStyle w:val="NormalTok" /></w:rPr><w:t xml:space="preserve">  maxImagesPerMessage</w:t></w:r><w:r><w:rPr><w:rStyle w:val="OperatorTok" /></w:rPr><w:t xml:space="preserve">:</w:t></w:r><w:r><w:rPr><w:rStyle w:val="NormalTok" /></w:rPr><w:t xml:space="preserve"> </w:t></w:r><w:r><w:rPr><w:rStyle w:val="DataTypeTok" /></w:rPr><w:t xml:space="preserve">number</w:t></w:r><w:r><w:br /></w:r><w:r><w:rPr><w:rStyle w:val="NormalTok" /></w:rPr><w:t xml:space="preserve">  maxMessageImageBytes</w:t></w:r><w:r><w:rPr><w:rStyle w:val="OperatorTok" /></w:rPr><w:t xml:space="preserve">:</w:t></w:r><w:r><w:rPr><w:rStyle w:val="NormalTok" /></w:rPr><w:t xml:space="preserve"> </w:t></w:r><w:r><w:rPr><w:rStyle w:val="DataTypeTok" /></w:rPr><w:t xml:space="preserve">number</w:t></w:r><w:r><w:br /></w:r><w:r><w:rPr><w:rStyle w:val="NormalTok" /></w:rPr><w:t xml:space="preserve">  maxImagePixels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Maximum intrinsic width and maximum intrinsic height in pixels for one image. */</w:t></w:r><w:r><w:br /></w:r><w:r><w:rPr><w:rStyle w:val="NormalTok" /></w:rPr><w:t xml:space="preserve">  maxImageDimension</w:t></w:r><w:r><w:rPr><w:rStyle w:val="OperatorTok" /></w:rPr><w:t xml:space="preserve">:</w:t></w:r><w:r><w:rPr><w:rStyle w:val="NormalTok" /></w:rPr><w:t xml:space="preserve"> </w:t></w:r><w:r><w:rPr><w:rStyle w:val="DataTypeTok" /></w:rPr><w:t xml:space="preserve">number</w:t></w:r><w:r><w:br /></w:r><w:r><w:rPr><w:rStyle w:val="NormalTok" /></w:rPr><w:t xml:space="preserve">  mediaTypes</w:t></w:r><w:r><w:rPr><w:rStyle w:val="OperatorTok" /></w:rPr><w:t xml:space="preserve">:</w:t></w:r><w:r><w:rPr><w:rStyle w:val="NormalTok" /></w:rPr><w:t xml:space="preserve"> </w:t></w:r><w:r><w:rPr><w:rStyle w:val="KeywordTok" /></w:rPr><w:t xml:space="preserve">readonly</w:t></w:r><w:r><w:rPr><w:rStyle w:val="NormalTok" /></w:rPr><w:t xml:space="preserve"> ImageMediaType[]</w:t></w:r><w:r><w:br /></w:r><w:r><w:rPr><w:rStyle w:val="NormalTok" /></w:rPr><w:t xml:space="preserve">}</w:t></w:r></w:p>
    <w:p><w:pPr><w:pStyle w:val="FirstParagraph" /></w:pPr><w:r><w:rPr><w:rFonts w:hint="eastAsia" /></w:rPr><w:t xml:space="preserve">引用记录固有尺寸和编码长度，使客户端无需先解码即可排布历史记录；每次权威读取仍会根据对象重新校验摘要、媒体签名、尺寸和元数据。</w:t></w:r></w:p>
    <w:bookmarkEnd w:id="741" />
    <w:bookmarkStart w:id="742" w:name="提交与经校验读取的数据" />
    <w:p><w:pPr><w:pStyle w:val="Heading3" /></w:pPr><w:r><w:rPr><w:rStyle w:val="SectionNumber" /></w:rPr><w:t xml:space="preserve">5.22.2</w:t></w:r><w:r><w:tab /></w:r><w:r><w:rPr><w:rFonts w:hint="eastAsia" /></w:rPr><w:t xml:space="preserve">提交与经校验读取的数据</w:t></w:r></w:p>
    <w:p><w:pPr><w:pStyle w:val="SourceCode" /></w:pPr><w:r><w:rPr><w:rStyle w:val="CommentTok" /></w:rPr><w:t xml:space="preserve">/** Base64-encoded image upload accompanying one wire request. */</w:t></w:r><w:r><w:br /></w:r><w:r><w:rPr><w:rStyle w:val="KeywordTok" /></w:rPr><w:t xml:space="preserve">interface</w:t></w:r><w:r><w:rPr><w:rStyle w:val="NormalTok" /></w:rPr><w:t xml:space="preserve"> EncodedImageAttachment {</w:t></w:r><w:r><w:br /></w:r><w:r><w:rPr><w:rStyle w:val="NormalTok" /></w:rPr><w:t xml:space="preserve">  </w:t></w:r><w:r><w:rPr><w:rStyle w:val="CommentTok" /></w:rPr><w:t xml:space="preserve">/** Declared media type, verified against the decoded bytes during admission.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Canonical base64 encoding of the image bytes. */</w:t></w:r><w:r><w:br /></w:r><w:r><w:rPr><w:rStyle w:val="NormalTok" /></w:rPr><w:t xml:space="preserve">  data</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display name; it is never interpreted as a path.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Request to validate and durably commit one image. */</w:t></w:r><w:r><w:br /></w:r><w:r><w:rPr><w:rStyle w:val="KeywordTok" /></w:rPr><w:t xml:space="preserve">interface</w:t></w:r><w:r><w:rPr><w:rStyle w:val="NormalTok" /></w:rPr><w:t xml:space="preserve"> SaveImageAttachment {</w:t></w:r><w:r><w:br /></w:r><w:r><w:rPr><w:rStyle w:val="NormalTok" /></w:rPr><w:t xml:space="preserve">  data</w:t></w:r><w:r><w:rPr><w:rStyle w:val="OperatorTok" /></w:rPr><w:t xml:space="preserve">:</w:t></w:r><w:r><w:rPr><w:rStyle w:val="NormalTok" /></w:rPr><w:t xml:space="preserve"> </w:t></w:r><w:r><w:rPr><w:rStyle w:val="BuiltInTok" /></w:rPr><w:t xml:space="preserve">Uint8Array</w:t></w:r><w:r><w:br /></w:r><w:r><w:rPr><w:rStyle w:val="NormalTok" /></w:rPr><w:t xml:space="preserve">  </w:t></w:r><w:r><w:rPr><w:rStyle w:val="CommentTok" /></w:rPr><w:t xml:space="preserve">/** Caller-declared media type, checked against fully decoded bytes.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Optional browser/provider display name; it is never interpreted as a path.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Stored image bytes returned after reference and digest verification. */</w:t></w:r><w:r><w:br /></w:r><w:r><w:rPr><w:rStyle w:val="KeywordTok" /></w:rPr><w:t xml:space="preserve">interface</w:t></w:r><w:r><w:rPr><w:rStyle w:val="NormalTok" /></w:rPr><w:t xml:space="preserve"> StoredImageAttachment {</w:t></w:r><w:r><w:br /></w:r><w:r><w:rPr><w:rStyle w:val="NormalTok" /></w:rPr><w:t xml:space="preserve">  ref</w:t></w:r><w:r><w:rPr><w:rStyle w:val="OperatorTok" /></w:rPr><w:t xml:space="preserve">:</w:t></w:r><w:r><w:rPr><w:rStyle w:val="NormalTok" /></w:rPr><w:t xml:space="preserve"> ImageAttachmentRef</w:t></w:r><w:r><w:br /></w:r><w:r><w:rPr><w:rStyle w:val="NormalTok" /></w:rPr><w:t xml:space="preserve">  data</w:t></w:r><w:r><w:rPr><w:rStyle w:val="OperatorTok" /></w:rPr><w:t xml:space="preserve">:</w:t></w:r><w:r><w:rPr><w:rStyle w:val="NormalTok" /></w:rPr><w:t xml:space="preserve"> </w:t></w:r><w:r><w:rPr><w:rStyle w:val="BuiltInTok" /></w:rPr><w:t xml:space="preserve">Uint8Array</w:t></w:r><w:r><w:br /></w:r><w:r><w:rPr><w:rStyle w:val="NormalTok" /></w:rPr><w:t xml:space="preserve">}</w:t></w:r></w:p>
    <w:p><w:pPr><w:pStyle w:val="FirstParagraph" /></w:pPr><w:r><w:rPr><w:rStyle w:val="VerbatimChar" /></w:rPr><w:t xml:space="preserve">saveImage()</w:t></w:r><w:r><w:t xml:space="preserve"> </w:t></w:r><w:r><w:rPr><w:rFonts w:hint="eastAsia" /></w:rPr><w:t xml:space="preserve">校验字节并以原子方式提交一个对象，之后才返回其引用。</w:t></w:r><w:r><w:rPr><w:rStyle w:val="VerbatimChar" /></w:rPr><w:t xml:space="preserve">validateImage()</w:t></w:r><w:r><w:t xml:space="preserve"> </w:t></w:r><w:r><w:rPr><w:rFonts w:hint="eastAsia" /></w:rPr><w:t xml:space="preserve">执行相同的准入检查，但不持久化任何内容；批量调用方会在保存任何成员前通过它校验所有成员，因此校验拒绝不会留下部分对象。</w:t></w:r><w:r><w:rPr><w:rStyle w:val="VerbatimChar" /></w:rPr><w:t xml:space="preserve">admitEncodedImages()</w:t></w:r><w:r><w:t xml:space="preserve"> </w:t></w:r><w:r><w:rPr><w:rFonts w:hint="eastAsia" /></w:rPr><w:t xml:space="preserve">是面向</w:t></w:r><w:r><w:t xml:space="preserve"> base64 </w:t></w:r><w:r><w:rPr><w:rFonts w:hint="eastAsia" /></w:rPr><w:t xml:space="preserve">上传的</w:t></w:r><w:r><w:t xml:space="preserve"> wire </w:t></w:r><w:r><w:rPr><w:rFonts w:hint="eastAsia" /></w:rPr><w:t xml:space="preserve">入口：强制执行规范</w:t></w:r><w:r><w:t xml:space="preserve"> </w:t></w:r><w:r><w:rPr><w:rFonts w:hint="eastAsia" /></w:rPr><w:t xml:space="preserve">base64，随后把批量准入委托给</w:t></w:r><w:r><w:t xml:space="preserve"> </w:t></w:r><w:r><w:rPr><w:rStyle w:val="VerbatimChar" /></w:rPr><w:t xml:space="preserve">saveImages()</w:t></w:r><w:r><w:rPr><w:rFonts w:hint="eastAsia" /></w:rPr><w:t xml:space="preserve">，由后者负责张数与聚合字节上限以及先全量校验再保存的顺序。</w:t></w:r><w:r><w:rPr><w:rStyle w:val="VerbatimChar" /></w:rPr><w:t xml:space="preserve">readImage()</w:t></w:r><w:r><w:t xml:space="preserve"> </w:t></w:r><w:r><w:rPr><w:rFonts w:hint="eastAsia" /></w:rPr><w:t xml:space="preserve">接受来自已授权会话路径的引用，只在完整性校验通过后返回字节。该服务刻意不规定保留策略：恢复和</w:t></w:r><w:r><w:t xml:space="preserve"> fork </w:t></w:r><w:r><w:rPr><w:rFonts w:hint="eastAsia" /></w:rPr><w:t xml:space="preserve">后的会话可能共享对象，因此基于引用的垃圾回收会延期实现，而不是与任何一个会话的删除绑定。</w:t></w:r></w:p>
    <w:p><w:pPr><w:pStyle w:val="BodyText" /></w:pPr></w:p>
    <w:bookmarkEnd w:id="742" />
    <w:bookmarkStart w:id="746" w:name="cordis-api-18" />
    <w:p><w:pPr><w:pStyle w:val="Heading3" /></w:pPr><w:r><w:rPr><w:rStyle w:val="SectionNumber" /></w:rPr><w:t xml:space="preserve">5.22.3</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45" w:name="X025b6aeedfc966303e21815b3342a33150e42c9" />
    <w:p><w:pPr><w:pStyle w:val="Heading4" /></w:pPr><w:r><w:rPr><w:rStyle w:val="SectionNumber" /></w:rPr><w:t xml:space="preserve">5.22.3.1</w:t></w:r><w:r><w:tab /></w:r><w:r><w:rPr><w:rStyle w:val="VerbatimChar" /></w:rPr><w:t xml:space="preserve">ctx.attachments</w:t></w:r><w:r><w:t xml:space="preserve"> </w:t></w:r><w:r><w:t xml:space="preserve">—</w:t></w:r><w:r><w:t xml:space="preserve"> </w:t></w:r><w:r><w:rPr><w:rStyle w:val="VerbatimChar" /></w:rPr><w:t xml:space="preserve">AttachmentStore</w:t></w:r><w:r><w:t xml:space="preserve"> </w:t></w:r><w:r><w:t xml:space="preserve">(abstract seam)</w:t></w:r></w:p>
    <w:p><w:pPr><w:pStyle w:val="FirstParagraph" /></w:pPr><w:r><w:t xml:space="preserve">Immutable binary attachment service. Implementations validate bytes before publishing a reference.</w:t></w:r></w:p>
    <w:p><w:pPr><w:pStyle w:val="SourceCode" /></w:pPr><w:r><w:rPr><w:rStyle w:val="CommentTok" /></w:rPr><w:t xml:space="preserve">/**</w:t></w:r><w:r><w:br /></w:r><w:r><w:rPr><w:rStyle w:val="CommentTok" /></w:rPr><w:t xml:space="preserve"> * Validate one image without persisting it.</w:t></w:r><w:r><w:br /></w:r><w:r><w:rPr><w:rStyle w:val="CommentTok" /></w:rPr><w:t xml:space="preserve"> * Batch callers validate every member before saving any member.</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encoded bytes, declared media type, and optional display name.</w:t></w:r><w:r><w:br /></w:r><w:r><w:rPr><w:rStyle w:val="CommentTok" /></w:rPr><w:t xml:space="preserve"> * </w:t></w:r><w:r><w:rPr><w:rStyle w:val="AnnotationTok" /></w:rPr><w:t xml:space="preserve">@returns</w:t></w:r><w:r><w:rPr><w:rStyle w:val="CommentTok" /></w:rPr><w:t xml:space="preserve"> completion after the encoded raster has been fully decoded.</w:t></w:r><w:r><w:br /></w:r><w:r><w:rPr><w:rStyle w:val="CommentTok" /></w:rPr><w:t xml:space="preserve"> */</w:t></w:r><w:r><w:br /></w:r><w:r><w:rPr><w:rStyle w:val="KeywordTok" /></w:rPr><w:t xml:space="preserve">abstract</w:t></w:r><w:r><w:rPr><w:rStyle w:val="NormalTok" /></w:rPr><w:t xml:space="preserve"> </w:t></w:r><w:r><w:rPr><w:rStyle w:val="FunctionTok" /></w:rPr><w:t xml:space="preserve">validateImage</w:t></w:r><w:r><w:rPr><w:rStyle w:val="NormalTok" /></w:rPr><w:t xml:space="preserve">(input</w:t></w:r><w:r><w:rPr><w:rStyle w:val="OperatorTok" /></w:rPr><w:t xml:space="preserve">:</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Validate one ordered image batch before committing any member.</w:t></w:r><w:r><w:br /></w:r><w:r><w:rPr><w:rStyle w:val="CommentTok" /></w:rPr><w:t xml:space="preserve"> * Validation failures start no writes; storage failures return no partial</w:t></w:r><w:r><w:br /></w:r><w:r><w:rPr><w:rStyle w:val="CommentTok" /></w:rPr><w:t xml:space="preserve"> * references, although already published content-addressed objects may stay</w:t></w:r><w:r><w:br /></w:r><w:r><w:rPr><w:rStyle w:val="CommentTok" /></w:rPr><w:t xml:space="preserve"> * unreachable until a future retention policy collects them.</w:t></w:r><w:r><w:br /></w:r><w:r><w:rPr><w:rStyle w:val="CommentTok" /></w:rPr><w:t xml:space="preserve"> * </w:t></w:r><w:r><w:rPr><w:rStyle w:val="AnnotationTok" /></w:rPr><w:t xml:space="preserve">@param</w:t></w:r><w:r><w:rPr><w:rStyle w:val="CommentTok" /></w:rPr><w:t xml:space="preserve"> </w:t></w:r><w:r><w:rPr><w:rStyle w:val="CommentVarTok" /></w:rPr><w:t xml:space="preserve">inputs</w:t></w:r><w:r><w:rPr><w:rStyle w:val="CommentTok" /></w:rPr><w:t xml:space="preserve"> - encoded images in their owning message order.</w:t></w:r><w:r><w:br /></w:r><w:r><w:rPr><w:rStyle w:val="CommentTok" /></w:rPr><w:t xml:space="preserve"> * </w:t></w:r><w:r><w:rPr><w:rStyle w:val="AnnotationTok" /></w:rPr><w:t xml:space="preserve">@returns</w:t></w:r><w:r><w:rPr><w:rStyle w:val="CommentTok" /></w:rPr><w:t xml:space="preserve"> durable references in the exact input order.</w:t></w:r><w:r><w:br /></w:r><w:r><w:rPr><w:rStyle w:val="CommentTok" /></w:rPr><w:t xml:space="preserve"> */</w:t></w:r><w:r><w:br /></w:r><w:r><w:rPr><w:rStyle w:val="KeywordTok" /></w:rPr><w:t xml:space="preserve">async</w:t></w:r><w:r><w:rPr><w:rStyle w:val="NormalTok" /></w:rPr><w:t xml:space="preserve"> </w:t></w:r><w:r><w:rPr><w:rStyle w:val="FunctionTok" /></w:rPr><w:t xml:space="preserve">saveImages</w:t></w:r><w:r><w:rPr><w:rStyle w:val="NormalTok" /></w:rPr><w:t xml:space="preserve">(inputs</w:t></w:r><w:r><w:rPr><w:rStyle w:val="OperatorTok" /></w:rPr><w:t xml:space="preserve">:</w:t></w:r><w:r><w:rPr><w:rStyle w:val="NormalTok" /></w:rPr><w:t xml:space="preserve"> </w:t></w:r><w:r><w:rPr><w:rStyle w:val="KeywordTok" /></w:rPr><w:t xml:space="preserve">readonly</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ImageAttachmentRef[]</w:t></w:r><w:r><w:rPr><w:rStyle w:val="OperatorTok" /></w:rPr><w:t xml:space="preserve">&gt;</w:t></w:r><w:r><w:br /></w:r><w:r><w:br /></w:r><w:r><w:rPr><w:rStyle w:val="CommentTok" /></w:rPr><w:t xml:space="preserve">/**</w:t></w:r><w:r><w:br /></w:r><w:r><w:rPr><w:rStyle w:val="CommentTok" /></w:rPr><w:t xml:space="preserve"> * Validate and durably commit one image before its owning session event is appended.</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encoded bytes, declared media type, and optional display name.</w:t></w:r><w:r><w:br /></w:r><w:r><w:rPr><w:rStyle w:val="CommentTok" /></w:rPr><w:t xml:space="preserve"> * </w:t></w:r><w:r><w:rPr><w:rStyle w:val="AnnotationTok" /></w:rPr><w:t xml:space="preserve">@returns</w:t></w:r><w:r><w:rPr><w:rStyle w:val="CommentTok" /></w:rPr><w:t xml:space="preserve"> a durable content-addressed reference.</w:t></w:r><w:r><w:br /></w:r><w:r><w:rPr><w:rStyle w:val="CommentTok" /></w:rPr><w:t xml:space="preserve"> */</w:t></w:r><w:r><w:br /></w:r><w:r><w:rPr><w:rStyle w:val="KeywordTok" /></w:rPr><w:t xml:space="preserve">abstract</w:t></w:r><w:r><w:rPr><w:rStyle w:val="NormalTok" /></w:rPr><w:t xml:space="preserve"> </w:t></w:r><w:r><w:rPr><w:rStyle w:val="FunctionTok" /></w:rPr><w:t xml:space="preserve">saveImage</w:t></w:r><w:r><w:rPr><w:rStyle w:val="NormalTok" /></w:rPr><w:t xml:space="preserve">(input</w:t></w:r><w:r><w:rPr><w:rStyle w:val="OperatorTok" /></w:rPr><w:t xml:space="preserve">:</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ImageAttachmentRef</w:t></w:r><w:r><w:rPr><w:rStyle w:val="OperatorTok" /></w:rPr><w:t xml:space="preserve">&gt;</w:t></w:r><w:r><w:br /></w:r><w:r><w:br /></w:r><w:r><w:rPr><w:rStyle w:val="CommentTok" /></w:rPr><w:t xml:space="preserve">/**</w:t></w:r><w:r><w:br /></w:r><w:r><w:rPr><w:rStyle w:val="CommentTok" /></w:rPr><w:t xml:space="preserve"> * Read one image and verify that bytes still match the recorded reference.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durable reference from the session log.</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read and verification work.</w:t></w:r><w:r><w:br /></w:r><w:r><w:rPr><w:rStyle w:val="CommentTok" /></w:rPr><w:t xml:space="preserve"> * </w:t></w:r><w:r><w:rPr><w:rStyle w:val="AnnotationTok" /></w:rPr><w:t xml:space="preserve">@returns</w:t></w:r><w:r><w:rPr><w:rStyle w:val="CommentTok" /></w:rPr><w:t xml:space="preserve"> the verified bytes and canonical reference.</w:t></w:r><w:r><w:br /></w:r><w:r><w:rPr><w:rStyle w:val="CommentTok" /></w:rPr><w:t xml:space="preserve"> * </w:t></w:r><w:r><w:rPr><w:rStyle w:val="AnnotationTok" /></w:rPr><w:t xml:space="preserve">@throws</w:t></w:r><w:r><w:rPr><w:rStyle w:val="CommentTok" /></w:rPr><w:t xml:space="preserve"> </w:t></w:r><w:r><w:rPr><w:rStyle w:val="CommentVarTok" /></w:rPr><w:t xml:space="preserve">the</w:t></w:r><w:r><w:rPr><w:rStyle w:val="CommentTok" /></w:rPr><w:t xml:space="preserve"> signal reason when aborted, or a storage error when verification fails.</w:t></w:r><w:r><w:br /></w:r><w:r><w:rPr><w:rStyle w:val="CommentTok" /></w:rPr><w:t xml:space="preserve"> */</w:t></w:r><w:r><w:br /></w:r><w:r><w:rPr><w:rStyle w:val="KeywordTok" /></w:rPr><w:t xml:space="preserve">abstract</w:t></w:r><w:r><w:rPr><w:rStyle w:val="NormalTok" /></w:rPr><w:t xml:space="preserve"> </w:t></w:r><w:r><w:rPr><w:rStyle w:val="FunctionTok" /></w:rPr><w:t xml:space="preserve">readImage</w:t></w:r><w:r><w:rPr><w:rStyle w:val="NormalTok" /></w:rPr><w:t xml:space="preserve">(ref</w:t></w:r><w:r><w:rPr><w:rStyle w:val="OperatorTok" /></w:rPr><w:t xml:space="preserve">:</w:t></w:r><w:r><w:rPr><w:rStyle w:val="NormalTok" /></w:rPr><w:t xml:space="preserve"> ImageAttachmentRef</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StoredImageAttachment</w:t></w:r><w:r><w:rPr><w:rStyle w:val="OperatorTok" /></w:rPr><w:t xml:space="preserve">&gt;</w:t></w:r></w:p>
    <w:p><w:pPr><w:pStyle w:val="FirstParagraph" /></w:pPr><w:r><w:t xml:space="preserve">Source:</w:t></w:r><w:r><w:t xml:space="preserve"> </w:t></w:r><w:hyperlink r:id="rId743"><w:r><w:rPr><w:rStyle w:val="VerbatimChar" /></w:rPr><w:t xml:space="preserve">packages/attachment/attachment/src/index.ts:33</w:t></w:r></w:hyperlink></w:p>
    <w:p><w:pPr><w:pStyle w:val="BlockText" /></w:pPr><w:r><w:rPr><w:rFonts w:hint="eastAsia" /></w:rPr><w:t xml:space="preserve">规范来源:</w:t></w:r><w:r><w:t xml:space="preserve"> </w:t></w:r><w:hyperlink r:id="rId744"><w:r><w:rPr><w:rStyle w:val="Hyperlink" /></w:rPr><w:t xml:space="preserve">docs/subsystems/shell.zh.md</w:t></w:r></w:hyperlink></w:p>
    <w:bookmarkEnd w:id="745" />
    <w:bookmarkEnd w:id="746" />
    <w:bookmarkEnd w:id="747" />
    <w:bookmarkStart w:id="767" w:name="bash-执行器" />
    <w:p><w:pPr><w:pStyle w:val="Heading2" /></w:pPr><w:r><w:rPr><w:rStyle w:val="SectionNumber" /></w:rPr><w:t xml:space="preserve">5.23</w:t></w:r><w:r><w:tab /></w:r><w:r><w:t xml:space="preserve">Bash </w:t></w:r><w:r><w:rPr><w:rFonts w:hint="eastAsia" /></w:rPr><w:t xml:space="preserve">执行器</w:t></w:r></w:p>
    <w:p><w:pPr><w:pStyle w:val="FirstParagraph" /></w:pPr><w:r><w:t xml:space="preserve">bash </w:t></w:r><w:r><w:rPr><w:rFonts w:hint="eastAsia" /></w:rPr><w:t xml:space="preserve">执行</w:t></w:r><w:r><w:t xml:space="preserve"> seam </w:t></w:r><w:r><w:rPr><w:rFonts w:hint="eastAsia" /></w:rPr><w:t xml:space="preserve">分为</w:t></w:r><w:r><w:t xml:space="preserve"> Service </w:t></w:r><w:r><w:rPr><w:rFonts w:hint="eastAsia" /></w:rPr><w:t xml:space="preserve">Definition（</w:t></w:r><w:hyperlink r:id="rId748"><w:r><w:rPr><w:rStyle w:val="Hyperlink" /></w:rPr><w:t xml:space="preserve">dsh-shell</w:t></w:r></w:hyperlink><w:r><w:rPr><w:rFonts w:hint="eastAsia" /></w:rPr><w:t xml:space="preserve">，</w:t></w:r><w:r><w:rPr><w:rStyle w:val="VerbatimChar" /></w:rPr><w:t xml:space="preserve">ctx.shell</w:t></w:r><w:r><w:rPr><w:rFonts w:hint="eastAsia" /></w:rPr><w:t xml:space="preserve">）、Service</w:t></w:r><w:r><w:t xml:space="preserve"> </w:t></w:r><w:r><w:rPr><w:rFonts w:hint="eastAsia" /></w:rPr><w:t xml:space="preserve">Provider（</w:t></w:r><w:hyperlink r:id="rId749"><w:r><w:rPr><w:rStyle w:val="Hyperlink" /></w:rPr><w:t xml:space="preserve">dsh-bash-local</w:t></w:r></w:hyperlink><w:r><w:t xml:space="preserve"> </w:t></w:r><w:r><w:rPr><w:rFonts w:hint="eastAsia" /></w:rPr><w:t xml:space="preserve">与</w:t></w:r><w:r><w:t xml:space="preserve"> </w:t></w:r><w:hyperlink r:id="rId750"><w:r><w:rPr><w:rStyle w:val="Hyperlink" /></w:rPr><w:t xml:space="preserve">dsh-bash-sandbox</w:t></w:r></w:hyperlink><w:r><w:rPr><w:rFonts w:hint="eastAsia" /></w:rPr><w:t xml:space="preserve">）和</w:t></w:r><w:r><w:t xml:space="preserve"> </w:t></w:r><w:r><w:rPr><w:rFonts w:hint="eastAsia" /></w:rPr><w:t xml:space="preserve">Consumer（</w:t></w:r><w:hyperlink r:id="rId728"><w:r><w:rPr><w:rStyle w:val="Hyperlink" /></w:rPr><w:t xml:space="preserve">dsh-tool-bash</w:t></w:r></w:hyperlink><w:r><w:rPr><w:rFonts w:hint="eastAsia" /></w:rPr><w:t xml:space="preserve">，即</w:t></w:r><w:r><w:t xml:space="preserve"> </w:t></w:r><w:r><w:rPr><w:rStyle w:val="VerbatimChar" /></w:rPr><w:t xml:space="preserve">bash</w:t></w:r><w:r><w:t xml:space="preserve"> </w:t></w:r><w:r><w:rPr><w:rFonts w:hint="eastAsia" /></w:rPr><w:t xml:space="preserve">schema）。通用后台任务的</w:t></w:r><w:r><w:t xml:space="preserve"> job </w:t></w:r><w:r><w:rPr><w:rFonts w:hint="eastAsia" /></w:rPr><w:t xml:space="preserve">id、所有权与控制位于</w:t></w:r><w:r><w:t xml:space="preserve"> </w:t></w:r><w:hyperlink r:id="rId354"><w:r><w:rPr><w:rStyle w:val="Hyperlink" /></w:rPr><w:t xml:space="preserve">jobs.md</w:t></w:r></w:hyperlink><w:r><w:rPr><w:rFonts w:hint="eastAsia" /></w:rPr><w:t xml:space="preserve">；本</w:t></w:r><w:r><w:t xml:space="preserve"> seam </w:t></w:r><w:r><w:rPr><w:rFonts w:hint="eastAsia" /></w:rPr><w:t xml:space="preserve">返回一个不含任务概念的进程句柄。原始进程组机制封装在</w:t></w:r><w:hyperlink r:id="rId342"><w:r><w:rPr><w:rStyle w:val="Hyperlink" /><w:rFonts w:hint="eastAsia" /></w:rPr><w:t xml:space="preserve">子进程</w:t></w:r><w:r><w:rPr><w:rStyle w:val="Hyperlink" /></w:rPr><w:t xml:space="preserve"> seam</w:t></w:r></w:hyperlink><w:r><w:rPr><w:rFonts w:hint="eastAsia" /></w:rPr><w:t xml:space="preserve">之后。</w:t></w:r></w:p>
    <w:p><w:pPr><w:pStyle w:val="BodyText" /></w:pPr><w:r><w:rPr><w:rFonts w:hint="eastAsia" /></w:rPr><w:t xml:space="preserve">源码：</w:t></w:r><w:hyperlink r:id="rId751"><w:r><w:rPr><w:rStyle w:val="VerbatimChar" /></w:rPr><w:t xml:space="preserve">packages/shell/shell/src/types.ts</w:t></w:r></w:hyperlink></w:p>
    <w:bookmarkStart w:id="752" w:name="受管-shell-环境命名空间" />
    <w:p><w:pPr><w:pStyle w:val="Heading3" /></w:pPr><w:r><w:rPr><w:rStyle w:val="SectionNumber" /></w:rPr><w:t xml:space="preserve">5.23.1</w:t></w:r><w:r><w:tab /></w:r><w:r><w:rPr><w:rFonts w:hint="eastAsia" /></w:rPr><w:t xml:space="preserve">受管</w:t></w:r><w:r><w:t xml:space="preserve"> shell </w:t></w:r><w:r><w:rPr><w:rFonts w:hint="eastAsia" /></w:rPr><w:t xml:space="preserve">环境命名空间</w:t></w:r></w:p>
    <w:p><w:pPr><w:pStyle w:val="FirstParagraph" /></w:pPr><w:r><w:rPr><w:rStyle w:val="VerbatimChar" /></w:rPr><w:t xml:space="preserve">DSH_*</w:t></w:r><w:r><w:t xml:space="preserve"> </w:t></w:r><w:r><w:rPr><w:rFonts w:hint="eastAsia" /></w:rPr><w:t xml:space="preserve">变量是归</w:t></w:r><w:r><w:t xml:space="preserve"> Harness </w:t></w:r><w:r><w:rPr><w:rFonts w:hint="eastAsia" /></w:rPr><w:t xml:space="preserve">所有的子进程事实。面向模型的</w:t></w:r><w:r><w:t xml:space="preserve"> bash </w:t></w:r><w:r><w:rPr><w:rFonts w:hint="eastAsia" /></w:rPr><w:t xml:space="preserve">工具通过</w:t></w:r><w:r><w:t xml:space="preserve"> </w:t></w:r><w:r><w:rPr><w:rStyle w:val="VerbatimChar" /></w:rPr><w:t xml:space="preserve">ctx.shellEnv</w:t></w:r><w:r><w:t xml:space="preserve"> </w:t></w:r><w:r><w:rPr><w:rFonts w:hint="eastAsia" /></w:rPr><w:t xml:space="preserve">收集它们，再经由</w:t></w:r><w:r><w:t xml:space="preserve"> </w:t></w:r><w:r><w:rPr><w:rStyle w:val="VerbatimChar" /></w:rPr><w:t xml:space="preserve">ShellExecRequest.dshEnv</w:t></w:r><w:r><w:t xml:space="preserve"> </w:t></w:r><w:r><w:rPr><w:rFonts w:hint="eastAsia" /></w:rPr><w:t xml:space="preserve">传递；子进程服务在合并当前快照之前会移除继承而来的</w:t></w:r><w:r><w:t xml:space="preserve"> </w:t></w:r><w:r><w:rPr><w:rStyle w:val="VerbatimChar" /></w:rPr><w:t xml:space="preserve">DSH_*</w:t></w:r><w:r><w:t xml:space="preserve"> </w:t></w:r><w:r><w:rPr><w:rFonts w:hint="eastAsia" /></w:rPr><w:t xml:space="preserve">名称。</w:t></w:r><w:r><w:rPr><w:rStyle w:val="VerbatimChar" /></w:rPr><w:t xml:space="preserve">DshEnvironmentKey</w:t></w:r><w:r><w:rPr><w:rFonts w:hint="eastAsia" /></w:rPr><w:t xml:space="preserve">／</w:t></w:r><w:r><w:rPr><w:rStyle w:val="VerbatimChar" /></w:rPr><w:t xml:space="preserve">DshEnvironment</w:t></w:r><w:r><w:t xml:space="preserve"> </w:t></w:r><w:r><w:rPr><w:rFonts w:hint="eastAsia" /></w:rPr><w:t xml:space="preserve">词汇归</w:t></w:r><w:hyperlink r:id="rId342"><w:r><w:rPr><w:rStyle w:val="Hyperlink" /><w:rFonts w:hint="eastAsia" /></w:rPr><w:t xml:space="preserve">子进程</w:t></w:r><w:r><w:rPr><w:rStyle w:val="Hyperlink" /></w:rPr><w:t xml:space="preserve"> seam</w:t></w:r></w:hyperlink><w:r><w:rPr><w:rFonts w:hint="eastAsia" /></w:rPr><w:t xml:space="preserve">所有，由</w:t></w:r><w:r><w:t xml:space="preserve"> </w:t></w:r><w:r><w:rPr><w:rStyle w:val="VerbatimChar" /></w:rPr><w:t xml:space="preserve">dsh-shell</w:t></w:r><w:r><w:t xml:space="preserve"> </w:t></w:r><w:r><w:rPr><w:rFonts w:hint="eastAsia" /></w:rPr><w:t xml:space="preserve">重导出。</w:t></w:r></w:p>
    <w:bookmarkEnd w:id="752" />
    <w:bookmarkStart w:id="754" w:name="请求与规格resolve-拆分" />
    <w:p><w:pPr><w:pStyle w:val="Heading3" /></w:pPr><w:r><w:rPr><w:rStyle w:val="SectionNumber" /></w:rPr><w:t xml:space="preserve">5.23.2</w:t></w:r><w:r><w:tab /></w:r><w:r><w:rPr><w:rFonts w:hint="eastAsia" /></w:rPr><w:t xml:space="preserve">请求与规格：</w:t></w:r><w:r><w:rPr><w:rStyle w:val="VerbatimChar" /></w:rPr><w:t xml:space="preserve">resolve()</w:t></w:r><w:r><w:t xml:space="preserve"> </w:t></w:r><w:r><w:rPr><w:rFonts w:hint="eastAsia" /></w:rPr><w:t xml:space="preserve">拆分</w:t></w:r></w:p>
    <w:p><w:pPr><w:pStyle w:val="FirstParagraph" /></w:pPr><w:r><w:rPr><w:rFonts w:hint="eastAsia" /></w:rPr><w:t xml:space="preserve">该</w:t></w:r><w:r><w:t xml:space="preserve"> seam </w:t></w:r><w:r><w:rPr><w:rFonts w:hint="eastAsia" /></w:rPr><w:t xml:space="preserve">将</w:t></w:r><w:r><w:rPr><w:rFonts w:hint="eastAsia" /><w:b /><w:bCs /></w:rPr><w:t xml:space="preserve">面向模型/插件的请求</w:t></w:r><w:r><w:rPr><w:rFonts w:hint="eastAsia" /></w:rPr><w:t xml:space="preserve">（</w:t></w:r><w:r><w:rPr><w:rStyle w:val="VerbatimChar" /></w:rPr><w:t xml:space="preserve">workdir</w:t></w:r><w:r><w:t xml:space="preserve">/</w:t></w:r><w:r><w:rPr><w:rStyle w:val="VerbatimChar" /></w:rPr><w:t xml:space="preserve">timeoutMs</w:t></w:r><w:r><w:t xml:space="preserve">/</w:t></w:r><w:r><w:rPr><w:rStyle w:val="VerbatimChar" /></w:rPr><w:t xml:space="preserve">stdoutMaxBytes</w:t></w:r><w:r><w:t xml:space="preserve"> </w:t></w:r><w:r><w:rPr><w:rFonts w:hint="eastAsia" /></w:rPr><w:t xml:space="preserve">可选，由配置或请求策略补全）与执行器实际使用的</w:t></w:r><w:r><w:rPr><w:rFonts w:hint="eastAsia" /><w:b /><w:bCs /></w:rPr><w:t xml:space="preserve">完全解析后的</w:t></w:r><w:r><w:rPr><w:b /><w:bCs /></w:rPr><w:t xml:space="preserve"> spec</w:t></w:r><w:r><w:rPr><w:rFonts w:hint="eastAsia" /></w:rPr><w:t xml:space="preserve">（这些字段均为必填）分开。工具层在二者之间调用</w:t></w:r><w:r><w:t xml:space="preserve"> </w:t></w:r><w:r><w:rPr><w:rStyle w:val="VerbatimChar" /></w:rPr><w:t xml:space="preserve">ctx.shell.resolve(request)</w:t></w:r><w:r><w:rPr><w:rFonts w:hint="eastAsia" /></w:rPr><w:t xml:space="preserve">（仓库的「包边界处显式优于隐式」规则）；</w:t></w:r><w:r><w:rPr><w:rStyle w:val="VerbatimChar" /></w:rPr><w:t xml:space="preserve">ShellExecSpec</w:t></w:r><w:r><w:t xml:space="preserve"> </w:t></w:r><w:r><w:rPr><w:rFonts w:hint="eastAsia" /></w:rPr><w:t xml:space="preserve">携带的是已解析的值。</w:t></w:r></w:p>
    <w:p><w:pPr><w:pStyle w:val="SourceCode" /></w:pPr><w:r><w:rPr><w:rStyle w:val="CommentTok" /></w:rPr><w:t xml:space="preserve">/**</w:t></w:r><w:r><w:br /></w:r><w:r><w:rPr><w:rStyle w:val="CommentTok" /></w:rPr><w:t xml:space="preserve"> * A caller&#39;s execution REQUEST: `workdir` and `timeoutMs` are optional and</w:t></w:r><w:r><w:br /></w:r><w:r><w:rPr><w:rStyle w:val="CommentTok" /></w:rPr><w:t xml:space="preserve"> * filled by {</w:t></w:r><w:r><w:rPr><w:rStyle w:val="AnnotationTok" /></w:rPr><w:t xml:space="preserve">@link</w:t></w:r><w:r><w:rPr><w:rStyle w:val="CommentTok" /></w:rPr><w:t xml:space="preserve"> </w:t></w:r><w:r><w:rPr><w:rStyle w:val="CommentVarTok" /></w:rPr><w:t xml:space="preserve">ShellExecutor.resolve}</w:t></w:r><w:r><w:rPr><w:rStyle w:val="CommentTok" /></w:rPr><w:t xml:space="preserve"> from the implementation&#39;s config.</w:t></w:r><w:r><w:br /></w:r><w:r><w:rPr><w:rStyle w:val="CommentTok" /></w:rPr><w:t xml:space="preserve"> * This is the model-/plugin-facing shape; pass it to `resolve()` to obtain a</w:t></w:r><w:r><w:br /></w:r><w:r><w:rPr><w:rStyle w:val="CommentTok" /></w:rPr><w:t xml:space="preserve"> * fully-resolved {</w:t></w:r><w:r><w:rPr><w:rStyle w:val="AnnotationTok" /></w:rPr><w:t xml:space="preserve">@link</w:t></w:r><w:r><w:rPr><w:rStyle w:val="CommentTok" /></w:rPr><w:t xml:space="preserve"> </w:t></w:r><w:r><w:rPr><w:rStyle w:val="CommentVarTok" /></w:rPr><w:t xml:space="preserve">ShellExecSpec}</w:t></w:r><w:r><w:rPr><w:rStyle w:val="CommentTok" /></w:rPr><w:t xml:space="preserve">.</w:t></w:r><w:r><w:br /></w:r><w:r><w:rPr><w:rStyle w:val="CommentTok" /></w:rPr><w:t xml:space="preserve"> */</w:t></w:r><w:r><w:br /></w:r><w:r><w:rPr><w:rStyle w:val="KeywordTok" /></w:rPr><w:t xml:space="preserve">interface</w:t></w:r><w:r><w:rPr><w:rStyle w:val="NormalTok" /></w:rPr><w:t xml:space="preserve"> ShellExecRequest {</w:t></w:r><w:r><w:br /></w:r><w:r><w:rPr><w:rStyle w:val="NormalTok" /></w:rPr><w:t xml:space="preserve">  command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Working directory override (default: implementation-configured). */</w:t></w:r><w:r><w:br /></w:r><w:r><w:rPr><w:rStyle w:val="NormalTok" /></w:rPr><w:t xml:space="preserve">  workdir</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Timeout override in milliseconds (implementations cap it). */</w:t></w:r><w:r><w:br /></w:r><w:r><w:rPr><w:rStyle w:val="NormalTok" /></w:rPr><w:t xml:space="preserve">  timeoutMs</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Foreground stdout capture budget in bytes. Absent uses the executor&#39;s</w:t></w:r><w:r><w:br /></w:r><w:r><w:rPr><w:rStyle w:val="CommentTok" /></w:rPr><w:t xml:space="preserve">   * default output cap. Trusted in-process consumers use this when they must</w:t></w:r><w:r><w:br /></w:r><w:r><w:rPr><w:rStyle w:val="CommentTok" /></w:rPr><w:t xml:space="preserve">   * parse complete stdout up to their own bounded limit; the model-facing bash</w:t></w:r><w:r><w:br /></w:r><w:r><w:rPr><w:rStyle w:val="CommentTok" /></w:rPr><w:t xml:space="preserve">   * tool does not expose it as a parameter.</w:t></w:r><w:r><w:br /></w:r><w:r><w:rPr><w:rStyle w:val="CommentTok" /></w:rPr><w:t xml:space="preserve">   */</w:t></w:r><w:r><w:br /></w:r><w:r><w:rPr><w:rStyle w:val="NormalTok" /></w:rPr><w:t xml:space="preserve">  stdoutMaxBytes</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Abort signal — implementations kill the command when it fires.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Bytes to write to the command&#39;s stdin, then close it. Absent leaves stdin</w:t></w:r><w:r><w:br /></w:r><w:r><w:rPr><w:rStyle w:val="CommentTok" /></w:rPr><w:t xml:space="preserve">   * closed/empty (the default for model-driven tool calls). Set by in-process</w:t></w:r><w:r><w:br /></w:r><w:r><w:rPr><w:rStyle w:val="CommentTok" /></w:rPr><w:t xml:space="preserve">   * plugins (e.g. the hooks bridges, which write a hook command&#39;s JSON payload</w:t></w:r><w:r><w:br /></w:r><w:r><w:rPr><w:rStyle w:val="CommentTok" /></w:rPr><w:t xml:space="preserve">   * to its stdin); the model-facing bash tool does not expose it as a parameter</w:t></w:r><w:r><w:br /></w:r><w:r><w:rPr><w:rStyle w:val="CommentTok" /></w:rPr><w:t xml:space="preserve">   * (a model that needs stdin uses shell syntax like a heredoc or a pipe).</w:t></w:r><w:r><w:br /></w:r><w:r><w:rPr><w:rStyle w:val="CommentTok" /></w:rPr><w:t xml:space="preserve">   */</w:t></w:r><w:r><w:br /></w:r><w:r><w:rPr><w:rStyle w:val="NormalTok" /></w:rPr><w:t xml:space="preserve">  stdin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Ordinary environment entries for the command, merged after the credential</w:t></w:r><w:r><w:br /></w:r><w:r><w:rPr><w:rStyle w:val="CommentTok" /></w:rPr><w:t xml:space="preserve">   * scrub. Managed facts belong in {</w:t></w:r><w:r><w:rPr><w:rStyle w:val="AnnotationTok" /></w:rPr><w:t xml:space="preserve">@link</w:t></w:r><w:r><w:rPr><w:rStyle w:val="CommentTok" /></w:rPr><w:t xml:space="preserve"> </w:t></w:r><w:r><w:rPr><w:rStyle w:val="CommentVarTok" /></w:rPr><w:t xml:space="preserve">dshEnv}</w:t></w:r><w:r><w:rPr><w:rStyle w:val="CommentTok" /></w:rPr><w:t xml:space="preserve">, which merges after this</w:t></w:r><w:r><w:br /></w:r><w:r><w:rPr><w:rStyle w:val="CommentTok" /></w:rPr><w:t xml:space="preserve">   * map, so an entry here can never displace one. Set by in-process plugins</w:t></w:r><w:r><w:br /></w:r><w:r><w:rPr><w:rStyle w:val="CommentTok" /></w:rPr><w:t xml:space="preserve">   * (the hooks bridges set `CLAUDE_PROJECT_DIR`, `CLAUDE_PLUGIN_ROOT`, …); the</w:t></w:r><w:r><w:br /></w:r><w:r><w:rPr><w:rStyle w:val="CommentTok" /></w:rPr><w:t xml:space="preserve">   * model-facing bash tool does not expose it as a parameter.</w:t></w:r><w:r><w:br /></w:r><w:r><w:rPr><w:rStyle w:val="CommentTok" /></w:rPr><w:t xml:space="preserve">   */</w:t></w:r><w:r><w:br /></w:r><w:r><w:rPr><w:rStyle w:val="NormalTok" /></w:rPr><w:t xml:space="preserve">  env</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Harness-owned `DSH_*` variables for this execution (typed to managed</w:t></w:r><w:r><w:br /></w:r><w:r><w:rPr><w:rStyle w:val="CommentTok" /></w:rPr><w:t xml:space="preserve">   * keys). Executors discard ambient `DSH_*` entries before merging this</w:t></w:r><w:r><w:br /></w:r><w:r><w:rPr><w:rStyle w:val="CommentTok" /></w:rPr><w:t xml:space="preserve">   * snapshot last, so an unavailable current fact cannot inherit a stale</w:t></w:r><w:r><w:br /></w:r><w:r><w:rPr><w:rStyle w:val="CommentTok" /></w:rPr><w:t xml:space="preserve">   * value from the harness process and a caller {</w:t></w:r><w:r><w:rPr><w:rStyle w:val="AnnotationTok" /></w:rPr><w:t xml:space="preserve">@link</w:t></w:r><w:r><w:rPr><w:rStyle w:val="CommentTok" /></w:rPr><w:t xml:space="preserve"> </w:t></w:r><w:r><w:rPr><w:rStyle w:val="CommentVarTok" /></w:rPr><w:t xml:space="preserve">env}</w:t></w:r><w:r><w:rPr><w:rStyle w:val="CommentTok" /></w:rPr><w:t xml:space="preserve"> entry cannot</w:t></w:r><w:r><w:br /></w:r><w:r><w:rPr><w:rStyle w:val="CommentTok" /></w:rPr><w:t xml:space="preserve">   * displace a managed one.</w:t></w:r><w:r><w:br /></w:r><w:r><w:rPr><w:rStyle w:val="CommentTok" /></w:rPr><w:t xml:space="preserve">   */</w:t></w:r><w:r><w:br /></w:r><w:r><w:rPr><w:rStyle w:val="NormalTok" /></w:rPr><w:t xml:space="preserve">  dshEnv</w:t></w:r><w:r><w:rPr><w:rStyle w:val="OperatorTok" /></w:rPr><w:t xml:space="preserve">?:</w:t></w:r><w:r><w:rPr><w:rStyle w:val="NormalTok" /></w:rPr><w:t xml:space="preserve"> DshEnvironment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Fully resolved per-call sandbox policy; sandboxing executors default it. */</w:t></w:r><w:r><w:br /></w:r><w:r><w:rPr><w:rStyle w:val="NormalTok" /></w:rPr><w:t xml:space="preserve">  sandboxPolicy</w:t></w:r><w:r><w:rPr><w:rStyle w:val="OperatorTok" /></w:rPr><w:t xml:space="preserve">?:</w:t></w:r><w:r><w:rPr><w:rStyle w:val="NormalTok" /></w:rPr><w:t xml:space="preserve"> SandboxExecutionPolicy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w:t></w:r><w:r><w:br /></w:r><w:r><w:rPr><w:rStyle w:val="CommentTok" /></w:rPr><w:t xml:space="preserve"> * A resolved execution spec. {</w:t></w:r><w:r><w:rPr><w:rStyle w:val="AnnotationTok" /></w:rPr><w:t xml:space="preserve">@link</w:t></w:r><w:r><w:rPr><w:rStyle w:val="CommentTok" /></w:rPr><w:t xml:space="preserve"> </w:t></w:r><w:r><w:rPr><w:rStyle w:val="CommentVarTok" /></w:rPr><w:t xml:space="preserve">ShellExecutor.resolve}</w:t></w:r><w:r><w:rPr><w:rStyle w:val="CommentTok" /></w:rPr><w:t xml:space="preserve"> fills and caps the</w:t></w:r><w:r><w:br /></w:r><w:r><w:rPr><w:rStyle w:val="CommentTok" /></w:rPr><w:t xml:space="preserve"> * required fields; {</w:t></w:r><w:r><w:rPr><w:rStyle w:val="AnnotationTok" /></w:rPr><w:t xml:space="preserve">@link</w:t></w:r><w:r><w:rPr><w:rStyle w:val="CommentTok" /></w:rPr><w:t xml:space="preserve"> </w:t></w:r><w:r><w:rPr><w:rStyle w:val="CommentVarTok" /></w:rPr><w:t xml:space="preserve">ShellExecutor.start}</w:t></w:r><w:r><w:rPr><w:rStyle w:val="CommentTok" /></w:rPr><w:t xml:space="preserve"> ignores `timeoutMs` because</w:t></w:r><w:r><w:br /></w:r><w:r><w:rPr><w:rStyle w:val="CommentTok" /></w:rPr><w:t xml:space="preserve"> * background processes have no executor timeout.</w:t></w:r><w:r><w:br /></w:r><w:r><w:rPr><w:rStyle w:val="CommentTok" /></w:rPr><w:t xml:space="preserve"> */</w:t></w:r><w:r><w:br /></w:r><w:r><w:rPr><w:rStyle w:val="KeywordTok" /></w:rPr><w:t xml:space="preserve">interface</w:t></w:r><w:r><w:rPr><w:rStyle w:val="NormalTok" /></w:rPr><w:t xml:space="preserve"> ShellExecSpec {</w:t></w:r><w:r><w:br /></w:r><w:r><w:rPr><w:rStyle w:val="NormalTok" /></w:rPr><w:t xml:space="preserve">  command</w:t></w:r><w:r><w:rPr><w:rStyle w:val="OperatorTok" /></w:rPr><w:t xml:space="preserve">:</w:t></w:r><w:r><w:rPr><w:rStyle w:val="NormalTok" /></w:rPr><w:t xml:space="preserve"> </w:t></w:r><w:r><w:rPr><w:rStyle w:val="DataTypeTok" /></w:rPr><w:t xml:space="preserve">string</w:t></w:r><w:r><w:br /></w:r><w:r><w:rPr><w:rStyle w:val="NormalTok" /></w:rPr><w:t xml:space="preserve">  workdir</w:t></w:r><w:r><w:rPr><w:rStyle w:val="OperatorTok" /></w:rPr><w:t xml:space="preserve">:</w:t></w:r><w:r><w:rPr><w:rStyle w:val="NormalTok" /></w:rPr><w:t xml:space="preserve"> </w:t></w:r><w:r><w:rPr><w:rStyle w:val="DataTypeTok" /></w:rPr><w:t xml:space="preserve">string</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Resolved foreground stdout capture budget in bytes. `run()` uses it for</w:t></w:r><w:r><w:br /></w:r><w:r><w:rPr><w:rStyle w:val="CommentTok" /></w:rPr><w:t xml:space="preserve">   * stdout; background jobs and stderr keep the executor&#39;s own output cap.</w:t></w:r><w:r><w:br /></w:r><w:r><w:rPr><w:rStyle w:val="CommentTok" /></w:rPr><w:t xml:space="preserve">   */</w:t></w:r><w:r><w:br /></w:r><w:r><w:rPr><w:rStyle w:val="NormalTok" /></w:rPr><w:t xml:space="preserve">  stdoutMaxBytes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Abort signal — implementations kill the command when it fires.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Bytes to write to stdin before closing it; absent means no stdin. */</w:t></w:r><w:r><w:br /></w:r><w:r><w:rPr><w:rStyle w:val="NormalTok" /></w:rPr><w:t xml:space="preserve">  stdin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Ordinary environment entries carried through from</w:t></w:r><w:r><w:br /></w:r><w:r><w:rPr><w:rStyle w:val="CommentTok" /></w:rPr><w:t xml:space="preserve">   * {</w:t></w:r><w:r><w:rPr><w:rStyle w:val="AnnotationTok" /></w:rPr><w:t xml:space="preserve">@link</w:t></w:r><w:r><w:rPr><w:rStyle w:val="CommentTok" /></w:rPr><w:t xml:space="preserve"> </w:t></w:r><w:r><w:rPr><w:rStyle w:val="CommentVarTok" /></w:rPr><w:t xml:space="preserve">ShellExecRequest.env}</w:t></w:r><w:r><w:rPr><w:rStyle w:val="CommentTok" /></w:rPr><w:t xml:space="preserve">; {</w:t></w:r><w:r><w:rPr><w:rStyle w:val="AnnotationTok" /></w:rPr><w:t xml:space="preserve">@link</w:t></w:r><w:r><w:rPr><w:rStyle w:val="CommentTok" /></w:rPr><w:t xml:space="preserve"> </w:t></w:r><w:r><w:rPr><w:rStyle w:val="CommentVarTok" /></w:rPr><w:t xml:space="preserve">dshEnv}</w:t></w:r><w:r><w:rPr><w:rStyle w:val="CommentTok" /></w:rPr><w:t xml:space="preserve"> still merges after them.</w:t></w:r><w:r><w:br /></w:r><w:r><w:rPr><w:rStyle w:val="CommentTok" /></w:rPr><w:t xml:space="preserve">   * OPTIONAL on the spec for the same reason as `stdin`: absent means no</w:t></w:r><w:r><w:br /></w:r><w:r><w:rPr><w:rStyle w:val="CommentTok" /></w:rPr><w:t xml:space="preserve">   * ordinary extra environment.</w:t></w:r><w:r><w:br /></w:r><w:r><w:rPr><w:rStyle w:val="CommentTok" /></w:rPr><w:t xml:space="preserve">   */</w:t></w:r><w:r><w:br /></w:r><w:r><w:rPr><w:rStyle w:val="NormalTok" /></w:rPr><w:t xml:space="preserve">  env</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Managed `DSH_*` snapshot (typed to managed keys); merges after {</w:t></w:r><w:r><w:rPr><w:rStyle w:val="AnnotationTok" /></w:rPr><w:t xml:space="preserve">@link</w:t></w:r><w:r><w:rPr><w:rStyle w:val="CommentTok" /></w:rPr><w:t xml:space="preserve"> </w:t></w:r><w:r><w:rPr><w:rStyle w:val="CommentVarTok" /></w:rPr><w:t xml:space="preserve">env}</w:t></w:r><w:r><w:rPr><w:rStyle w:val="CommentTok" /></w:rPr><w:t xml:space="preserve">. */</w:t></w:r><w:r><w:br /></w:r><w:r><w:rPr><w:rStyle w:val="NormalTok" /></w:rPr><w:t xml:space="preserve">  dshEnv</w:t></w:r><w:r><w:rPr><w:rStyle w:val="OperatorTok" /></w:rPr><w:t xml:space="preserve">?:</w:t></w:r><w:r><w:rPr><w:rStyle w:val="NormalTok" /></w:rPr><w:t xml:space="preserve"> DshEnvironment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Resolved sandbox policy; ignored by executors that do not confine. */</w:t></w:r><w:r><w:br /></w:r><w:r><w:rPr><w:rStyle w:val="NormalTok" /></w:rPr><w:t xml:space="preserve">  sandboxPolicy</w:t></w:r><w:r><w:rPr><w:rStyle w:val="OperatorTok" /></w:rPr><w:t xml:space="preserve">:</w:t></w:r><w:r><w:rPr><w:rStyle w:val="NormalTok" /></w:rPr><w:t xml:space="preserve"> SandboxExecutionPolicy </w:t></w:r><w:r><w:rPr><w:rStyle w:val="OperatorTok" /></w:rPr><w:t xml:space="preserve">|</w:t></w:r><w:r><w:rPr><w:rStyle w:val="NormalTok" /></w:rPr><w:t xml:space="preserve"> </w:t></w:r><w:r><w:rPr><w:rStyle w:val="DataTypeTok" /></w:rPr><w:t xml:space="preserve">undefined</w:t></w:r><w:r><w:br /></w:r><w:r><w:rPr><w:rStyle w:val="NormalTok" /></w:rPr><w:t xml:space="preserve">}</w:t></w:r></w:p>
    <w:p><w:pPr><w:pStyle w:val="FirstParagraph" /></w:pPr><w:r><w:rPr><w:rStyle w:val="VerbatimChar" /></w:rPr><w:t xml:space="preserve">stdin</w:t></w:r><w:r><w:t xml:space="preserve"> </w:t></w:r><w:r><w:rPr><w:rFonts w:hint="eastAsia" /></w:rPr><w:t xml:space="preserve">和</w:t></w:r><w:r><w:t xml:space="preserve"> </w:t></w:r><w:r><w:rPr><w:rStyle w:val="VerbatimChar" /></w:rPr><w:t xml:space="preserve">env</w:t></w:r><w:r><w:t xml:space="preserve"> </w:t></w:r><w:r><w:rPr><w:rFonts w:hint="eastAsia" /></w:rPr><w:t xml:space="preserve">是受信任的进程内插件输入，不由</w:t></w:r><w:r><w:t xml:space="preserve"> </w:t></w:r><w:r><w:rPr><w:rStyle w:val="VerbatimChar" /></w:rPr><w:t xml:space="preserve">dsh-tool-bash</w:t></w:r><w:r><w:t xml:space="preserve"> </w:t></w:r><w:r><w:rPr><w:rFonts w:hint="eastAsia" /></w:rPr><w:t xml:space="preserve">暴露。本地执行器会先清除环境中的凭据，再合并调用方显式提供的</w:t></w:r><w:r><w:t xml:space="preserve"> </w:t></w:r><w:r><w:rPr><w:rFonts w:hint="eastAsia" /></w:rPr><w:t xml:space="preserve">env。见</w:t></w:r><w:r><w:t xml:space="preserve"> </w:t></w:r><w:hyperlink r:id="rId753"><w:r><w:rPr><w:rStyle w:val="Hyperlink" /></w:rPr><w:t xml:space="preserve">bash-stdin-env Agent Note</w:t></w:r></w:hyperlink><w:r><w:t xml:space="preserve">。</w:t></w:r></w:p>
    <w:p><w:pPr><w:pStyle w:val="BodyText" /></w:pPr><w:r><w:rPr><w:rStyle w:val="VerbatimChar" /></w:rPr><w:t xml:space="preserve">stdoutMaxBytes</w:t></w:r><w:r><w:t xml:space="preserve"> </w:t></w:r><w:r><w:rPr><w:rFonts w:hint="eastAsia" /></w:rPr><w:t xml:space="preserve">同样仅供受信任插件使用。它让前台消费方能在有界解析预算内请求完整</w:t></w:r><w:r><w:t xml:space="preserve"> </w:t></w:r><w:r><w:rPr><w:rFonts w:hint="eastAsia" /></w:rPr><w:t xml:space="preserve">stdout，而不会改变</w:t></w:r><w:r><w:t xml:space="preserve"> </w:t></w:r><w:r><w:rPr><w:rFonts w:hint="eastAsia" /></w:rPr><w:t xml:space="preserve">stderr、后台任务或面向模型的</w:t></w:r><w:r><w:t xml:space="preserve"> bash </w:t></w:r><w:r><w:rPr><w:rFonts w:hint="eastAsia" /></w:rPr><w:t xml:space="preserve">工具的常规输出上限。</w:t></w:r></w:p>
    <w:bookmarkEnd w:id="754" />
    <w:bookmarkStart w:id="755" w:name="前台运行shellrunresult" />
    <w:p><w:pPr><w:pStyle w:val="Heading3" /></w:pPr><w:r><w:rPr><w:rStyle w:val="SectionNumber" /></w:rPr><w:t xml:space="preserve">5.23.3</w:t></w:r><w:r><w:tab /></w:r><w:r><w:rPr><w:rFonts w:hint="eastAsia" /></w:rPr><w:t xml:space="preserve">前台运行：</w:t></w:r><w:r><w:rPr><w:rStyle w:val="VerbatimChar" /></w:rPr><w:t xml:space="preserve">ShellRunResult</w:t></w:r></w:p>
    <w:p><w:pPr><w:pStyle w:val="FirstParagraph" /></w:pPr><w:r><w:rPr><w:rFonts w:hint="eastAsia" /></w:rPr><w:t xml:space="preserve">一次已完成（或被终止）的前台运行的结果。正交的结果</w:t></w:r><w:r><w:rPr><w:rFonts w:hint="eastAsia" /><w:b /><w:bCs /></w:rPr><w:t xml:space="preserve">独立报告</w:t></w:r><w:r><w:rPr><w:rFonts w:hint="eastAsia" /></w:rPr><w:t xml:space="preserve">：一个进程可以同时超时并以退出码</w:t></w:r><w:r><w:t xml:space="preserve"> 0 </w:t></w:r><w:r><w:rPr><w:rFonts w:hint="eastAsia" /></w:rPr><w:t xml:space="preserve">退出（因为它捕获了信号），因此</w:t></w:r><w:r><w:t xml:space="preserve"> </w:t></w:r><w:r><w:rPr><w:rStyle w:val="VerbatimChar" /></w:rPr><w:t xml:space="preserve">timedOut</w:t></w:r><w:r><w:t xml:space="preserve">、</w:t></w:r><w:r><w:rPr><w:rStyle w:val="VerbatimChar" /></w:rPr><w:t xml:space="preserve">aborted</w:t></w:r><w:r><w:t xml:space="preserve">、</w:t></w:r><w:r><w:rPr><w:rStyle w:val="VerbatimChar" /></w:rPr><w:t xml:space="preserve">signal</w:t></w:r><w:r><w:t xml:space="preserve"> </w:t></w:r><w:r><w:rPr><w:rFonts w:hint="eastAsia" /></w:rPr><w:t xml:space="preserve">和</w:t></w:r><w:r><w:t xml:space="preserve"> </w:t></w:r><w:r><w:rPr><w:rStyle w:val="VerbatimChar" /></w:rPr><w:t xml:space="preserve">exitCode</w:t></w:r><w:r><w:t xml:space="preserve"> </w:t></w:r><w:r><w:rPr><w:rFonts w:hint="eastAsia" /></w:rPr><w:t xml:space="preserve">各自独立为一个字段；调用方永远不会把一次被提前中断的运行误读为正常成功。</w:t></w:r></w:p>
    <w:p><w:pPr><w:pStyle w:val="SourceCode" /></w:pPr><w:r><w:rPr><w:rStyle w:val="CommentTok" /></w:rPr><w:t xml:space="preserve">/** The outcome of one completed (or killed) foreground run. */</w:t></w:r><w:r><w:br /></w:r><w:r><w:rPr><w:rStyle w:val="KeywordTok" /></w:rPr><w:t xml:space="preserve">interface</w:t></w:r><w:r><w:rPr><w:rStyle w:val="NormalTok" /></w:rPr><w:t xml:space="preserve"> ShellRunResult {</w:t></w:r><w:r><w:br /></w:r><w:r><w:rPr><w:rStyle w:val="NormalTok" /></w:rPr><w:t xml:space="preserve">  </w:t></w:r><w:r><w:rPr><w:rStyle w:val="CommentTok" /></w:rPr><w:t xml:space="preserve">/** Exit code; null when the process died from a signal.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(e.g. &#39;SIGTERM&#39;); null on normal exit.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w:t></w:r><w:r><w:br /></w:r><w:r><w:rPr><w:rStyle w:val="CommentTok" /></w:rPr><w:t xml:space="preserve">   * True when the executor&#39;s own timeout was the FIRST cause to cut the command</w:t></w:r><w:r><w:br /></w:r><w:r><w:rPr><w:rStyle w:val="CommentTok" /></w:rPr><w:t xml:space="preserve">   * short. Mutually exclusive with {</w:t></w:r><w:r><w:rPr><w:rStyle w:val="AnnotationTok" /></w:rPr><w:t xml:space="preserve">@link</w:t></w:r><w:r><w:rPr><w:rStyle w:val="CommentTok" /></w:rPr><w:t xml:space="preserve"> </w:t></w:r><w:r><w:rPr><w:rStyle w:val="CommentVarTok" /></w:rPr><w:t xml:space="preserve">aborted}:</w:t></w:r><w:r><w:rPr><w:rStyle w:val="CommentTok" /></w:rPr><w:t xml:space="preserve"> one fused deadline drives</w:t></w:r><w:r><w:br /></w:r><w:r><w:rPr><w:rStyle w:val="CommentTok" /></w:rPr><w:t xml:space="preserve">   * both the timeout and the caller&#39;s cancellation, so a timeout and an abort</w:t></w:r><w:r><w:br /></w:r><w:r><w:rPr><w:rStyle w:val="CommentTok" /></w:rPr><w:t xml:space="preserve">   * racing before process close report the single first-abort cause, not both</w:t></w:r><w:r><w:br /></w:r><w:r><w:rPr><w:rStyle w:val="CommentTok" /></w:rPr><w:t xml:space="preserve">   * (see the [timeout-library Agent Note](https://github.com/deepseek-ai/deepseek-harness/blob/master/../../.agents/notes/implemented/architecture/2026-07-06-timeout-deadline-library.md)).</w:t></w:r><w:r><w:br /></w:r><w:r><w:rPr><w:rStyle w:val="CommentTok" /></w:rPr><w:t xml:space="preserve">   */</w:t></w:r><w:r><w:br /></w:r><w:r><w:rPr><w:rStyle w:val="NormalTok" /></w:rPr><w:t xml:space="preserve">  timedOut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w:t></w:r><w:r><w:br /></w:r><w:r><w:rPr><w:rStyle w:val="CommentTok" /></w:rPr><w:t xml:space="preserve">   * True when the caller&#39;s `AbortSignal` was the FIRST cause to kill the command</w:t></w:r><w:r><w:br /></w:r><w:r><w:rPr><w:rStyle w:val="CommentTok" /></w:rPr><w:t xml:space="preserve">   * (and it was not the executor&#39;s own timeout). Mutually exclusive with</w:t></w:r><w:r><w:br /></w:r><w:r><w:rPr><w:rStyle w:val="CommentTok" /></w:rPr><w:t xml:space="preserve">   * {</w:t></w:r><w:r><w:rPr><w:rStyle w:val="AnnotationTok" /></w:rPr><w:t xml:space="preserve">@link</w:t></w:r><w:r><w:rPr><w:rStyle w:val="CommentTok" /></w:rPr><w:t xml:space="preserve"> </w:t></w:r><w:r><w:rPr><w:rStyle w:val="CommentVarTok" /></w:rPr><w:t xml:space="preserve">timedOut}</w:t></w:r><w:r><w:rPr><w:rStyle w:val="CommentTok" /></w:rPr><w:t xml:space="preserve"> — see there for the first-cause classification.</w:t></w:r><w:r><w:br /></w:r><w:r><w:rPr><w:rStyle w:val="CommentTok" /></w:rPr><w:t xml:space="preserve">   */</w:t></w:r><w:r><w:br /></w:r><w:r><w:rPr><w:rStyle w:val="NormalTok" /></w:rPr><w:t xml:space="preserve">  aborted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The effective timeout applied to this run (after defaulting/capping). */</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stdout</w:t></w:r><w:r><w:rPr><w:rStyle w:val="OperatorTok" /></w:rPr><w:t xml:space="preserve">:</w:t></w:r><w:r><w:rPr><w:rStyle w:val="NormalTok" /></w:rPr><w:t xml:space="preserve"> CollectedOutput</w:t></w:r><w:r><w:br /></w:r><w:r><w:rPr><w:rStyle w:val="NormalTok" /></w:rPr><w:t xml:space="preserve">  stderr</w:t></w:r><w:r><w:rPr><w:rStyle w:val="OperatorTok" /></w:rPr><w:t xml:space="preserve">:</w:t></w:r><w:r><w:rPr><w:rStyle w:val="NormalTok" /></w:rPr><w:t xml:space="preserve"> CollectedOutput</w:t></w:r><w:r><w:br /></w:r><w:r><w:rPr><w:rStyle w:val="NormalTok" /></w:rPr><w:t xml:space="preserve">  </w:t></w:r><w:r><w:rPr><w:rStyle w:val="CommentTok" /></w:rPr><w:t xml:space="preserve">/** Sandbox execution facts, absent for an unsandboxed executor. */</w:t></w:r><w:r><w:br /></w:r><w:r><w:rPr><w:rStyle w:val="NormalTok" /></w:rPr><w:t xml:space="preserve">  sandbox</w:t></w:r><w:r><w:rPr><w:rStyle w:val="OperatorTok" /></w:rPr><w:t xml:space="preserve">?:</w:t></w:r><w:r><w:rPr><w:rStyle w:val="NormalTok" /></w:rPr><w:t xml:space="preserve"> ShellSandboxInfo</w:t></w:r><w:r><w:br /></w:r><w:r><w:rPr><w:rStyle w:val="NormalTok" /></w:rPr><w:t xml:space="preserve">}</w:t></w:r></w:p>
    <w:p><w:pPr><w:pStyle w:val="FirstParagraph" /></w:pPr><w:r><w:rPr><w:rFonts w:hint="eastAsia" /></w:rPr><w:t xml:space="preserve">每个流是一个</w:t></w:r><w:r><w:t xml:space="preserve"> </w:t></w:r><w:r><w:rPr><w:rStyle w:val="VerbatimChar" /></w:rPr><w:t xml:space="preserve">CollectedOutput</w:t></w:r><w:r><w:rPr><w:rFonts w:hint="eastAsia" /></w:rPr><w:t xml:space="preserve">：（可能被截断的）文本加恢复信息；截断时，</w:t></w:r><w:r><w:rPr><w:rStyle w:val="VerbatimChar" /></w:rPr><w:t xml:space="preserve">text</w:t></w:r><w:r><w:t xml:space="preserve"> </w:t></w:r><w:r><w:rPr><w:rFonts w:hint="eastAsia" /></w:rPr><w:t xml:space="preserve">是</w:t></w:r><w:r><w:rPr><w:rFonts w:hint="eastAsia" /><w:b /><w:bCs /></w:rPr><w:t xml:space="preserve">尾部</w:t></w:r><w:r><w:rPr><w:rFonts w:hint="eastAsia" /></w:rPr><w:t xml:space="preserve">，完整流溢出到一个私有文件。这些字段归</w:t></w:r><w:hyperlink r:id="rId342"><w:r><w:rPr><w:rStyle w:val="Hyperlink" /><w:rFonts w:hint="eastAsia" /></w:rPr><w:t xml:space="preserve">子进程</w:t></w:r><w:r><w:rPr><w:rStyle w:val="Hyperlink" /></w:rPr><w:t xml:space="preserve"> seam</w:t></w:r></w:hyperlink><w:r><w:rPr><w:rFonts w:hint="eastAsia" /></w:rPr><w:t xml:space="preserve">所有，由</w:t></w:r><w:r><w:t xml:space="preserve"> </w:t></w:r><w:r><w:rPr><w:rStyle w:val="VerbatimChar" /></w:rPr><w:t xml:space="preserve">dsh-shell</w:t></w:r><w:r><w:t xml:space="preserve"> </w:t></w:r><w:r><w:rPr><w:rFonts w:hint="eastAsia" /></w:rPr><w:t xml:space="preserve">重导出。</w:t></w:r></w:p>
    <w:bookmarkEnd w:id="755" />
    <w:bookmarkStart w:id="758" w:name="文件沙箱shellsandboxinfo" />
    <w:p><w:pPr><w:pStyle w:val="Heading3" /></w:pPr><w:r><w:rPr><w:rStyle w:val="SectionNumber" /></w:rPr><w:t xml:space="preserve">5.23.4</w:t></w:r><w:r><w:tab /></w:r><w:r><w:rPr><w:rFonts w:hint="eastAsia" /></w:rPr><w:t xml:space="preserve">文件沙箱：</w:t></w:r><w:r><w:rPr><w:rStyle w:val="VerbatimChar" /></w:rPr><w:t xml:space="preserve">ShellSandboxInfo</w:t></w:r></w:p>
    <w:p><w:pPr><w:pStyle w:val="FirstParagraph" /></w:pPr><w:r><w:rPr><w:rFonts w:hint="eastAsia" /></w:rPr><w:t xml:space="preserve">使用沙箱的执行器通过</w:t></w:r><w:r><w:t xml:space="preserve"> </w:t></w:r><w:r><w:rPr><w:rStyle w:val="VerbatimChar" /></w:rPr><w:t xml:space="preserve">ShellExecutor.sandboxMode</w:t></w:r><w:r><w:t xml:space="preserve"> </w:t></w:r><w:r><w:rPr><w:rFonts w:hint="eastAsia" /></w:rPr><w:t xml:space="preserve">暴露其已配置的模式回退值。工具层请求</w:t></w:r><w:r><w:t xml:space="preserve"> </w:t></w:r><w:hyperlink r:id="rId756"><w:r><w:rPr><w:rStyle w:val="VerbatimChar" /></w:rPr><w:t xml:space="preserve">@deepseek-ai/dsh-sandbox-policy</w:t></w:r></w:hyperlink><w:r><w:rPr><w:rFonts w:hint="eastAsia" /></w:rPr><w:t xml:space="preserve">，把每个调用会话的持久</w:t></w:r><w:r><w:t xml:space="preserve"> </w:t></w:r><w:r><w:rPr><w:rStyle w:val="VerbatimChar" /></w:rPr><w:t xml:space="preserve">sandbox/mode</w:t></w:r><w:r><w:t xml:space="preserve"> </w:t></w:r><w:r><w:rPr><w:rFonts w:hint="eastAsia" /></w:rPr><w:t xml:space="preserve">覆盖值与不可变</w:t></w:r><w:r><w:t xml:space="preserve"> cwd </w:t></w:r><w:r><w:rPr><w:rFonts w:hint="eastAsia" /></w:rPr><w:t xml:space="preserve">解析为</w:t></w:r><w:r><w:t xml:space="preserve"> </w:t></w:r><w:r><w:rPr><w:rStyle w:val="VerbatimChar" /></w:rPr><w:t xml:space="preserve">ShellExecRequest.sandboxPolicy</w:t></w:r><w:r><w:rPr><w:rFonts w:hint="eastAsia" /></w:rPr><w:t xml:space="preserve">；经用户批准、严格更宽松的调用只替换模式。模式/root/enforcement</w:t></w:r><w:r><w:t xml:space="preserve"> </w:t></w:r><w:r><w:rPr><w:rFonts w:hint="eastAsia" /></w:rPr><w:t xml:space="preserve">词汇归</w:t></w:r><w:r><w:t xml:space="preserve"> </w:t></w:r><w:hyperlink r:id="rId344"><w:r><w:rPr><w:rStyle w:val="VerbatimChar" /></w:rPr><w:t xml:space="preserve">@deepseek-ai/dsh-sandbox</w:t></w:r><w:r><w:rPr><w:rStyle w:val="Hyperlink" /></w:rPr><w:t xml:space="preserve"> </w:t></w:r><w:r><w:rPr><w:rStyle w:val="Hyperlink" /><w:rFonts w:hint="eastAsia" /></w:rPr><w:t xml:space="preserve">沙箱</w:t></w:r><w:r><w:rPr><w:rStyle w:val="Hyperlink" /></w:rPr><w:t xml:space="preserve"> seam</w:t></w:r></w:hyperlink><w:r><w:t xml:space="preserve"> </w:t></w:r><w:r><w:rPr><w:rFonts w:hint="eastAsia" /></w:rPr><w:t xml:space="preserve">所有；模式仅管辖文件效果。</w:t></w:r></w:p>
    <w:p><w:pPr><w:pStyle w:val="BodyText" /></w:pPr><w:r><w:rPr><w:rFonts w:hint="eastAsia" /></w:rPr><w:t xml:space="preserve">沙箱化运行会报告其模式、保守的拒绝分类与强制执行完整度。</w:t></w:r><w:r><w:rPr><w:rStyle w:val="VerbatimChar" /></w:rPr><w:t xml:space="preserve">runnerFailed</w:t></w:r><w:r><w:t xml:space="preserve"> </w:t></w:r><w:r><w:rPr><w:rFonts w:hint="eastAsia" /></w:rPr><w:t xml:space="preserve">标记命令运行前沙箱</w:t></w:r><w:r><w:t xml:space="preserve"> runner </w:t></w:r><w:r><w:rPr><w:rFonts w:hint="eastAsia" /></w:rPr><w:t xml:space="preserve">已失败；前台执行会抛出</w:t></w:r><w:r><w:t xml:space="preserve"> </w:t></w:r><w:r><w:rPr><w:rStyle w:val="VerbatimChar" /></w:rPr><w:t xml:space="preserve">SANDBOX_UNAVAILABLE</w:t></w:r><w:r><w:rPr><w:rFonts w:hint="eastAsia" /></w:rPr><w:t xml:space="preserve">，而已结束的后台进程只能通过其事实通道报告。</w:t></w:r></w:p>
    <w:p><w:pPr><w:pStyle w:val="SourceCode" /></w:pPr><w:r><w:rPr><w:rStyle w:val="CommentTok" /></w:rPr><w:t xml:space="preserve">/**</w:t></w:r><w:r><w:br /></w:r><w:r><w:rPr><w:rStyle w:val="CommentTok" /></w:rPr><w:t xml:space="preserve"> * Sandbox facts for one run, present iff a sandboxing executor handled it.</w:t></w:r><w:r><w:br /></w:r><w:r><w:rPr><w:rStyle w:val="CommentTok" /></w:rPr><w:t xml:space="preserve"> * Facts are reported independently of process exit status so callers can</w:t></w:r><w:r><w:br /></w:r><w:r><w:rPr><w:rStyle w:val="CommentTok" /></w:rPr><w:t xml:space="preserve"> * distinguish command failures from policy denials and runner failures.</w:t></w:r><w:r><w:br /></w:r><w:r><w:rPr><w:rStyle w:val="CommentTok" /></w:rPr><w:t xml:space="preserve"> */</w:t></w:r><w:r><w:br /></w:r><w:r><w:rPr><w:rStyle w:val="KeywordTok" /></w:rPr><w:t xml:space="preserve">interface</w:t></w:r><w:r><w:rPr><w:rStyle w:val="NormalTok" /></w:rPr><w:t xml:space="preserve"> ShellSandboxInfo {</w:t></w:r><w:r><w:br /></w:r><w:r><w:rPr><w:rStyle w:val="NormalTok" /></w:rPr><w:t xml:space="preserve">  </w:t></w:r><w:r><w:rPr><w:rStyle w:val="CommentTok" /></w:rPr><w:t xml:space="preserve">/** The mode the command actually ran under. */</w:t></w:r><w:r><w:br /></w:r><w:r><w:rPr><w:rStyle w:val="NormalTok" /></w:rPr><w:t xml:space="preserve">  mode</w:t></w:r><w:r><w:rPr><w:rStyle w:val="OperatorTok" /></w:rPr><w:t xml:space="preserve">:</w:t></w:r><w:r><w:rPr><w:rStyle w:val="NormalTok" /></w:rPr><w:t xml:space="preserve"> SandboxMode</w:t></w:r><w:r><w:br /></w:r><w:r><w:rPr><w:rStyle w:val="NormalTok" /></w:rPr><w:t xml:space="preserve">  </w:t></w:r><w:r><w:rPr><w:rStyle w:val="CommentTok" /></w:rPr><w:t xml:space="preserve">/** Whether the sandbox denied a file operation. */</w:t></w:r><w:r><w:br /></w:r><w:r><w:rPr><w:rStyle w:val="NormalTok" /></w:rPr><w:t xml:space="preserve">  denied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How completely the selected runner enforced the requested mode. */</w:t></w:r><w:r><w:br /></w:r><w:r><w:rPr><w:rStyle w:val="NormalTok" /></w:rPr><w:t xml:space="preserve">  enforcement</w:t></w:r><w:r><w:rPr><w:rStyle w:val="OperatorTok" /></w:rPr><w:t xml:space="preserve">?:</w:t></w:r><w:r><w:rPr><w:rStyle w:val="NormalTok" /></w:rPr><w:t xml:space="preserve"> SandboxEnforcement</w:t></w:r><w:r><w:br /></w:r><w:r><w:rPr><w:rStyle w:val="NormalTok" /></w:rPr><w:t xml:space="preserve">  </w:t></w:r><w:r><w:rPr><w:rStyle w:val="CommentTok" /></w:rPr><w:t xml:space="preserve">/** Whether the sandbox runner failed before the command could run. */</w:t></w:r><w:r><w:br /></w:r><w:r><w:rPr><w:rStyle w:val="NormalTok" /></w:rPr><w:t xml:space="preserve">  runnerFailed</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Fonts w:hint="eastAsia" /></w:rPr><w:t xml:space="preserve">当受限模式没有可用后端时，</w:t></w:r><w:r><w:rPr><w:rStyle w:val="VerbatimChar" /></w:rPr><w:t xml:space="preserve">ctx.sandbox</w:t></w:r><w:r><w:t xml:space="preserve"> </w:t></w:r><w:r><w:rPr><w:rFonts w:hint="eastAsia" /></w:rPr><w:t xml:space="preserve">提供方会抛出、执行器会传播由</w:t></w:r><w:hyperlink r:id="rId344"><w:r><w:rPr><w:rStyle w:val="Hyperlink" /><w:rFonts w:hint="eastAsia" /></w:rPr><w:t xml:space="preserve">沙箱</w:t></w:r><w:r><w:rPr><w:rStyle w:val="Hyperlink" /></w:rPr><w:t xml:space="preserve"> seam</w:t></w:r></w:hyperlink><w:r><w:rPr><w:rFonts w:hint="eastAsia" /></w:rPr><w:t xml:space="preserve">所有的</w:t></w:r><w:r><w:t xml:space="preserve"> </w:t></w:r><w:r><w:rPr><w:rStyle w:val="VerbatimChar" /></w:rPr><w:t xml:space="preserve">SANDBOX_UNAVAILABLE</w:t></w:r><w:r><w:t xml:space="preserve"> </w:t></w:r><w:r><w:rPr><w:rFonts w:hint="eastAsia" /></w:rPr><w:t xml:space="preserve">错误码。选定的</w:t></w:r><w:r><w:t xml:space="preserve"> runner </w:t></w:r><w:r><w:rPr><w:rFonts w:hint="eastAsia" /></w:rPr><w:t xml:space="preserve">拒绝其</w:t></w:r><w:r><w:t xml:space="preserve"> profile </w:t></w:r><w:r><w:rPr><w:rFonts w:hint="eastAsia" /></w:rPr><w:t xml:space="preserve">时会触达同一个故障关闭的前台错误；已结束的后台任务则记录</w:t></w:r><w:r><w:t xml:space="preserve"> </w:t></w:r><w:r><w:rPr><w:rStyle w:val="VerbatimChar" /></w:rPr><w:t xml:space="preserve">runnerFailed</w:t></w:r><w:r><w:rPr><w:rFonts w:hint="eastAsia" /></w:rPr><w:t xml:space="preserve">。模型会在结果中收到拒绝/runner</w:t></w:r><w:r><w:t xml:space="preserve"> </w:t></w:r><w:r><w:rPr><w:rFonts w:hint="eastAsia" /></w:rPr><w:t xml:space="preserve">事实，仅当拒绝标记指出生效模式时才得知该模式，并可通过</w:t></w:r><w:r><w:t xml:space="preserve"> </w:t></w:r><w:r><w:rPr><w:rStyle w:val="VerbatimChar" /></w:rPr><w:t xml:space="preserve">sandbox_permissions</w:t></w:r><w:r><w:t xml:space="preserve"> </w:t></w:r><w:r><w:rPr><w:rFonts w:hint="eastAsia" /></w:rPr><w:t xml:space="preserve">加</w:t></w:r><w:r><w:t xml:space="preserve"> </w:t></w:r><w:r><w:rPr><w:rStyle w:val="VerbatimChar" /></w:rPr><w:t xml:space="preserve">justification</w:t></w:r><w:r><w:t xml:space="preserve"> </w:t></w:r><w:r><w:rPr><w:rFonts w:hint="eastAsia" /></w:rPr><w:t xml:space="preserve">请求一次性、严格更宽松的重试；执行任何操作前，</w:t></w:r><w:r><w:rPr><w:rStyle w:val="VerbatimChar" /></w:rPr><w:t xml:space="preserve">ctx.approval</w:t></w:r><w:r><w:t xml:space="preserve"> </w:t></w:r><w:r><w:rPr><w:rFonts w:hint="eastAsia" /></w:rPr><w:t xml:space="preserve">必须批准该次确切调用。完整的策略与切换设计见</w:t></w:r><w:hyperlink r:id="rId757"><w:r><w:rPr><w:rStyle w:val="Hyperlink" /><w:rFonts w:hint="eastAsia" /></w:rPr><w:t xml:space="preserve">沙箱</w:t></w:r><w:r><w:rPr><w:rStyle w:val="Hyperlink" /></w:rPr><w:t xml:space="preserve"> Agent Note</w:t></w:r></w:hyperlink><w:r><w:t xml:space="preserve">。</w:t></w:r></w:p>
    <w:bookmarkEnd w:id="758" />
    <w:bookmarkStart w:id="759" w:name="后台进程shellprocess" />
    <w:p><w:pPr><w:pStyle w:val="Heading3" /></w:pPr><w:r><w:rPr><w:rStyle w:val="SectionNumber" /></w:rPr><w:t xml:space="preserve">5.23.5</w:t></w:r><w:r><w:tab /></w:r><w:r><w:rPr><w:rFonts w:hint="eastAsia" /></w:rPr><w:t xml:space="preserve">后台进程：</w:t></w:r><w:r><w:rPr><w:rStyle w:val="VerbatimChar" /></w:rPr><w:t xml:space="preserve">ShellProcess</w:t></w:r></w:p>
    <w:p><w:pPr><w:pStyle w:val="FirstParagraph" /></w:pPr><w:r><w:rPr><w:rStyle w:val="VerbatimChar" /></w:rPr><w:t xml:space="preserve">start()</w:t></w:r><w:r><w:t xml:space="preserve"> </w:t></w:r><w:r><w:rPr><w:rFonts w:hint="eastAsia" /></w:rPr><w:t xml:space="preserve">返回不含</w:t></w:r><w:r><w:t xml:space="preserve"> id </w:t></w:r><w:r><w:rPr><w:rFonts w:hint="eastAsia" /></w:rPr><w:t xml:space="preserve">或所有者的句柄。</w:t></w:r><w:r><w:rPr><w:rStyle w:val="VerbatimChar" /></w:rPr><w:t xml:space="preserve">dsh-tool-bash</w:t></w:r><w:r><w:t xml:space="preserve"> </w:t></w:r><w:r><w:rPr><w:rFonts w:hint="eastAsia" /></w:rPr><w:t xml:space="preserve">将它适配为</w:t></w:r><w:r><w:t xml:space="preserve"> </w:t></w:r><w:r><w:rPr><w:rStyle w:val="VerbatimChar" /></w:rPr><w:t xml:space="preserve">ctx.jobs.start()</w:t></w:r><w:r><w:t xml:space="preserve"> </w:t></w:r><w:r><w:rPr><w:rFonts w:hint="eastAsia" /></w:rPr><w:t xml:space="preserve">钩子；随后由通用运行时拥有任务标识与生命周期。</w:t></w:r><w:r><w:rPr><w:rStyle w:val="VerbatimChar" /></w:rPr><w:t xml:space="preserve">done</w:t></w:r><w:r><w:t xml:space="preserve"> </w:t></w:r><w:r><w:rPr><w:rFonts w:hint="eastAsia" /></w:rPr><w:t xml:space="preserve">在进程关闭时完成且绝不被拒绝；进程结束后仍可读取，并且沙箱事实会在</w:t></w:r><w:r><w:t xml:space="preserve"> </w:t></w:r><w:r><w:rPr><w:rStyle w:val="VerbatimChar" /></w:rPr><w:t xml:space="preserve">done</w:t></w:r><w:r><w:t xml:space="preserve"> </w:t></w:r><w:r><w:rPr><w:rFonts w:hint="eastAsia" /></w:rPr><w:t xml:space="preserve">完成前写入。</w:t></w:r></w:p>
    <w:p><w:pPr><w:pStyle w:val="SourceCode" /></w:pPr><w:r><w:rPr><w:rStyle w:val="CommentTok" /></w:rPr><w:t xml:space="preserve">/**</w:t></w:r><w:r><w:br /></w:r><w:r><w:rPr><w:rStyle w:val="CommentTok" /></w:rPr><w:t xml:space="preserve"> * A background process handle returned by {</w:t></w:r><w:r><w:rPr><w:rStyle w:val="AnnotationTok" /></w:rPr><w:t xml:space="preserve">@link</w:t></w:r><w:r><w:rPr><w:rStyle w:val="CommentTok" /></w:rPr><w:t xml:space="preserve"> </w:t></w:r><w:r><w:rPr><w:rStyle w:val="CommentVarTok" /></w:rPr><w:t xml:space="preserve">ShellExecutor.start}</w:t></w:r><w:r><w:rPr><w:rStyle w:val="CommentTok" /></w:rPr><w:t xml:space="preserve">. It is the</w:t></w:r><w:r><w:br /></w:r><w:r><w:rPr><w:rStyle w:val="CommentTok" /></w:rPr><w:t xml:space="preserve"> * only access path; buffered output remains readable after exit. Composition</w:t></w:r><w:r><w:br /></w:r><w:r><w:rPr><w:rStyle w:val="CommentTok" /></w:rPr><w:t xml:space="preserve"> * teardown (the subprocess service&#39;s disposal) kills running processes and</w:t></w:r><w:r><w:br /></w:r><w:r><w:rPr><w:rStyle w:val="CommentTok" /></w:rPr><w:t xml:space="preserve"> * awaits {</w:t></w:r><w:r><w:rPr><w:rStyle w:val="AnnotationTok" /></w:rPr><w:t xml:space="preserve">@link</w:t></w:r><w:r><w:rPr><w:rStyle w:val="CommentTok" /></w:rPr><w:t xml:space="preserve"> </w:t></w:r><w:r><w:rPr><w:rStyle w:val="CommentVarTok" /></w:rPr><w:t xml:space="preserve">done}</w:t></w:r><w:r><w:rPr><w:rStyle w:val="CommentTok" /></w:rPr><w:t xml:space="preserve">; an executor-only reload leaves them running.</w:t></w:r><w:r><w:br /></w:r><w:r><w:rPr><w:rStyle w:val="CommentTok" /></w:rPr><w:t xml:space="preserve"> */</w:t></w:r><w:r><w:br /></w:r><w:r><w:rPr><w:rStyle w:val="KeywordTok" /></w:rPr><w:t xml:space="preserve">interface</w:t></w:r><w:r><w:rPr><w:rStyle w:val="NormalTok" /></w:rPr><w:t xml:space="preserve"> ShellProcess {</w:t></w:r><w:r><w:br /></w:r><w:r><w:rPr><w:rStyle w:val="NormalTok" /></w:rPr><w:t xml:space="preserve">  </w:t></w:r><w:r><w:rPr><w:rStyle w:val="CommentTok" /></w:rPr><w:t xml:space="preserve">/** Process lifecycle state (settled exactly once). */</w:t></w:r><w:r><w:br /></w:r><w:r><w:rPr><w:rStyle w:val="NormalTok" /></w:rPr><w:t xml:space="preserve">  status</w:t></w:r><w:r><w:rPr><w:rStyle w:val="OperatorTok" /></w:rPr><w:t xml:space="preserve">:</w:t></w:r><w:r><w:rPr><w:rStyle w:val="NormalTok" /></w:rPr><w:t xml:space="preserve"> ShellProcessStatus</w:t></w:r><w:r><w:br /></w:r><w:r><w:rPr><w:rStyle w:val="NormalTok" /></w:rPr><w:t xml:space="preserve">  </w:t></w:r><w:r><w:rPr><w:rStyle w:val="CommentTok" /></w:rPr><w:t xml:space="preserve">/** Exit code once finished (null = killed by signal / still running).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name, when signal-killed.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Resolves when the underlying process closes (never rejects — a spawn failure settles as `killed` with the error on stderr). */</w:t></w:r><w:r><w:br /></w:r><w:r><w:rPr><w:rStyle w:val="NormalTok" /></w:rPr><w:t xml:space="preserve">  </w:t></w:r><w:r><w:rPr><w:rStyle w:val="KeywordTok" /></w:rPr><w:t xml:space="preserve">readonly</w:t></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 Sandbox facts, stamped once a confined process settles. */</w:t></w:r><w:r><w:br /></w:r><w:r><w:rPr><w:rStyle w:val="NormalTok" /></w:rPr><w:t xml:space="preserve">  sandbox</w:t></w:r><w:r><w:rPr><w:rStyle w:val="OperatorTok" /></w:rPr><w:t xml:space="preserve">?:</w:t></w:r><w:r><w:rPr><w:rStyle w:val="NormalTok" /></w:rPr><w:t xml:space="preserve"> ShellSandboxInfo</w:t></w:r><w:r><w:br /></w:r><w:r><w:rPr><w:rStyle w:val="NormalTok" /></w:rPr><w:t xml:space="preserve">  </w:t></w:r><w:r><w:rPr><w:rStyle w:val="CommentTok" /></w:rPr><w:t xml:space="preserve">/**</w:t></w:r><w:r><w:br /></w:r><w:r><w:rPr><w:rStyle w:val="CommentTok" /></w:rPr><w:t xml:space="preserve">   * Read output produced since the previous read (consuming — consecutive</w:t></w:r><w:r><w:br /></w:r><w:r><w:rPr><w:rStyle w:val="CommentTok" /></w:rPr><w:t xml:space="preserve">   * reads never re-deliver). Reads that lost data flag `lossy` and point at</w:t></w:r><w:r><w:br /></w:r><w:r><w:rPr><w:rStyle w:val="CommentTok" /></w:rPr><w:t xml:space="preserve">   * full-stream spill files when available.</w:t></w:r><w:r><w:br /></w:r><w:r><w:rPr><w:rStyle w:val="CommentTok" /></w:rPr><w:t xml:space="preserve">   */</w:t></w:r><w:r><w:br /></w:r><w:r><w:rPr><w:rStyle w:val="NormalTok" /></w:rPr><w:t xml:space="preserve">  </w:t></w:r><w:r><w:rPr><w:rStyle w:val="FunctionTok" /></w:rPr><w:t xml:space="preserve">readOutput</w:t></w:r><w:r><w:rPr><w:rStyle w:val="NormalTok" /></w:rPr><w:t xml:space="preserve">()</w:t></w:r><w:r><w:rPr><w:rStyle w:val="OperatorTok" /></w:rPr><w:t xml:space="preserve">:</w:t></w:r><w:r><w:rPr><w:rStyle w:val="NormalTok" /></w:rPr><w:t xml:space="preserve"> ShellProcessRead</w:t></w:r><w:r><w:br /></w:r><w:r><w:rPr><w:rStyle w:val="NormalTok" /></w:rPr><w:t xml:space="preserve">  </w:t></w:r><w:r><w:rPr><w:rStyle w:val="CommentTok" /></w:rPr><w:t xml:space="preserve">/**</w:t></w:r><w:r><w:br /></w:r><w:r><w:rPr><w:rStyle w:val="CommentTok" /></w:rPr><w:t xml:space="preserve">   * Kill the process group. Returns false when it had already finished</w:t></w:r><w:r><w:br /></w:r><w:r><w:rPr><w:rStyle w:val="CommentTok" /></w:rPr><w:t xml:space="preserve">   * (no-op); idempotent.</w:t></w:r><w:r><w:br /></w:r><w:r><w:rPr><w:rStyle w:val="CommentTok" /></w:rPr><w:t xml:space="preserve">   */</w:t></w:r><w:r><w:br /></w:r><w:r><w:rPr><w:rStyle w:val="NormalTok" /></w:rPr><w:t xml:space="preserve">  </w:t></w:r><w:r><w:rPr><w:rStyle w:val="FunctionTok" /></w:rPr><w:t xml:space="preserve">kill</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readOutput()</w:t></w:r><w:r><w:t xml:space="preserve"> </w:t></w:r><w:r><w:rPr><w:rFonts w:hint="eastAsia" /></w:rPr><w:t xml:space="preserve">返回增量内容与</w:t></w:r><w:r><w:t xml:space="preserve"> spill </w:t></w:r><w:r><w:rPr><w:rFonts w:hint="eastAsia" /></w:rPr><w:t xml:space="preserve">恢复信息：</w:t></w:r></w:p>
    <w:p><w:pPr><w:pStyle w:val="SourceCode" /></w:pPr><w:r><w:rPr><w:rStyle w:val="CommentTok" /></w:rPr><w:t xml:space="preserve">/** One incremental {</w:t></w:r><w:r><w:rPr><w:rStyle w:val="AnnotationTok" /></w:rPr><w:t xml:space="preserve">@link</w:t></w:r><w:r><w:rPr><w:rStyle w:val="CommentTok" /></w:rPr><w:t xml:space="preserve"> </w:t></w:r><w:r><w:rPr><w:rStyle w:val="CommentVarTok" /></w:rPr><w:t xml:space="preserve">ShellProcess.readOutput}</w:t></w:r><w:r><w:rPr><w:rStyle w:val="CommentTok" /></w:rPr><w:t xml:space="preserve"> read. */</w:t></w:r><w:r><w:br /></w:r><w:r><w:rPr><w:rStyle w:val="KeywordTok" /></w:rPr><w:t xml:space="preserve">interface</w:t></w:r><w:r><w:rPr><w:rStyle w:val="NormalTok" /></w:rPr><w:t xml:space="preserve"> ShellProcessRead {</w:t></w:r><w:r><w:br /></w:r><w:r><w:rPr><w:rStyle w:val="NormalTok" /></w:rPr><w:t xml:space="preserve">  </w:t></w:r><w:r><w:rPr><w:rStyle w:val="CommentTok" /></w:rPr><w:t xml:space="preserve">/** Output produced since the previous read (stderr in a marked section). */</w:t></w:r><w:r><w:br /></w:r><w:r><w:rPr><w:rStyle w:val="NormalTok" /></w:rPr><w:t xml:space="preserve">  delta</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True when truncation dropped unread bytes the delta cannot include. */</w:t></w:r><w:r><w:br /></w:r><w:r><w:rPr><w:rStyle w:val="NormalTok" /></w:rPr><w:t xml:space="preserve">  lossy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Full stdout spill file, when stdout truncation occurred and a safe path is available. */</w:t></w:r><w:r><w:br /></w:r><w:r><w:rPr><w:rStyle w:val="NormalTok" /></w:rPr><w:t xml:space="preserve">  stdoutSpillPath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Full stderr spill file, when stderr truncation occurred and a safe path is available. */</w:t></w:r><w:r><w:br /></w:r><w:r><w:rPr><w:rStyle w:val="NormalTok" /></w:rPr><w:t xml:space="preserve">  stderrSpillPath</w:t></w:r><w:r><w:rPr><w:rStyle w:val="OperatorTok" /></w:rPr><w:t xml:space="preserve">?:</w:t></w:r><w:r><w:rPr><w:rStyle w:val="NormalTok" /></w:rPr><w:t xml:space="preserve"> </w:t></w:r><w:r><w:rPr><w:rStyle w:val="DataTypeTok" /></w:rPr><w:t xml:space="preserve">string</w:t></w:r><w:r><w:br /></w:r><w:r><w:rPr><w:rStyle w:val="NormalTok" /></w:rPr><w:t xml:space="preserve">}</w:t></w:r></w:p>
    <w:bookmarkEnd w:id="759" />
    <w:bookmarkStart w:id="760" w:name="服务" />
    <w:p><w:pPr><w:pStyle w:val="Heading3" /></w:pPr><w:r><w:rPr><w:rStyle w:val="SectionNumber" /></w:rPr><w:t xml:space="preserve">5.23.6</w:t></w:r><w:r><w:tab /></w:r><w:r><w:rPr><w:rFonts w:hint="eastAsia" /></w:rPr><w:t xml:space="preserve">服务</w:t></w:r></w:p>
    <w:p><w:pPr><w:pStyle w:val="FirstParagraph" /></w:pPr><w:r><w:rPr><w:rStyle w:val="VerbatimChar" /></w:rPr><w:t xml:space="preserve">ShellExecutor</w:t></w:r><w:r><w:t xml:space="preserve"> </w:t></w:r><w:r><w:rPr><w:rFonts w:hint="eastAsia" /></w:rPr><w:t xml:space="preserve">拥有</w:t></w:r><w:r><w:t xml:space="preserve"> </w:t></w:r><w:r><w:rPr><w:rStyle w:val="VerbatimChar" /></w:rPr><w:t xml:space="preserve">resolve</w:t></w:r><w:r><w:rPr><w:rFonts w:hint="eastAsia" /></w:rPr><w:t xml:space="preserve">、前台</w:t></w:r><w:r><w:t xml:space="preserve"> </w:t></w:r><w:r><w:rPr><w:rStyle w:val="VerbatimChar" /></w:rPr><w:t xml:space="preserve">run</w:t></w:r><w:r><w:rPr><w:rFonts w:hint="eastAsia" /></w:rPr><w:t xml:space="preserve">、后台进程</w:t></w:r><w:r><w:t xml:space="preserve"> </w:t></w:r><w:r><w:rPr><w:rStyle w:val="VerbatimChar" /></w:rPr><w:t xml:space="preserve">start</w:t></w:r><w:r><w:t xml:space="preserve"> </w:t></w:r><w:r><w:rPr><w:rFonts w:hint="eastAsia" /></w:rPr><w:t xml:space="preserve">以及</w:t></w:r><w:r><w:t xml:space="preserve"> </w:t></w:r><w:r><w:rPr><w:rStyle w:val="VerbatimChar" /></w:rPr><w:t xml:space="preserve">sandboxMode</w:t></w:r><w:r><w:t xml:space="preserve"> </w:t></w:r><w:r><w:rPr><w:rFonts w:hint="eastAsia" /></w:rPr><w:t xml:space="preserve">能力事实。</w:t></w:r><w:r><w:rPr><w:rStyle w:val="VerbatimChar" /></w:rPr><w:t xml:space="preserve">dsh-bash-local</w:t></w:r><w:r><w:t xml:space="preserve"> </w:t></w:r><w:r><w:rPr><w:rFonts w:hint="eastAsia" /></w:rPr><w:t xml:space="preserve">拥有命令默认值补全、超时/中止分类、终端环境以及后台读取合并；进程组、有界收集器、spill</w:t></w:r><w:r><w:t xml:space="preserve"> </w:t></w:r><w:r><w:rPr><w:rFonts w:hint="eastAsia" /></w:rPr><w:t xml:space="preserve">文件、凭据清除与</w:t></w:r><w:r><w:t xml:space="preserve"> </w:t></w:r><w:r><w:rPr><w:rFonts w:hint="eastAsia" /></w:rPr><w:t xml:space="preserve">dispose（资源释放）后完全停稳归</w:t></w:r><w:hyperlink r:id="rId342"><w:r><w:rPr><w:rStyle w:val="Hyperlink" /><w:rFonts w:hint="eastAsia" /></w:rPr><w:t xml:space="preserve">子进程服务</w:t></w:r></w:hyperlink><w:r><w:rPr><w:rFonts w:hint="eastAsia" /></w:rPr><w:t xml:space="preserve">所有。</w:t></w:r><w:r><w:rPr><w:rStyle w:val="VerbatimChar" /></w:rPr><w:t xml:space="preserve">dsh-tool-bash</w:t></w:r><w:r><w:t xml:space="preserve"> </w:t></w:r><w:r><w:rPr><w:rFonts w:hint="eastAsia" /></w:rPr><w:t xml:space="preserve">拥有面向模型的渲染，并将后台句柄适配到</w:t></w:r><w:hyperlink r:id="rId354"><w:r><w:rPr><w:rStyle w:val="Hyperlink" /><w:rFonts w:hint="eastAsia" /></w:rPr><w:t xml:space="preserve">通用任务运行时</w:t></w:r></w:hyperlink><w:r><w:t xml:space="preserve">。</w:t></w:r><w:r><w:rPr><w:rStyle w:val="VerbatimChar" /></w:rPr><w:t xml:space="preserve">dsh-shell</w:t></w:r><w:r><w:t xml:space="preserve"> </w:t></w:r><w:r><w:rPr><w:rFonts w:hint="eastAsia" /></w:rPr><w:t xml:space="preserve">拥有</w:t></w:r><w:r><w:t xml:space="preserve"> shell </w:t></w:r><w:r><w:rPr><w:rFonts w:hint="eastAsia" /></w:rPr><w:t xml:space="preserve">工具共享的退出状态约定：导出的</w:t></w:r><w:r><w:t xml:space="preserve"> </w:t></w:r><w:r><w:rPr><w:rStyle w:val="VerbatimChar" /></w:rPr><w:t xml:space="preserve">parseExitStatus</w:t></w:r><w:r><w:t xml:space="preserve">/</w:t></w:r><w:r><w:rPr><w:rStyle w:val="VerbatimChar" /></w:rPr><w:t xml:space="preserve">ParsedExitStatus</w:t></w:r><w:r><w:t xml:space="preserve"> </w:t></w:r><w:r><w:rPr><w:rFonts w:hint="eastAsia" /></w:rPr><w:t xml:space="preserve">是</w:t></w:r><w:r><w:t xml:space="preserve"> </w:t></w:r><w:r><w:rPr><w:rStyle w:val="VerbatimChar" /></w:rPr><w:t xml:space="preserve">dsh-tool-bash</w:t></w:r><w:r><w:t xml:space="preserve"> </w:t></w:r><w:r><w:rPr><w:rFonts w:hint="eastAsia" /></w:rPr><w:t xml:space="preserve">的</w:t></w:r><w:r><w:t xml:space="preserve"> </w:t></w:r><w:r><w:rPr><w:rStyle w:val="VerbatimChar" /></w:rPr><w:t xml:space="preserve">renderResult</w:t></w:r><w:r><w:t xml:space="preserve"> </w:t></w:r><w:r><w:rPr><w:rFonts w:hint="eastAsia" /></w:rPr><w:t xml:space="preserve">与</w:t></w:r><w:r><w:t xml:space="preserve"> </w:t></w:r><w:r><w:rPr><w:rStyle w:val="VerbatimChar" /></w:rPr><w:t xml:space="preserve">dsh-tool-pwsh</w:t></w:r><w:r><w:t xml:space="preserve"> </w:t></w:r><w:r><w:rPr><w:rFonts w:hint="eastAsia" /></w:rPr><w:t xml:space="preserve">的</w:t></w:r><w:r><w:t xml:space="preserve"> </w:t></w:r><w:r><w:rPr><w:rStyle w:val="VerbatimChar" /></w:rPr><w:t xml:space="preserve">renderPwshResult</w:t></w:r><w:r><w:t xml:space="preserve"> </w:t></w:r><w:r><w:rPr><w:rFonts w:hint="eastAsia" /></w:rPr><w:t xml:space="preserve">所追加的</w:t></w:r><w:r><w:t xml:space="preserve"> </w:t></w:r><w:r><w:rPr><w:rStyle w:val="VerbatimChar" /></w:rPr><w:t xml:space="preserve">[exit code: N]</w:t></w:r><w:r><w:t xml:space="preserve"> </w:t></w:r><w:r><w:t xml:space="preserve">/</w:t></w:r><w:r><w:t xml:space="preserve"> </w:t></w:r><w:r><w:rPr><w:rStyle w:val="VerbatimChar" /></w:rPr><w:t xml:space="preserve">[killed by signal: X]</w:t></w:r><w:r><w:t xml:space="preserve"> </w:t></w:r><w:r><w:rPr><w:rFonts w:hint="eastAsia" /></w:rPr><w:t xml:space="preserve">标记的逆解析，两个工具的</w:t></w:r><w:r><w:t xml:space="preserve"> </w:t></w:r><w:r><w:rPr><w:rStyle w:val="VerbatimChar" /></w:rPr><w:t xml:space="preserve">presentResult</w:t></w:r><w:r><w:t xml:space="preserve"> </w:t></w:r><w:r><w:rPr><w:rFonts w:hint="eastAsia" /></w:rPr><w:t xml:space="preserve">都用它把渲染文本拆分为</w:t></w:r><w:r><w:t xml:space="preserve"> terminal </w:t></w:r><w:r><w:rPr><w:rFonts w:hint="eastAsia" /></w:rPr><w:t xml:space="preserve">卡的输出正文与退出状态</w:t></w:r><w:r><w:t xml:space="preserve"> pill。</w:t></w:r></w:p>
    <w:p><w:pPr><w:pStyle w:val="BodyText" /></w:pPr></w:p>
    <w:bookmarkEnd w:id="760" />
    <w:bookmarkStart w:id="766" w:name="cordis-api-19" />
    <w:p><w:pPr><w:pStyle w:val="Heading3" /></w:pPr><w:r><w:rPr><w:rStyle w:val="SectionNumber" /></w:rPr><w:t xml:space="preserve">5.23.7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62" w:name="ctxshell--shellexecutor-abstract-seam" />
    <w:p><w:pPr><w:pStyle w:val="Heading4" /></w:pPr><w:r><w:rPr><w:rStyle w:val="SectionNumber" /></w:rPr><w:t xml:space="preserve">5.23.7.1</w:t></w:r><w:r><w:tab /></w:r><w:r><w:rPr><w:rStyle w:val="VerbatimChar" /></w:rPr><w:t xml:space="preserve">ctx.shell</w:t></w:r><w:r><w:t xml:space="preserve"> </w:t></w:r><w:r><w:t xml:space="preserve">—</w:t></w:r><w:r><w:t xml:space="preserve"> </w:t></w:r><w:r><w:rPr><w:rStyle w:val="VerbatimChar" /></w:rPr><w:t xml:space="preserve">ShellExecutor</w:t></w:r><w:r><w:t xml:space="preserve"> </w:t></w:r><w:r><w:t xml:space="preserve">(abstract seam)</w:t></w:r></w:p>
    <w:p><w:pPr><w:pStyle w:val="FirstParagraph" /></w:pPr><w:r><w:t xml:space="preserve">Abstract bash execution service. Subclass, implement the abstract methods, and load the subclass as a plugin — it registers as</w:t></w:r><w:r><w:t xml:space="preserve"> </w:t></w:r><w:r><w:rPr><w:rStyle w:val="VerbatimChar" /></w:rPr><w:t xml:space="preserve">ctx.shell</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39" /></w:numPr></w:pPr><w:r><w:t xml:space="preserve">run rejects only for infrastructure failures. Nonzero exits, timeout kills, and abort kills resolve with a ShellRunResult.</w:t></w:r></w:p>
    <w:p><w:pPr><w:pStyle w:val="Compact" /><w:numPr><w:ilvl w:val="0" /><w:numId w:val="1039" /></w:numPr></w:pPr><w:r><w:t xml:space="preserve">start returns immediately; no timeout applies to background processes.</w:t></w:r><w:r><w:t xml:space="preserve"> </w:t></w:r><w:r><w:rPr><w:rStyle w:val="VerbatimChar" /></w:rPr><w:t xml:space="preserve">done</w:t></w:r><w:r><w:t xml:space="preserve"> </w:t></w:r><w:r><w:t xml:space="preserve">settles at process close and never rejects; spawn failures settle as</w:t></w:r><w:r><w:t xml:space="preserve"> </w:t></w:r><w:r><w:rPr><w:rStyle w:val="VerbatimChar" /></w:rPr><w:t xml:space="preserve">killed</w:t></w:r><w:r><w:t xml:space="preserve"> </w:t></w:r><w:r><w:t xml:space="preserve">with the error on stderr.</w:t></w:r></w:p>
    <w:p><w:pPr><w:pStyle w:val="Compact" /><w:numPr><w:ilvl w:val="0" /><w:numId w:val="1039" /></w:numPr></w:pPr><w:r><w:t xml:space="preserve">ShellProcess.readOutput is incremental: consecutive reads never repeat output. Lossy reads report truncation and available spill files.</w:t></w:r></w:p>
    <w:p><w:pPr><w:pStyle w:val="Compact" /><w:numPr><w:ilvl w:val="0" /><w:numId w:val="1039" /></w:numPr></w:pPr><w:r><w:t xml:space="preserve">A still-running background process is stopped and awaited when its owning composition tears down. With the subprocess seam that boundary is</w:t></w:r><w:r><w:t xml:space="preserve"> </w:t></w:r><w:r><w:rPr><w:rStyle w:val="VerbatimChar" /></w:rPr><w:t xml:space="preserve">ctx.subprocess</w:t></w:r><w:r><w:t xml:space="preserve"> </w:t></w:r><w:r><w:t xml:space="preserve">disposal, so a background process survives an executor-only reload.</w:t></w:r></w:p>
    <w:p><w:pPr><w:pStyle w:val="SourceCode" /></w:pPr><w:r><w:rPr><w:rStyle w:val="CommentTok" /></w:rPr><w:t xml:space="preserve">/**</w:t></w:r><w:r><w:br /></w:r><w:r><w:rPr><w:rStyle w:val="CommentTok" /></w:rPr><w:t xml:space="preserve"> * Apply implementation-owned defaults and caps to a request before execution.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caller&#39;s request; omitted fields get this</w:t></w:r><w:r><w:br /></w:r><w:r><w:rPr><w:rStyle w:val="CommentTok" /></w:rPr><w:t xml:space="preserve"> *   implementation&#39;s defaults, capped fields are clamped.</w:t></w:r><w:r><w:br /></w:r><w:r><w:rPr><w:rStyle w:val="CommentTok" /></w:rPr><w:t xml:space="preserve"> * </w:t></w:r><w:r><w:rPr><w:rStyle w:val="AnnotationTok" /></w:rPr><w:t xml:space="preserve">@returns</w:t></w:r><w:r><w:rPr><w:rStyle w:val="CommentTok" /></w:rPr><w:t xml:space="preserve"> the fully-specified spec to hand to {</w:t></w:r><w:r><w:rPr><w:rStyle w:val="AnnotationTok" /></w:rPr><w:t xml:space="preserve">@link</w:t></w:r><w:r><w:rPr><w:rStyle w:val="CommentTok" /></w:rPr><w:t xml:space="preserve"> </w:t></w:r><w:r><w:rPr><w:rStyle w:val="CommentVarTok" /></w:rPr><w:t xml:space="preserve">run}/{@link</w:t></w:r><w:r><w:rPr><w:rStyle w:val="CommentTok" /></w:rPr><w:t xml:space="preserve"> start}.</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(request</w:t></w:r><w:r><w:rPr><w:rStyle w:val="OperatorTok" /></w:rPr><w:t xml:space="preserve">:</w:t></w:r><w:r><w:rPr><w:rStyle w:val="NormalTok" /></w:rPr><w:t xml:space="preserve"> ShellExecRequest)</w:t></w:r><w:r><w:rPr><w:rStyle w:val="OperatorTok" /></w:rPr><w:t xml:space="preserve">:</w:t></w:r><w:r><w:rPr><w:rStyle w:val="NormalTok" /></w:rPr><w:t xml:space="preserve"> ShellExecSpec</w:t></w:r><w:r><w:br /></w:r><w:r><w:br /></w:r><w:r><w:rPr><w:rStyle w:val="CommentTok" /></w:rPr><w:t xml:space="preserve">/**</w:t></w:r><w:r><w:br /></w:r><w:r><w:rPr><w:rStyle w:val="CommentTok" /></w:rPr><w:t xml:space="preserve"> * Run a command in the foreground; resolves when it finishes.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 resolved spec from {</w:t></w:r><w:r><w:rPr><w:rStyle w:val="AnnotationTok" /></w:rPr><w:t xml:space="preserve">@link</w:t></w:r><w:r><w:rPr><w:rStyle w:val="CommentTok" /></w:rPr><w:t xml:space="preserve"> </w:t></w:r><w:r><w:rPr><w:rStyle w:val="CommentVarTok" /></w:rPr><w:t xml:space="preserve">resolve}</w:t></w:r><w:r><w:rPr><w:rStyle w:val="CommentTok" /></w:rPr><w:t xml:space="preserve">, never a raw request.</w:t></w:r><w:r><w:br /></w:r><w:r><w:rPr><w:rStyle w:val="CommentTok" /></w:rPr><w:t xml:space="preserve"> * </w:t></w:r><w:r><w:rPr><w:rStyle w:val="AnnotationTok" /></w:rPr><w:t xml:space="preserve">@returns</w:t></w:r><w:r><w:rPr><w:rStyle w:val="CommentTok" /></w:rPr><w:t xml:space="preserve"> the outcome; nonzero exits, timeout kills, and abort kills</w:t></w:r><w:r><w:br /></w:r><w:r><w:rPr><w:rStyle w:val="CommentTok" /></w:rPr><w:t xml:space="preserve"> *   resolve with a descriptive result rather than reject.</w:t></w:r><w:r><w:br /></w:r><w:r><w:rPr><w:rStyle w:val="CommentTok" /></w:rPr><w:t xml:space="preserve"> */</w:t></w:r><w:r><w:br /></w:r><w:r><w:rPr><w:rStyle w:val="KeywordTok" /></w:rPr><w:t xml:space="preserve">abstract</w:t></w:r><w:r><w:rPr><w:rStyle w:val="NormalTok" /></w:rPr><w:t xml:space="preserve"> </w:t></w:r><w:r><w:rPr><w:rStyle w:val="FunctionTok" /></w:rPr><w:t xml:space="preserve">run</w:t></w:r><w:r><w:rPr><w:rStyle w:val="NormalTok" /></w:rPr><w:t xml:space="preserve">(spec</w:t></w:r><w:r><w:rPr><w:rStyle w:val="OperatorTok" /></w:rPr><w:t xml:space="preserve">:</w:t></w:r><w:r><w:rPr><w:rStyle w:val="NormalTok" /></w:rPr><w:t xml:space="preserve"> ShellExecSpec)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ShellRunResult</w:t></w:r><w:r><w:rPr><w:rStyle w:val="OperatorTok" /></w:rPr><w:t xml:space="preserve">&gt;</w:t></w:r><w:r><w:br /></w:r><w:r><w:br /></w:r><w:r><w:rPr><w:rStyle w:val="CommentTok" /></w:rPr><w:t xml:space="preserve">/**</w:t></w:r><w:r><w:br /></w:r><w:r><w:rPr><w:rStyle w:val="CommentTok" /></w:rPr><w:t xml:space="preserve"> * Start a background process and return its handle immediately.</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 resolved spec from {</w:t></w:r><w:r><w:rPr><w:rStyle w:val="AnnotationTok" /></w:rPr><w:t xml:space="preserve">@link</w:t></w:r><w:r><w:rPr><w:rStyle w:val="CommentTok" /></w:rPr><w:t xml:space="preserve"> </w:t></w:r><w:r><w:rPr><w:rStyle w:val="CommentVarTok" /></w:rPr><w:t xml:space="preserve">resolve}</w:t></w:r><w:r><w:rPr><w:rStyle w:val="CommentTok" /></w:rPr><w:t xml:space="preserve">, never a raw request.</w:t></w:r><w:r><w:br /></w:r><w:r><w:rPr><w:rStyle w:val="CommentTok" /></w:rPr><w:t xml:space="preserve"> * </w:t></w:r><w:r><w:rPr><w:rStyle w:val="AnnotationTok" /></w:rPr><w:t xml:space="preserve">@returns</w:t></w:r><w:r><w:rPr><w:rStyle w:val="CommentTok" /></w:rPr><w:t xml:space="preserve"> the live process handle (reads, kill, quiescence promise).</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(spec</w:t></w:r><w:r><w:rPr><w:rStyle w:val="OperatorTok" /></w:rPr><w:t xml:space="preserve">:</w:t></w:r><w:r><w:rPr><w:rStyle w:val="NormalTok" /></w:rPr><w:t xml:space="preserve"> ShellExecSpec)</w:t></w:r><w:r><w:rPr><w:rStyle w:val="OperatorTok" /></w:rPr><w:t xml:space="preserve">:</w:t></w:r><w:r><w:rPr><w:rStyle w:val="NormalTok" /></w:rPr><w:t xml:space="preserve"> ShellProcess</w:t></w:r></w:p>
    <w:p><w:pPr><w:pStyle w:val="FirstParagraph" /></w:pPr><w:r><w:t xml:space="preserve">Source:</w:t></w:r><w:r><w:t xml:space="preserve"> </w:t></w:r><w:hyperlink r:id="rId761"><w:r><w:rPr><w:rStyle w:val="VerbatimChar" /></w:rPr><w:t xml:space="preserve">packages/shell/shell/src/index.ts:65</w:t></w:r></w:hyperlink></w:p>
    <w:p><w:pPr><w:pStyle w:val="BodyText" /></w:pPr></w:p>
    <w:bookmarkEnd w:id="762" />
    <w:bookmarkStart w:id="765" w:name="ctxshellenv--shellenvregistry" />
    <w:p><w:pPr><w:pStyle w:val="Heading4" /></w:pPr><w:r><w:rPr><w:rStyle w:val="SectionNumber" /></w:rPr><w:t xml:space="preserve">5.23.7.2</w:t></w:r><w:r><w:tab /></w:r><w:r><w:rPr><w:rStyle w:val="VerbatimChar" /></w:rPr><w:t xml:space="preserve">ctx.shellEnv</w:t></w:r><w:r><w:t xml:space="preserve"> </w:t></w:r><w:r><w:t xml:space="preserve">—</w:t></w:r><w:r><w:t xml:space="preserve"> </w:t></w:r><w:r><w:rPr><w:rStyle w:val="VerbatimChar" /></w:rPr><w:t xml:space="preserve">ShellEnvRegistry</w:t></w:r></w:p>
    <w:p><w:pPr><w:pStyle w:val="FirstParagraph" /></w:pPr><w:r><w:t xml:space="preserve">Registry (</w:t></w:r><w:r><w:rPr><w:rStyle w:val="VerbatimChar" /></w:rPr><w:t xml:space="preserve">ctx.shellEnv</w:t></w:r><w:r><w:t xml:space="preserve">) for trusted, per-execution</w:t></w:r><w:r><w:t xml:space="preserve"> </w:t></w:r><w:r><w:rPr><w:rStyle w:val="VerbatimChar" /></w:rPr><w:t xml:space="preserve">DSH_*</w:t></w:r><w:r><w:t xml:space="preserve"> </w:t></w:r><w:r><w:t xml:space="preserve">variables. The namespace is rebuilt for every model shell call: ambient</w:t></w:r><w:r><w:t xml:space="preserve"> </w:t></w:r><w:r><w:rPr><w:rStyle w:val="VerbatimChar" /></w:rPr><w:t xml:space="preserve">DSH_*</w:t></w:r><w:r><w:t xml:space="preserve"> </w:t></w:r><w:r><w:t xml:space="preserve">values are discarded by the executor, then the registry&#39;s current snapshot is injected. Built-in shell facts remain owned by the registry itself while plugins can register additional, enumerable facts with effect-scoped disposal.</w:t></w:r></w:p>
    <w:p><w:pPr><w:pStyle w:val="SourceCode" /></w:pPr><w:r><w:rPr><w:rStyle w:val="CommentTok" /></w:rPr><w:t xml:space="preserve">/**</w:t></w:r><w:r><w:br /></w:r><w:r><w:rPr><w:rStyle w:val="CommentTok" /></w:rPr><w:t xml:space="preserve"> * Register one environment contributor. Names and keys are unique; built-in</w:t></w:r><w:r><w:br /></w:r><w:r><w:rPr><w:rStyle w:val="CommentTok" /></w:rPr><w:t xml:space="preserve"> * keys are reserved. Registration is disposed with the calling plugin fiber.</w:t></w:r><w:r><w:br /></w:r><w:r><w:rPr><w:rStyle w:val="CommentTok" /></w:rPr><w:t xml:space="preserve"> * </w:t></w:r><w:r><w:rPr><w:rStyle w:val="AnnotationTok" /></w:rPr><w:t xml:space="preserve">@param</w:t></w:r><w:r><w:rPr><w:rStyle w:val="CommentTok" /></w:rPr><w:t xml:space="preserve"> </w:t></w:r><w:r><w:rPr><w:rStyle w:val="CommentVarTok" /></w:rPr><w:t xml:space="preserve">contributor</w:t></w:r><w:r><w:rPr><w:rStyle w:val="CommentTok" /></w:rPr><w:t xml:space="preserve"> - declared key ownership and per-execution resolver.</w:t></w:r><w:r><w:br /></w:r><w:r><w:rPr><w:rStyle w:val="CommentTok" /></w:rPr><w:t xml:space="preserve"> * </w:t></w:r><w:r><w:rPr><w:rStyle w:val="AnnotationTok" /></w:rPr><w:t xml:space="preserve">@returns</w:t></w:r><w:r><w:rPr><w:rStyle w:val="CommentTok" /></w:rPr><w:t xml:space="preserve"> the disposer that unregisters the contribution.</w:t></w:r><w:r><w:br /></w:r><w:r><w:rPr><w:rStyle w:val="CommentTok" /></w:rPr><w:t xml:space="preserve"> */</w:t></w:r><w:r><w:br /></w:r><w:r><w:rPr><w:rStyle w:val="FunctionTok" /></w:rPr><w:t xml:space="preserve">register</w:t></w:r><w:r><w:rPr><w:rStyle w:val="NormalTok" /></w:rPr><w:t xml:space="preserve">(contributor</w:t></w:r><w:r><w:rPr><w:rStyle w:val="OperatorTok" /></w:rPr><w:t xml:space="preserve">:</w:t></w:r><w:r><w:rPr><w:rStyle w:val="NormalTok" /></w:rPr><w:t xml:space="preserve"> BashEnvContributor)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Build the trusted `DSH_*` snapshot for one shell tool execution.</w:t></w:r><w:r><w:br /></w:r><w:r><w:rPr><w:rStyle w:val="CommentTok" /></w:rPr><w:t xml:space="preserve"> * </w:t></w:r><w:r><w:rPr><w:rStyle w:val="AnnotationTok" /></w:rPr><w:t xml:space="preserve">@param</w:t></w:r><w:r><w:rPr><w:rStyle w:val="CommentTok" /></w:rPr><w:t xml:space="preserve"> </w:t></w:r><w:r><w:rPr><w:rStyle w:val="CommentVarTok" /></w:rPr><w:t xml:space="preserve">execution</w:t></w:r><w:r><w:rPr><w:rStyle w:val="CommentTok" /></w:rPr><w:t xml:space="preserve"> - the current tool execution.</w:t></w:r><w:r><w:br /></w:r><w:r><w:rPr><w:rStyle w:val="CommentTok" /></w:rPr><w:t xml:space="preserve"> * </w:t></w:r><w:r><w:rPr><w:rStyle w:val="AnnotationTok" /></w:rPr><w:t xml:space="preserve">@returns</w:t></w:r><w:r><w:rPr><w:rStyle w:val="CommentTok" /></w:rPr><w:t xml:space="preserve"> an immutable environment overlay containing built-ins and current contributions.</w:t></w:r><w:r><w:br /></w:r><w:r><w:rPr><w:rStyle w:val="CommentTok" /></w:rPr><w:t xml:space="preserve"> */</w:t></w:r><w:r><w:br /></w:r><w:r><w:rPr><w:rStyle w:val="FunctionTok" /></w:rPr><w:t xml:space="preserve">collect</w:t></w:r><w:r><w:rPr><w:rStyle w:val="NormalTok" /></w:rPr><w:t xml:space="preserve">(execution</w:t></w:r><w:r><w:rPr><w:rStyle w:val="OperatorTok" /></w:rPr><w:t xml:space="preserve">:</w:t></w:r><w:r><w:rPr><w:rStyle w:val="NormalTok" /></w:rPr><w:t xml:space="preserve"> ToolExecution)</w:t></w:r><w:r><w:rPr><w:rStyle w:val="OperatorTok" /></w:rPr><w:t xml:space="preserve">:</w:t></w:r><w:r><w:rPr><w:rStyle w:val="NormalTok" /></w:rPr><w:t xml:space="preserve"> DshEnvironment</w:t></w:r><w:r><w:br /></w:r><w:r><w:br /></w:r><w:r><w:rPr><w:rStyle w:val="CommentTok" /></w:rPr><w:t xml:space="preserve">/**</w:t></w:r><w:r><w:br /></w:r><w:r><w:rPr><w:rStyle w:val="CommentTok" /></w:rPr><w:t xml:space="preserve"> * Enumerate plugin-contributed variables without executing their resolvers.</w:t></w:r><w:r><w:br /></w:r><w:r><w:rPr><w:rStyle w:val="CommentTok" /></w:rPr><w:t xml:space="preserve"> * </w:t></w:r><w:r><w:rPr><w:rStyle w:val="AnnotationTok" /></w:rPr><w:t xml:space="preserve">@returns</w:t></w:r><w:r><w:rPr><w:rStyle w:val="CommentTok" /></w:rPr><w:t xml:space="preserve"> declarations sorted by environment variable name.</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BashEnvVariableInfo[]</w:t></w:r></w:p>
    <w:p><w:pPr><w:pStyle w:val="FirstParagraph" /></w:pPr><w:r><w:t xml:space="preserve">Types:</w:t></w:r><w:r><w:t xml:space="preserve"> </w:t></w:r><w:hyperlink r:id="rId342"><w:r><w:rPr><w:rStyle w:val="Hyperlink" /></w:rPr><w:t xml:space="preserve">DshEnvironment</w:t></w:r></w:hyperlink><w:r><w:t xml:space="preserve"> </w:t></w:r><w:r><w:t xml:space="preserve">·</w:t></w:r><w:r><w:t xml:space="preserve"> </w:t></w:r><w:hyperlink r:id="rId337"><w:r><w:rPr><w:rStyle w:val="Hyperlink" /></w:rPr><w:t xml:space="preserve">ToolExecution</w:t></w:r></w:hyperlink></w:p>
    <w:p><w:pPr><w:pStyle w:val="BodyText" /></w:pPr><w:r><w:t xml:space="preserve">Source:</w:t></w:r><w:r><w:t xml:space="preserve"> </w:t></w:r><w:hyperlink r:id="rId763"><w:r><w:rPr><w:rStyle w:val="VerbatimChar" /></w:rPr><w:t xml:space="preserve">packages/shell/shell-env/src/index.ts:89</w:t></w:r></w:hyperlink></w:p>
    <w:p><w:pPr><w:pStyle w:val="BlockText" /></w:pPr><w:r><w:rPr><w:rFonts w:hint="eastAsia" /></w:rPr><w:t xml:space="preserve">规范来源:</w:t></w:r><w:r><w:t xml:space="preserve"> </w:t></w:r><w:hyperlink r:id="rId764"><w:r><w:rPr><w:rStyle w:val="Hyperlink" /></w:rPr><w:t xml:space="preserve">docs/subsystems/subprocess.zh.md</w:t></w:r></w:hyperlink></w:p>
    <w:bookmarkEnd w:id="765" />
    <w:bookmarkEnd w:id="766" />
    <w:bookmarkEnd w:id="767" />
    <w:bookmarkStart w:id="788" w:name="子进程" />
    <w:p><w:pPr><w:pStyle w:val="Heading2" /></w:pPr><w:r><w:rPr><w:rStyle w:val="SectionNumber" /></w:rPr><w:t xml:space="preserve">5.24</w:t></w:r><w:r><w:tab /></w:r><w:r><w:rPr><w:rFonts w:hint="eastAsia" /></w:rPr><w:t xml:space="preserve">子进程</w:t></w:r></w:p>
    <w:p><w:pPr><w:pStyle w:val="FirstParagraph" /></w:pPr><w:r><w:rPr><w:rFonts w:hint="eastAsia" /></w:rPr><w:t xml:space="preserve">子进程</w:t></w:r><w:r><w:t xml:space="preserve"> seam </w:t></w:r><w:r><w:rPr><w:rFonts w:hint="eastAsia" /></w:rPr><w:t xml:space="preserve">分为</w:t></w:r><w:r><w:t xml:space="preserve"> Service </w:t></w:r><w:r><w:rPr><w:rFonts w:hint="eastAsia" /></w:rPr><w:t xml:space="preserve">Definition（</w:t></w:r><w:hyperlink r:id="rId768"><w:r><w:rPr><w:rStyle w:val="Hyperlink" /></w:rPr><w:t xml:space="preserve">dsh-subprocess</w:t></w:r></w:hyperlink><w:r><w:rPr><w:rFonts w:hint="eastAsia" /></w:rPr><w:t xml:space="preserve">，</w:t></w:r><w:r><w:rPr><w:rStyle w:val="VerbatimChar" /></w:rPr><w:t xml:space="preserve">ctx.subprocess</w:t></w:r><w:r><w:rPr><w:rFonts w:hint="eastAsia" /></w:rPr><w:t xml:space="preserve">）与</w:t></w:r><w:r><w:t xml:space="preserve"> Service </w:t></w:r><w:r><w:rPr><w:rFonts w:hint="eastAsia" /></w:rPr><w:t xml:space="preserve">Provider（</w:t></w:r><w:hyperlink r:id="rId769"><w:r><w:rPr><w:rStyle w:val="Hyperlink" /></w:rPr><w:t xml:space="preserve">dsh-subprocess-local</w:t></w:r></w:hyperlink><w:r><w:rPr><w:rFonts w:hint="eastAsia" /></w:rPr><w:t xml:space="preserve">）；它的</w:t></w:r><w:r><w:t xml:space="preserve"> Consumer </w:t></w:r><w:r><w:rPr><w:rFonts w:hint="eastAsia" /></w:rPr><w:t xml:space="preserve">是其他能力</w:t></w:r><w:r><w:t xml:space="preserve"> seam </w:t></w:r><w:r><w:rPr><w:rFonts w:hint="eastAsia" /></w:rPr><w:t xml:space="preserve">与进程外后端：</w:t></w:r><w:hyperlink r:id="rId341"><w:r><w:rPr><w:rStyle w:val="Hyperlink" /></w:rPr><w:t xml:space="preserve">bash </w:t></w:r><w:r><w:rPr><w:rStyle w:val="Hyperlink" /><w:rFonts w:hint="eastAsia" /></w:rPr><w:t xml:space="preserve">执行器家族</w:t></w:r></w:hyperlink><w:r><w:rPr><w:rFonts w:hint="eastAsia" /></w:rPr><w:t xml:space="preserve">使用收集模式的批量输出，LSP</w:t></w:r><w:r><w:t xml:space="preserve"> </w:t></w:r><w:r><w:rPr><w:rFonts w:hint="eastAsia" /></w:rPr><w:t xml:space="preserve">使用原始协议管道，PTY</w:t></w:r><w:r><w:t xml:space="preserve"> </w:t></w:r><w:r><w:rPr><w:rFonts w:hint="eastAsia" /></w:rPr><w:t xml:space="preserve">后端使用终端原语，ACP（Agent</w:t></w:r><w:r><w:t xml:space="preserve"> Client </w:t></w:r><w:r><w:rPr><w:rFonts w:hint="eastAsia" /></w:rPr><w:t xml:space="preserve">Protocol）subagent</w:t></w:r><w:r><w:t xml:space="preserve"> </w:t></w:r><w:r><w:rPr><w:rFonts w:hint="eastAsia" /></w:rPr><w:t xml:space="preserve">后端则使用通过管道传输的</w:t></w:r><w:r><w:t xml:space="preserve"> </w:t></w:r><w:r><w:rPr><w:rFonts w:hint="eastAsia" /></w:rPr><w:t xml:space="preserve">ndjson，并让</w:t></w:r><w:r><w:t xml:space="preserve"> stderr </w:t></w:r><w:r><w:rPr><w:rFonts w:hint="eastAsia" /></w:rPr><w:t xml:space="preserve">采用</w:t></w:r><w:r><w:t xml:space="preserve"> </w:t></w:r><w:r><w:rPr><w:rFonts w:hint="eastAsia" /></w:rPr><w:t xml:space="preserve">inherit。该</w:t></w:r><w:r><w:t xml:space="preserve"> seam </w:t></w:r><w:r><w:rPr><w:rFonts w:hint="eastAsia" /></w:rPr><w:t xml:space="preserve">拥有受管的</w:t></w:r><w:r><w:t xml:space="preserve"> </w:t></w:r><w:r><w:rPr><w:rStyle w:val="VerbatimChar" /></w:rPr><w:t xml:space="preserve">DSH_*</w:t></w:r><w:r><w:t xml:space="preserve"> </w:t></w:r><w:r><w:rPr><w:rFonts w:hint="eastAsia" /></w:rPr><w:t xml:space="preserve">环境命名空间、共享的凭据清除（</w:t></w:r><w:r><w:rPr><w:rStyle w:val="VerbatimChar" /></w:rPr><w:t xml:space="preserve">scrubbedParentEnv</w:t></w:r><w:r><w:rPr><w:rFonts w:hint="eastAsia" /></w:rPr><w:t xml:space="preserve">）与</w:t></w:r><w:r><w:t xml:space="preserve"> </w:t></w:r><w:r><w:rPr><w:rStyle w:val="VerbatimChar" /></w:rPr><w:t xml:space="preserve">CollectedOutput</w:t></w:r><w:r><w:t xml:space="preserve"> </w:t></w:r><w:r><w:rPr><w:rFonts w:hint="eastAsia" /></w:rPr><w:t xml:space="preserve">形状；</w:t></w:r><w:hyperlink r:id="rId748"><w:r><w:rPr><w:rStyle w:val="Hyperlink" /></w:rPr><w:t xml:space="preserve">dsh-shell</w:t></w:r></w:hyperlink><w:r><w:t xml:space="preserve"> </w:t></w:r><w:r><w:rPr><w:rFonts w:hint="eastAsia" /></w:rPr><w:t xml:space="preserve">重导出这套词汇，使</w:t></w:r><w:r><w:t xml:space="preserve"> bash </w:t></w:r><w:r><w:rPr><w:rFonts w:hint="eastAsia" /></w:rPr><w:t xml:space="preserve">消费方保持单一导入入口。</w:t></w:r></w:p>
    <w:p><w:pPr><w:pStyle w:val="BodyText" /></w:pPr><w:r><w:rPr><w:rFonts w:hint="eastAsia" /></w:rPr><w:t xml:space="preserve">源码：</w:t></w:r><w:hyperlink r:id="rId770"><w:r><w:rPr><w:rStyle w:val="VerbatimChar" /></w:rPr><w:t xml:space="preserve">packages/subprocess/subprocess/src/types.ts</w:t></w:r></w:hyperlink><w:r><w:t xml:space="preserve"> </w:t></w:r><w:r><w:rPr><w:rFonts w:hint="eastAsia" /></w:rPr><w:t xml:space="preserve">与</w:t></w:r><w:r><w:t xml:space="preserve"> </w:t></w:r><w:hyperlink r:id="rId771"><w:r><w:rPr><w:rStyle w:val="VerbatimChar" /></w:rPr><w:t xml:space="preserve">packages/subprocess/subprocess/src/index.ts</w:t></w:r></w:hyperlink></w:p>
    <w:bookmarkStart w:id="772" w:name="可执行文件查找" />
    <w:p><w:pPr><w:pStyle w:val="Heading3" /></w:pPr><w:r><w:rPr><w:rStyle w:val="SectionNumber" /></w:rPr><w:t xml:space="preserve">5.24.1</w:t></w:r><w:r><w:tab /></w:r><w:r><w:rPr><w:rFonts w:hint="eastAsia" /></w:rPr><w:t xml:space="preserve">可执行文件查找</w:t></w:r></w:p>
    <w:p><w:pPr><w:pStyle w:val="FirstParagraph" /></w:pPr><w:r><w:rPr><w:rFonts w:hint="eastAsia" /></w:rPr><w:t xml:space="preserve">一个提供方的</w:t></w:r><w:r><w:t xml:space="preserve"> spawn </w:t></w:r><w:r><w:rPr><w:rFonts w:hint="eastAsia" /></w:rPr><w:t xml:space="preserve">工作目录、可执行文件路径、普通进程与终端会话，和挂载的文件系统提供方处于同一路径与进程命名空间。</w:t></w:r><w:r><w:rPr><w:rStyle w:val="VerbatimChar" /></w:rPr><w:t xml:space="preserve">resolveExecutable(command, env?, signal?)</w:t></w:r><w:r><w:t xml:space="preserve"> </w:t></w:r><w:r><w:rPr><w:rFonts w:hint="eastAsia" /></w:rPr><w:t xml:space="preserve">验证绝对可执行文件路径，或通过提供方清理后的</w:t></w:r><w:r><w:t xml:space="preserve"> </w:t></w:r><w:r><w:rPr><w:rStyle w:val="VerbatimChar" /></w:rPr><w:t xml:space="preserve">PATH</w:t></w:r><w:r><w:t xml:space="preserve"> </w:t></w:r><w:r><w:rPr><w:rFonts w:hint="eastAsia" /></w:rPr><w:t xml:space="preserve">加有意覆盖来解析裸名称。</w:t></w:r></w:p>
    <w:bookmarkEnd w:id="772" />
    <w:bookmarkStart w:id="773" w:name="受管环境命名空间与捕获的输出" />
    <w:p><w:pPr><w:pStyle w:val="Heading3" /></w:pPr><w:r><w:rPr><w:rStyle w:val="SectionNumber" /></w:rPr><w:t xml:space="preserve">5.24.2</w:t></w:r><w:r><w:tab /></w:r><w:r><w:rPr><w:rFonts w:hint="eastAsia" /></w:rPr><w:t xml:space="preserve">受管环境命名空间与捕获的输出</w:t></w:r></w:p>
    <w:p><w:pPr><w:pStyle w:val="FirstParagraph" /></w:pPr><w:r><w:rPr><w:rStyle w:val="VerbatimChar" /></w:rPr><w:t xml:space="preserve">DSH_*</w:t></w:r><w:r><w:t xml:space="preserve"> </w:t></w:r><w:r><w:rPr><w:rFonts w:hint="eastAsia" /></w:rPr><w:t xml:space="preserve">变量是归</w:t></w:r><w:r><w:t xml:space="preserve"> Harness </w:t></w:r><w:r><w:rPr><w:rFonts w:hint="eastAsia" /></w:rPr><w:t xml:space="preserve">所有的子进程事实；实现会在合并调用方显式</w:t></w:r><w:r><w:t xml:space="preserve"> </w:t></w:r><w:r><w:rPr><w:rStyle w:val="VerbatimChar" /></w:rPr><w:t xml:space="preserve">env</w:t></w:r><w:r><w:t xml:space="preserve"> </w:t></w:r><w:r><w:rPr><w:rFonts w:hint="eastAsia" /></w:rPr><w:t xml:space="preserve">之前丢弃环境中已有的</w:t></w:r><w:r><w:t xml:space="preserve"> </w:t></w:r><w:r><w:rPr><w:rStyle w:val="VerbatimChar" /></w:rPr><w:t xml:space="preserve">DSH_*</w:t></w:r><w:r><w:t xml:space="preserve"> </w:t></w:r><w:r><w:rPr><w:rFonts w:hint="eastAsia" /></w:rPr><w:t xml:space="preserve">名称，因此当前事实只会以有意提供的字符串条目形式到达，而显式的</w:t></w:r><w:r><w:t xml:space="preserve"> </w:t></w:r><w:r><w:rPr><w:rStyle w:val="VerbatimChar" /></w:rPr><w:t xml:space="preserve">undefined</w:t></w:r><w:r><w:t xml:space="preserve"> </w:t></w:r><w:r><w:t xml:space="preserve">tombstone </w:t></w:r><w:r><w:rPr><w:rFonts w:hint="eastAsia" /></w:rPr><w:t xml:space="preserve">会删除普通环境中已有的值。每条被收集的流都通过</w:t></w:r><w:r><w:t xml:space="preserve"> </w:t></w:r><w:r><w:rPr><w:rStyle w:val="VerbatimChar" /></w:rPr><w:t xml:space="preserve">CollectedOutput</w:t></w:r><w:r><w:t xml:space="preserve"> </w:t></w:r><w:r><w:rPr><w:rFonts w:hint="eastAsia" /></w:rPr><w:t xml:space="preserve">报告自身的截断与</w:t></w:r><w:r><w:t xml:space="preserve"> spill </w:t></w:r><w:r><w:rPr><w:rFonts w:hint="eastAsia" /></w:rPr><w:t xml:space="preserve">恢复状态。</w:t></w:r></w:p>
    <w:p><w:pPr><w:pStyle w:val="SourceCode" /></w:pPr><w:r><w:rPr><w:rStyle w:val="CommentTok" /></w:rPr><w:t xml:space="preserve">/** One environment key inside the managed {</w:t></w:r><w:r><w:rPr><w:rStyle w:val="AnnotationTok" /></w:rPr><w:t xml:space="preserve">@link</w:t></w:r><w:r><w:rPr><w:rStyle w:val="CommentTok" /></w:rPr><w:t xml:space="preserve"> </w:t></w:r><w:r><w:rPr><w:rStyle w:val="CommentVarTok" /></w:rPr><w:t xml:space="preserve">DSH_ENV_PREFIX}</w:t></w:r><w:r><w:rPr><w:rStyle w:val="CommentTok" /></w:rPr><w:t xml:space="preserve"> namespace. */</w:t></w:r><w:r><w:br /></w:r><w:r><w:rPr><w:rStyle w:val="KeywordTok" /></w:rPr><w:t xml:space="preserve">type</w:t></w:r><w:r><w:rPr><w:rStyle w:val="NormalTok" /></w:rPr><w:t xml:space="preserve"> DshEnvironmentKey </w:t></w:r><w:r><w:rPr><w:rStyle w:val="OperatorTok" /></w:rPr><w:t xml:space="preserve">=</w:t></w:r><w:r><w:rPr><w:rStyle w:val="NormalTok" /></w:rPr><w:t xml:space="preserve"> </w:t></w:r><w:r><w:rPr><w:rStyle w:val="VerbatimStringTok" /></w:rPr><w:t xml:space="preserve">`</w:t></w:r><w:r><w:rPr><w:rStyle w:val="SpecialCharTok" /></w:rPr><w:t xml:space="preserve">${</w:t></w:r><w:r><w:rPr><w:rStyle w:val="KeywordTok" /></w:rPr><w:t xml:space="preserve">typeof</w:t></w:r><w:r><w:rPr><w:rStyle w:val="NormalTok" /></w:rPr><w:t xml:space="preserve"> DSH_ENV_PREFIX</w:t></w:r><w:r><w:rPr><w:rStyle w:val="SpecialCharTok" /></w:rPr><w:t xml:space="preserve">}${</w:t></w:r><w:r><w:rPr><w:rStyle w:val="NormalTok" /></w:rPr><w:t xml:space="preserve">string</w:t></w:r><w:r><w:rPr><w:rStyle w:val="SpecialCharTok" /></w:rPr><w:t xml:space="preserve">}</w:t></w:r><w:r><w:rPr><w:rStyle w:val="VerbatimStringTok" /></w:rPr><w:t xml:space="preserve">`</w:t></w:r></w:p>
    <w:p><w:pPr><w:pStyle w:val="SourceCode" /></w:pPr><w:r><w:rPr><w:rStyle w:val="CommentTok" /></w:rPr><w:t xml:space="preserve">/** Trusted DeepSeek Harness variables for one child-process execution. */</w:t></w:r><w:r><w:br /></w:r><w:r><w:rPr><w:rStyle w:val="KeywordTok" /></w:rPr><w:t xml:space="preserve">type</w:t></w:r><w:r><w:rPr><w:rStyle w:val="NormalTok" /></w:rPr><w:t xml:space="preserve"> DshEnvironment </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NormalTok" /></w:rPr><w:t xml:space="preserve">DshEnvironmentKey</w:t></w:r><w:r><w:rPr><w:rStyle w:val="OperatorTok" /></w:rPr><w:t xml:space="preserve">,</w:t></w:r><w:r><w:rPr><w:rStyle w:val="NormalTok" /></w:rPr><w:t xml:space="preserve"> </w:t></w:r><w:r><w:rPr><w:rStyle w:val="DataTypeTok" /></w:rPr><w:t xml:space="preserve">string</w:t></w:r><w:r><w:rPr><w:rStyle w:val="OperatorTok" /></w:rPr><w:t xml:space="preserve">&gt;&gt;</w:t></w:r></w:p>
    <w:p><w:pPr><w:pStyle w:val="SourceCode" /></w:pPr><w:r><w:rPr><w:rStyle w:val="CommentTok" /></w:rPr><w:t xml:space="preserve">/** One captured stream: the (possibly truncated) text plus recovery info. */</w:t></w:r><w:r><w:br /></w:r><w:r><w:rPr><w:rStyle w:val="KeywordTok" /></w:rPr><w:t xml:space="preserve">interface</w:t></w:r><w:r><w:rPr><w:rStyle w:val="NormalTok" /></w:rPr><w:t xml:space="preserve"> CollectedOutput {</w:t></w:r><w:r><w:br /></w:r><w:r><w:rPr><w:rStyle w:val="NormalTok" /></w:rPr><w:t xml:space="preserve">  </w:t></w:r><w:r><w:rPr><w:rStyle w:val="CommentTok" /></w:rPr><w:t xml:space="preserve">/** Collected text — the TAIL of the stream when truncated.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True when bytes were dropped from `text`. */</w:t></w:r><w:r><w:br /></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Path to a file holding the COMPLETE stream, when truncated and available. */</w:t></w:r><w:r><w:br /></w:r><w:r><w:rPr><w:rStyle w:val="NormalTok" /></w:rPr><w:t xml:space="preserve">  spillPath</w:t></w:r><w:r><w:rPr><w:rStyle w:val="OperatorTok" /></w:rPr><w:t xml:space="preserve">?:</w:t></w:r><w:r><w:rPr><w:rStyle w:val="NormalTok" /></w:rPr><w:t xml:space="preserve"> </w:t></w:r><w:r><w:rPr><w:rStyle w:val="DataTypeTok" /></w:rPr><w:t xml:space="preserve">string</w:t></w:r><w:r><w:br /></w:r><w:r><w:rPr><w:rStyle w:val="NormalTok" /></w:rPr><w:t xml:space="preserve">}</w:t></w:r></w:p>
    <w:bookmarkEnd w:id="773" />
    <w:bookmarkStart w:id="774" w:name="node-风格的-stdio-处置方式disposition" />
    <w:p><w:pPr><w:pStyle w:val="Heading3" /></w:pPr><w:r><w:rPr><w:rStyle w:val="SectionNumber" /></w:rPr><w:t xml:space="preserve">5.24.3</w:t></w:r><w:r><w:tab /></w:r><w:r><w:t xml:space="preserve">Node </w:t></w:r><w:r><w:rPr><w:rFonts w:hint="eastAsia" /></w:rPr><w:t xml:space="preserve">风格的</w:t></w:r><w:r><w:t xml:space="preserve"> stdio </w:t></w:r><w:r><w:rPr><w:rFonts w:hint="eastAsia" /></w:rPr><w:t xml:space="preserve">处置方式（disposition）</w:t></w:r></w:p>
    <w:p><w:pPr><w:pStyle w:val="FirstParagraph" /></w:pPr><w:r><w:rPr><w:rFonts w:hint="eastAsia" /></w:rPr><w:t xml:space="preserve">每条流的处置方式都显式给出，由各消费方自行选择：原始管道用于协议分帧（LSP</w:t></w:r><w:r><w:t xml:space="preserve"> JSON-RPC、ACP </w:t></w:r><w:r><w:rPr><w:rFonts w:hint="eastAsia" /></w:rPr><w:t xml:space="preserve">ndjson），inherit</w:t></w:r><w:r><w:t xml:space="preserve"> </w:t></w:r><w:r><w:rPr><w:rFonts w:hint="eastAsia" /></w:rPr><w:t xml:space="preserve">用于直通的诊断输出，收集模式用于有界的批量输出；其中</w:t></w:r><w:r><w:t xml:space="preserve"> spill </w:t></w:r><w:r><w:rPr><w:rFonts w:hint="eastAsia" /></w:rPr><w:t xml:space="preserve">文件是可选的，因此诊断尾部（语言服务器的</w:t></w:r><w:r><w:t xml:space="preserve"> </w:t></w:r><w:r><w:rPr><w:rFonts w:hint="eastAsia" /></w:rPr><w:t xml:space="preserve">stderr）可以只在内存中缓冲，不留下任何文件。</w:t></w:r></w:p>
    <w:p><w:pPr><w:pStyle w:val="SourceCode" /></w:pPr><w:r><w:rPr><w:rStyle w:val="CommentTok" /></w:rPr><w:t xml:space="preserve">/**</w:t></w:r><w:r><w:br /></w:r><w:r><w:rPr><w:rStyle w:val="CommentTok" /></w:rPr><w:t xml:space="preserve"> * stdin disposition. `&#39;ignore&#39;` leaves fd 0 on `/dev/null`; `&#39;pipe&#39;` exposes</w:t></w:r><w:r><w:br /></w:r><w:r><w:rPr><w:rStyle w:val="CommentTok" /></w:rPr><w:t xml:space="preserve"> * {</w:t></w:r><w:r><w:rPr><w:rStyle w:val="AnnotationTok" /></w:rPr><w:t xml:space="preserve">@link</w:t></w:r><w:r><w:rPr><w:rStyle w:val="CommentTok" /></w:rPr><w:t xml:space="preserve"> </w:t></w:r><w:r><w:rPr><w:rStyle w:val="CommentVarTok" /></w:rPr><w:t xml:space="preserve">SubprocessHandle.stdin}</w:t></w:r><w:r><w:rPr><w:rStyle w:val="CommentTok" /></w:rPr><w:t xml:space="preserve"> for the caller&#39;s ongoing protocol writes;</w:t></w:r><w:r><w:br /></w:r><w:r><w:rPr><w:rStyle w:val="CommentTok" /></w:rPr><w:t xml:space="preserve"> * `{ data }` writes the bytes and closes (the batch shape).</w:t></w:r><w:r><w:br /></w:r><w:r><w:rPr><w:rStyle w:val="CommentTok" /></w:rPr><w:t xml:space="preserve"> */</w:t></w:r><w:r><w:br /></w:r><w:r><w:rPr><w:rStyle w:val="KeywordTok" /></w:rPr><w:t xml:space="preserve">type</w:t></w:r><w:r><w:rPr><w:rStyle w:val="NormalTok" /></w:rPr><w:t xml:space="preserve"> SubprocessStdinMode </w:t></w:r><w:r><w:rPr><w:rStyle w:val="OperatorTok" /></w:rPr><w:t xml:space="preserve">=</w:t></w:r><w:r><w:rPr><w:rStyle w:val="NormalTok" /></w:rPr><w:t xml:space="preserve"> </w:t></w:r><w:r><w:rPr><w:rStyle w:val="StringTok" /></w:rPr><w:t xml:space="preserve">&#39;ignore&#39;</w:t></w:r><w:r><w:rPr><w:rStyle w:val="NormalTok" /></w:rPr><w:t xml:space="preserve"> </w:t></w:r><w:r><w:rPr><w:rStyle w:val="OperatorTok" /></w:rPr><w:t xml:space="preserve">|</w:t></w:r><w:r><w:rPr><w:rStyle w:val="NormalTok" /></w:rPr><w:t xml:space="preserve"> </w:t></w:r><w:r><w:rPr><w:rStyle w:val="StringTok" /></w:rPr><w:t xml:space="preserve">&#39;pipe&#39;</w:t></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data</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w:t></w:r><w:r><w:br /></w:r><w:r><w:rPr><w:rStyle w:val="CommentTok" /></w:rPr><w:t xml:space="preserve"> * Bounded in-memory collection for one output stream, with an optional</w:t></w:r><w:r><w:br /></w:r><w:r><w:rPr><w:rStyle w:val="CommentTok" /></w:rPr><w:t xml:space="preserve"> * full-stream spill file. Omitting `spill` keeps only the in-memory tail —</w:t></w:r><w:r><w:br /></w:r><w:r><w:rPr><w:rStyle w:val="CommentTok" /></w:rPr><w:t xml:space="preserve"> * the diagnostic-tail shape (a language server&#39;s stderr); including it makes</w:t></w:r><w:r><w:br /></w:r><w:r><w:rPr><w:rStyle w:val="CommentTok" /></w:rPr><w:t xml:space="preserve"> * the complete stream recoverable up to its cap (the bash tool shape).</w:t></w:r><w:r><w:br /></w:r><w:r><w:rPr><w:rStyle w:val="CommentTok" /></w:rPr><w:t xml:space="preserve"> */</w:t></w:r><w:r><w:br /></w:r><w:r><w:rPr><w:rStyle w:val="KeywordTok" /></w:rPr><w:t xml:space="preserve">interface</w:t></w:r><w:r><w:rPr><w:rStyle w:val="NormalTok" /></w:rPr><w:t xml:space="preserve"> SubprocessCollect {</w:t></w:r><w:r><w:br /></w:r><w:r><w:rPr><w:rStyle w:val="NormalTok" /></w:rPr><w:t xml:space="preserve">  </w:t></w:r><w:r><w:rPr><w:rStyle w:val="CommentTok" /></w:rPr><w:t xml:space="preserve">/** In-memory cap in bytes; overflow keeps the TAIL. */</w:t></w:r><w:r><w:br /></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Full-stream spill file; absent disables spilling entirely. */</w:t></w:r><w:r><w:br /></w:r><w:r><w:rPr><w:rStyle w:val="NormalTok" /></w:rPr><w:t xml:space="preserve">  spill</w:t></w:r><w:r><w:rPr><w:rStyle w:val="OperatorTok" /></w:rPr><w:t xml:space="preserve">?:</w:t></w:r><w:r><w:rPr><w:rStyle w:val="NormalTok" /></w:rPr><w:t xml:space="preserve"> {</w:t></w:r><w:r><w:br /></w:r><w:r><w:rPr><w:rStyle w:val="NormalTok" /></w:rPr><w:t xml:space="preserve">    </w:t></w:r><w:r><w:rPr><w:rStyle w:val="CommentTok" /></w:rPr><w:t xml:space="preserve">/** Whole-stream byte cap; a larger stream discards its now-incomplete spill. */</w:t></w:r><w:r><w:br /></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br /></w:r><w:r><w:rPr><w:rStyle w:val="NormalTok" /></w:rPr><w:t xml:space="preserve">}</w:t></w:r></w:p>
    <w:p><w:pPr><w:pStyle w:val="SourceCode" /></w:pPr><w:r><w:rPr><w:rStyle w:val="CommentTok" /></w:rPr><w:t xml:space="preserve">/**</w:t></w:r><w:r><w:br /></w:r><w:r><w:rPr><w:rStyle w:val="CommentTok" /></w:rPr><w:t xml:space="preserve"> * stdout/stderr disposition. `&#39;pipe&#39;` exposes the raw `Readable` for the</w:t></w:r><w:r><w:br /></w:r><w:r><w:rPr><w:rStyle w:val="CommentTok" /></w:rPr><w:t xml:space="preserve"> * caller&#39;s protocol decoding; `&#39;inherit&#39;` passes the parent&#39;s descriptor</w:t></w:r><w:r><w:br /></w:r><w:r><w:rPr><w:rStyle w:val="CommentTok" /></w:rPr><w:t xml:space="preserve"> * through (child diagnostics land on the harness&#39;s own stream); a</w:t></w:r><w:r><w:br /></w:r><w:r><w:rPr><w:rStyle w:val="CommentTok" /></w:rPr><w:t xml:space="preserve"> * {</w:t></w:r><w:r><w:rPr><w:rStyle w:val="AnnotationTok" /></w:rPr><w:t xml:space="preserve">@link</w:t></w:r><w:r><w:rPr><w:rStyle w:val="CommentTok" /></w:rPr><w:t xml:space="preserve"> </w:t></w:r><w:r><w:rPr><w:rStyle w:val="CommentVarTok" /></w:rPr><w:t xml:space="preserve">SubprocessCollect}</w:t></w:r><w:r><w:rPr><w:rStyle w:val="CommentTok" /></w:rPr><w:t xml:space="preserve"> object buffers boundedly with offset-based reads.</w:t></w:r><w:r><w:br /></w:r><w:r><w:rPr><w:rStyle w:val="CommentTok" /></w:rPr><w:t xml:space="preserve"> */</w:t></w:r><w:r><w:br /></w:r><w:r><w:rPr><w:rStyle w:val="KeywordTok" /></w:rPr><w:t xml:space="preserve">type</w:t></w:r><w:r><w:rPr><w:rStyle w:val="NormalTok" /></w:rPr><w:t xml:space="preserve"> SubprocessOutputMode </w:t></w:r><w:r><w:rPr><w:rStyle w:val="OperatorTok" /></w:rPr><w:t xml:space="preserve">=</w:t></w:r><w:r><w:rPr><w:rStyle w:val="NormalTok" /></w:rPr><w:t xml:space="preserve"> </w:t></w:r><w:r><w:rPr><w:rStyle w:val="StringTok" /></w:rPr><w:t xml:space="preserve">&#39;pipe&#39;</w:t></w:r><w:r><w:rPr><w:rStyle w:val="NormalTok" /></w:rPr><w:t xml:space="preserve"> </w:t></w:r><w:r><w:rPr><w:rStyle w:val="OperatorTok" /></w:rPr><w:t xml:space="preserve">|</w:t></w:r><w:r><w:rPr><w:rStyle w:val="NormalTok" /></w:rPr><w:t xml:space="preserve"> </w:t></w:r><w:r><w:rPr><w:rStyle w:val="StringTok" /></w:rPr><w:t xml:space="preserve">&#39;inherit&#39;</w:t></w:r><w:r><w:rPr><w:rStyle w:val="NormalTok" /></w:rPr><w:t xml:space="preserve"> </w:t></w:r><w:r><w:rPr><w:rStyle w:val="OperatorTok" /></w:rPr><w:t xml:space="preserve">|</w:t></w:r><w:r><w:rPr><w:rStyle w:val="NormalTok" /></w:rPr><w:t xml:space="preserve"> SubprocessCollect</w:t></w:r></w:p>
    <w:p><w:pPr><w:pStyle w:val="SourceCode" /></w:pPr><w:r><w:rPr><w:rStyle w:val="CommentTok" /></w:rPr><w:t xml:space="preserve">/** Per-stream stdio dispositions, all explicit — this seam applies no defaults. */</w:t></w:r><w:r><w:br /></w:r><w:r><w:rPr><w:rStyle w:val="KeywordTok" /></w:rPr><w:t xml:space="preserve">interface</w:t></w:r><w:r><w:rPr><w:rStyle w:val="NormalTok" /></w:rPr><w:t xml:space="preserve"> SubprocessStdio {</w:t></w:r><w:r><w:br /></w:r><w:r><w:rPr><w:rStyle w:val="NormalTok" /></w:rPr><w:t xml:space="preserve">  stdin</w:t></w:r><w:r><w:rPr><w:rStyle w:val="OperatorTok" /></w:rPr><w:t xml:space="preserve">:</w:t></w:r><w:r><w:rPr><w:rStyle w:val="NormalTok" /></w:rPr><w:t xml:space="preserve"> SubprocessStdinMode</w:t></w:r><w:r><w:br /></w:r><w:r><w:rPr><w:rStyle w:val="NormalTok" /></w:rPr><w:t xml:space="preserve">  stdout</w:t></w:r><w:r><w:rPr><w:rStyle w:val="OperatorTok" /></w:rPr><w:t xml:space="preserve">:</w:t></w:r><w:r><w:rPr><w:rStyle w:val="NormalTok" /></w:rPr><w:t xml:space="preserve"> SubprocessOutputMode</w:t></w:r><w:r><w:br /></w:r><w:r><w:rPr><w:rStyle w:val="NormalTok" /></w:rPr><w:t xml:space="preserve">  stderr</w:t></w:r><w:r><w:rPr><w:rStyle w:val="OperatorTok" /></w:rPr><w:t xml:space="preserve">:</w:t></w:r><w:r><w:rPr><w:rStyle w:val="NormalTok" /></w:rPr><w:t xml:space="preserve"> SubprocessOutputMode</w:t></w:r><w:r><w:br /></w:r><w:r><w:rPr><w:rStyle w:val="NormalTok" /></w:rPr><w:t xml:space="preserve">}</w:t></w:r></w:p>
    <w:bookmarkEnd w:id="774" />
    <w:bookmarkStart w:id="775" w:name="完全显式的-spawn-spec" />
    <w:p><w:pPr><w:pStyle w:val="Heading3" /></w:pPr><w:r><w:rPr><w:rStyle w:val="SectionNumber" /></w:rPr><w:t xml:space="preserve">5.24.4</w:t></w:r><w:r><w:tab /></w:r><w:r><w:rPr><w:rFonts w:hint="eastAsia" /></w:rPr><w:t xml:space="preserve">完全显式的</w:t></w:r><w:r><w:t xml:space="preserve"> spawn spec</w:t></w:r></w:p>
    <w:p><w:pPr><w:pStyle w:val="FirstParagraph" /></w:pPr><w:r><w:rPr><w:rFonts w:hint="eastAsia" /></w:rPr><w:t xml:space="preserve">该</w:t></w:r><w:r><w:t xml:space="preserve"> seam </w:t></w:r><w:r><w:rPr><w:rFonts w:hint="eastAsia" /></w:rPr><w:t xml:space="preserve">不应用任何默认值：每项处置方式、限制与目录都在</w:t></w:r><w:r><w:t xml:space="preserve"> spec </w:t></w:r><w:r><w:rPr><w:rFonts w:hint="eastAsia" /></w:rPr><w:t xml:space="preserve">上显式给出，因此由调用方自己的配置决定它们，而不是由某个隐藏的子进程服务默认值决定。</w:t></w:r><w:r><w:rPr><w:rStyle w:val="VerbatimChar" /></w:rPr><w:t xml:space="preserve">argv</w:t></w:r><w:r><w:t xml:space="preserve"> </w:t></w:r><w:r><w:rPr><w:rFonts w:hint="eastAsia" /></w:rPr><w:t xml:space="preserve">绝不经过</w:t></w:r><w:r><w:t xml:space="preserve"> shell </w:t></w:r><w:r><w:rPr><w:rFonts w:hint="eastAsia" /></w:rPr><w:t xml:space="preserve">解释。</w:t></w:r></w:p>
    <w:p><w:pPr><w:pStyle w:val="SourceCode" /></w:pPr><w:r><w:rPr><w:rStyle w:val="CommentTok" /></w:rPr><w:t xml:space="preserve">/**</w:t></w:r><w:r><w:br /></w:r><w:r><w:rPr><w:rStyle w:val="CommentTok" /></w:rPr><w:t xml:space="preserve"> * A fully-specified spawn request. This seam applies no defaults: every</w:t></w:r><w:r><w:br /></w:r><w:r><w:rPr><w:rStyle w:val="CommentTok" /></w:rPr><w:t xml:space="preserve"> * disposition, limit, and directory is explicit, so the caller&#39;s own config —</w:t></w:r><w:r><w:br /></w:r><w:r><w:rPr><w:rStyle w:val="CommentTok" /></w:rPr><w:t xml:space="preserve"> * not a hidden subprocess-service default — decides them (the `dsh-shell`</w:t></w:r><w:r><w:br /></w:r><w:r><w:rPr><w:rStyle w:val="CommentTok" /></w:rPr><w:t xml:space="preserve"> * request/spec split is the owning template).</w:t></w:r><w:r><w:br /></w:r><w:r><w:rPr><w:rStyle w:val="CommentTok" /></w:rPr><w:t xml:space="preserve"> */</w:t></w:r><w:r><w:br /></w:r><w:r><w:rPr><w:rStyle w:val="KeywordTok" /></w:rPr><w:t xml:space="preserve">interface</w:t></w:r><w:r><w:rPr><w:rStyle w:val="NormalTok" /></w:rPr><w:t xml:space="preserve"> SubprocessSpawnSpec {</w:t></w:r><w:r><w:br /></w:r><w:r><w:rPr><w:rStyle w:val="NormalTok" /></w:rPr><w:t xml:space="preserve">  </w:t></w:r><w:r><w:rPr><w:rStyle w:val="CommentTok" /></w:rPr><w:t xml:space="preserve">/** Executable and arguments; `argv[0]` is the program. Never shell-interpreted here. */</w:t></w:r><w:r><w:br /></w:r><w:r><w:rPr><w:rStyle w:val="NormalTok" /></w:rPr><w:t xml:space="preserve">  argv</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Working directory for the child. */</w:t></w:r><w:r><w:br /></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Per-stream stdio dispositions. */</w:t></w:r><w:r><w:br /></w:r><w:r><w:rPr><w:rStyle w:val="NormalTok" /></w:rPr><w:t xml:space="preserve">  stdio</w:t></w:r><w:r><w:rPr><w:rStyle w:val="OperatorTok" /></w:rPr><w:t xml:space="preserve">:</w:t></w:r><w:r><w:rPr><w:rStyle w:val="NormalTok" /></w:rPr><w:t xml:space="preserve"> SubprocessStdio</w:t></w:r><w:r><w:br /></w:r><w:r><w:rPr><w:rStyle w:val="NormalTok" /></w:rPr><w:t xml:space="preserve">  </w:t></w:r><w:r><w:rPr><w:rStyle w:val="CommentTok" /></w:rPr><w:t xml:space="preserve">/**</w:t></w:r><w:r><w:br /></w:r><w:r><w:rPr><w:rStyle w:val="CommentTok" /></w:rPr><w:t xml:space="preserve">   * Positive finite grace period in milliseconds, no greater than</w:t></w:r><w:r><w:br /></w:r><w:r><w:rPr><w:rStyle w:val="CommentTok" /></w:rPr><w:t xml:space="preserve">   * `MAX_TIMER_DELAY_MS`, for the {</w:t></w:r><w:r><w:rPr><w:rStyle w:val="AnnotationTok" /></w:rPr><w:t xml:space="preserve">@link</w:t></w:r><w:r><w:rPr><w:rStyle w:val="CommentTok" /></w:rPr><w:t xml:space="preserve"> </w:t></w:r><w:r><w:rPr><w:rStyle w:val="CommentVarTok" /></w:rPr><w:t xml:space="preserve">SubprocessHandle.terminate}</w:t></w:r><w:r><w:rPr><w:rStyle w:val="CommentTok" /></w:rPr><w:t xml:space="preserve"> escalation</w:t></w:r><w:r><w:br /></w:r><w:r><w:rPr><w:rStyle w:val="CommentTok" /></w:rPr><w:t xml:space="preserve">   * and for draining still-open collected pipes after the process exits (an</w:t></w:r><w:r><w:br /></w:r><w:r><w:rPr><w:rStyle w:val="CommentTok" /></w:rPr><w:t xml:space="preserve">   * inherited descriptor held by a surviving descendant cannot hold the</w:t></w:r><w:r><w:br /></w:r><w:r><w:rPr><w:rStyle w:val="CommentTok" /></w:rPr><w:t xml:space="preserve">   * outcome open indefinitely).</w:t></w:r><w:r><w:br /></w:r><w:r><w:rPr><w:rStyle w:val="CommentTok" /></w:rPr><w:t xml:space="preserve">   */</w:t></w:r><w:r><w:br /></w:r><w:r><w:rPr><w:rStyle w:val="NormalTok" /></w:rPr><w:t xml:space="preserve">  graceMs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Abort signal — starts the terminate escalation on the process tree when</w:t></w:r><w:r><w:br /></w:r><w:r><w:rPr><w:rStyle w:val="CommentTok" /></w:rPr><w:t xml:space="preserve">   * it fires. The caller owns deadlines and cause classification; this seam</w:t></w:r><w:r><w:br /></w:r><w:r><w:rPr><w:rStyle w:val="CommentTok" /></w:rPr><w:t xml:space="preserve">   * only reacts to the abort.</w:t></w:r><w:r><w:br /></w:r><w:r><w:rPr><w:rStyle w:val="CommentTok" /></w:rPr><w:t xml:space="preserve">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Explicit environment entries merged onto the implementation&#39;s scrubbed</w:t></w:r><w:r><w:br /></w:r><w:r><w:rPr><w:rStyle w:val="CommentTok" /></w:rPr><w:t xml:space="preserve">   * parent base (see `scrubbedParentEnv`), with no namespace validation. A</w:t></w:r><w:r><w:br /></w:r><w:r><w:rPr><w:rStyle w:val="CommentTok" /></w:rPr><w:t xml:space="preserve">   * string is a deliberate caller opt-in, so a forwarded credential-shaped</w:t></w:r><w:r><w:br /></w:r><w:r><w:rPr><w:rStyle w:val="CommentTok" /></w:rPr><w:t xml:space="preserve">   * entry or current `DSH_*` fact survives the scrub; `undefined` is a</w:t></w:r><w:r><w:br /></w:r><w:r><w:rPr><w:rStyle w:val="CommentTok" /></w:rPr><w:t xml:space="preserve">   * tombstone that removes an ordinary ambient entry from the child.</w:t></w:r><w:r><w:br /></w:r><w:r><w:rPr><w:rStyle w:val="CommentTok" /></w:rPr><w:t xml:space="preserve">   */</w:t></w:r><w:r><w:br /></w:r><w:r><w:rPr><w:rStyle w:val="NormalTok" /></w:rPr><w:t xml:space="preserve">  env</w:t></w:r><w:r><w:rPr><w:rStyle w:val="OperatorTok" /></w:rPr><w:t xml:space="preserve">?:</w:t></w:r><w:r><w:rPr><w:rStyle w:val="NormalTok" /></w:rPr><w:t xml:space="preserve"> NodeJS</w:t></w:r><w:r><w:rPr><w:rStyle w:val="OperatorTok" /></w:rPr><w:t xml:space="preserve">.</w:t></w:r><w:r><w:rPr><w:rStyle w:val="AttributeTok" /></w:rPr><w:t xml:space="preserve">ProcessEnv</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w:t></w:r></w:p>
    <w:bookmarkEnd w:id="775" />
    <w:bookmarkStart w:id="776" w:name="句柄流读取器与以进程树为范围的终止" />
    <w:p><w:pPr><w:pStyle w:val="Heading3" /></w:pPr><w:r><w:rPr><w:rStyle w:val="SectionNumber" /></w:rPr><w:t xml:space="preserve">5.24.5</w:t></w:r><w:r><w:tab /></w:r><w:r><w:rPr><w:rFonts w:hint="eastAsia" /></w:rPr><w:t xml:space="preserve">句柄：流、读取器与以进程树为范围的终止</w:t></w:r></w:p>
    <w:p><w:pPr><w:pStyle w:val="FirstParagraph" /></w:pPr><w:r><w:t xml:space="preserve">spawn </w:t></w:r><w:r><w:rPr><w:rFonts w:hint="eastAsia" /></w:rPr><w:t xml:space="preserve">会立即返回一个活动句柄。收集模式的读取器接受全流字节偏移量且从不消费，因此独立的读取器不会抢走彼此的增量；管道化的流归调用方所有。终止在每个平台上都以进程树为范围：</w:t></w:r><w:r><w:rPr><w:rStyle w:val="VerbatimChar" /></w:rPr><w:t xml:space="preserve">terminate()</w:t></w:r><w:r><w:rPr><w:rFonts w:hint="eastAsia" /></w:rPr><w:t xml:space="preserve">（唯一的终止动词）执行</w:t></w:r><w:r><w:t xml:space="preserve"> </w:t></w:r><w:r><w:rPr><w:rFonts w:hint="eastAsia" /></w:rPr><w:t xml:space="preserve">SIGTERM→宽限期→SIGKILL</w:t></w:r><w:r><w:t xml:space="preserve"> </w:t></w:r><w:r><w:rPr><w:rFonts w:hint="eastAsia" /></w:rPr><w:t xml:space="preserve">升级，</w:t></w:r><w:r><w:rPr><w:rStyle w:val="VerbatimChar" /></w:rPr><w:t xml:space="preserve">waitForExit()</w:t></w:r><w:r><w:t xml:space="preserve"> </w:t></w:r><w:r><w:rPr><w:rFonts w:hint="eastAsia" /></w:rPr><w:t xml:space="preserve">观察整棵进程树。这足以让消费方构建自己的分级清理流程；ACP</w:t></w:r><w:r><w:t xml:space="preserve"> </w:t></w:r><w:r><w:rPr><w:rFonts w:hint="eastAsia" /></w:rPr><w:t xml:space="preserve">后端的</w:t></w:r><w:r><w:t xml:space="preserve"> </w:t></w:r><w:r><w:rPr><w:rStyle w:val="VerbatimChar" /></w:rPr><w:t xml:space="preserve">disposeAcpChild</w:t></w:r><w:r><w:t xml:space="preserve"> </w:t></w:r><w:r><w:rPr><w:rFonts w:hint="eastAsia" /></w:rPr><w:t xml:space="preserve">会先关闭</w:t></w:r><w:r><w:t xml:space="preserve"> </w:t></w:r><w:r><w:rPr><w:rFonts w:hint="eastAsia" /></w:rPr><w:t xml:space="preserve">stdin，让子进程收到</w:t></w:r><w:r><w:t xml:space="preserve"> </w:t></w:r><w:r><w:rPr><w:rFonts w:hint="eastAsia" /></w:rPr><w:t xml:space="preserve">EOF，是仓库内的参考实现。</w:t></w:r></w:p>
    <w:p><w:pPr><w:pStyle w:val="SourceCode" /></w:pPr><w:r><w:rPr><w:rStyle w:val="CommentTok" /></w:rPr><w:t xml:space="preserve">/**</w:t></w:r><w:r><w:br /></w:r><w:r><w:rPr><w:rStyle w:val="CommentTok" /></w:rPr><w:t xml:space="preserve"> * A live child process rooted in its own process tree. Collected output</w:t></w:r><w:r><w:br /></w:r><w:r><w:rPr><w:rStyle w:val="CommentTok" /></w:rPr><w:t xml:space="preserve"> * remains readable after exit; piped streams belong to the caller.</w:t></w:r><w:r><w:br /></w:r><w:r><w:rPr><w:rStyle w:val="CommentTok" /></w:rPr><w:t xml:space="preserve"> *</w:t></w:r><w:r><w:br /></w:r><w:r><w:rPr><w:rStyle w:val="CommentTok" /></w:rPr><w:t xml:space="preserve"> * Termination is tree-scoped everywhere: POSIX signals the detached process</w:t></w:r><w:r><w:br /></w:r><w:r><w:rPr><w:rStyle w:val="CommentTok" /></w:rPr><w:t xml:space="preserve"> * group (falling back to the direct child when the group is gone), Windows</w:t></w:r><w:r><w:br /></w:r><w:r><w:rPr><w:rStyle w:val="CommentTok" /></w:rPr><w:t xml:space="preserve"> * terminates the tree via `taskkill /T`, so helper processes cannot outlive</w:t></w:r><w:r><w:br /></w:r><w:r><w:rPr><w:rStyle w:val="CommentTok" /></w:rPr><w:t xml:space="preserve"> * the handle unnoticed.</w:t></w:r><w:r><w:br /></w:r><w:r><w:rPr><w:rStyle w:val="CommentTok" /></w:rPr><w:t xml:space="preserve"> */</w:t></w:r><w:r><w:br /></w:r><w:r><w:rPr><w:rStyle w:val="KeywordTok" /></w:rPr><w:t xml:space="preserve">interface</w:t></w:r><w:r><w:rPr><w:rStyle w:val="NormalTok" /></w:rPr><w:t xml:space="preserve"> SubprocessHandle {</w:t></w:r><w:r><w:br /></w:r><w:r><w:rPr><w:rStyle w:val="NormalTok" /></w:rPr><w:t xml:space="preserve">  </w:t></w:r><w:r><w:rPr><w:rStyle w:val="CommentTok" /></w:rPr><w:t xml:space="preserve">/** Process id (tree root); -1 when the spawn itself failed. */</w:t></w:r><w:r><w:br /></w:r><w:r><w:rPr><w:rStyle w:val="NormalTok" /></w:rPr><w:t xml:space="preserve">  </w:t></w:r><w:r><w:rPr><w:rStyle w:val="KeywordTok" /></w:rPr><w:t xml:space="preserve">readonly</w:t></w:r><w:r><w:rPr><w:rStyle w:val="NormalTok" /></w:rPr><w:t xml:space="preserve"> pid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child&#39;s stdin, present iff spawned with `stdin: &#39;pipe&#39;`. */</w:t></w:r><w:r><w:br /></w:r><w:r><w:rPr><w:rStyle w:val="NormalTok" /></w:rPr><w:t xml:space="preserve">  </w:t></w:r><w:r><w:rPr><w:rStyle w:val="KeywordTok" /></w:rPr><w:t xml:space="preserve">readonly</w:t></w:r><w:r><w:rPr><w:rStyle w:val="NormalTok" /></w:rPr><w:t xml:space="preserve"> stdin</w:t></w:r><w:r><w:rPr><w:rStyle w:val="OperatorTok" /></w:rPr><w:t xml:space="preserve">:</w:t></w:r><w:r><w:rPr><w:rStyle w:val="NormalTok" /></w:rPr><w:t xml:space="preserve"> Writable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The child&#39;s raw stdout, present iff spawned with `stdout: &#39;pipe&#39;`. */</w:t></w:r><w:r><w:br /></w:r><w:r><w:rPr><w:rStyle w:val="NormalTok" /></w:rPr><w:t xml:space="preserve">  </w:t></w:r><w:r><w:rPr><w:rStyle w:val="KeywordTok" /></w:rPr><w:t xml:space="preserve">readonly</w:t></w:r><w:r><w:rPr><w:rStyle w:val="NormalTok" /></w:rPr><w:t xml:space="preserve"> stdout</w:t></w:r><w:r><w:rPr><w:rStyle w:val="OperatorTok" /></w:rPr><w:t xml:space="preserve">:</w:t></w:r><w:r><w:rPr><w:rStyle w:val="NormalTok" /></w:rPr><w:t xml:space="preserve"> Readable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The child&#39;s raw stderr, present iff spawned with `stderr: &#39;pipe&#39;`. */</w:t></w:r><w:r><w:br /></w:r><w:r><w:rPr><w:rStyle w:val="NormalTok" /></w:rPr><w:t xml:space="preserve">  </w:t></w:r><w:r><w:rPr><w:rStyle w:val="KeywordTok" /></w:rPr><w:t xml:space="preserve">readonly</w:t></w:r><w:r><w:rPr><w:rStyle w:val="NormalTok" /></w:rPr><w:t xml:space="preserve"> stderr</w:t></w:r><w:r><w:rPr><w:rStyle w:val="OperatorTok" /></w:rPr><w:t xml:space="preserve">:</w:t></w:r><w:r><w:rPr><w:rStyle w:val="NormalTok" /></w:rPr><w:t xml:space="preserve"> Readable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Offset-based readers for collect-mode streams (also readable after exit). */</w:t></w:r><w:r><w:br /></w:r><w:r><w:rPr><w:rStyle w:val="NormalTok" /></w:rPr><w:t xml:space="preserve">  </w:t></w:r><w:r><w:rPr><w:rStyle w:val="KeywordTok" /></w:rPr><w:t xml:space="preserve">readonly</w:t></w:r><w:r><w:rPr><w:rStyle w:val="NormalTok" /></w:rPr><w:t xml:space="preserve"> collected</w:t></w:r><w:r><w:rPr><w:rStyle w:val="OperatorTok" /></w:rPr><w:t xml:space="preserve">:</w:t></w:r><w:r><w:rPr><w:rStyle w:val="NormalTok" /></w:rPr><w:t xml:space="preserve"> SubprocessCollectedOutputs</w:t></w:r><w:r><w:br /></w:r><w:r><w:rPr><w:rStyle w:val="NormalTok" /></w:rPr><w:t xml:space="preserve">  </w:t></w:r><w:r><w:rPr><w:rStyle w:val="CommentTok" /></w:rPr><w:t xml:space="preserve">/** Resolves at process close with exit facts; rejects only for spawn-level failures. */</w:t></w:r><w:r><w:br /></w:r><w:r><w:rPr><w:rStyle w:val="NormalTok" /></w:rPr><w:t xml:space="preserve">  </w:t></w:r><w:r><w:rPr><w:rStyle w:val="KeywordTok" /></w:rPr><w:t xml:space="preserve">readonly</w:t></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SubprocessOutcome</w:t></w:r><w:r><w:rPr><w:rStyle w:val="OperatorTok" /></w:rPr><w:t xml:space="preserve">&gt;</w:t></w:r><w:r><w:br /></w:r><w:r><w:rPr><w:rStyle w:val="NormalTok" /></w:rPr><w:t xml:space="preserve">  </w:t></w:r><w:r><w:rPr><w:rStyle w:val="CommentTok" /></w:rPr><w:t xml:space="preserve">/**</w:t></w:r><w:r><w:br /></w:r><w:r><w:rPr><w:rStyle w:val="CommentTok" /></w:rPr><w:t xml:space="preserve">   * Begin the SIGTERM → `graceMs` → SIGKILL escalation on the process tree</w:t></w:r><w:r><w:br /></w:r><w:r><w:rPr><w:rStyle w:val="CommentTok" /></w:rPr><w:t xml:space="preserve">   * (Windows force-terminates immediately) — the seam&#39;s only termination</w:t></w:r><w:r><w:br /></w:r><w:r><w:rPr><w:rStyle w:val="CommentTok" /></w:rPr><w:t xml:space="preserve">   * verb. Idempotent, a no-op once the tree is gone (the pid may be reused),</w:t></w:r><w:r><w:br /></w:r><w:r><w:rPr><w:rStyle w:val="CommentTok" /></w:rPr><w:t xml:space="preserve">   * and also triggered by the spec&#39;s abort signal.</w:t></w:r><w:r><w:br /></w:r><w:r><w:rPr><w:rStyle w:val="CommentTok" /></w:rPr><w:t xml:space="preserve">   */</w:t></w:r><w:r><w:br /></w:r><w:r><w:rPr><w:rStyle w:val="NormalTok" /></w:rPr><w:t xml:space="preserve">  </w:t></w:r><w:r><w:rPr><w:rStyle w:val="FunctionTok" /></w:rPr><w:t xml:space="preserve">terminate</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Wait until the process tree has exited — the tree, not just the direct</w:t></w:r><w:r><w:br /></w:r><w:r><w:rPr><w:rStyle w:val="CommentTok" /></w:rPr><w:t xml:space="preserve">   * child, so a still-running helper is observable before teardown returns.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bound for the wait.</w:t></w:r><w:r><w:br /></w:r><w:r><w:rPr><w:rStyle w:val="CommentTok" /></w:rPr><w:t xml:space="preserve">   * </w:t></w:r><w:r><w:rPr><w:rStyle w:val="AnnotationTok" /></w:rPr><w:t xml:space="preserve">@returns</w:t></w:r><w:r><w:rPr><w:rStyle w:val="CommentTok" /></w:rPr><w:t xml:space="preserve"> `true` when the tree exited, `false` when the signal aborted first.</w:t></w:r><w:r><w:br /></w:r><w:r><w:rPr><w:rStyle w:val="CommentTok" /></w:rPr><w:t xml:space="preserve">   */</w:t></w:r><w:r><w:br /></w:r><w:r><w:rPr><w:rStyle w:val="NormalTok" /></w:rPr><w:t xml:space="preserve">  </w:t></w:r><w:r><w:rPr><w:rStyle w:val="FunctionTok" /></w:rPr><w:t xml:space="preserve">waitForExit</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Cursor-free incremental access to one collected output stream. Offsets are</w:t></w:r><w:r><w:br /></w:r><w:r><w:rPr><w:rStyle w:val="CommentTok" /></w:rPr><w:t xml:space="preserve"> * whole-stream byte coordinates owned by the caller, so independent readers</w:t></w:r><w:r><w:br /></w:r><w:r><w:rPr><w:rStyle w:val="CommentTok" /></w:rPr><w:t xml:space="preserve"> * cannot consume one another&#39;s output; `readFrom(0)` after settlement is the</w:t></w:r><w:r><w:br /></w:r><w:r><w:rPr><w:rStyle w:val="CommentTok" /></w:rPr><w:t xml:space="preserve"> * batch result (`lossy` then means the in-memory tail lost its head — the</w:t></w:r><w:r><w:br /></w:r><w:r><w:rPr><w:rStyle w:val="CommentTok" /></w:rPr><w:t xml:space="preserve"> * {</w:t></w:r><w:r><w:rPr><w:rStyle w:val="AnnotationTok" /></w:rPr><w:t xml:space="preserve">@link</w:t></w:r><w:r><w:rPr><w:rStyle w:val="CommentTok" /></w:rPr><w:t xml:space="preserve"> </w:t></w:r><w:r><w:rPr><w:rStyle w:val="CommentVarTok" /></w:rPr><w:t xml:space="preserve">CollectedOutput.truncated}</w:t></w:r><w:r><w:rPr><w:rStyle w:val="CommentTok" /></w:rPr><w:t xml:space="preserve"> fact).</w:t></w:r><w:r><w:br /></w:r><w:r><w:rPr><w:rStyle w:val="CommentTok" /></w:rPr><w:t xml:space="preserve"> */</w:t></w:r><w:r><w:br /></w:r><w:r><w:rPr><w:rStyle w:val="KeywordTok" /></w:rPr><w:t xml:space="preserve">interface</w:t></w:r><w:r><w:rPr><w:rStyle w:val="NormalTok" /></w:rPr><w:t xml:space="preserve"> SubprocessOutputReader {</w:t></w:r><w:r><w:br /></w:r><w:r><w:rPr><w:rStyle w:val="NormalTok" /></w:rPr><w:t xml:space="preserve">  </w:t></w:r><w:r><w:rPr><w:rStyle w:val="CommentTok" /></w:rPr><w:t xml:space="preserve">/**</w:t></w:r><w:r><w:br /></w:r><w:r><w:rPr><w:rStyle w:val="CommentTok" /></w:rPr><w:t xml:space="preserve">   * Read everything captured since `fromByte`. When that offset has slid out</w:t></w:r><w:r><w:br /></w:r><w:r><w:rPr><w:rStyle w:val="CommentTok" /></w:rPr><w:t xml:space="preserve">   * of the in-memory tail window the read is `lossy` — it returns the whole</w:t></w:r><w:r><w:br /></w:r><w:r><w:rPr><w:rStyle w:val="CommentTok" /></w:rPr><w:t xml:space="preserve">   * retained tail and the gap is only recoverable from the spill file.</w:t></w:r><w:r><w:br /></w:r><w:r><w:rPr><w:rStyle w:val="CommentTok" /></w:rPr><w:t xml:space="preserve">   * </w:t></w:r><w:r><w:rPr><w:rStyle w:val="AnnotationTok" /></w:rPr><w:t xml:space="preserve">@param</w:t></w:r><w:r><w:rPr><w:rStyle w:val="CommentTok" /></w:rPr><w:t xml:space="preserve"> </w:t></w:r><w:r><w:rPr><w:rStyle w:val="CommentVarTok" /></w:rPr><w:t xml:space="preserve">fromByte</w:t></w:r><w:r><w:rPr><w:rStyle w:val="CommentTok" /></w:rPr><w:t xml:space="preserve"> - whole-stream offset to resume from (a prior read&#39;s `nextOffset`; 0 for the first read).</w:t></w:r><w:r><w:br /></w:r><w:r><w:rPr><w:rStyle w:val="CommentTok" /></w:rPr><w:t xml:space="preserve">   * </w:t></w:r><w:r><w:rPr><w:rStyle w:val="AnnotationTok" /></w:rPr><w:t xml:space="preserve">@returns</w:t></w:r><w:r><w:rPr><w:rStyle w:val="CommentTok" /></w:rPr><w:t xml:space="preserve"> the delta text, the next offset, the `lossy` flag, and the spill path when one exists.</w:t></w:r><w:r><w:br /></w:r><w:r><w:rPr><w:rStyle w:val="CommentTok" /></w:rPr><w:t xml:space="preserve">   */</w:t></w:r><w:r><w:br /></w:r><w:r><w:rPr><w:rStyle w:val="NormalTok" /></w:rPr><w:t xml:space="preserve">  </w:t></w:r><w:r><w:rPr><w:rStyle w:val="FunctionTok" /></w:rPr><w:t xml:space="preserve">readFrom</w:t></w:r><w:r><w:rPr><w:rStyle w:val="NormalTok" /></w:rPr><w:t xml:space="preserve">(fromByte</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SubprocessOutputRead</w:t></w:r><w:r><w:br /></w:r><w:r><w:rPr><w:rStyle w:val="NormalTok" /></w:rPr><w:t xml:space="preserve">}</w:t></w:r></w:p>
    <w:p><w:pPr><w:pStyle w:val="SourceCode" /></w:pPr><w:r><w:rPr><w:rStyle w:val="CommentTok" /></w:rPr><w:t xml:space="preserve">/** One incremental {</w:t></w:r><w:r><w:rPr><w:rStyle w:val="AnnotationTok" /></w:rPr><w:t xml:space="preserve">@link</w:t></w:r><w:r><w:rPr><w:rStyle w:val="CommentTok" /></w:rPr><w:t xml:space="preserve"> </w:t></w:r><w:r><w:rPr><w:rStyle w:val="CommentVarTok" /></w:rPr><w:t xml:space="preserve">SubprocessOutputReader.readFrom}</w:t></w:r><w:r><w:rPr><w:rStyle w:val="CommentTok" /></w:rPr><w:t xml:space="preserve"> read. */</w:t></w:r><w:r><w:br /></w:r><w:r><w:rPr><w:rStyle w:val="KeywordTok" /></w:rPr><w:t xml:space="preserve">interface</w:t></w:r><w:r><w:rPr><w:rStyle w:val="NormalTok" /></w:rPr><w:t xml:space="preserve"> SubprocessOutputRead {</w:t></w:r><w:r><w:br /></w:r><w:r><w:rPr><w:rStyle w:val="NormalTok" /></w:rPr><w:t xml:space="preserve">  </w:t></w:r><w:r><w:rPr><w:rStyle w:val="CommentTok" /></w:rPr><w:t xml:space="preserve">/** Stream text from the requested offset (the whole retained tail when lossy).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Whole-stream offset to resume from on the next read. */</w:t></w:r><w:r><w:br /></w:r><w:r><w:rPr><w:rStyle w:val="NormalTok" /></w:rPr><w:t xml:space="preserve">  nextOffset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True when the requested offset slid out of the in-memory tail window. */</w:t></w:r><w:r><w:br /></w:r><w:r><w:rPr><w:rStyle w:val="NormalTok" /></w:rPr><w:t xml:space="preserve">  lossy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Path to the full-stream spill file, when one was created and remains intact. */</w:t></w:r><w:r><w:br /></w:r><w:r><w:rPr><w:rStyle w:val="NormalTok" /></w:rPr><w:t xml:space="preserve">  spillPath</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Offset-based readers for the streams spawned in collect mode. */</w:t></w:r><w:r><w:br /></w:r><w:r><w:rPr><w:rStyle w:val="KeywordTok" /></w:rPr><w:t xml:space="preserve">interface</w:t></w:r><w:r><w:rPr><w:rStyle w:val="NormalTok" /></w:rPr><w:t xml:space="preserve"> SubprocessCollectedOutputs {</w:t></w:r><w:r><w:br /></w:r><w:r><w:rPr><w:rStyle w:val="NormalTok" /></w:rPr><w:t xml:space="preserve">  </w:t></w:r><w:r><w:rPr><w:rStyle w:val="CommentTok" /></w:rPr><w:t xml:space="preserve">/** Present iff stdout is a {</w:t></w:r><w:r><w:rPr><w:rStyle w:val="AnnotationTok" /></w:rPr><w:t xml:space="preserve">@link</w:t></w:r><w:r><w:rPr><w:rStyle w:val="CommentTok" /></w:rPr><w:t xml:space="preserve"> </w:t></w:r><w:r><w:rPr><w:rStyle w:val="CommentVarTok" /></w:rPr><w:t xml:space="preserve">SubprocessCollect}</w:t></w:r><w:r><w:rPr><w:rStyle w:val="CommentTok" /></w:rPr><w:t xml:space="preserve">. */</w:t></w:r><w:r><w:br /></w:r><w:r><w:rPr><w:rStyle w:val="NormalTok" /></w:rPr><w:t xml:space="preserve">  </w:t></w:r><w:r><w:rPr><w:rStyle w:val="KeywordTok" /></w:rPr><w:t xml:space="preserve">readonly</w:t></w:r><w:r><w:rPr><w:rStyle w:val="NormalTok" /></w:rPr><w:t xml:space="preserve"> stdout</w:t></w:r><w:r><w:rPr><w:rStyle w:val="OperatorTok" /></w:rPr><w:t xml:space="preserve">?:</w:t></w:r><w:r><w:rPr><w:rStyle w:val="NormalTok" /></w:rPr><w:t xml:space="preserve"> SubprocessOutputReader</w:t></w:r><w:r><w:br /></w:r><w:r><w:rPr><w:rStyle w:val="NormalTok" /></w:rPr><w:t xml:space="preserve">  </w:t></w:r><w:r><w:rPr><w:rStyle w:val="CommentTok" /></w:rPr><w:t xml:space="preserve">/** Present iff stderr is a {</w:t></w:r><w:r><w:rPr><w:rStyle w:val="AnnotationTok" /></w:rPr><w:t xml:space="preserve">@link</w:t></w:r><w:r><w:rPr><w:rStyle w:val="CommentTok" /></w:rPr><w:t xml:space="preserve"> </w:t></w:r><w:r><w:rPr><w:rStyle w:val="CommentVarTok" /></w:rPr><w:t xml:space="preserve">SubprocessCollect}</w:t></w:r><w:r><w:rPr><w:rStyle w:val="CommentTok" /></w:rPr><w:t xml:space="preserve">. */</w:t></w:r><w:r><w:br /></w:r><w:r><w:rPr><w:rStyle w:val="NormalTok" /></w:rPr><w:t xml:space="preserve">  </w:t></w:r><w:r><w:rPr><w:rStyle w:val="KeywordTok" /></w:rPr><w:t xml:space="preserve">readonly</w:t></w:r><w:r><w:rPr><w:rStyle w:val="NormalTok" /></w:rPr><w:t xml:space="preserve"> stderr</w:t></w:r><w:r><w:rPr><w:rStyle w:val="OperatorTok" /></w:rPr><w:t xml:space="preserve">?:</w:t></w:r><w:r><w:rPr><w:rStyle w:val="NormalTok" /></w:rPr><w:t xml:space="preserve"> SubprocessOutputReader</w:t></w:r><w:r><w:br /></w:r><w:r><w:rPr><w:rStyle w:val="NormalTok" /></w:rPr><w:t xml:space="preserve">}</w:t></w:r></w:p>
    <w:bookmarkEnd w:id="776" />
    <w:bookmarkStart w:id="777" w:name="结果只承载退出事实" />
    <w:p><w:pPr><w:pStyle w:val="Heading3" /></w:pPr><w:r><w:rPr><w:rStyle w:val="SectionNumber" /></w:rPr><w:t xml:space="preserve">5.24.6</w:t></w:r><w:r><w:tab /></w:r><w:r><w:rPr><w:rFonts w:hint="eastAsia" /></w:rPr><w:t xml:space="preserve">结果只承载退出事实</w:t></w:r></w:p>
    <w:p><w:pPr><w:pStyle w:val="FirstParagraph" /></w:pPr><w:r><w:rPr><w:rStyle w:val="VerbatimChar" /></w:rPr><w:t xml:space="preserve">done</w:t></w:r><w:r><w:t xml:space="preserve"> </w:t></w:r><w:r><w:rPr><w:rFonts w:hint="eastAsia" /></w:rPr><w:t xml:space="preserve">报告</w:t></w:r><w:r><w:t xml:space="preserve"> Node close </w:t></w:r><w:r><w:rPr><w:rFonts w:hint="eastAsia" /></w:rPr><w:t xml:space="preserve">事件的词汇，不携带原因分类：服务会在中止时终止进程，但绝不判定原因（调用方读取归自己所有的</w:t></w:r><w:r><w:t xml:space="preserve"> deadline </w:t></w:r><w:r><w:rPr><w:rFonts w:hint="eastAsia" /></w:rPr><w:t xml:space="preserve">信号，例如</w:t></w:r><w:r><w:t xml:space="preserve"> bash </w:t></w:r><w:r><w:rPr><w:rFonts w:hint="eastAsia" /></w:rPr><w:t xml:space="preserve">执行器的</w:t></w:r><w:r><w:t xml:space="preserve"> </w:t></w:r><w:r><w:rPr><w:rStyle w:val="VerbatimChar" /></w:rPr><w:t xml:space="preserve">timedOut</w:t></w:r><w:r><w:t xml:space="preserve">/</w:t></w:r><w:r><w:rPr><w:rStyle w:val="VerbatimChar" /></w:rPr><w:t xml:space="preserve">aborted</w:t></w:r><w:r><w:t xml:space="preserve"> </w:t></w:r><w:r><w:rPr><w:rFonts w:hint="eastAsia" /></w:rPr><w:t xml:space="preserve">拆分）。收集到的输出在结算后仍可经</w:t></w:r><w:r><w:t xml:space="preserve"> </w:t></w:r><w:r><w:rPr><w:rStyle w:val="VerbatimChar" /></w:rPr><w:t xml:space="preserve">handle.collected</w:t></w:r><w:r><w:t xml:space="preserve"> </w:t></w:r><w:r><w:rPr><w:rFonts w:hint="eastAsia" /></w:rPr><w:t xml:space="preserve">读取，因此批量与流式调用方共用一条访问路径。</w:t></w:r></w:p>
    <w:p><w:pPr><w:pStyle w:val="SourceCode" /></w:pPr><w:r><w:rPr><w:rStyle w:val="CommentTok" /></w:rPr><w:t xml:space="preserve">/**</w:t></w:r><w:r><w:br /></w:r><w:r><w:rPr><w:rStyle w:val="CommentTok" /></w:rPr><w:t xml:space="preserve"> * Exit facts of one closed process — Node&#39;s `close`-event vocabulary.</w:t></w:r><w:r><w:br /></w:r><w:r><w:rPr><w:rStyle w:val="CommentTok" /></w:rPr><w:t xml:space="preserve"> * Deliberately carries NO timeout or cancellation classification (the caller</w:t></w:r><w:r><w:br /></w:r><w:r><w:rPr><w:rStyle w:val="CommentTok" /></w:rPr><w:t xml:space="preserve"> * reads the signal it owns to classify causes) and NO output: collected</w:t></w:r><w:r><w:br /></w:r><w:r><w:rPr><w:rStyle w:val="CommentTok" /></w:rPr><w:t xml:space="preserve"> * streams stay readable through {</w:t></w:r><w:r><w:rPr><w:rStyle w:val="AnnotationTok" /></w:rPr><w:t xml:space="preserve">@link</w:t></w:r><w:r><w:rPr><w:rStyle w:val="CommentTok" /></w:rPr><w:t xml:space="preserve"> </w:t></w:r><w:r><w:rPr><w:rStyle w:val="CommentVarTok" /></w:rPr><w:t xml:space="preserve">SubprocessHandle.collected}</w:t></w:r><w:r><w:rPr><w:rStyle w:val="CommentTok" /></w:rPr><w:t xml:space="preserve"> after</w:t></w:r><w:r><w:br /></w:r><w:r><w:rPr><w:rStyle w:val="CommentTok" /></w:rPr><w:t xml:space="preserve"> * settlement, so batch and streaming callers share one access path.</w:t></w:r><w:r><w:br /></w:r><w:r><w:rPr><w:rStyle w:val="CommentTok" /></w:rPr><w:t xml:space="preserve"> */</w:t></w:r><w:r><w:br /></w:r><w:r><w:rPr><w:rStyle w:val="KeywordTok" /></w:rPr><w:t xml:space="preserve">interface</w:t></w:r><w:r><w:rPr><w:rStyle w:val="NormalTok" /></w:rPr><w:t xml:space="preserve"> SubprocessOutcome {</w:t></w:r><w:r><w:br /></w:r><w:r><w:rPr><w:rStyle w:val="NormalTok" /></w:rPr><w:t xml:space="preserve">  </w:t></w:r><w:r><w:rPr><w:rStyle w:val="CommentTok" /></w:rPr><w:t xml:space="preserve">/** Exit code; null when the process died from a signal.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(e.g. &#39;SIGTERM&#39;); null on normal exit.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w:t></w:r></w:p>
    <w:bookmarkEnd w:id="777" />
    <w:bookmarkStart w:id="778" w:name="终端进程原语" />
    <w:p><w:pPr><w:pStyle w:val="Heading3" /></w:pPr><w:r><w:rPr><w:rStyle w:val="SectionNumber" /></w:rPr><w:t xml:space="preserve">5.24.7</w:t></w:r><w:r><w:tab /></w:r><w:r><w:rPr><w:rFonts w:hint="eastAsia" /></w:rPr><w:t xml:space="preserve">终端进程原语</w:t></w:r></w:p>
    <w:p><w:pPr><w:pStyle w:val="FirstParagraph" /></w:pPr><w:r><w:rPr><w:rStyle w:val="VerbatimChar" /></w:rPr><w:t xml:space="preserve">spawnTerminal(spec)</w:t></w:r><w:r><w:t xml:space="preserve"> </w:t></w:r><w:r><w:rPr><w:rFonts w:hint="eastAsia" /></w:rPr><w:t xml:space="preserve">是非管道进程原语。提供方分配控制终端，并负责</w:t></w:r><w:r><w:t xml:space="preserve"> UTF-8 </w:t></w:r><w:r><w:rPr><w:rFonts w:hint="eastAsia" /></w:rPr><w:t xml:space="preserve">文本传输、前台进程组检查与信号发送，以及一项须等待的</w:t></w:r><w:r><w:t xml:space="preserve"> TERM→KILL </w:t></w:r><w:r><w:rPr><w:rFonts w:hint="eastAsia" /></w:rPr><w:t xml:space="preserve">操作；该操作会使提供方仍可观察到的每个会话成员完全停稳，提供方则会记录执行基底特有的可观察性限制。PTY</w:t></w:r><w:r><w:t xml:space="preserve"> </w:t></w:r><w:r><w:rPr><w:rFonts w:hint="eastAsia" /></w:rPr><w:t xml:space="preserve">后端仍负责提示符检测、就绪推断、scrollback、沙箱策略和持久会话所有权；普通</w:t></w:r><w:r><w:t xml:space="preserve"> </w:t></w:r><w:r><w:rPr><w:rStyle w:val="VerbatimChar" /></w:rPr><w:t xml:space="preserve">spawn()</w:t></w:r><w:r><w:t xml:space="preserve"> </w:t></w:r><w:r><w:rPr><w:rFonts w:hint="eastAsia" /></w:rPr><w:t xml:space="preserve">无法重建控制终端语义。</w:t></w:r></w:p>
    <w:p><w:pPr><w:pStyle w:val="BodyText" /></w:pPr><w:r><w:rPr><w:rFonts w:hint="eastAsia" /></w:rPr><w:t xml:space="preserve">终端</w:t></w:r><w:r><w:t xml:space="preserve"> spec </w:t></w:r><w:r><w:rPr><w:rFonts w:hint="eastAsia" /></w:rPr><w:t xml:space="preserve">完全指定</w:t></w:r><w:r><w:t xml:space="preserve"> </w:t></w:r><w:r><w:rPr><w:rFonts w:hint="eastAsia" /></w:rPr><w:t xml:space="preserve">argv、cwd、环境覆盖、尺寸、清理宽限期与可选的分配取消。其句柄公开</w:t></w:r><w:r><w:t xml:space="preserve"> </w:t></w:r><w:r><w:rPr><w:rStyle w:val="VerbatimChar" /></w:rPr><w:t xml:space="preserve">pid</w:t></w:r><w:r><w:rPr><w:rFonts w:hint="eastAsia" /></w:rPr><w:t xml:space="preserve">、有序输出、</w:t></w:r><w:r><w:rPr><w:rStyle w:val="VerbatimChar" /></w:rPr><w:t xml:space="preserve">done</w:t></w:r><w:r><w:t xml:space="preserve">、</w:t></w:r><w:r><w:rPr><w:rStyle w:val="VerbatimChar" /></w:rPr><w:t xml:space="preserve">write</w:t></w:r><w:r><w:t xml:space="preserve">、</w:t></w:r><w:r><w:rPr><w:rStyle w:val="VerbatimChar" /></w:rPr><w:t xml:space="preserve">inspectForeground</w:t></w:r><w:r><w:t xml:space="preserve">、</w:t></w:r><w:r><w:rPr><w:rStyle w:val="VerbatimChar" /></w:rPr><w:t xml:space="preserve">signalForeground</w:t></w:r><w:r><w:t xml:space="preserve"> </w:t></w:r><w:r><w:rPr><w:rFonts w:hint="eastAsia" /></w:rPr><w:t xml:space="preserve">和须等待的</w:t></w:r><w:r><w:t xml:space="preserve"> </w:t></w:r><w:r><w:rPr><w:rStyle w:val="VerbatimChar" /></w:rPr><w:t xml:space="preserve">terminate</w:t></w:r><w:r><w:rPr><w:rFonts w:hint="eastAsia" /></w:rPr><w:t xml:space="preserve">；确切的公共形状生成到</w:t></w:r><w:r><w:t xml:space="preserve"> </w:t></w:r><w:hyperlink w:anchor="X1d7dde65130b22c196639129a2a0083f3d01696"><w:r><w:rPr><w:rStyle w:val="VerbatimChar" /></w:rPr><w:t xml:space="preserve">ctx.subprocess</w:t></w:r><w:r><w:rPr><w:rStyle w:val="Hyperlink" /></w:rPr><w:t xml:space="preserve"> </w:t></w:r><w:r><w:rPr><w:rStyle w:val="Hyperlink" /><w:rFonts w:hint="eastAsia" /></w:rPr><w:t xml:space="preserve">服务目录</w:t></w:r></w:hyperlink><w:r><w:rPr><w:rFonts w:hint="eastAsia" /></w:rPr><w:t xml:space="preserve">中。</w:t></w:r></w:p>
    <w:bookmarkEnd w:id="778" />
    <w:bookmarkStart w:id="782" w:name="服务行为-1" />
    <w:p><w:pPr><w:pStyle w:val="Heading3" /></w:pPr><w:r><w:rPr><w:rStyle w:val="SectionNumber" /></w:rPr><w:t xml:space="preserve">5.24.8</w:t></w:r><w:r><w:tab /></w:r><w:r><w:rPr><w:rFonts w:hint="eastAsia" /></w:rPr><w:t xml:space="preserve">服务行为</w:t></w:r></w:p>
    <w:p><w:pPr><w:pStyle w:val="FirstParagraph" /></w:pPr><w:r><w:rPr><w:rFonts w:hint="eastAsia" /></w:rPr><w:t xml:space="preserve">抽象的</w:t></w:r><w:r><w:t xml:space="preserve"> </w:t></w:r><w:hyperlink r:id="rId771"><w:r><w:rPr><w:rStyle w:val="VerbatimChar" /></w:rPr><w:t xml:space="preserve">SubprocessRuntime</w:t></w:r></w:hyperlink><w:r><w:t xml:space="preserve"> </w:t></w:r><w:r><w:t xml:space="preserve">Service Definition </w:t></w:r><w:r><w:rPr><w:rFonts w:hint="eastAsia" /></w:rPr><w:t xml:space="preserve">规定执行世界坐标、可执行文件查找、普通</w:t></w:r><w:r><w:t xml:space="preserve"> </w:t></w:r><w:r><w:rPr><w:rStyle w:val="VerbatimChar" /></w:rPr><w:t xml:space="preserve">spawn</w:t></w:r><w:r><w:t xml:space="preserve"> </w:t></w:r><w:r><w:rPr><w:rFonts w:hint="eastAsia" /></w:rPr><w:t xml:space="preserve">与</w:t></w:r><w:r><w:t xml:space="preserve"> </w:t></w:r><w:r><w:rPr><w:rStyle w:val="VerbatimChar" /></w:rPr><w:t xml:space="preserve">spawnTerminal</w:t></w:r><w:r><w:t xml:space="preserve">。</w:t></w:r><w:hyperlink r:id="rId779"><w:r><w:rPr><w:rStyle w:val="VerbatimChar" /></w:rPr><w:t xml:space="preserve">LocalSubprocessRuntime</w:t></w:r></w:hyperlink><w:r><w:t xml:space="preserve"> </w:t></w:r><w:r><w:rPr><w:rFonts w:hint="eastAsia" /></w:rPr><w:t xml:space="preserve">以</w:t></w:r><w:r><w:t xml:space="preserve"> detached </w:t></w:r><w:r><w:rPr><w:rFonts w:hint="eastAsia" /></w:rPr><w:t xml:space="preserve">进程树、按处置方式接线、凭据清除、</w:t></w:r><w:r><w:rPr><w:rStyle w:val="VerbatimChar" /></w:rPr><w:t xml:space="preserve">node-pty</w:t></w:r><w:r><w:rPr><w:rFonts w:hint="eastAsia" /></w:rPr><w:t xml:space="preserve">、平台进程检查，以及先终止再等待退出的资源释放提供这些能力。Service</w:t></w:r><w:r><w:t xml:space="preserve"> Definition </w:t></w:r><w:r><w:rPr><w:rFonts w:hint="eastAsia" /></w:rPr><w:t xml:space="preserve">约定见</w:t></w:r><w:r><w:t xml:space="preserve"> </w:t></w:r><w:hyperlink r:id="rId780"><w:r><w:rPr><w:rStyle w:val="VerbatimChar" /></w:rPr><w:t xml:space="preserve">dsh-subprocess</w:t></w:r></w:hyperlink><w:r><w:rPr><w:rFonts w:hint="eastAsia" /></w:rPr><w:t xml:space="preserve">，本地机制见</w:t></w:r><w:r><w:t xml:space="preserve"> </w:t></w:r><w:hyperlink r:id="rId781"><w:r><w:rPr><w:rStyle w:val="VerbatimChar" /></w:rPr><w:t xml:space="preserve">dsh-subprocess-local</w:t></w:r></w:hyperlink><w:r><w:t xml:space="preserve">。</w:t></w:r></w:p>
    <w:p><w:pPr><w:pStyle w:val="BodyText" /></w:pPr></w:p>
    <w:bookmarkEnd w:id="782" />
    <w:bookmarkStart w:id="787" w:name="cordis-api-20" />
    <w:p><w:pPr><w:pStyle w:val="Heading3" /></w:pPr><w:r><w:rPr><w:rStyle w:val="SectionNumber" /></w:rPr><w:t xml:space="preserve">5.24.9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84" w:name="ctxe2b--e2bruntime" />
    <w:p><w:pPr><w:pStyle w:val="Heading4" /></w:pPr><w:r><w:rPr><w:rStyle w:val="SectionNumber" /></w:rPr><w:t xml:space="preserve">5.24.9.1</w:t></w:r><w:r><w:tab /></w:r><w:r><w:rPr><w:rStyle w:val="VerbatimChar" /></w:rPr><w:t xml:space="preserve">ctx.e2b</w:t></w:r><w:r><w:t xml:space="preserve"> </w:t></w:r><w:r><w:t xml:space="preserve">—</w:t></w:r><w:r><w:t xml:space="preserve"> </w:t></w:r><w:r><w:rPr><w:rStyle w:val="VerbatimChar" /></w:rPr><w:t xml:space="preserve">E2BRuntime</w:t></w:r></w:p>
    <w:p><w:pPr><w:pStyle w:val="FirstParagraph" /></w:pPr><w:r><w:t xml:space="preserve">Creates one lazily consumable E2B SDK handle and deletes the sandbox at timeout or disposal. Creation begins at plugin construction; adapters await getSandbox before their first operation.</w:t></w:r></w:p>
    <w:p><w:pPr><w:pStyle w:val="SourceCode" /></w:pPr><w:r><w:rPr><w:rStyle w:val="CommentTok" /></w:rPr><w:t xml:space="preserve">/**</w:t></w:r><w:r><w:br /></w:r><w:r><w:rPr><w:rStyle w:val="CommentTok" /></w:rPr><w:t xml:space="preserve"> * Return the shared live SDK handle.</w:t></w:r><w:r><w:br /></w:r><w:r><w:rPr><w:rStyle w:val="CommentTok" /></w:rPr><w:t xml:space="preserve"> * </w:t></w:r><w:r><w:rPr><w:rStyle w:val="AnnotationTok" /></w:rPr><w:t xml:space="preserve">@returns</w:t></w:r><w:r><w:rPr><w:rStyle w:val="CommentTok" /></w:rPr><w:t xml:space="preserve"> the created sandbox after the configured cwd exists.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E2B rejects creation or the service is disposing.</w:t></w:r><w:r><w:br /></w:r><w:r><w:rPr><w:rStyle w:val="CommentTok" /></w:rPr><w:t xml:space="preserve"> */</w:t></w:r><w:r><w:br /></w:r><w:r><w:rPr><w:rStyle w:val="KeywordTok" /></w:rPr><w:t xml:space="preserve">async</w:t></w:r><w:r><w:rPr><w:rStyle w:val="NormalTok" /></w:rPr><w:t xml:space="preserve"> </w:t></w:r><w:r><w:rPr><w:rStyle w:val="FunctionTok" /></w:rPr><w:t xml:space="preserve">getSandbox</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Sandbox</w:t></w:r><w:r><w:rPr><w:rStyle w:val="OperatorTok" /></w:rPr><w:t xml:space="preserve">&gt;</w:t></w:r></w:p>
    <w:p><w:pPr><w:pStyle w:val="FirstParagraph" /></w:pPr><w:r><w:t xml:space="preserve">Source:</w:t></w:r><w:r><w:t xml:space="preserve"> </w:t></w:r><w:hyperlink r:id="rId783"><w:r><w:rPr><w:rStyle w:val="VerbatimChar" /></w:rPr><w:t xml:space="preserve">packages/e2b/e2b/src/index.ts:74</w:t></w:r></w:hyperlink></w:p>
    <w:p><w:pPr><w:pStyle w:val="BodyText" /></w:pPr></w:p>
    <w:bookmarkEnd w:id="784" />
    <w:bookmarkStart w:id="786" w:name="X1d7dde65130b22c196639129a2a0083f3d01696" />
    <w:p><w:pPr><w:pStyle w:val="Heading4" /></w:pPr><w:r><w:rPr><w:rStyle w:val="SectionNumber" /></w:rPr><w:t xml:space="preserve">5.24.9.2</w:t></w:r><w:r><w:tab /></w:r><w:r><w:rPr><w:rStyle w:val="VerbatimChar" /></w:rPr><w:t xml:space="preserve">ctx.subprocess</w:t></w:r><w:r><w:t xml:space="preserve"> </w:t></w:r><w:r><w:t xml:space="preserve">—</w:t></w:r><w:r><w:t xml:space="preserve"> </w:t></w:r><w:r><w:rPr><w:rStyle w:val="VerbatimChar" /></w:rPr><w:t xml:space="preserve">SubprocessRuntime</w:t></w:r><w:r><w:t xml:space="preserve"> </w:t></w:r><w:r><w:t xml:space="preserve">(abstract seam)</w:t></w:r></w:p>
    <w:p><w:pPr><w:pStyle w:val="FirstParagraph" /></w:pPr><w:r><w:t xml:space="preserve">Abstract subprocess service. Subclass, implement spawn, and load the subclass as a plugin — it registers as</w:t></w:r><w:r><w:t xml:space="preserve"> </w:t></w:r><w:r><w:rPr><w:rStyle w:val="VerbatimChar" /></w:rPr><w:t xml:space="preserve">ctx.subprocess</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40" /></w:numPr></w:pPr><w:r><w:t xml:space="preserve">Executable paths belong to one execution world shared with the mounted filesystem provider.</w:t></w:r></w:p>
    <w:p><w:pPr><w:pStyle w:val="Compact" /><w:numPr><w:ilvl w:val="0" /><w:numId w:val="1040" /></w:numPr></w:pPr><w:r><w:t xml:space="preserve">spawn returns immediately with a live handle;</w:t></w:r><w:r><w:t xml:space="preserve"> </w:t></w:r><w:r><w:rPr><w:rStyle w:val="VerbatimChar" /></w:rPr><w:t xml:space="preserve">done</w:t></w:r><w:r><w:t xml:space="preserve"> </w:t></w:r><w:r><w:t xml:space="preserve">resolves at process close with exit facts and rejects only for spawn-level failures.</w:t></w:r></w:p>
    <w:p><w:pPr><w:pStyle w:val="Compact" /><w:numPr><w:ilvl w:val="0" /><w:numId w:val="1040" /></w:numPr></w:pPr><w:r><w:t xml:space="preserve">Collect-mode readers are offset-based and non-consuming, so independent readers never consume one another&#39;s output; lossy reads report truncation and the spill file holding the complete stream when one exists. Piped streams are handed to the caller raw and never buffered here.</w:t></w:r></w:p>
    <w:p><w:pPr><w:pStyle w:val="Compact" /><w:numPr><w:ilvl w:val="0" /><w:numId w:val="1040" /></w:numPr></w:pPr><w:r><w:t xml:space="preserve">SubprocessHandle.terminate (and the spec&#39;s abort signal) escalates SIGTERM→grace→SIGKILL — the only termination verb — tree-scoped on every platform. SubprocessHandle.waitForExit observes whole-tree liveness, so a consumer-owned teardown ladder can hold each tier on real quiescence.</w:t></w:r></w:p>
    <w:p><w:pPr><w:pStyle w:val="Compact" /><w:numPr><w:ilvl w:val="0" /><w:numId w:val="1040" /></w:numPr></w:pPr><w:r><w:t xml:space="preserve">Disposal of the service terminates all still-running managed processes and awaits their exit.</w:t></w:r></w:p>
    <w:p><w:pPr><w:pStyle w:val="Compact" /><w:numPr><w:ilvl w:val="0" /><w:numId w:val="1040" /></w:numPr></w:pPr><w:r><w:t xml:space="preserve">spawnTerminal owns terminal allocation, text transport, foreground groups, signalling, and whole-session quiescence behind one awaited termination method; readiness and persistent-shell policy stay in the PTY consumer. Its output stream ends after queued terminal output when the top-level process exits.</w:t></w:r></w:p>
    <w:p><w:pPr><w:pStyle w:val="SourceCode" /></w:pPr><w:r><w:rPr><w:rStyle w:val="CommentTok" /></w:rPr><w:t xml:space="preserve">/**</w:t></w:r><w:r><w:br /></w:r><w:r><w:rPr><w:rStyle w:val="CommentTok" /></w:rPr><w:t xml:space="preserve"> * Resolve one configured executable in this provider&#39;s execution world.</w:t></w:r><w:r><w:br /></w:r><w:r><w:rPr><w:rStyle w:val="CommentTok" /></w:rPr><w:t xml:space="preserve"> * Absolute paths are verified; bare names use the provider&#39;s scrubbed PATH</w:t></w:r><w:r><w:br /></w:r><w:r><w:rPr><w:rStyle w:val="CommentTok" /></w:rPr><w:t xml:space="preserve"> * plus explicit environment overrides. Relative paths containing separators</w:t></w:r><w:r><w:br /></w:r><w:r><w:rPr><w:rStyle w:val="CommentTok" /></w:rPr><w:t xml:space="preserve"> * are rejected: the resolution base is undefined, so providers fail loud</w:t></w:r><w:r><w:br /></w:r><w:r><w:rPr><w:rStyle w:val="CommentTok" /></w:rPr><w:t xml:space="preserve"> * instead of guessing.</w:t></w:r><w:r><w:br /></w:r><w:r><w:rPr><w:rStyle w:val="CommentTok" /></w:rPr><w:t xml:space="preserve"> * </w:t></w:r><w:r><w:rPr><w:rStyle w:val="AnnotationTok" /></w:rPr><w:t xml:space="preserve">@param</w:t></w:r><w:r><w:rPr><w:rStyle w:val="CommentTok" /></w:rPr><w:t xml:space="preserve"> </w:t></w:r><w:r><w:rPr><w:rStyle w:val="CommentVarTok" /></w:rPr><w:t xml:space="preserve">command</w:t></w:r><w:r><w:rPr><w:rStyle w:val="CommentTok" /></w:rPr><w:t xml:space="preserve"> - absolute executable path or bare PATH name.</w:t></w:r><w:r><w:br /></w:r><w:r><w:rPr><w:rStyle w:val="CommentTok" /></w:rPr><w:t xml:space="preserve"> * </w:t></w:r><w:r><w:rPr><w:rStyle w:val="AnnotationTok" /></w:rPr><w:t xml:space="preserve">@param</w:t></w:r><w:r><w:rPr><w:rStyle w:val="CommentTok" /></w:rPr><w:t xml:space="preserve"> </w:t></w:r><w:r><w:rPr><w:rStyle w:val="CommentVarTok" /></w:rPr><w:t xml:space="preserve">env</w:t></w:r><w:r><w:rPr><w:rStyle w:val="CommentTok" /></w:rPr><w:t xml:space="preserve"> - explicit environment entries used for lookup.</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remote or local lookup.</w:t></w:r><w:r><w:br /></w:r><w:r><w:rPr><w:rStyle w:val="CommentTok" /></w:rPr><w:t xml:space="preserve"> * </w:t></w:r><w:r><w:rPr><w:rStyle w:val="AnnotationTok" /></w:rPr><w:t xml:space="preserve">@returns</w:t></w:r><w:r><w:rPr><w:rStyle w:val="CommentTok" /></w:rPr><w:t xml:space="preserve"> a canonical executable path.</w:t></w:r><w:r><w:br /></w:r><w:r><w:rPr><w:rStyle w:val="CommentTok" /></w:rPr><w:t xml:space="preserve"> */</w:t></w:r><w:r><w:br /></w:r><w:r><w:rPr><w:rStyle w:val="KeywordTok" /></w:rPr><w:t xml:space="preserve">abstract</w:t></w:r><w:r><w:rPr><w:rStyle w:val="NormalTok" /></w:rPr><w:t xml:space="preserve"> </w:t></w:r><w:r><w:rPr><w:rStyle w:val="FunctionTok" /></w:rPr><w:t xml:space="preserve">resolveExecutable</w:t></w:r><w:r><w:rPr><w:rStyle w:val="NormalTok" /></w:rPr><w:t xml:space="preserve">( command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env</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&gt;&gt;,</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Start one managed child process from a fully-specified spec; this seam</w:t></w:r><w:r><w:br /></w:r><w:r><w:rPr><w:rStyle w:val="CommentTok" /></w:rPr><w:t xml:space="preserve"> * applies no defaults.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argv, directory, stdio dispositions, grace, cancellation, and environment.</w:t></w:r><w:r><w:br /></w:r><w:r><w:rPr><w:rStyle w:val="CommentTok" /></w:rPr><w:t xml:space="preserve"> * </w:t></w:r><w:r><w:rPr><w:rStyle w:val="AnnotationTok" /></w:rPr><w:t xml:space="preserve">@returns</w:t></w:r><w:r><w:rPr><w:rStyle w:val="CommentTok" /></w:rPr><w:t xml:space="preserve"> the live process handle (streams/readers, signalling, outcome promise).</w:t></w:r><w:r><w:br /></w:r><w:r><w:rPr><w:rStyle w:val="CommentTok" /></w:rPr><w:t xml:space="preserve"> */</w:t></w:r><w:r><w:br /></w:r><w:r><w:rPr><w:rStyle w:val="KeywordTok" /></w:rPr><w:t xml:space="preserve">abstract</w:t></w:r><w:r><w:rPr><w:rStyle w:val="NormalTok" /></w:rPr><w:t xml:space="preserve"> </w:t></w:r><w:r><w:rPr><w:rStyle w:val="FunctionTok" /></w:rPr><w:t xml:space="preserve">spawn</w:t></w:r><w:r><w:rPr><w:rStyle w:val="NormalTok" /></w:rPr><w:t xml:space="preserve">(spec</w:t></w:r><w:r><w:rPr><w:rStyle w:val="OperatorTok" /></w:rPr><w:t xml:space="preserve">:</w:t></w:r><w:r><w:rPr><w:rStyle w:val="NormalTok" /></w:rPr><w:t xml:space="preserve"> SubprocessSpawnSpec)</w:t></w:r><w:r><w:rPr><w:rStyle w:val="OperatorTok" /></w:rPr><w:t xml:space="preserve">:</w:t></w:r><w:r><w:rPr><w:rStyle w:val="NormalTok" /></w:rPr><w:t xml:space="preserve"> SubprocessHandle</w:t></w:r><w:r><w:br /></w:r><w:r><w:br /></w:r><w:r><w:rPr><w:rStyle w:val="CommentTok" /></w:rPr><w:t xml:space="preserve">/**</w:t></w:r><w:r><w:br /></w:r><w:r><w:rPr><w:rStyle w:val="CommentTok" /></w:rPr><w:t xml:space="preserve"> * Allocate a real terminal and start one owned process session. This is the</w:t></w:r><w:r><w:br /></w:r><w:r><w:rPr><w:rStyle w:val="CommentTok" /></w:rPr><w:t xml:space="preserve"> * only non-pipe process primitive: implementations own terminal byte I/O,</w:t></w:r><w:r><w:br /></w:r><w:r><w:rPr><w:rStyle w:val="CommentTok" /></w:rPr><w:t xml:space="preserve"> * foreground groups, signals, and complete session-tree cleanup.</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fully specified argv, cwd, environment, dimensions, grace, and allocation cancellation.</w:t></w:r><w:r><w:br /></w:r><w:r><w:rPr><w:rStyle w:val="CommentTok" /></w:rPr><w:t xml:space="preserve"> * </w:t></w:r><w:r><w:rPr><w:rStyle w:val="AnnotationTok" /></w:rPr><w:t xml:space="preserve">@returns</w:t></w:r><w:r><w:rPr><w:rStyle w:val="CommentTok" /></w:rPr><w:t xml:space="preserve"> the live terminal handle after allocation succeeds.</w:t></w:r><w:r><w:br /></w:r><w:r><w:rPr><w:rStyle w:val="CommentTok" /></w:rPr><w:t xml:space="preserve"> */</w:t></w:r><w:r><w:br /></w:r><w:r><w:rPr><w:rStyle w:val="KeywordTok" /></w:rPr><w:t xml:space="preserve">abstract</w:t></w:r><w:r><w:rPr><w:rStyle w:val="NormalTok" /></w:rPr><w:t xml:space="preserve"> </w:t></w:r><w:r><w:rPr><w:rStyle w:val="FunctionTok" /></w:rPr><w:t xml:space="preserve">spawnTerminal</w:t></w:r><w:r><w:rPr><w:rStyle w:val="NormalTok" /></w:rPr><w:t xml:space="preserve">(spec</w:t></w:r><w:r><w:rPr><w:rStyle w:val="OperatorTok" /></w:rPr><w:t xml:space="preserve">:</w:t></w:r><w:r><w:rPr><w:rStyle w:val="NormalTok" /></w:rPr><w:t xml:space="preserve"> SubprocessTerminalSpawnSpec)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SubprocessTerminalHandle</w:t></w:r><w:r><w:rPr><w:rStyle w:val="OperatorTok" /></w:rPr><w:t xml:space="preserve">&gt;</w:t></w:r></w:p>
    <w:p><w:pPr><w:pStyle w:val="FirstParagraph" /></w:pPr><w:r><w:t xml:space="preserve">Source:</w:t></w:r><w:r><w:t xml:space="preserve"> </w:t></w:r><w:hyperlink r:id="rId771"><w:r><w:rPr><w:rStyle w:val="VerbatimChar" /></w:rPr><w:t xml:space="preserve">packages/subprocess/subprocess/src/index.ts:102</w:t></w:r></w:hyperlink></w:p>
    <w:p><w:pPr><w:pStyle w:val="BlockText" /></w:pPr><w:r><w:rPr><w:rFonts w:hint="eastAsia" /></w:rPr><w:t xml:space="preserve">规范来源:</w:t></w:r><w:r><w:t xml:space="preserve"> </w:t></w:r><w:hyperlink r:id="rId785"><w:r><w:rPr><w:rStyle w:val="Hyperlink" /></w:rPr><w:t xml:space="preserve">docs/subsystems/terminal.zh.md</w:t></w:r></w:hyperlink></w:p>
    <w:bookmarkEnd w:id="786" />
    <w:bookmarkEnd w:id="787" />
    <w:bookmarkEnd w:id="788" />
    <w:bookmarkStart w:id="799" w:name="持久-pty-会话" />
    <w:p><w:pPr><w:pStyle w:val="Heading2" /></w:pPr><w:r><w:rPr><w:rStyle w:val="SectionNumber" /></w:rPr><w:t xml:space="preserve">5.25</w:t></w:r><w:r><w:tab /></w:r><w:r><w:rPr><w:rFonts w:hint="eastAsia" /></w:rPr><w:t xml:space="preserve">持久</w:t></w:r><w:r><w:t xml:space="preserve"> PTY </w:t></w:r><w:r><w:rPr><w:rFonts w:hint="eastAsia" /></w:rPr><w:t xml:space="preserve">会话</w:t></w:r></w:p>
    <w:p><w:pPr><w:pStyle w:val="FirstParagraph" /></w:pPr><w:r><w:t xml:space="preserve">PTY </w:t></w:r><w:r><w:rPr><w:rFonts w:hint="eastAsia" /></w:rPr><w:t xml:space="preserve">后端、</w:t></w:r><w:r><w:rPr><w:rStyle w:val="VerbatimChar" /></w:rPr><w:t xml:space="preserve">ctx.terminals</w:t></w:r><w:r><w:t xml:space="preserve"> </w:t></w:r><w:r><w:rPr><w:rFonts w:hint="eastAsia" /></w:rPr><w:t xml:space="preserve">与面向模型的消费方共享的类型。</w:t></w:r><w:hyperlink r:id="rId789"><w:r><w:rPr><w:rStyle w:val="Hyperlink" /><w:rFonts w:hint="eastAsia" /></w:rPr><w:t xml:space="preserve">持久</w:t></w:r><w:r><w:rPr><w:rStyle w:val="Hyperlink" /></w:rPr><w:t xml:space="preserve"> PTY Agent Note</w:t></w:r></w:hyperlink><w:r><w:t xml:space="preserve"> </w:t></w:r><w:r><w:rPr><w:rFonts w:hint="eastAsia" /></w:rPr><w:t xml:space="preserve">负责记录决策依据；本页记录来自</w:t></w:r><w:r><w:t xml:space="preserve"> </w:t></w:r><w:hyperlink r:id="rId790"><w:r><w:rPr><w:rStyle w:val="VerbatimChar" /></w:rPr><w:t xml:space="preserve">packages/terminal/terminal/src/types.ts</w:t></w:r></w:hyperlink><w:r><w:t xml:space="preserve"> </w:t></w:r><w:r><w:rPr><w:rFonts w:hint="eastAsia" /></w:rPr><w:t xml:space="preserve">的跨包词汇。</w:t></w:r></w:p>
    <w:bookmarkStart w:id="791" w:name="标识与就绪" />
    <w:p><w:pPr><w:pStyle w:val="Heading3" /></w:pPr><w:r><w:rPr><w:rStyle w:val="SectionNumber" /></w:rPr><w:t xml:space="preserve">5.25.1</w:t></w:r><w:r><w:tab /></w:r><w:r><w:rPr><w:rFonts w:hint="eastAsia" /></w:rPr><w:t xml:space="preserve">标识与就绪</w:t></w:r></w:p>
    <w:p><w:pPr><w:pStyle w:val="FirstParagraph" /></w:pPr><w:r><w:rPr><w:rStyle w:val="VerbatimChar" /></w:rPr><w:t xml:space="preserve">TerminalSessionId</w:t></w:r><w:r><w:t xml:space="preserve"> </w:t></w:r><w:r><w:rPr><w:rFonts w:hint="eastAsia" /></w:rPr><w:t xml:space="preserve">是由服务铸造的branded</w:t></w:r><w:r><w:t xml:space="preserve"> </w:t></w:r><w:r><w:rPr><w:rFonts w:hint="eastAsia" /></w:rPr><w:t xml:space="preserve">id。可选名称是拥有者本地的显示元数据；授权比较的是拥有该会话的确切</w:t></w:r><w:r><w:t xml:space="preserve"> </w:t></w:r><w:r><w:rPr><w:rStyle w:val="VerbatimChar" /></w:rPr><w:t xml:space="preserve">Agent</w:t></w:r><w:r><w:rPr><w:rFonts w:hint="eastAsia" /></w:rPr><w:t xml:space="preserve">，而不是名称或猜测的</w:t></w:r><w:r><w:t xml:space="preserve"> id。</w:t></w:r></w:p>
    <w:p><w:pPr><w:pStyle w:val="BodyText" /></w:pPr><w:r><w:rPr><w:rStyle w:val="VerbatimChar" /></w:rPr><w:t xml:space="preserve">TerminalWaitReason</w:t></w:r><w:r><w:t xml:space="preserve"> </w:t></w:r><w:r><w:rPr><w:rFonts w:hint="eastAsia" /></w:rPr><w:t xml:space="preserve">说明一次发送为何返回。它与</w:t></w:r><w:r><w:t xml:space="preserve"> </w:t></w:r><w:r><w:rPr><w:rStyle w:val="VerbatimChar" /></w:rPr><w:t xml:space="preserve">TerminalSessionStatus</w:t></w:r><w:r><w:t xml:space="preserve"> </w:t></w:r><w:r><w:rPr><w:rFonts w:hint="eastAsia" /></w:rPr><w:t xml:space="preserve">无关：一次发送可能因静默或超时而返回，但顶层</w:t></w:r><w:r><w:t xml:space="preserve"> shell </w:t></w:r><w:r><w:rPr><w:rFonts w:hint="eastAsia" /></w:rPr><w:t xml:space="preserve">仍然存活；</w:t></w:r><w:r><w:rPr><w:rStyle w:val="VerbatimChar" /></w:rPr><w:t xml:space="preserve">session_exit</w:t></w:r><w:r><w:t xml:space="preserve"> </w:t></w:r><w:r><w:rPr><w:rFonts w:hint="eastAsia" /></w:rPr><w:t xml:space="preserve">表示该</w:t></w:r><w:r><w:t xml:space="preserve"> shell </w:t></w:r><w:r><w:rPr><w:rFonts w:hint="eastAsia" /></w:rPr><w:t xml:space="preserve">已退出，而不是某个任意的前台子进程已退出。</w:t></w:r></w:p>
    <w:p><w:pPr><w:pStyle w:val="SourceCode" /></w:pPr><w:r><w:rPr><w:rStyle w:val="CommentTok" /></w:rPr><w:t xml:space="preserve">/** Why one interactive send returned control to its caller. */</w:t></w:r><w:r><w:br /></w:r><w:r><w:rPr><w:rStyle w:val="KeywordTok" /></w:rPr><w:t xml:space="preserve">type</w:t></w:r><w:r><w:rPr><w:rStyle w:val="NormalTok" /></w:rPr><w:t xml:space="preserve"> TerminalWaitReason </w:t></w:r><w:r><w:rPr><w:rStyle w:val="OperatorTok" /></w:rPr><w:t xml:space="preserve">=</w:t></w:r><w:r><w:rPr><w:rStyle w:val="NormalTok" /></w:rPr><w:t xml:space="preserve"> </w:t></w:r><w:r><w:rPr><w:rStyle w:val="StringTok" /></w:rPr><w:t xml:space="preserve">&#39;stdin_read&#39;</w:t></w:r><w:r><w:rPr><w:rStyle w:val="NormalTok" /></w:rPr><w:t xml:space="preserve"> </w:t></w:r><w:r><w:rPr><w:rStyle w:val="OperatorTok" /></w:rPr><w:t xml:space="preserve">|</w:t></w:r><w:r><w:rPr><w:rStyle w:val="NormalTok" /></w:rPr><w:t xml:space="preserve"> </w:t></w:r><w:r><w:rPr><w:rStyle w:val="StringTok" /></w:rPr><w:t xml:space="preserve">&#39;inferred_idle&#39;</w:t></w:r><w:r><w:rPr><w:rStyle w:val="NormalTok" /></w:rPr><w:t xml:space="preserve"> </w:t></w:r><w:r><w:rPr><w:rStyle w:val="OperatorTok" /></w:rPr><w:t xml:space="preserve">|</w:t></w:r><w:r><w:rPr><w:rStyle w:val="NormalTok" /></w:rPr><w:t xml:space="preserve"> </w:t></w:r><w:r><w:rPr><w:rStyle w:val="StringTok" /></w:rPr><w:t xml:space="preserve">&#39;timeout&#39;</w:t></w:r><w:r><w:rPr><w:rStyle w:val="NormalTok" /></w:rPr><w:t xml:space="preserve"> </w:t></w:r><w:r><w:rPr><w:rStyle w:val="OperatorTok" /></w:rPr><w:t xml:space="preserve">|</w:t></w:r><w:r><w:rPr><w:rStyle w:val="NormalTok" /></w:rPr><w:t xml:space="preserve"> </w:t></w:r><w:r><w:rPr><w:rStyle w:val="StringTok" /></w:rPr><w:t xml:space="preserve">&#39;session_exit&#39;</w:t></w:r></w:p>
    <w:p><w:pPr><w:pStyle w:val="SourceCode" /></w:pPr><w:r><w:rPr><w:rStyle w:val="CommentTok" /></w:rPr><w:t xml:space="preserve">/** Top-level PTY process status, independent of a send&#39;s wait reason. */</w:t></w:r><w:r><w:br /></w:r><w:r><w:rPr><w:rStyle w:val="KeywordTok" /></w:rPr><w:t xml:space="preserve">type</w:t></w:r><w:r><w:rPr><w:rStyle w:val="NormalTok" /></w:rPr><w:t xml:space="preserve"> TerminalSessionStatus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&#39;running&#39;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&#39;exited&#39;</w:t></w:r><w:r><w:rPr><w:rStyle w:val="OperatorTok" /></w:rPr><w:t xml:space="preserve">;</w:t></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rPr><w:rStyle w:val="OperatorTok" /></w:rPr><w:t xml:space="preserve">;</w:t></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rPr><w:rStyle w:val="NormalTok" /></w:rPr><w:t xml:space="preserve"> }</w:t></w:r></w:p>
    <w:bookmarkEnd w:id="791" />
    <w:bookmarkStart w:id="792" w:name="后端与活跃会话" />
    <w:p><w:pPr><w:pStyle w:val="Heading3" /></w:pPr><w:r><w:rPr><w:rStyle w:val="SectionNumber" /></w:rPr><w:t xml:space="preserve">5.25.2</w:t></w:r><w:r><w:tab /></w:r><w:r><w:rPr><w:rFonts w:hint="eastAsia" /></w:rPr><w:t xml:space="preserve">后端与活跃会话</w:t></w:r></w:p>
    <w:p><w:pPr><w:pStyle w:val="FirstParagraph" /></w:pPr><w:r><w:rPr><w:rFonts w:hint="eastAsia" /></w:rPr><w:t xml:space="preserve">后端负责启动某种已注册类型的会话并检测其就绪状态。</w:t></w:r><w:r><w:rPr><w:rStyle w:val="VerbatimChar" /></w:rPr><w:t xml:space="preserve">TerminalSessionService</w:t></w:r><w:r><w:t xml:space="preserve"> </w:t></w:r><w:r><w:rPr><w:rFonts w:hint="eastAsia" /></w:rPr><w:t xml:space="preserve">只在初始化成功后才发布返回的会话，随后负责</w:t></w:r><w:r><w:t xml:space="preserve"> id </w:t></w:r><w:r><w:rPr><w:rFonts w:hint="eastAsia" /></w:rPr><w:t xml:space="preserve">授权与清理。无法清理部分启动资源时，后端会以</w:t></w:r><w:r><w:t xml:space="preserve"> </w:t></w:r><w:r><w:rPr><w:rStyle w:val="VerbatimChar" /></w:rPr><w:t xml:space="preserve">TerminalBackendCleanupError</w:t></w:r><w:r><w:t xml:space="preserve"> </w:t></w:r><w:r><w:rPr><w:rFonts w:hint="eastAsia" /></w:rPr><w:t xml:space="preserve">拒绝启动；这样，资源释放流程既能保留清理失败，也不会用它替换调用方的取消原因。后端会话拥有终端状态，并负责让已捕获的资源完全停稳。</w:t></w:r></w:p>
    <w:p><w:pPr><w:pStyle w:val="SourceCode" /></w:pPr><w:r><w:rPr><w:rStyle w:val="CommentTok" /></w:rPr><w:t xml:space="preserve">/** Replaceable provider for one PTY session type. */</w:t></w:r><w:r><w:br /></w:r><w:r><w:rPr><w:rStyle w:val="KeywordTok" /></w:rPr><w:t xml:space="preserve">interface</w:t></w:r><w:r><w:rPr><w:rStyle w:val="NormalTok" /></w:rPr><w:t xml:space="preserve"> TerminalBackend {</w:t></w:r><w:r><w:br /></w:r><w:r><w:rPr><w:rStyle w:val="NormalTok" /></w:rPr><w:t xml:space="preserve">  </w:t></w:r><w:r><w:rPr><w:rStyle w:val="CommentTok" /></w:rPr><w:t xml:space="preserve">/** Stable type selected by {</w:t></w:r><w:r><w:rPr><w:rStyle w:val="AnnotationTok" /></w:rPr><w:t xml:space="preserve">@link</w:t></w:r><w:r><w:rPr><w:rStyle w:val="CommentTok" /></w:rPr><w:t xml:space="preserve"> </w:t></w:r><w:r><w:rPr><w:rStyle w:val="CommentVarTok" /></w:rPr><w:t xml:space="preserve">TerminalSpawnRequest.type}</w:t></w:r><w:r><w:rPr><w:rStyle w:val="CommentTok" /></w:rPr><w:t xml:space="preserve">. */</w:t></w:r><w:r><w:br /></w:r><w:r><w:rPr><w:rStyle w:val="NormalTok" /></w:rPr><w:t xml:space="preserve">  </w:t></w:r><w:r><w:rPr><w:rStyle w:val="KeywordTok" /></w:rPr><w:t xml:space="preserve">readonly</w:t></w:r><w:r><w:rPr><w:rStyle w:val="NormalTok" /></w:rPr><w:t xml:space="preserve"> type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Create an unpublished session or reject after cleaning partial resources; cleanup failure uses {</w:t></w:r><w:r><w:rPr><w:rStyle w:val="AnnotationTok" /></w:rPr><w:t xml:space="preserve">@link</w:t></w:r><w:r><w:rPr><w:rStyle w:val="CommentTok" /></w:rPr><w:t xml:space="preserve"> </w:t></w:r><w:r><w:rPr><w:rStyle w:val="CommentVarTok" /></w:rPr><w:t xml:space="preserve">TerminalBackendCleanupError}</w:t></w:r><w:r><w:rPr><w:rStyle w:val="CommentTok" /></w:rPr><w:t xml:space="preserve">. */</w:t></w:r><w:r><w:br /></w:r><w:r><w:rPr><w:rStyle w:val="NormalTok" /></w:rPr><w:t xml:space="preserve">  </w:t></w:r><w:r><w:rPr><w:rStyle w:val="FunctionTok" /></w:rPr><w:t xml:space="preserve">spawn</w:t></w:r><w:r><w:rPr><w:rStyle w:val="NormalTok" /></w:rPr><w:t xml:space="preserve">(spec</w:t></w:r><w:r><w:rPr><w:rStyle w:val="OperatorTok" /></w:rPr><w:t xml:space="preserve">:</w:t></w:r><w:r><w:rPr><w:rStyle w:val="NormalTok" /></w:rPr><w:t xml:space="preserve"> TerminalBackendSpawnSpec)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TerminalBackendSession</w:t></w:r><w:r><w:rPr><w:rStyle w:val="OperatorTok" /></w:rPr><w:t xml:space="preserve">&gt;</w:t></w:r><w:r><w:br /></w:r><w:r><w:rPr><w:rStyle w:val="NormalTok" /></w:rPr><w:t xml:space="preserve">}</w:t></w:r></w:p>
    <w:p><w:pPr><w:pStyle w:val="SourceCode" /></w:pPr><w:r><w:rPr><w:rStyle w:val="CommentTok" /></w:rPr><w:t xml:space="preserve">/** Backend-owned live session retained by {</w:t></w:r><w:r><w:rPr><w:rStyle w:val="AnnotationTok" /></w:rPr><w:t xml:space="preserve">@link</w:t></w:r><w:r><w:rPr><w:rStyle w:val="CommentTok" /></w:rPr><w:t xml:space="preserve"> </w:t></w:r><w:r><w:rPr><w:rStyle w:val="CommentVarTok" /></w:rPr><w:t xml:space="preserve">TerminalSessionService}</w:t></w:r><w:r><w:rPr><w:rStyle w:val="CommentTok" /></w:rPr><w:t xml:space="preserve">. */</w:t></w:r><w:r><w:br /></w:r><w:r><w:rPr><w:rStyle w:val="KeywordTok" /></w:rPr><w:t xml:space="preserve">interface</w:t></w:r><w:r><w:rPr><w:rStyle w:val="NormalTok" /></w:rPr><w:t xml:space="preserve"> TerminalBackendSession {</w:t></w:r><w:r><w:br /></w:r><w:r><w:rPr><w:rStyle w:val="NormalTok" /></w:rPr><w:t xml:space="preserve">  </w:t></w:r><w:r><w:rPr><w:rStyle w:val="CommentTok" /></w:rPr><w:t xml:space="preserve">/** Initial bounded terminal output returned from `terminal_open`. */</w:t></w:r><w:r><w:br /></w:r><w:r><w:rPr><w:rStyle w:val="NormalTok" /></w:rPr><w:t xml:space="preserve">  </w:t></w:r><w:r><w:rPr><w:rStyle w:val="KeywordTok" /></w:rPr><w:t xml:space="preserve">readonly</w:t></w:r><w:r><w:rPr><w:rStyle w:val="NormalTok" /></w:rPr><w:t xml:space="preserve"> motd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Top-level process id when one exists. */</w:t></w:r><w:r><w:br /></w:r><w:r><w:rPr><w:rStyle w:val="NormalTok" /></w:rPr><w:t xml:space="preserve">  </w:t></w:r><w:r><w:rPr><w:rStyle w:val="KeywordTok" /></w:rPr><w:t xml:space="preserve">readonly</w:t></w:r><w:r><w:rPr><w:rStyle w:val="NormalTok" /></w:rPr><w:t xml:space="preserve"> pid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Start one exclusive send operation. */</w:t></w:r><w:r><w:br /></w:r><w:r><w:rPr><w:rStyle w:val="NormalTok" /></w:rPr><w:t xml:space="preserve">  </w:t></w:r><w:r><w:rPr><w:rStyle w:val="FunctionTok" /></w:rPr><w:t xml:space="preserve">startSend</w:t></w:r><w:r><w:rPr><w:rStyle w:val="NormalTok" /></w:rPr><w:t xml:space="preserve">(request</w:t></w:r><w:r><w:rPr><w:rStyle w:val="OperatorTok" /></w:rPr><w:t xml:space="preserve">:</w:t></w:r><w:r><w:rPr><w:rStyle w:val="NormalTok" /></w:rPr><w:t xml:space="preserve"> TerminalSendRequest)</w:t></w:r><w:r><w:rPr><w:rStyle w:val="OperatorTok" /></w:rPr><w:t xml:space="preserve">:</w:t></w:r><w:r><w:rPr><w:rStyle w:val="NormalTok" /></w:rPr><w:t xml:space="preserve"> TerminalSendOperation</w:t></w:r><w:r><w:br /></w:r><w:r><w:rPr><w:rStyle w:val="NormalTok" /></w:rPr><w:t xml:space="preserve">  </w:t></w:r><w:r><w:rPr><w:rStyle w:val="CommentTok" /></w:rPr><w:t xml:space="preserve">/** Read one bounded page from retained scrollback. */</w:t></w:r><w:r><w:br /></w:r><w:r><w:rPr><w:rStyle w:val="NormalTok" /></w:rPr><w:t xml:space="preserve">  </w:t></w:r><w:r><w:rPr><w:rStyle w:val="FunctionTok" /></w:rPr><w:t xml:space="preserve">read</w:t></w:r><w:r><w:rPr><w:rStyle w:val="NormalTok" /></w:rPr><w:t xml:space="preserve">(request</w:t></w:r><w:r><w:rPr><w:rStyle w:val="OperatorTok" /></w:rPr><w:t xml:space="preserve">:</w:t></w:r><w:r><w:rPr><w:rStyle w:val="NormalTok" /></w:rPr><w:t xml:space="preserve"> TerminalReadRequest)</w:t></w:r><w:r><w:rPr><w:rStyle w:val="OperatorTok" /></w:rPr><w:t xml:space="preserve">:</w:t></w:r><w:r><w:rPr><w:rStyle w:val="NormalTok" /></w:rPr><w:t xml:space="preserve"> TerminalReadResult</w:t></w:r><w:r><w:br /></w:r><w:r><w:rPr><w:rStyle w:val="NormalTok" /></w:rPr><w:t xml:space="preserve">  </w:t></w:r><w:r><w:rPr><w:rStyle w:val="CommentTok" /></w:rPr><w:t xml:space="preserve">/** Signal the verified foreground process group. */</w:t></w:r><w:r><w:br /></w:r><w:r><w:rPr><w:rStyle w:val="NormalTok" /></w:rPr><w:t xml:space="preserve">  </w:t></w:r><w:r><w:rPr><w:rStyle w:val="FunctionTok" /></w:rPr><w:t xml:space="preserve">signal</w:t></w:r><w:r><w:rPr><w:rStyle w:val="NormalTok" /></w:rPr><w:t xml:space="preserve">(signal</w:t></w:r><w:r><w:rPr><w:rStyle w:val="OperatorTok" /></w:rPr><w:t xml:space="preserve">:</w:t></w:r><w:r><w:rPr><w:rStyle w:val="NormalTok" /></w:rPr><w:t xml:space="preserve"> TerminalSignal)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TerminalSignalResult</w:t></w:r><w:r><w:rPr><w:rStyle w:val="OperatorTok" /></w:rPr><w:t xml:space="preserve">&gt;</w:t></w:r><w:r><w:br /></w:r><w:r><w:rPr><w:rStyle w:val="NormalTok" /></w:rPr><w:t xml:space="preserve">  </w:t></w:r><w:r><w:rPr><w:rStyle w:val="CommentTok" /></w:rPr><w:t xml:space="preserve">/** Observe top-level process status. */</w:t></w:r><w:r><w:br /></w:r><w:r><w:rPr><w:rStyle w:val="NormalTok" /></w:rPr><w:t xml:space="preserve">  </w:t></w:r><w:r><w:rPr><w:rStyle w:val="FunctionTok" /></w:rPr><w:t xml:space="preserve">status</w:t></w:r><w:r><w:rPr><w:rStyle w:val="NormalTok" /></w:rPr><w:t xml:space="preserve">()</w:t></w:r><w:r><w:rPr><w:rStyle w:val="OperatorTok" /></w:rPr><w:t xml:space="preserve">:</w:t></w:r><w:r><w:rPr><w:rStyle w:val="NormalTok" /></w:rPr><w:t xml:space="preserve"> TerminalSessionStatus</w:t></w:r><w:r><w:br /></w:r><w:r><w:rPr><w:rStyle w:val="NormalTok" /></w:rPr><w:t xml:space="preserve">  </w:t></w:r><w:r><w:rPr><w:rStyle w:val="CommentTok" /></w:rPr><w:t xml:space="preserve">/** Idempotently close the captured owned process tree and await quiescence. */</w:t></w:r><w:r><w:br /></w:r><w:r><w:rPr><w:rStyle w:val="NormalTok" /></w:rPr><w:t xml:space="preserve">  </w:t></w:r><w:r><w:rPr><w:rStyle w:val="FunctionTok" /></w:rPr><w:t xml:space="preserve">close</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792" />
    <w:bookmarkStart w:id="793" w:name="发送与保留输出" />
    <w:p><w:pPr><w:pStyle w:val="Heading3" /></w:pPr><w:r><w:rPr><w:rStyle w:val="SectionNumber" /></w:rPr><w:t xml:space="preserve">5.25.3</w:t></w:r><w:r><w:tab /></w:r><w:r><w:rPr><w:rFonts w:hint="eastAsia" /></w:rPr><w:t xml:space="preserve">发送与保留输出</w:t></w:r></w:p>
    <w:p><w:pPr><w:pStyle w:val="FirstParagraph" /></w:pPr><w:r><w:rPr><w:rFonts w:hint="eastAsia" /></w:rPr><w:t xml:space="preserve">一个活跃会话同时只接受一个活动发送。该操作向通用后台任务提供读取后即推进的输出游标，并向前台调用方提供最终结果。</w:t></w:r><w:r><w:rPr><w:rStyle w:val="VerbatimChar" /></w:rPr><w:t xml:space="preserve">TerminalReadResult</w:t></w:r><w:r><w:t xml:space="preserve"> </w:t></w:r><w:r><w:rPr><w:rFonts w:hint="eastAsia" /></w:rPr><w:t xml:space="preserve">则为有界的会话</w:t></w:r><w:r><w:t xml:space="preserve"> scrollback </w:t></w:r><w:r><w:rPr><w:rFonts w:hint="eastAsia" /></w:rPr><w:t xml:space="preserve">单独分页。</w:t></w:r></w:p>
    <w:p><w:pPr><w:pStyle w:val="SourceCode" /></w:pPr><w:r><w:rPr><w:rStyle w:val="CommentTok" /></w:rPr><w:t xml:space="preserve">/** Live backend-owned send; exactly one may be active per PTY session. */</w:t></w:r><w:r><w:br /></w:r><w:r><w:rPr><w:rStyle w:val="KeywordTok" /></w:rPr><w:t xml:space="preserve">interface</w:t></w:r><w:r><w:rPr><w:rStyle w:val="NormalTok" /></w:rPr><w:t xml:space="preserve"> TerminalSendOperation {</w:t></w:r><w:r><w:br /></w:r><w:r><w:rPr><w:rStyle w:val="NormalTok" /></w:rPr><w:t xml:space="preserve">  </w:t></w:r><w:r><w:rPr><w:rStyle w:val="CommentTok" /></w:rPr><w:t xml:space="preserve">/** Resolves after readiness, timeout, cancellation, or top-level process exit. */</w:t></w:r><w:r><w:br /></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TerminalSendResult</w:t></w:r><w:r><w:rPr><w:rStyle w:val="OperatorTok" /></w:rPr><w:t xml:space="preserve">&gt;</w:t></w:r><w:r><w:br /></w:r><w:r><w:rPr><w:rStyle w:val="NormalTok" /></w:rPr><w:t xml:space="preserve">  </w:t></w:r><w:r><w:rPr><w:rStyle w:val="CommentTok" /></w:rPr><w:t xml:space="preserve">/** Consume output produced since the prior call. */</w:t></w:r><w:r><w:br /></w:r><w:r><w:rPr><w:rStyle w:val="NormalTok" /></w:rPr><w:t xml:space="preserve">  </w:t></w:r><w:r><w:rPr><w:rStyle w:val="FunctionTok" /></w:rPr><w:t xml:space="preserve">readOutput</w:t></w:r><w:r><w:rPr><w:rStyle w:val="NormalTok" /></w:rPr><w:t xml:space="preserve">()</w:t></w:r><w:r><w:rPr><w:rStyle w:val="OperatorTok" /></w:rPr><w:t xml:space="preserve">:</w:t></w:r><w:r><w:rPr><w:rStyle w:val="NormalTok" /></w:rPr><w:t xml:space="preserve"> TerminalSendRead</w:t></w:r><w:r><w:br /></w:r><w:r><w:rPr><w:rStyle w:val="NormalTok" /></w:rPr><w:t xml:space="preserve">  </w:t></w:r><w:r><w:rPr><w:rStyle w:val="CommentTok" /></w:rPr><w:t xml:space="preserve">/** Request `SIGINT`; returns false after the operation settled. */</w:t></w:r><w:r><w:br /></w:r><w:r><w:rPr><w:rStyle w:val="NormalTok" /></w:rPr><w:t xml:space="preserve">  </w:t></w:r><w:r><w:rPr><w:rStyle w:val="FunctionTok" /></w:rPr><w:t xml:space="preserve">cancel</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Settled result for one foreground or background send. */</w:t></w:r><w:r><w:br /></w:r><w:r><w:rPr><w:rStyle w:val="KeywordTok" /></w:rPr><w:t xml:space="preserve">interface</w:t></w:r><w:r><w:rPr><w:rStyle w:val="NormalTok" /></w:rPr><w:t xml:space="preserve"> TerminalSendResult {</w:t></w:r><w:r><w:br /></w:r><w:r><w:rPr><w:rStyle w:val="NormalTok" /></w:rPr><w:t xml:space="preserve">  </w:t></w:r><w:r><w:rPr><w:rStyle w:val="CommentTok" /></w:rPr><w:t xml:space="preserve">/** Bounded rendered terminal delta remaining at settlement. */</w:t></w:r><w:r><w:br /></w:r><w:r><w:rPr><w:rStyle w:val="NormalTok" /></w:rPr><w:t xml:space="preserve">  viewport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Why the wait returned; this does not imply arbitrary child-process exit. */</w:t></w:r><w:r><w:br /></w:r><w:r><w:rPr><w:rStyle w:val="NormalTok" /></w:rPr><w:t xml:space="preserve">  waitReason</w:t></w:r><w:r><w:rPr><w:rStyle w:val="OperatorTok" /></w:rPr><w:t xml:space="preserve">:</w:t></w:r><w:r><w:rPr><w:rStyle w:val="NormalTok" /></w:rPr><w:t xml:space="preserve"> TerminalWaitReason</w:t></w:r><w:r><w:br /></w:r><w:r><w:rPr><w:rStyle w:val="NormalTok" /></w:rPr><w:t xml:space="preserve">  </w:t></w:r><w:r><w:rPr><w:rStyle w:val="CommentTok" /></w:rPr><w:t xml:space="preserve">/** Top-level session status observed at settlement. */</w:t></w:r><w:r><w:br /></w:r><w:r><w:rPr><w:rStyle w:val="NormalTok" /></w:rPr><w:t xml:space="preserve">  sessionStatus</w:t></w:r><w:r><w:rPr><w:rStyle w:val="OperatorTok" /></w:rPr><w:t xml:space="preserve">:</w:t></w:r><w:r><w:rPr><w:rStyle w:val="NormalTok" /></w:rPr><w:t xml:space="preserve"> TerminalSessionStatus</w:t></w:r><w:r><w:br /></w:r><w:r><w:rPr><w:rStyle w:val="NormalTok" /></w:rPr><w:t xml:space="preserve">  </w:t></w:r><w:r><w:rPr><w:rStyle w:val="CommentTok" /></w:rPr><w:t xml:space="preserve">/** Whether output was dropped from the operation or retained scrollback. */</w:t></w:r><w:r><w:br /></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bookmarkEnd w:id="793" />
    <w:bookmarkStart w:id="794" w:name="归属与持久性" />
    <w:p><w:pPr><w:pStyle w:val="Heading3" /></w:pPr><w:r><w:rPr><w:rStyle w:val="SectionNumber" /></w:rPr><w:t xml:space="preserve">5.25.4</w:t></w:r><w:r><w:tab /></w:r><w:r><w:rPr><w:rFonts w:hint="eastAsia" /></w:rPr><w:t xml:space="preserve">归属与持久性</w:t></w:r></w:p>
    <w:p><w:pPr><w:pStyle w:val="FirstParagraph" /></w:pPr><w:r><w:rPr><w:rStyle w:val="VerbatimChar" /></w:rPr><w:t xml:space="preserve">TerminalSessionService</w:t></w:r><w:r><w:t xml:space="preserve"> </w:t></w:r><w:r><w:rPr><w:rFonts w:hint="eastAsia" /></w:rPr><w:t xml:space="preserve">会将一项等待完成的清理附加到确切的拥有者作用域，拒绝其他拥有者的操作，并让会话在后端或工具插件重载期间保持存活。PTY</w:t></w:r><w:r><w:t xml:space="preserve"> </w:t></w:r><w:r><w:rPr><w:rFonts w:hint="eastAsia" /></w:rPr><w:t xml:space="preserve">状态与原始字节仍局限在进程内。模型输入与有界返回输出通过现有</w:t></w:r><w:r><w:t xml:space="preserve"> </w:t></w:r><w:r><w:rPr><w:rStyle w:val="VerbatimChar" /></w:rPr><w:t xml:space="preserve">tool/call</w:t></w:r><w:r><w:t xml:space="preserve">、</w:t></w:r><w:r><w:rPr><w:rStyle w:val="VerbatimChar" /></w:rPr><w:t xml:space="preserve">tool/result</w:t></w:r><w:r><w:t xml:space="preserve"> </w:t></w:r><w:r><w:rPr><w:rFonts w:hint="eastAsia" /></w:rPr><w:t xml:space="preserve">和任务结果路径持久保存，而不是重复记录</w:t></w:r><w:r><w:t xml:space="preserve"> PTY </w:t></w:r><w:r><w:rPr><w:rFonts w:hint="eastAsia" /></w:rPr><w:t xml:space="preserve">会话事件。</w:t></w:r></w:p>
    <w:p><w:pPr><w:pStyle w:val="BodyText" /></w:pPr></w:p>
    <w:bookmarkEnd w:id="794" />
    <w:bookmarkStart w:id="798" w:name="cordis-api-21" />
    <w:p><w:pPr><w:pStyle w:val="Heading3" /></w:pPr><w:r><w:rPr><w:rStyle w:val="SectionNumber" /></w:rPr><w:t xml:space="preserve">5.25.5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797" w:name="ctxterminals--terminalsessionservice" />
    <w:p><w:pPr><w:pStyle w:val="Heading4" /></w:pPr><w:r><w:rPr><w:rStyle w:val="SectionNumber" /></w:rPr><w:t xml:space="preserve">5.25.5.1</w:t></w:r><w:r><w:tab /></w:r><w:r><w:rPr><w:rStyle w:val="VerbatimChar" /></w:rPr><w:t xml:space="preserve">ctx.terminals</w:t></w:r><w:r><w:t xml:space="preserve"> </w:t></w:r><w:r><w:t xml:space="preserve">—</w:t></w:r><w:r><w:t xml:space="preserve"> </w:t></w:r><w:r><w:rPr><w:rStyle w:val="VerbatimChar" /></w:rPr><w:t xml:space="preserve">TerminalSessionService</w:t></w:r></w:p>
    <w:p><w:pPr><w:pStyle w:val="FirstParagraph" /></w:pPr><w:r><w:t xml:space="preserve">In-process registry for replaceable PTY backends and exact-Agent sessions.</w:t></w:r></w:p>
    <w:p><w:pPr><w:pStyle w:val="SourceCode" /></w:pPr><w:r><w:rPr><w:rStyle w:val="CommentTok" /></w:rPr><w:t xml:space="preserve">/**</w:t></w:r><w:r><w:br /></w:r><w:r><w:rPr><w:rStyle w:val="CommentTok" /></w:rPr><w:t xml:space="preserve"> * Register one backend type for this effect scope.</w:t></w:r><w:r><w:br /></w:r><w:r><w:rPr><w:rStyle w:val="CommentTok" /></w:rPr><w:t xml:space="preserve"> * </w:t></w:r><w:r><w:rPr><w:rStyle w:val="AnnotationTok" /></w:rPr><w:t xml:space="preserve">@param</w:t></w:r><w:r><w:rPr><w:rStyle w:val="CommentTok" /></w:rPr><w:t xml:space="preserve"> </w:t></w:r><w:r><w:rPr><w:rStyle w:val="CommentVarTok" /></w:rPr><w:t xml:space="preserve">backend</w:t></w:r><w:r><w:rPr><w:rStyle w:val="CommentTok" /></w:rPr><w:t xml:space="preserve"> - provider with a non-empty unique type.</w:t></w:r><w:r><w:br /></w:r><w:r><w:rPr><w:rStyle w:val="CommentTok" /></w:rPr><w:t xml:space="preserve"> * </w:t></w:r><w:r><w:rPr><w:rStyle w:val="AnnotationTok" /></w:rPr><w:t xml:space="preserve">@returns</w:t></w:r><w:r><w:rPr><w:rStyle w:val="CommentTok" /></w:rPr><w:t xml:space="preserve"> disposer that removes exactly this contribution.</w:t></w:r><w:r><w:br /></w:r><w:r><w:rPr><w:rStyle w:val="CommentTok" /></w:rPr><w:t xml:space="preserve"> */</w:t></w:r><w:r><w:br /></w:r><w:r><w:rPr><w:rStyle w:val="FunctionTok" /></w:rPr><w:t xml:space="preserve">registerBackend</w:t></w:r><w:r><w:rPr><w:rStyle w:val="NormalTok" /></w:rPr><w:t xml:space="preserve">(backend</w:t></w:r><w:r><w:rPr><w:rStyle w:val="OperatorTok" /></w:rPr><w:t xml:space="preserve">:</w:t></w:r><w:r><w:rPr><w:rStyle w:val="NormalTok" /></w:rPr><w:t xml:space="preserve"> TerminalBackend)</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registered backend types in registration order.</w:t></w:r><w:r><w:br /></w:r><w:r><w:rPr><w:rStyle w:val="CommentTok" /></w:rPr><w:t xml:space="preserve"> * </w:t></w:r><w:r><w:rPr><w:rStyle w:val="AnnotationTok" /></w:rPr><w:t xml:space="preserve">@returns</w:t></w:r><w:r><w:rPr><w:rStyle w:val="CommentTok" /></w:rPr><w:t xml:space="preserve"> fresh backend type names.</w:t></w:r><w:r><w:br /></w:r><w:r><w:rPr><w:rStyle w:val="CommentTok" /></w:rPr><w:t xml:space="preserve"> */</w:t></w:r><w:r><w:br /></w:r><w:r><w:rPr><w:rStyle w:val="FunctionTok" /></w:rPr><w:t xml:space="preserve">listBackends</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w:t></w:r><w:r><w:br /></w:r><w:r><w:br /></w:r><w:r><w:rPr><w:rStyle w:val="CommentTok" /></w:rPr><w:t xml:space="preserve">/**</w:t></w:r><w:r><w:br /></w:r><w:r><w:rPr><w:rStyle w:val="CommentTok" /></w:rPr><w:t xml:space="preserve"> * Create and publish one owner-scoped session after backend setup succeeds.</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registered Agent that owns access and cleanup.</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backend type plus optional owner-local name and cwd.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of unpublished setup.</w:t></w:r><w:r><w:br /></w:r><w:r><w:rPr><w:rStyle w:val="CommentTok" /></w:rPr><w:t xml:space="preserve"> * </w:t></w:r><w:r><w:rPr><w:rStyle w:val="AnnotationTok" /></w:rPr><w:t xml:space="preserve">@returns</w:t></w:r><w:r><w:rPr><w:rStyle w:val="CommentTok" /></w:rPr><w:t xml:space="preserve"> published identity, metadata, status, and MOTD.</w:t></w:r><w:r><w:br /></w:r><w:r><w:rPr><w:rStyle w:val="CommentTok" /></w:rPr><w:t xml:space="preserve"> */</w:t></w:r><w:r><w:br /></w:r><w:r><w:rPr><w:rStyle w:val="KeywordTok" /></w:rPr><w:t xml:space="preserve">async</w:t></w:r><w:r><w:rPr><w:rStyle w:val="NormalTok" /></w:rPr><w:t xml:space="preserve"> </w:t></w:r><w:r><w:rPr><w:rStyle w:val="FunctionTok" /></w:rPr><w:t xml:space="preserve">spawn</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TerminalSpawnRequest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TerminalSpawnResult</w:t></w:r><w:r><w:rPr><w:rStyle w:val="OperatorTok" /></w:rPr><w:t xml:space="preserve">&gt;</w:t></w:r><w:r><w:br /></w:r><w:r><w:br /></w:r><w:r><w:rPr><w:rStyle w:val="CommentTok" /></w:rPr><w:t xml:space="preserve">/**</w:t></w:r><w:r><w:br /></w:r><w:r><w:rPr><w:rStyle w:val="CommentTok" /></w:rPr><w:t xml:space="preserve"> * Test whether an exact owner has a published session or unpublished spawn.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live owner to inspect.</w:t></w:r><w:r><w:br /></w:r><w:r><w:rPr><w:rStyle w:val="CommentTok" /></w:rPr><w:t xml:space="preserve"> * </w:t></w:r><w:r><w:rPr><w:rStyle w:val="AnnotationTok" /></w:rPr><w:t xml:space="preserve">@returns</w:t></w:r><w:r><w:rPr><w:rStyle w:val="CommentTok" /></w:rPr><w:t xml:space="preserve"> true across the entire spawn-to-close interval, with no publication gap.</w:t></w:r><w:r><w:br /></w:r><w:r><w:rPr><w:rStyle w:val="CommentTok" /></w:rPr><w:t xml:space="preserve"> */</w:t></w:r><w:r><w:br /></w:r><w:r><w:rPr><w:rStyle w:val="FunctionTok" /></w:rPr><w:t xml:space="preserve">hasOwnerActivity</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Start one exclusive interactive send.</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explicit text, submit behavior, and cancellation.</w:t></w:r><w:r><w:br /></w:r><w:r><w:rPr><w:rStyle w:val="CommentTok" /></w:rPr><w:t xml:space="preserve"> * </w:t></w:r><w:r><w:rPr><w:rStyle w:val="AnnotationTok" /></w:rPr><w:t xml:space="preserve">@returns</w:t></w:r><w:r><w:rPr><w:rStyle w:val="CommentTok" /></w:rPr><w:t xml:space="preserve"> live operation handle for foreground await or task registration.</w:t></w:r><w:r><w:br /></w:r><w:r><w:rPr><w:rStyle w:val="CommentTok" /></w:rPr><w:t xml:space="preserve"> */</w:t></w:r><w:r><w:br /></w:r><w:r><w:rPr><w:rStyle w:val="FunctionTok" /></w:rPr><w:t xml:space="preserve">startSend</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request</w:t></w:r><w:r><w:rPr><w:rStyle w:val="OperatorTok" /></w:rPr><w:t xml:space="preserve">:</w:t></w:r><w:r><w:rPr><w:rStyle w:val="NormalTok" /></w:rPr><w:t xml:space="preserve"> TerminalSendRequest)</w:t></w:r><w:r><w:rPr><w:rStyle w:val="OperatorTok" /></w:rPr><w:t xml:space="preserve">:</w:t></w:r><w:r><w:rPr><w:rStyle w:val="NormalTok" /></w:rPr><w:t xml:space="preserve"> TerminalSendOperation</w:t></w:r><w:r><w:br /></w:r><w:r><w:br /></w:r><w:r><w:rPr><w:rStyle w:val="CommentTok" /></w:rPr><w:t xml:space="preserve">/**</w:t></w:r><w:r><w:br /></w:r><w:r><w:rPr><w:rStyle w:val="CommentTok" /></w:rPr><w:t xml:space="preserve"> * Read one bounded scrollback page from an owned session.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optional newest-relative offset and line count.</w:t></w:r><w:r><w:br /></w:r><w:r><w:rPr><w:rStyle w:val="CommentTok" /></w:rPr><w:t xml:space="preserve"> * </w:t></w:r><w:r><w:rPr><w:rStyle w:val="AnnotationTok" /></w:rPr><w:t xml:space="preserve">@returns</w:t></w:r><w:r><w:rPr><w:rStyle w:val="CommentTok" /></w:rPr><w:t xml:space="preserve"> bounded retained text and pagination metadata.</w:t></w:r><w:r><w:br /></w:r><w:r><w:rPr><w:rStyle w:val="CommentTok" /></w:rPr><w:t xml:space="preserve"> */</w:t></w:r><w:r><w:br /></w:r><w:r><w:rPr><w:rStyle w:val="FunctionTok" /></w:rPr><w:t xml:space="preserve">read</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request</w:t></w:r><w:r><w:rPr><w:rStyle w:val="OperatorTok" /></w:rPr><w:t xml:space="preserve">:</w:t></w:r><w:r><w:rPr><w:rStyle w:val="NormalTok" /></w:rPr><w:t xml:space="preserve"> TerminalReadRequest </w:t></w:r><w:r><w:rPr><w:rStyle w:val="OperatorTok" /></w:rPr><w:t xml:space="preserve">=</w:t></w:r><w:r><w:rPr><w:rStyle w:val="NormalTok" /></w:rPr><w:t xml:space="preserve"> {})</w:t></w:r><w:r><w:rPr><w:rStyle w:val="OperatorTok" /></w:rPr><w:t xml:space="preserve">:</w:t></w:r><w:r><w:rPr><w:rStyle w:val="NormalTok" /></w:rPr><w:t xml:space="preserve"> TerminalReadResult</w:t></w:r><w:r><w:br /></w:r><w:r><w:br /></w:r><w:r><w:rPr><w:rStyle w:val="CommentTok" /></w:rPr><w:t xml:space="preserve">/**</w:t></w:r><w:r><w:br /></w:r><w:r><w:rPr><w:rStyle w:val="CommentTok" /></w:rPr><w:t xml:space="preserve"> * Deliver an allowed signal through an owned backend session.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allowed POSIX signal name.</w:t></w:r><w:r><w:br /></w:r><w:r><w:rPr><w:rStyle w:val="CommentTok" /></w:rPr><w:t xml:space="preserve"> * </w:t></w:r><w:r><w:rPr><w:rStyle w:val="AnnotationTok" /></w:rPr><w:t xml:space="preserve">@returns</w:t></w:r><w:r><w:rPr><w:rStyle w:val="CommentTok" /></w:rPr><w:t xml:space="preserve"> delivered foreground process-group identity.</w:t></w:r><w:r><w:br /></w:r><w:r><w:rPr><w:rStyle w:val="CommentTok" /></w:rPr><w:t xml:space="preserve"> */</w:t></w:r><w:r><w:br /></w:r><w:r><w:rPr><w:rStyle w:val="FunctionTok" /></w:rPr><w:t xml:space="preserve">signal</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signal</w:t></w:r><w:r><w:rPr><w:rStyle w:val="OperatorTok" /></w:rPr><w:t xml:space="preserve">:</w:t></w:r><w:r><w:rPr><w:rStyle w:val="NormalTok" /></w:rPr><w:t xml:space="preserve"> TerminalSignal)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TerminalSignalResult</w:t></w:r><w:r><w:rPr><w:rStyle w:val="OperatorTok" /></w:rPr><w:t xml:space="preserve">&gt;</w:t></w:r><w:r><w:br /></w:r><w:r><w:br /></w:r><w:r><w:rPr><w:rStyle w:val="CommentTok" /></w:rPr><w:t xml:space="preserve">/**</w:t></w:r><w:r><w:br /></w:r><w:r><w:rPr><w:rStyle w:val="CommentTok" /></w:rPr><w:t xml:space="preserve"> * Close one owned session and remove it only after quiescent backend cleanup.</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diagnostic cleanup reason.</w:t></w:r><w:r><w:br /></w:r><w:r><w:rPr><w:rStyle w:val="CommentTok" /></w:rPr><w:t xml:space="preserve"> * </w:t></w:r><w:r><w:rPr><w:rStyle w:val="AnnotationTok" /></w:rPr><w:t xml:space="preserve">@returns</w:t></w:r><w:r><w:rPr><w:rStyle w:val="CommentTok" /></w:rPr><w:t xml:space="preserve"> true for a newly closed session, false when the same close is already in flight.</w:t></w:r><w:r><w:br /></w:r><w:r><w:rPr><w:rStyle w:val="CommentTok" /></w:rPr><w:t xml:space="preserve"> */</w:t></w:r><w:r><w:br /></w:r><w:r><w:rPr><w:rStyle w:val="KeywordTok" /></w:rPr><w:t xml:space="preserve">async</w:t></w:r><w:r><w:rPr><w:rStyle w:val="NormalTok" /></w:rPr><w:t xml:space="preserve"> </w:t></w:r><w:r><w:rPr><w:rStyle w:val="FunctionTok" /></w:rPr><w:t xml:space="preserve">kill</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StringTok" /></w:rPr><w:t xml:space="preserve">&#39;model request&#39;</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List fresh snapshots for exactly one owner.</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owner whose sessions are visible.</w:t></w:r><w:r><w:br /></w:r><w:r><w:rPr><w:rStyle w:val="CommentTok" /></w:rPr><w:t xml:space="preserve"> * </w:t></w:r><w:r><w:rPr><w:rStyle w:val="AnnotationTok" /></w:rPr><w:t xml:space="preserve">@returns</w:t></w:r><w:r><w:rPr><w:rStyle w:val="CommentTok" /></w:rPr><w:t xml:space="preserve"> owner-visible snapshots in publication order.</w:t></w:r><w:r><w:br /></w:r><w:r><w:rPr><w:rStyle w:val="CommentTok" /></w:rPr><w:t xml:space="preserve"> */</w:t></w:r><w:r><w:br /></w:r><w:r><w:rPr><w:rStyle w:val="FunctionTok" /></w:rPr><w:t xml:space="preserve">list</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TerminalSessionSnapshot[]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795"><w:r><w:rPr><w:rStyle w:val="VerbatimChar" /></w:rPr><w:t xml:space="preserve">packages/terminal/terminal/src/index.ts:105</w:t></w:r></w:hyperlink></w:p>
    <w:p><w:pPr><w:pStyle w:val="BlockText" /></w:pPr><w:r><w:rPr><w:rFonts w:hint="eastAsia" /></w:rPr><w:t xml:space="preserve">规范来源:</w:t></w:r><w:r><w:t xml:space="preserve"> </w:t></w:r><w:hyperlink r:id="rId796"><w:r><w:rPr><w:rStyle w:val="Hyperlink" /></w:rPr><w:t xml:space="preserve">docs/subsystems/sandbox.zh.md</w:t></w:r></w:hyperlink></w:p>
    <w:bookmarkEnd w:id="797" />
    <w:bookmarkEnd w:id="798" />
    <w:bookmarkEnd w:id="799" />
    <w:bookmarkStart w:id="815" w:name="进程沙箱" />
    <w:p><w:pPr><w:pStyle w:val="Heading2" /></w:pPr><w:r><w:rPr><w:rStyle w:val="SectionNumber" /></w:rPr><w:t xml:space="preserve">5.26</w:t></w:r><w:r><w:tab /></w:r><w:r><w:rPr><w:rFonts w:hint="eastAsia" /></w:rPr><w:t xml:space="preserve">进程沙箱</w:t></w:r></w:p>
    <w:p><w:pPr><w:pStyle w:val="FirstParagraph" /></w:pPr><w:hyperlink r:id="rId800"><w:r><w:rPr><w:rStyle w:val="Hyperlink" /></w:rPr><w:t xml:space="preserve">dsh-sandbox</w:t></w:r></w:hyperlink><w:r><w:t xml:space="preserve"> </w:t></w:r><w:r><w:rPr><w:rFonts w:hint="eastAsia" /></w:rPr><w:t xml:space="preserve">的进程沙箱</w:t></w:r><w:r><w:t xml:space="preserve"> seam </w:t></w:r><w:r><w:rPr><w:rFonts w:hint="eastAsia" /></w:rPr><w:t xml:space="preserve">将与宿主共享文件系统和内核的子进程</w:t></w:r><w:r><w:t xml:space="preserve"> argv </w:t></w:r><w:r><w:rPr><w:rFonts w:hint="eastAsia" /></w:rPr><w:t xml:space="preserve">包装在文件效果策略中，而不将消费方耦合到特定平台运行器。</w:t></w:r><w:hyperlink r:id="rId801"><w:r><w:rPr><w:rStyle w:val="Hyperlink" /></w:rPr><w:t xml:space="preserve">dsh-sandbox-local</w:t></w:r></w:hyperlink><w:r><w:t xml:space="preserve"> </w:t></w:r><w:r><w:rPr><w:rFonts w:hint="eastAsia" /></w:rPr><w:t xml:space="preserve">提供</w:t></w:r><w:r><w:t xml:space="preserve"> Linux bwrap/Landlock、macOS Seatbelt </w:t></w:r><w:r><w:rPr><w:rFonts w:hint="eastAsia" /></w:rPr><w:t xml:space="preserve">与</w:t></w:r><w:r><w:t xml:space="preserve"> Windows ACL </w:t></w:r><w:r><w:rPr><w:rFonts w:hint="eastAsia" /></w:rPr><w:t xml:space="preserve">受限令牌后端；</w:t></w:r><w:hyperlink r:id="rId750"><w:r><w:rPr><w:rStyle w:val="Hyperlink" /></w:rPr><w:t xml:space="preserve">dsh-bash-sandbox</w:t></w:r></w:hyperlink><w:r><w:t xml:space="preserve"> </w:t></w:r><w:r><w:rPr><w:rFonts w:hint="eastAsia" /></w:rPr><w:t xml:space="preserve">和</w:t></w:r><w:r><w:t xml:space="preserve"> </w:t></w:r><w:hyperlink r:id="rId802"><w:r><w:rPr><w:rStyle w:val="Hyperlink" /></w:rPr><w:t xml:space="preserve">dsh-pwsh-sandbox</w:t></w:r></w:hyperlink><w:r><w:t xml:space="preserve"> </w:t></w:r><w:r><w:rPr><w:rFonts w:hint="eastAsia" /></w:rPr><w:t xml:space="preserve">是其消费方。容器、microVM</w:t></w:r><w:r><w:t xml:space="preserve"> </w:t></w:r><w:r><w:rPr><w:rFonts w:hint="eastAsia" /></w:rPr><w:t xml:space="preserve">和远程执行是完整能力</w:t></w:r><w:r><w:t xml:space="preserve"> seam </w:t></w:r><w:r><w:rPr><w:rFonts w:hint="eastAsia" /></w:rPr><w:t xml:space="preserve">的同级实现，而非</w:t></w:r><w:r><w:t xml:space="preserve"> </w:t></w:r><w:r><w:rPr><w:rStyle w:val="VerbatimChar" /></w:rPr><w:t xml:space="preserve">ctx.sandbox</w:t></w:r><w:r><w:t xml:space="preserve"> </w:t></w:r><w:r><w:rPr><w:rFonts w:hint="eastAsia" /></w:rPr><w:t xml:space="preserve">的提供方。</w:t></w:r></w:p>
    <w:p><w:pPr><w:pStyle w:val="BodyText" /></w:pPr><w:r><w:rPr><w:rFonts w:hint="eastAsia" /></w:rPr><w:t xml:space="preserve">源码：</w:t></w:r><w:hyperlink r:id="rId803"><w:r><w:rPr><w:rStyle w:val="VerbatimChar" /></w:rPr><w:t xml:space="preserve">packages/sandbox/sandbox/src/index.ts</w:t></w:r></w:hyperlink></w:p>
    <w:bookmarkStart w:id="804" w:name="模式与强制执行" />
    <w:p><w:pPr><w:pStyle w:val="Heading3" /></w:pPr><w:r><w:rPr><w:rStyle w:val="SectionNumber" /></w:rPr><w:t xml:space="preserve">5.26.1</w:t></w:r><w:r><w:tab /></w:r><w:r><w:rPr><w:rFonts w:hint="eastAsia" /></w:rPr><w:t xml:space="preserve">模式与强制执行</w:t></w:r></w:p>
    <w:p><w:pPr><w:pStyle w:val="FirstParagraph" /></w:pPr><w:r><w:rPr><w:rStyle w:val="VerbatimChar" /></w:rPr><w:t xml:space="preserve">SandboxMode</w:t></w:r><w:r><w:t xml:space="preserve"> </w:t></w:r><w:r><w:rPr><w:rFonts w:hint="eastAsia" /></w:rPr><w:t xml:space="preserve">仅管控文件系统效果。</w:t></w:r><w:r><w:rPr><w:rStyle w:val="VerbatimChar" /></w:rPr><w:t xml:space="preserve">read-only</w:t></w:r><w:r><w:t xml:space="preserve"> </w:t></w:r><w:r><w:rPr><w:rFonts w:hint="eastAsia" /></w:rPr><w:t xml:space="preserve">要求后端拒绝写入——POSIX</w:t></w:r><w:r><w:t xml:space="preserve"> runner </w:t></w:r><w:r><w:rPr><w:rFonts w:hint="eastAsia" /></w:rPr><w:t xml:space="preserve">还会授予其</w:t></w:r><w:r><w:t xml:space="preserve"> shell </w:t></w:r><w:r><w:rPr><w:rFonts w:hint="eastAsia" /></w:rPr><w:t xml:space="preserve">所需的</w:t></w:r><w:r><w:t xml:space="preserve"> </w:t></w:r><w:r><w:rPr><w:rStyle w:val="VerbatimChar" /></w:rPr><w:t xml:space="preserve">/dev/null</w:t></w:r><w:r><w:t xml:space="preserve"> </w:t></w:r><w:r><w:rPr><w:rFonts w:hint="eastAsia" /></w:rPr><w:t xml:space="preserve">接收器，而</w:t></w:r><w:r><w:t xml:space="preserve"> Windows ACL runner </w:t></w:r><w:r><w:rPr><w:rFonts w:hint="eastAsia" /></w:rPr><w:t xml:space="preserve">不授予任何显式可写根目录，并因环境</w:t></w:r><w:r><w:t xml:space="preserve"> ACL </w:t></w:r><w:r><w:rPr><w:rFonts w:hint="eastAsia" /></w:rPr><w:t xml:space="preserve">缺口报告部分强制执行；</w:t></w:r><w:r><w:rPr><w:rStyle w:val="VerbatimChar" /></w:rPr><w:t xml:space="preserve">workspace-write</w:t></w:r><w:r><w:t xml:space="preserve"> </w:t></w:r><w:r><w:rPr><w:rFonts w:hint="eastAsia" /></w:rPr><w:t xml:space="preserve">允许在工作区根目录及后端承诺的临时区域下写入；</w:t></w:r><w:r><w:rPr><w:rStyle w:val="VerbatimChar" /></w:rPr><w:t xml:space="preserve">danger-full-access</w:t></w:r><w:r><w:t xml:space="preserve"> </w:t></w:r><w:r><w:rPr><w:rFonts w:hint="eastAsia" /></w:rPr><w:t xml:space="preserve">绕过隔离。网络与进程可见性不在此处的定义范围内。</w:t></w:r></w:p>
    <w:p><w:pPr><w:pStyle w:val="SourceCode" /></w:pPr><w:r><w:rPr><w:rStyle w:val="CommentTok" /></w:rPr><w:t xml:space="preserve">/**</w:t></w:r><w:r><w:br /></w:r><w:r><w:rPr><w:rStyle w:val="CommentTok" /></w:rPr><w:t xml:space="preserve"> * File-effect policy for confined processes. `read-only` permits only required</w:t></w:r><w:r><w:br /></w:r><w:r><w:rPr><w:rStyle w:val="CommentTok" /></w:rPr><w:t xml:space="preserve"> * sinks such as `/dev/null`; `workspace-write` also permits the workspace and a</w:t></w:r><w:r><w:br /></w:r><w:r><w:rPr><w:rStyle w:val="CommentTok" /></w:rPr><w:t xml:space="preserve"> * backend-defined temp area; `danger-full-access` bypasses confinement. Network</w:t></w:r><w:r><w:br /></w:r><w:r><w:rPr><w:rStyle w:val="CommentTok" /></w:rPr><w:t xml:space="preserve"> * and process visibility are outside this vocabulary.</w:t></w:r><w:r><w:br /></w:r><w:r><w:rPr><w:rStyle w:val="CommentTok" /></w:rPr><w:t xml:space="preserve"> */</w:t></w:r><w:r><w:br /></w:r><w:r><w:rPr><w:rStyle w:val="KeywordTok" /></w:rPr><w:t xml:space="preserve">type</w:t></w:r><w:r><w:rPr><w:rStyle w:val="NormalTok" /></w:rPr><w:t xml:space="preserve"> SandboxMode </w:t></w:r><w:r><w:rPr><w:rStyle w:val="OperatorTok" /></w:rPr><w:t xml:space="preserve">=</w:t></w:r><w:r><w:rPr><w:rStyle w:val="NormalTok" /></w:rPr><w:t xml:space="preserve"> </w:t></w:r><w:r><w:rPr><w:rStyle w:val="StringTok" /></w:rPr><w:t xml:space="preserve">&#39;read-only&#39;</w:t></w:r><w:r><w:rPr><w:rStyle w:val="NormalTok" /></w:rPr><w:t xml:space="preserve"> </w:t></w:r><w:r><w:rPr><w:rStyle w:val="OperatorTok" /></w:rPr><w:t xml:space="preserve">|</w:t></w:r><w:r><w:rPr><w:rStyle w:val="NormalTok" /></w:rPr><w:t xml:space="preserve"> </w:t></w:r><w:r><w:rPr><w:rStyle w:val="StringTok" /></w:rPr><w:t xml:space="preserve">&#39;workspace-write&#39;</w:t></w:r><w:r><w:rPr><w:rStyle w:val="NormalTok" /></w:rPr><w:t xml:space="preserve"> </w:t></w:r><w:r><w:rPr><w:rStyle w:val="OperatorTok" /></w:rPr><w:t xml:space="preserve">|</w:t></w:r><w:r><w:rPr><w:rStyle w:val="NormalTok" /></w:rPr><w:t xml:space="preserve"> </w:t></w:r><w:r><w:rPr><w:rStyle w:val="StringTok" /></w:rPr><w:t xml:space="preserve">&#39;danger-full-access&#39;</w:t></w:r></w:p>
    <w:p><w:pPr><w:pStyle w:val="FirstParagraph" /></w:pPr><w:r><w:rPr><w:rFonts w:hint="eastAsia" /></w:rPr><w:t xml:space="preserve">只有前两种模式可以发送给提供方。</w:t></w:r><w:r><w:rPr><w:rStyle w:val="VerbatimChar" /></w:rPr><w:t xml:space="preserve">danger-full-access</w:t></w:r><w:r><w:t xml:space="preserve"> </w:t></w:r><w:r><w:rPr><w:rFonts w:hint="eastAsia" /></w:rPr><w:t xml:space="preserve">的消费方直接</w:t></w:r><w:r><w:t xml:space="preserve"> spawn </w:t></w:r><w:r><w:rPr><w:rFonts w:hint="eastAsia" /></w:rPr><w:t xml:space="preserve">原始</w:t></w:r><w:r><w:t xml:space="preserve"> </w:t></w:r><w:r><w:rPr><w:rFonts w:hint="eastAsia" /></w:rPr><w:t xml:space="preserve">argv，不调用</w:t></w:r><w:r><w:t xml:space="preserve"> </w:t></w:r><w:r><w:rPr><w:rStyle w:val="VerbatimChar" /></w:rPr><w:t xml:space="preserve">ctx.sandbox</w:t></w:r><w:r><w:t xml:space="preserve">。</w:t></w:r></w:p>
    <w:p><w:pPr><w:pStyle w:val="SourceCode" /></w:pPr><w:r><w:rPr><w:rStyle w:val="CommentTok" /></w:rPr><w:t xml:space="preserve">/** A confining (non-`danger-full-access`) mode — the modes a {</w:t></w:r><w:r><w:rPr><w:rStyle w:val="AnnotationTok" /></w:rPr><w:t xml:space="preserve">@link</w:t></w:r><w:r><w:rPr><w:rStyle w:val="CommentTok" /></w:rPr><w:t xml:space="preserve"> </w:t></w:r><w:r><w:rPr><w:rStyle w:val="CommentVarTok" /></w:rPr><w:t xml:space="preserve">SandboxPolicy}</w:t></w:r><w:r><w:rPr><w:rStyle w:val="CommentTok" /></w:rPr><w:t xml:space="preserve"> can carry. */</w:t></w:r><w:r><w:br /></w:r><w:r><w:rPr><w:rStyle w:val="KeywordTok" /></w:rPr><w:t xml:space="preserve">type</w:t></w:r><w:r><w:rPr><w:rStyle w:val="NormalTok" /></w:rPr><w:t xml:space="preserve"> ConfinedSandboxMode </w:t></w:r><w:r><w:rPr><w:rStyle w:val="OperatorTok" /></w:rPr><w:t xml:space="preserve">=</w:t></w:r><w:r><w:rPr><w:rStyle w:val="NormalTok" /></w:rPr><w:t xml:space="preserve"> </w:t></w:r><w:r><w:rPr><w:rStyle w:val="BuiltInTok" /></w:rPr><w:t xml:space="preserve">Exclude</w:t></w:r><w:r><w:rPr><w:rStyle w:val="OperatorTok" /></w:rPr><w:t xml:space="preserve">&lt;</w:t></w:r><w:r><w:rPr><w:rStyle w:val="NormalTok" /></w:rPr><w:t xml:space="preserve">SandboxMode</w:t></w:r><w:r><w:rPr><w:rStyle w:val="OperatorTok" /></w:rPr><w:t xml:space="preserve">,</w:t></w:r><w:r><w:rPr><w:rStyle w:val="NormalTok" /></w:rPr><w:t xml:space="preserve"> </w:t></w:r><w:r><w:rPr><w:rStyle w:val="StringTok" /></w:rPr><w:t xml:space="preserve">&#39;danger-full-access&#39;</w:t></w:r><w:r><w:rPr><w:rStyle w:val="OperatorTok" /></w:rPr><w:t xml:space="preserve">&gt;</w:t></w:r></w:p>
    <w:p><w:pPr><w:pStyle w:val="FirstParagraph" /></w:pPr><w:r><w:rPr><w:rFonts w:hint="eastAsia" /></w:rPr><w:t xml:space="preserve">强制执行完整性是后端报告的事实。</w:t></w:r><w:r><w:rPr><w:rStyle w:val="VerbatimChar" /></w:rPr><w:t xml:space="preserve">full</w:t></w:r><w:r><w:t xml:space="preserve"> </w:t></w:r><w:r><w:rPr><w:rFonts w:hint="eastAsia" /></w:rPr><w:t xml:space="preserve">表示后端管控了该模式承诺的所有文件效果；</w:t></w:r><w:r><w:rPr><w:rStyle w:val="VerbatimChar" /></w:rPr><w:t xml:space="preserve">partial</w:t></w:r><w:r><w:t xml:space="preserve"> </w:t></w:r><w:r><w:rPr><w:rFonts w:hint="eastAsia" /></w:rPr><w:t xml:space="preserve">表示活跃后端或较旧的内核</w:t></w:r><w:r><w:t xml:space="preserve"> ABI </w:t></w:r><w:r><w:rPr><w:rFonts w:hint="eastAsia" /></w:rPr><w:t xml:space="preserve">仅管控其中一个子集，因此要求绝对保证的消费方必须拒绝或向上暴露这一区别。当前的部分强制执行情形包括较旧的</w:t></w:r><w:r><w:t xml:space="preserve"> Landlock </w:t></w:r><w:r><w:rPr><w:rFonts w:hint="eastAsia" /></w:rPr><w:t xml:space="preserve">ABI，以及</w:t></w:r><w:r><w:t xml:space="preserve"> Windows ACL runner </w:t></w:r><w:r><w:rPr><w:rFonts w:hint="eastAsia" /></w:rPr><w:t xml:space="preserve">的</w:t></w:r><w:r><w:t xml:space="preserve"> Everyone </w:t></w:r><w:r><w:rPr><w:rFonts w:hint="eastAsia" /></w:rPr><w:t xml:space="preserve">与硬链接边界。</w:t></w:r></w:p>
    <w:p><w:pPr><w:pStyle w:val="SourceCode" /></w:pPr><w:r><w:rPr><w:rStyle w:val="CommentTok" /></w:rPr><w:t xml:space="preserve">/**</w:t></w:r><w:r><w:br /></w:r><w:r><w:rPr><w:rStyle w:val="CommentTok" /></w:rPr><w:t xml:space="preserve"> * Enforcement completeness for this host. `partial` means an active backend or</w:t></w:r><w:r><w:br /></w:r><w:r><w:rPr><w:rStyle w:val="CommentTok" /></w:rPr><w:t xml:space="preserve"> * older kernel ABI cannot govern every promised file effect; callers requiring</w:t></w:r><w:r><w:br /></w:r><w:r><w:rPr><w:rStyle w:val="CommentTok" /></w:rPr><w:t xml:space="preserve"> * an absolute boundary must not treat it as `full`.</w:t></w:r><w:r><w:br /></w:r><w:r><w:rPr><w:rStyle w:val="CommentTok" /></w:rPr><w:t xml:space="preserve"> */</w:t></w:r><w:r><w:br /></w:r><w:r><w:rPr><w:rStyle w:val="KeywordTok" /></w:rPr><w:t xml:space="preserve">type</w:t></w:r><w:r><w:rPr><w:rStyle w:val="NormalTok" /></w:rPr><w:t xml:space="preserve"> SandboxEnforcement </w:t></w:r><w:r><w:rPr><w:rStyle w:val="OperatorTok" /></w:rPr><w:t xml:space="preserve">=</w:t></w:r><w:r><w:rPr><w:rStyle w:val="NormalTok" /></w:rPr><w:t xml:space="preserve"> </w:t></w:r><w:r><w:rPr><w:rStyle w:val="StringTok" /></w:rPr><w:t xml:space="preserve">&#39;full&#39;</w:t></w:r><w:r><w:rPr><w:rStyle w:val="NormalTok" /></w:rPr><w:t xml:space="preserve"> </w:t></w:r><w:r><w:rPr><w:rStyle w:val="OperatorTok" /></w:rPr><w:t xml:space="preserve">|</w:t></w:r><w:r><w:rPr><w:rStyle w:val="NormalTok" /></w:rPr><w:t xml:space="preserve"> </w:t></w:r><w:r><w:rPr><w:rStyle w:val="StringTok" /></w:rPr><w:t xml:space="preserve">&#39;partial&#39;</w:t></w:r></w:p>
    <w:bookmarkEnd w:id="804" />
    <w:bookmarkStart w:id="805" w:name="逐调用策略" />
    <w:p><w:pPr><w:pStyle w:val="Heading3" /></w:pPr><w:r><w:rPr><w:rStyle w:val="SectionNumber" /></w:rPr><w:t xml:space="preserve">5.26.2</w:t></w:r><w:r><w:tab /></w:r><w:r><w:rPr><w:rFonts w:hint="eastAsia" /></w:rPr><w:t xml:space="preserve">逐调用策略</w:t></w:r></w:p>
    <w:p><w:pPr><w:pStyle w:val="FirstParagraph" /></w:pPr><w:r><w:rPr><w:rFonts w:hint="eastAsia" /></w:rPr><w:t xml:space="preserve">完整执行策略会按每次能力调用解析并携带。它包括</w:t></w:r><w:r><w:t xml:space="preserve"> </w:t></w:r><w:r><w:rPr><w:rStyle w:val="VerbatimChar" /></w:rPr><w:t xml:space="preserve">danger-full-access</w:t></w:r><w:r><w:rPr><w:rFonts w:hint="eastAsia" /></w:rPr><w:t xml:space="preserve">，因此消费方可以只解析一次策略，再决定是否绕过约束。普通工具调用从调用会话的不可变</w:t></w:r><w:r><w:t xml:space="preserve"> cwd </w:t></w:r><w:r><w:rPr><w:rFonts w:hint="eastAsia" /></w:rPr><w:t xml:space="preserve">派生</w:t></w:r><w:r><w:t xml:space="preserve"> </w:t></w:r><w:r><w:rPr><w:rStyle w:val="VerbatimChar" /></w:rPr><w:t xml:space="preserve">workspaceRoot</w:t></w:r><w:r><w:rPr><w:rFonts w:hint="eastAsia" /></w:rPr><w:t xml:space="preserve">；部署配置是没有</w:t></w:r><w:r><w:t xml:space="preserve"> </w:t></w:r><w:r><w:rPr><w:rFonts w:hint="eastAsia" /></w:rPr><w:t xml:space="preserve">agent（智能体）时的回退值。root</w:t></w:r><w:r><w:t xml:space="preserve"> </w:t></w:r><w:r><w:rPr><w:rFonts w:hint="eastAsia" /></w:rPr><w:t xml:space="preserve">会先按文件系统语义规范化，再做词法规范化，因此包含</w:t></w:r><w:r><w:t xml:space="preserve"> </w:t></w:r><w:r><w:rPr><w:rStyle w:val="VerbatimChar" /></w:rPr><w:t xml:space="preserve">symlink/..</w:t></w:r><w:r><w:t xml:space="preserve"> </w:t></w:r><w:r><w:rPr><w:rFonts w:hint="eastAsia" /></w:rPr><w:t xml:space="preserve">的</w:t></w:r><w:r><w:t xml:space="preserve"> cwd </w:t></w:r><w:r><w:rPr><w:rFonts w:hint="eastAsia" /></w:rPr><w:t xml:space="preserve">会标识</w:t></w:r><w:r><w:t xml:space="preserve"> spawn </w:t></w:r><w:r><w:rPr><w:rFonts w:hint="eastAsia" /></w:rPr><w:t xml:space="preserve">出的进程实际运行的目录。</w:t></w:r></w:p>
    <w:p><w:pPr><w:pStyle w:val="SourceCode" /></w:pPr><w:r><w:rPr><w:rStyle w:val="CommentTok" /></w:rPr><w:t xml:space="preserve">/**</w:t></w:r><w:r><w:br /></w:r><w:r><w:rPr><w:rStyle w:val="CommentTok" /></w:rPr><w:t xml:space="preserve"> * The complete file-effect policy resolved for one capability call. The root</w:t></w:r><w:r><w:br /></w:r><w:r><w:rPr><w:rStyle w:val="CommentTok" /></w:rPr><w:t xml:space="preserve"> * is carried even under modes that do not consume it so callers can resolve</w:t></w:r><w:r><w:br /></w:r><w:r><w:rPr><w:rStyle w:val="CommentTok" /></w:rPr><w:t xml:space="preserve"> * policy once before choosing the enforcement path.</w:t></w:r><w:r><w:br /></w:r><w:r><w:rPr><w:rStyle w:val="CommentTok" /></w:rPr><w:t xml:space="preserve"> */</w:t></w:r><w:r><w:br /></w:r><w:r><w:rPr><w:rStyle w:val="KeywordTok" /></w:rPr><w:t xml:space="preserve">interface</w:t></w:r><w:r><w:rPr><w:rStyle w:val="NormalTok" /></w:rPr><w:t xml:space="preserve"> SandboxExecutionPolicy {</w:t></w:r><w:r><w:br /></w:r><w:r><w:rPr><w:rStyle w:val="NormalTok" /></w:rPr><w:t xml:space="preserve">  </w:t></w:r><w:r><w:rPr><w:rStyle w:val="CommentTok" /></w:rPr><w:t xml:space="preserve">/** The file-effect mode this execution runs under. */</w:t></w:r><w:r><w:br /></w:r><w:r><w:rPr><w:rStyle w:val="NormalTok" /></w:rPr><w:t xml:space="preserve">  mode</w:t></w:r><w:r><w:rPr><w:rStyle w:val="OperatorTok" /></w:rPr><w:t xml:space="preserve">:</w:t></w:r><w:r><w:rPr><w:rStyle w:val="NormalTok" /></w:rPr><w:t xml:space="preserve"> SandboxMode</w:t></w:r><w:r><w:br /></w:r><w:r><w:rPr><w:rStyle w:val="NormalTok" /></w:rPr><w:t xml:space="preserve">  </w:t></w:r><w:r><w:rPr><w:rStyle w:val="CommentTok" /></w:rPr><w:t xml:space="preserve">/** Absolute root directory `workspace-write` may write under. */</w:t></w:r><w:r><w:br /></w:r><w:r><w:rPr><w:rStyle w:val="NormalTok" /></w:rPr><w:t xml:space="preserve">  workspaceRoot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Opaque identity of the calling session (the branded `dsh-session`</w:t></w:r><w:r><w:br /></w:r><w:r><w:rPr><w:rStyle w:val="CommentTok" /></w:rPr><w:t xml:space="preserve">   * SessionId). Backends key per-session state off it (e.g. windows-acl gives</w:t></w:r><w:r><w:br /></w:r><w:r><w:rPr><w:rStyle w:val="CommentTok" /></w:rPr><w:t xml:space="preserve">   * each live session/workspace pair a random private temp directory and SID,</w:t></w:r><w:r><w:br /></w:r><w:r><w:rPr><w:rStyle w:val="CommentTok" /></w:rPr><w:t xml:space="preserve">   * while the workspace SID and standing grant remain per-workspace); absent</w:t></w:r><w:r><w:br /></w:r><w:r><w:rPr><w:rStyle w:val="CommentTok" /></w:rPr><w:t xml:space="preserve">   * for agentless calls, which fall back to per-call backend state.</w:t></w:r><w:r><w:br /></w:r><w:r><w:rPr><w:rStyle w:val="CommentTok" /></w:rPr><w:t xml:space="preserve">   */</w:t></w:r><w:r><w:br /></w:r><w:r><w:rPr><w:rStyle w:val="NormalTok" /></w:rPr><w:t xml:space="preserve">  sessionId</w:t></w:r><w:r><w:rPr><w:rStyle w:val="OperatorTok" /></w:rPr><w:t xml:space="preserve">?:</w:t></w:r><w:r><w:rPr><w:rStyle w:val="NormalTok" /></w:rPr><w:t xml:space="preserve"> SessionId</w:t></w:r><w:r><w:br /></w:r><w:r><w:rPr><w:rStyle w:val="NormalTok" /></w:rPr><w:t xml:space="preserve">}</w:t></w:r></w:p>
    <w:p><w:pPr><w:pStyle w:val="FirstParagraph" /></w:pPr><w:r><w:rPr><w:rStyle w:val="VerbatimChar" /></w:rPr><w:t xml:space="preserve">ctx.sandboxPolicy.resolve()</w:t></w:r><w:r><w:t xml:space="preserve"> </w:t></w:r><w:r><w:rPr><w:rFonts w:hint="eastAsia" /></w:rPr><w:t xml:space="preserve">接收活跃会话；对于已批准的重试，还接收显式模式。该服务拥有优先级与</w:t></w:r><w:r><w:t xml:space="preserve"> root </w:t></w:r><w:r><w:rPr><w:rFonts w:hint="eastAsia" /></w:rPr><w:t xml:space="preserve">回退规则，使</w:t></w:r><w:r><w:t xml:space="preserve"> bash </w:t></w:r><w:r><w:rPr><w:rFonts w:hint="eastAsia" /></w:rPr><w:t xml:space="preserve">和</w:t></w:r><w:r><w:t xml:space="preserve"> fs </w:t></w:r><w:r><w:rPr><w:rFonts w:hint="eastAsia" /></w:rPr><w:t xml:space="preserve">不必重复实现。</w:t></w:r></w:p>
    <w:p><w:pPr><w:pStyle w:val="SourceCode" /></w:pPr><w:r><w:rPr><w:rStyle w:val="CommentTok" /></w:rPr><w:t xml:space="preserve">/** Inputs that select the sandbox policy for one capability call. */</w:t></w:r><w:r><w:br /></w:r><w:r><w:rPr><w:rStyle w:val="KeywordTok" /></w:rPr><w:t xml:space="preserve">interface</w:t></w:r><w:r><w:rPr><w:rStyle w:val="NormalTok" /></w:rPr><w:t xml:space="preserve"> SandboxPolicyRequest {</w:t></w:r><w:r><w:br /></w:r><w:r><w:rPr><w:rStyle w:val="NormalTok" /></w:rPr><w:t xml:space="preserve">  </w:t></w:r><w:r><w:rPr><w:rStyle w:val="CommentTok" /></w:rPr><w:t xml:space="preserve">/** Calling session; its immutable cwd becomes the workspace boundary. */</w:t></w:r><w:r><w:br /></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Explicit approved mode override, which outranks session policy. */</w:t></w:r><w:r><w:br /></w:r><w:r><w:rPr><w:rStyle w:val="NormalTok" /></w:rPr><w:t xml:space="preserve">  mode</w:t></w:r><w:r><w:rPr><w:rStyle w:val="OperatorTok" /></w:rPr><w:t xml:space="preserve">?:</w:t></w:r><w:r><w:rPr><w:rStyle w:val="NormalTok" /></w:rPr><w:t xml:space="preserve"> SandboxMode</w:t></w:r><w:r><w:br /></w:r><w:r><w:rPr><w:rStyle w:val="NormalTok" /></w:rPr><w:t xml:space="preserve">}</w:t></w:r></w:p>
    <w:p><w:pPr><w:pStyle w:val="FirstParagraph" /></w:pPr><w:r><w:rPr><w:rFonts w:hint="eastAsia" /></w:rPr><w:t xml:space="preserve">只有受约束的执行会到达</w:t></w:r><w:r><w:t xml:space="preserve"> </w:t></w:r><w:r><w:rPr><w:rStyle w:val="VerbatimChar" /></w:rPr><w:t xml:space="preserve">ctx.sandbox</w:t></w:r><w:r><w:rPr><w:rFonts w:hint="eastAsia" /></w:rPr><w:t xml:space="preserve">；传给提供方的策略在保留同一</w:t></w:r><w:r><w:t xml:space="preserve"> root </w:t></w:r><w:r><w:rPr><w:rFonts w:hint="eastAsia" /></w:rPr><w:t xml:space="preserve">的同时收窄模式。这使并发会话、消费方与一次性提权重试可以向同一提供方请求不同边界，而无需改变提供方状态。</w:t></w:r></w:p>
    <w:p><w:pPr><w:pStyle w:val="SourceCode" /></w:pPr><w:r><w:rPr><w:rStyle w:val="CommentTok" /></w:rPr><w:t xml:space="preserve">/**</w:t></w:r><w:r><w:br /></w:r><w:r><w:rPr><w:rStyle w:val="CommentTok" /></w:rPr><w:t xml:space="preserve"> * What one confined execution is allowed to touch — carried PER CALL, not</w:t></w:r><w:r><w:br /></w:r><w:r><w:rPr><w:rStyle w:val="CommentTok" /></w:rPr><w:t xml:space="preserve"> * fixed on the provider: two consumers may confine under different policies</w:t></w:r><w:r><w:br /></w:r><w:r><w:rPr><w:rStyle w:val="CommentTok" /></w:rPr><w:t xml:space="preserve"> * at the same instant (bash under `read-only` while a confined child agent</w:t></w:r><w:r><w:br /></w:r><w:r><w:rPr><w:rStyle w:val="CommentTok" /></w:rPr><w:t xml:space="preserve"> * needs its state directory writable), and an approved escalated retry is a</w:t></w:r><w:r><w:br /></w:r><w:r><w:rPr><w:rStyle w:val="CommentTok" /></w:rPr><w:t xml:space="preserve"> * new call with a wider policy. Defaulting/resolution is an explicit step at</w:t></w:r><w:r><w:br /></w:r><w:r><w:rPr><w:rStyle w:val="CommentTok" /></w:rPr><w:t xml:space="preserve"> * the consumer boundary; the provider treats the policy as fully specified.</w:t></w:r><w:r><w:br /></w:r><w:r><w:rPr><w:rStyle w:val="CommentTok" /></w:rPr><w:t xml:space="preserve"> */</w:t></w:r><w:r><w:br /></w:r><w:r><w:rPr><w:rStyle w:val="KeywordTok" /></w:rPr><w:t xml:space="preserve">interface</w:t></w:r><w:r><w:rPr><w:rStyle w:val="NormalTok" /></w:rPr><w:t xml:space="preserve"> SandboxPolicy </w:t></w:r><w:r><w:rPr><w:rStyle w:val="KeywordTok" /></w:rPr><w:t xml:space="preserve">extends</w:t></w:r><w:r><w:rPr><w:rStyle w:val="NormalTok" /></w:rPr><w:t xml:space="preserve"> SandboxExecutionPolicy {</w:t></w:r><w:r><w:br /></w:r><w:r><w:rPr><w:rStyle w:val="NormalTok" /></w:rPr><w:t xml:space="preserve">  </w:t></w:r><w:r><w:rPr><w:rStyle w:val="CommentTok" /></w:rPr><w:t xml:space="preserve">/** The file-effect mode this execution runs under. */</w:t></w:r><w:r><w:br /></w:r><w:r><w:rPr><w:rStyle w:val="NormalTok" /></w:rPr><w:t xml:space="preserve">  mode</w:t></w:r><w:r><w:rPr><w:rStyle w:val="OperatorTok" /></w:rPr><w:t xml:space="preserve">:</w:t></w:r><w:r><w:rPr><w:rStyle w:val="NormalTok" /></w:rPr><w:t xml:space="preserve"> ConfinedSandboxMode</w:t></w:r><w:r><w:br /></w:r><w:r><w:rPr><w:rStyle w:val="NormalTok" /></w:rPr><w:t xml:space="preserve">}</w:t></w:r></w:p>
    <w:bookmarkEnd w:id="805" />
    <w:bookmarkStart w:id="808" w:name="包装后的-argv-与分类方言" />
    <w:p><w:pPr><w:pStyle w:val="Heading3" /></w:pPr><w:r><w:rPr><w:rStyle w:val="SectionNumber" /></w:rPr><w:t xml:space="preserve">5.26.3</w:t></w:r><w:r><w:tab /></w:r><w:r><w:rPr><w:rFonts w:hint="eastAsia" /></w:rPr><w:t xml:space="preserve">包装后的</w:t></w:r><w:r><w:t xml:space="preserve"> argv </w:t></w:r><w:r><w:rPr><w:rFonts w:hint="eastAsia" /></w:rPr><w:t xml:space="preserve">与分类方言</w:t></w:r></w:p>
    <w:p><w:pPr><w:pStyle w:val="FirstParagraph" /></w:pPr><w:r><w:rPr><w:rStyle w:val="VerbatimChar" /></w:rPr><w:t xml:space="preserve">RunnerFailureRule</w:t></w:r><w:r><w:t xml:space="preserve"> </w:t></w:r><w:r><w:rPr><w:rFonts w:hint="eastAsia" /></w:rPr><w:t xml:space="preserve">汇集用于判定</w:t></w:r><w:r><w:t xml:space="preserve"> runner </w:t></w:r><w:r><w:rPr><w:rFonts w:hint="eastAsia" /></w:rPr><w:t xml:space="preserve">在执行命令前失败的证据。消费方要求进程以非零状态退出，并同时满足可选的允许退出码门控，以及余下某一</w:t></w:r><w:r><w:t xml:space="preserve"> stderr </w:t></w:r><w:r><w:rPr><w:rFonts w:hint="eastAsia" /></w:rPr><w:t xml:space="preserve">行中不区分大小写的致命签名。系统会先按不区分大小写的整行精确匹配移除信息性排除项，因此无害的</w:t></w:r><w:r><w:t xml:space="preserve"> runner </w:t></w:r><w:r><w:rPr><w:rFonts w:hint="eastAsia" /></w:rPr><w:t xml:space="preserve">通知本身不能证明失败。匹配到的行仍可用作错误详情；分类过程不会重写</w:t></w:r><w:r><w:t xml:space="preserve"> stderr。</w:t></w:r></w:p>
    <w:p><w:pPr><w:pStyle w:val="SourceCode" /></w:pPr><w:r><w:rPr><w:rStyle w:val="CommentTok" /></w:rPr><w:t xml:space="preserve">/**</w:t></w:r><w:r><w:br /></w:r><w:r><w:rPr><w:rStyle w:val="CommentTok" /></w:rPr><w:t xml:space="preserve"> * Evidence that identifies a sandbox runner failing before it executes the</w:t></w:r><w:r><w:br /></w:r><w:r><w:rPr><w:rStyle w:val="CommentTok" /></w:rPr><w:t xml:space="preserve"> * wrapped command. A consumer first applies {</w:t></w:r><w:r><w:rPr><w:rStyle w:val="AnnotationTok" /></w:rPr><w:t xml:space="preserve">@link</w:t></w:r><w:r><w:rPr><w:rStyle w:val="CommentTok" /></w:rPr><w:t xml:space="preserve"> </w:t></w:r><w:r><w:rPr><w:rStyle w:val="CommentVarTok" /></w:rPr><w:t xml:space="preserve">allowedExitCodes}</w:t></w:r><w:r><w:rPr><w:rStyle w:val="CommentTok" /></w:rPr><w:t xml:space="preserve"> when</w:t></w:r><w:r><w:br /></w:r><w:r><w:rPr><w:rStyle w:val="CommentTok" /></w:rPr><w:t xml:space="preserve"> * present, removes {</w:t></w:r><w:r><w:rPr><w:rStyle w:val="AnnotationTok" /></w:rPr><w:t xml:space="preserve">@link</w:t></w:r><w:r><w:rPr><w:rStyle w:val="CommentTok" /></w:rPr><w:t xml:space="preserve"> </w:t></w:r><w:r><w:rPr><w:rStyle w:val="CommentVarTok" /></w:rPr><w:t xml:space="preserve">informationalLines}</w:t></w:r><w:r><w:rPr><w:rStyle w:val="CommentTok" /></w:rPr><w:t xml:space="preserve"> by case-insensitive exact line</w:t></w:r><w:r><w:br /></w:r><w:r><w:rPr><w:rStyle w:val="CommentTok" /></w:rPr><w:t xml:space="preserve"> * equality, then matches {</w:t></w:r><w:r><w:rPr><w:rStyle w:val="AnnotationTok" /></w:rPr><w:t xml:space="preserve">@link</w:t></w:r><w:r><w:rPr><w:rStyle w:val="CommentTok" /></w:rPr><w:t xml:space="preserve"> </w:t></w:r><w:r><w:rPr><w:rStyle w:val="CommentVarTok" /></w:rPr><w:t xml:space="preserve">fatalSignatures}</w:t></w:r><w:r><w:rPr><w:rStyle w:val="CommentTok" /></w:rPr><w:t xml:space="preserve"> case-insensitively within</w:t></w:r><w:r><w:br /></w:r><w:r><w:rPr><w:rStyle w:val="CommentTok" /></w:rPr><w:t xml:space="preserve"> * each remaining stderr line. Exit status alone never proves runner failure.</w:t></w:r><w:r><w:br /></w:r><w:r><w:rPr><w:rStyle w:val="CommentTok" /></w:rPr><w:t xml:space="preserve"> */</w:t></w:r><w:r><w:br /></w:r><w:r><w:rPr><w:rStyle w:val="KeywordTok" /></w:rPr><w:t xml:space="preserve">interface</w:t></w:r><w:r><w:rPr><w:rStyle w:val="NormalTok" /></w:rPr><w:t xml:space="preserve"> RunnerFailureRule {</w:t></w:r><w:r><w:br /></w:r><w:r><w:rPr><w:rStyle w:val="NormalTok" /></w:rPr><w:t xml:space="preserve">  </w:t></w:r><w:r><w:rPr><w:rStyle w:val="CommentTok" /></w:rPr><w:t xml:space="preserve">/** Nonzero process exit codes on which this rule may match; omitted permits any nonzero exit. */</w:t></w:r><w:r><w:br /></w:r><w:r><w:rPr><w:rStyle w:val="NormalTok" /></w:rPr><w:t xml:space="preserve">  allowedExitCodes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Non-empty substrings identifying a fatal runner diagnostic on one stderr line. */</w:t></w:r><w:r><w:br /></w:r><w:r><w:rPr><w:rStyle w:val="NormalTok" /></w:rPr><w:t xml:space="preserve">  fatalSignatures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Benign stderr lines excluded by exact full-line equality before fatal matching. */</w:t></w:r><w:r><w:br /></w:r><w:r><w:rPr><w:rStyle w:val="NormalTok" /></w:rPr><w:t xml:space="preserve">  informationalLines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rPr><w:rStyle w:val="VerbatimChar" /></w:rPr><w:t xml:space="preserve">ConfinedArgv</w:t></w:r><w:r><w:t xml:space="preserve"> </w:t></w:r><w:r><w:rPr><w:rFonts w:hint="eastAsia" /></w:rPr><w:t xml:space="preserve">是消费方实际</w:t></w:r><w:r><w:t xml:space="preserve"> spawn </w:t></w:r><w:r><w:rPr><w:rFonts w:hint="eastAsia" /></w:rPr><w:t xml:space="preserve">的内容。除了替换后的</w:t></w:r><w:r><w:t xml:space="preserve"> </w:t></w:r><w:r><w:rPr><w:rFonts w:hint="eastAsia" /></w:rPr><w:t xml:space="preserve">argv，它还携带后端的强制执行事实和两种正交的</w:t></w:r><w:r><w:t xml:space="preserve"> stderr </w:t></w:r><w:r><w:rPr><w:rFonts w:hint="eastAsia" /></w:rPr><w:t xml:space="preserve">分类器。</w:t></w:r><w:r><w:rPr><w:rStyle w:val="VerbatimChar" /></w:rPr><w:t xml:space="preserve">denialSignatures</w:t></w:r><w:r><w:t xml:space="preserve"> </w:t></w:r><w:r><w:rPr><w:rFonts w:hint="eastAsia" /></w:rPr><w:t xml:space="preserve">用于识别沙箱正常工作时受限命令被阻止的情况。</w:t></w:r><w:r><w:rPr><w:rStyle w:val="VerbatimChar" /></w:rPr><w:t xml:space="preserve">runnerFailureRules</w:t></w:r><w:r><w:t xml:space="preserve"> </w:t></w:r><w:r><w:rPr><w:rFonts w:hint="eastAsia" /></w:rPr><w:t xml:space="preserve">用于识别沙箱</w:t></w:r><w:r><w:t xml:space="preserve"> runner </w:t></w:r><w:r><w:rPr><w:rFonts w:hint="eastAsia" /></w:rPr><w:t xml:space="preserve">在执行命令之前拒绝或失败的情况；消费方应先检查后者，将其作为沙箱基础设施故障上报，而非普通任务失败。</w:t></w:r></w:p>
    <w:p><w:pPr><w:pStyle w:val="SourceCode" /></w:pPr><w:r><w:rPr><w:rStyle w:val="CommentTok" /></w:rPr><w:t xml:space="preserve">/**</w:t></w:r><w:r><w:br /></w:r><w:r><w:rPr><w:rStyle w:val="CommentTok" /></w:rPr><w:t xml:space="preserve"> * A {</w:t></w:r><w:r><w:rPr><w:rStyle w:val="AnnotationTok" /></w:rPr><w:t xml:space="preserve">@link</w:t></w:r><w:r><w:rPr><w:rStyle w:val="CommentTok" /></w:rPr><w:t xml:space="preserve"> </w:t></w:r><w:r><w:rPr><w:rStyle w:val="CommentVarTok" /></w:rPr><w:t xml:space="preserve">SandboxProvider.confine}</w:t></w:r><w:r><w:rPr><w:rStyle w:val="CommentTok" /></w:rPr><w:t xml:space="preserve"> result: the argv to spawn in place of</w:t></w:r><w:r><w:br /></w:r><w:r><w:rPr><w:rStyle w:val="CommentTok" /></w:rPr><w:t xml:space="preserve"> * the caller&#39;s own, plus the enforcement completeness the selected backend</w:t></w:r><w:r><w:br /></w:r><w:r><w:rPr><w:rStyle w:val="CommentTok" /></w:rPr><w:t xml:space="preserve"> * achieves for it.</w:t></w:r><w:r><w:br /></w:r><w:r><w:rPr><w:rStyle w:val="CommentTok" /></w:rPr><w:t xml:space="preserve"> */</w:t></w:r><w:r><w:br /></w:r><w:r><w:rPr><w:rStyle w:val="KeywordTok" /></w:rPr><w:t xml:space="preserve">interface</w:t></w:r><w:r><w:rPr><w:rStyle w:val="NormalTok" /></w:rPr><w:t xml:space="preserve"> ConfinedArgv {</w:t></w:r><w:r><w:br /></w:r><w:r><w:rPr><w:rStyle w:val="NormalTok" /></w:rPr><w:t xml:space="preserve">  </w:t></w:r><w:r><w:rPr><w:rStyle w:val="CommentTok" /></w:rPr><w:t xml:space="preserve">/** The wrapped argv (runner, profile, separator, then the caller&#39;s argv). */</w:t></w:r><w:r><w:br /></w:r><w:r><w:rPr><w:rStyle w:val="NormalTok" /></w:rPr><w:t xml:space="preserve">  argv</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How completely the selected backend enforces the policy&#39;s file effects. */</w:t></w:r><w:r><w:br /></w:r><w:r><w:rPr><w:rStyle w:val="NormalTok" /></w:rPr><w:t xml:space="preserve">  enforcement</w:t></w:r><w:r><w:rPr><w:rStyle w:val="OperatorTok" /></w:rPr><w:t xml:space="preserve">:</w:t></w:r><w:r><w:rPr><w:rStyle w:val="NormalTok" /></w:rPr><w:t xml:space="preserve"> SandboxEnforcement</w:t></w:r><w:r><w:br /></w:r><w:r><w:rPr><w:rStyle w:val="NormalTok" /></w:rPr><w:t xml:space="preserve">  </w:t></w:r><w:r><w:rPr><w:rStyle w:val="CommentTok" /></w:rPr><w:t xml:space="preserve">/**</w:t></w:r><w:r><w:br /></w:r><w:r><w:rPr><w:rStyle w:val="CommentTok" /></w:rPr><w:t xml:space="preserve">   * The selected backend&#39;s denial DIALECT: the case-insensitive stderr</w:t></w:r><w:r><w:br /></w:r><w:r><w:rPr><w:rStyle w:val="CommentTok" /></w:rPr><w:t xml:space="preserve">   * substrings a file effect denied by THIS backend produces (EROFS text</w:t></w:r><w:r><w:br /></w:r><w:r><w:rPr><w:rStyle w:val="CommentTok" /></w:rPr><w:t xml:space="preserve">   * under bwrap&#39;s read-only binds, EACCES under Landlock, EPERM under</w:t></w:r><w:r><w:br /></w:r><w:r><w:rPr><w:rStyle w:val="CommentTok" /></w:rPr><w:t xml:space="preserve">   * Seatbelt). A consumer that infers denials from a failed run&#39;s stderr</w:t></w:r><w:r><w:br /></w:r><w:r><w:rPr><w:rStyle w:val="CommentTok" /></w:rPr><w:t xml:space="preserve">   * matches against exactly these rather than a cross-backend union — the</w:t></w:r><w:r><w:br /></w:r><w:r><w:rPr><w:rStyle w:val="CommentTok" /></w:rPr><w:t xml:space="preserve">   * union claims denials a given backend never produces.</w:t></w:r><w:r><w:br /></w:r><w:r><w:rPr><w:rStyle w:val="CommentTok" /></w:rPr><w:t xml:space="preserve">   */</w:t></w:r><w:r><w:br /></w:r><w:r><w:rPr><w:rStyle w:val="NormalTok" /></w:rPr><w:t xml:space="preserve">  denialSignatures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Structured runner-failure evidence rules. Consumers require a matching</w:t></w:r><w:r><w:br /></w:r><w:r><w:rPr><w:rStyle w:val="CommentTok" /></w:rPr><w:t xml:space="preserve">   * fatal stderr line (after informational exclusions) and any rule-specific</w:t></w:r><w:r><w:br /></w:r><w:r><w:rPr><w:rStyle w:val="CommentTok" /></w:rPr><w:t xml:space="preserve">   * exit-code gate before checking denial signatures: runner failure means the</w:t></w:r><w:r><w:br /></w:r><w:r><w:rPr><w:rStyle w:val="CommentTok" /></w:rPr><w:t xml:space="preserve">   * command never ran, while denial means confinement worked and blocked it.</w:t></w:r><w:r><w:br /></w:r><w:r><w:rPr><w:rStyle w:val="CommentTok" /></w:rPr><w:t xml:space="preserve">   */</w:t></w:r><w:r><w:br /></w:r><w:r><w:rPr><w:rStyle w:val="NormalTok" /></w:rPr><w:t xml:space="preserve">  runnerFailureRules</w:t></w:r><w:r><w:rPr><w:rStyle w:val="OperatorTok" /></w:rPr><w:t xml:space="preserve">:</w:t></w:r><w:r><w:rPr><w:rStyle w:val="NormalTok" /></w:rPr><w:t xml:space="preserve"> </w:t></w:r><w:r><w:rPr><w:rStyle w:val="KeywordTok" /></w:rPr><w:t xml:space="preserve">readonly</w:t></w:r><w:r><w:rPr><w:rStyle w:val="NormalTok" /></w:rPr><w:t xml:space="preserve"> RunnerFailureRule[]</w:t></w:r><w:r><w:br /></w:r><w:r><w:rPr><w:rStyle w:val="NormalTok" /></w:rPr><w:t xml:space="preserve">}</w:t></w:r></w:p>
    <w:p><w:pPr><w:pStyle w:val="FirstParagraph" /></w:pPr><w:hyperlink r:id="rId806"><w:r><w:rPr><w:rStyle w:val="Hyperlink" /><w:rFonts w:hint="eastAsia" /></w:rPr><w:t xml:space="preserve">本地提供方</w:t></w:r></w:hyperlink><w:r><w:rPr><w:rFonts w:hint="eastAsia" /></w:rPr><w:t xml:space="preserve">拥有运维配置，并将其</w:t></w:r><w:r><w:t xml:space="preserve"> runner </w:t></w:r><w:r><w:rPr><w:rFonts w:hint="eastAsia" /></w:rPr><w:t xml:space="preserve">方言映射到这些规则。</w:t></w:r><w:hyperlink r:id="rId807"><w:r><w:rPr><w:rStyle w:val="Hyperlink" /><w:rFonts w:hint="eastAsia" /></w:rPr><w:t xml:space="preserve">沙箱化</w:t></w:r><w:r><w:rPr><w:rStyle w:val="Hyperlink" /></w:rPr><w:t xml:space="preserve"> bash </w:t></w:r><w:r><w:rPr><w:rStyle w:val="Hyperlink" /><w:rFonts w:hint="eastAsia" /></w:rPr><w:t xml:space="preserve">消费方</w:t></w:r></w:hyperlink><w:r><w:rPr><w:rFonts w:hint="eastAsia" /></w:rPr><w:t xml:space="preserve">拥有</w:t></w:r><w:r><w:t xml:space="preserve"> spawn </w:t></w:r><w:r><w:rPr><w:rFonts w:hint="eastAsia" /></w:rPr><w:t xml:space="preserve">与结果归因。</w:t></w:r></w:p>
    <w:bookmarkEnd w:id="808" />
    <w:bookmarkStart w:id="809" w:name="提供方与-fail-closed-错误" />
    <w:p><w:pPr><w:pStyle w:val="Heading3" /></w:pPr><w:r><w:rPr><w:rStyle w:val="SectionNumber" /></w:rPr><w:t xml:space="preserve">5.26.4</w:t></w:r><w:r><w:tab /></w:r><w:r><w:rPr><w:rFonts w:hint="eastAsia" /></w:rPr><w:t xml:space="preserve">提供方与</w:t></w:r><w:r><w:t xml:space="preserve"> fail-closed </w:t></w:r><w:r><w:rPr><w:rFonts w:hint="eastAsia" /></w:rPr><w:t xml:space="preserve">错误</w:t></w:r></w:p>
    <w:p><w:pPr><w:pStyle w:val="FirstParagraph" /></w:pPr><w:r><w:rPr><w:rStyle w:val="VerbatimChar" /></w:rPr><w:t xml:space="preserve">ctx.sandbox.confine(argv, policy)</w:t></w:r><w:r><w:t xml:space="preserve"> </w:t></w:r><w:r><w:rPr><w:rFonts w:hint="eastAsia" /></w:rPr><w:t xml:space="preserve">返回一个</w:t></w:r><w:r><w:t xml:space="preserve"> </w:t></w:r><w:r><w:rPr><w:rStyle w:val="VerbatimChar" /></w:rPr><w:t xml:space="preserve">ConfinedArgv</w:t></w:r><w:r><w:rPr><w:rFonts w:hint="eastAsia" /></w:rPr><w:t xml:space="preserve">，或在没有可用后端时抛出</w:t></w:r><w:r><w:t xml:space="preserve"> </w:t></w:r><w:r><w:rPr><w:rStyle w:val="VerbatimChar" /></w:rPr><w:t xml:space="preserve">SandboxUnavailableError</w:t></w:r><w:r><w:rPr><w:rFonts w:hint="eastAsia" /></w:rPr><w:t xml:space="preserve">（错误码</w:t></w:r><w:r><w:t xml:space="preserve"> </w:t></w:r><w:r><w:rPr><w:rStyle w:val="VerbatimChar" /></w:rPr><w:t xml:space="preserve">SANDBOX_UNAVAILABLE</w:t></w:r><w:r><w:rPr><w:rFonts w:hint="eastAsia" /></w:rPr><w:t xml:space="preserve">）。消费方也可以在</w:t></w:r><w:r><w:t xml:space="preserve"> spawn </w:t></w:r><w:r><w:rPr><w:rFonts w:hint="eastAsia" /></w:rPr><w:t xml:space="preserve">或观察所返回的</w:t></w:r><w:r><w:t xml:space="preserve"> argv </w:t></w:r><w:r><w:rPr><w:rFonts w:hint="eastAsia" /></w:rPr><w:t xml:space="preserve">时对失败进行分类；该归因属于消费方约定。对于受限策略，静默的无隔离透传永远不合法。</w:t></w:r></w:p>
    <w:p><w:pPr><w:pStyle w:val="BodyText" /></w:pPr><w:r><w:rPr><w:rFonts w:hint="eastAsia" /></w:rPr><w:t xml:space="preserve">提供方选择、探测、缓存和后端特定的强制执行报告归</w:t></w:r><w:hyperlink r:id="rId806"><w:r><w:rPr><w:rStyle w:val="Hyperlink" /><w:rFonts w:hint="eastAsia" /></w:rPr><w:t xml:space="preserve">本地提供方</w:t></w:r></w:hyperlink><w:r><w:rPr><w:rFonts w:hint="eastAsia" /></w:rPr><w:t xml:space="preserve">所有。</w:t></w:r></w:p>
    <w:p><w:pPr><w:pStyle w:val="BodyText" /></w:pPr></w:p>
    <w:bookmarkEnd w:id="809" />
    <w:bookmarkStart w:id="814" w:name="cordis-api-22" />
    <w:p><w:pPr><w:pStyle w:val="Heading3" /></w:pPr><w:r><w:rPr><w:rStyle w:val="SectionNumber" /></w:rPr><w:t xml:space="preserve">5.26.5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810" w:name="Xffe513a080c78c6e7b1258cbf0190b516c60e4c" />
    <w:p><w:pPr><w:pStyle w:val="Heading4" /></w:pPr><w:r><w:rPr><w:rStyle w:val="SectionNumber" /></w:rPr><w:t xml:space="preserve">5.26.5.1</w:t></w:r><w:r><w:tab /></w:r><w:r><w:rPr><w:rStyle w:val="VerbatimChar" /></w:rPr><w:t xml:space="preserve">ctx.sandbox</w:t></w:r><w:r><w:t xml:space="preserve"> </w:t></w:r><w:r><w:t xml:space="preserve">—</w:t></w:r><w:r><w:t xml:space="preserve"> </w:t></w:r><w:r><w:rPr><w:rStyle w:val="VerbatimChar" /></w:rPr><w:t xml:space="preserve">SandboxProvider</w:t></w:r><w:r><w:t xml:space="preserve"> </w:t></w:r><w:r><w:t xml:space="preserve">(abstract seam)</w:t></w:r></w:p>
    <w:p><w:pPr><w:pStyle w:val="FirstParagraph" /></w:pPr><w:r><w:t xml:space="preserve">Abstract process-sandbox service. confine must return enforcing argv or fail closed at wrap or runner-execution time; silent unconfined passthrough is forbidden. Functional probes arbitrate multi-runner chains and may be skipped for a sole candidate, whose own refusal remains the fail-closed end.</w:t></w:r></w:p>
    <w:p><w:pPr><w:pStyle w:val="SourceCode" /></w:pPr><w:r><w:rPr><w:rStyle w:val="CommentTok" /></w:rPr><w:t xml:space="preserve">/**</w:t></w:r><w:r><w:br /></w:r><w:r><w:rPr><w:rStyle w:val="CommentTok" /></w:rPr><w:t xml:space="preserve"> * Wrap `argv` so it executes confined under `policy` on this host; the</w:t></w:r><w:r><w:br /></w:r><w:r><w:rPr><w:rStyle w:val="CommentTok" /></w:rPr><w:t xml:space="preserve"> * caller spawns the returned argv in place of its own.</w:t></w:r><w:r><w:br /></w:r><w:r><w:rPr><w:rStyle w:val="CommentTok" /></w:rPr><w:t xml:space="preserve"> * </w:t></w:r><w:r><w:rPr><w:rStyle w:val="AnnotationTok" /></w:rPr><w:t xml:space="preserve">@param</w:t></w:r><w:r><w:rPr><w:rStyle w:val="CommentTok" /></w:rPr><w:t xml:space="preserve"> </w:t></w:r><w:r><w:rPr><w:rStyle w:val="CommentVarTok" /></w:rPr><w:t xml:space="preserve">argv</w:t></w:r><w:r><w:rPr><w:rStyle w:val="CommentTok" /></w:rPr><w:t xml:space="preserve"> - the exact argv the caller is about to spawn (program plus</w:t></w:r><w:r><w:br /></w:r><w:r><w:rPr><w:rStyle w:val="CommentTok" /></w:rPr><w:t xml:space="preserve"> *   arguments), NOT a shell string — a shell-shaped consumer passes</w:t></w:r><w:r><w:br /></w:r><w:r><w:rPr><w:rStyle w:val="CommentTok" /></w:rPr><w:t xml:space="preserve"> *   `[&#39;bash&#39;, &#39;-c&#39;, command]`.</w:t></w:r><w:r><w:br /></w:r><w:r><w:rPr><w:rStyle w:val="CommentTok" /></w:rPr><w:t xml:space="preserve"> * </w:t></w:r><w:r><w:rPr><w:rStyle w:val="AnnotationTok" /></w:rPr><w:t xml:space="preserve">@param</w:t></w:r><w:r><w:rPr><w:rStyle w:val="CommentTok" /></w:rPr><w:t xml:space="preserve"> </w:t></w:r><w:r><w:rPr><w:rStyle w:val="CommentVarTok" /></w:rPr><w:t xml:space="preserve">policy</w:t></w:r><w:r><w:rPr><w:rStyle w:val="CommentTok" /></w:rPr><w:t xml:space="preserve"> - the file-effect policy this execution runs under,</w:t></w:r><w:r><w:br /></w:r><w:r><w:rPr><w:rStyle w:val="CommentTok" /></w:rPr><w:t xml:space="preserve"> *   carried per call (see {</w:t></w:r><w:r><w:rPr><w:rStyle w:val="AnnotationTok" /></w:rPr><w:t xml:space="preserve">@link</w:t></w:r><w:r><w:rPr><w:rStyle w:val="CommentTok" /></w:rPr><w:t xml:space="preserve"> </w:t></w:r><w:r><w:rPr><w:rStyle w:val="CommentVarTok" /></w:rPr><w:t xml:space="preserve">SandboxPolicy}</w:t></w:r><w:r><w:rPr><w:rStyle w:val="CommentTok" /></w:rPr><w:t xml:space="preserve">).</w:t></w:r><w:r><w:br /></w:r><w:r><w:rPr><w:rStyle w:val="CommentTok" /></w:rPr><w:t xml:space="preserve"> * </w:t></w:r><w:r><w:rPr><w:rStyle w:val="AnnotationTok" /></w:rPr><w:t xml:space="preserve">@returns</w:t></w:r><w:r><w:rPr><w:rStyle w:val="CommentTok" /></w:rPr><w:t xml:space="preserve"> the argv to spawn instead, plus the enforcement completeness</w:t></w:r><w:r><w:br /></w:r><w:r><w:rPr><w:rStyle w:val="CommentTok" /></w:rPr><w:t xml:space="preserve"> *   the selected backend achieves for it.</w:t></w:r><w:r><w:br /></w:r><w:r><w:rPr><w:rStyle w:val="CommentTok" /></w:rPr><w:t xml:space="preserve"> */</w:t></w:r><w:r><w:br /></w:r><w:r><w:rPr><w:rStyle w:val="KeywordTok" /></w:rPr><w:t xml:space="preserve">abstract</w:t></w:r><w:r><w:rPr><w:rStyle w:val="NormalTok" /></w:rPr><w:t xml:space="preserve"> </w:t></w:r><w:r><w:rPr><w:rStyle w:val="FunctionTok" /></w:rPr><w:t xml:space="preserve">confine</w:t></w:r><w:r><w:rPr><w:rStyle w:val="NormalTok" /></w:rPr><w:t xml:space="preserve">(argv</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policy</w:t></w:r><w:r><w:rPr><w:rStyle w:val="OperatorTok" /></w:rPr><w:t xml:space="preserve">:</w:t></w:r><w:r><w:rPr><w:rStyle w:val="NormalTok" /></w:rPr><w:t xml:space="preserve"> SandboxPolicy)</w:t></w:r><w:r><w:rPr><w:rStyle w:val="OperatorTok" /></w:rPr><w:t xml:space="preserve">:</w:t></w:r><w:r><w:rPr><w:rStyle w:val="NormalTok" /></w:rPr><w:t xml:space="preserve"> ConfinedArgv</w:t></w:r></w:p>
    <w:p><w:pPr><w:pStyle w:val="FirstParagraph" /></w:pPr><w:r><w:t xml:space="preserve">Source:</w:t></w:r><w:r><w:t xml:space="preserve"> </w:t></w:r><w:hyperlink r:id="rId803"><w:r><w:rPr><w:rStyle w:val="VerbatimChar" /></w:rPr><w:t xml:space="preserve">packages/sandbox/sandbox/src/index.ts:158</w:t></w:r></w:hyperlink></w:p>
    <w:p><w:pPr><w:pStyle w:val="BodyText" /></w:pPr></w:p>
    <w:bookmarkEnd w:id="810" />
    <w:bookmarkStart w:id="813" w:name="ctxsandboxpolicy--sandboxpolicyservice" />
    <w:p><w:pPr><w:pStyle w:val="Heading4" /></w:pPr><w:r><w:rPr><w:rStyle w:val="SectionNumber" /></w:rPr><w:t xml:space="preserve">5.26.5.2</w:t></w:r><w:r><w:tab /></w:r><w:r><w:rPr><w:rStyle w:val="VerbatimChar" /></w:rPr><w:t xml:space="preserve">ctx.sandboxPolicy</w:t></w:r><w:r><w:t xml:space="preserve"> </w:t></w:r><w:r><w:t xml:space="preserve">—</w:t></w:r><w:r><w:t xml:space="preserve"> </w:t></w:r><w:r><w:rPr><w:rStyle w:val="VerbatimChar" /></w:rPr><w:t xml:space="preserve">SandboxPolicyService</w:t></w:r></w:p>
    <w:p><w:pPr><w:pStyle w:val="FirstParagraph" /></w:pPr><w:r><w:t xml:space="preserve">The sandbox-policy service (</w:t></w:r><w:r><w:rPr><w:rStyle w:val="VerbatimChar" /></w:rPr><w:t xml:space="preserve">ctx.sandboxPolicy</w:t></w:r><w:r><w:t xml:space="preserve">). Owns the deployment default mode, fallback workspace root, and current request-time policy section. Tool layers call resolve for each execution so a session&#39;s mode log and immutable cwd travel together to every enforcing capability.</w:t></w:r></w:p>
    <w:p><w:pPr><w:pStyle w:val="SourceCode" /></w:pPr><w:r><w:rPr><w:rStyle w:val="CommentTok" /></w:rPr><w:t xml:space="preserve">/**</w:t></w:r><w:r><w:br /></w:r><w:r><w:rPr><w:rStyle w:val="CommentTok" /></w:rPr><w:t xml:space="preserve"> * Resolve the complete policy for one capability call. An approved explicit</w:t></w:r><w:r><w:br /></w:r><w:r><w:rPr><w:rStyle w:val="CommentTok" /></w:rPr><w:t xml:space="preserve"> * mode outranks the session&#39;s last `sandbox/mode` event, which outranks the</w:t></w:r><w:r><w:br /></w:r><w:r><w:rPr><w:rStyle w:val="CommentTok" /></w:rPr><w:t xml:space="preserve"> * deployment default. A session cwd is its workspace-write boundary; the</w:t></w:r><w:r><w:br /></w:r><w:r><w:rPr><w:rStyle w:val="CommentTok" /></w:rPr><w:t xml:space="preserve"> * configured root is the fallback for agentless calls and sessions without a</w:t></w:r><w:r><w:br /></w:r><w:r><w:rPr><w:rStyle w:val="CommentTok" /></w:rPr><w:t xml:space="preserve"> * cwd.</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optional session and approved mode override.</w:t></w:r><w:r><w:br /></w:r><w:r><w:rPr><w:rStyle w:val="CommentTok" /></w:rPr><w:t xml:space="preserve"> * </w:t></w:r><w:r><w:rPr><w:rStyle w:val="AnnotationTok" /></w:rPr><w:t xml:space="preserve">@returns</w:t></w:r><w:r><w:rPr><w:rStyle w:val="CommentTok" /></w:rPr><w:t xml:space="preserve"> the fully resolved per-call mode and absolute workspace root.</w:t></w:r><w:r><w:br /></w:r><w:r><w:rPr><w:rStyle w:val="CommentTok" /></w:rPr><w:t xml:space="preserve"> */</w:t></w:r><w:r><w:br /></w:r><w:r><w:rPr><w:rStyle w:val="FunctionTok" /></w:rPr><w:t xml:space="preserve">resolve</w:t></w:r><w:r><w:rPr><w:rStyle w:val="NormalTok" /></w:rPr><w:t xml:space="preserve">(request</w:t></w:r><w:r><w:rPr><w:rStyle w:val="OperatorTok" /></w:rPr><w:t xml:space="preserve">:</w:t></w:r><w:r><w:rPr><w:rStyle w:val="NormalTok" /></w:rPr><w:t xml:space="preserve"> SandboxPolicyRequest </w:t></w:r><w:r><w:rPr><w:rStyle w:val="OperatorTok" /></w:rPr><w:t xml:space="preserve">=</w:t></w:r><w:r><w:rPr><w:rStyle w:val="NormalTok" /></w:rPr><w:t xml:space="preserve"> {})</w:t></w:r><w:r><w:rPr><w:rStyle w:val="OperatorTok" /></w:rPr><w:t xml:space="preserve">:</w:t></w:r><w:r><w:rPr><w:rStyle w:val="NormalTok" /></w:rPr><w:t xml:space="preserve"> SandboxExecutionPolicy</w:t></w:r><w:r><w:br /></w:r><w:r><w:br /></w:r><w:r><w:rPr><w:rStyle w:val="CommentTok" /></w:rPr><w:t xml:space="preserve">/**</w:t></w:r><w:r><w:br /></w:r><w:r><w:rPr><w:rStyle w:val="CommentTok" /></w:rPr><w:t xml:space="preserve"> * Read the session override without applying the deployment default.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supplies the override.</w:t></w:r><w:r><w:br /></w:r><w:r><w:rPr><w:rStyle w:val="CommentTok" /></w:rPr><w:t xml:space="preserve"> * </w:t></w:r><w:r><w:rPr><w:rStyle w:val="AnnotationTok" /></w:rPr><w:t xml:space="preserve">@returns</w:t></w:r><w:r><w:rPr><w:rStyle w:val="CommentTok" /></w:rPr><w:t xml:space="preserve"> the last logged mode, or `undefined` without one.</w:t></w:r><w:r><w:br /></w:r><w:r><w:rPr><w:rStyle w:val="CommentTok" /></w:rPr><w:t xml:space="preserve"> */</w:t></w:r><w:r><w:br /></w:r><w:r><w:rPr><w:rStyle w:val="FunctionTok" /></w:rPr><w:t xml:space="preserve">overrideOf</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SandboxMode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328"><w:r><w:rPr><w:rStyle w:val="Hyperlink" /></w:rPr><w:t xml:space="preserve">Session</w:t></w:r></w:hyperlink></w:p>
    <w:p><w:pPr><w:pStyle w:val="BodyText" /></w:pPr><w:r><w:t xml:space="preserve">Source:</w:t></w:r><w:r><w:t xml:space="preserve"> </w:t></w:r><w:hyperlink r:id="rId811"><w:r><w:rPr><w:rStyle w:val="VerbatimChar" /></w:rPr><w:t xml:space="preserve">packages/sandbox/sandbox-policy/src/index.ts:91</w:t></w:r></w:hyperlink></w:p>
    <w:p><w:pPr><w:pStyle w:val="BlockText" /></w:pPr><w:r><w:rPr><w:rFonts w:hint="eastAsia" /></w:rPr><w:t xml:space="preserve">规范来源:</w:t></w:r><w:r><w:t xml:space="preserve"> </w:t></w:r><w:hyperlink r:id="rId812"><w:r><w:rPr><w:rStyle w:val="Hyperlink" /></w:rPr><w:t xml:space="preserve">docs/subsystems/code-runtime.zh.md</w:t></w:r></w:hyperlink></w:p>
    <w:bookmarkEnd w:id="813" />
    <w:bookmarkEnd w:id="814" />
    <w:bookmarkEnd w:id="815" />
    <w:bookmarkStart w:id="829" w:name="代码运行时" />
    <w:p><w:pPr><w:pStyle w:val="Heading2" /></w:pPr><w:r><w:rPr><w:rStyle w:val="SectionNumber" /></w:rPr><w:t xml:space="preserve">5.27</w:t></w:r><w:r><w:tab /></w:r><w:r><w:rPr><w:rFonts w:hint="eastAsia" /></w:rPr><w:t xml:space="preserve">代码运行时</w:t></w:r></w:p>
    <w:p><w:pPr><w:pStyle w:val="FirstParagraph" /></w:pPr><w:r><w:rPr><w:rFonts w:hint="eastAsia" /></w:rPr><w:t xml:space="preserve">代码执行</w:t></w:r><w:r><w:t xml:space="preserve"> seam </w:t></w:r><w:r><w:rPr><w:rFonts w:hint="eastAsia" /></w:rPr><w:t xml:space="preserve">是一个</w:t></w:r><w:hyperlink r:id="rId571"><w:r><w:rPr><w:rStyle w:val="Hyperlink" /><w:rFonts w:hint="eastAsia" /></w:rPr><w:t xml:space="preserve">能力</w:t></w:r><w:r><w:rPr><w:rStyle w:val="Hyperlink" /></w:rPr><w:t xml:space="preserve"> seam</w:t></w:r></w:hyperlink><w:r><w:rPr><w:rFonts w:hint="eastAsia" /></w:rPr><w:t xml:space="preserve">：其</w:t></w:r><w:r><w:t xml:space="preserve"> Service </w:t></w:r><w:r><w:rPr><w:rFonts w:hint="eastAsia" /></w:rPr><w:t xml:space="preserve">Definition（</w:t></w:r><w:hyperlink r:id="rId816"><w:r><w:rPr><w:rStyle w:val="Hyperlink" /></w:rPr><w:t xml:space="preserve">dsh-code-runtime</w:t></w:r></w:hyperlink><w:r><w:rPr><w:rFonts w:hint="eastAsia" /></w:rPr><w:t xml:space="preserve">，</w:t></w:r><w:r><w:rPr><w:rStyle w:val="VerbatimChar" /></w:rPr><w:t xml:space="preserve">ctx.codeRuntime</w:t></w:r><w:r><w:rPr><w:rFonts w:hint="eastAsia" /></w:rPr><w:t xml:space="preserve">）使用宿主提供的异步绑定运行一段模型编写的程序，并报告其打印内容与返回值。代码执行是</w:t></w:r><w:r><w:rPr><w:rFonts w:hint="eastAsia" /><w:b /><w:bCs /></w:rPr><w:t xml:space="preserve">一项可选能力</w:t></w:r><w:r><w:rPr><w:rFonts w:hint="eastAsia" /></w:rPr><w:t xml:space="preserve">，不属于</w:t></w:r><w:r><w:t xml:space="preserve"> agent </w:t></w:r><w:r><w:rPr><w:rFonts w:hint="eastAsia" /></w:rPr><w:t xml:space="preserve">loop（智能体循环）主干，因此其词汇定义在此而非</w:t></w:r><w:r><w:t xml:space="preserve"> </w:t></w:r><w:hyperlink r:id="rId16"><w:r><w:rPr><w:rStyle w:val="Hyperlink" /></w:rPr><w:t xml:space="preserve">core.md</w:t></w:r></w:hyperlink><w:r><w:t xml:space="preserve"> </w:t></w:r><w:r><w:rPr><w:rFonts w:hint="eastAsia" /></w:rPr><w:t xml:space="preserve">中。各后端的执行基底与源语言不同，这两项均为服务上的只读描述符；worker-thread</w:t></w:r><w:r><w:t xml:space="preserve"> Service Provider </w:t></w:r><w:r><w:rPr><w:rFonts w:hint="eastAsia" /></w:rPr><w:t xml:space="preserve">与工具注册表</w:t></w:r><w:r><w:t xml:space="preserve"> Consumer </w:t></w:r><w:r><w:rPr><w:rFonts w:hint="eastAsia" /></w:rPr><w:t xml:space="preserve">的约定见</w:t></w:r><w:r><w:t xml:space="preserve"> </w:t></w:r><w:hyperlink r:id="rId817"><w:r><w:rPr><w:rStyle w:val="Hyperlink" /></w:rPr><w:t xml:space="preserve">Code Mode </w:t></w:r><w:r><w:rPr><w:rStyle w:val="Hyperlink" /><w:rFonts w:hint="eastAsia" /></w:rPr><w:t xml:space="preserve">基础设计</w:t></w:r></w:hyperlink><w:r><w:t xml:space="preserve"> </w:t></w:r><w:r><w:rPr><w:rFonts w:hint="eastAsia" /></w:rPr><w:t xml:space="preserve">和</w:t></w:r><w:hyperlink r:id="rId818"><w:r><w:rPr><w:rStyle w:val="Hyperlink" /><w:rFonts w:hint="eastAsia" /></w:rPr><w:t xml:space="preserve">类型化返回约定</w:t></w:r></w:hyperlink><w:r><w:t xml:space="preserve">。</w:t></w:r></w:p>
    <w:p><w:pPr><w:pStyle w:val="BodyText" /></w:pPr><w:r><w:rPr><w:rFonts w:hint="eastAsia" /></w:rPr><w:t xml:space="preserve">源码：</w:t></w:r><w:hyperlink r:id="rId819"><w:r><w:rPr><w:rStyle w:val="VerbatimChar" /></w:rPr><w:t xml:space="preserve">packages/code-runtime/code-runtime/src/types.ts</w:t></w:r></w:hyperlink></w:p>
    <w:bookmarkStart w:id="820" w:name="运行请求进结果出" />
    <w:p><w:pPr><w:pStyle w:val="Heading3" /></w:pPr><w:r><w:rPr><w:rStyle w:val="SectionNumber" /></w:rPr><w:t xml:space="preserve">5.27.1</w:t></w:r><w:r><w:tab /></w:r><w:r><w:rPr><w:rFonts w:hint="eastAsia" /></w:rPr><w:t xml:space="preserve">运行：请求进，结果出</w:t></w:r></w:p>
    <w:p><w:pPr><w:pStyle w:val="FirstParagraph" /></w:pPr><w:r><w:rPr><w:rStyle w:val="VerbatimChar" /></w:rPr><w:t xml:space="preserve">CodeRunRequest</w:t></w:r><w:r><w:t xml:space="preserve"> </w:t></w:r><w:r><w:rPr><w:rFonts w:hint="eastAsia" /></w:rPr><w:t xml:space="preserve">携带</w:t></w:r><w:r><w:rPr><w:rFonts w:hint="eastAsia" /><w:b /><w:bCs /></w:rPr><w:t xml:space="preserve">运行时要处理的一切内容</w:t></w:r><w:r><w:rPr><w:rFonts w:hint="eastAsia" /></w:rPr><w:t xml:space="preserve">。按照「包边界处显式优于隐式」的规则，默认值（时间预算、输出上限）来自实现的已校验配置，绝不是</w:t></w:r><w:r><w:t xml:space="preserve"> </w:t></w:r><w:r><w:rPr><w:rStyle w:val="VerbatimChar" /></w:rPr><w:t xml:space="preserve">run()</w:t></w:r><w:r><w:t xml:space="preserve"> </w:t></w:r><w:r><w:rPr><w:rFonts w:hint="eastAsia" /></w:rPr><w:t xml:space="preserve">内部隐藏的</w:t></w:r><w:r><w:t xml:space="preserve"> </w:t></w:r><w:r><w:rPr><w:rStyle w:val="VerbatimChar" /></w:rPr><w:t xml:space="preserve">??</w:t></w:r><w:r><w:rPr><w:rFonts w:hint="eastAsia" /></w:rPr><w:t xml:space="preserve">：</w:t></w:r></w:p>
    <w:p><w:pPr><w:pStyle w:val="SourceCode" /></w:pPr><w:r><w:rPr><w:rStyle w:val="CommentTok" /></w:rPr><w:t xml:space="preserve">/**</w:t></w:r><w:r><w:br /></w:r><w:r><w:rPr><w:rStyle w:val="CommentTok" /></w:rPr><w:t xml:space="preserve"> * One run: the program source plus everything the runtime acts on. Per the</w:t></w:r><w:r><w:br /></w:r><w:r><w:rPr><w:rStyle w:val="CommentTok" /></w:rPr><w:t xml:space="preserve"> * explicit-over-implicit convention, defaulting (time budgets, output caps)</w:t></w:r><w:r><w:br /></w:r><w:r><w:rPr><w:rStyle w:val="CommentTok" /></w:rPr><w:t xml:space="preserve"> * is the implementation&#39;s validated config — a request carries no optional</w:t></w:r><w:r><w:br /></w:r><w:r><w:rPr><w:rStyle w:val="CommentTok" /></w:rPr><w:t xml:space="preserve"> * tuning knobs for a hidden `??` to fill in.</w:t></w:r><w:r><w:br /></w:r><w:r><w:rPr><w:rStyle w:val="CommentTok" /></w:rPr><w:t xml:space="preserve"> */</w:t></w:r><w:r><w:br /></w:r><w:r><w:rPr><w:rStyle w:val="KeywordTok" /></w:rPr><w:t xml:space="preserve">interface</w:t></w:r><w:r><w:rPr><w:rStyle w:val="NormalTok" /></w:rPr><w:t xml:space="preserve"> CodeRunRequest {</w:t></w:r><w:r><w:br /></w:r><w:r><w:rPr><w:rStyle w:val="NormalTok" /></w:rPr><w:t xml:space="preserve">  </w:t></w:r><w:r><w:rPr><w:rStyle w:val="CommentTok" /></w:rPr><w:t xml:space="preserve">/**</w:t></w:r><w:r><w:br /></w:r><w:r><w:rPr><w:rStyle w:val="CommentTok" /></w:rPr><w:t xml:space="preserve">   * The program source, in the runtime&#39;s {</w:t></w:r><w:r><w:rPr><w:rStyle w:val="AnnotationTok" /></w:rPr><w:t xml:space="preserve">@link</w:t></w:r><w:r><w:rPr><w:rStyle w:val="CommentTok" /></w:rPr><w:t xml:space="preserve"> </w:t></w:r><w:r><w:rPr><w:rStyle w:val="CommentVarTok" /></w:rPr><w:t xml:space="preserve">../index.ts</w:t></w:r><w:r><w:rPr><w:rStyle w:val="CommentTok" /></w:rPr><w:t xml:space="preserve"> | language}. It</w:t></w:r><w:r><w:br /></w:r><w:r><w:rPr><w:rStyle w:val="CommentTok" /></w:rPr><w:t xml:space="preserve">   * runs as the body of an async function: top-level `await` and `return`</w:t></w:r><w:r><w:br /></w:r><w:r><w:rPr><w:rStyle w:val="CommentTok" /></w:rPr><w:t xml:space="preserve">   * are available, and the completion value becomes</w:t></w:r><w:r><w:br /></w:r><w:r><w:rPr><w:rStyle w:val="CommentTok" /></w:rPr><w:t xml:space="preserve">   * {</w:t></w:r><w:r><w:rPr><w:rStyle w:val="AnnotationTok" /></w:rPr><w:t xml:space="preserve">@link</w:t></w:r><w:r><w:rPr><w:rStyle w:val="CommentTok" /></w:rPr><w:t xml:space="preserve"> </w:t></w:r><w:r><w:rPr><w:rStyle w:val="CommentVarTok" /></w:rPr><w:t xml:space="preserve">CodeRunResult.value}</w:t></w:r><w:r><w:rPr><w:rStyle w:val="CommentTok" /></w:rPr><w:t xml:space="preserve">.</w:t></w:r><w:r><w:br /></w:r><w:r><w:rPr><w:rStyle w:val="CommentTok" /></w:rPr><w:t xml:space="preserve">   */</w:t></w:r><w:r><w:br /></w:r><w:r><w:rPr><w:rStyle w:val="NormalTok" /></w:rPr><w:t xml:space="preserve">  program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Host functions exposed to the program, one global object per namespace. */</w:t></w:r><w:r><w:br /></w:r><w:r><w:rPr><w:rStyle w:val="NormalTok" /></w:rPr><w:t xml:space="preserve">  bindings</w:t></w:r><w:r><w:rPr><w:rStyle w:val="OperatorTok" /></w:rPr><w:t xml:space="preserve">:</w:t></w:r><w:r><w:rPr><w:rStyle w:val="NormalTok" /></w:rPr><w:t xml:space="preserve"> CodeBindingNamespace[]</w:t></w:r><w:r><w:br /></w:r><w:r><w:rPr><w:rStyle w:val="NormalTok" /></w:rPr><w:t xml:space="preserve">  </w:t></w:r><w:r><w:rPr><w:rStyle w:val="CommentTok" /></w:rPr><w:t xml:space="preserve">/**</w:t></w:r><w:r><w:br /></w:r><w:r><w:rPr><w:rStyle w:val="CommentTok" /></w:rPr><w:t xml:space="preserve">   * Abort the run: the runtime stops the program (hard, even mid-loop) and</w:t></w:r><w:r><w:br /></w:r><w:r><w:rPr><w:rStyle w:val="CommentTok" /></w:rPr><w:t xml:space="preserve">   * resolves with a {</w:t></w:r><w:r><w:rPr><w:rStyle w:val="AnnotationTok" /></w:rPr><w:t xml:space="preserve">@link</w:t></w:r><w:r><w:rPr><w:rStyle w:val="CommentTok" /></w:rPr><w:t xml:space="preserve"> </w:t></w:r><w:r><w:rPr><w:rStyle w:val="CommentVarTok" /></w:rPr><w:t xml:space="preserve">CodeRunFailure}</w:t></w:r><w:r><w:rPr><w:rStyle w:val="CommentTok" /></w:rPr><w:t xml:space="preserve"> of kind `&#39;abort&#39;`. In-flight</w:t></w:r><w:r><w:br /></w:r><w:r><w:rPr><w:rStyle w:val="CommentTok" /></w:rPr><w:t xml:space="preserve">   * binding calls are the CALLER&#39;s to settle — the runtime only stops asking.</w:t></w:r><w:r><w:br /></w:r><w:r><w:rPr><w:rStyle w:val="CommentTok" /></w:rPr><w:t xml:space="preserve">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rPr><w:rFonts w:hint="eastAsia" /></w:rPr><w:t xml:space="preserve">结果将错误报告为一个</w:t></w:r><w:r><w:rPr><w:rFonts w:hint="eastAsia" /><w:b /><w:bCs /></w:rPr><w:t xml:space="preserve">字段</w:t></w:r><w:r><w:rPr><w:rFonts w:hint="eastAsia" /></w:rPr><w:t xml:space="preserve">，而不是让</w:t></w:r><w:r><w:t xml:space="preserve"> </w:t></w:r><w:r><w:rPr><w:rStyle w:val="VerbatimChar" /></w:rPr><w:t xml:space="preserve">run()</w:t></w:r><w:r><w:t xml:space="preserve"> </w:t></w:r><w:r><w:rPr><w:rFonts w:hint="eastAsia" /></w:rPr><w:t xml:space="preserve">返回被拒绝的</w:t></w:r><w:r><w:t xml:space="preserve"> </w:t></w:r><w:r><w:rPr><w:rFonts w:hint="eastAsia" /></w:rPr><w:t xml:space="preserve">Promise。报告程序失败是调用方的职责，不走异常路径（与</w:t></w:r><w:r><w:t xml:space="preserve"> </w:t></w:r><w:r><w:rPr><w:rStyle w:val="VerbatimChar" /></w:rPr><w:t xml:space="preserve">ShellExecutor.run</w:t></w:r><w:r><w:t xml:space="preserve"> </w:t></w:r><w:r><w:rPr><w:rFonts w:hint="eastAsia" /></w:rPr><w:t xml:space="preserve">失败时仍正常完成的约定一致）：</w:t></w:r></w:p>
    <w:p><w:pPr><w:pStyle w:val="SourceCode" /></w:pPr><w:r><w:rPr><w:rStyle w:val="CommentTok" /></w:rPr><w:t xml:space="preserve">/**</w:t></w:r><w:r><w:br /></w:r><w:r><w:rPr><w:rStyle w:val="CommentTok" /></w:rPr><w:t xml:space="preserve"> * The outcome of one run. An error is a FIELD on a resolved result, never a</w:t></w:r><w:r><w:br /></w:r><w:r><w:rPr><w:rStyle w:val="CommentTok" /></w:rPr><w:t xml:space="preserve"> * rejection of `run()` — reporting a failed program is the caller&#39;s job, not</w:t></w:r><w:r><w:br /></w:r><w:r><w:rPr><w:rStyle w:val="CommentTok" /></w:rPr><w:t xml:space="preserve"> * an exception path.</w:t></w:r><w:r><w:br /></w:r><w:r><w:rPr><w:rStyle w:val="CommentTok" /></w:rPr><w:t xml:space="preserve"> */</w:t></w:r><w:r><w:br /></w:r><w:r><w:rPr><w:rStyle w:val="KeywordTok" /></w:rPr><w:t xml:space="preserve">interface</w:t></w:r><w:r><w:rPr><w:rStyle w:val="NormalTok" /></w:rPr><w:t xml:space="preserve"> CodeRunResult {</w:t></w:r><w:r><w:br /></w:r><w:r><w:rPr><w:rStyle w:val="NormalTok" /></w:rPr><w:t xml:space="preserve">  </w:t></w:r><w:r><w:rPr><w:rStyle w:val="CommentTok" /></w:rPr><w:t xml:space="preserve">/**</w:t></w:r><w:r><w:br /></w:r><w:r><w:rPr><w:rStyle w:val="CommentTok" /></w:rPr><w:t xml:space="preserve">   * The program&#39;s completion value (its top-level `return`), when it ran to</w:t></w:r><w:r><w:br /></w:r><w:r><w:rPr><w:rStyle w:val="CommentTok" /></w:rPr><w:t xml:space="preserve">   * completion and the value crossed the runtime&#39;s lossless-JSON boundary.</w:t></w:r><w:r><w:br /></w:r><w:r><w:rPr><w:rStyle w:val="CommentTok" /></w:rPr><w:t xml:space="preserve">   * Invalid or over-limit completions fail the run instead of substituting a</w:t></w:r><w:r><w:br /></w:r><w:r><w:rPr><w:rStyle w:val="CommentTok" /></w:rPr><w:t xml:space="preserve">   * rendered string; a failed or value-less run leaves this absent.</w:t></w:r><w:r><w:br /></w:r><w:r><w:rPr><w:rStyle w:val="CommentTok" /></w:rPr><w:t xml:space="preserve">   */</w:t></w:r><w:r><w:br /></w:r><w:r><w:rPr><w:rStyle w:val="NormalTok" /></w:rPr><w:t xml:space="preserve">  value</w:t></w:r><w:r><w:rPr><w:rStyle w:val="OperatorTok" /></w:rPr><w:t xml:space="preserve">?:</w:t></w:r><w:r><w:rPr><w:rStyle w:val="NormalTok" /></w:rPr><w:t xml:space="preserve"> CodeJsonValue</w:t></w:r><w:r><w:br /></w:r><w:r><w:rPr><w:rStyle w:val="NormalTok" /></w:rPr><w:t xml:space="preserve">  </w:t></w:r><w:r><w:rPr><w:rStyle w:val="CommentTok" /></w:rPr><w:t xml:space="preserve">/** Text the program emitted, in order, bounded only as part of the outer result. */</w:t></w:r><w:r><w:br /></w:r><w:r><w:rPr><w:rStyle w:val="NormalTok" /></w:rPr><w:t xml:space="preserve">  logs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Present iff the run failed; see {</w:t></w:r><w:r><w:rPr><w:rStyle w:val="AnnotationTok" /></w:rPr><w:t xml:space="preserve">@link</w:t></w:r><w:r><w:rPr><w:rStyle w:val="CommentTok" /></w:rPr><w:t xml:space="preserve"> </w:t></w:r><w:r><w:rPr><w:rStyle w:val="CommentVarTok" /></w:rPr><w:t xml:space="preserve">CodeRunFailure}</w:t></w:r><w:r><w:rPr><w:rStyle w:val="CommentTok" /></w:rPr><w:t xml:space="preserve"> for the taxonomy. */</w:t></w:r><w:r><w:br /></w:r><w:r><w:rPr><w:rStyle w:val="NormalTok" /></w:rPr><w:t xml:space="preserve">  error</w:t></w:r><w:r><w:rPr><w:rStyle w:val="OperatorTok" /></w:rPr><w:t xml:space="preserve">?:</w:t></w:r><w:r><w:rPr><w:rStyle w:val="NormalTok" /></w:rPr><w:t xml:space="preserve"> CodeRunFailure</w:t></w:r><w:r><w:br /></w:r><w:r><w:rPr><w:rStyle w:val="NormalTok" /></w:rPr><w:t xml:space="preserve">}</w:t></w:r></w:p>
    <w:bookmarkEnd w:id="820" />
    <w:bookmarkStart w:id="821" w:name="绑定宿主函数作为程序全局变量" />
    <w:p><w:pPr><w:pStyle w:val="Heading3" /></w:pPr><w:r><w:rPr><w:rStyle w:val="SectionNumber" /></w:rPr><w:t xml:space="preserve">5.27.2</w:t></w:r><w:r><w:tab /></w:r><w:r><w:rPr><w:rFonts w:hint="eastAsia" /></w:rPr><w:t xml:space="preserve">绑定：宿主函数作为程序全局变量</w:t></w:r></w:p>
    <w:p><w:pPr><w:pStyle w:val="FirstParagraph" /></w:pPr><w:r><w:rPr><w:rFonts w:hint="eastAsia" /></w:rPr><w:t xml:space="preserve">每个</w:t></w:r><w:r><w:t xml:space="preserve"> </w:t></w:r><w:r><w:rPr><w:rStyle w:val="VerbatimChar" /></w:rPr><w:t xml:space="preserve">CodeBindingNamespace</w:t></w:r><w:r><w:t xml:space="preserve"> </w:t></w:r><w:r><w:rPr><w:rFonts w:hint="eastAsia" /></w:rPr><w:t xml:space="preserve">在程序内成为一个由异步可调用函数组成的全局对象（Code</w:t></w:r><w:r><w:t xml:space="preserve"> Mode Consumer </w:t></w:r><w:r><w:rPr><w:rFonts w:hint="eastAsia" /></w:rPr><w:t xml:space="preserve">传入一个：</w:t></w:r><w:r><w:rPr><w:rStyle w:val="VerbatimChar" /></w:rPr><w:t xml:space="preserve">tools</w:t></w:r><w:r><w:rPr><w:rFonts w:hint="eastAsia" /></w:rPr><w:t xml:space="preserve">）。参数与返回值必须是无损</w:t></w:r><w:r><w:t xml:space="preserve"> </w:t></w:r><w:r><w:rPr><w:rFonts w:hint="eastAsia" /></w:rPr><w:t xml:space="preserve">JSON，且跨越边界时不受</w:t></w:r><w:r><w:t xml:space="preserve"> seam </w:t></w:r><w:r><w:rPr><w:rFonts w:hint="eastAsia" /></w:rPr><w:t xml:space="preserve">层字节上限约束；运行时可以通过结构化克隆桥接它们。命名空间可以声明程序可见的错误类，而无需让运行时知道</w:t></w:r><w:r><w:t xml:space="preserve"> Consumer </w:t></w:r><w:r><w:rPr><w:rFonts w:hint="eastAsia" /></w:rPr><w:t xml:space="preserve">的名称：运行时会注入真实构造函数，并将被拒绝的调用转为该类的实例。运行时也将绑定名视为不可信输入（</w:t></w:r><w:r><w:rPr><w:rStyle w:val="VerbatimChar" /></w:rPr><w:t xml:space="preserve">__proto__</w:t></w:r><w:r><w:t xml:space="preserve"> </w:t></w:r><w:r><w:rPr><w:rFonts w:hint="eastAsia" /></w:rPr><w:t xml:space="preserve">是普通自有属性，绝不会发生原型碰撞）：</w:t></w:r></w:p>
    <w:p><w:pPr><w:pStyle w:val="SourceCode" /></w:pPr><w:r><w:rPr><w:rStyle w:val="CommentTok" /></w:rPr><w:t xml:space="preserve">/**</w:t></w:r><w:r><w:br /></w:r><w:r><w:rPr><w:rStyle w:val="CommentTok" /></w:rPr><w:t xml:space="preserve"> * Program-visible typed rejection for one binding namespace. The runtime</w:t></w:r><w:r><w:br /></w:r><w:r><w:rPr><w:rStyle w:val="CommentTok" /></w:rPr><w:t xml:space="preserve"> * injects a real error constructor under `name`; rejected member calls become</w:t></w:r><w:r><w:br /></w:r><w:r><w:rPr><w:rStyle w:val="CommentTok" /></w:rPr><w:t xml:space="preserve"> * its instances and expose the exact member name through</w:t></w:r><w:r><w:br /></w:r><w:r><w:rPr><w:rStyle w:val="CommentTok" /></w:rPr><w:t xml:space="preserve"> * `memberNameProperty`. Both strings are runtime data rather than knowledge</w:t></w:r><w:r><w:br /></w:r><w:r><w:rPr><w:rStyle w:val="CommentTok" /></w:rPr><w:t xml:space="preserve"> * of a particular consumer such as Code Mode.</w:t></w:r><w:r><w:br /></w:r><w:r><w:rPr><w:rStyle w:val="CommentTok" /></w:rPr><w:t xml:space="preserve"> */</w:t></w:r><w:r><w:br /></w:r><w:r><w:rPr><w:rStyle w:val="KeywordTok" /></w:rPr><w:t xml:space="preserve">interface</w:t></w:r><w:r><w:rPr><w:rStyle w:val="NormalTok" /></w:rPr><w:t xml:space="preserve"> CodeBindingErrorClass {</w:t></w:r><w:r><w:br /></w:r><w:r><w:rPr><w:rStyle w:val="NormalTok" /></w:rPr><w:t xml:space="preserve">  </w:t></w:r><w:r><w:rPr><w:rStyle w:val="CommentTok" /></w:rPr><w:t xml:space="preserve">/** Constructor global and resulting `Error.name`; same portable identifier rule as {</w:t></w:r><w:r><w:rPr><w:rStyle w:val="AnnotationTok" /></w:rPr><w:t xml:space="preserve">@link</w:t></w:r><w:r><w:rPr><w:rStyle w:val="CommentTok" /></w:rPr><w:t xml:space="preserve"> </w:t></w:r><w:r><w:rPr><w:rStyle w:val="CommentVarTok" /></w:rPr><w:t xml:space="preserve">CodeBindingNamespace.global}</w:t></w:r><w:r><w:rPr><w:rStyle w:val="CommentTok" /></w:rPr><w:t xml:space="preserve">.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Non-empty own property for the member name. The portable exclusion set is</w:t></w:r><w:r><w:br /></w:r><w:r><w:rPr><w:rStyle w:val="CommentTok" /></w:rPr><w:t xml:space="preserve">   * `RESERVED_ERROR_MEMBERS` plus dunder-form names (`__x__`, non-empty</w:t></w:r><w:r><w:br /></w:r><w:r><w:rPr><w:rStyle w:val="CommentTok" /></w:rPr><w:t xml:space="preserve">   * middle), enforced identically by every backend; any other name —</w:t></w:r><w:r><w:br /></w:r><w:r><w:rPr><w:rStyle w:val="CommentTok" /></w:rPr><w:t xml:space="preserve">   * identifiers or not — is accepted everywhere.</w:t></w:r><w:r><w:br /></w:r><w:r><w:rPr><w:rStyle w:val="CommentTok" /></w:rPr><w:t xml:space="preserve">   */</w:t></w:r><w:r><w:br /></w:r><w:r><w:rPr><w:rStyle w:val="NormalTok" /></w:rPr><w:t xml:space="preserve">  memberNameProperty</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A named group of {</w:t></w:r><w:r><w:rPr><w:rStyle w:val="AnnotationTok" /></w:rPr><w:t xml:space="preserve">@link</w:t></w:r><w:r><w:rPr><w:rStyle w:val="CommentTok" /></w:rPr><w:t xml:space="preserve"> </w:t></w:r><w:r><w:rPr><w:rStyle w:val="CommentVarTok" /></w:rPr><w:t xml:space="preserve">CodeBindingFunction}s</w:t></w:r><w:r><w:rPr><w:rStyle w:val="CommentTok" /></w:rPr><w:t xml:space="preserve"> the runtime exposes to the</w:t></w:r><w:r><w:br /></w:r><w:r><w:rPr><w:rStyle w:val="CommentTok" /></w:rPr><w:t xml:space="preserve"> * program as one global object (e.g. `tools`). Function names are arbitrary</w:t></w:r><w:r><w:br /></w:r><w:r><w:rPr><w:rStyle w:val="CommentTok" /></w:rPr><w:t xml:space="preserve"> * strings — a runtime must treat names like `__proto__` or `constructor` as</w:t></w:r><w:r><w:br /></w:r><w:r><w:rPr><w:rStyle w:val="CommentTok" /></w:rPr><w:t xml:space="preserve"> * ordinary own properties (null-prototype construction), never as prototype</w:t></w:r><w:r><w:br /></w:r><w:r><w:rPr><w:rStyle w:val="CommentTok" /></w:rPr><w:t xml:space="preserve"> * collisions.</w:t></w:r><w:r><w:br /></w:r><w:r><w:rPr><w:rStyle w:val="CommentTok" /></w:rPr><w:t xml:space="preserve"> */</w:t></w:r><w:r><w:br /></w:r><w:r><w:rPr><w:rStyle w:val="KeywordTok" /></w:rPr><w:t xml:space="preserve">interface</w:t></w:r><w:r><w:rPr><w:rStyle w:val="NormalTok" /></w:rPr><w:t xml:space="preserve"> CodeBindingNamespace {</w:t></w:r><w:r><w:br /></w:r><w:r><w:rPr><w:rStyle w:val="NormalTok" /></w:rPr><w:t xml:space="preserve">  </w:t></w:r><w:r><w:rPr><w:rStyle w:val="CommentTok" /></w:rPr><w:t xml:space="preserve">/**</w:t></w:r><w:r><w:br /></w:r><w:r><w:rPr><w:rStyle w:val="CommentTok" /></w:rPr><w:t xml:space="preserve">   * The global identifier the program sees. Must match the LANGUAGE-PORTABLE</w:t></w:r><w:r><w:br /></w:r><w:r><w:rPr><w:rStyle w:val="CommentTok" /></w:rPr><w:t xml:space="preserve">   * identifier subset `[A-Za-z_][A-Za-z0-9_]*` and no language&#39;s reserved</w:t></w:r><w:r><w:br /></w:r><w:r><w:rPr><w:rStyle w:val="CommentTok" /></w:rPr><w:t xml:space="preserve">   * words, so the same namespace list works against every backend regardless</w:t></w:r><w:r><w:br /></w:r><w:r><w:rPr><w:rStyle w:val="CommentTok" /></w:rPr><w:t xml:space="preserve">   * of `language` — a JS-only spelling like `$tools` is rejected by design,</w:t></w:r><w:r><w:br /></w:r><w:r><w:rPr><w:rStyle w:val="CommentTok" /></w:rPr><w:t xml:space="preserve">   * not just by the Python backend. Names that satisfy the identifier rule but</w:t></w:r><w:r><w:br /></w:r><w:r><w:rPr><w:rStyle w:val="CommentTok" /></w:rPr><w:t xml:space="preserve">   * name a backend-owned slot (`RESERVED_BINDING_GLOBALS`, e.g. `console`,</w:t></w:r><w:r><w:br /></w:r><w:r><w:rPr><w:rStyle w:val="CommentTok" /></w:rPr><w:t xml:space="preserve">   * `__dsh_main__`) are also refused everywhere; see its declaration for the</w:t></w:r><w:r><w:br /></w:r><w:r><w:rPr><w:rStyle w:val="CommentTok" /></w:rPr><w:t xml:space="preserve">   * exact set and why each entry is reserved.</w:t></w:r><w:r><w:br /></w:r><w:r><w:rPr><w:rStyle w:val="CommentTok" /></w:rPr><w:t xml:space="preserve">   */</w:t></w:r><w:r><w:br /></w:r><w:r><w:rPr><w:rStyle w:val="NormalTok" /></w:rPr><w:t xml:space="preserve">  global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callable members, keyed by the exact name the program calls. */</w:t></w:r><w:r><w:br /></w:r><w:r><w:rPr><w:rStyle w:val="NormalTok" /></w:rPr><w:t xml:space="preserve">  functions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CodeBindingFunction</w:t></w:r><w:r><w:rPr><w:rStyle w:val="OperatorTok" /></w:rPr><w:t xml:space="preserve">&gt;</w:t></w:r><w:r><w:br /></w:r><w:r><w:rPr><w:rStyle w:val="NormalTok" /></w:rPr><w:t xml:space="preserve">  </w:t></w:r><w:r><w:rPr><w:rStyle w:val="CommentTok" /></w:rPr><w:t xml:space="preserve">/** Optional program-visible typed rejection contract for this namespace. */</w:t></w:r><w:r><w:br /></w:r><w:r><w:rPr><w:rStyle w:val="NormalTok" /></w:rPr><w:t xml:space="preserve">  errorClass</w:t></w:r><w:r><w:rPr><w:rStyle w:val="OperatorTok" /></w:rPr><w:t xml:space="preserve">?:</w:t></w:r><w:r><w:rPr><w:rStyle w:val="NormalTok" /></w:rPr><w:t xml:space="preserve"> CodeBindingErrorClass</w:t></w:r><w:r><w:br /></w:r><w:r><w:rPr><w:rStyle w:val="NormalTok" /></w:rPr><w:t xml:space="preserve">}</w:t></w:r></w:p>
    <w:p><w:pPr><w:pStyle w:val="SourceCode" /></w:pPr><w:r><w:rPr><w:rStyle w:val="CommentTok" /></w:rPr><w:t xml:space="preserve">/** A lossless JSON value transferable through the dependency-light Service Definition. */</w:t></w:r><w:r><w:br /></w:r><w:r><w:rPr><w:rStyle w:val="KeywordTok" /></w:rPr><w:t xml:space="preserve">type</w:t></w:r><w:r><w:rPr><w:rStyle w:val="NormalTok" /></w:rPr><w:t xml:space="preserve"> CodeJsonValue </w:t></w:r><w:r><w:rPr><w:rStyle w:val="OperatorTok" /></w:rPr><w:t xml:space="preserve">=</w:t></w:r><w:r><w:rPr><w:rStyle w:val="NormalTok" /></w:rPr><w:t xml:space="preserve"> </w:t></w:r><w:r><w:rPr><w:rStyle w:val="DataTypeTok" /></w:rPr><w:t xml:space="preserve">null</w:t></w:r><w:r><w:rPr><w:rStyle w:val="NormalTok" /></w:rPr><w:t xml:space="preserve"> </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CodeJsonValue[] </w:t></w:r><w:r><w:rPr><w:rStyle w:val="OperatorTok" /></w:rPr><w:t xml:space="preserve">|</w:t></w:r><w:r><w:rPr><w:rStyle w:val="NormalTok" /></w:rPr><w:t xml:space="preserve"> { [key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CodeJsonValue }</w:t></w:r></w:p>
    <w:p><w:pPr><w:pStyle w:val="SourceCode" /></w:pPr><w:r><w:rPr><w:rStyle w:val="CommentTok" /></w:rPr><w:t xml:space="preserve">/**</w:t></w:r><w:r><w:br /></w:r><w:r><w:rPr><w:rStyle w:val="CommentTok" /></w:rPr><w:t xml:space="preserve"> * One host-side function exposed to the program as an async callable. The</w:t></w:r><w:r><w:br /></w:r><w:r><w:rPr><w:rStyle w:val="CommentTok" /></w:rPr><w:t xml:space="preserve"> * runtime bridges calls to it (possibly across a serialization boundary), so</w:t></w:r><w:r><w:br /></w:r><w:r><w:rPr><w:rStyle w:val="CommentTok" /></w:rPr><w:t xml:space="preserve"> * `args` and the resolution value MUST be lossless JSON. A runtime rejects a</w:t></w:r><w:r><w:br /></w:r><w:r><w:rPr><w:rStyle w:val="CommentTok" /></w:rPr><w:t xml:space="preserve"> * lossy or non-cloneable value with a descriptive error rather than corrupting</w:t></w:r><w:r><w:br /></w:r><w:r><w:rPr><w:rStyle w:val="CommentTok" /></w:rPr><w:t xml:space="preserve"> * the run. No seam-level byte cap applies to a binding resolution. A rejection</w:t></w:r><w:r><w:br /></w:r><w:r><w:rPr><w:rStyle w:val="CommentTok" /></w:rPr><w:t xml:space="preserve"> * of this function surfaces inside the program as a rejection of the</w:t></w:r><w:r><w:br /></w:r><w:r><w:rPr><w:rStyle w:val="CommentTok" /></w:rPr><w:t xml:space="preserve"> * corresponding call.</w:t></w:r><w:r><w:br /></w:r><w:r><w:rPr><w:rStyle w:val="CommentTok" /></w:rPr><w:t xml:space="preserve"> */</w:t></w:r><w:r><w:br /></w:r><w:r><w:rPr><w:rStyle w:val="KeywordTok" /></w:rPr><w:t xml:space="preserve">type</w:t></w:r><w:r><w:rPr><w:rStyle w:val="NormalTok" /></w:rPr><w:t xml:space="preserve"> CodeBindingFunction </w:t></w:r><w:r><w:rPr><w:rStyle w:val="OperatorTok" /></w:rPr><w:t xml:space="preserve">=</w:t></w:r><w:r><w:rPr><w:rStyle w:val="NormalTok" /></w:rPr><w:t xml:space="preserve"> (args</w:t></w:r><w:r><w:rPr><w:rStyle w:val="OperatorTok" /></w:rPr><w:t xml:space="preserve">:</w:t></w:r><w:r><w:rPr><w:rStyle w:val="NormalTok" /></w:rPr><w:t xml:space="preserve"> </w:t></w:r><w:r><w:rPr><w:rStyle w:val="DataTypeTok" /></w:rPr><w:t xml:space="preserve">unknown</w:t></w:r><w:r><w:rPr><w:rStyle w:val="NormalTok" /></w:rPr><w:t xml:space="preserve">)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CodeJsonValue</w:t></w:r><w:r><w:rPr><w:rStyle w:val="OperatorTok" /></w:rPr><w:t xml:space="preserve">&gt;</w:t></w:r></w:p>
    <w:bookmarkEnd w:id="821" />
    <w:bookmarkStart w:id="823" w:name="捕获的输出与失败分类体系" />
    <w:p><w:pPr><w:pStyle w:val="Heading3" /></w:pPr><w:r><w:rPr><w:rStyle w:val="SectionNumber" /></w:rPr><w:t xml:space="preserve">5.27.3</w:t></w:r><w:r><w:tab /></w:r><w:r><w:rPr><w:rFonts w:hint="eastAsia" /></w:rPr><w:t xml:space="preserve">捕获的输出与失败分类体系</w:t></w:r></w:p>
    <w:p><w:pPr><w:pStyle w:val="FirstParagraph" /></w:pPr><w:r><w:rPr><w:rFonts w:hint="eastAsia" /></w:rPr><w:t xml:space="preserve">日志是按发出顺序排列的纯字符串。运行时捕获程序的</w:t></w:r><w:r><w:t xml:space="preserve"> console </w:t></w:r><w:r><w:rPr><w:rFonts w:hint="eastAsia" /></w:rPr><w:t xml:space="preserve">与流输出，但通道和</w:t></w:r><w:r><w:t xml:space="preserve"> console </w:t></w:r><w:r><w:rPr><w:rFonts w:hint="eastAsia" /></w:rPr><w:t xml:space="preserve">方法的元数据不属于</w:t></w:r><w:r><w:t xml:space="preserve"> </w:t></w:r><w:r><w:rPr><w:rFonts w:hint="eastAsia" /></w:rPr><w:t xml:space="preserve">seam，因为</w:t></w:r><w:r><w:t xml:space="preserve"> Consumer </w:t></w:r><w:r><w:rPr><w:rFonts w:hint="eastAsia" /></w:rPr><w:t xml:space="preserve">只渲染文本。实现会对序列化后的外层日志数组，以及完成值或失败消息的组合载荷设置上限；固定的结果封装语法与</w:t></w:r><w:r><w:t xml:space="preserve"> Consumer </w:t></w:r><w:r><w:rPr><w:rFonts w:hint="eastAsia" /></w:rPr><w:t xml:space="preserve">展示空白不计入这份可变载荷计量。超限会显式失败，而不会在值中插入替代内容。</w:t></w:r></w:p>
    <w:p><w:pPr><w:pStyle w:val="BodyText" /></w:pPr><w:r><w:rPr><w:rFonts w:hint="eastAsia" /></w:rPr><w:t xml:space="preserve">失败类型是</w:t></w:r><w:r><w:rPr><w:rFonts w:hint="eastAsia" /><w:b /><w:bCs /></w:rPr><w:t xml:space="preserve">正交的结果，独立报告</w:t></w:r><w:r><w:rPr><w:rFonts w:hint="eastAsia" /></w:rPr><w:t xml:space="preserve">（见</w:t></w:r><w:r><w:t xml:space="preserve"> </w:t></w:r><w:hyperlink r:id="rId822"><w:r><w:rPr><w:rStyle w:val="Hyperlink" /></w:rPr><w:t xml:space="preserve">defensive-patterns</w:t></w:r></w:hyperlink><w:r><w:rPr><w:rFonts w:hint="eastAsia" /></w:rPr><w:t xml:space="preserve">）：预算耗尽不是异常，中止不是超时，基底崩溃（如</w:t></w:r><w:r><w:t xml:space="preserve"> </w:t></w:r><w:r><w:rPr><w:rFonts w:hint="eastAsia" /></w:rPr><w:t xml:space="preserve">OOM）也不是二者中的任何一个：</w:t></w:r></w:p>
    <w:p><w:pPr><w:pStyle w:val="SourceCode" /></w:pPr><w:r><w:rPr><w:rStyle w:val="CommentTok" /></w:rPr><w:t xml:space="preserve">/**</w:t></w:r><w:r><w:br /></w:r><w:r><w:rPr><w:rStyle w:val="CommentTok" /></w:rPr><w:t xml:space="preserve"> * Why a run failed. The kinds are orthogonal outcomes reported independently</w:t></w:r><w:r><w:br /></w:r><w:r><w:rPr><w:rStyle w:val="CommentTok" /></w:rPr><w:t xml:space="preserve"> * (per docs/defensive-patterns.md): a budget expiry is not an exception, an</w:t></w:r><w:r><w:br /></w:r><w:r><w:rPr><w:rStyle w:val="CommentTok" /></w:rPr><w:t xml:space="preserve"> * abort is not a timeout, and a substrate death is neither.</w:t></w:r><w:r><w:br /></w:r><w:r><w:rPr><w:rStyle w:val="CommentTok" /></w:rPr><w:t xml:space="preserve"> *</w:t></w:r><w:r><w:br /></w:r><w:r><w:rPr><w:rStyle w:val="CommentTok" /></w:rPr><w:t xml:space="preserve"> * - `&#39;exception&#39;` — the program threw or failed to parse/transform.</w:t></w:r><w:r><w:br /></w:r><w:r><w:rPr><w:rStyle w:val="CommentTok" /></w:rPr><w:t xml:space="preserve"> * - `&#39;timeout&#39;` — an implementation-owned budget expired; the message says which.</w:t></w:r><w:r><w:br /></w:r><w:r><w:rPr><w:rStyle w:val="CommentTok" /></w:rPr><w:t xml:space="preserve"> * - `&#39;abort&#39;` — {</w:t></w:r><w:r><w:rPr><w:rStyle w:val="AnnotationTok" /></w:rPr><w:t xml:space="preserve">@link</w:t></w:r><w:r><w:rPr><w:rStyle w:val="CommentTok" /></w:rPr><w:t xml:space="preserve"> </w:t></w:r><w:r><w:rPr><w:rStyle w:val="CommentVarTok" /></w:rPr><w:t xml:space="preserve">CodeRunRequest.signal}</w:t></w:r><w:r><w:rPr><w:rStyle w:val="CommentTok" /></w:rPr><w:t xml:space="preserve"> fired.</w:t></w:r><w:r><w:br /></w:r><w:r><w:rPr><w:rStyle w:val="CommentTok" /></w:rPr><w:t xml:space="preserve"> * - `&#39;worker-exit&#39;` — the execution substrate died without settling (e.g. OOM).</w:t></w:r><w:r><w:br /></w:r><w:r><w:rPr><w:rStyle w:val="CommentTok" /></w:rPr><w:t xml:space="preserve"> * - `&#39;invalid-output&#39;` — the completion value was not lossless JSON.</w:t></w:r><w:r><w:br /></w:r><w:r><w:rPr><w:rStyle w:val="CommentTok" /></w:rPr><w:t xml:space="preserve"> * - `&#39;output-limit&#39;` — the serialized outer logs/value/diagnostic exceeded the configured cap.</w:t></w:r><w:r><w:br /></w:r><w:r><w:rPr><w:rStyle w:val="CommentTok" /></w:rPr><w:t xml:space="preserve"> */</w:t></w:r><w:r><w:br /></w:r><w:r><w:rPr><w:rStyle w:val="KeywordTok" /></w:rPr><w:t xml:space="preserve">interface</w:t></w:r><w:r><w:rPr><w:rStyle w:val="NormalTok" /></w:rPr><w:t xml:space="preserve"> CodeRunFailure {</w:t></w:r><w:r><w:br /></w:r><w:r><w:rPr><w:rStyle w:val="NormalTok" /></w:rPr><w:t xml:space="preserve">  </w:t></w:r><w:r><w:rPr><w:rStyle w:val="CommentTok" /></w:rPr><w:t xml:space="preserve">/** The failure class (see the interface doc for each kind&#39;s meaning). */</w:t></w:r><w:r><w:br /></w:r><w:r><w:rPr><w:rStyle w:val="NormalTok" /></w:rPr><w:t xml:space="preserve">  kind</w:t></w:r><w:r><w:rPr><w:rStyle w:val="OperatorTok" /></w:rPr><w:t xml:space="preserve">:</w:t></w:r><w:r><w:rPr><w:rStyle w:val="NormalTok" /></w:rPr><w:t xml:space="preserve"> </w:t></w:r><w:r><w:rPr><w:rStyle w:val="StringTok" /></w:rPr><w:t xml:space="preserve">&#39;exception&#39;</w:t></w:r><w:r><w:rPr><w:rStyle w:val="NormalTok" /></w:rPr><w:t xml:space="preserve"> </w:t></w:r><w:r><w:rPr><w:rStyle w:val="OperatorTok" /></w:rPr><w:t xml:space="preserve">|</w:t></w:r><w:r><w:rPr><w:rStyle w:val="NormalTok" /></w:rPr><w:t xml:space="preserve"> </w:t></w:r><w:r><w:rPr><w:rStyle w:val="StringTok" /></w:rPr><w:t xml:space="preserve">&#39;timeout&#39;</w:t></w:r><w:r><w:rPr><w:rStyle w:val="NormalTok" /></w:rPr><w:t xml:space="preserve"> </w:t></w:r><w:r><w:rPr><w:rStyle w:val="OperatorTok" /></w:rPr><w:t xml:space="preserve">|</w:t></w:r><w:r><w:rPr><w:rStyle w:val="NormalTok" /></w:rPr><w:t xml:space="preserve"> </w:t></w:r><w:r><w:rPr><w:rStyle w:val="StringTok" /></w:rPr><w:t xml:space="preserve">&#39;abort&#39;</w:t></w:r><w:r><w:rPr><w:rStyle w:val="NormalTok" /></w:rPr><w:t xml:space="preserve"> </w:t></w:r><w:r><w:rPr><w:rStyle w:val="OperatorTok" /></w:rPr><w:t xml:space="preserve">|</w:t></w:r><w:r><w:rPr><w:rStyle w:val="NormalTok" /></w:rPr><w:t xml:space="preserve"> </w:t></w:r><w:r><w:rPr><w:rStyle w:val="StringTok" /></w:rPr><w:t xml:space="preserve">&#39;worker-exit&#39;</w:t></w:r><w:r><w:rPr><w:rStyle w:val="NormalTok" /></w:rPr><w:t xml:space="preserve"> </w:t></w:r><w:r><w:rPr><w:rStyle w:val="OperatorTok" /></w:rPr><w:t xml:space="preserve">|</w:t></w:r><w:r><w:rPr><w:rStyle w:val="NormalTok" /></w:rPr><w:t xml:space="preserve"> </w:t></w:r><w:r><w:rPr><w:rStyle w:val="StringTok" /></w:rPr><w:t xml:space="preserve">&#39;invalid-output&#39;</w:t></w:r><w:r><w:rPr><w:rStyle w:val="NormalTok" /></w:rPr><w:t xml:space="preserve"> </w:t></w:r><w:r><w:rPr><w:rStyle w:val="OperatorTok" /></w:rPr><w:t xml:space="preserve">|</w:t></w:r><w:r><w:rPr><w:rStyle w:val="NormalTok" /></w:rPr><w:t xml:space="preserve"> </w:t></w:r><w:r><w:rPr><w:rStyle w:val="StringTok" /></w:rPr><w:t xml:space="preserve">&#39;output-limit&#39;</w:t></w:r><w:r><w:br /></w:r><w:r><w:rPr><w:rStyle w:val="NormalTok" /></w:rPr><w:t xml:space="preserve">  </w:t></w:r><w:r><w:rPr><w:rStyle w:val="CommentTok" /></w:rPr><w:t xml:space="preserve">/** Human-readable detail, suitable for feeding back to a model to self-correct. */</w:t></w:r><w:r><w:br /></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w:t></w:r></w:p>
    <w:bookmarkEnd w:id="823" />
    <w:bookmarkStart w:id="825" w:name="服务-1" />
    <w:p><w:pPr><w:pStyle w:val="Heading3" /></w:pPr><w:r><w:rPr><w:rStyle w:val="SectionNumber" /></w:rPr><w:t xml:space="preserve">5.27.4</w:t></w:r><w:r><w:tab /></w:r><w:r><w:rPr><w:rFonts w:hint="eastAsia" /></w:rPr><w:t xml:space="preserve">服务</w:t></w:r></w:p>
    <w:p><w:pPr><w:pStyle w:val="FirstParagraph" /></w:pPr><w:r><w:rPr><w:rStyle w:val="VerbatimChar" /></w:rPr><w:t xml:space="preserve">CodeRuntime</w:t></w:r><w:r><w:rPr><w:rFonts w:hint="eastAsia" /></w:rPr><w:t xml:space="preserve">（</w:t></w:r><w:r><w:rPr><w:rStyle w:val="VerbatimChar" /></w:rPr><w:t xml:space="preserve">ctx.codeRuntime</w:t></w:r><w:r><w:rPr><w:rFonts w:hint="eastAsia" /></w:rPr><w:t xml:space="preserve">，抽象服务，定义于</w:t></w:r><w:r><w:t xml:space="preserve"> </w:t></w:r><w:hyperlink r:id="rId824"><w:r><w:rPr><w:rStyle w:val="VerbatimChar" /></w:rPr><w:t xml:space="preserve">packages/code-runtime/code-runtime/src/index.ts</w:t></w:r></w:hyperlink><w:r><w:rPr><w:rFonts w:hint="eastAsia" /></w:rPr><w:t xml:space="preserve">）由</w:t></w:r><w:r><w:t xml:space="preserve"> </w:t></w:r><w:r><w:rPr><w:rStyle w:val="VerbatimChar" /></w:rPr><w:t xml:space="preserve">run(request)</w:t></w:r><w:r><w:t xml:space="preserve"> </w:t></w:r><w:r><w:rPr><w:rFonts w:hint="eastAsia" /></w:rPr><w:t xml:space="preserve">加两个只读描述符组成：</w:t></w:r><w:r><w:rPr><w:rStyle w:val="VerbatimChar" /></w:rPr><w:t xml:space="preserve">language</w:t></w:r><w:r><w:rPr><w:rFonts w:hint="eastAsia" /></w:rPr><w:t xml:space="preserve">（程序必须使用的语言，已知值为</w:t></w:r><w:r><w:t xml:space="preserve"> </w:t></w:r><w:r><w:rPr><w:rStyle w:val="VerbatimChar" /></w:rPr><w:t xml:space="preserve">&#39;typescript&#39;</w:t></w:r><w:r><w:t xml:space="preserve"> </w:t></w:r><w:r><w:rPr><w:rFonts w:hint="eastAsia" /></w:rPr><w:t xml:space="preserve">与</w:t></w:r><w:r><w:t xml:space="preserve"> </w:t></w:r><w:r><w:rPr><w:rStyle w:val="VerbatimChar" /></w:rPr><w:t xml:space="preserve">&#39;python&#39;</w:t></w:r><w:r><w:rPr><w:rFonts w:hint="eastAsia" /></w:rPr><w:t xml:space="preserve">，即</w:t></w:r><w:r><w:t xml:space="preserve"> </w:t></w:r><w:r><w:rPr><w:rStyle w:val="VerbatimChar" /></w:rPr><w:t xml:space="preserve">dsh-tools</w:t></w:r><w:r><w:t xml:space="preserve"> </w:t></w:r><w:r><w:rPr><w:rFonts w:hint="eastAsia" /></w:rPr><w:t xml:space="preserve">能呈现的那些，其中只有</w:t></w:r><w:r><w:t xml:space="preserve"> </w:t></w:r><w:r><w:rPr><w:rStyle w:val="VerbatimChar" /></w:rPr><w:t xml:space="preserve">&#39;typescript&#39;</w:t></w:r><w:r><w:t xml:space="preserve"> </w:t></w:r><w:r><w:rPr><w:rFonts w:hint="eastAsia" /></w:rPr><w:t xml:space="preserve">有已发布的后端；生成语言相关展示的</w:t></w:r><w:r><w:t xml:space="preserve"> Consumer </w:t></w:r><w:r><w:rPr><w:rFonts w:hint="eastAsia" /></w:rPr><w:t xml:space="preserve">据此切换，遇到无法展示的语言时应显式报错）和</w:t></w:r><w:r><w:t xml:space="preserve"> </w:t></w:r><w:r><w:rPr><w:rStyle w:val="VerbatimChar" /></w:rPr><w:t xml:space="preserve">isolation</w:t></w:r><w:r><w:rPr><w:rFonts w:hint="eastAsia" /></w:rPr><w:t xml:space="preserve">（执行基底，</w:t></w:r><w:r><w:rPr><w:rStyle w:val="VerbatimChar" /></w:rPr><w:t xml:space="preserve">&#39;worker-thread&#39;</w:t></w:r><w:r><w:t xml:space="preserve">、</w:t></w:r><w:r><w:rPr><w:rStyle w:val="VerbatimChar" /></w:rPr><w:t xml:space="preserve">&#39;process&#39;</w:t></w:r><w:r><w:t xml:space="preserve">、</w:t></w:r><w:r><w:rPr><w:rStyle w:val="VerbatimChar" /></w:rPr><w:t xml:space="preserve">&#39;container&#39;</w:t></w:r><w:r><w:rPr><w:rFonts w:hint="eastAsia" /></w:rPr><w:t xml:space="preserve">；仅为诊断标签，</w:t></w:r><w:r><w:rPr><w:rFonts w:hint="eastAsia" /><w:b /><w:bCs /></w:rPr><w:t xml:space="preserve">不构成安全承诺</w:t></w:r><w:r><w:rPr><w:rFonts w:hint="eastAsia" /></w:rPr><w:t xml:space="preserve">）。实现必须保证各次运行彼此隔离（无跨运行状态），并在</w:t></w:r><w:r><w:t xml:space="preserve"> </w:t></w:r><w:r><w:rPr><w:rFonts w:hint="eastAsia" /></w:rPr><w:t xml:space="preserve">dispose（资源释放）时等待系统完全停稳：teardown</w:t></w:r><w:r><w:t xml:space="preserve"> </w:t></w:r><w:r><w:rPr><w:rFonts w:hint="eastAsia" /></w:rPr><w:t xml:space="preserve">要等到所有进行中的运行均已终止并结算后才完成。</w:t></w:r></w:p>
    <w:p><w:pPr><w:pStyle w:val="BodyText" /></w:pPr></w:p>
    <w:bookmarkEnd w:id="825" />
    <w:bookmarkStart w:id="828" w:name="cordis-api-23" />
    <w:p><w:pPr><w:pStyle w:val="Heading3" /></w:pPr><w:r><w:rPr><w:rStyle w:val="SectionNumber" /></w:rPr><w:t xml:space="preserve">5.27.5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827" w:name="X12da43203510f0e3e2ec265e0e361e7189437a6" />
    <w:p><w:pPr><w:pStyle w:val="Heading4" /></w:pPr><w:r><w:rPr><w:rStyle w:val="SectionNumber" /></w:rPr><w:t xml:space="preserve">5.27.5.1</w:t></w:r><w:r><w:tab /></w:r><w:r><w:rPr><w:rStyle w:val="VerbatimChar" /></w:rPr><w:t xml:space="preserve">ctx.codeRuntime</w:t></w:r><w:r><w:t xml:space="preserve"> </w:t></w:r><w:r><w:t xml:space="preserve">—</w:t></w:r><w:r><w:t xml:space="preserve"> </w:t></w:r><w:r><w:rPr><w:rStyle w:val="VerbatimChar" /></w:rPr><w:t xml:space="preserve">CodeRuntime</w:t></w:r><w:r><w:t xml:space="preserve"> </w:t></w:r><w:r><w:t xml:space="preserve">(abstract seam)</w:t></w:r></w:p>
    <w:p><w:pPr><w:pStyle w:val="FirstParagraph" /></w:pPr><w:r><w:t xml:space="preserve">Registers one</w:t></w:r><w:r><w:t xml:space="preserve"> </w:t></w:r><w:r><w:rPr><w:rStyle w:val="VerbatimChar" /></w:rPr><w:t xml:space="preserve">ctx.codeRuntime</w:t></w:r><w:r><w:t xml:space="preserve"> </w:t></w:r><w:r><w:t xml:space="preserve">implementation. Program, budget, abort, and substrate failures resolve in CodeRunResult; only Service Definition contract misuse rejects. Implementations bridge structured-cloneable bindings, materialize each declared namespace rejection class, treat programs as hostile peers, isolate runs from one another, and terminate and await in-flight runs during disposal.</w:t></w:r></w:p>
    <w:p><w:pPr><w:pStyle w:val="SourceCode" /></w:pPr><w:r><w:rPr><w:rStyle w:val="CommentTok" /></w:rPr><w:t xml:space="preserve">/**</w:t></w:r><w:r><w:br /></w:r><w:r><w:rPr><w:rStyle w:val="CommentTok" /></w:rPr><w:t xml:space="preserve"> * Execute one program against the request&#39;s bindings and capture what it</w:t></w:r><w:r><w:br /></w:r><w:r><w:rPr><w:rStyle w:val="CommentTok" /></w:rPr><w:t xml:space="preserve"> * emitted. See the class doc for the resolution contract (error is a result</w:t></w:r><w:r><w:br /></w:r><w:r><w:rPr><w:rStyle w:val="CommentTok" /></w:rPr><w:t xml:space="preserve"> * field; rejection means Service Definition contract misuse only).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program, its bindings, and the abort signal; the</w:t></w:r><w:r><w:br /></w:r><w:r><w:rPr><w:rStyle w:val="CommentTok" /></w:rPr><w:t xml:space="preserve"> *   request carries everything the runtime acts on, with no hidden defaults.</w:t></w:r><w:r><w:br /></w:r><w:r><w:rPr><w:rStyle w:val="CommentTok" /></w:rPr><w:t xml:space="preserve"> * </w:t></w:r><w:r><w:rPr><w:rStyle w:val="AnnotationTok" /></w:rPr><w:t xml:space="preserve">@returns</w:t></w:r><w:r><w:rPr><w:rStyle w:val="CommentTok" /></w:rPr><w:t xml:space="preserve"> the run&#39;s outcome: completion value (when transferable), the</w:t></w:r><w:r><w:br /></w:r><w:r><w:rPr><w:rStyle w:val="CommentTok" /></w:rPr><w:t xml:space="preserve"> *   ordered log capture, and the failure (if any).</w:t></w:r><w:r><w:br /></w:r><w:r><w:rPr><w:rStyle w:val="CommentTok" /></w:rPr><w:t xml:space="preserve"> */</w:t></w:r><w:r><w:br /></w:r><w:r><w:rPr><w:rStyle w:val="KeywordTok" /></w:rPr><w:t xml:space="preserve">abstract</w:t></w:r><w:r><w:rPr><w:rStyle w:val="NormalTok" /></w:rPr><w:t xml:space="preserve"> </w:t></w:r><w:r><w:rPr><w:rStyle w:val="FunctionTok" /></w:rPr><w:t xml:space="preserve">run</w:t></w:r><w:r><w:rPr><w:rStyle w:val="NormalTok" /></w:rPr><w:t xml:space="preserve">(request</w:t></w:r><w:r><w:rPr><w:rStyle w:val="OperatorTok" /></w:rPr><w:t xml:space="preserve">:</w:t></w:r><w:r><w:rPr><w:rStyle w:val="NormalTok" /></w:rPr><w:t xml:space="preserve"> CodeRunRequest)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CodeRunResult</w:t></w:r><w:r><w:rPr><w:rStyle w:val="OperatorTok" /></w:rPr><w:t xml:space="preserve">&gt;</w:t></w:r></w:p>
    <w:p><w:pPr><w:pStyle w:val="FirstParagraph" /></w:pPr><w:r><w:t xml:space="preserve">Source:</w:t></w:r><w:r><w:t xml:space="preserve"> </w:t></w:r><w:hyperlink r:id="rId824"><w:r><w:rPr><w:rStyle w:val="VerbatimChar" /></w:rPr><w:t xml:space="preserve">packages/code-runtime/code-runtime/src/index.ts:102</w:t></w:r></w:hyperlink></w:p>
    <w:p><w:pPr><w:pStyle w:val="BlockText" /></w:pPr><w:r><w:rPr><w:rFonts w:hint="eastAsia" /></w:rPr><w:t xml:space="preserve">规范来源:</w:t></w:r><w:r><w:t xml:space="preserve"> </w:t></w:r><w:hyperlink r:id="rId826"><w:r><w:rPr><w:rStyle w:val="Hyperlink" /></w:rPr><w:t xml:space="preserve">docs/subsystems/extensions.zh.md</w:t></w:r></w:hyperlink></w:p>
    <w:bookmarkEnd w:id="827" />
    <w:bookmarkEnd w:id="828" />
    <w:bookmarkEnd w:id="829" />
    <w:bookmarkStart w:id="845" w:name="扩展" />
    <w:p><w:pPr><w:pStyle w:val="Heading2" /></w:pPr><w:r><w:rPr><w:rStyle w:val="SectionNumber" /></w:rPr><w:t xml:space="preserve">5.28</w:t></w:r><w:r><w:tab /></w:r><w:r><w:rPr><w:rFonts w:hint="eastAsia" /></w:rPr><w:t xml:space="preserve">扩展</w:t></w:r></w:p>
    <w:p><w:pPr><w:pStyle w:val="FirstParagraph" /></w:pPr><w:r><w:t xml:space="preserve">extensions </w:t></w:r><w:r><w:rPr><w:rFonts w:hint="eastAsia" /></w:rPr><w:t xml:space="preserve">子系统允许</w:t></w:r><w:r><w:t xml:space="preserve"> </w:t></w:r><w:r><w:rPr><w:rFonts w:hint="eastAsia" /></w:rPr><w:t xml:space="preserve">agent（智能体）定义带版本的</w:t></w:r><w:r><w:t xml:space="preserve"> Cordis </w:t></w:r><w:r><w:rPr><w:rFonts w:hint="eastAsia" /></w:rPr><w:t xml:space="preserve">包、运行其</w:t></w:r><w:r><w:t xml:space="preserve"> host </w:t></w:r><w:r><w:rPr><w:rFonts w:hint="eastAsia" /></w:rPr><w:t xml:space="preserve">与浏览器两半，并在编写代码前查询获准公开的运行时元数据。包生命周期与沙箱行为由</w:t></w:r><w:r><w:t xml:space="preserve"> </w:t></w:r><w:hyperlink r:id="rId830"><w:r><w:rPr><w:rStyle w:val="VerbatimChar" /></w:rPr><w:t xml:space="preserve">packages/extensions</w:t></w:r></w:hyperlink><w:r><w:t xml:space="preserve"> </w:t></w:r><w:r><w:rPr><w:rFonts w:hint="eastAsia" /></w:rPr><w:t xml:space="preserve">包组说明。</w:t></w:r></w:p>
    <w:p><w:pPr><w:pStyle w:val="BodyText" /></w:pPr></w:p>
    <w:bookmarkStart w:id="844" w:name="cordis-api-24" />
    <w:p><w:pPr><w:pStyle w:val="Heading3" /></w:pPr><w:r><w:rPr><w:rStyle w:val="SectionNumber" /></w:rPr><w:t xml:space="preserve">5.28.1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832" w:name="X744fe93239ceecc9e714f813b11925e4223ba61" />
    <w:p><w:pPr><w:pStyle w:val="Heading4" /></w:pPr><w:r><w:rPr><w:rStyle w:val="SectionNumber" /></w:rPr><w:t xml:space="preserve">5.28.1.1</w:t></w:r><w:r><w:tab /></w:r><w:r><w:rPr><w:rStyle w:val="VerbatimChar" /></w:rPr><w:t xml:space="preserve">ctx.cordisInspect</w:t></w:r><w:r><w:t xml:space="preserve"> </w:t></w:r><w:r><w:t xml:space="preserve">—</w:t></w:r><w:r><w:t xml:space="preserve"> </w:t></w:r><w:r><w:rPr><w:rStyle w:val="VerbatimChar" /></w:rPr><w:t xml:space="preserve">CordisInspectRegistryService</w:t></w:r></w:p>
    <w:p><w:pPr><w:pStyle w:val="FirstParagraph" /></w:pPr><w:r><w:t xml:space="preserve">Registry and cross-page router behind the two model-facing inspect tools.</w:t></w:r></w:p>
    <w:p><w:pPr><w:pStyle w:val="SourceCode" /></w:pPr><w:r><w:rPr><w:rStyle w:val="CommentTok" /></w:rPr><w:t xml:space="preserve">/**</w:t></w:r><w:r><w:br /></w:r><w:r><w:rPr><w:rStyle w:val="CommentTok" /></w:rPr><w:t xml:space="preserve"> * Register one Host provider.</w:t></w:r><w:r><w:br /></w:r><w:r><w:rPr><w:rStyle w:val="CommentTok" /></w:rPr><w:t xml:space="preserve"> * </w:t></w:r><w:r><w:rPr><w:rStyle w:val="AnnotationTok" /></w:rPr><w:t xml:space="preserve">@param</w:t></w:r><w:r><w:rPr><w:rStyle w:val="CommentTok" /></w:rPr><w:t xml:space="preserve"> </w:t></w:r><w:r><w:rPr><w:rStyle w:val="CommentVarTok" /></w:rPr><w:t xml:space="preserve">registration</w:t></w:r><w:r><w:rPr><w:rStyle w:val="CommentTok" /></w:rPr><w:t xml:space="preserve"> - manifest and local query handler.</w:t></w:r><w:r><w:br /></w:r><w:r><w:rPr><w:rStyle w:val="CommentTok" /></w:rPr><w:t xml:space="preserve"> * </w:t></w:r><w:r><w:rPr><w:rStyle w:val="AnnotationTok" /></w:rPr><w:t xml:space="preserve">@returns</w:t></w:r><w:r><w:rPr><w:rStyle w:val="CommentTok" /></w:rPr><w:t xml:space="preserve"> idempotent disposer.</w:t></w:r><w:r><w:br /></w:r><w:r><w:rPr><w:rStyle w:val="CommentTok" /></w:rPr><w:t xml:space="preserve"> */</w:t></w:r><w:r><w:br /></w:r><w:r><w:rPr><w:rStyle w:val="FunctionTok" /></w:rPr><w:t xml:space="preserve">register</w:t></w:r><w:r><w:rPr><w:rStyle w:val="NormalTok" /></w:rPr><w:t xml:space="preserve">(registration</w:t></w:r><w:r><w:rPr><w:rStyle w:val="OperatorTok" /></w:rPr><w:t xml:space="preserve">:</w:t></w:r><w:r><w:rPr><w:rStyle w:val="NormalTok" /></w:rPr><w:t xml:space="preserve"> HostCordisInspectProviderRegistration)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Replace the mirrored Client provider directory.</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complete Client manifest snapshot.</w:t></w:r><w:r><w:br /></w:r><w:r><w:rPr><w:rStyle w:val="CommentTok" /></w:rPr><w:t xml:space="preserve"> */</w:t></w:r><w:r><w:br /></w:r><w:r><w:rPr><w:rStyle w:val="FunctionTok" /></w:rPr><w:t xml:space="preserve">syncClientManifest</w:t></w:r><w:r><w:rPr><w:rStyle w:val="NormalTok" /></w:rPr><w:t xml:space="preserve">(providers</w:t></w:r><w:r><w:rPr><w:rStyle w:val="OperatorTok" /></w:rPr><w:t xml:space="preserve">:</w:t></w:r><w:r><w:rPr><w:rStyle w:val="NormalTok" /></w:rPr><w:t xml:space="preserve"> </w:t></w:r><w:r><w:rPr><w:rStyle w:val="KeywordTok" /></w:rPr><w:t xml:space="preserve">readonly</w:t></w:r><w:r><w:rPr><w:rStyle w:val="NormalTok" /></w:rPr><w:t xml:space="preserve"> CordisInspectProviderManifest[])</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Return the complete known Host and Client provider directory.</w:t></w:r><w:r><w:br /></w:r><w:r><w:rPr><w:rStyle w:val="CommentTok" /></w:rPr><w:t xml:space="preserve"> * </w:t></w:r><w:r><w:rPr><w:rStyle w:val="AnnotationTok" /></w:rPr><w:t xml:space="preserve">@returns</w:t></w:r><w:r><w:rPr><w:rStyle w:val="CommentTok" /></w:rPr><w:t xml:space="preserve"> Host providers followed by the Client providers.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CordisInspectProviderView[]</w:t></w:r><w:r><w:br /></w:r><w:r><w:br /></w:r><w:r><w:rPr><w:rStyle w:val="CommentTok" /></w:rPr><w:t xml:space="preserve">/**</w:t></w:r><w:r><w:br /></w:r><w:r><w:rPr><w:rStyle w:val="CommentTok" /></w:rPr><w:t xml:space="preserve"> * Execute one provider query on its owning platform.</w:t></w:r><w:r><w:br /></w:r><w:r><w:rPr><w:rStyle w:val="CommentTok" /></w:rPr><w:t xml:space="preserve"> * </w:t></w:r><w:r><w:rPr><w:rStyle w:val="AnnotationTok" /></w:rPr><w:t xml:space="preserve">@param</w:t></w:r><w:r><w:rPr><w:rStyle w:val="CommentTok" /></w:rPr><w:t xml:space="preserve"> </w:t></w:r><w:r><w:rPr><w:rStyle w:val="CommentVarTok" /></w:rPr><w:t xml:space="preserve">platform</w:t></w:r><w:r><w:rPr><w:rStyle w:val="CommentTok" /></w:rPr><w:t xml:space="preserve"> - Host or Client runtime.</w:t></w:r><w:r><w:br /></w:r><w:r><w:rPr><w:rStyle w:val="CommentTok" /></w:rPr><w:t xml:space="preserve"> * </w:t></w:r><w:r><w:rPr><w:rStyle w:val="AnnotationTok" /></w:rPr><w:t xml:space="preserve">@param</w:t></w:r><w:r><w:rPr><w:rStyle w:val="CommentTok" /></w:rPr><w:t xml:space="preserve"> </w:t></w:r><w:r><w:rPr><w:rStyle w:val="CommentVarTok" /></w:rPr><w:t xml:space="preserve">providerId</w:t></w:r><w:r><w:rPr><w:rStyle w:val="CommentTok" /></w:rPr><w:t xml:space="preserve"> - provider selected from {</w:t></w:r><w:r><w:rPr><w:rStyle w:val="AnnotationTok" /></w:rPr><w:t xml:space="preserve">@link</w:t></w:r><w:r><w:rPr><w:rStyle w:val="CommentTok" /></w:rPr><w:t xml:space="preserve"> </w:t></w:r><w:r><w:rPr><w:rStyle w:val="CommentVarTok" /></w:rPr><w:t xml:space="preserve">list}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methodName</w:t></w:r><w:r><w:rPr><w:rStyle w:val="CommentTok" /></w:rPr><w:t xml:space="preserve"> - declared method name.</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optional lossless JSON input.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requesting Agent and scope.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tool-call cancellation.</w:t></w:r><w:r><w:br /></w:r><w:r><w:rPr><w:rStyle w:val="CommentTok" /></w:rPr><w:t xml:space="preserve"> * </w:t></w:r><w:r><w:rPr><w:rStyle w:val="AnnotationTok" /></w:rPr><w:t xml:space="preserve">@returns</w:t></w:r><w:r><w:rPr><w:rStyle w:val="CommentTok" /></w:rPr><w:t xml:space="preserve"> provider JSON data.</w:t></w:r><w:r><w:br /></w:r><w:r><w:rPr><w:rStyle w:val="CommentTok" /></w:rPr><w:t xml:space="preserve"> */</w:t></w:r><w:r><w:br /></w:r><w:r><w:rPr><w:rStyle w:val="KeywordTok" /></w:rPr><w:t xml:space="preserve">async</w:t></w:r><w:r><w:rPr><w:rStyle w:val="NormalTok" /></w:rPr><w:t xml:space="preserve"> </w:t></w:r><w:r><w:rPr><w:rStyle w:val="FunctionTok" /></w:rPr><w:t xml:space="preserve">query</w:t></w:r><w:r><w:rPr><w:rStyle w:val="NormalTok" /></w:rPr><w:t xml:space="preserve">( platform</w:t></w:r><w:r><w:rPr><w:rStyle w:val="OperatorTok" /></w:rPr><w:t xml:space="preserve">:</w:t></w:r><w:r><w:rPr><w:rStyle w:val="NormalTok" /></w:rPr><w:t xml:space="preserve"> CordisInspectPlatform</w:t></w:r><w:r><w:rPr><w:rStyle w:val="OperatorTok" /></w:rPr><w:t xml:space="preserve">,</w:t></w:r><w:r><w:rPr><w:rStyle w:val="NormalTok" /></w:rPr><w:t xml:space="preserve"> providerId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methodName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input</w:t></w:r><w:r><w:rPr><w:rStyle w:val="OperatorTok" /></w:rPr><w:t xml:space="preserve">:</w:t></w:r><w:r><w:rPr><w:rStyle w:val="NormalTok" /></w:rPr><w:t xml:space="preserve"> JsonValue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JsonValue</w:t></w:r><w:r><w:rPr><w:rStyle w:val="OperatorTok" /></w:rPr><w:t xml:space="preserve">&gt;</w:t></w:r><w:r><w:br /></w:r><w:r><w:br /></w:r><w:r><w:rPr><w:rStyle w:val="CommentTok" /></w:rPr><w:t xml:space="preserve">/**</w:t></w:r><w:r><w:br /></w:r><w:r><w:rPr><w:rStyle w:val="CommentTok" /></w:rPr><w:t xml:space="preserve"> * Accept the first valid Client response for a pending query.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query.</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Pending Client query identity.</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Client provider result or failure.</w:t></w:r><w:r><w:br /></w:r><w:r><w:rPr><w:rStyle w:val="CommentTok" /></w:rPr><w:t xml:space="preserve"> * </w:t></w:r><w:r><w:rPr><w:rStyle w:val="AnnotationTok" /></w:rPr><w:t xml:space="preserve">@returns</w:t></w:r><w:r><w:rPr><w:rStyle w:val="CommentTok" /></w:rPr><w:t xml:space="preserve"> whether this response settled the still-pending query.</w:t></w:r><w:r><w:br /></w:r><w:r><w:rPr><w:rStyle w:val="CommentTok" /></w:rPr><w:t xml:space="preserve"> */</w:t></w:r><w:r><w:br /></w:r><w:r><w:rPr><w:rStyle w:val="FunctionTok" /></w:rPr><w:t xml:space="preserve">resolveClientQuery</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requestId</w:t></w:r><w:r><w:rPr><w:rStyle w:val="OperatorTok" /></w:rPr><w:t xml:space="preserve">:</w:t></w:r><w:r><w:rPr><w:rStyle w:val="NormalTok" /></w:rPr><w:t xml:space="preserve"> CordisInspectRequestId</w:t></w:r><w:r><w:rPr><w:rStyle w:val="OperatorTok" /></w:rPr><w:t xml:space="preserve">,</w:t></w:r><w:r><w:rPr><w:rStyle w:val="NormalTok" /></w:rPr><w:t xml:space="preserve"> resolution</w:t></w:r><w:r><w:rPr><w:rStyle w:val="OperatorTok" /></w:rPr><w:t xml:space="preserve">:</w:t></w:r><w:r><w:rPr><w:rStyle w:val="NormalTok" /></w:rPr><w:t xml:space="preserve"> CordisInspectQueryResolution</w:t></w:r><w:r><w:rPr><w:rStyle w:val="OperatorTok" /></w:rPr><w:t xml:space="preserve">,</w:t></w:r><w:r><w:rPr><w:rStyle w:val="NormalTok" /></w:rPr><w:t xml:space="preserve"> )</w:t></w:r><w:r><w:rPr><w:rStyle w:val="OperatorTok" /></w:rPr><w:t xml:space="preserve">:</w:t></w:r><w:r><w:rPr><w:rStyle w:val="NormalTok" /></w:rPr><w:t xml:space="preserve"> CordisInspectResolveAck</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831"><w:r><w:rPr><w:rStyle w:val="VerbatimChar" /></w:rPr><w:t xml:space="preserve">packages/extensions/cordis-host-runner/src/inspect-registry.ts:46</w:t></w:r></w:hyperlink></w:p>
    <w:p><w:pPr><w:pStyle w:val="BodyText" /></w:pPr></w:p>
    <w:bookmarkEnd w:id="832" />
    <w:bookmarkStart w:id="834" w:name="X05a138763cf9c96f4aebb884a049d364c6a93e7" />
    <w:p><w:pPr><w:pStyle w:val="Heading4" /></w:pPr><w:r><w:rPr><w:rStyle w:val="SectionNumber" /></w:rPr><w:t xml:space="preserve">5.28.1.2</w:t></w:r><w:r><w:tab /></w:r><w:r><w:rPr><w:rStyle w:val="VerbatimChar" /></w:rPr><w:t xml:space="preserve">ctx.dynamicCordisRunner</w:t></w:r><w:r><w:t xml:space="preserve"> </w:t></w:r><w:r><w:t xml:space="preserve">—</w:t></w:r><w:r><w:t xml:space="preserve"> </w:t></w:r><w:r><w:rPr><w:rStyle w:val="VerbatimChar" /></w:rPr><w:t xml:space="preserve">DynamicCordisRunnerService</w:t></w:r></w:p>
    <w:p><w:pPr><w:pStyle w:val="FirstParagraph" /></w:pPr><w:r><w:t xml:space="preserve">Dynamic Plugin registry and Host-half lifecycle.</w:t></w:r></w:p>
    <w:p><w:pPr><w:pStyle w:val="SourceCode" /></w:pPr><w:r><w:rPr><w:rStyle w:val="CommentTok" /></w:rPr><w:t xml:space="preserve">/**</w:t></w:r><w:r><w:br /></w:r><w:r><w:rPr><w:rStyle w:val="CommentTok" /></w:rPr><w:t xml:space="preserve"> * Define a new Plugin&#39;s first Package or append a Package to an existing Plugin.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ownership, Plugin selection, metadata, and source code.</w:t></w:r><w:r><w:br /></w:r><w:r><w:rPr><w:rStyle w:val="CommentTok" /></w:rPr><w:t xml:space="preserve"> * </w:t></w:r><w:r><w:rPr><w:rStyle w:val="AnnotationTok" /></w:rPr><w:t xml:space="preserve">@returns</w:t></w:r><w:r><w:rPr><w:rStyle w:val="CommentTok" /></w:rPr><w:t xml:space="preserve"> Host-minted Plugin and Package identities with declared-half metadata.</w:t></w:r><w:r><w:br /></w:r><w:r><w:rPr><w:rStyle w:val="CommentTok" /></w:rPr><w:t xml:space="preserve"> */</w:t></w:r><w:r><w:br /></w:r><w:r><w:rPr><w:rStyle w:val="FunctionTok" /></w:rPr><w:t xml:space="preserve">define</w:t></w:r><w:r><w:rPr><w:rStyle w:val="NormalTok" /></w:rPr><w:t xml:space="preserve">(request</w:t></w:r><w:r><w:rPr><w:rStyle w:val="OperatorTok" /></w:rPr><w:t xml:space="preserve">:</w:t></w:r><w:r><w:rPr><w:rStyle w:val="NormalTok" /></w:rPr><w:t xml:space="preserve"> DynamicCordisDefineRequest)</w:t></w:r><w:r><w:rPr><w:rStyle w:val="OperatorTok" /></w:rPr><w:t xml:space="preserve">:</w:t></w:r><w:r><w:rPr><w:rStyle w:val="NormalTok" /></w:rPr><w:t xml:space="preserve"> DynamicCordisDefineReceipt</w:t></w:r><w:r><w:br /></w:r><w:r><w:br /></w:r><w:r><w:rPr><w:rStyle w:val="CommentTok" /></w:rPr><w:t xml:space="preserve">/**</w:t></w:r><w:r><w:br /></w:r><w:r><w:rPr><w:rStyle w:val="CommentTok" /></w:rPr><w:t xml:space="preserve"> * Remove a Plugin, its active run, and all immutable Packages.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remove.</w:t></w:r><w:r><w:br /></w:r><w:r><w:rPr><w:rStyle w:val="CommentTok" /></w:rPr><w:t xml:space="preserve"> * </w:t></w:r><w:r><w:rPr><w:rStyle w:val="AnnotationTok" /></w:rPr><w:t xml:space="preserve">@returns</w:t></w:r><w:r><w:rPr><w:rStyle w:val="CommentTok" /></w:rPr><w:t xml:space="preserve"> Whether removal succeeded and whether it stopped an active run.</w:t></w:r><w:r><w:br /></w:r><w:r><w:rPr><w:rStyle w:val="CommentTok" /></w:rPr><w:t xml:space="preserve"> */</w:t></w:r><w:r><w:br /></w:r><w:r><w:rPr><w:rStyle w:val="KeywordTok" /></w:rPr><w:t xml:space="preserve">async</w:t></w:r><w:r><w:rPr><w:rStyle w:val="NormalTok" /></w:rPr><w:t xml:space="preserve"> </w:t></w:r><w:r><w:rPr><w:rStyle w:val="FunctionTok" /></w:rPr><w:t xml:space="preserve">undefine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DynamicCordisUndefineReceipt</w:t></w:r><w:r><w:rPr><w:rStyle w:val="OperatorTok" /></w:rPr><w:t xml:space="preserve">&gt;</w:t></w:r><w:r><w:br /></w:r><w:r><w:br /></w:r><w:r><w:rPr><w:rStyle w:val="CommentTok" /></w:rPr><w:t xml:space="preserve">/**</w:t></w:r><w:r><w:br /></w:r><w:r><w:rPr><w:rStyle w:val="CommentTok" /></w:rPr><w:t xml:space="preserve"> * Remove a Plugin from the user panel and queue the resulting state change for the model&#39;s next step.</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Plugin and receives the context.</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remove.</w:t></w:r><w:r><w:br /></w:r><w:r><w:rPr><w:rStyle w:val="CommentTok" /></w:rPr><w:t xml:space="preserve"> * </w:t></w:r><w:r><w:rPr><w:rStyle w:val="AnnotationTok" /></w:rPr><w:t xml:space="preserve">@returns</w:t></w:r><w:r><w:rPr><w:rStyle w:val="CommentTok" /></w:rPr><w:t xml:space="preserve"> Whether removal succeeded and whether it stopped an active run.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&#39;undefineFromPanel&#39;</w:t></w:r><w:r><w:rPr><w:rStyle w:val="NormalTok" /></w:rPr><w:t xml:space="preserve">) </w:t></w:r><w:r><w:rPr><w:rStyle w:val="KeywordTok" /></w:rPr><w:t xml:space="preserve">async</w:t></w:r><w:r><w:rPr><w:rStyle w:val="NormalTok" /></w:rPr><w:t xml:space="preserve"> </w:t></w:r><w:r><w:rPr><w:rStyle w:val="FunctionTok" /></w:rPr><w:t xml:space="preserve">undefineFromPanel</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DynamicCordisUndefineReceipt</w:t></w:r><w:r><w:rPr><w:rStyle w:val="OperatorTok" /></w:rPr><w:t xml:space="preserve">&gt;</w:t></w:r><w:r><w:br /></w:r><w:r><w:br /></w:r><w:r><w:rPr><w:rStyle w:val="CommentTok" /></w:rPr><w:t xml:space="preserve">/**</w:t></w:r><w:r><w:br /></w:r><w:r><w:rPr><w:rStyle w:val="CommentTok" /></w:rPr><w:t xml:space="preserve"> * Start or update one Package for a model tool call. An unauthorized Client</w:t></w:r><w:r><w:br /></w:r><w:r><w:rPr><w:rStyle w:val="CommentTok" /></w:rPr><w:t xml:space="preserve"> * Package waits for approval; Plugin-wide authorization covers later versions.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activate.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Immutable Package version to activate.</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Whether to run the current version or switch versions.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Tool-call cancellation signal while the activation request is being created.</w:t></w:r><w:r><w:br /></w:r><w:r><w:rPr><w:rStyle w:val="CommentTok" /></w:rPr><w:t xml:space="preserve"> * </w:t></w:r><w:r><w:rPr><w:rStyle w:val="AnnotationTok" /></w:rPr><w:t xml:space="preserve">@returns</w:t></w:r><w:r><w:rPr><w:rStyle w:val="CommentTok" /></w:rPr><w:t xml:space="preserve"> The successful activation identity or an actionable refusal.</w:t></w:r><w:r><w:br /></w:r><w:r><w:rPr><w:rStyle w:val="CommentTok" /></w:rPr><w:t xml:space="preserve"> */</w:t></w:r><w:r><w:br /></w:r><w:r><w:rPr><w:rStyle w:val="KeywordTok" /></w:rPr><w:t xml:space="preserve">async</w:t></w:r><w:r><w:rPr><w:rStyle w:val="NormalTok" /></w:rPr><w:t xml:space="preserve"> </w:t></w:r><w:r><w:rPr><w:rStyle w:val="FunctionTok" /></w:rPr><w:t xml:space="preserve">run</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mode</w:t></w:r><w:r><w:rPr><w:rStyle w:val="OperatorTok" /></w:rPr><w:t xml:space="preserve">:</w:t></w:r><w:r><w:rPr><w:rStyle w:val="NormalTok" /></w:rPr><w:t xml:space="preserve"> CordisDynamicRunMode</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DynamicCordisRunResponse</w:t></w:r><w:r><w:rPr><w:rStyle w:val="OperatorTok" /></w:rPr><w:t xml:space="preserve">&gt;</w:t></w:r><w:r><w:br /></w:r><w:r><w:br /></w:r><w:r><w:rPr><w:rStyle w:val="CommentTok" /></w:rPr><w:t xml:space="preserve">/**</w:t></w:r><w:r><w:br /></w:r><w:r><w:rPr><w:rStyle w:val="CommentTok" /></w:rPr><w:t xml:space="preserve"> * Start Host code for an approved request or a direct panel gesture.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activate.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Immutable Package version to activate.</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Whether to run the current version or switch versions.</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Model-driven request identity, or null for a direct user gesture.</w:t></w:r><w:r><w:br /></w:r><w:r><w:rPr><w:rStyle w:val="CommentTok" /></w:rPr><w:t xml:space="preserve"> * </w:t></w:r><w:r><w:rPr><w:rStyle w:val="AnnotationTok" /></w:rPr><w:t xml:space="preserve">@param</w:t></w:r><w:r><w:rPr><w:rStyle w:val="CommentTok" /></w:rPr><w:t xml:space="preserve"> </w:t></w:r><w:r><w:rPr><w:rStyle w:val="CommentVarTok" /></w:rPr><w:t xml:space="preserve">approveFutureVersions</w:t></w:r><w:r><w:rPr><w:rStyle w:val="CommentTok" /></w:rPr><w:t xml:space="preserve"> - Whether this approval covers later Packages of the same Plugin.</w:t></w:r><w:r><w:br /></w:r><w:r><w:rPr><w:rStyle w:val="CommentTok" /></w:rPr><w:t xml:space="preserve"> * </w:t></w:r><w:r><w:rPr><w:rStyle w:val="AnnotationTok" /></w:rPr><w:t xml:space="preserve">@returns</w:t></w:r><w:r><w:rPr><w:rStyle w:val="CommentTok" /></w:rPr><w:t xml:space="preserve"> The exact Host activation or a failure message.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&#39;runHostHalf&#39;</w:t></w:r><w:r><w:rPr><w:rStyle w:val="NormalTok" /></w:rPr><w:t xml:space="preserve">) </w:t></w:r><w:r><w:rPr><w:rStyle w:val="KeywordTok" /></w:rPr><w:t xml:space="preserve">async</w:t></w:r><w:r><w:rPr><w:rStyle w:val="NormalTok" /></w:rPr><w:t xml:space="preserve"> </w:t></w:r><w:r><w:rPr><w:rStyle w:val="FunctionTok" /></w:rPr><w:t xml:space="preserve">runHostHalf</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mode</w:t></w:r><w:r><w:rPr><w:rStyle w:val="OperatorTok" /></w:rPr><w:t xml:space="preserve">:</w:t></w:r><w:r><w:rPr><w:rStyle w:val="NormalTok" /></w:rPr><w:t xml:space="preserve"> CordisDynamicRunMode</w:t></w:r><w:r><w:rPr><w:rStyle w:val="OperatorTok" /></w:rPr><w:t xml:space="preserve">,</w:t></w:r><w:r><w:rPr><w:rStyle w:val="NormalTok" /></w:rPr><w:t xml:space="preserve"> requestId</w:t></w:r><w:r><w:rPr><w:rStyle w:val="OperatorTok" /></w:rPr><w:t xml:space="preserve">:</w:t></w:r><w:r><w:rPr><w:rStyle w:val="NormalTok" /></w:rPr><w:t xml:space="preserve"> ApprovalRequestId </w:t></w:r><w:r><w:rPr><w:rStyle w:val="OperatorTok" /></w:rPr><w:t xml:space="preserve">|</w:t></w:r><w:r><w:rPr><w:rStyle w:val="NormalTok" /></w:rPr><w:t xml:space="preserve"> </w:t></w:r><w:r><w:rPr><w:rStyle w:val="DataTypeTok" /></w:rPr><w:t xml:space="preserve">null</w:t></w:r><w:r><w:rPr><w:rStyle w:val="OperatorTok" /></w:rPr><w:t xml:space="preserve">,</w:t></w:r><w:r><w:rPr><w:rStyle w:val="NormalTok" /></w:rPr><w:t xml:space="preserve"> approveFutureVersions</w:t></w:r><w:r><w:rPr><w:rStyle w:val="OperatorTok" /></w:rPr><w:t xml:space="preserve">:</w:t></w:r><w:r><w:rPr><w:rStyle w:val="NormalTok" /></w:rPr><w:t xml:space="preserve"> </w:t></w:r><w:r><w:rPr><w:rStyle w:val="DataTypeTok" /></w:rPr><w:t xml:space="preserve">boolean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DynamicCordisHostHalfResult</w:t></w:r><w:r><w:rPr><w:rStyle w:val="OperatorTok" /></w:rPr><w:t xml:space="preserve">&gt;</w:t></w:r><w:r><w:br /></w:r><w:r><w:br /></w:r><w:r><w:rPr><w:rStyle w:val="CommentTok" /></w:rPr><w:t xml:space="preserve">/**</w:t></w:r><w:r><w:br /></w:r><w:r><w:rPr><w:rStyle w:val="CommentTok" /></w:rPr><w:t xml:space="preserve"> * Fetch Client code for the exact active run.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read.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authorized to receive source.</w:t></w:r><w:r><w:br /></w:r><w:r><w:rPr><w:rStyle w:val="CommentTok" /></w:rPr><w:t xml:space="preserve"> * </w:t></w:r><w:r><w:rPr><w:rStyle w:val="AnnotationTok" /></w:rPr><w:t xml:space="preserve">@returns</w:t></w:r><w:r><w:rPr><w:rStyle w:val="CommentTok" /></w:rPr><w:t xml:space="preserve"> Client source and its Plugin, Package, and run identities.</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&#39;getClientCode&#39;</w:t></w:r><w:r><w:rPr><w:rStyle w:val="NormalTok" /></w:rPr><w:t xml:space="preserve">) </w:t></w:r><w:r><w:rPr><w:rStyle w:val="FunctionTok" /></w:rPr><w:t xml:space="preserve">getClientCode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w:t></w:r><w:r><w:rPr><w:rStyle w:val="OperatorTok" /></w:rPr><w:t xml:space="preserve">:</w:t></w:r><w:r><w:rPr><w:rStyle w:val="NormalTok" /></w:rPr><w:t xml:space="preserve"> DynamicCordisClientSource</w:t></w:r><w:r><w:br /></w:r><w:r><w:br /></w:r><w:r><w:rPr><w:rStyle w:val="CommentTok" /></w:rPr><w:t xml:space="preserve">/**</w:t></w:r><w:r><w:br /></w:r><w:r><w:rPr><w:rStyle w:val="CommentTok" /></w:rPr><w:t xml:space="preserve"> * Resolve one model-driven Client activation request.</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Request identity to settle once.</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Browser refusal or exact Client activation result.</w:t></w:r><w:r><w:br /></w:r><w:r><w:rPr><w:rStyle w:val="CommentTok" /></w:rPr><w:t xml:space="preserve"> * </w:t></w:r><w:r><w:rPr><w:rStyle w:val="AnnotationTok" /></w:rPr><w:t xml:space="preserve">@returns</w:t></w:r><w:r><w:rPr><w:rStyle w:val="CommentTok" /></w:rPr><w:t xml:space="preserve"> Whether the still-pending request accepted this resolution.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&#39;resolveRequestRun&#39;</w:t></w:r><w:r><w:rPr><w:rStyle w:val="NormalTok" /></w:rPr><w:t xml:space="preserve">) </w:t></w:r><w:r><w:rPr><w:rStyle w:val="KeywordTok" /></w:rPr><w:t xml:space="preserve">async</w:t></w:r><w:r><w:rPr><w:rStyle w:val="NormalTok" /></w:rPr><w:t xml:space="preserve"> </w:t></w:r><w:r><w:rPr><w:rStyle w:val="FunctionTok" /></w:rPr><w:t xml:space="preserve">resolveRequestRun</w:t></w:r><w:r><w:rPr><w:rStyle w:val="NormalTok" /></w:rPr><w:t xml:space="preserve">( requestId</w:t></w:r><w:r><w:rPr><w:rStyle w:val="OperatorTok" /></w:rPr><w:t xml:space="preserve">:</w:t></w:r><w:r><w:rPr><w:rStyle w:val="NormalTok" /></w:rPr><w:t xml:space="preserve"> ApprovalRequestId</w:t></w:r><w:r><w:rPr><w:rStyle w:val="OperatorTok" /></w:rPr><w:t xml:space="preserve">,</w:t></w:r><w:r><w:rPr><w:rStyle w:val="NormalTok" /></w:rPr><w:t xml:space="preserve"> resolution</w:t></w:r><w:r><w:rPr><w:rStyle w:val="OperatorTok" /></w:rPr><w:t xml:space="preserve">:</w:t></w:r><w:r><w:rPr><w:rStyle w:val="NormalTok" /></w:rPr><w:t xml:space="preserve"> DynamicCordisRunResolution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DynamicCordisResolveAck</w:t></w:r><w:r><w:rPr><w:rStyle w:val="OperatorTok" /></w:rPr><w:t xml:space="preserve">&gt;</w:t></w:r><w:r><w:br /></w:r><w:r><w:br /></w:r><w:r><w:rPr><w:rStyle w:val="CommentTok" /></w:rPr><w:t xml:space="preserve">/**</w:t></w:r><w:r><w:br /></w:r><w:r><w:rPr><w:rStyle w:val="CommentTok" /></w:rPr><w:t xml:space="preserve"> * Settle a direct panel run after this page loaded or failed its Client half.</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being settled.</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Exact Client activation result from the acting page.</w:t></w:r><w:r><w:br /></w:r><w:r><w:rPr><w:rStyle w:val="CommentTok" /></w:rPr><w:t xml:space="preserve"> * </w:t></w:r><w:r><w:rPr><w:rStyle w:val="AnnotationTok" /></w:rPr><w:t xml:space="preserve">@returns</w:t></w:r><w:r><w:rPr><w:rStyle w:val="CommentTok" /></w:rPr><w:t xml:space="preserve"> The committed activation or its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&#39;settleUserRun&#39;</w:t></w:r><w:r><w:rPr><w:rStyle w:val="NormalTok" /></w:rPr><w:t xml:space="preserve">) </w:t></w:r><w:r><w:rPr><w:rStyle w:val="KeywordTok" /></w:rPr><w:t xml:space="preserve">async</w:t></w:r><w:r><w:rPr><w:rStyle w:val="NormalTok" /></w:rPr><w:t xml:space="preserve"> </w:t></w:r><w:r><w:rPr><w:rStyle w:val="FunctionTok" /></w:rPr><w:t xml:space="preserve">settleUserRun</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resolution</w:t></w:r><w:r><w:rPr><w:rStyle w:val="OperatorTok" /></w:rPr><w:t xml:space="preserve">:</w:t></w:r><w:r><w:rPr><w:rStyle w:val="NormalTok" /></w:rPr><w:t xml:space="preserve"> DynamicCordisRunResolution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DynamicCordisRunResponse</w:t></w:r><w:r><w:rPr><w:rStyle w:val="OperatorTok" /></w:rPr><w:t xml:space="preserve">&gt;</w:t></w:r><w:r><w:br /></w:r><w:r><w:br /></w:r><w:r><w:rPr><w:rStyle w:val="CommentTok" /></w:rPr><w:t xml:space="preserve">/**</w:t></w:r><w:r><w:br /></w:r><w:r><w:rPr><w:rStyle w:val="CommentTok" /></w:rPr><w:t xml:space="preserve"> * Stop the active run while retaining every Package version.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stop.</w:t></w:r><w:r><w:br /></w:r><w:r><w:rPr><w:rStyle w:val="CommentTok" /></w:rPr><w:t xml:space="preserve"> * </w:t></w:r><w:r><w:rPr><w:rStyle w:val="AnnotationTok" /></w:rPr><w:t xml:space="preserve">@returns</w:t></w:r><w:r><w:rPr><w:rStyle w:val="CommentTok" /></w:rPr><w:t xml:space="preserve"> Success or the reason no run was stopped.</w:t></w:r><w:r><w:br /></w:r><w:r><w:rPr><w:rStyle w:val="CommentTok" /></w:rPr><w:t xml:space="preserve"> */</w:t></w:r><w:r><w:br /></w:r><w:r><w:rPr><w:rStyle w:val="KeywordTok" /></w:rPr><w:t xml:space="preserve">async</w:t></w:r><w:r><w:rPr><w:rStyle w:val="NormalTok" /></w:rPr><w:t xml:space="preserve"> </w:t></w:r><w:r><w:rPr><w:rStyle w:val="FunctionTok" /></w:rPr><w:t xml:space="preserve">stop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DynamicCordisStopResponse</w:t></w:r><w:r><w:rPr><w:rStyle w:val="OperatorTok" /></w:rPr><w:t xml:space="preserve">&gt;</w:t></w:r><w:r><w:br /></w:r><w:r><w:br /></w:r><w:r><w:rPr><w:rStyle w:val="CommentTok" /></w:rPr><w:t xml:space="preserve">/**</w:t></w:r><w:r><w:br /></w:r><w:r><w:rPr><w:rStyle w:val="CommentTok" /></w:rPr><w:t xml:space="preserve"> * Stop a Plugin from the user panel and queue the resulting state change for the model&#39;s next step.</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Plugin and receives the context.</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stop.</w:t></w:r><w:r><w:br /></w:r><w:r><w:rPr><w:rStyle w:val="CommentTok" /></w:rPr><w:t xml:space="preserve"> * </w:t></w:r><w:r><w:rPr><w:rStyle w:val="AnnotationTok" /></w:rPr><w:t xml:space="preserve">@returns</w:t></w:r><w:r><w:rPr><w:rStyle w:val="CommentTok" /></w:rPr><w:t xml:space="preserve"> Success or the reason no run was stopped.</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&#39;stopFromPanel&#39;</w:t></w:r><w:r><w:rPr><w:rStyle w:val="NormalTok" /></w:rPr><w:t xml:space="preserve">) </w:t></w:r><w:r><w:rPr><w:rStyle w:val="KeywordTok" /></w:rPr><w:t xml:space="preserve">async</w:t></w:r><w:r><w:rPr><w:rStyle w:val="NormalTok" /></w:rPr><w:t xml:space="preserve"> </w:t></w:r><w:r><w:rPr><w:rStyle w:val="FunctionTok" /></w:rPr><w:t xml:space="preserve">stopFromPanel</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DynamicCordisStopResponse</w:t></w:r><w:r><w:rPr><w:rStyle w:val="OperatorTok" /></w:rPr><w:t xml:space="preserve">&gt;</w:t></w:r><w:r><w:br /></w:r><w:r><w:br /></w:r><w:r><w:rPr><w:rStyle w:val="CommentTok" /></w:rPr><w:t xml:space="preserve">/**</w:t></w:r><w:r><w:br /></w:r><w:r><w:rPr><w:rStyle w:val="CommentTok" /></w:rPr><w:t xml:space="preserve"> * Replace the Host mirror of the Client inspect provider directory.</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complete Client provider manifest.</w:t></w:r><w:r><w:br /></w:r><w:r><w:rPr><w:rStyle w:val="CommentTok" /></w:rPr><w:t xml:space="preserve"> * </w:t></w:r><w:r><w:rPr><w:rStyle w:val="AnnotationTok" /></w:rPr><w:t xml:space="preserve">@returns</w:t></w:r><w:r><w:rPr><w:rStyle w:val="CommentTok" /></w:rPr><w:t xml:space="preserve"> null after accepting the manifest.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&#39;syncInspectManifest&#39;</w:t></w:r><w:r><w:rPr><w:rStyle w:val="NormalTok" /></w:rPr><w:t xml:space="preserve">) </w:t></w:r><w:r><w:rPr><w:rStyle w:val="FunctionTok" /></w:rPr><w:t xml:space="preserve">syncInspectManifest</w:t></w:r><w:r><w:rPr><w:rStyle w:val="NormalTok" /></w:rPr><w:t xml:space="preserve">(providers</w:t></w:r><w:r><w:rPr><w:rStyle w:val="OperatorTok" /></w:rPr><w:t xml:space="preserve">:</w:t></w:r><w:r><w:rPr><w:rStyle w:val="NormalTok" /></w:rPr><w:t xml:space="preserve"> </w:t></w:r><w:r><w:rPr><w:rStyle w:val="KeywordTok" /></w:rPr><w:t xml:space="preserve">readonly</w:t></w:r><w:r><w:rPr><w:rStyle w:val="NormalTok" /></w:rPr><w:t xml:space="preserve"> CordisInspectProviderManifest[])</w:t></w:r><w:r><w:rPr><w:rStyle w:val="OperatorTok" /></w:rPr><w:t xml:space="preserve">:</w:t></w:r><w:r><w:rPr><w:rStyle w:val="NormalTok" /></w:rPr><w:t xml:space="preserve"> </w:t></w:r><w:r><w:rPr><w:rStyle w:val="DataTypeTok" /></w:rPr><w:t xml:space="preserve">null</w:t></w:r><w:r><w:br /></w:r><w:r><w:br /></w:r><w:r><w:rPr><w:rStyle w:val="CommentTok" /></w:rPr><w:t xml:space="preserve">/**</w:t></w:r><w:r><w:br /></w:r><w:r><w:rPr><w:rStyle w:val="CommentTok" /></w:rPr><w:t xml:space="preserve"> * Claim one pending Client inspect query with its live result.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Session that owns the query.</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exact pending query identity.</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provider result or structured refusal.</w:t></w:r><w:r><w:br /></w:r><w:r><w:rPr><w:rStyle w:val="CommentTok" /></w:rPr><w:t xml:space="preserve"> * </w:t></w:r><w:r><w:rPr><w:rStyle w:val="AnnotationTok" /></w:rPr><w:t xml:space="preserve">@returns</w:t></w:r><w:r><w:rPr><w:rStyle w:val="CommentTok" /></w:rPr><w:t xml:space="preserve"> whether this answer won the query.</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&#39;resolveInspectQuery&#39;</w:t></w:r><w:r><w:rPr><w:rStyle w:val="NormalTok" /></w:rPr><w:t xml:space="preserve">) </w:t></w:r><w:r><w:rPr><w:rStyle w:val="FunctionTok" /></w:rPr><w:t xml:space="preserve">resolveInspectQuery</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requestId</w:t></w:r><w:r><w:rPr><w:rStyle w:val="OperatorTok" /></w:rPr><w:t xml:space="preserve">:</w:t></w:r><w:r><w:rPr><w:rStyle w:val="NormalTok" /></w:rPr><w:t xml:space="preserve"> CordisInspectRequestId</w:t></w:r><w:r><w:rPr><w:rStyle w:val="OperatorTok" /></w:rPr><w:t xml:space="preserve">,</w:t></w:r><w:r><w:rPr><w:rStyle w:val="NormalTok" /></w:rPr><w:t xml:space="preserve"> resolution</w:t></w:r><w:r><w:rPr><w:rStyle w:val="OperatorTok" /></w:rPr><w:t xml:space="preserve">:</w:t></w:r><w:r><w:rPr><w:rStyle w:val="NormalTok" /></w:rPr><w:t xml:space="preserve"> CordisInspectQueryResolution</w:t></w:r><w:r><w:rPr><w:rStyle w:val="OperatorTok" /></w:rPr><w:t xml:space="preserve">,</w:t></w:r><w:r><w:rPr><w:rStyle w:val="NormalTok" /></w:rPr><w:t xml:space="preserve"> )</w:t></w:r><w:r><w:rPr><w:rStyle w:val="OperatorTok" /></w:rPr><w:t xml:space="preserve">:</w:t></w:r><w:r><w:rPr><w:rStyle w:val="NormalTok" /></w:rPr><w:t xml:space="preserve"> CordisInspectResolveAck</w:t></w:r><w:r><w:br /></w:r><w:r><w:br /></w:r><w:r><w:rPr><w:rStyle w:val="CommentTok" /></w:rPr><w:t xml:space="preserve">/**</w:t></w:r><w:r><w:br /></w:r><w:r><w:rPr><w:rStyle w:val="CommentTok" /></w:rPr><w:t xml:space="preserve"> * Frame-wide inventory, grouped as one row per stable Plugin.</w:t></w:r><w:r><w:br /></w:r><w:r><w:rPr><w:rStyle w:val="CommentTok" /></w:rPr><w:t xml:space="preserve"> * </w:t></w:r><w:r><w:rPr><w:rStyle w:val="AnnotationTok" /></w:rPr><w:t xml:space="preserve">@returns</w:t></w:r><w:r><w:rPr><w:rStyle w:val="CommentTok" /></w:rPr><w:t xml:space="preserve"> Source-free metadata for every process-local Plugin.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&#39;inventory&#39;</w:t></w:r><w:r><w:rPr><w:rStyle w:val="NormalTok" /></w:rPr><w:t xml:space="preserve">) </w:t></w:r><w:r><w:rPr><w:rStyle w:val="FunctionTok" /></w:rPr><w:t xml:space="preserve">inventory</w:t></w:r><w:r><w:rPr><w:rStyle w:val="NormalTok" /></w:rPr><w:t xml:space="preserve">()</w:t></w:r><w:r><w:rPr><w:rStyle w:val="OperatorTok" /></w:rPr><w:t xml:space="preserve">:</w:t></w:r><w:r><w:rPr><w:rStyle w:val="NormalTok" /></w:rPr><w:t xml:space="preserve"> DynamicCordisInventoryRow[]</w:t></w:r><w:r><w:br /></w:r><w:r><w:br /></w:r><w:r><w:rPr><w:rStyle w:val="CommentTok" /></w:rPr><w:t xml:space="preserve">/**</w:t></w:r><w:r><w:br /></w:r><w:r><w:rPr><w:rStyle w:val="CommentTok" /></w:rPr><w:t xml:space="preserve"> * Read one Session&#39;s Host-rich state for inspection and result rendering.</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selects visible Plugins.</w:t></w:r><w:r><w:br /></w:r><w:r><w:rPr><w:rStyle w:val="CommentTok" /></w:rPr><w:t xml:space="preserve"> * </w:t></w:r><w:r><w:rPr><w:rStyle w:val="AnnotationTok" /></w:rPr><w:t xml:space="preserve">@returns</w:t></w:r><w:r><w:rPr><w:rStyle w:val="CommentTok" /></w:rPr><w:t xml:space="preserve"> Plugin versions, active runs, Host fibers, and render failures.</w:t></w:r><w:r><w:br /></w:r><w:r><w:rPr><w:rStyle w:val="CommentTok" /></w:rPr><w:t xml:space="preserve"> */</w:t></w:r><w:r><w:br /></w:r><w:r><w:rPr><w:rStyle w:val="FunctionTok" /></w:rPr><w:t xml:space="preserve">snapshot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DynamicCordisSnapshotRow[]</w:t></w:r><w:r><w:br /></w:r><w:r><w:br /></w:r><w:r><w:rPr><w:rStyle w:val="CommentTok" /></w:rPr><w:t xml:space="preserve">/**</w:t></w:r><w:r><w:br /></w:r><w:r><w:rPr><w:rStyle w:val="CommentTok" /></w:rPr><w:t xml:space="preserve"> * Read source-free context for an explicit `</w:t></w:r><w:r><w:rPr><w:rStyle w:val="AnnotationTok" /></w:rPr><w:t xml:space="preserve">@pluginId`</w:t></w:r><w:r><w:rPr><w:rStyle w:val="CommentTok" /></w:rPr><w:t xml:space="preserve"> user gesture.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referenced by the user.</w:t></w:r><w:r><w:br /></w:r><w:r><w:rPr><w:rStyle w:val="CommentTok" /></w:rPr><w:t xml:space="preserve"> * </w:t></w:r><w:r><w:rPr><w:rStyle w:val="AnnotationTok" /></w:rPr><w:t xml:space="preserve">@returns</w:t></w:r><w:r><w:rPr><w:rStyle w:val="CommentTok" /></w:rPr><w:t xml:space="preserve"> The preferred modification base, or undefined when unavailable.</w:t></w:r><w:r><w:br /></w:r><w:r><w:rPr><w:rStyle w:val="CommentTok" /></w:rPr><w:t xml:space="preserve"> */</w:t></w:r><w:r><w:br /></w:r><w:r><w:rPr><w:rStyle w:val="FunctionTok" /></w:rPr><w:t xml:space="preserve">reference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DynamicCordisReference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List source-free Plugin summaries owned by one Session.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selects visible Plugins.</w:t></w:r><w:r><w:br /></w:r><w:r><w:rPr><w:rStyle w:val="CommentTok" /></w:rPr><w:t xml:space="preserve"> * </w:t></w:r><w:r><w:rPr><w:rStyle w:val="AnnotationTok" /></w:rPr><w:t xml:space="preserve">@returns</w:t></w:r><w:r><w:rPr><w:rStyle w:val="CommentTok" /></w:rPr><w:t xml:space="preserve"> one summary per Plugin in creation order.</w:t></w:r><w:r><w:br /></w:r><w:r><w:rPr><w:rStyle w:val="CommentTok" /></w:rPr><w:t xml:space="preserve"> */</w:t></w:r><w:r><w:br /></w:r><w:r><w:rPr><w:rStyle w:val="FunctionTok" /></w:rPr><w:t xml:space="preserve">listPlugins</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DynamicCordisPluginInspection[]</w:t></w:r><w:r><w:br /></w:r><w:r><w:br /></w:r><w:r><w:rPr><w:rStyle w:val="CommentTok" /></w:rPr><w:t xml:space="preserve">/**</w:t></w:r><w:r><w:br /></w:r><w:r><w:rPr><w:rStyle w:val="CommentTok" /></w:rPr><w:t xml:space="preserve"> * Inspect one Plugin without returning Package source.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w:t></w:r><w:r><w:br /></w:r><w:r><w:rPr><w:rStyle w:val="CommentTok" /></w:rPr><w:t xml:space="preserve"> * </w:t></w:r><w:r><w:rPr><w:rStyle w:val="AnnotationTok" /></w:rPr><w:t xml:space="preserve">@returns</w:t></w:r><w:r><w:rPr><w:rStyle w:val="CommentTok" /></w:rPr><w:t xml:space="preserve"> version pointers, latest run, and all Package summaries.</w:t></w:r><w:r><w:br /></w:r><w:r><w:rPr><w:rStyle w:val="CommentTok" /></w:rPr><w:t xml:space="preserve"> */</w:t></w:r><w:r><w:br /></w:r><w:r><w:rPr><w:rStyle w:val="FunctionTok" /></w:rPr><w:t xml:space="preserve">inspectPlugin</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DynamicCordisPluginInspection</w:t></w:r><w:r><w:br /></w:r><w:r><w:br /></w:r><w:r><w:rPr><w:rStyle w:val="CommentTok" /></w:rPr><w:t xml:space="preserve">/**</w:t></w:r><w:r><w:br /></w:r><w:r><w:rPr><w:rStyle w:val="CommentTok" /></w:rPr><w:t xml:space="preserve"> * Read one exact immutable Package and its Host and Client source.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owns the Package.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Exact immutable Package identity to inspect.</w:t></w:r><w:r><w:br /></w:r><w:r><w:rPr><w:rStyle w:val="CommentTok" /></w:rPr><w:t xml:space="preserve"> * </w:t></w:r><w:r><w:rPr><w:rStyle w:val="AnnotationTok" /></w:rPr><w:t xml:space="preserve">@returns</w:t></w:r><w:r><w:rPr><w:rStyle w:val="CommentTok" /></w:rPr><w:t xml:space="preserve"> Package metadata, source, and the Plugin&#39;s lifecycle pointers.</w:t></w:r><w:r><w:br /></w:r><w:r><w:rPr><w:rStyle w:val="CommentTok" /></w:rPr><w:t xml:space="preserve"> */</w:t></w:r><w:r><w:br /></w:r><w:r><w:rPr><w:rStyle w:val="FunctionTok" /></w:rPr><w:t xml:space="preserve">inspectPackage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w:t></w:r><w:r><w:rPr><w:rStyle w:val="OperatorTok" /></w:rPr><w:t xml:space="preserve">:</w:t></w:r><w:r><w:rPr><w:rStyle w:val="NormalTok" /></w:rPr><w:t xml:space="preserve"> DynamicCordisPackageInspection</w:t></w:r><w:r><w:br /></w:r><w:r><w:br /></w:r><w:r><w:rPr><w:rStyle w:val="CommentTok" /></w:rPr><w:t xml:space="preserve">/**</w:t></w:r><w:r><w:br /></w:r><w:r><w:rPr><w:rStyle w:val="CommentTok" /></w:rPr><w:t xml:space="preserve"> * Record a post-load render failure for the exact active run.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rendered.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that produced the failure.</w:t></w:r><w:r><w:br /></w:r><w:r><w:rPr><w:rStyle w:val="CommentTok" /></w:rPr><w:t xml:space="preserve"> * </w:t></w:r><w:r><w:rPr><w:rStyle w:val="AnnotationTok" /></w:rPr><w:t xml:space="preserve">@param</w:t></w:r><w:r><w:rPr><w:rStyle w:val="CommentTok" /></w:rPr><w:t xml:space="preserve"> </w:t></w:r><w:r><w:rPr><w:rStyle w:val="CommentVarTok" /></w:rPr><w:t xml:space="preserve">failure</w:t></w:r><w:r><w:rPr><w:rStyle w:val="CommentTok" /></w:rPr><w:t xml:space="preserve"> - Slot, message, and entry-retirement result.</w:t></w:r><w:r><w:br /></w:r><w:r><w:rPr><w:rStyle w:val="CommentTok" /></w:rPr><w:t xml:space="preserve"> * </w:t></w:r><w:r><w:rPr><w:rStyle w:val="AnnotationTok" /></w:rPr><w:t xml:space="preserve">@returns</w:t></w:r><w:r><w:rPr><w:rStyle w:val="CommentTok" /></w:rPr><w:t xml:space="preserve"> Null after recording or ignoring a stale report.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&#39;reportRenderFailure&#39;</w:t></w:r><w:r><w:rPr><w:rStyle w:val="NormalTok" /></w:rPr><w:t xml:space="preserve">) </w:t></w:r><w:r><w:rPr><w:rStyle w:val="KeywordTok" /></w:rPr><w:t xml:space="preserve">async</w:t></w:r><w:r><w:rPr><w:rStyle w:val="NormalTok" /></w:rPr><w:t xml:space="preserve"> </w:t></w:r><w:r><w:rPr><w:rStyle w:val="FunctionTok" /></w:rPr><w:t xml:space="preserve">reportRenderFailure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failure</w:t></w:r><w:r><w:rPr><w:rStyle w:val="OperatorTok" /></w:rPr><w:t xml:space="preserve">:</w:t></w:r><w:r><w:rPr><w:rStyle w:val="NormalTok" /></w:rPr><w:t xml:space="preserve"> DynamicCordisRenderFailure</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null</w:t></w:r><w:r><w:rPr><w:rStyle w:val="OperatorTok" /></w:rPr><w:t xml:space="preserve">&gt;</w:t></w:r><w:r><w:br /></w:r><w:r><w:br /></w:r><w:r><w:rPr><w:rStyle w:val="CommentTok" /></w:rPr><w:t xml:space="preserve">/**</w:t></w:r><w:r><w:br /></w:r><w:r><w:rPr><w:rStyle w:val="CommentTok" /></w:rPr><w:t xml:space="preserve"> * Report a Client guard rejection that happened after the Package completed activation.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whose Client code was rejected.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that produced the rejection.</w:t></w:r><w:r><w:br /></w:r><w:r><w:rPr><w:rStyle w:val="CommentTok" /></w:rPr><w:t xml:space="preserve"> * </w:t></w:r><w:r><w:rPr><w:rStyle w:val="AnnotationTok" /></w:rPr><w:t xml:space="preserve">@param</w:t></w:r><w:r><w:rPr><w:rStyle w:val="CommentTok" /></w:rPr><w:t xml:space="preserve"> </w:t></w:r><w:r><w:rPr><w:rStyle w:val="CommentVarTok" /></w:rPr><w:t xml:space="preserve">failure</w:t></w:r><w:r><w:rPr><w:rStyle w:val="CommentTok" /></w:rPr><w:t xml:space="preserve"> - Original guard message and stack.</w:t></w:r><w:r><w:br /></w:r><w:r><w:rPr><w:rStyle w:val="CommentTok" /></w:rPr><w:t xml:space="preserve"> * </w:t></w:r><w:r><w:rPr><w:rStyle w:val="AnnotationTok" /></w:rPr><w:t xml:space="preserve">@returns</w:t></w:r><w:r><w:rPr><w:rStyle w:val="CommentTok" /></w:rPr><w:t xml:space="preserve"> Null after reporting or ignoring a stale/startup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&#39;reportClientGuardFailure&#39;</w:t></w:r><w:r><w:rPr><w:rStyle w:val="NormalTok" /></w:rPr><w:t xml:space="preserve">) </w:t></w:r><w:r><w:rPr><w:rStyle w:val="KeywordTok" /></w:rPr><w:t xml:space="preserve">async</w:t></w:r><w:r><w:rPr><w:rStyle w:val="NormalTok" /></w:rPr><w:t xml:space="preserve"> </w:t></w:r><w:r><w:rPr><w:rStyle w:val="FunctionTok" /></w:rPr><w:t xml:space="preserve">reportClientGuardFailure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failure</w:t></w:r><w:r><w:rPr><w:rStyle w:val="OperatorTok" /></w:rPr><w:t xml:space="preserve">:</w:t></w:r><w:r><w:rPr><w:rStyle w:val="NormalTok" /></w:rPr><w:t xml:space="preserve"> CordisErrorDetails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null</w:t></w:r><w:r><w:rPr><w:rStyle w:val="OperatorTok" /></w:rPr><w:t xml:space="preserve">&gt;</w:t></w:r><w:r><w:br /></w:r><w:r><w:br /></w:r><w:r><w:rPr><w:rStyle w:val="CommentTok" /></w:rPr><w:t xml:space="preserve">/**</w:t></w:r><w:r><w:br /></w:r><w:r><w:rPr><w:rStyle w:val="CommentTok" /></w:rPr><w:t xml:space="preserve"> * Invoke an active Host method while rejecting stale Client runs.</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owns the method.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authorizing the call.</w:t></w:r><w:r><w:br /></w:r><w:r><w:rPr><w:rStyle w:val="CommentTok" /></w:rPr><w:t xml:space="preserve"> * </w:t></w:r><w:r><w:rPr><w:rStyle w:val="AnnotationTok" /></w:rPr><w:t xml:space="preserve">@param</w:t></w:r><w:r><w:rPr><w:rStyle w:val="CommentTok" /></w:rPr><w:t xml:space="preserve"> </w:t></w:r><w:r><w:rPr><w:rStyle w:val="CommentVarTok" /></w:rPr><w:t xml:space="preserve">method</w:t></w:r><w:r><w:rPr><w:rStyle w:val="CommentTok" /></w:rPr><w:t xml:space="preserve"> - Registered Host handler name.</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JSON argument delivered to the handler.</w:t></w:r><w:r><w:br /></w:r><w:r><w:rPr><w:rStyle w:val="CommentTok" /></w:rPr><w:t xml:space="preserve"> * </w:t></w:r><w:r><w:rPr><w:rStyle w:val="AnnotationTok" /></w:rPr><w:t xml:space="preserve">@returns</w:t></w:r><w:r><w:rPr><w:rStyle w:val="CommentTok" /></w:rPr><w:t xml:space="preserve"> The JSON result or a typed invocation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&#39;invoke&#39;</w:t></w:r><w:r><w:rPr><w:rStyle w:val="NormalTok" /></w:rPr><w:t xml:space="preserve">) </w:t></w:r><w:r><w:rPr><w:rStyle w:val="KeywordTok" /></w:rPr><w:t xml:space="preserve">async</w:t></w:r><w:r><w:rPr><w:rStyle w:val="NormalTok" /></w:rPr><w:t xml:space="preserve"> </w:t></w:r><w:r><w:rPr><w:rStyle w:val="FunctionTok" /></w:rPr><w:t xml:space="preserve">invoke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method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args</w:t></w:r><w:r><w:rPr><w:rStyle w:val="OperatorTok" /></w:rPr><w:t xml:space="preserve">:</w:t></w:r><w:r><w:rPr><w:rStyle w:val="NormalTok" /></w:rPr><w:t xml:space="preserve"> JsonValue</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DynamicCordisInvokeResult</w:t></w:r><w:r><w:rPr><w:rStyle w:val="OperatorTok" /></w:rPr><w:t xml:space="preserve">&gt;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833"><w:r><w:rPr><w:rStyle w:val="VerbatimChar" /></w:rPr><w:t xml:space="preserve">packages/extensions/cordis-host-runner/src/index.ts:124</w:t></w:r></w:hyperlink></w:p>
    <w:p><w:pPr><w:pStyle w:val="BodyText" /></w:pPr></w:p>
    <w:bookmarkEnd w:id="834" />
    <w:bookmarkStart w:id="843" w:name="cordis-events" />
    <w:p><w:pPr><w:pStyle w:val="Heading4" /></w:pPr><w:r><w:rPr><w:rStyle w:val="SectionNumber" /></w:rPr><w:t xml:space="preserve">5.28.1.3</w:t></w:r><w:r><w:tab /></w:r><w:r><w:rPr><w:rStyle w:val="VerbatimChar" /></w:rPr><w:t xml:space="preserve">cordis/*</w:t></w:r><w:r><w:t xml:space="preserve"> </w:t></w:r><w:r><w:t xml:space="preserve">events</w:t></w:r></w:p>
    <w:p><w:pPr><w:pStyle w:val="FirstParagraph" /></w:pPr></w:p>
    <w:bookmarkStart w:id="836" w:name="cordisdynamic-package--emit" />
    <w:p><w:pPr><w:pStyle w:val="Heading5" /></w:pPr><w:r><w:rPr><w:rStyle w:val="SectionNumber" /></w:rPr><w:t xml:space="preserve">5.28.1.3.1</w:t></w:r><w:r><w:tab /></w:r><w:r><w:rPr><w:rStyle w:val="VerbatimChar" /></w:rPr><w:t xml:space="preserve">cordis/dynamic-package</w:t></w:r><w:r><w:t xml:space="preserve"> </w:t></w:r><w:r><w:t xml:space="preserve">— emit</w:t></w:r></w:p>
    <w:p><w:pPr><w:pStyle w:val="FirstParagraph" /></w:pPr><w:r><w:t xml:space="preserve">One exact Plugin/Package activation is now live in the Host.</w:t></w:r></w:p>
    <w:p><w:pPr><w:pStyle w:val="SourceCode" /></w:pPr><w:r><w:rPr><w:rStyle w:val="CommentTok" /></w:rPr><w:t xml:space="preserve">/**</w:t></w:r><w:r><w:br /></w:r><w:r><w:rPr><w:rStyle w:val="CommentTok" /></w:rPr><w:t xml:space="preserve"> * One exact Plugin/Package activation is now live in the Host.</w:t></w:r><w:r><w:br /></w:r><w:r><w:rPr><w:rStyle w:val="CommentTok" /></w:rPr><w:t xml:space="preserve"> * </w:t></w:r><w:r><w:rPr><w:rStyle w:val="AnnotationTok" /></w:rPr><w:t xml:space="preserve">@param</w:t></w:r><w:r><w:rPr><w:rStyle w:val="CommentTok" /></w:rPr><w:t xml:space="preserve"> </w:t></w:r><w:r><w:rPr><w:rStyle w:val="CommentVarTok" /></w:rPr><w:t xml:space="preserve">pkg</w:t></w:r><w:r><w:rPr><w:rStyle w:val="CommentTok" /></w:rPr><w:t xml:space="preserve"> - stable plugin, immutable package, run identity, and label.</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&#39;cordis/dynamic-package&#39;</w:t></w:r><w:r><w:rPr><w:rStyle w:val="NormalTok" /></w:rPr><w:t xml:space="preserve">(pkg</w:t></w:r><w:r><w:rPr><w:rStyle w:val="OperatorTok" /></w:rPr><w:t xml:space="preserve">:</w:t></w:r><w:r><w:rPr><w:rStyle w:val="NormalTok" /></w:rPr><w:t xml:space="preserve"> DynamicCordisPackage)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packages/extensions/cordis-host-runner/src/types.ts:379</w:t></w:r></w:hyperlink></w:p>
    <w:p><w:pPr><w:pStyle w:val="BodyText" /></w:pPr></w:p>
    <w:bookmarkEnd w:id="836" />
    <w:bookmarkStart w:id="837" w:name="cordisdynamic-retract--emit" />
    <w:p><w:pPr><w:pStyle w:val="Heading5" /></w:pPr><w:r><w:rPr><w:rStyle w:val="SectionNumber" /></w:rPr><w:t xml:space="preserve">5.28.1.3.2</w:t></w:r><w:r><w:tab /></w:r><w:r><w:rPr><w:rStyle w:val="VerbatimChar" /></w:rPr><w:t xml:space="preserve">cordis/dynamic-retract</w:t></w:r><w:r><w:t xml:space="preserve"> </w:t></w:r><w:r><w:t xml:space="preserve">— emit</w:t></w:r></w:p>
    <w:p><w:pPr><w:pStyle w:val="FirstParagraph" /></w:pPr><w:r><w:t xml:space="preserve">One exact activation was withdrawn.</w:t></w:r></w:p>
    <w:p><w:pPr><w:pStyle w:val="SourceCode" /></w:pPr><w:r><w:rPr><w:rStyle w:val="CommentTok" /></w:rPr><w:t xml:space="preserve">/**</w:t></w:r><w:r><w:br /></w:r><w:r><w:rPr><w:rStyle w:val="CommentTok" /></w:rPr><w:t xml:space="preserve"> * One exact activation was withdrawn.</w:t></w:r><w:r><w:br /></w:r><w:r><w:rPr><w:rStyle w:val="CommentTok" /></w:rPr><w:t xml:space="preserve"> * </w:t></w:r><w:r><w:rPr><w:rStyle w:val="AnnotationTok" /></w:rPr><w:t xml:space="preserve">@param</w:t></w:r><w:r><w:rPr><w:rStyle w:val="CommentTok" /></w:rPr><w:t xml:space="preserve"> </w:t></w:r><w:r><w:rPr><w:rStyle w:val="CommentVarTok" /></w:rPr><w:t xml:space="preserve">retracted</w:t></w:r><w:r><w:rPr><w:rStyle w:val="CommentTok" /></w:rPr><w:t xml:space="preserve"> - plugin, package, and run identity.</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&#39;cordis/dynamic-retract&#39;</w:t></w:r><w:r><w:rPr><w:rStyle w:val="NormalTok" /></w:rPr><w:t xml:space="preserve">(retracted</w:t></w:r><w:r><w:rPr><w:rStyle w:val="OperatorTok" /></w:rPr><w:t xml:space="preserve">:</w:t></w:r><w:r><w:rPr><w:rStyle w:val="NormalTok" /></w:rPr><w:t xml:space="preserve"> DynamicCordisRetracted)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packages/extensions/cordis-host-runner/src/types.ts:385</w:t></w:r></w:hyperlink></w:p>
    <w:p><w:pPr><w:pStyle w:val="BodyText" /></w:pPr></w:p>
    <w:bookmarkEnd w:id="837" />
    <w:bookmarkStart w:id="838" w:name="cordisinspect-query--emit" />
    <w:p><w:pPr><w:pStyle w:val="Heading5" /></w:pPr><w:r><w:rPr><w:rStyle w:val="SectionNumber" /></w:rPr><w:t xml:space="preserve">5.28.1.3.3</w:t></w:r><w:r><w:tab /></w:r><w:r><w:rPr><w:rStyle w:val="VerbatimChar" /></w:rPr><w:t xml:space="preserve">cordis/inspect-query</w:t></w:r><w:r><w:t xml:space="preserve"> </w:t></w:r><w:r><w:t xml:space="preserve">— emit</w:t></w:r></w:p>
    <w:p><w:pPr><w:pStyle w:val="FirstParagraph" /></w:pPr><w:r><w:t xml:space="preserve">Request a live read-only query from the Client inspect registry.</w:t></w:r></w:p>
    <w:p><w:pPr><w:pStyle w:val="SourceCode" /></w:pPr><w:r><w:rPr><w:rStyle w:val="CommentTok" /></w:rPr><w:t xml:space="preserve">/**</w:t></w:r><w:r><w:br /></w:r><w:r><w:rPr><w:rStyle w:val="CommentTok" /></w:rPr><w:t xml:space="preserve"> * Request a live read-only query from the Client inspect registry.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correlation, Session, provider, method, and JSON input.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&#39;cordis/inspect-query&#39;</w:t></w:r><w:r><w:rPr><w:rStyle w:val="NormalTok" /></w:rPr><w:t xml:space="preserve">(request</w:t></w:r><w:r><w:rPr><w:rStyle w:val="OperatorTok" /></w:rPr><w:t xml:space="preserve">:</w:t></w:r><w:r><w:rPr><w:rStyle w:val="NormalTok" /></w:rPr><w:t xml:space="preserve"> CordisInspectQueryRequest)</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packages/extensions/cordis-host-runner/src/types.ts:391</w:t></w:r></w:hyperlink></w:p>
    <w:p><w:pPr><w:pStyle w:val="BodyText" /></w:pPr></w:p>
    <w:bookmarkEnd w:id="838" />
    <w:bookmarkStart w:id="839" w:name="cordisinspect-query-resolved--emit" />
    <w:p><w:pPr><w:pStyle w:val="Heading5" /></w:pPr><w:r><w:rPr><w:rStyle w:val="SectionNumber" /></w:rPr><w:t xml:space="preserve">5.28.1.3.4</w:t></w:r><w:r><w:tab /></w:r><w:r><w:rPr><w:rStyle w:val="VerbatimChar" /></w:rPr><w:t xml:space="preserve">cordis/inspect-query-resolved</w:t></w:r><w:r><w:t xml:space="preserve"> </w:t></w:r><w:r><w:t xml:space="preserve">— emit</w:t></w:r></w:p>
    <w:p><w:pPr><w:pStyle w:val="FirstParagraph" /></w:pPr><w:r><w:t xml:space="preserve">Notify every Client that an inspect query has settled or been cancelled.</w:t></w:r></w:p>
    <w:p><w:pPr><w:pStyle w:val="SourceCode" /></w:pPr><w:r><w:rPr><w:rStyle w:val="CommentTok" /></w:rPr><w:t xml:space="preserve">/**</w:t></w:r><w:r><w:br /></w:r><w:r><w:rPr><w:rStyle w:val="CommentTok" /></w:rPr><w:t xml:space="preserve"> * Notify every Client that an inspect query has settled or been cancelled.</w:t></w:r><w:r><w:br /></w:r><w:r><w:rPr><w:rStyle w:val="CommentTok" /></w:rPr><w:t xml:space="preserve"> * </w:t></w:r><w:r><w:rPr><w:rStyle w:val="AnnotationTok" /></w:rPr><w:t xml:space="preserve">@param</w:t></w:r><w:r><w:rPr><w:rStyle w:val="CommentTok" /></w:rPr><w:t xml:space="preserve"> </w:t></w:r><w:r><w:rPr><w:rStyle w:val="CommentVarTok" /></w:rPr><w:t xml:space="preserve">resolved</w:t></w:r><w:r><w:rPr><w:rStyle w:val="CommentTok" /></w:rPr><w:t xml:space="preserve"> - exact query identity that is no longer answerable.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&#39;cordis/inspect-query-resolved&#39;</w:t></w:r><w:r><w:rPr><w:rStyle w:val="NormalTok" /></w:rPr><w:t xml:space="preserve">(resolved</w:t></w:r><w:r><w:rPr><w:rStyle w:val="OperatorTok" /></w:rPr><w:t xml:space="preserve">:</w:t></w:r><w:r><w:rPr><w:rStyle w:val="NormalTok" /></w:rPr><w:t xml:space="preserve"> CordisInspectQueryResolved)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packages/extensions/cordis-host-runner/src/types.ts:397</w:t></w:r></w:hyperlink></w:p>
    <w:p><w:pPr><w:pStyle w:val="BodyText" /></w:pPr></w:p>
    <w:bookmarkEnd w:id="839" />
    <w:bookmarkStart w:id="840" w:name="cordisrequest-run--emit" />
    <w:p><w:pPr><w:pStyle w:val="Heading5" /></w:pPr><w:r><w:rPr><w:rStyle w:val="SectionNumber" /></w:rPr><w:t xml:space="preserve">5.28.1.3.5</w:t></w:r><w:r><w:tab /></w:r><w:r><w:rPr><w:rStyle w:val="VerbatimChar" /></w:rPr><w:t xml:space="preserve">cordis/request-run</w:t></w:r><w:r><w:t xml:space="preserve"> </w:t></w:r><w:r><w:t xml:space="preserve">— emit</w:t></w:r></w:p>
    <w:p><w:pPr><w:pStyle w:val="FirstParagraph" /></w:pPr><w:r><w:t xml:space="preserve">A Client-bearing activation needs a browser page, and may require a user decision.</w:t></w:r></w:p>
    <w:p><w:pPr><w:pStyle w:val="SourceCode" /></w:pPr><w:r><w:rPr><w:rStyle w:val="CommentTok" /></w:rPr><w:t xml:space="preserve">/**</w:t></w:r><w:r><w:br /></w:r><w:r><w:rPr><w:rStyle w:val="CommentTok" /></w:rPr><w:t xml:space="preserve"> * A Client-bearing activation needs a browser page, and may require a user decision.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correlation identity, owner, target version, mode, and approval requirement.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&#39;cordis/request-run&#39;</w:t></w:r><w:r><w:rPr><w:rStyle w:val="NormalTok" /></w:rPr><w:t xml:space="preserve">(request</w:t></w:r><w:r><w:rPr><w:rStyle w:val="OperatorTok" /></w:rPr><w:t xml:space="preserve">:</w:t></w:r><w:r><w:rPr><w:rStyle w:val="NormalTok" /></w:rPr><w:t xml:space="preserve"> DynamicCordisRunRequest)</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packages/extensions/cordis-host-runner/src/types.ts:367</w:t></w:r></w:hyperlink></w:p>
    <w:p><w:pPr><w:pStyle w:val="BodyText" /></w:pPr></w:p>
    <w:bookmarkEnd w:id="840" />
    <w:bookmarkStart w:id="842" w:name="cordisrequest-run-resolved--emit" />
    <w:p><w:pPr><w:pStyle w:val="Heading5" /></w:pPr><w:r><w:rPr><w:rStyle w:val="SectionNumber" /></w:rPr><w:t xml:space="preserve">5.28.1.3.6</w:t></w:r><w:r><w:tab /></w:r><w:r><w:rPr><w:rStyle w:val="VerbatimChar" /></w:rPr><w:t xml:space="preserve">cordis/request-run-resolved</w:t></w:r><w:r><w:t xml:space="preserve"> </w:t></w:r><w:r><w:t xml:space="preserve">— emit</w:t></w:r></w:p>
    <w:p><w:pPr><w:pStyle w:val="FirstParagraph" /></w:pPr><w:r><w:t xml:space="preserve">A pending Client activation request left the answerable state.</w:t></w:r></w:p>
    <w:p><w:pPr><w:pStyle w:val="SourceCode" /></w:pPr><w:r><w:rPr><w:rStyle w:val="CommentTok" /></w:rPr><w:t xml:space="preserve">/**</w:t></w:r><w:r><w:br /></w:r><w:r><w:rPr><w:rStyle w:val="CommentTok" /></w:rPr><w:t xml:space="preserve"> * A pending Client activation request left the answerable state.</w:t></w:r><w:r><w:br /></w:r><w:r><w:rPr><w:rStyle w:val="CommentTok" /></w:rPr><w:t xml:space="preserve"> * </w:t></w:r><w:r><w:rPr><w:rStyle w:val="AnnotationTok" /></w:rPr><w:t xml:space="preserve">@param</w:t></w:r><w:r><w:rPr><w:rStyle w:val="CommentTok" /></w:rPr><w:t xml:space="preserve"> </w:t></w:r><w:r><w:rPr><w:rStyle w:val="CommentVarTok" /></w:rPr><w:t xml:space="preserve">resolved</w:t></w:r><w:r><w:rPr><w:rStyle w:val="CommentTok" /></w:rPr><w:t xml:space="preserve"> - request identity and outcome.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&#39;cordis/request-run-resolved&#39;</w:t></w:r><w:r><w:rPr><w:rStyle w:val="NormalTok" /></w:rPr><w:t xml:space="preserve">(resolved</w:t></w:r><w:r><w:rPr><w:rStyle w:val="OperatorTok" /></w:rPr><w:t xml:space="preserve">:</w:t></w:r><w:r><w:rPr><w:rStyle w:val="NormalTok" /></w:rPr><w:t xml:space="preserve"> DynamicCordisRequestResolved)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35"><w:r><w:rPr><w:rStyle w:val="VerbatimChar" /></w:rPr><w:t xml:space="preserve">packages/extensions/cordis-host-runner/src/types.ts:373</w:t></w:r></w:hyperlink></w:p>
    <w:p><w:pPr><w:pStyle w:val="BlockText" /></w:pPr><w:r><w:rPr><w:rFonts w:hint="eastAsia" /></w:rPr><w:t xml:space="preserve">规范来源:</w:t></w:r><w:r><w:t xml:space="preserve"> </w:t></w:r><w:hyperlink r:id="rId841"><w:r><w:rPr><w:rStyle w:val="Hyperlink" /></w:rPr><w:t xml:space="preserve">docs/subsystems/filesystem.zh.md</w:t></w:r></w:hyperlink></w:p>
    <w:bookmarkEnd w:id="842" />
    <w:bookmarkEnd w:id="843" />
    <w:bookmarkEnd w:id="844" />
    <w:bookmarkEnd w:id="845" />
    <w:bookmarkStart w:id="871" w:name="文件系统" />
    <w:p><w:pPr><w:pStyle w:val="Heading2" /></w:pPr><w:r><w:rPr><w:rStyle w:val="SectionNumber" /></w:rPr><w:t xml:space="preserve">5.29</w:t></w:r><w:r><w:tab /></w:r><w:r><w:rPr><w:rFonts w:hint="eastAsia" /></w:rPr><w:t xml:space="preserve">文件系统</w:t></w:r></w:p>
    <w:p><w:pPr><w:pStyle w:val="FirstParagraph" /></w:pPr><w:r><w:rPr><w:rFonts w:hint="eastAsia" /></w:rPr><w:t xml:space="preserve">可选的文件系统能力由四个部分组成：</w:t></w:r><w:hyperlink r:id="rId846"><w:r><w:rPr><w:rStyle w:val="Hyperlink" /></w:rPr><w:t xml:space="preserve">dsh-fs</w:t></w:r></w:hyperlink><w:r><w:t xml:space="preserve"> </w:t></w:r><w:r><w:rPr><w:rFonts w:hint="eastAsia" /></w:rPr><w:t xml:space="preserve">拥有</w:t></w:r><w:r><w:t xml:space="preserve"> </w:t></w:r><w:r><w:rPr><w:rStyle w:val="VerbatimChar" /></w:rPr><w:t xml:space="preserve">ctx.fs</w:t></w:r><w:r><w:t xml:space="preserve"> </w:t></w:r><w:r><w:rPr><w:rFonts w:hint="eastAsia" /></w:rPr><w:t xml:space="preserve">以及带可选守卫的原子文本操作；</w:t></w:r><w:hyperlink r:id="rId847"><w:r><w:rPr><w:rStyle w:val="Hyperlink" /></w:rPr><w:t xml:space="preserve">dsh-fs-local</w:t></w:r></w:hyperlink><w:r><w:t xml:space="preserve"> </w:t></w:r><w:r><w:rPr><w:rFonts w:hint="eastAsia" /></w:rPr><w:t xml:space="preserve">实现本地磁盘后端；</w:t></w:r><w:hyperlink r:id="rId848"><w:r><w:rPr><w:rStyle w:val="Hyperlink" /></w:rPr><w:t xml:space="preserve">dsh-fs-observation-policy</w:t></w:r></w:hyperlink><w:r><w:t xml:space="preserve"> </w:t></w:r><w:r><w:rPr><w:rFonts w:hint="eastAsia" /></w:rPr><w:t xml:space="preserve">记录观测到的存在或缺失状态，并通过事件（而非服务）添加新鲜度规则；</w:t></w:r><w:hyperlink r:id="rId849"><w:r><w:rPr><w:rStyle w:val="Hyperlink" /></w:rPr><w:t xml:space="preserve">dsh-tool-fs</w:t></w:r></w:hyperlink><w:r><w:t xml:space="preserve"> </w:t></w:r><w:r><w:rPr><w:rFonts w:hint="eastAsia" /></w:rPr><w:t xml:space="preserve">直接执行面向模型的</w:t></w:r><w:r><w:t xml:space="preserve"> read/write/edit </w:t></w:r><w:r><w:rPr><w:rFonts w:hint="eastAsia" /></w:rPr><w:t xml:space="preserve">调用并渲染窗口。它位于</w:t></w:r><w:r><w:t xml:space="preserve"> agent </w:t></w:r><w:r><w:rPr><w:rFonts w:hint="eastAsia" /></w:rPr><w:t xml:space="preserve">loop（智能体循环）主干之外；替换后端不会改变策略或工具</w:t></w:r><w:r><w:t xml:space="preserve"> schema。</w:t></w:r></w:p>
    <w:p><w:pPr><w:pStyle w:val="BodyText" /></w:pPr><w:r><w:rPr><w:rStyle w:val="VerbatimChar" /></w:rPr><w:t xml:space="preserve">dsh-fs-observation-policy</w:t></w:r><w:r><w:t xml:space="preserve"> </w:t></w:r><w:r><w:rPr><w:rFonts w:hint="eastAsia" /></w:rPr><w:t xml:space="preserve">是可选插件。没有该插件时，</w:t></w:r><w:r><w:rPr><w:rStyle w:val="VerbatimChar" /></w:rPr><w:t xml:space="preserve">FileSystem</w:t></w:r><w:r><w:t xml:space="preserve"> </w:t></w:r><w:r><w:rPr><w:rFonts w:hint="eastAsia" /></w:rPr><w:t xml:space="preserve">服务定义、一个提供方和</w:t></w:r><w:r><w:t xml:space="preserve"> </w:t></w:r><w:r><w:rPr><w:rStyle w:val="VerbatimChar" /></w:rPr><w:t xml:space="preserve">dsh-tool-fs</w:t></w:r><w:r><w:t xml:space="preserve"> </w:t></w:r><w:r><w:rPr><w:rFonts w:hint="eastAsia" /></w:rPr><w:t xml:space="preserve">消费方组成完整且不受约束的文件系统</w:t></w:r><w:r><w:t xml:space="preserve"> </w:t></w:r><w:r><w:rPr><w:rFonts w:hint="eastAsia" /></w:rPr><w:t xml:space="preserve">seam：</w:t></w:r><w:r><w:rPr><w:rStyle w:val="VerbatimChar" /></w:rPr><w:t xml:space="preserve">write</w:t></w:r><w:r><w:t xml:space="preserve"> </w:t></w:r><w:r><w:rPr><w:rFonts w:hint="eastAsia" /></w:rPr><w:t xml:space="preserve">无条件创建或覆盖，</w:t></w:r><w:r><w:rPr><w:rStyle w:val="VerbatimChar" /></w:rPr><w:t xml:space="preserve">edit</w:t></w:r><w:r><w:t xml:space="preserve"> </w:t></w:r><w:r><w:rPr><w:rFonts w:hint="eastAsia" /></w:rPr><w:t xml:space="preserve">无条件替换字面文本。策略插件通过裁决</w:t></w:r><w:r><w:t xml:space="preserve"> </w:t></w:r><w:r><w:rPr><w:rStyle w:val="VerbatimChar" /></w:rPr><w:t xml:space="preserve">fs/*</w:t></w:r><w:r><w:t xml:space="preserve"> </w:t></w:r><w:r><w:rPr><w:rFonts w:hint="eastAsia" /></w:rPr><w:t xml:space="preserve">waterfall（瀑布式事件）来改变这些操作。移除该插件不会破坏工具，因为工具调用</w:t></w:r><w:r><w:t xml:space="preserve"> </w:t></w:r><w:r><w:rPr><w:rStyle w:val="VerbatimChar" /></w:rPr><w:t xml:space="preserve">ctx.fs</w:t></w:r><w:r><w:t xml:space="preserve"> </w:t></w:r><w:r><w:rPr><w:rFonts w:hint="eastAsia" /></w:rPr><w:t xml:space="preserve">并分发事件，而不调用策略方法。加载了</w:t></w:r><w:r><w:t xml:space="preserve"> </w:t></w:r><w:r><w:rPr><w:rStyle w:val="VerbatimChar" /></w:rPr><w:t xml:space="preserve">dsh-tool-fs</w:t></w:r><w:r><w:t xml:space="preserve"> </w:t></w:r><w:r><w:rPr><w:rFonts w:hint="eastAsia" /></w:rPr><w:t xml:space="preserve">的部署也应加载</w:t></w:r><w:r><w:t xml:space="preserve"> </w:t></w:r><w:r><w:rPr><w:rStyle w:val="VerbatimChar" /></w:rPr><w:t xml:space="preserve">dsh-fs-observation-policy</w:t></w:r><w:r><w:rPr><w:rFonts w:hint="eastAsia" /></w:rPr><w:t xml:space="preserve">，使默认行为为「先读后写/编辑」。</w:t></w:r></w:p>
    <w:p><w:pPr><w:pStyle w:val="BodyText" /></w:pPr><w:r><w:rPr><w:rFonts w:hint="eastAsia" /></w:rPr><w:t xml:space="preserve">提供方源码：</w:t></w:r><w:hyperlink r:id="rId850"><w:r><w:rPr><w:rStyle w:val="VerbatimChar" /></w:rPr><w:t xml:space="preserve">packages/fs/fs/src/types.ts</w:t></w:r></w:hyperlink><w:r><w:t xml:space="preserve"> </w:t></w:r><w:r><w:rPr><w:rFonts w:hint="eastAsia" /></w:rPr><w:t xml:space="preserve">与</w:t></w:r><w:r><w:t xml:space="preserve"> </w:t></w:r><w:hyperlink r:id="rId851"><w:r><w:rPr><w:rStyle w:val="VerbatimChar" /></w:rPr><w:t xml:space="preserve">packages/fs/fs/src/index.ts</w:t></w:r></w:hyperlink><w:r><w:rPr><w:rFonts w:hint="eastAsia" /></w:rPr><w:t xml:space="preserve">。策略源码：</w:t></w:r><w:hyperlink r:id="rId852"><w:r><w:rPr><w:rStyle w:val="VerbatimChar" /></w:rPr><w:t xml:space="preserve">packages/fs/fs-observation-policy/src/types.ts</w:t></w:r></w:hyperlink><w:r><w:rPr><w:rFonts w:hint="eastAsia" /></w:rPr><w:t xml:space="preserve">。读取渲染源码：</w:t></w:r><w:hyperlink r:id="rId853"><w:r><w:rPr><w:rStyle w:val="VerbatimChar" /></w:rPr><w:t xml:space="preserve">packages/fs/tool-fs/src/read-render.ts</w:t></w:r></w:hyperlink><w:r><w:t xml:space="preserve">。</w:t></w:r></w:p>
    <w:bookmarkStart w:id="854" w:name="目标标识与元数据提供方约定" />
    <w:p><w:pPr><w:pStyle w:val="Heading3" /></w:pPr><w:r><w:rPr><w:rStyle w:val="SectionNumber" /></w:rPr><w:t xml:space="preserve">5.29.1</w:t></w:r><w:r><w:tab /></w:r><w:r><w:rPr><w:rFonts w:hint="eastAsia" /></w:rPr><w:t xml:space="preserve">目标标识与元数据（提供方约定）</w:t></w:r></w:p>
    <w:p><w:pPr><w:pStyle w:val="FirstParagraph" /></w:pPr><w:r><w:rPr><w:rFonts w:hint="eastAsia" /></w:rPr><w:t xml:space="preserve">每个操作首先将用户提供的路径解析为不透明的后端目标。消费方可以显示</w:t></w:r><w:r><w:t xml:space="preserve"> </w:t></w:r><w:r><w:rPr><w:rStyle w:val="VerbatimChar" /></w:rPr><w:t xml:space="preserve">displayPath</w:t></w:r><w:r><w:rPr><w:rFonts w:hint="eastAsia" /></w:rPr><w:t xml:space="preserve">，但禁止解析</w:t></w:r><w:r><w:t xml:space="preserve"> </w:t></w:r><w:r><w:rPr><w:rStyle w:val="VerbatimChar" /></w:rPr><w:t xml:space="preserve">targetKey</w:t></w:r><w:r><w:rPr><w:rFonts w:hint="eastAsia" /></w:rPr><w:t xml:space="preserve">（一个品牌化的不透明</w:t></w:r><w:r><w:t xml:space="preserve"> </w:t></w:r><w:r><w:rPr><w:rFonts w:hint="eastAsia" /></w:rPr><w:t xml:space="preserve">id），也不得假设它是本地绝对路径。</w:t></w:r></w:p>
    <w:p><w:pPr><w:pStyle w:val="BodyText" /></w:pPr><w:r><w:rPr><w:rFonts w:hint="eastAsia" /></w:rPr><w:t xml:space="preserve">与文件系统共享执行世界的消费方通过提供方获取跨能力坐标，而不是解释该身份：</w:t></w:r><w:r><w:rPr><w:rStyle w:val="VerbatimChar" /></w:rPr><w:t xml:space="preserve">processPath(target)</w:t></w:r><w:r><w:t xml:space="preserve"> </w:t></w:r><w:r><w:rPr><w:rFonts w:hint="eastAsia" /></w:rPr><w:t xml:space="preserve">返回子进程可以打开的规范化绝对路径，</w:t></w:r><w:r><w:rPr><w:rStyle w:val="VerbatimChar" /></w:rPr><w:t xml:space="preserve">fileUrl(target)</w:t></w:r><w:r><w:t xml:space="preserve"> </w:t></w:r><w:r><w:rPr><w:rFonts w:hint="eastAsia" /></w:rPr><w:t xml:space="preserve">返回采用提供方平台语法的</w:t></w:r><w:r><w:t xml:space="preserve"> </w:t></w:r><w:r><w:rPr><w:rStyle w:val="VerbatimChar" /></w:rPr><w:t xml:space="preserve">file:</w:t></w:r><w:r><w:t xml:space="preserve"> </w:t></w:r><w:r><w:rPr><w:rFonts w:hint="eastAsia" /></w:rPr><w:t xml:space="preserve">URI，</w:t></w:r><w:r><w:rPr><w:rStyle w:val="VerbatimChar" /></w:rPr><w:t xml:space="preserve">contains(parent, child)</w:t></w:r><w:r><w:t xml:space="preserve"> </w:t></w:r><w:r><w:rPr><w:rFonts w:hint="eastAsia" /></w:rPr><w:t xml:space="preserve">则检查规范化身份相等或后代包含关系。</w:t></w:r></w:p>
    <w:p><w:pPr><w:pStyle w:val="SourceCode" /></w:pPr><w:r><w:rPr><w:rStyle w:val="CommentTok" /></w:rPr><w:t xml:space="preserve">/**</w:t></w:r><w:r><w:br /></w:r><w:r><w:rPr><w:rStyle w:val="CommentTok" /></w:rPr><w:t xml:space="preserve"> * A path resolved by a backend into a stable identity. `resolve()` produces</w:t></w:r><w:r><w:br /></w:r><w:r><w:rPr><w:rStyle w:val="CommentTok" /></w:rPr><w:t xml:space="preserve"> * this; every other operation takes it.</w:t></w:r><w:r><w:br /></w:r><w:r><w:rPr><w:rStyle w:val="CommentTok" /></w:rPr><w:t xml:space="preserve"> */</w:t></w:r><w:r><w:br /></w:r><w:r><w:rPr><w:rStyle w:val="KeywordTok" /></w:rPr><w:t xml:space="preserve">interface</w:t></w:r><w:r><w:rPr><w:rStyle w:val="NormalTok" /></w:rPr><w:t xml:space="preserve"> FsTarget {</w:t></w:r><w:r><w:br /></w:r><w:r><w:rPr><w:rStyle w:val="NormalTok" /></w:rPr><w:t xml:space="preserve">  </w:t></w:r><w:r><w:rPr><w:rStyle w:val="CommentTok" /></w:rPr><w:t xml:space="preserve">/** Opaque key for stale guards and target lookup. */</w:t></w:r><w:r><w:br /></w:r><w:r><w:rPr><w:rStyle w:val="NormalTok" /></w:rPr><w:t xml:space="preserve">  targetKey</w:t></w:r><w:r><w:rPr><w:rStyle w:val="OperatorTok" /></w:rPr><w:t xml:space="preserve">:</w:t></w:r><w:r><w:rPr><w:rStyle w:val="NormalTok" /></w:rPr><w:t xml:space="preserve"> FsTargetKey</w:t></w:r><w:r><w:br /></w:r><w:r><w:rPr><w:rStyle w:val="NormalTok" /></w:rPr><w:t xml:space="preserve">  </w:t></w:r><w:r><w:rPr><w:rStyle w:val="CommentTok" /></w:rPr><w:t xml:space="preserve">/**</w:t></w:r><w:r><w:br /></w:r><w:r><w:rPr><w:rStyle w:val="CommentTok" /></w:rPr><w:t xml:space="preserve">   * Path for model/UI-facing output. May be a local absolute path,</w:t></w:r><w:r><w:br /></w:r><w:r><w:rPr><w:rStyle w:val="CommentTok" /></w:rPr><w:t xml:space="preserve">   * workspace-relative path, or remote URI depending on the backend.</w:t></w:r><w:r><w:br /></w:r><w:r><w:rPr><w:rStyle w:val="CommentTok" /></w:rPr><w:t xml:space="preserve">   */</w:t></w:r><w:r><w:br /></w:r><w:r><w:rPr><w:rStyle w:val="NormalTok" /></w:rPr><w:t xml:space="preserve">  displayPath</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Fonts w:hint="eastAsia" /></w:rPr><w:t xml:space="preserve">后端拥有文件版本</w:t></w:r><w:r><w:t xml:space="preserve"> </w:t></w:r><w:r><w:rPr><w:rFonts w:hint="eastAsia" /></w:rPr><w:t xml:space="preserve">token，即</w:t></w:r><w:r><w:t xml:space="preserve"> write/edit </w:t></w:r><w:r><w:rPr><w:rFonts w:hint="eastAsia" /></w:rPr><w:t xml:space="preserve">所守卫的新鲜度</w:t></w:r><w:r><w:t xml:space="preserve"> </w:t></w:r><w:r><w:rPr><w:rFonts w:hint="eastAsia" /></w:rPr><w:t xml:space="preserve">token。策略插件存储它们以进行陈旧检查；消费方不解释其内容。两个</w:t></w:r><w:r><w:t xml:space="preserve"> id </w:t></w:r><w:r><w:rPr><w:rFonts w:hint="eastAsia" /></w:rPr><w:t xml:space="preserve">都是品牌化的不透明字符串。</w:t></w:r></w:p>
    <w:p><w:pPr><w:pStyle w:val="SourceCode" /></w:pPr><w:r><w:rPr><w:rStyle w:val="CommentTok" /></w:rPr><w:t xml:space="preserve">/**</w:t></w:r><w:r><w:br /></w:r><w:r><w:rPr><w:rStyle w:val="CommentTok" /></w:rPr><w:t xml:space="preserve"> * Opaque key for stale guards and target lookup. The local backend uses a</w:t></w:r><w:r><w:br /></w:r><w:r><w:rPr><w:rStyle w:val="CommentTok" /></w:rPr><w:t xml:space="preserve"> * realpath-like string; a remote backend might use a workspace URI or file id.</w:t></w:r><w:r><w:br /></w:r><w:r><w:rPr><w:rStyle w:val="CommentTok" /></w:rPr><w:t xml:space="preserve"> * Consumers MUST NOT parse it or assume it is a local absolute path.</w:t></w:r><w:r><w:br /></w:r><w:r><w:rPr><w:rStyle w:val="CommentTok" /></w:rPr><w:t xml:space="preserve"> */</w:t></w:r><w:r><w:br /></w:r><w:r><w:rPr><w:rStyle w:val="KeywordTok" /></w:rPr><w:t xml:space="preserve">type</w:t></w:r><w:r><w:rPr><w:rStyle w:val="NormalTok" /></w:rPr><w:t xml:space="preserve"> FsTargetKey </w:t></w:r><w:r><w:rPr><w:rStyle w:val="OperatorTok" /></w:rPr><w:t xml:space="preserve">=</w:t></w:r><w:r><w:rPr><w:rStyle w:val="NormalTok" /></w:rPr><w:t xml:space="preserve"> Branded</w:t></w:r><w:r><w:rPr><w:rStyle w:val="OperatorTok" /></w:rPr><w:t xml:space="preserve">&lt;</w:t></w:r><w:r><w:rPr><w:rStyle w:val="StringTok" /></w:rPr><w:t xml:space="preserve">&#39;FsTargetKey&#39;</w:t></w:r><w:r><w:rPr><w:rStyle w:val="OperatorTok" /></w:rPr><w:t xml:space="preserve">&gt;</w:t></w:r></w:p>
    <w:p><w:pPr><w:pStyle w:val="SourceCode" /></w:pPr><w:r><w:rPr><w:rStyle w:val="CommentTok" /></w:rPr><w:t xml:space="preserve">/**</w:t></w:r><w:r><w:br /></w:r><w:r><w:rPr><w:rStyle w:val="CommentTok" /></w:rPr><w:t xml:space="preserve"> * Opaque file-version token — the freshness token a write/edit guards against.</w:t></w:r><w:r><w:br /></w:r><w:r><w:rPr><w:rStyle w:val="CommentTok" /></w:rPr><w:t xml:space="preserve"> * The local backend derives it from high-resolution stat identity and freshness</w:t></w:r><w:r><w:br /></w:r><w:r><w:rPr><w:rStyle w:val="CommentTok" /></w:rPr><w:t xml:space="preserve"> * fields; a remote backend might use a revision id. The policy layer records it</w:t></w:r><w:r><w:br /></w:r><w:r><w:rPr><w:rStyle w:val="CommentTok" /></w:rPr><w:t xml:space="preserve"> * for stale checks; consumers may display related metadata but MUST NOT</w:t></w:r><w:r><w:br /></w:r><w:r><w:rPr><w:rStyle w:val="CommentTok" /></w:rPr><w:t xml:space="preserve"> * interpret this token.</w:t></w:r><w:r><w:br /></w:r><w:r><w:rPr><w:rStyle w:val="CommentTok" /></w:rPr><w:t xml:space="preserve"> */</w:t></w:r><w:r><w:br /></w:r><w:r><w:rPr><w:rStyle w:val="KeywordTok" /></w:rPr><w:t xml:space="preserve">type</w:t></w:r><w:r><w:rPr><w:rStyle w:val="NormalTok" /></w:rPr><w:t xml:space="preserve"> FsVersion </w:t></w:r><w:r><w:rPr><w:rStyle w:val="OperatorTok" /></w:rPr><w:t xml:space="preserve">=</w:t></w:r><w:r><w:rPr><w:rStyle w:val="NormalTok" /></w:rPr><w:t xml:space="preserve"> Branded</w:t></w:r><w:r><w:rPr><w:rStyle w:val="OperatorTok" /></w:rPr><w:t xml:space="preserve">&lt;</w:t></w:r><w:r><w:rPr><w:rStyle w:val="StringTok" /></w:rPr><w:t xml:space="preserve">&#39;FsVersion&#39;</w:t></w:r><w:r><w:rPr><w:rStyle w:val="OperatorTok" /></w:rPr><w:t xml:space="preserve">&gt;</w:t></w:r></w:p>
    <w:p><w:pPr><w:pStyle w:val="FirstParagraph" /></w:pPr><w:r><w:rPr><w:rStyle w:val="VerbatimChar" /></w:rPr><w:t xml:space="preserve">stat</w:t></w:r><w:r><w:t xml:space="preserve"> </w:t></w:r><w:r><w:rPr><w:rFonts w:hint="eastAsia" /></w:rPr><w:t xml:space="preserve">返回元数据（从不返回内容），目标不存在时返回</w:t></w:r><w:r><w:t xml:space="preserve"> </w:t></w:r><w:r><w:rPr><w:rStyle w:val="VerbatimChar" /></w:rPr><w:t xml:space="preserve">undefined</w:t></w:r><w:r><w:t xml:space="preserve">。</w:t></w:r><w:r><w:rPr><w:rStyle w:val="VerbatimChar" /></w:rPr><w:t xml:space="preserve">type</w:t></w:r><w:r><w:t xml:space="preserve"> </w:t></w:r><w:r><w:rPr><w:rFonts w:hint="eastAsia" /></w:rPr><w:t xml:space="preserve">让消费方在读取前拒绝目录和特殊文件；</w:t></w:r><w:r><w:rPr><w:rStyle w:val="VerbatimChar" /></w:rPr><w:t xml:space="preserve">size</w:t></w:r><w:r><w:t xml:space="preserve"> </w:t></w:r><w:r><w:rPr><w:rFonts w:hint="eastAsia" /></w:rPr><w:t xml:space="preserve">让文本消费方无需通过失败探测即可选择</w:t></w:r><w:r><w:t xml:space="preserve"> </w:t></w:r><w:r><w:rPr><w:rStyle w:val="VerbatimChar" /></w:rPr><w:t xml:space="preserve">readText</w:t></w:r><w:r><w:t xml:space="preserve"> </w:t></w:r><w:r><w:rPr><w:rFonts w:hint="eastAsia" /></w:rPr><w:t xml:space="preserve">还是</w:t></w:r><w:r><w:t xml:space="preserve"> </w:t></w:r><w:r><w:rPr><w:rStyle w:val="VerbatimChar" /></w:rPr><w:t xml:space="preserve">streamText</w:t></w:r><w:r><w:rPr><w:rFonts w:hint="eastAsia" /></w:rPr><w:t xml:space="preserve">。文本消费方在消费</w:t></w:r><w:r><w:t xml:space="preserve"> </w:t></w:r><w:r><w:rPr><w:rStyle w:val="VerbatimChar" /></w:rPr><w:t xml:space="preserve">streamText</w:t></w:r><w:r><w:t xml:space="preserve"> </w:t></w:r><w:r><w:rPr><w:rFonts w:hint="eastAsia" /></w:rPr><w:t xml:space="preserve">时执行自己的保留量上限。原始字节消费方调用</w:t></w:r><w:r><w:t xml:space="preserve"> </w:t></w:r><w:r><w:rPr><w:rStyle w:val="VerbatimChar" /></w:rPr><w:t xml:space="preserve">readBytes(target, signal, maxBytes)</w:t></w:r><w:r><w:rPr><w:rFonts w:hint="eastAsia" /></w:rPr><w:t xml:space="preserve">；其必填的完整内容上限会使已知或读取中发现的超限以</w:t></w:r><w:r><w:t xml:space="preserve"> </w:t></w:r><w:r><w:rPr><w:rStyle w:val="VerbatimChar" /></w:rPr><w:t xml:space="preserve">FS_TOO_LARGE</w:t></w:r><w:r><w:t xml:space="preserve"> </w:t></w:r><w:r><w:rPr><w:rFonts w:hint="eastAsia" /></w:rPr><w:t xml:space="preserve">失败，不会截断结果或无界缓冲。</w:t></w:r></w:p>
    <w:p><w:pPr><w:pStyle w:val="SourceCode" /></w:pPr><w:r><w:rPr><w:rStyle w:val="CommentTok" /></w:rPr><w:t xml:space="preserve">/**</w:t></w:r><w:r><w:br /></w:r><w:r><w:rPr><w:rStyle w:val="CommentTok" /></w:rPr><w:t xml:space="preserve"> * Metadata about a target — what {</w:t></w:r><w:r><w:rPr><w:rStyle w:val="AnnotationTok" /></w:rPr><w:t xml:space="preserve">@link</w:t></w:r><w:r><w:rPr><w:rStyle w:val="CommentTok" /></w:rPr><w:t xml:space="preserve"> </w:t></w:r><w:r><w:rPr><w:rStyle w:val="CommentVarTok" /></w:rPr><w:t xml:space="preserve">FileSystem.stat}</w:t></w:r><w:r><w:rPr><w:rStyle w:val="CommentTok" /></w:rPr><w:t xml:space="preserve"> returns. Lets the</w:t></w:r><w:r><w:br /></w:r><w:r><w:rPr><w:rStyle w:val="CommentTok" /></w:rPr><w:t xml:space="preserve"> * policy layer reject directories/special files before reading and choose</w:t></w:r><w:r><w:br /></w:r><w:r><w:rPr><w:rStyle w:val="CommentTok" /></w:rPr><w:t xml:space="preserve"> * `readText` vs `streamText` from `size` without probing by failure. `version`</w:t></w:r><w:r><w:br /></w:r><w:r><w:rPr><w:rStyle w:val="CommentTok" /></w:rPr><w:t xml:space="preserve"> * is the freshness token. `undefined` from `stat` means the target is absent.</w:t></w:r><w:r><w:br /></w:r><w:r><w:rPr><w:rStyle w:val="CommentTok" /></w:rPr><w:t xml:space="preserve"> */</w:t></w:r><w:r><w:br /></w:r><w:r><w:rPr><w:rStyle w:val="KeywordTok" /></w:rPr><w:t xml:space="preserve">interface</w:t></w:r><w:r><w:rPr><w:rStyle w:val="NormalTok" /></w:rPr><w:t xml:space="preserve"> FsInfo {</w:t></w:r><w:r><w:br /></w:r><w:r><w:rPr><w:rStyle w:val="NormalTok" /></w:rPr><w:t xml:space="preserve">  </w:t></w:r><w:r><w:rPr><w:rStyle w:val="CommentTok" /></w:rPr><w:t xml:space="preserve">/** Opaque freshness token of the target right now.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Whether the target is a regular file, a directory, or something else.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Byte size of a regular file,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lstat</w:t></w:r><w:r><w:t xml:space="preserve"> </w:t></w:r><w:r><w:rPr><w:rFonts w:hint="eastAsia" /></w:rPr><w:t xml:space="preserve">是路径级、不跟随链接的元数据原语。它接收路径而不是</w:t></w:r><w:r><w:t xml:space="preserve"> </w:t></w:r><w:r><w:rPr><w:rStyle w:val="VerbatimChar" /></w:rPr><w:t xml:space="preserve">FsTarget</w:t></w:r><w:r><w:rPr><w:rFonts w:hint="eastAsia" /></w:rPr><w:t xml:space="preserve">，因为</w:t></w:r><w:r><w:t xml:space="preserve"> </w:t></w:r><w:r><w:rPr><w:rStyle w:val="VerbatimChar" /></w:rPr><w:t xml:space="preserve">resolve</w:t></w:r><w:r><w:t xml:space="preserve"> </w:t></w:r><w:r><w:rPr><w:rFonts w:hint="eastAsia" /></w:rPr><w:t xml:space="preserve">会有意跟随</w:t></w:r><w:r><w:t xml:space="preserve"> symlink </w:t></w:r><w:r><w:rPr><w:rFonts w:hint="eastAsia" /></w:rPr><w:t xml:space="preserve">以产生稳定标识；需要检查信任边界的消费方可以先调用</w:t></w:r><w:r><w:t xml:space="preserve"> </w:t></w:r><w:r><w:rPr><w:rStyle w:val="VerbatimChar" /></w:rPr><w:t xml:space="preserve">lstat</w:t></w:r><w:r><w:rPr><w:rFonts w:hint="eastAsia" /></w:rPr><w:t xml:space="preserve">，在解析前拒绝</w:t></w:r><w:r><w:t xml:space="preserve"> </w:t></w:r><w:r><w:rPr><w:rStyle w:val="VerbatimChar" /></w:rPr><w:t xml:space="preserve">symlink</w:t></w:r><w:r><w:t xml:space="preserve">。</w:t></w:r></w:p>
    <w:p><w:pPr><w:pStyle w:val="SourceCode" /></w:pPr><w:r><w:rPr><w:rStyle w:val="CommentTok" /></w:rPr><w:t xml:space="preserve">/**</w:t></w:r><w:r><w:br /></w:r><w:r><w:rPr><w:rStyle w:val="CommentTok" /></w:rPr><w:t xml:space="preserve"> * Metadata about a path without following the final path component when it is a</w:t></w:r><w:r><w:br /></w:r><w:r><w:rPr><w:rStyle w:val="CommentTok" /></w:rPr><w:t xml:space="preserve"> * symbolic link. Unlike {</w:t></w:r><w:r><w:rPr><w:rStyle w:val="AnnotationTok" /></w:rPr><w:t xml:space="preserve">@link</w:t></w:r><w:r><w:rPr><w:rStyle w:val="CommentTok" /></w:rPr><w:t xml:space="preserve"> </w:t></w:r><w:r><w:rPr><w:rStyle w:val="CommentVarTok" /></w:rPr><w:t xml:space="preserve">FsInfo}</w:t></w:r><w:r><w:rPr><w:rStyle w:val="CommentTok" /></w:rPr><w:t xml:space="preserve">, this path-level probe can report</w:t></w:r><w:r><w:br /></w:r><w:r><w:rPr><w:rStyle w:val="CommentTok" /></w:rPr><w:t xml:space="preserve"> * `symlink` so consumers with trust-boundary rules can reject repository-owned</w:t></w:r><w:r><w:br /></w:r><w:r><w:rPr><w:rStyle w:val="CommentTok" /></w:rPr><w:t xml:space="preserve"> * links before resolving a target.</w:t></w:r><w:r><w:br /></w:r><w:r><w:rPr><w:rStyle w:val="CommentTok" /></w:rPr><w:t xml:space="preserve"> */</w:t></w:r><w:r><w:br /></w:r><w:r><w:rPr><w:rStyle w:val="KeywordTok" /></w:rPr><w:t xml:space="preserve">interface</w:t></w:r><w:r><w:rPr><w:rStyle w:val="NormalTok" /></w:rPr><w:t xml:space="preserve"> FsPathInfo {</w:t></w:r><w:r><w:br /></w:r><w:r><w:rPr><w:rStyle w:val="NormalTok" /></w:rPr><w:t xml:space="preserve">  </w:t></w:r><w:r><w:rPr><w:rStyle w:val="CommentTok" /></w:rPr><w:t xml:space="preserve">/** Opaque freshness token of the path entry right now.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Whether the path entry is a regular file, directory, symlink, or other.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&#39;symlink&#39;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Byte size of the path entry,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listDir</w:t></w:r><w:r><w:t xml:space="preserve"> </w:t></w:r><w:r><w:rPr><w:rFonts w:hint="eastAsia" /></w:rPr><w:t xml:space="preserve">按稳定的名称顺序返回直接子条目。每个条目携带子项的</w:t></w:r><w:r><w:t xml:space="preserve"> </w:t></w:r><w:r><w:rPr><w:rFonts w:hint="eastAsia" /></w:rPr><w:t xml:space="preserve">basename、类型、已解析目标，以及后端能报告时的廉价元数据。它禁止读取文件内容，因此</w:t></w:r><w:r><w:t xml:space="preserve"> </w:t></w:r><w:r><w:rPr><w:rStyle w:val="VerbatimChar" /></w:rPr><w:t xml:space="preserve">size</w:t></w:r><w:r><w:t xml:space="preserve"> </w:t></w:r><w:r><w:rPr><w:rFonts w:hint="eastAsia" /></w:rPr><w:t xml:space="preserve">仅用于普通文件，</w:t></w:r><w:r><w:rPr><w:rStyle w:val="VerbatimChar" /></w:rPr><w:t xml:space="preserve">version</w:t></w:r><w:r><w:t xml:space="preserve"> </w:t></w:r><w:r><w:rPr><w:rFonts w:hint="eastAsia" /></w:rPr><w:t xml:space="preserve">来自元数据。已损坏或已消失的子项可以作为</w:t></w:r><w:r><w:t xml:space="preserve"> </w:t></w:r><w:r><w:rPr><w:rStyle w:val="VerbatimChar" /></w:rPr><w:t xml:space="preserve">other</w:t></w:r><w:r><w:t xml:space="preserve"> </w:t></w:r><w:r><w:rPr><w:rFonts w:hint="eastAsia" /></w:rPr><w:t xml:space="preserve">返回且不带元数据；列出或解析子项元数据时的权限或后端</w:t></w:r><w:r><w:t xml:space="preserve"> I/O </w:t></w:r><w:r><w:rPr><w:rFonts w:hint="eastAsia" /></w:rPr><w:t xml:space="preserve">失败会以</w:t></w:r><w:r><w:t xml:space="preserve"> </w:t></w:r><w:r><w:rPr><w:rStyle w:val="VerbatimChar" /></w:rPr><w:t xml:space="preserve">FS_PERMISSION_DENIED</w:t></w:r><w:r><w:t xml:space="preserve"> </w:t></w:r><w:r><w:rPr><w:rFonts w:hint="eastAsia" /></w:rPr><w:t xml:space="preserve">或</w:t></w:r><w:r><w:t xml:space="preserve"> </w:t></w:r><w:r><w:rPr><w:rStyle w:val="VerbatimChar" /></w:rPr><w:t xml:space="preserve">FS_IO_ERROR</w:t></w:r><w:r><w:t xml:space="preserve"> </w:t></w:r><w:r><w:rPr><w:rFonts w:hint="eastAsia" /></w:rPr><w:t xml:space="preserve">使整个列表操作失败。</w:t></w:r></w:p>
    <w:p><w:pPr><w:pStyle w:val="SourceCode" /></w:pPr><w:r><w:rPr><w:rStyle w:val="CommentTok" /></w:rPr><w:t xml:space="preserve">/**</w:t></w:r><w:r><w:br /></w:r><w:r><w:rPr><w:rStyle w:val="CommentTok" /></w:rPr><w:t xml:space="preserve"> * One direct child returned by {</w:t></w:r><w:r><w:rPr><w:rStyle w:val="AnnotationTok" /></w:rPr><w:t xml:space="preserve">@link</w:t></w:r><w:r><w:rPr><w:rStyle w:val="CommentTok" /></w:rPr><w:t xml:space="preserve"> </w:t></w:r><w:r><w:rPr><w:rStyle w:val="CommentVarTok" /></w:rPr><w:t xml:space="preserve">FileSystem.listDir}</w:t></w:r><w:r><w:rPr><w:rStyle w:val="CommentTok" /></w:rPr><w:t xml:space="preserve">. Listing returns</w:t></w:r><w:r><w:br /></w:r><w:r><w:rPr><w:rStyle w:val="CommentTok" /></w:rPr><w:t xml:space="preserve"> * metadata and resolved targets only; it must not read file contents.</w:t></w:r><w:r><w:br /></w:r><w:r><w:rPr><w:rStyle w:val="CommentTok" /></w:rPr><w:t xml:space="preserve"> */</w:t></w:r><w:r><w:br /></w:r><w:r><w:rPr><w:rStyle w:val="KeywordTok" /></w:rPr><w:t xml:space="preserve">interface</w:t></w:r><w:r><w:rPr><w:rStyle w:val="NormalTok" /></w:rPr><w:t xml:space="preserve"> FsDirEntry {</w:t></w:r><w:r><w:br /></w:r><w:r><w:rPr><w:rStyle w:val="NormalTok" /></w:rPr><w:t xml:space="preserve">  </w:t></w:r><w:r><w:rPr><w:rStyle w:val="CommentTok" /></w:rPr><w:t xml:space="preserve">/** Basename of the child inside the listed directory.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child is a regular file, a directory, or something else.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Resolved child target for follow-up operations. */</w:t></w:r><w:r><w:br /></w:r><w:r><w:rPr><w:rStyle w:val="NormalTok" /></w:rPr><w:t xml:space="preserve">  target</w:t></w:r><w:r><w:rPr><w:rStyle w:val="OperatorTok" /></w:rPr><w:t xml:space="preserve">:</w:t></w:r><w:r><w:rPr><w:rStyle w:val="NormalTok" /></w:rPr><w:t xml:space="preserve"> FsTarget</w:t></w:r><w:r><w:br /></w:r><w:r><w:rPr><w:rStyle w:val="NormalTok" /></w:rPr><w:t xml:space="preserve">  </w:t></w:r><w:r><w:rPr><w:rStyle w:val="CommentTok" /></w:rPr><w:t xml:space="preserve">/** Opaque freshness token when the backend can report metadata cheaply.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Byte size of a regular file,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bookmarkEnd w:id="854" />
    <w:bookmarkStart w:id="855" w:name="写入与编辑守卫提供方约定" />
    <w:p><w:pPr><w:pStyle w:val="Heading3" /></w:pPr><w:r><w:rPr><w:rStyle w:val="SectionNumber" /></w:rPr><w:t xml:space="preserve">5.29.2</w:t></w:r><w:r><w:tab /></w:r><w:r><w:rPr><w:rFonts w:hint="eastAsia" /></w:rPr><w:t xml:space="preserve">写入与编辑守卫（提供方约定）</w:t></w:r></w:p>
    <w:p><w:pPr><w:pStyle w:val="FirstParagraph" /></w:pPr><w:r><w:rPr><w:rStyle w:val="VerbatimChar" /></w:rPr><w:t xml:space="preserve">writeText</w:t></w:r><w:r><w:t xml:space="preserve"> </w:t></w:r><w:r><w:rPr><w:rFonts w:hint="eastAsia" /></w:rPr><w:t xml:space="preserve">和</w:t></w:r><w:r><w:t xml:space="preserve"> </w:t></w:r><w:r><w:rPr><w:rStyle w:val="VerbatimChar" /></w:rPr><w:t xml:space="preserve">editText</w:t></w:r><w:r><w:t xml:space="preserve"> </w:t></w:r><w:r><w:rPr><w:rFonts w:hint="eastAsia" /></w:rPr><w:t xml:space="preserve">的版本守卫都是可选的：省略守卫时执行无条件的裸提供方变更，提供守卫时则执行相应的条件检查。</w:t></w:r><w:r><w:rPr><w:rStyle w:val="VerbatimChar" /></w:rPr><w:t xml:space="preserve">writeText</w:t></w:r><w:r><w:t xml:space="preserve"> </w:t></w:r><w:r><w:rPr><w:rFonts w:hint="eastAsia" /></w:rPr><w:t xml:space="preserve">的守卫是</w:t></w:r><w:r><w:t xml:space="preserve"> </w:t></w:r><w:r><w:rPr><w:rStyle w:val="VerbatimChar" /></w:rPr><w:t xml:space="preserve">FsWriteIntent</w:t></w:r><w:r><w:rPr><w:rFonts w:hint="eastAsia" /></w:rPr><w:t xml:space="preserve">：</w:t></w:r><w:r><w:rPr><w:rStyle w:val="VerbatimChar" /></w:rPr><w:t xml:space="preserve">createIfAbsent</w:t></w:r><w:r><w:t xml:space="preserve"> </w:t></w:r><w:r><w:rPr><w:rFonts w:hint="eastAsia" /></w:rPr><w:t xml:space="preserve">在目标缺失时创建，目标已存在时以</w:t></w:r><w:r><w:t xml:space="preserve"> </w:t></w:r><w:r><w:rPr><w:rStyle w:val="VerbatimChar" /></w:rPr><w:t xml:space="preserve">FS_NOT_OBSERVED</w:t></w:r><w:r><w:t xml:space="preserve"> </w:t></w:r><w:r><w:rPr><w:rFonts w:hint="eastAsia" /></w:rPr><w:t xml:space="preserve">拒绝；即使目标在提供方初始探测后才出现，也必须拒绝，因为发布操作本身不得替换。</w:t></w:r><w:r><w:rPr><w:rStyle w:val="VerbatimChar" /></w:rPr><w:t xml:space="preserve">replaceIfVersion</w:t></w:r><w:r><w:t xml:space="preserve"> </w:t></w:r><w:r><w:rPr><w:rFonts w:hint="eastAsia" /></w:rPr><w:t xml:space="preserve">仅在目标存在且版本匹配时替换，否则报</w:t></w:r><w:r><w:t xml:space="preserve"> </w:t></w:r><w:r><w:rPr><w:rStyle w:val="VerbatimChar" /></w:rPr><w:t xml:space="preserve">FS_STALE_VERSION</w:t></w:r><w:r><w:rPr><w:rFonts w:hint="eastAsia" /></w:rPr><w:t xml:space="preserve">。省略</w:t></w:r><w:r><w:t xml:space="preserve"> </w:t></w:r><w:r><w:rPr><w:rStyle w:val="VerbatimChar" /></w:rPr><w:t xml:space="preserve">expected</w:t></w:r><w:r><w:t xml:space="preserve"> </w:t></w:r><w:r><w:rPr><w:rFonts w:hint="eastAsia" /></w:rPr><w:t xml:space="preserve">则无条件创建或覆盖。联合类型本身只包含两种有守卫的意图；「无守卫」通过省略表达，因此</w:t></w:r><w:r><w:t xml:space="preserve"> write </w:t></w:r><w:r><w:rPr><w:rFonts w:hint="eastAsia" /></w:rPr><w:t xml:space="preserve">和</w:t></w:r><w:r><w:t xml:space="preserve"> edit </w:t></w:r><w:r><w:rPr><w:rFonts w:hint="eastAsia" /></w:rPr><w:t xml:space="preserve">都使用同一个可选的</w:t></w:r><w:r><w:t xml:space="preserve"> </w:t></w:r><w:r><w:rPr><w:rStyle w:val="VerbatimChar" /></w:rPr><w:t xml:space="preserve">expected</w:t></w:r><w:r><w:t xml:space="preserve"> </w:t></w:r><w:r><w:rPr><w:rFonts w:hint="eastAsia" /></w:rPr><w:t xml:space="preserve">字段。</w:t></w:r></w:p>
    <w:p><w:pPr><w:pStyle w:val="SourceCode" /></w:pPr><w:r><w:rPr><w:rStyle w:val="CommentTok" /></w:rPr><w:t xml:space="preserve">/**</w:t></w:r><w:r><w:br /></w:r><w:r><w:rPr><w:rStyle w:val="CommentTok" /></w:rPr><w:t xml:space="preserve"> * Guarded write intent. `createIfAbsent` rejects an existing target with</w:t></w:r><w:r><w:br /></w:r><w:r><w:rPr><w:rStyle w:val="CommentTok" /></w:rPr><w:t xml:space="preserve"> * `FS_NOT_OBSERVED`; `replaceIfVersion` rejects absence or mismatch with</w:t></w:r><w:r><w:br /></w:r><w:r><w:rPr><w:rStyle w:val="CommentTok" /></w:rPr><w:t xml:space="preserve"> * `FS_STALE_VERSION`. Omitting the intent from `writeText` means unconditional</w:t></w:r><w:r><w:br /></w:r><w:r><w:rPr><w:rStyle w:val="CommentTok" /></w:rPr><w:t xml:space="preserve"> * create-or-overwrite, not a third union arm.</w:t></w:r><w:r><w:br /></w:r><w:r><w:rPr><w:rStyle w:val="CommentTok" /></w:rPr><w:t xml:space="preserve"> */</w:t></w:r><w:r><w:br /></w:r><w:r><w:rPr><w:rStyle w:val="KeywordTok" /></w:rPr><w:t xml:space="preserve">type</w:t></w:r><w:r><w:rPr><w:rStyle w:val="NormalTok" /></w:rPr><w:t xml:space="preserve"> FsWriteIntent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&#39;createIfAbsent&#39;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&#39;replaceIfVersion&#39;</w:t></w:r><w:r><w:rPr><w:rStyle w:val="OperatorTok" /></w:rPr><w:t xml:space="preserve">;</w:t></w:r><w:r><w:rPr><w:rStyle w:val="NormalTok" /></w:rPr><w:t xml:space="preserve"> version</w:t></w:r><w:r><w:rPr><w:rStyle w:val="OperatorTok" /></w:rPr><w:t xml:space="preserve">:</w:t></w:r><w:r><w:rPr><w:rStyle w:val="NormalTok" /></w:rPr><w:t xml:space="preserve"> FsVersion }</w:t></w:r></w:p>
    <w:p><w:pPr><w:pStyle w:val="SourceCode" /></w:pPr><w:r><w:rPr><w:rStyle w:val="CommentTok" /></w:rPr><w:t xml:space="preserve">/** Outcome of a full-file write. */</w:t></w:r><w:r><w:br /></w:r><w:r><w:rPr><w:rStyle w:val="KeywordTok" /></w:rPr><w:t xml:space="preserve">interface</w:t></w:r><w:r><w:rPr><w:rStyle w:val="NormalTok" /></w:rPr><w:t xml:space="preserve"> FsWriteOutcome {</w:t></w:r><w:r><w:br /></w:r><w:r><w:rPr><w:rStyle w:val="NormalTok" /></w:rPr><w:t xml:space="preserve">  </w:t></w:r><w:r><w:rPr><w:rStyle w:val="CommentTok" /></w:rPr><w:t xml:space="preserve">/** Whether the write created a new file or replaced an existing one. */</w:t></w:r><w:r><w:br /></w:r><w:r><w:rPr><w:rStyle w:val="NormalTok" /></w:rPr><w:t xml:space="preserve">  operation</w:t></w:r><w:r><w:rPr><w:rStyle w:val="OperatorTok" /></w:rPr><w:t xml:space="preserve">:</w:t></w:r><w:r><w:rPr><w:rStyle w:val="NormalTok" /></w:rPr><w:t xml:space="preserve"> </w:t></w:r><w:r><w:rPr><w:rStyle w:val="StringTok" /></w:rPr><w:t xml:space="preserve">&#39;create&#39;</w:t></w:r><w:r><w:rPr><w:rStyle w:val="NormalTok" /></w:rPr><w:t xml:space="preserve"> </w:t></w:r><w:r><w:rPr><w:rStyle w:val="OperatorTok" /></w:rPr><w:t xml:space="preserve">|</w:t></w:r><w:r><w:rPr><w:rStyle w:val="NormalTok" /></w:rPr><w:t xml:space="preserve"> </w:t></w:r><w:r><w:rPr><w:rStyle w:val="StringTok" /></w:rPr><w:t xml:space="preserve">&#39;update&#39;</w:t></w:r><w:r><w:br /></w:r><w:r><w:rPr><w:rStyle w:val="NormalTok" /></w:rPr><w:t xml:space="preserve">  </w:t></w:r><w:r><w:rPr><w:rStyle w:val="CommentTok" /></w:rPr><w:t xml:space="preserve">/** Opaque version of the file after the write.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w:t></w:r><w:r><w:br /></w:r><w:r><w:rPr><w:rStyle w:val="CommentTok" /></w:rPr><w:t xml:space="preserve">   * The file&#39;s content BEFORE the write, or `null` when the file did not exist</w:t></w:r><w:r><w:br /></w:r><w:r><w:rPr><w:rStyle w:val="CommentTok" /></w:rPr><w:t xml:space="preserve">   * (a create) or the backend declined a contextual basis (for example, a</w:t></w:r><w:r><w:br /></w:r><w:r><w:rPr><w:rStyle w:val="CommentTok" /></w:rPr><w:t xml:space="preserve">   * binary/non-UTF-8 prior file or either overwrite side reaching its exclusive limit).</w:t></w:r><w:r><w:br /></w:r><w:r><w:rPr><w:rStyle w:val="CommentTok" /></w:rPr><w:t xml:space="preserve">   * LF-normalized storage text (the diff basis), never a diff — a consumer</w:t></w:r><w:r><w:br /></w:r><w:r><w:rPr><w:rStyle w:val="CommentTok" /></w:rPr><w:t xml:space="preserve">   * computes the result-time contextual diff from `before`/`after` when</w:t></w:r><w:r><w:br /></w:r><w:r><w:rPr><w:rStyle w:val="CommentTok" /></w:rPr><w:t xml:space="preserve">   * `before` is present, else falls back to a whole-file diff.</w:t></w:r><w:r><w:br /></w:r><w:r><w:rPr><w:rStyle w:val="CommentTok" /></w:rPr><w:t xml:space="preserve">   */</w:t></w:r><w:r><w:br /></w:r><w:r><w:rPr><w:rStyle w:val="NormalTok" /></w:rPr><w:t xml:space="preserve">  before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The file&#39;s content AFTER the write, LF-normalized to share `before`&#39;s diff basis. */</w:t></w:r><w:r><w:br /></w:r><w:r><w:rPr><w:rStyle w:val="NormalTok" /></w:rPr><w:t xml:space="preserve">  after</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editText</w:t></w:r><w:r><w:t xml:space="preserve"> </w:t></w:r><w:r><w:rPr><w:rFonts w:hint="eastAsia" /></w:rPr><w:t xml:space="preserve">是提供方级别的变更操作，而非在别处组合的</w:t></w:r><w:r><w:t xml:space="preserve"> </w:t></w:r><w:r><w:rPr><w:rStyle w:val="VerbatimChar" /></w:rPr><w:t xml:space="preserve">read</w:t></w:r><w:r><w:t xml:space="preserve"> </w:t></w:r><w:r><w:rPr><w:rFonts w:hint="eastAsia" /></w:rPr><w:t xml:space="preserve">加</w:t></w:r><w:r><w:t xml:space="preserve"> </w:t></w:r><w:r><w:rPr><w:rStyle w:val="VerbatimChar" /></w:rPr><w:t xml:space="preserve">write</w:t></w:r><w:r><w:rPr><w:rFonts w:hint="eastAsia" /></w:rPr><w:t xml:space="preserve">。带守卫时，它在字面匹配之前先验证预期版本（因此对陈旧内容的编辑报</w:t></w:r><w:r><w:t xml:space="preserve"> </w:t></w:r><w:r><w:rPr><w:rStyle w:val="VerbatimChar" /></w:rPr><w:t xml:space="preserve">FS_STALE_VERSION</w:t></w:r><w:r><w:rPr><w:rFonts w:hint="eastAsia" /></w:rPr><w:t xml:space="preserve">，而非对更新内容的匹配失败）；不带守卫时，它编辑当前内容。无论哪种路径，它都应用替换并原子写入——将匹配、行尾处理、陈旧检查和原子替换保持在一个变更临界区内——目标缺失时两条路径都报</w:t></w:r><w:r><w:t xml:space="preserve"> </w:t></w:r><w:r><w:rPr><w:rStyle w:val="VerbatimChar" /></w:rPr><w:t xml:space="preserve">FS_STALE_VERSION</w:t></w:r><w:r><w:t xml:space="preserve">。</w:t></w:r></w:p>
    <w:p><w:pPr><w:pStyle w:val="SourceCode" /></w:pPr><w:r><w:rPr><w:rStyle w:val="CommentTok" /></w:rPr><w:t xml:space="preserve">/** A literal-replacement edit request. */</w:t></w:r><w:r><w:br /></w:r><w:r><w:rPr><w:rStyle w:val="KeywordTok" /></w:rPr><w:t xml:space="preserve">interface</w:t></w:r><w:r><w:rPr><w:rStyle w:val="NormalTok" /></w:rPr><w:t xml:space="preserve"> FsEditRequest {</w:t></w:r><w:r><w:br /></w:r><w:r><w:rPr><w:rStyle w:val="NormalTok" /></w:rPr><w:t xml:space="preserve">  </w:t></w:r><w:r><w:rPr><w:rStyle w:val="CommentTok" /></w:rPr><w:t xml:space="preserve">/** Literal non-empty text to replace. Must match exactly (after line-ending normalization). */</w:t></w:r><w:r><w:br /></w:r><w:r><w:rPr><w:rStyle w:val="NormalTok" /></w:rPr><w:t xml:space="preserve">  oldString</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Literal replacement text. An empty string deletes the matched text. */</w:t></w:r><w:r><w:br /></w:r><w:r><w:rPr><w:rStyle w:val="NormalTok" /></w:rPr><w:t xml:space="preserve">  newString</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Replace every match instead of requiring exactly one. */</w:t></w:r><w:r><w:br /></w:r><w:r><w:rPr><w:rStyle w:val="NormalTok" /></w:rPr><w:t xml:space="preserve">  replaceAll</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Outcome of a literal edit. */</w:t></w:r><w:r><w:br /></w:r><w:r><w:rPr><w:rStyle w:val="KeywordTok" /></w:rPr><w:t xml:space="preserve">interface</w:t></w:r><w:r><w:rPr><w:rStyle w:val="NormalTok" /></w:rPr><w:t xml:space="preserve"> FsEditOutcome {</w:t></w:r><w:r><w:br /></w:r><w:r><w:rPr><w:rStyle w:val="NormalTok" /></w:rPr><w:t xml:space="preserve">  </w:t></w:r><w:r><w:rPr><w:rStyle w:val="CommentTok" /></w:rPr><w:t xml:space="preserve">/** Opaque version of the file after the edit.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w:t></w:r><w:r><w:br /></w:r><w:r><w:rPr><w:rStyle w:val="CommentTok" /></w:rPr><w:t xml:space="preserve">   * The file&#39;s content BEFORE the edit. Raw storage text (LF-normalized by the</w:t></w:r><w:r><w:br /></w:r><w:r><w:rPr><w:rStyle w:val="CommentTok" /></w:rPr><w:t xml:space="preserve">   * backend), never a diff — a consumer computes the result-time contextual diff</w:t></w:r><w:r><w:br /></w:r><w:r><w:rPr><w:rStyle w:val="CommentTok" /></w:rPr><w:t xml:space="preserve">   * (the applied hunk with context) from `before`/`after`.</w:t></w:r><w:r><w:br /></w:r><w:r><w:rPr><w:rStyle w:val="CommentTok" /></w:rPr><w:t xml:space="preserve">   */</w:t></w:r><w:r><w:br /></w:r><w:r><w:rPr><w:rStyle w:val="NormalTok" /></w:rPr><w:t xml:space="preserve">  before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file&#39;s content AFTER the edit. */</w:t></w:r><w:r><w:br /></w:r><w:r><w:rPr><w:rStyle w:val="NormalTok" /></w:rPr><w:t xml:space="preserve">  after</w:t></w:r><w:r><w:rPr><w:rStyle w:val="OperatorTok" /></w:rPr><w:t xml:space="preserve">:</w:t></w:r><w:r><w:rPr><w:rStyle w:val="NormalTok" /></w:rPr><w:t xml:space="preserve"> </w:t></w:r><w:r><w:rPr><w:rStyle w:val="DataTypeTok" /></w:rPr><w:t xml:space="preserve">string</w:t></w:r><w:r><w:br /></w:r><w:r><w:rPr><w:rStyle w:val="NormalTok" /></w:rPr><w:t xml:space="preserve">}</w:t></w:r></w:p>
    <w:bookmarkEnd w:id="855" />
    <w:bookmarkStart w:id="856" w:name="fs-策略事件提供方约定词汇" />
    <w:p><w:pPr><w:pStyle w:val="Heading3" /></w:pPr><w:r><w:rPr><w:rStyle w:val="SectionNumber" /></w:rPr><w:t xml:space="preserve">5.29.3</w:t></w:r><w:r><w:tab /></w:r><w:r><w:t xml:space="preserve">fs </w:t></w:r><w:r><w:rPr><w:rFonts w:hint="eastAsia" /></w:rPr><w:t xml:space="preserve">策略事件（提供方约定词汇）</w:t></w:r></w:p>
    <w:p><w:pPr><w:pStyle w:val="FirstParagraph" /></w:pPr><w:r><w:rPr><w:rStyle w:val="VerbatimChar" /></w:rPr><w:t xml:space="preserve">dsh-fs</w:t></w:r><w:r><w:t xml:space="preserve"> </w:t></w:r><w:r><w:rPr><w:rFonts w:hint="eastAsia" /></w:rPr><w:t xml:space="preserve">拥有三个事件，由工具分发、策略插件监听，使事件发出方（</w:t></w:r><w:r><w:rPr><w:rStyle w:val="VerbatimChar" /></w:rPr><w:t xml:space="preserve">dsh-tool-fs</w:t></w:r><w:r><w:rPr><w:rFonts w:hint="eastAsia" /></w:rPr><w:t xml:space="preserve">）与监听方（</w:t></w:r><w:r><w:rPr><w:rStyle w:val="VerbatimChar" /></w:rPr><w:t xml:space="preserve">dsh-fs-observation-policy</w:t></w:r><w:r><w:rPr><w:rFonts w:hint="eastAsia" /></w:rPr><w:t xml:space="preserve">）共享词汇，而事件发出方无需依赖策略插件。它们只携带</w:t></w:r><w:r><w:t xml:space="preserve"> </w:t></w:r><w:r><w:rPr><w:rStyle w:val="VerbatimChar" /></w:rPr><w:t xml:space="preserve">dsh-fs</w:t></w:r><w:r><w:t xml:space="preserve"> </w:t></w:r><w:r><w:rPr><w:rFonts w:hint="eastAsia" /></w:rPr><w:t xml:space="preserve">词汇加一个不透明的</w:t></w:r><w:r><w:t xml:space="preserve"> </w:t></w:r><w:r><w:rPr><w:rStyle w:val="VerbatimChar" /></w:rPr><w:t xml:space="preserve">object</w:t></w:r><w:r><w:t xml:space="preserve"> </w:t></w:r><w:r><w:rPr><w:rFonts w:hint="eastAsia" /></w:rPr><w:t xml:space="preserve">actor，不含面向模型的概念，也不含</w:t></w:r><w:r><w:t xml:space="preserve"> </w:t></w:r><w:r><w:rPr><w:rFonts w:hint="eastAsia" /></w:rPr><w:t xml:space="preserve">agent/会话所有者结构。</w:t></w:r></w:p>
    <w:p><w:pPr><w:pStyle w:val="BodyText" /></w:pPr><w:r><w:rPr><w:rStyle w:val="VerbatimChar" /></w:rPr><w:t xml:space="preserve">fs/write-intent</w:t></w:r><w:r><w:t xml:space="preserve"> </w:t></w:r><w:r><w:rPr><w:rFonts w:hint="eastAsia" /></w:rPr><w:t xml:space="preserve">与</w:t></w:r><w:r><w:t xml:space="preserve"> </w:t></w:r><w:r><w:rPr><w:rStyle w:val="VerbatimChar" /></w:rPr><w:t xml:space="preserve">fs/edit-intent</w:t></w:r><w:r><w:t xml:space="preserve"> </w:t></w:r><w:r><w:rPr><w:rFonts w:hint="eastAsia" /></w:rPr><w:t xml:space="preserve">是</w:t></w:r><w:r><w:rPr><w:rFonts w:hint="eastAsia" /><w:b /><w:bCs /></w:rPr><w:t xml:space="preserve">单槽决策</w:t></w:r><w:r><w:rPr><w:b /><w:bCs /></w:rPr><w:t xml:space="preserve"> waterfall</w:t></w:r><w:r><w:rPr><w:rFonts w:hint="eastAsia" /></w:rPr><w:t xml:space="preserve">：工具分发时附带一个默认</w:t></w:r><w:r><w:t xml:space="preserve"> </w:t></w:r><w:r><w:rPr><w:rFonts w:hint="eastAsia" /></w:rPr><w:t xml:space="preserve">thunk（返回</w:t></w:r><w:r><w:t xml:space="preserve"> </w:t></w:r><w:r><w:rPr><w:rStyle w:val="VerbatimChar" /></w:rPr><w:t xml:space="preserve">undefined</w:t></w:r><w:r><w:rPr><w:rFonts w:hint="eastAsia" /></w:rPr><w:t xml:space="preserve">，即裸提供方），监听方完全决策而不调用</w:t></w:r><w:r><w:t xml:space="preserve"> </w:t></w:r><w:r><w:rPr><w:rStyle w:val="VerbatimChar" /></w:rPr><w:t xml:space="preserve">next()</w:t></w:r><w:r><w:rPr><w:rFonts w:hint="eastAsia" /></w:rPr><w:t xml:space="preserve">。该</w:t></w:r><w:r><w:t xml:space="preserve"> slot </w:t></w:r><w:r><w:rPr><w:rFonts w:hint="eastAsia" /></w:rPr><w:t xml:space="preserve">按注册顺序先到先得——由策略插件占据是部署约定，而非强制不变式。</w:t></w:r><w:r><w:rPr><w:rStyle w:val="VerbatimChar" /></w:rPr><w:t xml:space="preserve">fs/observed</w:t></w:r><w:r><w:t xml:space="preserve"> </w:t></w:r><w:r><w:rPr><w:rFonts w:hint="eastAsia" /></w:rPr><w:t xml:space="preserve">是一个即发即弃的记录事件，携带</w:t></w:r><w:r><w:t xml:space="preserve"> </w:t></w:r><w:r><w:rPr><w:rStyle w:val="VerbatimChar" /></w:rPr><w:t xml:space="preserve">FsObservation</w:t></w:r><w:r><w:rPr><w:rFonts w:hint="eastAsia" /></w:rPr><w:t xml:space="preserve">：存在于某个版本，或确认缺失。该事件通过普通</w:t></w:r><w:r><w:t xml:space="preserve"> </w:t></w:r><w:r><w:rPr><w:rStyle w:val="VerbatimChar" /></w:rPr><w:t xml:space="preserve">ctx.emit</w:t></w:r><w:r><w:t xml:space="preserve"> </w:t></w:r><w:r><w:rPr><w:rFonts w:hint="eastAsia" /></w:rPr><w:t xml:space="preserve">分发；其监听方必须是同步的、仅产生副作用，因为工具不会捕获该</w:t></w:r><w:r><w:t xml:space="preserve"> emit </w:t></w:r><w:r><w:rPr><w:rFonts w:hint="eastAsia" /></w:rPr><w:t xml:space="preserve">抛出的异常——抛出异常的监听方可能取代读取操作原本待返回的错误，或使工具在变更已经成功后返回</w:t></w:r><w:r><w:t xml:space="preserve"> </w:t></w:r><w:r><w:rPr><w:rStyle w:val="VerbatimChar" /></w:rPr><w:t xml:space="preserve">isError</w:t></w:r><w:r><w:t xml:space="preserve"> </w:t></w:r><w:r><w:rPr><w:rFonts w:hint="eastAsia" /></w:rPr><w:t xml:space="preserve">结果。下方生成的</w:t></w:r><w:r><w:t xml:space="preserve"> </w:t></w:r><w:hyperlink w:anchor="cordis-surface"><w:r><w:rPr><w:rStyle w:val="Hyperlink" /></w:rPr><w:t xml:space="preserve">cordis surface</w:t></w:r></w:hyperlink><w:r><w:t xml:space="preserve"> </w:t></w:r><w:r><w:rPr><w:rFonts w:hint="eastAsia" /></w:rPr><w:t xml:space="preserve">展示确切签名。</w:t></w:r></w:p>
    <w:p><w:pPr><w:pStyle w:val="SourceCode" /></w:pPr><w:r><w:rPr><w:rStyle w:val="CommentTok" /></w:rPr><w:t xml:space="preserve">/**</w:t></w:r><w:r><w:br /></w:r><w:r><w:rPr><w:rStyle w:val="CommentTok" /></w:rPr><w:t xml:space="preserve"> * One authoritative observation of a target. A present observation carries the</w:t></w:r><w:r><w:br /></w:r><w:r><w:rPr><w:rStyle w:val="CommentTok" /></w:rPr><w:t xml:space="preserve"> * version used by guarded replacement; an absent observation authorizes only a</w:t></w:r><w:r><w:br /></w:r><w:r><w:rPr><w:rStyle w:val="CommentTok" /></w:rPr><w:t xml:space="preserve"> * guarded create, never an edit.</w:t></w:r><w:r><w:br /></w:r><w:r><w:rPr><w:rStyle w:val="CommentTok" /></w:rPr><w:t xml:space="preserve"> */</w:t></w:r><w:r><w:br /></w:r><w:r><w:rPr><w:rStyle w:val="KeywordTok" /></w:rPr><w:t xml:space="preserve">type</w:t></w:r><w:r><w:rPr><w:rStyle w:val="NormalTok" /></w:rPr><w:t xml:space="preserve"> FsObservation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&#39;present&#39;</w:t></w:r><w:r><w:rPr><w:rStyle w:val="OperatorTok" /></w:rPr><w:t xml:space="preserve">;</w:t></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FsVersion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&#39;absent&#39;</w:t></w:r><w:r><w:rPr><w:rStyle w:val="NormalTok" /></w:rPr><w:t xml:space="preserve"> }</w:t></w:r></w:p>
    <w:bookmarkEnd w:id="856" />
    <w:bookmarkStart w:id="857" w:name="执行上下文策略插件" />
    <w:p><w:pPr><w:pStyle w:val="Heading3" /></w:pPr><w:r><w:rPr><w:rStyle w:val="SectionNumber" /></w:rPr><w:t xml:space="preserve">5.29.4</w:t></w:r><w:r><w:tab /></w:r><w:r><w:rPr><w:rFonts w:hint="eastAsia" /></w:rPr><w:t xml:space="preserve">执行上下文（策略插件）</w:t></w:r></w:p>
    <w:p><w:pPr><w:pStyle w:val="FirstParagraph" /></w:pPr><w:r><w:rPr><w:rFonts w:hint="eastAsia" /></w:rPr><w:t xml:space="preserve">策略插件只需要足够的执行上下文，通过收窄</w:t></w:r><w:r><w:t xml:space="preserve"> </w:t></w:r><w:r><w:rPr><w:rStyle w:val="VerbatimChar" /></w:rPr><w:t xml:space="preserve">fs/*</w:t></w:r><w:r><w:t xml:space="preserve"> </w:t></w:r><w:r><w:rPr><w:rFonts w:hint="eastAsia" /></w:rPr><w:t xml:space="preserve">事件携带的不透明</w:t></w:r><w:r><w:t xml:space="preserve"> </w:t></w:r><w:r><w:rPr><w:rStyle w:val="VerbatimChar" /></w:rPr><w:t xml:space="preserve">object</w:t></w:r><w:r><w:t xml:space="preserve"> </w:t></w:r><w:r><w:t xml:space="preserve">actor </w:t></w:r><w:r><w:rPr><w:rFonts w:hint="eastAsia" /></w:rPr><w:t xml:space="preserve">来推导观测状态的所有者。</w:t></w:r><w:r><w:rPr><w:rStyle w:val="VerbatimChar" /></w:rPr><w:t xml:space="preserve">ToolExecution</w:t></w:r><w:r><w:t xml:space="preserve"> </w:t></w:r><w:r><w:rPr><w:rFonts w:hint="eastAsia" /></w:rPr><w:t xml:space="preserve">包含必需的字段，因此</w:t></w:r><w:r><w:t xml:space="preserve"> </w:t></w:r><w:r><w:rPr><w:rStyle w:val="VerbatimChar" /></w:rPr><w:t xml:space="preserve">dsh-tool-fs</w:t></w:r><w:r><w:t xml:space="preserve"> </w:t></w:r><w:r><w:rPr><w:rFonts w:hint="eastAsia" /></w:rPr><w:t xml:space="preserve">将其执行对象作为</w:t></w:r><w:r><w:t xml:space="preserve"> actor </w:t></w:r><w:r><w:rPr><w:rFonts w:hint="eastAsia" /></w:rPr><w:t xml:space="preserve">直接传递，而无需让</w:t></w:r><w:r><w:t xml:space="preserve"> </w:t></w:r><w:r><w:rPr><w:rStyle w:val="VerbatimChar" /></w:rPr><w:t xml:space="preserve">dsh-fs-observation-policy</w:t></w:r><w:r><w:t xml:space="preserve"> </w:t></w:r><w:r><w:rPr><w:rFonts w:hint="eastAsia" /></w:rPr><w:t xml:space="preserve">导入工具、agent</w:t></w:r><w:r><w:t xml:space="preserve"> </w:t></w:r><w:r><w:rPr><w:rFonts w:hint="eastAsia" /></w:rPr><w:t xml:space="preserve">或会话包。</w:t></w:r></w:p>
    <w:p><w:pPr><w:pStyle w:val="SourceCode" /></w:pPr><w:r><w:rPr><w:rStyle w:val="CommentTok" /></w:rPr><w:t xml:space="preserve">/**</w:t></w:r><w:r><w:br /></w:r><w:r><w:rPr><w:rStyle w:val="CommentTok" /></w:rPr><w:t xml:space="preserve"> * Minimal structural view of a tool execution the policy plugin needs to derive</w:t></w:r><w:r><w:br /></w:r><w:r><w:rPr><w:rStyle w:val="CommentTok" /></w:rPr><w:t xml:space="preserve"> * an observed-state owner. `</w:t></w:r><w:r><w:rPr><w:rStyle w:val="AnnotationTok" /></w:rPr><w:t xml:space="preserve">@deepseek-ai/dsh-tools`&#39;</w:t></w:r><w:r><w:rPr><w:rStyle w:val="CommentTok" /></w:rPr><w:t xml:space="preserve"> `ToolExecution` contains</w:t></w:r><w:r><w:br /></w:r><w:r><w:rPr><w:rStyle w:val="CommentTok" /></w:rPr><w:t xml:space="preserve"> * these fields, so the tool passes its `exec` straight through as the opaque</w:t></w:r><w:r><w:br /></w:r><w:r><w:rPr><w:rStyle w:val="CommentTok" /></w:rPr><w:t xml:space="preserve"> * `object` actor on the `fs/*` events; this plugin narrows that actor to</w:t></w:r><w:r><w:br /></w:r><w:r><w:rPr><w:rStyle w:val="CommentTok" /></w:rPr><w:t xml:space="preserve"> * `FsObservationActor` without importing `dsh-tools`, `dsh-agent`, or `dsh-session`.</w:t></w:r><w:r><w:br /></w:r><w:r><w:rPr><w:rStyle w:val="CommentTok" /></w:rPr><w:t xml:space="preserve"> *</w:t></w:r><w:r><w:br /></w:r><w:r><w:rPr><w:rStyle w:val="CommentTok" /></w:rPr><w:t xml:space="preserve"> * The owner is `agent.session` when present. It is treated as an opaque object</w:t></w:r><w:r><w:br /></w:r><w:r><w:rPr><w:rStyle w:val="CommentTok" /></w:rPr><w:t xml:space="preserve"> * identity (a `WeakMap` key); this package never reads any of its fields.</w:t></w:r><w:r><w:br /></w:r><w:r><w:rPr><w:rStyle w:val="CommentTok" /></w:rPr><w:t xml:space="preserve"> */</w:t></w:r><w:r><w:br /></w:r><w:r><w:rPr><w:rStyle w:val="KeywordTok" /></w:rPr><w:t xml:space="preserve">interface</w:t></w:r><w:r><w:rPr><w:rStyle w:val="NormalTok" /></w:rPr><w:t xml:space="preserve"> FsObservationActor {</w:t></w:r><w:r><w:br /></w:r><w:r><w:rPr><w:rStyle w:val="NormalTok" /></w:rPr><w:t xml:space="preserve">  </w:t></w:r><w:r><w:rPr><w:rStyle w:val="CommentTok" /></w:rPr><w:t xml:space="preserve">/** The agent on whose behalf the call runs, when there is one. */</w:t></w:r><w:r><w:br /></w:r><w:r><w:rPr><w:rStyle w:val="NormalTok" /></w:rPr><w:t xml:space="preserve">  agent</w:t></w:r><w:r><w:rPr><w:rStyle w:val="OperatorTok" /></w:rPr><w:t xml:space="preserve">?:</w:t></w:r><w:r><w:rPr><w:rStyle w:val="NormalTok" /></w:rPr><w:t xml:space="preserve"> {</w:t></w:r><w:r><w:br /></w:r><w:r><w:rPr><w:rStyle w:val="NormalTok" /></w:rPr><w:t xml:space="preserve">    </w:t></w:r><w:r><w:rPr><w:rStyle w:val="CommentTok" /></w:rPr><w:t xml:space="preserve">/** The session that owns observed-file state, used as an opaque key. */</w:t></w:r><w:r><w:br /></w:r><w:r><w:rPr><w:rStyle w:val="NormalTok" /></w:rPr><w:t xml:space="preserve">    session</w:t></w:r><w:r><w:rPr><w:rStyle w:val="OperatorTok" /></w:rPr><w:t xml:space="preserve">?:</w:t></w:r><w:r><w:rPr><w:rStyle w:val="NormalTok" /></w:rPr><w:t xml:space="preserve"> </w:t></w:r><w:r><w:rPr><w:rStyle w:val="DataTypeTok" /></w:rPr><w:t xml:space="preserve">object</w:t></w:r><w:r><w:br /></w:r><w:r><w:rPr><w:rStyle w:val="NormalTok" /></w:rPr><w:t xml:space="preserve">  }</w:t></w:r><w:r><w:br /></w:r><w:r><w:rPr><w:rStyle w:val="NormalTok" /></w:rPr><w:t xml:space="preserve">}</w:t></w:r></w:p>
    <w:bookmarkEnd w:id="857" />
    <w:bookmarkStart w:id="858" w:name="读取结果消费方--读取渲染" />
    <w:p><w:pPr><w:pStyle w:val="Heading3" /></w:pPr><w:r><w:rPr><w:rStyle w:val="SectionNumber" /></w:rPr><w:t xml:space="preserve">5.29.5</w:t></w:r><w:r><w:tab /></w:r><w:r><w:rPr><w:rFonts w:hint="eastAsia" /></w:rPr><w:t xml:space="preserve">读取结果（消费方</w:t></w:r><w:r><w:t xml:space="preserve"> / </w:t></w:r><w:r><w:rPr><w:rFonts w:hint="eastAsia" /></w:rPr><w:t xml:space="preserve">读取渲染）</w:t></w:r></w:p>
    <w:p><w:pPr><w:pStyle w:val="FirstParagraph" /></w:pPr><w:r><w:rPr><w:rFonts w:hint="eastAsia" /></w:rPr><w:t xml:space="preserve">文本读取受行窗口、字节上限和后端限制约束。达到字节上限后，扫描仍会继续，但不再保留更多行，因此</w:t></w:r><w:r><w:t xml:space="preserve"> </w:t></w:r><w:r><w:rPr><w:rStyle w:val="VerbatimChar" /></w:rPr><w:t xml:space="preserve">totalLines</w:t></w:r><w:r><w:t xml:space="preserve"> </w:t></w:r><w:r><w:rPr><w:rFonts w:hint="eastAsia" /></w:rPr><w:t xml:space="preserve">仍为精确值。面向模型的</w:t></w:r><w:r><w:t xml:space="preserve"> </w:t></w:r><w:r><w:rPr><w:rStyle w:val="VerbatimChar" /></w:rPr><w:t xml:space="preserve">read</w:t></w:r><w:r><w:t xml:space="preserve"> </w:t></w:r><w:r><w:rPr><w:rFonts w:hint="eastAsia" /></w:rPr><w:t xml:space="preserve">工具渲染的结果纯粹是展示性的；不存在</w:t></w:r><w:r><w:t xml:space="preserve"> </w:t></w:r><w:r><w:rPr><w:rStyle w:val="VerbatimChar" /></w:rPr><w:t xml:space="preserve">full</w:t></w:r><w:r><w:t xml:space="preserve">/</w:t></w:r><w:r><w:rPr><w:rStyle w:val="VerbatimChar" /></w:rPr><w:t xml:space="preserve">partial</w:t></w:r><w:r><w:t xml:space="preserve"> </w:t></w:r><w:r><w:rPr><w:rFonts w:hint="eastAsia" /></w:rPr><w:t xml:space="preserve">视图区分——授权基于新鲜度（工具发出表示目标存在的</w:t></w:r><w:r><w:t xml:space="preserve"> </w:t></w:r><w:r><w:rPr><w:rStyle w:val="VerbatimChar" /></w:rPr><w:t xml:space="preserve">fs/observed</w:t></w:r><w:r><w:t xml:space="preserve"> </w:t></w:r><w:r><w:rPr><w:rFonts w:hint="eastAsia" /></w:rPr><w:t xml:space="preserve">事件，并直接携带</w:t></w:r><w:r><w:t xml:space="preserve"> stat </w:t></w:r><w:r><w:rPr><w:rFonts w:hint="eastAsia" /></w:rPr><w:t xml:space="preserve">的版本），因此任何窗口化读取在文件未变时都能授权后续的</w:t></w:r><w:r><w:t xml:space="preserve"> </w:t></w:r><w:r><w:rPr><w:rFonts w:hint="eastAsia" /></w:rPr><w:t xml:space="preserve">write/edit。元数据未命中时，工具会在返回</w:t></w:r><w:r><w:t xml:space="preserve"> </w:t></w:r><w:r><w:rPr><w:rStyle w:val="VerbatimChar" /></w:rPr><w:t xml:space="preserve">FS_NOT_FOUND</w:t></w:r><w:r><w:t xml:space="preserve"> </w:t></w:r><w:r><w:rPr><w:rFonts w:hint="eastAsia" /></w:rPr><w:t xml:space="preserve">前</w:t></w:r><w:r><w:t xml:space="preserve"> emit </w:t></w:r><w:r><w:rPr><w:rFonts w:hint="eastAsia" /></w:rPr><w:t xml:space="preserve">缺失观测，使后续带守卫的写入可以重新创建外部删除的目标，但不会授权</w:t></w:r><w:r><w:t xml:space="preserve"> </w:t></w:r><w:r><w:rPr><w:rFonts w:hint="eastAsia" /></w:rPr><w:t xml:space="preserve">edit。拥有读取操作的执行器</w:t></w:r><w:r><w:t xml:space="preserve"> </w:t></w:r><w:r><w:rPr><w:rStyle w:val="VerbatimChar" /></w:rPr><w:t xml:space="preserve">dsh-tool-fs</w:t></w:r><w:r><w:t xml:space="preserve"> </w:t></w:r><w:r><w:rPr><w:rFonts w:hint="eastAsia" /></w:rPr><w:t xml:space="preserve">实现读取窗口化并构造该结果；策略插件不执行这些操作。</w:t></w:r></w:p>
    <w:p><w:pPr><w:pStyle w:val="SourceCode" /></w:pPr><w:r><w:rPr><w:rStyle w:val="CommentTok" /></w:rPr><w:t xml:space="preserve">/** Outcome of a bounded text read — what {</w:t></w:r><w:r><w:rPr><w:rStyle w:val="AnnotationTok" /></w:rPr><w:t xml:space="preserve">@link</w:t></w:r><w:r><w:rPr><w:rStyle w:val="CommentTok" /></w:rPr><w:t xml:space="preserve"> </w:t></w:r><w:r><w:rPr><w:rStyle w:val="CommentVarTok" /></w:rPr><w:t xml:space="preserve">formatReadOutput}</w:t></w:r><w:r><w:rPr><w:rStyle w:val="CommentTok" /></w:rPr><w:t xml:space="preserve"> renders. */</w:t></w:r><w:r><w:br /></w:r><w:r><w:rPr><w:rStyle w:val="KeywordTok" /></w:rPr><w:t xml:space="preserve">interface</w:t></w:r><w:r><w:rPr><w:rStyle w:val="NormalTok" /></w:rPr><w:t xml:space="preserve"> FileReadOutcome {</w:t></w:r><w:r><w:br /></w:r><w:r><w:rPr><w:rStyle w:val="NormalTok" /></w:rPr><w:t xml:space="preserve">  </w:t></w:r><w:r><w:rPr><w:rStyle w:val="CommentTok" /></w:rPr><w:t xml:space="preserve">/** 1-based first line requested. */</w:t></w:r><w:r><w:br /></w:r><w:r><w:rPr><w:rStyle w:val="NormalTok" /></w:rPr><w:t xml:space="preserve">  offset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Returned lines, already numbered. */</w:t></w:r><w:r><w:br /></w:r><w:r><w:rPr><w:rStyle w:val="NormalTok" /></w:rPr><w:t xml:space="preserve">  lines</w:t></w:r><w:r><w:rPr><w:rStyle w:val="OperatorTok" /></w:rPr><w:t xml:space="preserve">:</w:t></w:r><w:r><w:rPr><w:rStyle w:val="NormalTok" /></w:rPr><w:t xml:space="preserve"> FileTextLine[]</w:t></w:r><w:r><w:br /></w:r><w:r><w:rPr><w:rStyle w:val="NormalTok" /></w:rPr><w:t xml:space="preserve">  </w:t></w:r><w:r><w:rPr><w:rStyle w:val="CommentTok" /></w:rPr><w:t xml:space="preserve">/** Exact total line count in the file. */</w:t></w:r><w:r><w:br /></w:r><w:r><w:rPr><w:rStyle w:val="NormalTok" /></w:rPr><w:t xml:space="preserve">  totalLines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Whether selected output hit the byte cap. */</w:t></w:r><w:r><w:br /></w:r><w:r><w:rPr><w:rStyle w:val="NormalTok" /></w:rPr><w:t xml:space="preserve">  truncatedByBytes</w:t></w:r><w:r><w:rPr><w:rStyle w:val="OperatorTok" /></w:rPr><w:t xml:space="preserve">?:</w:t></w:r><w:r><w:rPr><w:rStyle w:val="NormalTok" /></w:rPr><w:t xml:space="preserve"> </w:t></w:r><w:r><w:rPr><w:rStyle w:val="KeywordTok" /></w:rPr><w:t xml:space="preserve">true</w:t></w:r><w:r><w:br /></w:r><w:r><w:rPr><w:rStyle w:val="NormalTok" /></w:rPr><w:t xml:space="preserve">}</w:t></w:r></w:p>
    <w:bookmarkEnd w:id="858" />
    <w:bookmarkStart w:id="859" w:name="已观测文件状态策略插件" />
    <w:p><w:pPr><w:pStyle w:val="Heading3" /></w:pPr><w:r><w:rPr><w:rStyle w:val="SectionNumber" /></w:rPr><w:t xml:space="preserve">5.29.6</w:t></w:r><w:r><w:tab /></w:r><w:r><w:rPr><w:rFonts w:hint="eastAsia" /></w:rPr><w:t xml:space="preserve">已观测文件状态（策略插件）</w:t></w:r></w:p>
    <w:p><w:pPr><w:pStyle w:val="FirstParagraph" /></w:pPr><w:r><w:rPr><w:rFonts w:hint="eastAsia" /></w:rPr><w:t xml:space="preserve">已观测状态是</w:t></w:r><w:r><w:t xml:space="preserve"> </w:t></w:r><w:r><w:rPr><w:rStyle w:val="VerbatimChar" /></w:rPr><w:t xml:space="preserve">dsh-fs-observation-policy</w:t></w:r><w:r><w:t xml:space="preserve"> </w:t></w:r><w:r><w:rPr><w:rFonts w:hint="eastAsia" /></w:rPr><w:t xml:space="preserve">插件内部持有的</w:t></w:r><w:r><w:t xml:space="preserve"> </w:t></w:r><w:r><w:rPr><w:rStyle w:val="VerbatimChar" /></w:rPr><w:t xml:space="preserve">WeakMap&lt;owner, Map&lt;targetKey, FsObservation&gt;&gt;</w:t></w:r><w:r><w:rPr><w:rFonts w:hint="eastAsia" /></w:rPr><w:t xml:space="preserve">。映射中没有条目表示未见；</w:t></w:r><w:r><w:rPr><w:rStyle w:val="VerbatimChar" /></w:rPr><w:t xml:space="preserve">{ kind: &#39;absent&#39; }</w:t></w:r><w:r><w:t xml:space="preserve"> </w:t></w:r><w:r><w:rPr><w:rFonts w:hint="eastAsia" /></w:rPr><w:t xml:space="preserve">表示</w:t></w:r><w:r><w:t xml:space="preserve"> </w:t></w:r><w:r><w:rPr><w:rStyle w:val="VerbatimChar" /></w:rPr><w:t xml:space="preserve">read</w:t></w:r><w:r><w:t xml:space="preserve"> </w:t></w:r><w:r><w:rPr><w:rFonts w:hint="eastAsia" /></w:rPr><w:t xml:space="preserve">的元数据未命中，或</w:t></w:r><w:r><w:t xml:space="preserve"> </w:t></w:r><w:r><w:rPr><w:rStyle w:val="VerbatimChar" /></w:rPr><w:t xml:space="preserve">str_replace_editor</w:t></w:r><w:r><w:t xml:space="preserve"> </w:t></w:r><w:r><w:rPr><w:rFonts w:hint="eastAsia" /></w:rPr><w:t xml:space="preserve">的</w:t></w:r><w:r><w:t xml:space="preserve"> </w:t></w:r><w:r><w:rPr><w:rStyle w:val="VerbatimChar" /></w:rPr><w:t xml:space="preserve">view</w:t></w:r><w:r><w:t xml:space="preserve">、</w:t></w:r><w:r><w:rPr><w:rStyle w:val="VerbatimChar" /></w:rPr><w:t xml:space="preserve">str_replace</w:t></w:r><w:r><w:t xml:space="preserve">、</w:t></w:r><w:r><w:rPr><w:rStyle w:val="VerbatimChar" /></w:rPr><w:t xml:space="preserve">insert</w:t></w:r><w:r><w:t xml:space="preserve"> </w:t></w:r><w:r><w:rPr><w:rFonts w:hint="eastAsia" /></w:rPr><w:t xml:space="preserve">命令发生元数据未命中，从而确认缺失；</w:t></w:r><w:r><w:rPr><w:rStyle w:val="VerbatimChar" /></w:rPr><w:t xml:space="preserve">{ kind: &#39;present&#39;, version }</w:t></w:r><w:r><w:t xml:space="preserve"> </w:t></w:r><w:r><w:rPr><w:rFonts w:hint="eastAsia" /></w:rPr><w:t xml:space="preserve">表示</w:t></w:r><w:r><w:t xml:space="preserve"> read、write </w:t></w:r><w:r><w:rPr><w:rFonts w:hint="eastAsia" /></w:rPr><w:t xml:space="preserve">或</w:t></w:r><w:r><w:t xml:space="preserve"> edit </w:t></w:r><w:r><w:rPr><w:rFonts w:hint="eastAsia" /></w:rPr><w:t xml:space="preserve">观测到该版本。写入决策把未见和缺失映射到</w:t></w:r><w:r><w:t xml:space="preserve"> </w:t></w:r><w:r><w:rPr><w:rStyle w:val="VerbatimChar" /></w:rPr><w:t xml:space="preserve">createIfAbsent</w:t></w:r><w:r><w:rPr><w:rFonts w:hint="eastAsia" /></w:rPr><w:t xml:space="preserve">，把存在映射到</w:t></w:r><w:r><w:t xml:space="preserve"> </w:t></w:r><w:r><w:rPr><w:rStyle w:val="VerbatimChar" /></w:rPr><w:t xml:space="preserve">replaceIfVersion</w:t></w:r><w:r><w:rPr><w:rFonts w:hint="eastAsia" /></w:rPr><w:t xml:space="preserve">；编辑决策把未见映射到</w:t></w:r><w:r><w:t xml:space="preserve"> </w:t></w:r><w:r><w:rPr><w:rStyle w:val="VerbatimChar" /></w:rPr><w:t xml:space="preserve">FS_NOT_OBSERVED</w:t></w:r><w:r><w:rPr><w:rFonts w:hint="eastAsia" /></w:rPr><w:t xml:space="preserve">，把缺失映射到</w:t></w:r><w:r><w:t xml:space="preserve"> </w:t></w:r><w:r><w:rPr><w:rStyle w:val="VerbatimChar" /></w:rPr><w:t xml:space="preserve">FS_NOT_FOUND</w:t></w:r><w:r><w:rPr><w:rFonts w:hint="eastAsia" /></w:rPr><w:t xml:space="preserve">，把存在映射到其版本守卫。所有者从事件</w:t></w:r><w:r><w:t xml:space="preserve"> actor </w:t></w:r><w:r><w:rPr><w:rFonts w:hint="eastAsia" /></w:rPr><w:t xml:space="preserve">推导（通常是</w:t></w:r><w:r><w:t xml:space="preserve"> </w:t></w:r><w:r><w:rPr><w:rStyle w:val="VerbatimChar" /></w:rPr><w:t xml:space="preserve">exec.agent.session</w:t></w:r><w:r><w:rPr><w:rFonts w:hint="eastAsia" /></w:rPr><w:t xml:space="preserve">），被视为不透明且从不读取。dispose（资源释放）时丢弃全部数据（HMR（热模块替换）安全），策略不执行任何文件系统</w:t></w:r><w:r><w:t xml:space="preserve"> I/O。</w:t></w:r></w:p>
    <w:bookmarkEnd w:id="859" />
    <w:bookmarkStart w:id="860" w:name="错误分类体系提供方约定" />
    <w:p><w:pPr><w:pStyle w:val="Heading3" /></w:pPr><w:r><w:rPr><w:rStyle w:val="SectionNumber" /></w:rPr><w:t xml:space="preserve">5.29.7</w:t></w:r><w:r><w:tab /></w:r><w:r><w:rPr><w:rFonts w:hint="eastAsia" /></w:rPr><w:t xml:space="preserve">错误分类体系（提供方约定）</w:t></w:r></w:p>
    <w:p><w:pPr><w:pStyle w:val="FirstParagraph" /></w:pPr><w:r><w:rPr><w:rFonts w:hint="eastAsia" /></w:rPr><w:t xml:space="preserve">文件系统故障使用稳定的</w:t></w:r><w:r><w:t xml:space="preserve"> </w:t></w:r><w:r><w:rPr><w:rStyle w:val="VerbatimChar" /></w:rPr><w:t xml:space="preserve">FsErrorCode</w:t></w:r><w:r><w:t xml:space="preserve"> </w:t></w:r><w:r><w:rPr><w:rFonts w:hint="eastAsia" /></w:rPr><w:t xml:space="preserve">字符串，由</w:t></w:r><w:r><w:t xml:space="preserve"> </w:t></w:r><w:r><w:rPr><w:rStyle w:val="VerbatimChar" /></w:rPr><w:t xml:space="preserve">FsError</w:t></w:r><w:r><w:rPr><w:rFonts w:hint="eastAsia" /></w:rPr><w:t xml:space="preserve">（</w:t></w:r><w:r><w:rPr><w:rStyle w:val="VerbatimChar" /></w:rPr><w:t xml:space="preserve">HarnessError</w:t></w:r><w:r><w:rPr><w:rFonts w:hint="eastAsia" /></w:rPr><w:t xml:space="preserve">）携带。工具注册表在错误结果上保留</w:t></w:r><w:r><w:t xml:space="preserve"> </w:t></w:r><w:r><w:rPr><w:rStyle w:val="VerbatimChar" /></w:rPr><w:t xml:space="preserve">{ name, code }</w:t></w:r><w:r><w:rPr><w:rFonts w:hint="eastAsia" /></w:rPr><w:t xml:space="preserve">，使重试、权限和</w:t></w:r><w:r><w:t xml:space="preserve"> UI </w:t></w:r><w:r><w:rPr><w:rFonts w:hint="eastAsia" /></w:rPr><w:t xml:space="preserve">层可以按</w:t></w:r><w:r><w:t xml:space="preserve"> code </w:t></w:r><w:r><w:rPr><w:rFonts w:hint="eastAsia" /></w:rPr><w:t xml:space="preserve">分支而无需解析文本。</w:t></w:r></w:p>
    <w:p><w:pPr><w:pStyle w:val="SourceCode" /></w:pPr><w:r><w:rPr><w:rStyle w:val="CommentTok" /></w:rPr><w:t xml:space="preserve">/**</w:t></w:r><w:r><w:br /></w:r><w:r><w:rPr><w:rStyle w:val="CommentTok" /></w:rPr><w:t xml:space="preserve"> * Stable, machine-routable codes for filesystem failures. Carried on</w:t></w:r><w:r><w:br /></w:r><w:r><w:rPr><w:rStyle w:val="CommentTok" /></w:rPr><w:t xml:space="preserve"> * {</w:t></w:r><w:r><w:rPr><w:rStyle w:val="AnnotationTok" /></w:rPr><w:t xml:space="preserve">@link</w:t></w:r><w:r><w:rPr><w:rStyle w:val="CommentTok" /></w:rPr><w:t xml:space="preserve"> </w:t></w:r><w:r><w:rPr><w:rStyle w:val="CommentVarTok" /></w:rPr><w:t xml:space="preserve">FsError}</w:t></w:r><w:r><w:rPr><w:rStyle w:val="CommentTok" /></w:rPr><w:t xml:space="preserve">; the tool registry exposes `{ name, code }` on `isError`</w:t></w:r><w:r><w:br /></w:r><w:r><w:rPr><w:rStyle w:val="CommentTok" /></w:rPr><w:t xml:space="preserve"> * results so retry/permission/UI layers can branch without parsing messages.</w:t></w:r><w:r><w:br /></w:r><w:r><w:rPr><w:rStyle w:val="CommentTok" /></w:rPr><w:t xml:space="preserve"> */</w:t></w:r><w:r><w:br /></w:r><w:r><w:rPr><w:rStyle w:val="KeywordTok" /></w:rPr><w:t xml:space="preserve">type</w:t></w:r><w:r><w:rPr><w:rStyle w:val="NormalTok" /></w:rPr><w:t xml:space="preserve"> FsErrorCode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&#39;FS_NOT_FOUND&#39;</w:t></w:r><w:r><w:br /></w:r><w:r><w:rPr><w:rStyle w:val="NormalTok" /></w:rPr><w:t xml:space="preserve">  </w:t></w:r><w:r><w:rPr><w:rStyle w:val="OperatorTok" /></w:rPr><w:t xml:space="preserve">|</w:t></w:r><w:r><w:rPr><w:rStyle w:val="NormalTok" /></w:rPr><w:t xml:space="preserve"> </w:t></w:r><w:r><w:rPr><w:rStyle w:val="StringTok" /></w:rPr><w:t xml:space="preserve">&#39;FS_NOT_DIRECTORY&#39;</w:t></w:r><w:r><w:br /></w:r><w:r><w:rPr><w:rStyle w:val="NormalTok" /></w:rPr><w:t xml:space="preserve">  </w:t></w:r><w:r><w:rPr><w:rStyle w:val="OperatorTok" /></w:rPr><w:t xml:space="preserve">|</w:t></w:r><w:r><w:rPr><w:rStyle w:val="NormalTok" /></w:rPr><w:t xml:space="preserve"> </w:t></w:r><w:r><w:rPr><w:rStyle w:val="StringTok" /></w:rPr><w:t xml:space="preserve">&#39;FS_NOT_TEXT&#39;</w:t></w:r><w:r><w:br /></w:r><w:r><w:rPr><w:rStyle w:val="NormalTok" /></w:rPr><w:t xml:space="preserve">  </w:t></w:r><w:r><w:rPr><w:rStyle w:val="OperatorTok" /></w:rPr><w:t xml:space="preserve">|</w:t></w:r><w:r><w:rPr><w:rStyle w:val="NormalTok" /></w:rPr><w:t xml:space="preserve"> </w:t></w:r><w:r><w:rPr><w:rStyle w:val="StringTok" /></w:rPr><w:t xml:space="preserve">&#39;FS_NOT_REGULAR_FILE&#39;</w:t></w:r><w:r><w:br /></w:r><w:r><w:rPr><w:rStyle w:val="NormalTok" /></w:rPr><w:t xml:space="preserve">  </w:t></w:r><w:r><w:rPr><w:rStyle w:val="OperatorTok" /></w:rPr><w:t xml:space="preserve">|</w:t></w:r><w:r><w:rPr><w:rStyle w:val="NormalTok" /></w:rPr><w:t xml:space="preserve"> </w:t></w:r><w:r><w:rPr><w:rStyle w:val="StringTok" /></w:rPr><w:t xml:space="preserve">&#39;FS_TOO_LARGE&#39;</w:t></w:r><w:r><w:br /></w:r><w:r><w:rPr><w:rStyle w:val="NormalTok" /></w:rPr><w:t xml:space="preserve">  </w:t></w:r><w:r><w:rPr><w:rStyle w:val="OperatorTok" /></w:rPr><w:t xml:space="preserve">|</w:t></w:r><w:r><w:rPr><w:rStyle w:val="NormalTok" /></w:rPr><w:t xml:space="preserve"> </w:t></w:r><w:r><w:rPr><w:rStyle w:val="StringTok" /></w:rPr><w:t xml:space="preserve">&#39;FS_PERMISSION_DENIED&#39;</w:t></w:r><w:r><w:br /></w:r><w:r><w:rPr><w:rStyle w:val="NormalTok" /></w:rPr><w:t xml:space="preserve">  </w:t></w:r><w:r><w:rPr><w:rStyle w:val="OperatorTok" /></w:rPr><w:t xml:space="preserve">|</w:t></w:r><w:r><w:rPr><w:rStyle w:val="NormalTok" /></w:rPr><w:t xml:space="preserve"> </w:t></w:r><w:r><w:rPr><w:rStyle w:val="StringTok" /></w:rPr><w:t xml:space="preserve">&#39;FS_SANDBOX_DENIED&#39;</w:t></w:r><w:r><w:br /></w:r><w:r><w:rPr><w:rStyle w:val="NormalTok" /></w:rPr><w:t xml:space="preserve">  </w:t></w:r><w:r><w:rPr><w:rStyle w:val="OperatorTok" /></w:rPr><w:t xml:space="preserve">|</w:t></w:r><w:r><w:rPr><w:rStyle w:val="NormalTok" /></w:rPr><w:t xml:space="preserve"> </w:t></w:r><w:r><w:rPr><w:rStyle w:val="StringTok" /></w:rPr><w:t xml:space="preserve">&#39;FS_IO_ERROR&#39;</w:t></w:r><w:r><w:br /></w:r><w:r><w:rPr><w:rStyle w:val="NormalTok" /></w:rPr><w:t xml:space="preserve">  </w:t></w:r><w:r><w:rPr><w:rStyle w:val="OperatorTok" /></w:rPr><w:t xml:space="preserve">|</w:t></w:r><w:r><w:rPr><w:rStyle w:val="NormalTok" /></w:rPr><w:t xml:space="preserve"> </w:t></w:r><w:r><w:rPr><w:rStyle w:val="StringTok" /></w:rPr><w:t xml:space="preserve">&#39;FS_STALE_VERSION&#39;</w:t></w:r><w:r><w:br /></w:r><w:r><w:rPr><w:rStyle w:val="NormalTok" /></w:rPr><w:t xml:space="preserve">  </w:t></w:r><w:r><w:rPr><w:rStyle w:val="OperatorTok" /></w:rPr><w:t xml:space="preserve">|</w:t></w:r><w:r><w:rPr><w:rStyle w:val="NormalTok" /></w:rPr><w:t xml:space="preserve"> </w:t></w:r><w:r><w:rPr><w:rStyle w:val="StringTok" /></w:rPr><w:t xml:space="preserve">&#39;FS_NOT_OBSERVED&#39;</w:t></w:r><w:r><w:br /></w:r><w:r><w:rPr><w:rStyle w:val="NormalTok" /></w:rPr><w:t xml:space="preserve">  </w:t></w:r><w:r><w:rPr><w:rStyle w:val="OperatorTok" /></w:rPr><w:t xml:space="preserve">|</w:t></w:r><w:r><w:rPr><w:rStyle w:val="NormalTok" /></w:rPr><w:t xml:space="preserve"> </w:t></w:r><w:r><w:rPr><w:rStyle w:val="StringTok" /></w:rPr><w:t xml:space="preserve">&#39;FS_AMBIGUOUS_EDIT&#39;</w:t></w:r><w:r><w:br /></w:r><w:r><w:rPr><w:rStyle w:val="NormalTok" /></w:rPr><w:t xml:space="preserve">  </w:t></w:r><w:r><w:rPr><w:rStyle w:val="OperatorTok" /></w:rPr><w:t xml:space="preserve">|</w:t></w:r><w:r><w:rPr><w:rStyle w:val="NormalTok" /></w:rPr><w:t xml:space="preserve"> </w:t></w:r><w:r><w:rPr><w:rStyle w:val="StringTok" /></w:rPr><w:t xml:space="preserve">&#39;FS_EDIT_NOT_FOUND&#39;</w:t></w:r><w:r><w:br /></w:r><w:r><w:rPr><w:rStyle w:val="NormalTok" /></w:rPr><w:t xml:space="preserve">  </w:t></w:r><w:r><w:rPr><w:rStyle w:val="OperatorTok" /></w:rPr><w:t xml:space="preserve">|</w:t></w:r><w:r><w:rPr><w:rStyle w:val="NormalTok" /></w:rPr><w:t xml:space="preserve"> </w:t></w:r><w:r><w:rPr><w:rStyle w:val="StringTok" /></w:rPr><w:t xml:space="preserve">&#39;FS_ABORTED&#39;</w:t></w:r></w:p>
    <w:p><w:pPr><w:pStyle w:val="FirstParagraph" /></w:pPr><w:r><w:rPr><w:rFonts w:hint="eastAsia" /></w:rPr><w:t xml:space="preserve">目录列表使用</w:t></w:r><w:r><w:t xml:space="preserve"> </w:t></w:r><w:r><w:rPr><w:rStyle w:val="VerbatimChar" /></w:rPr><w:t xml:space="preserve">FS_NOT_DIRECTORY</w:t></w:r><w:r><w:t xml:space="preserve">、</w:t></w:r><w:r><w:rPr><w:rStyle w:val="VerbatimChar" /></w:rPr><w:t xml:space="preserve">FS_PERMISSION_DENIED</w:t></w:r><w:r><w:t xml:space="preserve"> </w:t></w:r><w:r><w:rPr><w:rFonts w:hint="eastAsia" /></w:rPr><w:t xml:space="preserve">与</w:t></w:r><w:r><w:t xml:space="preserve"> </w:t></w:r><w:r><w:rPr><w:rStyle w:val="VerbatimChar" /></w:rPr><w:t xml:space="preserve">FS_IO_ERROR</w:t></w:r><w:r><w:t xml:space="preserve"> </w:t></w:r><w:r><w:rPr><w:rFonts w:hint="eastAsia" /></w:rPr><w:t xml:space="preserve">区分已存在但并非目录的目标、被拒绝的列表操作和意外的后端</w:t></w:r><w:r><w:t xml:space="preserve"> I/O </w:t></w:r><w:r><w:rPr><w:rFonts w:hint="eastAsia" /></w:rPr><w:t xml:space="preserve">失败。</w:t></w:r><w:r><w:rPr><w:rStyle w:val="VerbatimChar" /></w:rPr><w:t xml:space="preserve">FS_SANDBOX_DENIED</w:t></w:r><w:r><w:t xml:space="preserve"> </w:t></w:r><w:r><w:rPr><w:rFonts w:hint="eastAsia" /></w:rPr><w:t xml:space="preserve">是强制执行沙箱的后端（</w:t></w:r><w:r><w:rPr><w:rStyle w:val="VerbatimChar" /></w:rPr><w:t xml:space="preserve">dsh-fs-sandbox</w:t></w:r><w:r><w:rPr><w:rFonts w:hint="eastAsia" /></w:rPr><w:t xml:space="preserve">）所作的策略拒绝——模式边界拒绝了写入/编辑——与</w:t></w:r><w:r><w:t xml:space="preserve"> </w:t></w:r><w:r><w:rPr><w:rStyle w:val="VerbatimChar" /></w:rPr><w:t xml:space="preserve">FS_PERMISSION_DENIED</w:t></w:r><w:r><w:rPr><w:rFonts w:hint="eastAsia" /></w:rPr><w:t xml:space="preserve">（宿主内核拒绝）不同。</w:t></w:r><w:r><w:rPr><w:rStyle w:val="VerbatimChar" /></w:rPr><w:t xml:space="preserve">FS_NOT_OBSERVED</w:t></w:r><w:r><w:t xml:space="preserve"> </w:t></w:r><w:r><w:rPr><w:rFonts w:hint="eastAsia" /></w:rPr><w:t xml:space="preserve">表示策略插件没有此所有者的先前观测记录（或</w:t></w:r><w:r><w:t xml:space="preserve"> </w:t></w:r><w:r><w:rPr><w:rStyle w:val="VerbatimChar" /></w:rPr><w:t xml:space="preserve">createIfAbsent</w:t></w:r><w:r><w:t xml:space="preserve"> </w:t></w:r><w:r><w:rPr><w:rFonts w:hint="eastAsia" /></w:rPr><w:t xml:space="preserve">遇到了现有文件）。</w:t></w:r><w:r><w:rPr><w:rStyle w:val="VerbatimChar" /></w:rPr><w:t xml:space="preserve">FS_NOT_FOUND</w:t></w:r><w:r><w:t xml:space="preserve"> </w:t></w:r><w:r><w:rPr><w:rFonts w:hint="eastAsia" /></w:rPr><w:t xml:space="preserve">也表示策略因确认缺失而拒绝</w:t></w:r><w:r><w:t xml:space="preserve"> edit。</w:t></w:r><w:r><w:rPr><w:rStyle w:val="VerbatimChar" /></w:rPr><w:t xml:space="preserve">FS_STALE_VERSION</w:t></w:r><w:r><w:t xml:space="preserve"> </w:t></w:r><w:r><w:rPr><w:rFonts w:hint="eastAsia" /></w:rPr><w:t xml:space="preserve">表示后端版本不再与观测到的版本匹配（或提供方本身收到针对缺失目标的</w:t></w:r><w:r><w:t xml:space="preserve"> </w:t></w:r><w:r><w:rPr><w:rFonts w:hint="eastAsia" /></w:rPr><w:t xml:space="preserve">edit）。新鲜度授权没有部分/完整之分，因此不存在</w:t></w:r><w:r><w:t xml:space="preserve"> </w:t></w:r><w:r><w:rPr><w:rStyle w:val="VerbatimChar" /></w:rPr><w:t xml:space="preserve">FS_PARTIAL_OBSERVATION</w:t></w:r><w:r><w:t xml:space="preserve">。</w:t></w:r></w:p>
    <w:bookmarkEnd w:id="860" />
    <w:bookmarkStart w:id="862" w:name="文件-io-不设超时" />
    <w:p><w:pPr><w:pStyle w:val="Heading3" /></w:pPr><w:r><w:rPr><w:rStyle w:val="SectionNumber" /></w:rPr><w:t xml:space="preserve">5.29.8</w:t></w:r><w:r><w:tab /></w:r><w:r><w:rPr><w:rFonts w:hint="eastAsia" /></w:rPr><w:t xml:space="preserve">文件</w:t></w:r><w:r><w:t xml:space="preserve"> IO </w:t></w:r><w:r><w:rPr><w:rFonts w:hint="eastAsia" /></w:rPr><w:t xml:space="preserve">不设超时</w:t></w:r></w:p>
    <w:p><w:pPr><w:pStyle w:val="FirstParagraph" /></w:pPr><w:r><w:rPr><w:rStyle w:val="VerbatimChar" /></w:rPr><w:t xml:space="preserve">read</w:t></w:r><w:r><w:t xml:space="preserve">/</w:t></w:r><w:r><w:rPr><w:rStyle w:val="VerbatimChar" /></w:rPr><w:t xml:space="preserve">write</w:t></w:r><w:r><w:t xml:space="preserve">/</w:t></w:r><w:r><w:rPr><w:rStyle w:val="VerbatimChar" /></w:rPr><w:t xml:space="preserve">edit</w:t></w:r><w:r><w:t xml:space="preserve"> </w:t></w:r><w:r><w:rPr><w:rFonts w:hint="eastAsia" /><w:b /><w:bCs /></w:rPr><w:t xml:space="preserve">不</w:t></w:r><w:r><w:rPr><w:rFonts w:hint="eastAsia" /></w:rPr><w:t xml:space="preserve">接受</w:t></w:r><w:r><w:t xml:space="preserve"> </w:t></w:r><w:r><w:rPr><w:rStyle w:val="VerbatimChar" /></w:rPr><w:t xml:space="preserve">timeoutMs</w:t></w:r><w:r><w:rPr><w:rFonts w:hint="eastAsia" /></w:rPr><w:t xml:space="preserve">，提供方约定也不设置截止时间——不同于</w:t></w:r><w:r><w:t xml:space="preserve"> bash </w:t></w:r><w:r><w:rPr><w:rFonts w:hint="eastAsia" /></w:rPr><w:t xml:space="preserve">与</w:t></w:r><w:r><w:t xml:space="preserve"> </w:t></w:r><w:r><w:rPr><w:rFonts w:hint="eastAsia" /></w:rPr><w:t xml:space="preserve">web（它们消费</w:t></w:r><w:r><w:t xml:space="preserve"> </w:t></w:r><w:hyperlink r:id="rId861"><w:r><w:rPr><w:rStyle w:val="VerbatimChar" /></w:rPr><w:t xml:space="preserve">@deepseek-ai/dsh-timeout</w:t></w:r></w:hyperlink><w:r><w:rPr><w:rFonts w:hint="eastAsia" /></w:rPr><w:t xml:space="preserve">）以及</w:t></w:r><w:r><w:t xml:space="preserve"> subprocess </w:t></w:r><w:r><w:rPr><w:rFonts w:hint="eastAsia" /></w:rPr><w:t xml:space="preserve">支撑的</w:t></w:r><w:r><w:t xml:space="preserve"> </w:t></w:r><w:r><w:rPr><w:rStyle w:val="VerbatimChar" /></w:rPr><w:t xml:space="preserve">glob</w:t></w:r><w:r><w:t xml:space="preserve">/</w:t></w:r><w:r><w:rPr><w:rStyle w:val="VerbatimChar" /></w:rPr><w:t xml:space="preserve">grep</w:t></w:r><w:r><w:rPr><w:rFonts w:hint="eastAsia" /></w:rPr><w:t xml:space="preserve">（其声明的</w:t></w:r><w:r><w:t xml:space="preserve"> </w:t></w:r><w:r><w:rPr><w:rStyle w:val="VerbatimChar" /></w:rPr><w:t xml:space="preserve">timeoutMs</w:t></w:r><w:r><w:t xml:space="preserve"> </w:t></w:r><w:r><w:rPr><w:rFonts w:hint="eastAsia" /></w:rPr><w:t xml:space="preserve">由</w:t></w:r><w:r><w:t xml:space="preserve"> </w:t></w:r><w:r><w:rPr><w:rStyle w:val="VerbatimChar" /></w:rPr><w:t xml:space="preserve">@deepseek-ai/dsh-tool-call-timeout-policy</w:t></w:r><w:r><w:t xml:space="preserve"> </w:t></w:r><w:r><w:rPr><w:rFonts w:hint="eastAsia" /></w:rPr><w:t xml:space="preserve">强制执行）：那些是进程支撑的，截止时间可以真正终止工作。本地系统调用至多是尽力中止——超时无法迫使进行中的</w:t></w:r><w:r><w:t xml:space="preserve"> </w:t></w:r><w:r><w:rPr><w:rStyle w:val="VerbatimChar" /></w:rPr><w:t xml:space="preserve">fsync</w:t></w:r><w:r><w:t xml:space="preserve">/</w:t></w:r><w:r><w:rPr><w:rStyle w:val="VerbatimChar" /></w:rPr><w:t xml:space="preserve">rename</w:t></w:r><w:r><w:t xml:space="preserve"> </w:t></w:r><w:r><w:rPr><w:rFonts w:hint="eastAsia" /></w:rPr><w:t xml:space="preserve">停下，因此这里的</w:t></w:r><w:r><w:t xml:space="preserve"> </w:t></w:r><w:r><w:rPr><w:rStyle w:val="VerbatimChar" /></w:rPr><w:t xml:space="preserve">timeoutMs</w:t></w:r><w:r><w:t xml:space="preserve"> </w:t></w:r><w:r><w:rPr><w:rFonts w:hint="eastAsia" /></w:rPr><w:t xml:space="preserve">会成为</w:t></w:r><w:r><w:t xml:space="preserve"> seam </w:t></w:r><w:r><w:rPr><w:rFonts w:hint="eastAsia" /></w:rPr><w:t xml:space="preserve">无法强制执行的截止时间，而且恰好落在「显式优于隐式」禁止隐式默认值的位置。取消仍通过工具执行</w:t></w:r><w:r><w:t xml:space="preserve"> signal </w:t></w:r><w:r><w:rPr><w:rFonts w:hint="eastAsia" /></w:rPr><w:t xml:space="preserve">传播，在系统调用边界尽力中止。</w:t></w:r></w:p>
    <w:bookmarkEnd w:id="862" />
    <w:bookmarkStart w:id="863" w:name="服务与插件" />
    <w:p><w:pPr><w:pStyle w:val="Heading3" /></w:pPr><w:r><w:rPr><w:rStyle w:val="SectionNumber" /></w:rPr><w:t xml:space="preserve">5.29.9</w:t></w:r><w:r><w:tab /></w:r><w:r><w:rPr><w:rFonts w:hint="eastAsia" /></w:rPr><w:t xml:space="preserve">服务与插件</w:t></w:r></w:p>
    <w:p><w:pPr><w:pStyle w:val="FirstParagraph" /></w:pPr><w:r><w:rPr><w:rStyle w:val="VerbatimChar" /></w:rPr><w:t xml:space="preserve">FileSystem</w:t></w:r><w:r><w:rPr><w:rFonts w:hint="eastAsia" /></w:rPr><w:t xml:space="preserve">（</w:t></w:r><w:r><w:rPr><w:rStyle w:val="VerbatimChar" /></w:rPr><w:t xml:space="preserve">ctx.fs</w:t></w:r><w:r><w:rPr><w:rFonts w:hint="eastAsia" /></w:rPr><w:t xml:space="preserve">，abstract）拥有提供方原语：</w:t></w:r><w:r><w:rPr><w:rStyle w:val="VerbatimChar" /></w:rPr><w:t xml:space="preserve">resolve</w:t></w:r><w:r><w:t xml:space="preserve">、</w:t></w:r><w:r><w:rPr><w:rStyle w:val="VerbatimChar" /></w:rPr><w:t xml:space="preserve">processPath</w:t></w:r><w:r><w:t xml:space="preserve">、</w:t></w:r><w:r><w:rPr><w:rStyle w:val="VerbatimChar" /></w:rPr><w:t xml:space="preserve">fileUrl</w:t></w:r><w:r><w:t xml:space="preserve">、</w:t></w:r><w:r><w:rPr><w:rStyle w:val="VerbatimChar" /></w:rPr><w:t xml:space="preserve">contains</w:t></w:r><w:r><w:t xml:space="preserve">、</w:t></w:r><w:r><w:rPr><w:rStyle w:val="VerbatimChar" /></w:rPr><w:t xml:space="preserve">stat</w:t></w:r><w:r><w:t xml:space="preserve">、</w:t></w:r><w:r><w:rPr><w:rStyle w:val="VerbatimChar" /></w:rPr><w:t xml:space="preserve">lstat</w:t></w:r><w:r><w:t xml:space="preserve">、</w:t></w:r><w:r><w:rPr><w:rStyle w:val="VerbatimChar" /></w:rPr><w:t xml:space="preserve">readText</w:t></w:r><w:r><w:t xml:space="preserve">、</w:t></w:r><w:r><w:rPr><w:rStyle w:val="VerbatimChar" /></w:rPr><w:t xml:space="preserve">streamText</w:t></w:r><w:r><w:t xml:space="preserve">、</w:t></w:r><w:r><w:rPr><w:rStyle w:val="VerbatimChar" /></w:rPr><w:t xml:space="preserve">readBytes</w:t></w:r><w:r><w:t xml:space="preserve">、</w:t></w:r><w:r><w:rPr><w:rStyle w:val="VerbatimChar" /></w:rPr><w:t xml:space="preserve">listDir</w:t></w:r><w:r><w:t xml:space="preserve">、</w:t></w:r><w:r><w:rPr><w:rStyle w:val="VerbatimChar" /></w:rPr><w:t xml:space="preserve">writeText</w:t></w:r><w:r><w:t xml:space="preserve"> </w:t></w:r><w:r><w:rPr><w:rFonts w:hint="eastAsia" /></w:rPr><w:t xml:space="preserve">与</w:t></w:r><w:r><w:t xml:space="preserve"> </w:t></w:r><w:r><w:rPr><w:rStyle w:val="VerbatimChar" /></w:rPr><w:t xml:space="preserve">editText</w:t></w:r><w:r><w:t xml:space="preserve">。</w:t></w:r><w:r><w:rPr><w:rStyle w:val="VerbatimChar" /></w:rPr><w:t xml:space="preserve">dsh-fs-observation-policy</w:t></w:r><w:r><w:t xml:space="preserve"> </w:t></w:r><w:r><w:rPr><w:rFonts w:hint="eastAsia" /><w:b /><w:bCs /></w:rPr><w:t xml:space="preserve">不注册服务</w:t></w:r><w:r><w:rPr><w:rFonts w:hint="eastAsia" /></w:rPr><w:t xml:space="preserve">——它是一个通过</w:t></w:r><w:r><w:t xml:space="preserve"> </w:t></w:r><w:r><w:rPr><w:rStyle w:val="VerbatimChar" /></w:rPr><w:t xml:space="preserve">fs/*</w:t></w:r><w:r><w:t xml:space="preserve"> </w:t></w:r><w:r><w:rPr><w:rFonts w:hint="eastAsia" /></w:rPr><w:t xml:space="preserve">事件门禁添加策略的插件：根据未见/缺失/存在状态对写入与编辑意图</w:t></w:r><w:r><w:t xml:space="preserve"> waterfall </w:t></w:r><w:r><w:rPr><w:rFonts w:hint="eastAsia" /></w:rPr><w:t xml:space="preserve">作出决策，并记录</w:t></w:r><w:r><w:t xml:space="preserve"> </w:t></w:r><w:r><w:rPr><w:rStyle w:val="VerbatimChar" /></w:rPr><w:t xml:space="preserve">FsObservation</w:t></w:r><w:r><w:t xml:space="preserve"> </w:t></w:r><w:r><w:rPr><w:rFonts w:hint="eastAsia" /></w:rPr><w:t xml:space="preserve">值。执行器是</w:t></w:r><w:r><w:t xml:space="preserve"> </w:t></w:r><w:r><w:rPr><w:rStyle w:val="VerbatimChar" /></w:rPr><w:t xml:space="preserve">dsh-tool-fs</w:t></w:r><w:r><w:rPr><w:rFonts w:hint="eastAsia" /></w:rPr><w:t xml:space="preserve">：它通过</w:t></w:r><w:r><w:t xml:space="preserve"> </w:t></w:r><w:r><w:rPr><w:rStyle w:val="VerbatimChar" /></w:rPr><w:t xml:space="preserve">ctx.fs</w:t></w:r><w:r><w:t xml:space="preserve"> </w:t></w:r><w:r><w:rPr><w:rFonts w:hint="eastAsia" /></w:rPr><w:t xml:space="preserve">读取/写入/编辑，分发</w:t></w:r><w:r><w:t xml:space="preserve"> </w:t></w:r><w:r><w:rPr><w:rFonts w:hint="eastAsia" /></w:rPr><w:t xml:space="preserve">waterfall，并</w:t></w:r><w:r><w:t xml:space="preserve"> emit </w:t></w:r><w:r><w:rPr><w:rFonts w:hint="eastAsia" /></w:rPr><w:t xml:space="preserve">记录事件。下方生成的</w:t></w:r><w:r><w:t xml:space="preserve"> </w:t></w:r><w:hyperlink w:anchor="ctxfs--filesystem-abstract-seam"><w:r><w:rPr><w:rStyle w:val="VerbatimChar" /></w:rPr><w:t xml:space="preserve">ctx.fs</w:t></w:r><w:r><w:rPr><w:rStyle w:val="Hyperlink" /></w:rPr><w:t xml:space="preserve"> </w:t></w:r><w:r><w:rPr><w:rStyle w:val="Hyperlink" /><w:rFonts w:hint="eastAsia" /></w:rPr><w:t xml:space="preserve">小节</w:t></w:r></w:hyperlink><w:r><w:t xml:space="preserve"> </w:t></w:r><w:r><w:rPr><w:rFonts w:hint="eastAsia" /></w:rPr><w:t xml:space="preserve">展示确切的</w:t></w:r><w:r><w:t xml:space="preserve"> </w:t></w:r><w:r><w:rPr><w:rStyle w:val="VerbatimChar" /></w:rPr><w:t xml:space="preserve">ctx.fs</w:t></w:r><w:r><w:t xml:space="preserve"> </w:t></w:r><w:r><w:rPr><w:rFonts w:hint="eastAsia" /></w:rPr><w:t xml:space="preserve">签名。</w:t></w:r></w:p>
    <w:p><w:pPr><w:pStyle w:val="BodyText" /></w:pPr></w:p>
    <w:bookmarkEnd w:id="863" />
    <w:bookmarkStart w:id="870" w:name="cordis-api-25" />
    <w:p><w:pPr><w:pStyle w:val="Heading3" /></w:pPr><w:r><w:rPr><w:rStyle w:val="SectionNumber" /></w:rPr><w:t xml:space="preserve">5.29.10</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864" w:name="ctxfs--filesystem-abstract-seam" />
    <w:p><w:pPr><w:pStyle w:val="Heading4" /></w:pPr><w:r><w:rPr><w:rStyle w:val="SectionNumber" /></w:rPr><w:t xml:space="preserve">5.29.10.1</w:t></w:r><w:r><w:tab /></w:r><w:r><w:rPr><w:rStyle w:val="VerbatimChar" /></w:rPr><w:t xml:space="preserve">ctx.fs</w:t></w:r><w:r><w:t xml:space="preserve"> </w:t></w:r><w:r><w:t xml:space="preserve">—</w:t></w:r><w:r><w:t xml:space="preserve"> </w:t></w:r><w:r><w:rPr><w:rStyle w:val="VerbatimChar" /></w:rPr><w:t xml:space="preserve">FileSystem</w:t></w:r><w:r><w:t xml:space="preserve"> </w:t></w:r><w:r><w:t xml:space="preserve">(abstract seam)</w:t></w:r></w:p>
    <w:p><w:pPr><w:pStyle w:val="FirstParagraph" /></w:pPr><w:r><w:t xml:space="preserve">Abstract filesystem provider. Targets must preserve identity across aliases; reads expose regular UTF-8 text or typed errors, listings are stable and content-free, and mutations are atomic. Optional guards add stale protection without changing the unguarded provider contract.</w:t></w:r></w:p>
    <w:p><w:pPr><w:pStyle w:val="SourceCode" /></w:pPr><w:r><w:rPr><w:rStyle w:val="CommentTok" /></w:rPr><w:t xml:space="preserve">/**</w:t></w:r><w:r><w:br /></w:r><w:r><w:rPr><w:rStyle w:val="CommentTok" /></w:rPr><w:t xml:space="preserve"> * Resolve a model/plugin-supplied path into a stable {</w:t></w:r><w:r><w:rPr><w:rStyle w:val="AnnotationTok" /></w:rPr><w:t xml:space="preserve">@link</w:t></w:r><w:r><w:rPr><w:rStyle w:val="CommentTok" /></w:rPr><w:t xml:space="preserve"> </w:t></w:r><w:r><w:rPr><w:rStyle w:val="CommentVarTok" /></w:rPr><w:t xml:space="preserve">FsTarget}</w:t></w:r><w:r><w:rPr><w:rStyle w:val="CommentTok" /></w:rPr><w:t xml:space="preserve">. May perform I/O (a</w:t></w:r><w:r><w:br /></w:r><w:r><w:rPr><w:rStyle w:val="CommentTok" /></w:rPr><w:t xml:space="preserve"> * remote/sandboxed backend may need a round-trip to map a path to a stable identity), hence</w:t></w:r><w:r><w:br /></w:r><w:r><w:rPr><w:rStyle w:val="CommentTok" /></w:rPr><w:t xml:space="preserve"> * async even though the local backend only normalizes + realpaths.</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the path to resolve; relative paths resolve against `opts.cwd`.</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optional cwd override and cancellation signal.</w:t></w:r><w:r><w:br /></w:r><w:r><w:rPr><w:rStyle w:val="CommentTok" /></w:rPr><w:t xml:space="preserve"> * </w:t></w:r><w:r><w:rPr><w:rStyle w:val="AnnotationTok" /></w:rPr><w:t xml:space="preserve">@returns</w:t></w:r><w:r><w:rPr><w:rStyle w:val="CommentTok" /></w:rPr><w:t xml:space="preserve"> the stable target; the same file yields the same `targetKey`.</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opts</w:t></w:r><w:r><w:rPr><w:rStyle w:val="OperatorTok" /></w:rPr><w:t xml:space="preserve">?:</w:t></w:r><w:r><w:rPr><w:rStyle w:val="NormalTok" /></w:rPr><w:t xml:space="preserve"> { cwd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FsTarget</w:t></w:r><w:r><w:rPr><w:rStyle w:val="OperatorTok" /></w:rPr><w:t xml:space="preserve">&gt;</w:t></w:r><w:r><w:br /></w:r><w:r><w:br /></w:r><w:r><w:rPr><w:rStyle w:val="CommentTok" /></w:rPr><w:t xml:space="preserve">/**</w:t></w:r><w:r><w:br /></w:r><w:r><w:rPr><w:rStyle w:val="CommentTok" /></w:rPr><w:t xml:space="preserve"> * Return the canonical absolute path a subprocess in this filesystem&#39;s</w:t></w:r><w:r><w:br /></w:r><w:r><w:rPr><w:rStyle w:val="CommentTok" /></w:rPr><w:t xml:space="preserve"> * execution world can open. The path is deliberately separate from</w:t></w:r><w:r><w:br /></w:r><w:r><w:rPr><w:rStyle w:val="CommentTok" /></w:rPr><w:t xml:space="preserve"> * {</w:t></w:r><w:r><w:rPr><w:rStyle w:val="AnnotationTok" /></w:rPr><w:t xml:space="preserve">@link</w:t></w:r><w:r><w:rPr><w:rStyle w:val="CommentTok" /></w:rPr><w:t xml:space="preserve"> </w:t></w:r><w:r><w:rPr><w:rStyle w:val="CommentVarTok" /></w:rPr><w:t xml:space="preserve">FsTarget.targetKey}:</w:t></w:r><w:r><w:rPr><w:rStyle w:val="CommentTok" /></w:rPr><w:t xml:space="preserve"> consumers may pass this value to another OS</w:t></w:r><w:r><w:br /></w:r><w:r><w:rPr><w:rStyle w:val="CommentTok" /></w:rPr><w:t xml:space="preserve"> * capability, but must continue treating the target key as opaque.</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whose process path is required.</w:t></w:r><w:r><w:br /></w:r><w:r><w:rPr><w:rStyle w:val="CommentTok" /></w:rPr><w:t xml:space="preserve"> * </w:t></w:r><w:r><w:rPr><w:rStyle w:val="AnnotationTok" /></w:rPr><w:t xml:space="preserve">@returns</w:t></w:r><w:r><w:rPr><w:rStyle w:val="CommentTok" /></w:rPr><w:t xml:space="preserve"> an absolute path in the backend&#39;s execution world.</w:t></w:r><w:r><w:br /></w:r><w:r><w:rPr><w:rStyle w:val="CommentTok" /></w:rPr><w:t xml:space="preserve"> */</w:t></w:r><w:r><w:br /></w:r><w:r><w:rPr><w:rStyle w:val="KeywordTok" /></w:rPr><w:t xml:space="preserve">abstract</w:t></w:r><w:r><w:rPr><w:rStyle w:val="NormalTok" /></w:rPr><w:t xml:space="preserve"> </w:t></w:r><w:r><w:rPr><w:rStyle w:val="FunctionTok" /></w:rPr><w:t xml:space="preserve">processPath</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Return the canonical `file:` URI for a target in this filesystem&#39;s</w:t></w:r><w:r><w:br /></w:r><w:r><w:rPr><w:rStyle w:val="CommentTok" /></w:rPr><w:t xml:space="preserve"> * execution world. Backends own URI encoding because the host platform may</w:t></w:r><w:r><w:br /></w:r><w:r><w:rPr><w:rStyle w:val="CommentTok" /></w:rPr><w:t xml:space="preserve"> * differ from the execution platform.</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encode.</w:t></w:r><w:r><w:br /></w:r><w:r><w:rPr><w:rStyle w:val="CommentTok" /></w:rPr><w:t xml:space="preserve"> * </w:t></w:r><w:r><w:rPr><w:rStyle w:val="AnnotationTok" /></w:rPr><w:t xml:space="preserve">@returns</w:t></w:r><w:r><w:rPr><w:rStyle w:val="CommentTok" /></w:rPr><w:t xml:space="preserve"> the target&#39;s canonical file URI.</w:t></w:r><w:r><w:br /></w:r><w:r><w:rPr><w:rStyle w:val="CommentTok" /></w:rPr><w:t xml:space="preserve"> */</w:t></w:r><w:r><w:br /></w:r><w:r><w:rPr><w:rStyle w:val="KeywordTok" /></w:rPr><w:t xml:space="preserve">abstract</w:t></w:r><w:r><w:rPr><w:rStyle w:val="NormalTok" /></w:rPr><w:t xml:space="preserve"> </w:t></w:r><w:r><w:rPr><w:rStyle w:val="FunctionTok" /></w:rPr><w:t xml:space="preserve">fileUrl</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Test canonical containment without exposing or parsing backend target</w:t></w:r><w:r><w:br /></w:r><w:r><w:rPr><w:rStyle w:val="CommentTok" /></w:rPr><w:t xml:space="preserve"> * keys. Both targets must come from this provider.</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canonical directory target.</w:t></w:r><w:r><w:br /></w:r><w:r><w:rPr><w:rStyle w:val="CommentTok" /></w:rPr><w:t xml:space="preserve"> * </w:t></w:r><w:r><w:rPr><w:rStyle w:val="AnnotationTok" /></w:rPr><w:t xml:space="preserve">@param</w:t></w:r><w:r><w:rPr><w:rStyle w:val="CommentTok" /></w:rPr><w:t xml:space="preserve"> </w:t></w:r><w:r><w:rPr><w:rStyle w:val="CommentVarTok" /></w:rPr><w:t xml:space="preserve">child</w:t></w:r><w:r><w:rPr><w:rStyle w:val="CommentTok" /></w:rPr><w:t xml:space="preserve"> - canonical candidate target.</w:t></w:r><w:r><w:br /></w:r><w:r><w:rPr><w:rStyle w:val="CommentTok" /></w:rPr><w:t xml:space="preserve"> * </w:t></w:r><w:r><w:rPr><w:rStyle w:val="AnnotationTok" /></w:rPr><w:t xml:space="preserve">@returns</w:t></w:r><w:r><w:rPr><w:rStyle w:val="CommentTok" /></w:rPr><w:t xml:space="preserve"> true when `child` is `parent` or a descendant of it.</w:t></w:r><w:r><w:br /></w:r><w:r><w:rPr><w:rStyle w:val="CommentTok" /></w:rPr><w:t xml:space="preserve"> */</w:t></w:r><w:r><w:br /></w:r><w:r><w:rPr><w:rStyle w:val="KeywordTok" /></w:rPr><w:t xml:space="preserve">abstract</w:t></w:r><w:r><w:rPr><w:rStyle w:val="NormalTok" /></w:rPr><w:t xml:space="preserve"> </w:t></w:r><w:r><w:rPr><w:rStyle w:val="FunctionTok" /></w:rPr><w:t xml:space="preserve">contains</w:t></w:r><w:r><w:rPr><w:rStyle w:val="NormalTok" /></w:rPr><w:t xml:space="preserve">(parent</w:t></w:r><w:r><w:rPr><w:rStyle w:val="OperatorTok" /></w:rPr><w:t xml:space="preserve">:</w:t></w:r><w:r><w:rPr><w:rStyle w:val="NormalTok" /></w:rPr><w:t xml:space="preserve"> FsTarget</w:t></w:r><w:r><w:rPr><w:rStyle w:val="OperatorTok" /></w:rPr><w:t xml:space="preserve">,</w:t></w:r><w:r><w:rPr><w:rStyle w:val="NormalTok" /></w:rPr><w:t xml:space="preserve"> child</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Return target metadata, or `undefined` when the target does not exist.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stat.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metadata round-trip.</w:t></w:r><w:r><w:br /></w:r><w:r><w:rPr><w:rStyle w:val="CommentTok" /></w:rPr><w:t xml:space="preserve"> * </w:t></w:r><w:r><w:rPr><w:rStyle w:val="AnnotationTok" /></w:rPr><w:t xml:space="preserve">@returns</w:t></w:r><w:r><w:rPr><w:rStyle w:val="CommentTok" /></w:rPr><w:t xml:space="preserve"> metadata only, never content; undefined for an absent target.</w:t></w:r><w:r><w:br /></w:r><w:r><w:rPr><w:rStyle w:val="CommentTok" /></w:rPr><w:t xml:space="preserve"> */</w:t></w:r><w:r><w:br /></w:r><w:r><w:rPr><w:rStyle w:val="KeywordTok" /></w:rPr><w:t xml:space="preserve">abstract</w:t></w:r><w:r><w:rPr><w:rStyle w:val="NormalTok" /></w:rPr><w:t xml:space="preserve"> </w:t></w:r><w:r><w:rPr><w:rStyle w:val="FunctionTok" /></w:rPr><w:t xml:space="preserve">stat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FsInfo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Return path metadata without following the final path component when it is a</w:t></w:r><w:r><w:br /></w:r><w:r><w:rPr><w:rStyle w:val="CommentTok" /></w:rPr><w:t xml:space="preserve"> * symbolic link. This is intentionally path-shaped, not target-shaped:</w:t></w:r><w:r><w:br /></w:r><w:r><w:rPr><w:rStyle w:val="CommentTok" /></w:rPr><w:t xml:space="preserve"> * {</w:t></w:r><w:r><w:rPr><w:rStyle w:val="AnnotationTok" /></w:rPr><w:t xml:space="preserve">@link</w:t></w:r><w:r><w:rPr><w:rStyle w:val="CommentTok" /></w:rPr><w:t xml:space="preserve"> </w:t></w:r><w:r><w:rPr><w:rStyle w:val="CommentVarTok" /></w:rPr><w:t xml:space="preserve">resolve}</w:t></w:r><w:r><w:rPr><w:rStyle w:val="CommentTok" /></w:rPr><w:t xml:space="preserve"> follows symlinks to produce the stable identity used by</w:t></w:r><w:r><w:br /></w:r><w:r><w:rPr><w:rStyle w:val="CommentTok" /></w:rPr><w:t xml:space="preserve"> * normal reads/writes, while `lstat` lets a consumer reject the path itself</w:t></w:r><w:r><w:br /></w:r><w:r><w:rPr><w:rStyle w:val="CommentTok" /></w:rPr><w:t xml:space="preserve"> * before that follow happens.</w:t></w:r><w:r><w:br /></w:r><w:r><w:rPr><w:rStyle w:val="CommentTok" /></w:rPr><w:t xml:space="preserve"> *</w:t></w:r><w:r><w:br /></w:r><w:r><w:rPr><w:rStyle w:val="CommentTok" /></w:rPr><w:t xml:space="preserve"> * `opts.cwd` follows {</w:t></w:r><w:r><w:rPr><w:rStyle w:val="AnnotationTok" /></w:rPr><w:t xml:space="preserve">@link</w:t></w:r><w:r><w:rPr><w:rStyle w:val="CommentTok" /></w:rPr><w:t xml:space="preserve"> </w:t></w:r><w:r><w:rPr><w:rStyle w:val="CommentVarTok" /></w:rPr><w:t xml:space="preserve">resolve}&#39;s</w:t></w:r><w:r><w:rPr><w:rStyle w:val="CommentTok" /></w:rPr><w:t xml:space="preserve"> cwd rules. `undefined` means the path is</w:t></w:r><w:r><w:br /></w:r><w:r><w:rPr><w:rStyle w:val="CommentTok" /></w:rPr><w:t xml:space="preserve"> * absent.</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the path to inspect; relative paths resolve against `opts.cwd`.</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`cwd` overrides the backend&#39;s default base for relative paths.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metadata round-trip.</w:t></w:r><w:r><w:br /></w:r><w:r><w:rPr><w:rStyle w:val="CommentTok" /></w:rPr><w:t xml:space="preserve"> * </w:t></w:r><w:r><w:rPr><w:rStyle w:val="AnnotationTok" /></w:rPr><w:t xml:space="preserve">@returns</w:t></w:r><w:r><w:rPr><w:rStyle w:val="CommentTok" /></w:rPr><w:t xml:space="preserve"> metadata only, never content; undefined for an absent path.</w:t></w:r><w:r><w:br /></w:r><w:r><w:rPr><w:rStyle w:val="CommentTok" /></w:rPr><w:t xml:space="preserve"> */</w:t></w:r><w:r><w:br /></w:r><w:r><w:rPr><w:rStyle w:val="KeywordTok" /></w:rPr><w:t xml:space="preserve">abstract</w:t></w:r><w:r><w:rPr><w:rStyle w:val="NormalTok" /></w:rPr><w:t xml:space="preserve"> </w:t></w:r><w:r><w:rPr><w:rStyle w:val="FunctionTok" /></w:rPr><w:t xml:space="preserve">lstat</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opts</w:t></w:r><w:r><w:rPr><w:rStyle w:val="OperatorTok" /></w:rPr><w:t xml:space="preserve">?:</w:t></w:r><w:r><w:rPr><w:rStyle w:val="NormalTok" /></w:rPr><w:t xml:space="preserve"> { cwd</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FsPathInfo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Read the whole regular text file as a single decoded string.</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read.</w:t></w:r><w:r><w:br /></w:r><w:r><w:rPr><w:rStyle w:val="CommentTok" /></w:rPr><w:t xml:space="preserve"> * </w:t></w:r><w:r><w:rPr><w:rStyle w:val="AnnotationTok" /></w:rPr><w:t xml:space="preserve">@returns</w:t></w:r><w:r><w:rPr><w:rStyle w:val="CommentTok" /></w:rPr><w:t xml:space="preserve"> the full decoded UTF-8 content.</w:t></w:r><w:r><w:br /></w:r><w:r><w:rPr><w:rStyle w:val="CommentTok" /></w:rPr><w:t xml:space="preserve"> */</w:t></w:r><w:r><w:br /></w:r><w:r><w:rPr><w:rStyle w:val="KeywordTok" /></w:rPr><w:t xml:space="preserve">abstract</w:t></w:r><w:r><w:rPr><w:rStyle w:val="NormalTok" /></w:rPr><w:t xml:space="preserve"> </w:t></w:r><w:r><w:rPr><w:rStyle w:val="FunctionTok" /></w:rPr><w:t xml:space="preserve">readText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Stream the whole regular text file as decoded text chunks (same text</w:t></w:r><w:r><w:br /></w:r><w:r><w:rPr><w:rStyle w:val="CommentTok" /></w:rPr><w:t xml:space="preserve"> * semantics as {</w:t></w:r><w:r><w:rPr><w:rStyle w:val="AnnotationTok" /></w:rPr><w:t xml:space="preserve">@link</w:t></w:r><w:r><w:rPr><w:rStyle w:val="CommentTok" /></w:rPr><w:t xml:space="preserve"> </w:t></w:r><w:r><w:rPr><w:rStyle w:val="CommentVarTok" /></w:rPr><w:t xml:space="preserve">readText}</w:t></w:r><w:r><w:rPr><w:rStyle w:val="CommentTok" /></w:rPr><w:t xml:space="preserve">, for large files). The backend owns</w:t></w:r><w:r><w:br /></w:r><w:r><w:rPr><w:rStyle w:val="CommentTok" /></w:rPr><w:t xml:space="preserve"> * cross-chunk UTF-8 decoding and binary rejection so the policy layer never</w:t></w:r><w:r><w:br /></w:r><w:r><w:rPr><w:rStyle w:val="CommentTok" /></w:rPr><w:t xml:space="preserve"> * touches raw bytes.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stream, including between chunks.</w:t></w:r><w:r><w:br /></w:r><w:r><w:rPr><w:rStyle w:val="CommentTok" /></w:rPr><w:t xml:space="preserve"> * </w:t></w:r><w:r><w:rPr><w:rStyle w:val="AnnotationTok" /></w:rPr><w:t xml:space="preserve">@returns</w:t></w:r><w:r><w:rPr><w:rStyle w:val="CommentTok" /></w:rPr><w:t xml:space="preserve"> the chunk iterable, decoded and validated like {</w:t></w:r><w:r><w:rPr><w:rStyle w:val="AnnotationTok" /></w:rPr><w:t xml:space="preserve">@link</w:t></w:r><w:r><w:rPr><w:rStyle w:val="CommentTok" /></w:rPr><w:t xml:space="preserve"> </w:t></w:r><w:r><w:rPr><w:rStyle w:val="CommentVarTok" /></w:rPr><w:t xml:space="preserve">readText}</w:t></w:r><w:r><w:rPr><w:rStyle w:val="CommentTok" /></w:rPr><w:t xml:space="preserve">.</w:t></w:r><w:r><w:br /></w:r><w:r><w:rPr><w:rStyle w:val="CommentTok" /></w:rPr><w:t xml:space="preserve"> */</w:t></w:r><w:r><w:br /></w:r><w:r><w:rPr><w:rStyle w:val="KeywordTok" /></w:rPr><w:t xml:space="preserve">abstract</w:t></w:r><w:r><w:rPr><w:rStyle w:val="NormalTok" /></w:rPr><w:t xml:space="preserve"> </w:t></w:r><w:r><w:rPr><w:rStyle w:val="FunctionTok" /></w:rPr><w:t xml:space="preserve">streamText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AsyncIterable</w:t></w:r><w:r><w:rPr><w:rStyle w:val="OperatorTok" /></w:rPr><w:t xml:space="preserve">&lt;</w:t></w:r><w:r><w:rPr><w:rStyle w:val="DataTypeTok" /></w:rPr><w:t xml:space="preserve">string</w:t></w:r><w:r><w:rPr><w:rStyle w:val="OperatorTok" /></w:rPr><w:t xml:space="preserve">&gt;&gt;</w:t></w:r><w:r><w:br /></w:r><w:r><w:br /></w:r><w:r><w:rPr><w:rStyle w:val="CommentTok" /></w:rPr><w:t xml:space="preserve">/**</w:t></w:r><w:r><w:br /></w:r><w:r><w:rPr><w:rStyle w:val="CommentTok" /></w:rPr><w:t xml:space="preserve"> * Read the whole regular file as raw bytes with no decoding or binary</w:t></w:r><w:r><w:br /></w:r><w:r><w:rPr><w:rStyle w:val="CommentTok" /></w:rPr><w:t xml:space="preserve"> * rejection. The bound lives at this seam so a backend can never buffer an</w:t></w:r><w:r><w:br /></w:r><w:r><w:rPr><w:rStyle w:val="CommentTok" /></w:rPr><w:t xml:space="preserve"> * unbounded file: a target known or discovered to exceed `maxBytes` fails</w:t></w:r><w:r><w:br /></w:r><w:r><w:rPr><w:rStyle w:val="CommentTok" /></w:rPr><w:t xml:space="preserve"> * with `FS_TOO_LARGE` instead of returning a truncated result.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read.</w:t></w:r><w:r><w:br /></w:r><w:r><w:rPr><w:rStyle w:val="CommentTok" /></w:rPr><w:t xml:space="preserve"> * </w:t></w:r><w:r><w:rPr><w:rStyle w:val="AnnotationTok" /></w:rPr><w:t xml:space="preserve">@param</w:t></w:r><w:r><w:rPr><w:rStyle w:val="CommentTok" /></w:rPr><w:t xml:space="preserve"> </w:t></w:r><w:r><w:rPr><w:rStyle w:val="CommentVarTok" /></w:rPr><w:t xml:space="preserve">maxBytes</w:t></w:r><w:r><w:rPr><w:rStyle w:val="CommentTok" /></w:rPr><w:t xml:space="preserve"> - inclusive byte cap on the complete content.</w:t></w:r><w:r><w:br /></w:r><w:r><w:rPr><w:rStyle w:val="CommentTok" /></w:rPr><w:t xml:space="preserve"> * </w:t></w:r><w:r><w:rPr><w:rStyle w:val="AnnotationTok" /></w:rPr><w:t xml:space="preserve">@returns</w:t></w:r><w:r><w:rPr><w:rStyle w:val="CommentTok" /></w:rPr><w:t xml:space="preserve"> the full raw content, at most `maxBytes` long.</w:t></w:r><w:r><w:br /></w:r><w:r><w:rPr><w:rStyle w:val="CommentTok" /></w:rPr><w:t xml:space="preserve"> */</w:t></w:r><w:r><w:br /></w:r><w:r><w:rPr><w:rStyle w:val="KeywordTok" /></w:rPr><w:t xml:space="preserve">abstract</w:t></w:r><w:r><w:rPr><w:rStyle w:val="NormalTok" /></w:rPr><w:t xml:space="preserve"> </w:t></w:r><w:r><w:rPr><w:rStyle w:val="FunctionTok" /></w:rPr><w:t xml:space="preserve">readBytes</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maxBytes</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BuiltInTok" /></w:rPr><w:t xml:space="preserve">Uint8Array</w:t></w:r><w:r><w:rPr><w:rStyle w:val="OperatorTok" /></w:rPr><w:t xml:space="preserve">&gt;</w:t></w:r><w:r><w:br /></w:r><w:r><w:br /></w:r><w:r><w:rPr><w:rStyle w:val="CommentTok" /></w:rPr><w:t xml:space="preserve">/**</w:t></w:r><w:r><w:br /></w:r><w:r><w:rPr><w:rStyle w:val="CommentTok" /></w:rPr><w:t xml:space="preserve"> * List direct children of a directory in stable name order. Returns resolved</w:t></w:r><w:r><w:br /></w:r><w:r><w:rPr><w:rStyle w:val="CommentTok" /></w:rPr><w:t xml:space="preserve"> * child targets plus cheap metadata only; never reads file contents.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directory target.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listing.</w:t></w:r><w:r><w:br /></w:r><w:r><w:rPr><w:rStyle w:val="CommentTok" /></w:rPr><w:t xml:space="preserve"> * </w:t></w:r><w:r><w:rPr><w:rStyle w:val="AnnotationTok" /></w:rPr><w:t xml:space="preserve">@returns</w:t></w:r><w:r><w:rPr><w:rStyle w:val="CommentTok" /></w:rPr><w:t xml:space="preserve"> one entry per direct child, in stable name order.</w:t></w:r><w:r><w:br /></w:r><w:r><w:rPr><w:rStyle w:val="CommentTok" /></w:rPr><w:t xml:space="preserve"> */</w:t></w:r><w:r><w:br /></w:r><w:r><w:rPr><w:rStyle w:val="KeywordTok" /></w:rPr><w:t xml:space="preserve">abstract</w:t></w:r><w:r><w:rPr><w:rStyle w:val="NormalTok" /></w:rPr><w:t xml:space="preserve"> </w:t></w:r><w:r><w:rPr><w:rStyle w:val="FunctionTok" /></w:rPr><w:t xml:space="preserve">listDir</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FsDirEntry[]</w:t></w:r><w:r><w:rPr><w:rStyle w:val="OperatorTok" /></w:rPr><w:t xml:space="preserve">&gt;</w:t></w:r><w:r><w:br /></w:r><w:r><w:br /></w:r><w:r><w:rPr><w:rStyle w:val="CommentTok" /></w:rPr><w:t xml:space="preserve">/**</w:t></w:r><w:r><w:br /></w:r><w:r><w:rPr><w:rStyle w:val="CommentTok" /></w:rPr><w:t xml:space="preserve"> * Atomically create or replace UTF-8 text. `expected` guards intent and</w:t></w:r><w:r><w:br /></w:r><w:r><w:rPr><w:rStyle w:val="CommentTok" /></w:rPr><w:t xml:space="preserve"> * staleness; omission allows unconditional overwrite.</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write.</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the full new file content.</w:t></w:r><w:r><w:br /></w:r><w:r><w:rPr><w:rStyle w:val="CommentTok" /></w:rPr><w:t xml:space="preserve"> * </w:t></w:r><w:r><w:rPr><w:rStyle w:val="AnnotationTok" /></w:rPr><w:t xml:space="preserve">@param</w:t></w:r><w:r><w:rPr><w:rStyle w:val="CommentTok" /></w:rPr><w:t xml:space="preserve"> </w:t></w:r><w:r><w:rPr><w:rStyle w:val="CommentVarTok" /></w:rPr><w:t xml:space="preserve">expected</w:t></w:r><w:r><w:rPr><w:rStyle w:val="CommentTok" /></w:rPr><w:t xml:space="preserve"> - the write intent guarding the write; omit for unconditional.</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before atomic publication takes effect.</w:t></w:r><w:r><w:br /></w:r><w:r><w:rPr><w:rStyle w:val="CommentTok" /></w:rPr><w:t xml:space="preserve"> * </w:t></w:r><w:r><w:rPr><w:rStyle w:val="AnnotationTok" /></w:rPr><w:t xml:space="preserve">@param</w:t></w:r><w:r><w:rPr><w:rStyle w:val="CommentTok" /></w:rPr><w:t xml:space="preserve"> </w:t></w:r><w:r><w:rPr><w:rStyle w:val="CommentVarTok" /></w:rPr><w:t xml:space="preserve">sandboxPolicy</w:t></w:r><w:r><w:rPr><w:rStyle w:val="CommentTok" /></w:rPr><w:t xml:space="preserve"> - the per-call mode and workspace root this write</w:t></w:r><w:r><w:br /></w:r><w:r><w:rPr><w:rStyle w:val="CommentTok" /></w:rPr><w:t xml:space="preserve"> *   runs under; a sandboxing backend fences the write by it, the bare backend</w:t></w:r><w:r><w:br /></w:r><w:r><w:rPr><w:rStyle w:val="CommentTok" /></w:rPr><w:t xml:space="preserve"> *   ignores it. Omit to leave the backend its own default.</w:t></w:r><w:r><w:br /></w:r><w:r><w:rPr><w:rStyle w:val="CommentTok" /></w:rPr><w:t xml:space="preserve"> * </w:t></w:r><w:r><w:rPr><w:rStyle w:val="AnnotationTok" /></w:rPr><w:t xml:space="preserve">@returns</w:t></w:r><w:r><w:rPr><w:rStyle w:val="CommentTok" /></w:rPr><w:t xml:space="preserve"> the outcome, including the version the write produced.</w:t></w:r><w:r><w:br /></w:r><w:r><w:rPr><w:rStyle w:val="CommentTok" /></w:rPr><w:t xml:space="preserve"> */</w:t></w:r><w:r><w:br /></w:r><w:r><w:rPr><w:rStyle w:val="KeywordTok" /></w:rPr><w:t xml:space="preserve">abstract</w:t></w:r><w:r><w:rPr><w:rStyle w:val="NormalTok" /></w:rPr><w:t xml:space="preserve"> </w:t></w:r><w:r><w:rPr><w:rStyle w:val="FunctionTok" /></w:rPr><w:t xml:space="preserve">writeText</w:t></w:r><w:r><w:rPr><w:rStyle w:val="NormalTok" /></w:rPr><w:t xml:space="preserve">( target</w:t></w:r><w:r><w:rPr><w:rStyle w:val="OperatorTok" /></w:rPr><w:t xml:space="preserve">:</w:t></w:r><w:r><w:rPr><w:rStyle w:val="NormalTok" /></w:rPr><w:t xml:space="preserve"> FsTarget</w:t></w:r><w:r><w:rPr><w:rStyle w:val="OperatorTok" /></w:rPr><w:t xml:space="preserve">,</w:t></w:r><w:r><w:rPr><w:rStyle w:val="NormalTok" /></w:rPr><w:t xml:space="preserve"> content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expected</w:t></w:r><w:r><w:rPr><w:rStyle w:val="OperatorTok" /></w:rPr><w:t xml:space="preserve">?:</w:t></w:r><w:r><w:rPr><w:rStyle w:val="NormalTok" /></w:rPr><w:t xml:space="preserve"> FsWriteIntent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sandboxPolicy</w:t></w:r><w:r><w:rPr><w:rStyle w:val="OperatorTok" /></w:rPr><w:t xml:space="preserve">?:</w:t></w:r><w:r><w:rPr><w:rStyle w:val="NormalTok" /></w:rPr><w:t xml:space="preserve"> SandboxExecutionPolicy</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FsWriteOutcome</w:t></w:r><w:r><w:rPr><w:rStyle w:val="OperatorTok" /></w:rPr><w:t xml:space="preserve">&gt;</w:t></w:r><w:r><w:br /></w:r><w:r><w:br /></w:r><w:r><w:rPr><w:rStyle w:val="CommentTok" /></w:rPr><w:t xml:space="preserve">/**</w:t></w:r><w:r><w:br /></w:r><w:r><w:rPr><w:rStyle w:val="CommentTok" /></w:rPr><w:t xml:space="preserve"> * Atomically edit literal text. When supplied, the version guard is checked</w:t></w:r><w:r><w:br /></w:r><w:r><w:rPr><w:rStyle w:val="CommentTok" /></w:rPr><w:t xml:space="preserve"> * before matching so stale content reports `FS_STALE_VERSION`; omission edits</w:t></w:r><w:r><w:br /></w:r><w:r><w:rPr><w:rStyle w:val="CommentTok" /></w:rPr><w:t xml:space="preserve"> * the current content without a freshness precondition.</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edit.</w:t></w:r><w:r><w:br /></w:r><w:r><w:rPr><w:rStyle w:val="CommentTok" /></w:rPr><w:t xml:space="preserve"> * </w:t></w:r><w:r><w:rPr><w:rStyle w:val="AnnotationTok" /></w:rPr><w:t xml:space="preserve">@param</w:t></w:r><w:r><w:rPr><w:rStyle w:val="CommentTok" /></w:rPr><w:t xml:space="preserve"> </w:t></w:r><w:r><w:rPr><w:rStyle w:val="CommentVarTok" /></w:rPr><w:t xml:space="preserve">edit</w:t></w:r><w:r><w:rPr><w:rStyle w:val="CommentTok" /></w:rPr><w:t xml:space="preserve"> - the literal search/replace request.</w:t></w:r><w:r><w:br /></w:r><w:r><w:rPr><w:rStyle w:val="CommentTok" /></w:rPr><w:t xml:space="preserve"> * </w:t></w:r><w:r><w:rPr><w:rStyle w:val="AnnotationTok" /></w:rPr><w:t xml:space="preserve">@param</w:t></w:r><w:r><w:rPr><w:rStyle w:val="CommentTok" /></w:rPr><w:t xml:space="preserve"> </w:t></w:r><w:r><w:rPr><w:rStyle w:val="CommentVarTok" /></w:rPr><w:t xml:space="preserve">expected</w:t></w:r><w:r><w:rPr><w:rStyle w:val="CommentTok" /></w:rPr><w:t xml:space="preserve"> - the version guard; omit for an unconditional edit.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before atomic publication takes effect.</w:t></w:r><w:r><w:br /></w:r><w:r><w:rPr><w:rStyle w:val="CommentTok" /></w:rPr><w:t xml:space="preserve"> * </w:t></w:r><w:r><w:rPr><w:rStyle w:val="AnnotationTok" /></w:rPr><w:t xml:space="preserve">@param</w:t></w:r><w:r><w:rPr><w:rStyle w:val="CommentTok" /></w:rPr><w:t xml:space="preserve"> </w:t></w:r><w:r><w:rPr><w:rStyle w:val="CommentVarTok" /></w:rPr><w:t xml:space="preserve">sandboxPolicy</w:t></w:r><w:r><w:rPr><w:rStyle w:val="CommentTok" /></w:rPr><w:t xml:space="preserve"> - the per-call mode and workspace root this edit runs</w:t></w:r><w:r><w:br /></w:r><w:r><w:rPr><w:rStyle w:val="CommentTok" /></w:rPr><w:t xml:space="preserve"> *   under; a sandboxing backend fences the edit by it, the bare backend</w:t></w:r><w:r><w:br /></w:r><w:r><w:rPr><w:rStyle w:val="CommentTok" /></w:rPr><w:t xml:space="preserve"> *   ignores it. Omit to leave the backend its own default.</w:t></w:r><w:r><w:br /></w:r><w:r><w:rPr><w:rStyle w:val="CommentTok" /></w:rPr><w:t xml:space="preserve"> * </w:t></w:r><w:r><w:rPr><w:rStyle w:val="AnnotationTok" /></w:rPr><w:t xml:space="preserve">@returns</w:t></w:r><w:r><w:rPr><w:rStyle w:val="CommentTok" /></w:rPr><w:t xml:space="preserve"> the outcome, including the version the edit produced.</w:t></w:r><w:r><w:br /></w:r><w:r><w:rPr><w:rStyle w:val="CommentTok" /></w:rPr><w:t xml:space="preserve"> */</w:t></w:r><w:r><w:br /></w:r><w:r><w:rPr><w:rStyle w:val="KeywordTok" /></w:rPr><w:t xml:space="preserve">abstract</w:t></w:r><w:r><w:rPr><w:rStyle w:val="NormalTok" /></w:rPr><w:t xml:space="preserve"> </w:t></w:r><w:r><w:rPr><w:rStyle w:val="FunctionTok" /></w:rPr><w:t xml:space="preserve">editText</w:t></w:r><w:r><w:rPr><w:rStyle w:val="NormalTok" /></w:rPr><w:t xml:space="preserve">( target</w:t></w:r><w:r><w:rPr><w:rStyle w:val="OperatorTok" /></w:rPr><w:t xml:space="preserve">:</w:t></w:r><w:r><w:rPr><w:rStyle w:val="NormalTok" /></w:rPr><w:t xml:space="preserve"> FsTarget</w:t></w:r><w:r><w:rPr><w:rStyle w:val="OperatorTok" /></w:rPr><w:t xml:space="preserve">,</w:t></w:r><w:r><w:rPr><w:rStyle w:val="NormalTok" /></w:rPr><w:t xml:space="preserve"> edit</w:t></w:r><w:r><w:rPr><w:rStyle w:val="OperatorTok" /></w:rPr><w:t xml:space="preserve">:</w:t></w:r><w:r><w:rPr><w:rStyle w:val="NormalTok" /></w:rPr><w:t xml:space="preserve"> FsEditRequest</w:t></w:r><w:r><w:rPr><w:rStyle w:val="OperatorTok" /></w:rPr><w:t xml:space="preserve">,</w:t></w:r><w:r><w:rPr><w:rStyle w:val="NormalTok" /></w:rPr><w:t xml:space="preserve"> expected</w:t></w:r><w:r><w:rPr><w:rStyle w:val="OperatorTok" /></w:rPr><w:t xml:space="preserve">?:</w:t></w:r><w:r><w:rPr><w:rStyle w:val="NormalTok" /></w:rPr><w:t xml:space="preserve"> { version</w:t></w:r><w:r><w:rPr><w:rStyle w:val="OperatorTok" /></w:rPr><w:t xml:space="preserve">:</w:t></w:r><w:r><w:rPr><w:rStyle w:val="NormalTok" /></w:rPr><w:t xml:space="preserve"> FsVersion }</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sandboxPolicy</w:t></w:r><w:r><w:rPr><w:rStyle w:val="OperatorTok" /></w:rPr><w:t xml:space="preserve">?:</w:t></w:r><w:r><w:rPr><w:rStyle w:val="NormalTok" /></w:rPr><w:t xml:space="preserve"> SandboxExecutionPolicy</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FsEditOutcome</w:t></w:r><w:r><w:rPr><w:rStyle w:val="OperatorTok" /></w:rPr><w:t xml:space="preserve">&gt;</w:t></w:r></w:p>
    <w:p><w:pPr><w:pStyle w:val="FirstParagraph" /></w:pPr><w:r><w:t xml:space="preserve">Types:</w:t></w:r><w:r><w:t xml:space="preserve"> </w:t></w:r><w:hyperlink r:id="rId344"><w:r><w:rPr><w:rStyle w:val="Hyperlink" /></w:rPr><w:t xml:space="preserve">SandboxExecutionPolicy</w:t></w:r></w:hyperlink></w:p>
    <w:p><w:pPr><w:pStyle w:val="BodyText" /></w:pPr><w:r><w:t xml:space="preserve">Source:</w:t></w:r><w:r><w:t xml:space="preserve"> </w:t></w:r><w:hyperlink r:id="rId851"><w:r><w:rPr><w:rStyle w:val="VerbatimChar" /></w:rPr><w:t xml:space="preserve">packages/fs/fs/src/index.ts:86</w:t></w:r></w:hyperlink></w:p>
    <w:p><w:pPr><w:pStyle w:val="BodyText" /></w:pPr></w:p>
    <w:bookmarkEnd w:id="864" />
    <w:bookmarkStart w:id="869" w:name="fs-events" />
    <w:p><w:pPr><w:pStyle w:val="Heading4" /></w:pPr><w:r><w:rPr><w:rStyle w:val="SectionNumber" /></w:rPr><w:t xml:space="preserve">5.29.10.2</w:t></w:r><w:r><w:tab /></w:r><w:r><w:rPr><w:rStyle w:val="VerbatimChar" /></w:rPr><w:t xml:space="preserve">fs/*</w:t></w:r><w:r><w:t xml:space="preserve"> </w:t></w:r><w:r><w:t xml:space="preserve">events</w:t></w:r></w:p>
    <w:p><w:pPr><w:pStyle w:val="FirstParagraph" /></w:pPr></w:p>
    <w:bookmarkStart w:id="865" w:name="fsedit-intent--waterfall" />
    <w:p><w:pPr><w:pStyle w:val="Heading5" /></w:pPr><w:r><w:rPr><w:rStyle w:val="SectionNumber" /></w:rPr><w:t xml:space="preserve">5.29.10.2.1</w:t></w:r><w:r><w:tab /></w:r><w:r><w:rPr><w:rStyle w:val="VerbatimChar" /></w:rPr><w:t xml:space="preserve">fs/edit-intent</w:t></w:r><w:r><w:t xml:space="preserve"> </w:t></w:r><w:r><w:t xml:space="preserve">— waterfall</w:t></w:r></w:p>
    <w:p><w:pPr><w:pStyle w:val="FirstParagraph" /></w:pPr><w:r><w:t xml:space="preserve">Single-slot decision for the next FileSystem.editText. Calling</w:t></w:r><w:r><w:t xml:space="preserve"> </w:t></w:r><w:r><w:rPr><w:rStyle w:val="VerbatimChar" /></w:rPr><w:t xml:space="preserve">next()</w:t></w:r><w:r><w:t xml:space="preserve"> </w:t></w:r><w:r><w:t xml:space="preserve">yields an unconditional edit; the first returned guard wins.</w:t></w:r></w:p>
    <w:p><w:pPr><w:pStyle w:val="SourceCode" /></w:pPr><w:r><w:rPr><w:rStyle w:val="CommentTok" /></w:rPr><w:t xml:space="preserve">/**</w:t></w:r><w:r><w:br /></w:r><w:r><w:rPr><w:rStyle w:val="CommentTok" /></w:rPr><w:t xml:space="preserve"> * Single-slot decision for the next {</w:t></w:r><w:r><w:rPr><w:rStyle w:val="AnnotationTok" /></w:rPr><w:t xml:space="preserve">@link</w:t></w:r><w:r><w:rPr><w:rStyle w:val="CommentTok" /></w:rPr><w:t xml:space="preserve"> </w:t></w:r><w:r><w:rPr><w:rStyle w:val="CommentVarTok" /></w:rPr><w:t xml:space="preserve">FileSystem.editText}</w:t></w:r><w:r><w:rPr><w:rStyle w:val="CommentTok" /></w:rPr><w:t xml:space="preserve">. Calling</w:t></w:r><w:r><w:br /></w:r><w:r><w:rPr><w:rStyle w:val="CommentTok" /></w:rPr><w:t xml:space="preserve"> * `next()` yields an unconditional edit; the first returned guard wins.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about to be edited.</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opaque tool-execution context the decider keys off.</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&#39;fs/edit-intent&#39;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851"><w:r><w:rPr><w:rStyle w:val="VerbatimChar" /></w:rPr><w:t xml:space="preserve">packages/fs/fs/src/index.ts:66</w:t></w:r></w:hyperlink></w:p>
    <w:p><w:pPr><w:pStyle w:val="BodyText" /></w:pPr></w:p>
    <w:bookmarkEnd w:id="865" />
    <w:bookmarkStart w:id="866" w:name="fsobserved--emit" />
    <w:p><w:pPr><w:pStyle w:val="Heading5" /></w:pPr><w:r><w:rPr><w:rStyle w:val="SectionNumber" /></w:rPr><w:t xml:space="preserve">5.29.10.2.2</w:t></w:r><w:r><w:tab /></w:r><w:r><w:rPr><w:rStyle w:val="VerbatimChar" /></w:rPr><w:t xml:space="preserve">fs/observed</w:t></w:r><w:r><w:t xml:space="preserve"> </w:t></w:r><w:r><w:t xml:space="preserve">— emit</w:t></w:r></w:p>
    <w:p><w:pPr><w:pStyle w:val="FirstParagraph" /></w:pPr><w:r><w:t xml:space="preserve">Record an authoritative positive or negative observation. Listeners must be synchronous recorders: throws fail the tool call and returned promises are not awaited.</w:t></w:r></w:p>
    <w:p><w:pPr><w:pStyle w:val="SourceCode" /></w:pPr><w:r><w:rPr><w:rStyle w:val="CommentTok" /></w:rPr><w:t xml:space="preserve">/**</w:t></w:r><w:r><w:br /></w:r><w:r><w:rPr><w:rStyle w:val="CommentTok" /></w:rPr><w:t xml:space="preserve"> * Record an authoritative positive or negative observation. Listeners must</w:t></w:r><w:r><w:br /></w:r><w:r><w:rPr><w:rStyle w:val="CommentTok" /></w:rPr><w:t xml:space="preserve"> * be synchronous recorders: throws fail the tool call and returned promises</w:t></w:r><w:r><w:br /></w:r><w:r><w:rPr><w:rStyle w:val="CommentTok" /></w:rPr><w:t xml:space="preserve"> * are not awaited.</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target whose presence or absence was observed.</w:t></w:r><w:r><w:br /></w:r><w:r><w:rPr><w:rStyle w:val="CommentTok" /></w:rPr><w:t xml:space="preserve"> * </w:t></w:r><w:r><w:rPr><w:rStyle w:val="AnnotationTok" /></w:rPr><w:t xml:space="preserve">@param</w:t></w:r><w:r><w:rPr><w:rStyle w:val="CommentTok" /></w:rPr><w:t xml:space="preserve"> </w:t></w:r><w:r><w:rPr><w:rStyle w:val="CommentVarTok" /></w:rPr><w:t xml:space="preserve">observation</w:t></w:r><w:r><w:rPr><w:rStyle w:val="CommentTok" /></w:rPr><w:t xml:space="preserve"> - present with its version, or confirmed absent.</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observing tool-execution context; undefined records nothing useful.</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&#39;fs/observed&#39;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observation</w:t></w:r><w:r><w:rPr><w:rStyle w:val="OperatorTok" /></w:rPr><w:t xml:space="preserve">:</w:t></w:r><w:r><w:rPr><w:rStyle w:val="NormalTok" /></w:rPr><w:t xml:space="preserve"> FsObservation</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51"><w:r><w:rPr><w:rStyle w:val="VerbatimChar" /></w:rPr><w:t xml:space="preserve">packages/fs/fs/src/index.ts:76</w:t></w:r></w:hyperlink></w:p>
    <w:p><w:pPr><w:pStyle w:val="BodyText" /></w:pPr></w:p>
    <w:bookmarkEnd w:id="866" />
    <w:bookmarkStart w:id="868" w:name="fswrite-intent--waterfall" />
    <w:p><w:pPr><w:pStyle w:val="Heading5" /></w:pPr><w:r><w:rPr><w:rStyle w:val="SectionNumber" /></w:rPr><w:t xml:space="preserve">5.29.10.2.3</w:t></w:r><w:r><w:tab /></w:r><w:r><w:rPr><w:rStyle w:val="VerbatimChar" /></w:rPr><w:t xml:space="preserve">fs/write-intent</w:t></w:r><w:r><w:t xml:space="preserve"> </w:t></w:r><w:r><w:t xml:space="preserve">— waterfall</w:t></w:r></w:p>
    <w:p><w:pPr><w:pStyle w:val="FirstParagraph" /></w:pPr><w:r><w:t xml:space="preserve">Single-slot decision for the next FileSystem.writeText. Calling</w:t></w:r><w:r><w:t xml:space="preserve"> </w:t></w:r><w:r><w:rPr><w:rStyle w:val="VerbatimChar" /></w:rPr><w:t xml:space="preserve">next()</w:t></w:r><w:r><w:t xml:space="preserve"> </w:t></w:r><w:r><w:t xml:space="preserve">yields the bare provider&#39;s unconditional write; the first listener that returns an intent owns the decision rather than composing with peers.</w:t></w:r></w:p>
    <w:p><w:pPr><w:pStyle w:val="SourceCode" /></w:pPr><w:r><w:rPr><w:rStyle w:val="CommentTok" /></w:rPr><w:t xml:space="preserve">/**</w:t></w:r><w:r><w:br /></w:r><w:r><w:rPr><w:rStyle w:val="CommentTok" /></w:rPr><w:t xml:space="preserve"> * Single-slot decision for the next {</w:t></w:r><w:r><w:rPr><w:rStyle w:val="AnnotationTok" /></w:rPr><w:t xml:space="preserve">@link</w:t></w:r><w:r><w:rPr><w:rStyle w:val="CommentTok" /></w:rPr><w:t xml:space="preserve"> </w:t></w:r><w:r><w:rPr><w:rStyle w:val="CommentVarTok" /></w:rPr><w:t xml:space="preserve">FileSystem.writeText}</w:t></w:r><w:r><w:rPr><w:rStyle w:val="CommentTok" /></w:rPr><w:t xml:space="preserve">. Calling</w:t></w:r><w:r><w:br /></w:r><w:r><w:rPr><w:rStyle w:val="CommentTok" /></w:rPr><w:t xml:space="preserve"> * `next()` yields the bare provider&#39;s unconditional write; the first listener</w:t></w:r><w:r><w:br /></w:r><w:r><w:rPr><w:rStyle w:val="CommentTok" /></w:rPr><w:t xml:space="preserve"> * that returns an intent owns the decision rather than composing with peers.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about to be written.</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opaque tool-execution context the decider keys off.</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&#39;fs/write-intent&#39;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FsWriteIntent </w:t></w:r><w:r><w:rPr><w:rStyle w:val="OperatorTok" /></w:rPr><w:t xml:space="preserve">|</w:t></w:r><w:r><w:rPr><w:rStyle w:val="NormalTok" /></w:rPr><w:t xml:space="preserve"> </w:t></w:r><w:r><w:rPr><w:rStyle w:val="DataTypeTok" /></w:rPr><w:t xml:space="preserve">undefined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FsWriteIntent </w:t></w:r><w:r><w:rPr><w:rStyle w:val="OperatorTok" /></w:rPr><w:t xml:space="preserve">|</w:t></w:r><w:r><w:rPr><w:rStyle w:val="NormalTok" /></w:rPr><w:t xml:space="preserve"> </w:t></w:r><w:r><w:rPr><w:rStyle w:val="DataTypeTok" /></w:rPr><w:t xml:space="preserve">undefined</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FsWriteIntent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851"><w:r><w:rPr><w:rStyle w:val="VerbatimChar" /></w:rPr><w:t xml:space="preserve">packages/fs/fs/src/index.ts:58</w:t></w:r></w:hyperlink></w:p>
    <w:p><w:pPr><w:pStyle w:val="BlockText" /></w:pPr><w:r><w:rPr><w:rFonts w:hint="eastAsia" /></w:rPr><w:t xml:space="preserve">规范来源:</w:t></w:r><w:r><w:t xml:space="preserve"> </w:t></w:r><w:hyperlink r:id="rId867"><w:r><w:rPr><w:rStyle w:val="Hyperlink" /></w:rPr><w:t xml:space="preserve">docs/subsystems/lsp.zh.md</w:t></w:r></w:hyperlink></w:p>
    <w:bookmarkEnd w:id="868" />
    <w:bookmarkEnd w:id="869" />
    <w:bookmarkEnd w:id="870" />
    <w:bookmarkEnd w:id="871" />
    <w:bookmarkStart w:id="884" w:name="lsp-导航" />
    <w:p><w:pPr><w:pStyle w:val="Heading2" /></w:pPr><w:r><w:rPr><w:rStyle w:val="SectionNumber" /></w:rPr><w:t xml:space="preserve">5.30</w:t></w:r><w:r><w:tab /></w:r><w:r><w:t xml:space="preserve">LSP </w:t></w:r><w:r><w:rPr><w:rFonts w:hint="eastAsia" /></w:rPr><w:t xml:space="preserve">导航</w:t></w:r></w:p>
    <w:p><w:pPr><w:pStyle w:val="FirstParagraph" /></w:pPr><w:r><w:t xml:space="preserve">LSP seam </w:t></w:r><w:r><w:rPr><w:rFonts w:hint="eastAsia" /></w:rPr><w:t xml:space="preserve">是一个</w:t></w:r><w:hyperlink r:id="rId872"><w:r><w:rPr><w:rStyle w:val="Hyperlink" /><w:rFonts w:hint="eastAsia" /></w:rPr><w:t xml:space="preserve">能力</w:t></w:r><w:r><w:rPr><w:rStyle w:val="Hyperlink" /></w:rPr><w:t xml:space="preserve"> seam</w:t></w:r></w:hyperlink><w:r><w:rPr><w:rFonts w:hint="eastAsia" /></w:rPr><w:t xml:space="preserve">：它在单一</w:t></w:r><w:r><w:t xml:space="preserve"> </w:t></w:r><w:r><w:rPr><w:rStyle w:val="VerbatimChar" /></w:rPr><w:t xml:space="preserve">ctx.lsp</w:t></w:r><w:r><w:t xml:space="preserve"> </w:t></w:r><w:r><w:rPr><w:rFonts w:hint="eastAsia" /></w:rPr><w:t xml:space="preserve">服务上公开语义代码导航，并拆分到多个包：Service</w:t></w:r><w:r><w:t xml:space="preserve"> </w:t></w:r><w:r><w:rPr><w:rFonts w:hint="eastAsia" /></w:rPr><w:t xml:space="preserve">Definition（</w:t></w:r><w:hyperlink r:id="rId873"><w:r><w:rPr><w:rStyle w:val="Hyperlink" /></w:rPr><w:t xml:space="preserve">dsh-lsp</w:t></w:r></w:hyperlink><w:r><w:rPr><w:rFonts w:hint="eastAsia" /></w:rPr><w:t xml:space="preserve">，</w:t></w:r><w:r><w:rPr><w:rStyle w:val="VerbatimChar" /></w:rPr><w:t xml:space="preserve">ctx.lsp</w:t></w:r><w:r><w:t xml:space="preserve"> </w:t></w:r><w:r><w:t xml:space="preserve">+ </w:t></w:r><w:r><w:rPr><w:rFonts w:hint="eastAsia" /></w:rPr><w:t xml:space="preserve">提供方注册表）、通用</w:t></w:r><w:r><w:t xml:space="preserve"> Service </w:t></w:r><w:r><w:rPr><w:rFonts w:hint="eastAsia" /></w:rPr><w:t xml:space="preserve">Provider（</w:t></w:r><w:hyperlink r:id="rId874"><w:r><w:rPr><w:rStyle w:val="Hyperlink" /></w:rPr><w:t xml:space="preserve">dsh-lsp-stdio</w:t></w:r></w:hyperlink><w:r><w:rPr><w:rFonts w:hint="eastAsia" /></w:rPr><w:t xml:space="preserve">，经过配置的</w:t></w:r><w:r><w:t xml:space="preserve"> stdio </w:t></w:r><w:r><w:rPr><w:rFonts w:hint="eastAsia" /></w:rPr><w:t xml:space="preserve">语言服务器宿主）和</w:t></w:r><w:r><w:t xml:space="preserve"> </w:t></w:r><w:r><w:rPr><w:rFonts w:hint="eastAsia" /></w:rPr><w:t xml:space="preserve">Consumer（</w:t></w:r><w:hyperlink r:id="rId875"><w:r><w:rPr><w:rStyle w:val="Hyperlink" /></w:rPr><w:t xml:space="preserve">dsh-tool-lsp</w:t></w:r></w:hyperlink><w:r><w:rPr><w:rFonts w:hint="eastAsia" /></w:rPr><w:t xml:space="preserve">，即</w:t></w:r><w:r><w:t xml:space="preserve"> </w:t></w:r><w:r><w:rPr><w:rStyle w:val="VerbatimChar" /></w:rPr><w:t xml:space="preserve">lsp</w:t></w:r><w:r><w:t xml:space="preserve"> </w:t></w:r><w:r><w:rPr><w:rFonts w:hint="eastAsia" /></w:rPr><w:t xml:space="preserve">工具</w:t></w:r><w:r><w:t xml:space="preserve"> </w:t></w:r><w:r><w:rPr><w:rFonts w:hint="eastAsia" /></w:rPr><w:t xml:space="preserve">schema）。LSP</w:t></w:r><w:r><w:t xml:space="preserve"> </w:t></w:r><w:r><w:rPr><w:rFonts w:hint="eastAsia" /></w:rPr><w:t xml:space="preserve">是</w:t></w:r><w:r><w:rPr><w:rFonts w:hint="eastAsia" /><w:b /><w:bCs /></w:rPr><w:t xml:space="preserve">一项可选能力</w:t></w:r><w:r><w:rPr><w:rFonts w:hint="eastAsia" /></w:rPr><w:t xml:space="preserve">，不属于</w:t></w:r><w:r><w:t xml:space="preserve"> agent </w:t></w:r><w:r><w:rPr><w:rFonts w:hint="eastAsia" /></w:rPr><w:t xml:space="preserve">loop（智能体循环）主干，因此其词汇定义在此而非</w:t></w:r><w:r><w:t xml:space="preserve"> </w:t></w:r><w:hyperlink r:id="rId16"><w:r><w:rPr><w:rStyle w:val="Hyperlink" /></w:rPr><w:t xml:space="preserve">core.md</w:t></w:r></w:hyperlink><w:r><w:t xml:space="preserve"> </w:t></w:r><w:r><w:rPr><w:rFonts w:hint="eastAsia" /></w:rPr><w:t xml:space="preserve">中。更换提供方不会改变模型请求导航的方式。</w:t></w:r></w:p>
    <w:p><w:pPr><w:pStyle w:val="BodyText" /></w:pPr><w:r><w:rPr><w:rFonts w:hint="eastAsia" /></w:rPr><w:t xml:space="preserve">源文件：</w:t></w:r><w:hyperlink r:id="rId876"><w:r><w:rPr><w:rStyle w:val="VerbatimChar" /></w:rPr><w:t xml:space="preserve">packages/lsp/lsp/src/types.ts</w:t></w:r></w:hyperlink></w:p>
    <w:bookmarkStart w:id="877" w:name="操作与坐标" />
    <w:p><w:pPr><w:pStyle w:val="Heading3" /></w:pPr><w:r><w:rPr><w:rStyle w:val="SectionNumber" /></w:rPr><w:t xml:space="preserve">5.30.1</w:t></w:r><w:r><w:tab /></w:r><w:r><w:rPr><w:rFonts w:hint="eastAsia" /></w:rPr><w:t xml:space="preserve">操作与坐标</w:t></w:r></w:p>
    <w:p><w:pPr><w:pStyle w:val="FirstParagraph" /></w:pPr><w:r><w:t xml:space="preserve">seam </w:t></w:r><w:r><w:rPr><w:rFonts w:hint="eastAsia" /></w:rPr><w:t xml:space="preserve">与模型恰好公开</w:t></w:r><w:r><w:t xml:space="preserve"> 4 </w:t></w:r><w:r><w:rPr><w:rFonts w:hint="eastAsia" /></w:rPr><w:t xml:space="preserve">项语义查询；该联合是闭合的，因此新增一项查询会通过编译强制要求同步修改</w:t></w:r><w:r><w:t xml:space="preserve"> </w:t></w:r><w:r><w:rPr><w:rFonts w:hint="eastAsia" /></w:rPr><w:t xml:space="preserve">seam、提供方和工具。位置与范围采用从零开始的</w:t></w:r><w:r><w:t xml:space="preserve"> UTF-16 </w:t></w:r><w:r><w:rPr><w:rFonts w:hint="eastAsia" /></w:rPr><w:t xml:space="preserve">坐标，与协议一致；面向模型的工具采用从</w:t></w:r><w:r><w:t xml:space="preserve"> 1 </w:t></w:r><w:r><w:rPr><w:rFonts w:hint="eastAsia" /></w:rPr><w:t xml:space="preserve">开始的光标约定，并在输入和输出时进行转换。</w:t></w:r></w:p>
    <w:p><w:pPr><w:pStyle w:val="SourceCode" /></w:pPr><w:r><w:rPr><w:rStyle w:val="CommentTok" /></w:rPr><w:t xml:space="preserve">/**</w:t></w:r><w:r><w:br /></w:r><w:r><w:rPr><w:rStyle w:val="CommentTok" /></w:rPr><w:t xml:space="preserve"> * The four semantic queries the seam and model expose. A closed union: adding an operation is a</w:t></w:r><w:r><w:br /></w:r><w:r><w:rPr><w:rStyle w:val="CommentTok" /></w:rPr><w:t xml:space="preserve"> * compile-enforced change across the seam, providers, and the tool. Symbols and call hierarchy are</w:t></w:r><w:r><w:br /></w:r><w:r><w:rPr><w:rStyle w:val="CommentTok" /></w:rPr><w:t xml:space="preserve"> * not operations here; they need different schemas.</w:t></w:r><w:r><w:br /></w:r><w:r><w:rPr><w:rStyle w:val="CommentTok" /></w:rPr><w:t xml:space="preserve"> */</w:t></w:r><w:r><w:br /></w:r><w:r><w:rPr><w:rStyle w:val="KeywordTok" /></w:rPr><w:t xml:space="preserve">type</w:t></w:r><w:r><w:rPr><w:rStyle w:val="NormalTok" /></w:rPr><w:t xml:space="preserve"> LspOperation </w:t></w:r><w:r><w:rPr><w:rStyle w:val="OperatorTok" /></w:rPr><w:t xml:space="preserve">=</w:t></w:r><w:r><w:rPr><w:rStyle w:val="NormalTok" /></w:rPr><w:t xml:space="preserve"> </w:t></w:r><w:r><w:rPr><w:rStyle w:val="StringTok" /></w:rPr><w:t xml:space="preserve">&#39;goToDefinition&#39;</w:t></w:r><w:r><w:rPr><w:rStyle w:val="NormalTok" /></w:rPr><w:t xml:space="preserve"> </w:t></w:r><w:r><w:rPr><w:rStyle w:val="OperatorTok" /></w:rPr><w:t xml:space="preserve">|</w:t></w:r><w:r><w:rPr><w:rStyle w:val="NormalTok" /></w:rPr><w:t xml:space="preserve"> </w:t></w:r><w:r><w:rPr><w:rStyle w:val="StringTok" /></w:rPr><w:t xml:space="preserve">&#39;findReferences&#39;</w:t></w:r><w:r><w:rPr><w:rStyle w:val="NormalTok" /></w:rPr><w:t xml:space="preserve"> </w:t></w:r><w:r><w:rPr><w:rStyle w:val="OperatorTok" /></w:rPr><w:t xml:space="preserve">|</w:t></w:r><w:r><w:rPr><w:rStyle w:val="NormalTok" /></w:rPr><w:t xml:space="preserve"> </w:t></w:r><w:r><w:rPr><w:rStyle w:val="StringTok" /></w:rPr><w:t xml:space="preserve">&#39;goToImplementation&#39;</w:t></w:r><w:r><w:rPr><w:rStyle w:val="NormalTok" /></w:rPr><w:t xml:space="preserve"> </w:t></w:r><w:r><w:rPr><w:rStyle w:val="OperatorTok" /></w:rPr><w:t xml:space="preserve">|</w:t></w:r><w:r><w:rPr><w:rStyle w:val="NormalTok" /></w:rPr><w:t xml:space="preserve"> </w:t></w:r><w:r><w:rPr><w:rStyle w:val="StringTok" /></w:rPr><w:t xml:space="preserve">&#39;hover&#39;</w:t></w:r></w:p>
    <w:p><w:pPr><w:pStyle w:val="SourceCode" /></w:pPr><w:r><w:rPr><w:rStyle w:val="CommentTok" /></w:rPr><w:t xml:space="preserve">/** A zero-based UTF-16 cursor coordinate, matching the LSP wire convention. */</w:t></w:r><w:r><w:br /></w:r><w:r><w:rPr><w:rStyle w:val="KeywordTok" /></w:rPr><w:t xml:space="preserve">interface</w:t></w:r><w:r><w:rPr><w:rStyle w:val="NormalTok" /></w:rPr><w:t xml:space="preserve"> LspPosition {</w:t></w:r><w:r><w:br /></w:r><w:r><w:rPr><w:rStyle w:val="NormalTok" /></w:rPr><w:t xml:space="preserve">  </w:t></w:r><w:r><w:rPr><w:rStyle w:val="CommentTok" /></w:rPr><w:t xml:space="preserve">/** Zero-based line. */</w:t></w:r><w:r><w:br /></w:r><w:r><w:rPr><w:rStyle w:val="NormalTok" /></w:rPr><w:t xml:space="preserve">  </w:t></w:r><w:r><w:rPr><w:rStyle w:val="KeywordTok" /></w:rPr><w:t xml:space="preserve">readonly</w:t></w:r><w:r><w:rPr><w:rStyle w:val="NormalTok" /></w:rPr><w:t xml:space="preserve"> line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Zero-based UTF-16 code-unit offset within the line. */</w:t></w:r><w:r><w:br /></w:r><w:r><w:rPr><w:rStyle w:val="NormalTok" /></w:rPr><w:t xml:space="preserve">  </w:t></w:r><w:r><w:rPr><w:rStyle w:val="KeywordTok" /></w:rPr><w:t xml:space="preserve">readonly</w:t></w:r><w:r><w:rPr><w:rStyle w:val="NormalTok" /></w:rPr><w:t xml:space="preserve"> character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A zero-based UTF-16 half-open range `[start, end)`. */</w:t></w:r><w:r><w:br /></w:r><w:r><w:rPr><w:rStyle w:val="KeywordTok" /></w:rPr><w:t xml:space="preserve">interface</w:t></w:r><w:r><w:rPr><w:rStyle w:val="NormalTok" /></w:rPr><w:t xml:space="preserve"> LspRange {</w:t></w:r><w:r><w:br /></w:r><w:r><w:rPr><w:rStyle w:val="NormalTok" /></w:rPr><w:t xml:space="preserve">  </w:t></w:r><w:r><w:rPr><w:rStyle w:val="KeywordTok" /></w:rPr><w:t xml:space="preserve">readonly</w:t></w:r><w:r><w:rPr><w:rStyle w:val="NormalTok" /></w:rPr><w:t xml:space="preserve"> start</w:t></w:r><w:r><w:rPr><w:rStyle w:val="OperatorTok" /></w:rPr><w:t xml:space="preserve">:</w:t></w:r><w:r><w:rPr><w:rStyle w:val="NormalTok" /></w:rPr><w:t xml:space="preserve"> LspPosition</w:t></w:r><w:r><w:br /></w:r><w:r><w:rPr><w:rStyle w:val="NormalTok" /></w:rPr><w:t xml:space="preserve">  </w:t></w:r><w:r><w:rPr><w:rStyle w:val="KeywordTok" /></w:rPr><w:t xml:space="preserve">readonly</w:t></w:r><w:r><w:rPr><w:rStyle w:val="NormalTok" /></w:rPr><w:t xml:space="preserve"> end</w:t></w:r><w:r><w:rPr><w:rStyle w:val="OperatorTok" /></w:rPr><w:t xml:space="preserve">:</w:t></w:r><w:r><w:rPr><w:rStyle w:val="NormalTok" /></w:rPr><w:t xml:space="preserve"> LspPosition</w:t></w:r><w:r><w:br /></w:r><w:r><w:rPr><w:rStyle w:val="NormalTok" /></w:rPr><w:t xml:space="preserve">}</w:t></w:r></w:p>
    <w:bookmarkEnd w:id="877" />
    <w:bookmarkStart w:id="878" w:name="请求" />
    <w:p><w:pPr><w:pStyle w:val="Heading3" /></w:pPr><w:r><w:rPr><w:rStyle w:val="SectionNumber" /></w:rPr><w:t xml:space="preserve">5.30.2</w:t></w:r><w:r><w:tab /></w:r><w:r><w:rPr><w:rFonts w:hint="eastAsia" /></w:rPr><w:t xml:space="preserve">请求</w:t></w:r></w:p>
    <w:p><w:pPr><w:pStyle w:val="FirstParagraph" /></w:pPr><w:r><w:rPr><w:rFonts w:hint="eastAsia" /></w:rPr><w:t xml:space="preserve">每个字段都是必填项：</w:t></w:r><w:r><w:rPr><w:rStyle w:val="VerbatimChar" /></w:rPr><w:t xml:space="preserve">workspaceRoot</w:t></w:r><w:r><w:t xml:space="preserve"> </w:t></w:r><w:r><w:rPr><w:rFonts w:hint="eastAsia" /></w:rPr><w:t xml:space="preserve">由调用方提供，</w:t></w:r><w:r><w:rPr><w:rStyle w:val="VerbatimChar" /></w:rPr><w:t xml:space="preserve">languageId</w:t></w:r><w:r><w:t xml:space="preserve"> </w:t></w:r><w:r><w:rPr><w:rFonts w:hint="eastAsia" /></w:rPr><w:t xml:space="preserve">来自提供方注册而非请求，超时与结果上限由消费方决定。因此没有字段需要由实现提供默认值，也不存在</w:t></w:r><w:r><w:t xml:space="preserve"> </w:t></w:r><w:r><w:rPr><w:rStyle w:val="VerbatimChar" /></w:rPr><w:t xml:space="preserve">resolve()</w:t></w:r><w:r><w:t xml:space="preserve"> </w:t></w:r><w:r><w:rPr><w:rFonts w:hint="eastAsia" /></w:rPr><w:t xml:space="preserve">步骤。提供方收到调用方请求和派生的</w:t></w:r><w:r><w:t xml:space="preserve"> </w:t></w:r><w:r><w:rPr><w:rStyle w:val="VerbatimChar" /></w:rPr><w:t xml:space="preserve">languageId</w:t></w:r><w:r><w:rPr><w:rFonts w:hint="eastAsia" /></w:rPr><w:t xml:space="preserve">；后者只用于同步瞬态文档，从不参与选择。</w:t></w:r></w:p>
    <w:p><w:pPr><w:pStyle w:val="SourceCode" /></w:pPr><w:r><w:rPr><w:rStyle w:val="CommentTok" /></w:rPr><w:t xml:space="preserve">/**</w:t></w:r><w:r><w:br /></w:r><w:r><w:rPr><w:rStyle w:val="CommentTok" /></w:rPr><w:t xml:space="preserve"> * A caller&#39;s normalized query. Every field is required: `workspaceRoot` is caller-supplied,</w:t></w:r><w:r><w:br /></w:r><w:r><w:rPr><w:rStyle w:val="CommentTok" /></w:rPr><w:t xml:space="preserve"> * `languageId` comes from the provider registration (not here), and consumers own timeouts and</w:t></w:r><w:r><w:br /></w:r><w:r><w:rPr><w:rStyle w:val="CommentTok" /></w:rPr><w:t xml:space="preserve"> * result limits — so no field needs implementation defaulting and there is no `resolve()` step.</w:t></w:r><w:r><w:br /></w:r><w:r><w:rPr><w:rStyle w:val="CommentTok" /></w:rPr><w:t xml:space="preserve"> */</w:t></w:r><w:r><w:br /></w:r><w:r><w:rPr><w:rStyle w:val="KeywordTok" /></w:rPr><w:t xml:space="preserve">interface</w:t></w:r><w:r><w:rPr><w:rStyle w:val="NormalTok" /></w:rPr><w:t xml:space="preserve"> LspQueryRequest {</w:t></w:r><w:r><w:br /></w:r><w:r><w:rPr><w:rStyle w:val="NormalTok" /></w:rPr><w:t xml:space="preserve">  </w:t></w:r><w:r><w:rPr><w:rStyle w:val="CommentTok" /></w:rPr><w:t xml:space="preserve">/** Which semantic query to run. */</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LspOperation</w:t></w:r><w:r><w:br /></w:r><w:r><w:rPr><w:rStyle w:val="NormalTok" /></w:rPr><w:t xml:space="preserve">  </w:t></w:r><w:r><w:rPr><w:rStyle w:val="CommentTok" /></w:rPr><w:t xml:space="preserve">/** The source file to query (relative to `workspaceRoot` or absolute; the provider canonicalizes). */</w:t></w:r><w:r><w:br /></w:r><w:r><w:rPr><w:rStyle w:val="NormalTok" /></w:rPr><w:t xml:space="preserve">  </w:t></w:r><w:r><w:rPr><w:rStyle w:val="KeywordTok" /></w:rPr><w:t xml:space="preserve">readonly</w:t></w:r><w:r><w:rPr><w:rStyle w:val="NormalTok" /></w:rPr><w:t xml:space="preserve"> filePath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zero-based UTF-16 cursor position to query at. */</w:t></w:r><w:r><w:br /></w:r><w:r><w:rPr><w:rStyle w:val="NormalTok" /></w:rPr><w:t xml:space="preserve">  </w:t></w:r><w:r><w:rPr><w:rStyle w:val="KeywordTok" /></w:rPr><w:t xml:space="preserve">readonly</w:t></w:r><w:r><w:rPr><w:rStyle w:val="NormalTok" /></w:rPr><w:t xml:space="preserve"> position</w:t></w:r><w:r><w:rPr><w:rStyle w:val="OperatorTok" /></w:rPr><w:t xml:space="preserve">:</w:t></w:r><w:r><w:rPr><w:rStyle w:val="NormalTok" /></w:rPr><w:t xml:space="preserve"> LspPosition</w:t></w:r><w:r><w:br /></w:r><w:r><w:rPr><w:rStyle w:val="NormalTok" /></w:rPr><w:t xml:space="preserve">  </w:t></w:r><w:r><w:rPr><w:rStyle w:val="CommentTok" /></w:rPr><w:t xml:space="preserve">/** The workspace root the provider resolves against and indexes; required, never defaulted. */</w:t></w:r><w:r><w:br /></w:r><w:r><w:rPr><w:rStyle w:val="NormalTok" /></w:rPr><w:t xml:space="preserve">  </w:t></w:r><w:r><w:rPr><w:rStyle w:val="KeywordTok" /></w:rPr><w:t xml:space="preserve">readonly</w:t></w:r><w:r><w:rPr><w:rStyle w:val="NormalTok" /></w:rPr><w:t xml:space="preserve"> workspaceRoot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A request as a provider receives it: the caller&#39;s {</w:t></w:r><w:r><w:rPr><w:rStyle w:val="AnnotationTok" /></w:rPr><w:t xml:space="preserve">@link</w:t></w:r><w:r><w:rPr><w:rStyle w:val="CommentTok" /></w:rPr><w:t xml:space="preserve"> </w:t></w:r><w:r><w:rPr><w:rStyle w:val="CommentVarTok" /></w:rPr><w:t xml:space="preserve">LspQueryRequest}</w:t></w:r><w:r><w:rPr><w:rStyle w:val="CommentTok" /></w:rPr><w:t xml:space="preserve"> plus the `languageId`</w:t></w:r><w:r><w:br /></w:r><w:r><w:rPr><w:rStyle w:val="CommentTok" /></w:rPr><w:t xml:space="preserve"> * the seam derived from the provider&#39;s extension mapping. The language id only synchronizes the</w:t></w:r><w:r><w:br /></w:r><w:r><w:rPr><w:rStyle w:val="CommentTok" /></w:rPr><w:t xml:space="preserve"> * transient document; it does not participate in selection.</w:t></w:r><w:r><w:br /></w:r><w:r><w:rPr><w:rStyle w:val="CommentTok" /></w:rPr><w:t xml:space="preserve"> */</w:t></w:r><w:r><w:br /></w:r><w:r><w:rPr><w:rStyle w:val="KeywordTok" /></w:rPr><w:t xml:space="preserve">interface</w:t></w:r><w:r><w:rPr><w:rStyle w:val="NormalTok" /></w:rPr><w:t xml:space="preserve"> LspProviderQuery </w:t></w:r><w:r><w:rPr><w:rStyle w:val="KeywordTok" /></w:rPr><w:t xml:space="preserve">extends</w:t></w:r><w:r><w:rPr><w:rStyle w:val="NormalTok" /></w:rPr><w:t xml:space="preserve"> LspQueryRequest {</w:t></w:r><w:r><w:br /></w:r><w:r><w:rPr><w:rStyle w:val="NormalTok" /></w:rPr><w:t xml:space="preserve">  </w:t></w:r><w:r><w:rPr><w:rStyle w:val="CommentTok" /></w:rPr><w:t xml:space="preserve">/** The LSP language id for `filePath`, from this provider&#39;s extension mapping. */</w:t></w:r><w:r><w:br /></w:r><w:r><w:rPr><w:rStyle w:val="NormalTok" /></w:rPr><w:t xml:space="preserve">  </w:t></w:r><w:r><w:rPr><w:rStyle w:val="KeywordTok" /></w:rPr><w:t xml:space="preserve">readonly</w:t></w:r><w:r><w:rPr><w:rStyle w:val="NormalTok" /></w:rPr><w:t xml:space="preserve"> languageId</w:t></w:r><w:r><w:rPr><w:rStyle w:val="OperatorTok" /></w:rPr><w:t xml:space="preserve">:</w:t></w:r><w:r><w:rPr><w:rStyle w:val="NormalTok" /></w:rPr><w:t xml:space="preserve"> </w:t></w:r><w:r><w:rPr><w:rStyle w:val="DataTypeTok" /></w:rPr><w:t xml:space="preserve">string</w:t></w:r><w:r><w:br /></w:r><w:r><w:rPr><w:rStyle w:val="NormalTok" /></w:rPr><w:t xml:space="preserve">}</w:t></w:r></w:p>
    <w:bookmarkEnd w:id="878" />
    <w:bookmarkStart w:id="879" w:name="结果" />
    <w:p><w:pPr><w:pStyle w:val="Heading3" /></w:pPr><w:r><w:rPr><w:rStyle w:val="SectionNumber" /></w:rPr><w:t xml:space="preserve">5.30.3</w:t></w:r><w:r><w:tab /></w:r><w:r><w:rPr><w:rFonts w:hint="eastAsia" /></w:rPr><w:t xml:space="preserve">结果</w:t></w:r></w:p>
    <w:p><w:pPr><w:pStyle w:val="FirstParagraph" /></w:pPr><w:r><w:rPr><w:rFonts w:hint="eastAsia" /></w:rPr><w:t xml:space="preserve">这是一个闭合的可辨识联合：导航操作规范化为</w:t></w:r><w:r><w:t xml:space="preserve"> </w:t></w:r><w:r><w:rPr><w:rStyle w:val="VerbatimChar" /></w:rPr><w:t xml:space="preserve">locations</w:t></w:r><w:r><w:rPr><w:rFonts w:hint="eastAsia" /></w:rPr><w:t xml:space="preserve">，</w:t></w:r><w:r><w:rPr><w:rStyle w:val="VerbatimChar" /></w:rPr><w:t xml:space="preserve">hover</w:t></w:r><w:r><w:t xml:space="preserve"> </w:t></w:r><w:r><w:rPr><w:rFonts w:hint="eastAsia" /></w:rPr><w:t xml:space="preserve">规范化为内容或</w:t></w:r><w:r><w:t xml:space="preserve"> </w:t></w:r><w:r><w:rPr><w:rStyle w:val="VerbatimChar" /></w:rPr><w:t xml:space="preserve">null</w:t></w:r><w:r><w:rPr><w:rFonts w:hint="eastAsia" /></w:rPr><w:t xml:space="preserve">。消费方使用</w:t></w:r><w:r><w:t xml:space="preserve"> </w:t></w:r><w:r><w:rPr><w:rStyle w:val="VerbatimChar" /></w:rPr><w:t xml:space="preserve">switch</w:t></w:r><w:r><w:t xml:space="preserve"> </w:t></w:r><w:r><w:rPr><w:rFonts w:hint="eastAsia" /></w:rPr><w:t xml:space="preserve">对</w:t></w:r><w:r><w:t xml:space="preserve"> </w:t></w:r><w:r><w:rPr><w:rStyle w:val="VerbatimChar" /></w:rPr><w:t xml:space="preserve">kind</w:t></w:r><w:r><w:t xml:space="preserve"> </w:t></w:r><w:r><w:rPr><w:rFonts w:hint="eastAsia" /></w:rPr><w:t xml:space="preserve">做穷尽处理，因此新增分支会使编译失败，直到完成处理。</w:t></w:r><w:r><w:rPr><w:rStyle w:val="VerbatimChar" /></w:rPr><w:t xml:space="preserve">findReferences</w:t></w:r><w:r><w:t xml:space="preserve"> </w:t></w:r><w:r><w:rPr><w:rFonts w:hint="eastAsia" /></w:rPr><w:t xml:space="preserve">始终包含声明；提供方在内部强制保证这一点，因此调用方没有对应</w:t></w:r><w:r><w:t xml:space="preserve"> flag。</w:t></w:r><w:r><w:rPr><w:rStyle w:val="VerbatimChar" /></w:rPr><w:t xml:space="preserve">locations</w:t></w:r><w:r><w:t xml:space="preserve"> </w:t></w:r><w:r><w:rPr><w:rFonts w:hint="eastAsia" /></w:rPr><w:t xml:space="preserve">变体携带</w:t></w:r><w:r><w:t xml:space="preserve"> </w:t></w:r><w:r><w:rPr><w:rStyle w:val="VerbatimChar" /></w:rPr><w:t xml:space="preserve">resolvedWorkspaceUri</w:t></w:r><w:r><w:rPr><w:rFonts w:hint="eastAsia" /></w:rPr><w:t xml:space="preserve">，即提供方的规范工作区</w:t></w:r><w:r><w:t xml:space="preserve"> </w:t></w:r><w:r><w:rPr><w:rStyle w:val="VerbatimChar" /></w:rPr><w:t xml:space="preserve">file:</w:t></w:r><w:r><w:t xml:space="preserve"> </w:t></w:r><w:r><w:rPr><w:rFonts w:hint="eastAsia" /></w:rPr><w:t xml:space="preserve">URI。调用方相对化位置</w:t></w:r><w:r><w:t xml:space="preserve"> URI </w:t></w:r><w:r><w:rPr><w:rFonts w:hint="eastAsia" /></w:rPr><w:t xml:space="preserve">时应使用这一坐标，而不是对可能经过符号链接的请求根目录应用宿主平台路径规则。</w:t></w:r></w:p>
    <w:p><w:pPr><w:pStyle w:val="SourceCode" /></w:pPr><w:r><w:rPr><w:rStyle w:val="CommentTok" /></w:rPr><w:t xml:space="preserve">/** One resolved location: a document URI and the range within it. */</w:t></w:r><w:r><w:br /></w:r><w:r><w:rPr><w:rStyle w:val="KeywordTok" /></w:rPr><w:t xml:space="preserve">interface</w:t></w:r><w:r><w:rPr><w:rStyle w:val="NormalTok" /></w:rPr><w:t xml:space="preserve"> LspLocation {</w:t></w:r><w:r><w:br /></w:r><w:r><w:rPr><w:rStyle w:val="NormalTok" /></w:rPr><w:t xml:space="preserve">  </w:t></w:r><w:r><w:rPr><w:rStyle w:val="CommentTok" /></w:rPr><w:t xml:space="preserve">/** The target document URI (`file:` or otherwise), verbatim from the server. */</w:t></w:r><w:r><w:br /></w:r><w:r><w:rPr><w:rStyle w:val="NormalTok" /></w:rPr><w:t xml:space="preserve">  </w:t></w:r><w:r><w:rPr><w:rStyle w:val="KeywordTok" /></w:rPr><w:t xml:space="preserve">readonly</w:t></w:r><w:r><w:rPr><w:rStyle w:val="NormalTok" /></w:rPr><w:t xml:space="preserve"> uri</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range within the target document. */</w:t></w:r><w:r><w:br /></w:r><w:r><w:rPr><w:rStyle w:val="NormalTok" /></w:rPr><w:t xml:space="preserve">  </w:t></w:r><w:r><w:rPr><w:rStyle w:val="KeywordTok" /></w:rPr><w:t xml:space="preserve">readonly</w:t></w:r><w:r><w:rPr><w:rStyle w:val="NormalTok" /></w:rPr><w:t xml:space="preserve"> range</w:t></w:r><w:r><w:rPr><w:rStyle w:val="OperatorTok" /></w:rPr><w:t xml:space="preserve">:</w:t></w:r><w:r><w:rPr><w:rStyle w:val="NormalTok" /></w:rPr><w:t xml:space="preserve"> LspRange</w:t></w:r><w:r><w:br /></w:r><w:r><w:rPr><w:rStyle w:val="NormalTok" /></w:rPr><w:t xml:space="preserve">}</w:t></w:r></w:p>
    <w:p><w:pPr><w:pStyle w:val="SourceCode" /></w:pPr><w:r><w:rPr><w:rStyle w:val="CommentTok" /></w:rPr><w:t xml:space="preserve">/** Normalized hover content, or `null` for no hover at the position. */</w:t></w:r><w:r><w:br /></w:r><w:r><w:rPr><w:rStyle w:val="KeywordTok" /></w:rPr><w:t xml:space="preserve">interface</w:t></w:r><w:r><w:rPr><w:rStyle w:val="NormalTok" /></w:rPr><w:t xml:space="preserve"> LspHover {</w:t></w:r><w:r><w:br /></w:r><w:r><w:rPr><w:rStyle w:val="NormalTok" /></w:rPr><w:t xml:space="preserve">  </w:t></w:r><w:r><w:rPr><w:rStyle w:val="CommentTok" /></w:rPr><w:t xml:space="preserve">/** The normalized hover text (markdown or plaintext, provider-joined). */</w:t></w:r><w:r><w:br /></w:r><w:r><w:rPr><w:rStyle w:val="NormalTok" /></w:rPr><w:t xml:space="preserve">  </w:t></w:r><w:r><w:rPr><w:rStyle w:val="KeywordTok" /></w:rPr><w:t xml:space="preserve">readonly</w:t></w:r><w:r><w:rPr><w:rStyle w:val="NormalTok" /></w:rPr><w:t xml:space="preserve"> contents</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range the hover applies to, when the server supplied one. */</w:t></w:r><w:r><w:br /></w:r><w:r><w:rPr><w:rStyle w:val="NormalTok" /></w:rPr><w:t xml:space="preserve">  </w:t></w:r><w:r><w:rPr><w:rStyle w:val="KeywordTok" /></w:rPr><w:t xml:space="preserve">readonly</w:t></w:r><w:r><w:rPr><w:rStyle w:val="NormalTok" /></w:rPr><w:t xml:space="preserve"> range</w:t></w:r><w:r><w:rPr><w:rStyle w:val="OperatorTok" /></w:rPr><w:t xml:space="preserve">?:</w:t></w:r><w:r><w:rPr><w:rStyle w:val="NormalTok" /></w:rPr><w:t xml:space="preserve"> LspRange</w:t></w:r><w:r><w:br /></w:r><w:r><w:rPr><w:rStyle w:val="NormalTok" /></w:rPr><w:t xml:space="preserve">}</w:t></w:r></w:p>
    <w:p><w:pPr><w:pStyle w:val="SourceCode" /></w:pPr><w:r><w:rPr><w:rStyle w:val="CommentTok" /></w:rPr><w:t xml:space="preserve">/**</w:t></w:r><w:r><w:br /></w:r><w:r><w:rPr><w:rStyle w:val="CommentTok" /></w:rPr><w:t xml:space="preserve"> * The closed result union. Navigation operations (`goToDefinition`, `findReferences`,</w:t></w:r><w:r><w:br /></w:r><w:r><w:rPr><w:rStyle w:val="CommentTok" /></w:rPr><w:t xml:space="preserve"> * `goToImplementation`) normalize to `locations`; `hover` normalizes to content or `null`.</w:t></w:r><w:r><w:br /></w:r><w:r><w:rPr><w:rStyle w:val="CommentTok" /></w:rPr><w:t xml:space="preserve"> * Consumers `switch` on `kind` to exhaustiveness so a new arm breaks compilation until handled.</w:t></w:r><w:r><w:br /></w:r><w:r><w:rPr><w:rStyle w:val="CommentTok" /></w:rPr><w:t xml:space="preserve"> *</w:t></w:r><w:r><w:br /></w:r><w:r><w:rPr><w:rStyle w:val="CommentTok" /></w:rPr><w:t xml:space="preserve"> * The `locations` variant carries `resolvedWorkspaceUri`: the provider&#39;s canonical `file:` URI for</w:t></w:r><w:r><w:br /></w:r><w:r><w:rPr><w:rStyle w:val="CommentTok" /></w:rPr><w:t xml:space="preserve"> * the request&#39;s workspace root. A caller that relativizes location URIs MUST use this, not parse the</w:t></w:r><w:r><w:br /></w:r><w:r><w:rPr><w:rStyle w:val="CommentTok" /></w:rPr><w:t xml:space="preserve"> * request&#39;s possibly symlinked process path with host-platform rules; the execution platform may</w:t></w:r><w:r><w:br /></w:r><w:r><w:rPr><w:rStyle w:val="CommentTok" /></w:rPr><w:t xml:space="preserve"> * differ from the caller&#39;s.</w:t></w:r><w:r><w:br /></w:r><w:r><w:rPr><w:rStyle w:val="CommentTok" /></w:rPr><w:t xml:space="preserve"> */</w:t></w:r><w:r><w:br /></w:r><w:r><w:rPr><w:rStyle w:val="KeywordTok" /></w:rPr><w:t xml:space="preserve">type</w:t></w:r><w:r><w:rPr><w:rStyle w:val="NormalTok" /></w:rPr><w:t xml:space="preserve"> LspQueryResult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&#39;locations&#39;</w:t></w:r><w:r><w:rPr><w:rStyle w:val="OperatorTok" /></w:rPr><w:t xml:space="preserve">;</w:t></w:r><w:r><w:rPr><w:rStyle w:val="NormalTok" /></w:rPr><w:t xml:space="preserve"> </w:t></w:r><w:r><w:rPr><w:rStyle w:val="KeywordTok" /></w:rPr><w:t xml:space="preserve">readonly</w:t></w:r><w:r><w:rPr><w:rStyle w:val="NormalTok" /></w:rPr><w:t xml:space="preserve"> locations</w:t></w:r><w:r><w:rPr><w:rStyle w:val="OperatorTok" /></w:rPr><w:t xml:space="preserve">:</w:t></w:r><w:r><w:rPr><w:rStyle w:val="NormalTok" /></w:rPr><w:t xml:space="preserve"> </w:t></w:r><w:r><w:rPr><w:rStyle w:val="KeywordTok" /></w:rPr><w:t xml:space="preserve">readonly</w:t></w:r><w:r><w:rPr><w:rStyle w:val="NormalTok" /></w:rPr><w:t xml:space="preserve"> LspLocation[]</w:t></w:r><w:r><w:rPr><w:rStyle w:val="OperatorTok" /></w:rPr><w:t xml:space="preserve">;</w:t></w:r><w:r><w:rPr><w:rStyle w:val="NormalTok" /></w:rPr><w:t xml:space="preserve"> </w:t></w:r><w:r><w:rPr><w:rStyle w:val="KeywordTok" /></w:rPr><w:t xml:space="preserve">readonly</w:t></w:r><w:r><w:rPr><w:rStyle w:val="NormalTok" /></w:rPr><w:t xml:space="preserve"> resolvedWorkspaceUri</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&#39;hover&#39;</w:t></w:r><w:r><w:rPr><w:rStyle w:val="OperatorTok" /></w:rPr><w:t xml:space="preserve">;</w:t></w:r><w:r><w:rPr><w:rStyle w:val="NormalTok" /></w:rPr><w:t xml:space="preserve"> </w:t></w:r><w:r><w:rPr><w:rStyle w:val="KeywordTok" /></w:rPr><w:t xml:space="preserve">readonly</w:t></w:r><w:r><w:rPr><w:rStyle w:val="NormalTok" /></w:rPr><w:t xml:space="preserve"> hover</w:t></w:r><w:r><w:rPr><w:rStyle w:val="OperatorTok" /></w:rPr><w:t xml:space="preserve">:</w:t></w:r><w:r><w:rPr><w:rStyle w:val="NormalTok" /></w:rPr><w:t xml:space="preserve"> LspHover </w:t></w:r><w:r><w:rPr><w:rStyle w:val="OperatorTok" /></w:rPr><w:t xml:space="preserve">|</w:t></w:r><w:r><w:rPr><w:rStyle w:val="NormalTok" /></w:rPr><w:t xml:space="preserve"> </w:t></w:r><w:r><w:rPr><w:rStyle w:val="DataTypeTok" /></w:rPr><w:t xml:space="preserve">null</w:t></w:r><w:r><w:rPr><w:rStyle w:val="NormalTok" /></w:rPr><w:t xml:space="preserve"> }</w:t></w:r></w:p>
    <w:bookmarkEnd w:id="879" />
    <w:bookmarkStart w:id="880" w:name="提供方与服务" />
    <w:p><w:pPr><w:pStyle w:val="Heading3" /></w:pPr><w:r><w:rPr><w:rStyle w:val="SectionNumber" /></w:rPr><w:t xml:space="preserve">5.30.4</w:t></w:r><w:r><w:tab /></w:r><w:r><w:rPr><w:rFonts w:hint="eastAsia" /></w:rPr><w:t xml:space="preserve">提供方与服务</w:t></w:r></w:p>
    <w:p><w:pPr><w:pStyle w:val="FirstParagraph" /></w:pPr><w:r><w:rPr><w:rFonts w:hint="eastAsia" /></w:rPr><w:t xml:space="preserve">每个提供方拥有一个稳定的品牌化</w:t></w:r><w:r><w:t xml:space="preserve"> </w:t></w:r><w:r><w:rPr><w:rStyle w:val="VerbatimChar" /></w:rPr><w:t xml:space="preserve">id</w:t></w:r><w:r><w:rPr><w:rFonts w:hint="eastAsia" /></w:rPr><w:t xml:space="preserve">，以及一份互斥的、小写且以点开头的扩展名映射。</w:t></w:r><w:r><w:rPr><w:rStyle w:val="VerbatimChar" /></w:rPr><w:t xml:space="preserve">registerProvider</w:t></w:r><w:r><w:t xml:space="preserve"> </w:t></w:r><w:r><w:rPr><w:rFonts w:hint="eastAsia" /></w:rPr><w:t xml:space="preserve">会原子预留</w:t></w:r><w:r><w:t xml:space="preserve"> id </w:t></w:r><w:r><w:rPr><w:rFonts w:hint="eastAsia" /></w:rPr><w:t xml:space="preserve">和每个扩展名：注册无效或冲突时不发布任何内容；其</w:t></w:r><w:r><w:t xml:space="preserve"> disposer </w:t></w:r><w:r><w:rPr><w:rFonts w:hint="eastAsia" /></w:rPr><w:t xml:space="preserve">会释放所有保留项。每次查询独立选择提供方，且选择与顺序无关；没有匹配项时抛出</w:t></w:r><w:r><w:t xml:space="preserve"> </w:t></w:r><w:r><w:rPr><w:rStyle w:val="VerbatimChar" /></w:rPr><w:t xml:space="preserve">LspError</w:t></w:r><w:r><w:t xml:space="preserve"> </w:t></w:r><w:r><w:rPr><w:rStyle w:val="VerbatimChar" /></w:rPr><w:t xml:space="preserve">LSP_UNAVAILABLE</w:t></w:r><w:r><w:rPr><w:rFonts w:hint="eastAsia" /></w:rPr><w:t xml:space="preserve">。该</w:t></w:r><w:r><w:t xml:space="preserve"> seam </w:t></w:r><w:r><w:rPr><w:rFonts w:hint="eastAsia" /></w:rPr><w:t xml:space="preserve">不公开协议类型、进程或文档控制，也不提供通用</w:t></w:r><w:r><w:t xml:space="preserve"> JSON-RPC </w:t></w:r><w:r><w:rPr><w:rFonts w:hint="eastAsia" /></w:rPr><w:t xml:space="preserve">逃生口。</w:t></w:r></w:p>
    <w:p><w:pPr><w:pStyle w:val="SourceCode" /></w:pPr><w:r><w:rPr><w:rStyle w:val="CommentTok" /></w:rPr><w:t xml:space="preserve">/**</w:t></w:r><w:r><w:br /></w:r><w:r><w:rPr><w:rStyle w:val="CommentTok" /></w:rPr><w:t xml:space="preserve"> * A language-server backend registered on `ctx.lsp`. Each provider owns a stable {</w:t></w:r><w:r><w:rPr><w:rStyle w:val="AnnotationTok" /></w:rPr><w:t xml:space="preserve">@link</w:t></w:r><w:r><w:br /></w:r><w:r><w:rPr><w:rStyle w:val="CommentTok" /></w:rPr><w:t xml:space="preserve"> * LspProviderId} and an extension-to-language-id map (lowercase, leading-dot keys).</w:t></w:r><w:r><w:br /></w:r><w:r><w:rPr><w:rStyle w:val="CommentTok" /></w:rPr><w:t xml:space="preserve"> * `findReferences` always includes declarations — the provider enforces this internally; callers</w:t></w:r><w:r><w:br /></w:r><w:r><w:rPr><w:rStyle w:val="CommentTok" /></w:rPr><w:t xml:space="preserve"> * get no flag.</w:t></w:r><w:r><w:br /></w:r><w:r><w:rPr><w:rStyle w:val="CommentTok" /></w:rPr><w:t xml:space="preserve"> */</w:t></w:r><w:r><w:br /></w:r><w:r><w:rPr><w:rStyle w:val="KeywordTok" /></w:rPr><w:t xml:space="preserve">interface</w:t></w:r><w:r><w:rPr><w:rStyle w:val="NormalTok" /></w:rPr><w:t xml:space="preserve"> LspProvider {</w:t></w:r><w:r><w:br /></w:r><w:r><w:rPr><w:rStyle w:val="NormalTok" /></w:rPr><w:t xml:space="preserve">  </w:t></w:r><w:r><w:rPr><w:rStyle w:val="CommentTok" /></w:rPr><w:t xml:space="preserve">/** Stable provider identity, reserved atomically with the extension mappings.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LspProviderId</w:t></w:r><w:r><w:br /></w:r><w:r><w:rPr><w:rStyle w:val="NormalTok" /></w:rPr><w:t xml:space="preserve">  </w:t></w:r><w:r><w:rPr><w:rStyle w:val="CommentTok" /></w:rPr><w:t xml:space="preserve">/** Lowercase leading-dot extension → LSP language id (e.g. `{ &#39;.ts&#39;: &#39;typescript&#39; }`). */</w:t></w:r><w:r><w:br /></w:r><w:r><w:rPr><w:rStyle w:val="NormalTok" /></w:rPr><w:t xml:space="preserve">  </w:t></w:r><w:r><w:rPr><w:rStyle w:val="KeywordTok" /></w:rPr><w:t xml:space="preserve">readonly</w:t></w:r><w:r><w:rPr><w:rStyle w:val="NormalTok" /></w:rPr><w:t xml:space="preserve"> extensionToLanguage</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&gt;&gt;</w:t></w:r><w:r><w:br /></w:r><w:r><w:rPr><w:rStyle w:val="NormalTok" /></w:rPr><w:t xml:space="preserve">  </w:t></w:r><w:r><w:rPr><w:rStyle w:val="CommentTok" /></w:rPr><w:t xml:space="preserve">/**</w:t></w:r><w:r><w:br /></w:r><w:r><w:rPr><w:rStyle w:val="CommentTok" /></w:rPr><w:t xml:space="preserve">   * Run one query. The seam has already selected this provider and derived `languageId`.</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resolved provider query (caller request + derived language id).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the provider stops its own work when it aborts.</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NormalTok" /></w:rPr><w:t xml:space="preserve">  </w:t></w:r><w:r><w:rPr><w:rStyle w:val="FunctionTok" /></w:rPr><w:t xml:space="preserve">query</w:t></w:r><w:r><w:rPr><w:rStyle w:val="NormalTok" /></w:rPr><w:t xml:space="preserve">(request</w:t></w:r><w:r><w:rPr><w:rStyle w:val="OperatorTok" /></w:rPr><w:t xml:space="preserve">:</w:t></w:r><w:r><w:rPr><w:rStyle w:val="NormalTok" /></w:rPr><w:t xml:space="preserve"> LspProviderQuery</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The LSP capability seam (`ctx.lsp`). Owns provider registration/selection and normalized query</w:t></w:r><w:r><w:br /></w:r><w:r><w:rPr><w:rStyle w:val="CommentTok" /></w:rPr><w:t xml:space="preserve"> * execution; exposes exactly the four operations and no protocol escape hatch.</w:t></w:r><w:r><w:br /></w:r><w:r><w:rPr><w:rStyle w:val="CommentTok" /></w:rPr><w:t xml:space="preserve"> */</w:t></w:r><w:r><w:br /></w:r><w:r><w:rPr><w:rStyle w:val="KeywordTok" /></w:rPr><w:t xml:space="preserve">interface</w:t></w:r><w:r><w:rPr><w:rStyle w:val="NormalTok" /></w:rPr><w:t xml:space="preserve"> LspService {</w:t></w:r><w:r><w:br /></w:r><w:r><w:rPr><w:rStyle w:val="NormalTok" /></w:rPr><w:t xml:space="preserve">  </w:t></w:r><w:r><w:rPr><w:rStyle w:val="CommentTok" /></w:rPr><w:t xml:space="preserve">/**</w:t></w:r><w:r><w:br /></w:r><w:r><w:rPr><w:rStyle w:val="CommentTok" /></w:rPr><w:t xml:space="preserve">   * Register a provider, atomically reserving its id and every normalized extension. Any conflict</w:t></w:r><w:r><w:br /></w:r><w:r><w:rPr><w:rStyle w:val="CommentTok" /></w:rPr><w:t xml:space="preserve">   * or invalid input publishes nothing and throws `LspError`; the returned disposer releases all</w:t></w:r><w:r><w:br /></w:r><w:r><w:rPr><w:rStyle w:val="CommentTok" /></w:rPr><w:t xml:space="preserve">   * reservations. Disposed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backend to register.</w:t></w:r><w:r><w:br /></w:r><w:r><w:rPr><w:rStyle w:val="CommentTok" /></w:rPr><w:t xml:space="preserve">   * </w:t></w:r><w:r><w:rPr><w:rStyle w:val="AnnotationTok" /></w:rPr><w:t xml:space="preserve">@returns</w:t></w:r><w:r><w:rPr><w:rStyle w:val="CommentTok" /></w:rPr><w:t xml:space="preserve"> a synchronous disposer releasing the id and all extension reservations.</w:t></w:r><w:r><w:br /></w:r><w:r><w:rPr><w:rStyle w:val="CommentTok" /></w:rPr><w:t xml:space="preserve">   */</w:t></w:r><w:r><w:br /></w:r><w:r><w:rPr><w:rStyle w:val="NormalTok" /></w:rPr><w:t xml:space="preserve">  </w:t></w:r><w:r><w:rPr><w:rStyle w:val="FunctionTok" /></w:rPr><w:t xml:space="preserve">registerProvider</w:t></w:r><w:r><w:rPr><w:rStyle w:val="NormalTok" /></w:rPr><w:t xml:space="preserve">(provider</w:t></w:r><w:r><w:rPr><w:rStyle w:val="OperatorTok" /></w:rPr><w:t xml:space="preserve">:</w:t></w:r><w:r><w:rPr><w:rStyle w:val="NormalTok" /></w:rPr><w:t xml:space="preserve"> LspProvider)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Select a provider by the file&#39;s extension and run one query. Selection is per-query and</w:t></w:r><w:r><w:br /></w:r><w:r><w:rPr><w:rStyle w:val="CommentTok" /></w:rPr><w:t xml:space="preserve">   * order-independent; no match throws `LspError` `LSP_UNAVAILABLE`.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normalized query.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forwarded to the selected provider.</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NormalTok" /></w:rPr><w:t xml:space="preserve">  </w:t></w:r><w:r><w:rPr><w:rStyle w:val="FunctionTok" /></w:rPr><w:t xml:space="preserve">query</w:t></w:r><w:r><w:rPr><w:rStyle w:val="NormalTok" /></w:rPr><w:t xml:space="preserve">(request</w:t></w:r><w:r><w:rPr><w:rStyle w:val="OperatorTok" /></w:rPr><w:t xml:space="preserve">:</w:t></w:r><w:r><w:rPr><w:rStyle w:val="NormalTok" /></w:rPr><w:t xml:space="preserve"> LspQueryRequest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r><w:br /></w:r><w:r><w:rPr><w:rStyle w:val="NormalTok" /></w:rPr><w:t xml:space="preserve">}</w:t></w:r></w:p>
    <w:p><w:pPr><w:pStyle w:val="FirstParagraph" /></w:pPr><w:r><w:rPr><w:rStyle w:val="VerbatimChar" /></w:rPr><w:t xml:space="preserve">LspProviderId</w:t></w:r><w:r><w:t xml:space="preserve"> </w:t></w:r><w:r><w:rPr><w:rFonts w:hint="eastAsia" /></w:rPr><w:t xml:space="preserve">是该</w:t></w:r><w:r><w:t xml:space="preserve"> seam </w:t></w:r><w:r><w:rPr><w:rFonts w:hint="eastAsia" /></w:rPr><w:t xml:space="preserve">的品牌化</w:t></w:r><w:r><w:t xml:space="preserve"> </w:t></w:r><w:r><w:rPr><w:rFonts w:hint="eastAsia" /></w:rPr><w:t xml:space="preserve">id（来自</w:t></w:r><w:r><w:t xml:space="preserve"> </w:t></w:r><w:hyperlink r:id="rId387"><w:r><w:rPr><w:rStyle w:val="Hyperlink" /></w:rPr><w:t xml:space="preserve">dsh-brand</w:t></w:r></w:hyperlink><w:r><w:t xml:space="preserve"> </w:t></w:r><w:r><w:rPr><w:rFonts w:hint="eastAsia" /></w:rPr><w:t xml:space="preserve">的</w:t></w:r><w:r><w:t xml:space="preserve"> </w:t></w:r><w:r><w:rPr><w:rStyle w:val="VerbatimChar" /></w:rPr><w:t xml:space="preserve">Branded&lt;&#39;LspProviderId&#39;&gt;</w:t></w:r><w:r><w:rPr><w:rFonts w:hint="eastAsia" /></w:rPr><w:t xml:space="preserve">）；</w:t></w:r><w:r><w:rPr><w:rStyle w:val="VerbatimChar" /></w:rPr><w:t xml:space="preserve">LspError</w:t></w:r><w:r><w:t xml:space="preserve"> </w:t></w:r><w:r><w:rPr><w:rFonts w:hint="eastAsia" /></w:rPr><w:t xml:space="preserve">扩展</w:t></w:r><w:r><w:t xml:space="preserve"> </w:t></w:r><w:r><w:rPr><w:rStyle w:val="VerbatimChar" /></w:rPr><w:t xml:space="preserve">HarnessError</w:t></w:r><w:r><w:rPr><w:rFonts w:hint="eastAsia" /></w:rPr><w:t xml:space="preserve">，提供</w:t></w:r><w:r><w:t xml:space="preserve"> </w:t></w:r><w:r><w:rPr><w:rStyle w:val="VerbatimChar" /></w:rPr><w:t xml:space="preserve">LSP_INVALID_PROVIDER</w:t></w:r><w:r><w:t xml:space="preserve">、</w:t></w:r><w:r><w:rPr><w:rStyle w:val="VerbatimChar" /></w:rPr><w:t xml:space="preserve">LSP_CONFLICT</w:t></w:r><w:r><w:t xml:space="preserve">、</w:t></w:r><w:r><w:rPr><w:rStyle w:val="VerbatimChar" /></w:rPr><w:t xml:space="preserve">LSP_UNAVAILABLE</w:t></w:r><w:r><w:t xml:space="preserve">、</w:t></w:r><w:r><w:rPr><w:rStyle w:val="VerbatimChar" /></w:rPr><w:t xml:space="preserve">LSP_DISPOSED</w:t></w:r><w:r><w:t xml:space="preserve">、</w:t></w:r><w:r><w:rPr><w:rStyle w:val="VerbatimChar" /></w:rPr><w:t xml:space="preserve">LSP_UNSUPPORTED_OPERATION</w:t></w:r><w:r><w:t xml:space="preserve"> </w:t></w:r><w:r><w:rPr><w:rFonts w:hint="eastAsia" /></w:rPr><w:t xml:space="preserve">和</w:t></w:r><w:r><w:t xml:space="preserve"> </w:t></w:r><w:r><w:rPr><w:rStyle w:val="VerbatimChar" /></w:rPr><w:t xml:space="preserve">LSP_MALFORMED_RESPONSE</w:t></w:r><w:r><w:t xml:space="preserve"> </w:t></w:r><w:r><w:rPr><w:rFonts w:hint="eastAsia" /></w:rPr><w:t xml:space="preserve">等稳定错误码，调用方应按错误码路由，而不是解析</w:t></w:r><w:r><w:t xml:space="preserve"> </w:t></w:r><w:r><w:rPr><w:rStyle w:val="VerbatimChar" /></w:rPr><w:t xml:space="preserve">message</w:t></w:r><w:r><w:t xml:space="preserve">。</w:t></w:r></w:p>
    <w:p><w:pPr><w:pStyle w:val="BodyText" /></w:pPr></w:p>
    <w:bookmarkEnd w:id="880" />
    <w:bookmarkStart w:id="883" w:name="cordis-api-26" />
    <w:p><w:pPr><w:pStyle w:val="Heading3" /></w:pPr><w:r><w:rPr><w:rStyle w:val="SectionNumber" /></w:rPr><w:t xml:space="preserve">5.30.5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882" w:name="ctxlsp--lspservice" />
    <w:p><w:pPr><w:pStyle w:val="Heading4" /></w:pPr><w:r><w:rPr><w:rStyle w:val="SectionNumber" /></w:rPr><w:t xml:space="preserve">5.30.5.1</w:t></w:r><w:r><w:tab /></w:r><w:r><w:rPr><w:rStyle w:val="VerbatimChar" /></w:rPr><w:t xml:space="preserve">ctx.lsp</w:t></w:r><w:r><w:t xml:space="preserve"> </w:t></w:r><w:r><w:t xml:space="preserve">—</w:t></w:r><w:r><w:t xml:space="preserve"> </w:t></w:r><w:r><w:rPr><w:rStyle w:val="VerbatimChar" /></w:rPr><w:t xml:space="preserve">LspService</w:t></w:r></w:p>
    <w:p><w:pPr><w:pStyle w:val="FirstParagraph" /></w:pPr><w:r><w:t xml:space="preserve">The LSP capability seam (</w:t></w:r><w:r><w:rPr><w:rStyle w:val="VerbatimChar" /></w:rPr><w:t xml:space="preserve">ctx.lsp</w:t></w:r><w:r><w:t xml:space="preserve">). Owns provider registration/selection and normalized query execution; exposes exactly the four operations and no protocol escape hatch.</w:t></w:r></w:p>
    <w:p><w:pPr><w:pStyle w:val="SourceCode" /></w:pPr><w:r><w:rPr><w:rStyle w:val="CommentTok" /></w:rPr><w:t xml:space="preserve">/**</w:t></w:r><w:r><w:br /></w:r><w:r><w:rPr><w:rStyle w:val="CommentTok" /></w:rPr><w:t xml:space="preserve"> * Register a provider, atomically reserving its id and every normalized extension. Any conflict</w:t></w:r><w:r><w:br /></w:r><w:r><w:rPr><w:rStyle w:val="CommentTok" /></w:rPr><w:t xml:space="preserve"> * or invalid input publishes nothing and throws `LspError`; the returned disposer releases all</w:t></w:r><w:r><w:br /></w:r><w:r><w:rPr><w:rStyle w:val="CommentTok" /></w:rPr><w:t xml:space="preserve"> * reservations. Disposed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backend to register.</w:t></w:r><w:r><w:br /></w:r><w:r><w:rPr><w:rStyle w:val="CommentTok" /></w:rPr><w:t xml:space="preserve"> * </w:t></w:r><w:r><w:rPr><w:rStyle w:val="AnnotationTok" /></w:rPr><w:t xml:space="preserve">@returns</w:t></w:r><w:r><w:rPr><w:rStyle w:val="CommentTok" /></w:rPr><w:t xml:space="preserve"> a synchronous disposer releasing the id and all extension reservations.</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LspProvider)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Select a provider by the file&#39;s extension and run one query. Selection is per-query and</w:t></w:r><w:r><w:br /></w:r><w:r><w:rPr><w:rStyle w:val="CommentTok" /></w:rPr><w:t xml:space="preserve"> * order-independent; no match throws `LspError` `LSP_UNAVAILABLE`.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normalized query.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forwarded to the selected provider.</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FunctionTok" /></w:rPr><w:t xml:space="preserve">query</w:t></w:r><w:r><w:rPr><w:rStyle w:val="NormalTok" /></w:rPr><w:t xml:space="preserve">(request</w:t></w:r><w:r><w:rPr><w:rStyle w:val="OperatorTok" /></w:rPr><w:t xml:space="preserve">:</w:t></w:r><w:r><w:rPr><w:rStyle w:val="NormalTok" /></w:rPr><w:t xml:space="preserve"> LspQueryRequest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p>
    <w:p><w:pPr><w:pStyle w:val="FirstParagraph" /></w:pPr><w:r><w:t xml:space="preserve">Source:</w:t></w:r><w:r><w:t xml:space="preserve"> </w:t></w:r><w:hyperlink r:id="rId876"><w:r><w:rPr><w:rStyle w:val="VerbatimChar" /></w:rPr><w:t xml:space="preserve">packages/lsp/lsp/src/types.ts:113</w:t></w:r></w:hyperlink></w:p>
    <w:p><w:pPr><w:pStyle w:val="BlockText" /></w:pPr><w:r><w:rPr><w:rFonts w:hint="eastAsia" /></w:rPr><w:t xml:space="preserve">规范来源:</w:t></w:r><w:r><w:t xml:space="preserve"> </w:t></w:r><w:hyperlink r:id="rId881"><w:r><w:rPr><w:rStyle w:val="Hyperlink" /></w:rPr><w:t xml:space="preserve">docs/subsystems/skills.zh.md</w:t></w:r></w:hyperlink></w:p>
    <w:bookmarkEnd w:id="882" />
    <w:bookmarkEnd w:id="883" />
    <w:bookmarkEnd w:id="884" />
    <w:bookmarkStart w:id="905" w:name="skills" />
    <w:p><w:pPr><w:pStyle w:val="Heading2" /></w:pPr><w:r><w:rPr><w:rStyle w:val="SectionNumber" /></w:rPr><w:t xml:space="preserve">5.31</w:t></w:r><w:r><w:tab /></w:r><w:r><w:t xml:space="preserve">Skills</w:t></w:r></w:p>
    <w:p><w:pPr><w:pStyle w:val="FirstParagraph" /></w:pPr><w:hyperlink r:id="rId885"><w:r><w:rPr><w:rStyle w:val="Hyperlink" /><w:rFonts w:hint="eastAsia" /></w:rPr><w:t xml:space="preserve">skill（技能）能力族</w:t></w:r></w:hyperlink><w:r><w:t xml:space="preserve"> </w:t></w:r><w:r><w:rPr><w:rFonts w:hint="eastAsia" /></w:rPr><w:t xml:space="preserve">包含</w:t></w:r><w:r><w:t xml:space="preserve"> Service </w:t></w:r><w:r><w:rPr><w:rFonts w:hint="eastAsia" /></w:rPr><w:t xml:space="preserve">Definition（</w:t></w:r><w:hyperlink r:id="rId886"><w:r><w:rPr><w:rStyle w:val="Hyperlink" /></w:rPr><w:t xml:space="preserve">dsh-skill</w:t></w:r></w:hyperlink><w:r><w:rPr><w:rFonts w:hint="eastAsia" /></w:rPr><w:t xml:space="preserve">，</w:t></w:r><w:r><w:rPr><w:rStyle w:val="VerbatimChar" /></w:rPr><w:t xml:space="preserve">ctx.skills</w:t></w:r><w:r><w:rPr><w:rFonts w:hint="eastAsia" /></w:rPr><w:t xml:space="preserve">）、本地</w:t></w:r><w:r><w:t xml:space="preserve"> Service </w:t></w:r><w:r><w:rPr><w:rFonts w:hint="eastAsia" /></w:rPr><w:t xml:space="preserve">Provider（</w:t></w:r><w:hyperlink r:id="rId887"><w:r><w:rPr><w:rStyle w:val="Hyperlink" /></w:rPr><w:t xml:space="preserve">dsh-skill-filesystem</w:t></w:r></w:hyperlink><w:r><w:rPr><w:rFonts w:hint="eastAsia" /></w:rPr><w:t xml:space="preserve">）、可选的随包徽章提供方（</w:t></w:r><w:hyperlink r:id="rId888"><w:r><w:rPr><w:rStyle w:val="Hyperlink" /></w:rPr><w:t xml:space="preserve">dsh-skill-badge</w:t></w:r></w:hyperlink><w:r><w:rPr><w:rFonts w:hint="eastAsia" /></w:rPr><w:t xml:space="preserve">）和</w:t></w:r><w:r><w:t xml:space="preserve"> </w:t></w:r><w:r><w:rPr><w:rFonts w:hint="eastAsia" /></w:rPr><w:t xml:space="preserve">Consumer（</w:t></w:r><w:hyperlink r:id="rId889"><w:r><w:rPr><w:rStyle w:val="Hyperlink" /></w:rPr><w:t xml:space="preserve">dsh-tool-skill</w:t></w:r></w:hyperlink><w:r><w:rPr><w:rFonts w:hint="eastAsia" /></w:rPr><w:t xml:space="preserve">）。注册表在其宿主层与各</w:t></w:r><w:r><w:t xml:space="preserve"> scope </w:t></w:r><w:r><w:rPr><w:rFonts w:hint="eastAsia" /></w:rPr><w:t xml:space="preserve">层之间合并各提供方的目录；提供方贡献本地或随包</w:t></w:r><w:r><w:t xml:space="preserve"> </w:t></w:r><w:r><w:rPr><w:rFonts w:hint="eastAsia" /></w:rPr><w:t xml:space="preserve">skill；Consumer</w:t></w:r><w:r><w:t xml:space="preserve"> </w:t></w:r><w:r><w:rPr><w:rFonts w:hint="eastAsia" /></w:rPr><w:t xml:space="preserve">拥有初始目录和替换目录，以及面向模型的</w:t></w:r><w:r><w:t xml:space="preserve"> </w:t></w:r><w:r><w:rPr><w:rStyle w:val="VerbatimChar" /></w:rPr><w:t xml:space="preserve">skill</w:t></w:r><w:r><w:t xml:space="preserve"> </w:t></w:r><w:r><w:rPr><w:rFonts w:hint="eastAsia" /></w:rPr><w:t xml:space="preserve">工具。skill</w:t></w:r><w:r><w:t xml:space="preserve"> </w:t></w:r><w:r><w:rPr><w:rFonts w:hint="eastAsia" /></w:rPr><w:t xml:space="preserve">是可选的指令而非会话事件，因此其词汇定义在此处而非</w:t></w:r><w:r><w:t xml:space="preserve"> </w:t></w:r><w:hyperlink r:id="rId16"><w:r><w:rPr><w:rStyle w:val="Hyperlink" /></w:rPr><w:t xml:space="preserve">core.md</w:t></w:r></w:hyperlink><w:r><w:t xml:space="preserve">。</w:t></w:r></w:p>
    <w:p><w:pPr><w:pStyle w:val="BodyText" /></w:pPr><w:r><w:rPr><w:rFonts w:hint="eastAsia" /></w:rPr><w:t xml:space="preserve">源码：</w:t></w:r><w:hyperlink r:id="rId890"><w:r><w:rPr><w:rStyle w:val="VerbatimChar" /></w:rPr><w:t xml:space="preserve">packages/skill/skill/src/index.ts</w:t></w:r></w:hyperlink><w:r><w:t xml:space="preserve">、</w:t></w:r><w:hyperlink r:id="rId891"><w:r><w:rPr><w:rStyle w:val="VerbatimChar" /></w:rPr><w:t xml:space="preserve">packages/skill/skill-filesystem/src/index.ts</w:t></w:r></w:hyperlink><w:r><w:t xml:space="preserve">、</w:t></w:r><w:hyperlink r:id="rId892"><w:r><w:rPr><w:rStyle w:val="VerbatimChar" /></w:rPr><w:t xml:space="preserve">packages/skill/skill-badge/src/index.ts</w:t></w:r></w:hyperlink><w:r><w:t xml:space="preserve"> </w:t></w:r><w:r><w:rPr><w:rFonts w:hint="eastAsia" /></w:rPr><w:t xml:space="preserve">与</w:t></w:r><w:r><w:t xml:space="preserve"> </w:t></w:r><w:hyperlink r:id="rId893"><w:r><w:rPr><w:rStyle w:val="VerbatimChar" /></w:rPr><w:t xml:space="preserve">packages/skill/tool-skill/src/index.ts</w:t></w:r></w:hyperlink><w:r><w:t xml:space="preserve">。</w:t></w:r></w:p>
    <w:bookmarkStart w:id="894" w:name="提供方注册表" />
    <w:p><w:pPr><w:pStyle w:val="Heading3" /></w:pPr><w:r><w:rPr><w:rStyle w:val="SectionNumber" /></w:rPr><w:t xml:space="preserve">5.31.1</w:t></w:r><w:r><w:tab /></w:r><w:r><w:rPr><w:rFonts w:hint="eastAsia" /></w:rPr><w:t xml:space="preserve">提供方注册表</w:t></w:r></w:p>
    <w:p><w:pPr><w:pStyle w:val="FirstParagraph" /></w:pPr><w:r><w:rPr><w:rStyle w:val="VerbatimChar" /></w:rPr><w:t xml:space="preserve">ctx.skills</w:t></w:r><w:r><w:t xml:space="preserve"> </w:t></w:r><w:r><w:rPr><w:rFonts w:hint="eastAsia" /></w:rPr><w:t xml:space="preserve">组合本地、内嵌、远程或其他提供方。注册是同步的；远程初始化与发现属于</w:t></w:r><w:r><w:t xml:space="preserve"> </w:t></w:r><w:r><w:rPr><w:rStyle w:val="VerbatimChar" /></w:rPr><w:t xml:space="preserve">list()</w:t></w:r><w:r><w:t xml:space="preserve"> </w:t></w:r><w:r><w:rPr><w:rFonts w:hint="eastAsia" /></w:rPr><w:t xml:space="preserve">的</w:t></w:r><w:r><w:t xml:space="preserve"> await </w:t></w:r><w:r><w:rPr><w:rFonts w:hint="eastAsia" /></w:rPr><w:t xml:space="preserve">阶段。提供方对象、选项与候选项以只读方式借用，语义字段会被校验。</w:t></w:r></w:p>
    <w:p><w:pPr><w:pStyle w:val="BodyText" /></w:pPr><w:r><w:rPr><w:rFonts w:hint="eastAsia" /></w:rPr><w:t xml:space="preserve">注册表采用宿主</w:t></w:r><w:r><w:t xml:space="preserve"> + </w:t></w:r><w:r><w:rPr><w:rFonts w:hint="eastAsia" /></w:rPr><w:t xml:space="preserve">按</w:t></w:r><w:r><w:t xml:space="preserve"> scope </w:t></w:r><w:r><w:rPr><w:rFonts w:hint="eastAsia" /></w:rPr><w:t xml:space="preserve">的分层结构，即</w:t></w:r><w:hyperlink r:id="rId337"><w:r><w:rPr><w:rStyle w:val="Hyperlink" /><w:rFonts w:hint="eastAsia" /></w:rPr><w:t xml:space="preserve">工具注册表</w:t></w:r></w:hyperlink><w:r><w:rPr><w:rFonts w:hint="eastAsia" /></w:rPr><w:t xml:space="preserve">在</w:t></w:r><w:r><w:t xml:space="preserve"> </w:t></w:r><w:hyperlink r:id="rId459"><w:r><w:rPr><w:rStyle w:val="Hyperlink" /></w:rPr><w:t xml:space="preserve">dsh-scope</w:t></w:r></w:hyperlink><w:r><w:t xml:space="preserve"> </w:t></w:r><w:r><w:rPr><w:rFonts w:hint="eastAsia" /></w:rPr><w:t xml:space="preserve">之上确立的形态：注册会落入调用方上下文</w:t></w:r><w:r><w:t xml:space="preserve"> scope </w:t></w:r><w:r><w:rPr><w:rFonts w:hint="eastAsia" /></w:rPr><w:t xml:space="preserve">对应的层——宿主行与</w:t></w:r><w:r><w:t xml:space="preserve"> repository </w:t></w:r><w:r><w:rPr><w:rFonts w:hint="eastAsia" /></w:rPr><w:t xml:space="preserve">插件落入全局层，由</w:t></w:r><w:r><w:t xml:space="preserve"> </w:t></w:r><w:r><w:rPr><w:rFonts w:hint="eastAsia" /></w:rPr><w:t xml:space="preserve">agent（智能体）</w:t></w:r><w:r><w:t xml:space="preserve"> preset </w:t></w:r><w:r><w:rPr><w:rFonts w:hint="eastAsia" /></w:rPr><w:t xml:space="preserve">常驻组合挂载的插件落入该</w:t></w:r><w:r><w:t xml:space="preserve"> preset </w:t></w:r><w:r><w:rPr><w:rFonts w:hint="eastAsia" /></w:rPr><w:t xml:space="preserve">的层——提供方名称在每层内唯一，而非进程级唯一。读取时将全局层与观察</w:t></w:r><w:r><w:t xml:space="preserve"> scope </w:t></w:r><w:r><w:rPr><w:rFonts w:hint="eastAsia" /></w:rPr><w:t xml:space="preserve">的链合并：最近层的条目直接赢得重名</w:t></w:r><w:r><w:t xml:space="preserve"> </w:t></w:r><w:r><w:rPr><w:rFonts w:hint="eastAsia" /></w:rPr><w:t xml:space="preserve">skill，下文的</w:t></w:r><w:r><w:t xml:space="preserve"> rank </w:t></w:r><w:r><w:rPr><w:rFonts w:hint="eastAsia" /></w:rPr><w:t xml:space="preserve">顺序只在单层内裁决重名。发现缓存以解析后的</w:t></w:r><w:r><w:t xml:space="preserve"> scope </w:t></w:r><w:r><w:rPr><w:rFonts w:hint="eastAsia" /></w:rPr><w:t xml:space="preserve">链为键，因此重设</w:t></w:r><w:r><w:t xml:space="preserve"> scope </w:t></w:r><w:r><w:rPr><w:rFonts w:hint="eastAsia" /></w:rPr><w:t xml:space="preserve">父级（空会话重组）无需注册表变更即可被下一次读取看到。</w:t></w:r></w:p>
    <w:p><w:pPr><w:pStyle w:val="BodyText" /></w:pPr><w:r><w:rPr><w:rFonts w:hint="eastAsia" /></w:rPr><w:t xml:space="preserve">在单层内，重名项依次按</w:t></w:r><w:r><w:t xml:space="preserve"> </w:t></w:r><w:r><w:rPr><w:rFonts w:hint="eastAsia" /></w:rPr><w:t xml:space="preserve">rank、提供方顺序和本地顺序确定优先级；摘要按名称排序。提供方的</w:t></w:r><w:r><w:t xml:space="preserve"> </w:t></w:r><w:r><w:rPr><w:rStyle w:val="VerbatimChar" /></w:rPr><w:t xml:space="preserve">list()</w:t></w:r><w:r><w:t xml:space="preserve"> </w:t></w:r><w:r><w:rPr><w:rFonts w:hint="eastAsia" /></w:rPr><w:t xml:space="preserve">被拒绝时，系统会记录日志，并从不完整观测中省略该提供方的结果；显式的不完整观测会提供可用候选项，但不会使结果变得可缓存；格式错误的候选项快速失败。每个提供方工厂都会接收一项注册作用域内的控制能力；仅当该精确注册仍处于活动状态时，其</w:t></w:r><w:r><w:t xml:space="preserve"> </w:t></w:r><w:r><w:rPr><w:rStyle w:val="VerbatimChar" /></w:rPr><w:t xml:space="preserve">invalidate()</w:t></w:r><w:r><w:t xml:space="preserve"> </w:t></w:r><w:r><w:rPr><w:rFonts w:hint="eastAsia" /></w:rPr><w:t xml:space="preserve">才会清除已完成目录；注册失败或</w:t></w:r><w:r><w:t xml:space="preserve"> </w:t></w:r><w:r><w:rPr><w:rFonts w:hint="eastAsia" /></w:rPr><w:t xml:space="preserve">dispose（资源释放）时，其信号会中止。若提供方代次在发现进行期间发生变化，该发现会重试一次；若再次变化，则返回最新候选项，并将结果标为不完整且不予缓存。提供方和运行时变更会发出不带过滤条件的</w:t></w:r><w:r><w:t xml:space="preserve"> </w:t></w:r><w:r><w:rPr><w:rStyle w:val="VerbatimChar" /></w:rPr><w:t xml:space="preserve">skills/change</w:t></w:r><w:r><w:t xml:space="preserve"> </w:t></w:r><w:r><w:rPr><w:rFonts w:hint="eastAsia" /></w:rPr><w:t xml:space="preserve">失效事件；该事件不携带</w:t></w:r><w:r><w:t xml:space="preserve"> </w:t></w:r><w:r><w:rPr><w:rFonts w:hint="eastAsia" /></w:rPr><w:t xml:space="preserve">diff，因此消费方会使用自身的查找选项重新获取</w:t></w:r><w:r><w:t xml:space="preserve"> </w:t></w:r><w:r><w:rPr><w:rStyle w:val="VerbatimChar" /></w:rPr><w:t xml:space="preserve">snapshot()</w:t></w:r><w:r><w:t xml:space="preserve">。</w:t></w:r></w:p>
    <w:p><w:pPr><w:pStyle w:val="BodyText" /></w:pPr><w:r><w:rPr><w:rStyle w:val="VerbatimChar" /></w:rPr><w:t xml:space="preserve">SkillProvider.list()</w:t></w:r><w:r><w:t xml:space="preserve"> </w:t></w:r><w:r><w:rPr><w:rFonts w:hint="eastAsia" /></w:rPr><w:t xml:space="preserve">返回的数组是完整发现的简写形式。</w:t></w:r><w:r><w:rPr><w:rStyle w:val="VerbatimChar" /></w:rPr><w:t xml:space="preserve">SkillProviderObservation</w:t></w:r><w:r><w:t xml:space="preserve"> </w:t></w:r><w:r><w:rPr><w:rFonts w:hint="eastAsia" /></w:rPr><w:t xml:space="preserve">允许提供方公开仍可直接加载的候选项，同时报告该观测不具权威性。</w:t></w:r></w:p>
    <w:p><w:pPr><w:pStyle w:val="SourceCode" /></w:pPr><w:r><w:rPr><w:rStyle w:val="CommentTok" /></w:rPr><w:t xml:space="preserve">/** Provider candidates plus whether the current discovery is authoritative. */</w:t></w:r><w:r><w:br /></w:r><w:r><w:rPr><w:rStyle w:val="KeywordTok" /></w:rPr><w:t xml:space="preserve">interface</w:t></w:r><w:r><w:rPr><w:rStyle w:val="NormalTok" /></w:rPr><w:t xml:space="preserve"> SkillProviderObservation {</w:t></w:r><w:r><w:br /></w:r><w:r><w:rPr><w:rStyle w:val="NormalTok" /></w:rPr><w:t xml:space="preserve">  </w:t></w:r><w:r><w:rPr><w:rStyle w:val="CommentTok" /></w:rPr><w:t xml:space="preserve">/** Candidates available from the current provider discovery. */</w:t></w:r><w:r><w:br /></w:r><w:r><w:rPr><w:rStyle w:val="NormalTok" /></w:rPr><w:t xml:space="preserve">  </w:t></w:r><w:r><w:rPr><w:rStyle w:val="KeywordTok" /></w:rPr><w:t xml:space="preserve">readonly</w:t></w:r><w:r><w:rPr><w:rStyle w:val="NormalTok" /></w:rPr><w:t xml:space="preserve"> candidates</w:t></w:r><w:r><w:rPr><w:rStyle w:val="OperatorTok" /></w:rPr><w:t xml:space="preserve">:</w:t></w:r><w:r><w:rPr><w:rStyle w:val="NormalTok" /></w:rPr><w:t xml:space="preserve"> </w:t></w:r><w:r><w:rPr><w:rStyle w:val="KeywordTok" /></w:rPr><w:t xml:space="preserve">readonly</w:t></w:r><w:r><w:rPr><w:rStyle w:val="NormalTok" /></w:rPr><w:t xml:space="preserve"> SkillCandidate[]</w:t></w:r><w:r><w:br /></w:r><w:r><w:rPr><w:rStyle w:val="NormalTok" /></w:rPr><w:t xml:space="preserve">  </w:t></w:r><w:r><w:rPr><w:rStyle w:val="CommentTok" /></w:rPr><w:t xml:space="preserve">/** Whether discovery completed and these candidates may be cached.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Provider interface for one source of skills, such as local directories or a remote registry. */</w:t></w:r><w:r><w:br /></w:r><w:r><w:rPr><w:rStyle w:val="KeywordTok" /></w:rPr><w:t xml:space="preserve">interface</w:t></w:r><w:r><w:rPr><w:rStyle w:val="NormalTok" /></w:rPr><w:t xml:space="preserve"> SkillProvider {</w:t></w:r><w:r><w:br /></w:r><w:r><w:rPr><w:rStyle w:val="NormalTok" /></w:rPr><w:t xml:space="preserve">  </w:t></w:r><w:r><w:rPr><w:rStyle w:val="CommentTok" /></w:rPr><w:t xml:space="preserve">/** Unique provider name in the `ctx.skills` registry.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List available skill candidates for the current lookup context. Provider</w:t></w:r><w:r><w:br /></w:r><w:r><w:rPr><w:rStyle w:val="CommentTok" /></w:rPr><w:t xml:space="preserve">   * plugins register synchronously during `apply()`; remote initialization,</w:t></w:r><w:r><w:br /></w:r><w:r><w:rPr><w:rStyle w:val="CommentTok" /></w:rPr><w:t xml:space="preserve">   * authentication, and discovery are awaited inside this method. Implementations</w:t></w:r><w:r><w:br /></w:r><w:r><w:rPr><w:rStyle w:val="CommentTok" /></w:rPr><w:t xml:space="preserve">   * should settle promptly when `options.signal` aborts.</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lookup options; `cwd` selects workspace-sensitive skills and `signal` cancels work.</w:t></w:r><w:r><w:br /></w:r><w:r><w:rPr><w:rStyle w:val="CommentTok" /></w:rPr><w:t xml:space="preserve">   * </w:t></w:r><w:r><w:rPr><w:rStyle w:val="AnnotationTok" /></w:rPr><w:t xml:space="preserve">@returns</w:t></w:r><w:r><w:rPr><w:rStyle w:val="CommentTok" /></w:rPr><w:t xml:space="preserve"> provider candidates as a complete-array shorthand, or an explicit</w:t></w:r><w:r><w:br /></w:r><w:r><w:rPr><w:rStyle w:val="CommentTok" /></w:rPr><w:t xml:space="preserve">   *   observation when usable candidates came from incomplete discovery.</w:t></w:r><w:r><w:br /></w:r><w:r><w:rPr><w:rStyle w:val="CommentTok" /></w:rPr><w:t xml:space="preserve">   */</w:t></w:r><w:r><w:br /></w:r><w:r><w:rPr><w:rStyle w:val="NormalTok" /></w:rPr><w:t xml:space="preserve">  </w:t></w:r><w:r><w:rPr><w:rStyle w:val="KeywordTok" /></w:rPr><w:t xml:space="preserve">readonly</w:t></w:r><w:r><w:rPr><w:rStyle w:val="NormalTok" /></w:rPr><w:t xml:space="preserve"> list</w:t></w:r><w:r><w:rPr><w:rStyle w:val="OperatorTok" /></w:rPr><w:t xml:space="preserve">:</w:t></w:r><w:r><w:rPr><w:rStyle w:val="NormalTok" /></w:rPr><w:t xml:space="preserve"> (options</w:t></w:r><w:r><w:rPr><w:rStyle w:val="OperatorTok" /></w:rPr><w:t xml:space="preserve">:</w:t></w:r><w:r><w:rPr><w:rStyle w:val="NormalTok" /></w:rPr><w:t xml:space="preserve"> SkillLookupOptions) </w:t></w:r><w:r><w:rPr><w:rStyle w:val="KeywordTok" /></w:rPr><w:t xml:space="preserve">=&gt;</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SkillCandidate[] </w:t></w:r><w:r><w:rPr><w:rStyle w:val="OperatorTok" /></w:rPr><w:t xml:space="preserve">|</w:t></w:r><w:r><w:rPr><w:rStyle w:val="NormalTok" /></w:rPr><w:t xml:space="preserve"> SkillProviderObservation</w:t></w:r><w:r><w:rPr><w:rStyle w:val="OperatorTok" /></w:rPr><w:t xml:space="preserve">&gt;</w:t></w:r><w:r><w:br /></w:r><w:r><w:rPr><w:rStyle w:val="NormalTok" /></w:rPr><w:t xml:space="preserve">  </w:t></w:r><w:r><w:rPr><w:rStyle w:val="CommentTok" /></w:rPr><w:t xml:space="preserve">/**</w:t></w:r><w:r><w:br /></w:r><w:r><w:rPr><w:rStyle w:val="CommentTok" /></w:rPr><w:t xml:space="preserve">   * Load a complete skill body for a previously listed candidate.</w:t></w:r><w:r><w:br /></w:r><w:r><w:rPr><w:rStyle w:val="CommentTok" /></w:rPr><w:t xml:space="preserve">   * </w:t></w:r><w:r><w:rPr><w:rStyle w:val="AnnotationTok" /></w:rPr><w:t xml:space="preserve">@param</w:t></w:r><w:r><w:rPr><w:rStyle w:val="CommentTok" /></w:rPr><w:t xml:space="preserve"> </w:t></w:r><w:r><w:rPr><w:rStyle w:val="CommentVarTok" /></w:rPr><w:t xml:space="preserve">candidate</w:t></w:r><w:r><w:rPr><w:rStyle w:val="CommentTok" /></w:rPr><w:t xml:space="preserve"> - the winning candidate originally returned by this provider.</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lookup options; `cwd` selects workspace-sensitive skills and `signal` cancels work.</w:t></w:r><w:r><w:br /></w:r><w:r><w:rPr><w:rStyle w:val="CommentTok" /></w:rPr><w:t xml:space="preserve">   * </w:t></w:r><w:r><w:rPr><w:rStyle w:val="AnnotationTok" /></w:rPr><w:t xml:space="preserve">@returns</w:t></w:r><w:r><w:rPr><w:rStyle w:val="CommentTok" /></w:rPr><w:t xml:space="preserve"> the full skill body, or `undefined` if it is no longer loadable.</w:t></w:r><w:r><w:br /></w:r><w:r><w:rPr><w:rStyle w:val="CommentTok" /></w:rPr><w:t xml:space="preserve">   */</w:t></w:r><w:r><w:br /></w:r><w:r><w:rPr><w:rStyle w:val="NormalTok" /></w:rPr><w:t xml:space="preserve">  </w:t></w:r><w:r><w:rPr><w:rStyle w:val="KeywordTok" /></w:rPr><w:t xml:space="preserve">readonly</w:t></w:r><w:r><w:rPr><w:rStyle w:val="NormalTok" /></w:rPr><w:t xml:space="preserve"> </w:t></w:r><w:r><w:rPr><w:rStyle w:val="KeywordTok" /></w:rPr><w:t xml:space="preserve">get</w:t></w:r><w:r><w:rPr><w:rStyle w:val="OperatorTok" /></w:rPr><w:t xml:space="preserve">:</w:t></w:r><w:r><w:rPr><w:rStyle w:val="NormalTok" /></w:rPr><w:t xml:space="preserve"> (candidate</w:t></w:r><w:r><w:rPr><w:rStyle w:val="OperatorTok" /></w:rPr><w:t xml:space="preserve">:</w:t></w:r><w:r><w:rPr><w:rStyle w:val="NormalTok" /></w:rPr><w:t xml:space="preserve"> SkillCandidate</w:t></w:r><w:r><w:rPr><w:rStyle w:val="OperatorTok" /></w:rPr><w:t xml:space="preserve">,</w:t></w:r><w:r><w:rPr><w:rStyle w:val="NormalTok" /></w:rPr><w:t xml:space="preserve"> options</w:t></w:r><w:r><w:rPr><w:rStyle w:val="OperatorTok" /></w:rPr><w:t xml:space="preserve">:</w:t></w:r><w:r><w:rPr><w:rStyle w:val="NormalTok" /></w:rPr><w:t xml:space="preserve"> SkillLookupOptions)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SkillDefinition </w:t></w:r><w:r><w:rPr><w:rStyle w:val="OperatorTok" /></w:rPr><w:t xml:space="preserve">|</w:t></w:r><w:r><w:rPr><w:rStyle w:val="NormalTok" /></w:rPr><w:t xml:space="preserve"> </w:t></w:r><w:r><w:rPr><w:rStyle w:val="DataTypeTok" /></w:rPr><w:t xml:space="preserve">undefined</w:t></w:r><w:r><w:rPr><w:rStyle w:val="OperatorTok" /></w:rPr><w:t xml:space="preserve">&gt;</w:t></w:r><w:r><w:br /></w:r><w:r><w:rPr><w:rStyle w:val="NormalTok" /></w:rPr><w:t xml:space="preserve">}</w:t></w:r></w:p>
    <w:p><w:pPr><w:pStyle w:val="SourceCode" /></w:pPr><w:r><w:rPr><w:rStyle w:val="CommentTok" /></w:rPr><w:t xml:space="preserve">/** Registration-scoped lifecycle and invalidation capability borrowed by one provider. */</w:t></w:r><w:r><w:br /></w:r><w:r><w:rPr><w:rStyle w:val="KeywordTok" /></w:rPr><w:t xml:space="preserve">interface</w:t></w:r><w:r><w:rPr><w:rStyle w:val="NormalTok" /></w:rPr><w:t xml:space="preserve"> SkillProviderControl {</w:t></w:r><w:r><w:br /></w:r><w:r><w:rPr><w:rStyle w:val="NormalTok" /></w:rPr><w:t xml:space="preserve">  </w:t></w:r><w:r><w:rPr><w:rStyle w:val="CommentTok" /></w:rPr><w:t xml:space="preserve">/** Aborts if registration fails or when the exact provider registration is disposed.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  </w:t></w:r><w:r><w:rPr><w:rStyle w:val="CommentTok" /></w:rPr><w:t xml:space="preserve">/** Invalidate completed catalogs and notify consumers only while the exact registration remains active. */</w:t></w:r><w:r><w:br /></w:r><w:r><w:rPr><w:rStyle w:val="NormalTok" /></w:rPr><w:t xml:space="preserve">  </w:t></w:r><w:r><w:rPr><w:rStyle w:val="KeywordTok" /></w:rPr><w:t xml:space="preserve">readonly</w:t></w:r><w:r><w:rPr><w:rStyle w:val="NormalTok" /></w:rPr><w:t xml:space="preserve"> invalidate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w:t></w:r></w:p>
    <w:bookmarkEnd w:id="894" />
    <w:bookmarkStart w:id="895" w:name="本地发现优先级" />
    <w:p><w:pPr><w:pStyle w:val="Heading3" /></w:pPr><w:r><w:rPr><w:rStyle w:val="SectionNumber" /></w:rPr><w:t xml:space="preserve">5.31.2</w:t></w:r><w:r><w:tab /></w:r><w:r><w:rPr><w:rFonts w:hint="eastAsia" /></w:rPr><w:t xml:space="preserve">本地发现优先级</w:t></w:r></w:p>
    <w:p><w:pPr><w:pStyle w:val="FirstParagraph" /></w:pPr><w:r><w:rPr><w:rFonts w:hint="eastAsia" /></w:rPr><w:t xml:space="preserve">随附的本地提供方按</w:t></w:r><w:r><w:t xml:space="preserve"> rank </w:t></w:r><w:r><w:rPr><w:rFonts w:hint="eastAsia" /></w:rPr><w:t xml:space="preserve">顺序扫描各根目录：</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Rank</w:t></w:r></w:p></w:tc><w:tc><w:tcPr /><w:p><w:pPr><w:pStyle w:val="Compact" /></w:pPr><w:r><w:t xml:space="preserve">Source</w:t></w:r></w:p></w:tc><w:tc><w:tcPr /><w:p><w:pPr><w:pStyle w:val="Compact" /></w:pPr><w:r><w:t xml:space="preserve">Root</w:t></w:r></w:p></w:tc></w:tr><w:tr><w:tc><w:tcPr /><w:p><w:pPr><w:pStyle w:val="Compact" /></w:pPr><w:r><w:t xml:space="preserve">100</w:t></w:r></w:p></w:tc><w:tc><w:tcPr /><w:p><w:pPr><w:pStyle w:val="Compact" /></w:pPr><w:r><w:rPr><w:rStyle w:val="VerbatimChar" /></w:rPr><w:t xml:space="preserve">project-dsh</w:t></w:r></w:p></w:tc><w:tc><w:tcPr /><w:p><w:pPr><w:pStyle w:val="Compact" /></w:pPr><w:r><w:rPr><w:rStyle w:val="VerbatimChar" /></w:rPr><w:t xml:space="preserve">&lt;projectRoot&gt;/.dsh/skills</w:t></w:r></w:p></w:tc></w:tr><w:tr><w:tc><w:tcPr /><w:p><w:pPr><w:pStyle w:val="Compact" /></w:pPr><w:r><w:t xml:space="preserve">200</w:t></w:r></w:p></w:tc><w:tc><w:tcPr /><w:p><w:pPr><w:pStyle w:val="Compact" /></w:pPr><w:r><w:rPr><w:rStyle w:val="VerbatimChar" /></w:rPr><w:t xml:space="preserve">project-agents</w:t></w:r></w:p></w:tc><w:tc><w:tcPr /><w:p><w:pPr><w:pStyle w:val="Compact" /></w:pPr><w:r><w:rPr><w:rStyle w:val="VerbatimChar" /></w:rPr><w:t xml:space="preserve">&lt;projectRoot&gt;/.agents/skills</w:t></w:r></w:p></w:tc></w:tr><w:tr><w:tc><w:tcPr /><w:p><w:pPr><w:pStyle w:val="Compact" /></w:pPr><w:r><w:t xml:space="preserve">300</w:t></w:r></w:p></w:tc><w:tc><w:tcPr /><w:p><w:pPr><w:pStyle w:val="Compact" /></w:pPr><w:r><w:rPr><w:rStyle w:val="VerbatimChar" /></w:rPr><w:t xml:space="preserve">custom</w:t></w:r></w:p></w:tc><w:tc><w:tcPr /><w:p><w:pPr><w:pStyle w:val="Compact" /></w:pPr><w:r><w:rPr><w:rStyle w:val="VerbatimChar" /></w:rPr><w:t xml:space="preserve">Config.customSkillDirs</w:t></w:r></w:p></w:tc></w:tr><w:tr><w:tc><w:tcPr /><w:p><w:pPr><w:pStyle w:val="Compact" /></w:pPr><w:r><w:t xml:space="preserve">400</w:t></w:r></w:p></w:tc><w:tc><w:tcPr /><w:p><w:pPr><w:pStyle w:val="Compact" /></w:pPr><w:r><w:rPr><w:rStyle w:val="VerbatimChar" /></w:rPr><w:t xml:space="preserve">user-dsh</w:t></w:r></w:p></w:tc><w:tc><w:tcPr /><w:p><w:pPr><w:pStyle w:val="Compact" /></w:pPr><w:r><w:rPr><w:rStyle w:val="VerbatimChar" /></w:rPr><w:t xml:space="preserve">&lt;dshHome&gt;/skills</w:t></w:r></w:p></w:tc></w:tr><w:tr><w:tc><w:tcPr /><w:p><w:pPr><w:pStyle w:val="Compact" /></w:pPr><w:r><w:t xml:space="preserve">500</w:t></w:r></w:p></w:tc><w:tc><w:tcPr /><w:p><w:pPr><w:pStyle w:val="Compact" /></w:pPr><w:r><w:rPr><w:rStyle w:val="VerbatimChar" /></w:rPr><w:t xml:space="preserve">user-agents</w:t></w:r></w:p></w:tc><w:tc><w:tcPr /><w:p><w:pPr><w:pStyle w:val="Compact" /></w:pPr><w:r><w:rPr><w:rStyle w:val="VerbatimChar" /></w:rPr><w:t xml:space="preserve">&lt;agentsHome&gt;/skills</w:t></w:r></w:p></w:tc></w:tr><w:tr><w:tc><w:tcPr /><w:p><w:pPr><w:pStyle w:val="Compact" /></w:pPr><w:r><w:t xml:space="preserve">600</w:t></w:r></w:p></w:tc><w:tc><w:tcPr /><w:p><w:pPr><w:pStyle w:val="Compact" /></w:pPr><w:r><w:rPr><w:rStyle w:val="VerbatimChar" /></w:rPr><w:t xml:space="preserve">bundled</w:t></w:r></w:p></w:tc><w:tc><w:tcPr /><w:p><w:pPr><w:pStyle w:val="Compact" /></w:pPr><w:r><w:rPr><w:rFonts w:hint="eastAsia" /></w:rPr><w:t xml:space="preserve">配置了</w:t></w:r><w:r><w:t xml:space="preserve"> </w:t></w:r><w:r><w:rPr><w:rStyle w:val="VerbatimChar" /></w:rPr><w:t xml:space="preserve">Config.bundledSkillDir</w:t></w:r><w:r><w:t xml:space="preserve"> </w:t></w:r><w:r><w:rPr><w:rFonts w:hint="eastAsia" /></w:rPr><w:t xml:space="preserve">时使用该目录</w:t></w:r></w:p></w:tc></w:tr></w:tbl>
    <w:p><w:pPr><w:pStyle w:val="BodyText" /></w:pPr><w:r><w:rPr><w:rFonts w:hint="eastAsia" /></w:rPr><w:t xml:space="preserve">项目根目录为包含</w:t></w:r><w:r><w:t xml:space="preserve"> </w:t></w:r><w:r><w:rPr><w:rStyle w:val="VerbatimChar" /></w:rPr><w:t xml:space="preserve">.git</w:t></w:r><w:r><w:t xml:space="preserve"> </w:t></w:r><w:r><w:rPr><w:rFonts w:hint="eastAsia" /></w:rPr><w:t xml:space="preserve">的最近祖先目录；找不到时使用当前</w:t></w:r><w:r><w:t xml:space="preserve"> </w:t></w:r><w:r><w:rPr><w:rFonts w:hint="eastAsia" /></w:rPr><w:t xml:space="preserve">cwd。当</w:t></w:r><w:r><w:t xml:space="preserve"> </w:t></w:r><w:r><w:rPr><w:rStyle w:val="VerbatimChar" /></w:rPr><w:t xml:space="preserve">ctx.fs</w:t></w:r><w:r><w:t xml:space="preserve"> </w:t></w:r><w:r><w:rPr><w:rFonts w:hint="eastAsia" /></w:rPr><w:t xml:space="preserve">可用时，git-root</w:t></w:r><w:r><w:t xml:space="preserve"> </w:t></w:r><w:r><w:rPr><w:rFonts w:hint="eastAsia" /></w:rPr><w:t xml:space="preserve">向上查找通过文件系统服务探测</w:t></w:r><w:r><w:t xml:space="preserve"> </w:t></w:r><w:r><w:rPr><w:rStyle w:val="VerbatimChar" /></w:rPr><w:t xml:space="preserve">.git</w:t></w:r><w:r><w:rPr><w:rFonts w:hint="eastAsia" /></w:rPr><w:t xml:space="preserve">，使远程或沙箱工作区不会回退到宿主文件系统边界。用户</w:t></w:r><w:r><w:t xml:space="preserve"> DSH </w:t></w:r><w:r><w:rPr><w:rFonts w:hint="eastAsia" /></w:rPr><w:t xml:space="preserve">根目录会跳过其</w:t></w:r><w:r><w:t xml:space="preserve"> </w:t></w:r><w:r><w:rPr><w:rStyle w:val="VerbatimChar" /></w:rPr><w:t xml:space="preserve">.system</w:t></w:r><w:r><w:t xml:space="preserve"> </w:t></w:r><w:r><w:rPr><w:rFonts w:hint="eastAsia" /></w:rPr><w:t xml:space="preserve">子目录。本地提供方不会合成内置系统</w:t></w:r><w:r><w:t xml:space="preserve"> </w:t></w:r><w:r><w:rPr><w:rFonts w:hint="eastAsia" /></w:rPr><w:t xml:space="preserve">skill；部署方通过已配置的</w:t></w:r><w:r><w:t xml:space="preserve"> bundled </w:t></w:r><w:r><w:rPr><w:rFonts w:hint="eastAsia" /></w:rPr><w:t xml:space="preserve">根目录或专用提供方提供随包</w:t></w:r><w:r><w:t xml:space="preserve"> skill。</w:t></w:r></w:p>
    <w:p><w:pPr><w:pStyle w:val="BodyText" /></w:pPr><w:r><w:rPr><w:rStyle w:val="VerbatimChar" /></w:rPr><w:t xml:space="preserve">dsh-skill-badge</w:t></w:r><w:r><w:t xml:space="preserve"> </w:t></w:r><w:r><w:rPr><w:rFonts w:hint="eastAsia" /></w:rPr><w:t xml:space="preserve">在</w:t></w:r><w:r><w:t xml:space="preserve"> </w:t></w:r><w:r><w:rPr><w:rStyle w:val="VerbatimChar" /></w:rPr><w:t xml:space="preserve">BUNDLED_SKILL_RANK</w:t></w:r><w:r><w:t xml:space="preserve"> </w:t></w:r><w:r><w:rPr><w:rFonts w:hint="eastAsia" /></w:rPr><w:t xml:space="preserve">注册一个不可变的</w:t></w:r><w:r><w:t xml:space="preserve"> </w:t></w:r><w:r><w:rPr><w:rStyle w:val="VerbatimChar" /></w:rPr><w:t xml:space="preserve">bundled</w:t></w:r><w:r><w:t xml:space="preserve"> </w:t></w:r><w:r><w:rPr><w:rFonts w:hint="eastAsia" /></w:rPr><w:t xml:space="preserve">候选项，并通过</w:t></w:r><w:r><w:t xml:space="preserve"> </w:t></w:r><w:r><w:rPr><w:rStyle w:val="VerbatimChar" /></w:rPr><w:t xml:space="preserve">resourceBase</w:t></w:r><w:r><w:t xml:space="preserve"> </w:t></w:r><w:r><w:rPr><w:rFonts w:hint="eastAsia" /></w:rPr><w:t xml:space="preserve">公开其随包资产目录。交付的</w:t></w:r><w:r><w:t xml:space="preserve"> </w:t></w:r><w:r><w:rPr><w:rFonts w:hint="eastAsia" /></w:rPr><w:t xml:space="preserve">CLI（命令行界面）将该插件声明为禁用，因此启用其组合配置行即为显式选择加入。</w:t></w:r></w:p>
    <w:p><w:pPr><w:pStyle w:val="BodyText" /></w:pPr><w:r><w:t xml:space="preserve">Chokidar </w:t></w:r><w:r><w:rPr><w:rFonts w:hint="eastAsia" /></w:rPr><w:t xml:space="preserve">会监视现有根目录中直属</w:t></w:r><w:r><w:t xml:space="preserve"> bundle </w:t></w:r><w:r><w:rPr><w:rFonts w:hint="eastAsia" /></w:rPr><w:t xml:space="preserve">和平铺条目的添加与移除，以及直属</w:t></w:r><w:r><w:t xml:space="preserve"> skill </w:t></w:r><w:r><w:rPr><w:rFonts w:hint="eastAsia" /></w:rPr><w:t xml:space="preserve">条目的变更。缺失的根目录会从最近的现有祖先开始，逐个跟踪缺失路径段，直至</w:t></w:r><w:r><w:t xml:space="preserve"> Chokidar </w:t></w:r><w:r><w:rPr><w:rFonts w:hint="eastAsia" /></w:rPr><w:t xml:space="preserve">可以附加。bundle</w:t></w:r><w:r><w:t xml:space="preserve"> </w:t></w:r><w:r><w:rPr><w:rFonts w:hint="eastAsia" /></w:rPr><w:t xml:space="preserve">下的资源文件变更不属于目录变更。面向模型的</w:t></w:r><w:r><w:t xml:space="preserve"> </w:t></w:r><w:r><w:rPr><w:rStyle w:val="VerbatimChar" /></w:rPr><w:t xml:space="preserve">write</w:t></w:r><w:r><w:t xml:space="preserve"> </w:t></w:r><w:r><w:rPr><w:rFonts w:hint="eastAsia" /></w:rPr><w:t xml:space="preserve">和</w:t></w:r><w:r><w:t xml:space="preserve"> </w:t></w:r><w:r><w:rPr><w:rStyle w:val="VerbatimChar" /></w:rPr><w:t xml:space="preserve">edit</w:t></w:r><w:r><w:t xml:space="preserve"> </w:t></w:r><w:r><w:rPr><w:rFonts w:hint="eastAsia" /></w:rPr><w:t xml:space="preserve">观测会在目标路径与目录相关时同步使提供方目录失效，而宿主</w:t></w:r><w:r><w:t xml:space="preserve"> watcher </w:t></w:r><w:r><w:rPr><w:rFonts w:hint="eastAsia" /></w:rPr><w:t xml:space="preserve">覆盖</w:t></w:r><w:r><w:t xml:space="preserve"> IDE、Git、shell </w:t></w:r><w:r><w:rPr><w:rFonts w:hint="eastAsia" /></w:rPr><w:t xml:space="preserve">和外部进程产生的变更。watcher</w:t></w:r><w:r><w:t xml:space="preserve"> </w:t></w:r><w:r><w:rPr><w:rFonts w:hint="eastAsia" /></w:rPr><w:t xml:space="preserve">失败会使当前观测不完整，但不会在直接加载时隐藏可读候选项；项目作用域</w:t></w:r><w:r><w:t xml:space="preserve"> watcher </w:t></w:r><w:r><w:rPr><w:rFonts w:hint="eastAsia" /></w:rPr><w:t xml:space="preserve">使用按配置设限的</w:t></w:r><w:r><w:t xml:space="preserve"> LRU。</w:t></w:r></w:p>
    <w:bookmarkEnd w:id="895" />
    <w:bookmarkStart w:id="896" w:name="skill-身份" />
    <w:p><w:pPr><w:pStyle w:val="Heading3" /></w:pPr><w:r><w:rPr><w:rStyle w:val="SectionNumber" /></w:rPr><w:t xml:space="preserve">5.31.3</w:t></w:r><w:r><w:tab /></w:r><w:r><w:t xml:space="preserve">skill </w:t></w:r><w:r><w:rPr><w:rFonts w:hint="eastAsia" /></w:rPr><w:t xml:space="preserve">身份</w:t></w:r></w:p>
    <w:p><w:pPr><w:pStyle w:val="FirstParagraph" /></w:pPr><w:r><w:t xml:space="preserve">skill </w:t></w:r><w:r><w:rPr><w:rFonts w:hint="eastAsia" /></w:rPr><w:t xml:space="preserve">名称为</w:t></w:r><w:r><w:t xml:space="preserve"> </w:t></w:r><w:r><w:rPr><w:rFonts w:hint="eastAsia" /></w:rPr><w:t xml:space="preserve">kebab-case（</w:t></w:r><w:r><w:rPr><w:rStyle w:val="VerbatimChar" /></w:rPr><w:t xml:space="preserve">^[a-z0-9]+(?:-[a-z0-9]+)*$</w:t></w:r><w:r><w:rPr><w:rFonts w:hint="eastAsia" /></w:rPr><w:t xml:space="preserve">）。本地提供方接受目录包（</w:t></w:r><w:r><w:rPr><w:rStyle w:val="VerbatimChar" /></w:rPr><w:t xml:space="preserve">&lt;name&gt;/SKILL.md</w:t></w:r><w:r><w:rPr><w:rFonts w:hint="eastAsia" /></w:rPr><w:t xml:space="preserve">）和扁平</w:t></w:r><w:r><w:t xml:space="preserve"> Markdown </w:t></w:r><w:r><w:rPr><w:rFonts w:hint="eastAsia" /></w:rPr><w:t xml:space="preserve">文件（</w:t></w:r><w:r><w:rPr><w:rStyle w:val="VerbatimChar" /></w:rPr><w:t xml:space="preserve">&lt;name&gt;.md</w:t></w:r><w:r><w:rPr><w:rFonts w:hint="eastAsia" /></w:rPr><w:t xml:space="preserve">）。嵌套递归的</w:t></w:r><w:r><w:t xml:space="preserve"> </w:t></w:r><w:r><w:rPr><w:rStyle w:val="VerbatimChar" /></w:rPr><w:t xml:space="preserve">**/SKILL.md</w:t></w:r><w:r><w:t xml:space="preserve"> </w:t></w:r><w:r><w:rPr><w:rFonts w:hint="eastAsia" /></w:rPr><w:t xml:space="preserve">发现不受支持。</w:t></w:r></w:p>
    <w:p><w:pPr><w:pStyle w:val="SourceCode" /></w:pPr><w:r><w:rPr><w:rStyle w:val="CommentTok" /></w:rPr><w:t xml:space="preserve">/** Origin bucket for a skill contribution. The value is prompt-visible metadata, not precedence by itself. */</w:t></w:r><w:r><w:br /></w:r><w:r><w:rPr><w:rStyle w:val="KeywordTok" /></w:rPr><w:t xml:space="preserve">type</w:t></w:r><w:r><w:rPr><w:rStyle w:val="NormalTok" /></w:rPr><w:t xml:space="preserve"> SkillSource </w:t></w:r><w:r><w:rPr><w:rStyle w:val="OperatorTok" /></w:rPr><w:t xml:space="preserve">=</w:t></w:r><w:r><w:rPr><w:rStyle w:val="NormalTok" /></w:rPr><w:t xml:space="preserve"> </w:t></w:r><w:r><w:rPr><w:rStyle w:val="StringTok" /></w:rPr><w:t xml:space="preserve">&#39;project-dsh&#39;</w:t></w:r><w:r><w:rPr><w:rStyle w:val="NormalTok" /></w:rPr><w:t xml:space="preserve"> </w:t></w:r><w:r><w:rPr><w:rStyle w:val="OperatorTok" /></w:rPr><w:t xml:space="preserve">|</w:t></w:r><w:r><w:rPr><w:rStyle w:val="NormalTok" /></w:rPr><w:t xml:space="preserve"> </w:t></w:r><w:r><w:rPr><w:rStyle w:val="StringTok" /></w:rPr><w:t xml:space="preserve">&#39;project-agents&#39;</w:t></w:r><w:r><w:rPr><w:rStyle w:val="NormalTok" /></w:rPr><w:t xml:space="preserve"> </w:t></w:r><w:r><w:rPr><w:rStyle w:val="OperatorTok" /></w:rPr><w:t xml:space="preserve">|</w:t></w:r><w:r><w:rPr><w:rStyle w:val="NormalTok" /></w:rPr><w:t xml:space="preserve"> </w:t></w:r><w:r><w:rPr><w:rStyle w:val="StringTok" /></w:rPr><w:t xml:space="preserve">&#39;runtime&#39;</w:t></w:r><w:r><w:rPr><w:rStyle w:val="NormalTok" /></w:rPr><w:t xml:space="preserve"> </w:t></w:r><w:r><w:rPr><w:rStyle w:val="OperatorTok" /></w:rPr><w:t xml:space="preserve">|</w:t></w:r><w:r><w:rPr><w:rStyle w:val="NormalTok" /></w:rPr><w:t xml:space="preserve"> </w:t></w:r><w:r><w:rPr><w:rStyle w:val="StringTok" /></w:rPr><w:t xml:space="preserve">&#39;user-dsh&#39;</w:t></w:r><w:r><w:rPr><w:rStyle w:val="NormalTok" /></w:rPr><w:t xml:space="preserve"> </w:t></w:r><w:r><w:rPr><w:rStyle w:val="OperatorTok" /></w:rPr><w:t xml:space="preserve">|</w:t></w:r><w:r><w:rPr><w:rStyle w:val="NormalTok" /></w:rPr><w:t xml:space="preserve"> </w:t></w:r><w:r><w:rPr><w:rStyle w:val="StringTok" /></w:rPr><w:t xml:space="preserve">&#39;user-agents&#39;</w:t></w:r><w:r><w:rPr><w:rStyle w:val="NormalTok" /></w:rPr><w:t xml:space="preserve"> </w:t></w:r><w:r><w:rPr><w:rStyle w:val="OperatorTok" /></w:rPr><w:t xml:space="preserve">|</w:t></w:r><w:r><w:rPr><w:rStyle w:val="NormalTok" /></w:rPr><w:t xml:space="preserve"> </w:t></w:r><w:r><w:rPr><w:rStyle w:val="StringTok" /></w:rPr><w:t xml:space="preserve">&#39;custom&#39;</w:t></w:r><w:r><w:rPr><w:rStyle w:val="NormalTok" /></w:rPr><w:t xml:space="preserve"> </w:t></w:r><w:r><w:rPr><w:rStyle w:val="OperatorTok" /></w:rPr><w:t xml:space="preserve">|</w:t></w:r><w:r><w:rPr><w:rStyle w:val="NormalTok" /></w:rPr><w:t xml:space="preserve"> </w:t></w:r><w:r><w:rPr><w:rStyle w:val="StringTok" /></w:rPr><w:t xml:space="preserve">&#39;bundled&#39;</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w:t></w:r></w:p>
    <w:bookmarkEnd w:id="896" />
    <w:bookmarkStart w:id="897" w:name="摘要候选项与完整定义" />
    <w:p><w:pPr><w:pStyle w:val="Heading3" /></w:pPr><w:r><w:rPr><w:rStyle w:val="SectionNumber" /></w:rPr><w:t xml:space="preserve">5.31.4</w:t></w:r><w:r><w:tab /></w:r><w:r><w:rPr><w:rFonts w:hint="eastAsia" /></w:rPr><w:t xml:space="preserve">摘要、候选项与完整定义</w:t></w:r></w:p>
    <w:p><w:pPr><w:pStyle w:val="FirstParagraph" /></w:pPr><w:r><w:rPr><w:rStyle w:val="VerbatimChar" /></w:rPr><w:t xml:space="preserve">SkillSummary</w:t></w:r><w:r><w:t xml:space="preserve"> </w:t></w:r><w:r><w:rPr><w:rFonts w:hint="eastAsia" /></w:rPr><w:t xml:space="preserve">是注册表中与调用策略无关的摘要形状。消费方自行选择渲染哪些条目和字段；模型会话目录仅使用模型可调用</w:t></w:r><w:r><w:t xml:space="preserve"> skill </w:t></w:r><w:r><w:rPr><w:rFonts w:hint="eastAsia" /></w:rPr><w:t xml:space="preserve">的</w:t></w:r><w:r><w:t xml:space="preserve"> </w:t></w:r><w:r><w:rPr><w:rStyle w:val="VerbatimChar" /></w:rPr><w:t xml:space="preserve">name</w:t></w:r><w:r><w:t xml:space="preserve"> </w:t></w:r><w:r><w:rPr><w:rFonts w:hint="eastAsia" /></w:rPr><w:t xml:space="preserve">和</w:t></w:r><w:r><w:t xml:space="preserve"> </w:t></w:r><w:r><w:rPr><w:rStyle w:val="VerbatimChar" /></w:rPr><w:t xml:space="preserve">description</w:t></w:r><w:r><w:rPr><w:rFonts w:hint="eastAsia" /></w:rPr><w:t xml:space="preserve">，从不使用正文或绝对文件路径。</w:t></w:r><w:r><w:rPr><w:rStyle w:val="VerbatimChar" /></w:rPr><w:t xml:space="preserve">SkillInvocationPolicy</w:t></w:r><w:r><w:t xml:space="preserve"> </w:t></w:r><w:r><w:rPr><w:rFonts w:hint="eastAsia" /></w:rPr><w:t xml:space="preserve">将两个独立调用控制规范化为正向布尔值，且每个已解析的摘要、候选项和定义都携带该策略，而不会把任意</w:t></w:r><w:r><w:t xml:space="preserve"> frontmatter </w:t></w:r><w:r><w:rPr><w:rFonts w:hint="eastAsia" /></w:rPr><w:t xml:space="preserve">纳入领域模型。</w:t></w:r></w:p>
    <w:p><w:pPr><w:pStyle w:val="SourceCode" /></w:pPr><w:r><w:rPr><w:rStyle w:val="CommentTok" /></w:rPr><w:t xml:space="preserve">/** Invocation controls shared by skill discovery consumers. */</w:t></w:r><w:r><w:br /></w:r><w:r><w:rPr><w:rStyle w:val="KeywordTok" /></w:rPr><w:t xml:space="preserve">interface</w:t></w:r><w:r><w:rPr><w:rStyle w:val="NormalTok" /></w:rPr><w:t xml:space="preserve"> SkillInvocationPolicy {</w:t></w:r><w:r><w:br /></w:r><w:r><w:rPr><w:rStyle w:val="NormalTok" /></w:rPr><w:t xml:space="preserve">  </w:t></w:r><w:r><w:rPr><w:rStyle w:val="CommentTok" /></w:rPr><w:t xml:space="preserve">/** Whether model-facing catalogs and loaders include this skill. */</w:t></w:r><w:r><w:br /></w:r><w:r><w:rPr><w:rStyle w:val="NormalTok" /></w:rPr><w:t xml:space="preserve">  </w:t></w:r><w:r><w:rPr><w:rStyle w:val="KeywordTok" /></w:rPr><w:t xml:space="preserve">readonly</w:t></w:r><w:r><w:rPr><w:rStyle w:val="NormalTok" /></w:rPr><w:t xml:space="preserve"> modelInvocable</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Whether human-facing command catalogs and loaders include this skill. */</w:t></w:r><w:r><w:br /></w:r><w:r><w:rPr><w:rStyle w:val="NormalTok" /></w:rPr><w:t xml:space="preserve">  </w:t></w:r><w:r><w:rPr><w:rStyle w:val="KeywordTok" /></w:rPr><w:t xml:space="preserve">readonly</w:t></w:r><w:r><w:rPr><w:rStyle w:val="NormalTok" /></w:rPr><w:t xml:space="preserve"> userInvocable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Invocation-neutral skill metadata returned by `ctx.skills.list()`. */</w:t></w:r><w:r><w:br /></w:r><w:r><w:rPr><w:rStyle w:val="KeywordTok" /></w:rPr><w:t xml:space="preserve">interface</w:t></w:r><w:r><w:rPr><w:rStyle w:val="NormalTok" /></w:rPr><w:t xml:space="preserve"> SkillSummary {</w:t></w:r><w:r><w:br /></w:r><w:r><w:rPr><w:rStyle w:val="NormalTok" /></w:rPr><w:t xml:space="preserve">  </w:t></w:r><w:r><w:rPr><w:rStyle w:val="CommentTok" /></w:rPr><w:t xml:space="preserve">/** Kebab-case identifier used to address the skill.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Short routing description shown by discovery consumers.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extra routing guidance. */</w:t></w:r><w:r><w:br /></w:r><w:r><w:rPr><w:rStyle w:val="NormalTok" /></w:rPr><w:t xml:space="preserve">  </w:t></w:r><w:r><w:rPr><w:rStyle w:val="KeywordTok" /></w:rPr><w:t xml:space="preserve">readonly</w:t></w:r><w:r><w:rPr><w:rStyle w:val="NormalTok" /></w:rPr><w:t xml:space="preserve"> whenToUse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Resolved model and user invocation controls. */</w:t></w:r><w:r><w:br /></w:r><w:r><w:rPr><w:rStyle w:val="NormalTok" /></w:rPr><w:t xml:space="preserve">  </w:t></w:r><w:r><w:rPr><w:rStyle w:val="KeywordTok" /></w:rPr><w:t xml:space="preserve">readonly</w:t></w:r><w:r><w:rPr><w:rStyle w:val="NormalTok" /></w:rPr><w:t xml:space="preserve"> invocation</w:t></w:r><w:r><w:rPr><w:rStyle w:val="OperatorTok" /></w:rPr><w:t xml:space="preserve">:</w:t></w:r><w:r><w:rPr><w:rStyle w:val="NormalTok" /></w:rPr><w:t xml:space="preserve"> SkillInvocationPolicy</w:t></w:r><w:r><w:br /></w:r><w:r><w:rPr><w:rStyle w:val="NormalTok" /></w:rPr><w:t xml:space="preserve">  </w:t></w:r><w:r><w:rPr><w:rStyle w:val="CommentTok" /></w:rPr><w:t xml:space="preserve">/** Discovery source that produced this winning skill.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SkillSource</w:t></w:r><w:r><w:br /></w:r><w:r><w:rPr><w:rStyle w:val="NormalTok" /></w:rPr><w:t xml:space="preserve">  </w:t></w:r><w:r><w:rPr><w:rStyle w:val="CommentTok" /></w:rPr><w:t xml:space="preserve">/** Provider that owns this skill body.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Provider-specific base for relative resources. */</w:t></w:r><w:r><w:br /></w:r><w:r><w:rPr><w:rStyle w:val="NormalTok" /></w:rPr><w:t xml:space="preserve">  </w:t></w:r><w:r><w:rPr><w:rStyle w:val="KeywordTok" /></w:rPr><w:t xml:space="preserve">readonly</w:t></w:r><w:r><w:rPr><w:rStyle w:val="NormalTok" /></w:rPr><w:t xml:space="preserve"> resourceBase</w:t></w:r><w:r><w:rPr><w:rStyle w:val="OperatorTok" /></w:rPr><w:t xml:space="preserve">?:</w:t></w:r><w:r><w:rPr><w:rStyle w:val="NormalTok" /></w:rPr><w:t xml:space="preserve"> SkillResourceBase</w:t></w:r><w:r><w:br /></w:r><w:r><w:rPr><w:rStyle w:val="NormalTok" /></w:rPr><w:t xml:space="preserve">}</w:t></w:r></w:p>
    <w:p><w:pPr><w:pStyle w:val="FirstParagraph" /></w:pPr><w:r><w:rPr><w:rStyle w:val="VerbatimChar" /></w:rPr><w:t xml:space="preserve">ctx.skills.list()</w:t></w:r><w:r><w:t xml:space="preserve"> </w:t></w:r><w:r><w:rPr><w:rFonts w:hint="eastAsia" /></w:rPr><w:t xml:space="preserve">保留全部四种策略组合。</w:t></w:r><w:r><w:rPr><w:rStyle w:val="VerbatimChar" /></w:rPr><w:t xml:space="preserve">isModelInvocable(skill)</w:t></w:r><w:r><w:t xml:space="preserve"> </w:t></w:r><w:r><w:rPr><w:rFonts w:hint="eastAsia" /></w:rPr><w:t xml:space="preserve">和</w:t></w:r><w:r><w:t xml:space="preserve"> </w:t></w:r><w:r><w:rPr><w:rStyle w:val="VerbatimChar" /></w:rPr><w:t xml:space="preserve">isUserInvocable(skill)</w:t></w:r><w:r><w:t xml:space="preserve"> </w:t></w:r><w:r><w:rPr><w:rFonts w:hint="eastAsia" /></w:rPr><w:t xml:space="preserve">分别读取对应的必填字段。仅供模型调用的</w:t></w:r><w:r><w:t xml:space="preserve"> skill </w:t></w:r><w:r><w:rPr><w:rFonts w:hint="eastAsia" /></w:rPr><w:t xml:space="preserve">设置</w:t></w:r><w:r><w:t xml:space="preserve"> </w:t></w:r><w:r><w:rPr><w:rStyle w:val="VerbatimChar" /></w:rPr><w:t xml:space="preserve">{ modelInvocable: true, userInvocable: false }</w:t></w:r><w:r><w:rPr><w:rFonts w:hint="eastAsia" /></w:rPr><w:t xml:space="preserve">，仅供用户调用的</w:t></w:r><w:r><w:t xml:space="preserve"> skill </w:t></w:r><w:r><w:rPr><w:rFonts w:hint="eastAsia" /></w:rPr><w:t xml:space="preserve">设置</w:t></w:r><w:r><w:t xml:space="preserve"> </w:t></w:r><w:r><w:rPr><w:rStyle w:val="VerbatimChar" /></w:rPr><w:t xml:space="preserve">{ modelInvocable: false, userInvocable: true }</w:t></w:r><w:r><w:rPr><w:rFonts w:hint="eastAsia" /></w:rPr><w:t xml:space="preserve">，两个字段均设为</w:t></w:r><w:r><w:t xml:space="preserve"> </w:t></w:r><w:r><w:rPr><w:rStyle w:val="VerbatimChar" /></w:rPr><w:t xml:space="preserve">false</w:t></w:r><w:r><w:t xml:space="preserve"> </w:t></w:r><w:r><w:rPr><w:rFonts w:hint="eastAsia" /></w:rPr><w:t xml:space="preserve">后，该</w:t></w:r><w:r><w:t xml:space="preserve"> skill </w:t></w:r><w:r><w:rPr><w:rFonts w:hint="eastAsia" /></w:rPr><w:t xml:space="preserve">只能由受信的</w:t></w:r><w:r><w:t xml:space="preserve"> </w:t></w:r><w:r><w:rPr><w:rStyle w:val="VerbatimChar" /></w:rPr><w:t xml:space="preserve">ctx.skills.get()</w:t></w:r><w:r><w:t xml:space="preserve"> </w:t></w:r><w:r><w:rPr><w:rFonts w:hint="eastAsia" /></w:rPr><w:t xml:space="preserve">调用方获取。本地提供方读取名称完全匹配的</w:t></w:r><w:r><w:t xml:space="preserve"> kebab-case frontmatter </w:t></w:r><w:r><w:rPr><w:rFonts w:hint="eastAsia" /></w:rPr><w:t xml:space="preserve">键</w:t></w:r><w:r><w:t xml:space="preserve"> </w:t></w:r><w:r><w:rPr><w:rStyle w:val="VerbatimChar" /></w:rPr><w:t xml:space="preserve">disable-model-invocation</w:t></w:r><w:r><w:t xml:space="preserve"> </w:t></w:r><w:r><w:rPr><w:rFonts w:hint="eastAsia" /></w:rPr><w:t xml:space="preserve">和</w:t></w:r><w:r><w:t xml:space="preserve"> </w:t></w:r><w:r><w:rPr><w:rStyle w:val="VerbatimChar" /></w:rPr><w:t xml:space="preserve">user-invocable</w:t></w:r><w:r><w:rPr><w:rFonts w:hint="eastAsia" /></w:rPr><w:t xml:space="preserve">，将省略的字段默认为</w:t></w:r><w:r><w:t xml:space="preserve"> </w:t></w:r><w:r><w:rPr><w:rStyle w:val="VerbatimChar" /></w:rPr><w:t xml:space="preserve">true</w:t></w:r><w:r><w:rPr><w:rFonts w:hint="eastAsia" /></w:rPr><w:t xml:space="preserve">，并为每个解析出的</w:t></w:r><w:r><w:t xml:space="preserve"> skill </w:t></w:r><w:r><w:rPr><w:rFonts w:hint="eastAsia" /></w:rPr><w:t xml:space="preserve">生成这个规范化策略。</w:t></w:r></w:p>
    <w:p><w:pPr><w:pStyle w:val="BodyText" /></w:pPr><w:r><w:rPr><w:rStyle w:val="VerbatimChar" /></w:rPr><w:t xml:space="preserve">SkillCatalogSnapshot</w:t></w:r><w:r><w:t xml:space="preserve"> </w:t></w:r><w:r><w:rPr><w:rFonts w:hint="eastAsia" /></w:rPr><w:t xml:space="preserve">用于区分已确定的不存在与提供方的瞬时失败或发现期间持续变化的目录。</w:t></w:r><w:r><w:rPr><w:rStyle w:val="VerbatimChar" /></w:rPr><w:t xml:space="preserve">skills</w:t></w:r><w:r><w:t xml:space="preserve"> </w:t></w:r><w:r><w:rPr><w:rFonts w:hint="eastAsia" /></w:rPr><w:t xml:space="preserve">包含该次观测中收集、排序且与调用策略无关的摘要；只有每个已注册提供方都在没有并发目录修订时完成发现，</w:t></w:r><w:r><w:rPr><w:rStyle w:val="VerbatimChar" /></w:rPr><w:t xml:space="preserve">complete</w:t></w:r><w:r><w:t xml:space="preserve"> </w:t></w:r><w:r><w:rPr><w:rFonts w:hint="eastAsia" /></w:rPr><w:t xml:space="preserve">才为</w:t></w:r><w:r><w:t xml:space="preserve"> </w:t></w:r><w:r><w:rPr><w:rFonts w:hint="eastAsia" /></w:rPr><w:t xml:space="preserve">true。不完整快照不会缓存，因此每个消费方可以保留上一份经过自身过滤的可用目录并重试。</w:t></w:r></w:p>
    <w:p><w:pPr><w:pStyle w:val="SourceCode" /></w:pPr><w:r><w:rPr><w:rStyle w:val="CommentTok" /></w:rPr><w:t xml:space="preserve">/** One catalog observation plus whether discovery completed within a stable catalog revision. */</w:t></w:r><w:r><w:br /></w:r><w:r><w:rPr><w:rStyle w:val="KeywordTok" /></w:rPr><w:t xml:space="preserve">interface</w:t></w:r><w:r><w:rPr><w:rStyle w:val="NormalTok" /></w:rPr><w:t xml:space="preserve"> SkillCatalogSnapshot {</w:t></w:r><w:r><w:br /></w:r><w:r><w:rPr><w:rStyle w:val="NormalTok" /></w:rPr><w:t xml:space="preserve">  </w:t></w:r><w:r><w:rPr><w:rStyle w:val="CommentTok" /></w:rPr><w:t xml:space="preserve">/** Sorted invocation-neutral summaries collected in this observation. */</w:t></w:r><w:r><w:br /></w:r><w:r><w:rPr><w:rStyle w:val="NormalTok" /></w:rPr><w:t xml:space="preserve">  </w:t></w:r><w:r><w:rPr><w:rStyle w:val="KeywordTok" /></w:rPr><w:t xml:space="preserve">readonly</w:t></w:r><w:r><w:rPr><w:rStyle w:val="NormalTok" /></w:rPr><w:t xml:space="preserve"> skills</w:t></w:r><w:r><w:rPr><w:rStyle w:val="OperatorTok" /></w:rPr><w:t xml:space="preserve">:</w:t></w:r><w:r><w:rPr><w:rStyle w:val="NormalTok" /></w:rPr><w:t xml:space="preserve"> SkillSummary[]</w:t></w:r><w:r><w:br /></w:r><w:r><w:rPr><w:rStyle w:val="NormalTok" /></w:rPr><w:t xml:space="preserve">  </w:t></w:r><w:r><w:rPr><w:rStyle w:val="CommentTok" /></w:rPr><w:t xml:space="preserve">/** Whether every registered provider completed without a concurrent catalog revision.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SkillCandidate</w:t></w:r><w:r><w:t xml:space="preserve"> </w:t></w:r><w:r><w:rPr><w:rFonts w:hint="eastAsia" /></w:rPr><w:t xml:space="preserve">是提供方到注册表的形状。</w:t></w:r><w:r><w:rPr><w:rStyle w:val="VerbatimChar" /></w:rPr><w:t xml:space="preserve">locator</w:t></w:r><w:r><w:t xml:space="preserve"> </w:t></w:r><w:r><w:rPr><w:rFonts w:hint="eastAsia" /></w:rPr><w:t xml:space="preserve">是提供方的不透明状态；注册表只存储它并在调用获胜提供方的</w:t></w:r><w:r><w:t xml:space="preserve"> </w:t></w:r><w:r><w:rPr><w:rStyle w:val="VerbatimChar" /></w:rPr><w:t xml:space="preserve">get()</w:t></w:r><w:r><w:t xml:space="preserve"> </w:t></w:r><w:r><w:rPr><w:rFonts w:hint="eastAsia" /></w:rPr><w:t xml:space="preserve">时传回。</w:t></w:r></w:p>
    <w:p><w:pPr><w:pStyle w:val="SourceCode" /></w:pPr><w:r><w:rPr><w:rStyle w:val="CommentTok" /></w:rPr><w:t xml:space="preserve">/** Provider catalog entry used by the registry to merge and later load skills. */</w:t></w:r><w:r><w:br /></w:r><w:r><w:rPr><w:rStyle w:val="KeywordTok" /></w:rPr><w:t xml:space="preserve">interface</w:t></w:r><w:r><w:rPr><w:rStyle w:val="NormalTok" /></w:rPr><w:t xml:space="preserve"> SkillCandidate </w:t></w:r><w:r><w:rPr><w:rStyle w:val="KeywordTok" /></w:rPr><w:t xml:space="preserve">extends</w:t></w:r><w:r><w:rPr><w:rStyle w:val="NormalTok" /></w:rPr><w:t xml:space="preserve"> SkillSummary {</w:t></w:r><w:r><w:br /></w:r><w:r><w:rPr><w:rStyle w:val="NormalTok" /></w:rPr><w:t xml:space="preserve">  </w:t></w:r><w:r><w:rPr><w:rStyle w:val="CommentTok" /></w:rPr><w:t xml:space="preserve">/** Lower ranks win duplicate skill names before provider registration order is considered. */</w:t></w:r><w:r><w:br /></w:r><w:r><w:rPr><w:rStyle w:val="NormalTok" /></w:rPr><w:t xml:space="preserve">  </w:t></w:r><w:r><w:rPr><w:rStyle w:val="KeywordTok" /></w:rPr><w:t xml:space="preserve">readonly</w:t></w:r><w:r><w:rPr><w:rStyle w:val="NormalTok" /></w:rPr><w:t xml:space="preserve"> rank</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provider-owned handle passed back to `provider.get()`. */</w:t></w:r><w:r><w:br /></w:r><w:r><w:rPr><w:rStyle w:val="NormalTok" /></w:rPr><w:t xml:space="preserve">  </w:t></w:r><w:r><w:rPr><w:rStyle w:val="KeywordTok" /></w:rPr><w:t xml:space="preserve">readonly</w:t></w:r><w:r><w:rPr><w:rStyle w:val="NormalTok" /></w:rPr><w:t xml:space="preserve"> locator</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Absolute file path when the provider has one.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Parsed optional metadata object from provider-specific skill frontmatter. */</w:t></w:r><w:r><w:br /></w:r><w:r><w:rPr><w:rStyle w:val="NormalTok" /></w:rPr><w:t xml:space="preserve">  </w:t></w:r><w:r><w:rPr><w:rStyle w:val="KeywordTok" /></w:rPr><w:t xml:space="preserve">readonly</w:t></w:r><w:r><w:rPr><w:rStyle w:val="NormalTok" /></w:rPr><w:t xml:space="preserve"> metadata</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w:t></w:r></w:p>
    <w:p><w:pPr><w:pStyle w:val="FirstParagraph" /></w:pPr><w:r><w:rPr><w:rStyle w:val="VerbatimChar" /></w:rPr><w:t xml:space="preserve">SkillDefinition</w:t></w:r><w:r><w:t xml:space="preserve"> </w:t></w:r><w:r><w:rPr><w:rFonts w:hint="eastAsia" /></w:rPr><w:t xml:space="preserve">是</w:t></w:r><w:r><w:t xml:space="preserve"> </w:t></w:r><w:r><w:rPr><w:rStyle w:val="VerbatimChar" /></w:rPr><w:t xml:space="preserve">ctx.skills.get()</w:t></w:r><w:r><w:t xml:space="preserve"> </w:t></w:r><w:r><w:rPr><w:rFonts w:hint="eastAsia" /></w:rPr><w:t xml:space="preserve">返回的完整解析结果，供</w:t></w:r><w:r><w:t xml:space="preserve"> </w:t></w:r><w:r><w:rPr><w:rStyle w:val="VerbatimChar" /></w:rPr><w:t xml:space="preserve">skill</w:t></w:r><w:r><w:t xml:space="preserve"> </w:t></w:r><w:r><w:rPr><w:rFonts w:hint="eastAsia" /></w:rPr><w:t xml:space="preserve">工具使用。</w:t></w:r><w:r><w:rPr><w:rStyle w:val="VerbatimChar" /></w:rPr><w:t xml:space="preserve">resourceBase</w:t></w:r><w:r><w:t xml:space="preserve"> </w:t></w:r><w:r><w:rPr><w:rFonts w:hint="eastAsia" /></w:rPr><w:t xml:space="preserve">告知工具如何为本地、URL</w:t></w:r><w:r><w:t xml:space="preserve"> </w:t></w:r><w:r><w:rPr><w:rFonts w:hint="eastAsia" /></w:rPr><w:t xml:space="preserve">或提供方管理的</w:t></w:r><w:r><w:t xml:space="preserve"> skill </w:t></w:r><w:r><w:rPr><w:rFonts w:hint="eastAsia" /></w:rPr><w:t xml:space="preserve">渲染相对资源引导。</w:t></w:r></w:p>
    <w:p><w:pPr><w:pStyle w:val="SourceCode" /></w:pPr><w:r><w:rPr><w:rStyle w:val="CommentTok" /></w:rPr><w:t xml:space="preserve">/** Optional provider-specific base used by loaded skill bodies to resolve relative resources. */</w:t></w:r><w:r><w:br /></w:r><w:r><w:rPr><w:rStyle w:val="KeywordTok" /></w:rPr><w:t xml:space="preserve">type</w:t></w:r><w:r><w:rPr><w:rStyle w:val="NormalTok" /></w:rPr><w:t xml:space="preserve"> SkillResourceBase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&#39;directory&#39;</w:t></w:r><w:r><w:rPr><w:rStyle w:val="OperatorTok" /></w:rPr><w:t xml:space="preserve">;</w:t></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&#39;url&#39;</w:t></w:r><w:r><w:rPr><w:rStyle w:val="OperatorTok" /></w:rPr><w:t xml:space="preserve">;</w:t></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&#39;opaque&#39;</w:t></w:r><w:r><w:rPr><w:rStyle w:val="OperatorTok" /></w:rPr><w:t xml:space="preserve">;</w:t></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 Complete parsed skill definition, including the body loaded by `ctx.skills.get()`. */</w:t></w:r><w:r><w:br /></w:r><w:r><w:rPr><w:rStyle w:val="KeywordTok" /></w:rPr><w:t xml:space="preserve">interface</w:t></w:r><w:r><w:rPr><w:rStyle w:val="NormalTok" /></w:rPr><w:t xml:space="preserve"> SkillDefinition </w:t></w:r><w:r><w:rPr><w:rStyle w:val="KeywordTok" /></w:rPr><w:t xml:space="preserve">extends</w:t></w:r><w:r><w:rPr><w:rStyle w:val="NormalTok" /></w:rPr><w:t xml:space="preserve"> SkillSummary {</w:t></w:r><w:r><w:br /></w:r><w:r><w:rPr><w:rStyle w:val="NormalTok" /></w:rPr><w:t xml:space="preserve">  </w:t></w:r><w:r><w:rPr><w:rStyle w:val="CommentTok" /></w:rPr><w:t xml:space="preserve">/** Markdown instruction body after any provider-specific metadata removal.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Absolute file path when the skill came from disk.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Parsed optional metadata object from frontmatter. */</w:t></w:r><w:r><w:br /></w:r><w:r><w:rPr><w:rStyle w:val="NormalTok" /></w:rPr><w:t xml:space="preserve">  </w:t></w:r><w:r><w:rPr><w:rStyle w:val="KeywordTok" /></w:rPr><w:t xml:space="preserve">readonly</w:t></w:r><w:r><w:rPr><w:rStyle w:val="NormalTok" /></w:rPr><w:t xml:space="preserve"> metadata</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w:t></w:r></w:p>
    <w:p><w:pPr><w:pStyle w:val="FirstParagraph" /></w:pPr><w:r><w:rPr><w:rFonts w:hint="eastAsia" /></w:rPr><w:t xml:space="preserve">运行时</w:t></w:r><w:r><w:t xml:space="preserve"> skill </w:t></w:r><w:r><w:rPr><w:rFonts w:hint="eastAsia" /></w:rPr><w:t xml:space="preserve">输入可以省略调用控制和提供方标签。注册表会一次性补全这两项默认值，随后使用与提供方相同的完整定义形状和先到先得收集顺序。返回的</w:t></w:r><w:r><w:t xml:space="preserve"> disposer </w:t></w:r><w:r><w:rPr><w:rFonts w:hint="eastAsia" /></w:rPr><w:t xml:space="preserve">移除该贡献并使发现缓存失效。</w:t></w:r></w:p>
    <w:p><w:pPr><w:pStyle w:val="SourceCode" /></w:pPr><w:r><w:rPr><w:rStyle w:val="CommentTok" /></w:rPr><w:t xml:space="preserve">/** Runtime skill contribution accepted by `ctx.skills.register()`. */</w:t></w:r><w:r><w:br /></w:r><w:r><w:rPr><w:rStyle w:val="KeywordTok" /></w:rPr><w:t xml:space="preserve">type</w:t></w:r><w:r><w:rPr><w:rStyle w:val="NormalTok" /></w:rPr><w:t xml:space="preserve"> SkillRegistration </w:t></w:r><w:r><w:rPr><w:rStyle w:val="OperatorTok" /></w:rPr><w:t xml:space="preserve">=</w:t></w:r><w:r><w:rPr><w:rStyle w:val="NormalTok" /></w:rPr><w:t xml:space="preserve"> </w:t></w:r><w:r><w:rPr><w:rStyle w:val="BuiltInTok" /></w:rPr><w:t xml:space="preserve">Omit</w:t></w:r><w:r><w:rPr><w:rStyle w:val="OperatorTok" /></w:rPr><w:t xml:space="preserve">&lt;</w:t></w:r><w:r><w:rPr><w:rStyle w:val="NormalTok" /></w:rPr><w:t xml:space="preserve">SkillDefinition</w:t></w:r><w:r><w:rPr><w:rStyle w:val="OperatorTok" /></w:rPr><w:t xml:space="preserve">,</w:t></w:r><w:r><w:rPr><w:rStyle w:val="NormalTok" /></w:rPr><w:t xml:space="preserve"> </w:t></w:r><w:r><w:rPr><w:rStyle w:val="StringTok" /></w:rPr><w:t xml:space="preserve">&#39;invocation&#39;</w:t></w:r><w:r><w:rPr><w:rStyle w:val="NormalTok" /></w:rPr><w:t xml:space="preserve"> </w:t></w:r><w:r><w:rPr><w:rStyle w:val="OperatorTok" /></w:rPr><w:t xml:space="preserve">|</w:t></w:r><w:r><w:rPr><w:rStyle w:val="NormalTok" /></w:rPr><w:t xml:space="preserve"> </w:t></w:r><w:r><w:rPr><w:rStyle w:val="StringTok" /></w:rPr><w:t xml:space="preserve">&#39;provider&#39;</w:t></w:r><w:r><w:rPr><w:rStyle w:val="OperatorTok" /></w:rPr><w:t xml:space="preserve">&gt;</w:t></w:r><w:r><w:rPr><w:rStyle w:val="NormalTok" /></w:rPr><w:t xml:space="preserve"> </w:t></w:r><w:r><w:rPr><w:rStyle w:val="OperatorTok" /></w:rPr><w:t xml:space="preserve">&amp;</w:t></w:r><w:r><w:rPr><w:rStyle w:val="NormalTok" /></w:rPr><w:t xml:space="preserve"> {</w:t></w:r><w:r><w:br /></w:r><w:r><w:rPr><w:rStyle w:val="NormalTok" /></w:rPr><w:t xml:space="preserve">  </w:t></w:r><w:r><w:rPr><w:rStyle w:val="CommentTok" /></w:rPr><w:t xml:space="preserve">/** Invocation controls; omission permits both model and user surfaces. */</w:t></w:r><w:r><w:br /></w:r><w:r><w:rPr><w:rStyle w:val="NormalTok" /></w:rPr><w:t xml:space="preserve">  </w:t></w:r><w:r><w:rPr><w:rStyle w:val="KeywordTok" /></w:rPr><w:t xml:space="preserve">readonly</w:t></w:r><w:r><w:rPr><w:rStyle w:val="NormalTok" /></w:rPr><w:t xml:space="preserve"> invocation</w:t></w:r><w:r><w:rPr><w:rStyle w:val="OperatorTok" /></w:rPr><w:t xml:space="preserve">?:</w:t></w:r><w:r><w:rPr><w:rStyle w:val="NormalTok" /></w:rPr><w:t xml:space="preserve"> SkillInvocationPolicy</w:t></w:r><w:r><w:br /></w:r><w:r><w:rPr><w:rStyle w:val="NormalTok" /></w:rPr><w:t xml:space="preserve">  </w:t></w:r><w:r><w:rPr><w:rStyle w:val="CommentTok" /></w:rPr><w:t xml:space="preserve">/** Provider label; omission uses the registry-owned runtime provider.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w:t></w:r></w:p>
    <w:bookmarkEnd w:id="897" />
    <w:bookmarkStart w:id="898" w:name="查找与配置" />
    <w:p><w:pPr><w:pStyle w:val="Heading3" /></w:pPr><w:r><w:rPr><w:rStyle w:val="SectionNumber" /></w:rPr><w:t xml:space="preserve">5.31.5</w:t></w:r><w:r><w:tab /></w:r><w:r><w:rPr><w:rFonts w:hint="eastAsia" /></w:rPr><w:t xml:space="preserve">查找与配置</w:t></w:r></w:p>
    <w:p><w:pPr><w:pStyle w:val="FirstParagraph" /></w:pPr><w:r><w:t xml:space="preserve">skill </w:t></w:r><w:r><w:rPr><w:rFonts w:hint="eastAsia" /></w:rPr><w:t xml:space="preserve">查找对</w:t></w:r><w:r><w:t xml:space="preserve"> cwd </w:t></w:r><w:r><w:rPr><w:rFonts w:hint="eastAsia" /></w:rPr><w:t xml:space="preserve">敏感，因为提供方可能暴露工作区本地的</w:t></w:r><w:r><w:t xml:space="preserve"> </w:t></w:r><w:r><w:rPr><w:rFonts w:hint="eastAsia" /></w:rPr><w:t xml:space="preserve">skill；可选的</w:t></w:r><w:r><w:t xml:space="preserve"> signal </w:t></w:r><w:r><w:rPr><w:rFonts w:hint="eastAsia" /></w:rPr><w:t xml:space="preserve">为调用方取消提供方的工作。注册表读取还通过</w:t></w:r><w:r><w:t xml:space="preserve"> </w:t></w:r><w:r><w:rPr><w:rStyle w:val="VerbatimChar" /></w:rPr><w:t xml:space="preserve">SkillViewOptions</w:t></w:r><w:r><w:t xml:space="preserve"> </w:t></w:r><w:r><w:rPr><w:rFonts w:hint="eastAsia" /></w:rPr><w:t xml:space="preserve">携带观察</w:t></w:r><w:r><w:t xml:space="preserve"> </w:t></w:r><w:r><w:rPr><w:rFonts w:hint="eastAsia" /></w:rPr><w:t xml:space="preserve">scope——消费方传入调用中的</w:t></w:r><w:r><w:t xml:space="preserve"> </w:t></w:r><w:r><w:rPr><w:rFonts w:hint="eastAsia" /></w:rPr><w:t xml:space="preserve">agent，agent</w:t></w:r><w:r><w:t xml:space="preserve"> </w:t></w:r><w:r><w:rPr><w:rFonts w:hint="eastAsia" /></w:rPr><w:t xml:space="preserve">本身就是自己的</w:t></w:r><w:r><w:t xml:space="preserve"> scope </w:t></w:r><w:r><w:rPr><w:rFonts w:hint="eastAsia" /></w:rPr><w:t xml:space="preserve">key；注册表消费</w:t></w:r><w:r><w:t xml:space="preserve"> </w:t></w:r><w:r><w:rPr><w:rStyle w:val="VerbatimChar" /></w:rPr><w:t xml:space="preserve">scope</w:t></w:r><w:r><w:t xml:space="preserve"> </w:t></w:r><w:r><w:rPr><w:rFonts w:hint="eastAsia" /></w:rPr><w:t xml:space="preserve">做层选择，提供方只从同一个借用的选项对象中读取其</w:t></w:r><w:r><w:t xml:space="preserve"> </w:t></w:r><w:r><w:rPr><w:rStyle w:val="VerbatimChar" /></w:rPr><w:t xml:space="preserve">SkillLookupOptions</w:t></w:r><w:r><w:t xml:space="preserve"> </w:t></w:r><w:r><w:rPr><w:rFonts w:hint="eastAsia" /></w:rPr><w:t xml:space="preserve">约定。取消在目录选择前后（包括缓存命中时）都会检查，并与发现和完整定义加载竞争。如果找不到</w:t></w:r><w:r><w:t xml:space="preserve"> git </w:t></w:r><w:r><w:rPr><w:rFonts w:hint="eastAsia" /></w:rPr><w:t xml:space="preserve">root，本地提供方将所提供的</w:t></w:r><w:r><w:t xml:space="preserve"> cwd </w:t></w:r><w:r><w:rPr><w:rFonts w:hint="eastAsia" /></w:rPr><w:t xml:space="preserve">本身视为项目根目录。</w:t></w:r></w:p>
    <w:p><w:pPr><w:pStyle w:val="BodyText" /></w:pPr><w:r><w:rPr><w:rFonts w:hint="eastAsia" /></w:rPr><w:t xml:space="preserve">注册表不缓存完整定义。每次调用</w:t></w:r><w:r><w:t xml:space="preserve"> </w:t></w:r><w:r><w:rPr><w:rStyle w:val="VerbatimChar" /></w:rPr><w:t xml:space="preserve">get()</w:t></w:r><w:r><w:t xml:space="preserve"> </w:t></w:r><w:r><w:rPr><w:rFonts w:hint="eastAsia" /></w:rPr><w:t xml:space="preserve">都会携所选候选项调用胜出提供方，因此本地提供方会重新读取当前正文。名称与该候选项不再匹配的定义会被拒绝，并使该提供方实例失效以便重新发现。</w:t></w:r></w:p>
    <w:p><w:pPr><w:pStyle w:val="SourceCode" /></w:pPr><w:r><w:rPr><w:rStyle w:val="CommentTok" /></w:rPr><w:t xml:space="preserve">/** Caller context used for cwd-sensitive and abortable provider work. */</w:t></w:r><w:r><w:br /></w:r><w:r><w:rPr><w:rStyle w:val="KeywordTok" /></w:rPr><w:t xml:space="preserve">interface</w:t></w:r><w:r><w:rPr><w:rStyle w:val="NormalTok" /></w:rPr><w:t xml:space="preserve"> SkillLookupOptions {</w:t></w:r><w:r><w:br /></w:r><w:r><w:rPr><w:rStyle w:val="NormalTok" /></w:rPr><w:t xml:space="preserve">  </w:t></w:r><w:r><w:rPr><w:rStyle w:val="CommentTok" /></w:rPr><w:t xml:space="preserve">/** Workspace selector for the current lookup.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Abort discovery or loading work for the current caller.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w:t></w:r><w:r><w:br /></w:r><w:r><w:rPr><w:rStyle w:val="CommentTok" /></w:rPr><w:t xml:space="preserve"> * Registry read options: provider lookup context plus the viewing scope.</w:t></w:r><w:r><w:br /></w:r><w:r><w:rPr><w:rStyle w:val="CommentTok" /></w:rPr><w:t xml:space="preserve"> * The registry consumes `scope` to select layers; providers receive the same</w:t></w:r><w:r><w:br /></w:r><w:r><w:rPr><w:rStyle w:val="CommentTok" /></w:rPr><w:t xml:space="preserve"> * borrowed options object and read only their {</w:t></w:r><w:r><w:rPr><w:rStyle w:val="AnnotationTok" /></w:rPr><w:t xml:space="preserve">@link</w:t></w:r><w:r><w:rPr><w:rStyle w:val="CommentTok" /></w:rPr><w:t xml:space="preserve"> </w:t></w:r><w:r><w:rPr><w:rStyle w:val="CommentVarTok" /></w:rPr><w:t xml:space="preserve">SkillLookupOptions}</w:t></w:r><w:r><w:br /></w:r><w:r><w:rPr><w:rStyle w:val="CommentTok" /></w:rPr><w:t xml:space="preserve"> * contract from it.</w:t></w:r><w:r><w:br /></w:r><w:r><w:rPr><w:rStyle w:val="CommentTok" /></w:rPr><w:t xml:space="preserve"> */</w:t></w:r><w:r><w:br /></w:r><w:r><w:rPr><w:rStyle w:val="KeywordTok" /></w:rPr><w:t xml:space="preserve">interface</w:t></w:r><w:r><w:rPr><w:rStyle w:val="NormalTok" /></w:rPr><w:t xml:space="preserve"> SkillViewOptions </w:t></w:r><w:r><w:rPr><w:rStyle w:val="KeywordTok" /></w:rPr><w:t xml:space="preserve">extends</w:t></w:r><w:r><w:rPr><w:rStyle w:val="NormalTok" /></w:rPr><w:t xml:space="preserve"> SkillLookupOptions {</w:t></w:r><w:r><w:br /></w:r><w:r><w:rPr><w:rStyle w:val="NormalTok" /></w:rPr><w:t xml:space="preserve">  </w:t></w:r><w:r><w:rPr><w:rStyle w:val="CommentTok" /></w:rPr><w:t xml:space="preserve">/** Viewing scope (the calling agent); omitted reads the global layer alone. */</w:t></w:r><w:r><w:br /></w:r><w:r><w:rPr><w:rStyle w:val="NormalTok" /></w:rPr><w:t xml:space="preserve">  </w:t></w:r><w:r><w:rPr><w:rStyle w:val="KeywordTok" /></w:rPr><w:t xml:space="preserve">readonly</w:t></w:r><w:r><w:rPr><w:rStyle w:val="NormalTok" /></w:rPr><w:t xml:space="preserve"> scope</w:t></w:r><w:r><w:rPr><w:rStyle w:val="OperatorTok" /></w:rPr><w:t xml:space="preserve">?:</w:t></w:r><w:r><w:rPr><w:rStyle w:val="NormalTok" /></w:rPr><w:t xml:space="preserve"> ScopeKey </w:t></w:r><w:r><w:rPr><w:rStyle w:val="OperatorTok" /></w:rPr><w:t xml:space="preserve">|</w:t></w:r><w:r><w:rPr><w:rStyle w:val="NormalTok" /></w:rPr><w:t xml:space="preserve"> </w:t></w:r><w:r><w:rPr><w:rStyle w:val="DataTypeTok" /></w:rPr><w:t xml:space="preserve">undefined</w:t></w:r><w:r><w:br /></w:r><w:r><w:rPr><w:rStyle w:val="NormalTok" /></w:rPr><w:t xml:space="preserve">}</w:t></w:r></w:p>
    <w:p><w:pPr><w:pStyle w:val="FirstParagraph" /></w:pPr><w:r><w:rPr><w:rFonts w:hint="eastAsia" /></w:rPr><w:t xml:space="preserve">注册表只拥有其发现缓存上限。本地提供方拥有文件系统根目录（</w:t></w:r><w:r><w:rPr><w:rStyle w:val="VerbatimChar" /></w:rPr><w:t xml:space="preserve">dshHome</w:t></w:r><w:r><w:t xml:space="preserve">、</w:t></w:r><w:r><w:rPr><w:rStyle w:val="VerbatimChar" /></w:rPr><w:t xml:space="preserve">agentsHome</w:t></w:r><w:r><w:t xml:space="preserve">、</w:t></w:r><w:r><w:rPr><w:rStyle w:val="VerbatimChar" /></w:rPr><w:t xml:space="preserve">customSkillDirs</w:t></w:r><w:r><w:rPr><w:rFonts w:hint="eastAsia" /></w:rPr><w:t xml:space="preserve">，以及可选的</w:t></w:r><w:r><w:t xml:space="preserve"> </w:t></w:r><w:r><w:rPr><w:rStyle w:val="VerbatimChar" /></w:rPr><w:t xml:space="preserve">bundledSkillDir</w:t></w:r><w:r><w:t xml:space="preserve">/</w:t></w:r><w:r><w:rPr><w:rStyle w:val="VerbatimChar" /></w:rPr><w:t xml:space="preserve">DSH_BUNDLED_SKILL_DIR</w:t></w:r><w:r><w:rPr><w:rFonts w:hint="eastAsia" /></w:rPr><w:t xml:space="preserve">），以及</w:t></w:r><w:r><w:t xml:space="preserve"> watcher </w:t></w:r><w:r><w:rPr><w:rFonts w:hint="eastAsia" /></w:rPr><w:t xml:space="preserve">启用、轮询、稳定性、符号链接和项目容量控制。消费方拥有其目录描述上限。确切的默认值和校验规则见自动生成的</w:t></w:r><w:hyperlink r:id="rId429"><w:r><w:rPr><w:rStyle w:val="Hyperlink" /><w:rFonts w:hint="eastAsia" /></w:rPr><w:t xml:space="preserve">插件配置目录</w:t></w:r></w:hyperlink><w:r><w:t xml:space="preserve">。</w:t></w:r></w:p>
    <w:p><w:pPr><w:pStyle w:val="SourceCode" /></w:pPr><w:r><w:rPr><w:rStyle w:val="CommentTok" /></w:rPr><w:t xml:space="preserve">/** Skill registry configuration. */</w:t></w:r><w:r><w:br /></w:r><w:r><w:rPr><w:rStyle w:val="KeywordTok" /></w:rPr><w:t xml:space="preserve">interface</w:t></w:r><w:r><w:rPr><w:rStyle w:val="NormalTok" /></w:rPr><w:t xml:space="preserve"> Config {</w:t></w:r><w:r><w:br /></w:r><w:r><w:rPr><w:rStyle w:val="NormalTok" /></w:rPr><w:t xml:space="preserve">  </w:t></w:r><w:r><w:rPr><w:rStyle w:val="CommentTok" /></w:rPr><w:t xml:space="preserve">/** Maximum number of completed cwd/provider catalogs kept in memory. */</w:t></w:r><w:r><w:br /></w:r><w:r><w:rPr><w:rStyle w:val="NormalTok" /></w:rPr><w:t xml:space="preserve">  </w:t></w:r><w:r><w:rPr><w:rStyle w:val="KeywordTok" /></w:rPr><w:t xml:space="preserve">readonly</w:t></w:r><w:r><w:rPr><w:rStyle w:val="NormalTok" /></w:rPr><w:t xml:space="preserve"> collectCacheMaxEntries</w:t></w:r><w:r><w:rPr><w:rStyle w:val="OperatorTok" /></w:rPr><w:t xml:space="preserve">?:</w:t></w:r><w:r><w:rPr><w:rStyle w:val="NormalTok" /></w:rPr><w:t xml:space="preserve"> </w:t></w:r><w:r><w:rPr><w:rStyle w:val="DataTypeTok" /></w:rPr><w:t xml:space="preserve">number</w:t></w:r><w:r><w:br /></w:r><w:r><w:rPr><w:rStyle w:val="NormalTok" /></w:rPr><w:t xml:space="preserve">}</w:t></w:r></w:p>
    <w:bookmarkEnd w:id="898" />
    <w:bookmarkStart w:id="899" w:name="会话目录与工具约定" />
    <w:p><w:pPr><w:pStyle w:val="Heading3" /></w:pPr><w:r><w:rPr><w:rStyle w:val="SectionNumber" /></w:rPr><w:t xml:space="preserve">5.31.6</w:t></w:r><w:r><w:tab /></w:r><w:r><w:rPr><w:rFonts w:hint="eastAsia" /></w:rPr><w:t xml:space="preserve">会话目录与工具约定</w:t></w:r></w:p>
    <w:p><w:pPr><w:pStyle w:val="FirstParagraph" /></w:pPr><w:r><w:rPr><w:rStyle w:val="VerbatimChar" /></w:rPr><w:t xml:space="preserve">dsh-tool-skill</w:t></w:r><w:r><w:t xml:space="preserve"> </w:t></w:r><w:r><w:rPr><w:rFonts w:hint="eastAsia" /></w:rPr><w:t xml:space="preserve">在存活会话中第一个观察到非空完整视图的</w:t></w:r><w:r><w:t xml:space="preserve"> </w:t></w:r><w:r><w:rPr><w:rStyle w:val="VerbatimChar" /></w:rPr><w:t xml:space="preserve">agent/pre-step</w:t></w:r><w:r><w:t xml:space="preserve"> </w:t></w:r><w:r><w:rPr><w:rFonts w:hint="eastAsia" /></w:rPr><w:t xml:space="preserve">注入初始的持久</w:t></w:r><w:r><w:t xml:space="preserve"> user-role</w:t></w:r><w:r><w:t xml:space="preserve"> </w:t></w:r><w:r><w:rPr><w:rStyle w:val="VerbatimChar" /></w:rPr><w:t xml:space="preserve">&lt;system-reminder&gt;</w:t></w:r><w:r><w:rPr><w:rFonts w:hint="eastAsia" /></w:rPr><w:t xml:space="preserve">。目录只包含已排序的</w:t></w:r><w:r><w:t xml:space="preserve"> skill</w:t></w:r><w:r><w:t xml:space="preserve"> </w:t></w:r><w:r><w:rPr><w:rStyle w:val="VerbatimChar" /></w:rPr><w:t xml:space="preserve">name</w:t></w:r><w:r><w:t xml:space="preserve"> </w:t></w:r><w:r><w:rPr><w:rFonts w:hint="eastAsia" /></w:rPr><w:t xml:space="preserve">和规范化、经</w:t></w:r><w:r><w:t xml:space="preserve"> XML </w:t></w:r><w:r><w:rPr><w:rFonts w:hint="eastAsia" /></w:rPr><w:t xml:space="preserve">转义的</w:t></w:r><w:r><w:t xml:space="preserve"> </w:t></w:r><w:r><w:rPr><w:rStyle w:val="VerbatimChar" /></w:rPr><w:t xml:space="preserve">description</w:t></w:r><w:r><w:rPr><w:rFonts w:hint="eastAsia" /></w:rPr><w:t xml:space="preserve">；不包含正文、路径、来源、提供方或路由提示。发现通过</w:t></w:r><w:r><w:t xml:space="preserve"> </w:t></w:r><w:r><w:rPr><w:rStyle w:val="VerbatimChar" /></w:rPr><w:t xml:space="preserve">SkillLookupOptions</w:t></w:r><w:r><w:t xml:space="preserve"> </w:t></w:r><w:r><w:rPr><w:rFonts w:hint="eastAsia" /></w:rPr><w:t xml:space="preserve">转发该步骤的</w:t></w:r><w:r><w:t xml:space="preserve"> abort signal。</w:t></w:r><w:r><w:rPr><w:rStyle w:val="VerbatimChar" /></w:rPr><w:t xml:space="preserve">catalogDescriptionMaxLength</w:t></w:r><w:r><w:t xml:space="preserve"> </w:t></w:r><w:r><w:rPr><w:rFonts w:hint="eastAsia" /></w:rPr><w:t xml:space="preserve">是消费方用于</w:t></w:r><w:r><w:t xml:space="preserve"> description </w:t></w:r><w:r><w:rPr><w:rFonts w:hint="eastAsia" /></w:rPr><w:t xml:space="preserve">上限的配置，默认值为</w:t></w:r><w:r><w:t xml:space="preserve"> </w:t></w:r><w:r><w:rPr><w:rStyle w:val="VerbatimChar" /></w:rPr><w:t xml:space="preserve">500</w:t></w:r><w:r><w:rPr><w:rFonts w:hint="eastAsia" /></w:rPr><w:t xml:space="preserve">，整数最小值为</w:t></w:r><w:r><w:t xml:space="preserve"> </w:t></w:r><w:r><w:rPr><w:rStyle w:val="VerbatimChar" /></w:rPr><w:t xml:space="preserve">3</w:t></w:r><w:r><w:t xml:space="preserve">。</w:t></w:r></w:p>
    <w:p><w:pPr><w:pStyle w:val="BodyText" /></w:pPr><w:r><w:rPr><w:rFonts w:hint="eastAsia" /></w:rPr><w:t xml:space="preserve">在后续每个模型步骤之前，消费方都会应用精确的工具可见性，并对完整快照中</w:t></w:r><w:r><w:t xml:space="preserve"> </w:t></w:r><w:r><w:rPr><w:rStyle w:val="VerbatimChar" /></w:rPr><w:t xml:space="preserve">&lt;available_skills&gt;</w:t></w:r><w:r><w:t xml:space="preserve"> </w:t></w:r><w:r><w:rPr><w:rFonts w:hint="eastAsia" /></w:rPr><w:t xml:space="preserve">标签之间精确渲染的条目计算</w:t></w:r><w:r><w:t xml:space="preserve"> </w:t></w:r><w:r><w:rPr><w:rFonts w:hint="eastAsia" /></w:rPr><w:t xml:space="preserve">digest。它以该插件所发布、最新一条可识别且仍可见的目录消息中的相同条目作为比较基线。digest</w:t></w:r><w:r><w:t xml:space="preserve"> </w:t></w:r><w:r><w:rPr><w:rFonts w:hint="eastAsia" /></w:rPr><w:t xml:space="preserve">发生变化时，会通过</w:t></w:r><w:r><w:t xml:space="preserve"> </w:t></w:r><w:r><w:rPr><w:rStyle w:val="VerbatimChar" /></w:rPr><w:t xml:space="preserve">agent.inject()</w:t></w:r><w:r><w:t xml:space="preserve"> </w:t></w:r><w:r><w:rPr><w:rFonts w:hint="eastAsia" /></w:rPr><w:t xml:space="preserve">追加一条持久的完整目录替换；删除所有</w:t></w:r><w:r><w:t xml:space="preserve"> skill </w:t></w:r><w:r><w:rPr><w:rFonts w:hint="eastAsia" /></w:rPr><w:t xml:space="preserve">时会追加一条显式的空替换。不完整快照会保留上一份可用模型视图。如果压缩（compaction）隐藏了所有历史目录消息，下一份完整快照会重新建立当前目录；如果视图为空且从未发布目录，则不发送任何内容。这些目录消息属于会话历史，而非</w:t></w:r><w:r><w:t xml:space="preserve"> World State。</w:t></w:r></w:p>
    <w:p><w:pPr><w:pStyle w:val="BodyText" /></w:pPr><w:r><w:rPr><w:rFonts w:hint="eastAsia" /></w:rPr><w:t xml:space="preserve">面向模型的</w:t></w:r><w:r><w:t xml:space="preserve"> </w:t></w:r><w:r><w:rPr><w:rStyle w:val="VerbatimChar" /></w:rPr><w:t xml:space="preserve">skill({ name })</w:t></w:r><w:r><w:t xml:space="preserve"> </w:t></w:r><w:r><w:rPr><w:rFonts w:hint="eastAsia" /></w:rPr><w:t xml:space="preserve">工具校验</w:t></w:r><w:r><w:t xml:space="preserve"> kebab-case </w:t></w:r><w:r><w:rPr><w:rFonts w:hint="eastAsia" /></w:rPr><w:t xml:space="preserve">名称，在与调用策略无关的目录中查找摘要，并在加载前通过</w:t></w:r><w:r><w:t xml:space="preserve"> </w:t></w:r><w:r><w:rPr><w:rStyle w:val="VerbatimChar" /></w:rPr><w:t xml:space="preserve">isModelInvocable</w:t></w:r><w:r><w:t xml:space="preserve"> </w:t></w:r><w:r><w:rPr><w:rFonts w:hint="eastAsia" /></w:rPr><w:t xml:space="preserve">拒绝无权访问的</w:t></w:r><w:r><w:t xml:space="preserve"> </w:t></w:r><w:r><w:rPr><w:rFonts w:hint="eastAsia" /></w:rPr><w:t xml:space="preserve">skill；随后它根据调用方</w:t></w:r><w:r><w:t xml:space="preserve"> agent </w:t></w:r><w:r><w:rPr><w:rFonts w:hint="eastAsia" /></w:rPr><w:t xml:space="preserve">的</w:t></w:r><w:r><w:t xml:space="preserve"> cwd </w:t></w:r><w:r><w:rPr><w:rFonts w:hint="eastAsia" /></w:rPr><w:t xml:space="preserve">重新读取完整定义，并在返回内容前再次检查策略。该工具将无法解析的</w:t></w:r><w:r><w:t xml:space="preserve"> skill </w:t></w:r><w:r><w:rPr><w:rFonts w:hint="eastAsia" /></w:rPr><w:t xml:space="preserve">报告为未知或已不可用，并返回包含</w:t></w:r><w:r><w:t xml:space="preserve"> </w:t></w:r><w:r><w:rPr><w:rStyle w:val="VerbatimChar" /></w:rPr><w:t xml:space="preserve">&lt;skill_content name=&quot;...&quot;&gt;</w:t></w:r><w:r><w:t xml:space="preserve">、</w:t></w:r><w:r><w:rPr><w:rStyle w:val="VerbatimChar" /></w:rPr><w:t xml:space="preserve">&lt;skill_resources&gt;</w:t></w:r><w:r><w:t xml:space="preserve"> </w:t></w:r><w:r><w:rPr><w:rFonts w:hint="eastAsia" /></w:rPr><w:t xml:space="preserve">和</w:t></w:r><w:r><w:t xml:space="preserve"> </w:t></w:r><w:r><w:rPr><w:rStyle w:val="VerbatimChar" /></w:rPr><w:t xml:space="preserve">&lt;skill_instructions&gt;</w:t></w:r><w:r><w:t xml:space="preserve"> </w:t></w:r><w:r><w:rPr><w:rFonts w:hint="eastAsia" /></w:rPr><w:t xml:space="preserve">的工具结果。</w:t></w:r><w:r><w:rPr><w:rStyle w:val="VerbatimChar" /></w:rPr><w:t xml:space="preserve">resourceBase</w:t></w:r><w:r><w:t xml:space="preserve"> </w:t></w:r><w:r><w:rPr><w:rFonts w:hint="eastAsia" /></w:rPr><w:t xml:space="preserve">仅按需解析显式引用的脚本、参考资料和资产；加载结果不枚举</w:t></w:r><w:r><w:t xml:space="preserve"> skill </w:t></w:r><w:r><w:rPr><w:rFonts w:hint="eastAsia" /></w:rPr><w:t xml:space="preserve">目录。因此，仅修改正文会改变后续工具调用，而不会生成目录消息或改写先前工具结果。</w:t></w:r></w:p>
    <w:p><w:pPr><w:pStyle w:val="BodyText" /></w:pPr></w:p>
    <w:bookmarkEnd w:id="899" />
    <w:bookmarkStart w:id="904" w:name="cordis-api-27" />
    <w:p><w:pPr><w:pStyle w:val="Heading3" /></w:pPr><w:r><w:rPr><w:rStyle w:val="SectionNumber" /></w:rPr><w:t xml:space="preserve">5.31.7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900" w:name="ctxskills--skillregistry" />
    <w:p><w:pPr><w:pStyle w:val="Heading4" /></w:pPr><w:r><w:rPr><w:rStyle w:val="SectionNumber" /></w:rPr><w:t xml:space="preserve">5.31.7.1</w:t></w:r><w:r><w:tab /></w:r><w:r><w:rPr><w:rStyle w:val="VerbatimChar" /></w:rPr><w:t xml:space="preserve">ctx.skills</w:t></w:r><w:r><w:t xml:space="preserve"> </w:t></w:r><w:r><w:t xml:space="preserve">—</w:t></w:r><w:r><w:t xml:space="preserve"> </w:t></w:r><w:r><w:rPr><w:rStyle w:val="VerbatimChar" /></w:rPr><w:t xml:space="preserve">SkillRegistry</w:t></w:r></w:p>
    <w:p><w:pPr><w:pStyle w:val="FirstParagraph" /></w:pPr><w:r><w:t xml:space="preserve">Layered registry of skill providers, the host+per-scope shape the tools registry established. A registration files into the layer of its calling context&#39;s scope (scopeOf): host rows and repository plugins land in the global layer, while a plugin mounted by an agent preset&#39;s standing composition lands in that preset&#39;s layer. A read merges the global layer with the viewing scope&#39;s chain — the nearest layer&#39;s entry wins a duplicate name outright, and the rank order decides duplicates only within one layer. It exposes sorted invocation-neutral summaries and loads full skill bodies on demand.</w:t></w:r></w:p>
    <w:p><w:pPr><w:pStyle w:val="SourceCode" /></w:pPr><w:r><w:rPr><w:rStyle w:val="CommentTok" /></w:rPr><w:t xml:space="preserve">/**</w:t></w:r><w:r><w:br /></w:r><w:r><w:rPr><w:rStyle w:val="CommentTok" /></w:rPr><w:t xml:space="preserve"> * Register a borrowed same-process provider synchronously during plugin</w:t></w:r><w:r><w:br /></w:r><w:r><w:rPr><w:rStyle w:val="CommentTok" /></w:rPr><w:t xml:space="preserve"> * apply, into the calling context&#39;s layer: a scoped context (an agent</w:t></w:r><w:r><w:br /></w:r><w:r><w:rPr><w:rStyle w:val="CommentTok" /></w:rPr><w:t xml:space="preserve"> * preset&#39;s standing mount) registers for that scope alone, an unscoped</w:t></w:r><w:r><w:br /></w:r><w:r><w:rPr><w:rStyle w:val="CommentTok" /></w:rPr><w:t xml:space="preserve"> * context registers globally. Duplicate names within one layer and reserved</w:t></w:r><w:r><w:br /></w:r><w:r><w:rPr><w:rStyle w:val="CommentTok" /></w:rPr><w:t xml:space="preserve"> * names throw; remote initialization belongs in `list()`. Fiber disposal</w:t></w:r><w:r><w:br /></w:r><w:r><w:rPr><w:rStyle w:val="CommentTok" /></w:rPr><w:t xml:space="preserve"> * unregisters the provider and invalidates catalog caches.</w:t></w:r><w:r><w:br /></w:r><w:r><w:rPr><w:rStyle w:val="CommentTok" /></w:rPr><w:t xml:space="preserve"> * </w:t></w:r><w:r><w:rPr><w:rStyle w:val="AnnotationTok" /></w:rPr><w:t xml:space="preserve">@param</w:t></w:r><w:r><w:rPr><w:rStyle w:val="CommentTok" /></w:rPr><w:t xml:space="preserve"> </w:t></w:r><w:r><w:rPr><w:rStyle w:val="CommentVarTok" /></w:rPr><w:t xml:space="preserve">create</w:t></w:r><w:r><w:rPr><w:rStyle w:val="CommentTok" /></w:rPr><w:t xml:space="preserve"> - synchronous factory receiving this registration&#39;s lifecycle and invalidation control.</w:t></w:r><w:r><w:br /></w:r><w:r><w:rPr><w:rStyle w:val="CommentTok" /></w:rPr><w:t xml:space="preserve"> * </w:t></w:r><w:r><w:rPr><w:rStyle w:val="AnnotationTok" /></w:rPr><w:t xml:space="preserve">@returns</w:t></w:r><w:r><w:rPr><w:rStyle w:val="CommentTok" /></w:rPr><w:t xml:space="preserve"> the exact Cordis effect disposer that unregisters this provider;</w:t></w:r><w:r><w:br /></w:r><w:r><w:rPr><w:rStyle w:val="CommentTok" /></w:rPr><w:t xml:space="preserve"> *   composite effects may yield it directly to preserve teardown ordering.</w:t></w:r><w:r><w:br /></w:r><w:r><w:rPr><w:rStyle w:val="CommentTok" /></w:rPr><w:t xml:space="preserve"> */</w:t></w:r><w:r><w:br /></w:r><w:r><w:rPr><w:rStyle w:val="FunctionTok" /></w:rPr><w:t xml:space="preserve">registerProvider</w:t></w:r><w:r><w:rPr><w:rStyle w:val="NormalTok" /></w:rPr><w:t xml:space="preserve">(create</w:t></w:r><w:r><w:rPr><w:rStyle w:val="OperatorTok" /></w:rPr><w:t xml:space="preserve">:</w:t></w:r><w:r><w:rPr><w:rStyle w:val="NormalTok" /></w:rPr><w:t xml:space="preserve"> (control</w:t></w:r><w:r><w:rPr><w:rStyle w:val="OperatorTok" /></w:rPr><w:t xml:space="preserve">:</w:t></w:r><w:r><w:rPr><w:rStyle w:val="NormalTok" /></w:rPr><w:t xml:space="preserve"> SkillProviderControl) </w:t></w:r><w:r><w:rPr><w:rStyle w:val="KeywordTok" /></w:rPr><w:t xml:space="preserve">=&gt;</w:t></w:r><w:r><w:rPr><w:rStyle w:val="NormalTok" /></w:rPr><w:t xml:space="preserve"> SkillProvider)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borrowed readonly runtime skill into the calling context&#39;s</w:t></w:r><w:r><w:br /></w:r><w:r><w:rPr><w:rStyle w:val="CommentTok" /></w:rPr><w:t xml:space="preserve"> * layer. Project entries outrank runtime entries, which outrank user</w:t></w:r><w:r><w:br /></w:r><w:r><w:rPr><w:rStyle w:val="CommentTok" /></w:rPr><w:t xml:space="preserve"> * entries, within one layer. Same-name runtime entries in one layer are</w:t></w:r><w:r><w:br /></w:r><w:r><w:rPr><w:rStyle w:val="CommentTok" /></w:rPr><w:t xml:space="preserve"> * first-wins; a duplicate logs a warning and receives a no-op disposer so</w:t></w:r><w:r><w:br /></w:r><w:r><w:rPr><w:rStyle w:val="CommentTok" /></w:rPr><w:t xml:space="preserve"> * it cannot remove the winner.</w:t></w:r><w:r><w:br /></w:r><w:r><w:rPr><w:rStyle w:val="CommentTok" /></w:rPr><w:t xml:space="preserve"> * </w:t></w:r><w:r><w:rPr><w:rStyle w:val="AnnotationTok" /></w:rPr><w:t xml:space="preserve">@param</w:t></w:r><w:r><w:rPr><w:rStyle w:val="CommentTok" /></w:rPr><w:t xml:space="preserve"> </w:t></w:r><w:r><w:rPr><w:rStyle w:val="CommentVarTok" /></w:rPr><w:t xml:space="preserve">skill</w:t></w:r><w:r><w:rPr><w:rStyle w:val="CommentTok" /></w:rPr><w:t xml:space="preserve"> - the skill definition input; omitted invocation and provider fields receive defaults.</w:t></w:r><w:r><w:br /></w:r><w:r><w:rPr><w:rStyle w:val="CommentTok" /></w:rPr><w:t xml:space="preserve"> * </w:t></w:r><w:r><w:rPr><w:rStyle w:val="AnnotationTok" /></w:rPr><w:t xml:space="preserve">@returns</w:t></w:r><w:r><w:rPr><w:rStyle w:val="CommentTok" /></w:rPr><w:t xml:space="preserve"> the exact Cordis effect disposer, preserving composite teardown order and invalidating caches.</w:t></w:r><w:r><w:br /></w:r><w:r><w:rPr><w:rStyle w:val="CommentTok" /></w:rPr><w:t xml:space="preserve"> */</w:t></w:r><w:r><w:br /></w:r><w:r><w:rPr><w:rStyle w:val="FunctionTok" /></w:rPr><w:t xml:space="preserve">register</w:t></w:r><w:r><w:rPr><w:rStyle w:val="NormalTok" /></w:rPr><w:t xml:space="preserve">(skill</w:t></w:r><w:r><w:rPr><w:rStyle w:val="OperatorTok" /></w:rPr><w:t xml:space="preserve">:</w:t></w:r><w:r><w:rPr><w:rStyle w:val="NormalTok" /></w:rPr><w:t xml:space="preserve"> SkillRegistration)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invocation-neutral skill summaries for a workspace. Consumers apply</w:t></w:r><w:r><w:br /></w:r><w:r><w:rPr><w:rStyle w:val="CommentTok" /></w:rPr><w:t xml:space="preserve"> * model or user invocation policy at their operational boundary. Lookup</w:t></w:r><w:r><w:br /></w:r><w:r><w:rPr><w:rStyle w:val="CommentTok" /></w:rPr><w:t xml:space="preserve"> * options and provider candidates are readonly same-process values borrowed</w:t></w:r><w:r><w:br /></w:r><w:r><w:rPr><w:rStyle w:val="CommentTok" /></w:rPr><w:t xml:space="preserve"> * throughout discovery.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 `cwd` selects project roots, and `signal` cancels discovery.</w:t></w:r><w:r><w:br /></w:r><w:r><w:rPr><w:rStyle w:val="CommentTok" /></w:rPr><w:t xml:space="preserve"> * </w:t></w:r><w:r><w:rPr><w:rStyle w:val="AnnotationTok" /></w:rPr><w:t xml:space="preserve">@returns</w:t></w:r><w:r><w:rPr><w:rStyle w:val="CommentTok" /></w:rPr><w:t xml:space="preserve"> all sorted winning summaries.</w:t></w:r><w:r><w:br /></w:r><w:r><w:rPr><w:rStyle w:val="CommentTok" /></w:rPr><w:t xml:space="preserve"> */</w:t></w:r><w:r><w:br /></w:r><w:r><w:rPr><w:rStyle w:val="KeywordTok" /></w:rPr><w:t xml:space="preserve">async</w:t></w:r><w:r><w:rPr><w:rStyle w:val="NormalTok" /></w:rPr><w:t xml:space="preserve"> </w:t></w:r><w:r><w:rPr><w:rStyle w:val="FunctionTok" /></w:rPr><w:t xml:space="preserve">list</w:t></w:r><w:r><w:rPr><w:rStyle w:val="NormalTok" /></w:rPr><w:t xml:space="preserve">(options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SkillSummary[]</w:t></w:r><w:r><w:rPr><w:rStyle w:val="OperatorTok" /></w:rPr><w:t xml:space="preserve">&gt;</w:t></w:r><w:r><w:br /></w:r><w:r><w:br /></w:r><w:r><w:rPr><w:rStyle w:val="CommentTok" /></w:rPr><w:t xml:space="preserve">/**</w:t></w:r><w:r><w:br /></w:r><w:r><w:rPr><w:rStyle w:val="CommentTok" /></w:rPr><w:t xml:space="preserve"> * Observe the current invocation-neutral catalog and whether discovery completed within a stable revision.</w:t></w:r><w:r><w:br /></w:r><w:r><w:rPr><w:rStyle w:val="CommentTok" /></w:rPr><w:t xml:space="preserve"> * Incomplete observations are never cached, allowing consumers to retain last-good state and</w:t></w:r><w:r><w:br /></w:r><w:r><w:rPr><w:rStyle w:val="CommentTok" /></w:rPr><w:t xml:space="preserve"> * retry on their next request boundary.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 `cwd` selects project roots, and `signal` cancels discovery.</w:t></w:r><w:r><w:br /></w:r><w:r><w:rPr><w:rStyle w:val="CommentTok" /></w:rPr><w:t xml:space="preserve"> * </w:t></w:r><w:r><w:rPr><w:rStyle w:val="AnnotationTok" /></w:rPr><w:t xml:space="preserve">@returns</w:t></w:r><w:r><w:rPr><w:rStyle w:val="CommentTok" /></w:rPr><w:t xml:space="preserve"> sorted summaries plus discovery-completeness state.</w:t></w:r><w:r><w:br /></w:r><w:r><w:rPr><w:rStyle w:val="CommentTok" /></w:rPr><w:t xml:space="preserve"> */</w:t></w:r><w:r><w:br /></w:r><w:r><w:rPr><w:rStyle w:val="KeywordTok" /></w:rPr><w:t xml:space="preserve">async</w:t></w:r><w:r><w:rPr><w:rStyle w:val="NormalTok" /></w:rPr><w:t xml:space="preserve"> </w:t></w:r><w:r><w:rPr><w:rStyle w:val="FunctionTok" /></w:rPr><w:t xml:space="preserve">snapshot</w:t></w:r><w:r><w:rPr><w:rStyle w:val="NormalTok" /></w:rPr><w:t xml:space="preserve">(options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SkillCatalogSnapshot</w:t></w:r><w:r><w:rPr><w:rStyle w:val="OperatorTok" /></w:rPr><w:t xml:space="preserve">&gt;</w:t></w:r><w:r><w:br /></w:r><w:r><w:br /></w:r><w:r><w:rPr><w:rStyle w:val="CommentTok" /></w:rPr><w:t xml:space="preserve">/**</w:t></w:r><w:r><w:br /></w:r><w:r><w:rPr><w:rStyle w:val="CommentTok" /></w:rPr><w:t xml:space="preserve"> * Load and validate the winning candidate, passing its opaque discovery locator back to the</w:t></w:r><w:r><w:br /></w:r><w:r><w:rPr><w:rStyle w:val="CommentTok" /></w:rPr><w:t xml:space="preserve"> * provider. Cancellation is rechecked after selection, including cache hits, and raced against</w:t></w:r><w:r><w:br /></w:r><w:r><w:rPr><w:rStyle w:val="CommentTok" /></w:rPr><w:t xml:space="preserve"> * loading so an uncooperative provider cannot hang the caller.</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kebab-case skill name.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w:t></w:r><w:r><w:br /></w:r><w:r><w:rPr><w:rStyle w:val="CommentTok" /></w:rPr><w:t xml:space="preserve"> *   `cwd` selects workspace-sensitive skills, and `signal` cancels work.</w:t></w:r><w:r><w:br /></w:r><w:r><w:rPr><w:rStyle w:val="CommentTok" /></w:rPr><w:t xml:space="preserve"> * </w:t></w:r><w:r><w:rPr><w:rStyle w:val="AnnotationTok" /></w:rPr><w:t xml:space="preserve">@returns</w:t></w:r><w:r><w:rPr><w:rStyle w:val="CommentTok" /></w:rPr><w:t xml:space="preserve"> the full skill, including body content, or `undefined`.</w:t></w:r><w:r><w:br /></w:r><w:r><w:rPr><w:rStyle w:val="CommentTok" /></w:rPr><w:t xml:space="preserve"> */</w:t></w:r><w:r><w:br /></w:r><w:r><w:rPr><w:rStyle w:val="KeywordTok" /></w:rPr><w:t xml:space="preserve">async</w:t></w:r><w:r><w:rPr><w:rStyle w:val="NormalTok" /></w:rPr><w:t xml:space="preserve"> </w:t></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SkillDefinition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890"><w:r><w:rPr><w:rStyle w:val="VerbatimChar" /></w:rPr><w:t xml:space="preserve">packages/skill/skill/src/index.ts:357</w:t></w:r></w:hyperlink></w:p>
    <w:p><w:pPr><w:pStyle w:val="BodyText" /></w:pPr></w:p>
    <w:bookmarkEnd w:id="900" />
    <w:bookmarkStart w:id="903" w:name="skills-events" />
    <w:p><w:pPr><w:pStyle w:val="Heading4" /></w:pPr><w:r><w:rPr><w:rStyle w:val="SectionNumber" /></w:rPr><w:t xml:space="preserve">5.31.7.2</w:t></w:r><w:r><w:tab /></w:r><w:r><w:rPr><w:rStyle w:val="VerbatimChar" /></w:rPr><w:t xml:space="preserve">skills/*</w:t></w:r><w:r><w:t xml:space="preserve"> </w:t></w:r><w:r><w:t xml:space="preserve">events</w:t></w:r></w:p>
    <w:p><w:pPr><w:pStyle w:val="FirstParagraph" /></w:pPr></w:p>
    <w:bookmarkStart w:id="902" w:name="skillschange--emit" />
    <w:p><w:pPr><w:pStyle w:val="Heading5" /></w:pPr><w:r><w:rPr><w:rStyle w:val="SectionNumber" /></w:rPr><w:t xml:space="preserve">5.31.7.2.1</w:t></w:r><w:r><w:tab /></w:r><w:r><w:rPr><w:rStyle w:val="VerbatimChar" /></w:rPr><w:t xml:space="preserve">skills/change</w:t></w:r><w:r><w:t xml:space="preserve"> </w:t></w:r><w:r><w:t xml:space="preserve">— emit</w:t></w:r></w:p>
    <w:p><w:pPr><w:pStyle w:val="FirstParagraph" /></w:pPr><w:r><w:t xml:space="preserve">A skill provider, runtime contribution, or provider-backed catalog may have changed. This is an unfiltered invalidation notification; consumers refetch the catalog for their own lookup options. Listener failures are contained and cannot veto the registry mutation.</w:t></w:r></w:p>
    <w:p><w:pPr><w:pStyle w:val="SourceCode" /></w:pPr><w:r><w:rPr><w:rStyle w:val="CommentTok" /></w:rPr><w:t xml:space="preserve">/**</w:t></w:r><w:r><w:br /></w:r><w:r><w:rPr><w:rStyle w:val="CommentTok" /></w:rPr><w:t xml:space="preserve"> * A skill provider, runtime contribution, or provider-backed catalog may</w:t></w:r><w:r><w:br /></w:r><w:r><w:rPr><w:rStyle w:val="CommentTok" /></w:rPr><w:t xml:space="preserve"> * have changed. This is an unfiltered invalidation notification; consumers</w:t></w:r><w:r><w:br /></w:r><w:r><w:rPr><w:rStyle w:val="CommentTok" /></w:rPr><w:t xml:space="preserve"> * refetch the catalog for their own lookup options. Listener failures are</w:t></w:r><w:r><w:br /></w:r><w:r><w:rPr><w:rStyle w:val="CommentTok" /></w:rPr><w:t xml:space="preserve"> *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&#39;skills/change&#39;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90"><w:r><w:rPr><w:rStyle w:val="VerbatimChar" /></w:rPr><w:t xml:space="preserve">packages/skill/skill/src/index.ts:297</w:t></w:r></w:hyperlink></w:p>
    <w:p><w:pPr><w:pStyle w:val="BlockText" /></w:pPr><w:r><w:rPr><w:rFonts w:hint="eastAsia" /></w:rPr><w:t xml:space="preserve">规范来源:</w:t></w:r><w:r><w:t xml:space="preserve"> </w:t></w:r><w:hyperlink r:id="rId901"><w:r><w:rPr><w:rStyle w:val="Hyperlink" /></w:rPr><w:t xml:space="preserve">docs/subsystems/compaction.zh.md</w:t></w:r></w:hyperlink></w:p>
    <w:bookmarkEnd w:id="902" />
    <w:bookmarkEnd w:id="903" />
    <w:bookmarkEnd w:id="904" />
    <w:bookmarkEnd w:id="905" />
    <w:bookmarkStart w:id="923" w:name="压缩compaction" />
    <w:p><w:pPr><w:pStyle w:val="Heading2" /></w:pPr><w:r><w:rPr><w:rStyle w:val="SectionNumber" /></w:rPr><w:t xml:space="preserve">5.32</w:t></w:r><w:r><w:tab /></w:r><w:r><w:rPr><w:rFonts w:hint="eastAsia" /></w:rPr><w:t xml:space="preserve">压缩（compaction）</w:t></w:r></w:p>
    <w:p><w:pPr><w:pStyle w:val="FirstParagraph" /></w:pPr><w:r><w:rPr><w:rFonts w:hint="eastAsia" /></w:rPr><w:t xml:space="preserve">压缩</w:t></w:r><w:r><w:t xml:space="preserve"> seam </w:t></w:r><w:r><w:rPr><w:rFonts w:hint="eastAsia" /></w:rPr><w:t xml:space="preserve">是一个</w:t></w:r><w:hyperlink r:id="rId571"><w:r><w:rPr><w:rStyle w:val="Hyperlink" /><w:rFonts w:hint="eastAsia" /></w:rPr><w:t xml:space="preserve">能力</w:t></w:r><w:r><w:rPr><w:rStyle w:val="Hyperlink" /></w:rPr><w:t xml:space="preserve"> seam</w:t></w:r></w:hyperlink><w:r><w:rPr><w:rFonts w:hint="eastAsia" /></w:rPr><w:t xml:space="preserve">，与</w:t></w:r><w:r><w:t xml:space="preserve"> bash </w:t></w:r><w:r><w:rPr><w:rFonts w:hint="eastAsia" /></w:rPr><w:t xml:space="preserve">一样分为</w:t></w:r><w:r><w:t xml:space="preserve"> Service </w:t></w:r><w:r><w:rPr><w:rFonts w:hint="eastAsia" /></w:rPr><w:t xml:space="preserve">Definition（</w:t></w:r><w:hyperlink r:id="rId906"><w:r><w:rPr><w:rStyle w:val="Hyperlink" /></w:rPr><w:t xml:space="preserve">dsh-compaction</w:t></w:r></w:hyperlink><w:r><w:rPr><w:rFonts w:hint="eastAsia" /></w:rPr><w:t xml:space="preserve">，</w:t></w:r><w:r><w:rPr><w:rStyle w:val="VerbatimChar" /></w:rPr><w:t xml:space="preserve">ctx.compaction</w:t></w:r><w:r><w:rPr><w:rFonts w:hint="eastAsia" /></w:rPr><w:t xml:space="preserve">）、Service</w:t></w:r><w:r><w:t xml:space="preserve"> </w:t></w:r><w:r><w:rPr><w:rFonts w:hint="eastAsia" /></w:rPr><w:t xml:space="preserve">Provider（例如</w:t></w:r><w:r><w:t xml:space="preserve"> </w:t></w:r><w:hyperlink r:id="rId907"><w:r><w:rPr><w:rStyle w:val="Hyperlink" /></w:rPr><w:t xml:space="preserve">dsh-compaction-basic</w:t></w:r></w:hyperlink><w:r><w:t xml:space="preserve"> </w:t></w:r><w:r><w:rPr><w:rFonts w:hint="eastAsia" /></w:rPr><w:t xml:space="preserve">后端）和面向用户的</w:t></w:r><w:r><w:t xml:space="preserve"> </w:t></w:r><w:r><w:rPr><w:rFonts w:hint="eastAsia" /></w:rPr><w:t xml:space="preserve">Consumer（</w:t></w:r><w:hyperlink r:id="rId908"><w:r><w:rPr><w:rStyle w:val="Hyperlink" /></w:rPr><w:t xml:space="preserve">dsh-command-compact</w:t></w:r></w:hyperlink><w:r><w:rPr><w:rFonts w:hint="eastAsia" /></w:rPr><w:t xml:space="preserve">）。压缩是</w:t></w:r><w:r><w:rPr><w:rFonts w:hint="eastAsia" /><w:b /><w:bCs /></w:rPr><w:t xml:space="preserve">一项可选能力</w:t></w:r><w:r><w:rPr><w:rFonts w:hint="eastAsia" /></w:rPr><w:t xml:space="preserve">，不属于</w:t></w:r><w:r><w:t xml:space="preserve"> agent </w:t></w:r><w:r><w:rPr><w:rFonts w:hint="eastAsia" /></w:rPr><w:t xml:space="preserve">loop（智能体循环）主干，因此其词汇定义在此而非</w:t></w:r><w:r><w:t xml:space="preserve"> </w:t></w:r><w:hyperlink r:id="rId16"><w:r><w:rPr><w:rStyle w:val="Hyperlink" /></w:rPr><w:t xml:space="preserve">core.md</w:t></w:r></w:hyperlink><w:r><w:t xml:space="preserve"> </w:t></w:r><w:r><w:rPr><w:rFonts w:hint="eastAsia" /></w:rPr><w:t xml:space="preserve">中。基于</w:t></w:r><w:r><w:t xml:space="preserve"> tokenizer </w:t></w:r><w:r><w:rPr><w:rFonts w:hint="eastAsia" /></w:rPr><w:t xml:space="preserve">或模板的后端是实现同一接口的兄弟包。与</w:t></w:r><w:r><w:t xml:space="preserve"> bash </w:t></w:r><w:r><w:rPr><w:rFonts w:hint="eastAsia" /></w:rPr><w:t xml:space="preserve">不同，该接口必然依赖</w:t></w:r><w:r><w:t xml:space="preserve"> </w:t></w:r><w:r><w:rPr><w:rStyle w:val="VerbatimChar" /></w:rPr><w:t xml:space="preserve">dsh-session</w:t></w:r><w:r><w:t xml:space="preserve"> </w:t></w:r><w:r><w:rPr><w:rFonts w:hint="eastAsia" /></w:rPr><w:t xml:space="preserve">和</w:t></w:r><w:r><w:t xml:space="preserve"> </w:t></w:r><w:r><w:rPr><w:rStyle w:val="VerbatimChar" /></w:rPr><w:t xml:space="preserve">dsh-llm</w:t></w:r><w:r><w:rPr><w:rFonts w:hint="eastAsia" /></w:rPr><w:t xml:space="preserve">：其动词作用于</w:t></w:r><w:r><w:t xml:space="preserve"> agent </w:t></w:r><w:r><w:rPr><w:rFonts w:hint="eastAsia" /></w:rPr><w:t xml:space="preserve">所有的</w:t></w:r><w:r><w:t xml:space="preserve"> </w:t></w:r><w:r><w:rPr><w:rStyle w:val="VerbatimChar" /></w:rPr><w:t xml:space="preserve">Session</w:t></w:r><w:r><w:rPr><w:rFonts w:hint="eastAsia" /></w:rPr><w:t xml:space="preserve">，而其持久摘要事件使用</w:t></w:r><w:r><w:t xml:space="preserve"> </w:t></w:r><w:r><w:rPr><w:rStyle w:val="VerbatimChar" /></w:rPr><w:t xml:space="preserve">ContentBlock</w:t></w:r><w:r><w:t xml:space="preserve"> </w:t></w:r><w:r><w:rPr><w:rFonts w:hint="eastAsia" /></w:rPr><w:t xml:space="preserve">词汇（见</w:t></w:r><w:hyperlink r:id="rId197"><w:r><w:rPr><w:rStyle w:val="Hyperlink" /><w:rFonts w:hint="eastAsia" /></w:rPr><w:t xml:space="preserve">压缩能力</w:t></w:r><w:r><w:rPr><w:rStyle w:val="Hyperlink" /></w:rPr><w:t xml:space="preserve"> seam Agent Note</w:t></w:r></w:hyperlink><w:r><w:rPr><w:rFonts w:hint="eastAsia" /></w:rPr><w:t xml:space="preserve">）。</w:t></w:r></w:p>
    <w:p><w:pPr><w:pStyle w:val="BodyText" /></w:pPr><w:r><w:rPr><w:rFonts w:hint="eastAsia" /></w:rPr><w:t xml:space="preserve">源码：</w:t></w:r><w:hyperlink r:id="rId909"><w:r><w:rPr><w:rStyle w:val="VerbatimChar" /></w:rPr><w:t xml:space="preserve">packages/compaction/compaction/src/types.ts</w:t></w:r></w:hyperlink></w:p>
    <w:bookmarkStart w:id="910" w:name="compaction-会话事件" />
    <w:p><w:pPr><w:pStyle w:val="Heading3" /></w:pPr><w:r><w:rPr><w:rStyle w:val="SectionNumber" /></w:rPr><w:t xml:space="preserve">5.32.1</w:t></w:r><w:r><w:tab /></w:r><w:r><w:rPr><w:rStyle w:val="VerbatimChar" /></w:rPr><w:t xml:space="preserve">compaction/*</w:t></w:r><w:r><w:t xml:space="preserve"> </w:t></w:r><w:r><w:rPr><w:rFonts w:hint="eastAsia" /></w:rPr><w:t xml:space="preserve">会话事件</w:t></w:r></w:p>
    <w:p><w:pPr><w:pStyle w:val="FirstParagraph" /></w:pPr><w:r><w:rPr><w:rFonts w:hint="eastAsia" /></w:rPr><w:t xml:space="preserve">压缩通过声明合并为</w:t></w:r><w:r><w:t xml:space="preserve"> </w:t></w:r><w:hyperlink r:id="rId328"><w:r><w:rPr><w:rStyle w:val="VerbatimChar" /></w:rPr><w:t xml:space="preserve">SessionEventMap</w:t></w:r></w:hyperlink><w:r><w:t xml:space="preserve"> </w:t></w:r><w:r><w:rPr><w:rFonts w:hint="eastAsia" /></w:rPr><w:t xml:space="preserve">扩展三种事件类型。三者都</w:t></w:r><w:r><w:rPr><w:rFonts w:hint="eastAsia" /><w:b /><w:bCs /></w:rPr><w:t xml:space="preserve">仅写入日志</w:t></w:r><w:r><w:rPr><w:rFonts w:hint="eastAsia" /></w:rPr><w:t xml:space="preserve">——它们记录锁、摘要、选中范围、被遮蔽事件</w:t></w:r><w:r><w:t xml:space="preserve"> seq、token </w:t></w:r><w:r><w:rPr><w:rFonts w:hint="eastAsia" /></w:rPr><w:t xml:space="preserve">数以及模型调用，绝不进入</w:t></w:r><w:r><w:t xml:space="preserve"> </w:t></w:r><w:r><w:rPr><w:rFonts w:hint="eastAsia" /></w:rPr><w:t xml:space="preserve">surface。这里有意不扩展</w:t></w:r><w:r><w:t xml:space="preserve"> </w:t></w:r><w:r><w:rPr><w:rStyle w:val="VerbatimChar" /></w:rPr><w:t xml:space="preserve">SurfaceEventType</w:t></w:r><w:r><w:rPr><w:rFonts w:hint="eastAsia" /></w:rPr><w:t xml:space="preserve">（只有产生消息的事件才到达模型），因此摘要本身承载在另一条带有</w:t></w:r><w:r><w:t xml:space="preserve"> </w:t></w:r><w:r><w:rPr><w:rStyle w:val="VerbatimChar" /></w:rPr><w:t xml:space="preserve">surfaceOp: { op: &#39;replace&#39;, start, end }</w:t></w:r><w:r><w:t xml:space="preserve"> </w:t></w:r><w:r><w:rPr><w:rFonts w:hint="eastAsia" /></w:rPr><w:t xml:space="preserve">的</w:t></w:r><w:r><w:t xml:space="preserve"> </w:t></w:r><w:r><w:rPr><w:rStyle w:val="VerbatimChar" /></w:rPr><w:t xml:space="preserve">user/message</w:t></w:r><w:r><w:t xml:space="preserve"> </w:t></w:r><w:r><w:rPr><w:rFonts w:hint="eastAsia" /></w:rPr><w:t xml:space="preserve">上——这是摘要压缩执行的唯一</w:t></w:r><w:r><w:t xml:space="preserve"> surface </w:t></w:r><w:r><w:rPr><w:rFonts w:hint="eastAsia" /></w:rPr><w:t xml:space="preserve">变更。</w:t></w:r><w:hyperlink r:id="rId197"><w:r><w:rPr><w:rStyle w:val="Hyperlink" /></w:rPr><w:t xml:space="preserve">Agent Note</w:t></w:r></w:hyperlink><w:r><w:t xml:space="preserve"> </w:t></w:r><w:r><w:rPr><w:rFonts w:hint="eastAsia" /></w:rPr><w:t xml:space="preserve">负责复用</w:t></w:r><w:r><w:t xml:space="preserve"> </w:t></w:r><w:r><w:rPr><w:rStyle w:val="VerbatimChar" /></w:rPr><w:t xml:space="preserve">user/message</w:t></w:r><w:r><w:t xml:space="preserve"> </w:t></w:r><w:r><w:rPr><w:rFonts w:hint="eastAsia" /></w:rPr><w:t xml:space="preserve">的决策依据。</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rPr><w:rFonts w:hint="eastAsia" /></w:rPr><w:t xml:space="preserve">事件</w:t></w:r></w:p></w:tc><w:tc><w:tcPr /><w:p><w:pPr><w:pStyle w:val="Compact" /></w:pPr><w:r><w:rPr><w:rFonts w:hint="eastAsia" /></w:rPr><w:t xml:space="preserve">载荷</w:t></w:r></w:p></w:tc><w:tc><w:tcPr /><w:p><w:pPr><w:pStyle w:val="Compact" /></w:pPr><w:r><w:rPr><w:rFonts w:hint="eastAsia" /></w:rPr><w:t xml:space="preserve">作用</w:t></w:r></w:p></w:tc></w:tr><w:tr><w:tc><w:tcPr /><w:p><w:pPr><w:pStyle w:val="Compact" /></w:pPr><w:r><w:rPr><w:rStyle w:val="VerbatimChar" /></w:rPr><w:t xml:space="preserve">compaction/start</w:t></w:r></w:p></w:tc><w:tc><w:tcPr /><w:p><w:pPr><w:pStyle w:val="Compact" /></w:pPr><w:r><w:rPr><w:rStyle w:val="VerbatimChar" /></w:rPr><w:t xml:space="preserve">{ turn }</w:t></w:r></w:p></w:tc><w:tc><w:tcPr /><w:p><w:pPr><w:pStyle w:val="Compact" /></w:pPr><w:r><w:rPr><w:rFonts w:hint="eastAsia" /></w:rPr><w:t xml:space="preserve">获取日志记录的锁；数字标识尚未结束的自动轮次，</w:t></w:r><w:r><w:rPr><w:rStyle w:val="VerbatimChar" /></w:rPr><w:t xml:space="preserve">null</w:t></w:r><w:r><w:t xml:space="preserve"> </w:t></w:r><w:r><w:rPr><w:rFonts w:hint="eastAsia" /></w:rPr><w:t xml:space="preserve">标识独立手动尝试</w:t></w:r></w:p></w:tc></w:tr><w:tr><w:tc><w:tcPr /><w:p><w:pPr><w:pStyle w:val="Compact" /></w:pPr><w:r><w:rPr><w:rStyle w:val="VerbatimChar" /></w:rPr><w:t xml:space="preserve">compaction/summary</w:t></w:r></w:p></w:tc><w:tc><w:tcPr /><w:p><w:pPr><w:pStyle w:val="Compact" /></w:pPr><w:r><w:rPr><w:rStyle w:val="VerbatimChar" /></w:rPr><w:t xml:space="preserve">{ summary, rawOutput?, llmStreamCall?, shadowedRange, shadowedSeqs, shadowedTokenCount, provider, model, maxTokens?, usage? }</w:t></w:r></w:p></w:tc><w:tc><w:tcPr /><w:p><w:pPr><w:pStyle w:val="Compact" /></w:pPr><w:r><w:rPr><w:rFonts w:hint="eastAsia" /></w:rPr><w:t xml:space="preserve">安全摘要投影、可选的完整提供方输出与</w:t></w:r><w:r><w:t xml:space="preserve"> </w:t></w:r><w:r><w:rPr><w:rFonts w:hint="eastAsia" /></w:rPr><w:t xml:space="preserve">usage、生成结果时恰好通过此上下文的</w:t></w:r><w:r><w:t xml:space="preserve"> </w:t></w:r><w:r><w:rPr><w:rStyle w:val="VerbatimChar" /></w:rPr><w:t xml:space="preserve">ctx.llm.stream()</w:t></w:r><w:r><w:t xml:space="preserve"> </w:t></w:r><w:r><w:rPr><w:rFonts w:hint="eastAsia" /></w:rPr><w:t xml:space="preserve">发起一次调用所带的</w:t></w:r><w:r><w:t xml:space="preserve"> </w:t></w:r><w:r><w:rPr><w:rStyle w:val="VerbatimChar" /></w:rPr><w:t xml:space="preserve">llmStreamCall: true</w:t></w:r><w:r><w:t xml:space="preserve"> </w:t></w:r><w:r><w:rPr><w:rFonts w:hint="eastAsia" /></w:rPr><w:t xml:space="preserve">标记（此时必须提供完整的</w:t></w:r><w:r><w:t xml:space="preserve"> </w:t></w:r><w:r><w:rPr><w:rStyle w:val="VerbatimChar" /></w:rPr><w:t xml:space="preserve">rawOutput</w:t></w:r><w:r><w:rPr><w:rFonts w:hint="eastAsia" /></w:rPr><w:t xml:space="preserve">）、被遮蔽的</w:t></w:r><w:r><w:t xml:space="preserve"> surface </w:t></w:r><w:r><w:rPr><w:rFonts w:hint="eastAsia" /></w:rPr><w:t xml:space="preserve">边界对（</w:t></w:r><w:r><w:rPr><w:rStyle w:val="VerbatimChar" /></w:rPr><w:t xml:space="preserve">start</w:t></w:r><w:r><w:t xml:space="preserve">/</w:t></w:r><w:r><w:rPr><w:rStyle w:val="VerbatimChar" /></w:rPr><w:t xml:space="preserve">end</w:t></w:r><w:r><w:t xml:space="preserve"> </w:t></w:r><w:r><w:rPr><w:rFonts w:hint="eastAsia" /></w:rPr><w:t xml:space="preserve">seq——位置跨度，而非数值区间）、按</w:t></w:r><w:r><w:t xml:space="preserve"> surface </w:t></w:r><w:r><w:rPr><w:rFonts w:hint="eastAsia" /></w:rPr><w:t xml:space="preserve">顺序排列的被遮蔽</w:t></w:r><w:r><w:t xml:space="preserve"> </w:t></w:r><w:r><w:rPr><w:rFonts w:hint="eastAsia" /></w:rPr><w:t xml:space="preserve">seq、估算</w:t></w:r><w:r><w:t xml:space="preserve"> token </w:t></w:r><w:r><w:rPr><w:rFonts w:hint="eastAsia" /></w:rPr><w:t xml:space="preserve">数，以及摘要调用的</w:t></w:r><w:r><w:t xml:space="preserve"> </w:t></w:r><w:r><w:rPr><w:rFonts w:hint="eastAsia" /></w:rPr><w:t xml:space="preserve">envelope（</w:t></w:r><w:r><w:rPr><w:rStyle w:val="VerbatimChar" /></w:rPr><w:t xml:space="preserve">provider</w:t></w:r><w:r><w:t xml:space="preserve">、</w:t></w:r><w:r><w:rPr><w:rStyle w:val="VerbatimChar" /></w:rPr><w:t xml:space="preserve">model</w:t></w:r><w:r><w:rPr><w:rFonts w:hint="eastAsia" /></w:rPr><w:t xml:space="preserve">，若有生成上限则还包括该上限）——写入日志后，该一次性请求可由日志</w:t></w:r><w:r><w:t xml:space="preserve"> + </w:t></w:r><w:r><w:rPr><w:rFonts w:hint="eastAsia" /></w:rPr><w:t xml:space="preserve">代码重建（见可重建性</w:t></w:r><w:r><w:t xml:space="preserve"> Agent </w:t></w:r><w:r><w:rPr><w:rFonts w:hint="eastAsia" /></w:rPr><w:t xml:space="preserve">Note）；未带标记的</w:t></w:r><w:r><w:t xml:space="preserve"> </w:t></w:r><w:r><w:rPr><w:rStyle w:val="VerbatimChar" /></w:rPr><w:t xml:space="preserve">rawOutput</w:t></w:r><w:r><w:t xml:space="preserve"> </w:t></w:r><w:r><w:rPr><w:rFonts w:hint="eastAsia" /></w:rPr><w:t xml:space="preserve">并不能判定调用路径</w:t></w:r></w:p></w:tc></w:tr><w:tr><w:tc><w:tcPr /><w:p><w:pPr><w:pStyle w:val="Compact" /></w:pPr><w:r><w:rPr><w:rStyle w:val="VerbatimChar" /></w:rPr><w:t xml:space="preserve">compaction/end</w:t></w:r></w:p></w:tc><w:tc><w:tcPr /><w:p><w:pPr><w:pStyle w:val="Compact" /></w:pPr><w:r><w:rPr><w:rStyle w:val="VerbatimChar" /></w:rPr><w:t xml:space="preserve">{ turn, error? }</w:t></w:r></w:p></w:tc><w:tc><w:tcPr /><w:p><w:pPr><w:pStyle w:val="Compact" /></w:pPr><w:r><w:rPr><w:rFonts w:hint="eastAsia" /></w:rPr><w:t xml:space="preserve">使用相同的数字或</w:t></w:r><w:r><w:t xml:space="preserve"> </w:t></w:r><w:r><w:rPr><w:rStyle w:val="VerbatimChar" /></w:rPr><w:t xml:space="preserve">null</w:t></w:r><w:r><w:t xml:space="preserve"> </w:t></w:r><w:r><w:rPr><w:rFonts w:hint="eastAsia" /></w:rPr><w:t xml:space="preserve">归属值释放锁（</w:t></w:r><w:r><w:rPr><w:rStyle w:val="VerbatimChar" /></w:rPr><w:t xml:space="preserve">error</w:t></w:r><w:r><w:t xml:space="preserve"> </w:t></w:r><w:r><w:rPr><w:rFonts w:hint="eastAsia" /></w:rPr><w:t xml:space="preserve">记录失败尝试）</w:t></w:r></w:p></w:tc></w:tr></w:tbl>
    <w:p><w:pPr><w:pStyle w:val="BodyText" /></w:pPr><w:r><w:rPr><w:rFonts w:hint="eastAsia" /></w:rPr><w:t xml:space="preserve">锁括住</w:t></w:r><w:r><w:rPr><w:rFonts w:hint="eastAsia" /><w:b /><w:bCs /></w:rPr><w:t xml:space="preserve">整个</w:t></w:r><w:r><w:rPr><w:rFonts w:hint="eastAsia" /></w:rPr><w:t xml:space="preserve">操作：先追加</w:t></w:r><w:r><w:t xml:space="preserve"> </w:t></w:r><w:r><w:rPr><w:rStyle w:val="VerbatimChar" /></w:rPr><w:t xml:space="preserve">compaction/start</w:t></w:r><w:r><w:rPr><w:rFonts w:hint="eastAsia" /></w:rPr><w:t xml:space="preserve">，然后执行摘要生成、写入</w:t></w:r><w:r><w:t xml:space="preserve"> </w:t></w:r><w:r><w:rPr><w:rStyle w:val="VerbatimChar" /></w:rPr><w:t xml:space="preserve">compaction/summary</w:t></w:r><w:r><w:t xml:space="preserve"> </w:t></w:r><w:r><w:rPr><w:rFonts w:hint="eastAsia" /></w:rPr><w:t xml:space="preserve">记录与</w:t></w:r><w:r><w:t xml:space="preserve"> </w:t></w:r><w:r><w:rPr><w:rStyle w:val="VerbatimChar" /></w:rPr><w:t xml:space="preserve">user/message</w:t></w:r><w:r><w:t xml:space="preserve"> </w:t></w:r><w:r><w:rPr><w:rFonts w:hint="eastAsia" /></w:rPr><w:t xml:space="preserve">替换，最后才追加</w:t></w:r><w:r><w:t xml:space="preserve"> </w:t></w:r><w:r><w:rPr><w:rStyle w:val="VerbatimChar" /></w:rPr><w:t xml:space="preserve">compaction/end</w:t></w:r><w:r><w:rPr><w:rFonts w:hint="eastAsia" /></w:rPr><w:t xml:space="preserve">。最后释放锁意味着操作中途崩溃会表现为可检测的遗留锁（有</w:t></w:r><w:r><w:t xml:space="preserve"> </w:t></w:r><w:r><w:rPr><w:rStyle w:val="VerbatimChar" /></w:rPr><w:t xml:space="preserve">compaction/start</w:t></w:r><w:r><w:t xml:space="preserve"> </w:t></w:r><w:r><w:rPr><w:rFonts w:hint="eastAsia" /></w:rPr><w:t xml:space="preserve">而无匹配的</w:t></w:r><w:r><w:t xml:space="preserve"> </w:t></w:r><w:r><w:rPr><w:rStyle w:val="VerbatimChar" /></w:rPr><w:t xml:space="preserve">compaction/end</w:t></w:r><w:r><w:rPr><w:rFonts w:hint="eastAsia" /></w:rPr><w:t xml:space="preserve">），而非一个虚假声称压缩已完成的</w:t></w:r><w:r><w:t xml:space="preserve"> </w:t></w:r><w:r><w:rPr><w:rStyle w:val="VerbatimChar" /></w:rPr><w:t xml:space="preserve">compaction/end</w:t></w:r><w:r><w:t xml:space="preserve">。</w:t></w:r></w:p>
    <w:p><w:pPr><w:pStyle w:val="BodyText" /></w:pPr><w:r><w:rPr><w:rFonts w:hint="eastAsia" /></w:rPr><w:t xml:space="preserve">这些标记表示锁的时间点，而不是排他的容器。摘要等待期间，不相关的空闲注入可以出现在独立的手动</w:t></w:r><w:r><w:t xml:space="preserve"> start </w:t></w:r><w:r><w:rPr><w:rFonts w:hint="eastAsia" /></w:rPr><w:t xml:space="preserve">与</w:t></w:r><w:r><w:t xml:space="preserve"> end </w:t></w:r><w:r><w:rPr><w:rFonts w:hint="eastAsia" /></w:rPr><w:t xml:space="preserve">之间。手动路径只重新验证所选位置</w:t></w:r><w:r><w:t xml:space="preserve"> </w:t></w:r><w:r><w:rPr><w:rFonts w:hint="eastAsia" /></w:rPr><w:t xml:space="preserve">span，因此替换检查点之后仍保留该注入上下文。活动的未匹配</w:t></w:r><w:r><w:t xml:space="preserve"> start </w:t></w:r><w:r><w:rPr><w:rFonts w:hint="eastAsia" /></w:rPr><w:t xml:space="preserve">会阻塞所有入口点；较新</w:t></w:r><w:r><w:t xml:space="preserve"> </w:t></w:r><w:r><w:rPr><w:rStyle w:val="VerbatimChar" /></w:rPr><w:t xml:space="preserve">session/end-seed</w:t></w:r><w:r><w:t xml:space="preserve"> </w:t></w:r><w:r><w:rPr><w:rFonts w:hint="eastAsia" /></w:rPr><w:t xml:space="preserve">之前的未匹配</w:t></w:r><w:r><w:t xml:space="preserve"> start </w:t></w:r><w:r><w:rPr><w:rFonts w:hint="eastAsia" /></w:rPr><w:t xml:space="preserve">是先前生命周期留下的陈旧证据，会被忽略。</w:t></w:r></w:p>
    <w:p><w:pPr><w:pStyle w:val="BodyText" /></w:pPr><w:r><w:rPr><w:rFonts w:hint="eastAsia" /></w:rPr><w:t xml:space="preserve">这些变体在</w:t></w:r><w:r><w:t xml:space="preserve"> </w:t></w:r><w:r><w:rPr><w:rStyle w:val="VerbatimChar" /></w:rPr><w:t xml:space="preserve">declare module &#39;@deepseek-ai/dsh-session/types&#39;</w:t></w:r><w:r><w:t xml:space="preserve"> </w:t></w:r><w:r><w:rPr><w:rFonts w:hint="eastAsia" /></w:rPr><w:t xml:space="preserve">块内合并，因此——与其他子系统页面上的顶层类型不同——它们不以漂移检查的</w:t></w:r><w:r><w:t xml:space="preserve"> </w:t></w:r><w:r><w:rPr><w:rStyle w:val="VerbatimChar" /></w:rPr><w:t xml:space="preserve">```ts type-equiv</w:t></w:r><w:r><w:t xml:space="preserve"> </w:t></w:r><w:r><w:rPr><w:rFonts w:hint="eastAsia" /></w:rPr><w:t xml:space="preserve">块粘贴（</w:t></w:r><w:r><w:rPr><w:rStyle w:val="VerbatimChar" /></w:rPr><w:t xml:space="preserve">verify-type-equiv</w:t></w:r><w:r><w:t xml:space="preserve"> </w:t></w:r><w:r><w:rPr><w:rFonts w:hint="eastAsia" /></w:rPr><w:t xml:space="preserve">提取器只按名称匹配顶层声明）。上方的载荷表即为目录条目；权威字段请循源码链接查看。</w:t></w:r></w:p>
    <w:bookmarkEnd w:id="910" />
    <w:bookmarkStart w:id="911" w:name="compactionresult" />
    <w:p><w:pPr><w:pStyle w:val="Heading3" /></w:pPr><w:r><w:rPr><w:rStyle w:val="SectionNumber" /></w:rPr><w:t xml:space="preserve">5.32.2</w:t></w:r><w:r><w:tab /></w:r><w:r><w:rPr><w:rStyle w:val="VerbatimChar" /></w:rPr><w:t xml:space="preserve">CompactionResult</w:t></w:r></w:p>
    <w:p><w:pPr><w:pStyle w:val="FirstParagraph" /></w:pPr><w:r><w:rPr><w:rFonts w:hint="eastAsia" /></w:rPr><w:t xml:space="preserve">成功压缩向调用方返回：记账事件</w:t></w:r><w:r><w:t xml:space="preserve"> </w:t></w:r><w:r><w:rPr><w:rFonts w:hint="eastAsia" /></w:rPr><w:t xml:space="preserve">seq、安全摘要投影、被遮蔽的范围与</w:t></w:r><w:r><w:t xml:space="preserve"> </w:t></w:r><w:r><w:rPr><w:rFonts w:hint="eastAsia" /></w:rPr><w:t xml:space="preserve">seq，以及估算</w:t></w:r><w:r><w:t xml:space="preserve"> token </w:t></w:r><w:r><w:rPr><w:rFonts w:hint="eastAsia" /></w:rPr><w:t xml:space="preserve">数。</w:t></w:r></w:p>
    <w:p><w:pPr><w:pStyle w:val="SourceCode" /></w:pPr><w:r><w:rPr><w:rStyle w:val="CommentTok" /></w:rPr><w:t xml:space="preserve">/** Result of a successful compaction operation. */</w:t></w:r><w:r><w:br /></w:r><w:r><w:rPr><w:rStyle w:val="KeywordTok" /></w:rPr><w:t xml:space="preserve">interface</w:t></w:r><w:r><w:rPr><w:rStyle w:val="NormalTok" /></w:rPr><w:t xml:space="preserve"> CompactionResult {</w:t></w:r><w:r><w:br /></w:r><w:r><w:rPr><w:rStyle w:val="NormalTok" /></w:rPr><w:t xml:space="preserve">  </w:t></w:r><w:r><w:rPr><w:rStyle w:val="CommentTok" /></w:rPr><w:t xml:space="preserve">/** Stable identity shared by this compaction&#39;s complete durable lifecycle. */</w:t></w:r><w:r><w:br /></w:r><w:r><w:rPr><w:rStyle w:val="NormalTok" /></w:rPr><w:t xml:space="preserve">  compactionId</w:t></w:r><w:r><w:rPr><w:rStyle w:val="OperatorTok" /></w:rPr><w:t xml:space="preserve">:</w:t></w:r><w:r><w:rPr><w:rStyle w:val="NormalTok" /></w:rPr><w:t xml:space="preserve"> CompactionId</w:t></w:r><w:r><w:br /></w:r><w:r><w:rPr><w:rStyle w:val="NormalTok" /></w:rPr><w:t xml:space="preserve">  </w:t></w:r><w:r><w:rPr><w:rStyle w:val="CommentTok" /></w:rPr><w:t xml:space="preserve">/** Human command that initiated this compaction, when it was manual. */</w:t></w:r><w:r><w:br /></w:r><w:r><w:rPr><w:rStyle w:val="NormalTok" /></w:rPr><w:t xml:space="preserve">  sourceCommandId</w:t></w:r><w:r><w:rPr><w:rStyle w:val="OperatorTok" /></w:rPr><w:t xml:space="preserve">?:</w:t></w:r><w:r><w:rPr><w:rStyle w:val="NormalTok" /></w:rPr><w:t xml:space="preserve"> CommandId</w:t></w:r><w:r><w:br /></w:r><w:r><w:rPr><w:rStyle w:val="NormalTok" /></w:rPr><w:t xml:space="preserve">  </w:t></w:r><w:r><w:rPr><w:rStyle w:val="CommentTok" /></w:rPr><w:t xml:space="preserve">/** The seq of the appended `compaction/start` event. */</w:t></w:r><w:r><w:br /></w:r><w:r><w:rPr><w:rStyle w:val="NormalTok" /></w:rPr><w:t xml:space="preserve">  startSeq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seq of the appended `compaction/summary` event. */</w:t></w:r><w:r><w:br /></w:r><w:r><w:rPr><w:rStyle w:val="NormalTok" /></w:rPr><w:t xml:space="preserve">  summarySeq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seq of the appended `compaction/end` event. */</w:t></w:r><w:r><w:br /></w:r><w:r><w:rPr><w:rStyle w:val="NormalTok" /></w:rPr><w:t xml:space="preserve">  endSeq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summary content blocks produced by the backend. */</w:t></w:r><w:r><w:br /></w:r><w:r><w:rPr><w:rStyle w:val="NormalTok" /></w:rPr><w:t xml:space="preserve">  summary</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surface-boundary pair that was shadowed: the seqs of the first</w:t></w:r><w:r><w:br /></w:r><w:r><w:rPr><w:rStyle w:val="CommentTok" /></w:rPr><w:t xml:space="preserve">   * (`start`) and last (`end`) surface nodes of the replaced range. A</w:t></w:r><w:r><w:br /></w:r><w:r><w:rPr><w:rStyle w:val="CommentTok" /></w:rPr><w:t xml:space="preserve">   * surface-POSITION span, not a numeric seq interval — after a prior replace</w:t></w:r><w:r><w:br /></w:r><w:r><w:rPr><w:rStyle w:val="CommentTok" /></w:rPr><w:t xml:space="preserve">   * lands a fresh high-seq summary node at an older range&#39;s position, `start`</w:t></w:r><w:r><w:br /></w:r><w:r><w:rPr><w:rStyle w:val="CommentTok" /></w:rPr><w:t xml:space="preserve">   * can be GREATER than `end`. {</w:t></w:r><w:r><w:rPr><w:rStyle w:val="AnnotationTok" /></w:rPr><w:t xml:space="preserve">@link</w:t></w:r><w:r><w:rPr><w:rStyle w:val="CommentTok" /></w:rPr><w:t xml:space="preserve"> </w:t></w:r><w:r><w:rPr><w:rStyle w:val="CommentVarTok" /></w:rPr><w:t xml:space="preserve">CompactionResult.shadowedSeqs}</w:t></w:r><w:r><w:rPr><w:rStyle w:val="CommentTok" /></w:rPr><w:t xml:space="preserve"> is the</w:t></w:r><w:r><w:br /></w:r><w:r><w:rPr><w:rStyle w:val="CommentTok" /></w:rPr><w:t xml:space="preserve">   * authoritative set of shadowed nodes, in surface order.</w:t></w:r><w:r><w:br /></w:r><w:r><w:rPr><w:rStyle w:val="CommentTok" /></w:rPr><w:t xml:space="preserve">   */</w:t></w:r><w:r><w:br /></w:r><w:r><w:rPr><w:rStyle w:val="NormalTok" /></w:rPr><w:t xml:space="preserve">  shadowedRange</w:t></w:r><w:r><w:rPr><w:rStyle w:val="OperatorTok" /></w:rPr><w:t xml:space="preserve">:</w:t></w:r><w:r><w:rPr><w:rStyle w:val="NormalTok" /></w:rPr><w:t xml:space="preserve"> {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 The seqs of all shadowed surface nodes, in surface order. */</w:t></w:r><w:r><w:br /></w:r><w:r><w:rPr><w:rStyle w:val="NormalTok" /></w:rPr><w:t xml:space="preserve">  shadowedSeqs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Estimated token count of the shadowed content. */</w:t></w:r><w:r><w:br /></w:r><w:r><w:rPr><w:rStyle w:val="NormalTok" /></w:rPr><w:t xml:space="preserve">  shadowedTokenCount</w:t></w:r><w:r><w:rPr><w:rStyle w:val="OperatorTok" /></w:rPr><w:t xml:space="preserve">:</w:t></w:r><w:r><w:rPr><w:rStyle w:val="NormalTok" /></w:rPr><w:t xml:space="preserve"> </w:t></w:r><w:r><w:rPr><w:rStyle w:val="DataTypeTok" /></w:rPr><w:t xml:space="preserve">number</w:t></w:r><w:r><w:br /></w:r><w:r><w:rPr><w:rStyle w:val="NormalTok" /></w:rPr><w:t xml:space="preserve">}</w:t></w:r></w:p>
    <w:bookmarkEnd w:id="911" />
    <w:bookmarkStart w:id="914" w:name="服务-2" />
    <w:p><w:pPr><w:pStyle w:val="Heading3" /></w:pPr><w:r><w:rPr><w:rStyle w:val="SectionNumber" /></w:rPr><w:t xml:space="preserve">5.32.3</w:t></w:r><w:r><w:tab /></w:r><w:r><w:rPr><w:rFonts w:hint="eastAsia" /></w:rPr><w:t xml:space="preserve">服务</w:t></w:r></w:p>
    <w:p><w:pPr><w:pStyle w:val="FirstParagraph" /></w:pPr><w:r><w:rPr><w:rFonts w:hint="eastAsia" /></w:rPr><w:t xml:space="preserve">自动调用方会说明策略为何运行；实现可以比普通压力更激进地处理已确认的溢出。</w:t></w:r></w:p>
    <w:p><w:pPr><w:pStyle w:val="SourceCode" /></w:pPr><w:r><w:rPr><w:rStyle w:val="CommentTok" /></w:rPr><w:t xml:space="preserve">/** Why automatic policy is asking a backend to consider compaction. */</w:t></w:r><w:r><w:br /></w:r><w:r><w:rPr><w:rStyle w:val="KeywordTok" /></w:rPr><w:t xml:space="preserve">type</w:t></w:r><w:r><w:rPr><w:rStyle w:val="NormalTok" /></w:rPr><w:t xml:space="preserve"> CompactionTrigger </w:t></w:r><w:r><w:rPr><w:rStyle w:val="OperatorTok" /></w:rPr><w:t xml:space="preserve">=</w:t></w:r><w:r><w:rPr><w:rStyle w:val="NormalTok" /></w:rPr><w:t xml:space="preserve"> </w:t></w:r><w:r><w:rPr><w:rStyle w:val="StringTok" /></w:rPr><w:t xml:space="preserve">&#39;pressure&#39;</w:t></w:r><w:r><w:rPr><w:rStyle w:val="NormalTok" /></w:rPr><w:t xml:space="preserve"> </w:t></w:r><w:r><w:rPr><w:rStyle w:val="OperatorTok" /></w:rPr><w:t xml:space="preserve">|</w:t></w:r><w:r><w:rPr><w:rStyle w:val="NormalTok" /></w:rPr><w:t xml:space="preserve"> </w:t></w:r><w:r><w:rPr><w:rStyle w:val="StringTok" /></w:rPr><w:t xml:space="preserve">&#39;context-overflow&#39;</w:t></w:r></w:p>
    <w:p><w:pPr><w:pStyle w:val="FirstParagraph" /></w:pPr><w:r><w:rPr><w:rStyle w:val="VerbatimChar" /></w:rPr><w:t xml:space="preserve">CompactionEngine</w:t></w:r><w:r><w:t xml:space="preserve"> </w:t></w:r><w:r><w:rPr><w:rFonts w:hint="eastAsia" /></w:rPr><w:t xml:space="preserve">暴露</w:t></w:r><w:r><w:t xml:space="preserve"> </w:t></w:r><w:r><w:rPr><w:rStyle w:val="VerbatimChar" /></w:rPr><w:t xml:space="preserve">compactIfNeeded(agent, trigger, signal)</w:t></w:r><w:r><w:t xml:space="preserve"> </w:t></w:r><w:r><w:rPr><w:rFonts w:hint="eastAsia" /></w:rPr><w:t xml:space="preserve">以执行自动</w:t></w:r><w:r><w:t xml:space="preserve"> </w:t></w:r><w:r><w:rPr><w:rStyle w:val="VerbatimChar" /></w:rPr><w:t xml:space="preserve">pressure</w:t></w:r><w:r><w:t xml:space="preserve"> </w:t></w:r><w:r><w:rPr><w:rFonts w:hint="eastAsia" /></w:rPr><w:t xml:space="preserve">或</w:t></w:r><w:r><w:t xml:space="preserve"> </w:t></w:r><w:r><w:rPr><w:rStyle w:val="VerbatimChar" /></w:rPr><w:t xml:space="preserve">context-overflow</w:t></w:r><w:r><w:t xml:space="preserve"> </w:t></w:r><w:r><w:rPr><w:rFonts w:hint="eastAsia" /></w:rPr><w:t xml:space="preserve">策略，暴露</w:t></w:r><w:r><w:t xml:space="preserve"> </w:t></w:r><w:r><w:rPr><w:rStyle w:val="VerbatimChar" /></w:rPr><w:t xml:space="preserve">compactNow(agent, signal)</w:t></w:r><w:r><w:t xml:space="preserve"> </w:t></w:r><w:r><w:rPr><w:rFonts w:hint="eastAsia" /></w:rPr><w:t xml:space="preserve">以便即使未达到压力也对空闲会话进行一次有效缩减，还针对显式、两端均包含的</w:t></w:r><w:r><w:t xml:space="preserve"> surface </w:t></w:r><w:r><w:rPr><w:rFonts w:hint="eastAsia" /></w:rPr><w:t xml:space="preserve">范围暴露</w:t></w:r><w:r><w:t xml:space="preserve"> </w:t></w:r><w:r><w:rPr><w:rStyle w:val="VerbatimChar" /></w:rPr><w:t xml:space="preserve">compactRegion(...)</w:t></w:r><w:r><w:t xml:space="preserve">。</w:t></w:r><w:r><w:rPr><w:rStyle w:val="VerbatimChar" /></w:rPr><w:t xml:space="preserve">compactNow()</w:t></w:r><w:r><w:t xml:space="preserve"> </w:t></w:r><w:r><w:rPr><w:rFonts w:hint="eastAsia" /></w:rPr><w:t xml:space="preserve">作为轮次之间的</w:t></w:r><w:r><w:t xml:space="preserve"> agent maintenance </w:t></w:r><w:r><w:rPr><w:rFonts w:hint="eastAsia" /></w:rPr><w:t xml:space="preserve">运行；没有有效范围时返回</w:t></w:r><w:r><w:t xml:space="preserve"> </w:t></w:r><w:r><w:rPr><w:rStyle w:val="VerbatimChar" /></w:rPr><w:t xml:space="preserve">null</w:t></w:r><w:r><w:t xml:space="preserve"> </w:t></w:r><w:r><w:rPr><w:rFonts w:hint="eastAsia" /></w:rPr><w:t xml:space="preserve">且不写入；在摘要前记录独立的</w:t></w:r><w:r><w:t xml:space="preserve"> </w:t></w:r><w:r><w:rPr><w:rStyle w:val="VerbatimChar" /></w:rPr><w:t xml:space="preserve">turn: null</w:t></w:r><w:r><w:t xml:space="preserve"> </w:t></w:r><w:r><w:rPr><w:rFonts w:hint="eastAsia" /></w:rPr><w:t xml:space="preserve">标记对，并在后续排队提示词能够从新表层派生前</w:t></w:r><w:r><w:t xml:space="preserve"> flush </w:t></w:r><w:r><w:rPr><w:rFonts w:hint="eastAsia" /></w:rPr><w:t xml:space="preserve">已闭合尝试。每个后端都使用</w:t></w:r><w:r><w:t xml:space="preserve"> </w:t></w:r><w:r><w:rPr><w:rStyle w:val="VerbatimChar" /></w:rPr><w:t xml:space="preserve">compactCheckpointSource(compactionId, sourceCommandId?)</w:t></w:r><w:r><w:t xml:space="preserve"> </w:t></w:r><w:r><w:rPr><w:rFonts w:hint="eastAsia" /></w:rPr><w:t xml:space="preserve">创建替换用</w:t></w:r><w:r><w:t xml:space="preserve"> </w:t></w:r><w:r><w:rPr><w:rStyle w:val="VerbatimChar" /></w:rPr><w:t xml:space="preserve">user/message</w:t></w:r><w:r><w:t xml:space="preserve"> </w:t></w:r><w:r><w:rPr><w:rFonts w:hint="eastAsia" /></w:rPr><w:t xml:space="preserve">的源；client</w:t></w:r><w:r><w:t xml:space="preserve"> </w:t></w:r><w:r><w:rPr><w:rFonts w:hint="eastAsia" /></w:rPr><w:t xml:space="preserve">与</w:t></w:r><w:r><w:t xml:space="preserve"> wire </w:t></w:r><w:r><w:rPr><w:rFonts w:hint="eastAsia" /></w:rPr><w:t xml:space="preserve">消费方从无</w:t></w:r><w:r><w:t xml:space="preserve"> Cordis </w:t></w:r><w:r><w:rPr><w:rFonts w:hint="eastAsia" /></w:rPr><w:t xml:space="preserve">的</w:t></w:r><w:r><w:t xml:space="preserve"> </w:t></w:r><w:r><w:rPr><w:rStyle w:val="VerbatimChar" /></w:rPr><w:t xml:space="preserve">@deepseek-ai/dsh-compaction/checkpoint</w:t></w:r><w:r><w:t xml:space="preserve"> </w:t></w:r><w:r><w:rPr><w:rFonts w:hint="eastAsia" /></w:rPr><w:t xml:space="preserve">子路径导入该构造函数、</w:t></w:r><w:r><w:rPr><w:rStyle w:val="VerbatimChar" /></w:rPr><w:t xml:space="preserve">CompactionCheckpointSource</w:t></w:r><w:r><w:t xml:space="preserve"> </w:t></w:r><w:r><w:rPr><w:rFonts w:hint="eastAsia" /></w:rPr><w:t xml:space="preserve">和</w:t></w:r><w:r><w:t xml:space="preserve"> </w:t></w:r><w:r><w:rPr><w:rStyle w:val="VerbatimChar" /></w:rPr><w:t xml:space="preserve">isCompactCheckpointSource()</w:t></w:r><w:r><w:rPr><w:rFonts w:hint="eastAsia" /></w:rPr><w:t xml:space="preserve">，包根则为</w:t></w:r><w:r><w:t xml:space="preserve"> host </w:t></w:r><w:r><w:rPr><w:rFonts w:hint="eastAsia" /></w:rPr><w:t xml:space="preserve">消费方重新导出它们。必填的事务身份会关联替换检查点，而该判定函数使检查点识别不依赖任一特定后端。实现必须把传入的</w:t></w:r><w:r><w:t xml:space="preserve"> signal </w:t></w:r><w:r><w:rPr><w:rFonts w:hint="eastAsia" /></w:rPr><w:t xml:space="preserve">转发给摘要流程。该</w:t></w:r><w:r><w:t xml:space="preserve"> seam </w:t></w:r><w:r><w:rPr><w:rFonts w:hint="eastAsia" /></w:rPr><w:t xml:space="preserve">不拥有计价</w:t></w:r><w:r><w:t xml:space="preserve"> </w:t></w:r><w:r><w:rPr><w:rFonts w:hint="eastAsia" /></w:rPr><w:t xml:space="preserve">API：单例</w:t></w:r><w:r><w:t xml:space="preserve"> </w:t></w:r><w:hyperlink r:id="rId322"><w:r><w:rPr><w:rStyle w:val="VerbatimChar" /></w:rPr><w:t xml:space="preserve">ctx.tokenMeter</w:t></w:r></w:hyperlink><w:r><w:t xml:space="preserve"> </w:t></w:r><w:r><w:rPr><w:rFonts w:hint="eastAsia" /></w:rPr><w:t xml:space="preserve">直接拥有估算与回放，而</w:t></w:r><w:r><w:t xml:space="preserve"> </w:t></w:r><w:r><w:rPr><w:rStyle w:val="VerbatimChar" /></w:rPr><w:t xml:space="preserve">dsh-compaction-basic</w:t></w:r><w:r><w:t xml:space="preserve"> </w:t></w:r><w:r><w:rPr><w:rFonts w:hint="eastAsia" /></w:rPr><w:t xml:space="preserve">拥有保留策略、事件排序、按路由执行的摘要调用及其配置。</w:t></w:r></w:p>
    <w:p><w:pPr><w:pStyle w:val="BodyText" /></w:pPr><w:r><w:rPr><w:rFonts w:hint="eastAsia" /></w:rPr><w:t xml:space="preserve">预期的手动失败使用</w:t></w:r><w:r><w:t xml:space="preserve"> </w:t></w:r><w:r><w:rPr><w:rStyle w:val="VerbatimChar" /></w:rPr><w:t xml:space="preserve">ManualCompactionErrorCode</w:t></w:r><w:r><w:rPr><w:rFonts w:hint="eastAsia" /></w:rPr><w:t xml:space="preserve">：</w:t></w:r></w:p>
    <w:p><w:pPr><w:pStyle w:val="SourceCode" /></w:pPr><w:r><w:rPr><w:rStyle w:val="CommentTok" /></w:rPr><w:t xml:space="preserve">/** Expected failure classes for an explicit idle-session compaction request. */</w:t></w:r><w:r><w:br /></w:r><w:r><w:rPr><w:rStyle w:val="KeywordTok" /></w:rPr><w:t xml:space="preserve">type</w:t></w:r><w:r><w:rPr><w:rStyle w:val="NormalTok" /></w:rPr><w:t xml:space="preserve"> ManualCompactionErrorCode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&#39;busy&#39;</w:t></w:r><w:r><w:br /></w:r><w:r><w:rPr><w:rStyle w:val="NormalTok" /></w:rPr><w:t xml:space="preserve">  </w:t></w:r><w:r><w:rPr><w:rStyle w:val="OperatorTok" /></w:rPr><w:t xml:space="preserve">|</w:t></w:r><w:r><w:rPr><w:rStyle w:val="NormalTok" /></w:rPr><w:t xml:space="preserve"> </w:t></w:r><w:r><w:rPr><w:rStyle w:val="StringTok" /></w:rPr><w:t xml:space="preserve">&#39;cancelled&#39;</w:t></w:r><w:r><w:br /></w:r><w:r><w:rPr><w:rStyle w:val="NormalTok" /></w:rPr><w:t xml:space="preserve">  </w:t></w:r><w:r><w:rPr><w:rStyle w:val="OperatorTok" /></w:rPr><w:t xml:space="preserve">|</w:t></w:r><w:r><w:rPr><w:rStyle w:val="NormalTok" /></w:rPr><w:t xml:space="preserve"> </w:t></w:r><w:r><w:rPr><w:rStyle w:val="StringTok" /></w:rPr><w:t xml:space="preserve">&#39;changed&#39;</w:t></w:r><w:r><w:br /></w:r><w:r><w:rPr><w:rStyle w:val="NormalTok" /></w:rPr><w:t xml:space="preserve">  </w:t></w:r><w:r><w:rPr><w:rStyle w:val="OperatorTok" /></w:rPr><w:t xml:space="preserve">|</w:t></w:r><w:r><w:rPr><w:rStyle w:val="NormalTok" /></w:rPr><w:t xml:space="preserve"> </w:t></w:r><w:r><w:rPr><w:rStyle w:val="StringTok" /></w:rPr><w:t xml:space="preserve">&#39;summary&#39;</w:t></w:r><w:r><w:br /></w:r><w:r><w:rPr><w:rStyle w:val="NormalTok" /></w:rPr><w:t xml:space="preserve">  </w:t></w:r><w:r><w:rPr><w:rStyle w:val="OperatorTok" /></w:rPr><w:t xml:space="preserve">|</w:t></w:r><w:r><w:rPr><w:rStyle w:val="NormalTok" /></w:rPr><w:t xml:space="preserve"> </w:t></w:r><w:r><w:rPr><w:rStyle w:val="StringTok" /></w:rPr><w:t xml:space="preserve">&#39;commit&#39;</w:t></w:r><w:r><w:br /></w:r><w:r><w:rPr><w:rStyle w:val="NormalTok" /></w:rPr><w:t xml:space="preserve">  </w:t></w:r><w:r><w:rPr><w:rStyle w:val="OperatorTok" /></w:rPr><w:t xml:space="preserve">|</w:t></w:r><w:r><w:rPr><w:rStyle w:val="NormalTok" /></w:rPr><w:t xml:space="preserve"> </w:t></w:r><w:r><w:rPr><w:rStyle w:val="StringTok" /></w:rPr><w:t xml:space="preserve">&#39;persistence&#39;</w:t></w:r></w:p>
    <w:p><w:pPr><w:pStyle w:val="FirstParagraph" /></w:pPr><w:r><w:rPr><w:rStyle w:val="VerbatimChar" /></w:rPr><w:t xml:space="preserve">changed</w:t></w:r><w:r><w:t xml:space="preserve"> </w:t></w:r><w:r><w:rPr><w:rFonts w:hint="eastAsia" /></w:rPr><w:t xml:space="preserve">和</w:t></w:r><w:r><w:t xml:space="preserve"> </w:t></w:r><w:r><w:rPr><w:rStyle w:val="VerbatimChar" /></w:rPr><w:t xml:space="preserve">summary</w:t></w:r><w:r><w:t xml:space="preserve"> </w:t></w:r><w:r><w:rPr><w:rFonts w:hint="eastAsia" /></w:rPr><w:t xml:space="preserve">保持会话表层不变，但仍会闭合失败尝试并将其持久化到日志。</w:t></w:r><w:r><w:rPr><w:rStyle w:val="VerbatimChar" /></w:rPr><w:t xml:space="preserve">commit</w:t></w:r><w:r><w:t xml:space="preserve"> </w:t></w:r><w:r><w:rPr><w:rFonts w:hint="eastAsia" /></w:rPr><w:t xml:space="preserve">可能发生在部分变更之后；</w:t></w:r><w:r><w:rPr><w:rStyle w:val="VerbatimChar" /></w:rPr><w:t xml:space="preserve">persistence</w:t></w:r><w:r><w:t xml:space="preserve"> </w:t></w:r><w:r><w:rPr><w:rFonts w:hint="eastAsia" /></w:rPr><w:t xml:space="preserve">表示内存中的标记对已闭合，但</w:t></w:r><w:r><w:t xml:space="preserve"> flush </w:t></w:r><w:r><w:rPr><w:rFonts w:hint="eastAsia" /></w:rPr><w:t xml:space="preserve">失败。取消独立于这些失败，并在完成必要清理后抛出原始</w:t></w:r><w:r><w:t xml:space="preserve"> abort </w:t></w:r><w:r><w:rPr><w:rFonts w:hint="eastAsia" /></w:rPr><w:t xml:space="preserve">原因。</w:t></w:r></w:p>
    <w:p><w:pPr><w:pStyle w:val="BodyText" /></w:pPr><w:r><w:rPr><w:rFonts w:hint="eastAsia" /></w:rPr><w:t xml:space="preserve">压力压缩在串行</w:t></w:r><w:r><w:t xml:space="preserve"> </w:t></w:r><w:r><w:rPr><w:rStyle w:val="VerbatimChar" /></w:rPr><w:t xml:space="preserve">agent/pre-step</w:t></w:r><w:r><w:t xml:space="preserve"> </w:t></w:r><w:r><w:rPr><w:rFonts w:hint="eastAsia" /></w:rPr><w:t xml:space="preserve">中运行，先于请求推导。一旦压力或规范化溢出满足条件，compaction-basic</w:t></w:r><w:r><w:t xml:space="preserve"> </w:t></w:r><w:r><w:rPr><w:rFonts w:hint="eastAsia" /></w:rPr><w:t xml:space="preserve">会在选择范围前调用可选的</w:t></w:r><w:r><w:t xml:space="preserve"> </w:t></w:r><w:hyperlink r:id="rId912"><w:r><w:rPr><w:rStyle w:val="VerbatimChar" /></w:rPr><w:t xml:space="preserve">ctx.toolResultPruner</w:t></w:r></w:hyperlink><w:r><w:rPr><w:rFonts w:hint="eastAsia" /></w:rPr><w:t xml:space="preserve">，再通过</w:t></w:r><w:r><w:t xml:space="preserve"> </w:t></w:r><w:r><w:rPr><w:rStyle w:val="VerbatimChar" /></w:rPr><w:t xml:space="preserve">ctx.tokenMeter</w:t></w:r><w:r><w:t xml:space="preserve"> </w:t></w:r><w:r><w:rPr><w:rFonts w:hint="eastAsia" /></w:rPr><w:t xml:space="preserve">重新测量，并且可以在不生成摘要的情况下推进</w:t></w:r><w:r><w:t xml:space="preserve"> </w:t></w:r><w:r><w:rPr><w:rFonts w:hint="eastAsia" /></w:rPr><w:t xml:space="preserve">surface。失败请求的恢复在失败的步骤关闭后通过</w:t></w:r><w:r><w:t xml:space="preserve"> </w:t></w:r><w:r><w:rPr><w:rStyle w:val="VerbatimChar" /></w:rPr><w:t xml:space="preserve">agent/request-error</w:t></w:r><w:r><w:t xml:space="preserve"> </w:t></w:r><w:r><w:rPr><w:rFonts w:hint="eastAsia" /></w:rPr><w:t xml:space="preserve">运行；仅当</w:t></w:r><w:r><w:t xml:space="preserve"> surface replacement generation </w:t></w:r><w:r><w:rPr><w:rFonts w:hint="eastAsia" /></w:rPr><w:t xml:space="preserve">前进时才返回重试动作，即便后续摘要工作在剪枝后抛异常亦如此；取消仍然优先。区域边界保持工具调用/结果配对，但不保持整个轮次，因此一个过大轮次中较早关闭的步骤可以被压缩。</w:t></w:r><w:r><w:rPr><w:rStyle w:val="VerbatimChar" /></w:rPr><w:t xml:space="preserve">dsh-compaction-basic</w:t></w:r><w:r><w:t xml:space="preserve"> </w:t></w:r><w:r><w:rPr><w:rFonts w:hint="eastAsia" /></w:rPr><w:t xml:space="preserve">拥有阈值、保留尾部策略、溢出上限与失败处理。</w:t></w:r></w:p>
    <w:p><w:pPr><w:pStyle w:val="BodyText" /></w:pPr><w:r><w:rPr><w:rFonts w:hint="eastAsia" /></w:rPr><w:t xml:space="preserve">该</w:t></w:r><w:r><w:t xml:space="preserve"> Service Definition </w:t></w:r><w:r><w:rPr><w:rFonts w:hint="eastAsia" /></w:rPr><w:t xml:space="preserve">导出</w:t></w:r><w:r><w:t xml:space="preserve"> </w:t></w:r><w:r><w:rPr><w:rStyle w:val="VerbatimChar" /></w:rPr><w:t xml:space="preserve">toolPairingBalancedBefore(session, seq)</w:t></w:r><w:r><w:t xml:space="preserve"> </w:t></w:r><w:r><w:rPr><w:rFonts w:hint="eastAsia" /></w:rPr><w:t xml:space="preserve">与</w:t></w:r><w:r><w:t xml:space="preserve"> </w:t></w:r><w:r><w:rPr><w:rStyle w:val="VerbatimChar" /></w:rPr><w:t xml:space="preserve">toolPairingBalancedAfter(session, seq)</w:t></w:r><w:r><w:rPr><w:rFonts w:hint="eastAsia" /></w:rPr><w:t xml:space="preserve">，用于检查</w:t></w:r><w:r><w:t xml:space="preserve"> seq </w:t></w:r><w:r><w:rPr><w:rFonts w:hint="eastAsia" /></w:rPr><w:t xml:space="preserve">之前与之后的工具调用/结果配对。两者都会验证当前</w:t></w:r><w:r><w:t xml:space="preserve"> surface </w:t></w:r><w:r><w:rPr><w:rFonts w:hint="eastAsia" /></w:rPr><w:t xml:space="preserve">成员关系，并拒绝缺失的</w:t></w:r><w:r><w:t xml:space="preserve"> seq </w:t></w:r><w:r><w:rPr><w:rFonts w:hint="eastAsia" /></w:rPr><w:t xml:space="preserve">与遗留结果；</w:t></w:r><w:hyperlink r:id="rId913"><w:r><w:rPr><w:rStyle w:val="Hyperlink" /><w:rFonts w:hint="eastAsia" /></w:rPr><w:t xml:space="preserve">包约定</w:t></w:r></w:hyperlink><w:r><w:rPr><w:rFonts w:hint="eastAsia" /></w:rPr><w:t xml:space="preserve">定义其缓存行为。</w:t></w:r></w:p>
    <w:bookmarkEnd w:id="914" />
    <w:bookmarkStart w:id="916" w:name="工具结果剪枝产出" />
    <w:p><w:pPr><w:pStyle w:val="Heading3" /></w:pPr><w:r><w:rPr><w:rStyle w:val="SectionNumber" /></w:rPr><w:t xml:space="preserve">5.32.4</w:t></w:r><w:r><w:tab /></w:r><w:r><w:rPr><w:rFonts w:hint="eastAsia" /></w:rPr><w:t xml:space="preserve">工具结果剪枝产出</w:t></w:r></w:p>
    <w:p><w:pPr><w:pStyle w:val="FirstParagraph" /></w:pPr><w:r><w:rPr><w:rFonts w:hint="eastAsia" /></w:rPr><w:t xml:space="preserve">可选的工具结果剪枝服务会报告每次持久内容替换以及</w:t></w:r><w:r><w:t xml:space="preserve"> Unicode code point </w:t></w:r><w:r><w:rPr><w:rFonts w:hint="eastAsia" /></w:rPr><w:t xml:space="preserve">的总减少量。其公开结果类型位于</w:t></w:r><w:r><w:t xml:space="preserve"> </w:t></w:r><w:hyperlink r:id="rId915"><w:r><w:rPr><w:rStyle w:val="VerbatimChar" /></w:rPr><w:t xml:space="preserve">compaction-tool-result-pruner/src/types.ts</w:t></w:r></w:hyperlink><w:r><w:t xml:space="preserve">。</w:t></w:r></w:p>
    <w:p><w:pPr><w:pStyle w:val="SourceCode" /></w:pPr><w:r><w:rPr><w:rStyle w:val="CommentTok" /></w:rPr><w:t xml:space="preserve">/** Cited source event and size accounting for one landed surface replacement. */</w:t></w:r><w:r><w:br /></w:r><w:r><w:rPr><w:rStyle w:val="KeywordTok" /></w:rPr><w:t xml:space="preserve">interface</w:t></w:r><w:r><w:rPr><w:rStyle w:val="NormalTok" /></w:rPr><w:t xml:space="preserve"> PrunedEntry {</w:t></w:r><w:r><w:br /></w:r><w:r><w:rPr><w:rStyle w:val="NormalTok" /></w:rPr><w:t xml:space="preserve">  </w:t></w:r><w:r><w:rPr><w:rStyle w:val="CommentTok" /></w:rPr><w:t xml:space="preserve">/** Full-fidelity tool-result event shadowed by the replacement. */</w:t></w:r><w:r><w:br /></w:r><w:r><w:rPr><w:rStyle w:val="NormalTok" /></w:rPr><w:t xml:space="preserve">  </w:t></w:r><w:r><w:rPr><w:rStyle w:val="KeywordTok" /></w:rPr><w:t xml:space="preserve">readonly</w:t></w:r><w:r><w:rPr><w:rStyle w:val="NormalTok" /></w:rPr><w:t xml:space="preserve"> originalSeq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Newly appended pruned tool-result event. */</w:t></w:r><w:r><w:br /></w:r><w:r><w:rPr><w:rStyle w:val="NormalTok" /></w:rPr><w:t xml:space="preserve">  </w:t></w:r><w:r><w:rPr><w:rStyle w:val="KeywordTok" /></w:rPr><w:t xml:space="preserve">readonly</w:t></w:r><w:r><w:rPr><w:rStyle w:val="NormalTok" /></w:rPr><w:t xml:space="preserve"> replacementSeq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Tool call shared by the original and replacement.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Original text size in Unicode code points. */</w:t></w:r><w:r><w:br /></w:r><w:r><w:rPr><w:rStyle w:val="NormalTok" /></w:rPr><w:t xml:space="preserve">  </w:t></w:r><w:r><w:rPr><w:rStyle w:val="KeywordTok" /></w:rPr><w:t xml:space="preserve">readonly</w:t></w:r><w:r><w:rPr><w:rStyle w:val="NormalTok" /></w:rPr><w:t xml:space="preserve"> charsBefore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Replacement text size in Unicode code points. */</w:t></w:r><w:r><w:br /></w:r><w:r><w:rPr><w:rStyle w:val="NormalTok" /></w:rPr><w:t xml:space="preserve">  </w:t></w:r><w:r><w:rPr><w:rStyle w:val="KeywordTok" /></w:rPr><w:t xml:space="preserve">readonly</w:t></w:r><w:r><w:rPr><w:rStyle w:val="NormalTok" /></w:rPr><w:t xml:space="preserve"> charsAfter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Aggregate outcome of one stable-surface pruning pass. */</w:t></w:r><w:r><w:br /></w:r><w:r><w:rPr><w:rStyle w:val="KeywordTok" /></w:rPr><w:t xml:space="preserve">interface</w:t></w:r><w:r><w:rPr><w:rStyle w:val="NormalTok" /></w:rPr><w:t xml:space="preserve"> PruneResult {</w:t></w:r><w:r><w:br /></w:r><w:r><w:rPr><w:rStyle w:val="NormalTok" /></w:rPr><w:t xml:space="preserve">  </w:t></w:r><w:r><w:rPr><w:rStyle w:val="CommentTok" /></w:rPr><w:t xml:space="preserve">/** Replacements in the snapshotted surface order. */</w:t></w:r><w:r><w:br /></w:r><w:r><w:rPr><w:rStyle w:val="NormalTok" /></w:rPr><w:t xml:space="preserve">  </w:t></w:r><w:r><w:rPr><w:rStyle w:val="KeywordTok" /></w:rPr><w:t xml:space="preserve">readonly</w:t></w:r><w:r><w:rPr><w:rStyle w:val="NormalTok" /></w:rPr><w:t xml:space="preserve"> pruned</w:t></w:r><w:r><w:rPr><w:rStyle w:val="OperatorTok" /></w:rPr><w:t xml:space="preserve">:</w:t></w:r><w:r><w:rPr><w:rStyle w:val="NormalTok" /></w:rPr><w:t xml:space="preserve"> </w:t></w:r><w:r><w:rPr><w:rStyle w:val="KeywordTok" /></w:rPr><w:t xml:space="preserve">readonly</w:t></w:r><w:r><w:rPr><w:rStyle w:val="NormalTok" /></w:rPr><w:t xml:space="preserve"> PrunedEntry[]</w:t></w:r><w:r><w:br /></w:r><w:r><w:rPr><w:rStyle w:val="NormalTok" /></w:rPr><w:t xml:space="preserve">  </w:t></w:r><w:r><w:rPr><w:rStyle w:val="CommentTok" /></w:rPr><w:t xml:space="preserve">/** Total Unicode code points removed across replacements. */</w:t></w:r><w:r><w:br /></w:r><w:r><w:rPr><w:rStyle w:val="NormalTok" /></w:rPr><w:t xml:space="preserve">  </w:t></w:r><w:r><w:rPr><w:rStyle w:val="KeywordTok" /></w:rPr><w:t xml:space="preserve">readonly</w:t></w:r><w:r><w:rPr><w:rStyle w:val="NormalTok" /></w:rPr><w:t xml:space="preserve"> charsRemoved</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p>
    <w:bookmarkEnd w:id="916" />
    <w:bookmarkStart w:id="922" w:name="cordis-api-28" />
    <w:p><w:pPr><w:pStyle w:val="Heading3" /></w:pPr><w:r><w:rPr><w:rStyle w:val="SectionNumber" /></w:rPr><w:t xml:space="preserve">5.32.5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918" w:name="X14f027d0e5e39e22a961304b73e1993ac49479a" />
    <w:p><w:pPr><w:pStyle w:val="Heading4" /></w:pPr><w:r><w:rPr><w:rStyle w:val="SectionNumber" /></w:rPr><w:t xml:space="preserve">5.32.5.1</w:t></w:r><w:r><w:tab /></w:r><w:r><w:rPr><w:rStyle w:val="VerbatimChar" /></w:rPr><w:t xml:space="preserve">ctx.compaction</w:t></w:r><w:r><w:t xml:space="preserve"> </w:t></w:r><w:r><w:t xml:space="preserve">—</w:t></w:r><w:r><w:t xml:space="preserve"> </w:t></w:r><w:r><w:rPr><w:rStyle w:val="VerbatimChar" /></w:rPr><w:t xml:space="preserve">CompactionEngine</w:t></w:r><w:r><w:t xml:space="preserve"> </w:t></w:r><w:r><w:t xml:space="preserve">(abstract seam)</w:t></w:r></w:p>
    <w:p><w:pPr><w:pStyle w:val="FirstParagraph" /></w:pPr><w:r><w:t xml:space="preserve">Abstract compaction service. Implementations own trigger policy, retention, and summarization, and may consume a separate measurement service. A successful run replaces the selected surface span with one summary node and prevents concurrent compaction of the same session. The replacement user message uses compactCheckpointSource with the transaction identity so consumers recognize and correlate it independently of the backend. Load one implementation per context as</w:t></w:r><w:r><w:t xml:space="preserve"> </w:t></w:r><w:r><w:rPr><w:rStyle w:val="VerbatimChar" /></w:rPr><w:t xml:space="preserve">ctx.compaction</w:t></w:r><w:r><w:t xml:space="preserve">.</w:t></w:r></w:p>
    <w:p><w:pPr><w:pStyle w:val="SourceCode" /></w:pPr><w:r><w:rPr><w:rStyle w:val="CommentTok" /></w:rPr><w:t xml:space="preserve">/**</w:t></w:r><w:r><w:br /></w:r><w:r><w:rPr><w:rStyle w:val="CommentTok" /></w:rPr><w:t xml:space="preserve"> * Consider automatic compaction for one explicit trigger. Pressure policy</w:t></w:r><w:r><w:br /></w:r><w:r><w:rPr><w:rStyle w:val="CommentTok" /></w:rPr><w:t xml:space="preserve"> * uses the latest durable routed request, while context-overflow policy may</w:t></w:r><w:r><w:br /></w:r><w:r><w:rPr><w:rStyle w:val="CommentTok" /></w:rPr><w:t xml:space="preserve"> * force a useful balanced reduction even below the normal threshold. Return</w:t></w:r><w:r><w:br /></w:r><w:r><w:rPr><w:rStyle w:val="CommentTok" /></w:rPr><w:t xml:space="preserve"> * `null` when no safe range can be compacted. A single oversized retained</w:t></w:r><w:r><w:br /></w:r><w:r><w:rPr><w:rStyle w:val="CommentTok" /></w:rPr><w:t xml:space="preserve"> * unit or request envelope cannot be repaired through surface compaction.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context owning the session surface and routing options.</w:t></w:r><w:r><w:br /></w:r><w:r><w:rPr><w:rStyle w:val="CommentTok" /></w:rPr><w:t xml:space="preserve"> * </w:t></w:r><w:r><w:rPr><w:rStyle w:val="AnnotationTok" /></w:rPr><w:t xml:space="preserve">@param</w:t></w:r><w:r><w:rPr><w:rStyle w:val="CommentTok" /></w:rPr><w:t xml:space="preserve"> </w:t></w:r><w:r><w:rPr><w:rStyle w:val="CommentVarTok" /></w:rPr><w:t xml:space="preserve">trigger</w:t></w:r><w:r><w:rPr><w:rStyle w:val="CommentTok" /></w:rPr><w:t xml:space="preserve"> - normal pressure or provider-confirmed context overflow.</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signal; model-backed implementations must forward it.</w:t></w:r><w:r><w:br /></w:r><w:r><w:rPr><w:rStyle w:val="CommentTok" /></w:rPr><w:t xml:space="preserve"> * </w:t></w:r><w:r><w:rPr><w:rStyle w:val="AnnotationTok" /></w:rPr><w:t xml:space="preserve">@returns</w:t></w:r><w:r><w:rPr><w:rStyle w:val="CommentTok" /></w:rPr><w:t xml:space="preserve"> the compaction result, or `null` if no compaction was needed.</w:t></w:r><w:r><w:br /></w:r><w:r><w:rPr><w:rStyle w:val="CommentTok" /></w:rPr><w:t xml:space="preserve"> */</w:t></w:r><w:r><w:br /></w:r><w:r><w:rPr><w:rStyle w:val="KeywordTok" /></w:rPr><w:t xml:space="preserve">abstract</w:t></w:r><w:r><w:rPr><w:rStyle w:val="NormalTok" /></w:rPr><w:t xml:space="preserve"> </w:t></w:r><w:r><w:rPr><w:rStyle w:val="FunctionTok" /></w:rPr><w:t xml:space="preserve">compactIfNeeded</w:t></w:r><w:r><w:rPr><w:rStyle w:val="NormalTok" /></w:rPr><w:t xml:space="preserve">( agent</w:t></w:r><w:r><w:rPr><w:rStyle w:val="OperatorTok" /></w:rPr><w:t xml:space="preserve">:</w:t></w:r><w:r><w:rPr><w:rStyle w:val="NormalTok" /></w:rPr><w:t xml:space="preserve"> CompactionAgentContext</w:t></w:r><w:r><w:rPr><w:rStyle w:val="OperatorTok" /></w:rPr><w:t xml:space="preserve">,</w:t></w:r><w:r><w:rPr><w:rStyle w:val="NormalTok" /></w:rPr><w:t xml:space="preserve"> trigger</w:t></w:r><w:r><w:rPr><w:rStyle w:val="OperatorTok" /></w:rPr><w:t xml:space="preserve">:</w:t></w:r><w:r><w:rPr><w:rStyle w:val="NormalTok" /></w:rPr><w:t xml:space="preserve"> CompactionTrigger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 </w:t></w:r><w:r><w:rPr><w:rStyle w:val="OperatorTok" /></w:rPr><w:t xml:space="preserve">|</w:t></w:r><w:r><w:rPr><w:rStyle w:val="NormalTok" /></w:rPr><w:t xml:space="preserve"> </w:t></w:r><w:r><w:rPr><w:rStyle w:val="DataTypeTok" /></w:rPr><w:t xml:space="preserve">null</w:t></w:r><w:r><w:rPr><w:rStyle w:val="OperatorTok" /></w:rPr><w:t xml:space="preserve">&gt;</w:t></w:r><w:r><w:br /></w:r><w:r><w:br /></w:r><w:r><w:rPr><w:rStyle w:val="CommentTok" /></w:rPr><w:t xml:space="preserve">/**</w:t></w:r><w:r><w:br /></w:r><w:r><w:rPr><w:rStyle w:val="CommentTok" /></w:rPr><w:t xml:space="preserve"> * Explicitly compact useful history even below automatic pressure thresholds.</w:t></w:r><w:r><w:br /></w:r><w:r><w:rPr><w:rStyle w:val="CommentTok" /></w:rPr><w:t xml:space="preserve"> * Implementations synchronously start an idle task before any asynchronous</w:t></w:r><w:r><w:br /></w:r><w:r><w:rPr><w:rStyle w:val="CommentTok" /></w:rPr><w:t xml:space="preserve"> * work, select a useful range without writing on a no-op, then</w:t></w:r><w:r><w:br /></w:r><w:r><w:rPr><w:rStyle w:val="CommentTok" /></w:rPr><w:t xml:space="preserve"> * append a standalone `compaction/start` before summarization. That durable</w:t></w:r><w:r><w:br /></w:r><w:r><w:rPr><w:rStyle w:val="CommentTok" /></w:rPr><w:t xml:space="preserve"> * marker is the compaction lock until one `compaction/end` attempt. Later waking</w:t></w:r><w:r><w:br /></w:r><w:r><w:rPr><w:rStyle w:val="CommentTok" /></w:rPr><w:t xml:space="preserve"> * prompts remain accepted in FIFO order and start only after the optional</w:t></w:r><w:r><w:br /></w:r><w:r><w:rPr><w:rStyle w:val="CommentTok" /></w:rPr><w:t xml:space="preserve"> * durability checkpoint and idle-task settlement. Context injected while the</w:t></w:r><w:r><w:br /></w:r><w:r><w:rPr><w:rStyle w:val="CommentTok" /></w:rPr><w:t xml:space="preserve"> * summary runs may sit between the marker pair; only the selected span must</w:t></w:r><w:r><w:br /></w:r><w:r><w:rPr><w:rStyle w:val="CommentTok" /></w:rPr><w:t xml:space="preserve"> * remain stable.</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idle agent whose durable history should be compacted.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scoped to this compaction request.</w:t></w:r><w:r><w:br /></w:r><w:r><w:rPr><w:rStyle w:val="CommentTok" /></w:rPr><w:t xml:space="preserve"> * </w:t></w:r><w:r><w:rPr><w:rStyle w:val="AnnotationTok" /></w:rPr><w:t xml:space="preserve">@param</w:t></w:r><w:r><w:rPr><w:rStyle w:val="CommentTok" /></w:rPr><w:t xml:space="preserve"> </w:t></w:r><w:r><w:rPr><w:rStyle w:val="CommentVarTok" /></w:rPr><w:t xml:space="preserve">sourceCommandId</w:t></w:r><w:r><w:rPr><w:rStyle w:val="CommentTok" /></w:rPr><w:t xml:space="preserve"> - initiating command identity for a manual compaction.</w:t></w:r><w:r><w:br /></w:r><w:r><w:rPr><w:rStyle w:val="CommentTok" /></w:rPr><w:t xml:space="preserve"> * </w:t></w:r><w:r><w:rPr><w:rStyle w:val="AnnotationTok" /></w:rPr><w:t xml:space="preserve">@returns</w:t></w:r><w:r><w:rPr><w:rStyle w:val="CommentTok" /></w:rPr><w:t xml:space="preserve"> the compaction result, or `null` when no safe useful range exists.</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ManualCompactionError} for expected busy, agent-cancellation,</w:t></w:r><w:r><w:br /></w:r><w:r><w:rPr><w:rStyle w:val="CommentTok" /></w:rPr><w:t xml:space="preserve"> * changed-span, summarization/shrink, commit-stage, or persistence failures;</w:t></w:r><w:r><w:br /></w:r><w:r><w:rPr><w:rStyle w:val="CommentTok" /></w:rPr><w:t xml:space="preserve"> * an aborted request preserves its exact abort reason. Failed attempts remain</w:t></w:r><w:r><w:br /></w:r><w:r><w:rPr><w:rStyle w:val="CommentTok" /></w:rPr><w:t xml:space="preserve"> * visible in the log.</w:t></w:r><w:r><w:br /></w:r><w:r><w:rPr><w:rStyle w:val="CommentTok" /></w:rPr><w:t xml:space="preserve"> */</w:t></w:r><w:r><w:br /></w:r><w:r><w:rPr><w:rStyle w:val="KeywordTok" /></w:rPr><w:t xml:space="preserve">abstract</w:t></w:r><w:r><w:rPr><w:rStyle w:val="NormalTok" /></w:rPr><w:t xml:space="preserve"> </w:t></w:r><w:r><w:rPr><w:rStyle w:val="FunctionTok" /></w:rPr><w:t xml:space="preserve">compactNow</w:t></w:r><w:r><w:rPr><w:rStyle w:val="NormalTok" /></w:rPr><w:t xml:space="preserve">( agent</w:t></w:r><w:r><w:rPr><w:rStyle w:val="OperatorTok" /></w:rPr><w:t xml:space="preserve">:</w:t></w:r><w:r><w:rPr><w:rStyle w:val="NormalTok" /></w:rPr><w:t xml:space="preserve"> ManualCompactAgentContext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sourceCommandId</w:t></w:r><w:r><w:rPr><w:rStyle w:val="OperatorTok" /></w:rPr><w:t xml:space="preserve">?:</w:t></w:r><w:r><w:rPr><w:rStyle w:val="NormalTok" /></w:rPr><w:t xml:space="preserve"> CommandId</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 </w:t></w:r><w:r><w:rPr><w:rStyle w:val="OperatorTok" /></w:rPr><w:t xml:space="preserve">|</w:t></w:r><w:r><w:rPr><w:rStyle w:val="NormalTok" /></w:rPr><w:t xml:space="preserve"> </w:t></w:r><w:r><w:rPr><w:rStyle w:val="DataTypeTok" /></w:rPr><w:t xml:space="preserve">null</w:t></w:r><w:r><w:rPr><w:rStyle w:val="OperatorTok" /></w:rPr><w:t xml:space="preserve">&gt;</w:t></w:r><w:r><w:br /></w:r><w:r><w:br /></w:r><w:r><w:rPr><w:rStyle w:val="CommentTok" /></w:rPr><w:t xml:space="preserve">/**</w:t></w:r><w:r><w:br /></w:r><w:r><w:rPr><w:rStyle w:val="CommentTok" /></w:rPr><w:t xml:space="preserve"> * Forcibly compact a range of surface nodes into a single summary node.</w:t></w:r><w:r><w:br /></w:r><w:r><w:rPr><w:rStyle w:val="CommentTok" /></w:rPr><w:t xml:space="preserve"> * `start` and `end` name an inclusive span by surface position, not numeric seq</w:t></w:r><w:r><w:br /></w:r><w:r><w:rPr><w:rStyle w:val="CommentTok" /></w:rPr><w:t xml:space="preserve"> * order; replacements can make visible seqs non-monotonic. Both edges must be</w:t></w:r><w:r><w:br /></w:r><w:r><w:rPr><w:rStyle w:val="CommentTok" /></w:rPr><w:t xml:space="preserve"> * balanced so assistant tool calls remain paired with their results. A model-</w:t></w:r><w:r><w:br /></w:r><w:r><w:rPr><w:rStyle w:val="CommentTok" /></w:rPr><w:t xml:space="preserve"> * backed implementation forwards cancellation and rejects active, missing,</w:t></w:r><w:r><w:br /></w:r><w:r><w:rPr><w:rStyle w:val="CommentTok" /></w:rPr><w:t xml:space="preserve"> * reversed, or unbalanced ranges. The target session is `agent.session`.</w:t></w:r><w:r><w:br /></w:r><w:r><w:rPr><w:rStyle w:val="CommentTok" /></w:rPr><w:t xml:space="preserve"> * Its replacement user message must use {</w:t></w:r><w:r><w:rPr><w:rStyle w:val="AnnotationTok" /></w:rPr><w:t xml:space="preserve">@link</w:t></w:r><w:r><w:rPr><w:rStyle w:val="CommentTok" /></w:rPr><w:t xml:space="preserve"> </w:t></w:r><w:r><w:rPr><w:rStyle w:val="CommentVarTok" /></w:rPr><w:t xml:space="preserve">compactCheckpointSource}</w:t></w:r><w:r><w:rPr><w:rStyle w:val="CommentTok" /></w:rPr><w:t xml:space="preserve"> with</w:t></w:r><w:r><w:br /></w:r><w:r><w:rPr><w:rStyle w:val="CommentTok" /></w:rPr><w:t xml:space="preserve"> * the transaction&#39;s `CompactionId`.</w:t></w:r><w:r><w:br /></w:r><w:r><w:rPr><w:rStyle w:val="CommentTok" /></w:rPr><w:t xml:space="preserve"> * Use {</w:t></w:r><w:r><w:rPr><w:rStyle w:val="AnnotationTok" /></w:rPr><w:t xml:space="preserve">@link</w:t></w:r><w:r><w:rPr><w:rStyle w:val="CommentTok" /></w:rPr><w:t xml:space="preserve"> </w:t></w:r><w:r><w:rPr><w:rStyle w:val="CommentVarTok" /></w:rPr><w:t xml:space="preserve">toolPairingBalancedBefore}</w:t></w:r><w:r><w:rPr><w:rStyle w:val="CommentTok" /></w:rPr><w:t xml:space="preserve"> and {</w:t></w:r><w:r><w:rPr><w:rStyle w:val="AnnotationTok" /></w:rPr><w:t xml:space="preserve">@link</w:t></w:r><w:r><w:rPr><w:rStyle w:val="CommentTok" /></w:rPr><w:t xml:space="preserve"> </w:t></w:r><w:r><w:rPr><w:rStyle w:val="CommentVarTok" /></w:rPr><w:t xml:space="preserve">toolPairingBalancedAfter}</w:t></w:r><w:r><w:br /></w:r><w:r><w:rPr><w:rStyle w:val="CommentTok" /></w:rPr><w:t xml:space="preserve"> * for the edge checks.</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start</w:t></w:r><w:r><w:rPr><w:rStyle w:val="CommentTok" /></w:rPr><w:t xml:space="preserve"> - first surface seq, inclusive.</w:t></w:r><w:r><w:br /></w:r><w:r><w:rPr><w:rStyle w:val="CommentTok" /></w:rPr><w:t xml:space="preserve"> * </w:t></w:r><w:r><w:rPr><w:rStyle w:val="AnnotationTok" /></w:rPr><w:t xml:space="preserve">@param</w:t></w:r><w:r><w:rPr><w:rStyle w:val="CommentTok" /></w:rPr><w:t xml:space="preserve"> </w:t></w:r><w:r><w:rPr><w:rStyle w:val="CommentVarTok" /></w:rPr><w:t xml:space="preserve">end</w:t></w:r><w:r><w:rPr><w:rStyle w:val="CommentTok" /></w:rPr><w:t xml:space="preserve"> - last surface seq, inclusive.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context whose session is mutated and whose routing options guide summarization.</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model-backed implementations must forward it.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compaction is active or the range is missing, reversed, or unbalanced.</w:t></w:r><w:r><w:br /></w:r><w:r><w:rPr><w:rStyle w:val="CommentTok" /></w:rPr><w:t xml:space="preserve"> * </w:t></w:r><w:r><w:rPr><w:rStyle w:val="AnnotationTok" /></w:rPr><w:t xml:space="preserve">@returns</w:t></w:r><w:r><w:rPr><w:rStyle w:val="CommentTok" /></w:rPr><w:t xml:space="preserve"> the appended event seqs, summary, replaced range, and token accounting.</w:t></w:r><w:r><w:br /></w:r><w:r><w:rPr><w:rStyle w:val="CommentTok" /></w:rPr><w:t xml:space="preserve"> */</w:t></w:r><w:r><w:br /></w:r><w:r><w:rPr><w:rStyle w:val="KeywordTok" /></w:rPr><w:t xml:space="preserve">abstract</w:t></w:r><w:r><w:rPr><w:rStyle w:val="NormalTok" /></w:rPr><w:t xml:space="preserve"> </w:t></w:r><w:r><w:rPr><w:rStyle w:val="FunctionTok" /></w:rPr><w:t xml:space="preserve">compactRegion</w:t></w:r><w:r><w:rPr><w:rStyle w:val="NormalTok" /></w:rPr><w:t xml:space="preserve">(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agent</w:t></w:r><w:r><w:rPr><w:rStyle w:val="OperatorTok" /></w:rPr><w:t xml:space="preserve">:</w:t></w:r><w:r><w:rPr><w:rStyle w:val="NormalTok" /></w:rPr><w:t xml:space="preserve"> CompactionAgentContext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w:t></w:r><w:r><w:rPr><w:rStyle w:val="OperatorTok" /></w:rPr><w:t xml:space="preserve">&gt;</w:t></w:r></w:p>
    <w:p><w:pPr><w:pStyle w:val="FirstParagraph" /></w:pPr><w:r><w:t xml:space="preserve">Types:</w:t></w:r><w:r><w:t xml:space="preserve"> </w:t></w:r><w:hyperlink r:id="rId327"><w:r><w:rPr><w:rStyle w:val="Hyperlink" /></w:rPr><w:t xml:space="preserve">CommandId</w:t></w:r></w:hyperlink></w:p>
    <w:p><w:pPr><w:pStyle w:val="BodyText" /></w:pPr><w:r><w:t xml:space="preserve">Source:</w:t></w:r><w:r><w:t xml:space="preserve"> </w:t></w:r><w:hyperlink r:id="rId917"><w:r><w:rPr><w:rStyle w:val="VerbatimChar" /></w:rPr><w:t xml:space="preserve">packages/compaction/compaction/src/index.ts:96</w:t></w:r></w:hyperlink></w:p>
    <w:p><w:pPr><w:pStyle w:val="BodyText" /></w:pPr></w:p>
    <w:bookmarkEnd w:id="918" />
    <w:bookmarkStart w:id="921" w:name="ctxtoolresultpruner--toolresultpruner" />
    <w:p><w:pPr><w:pStyle w:val="Heading4" /></w:pPr><w:r><w:rPr><w:rStyle w:val="SectionNumber" /></w:rPr><w:t xml:space="preserve">5.32.5.2</w:t></w:r><w:r><w:tab /></w:r><w:r><w:rPr><w:rStyle w:val="VerbatimChar" /></w:rPr><w:t xml:space="preserve">ctx.toolResultPruner</w:t></w:r><w:r><w:t xml:space="preserve"> </w:t></w:r><w:r><w:t xml:space="preserve">—</w:t></w:r><w:r><w:t xml:space="preserve"> </w:t></w:r><w:r><w:rPr><w:rStyle w:val="VerbatimChar" /></w:rPr><w:t xml:space="preserve">ToolResultPruner</w:t></w:r></w:p>
    <w:p><w:pPr><w:pStyle w:val="FirstParagraph" /></w:pPr><w:r><w:t xml:space="preserve">Deterministic head/middle/tail pruning for current tool-result surface nodes.</w:t></w:r></w:p>
    <w:p><w:pPr><w:pStyle w:val="SourceCode" /></w:pPr><w:r><w:rPr><w:rStyle w:val="CommentTok" /></w:rPr><w:t xml:space="preserve">/**</w:t></w:r><w:r><w:br /></w:r><w:r><w:rPr><w:rStyle w:val="CommentTok" /></w:rPr><w:t xml:space="preserve"> * Measure text content in Unicode code points; non-text blocks cost zero.</w:t></w:r><w:r><w:br /></w:r><w:r><w:rPr><w:rStyle w:val="CommentTok" /></w:rPr><w:t xml:space="preserve"> * </w:t></w:r><w:r><w:rPr><w:rStyle w:val="AnnotationTok" /></w:rPr><w:t xml:space="preserve">@param</w:t></w:r><w:r><w:rPr><w:rStyle w:val="CommentTok" /></w:rPr><w:t xml:space="preserve"> </w:t></w:r><w:r><w:rPr><w:rStyle w:val="CommentVarTok" /></w:rPr><w:t xml:space="preserve">blocks</w:t></w:r><w:r><w:rPr><w:rStyle w:val="CommentTok" /></w:rPr><w:t xml:space="preserve"> - tool-result content to measure.</w:t></w:r><w:r><w:br /></w:r><w:r><w:rPr><w:rStyle w:val="CommentTok" /></w:rPr><w:t xml:space="preserve"> * </w:t></w:r><w:r><w:rPr><w:rStyle w:val="AnnotationTok" /></w:rPr><w:t xml:space="preserve">@returns</w:t></w:r><w:r><w:rPr><w:rStyle w:val="CommentTok" /></w:rPr><w:t xml:space="preserve"> total Unicode code points across text blocks.</w:t></w:r><w:r><w:br /></w:r><w:r><w:rPr><w:rStyle w:val="CommentTok" /></w:rPr><w:t xml:space="preserve"> */</w:t></w:r><w:r><w:br /></w:r><w:r><w:rPr><w:rStyle w:val="FunctionTok" /></w:rPr><w:t xml:space="preserve">measureContent</w:t></w:r><w:r><w:rPr><w:rStyle w:val="NormalTok" /></w:rPr><w:t xml:space="preserve">(blocks</w:t></w:r><w:r><w:rPr><w:rStyle w:val="OperatorTok" /></w:rPr><w:t xml:space="preserve">:</w:t></w:r><w:r><w:rPr><w:rStyle w:val="NormalTok" /></w:rPr><w:t xml:space="preserve"> </w:t></w:r><w:r><w:rPr><w:rStyle w:val="KeywordTok" /></w:rPr><w:t xml:space="preserve">readonly</w:t></w:r><w:r><w:rPr><w:rStyle w:val="NormalTok" /></w:rPr><w:t xml:space="preserve"> ContentBlock[])</w:t></w:r><w:r><w:rPr><w:rStyle w:val="OperatorTok" /></w:rPr><w:t xml:space="preserve">:</w:t></w:r><w:r><w:rPr><w:rStyle w:val="NormalTok" /></w:rPr><w:t xml:space="preserve"> </w:t></w:r><w:r><w:rPr><w:rStyle w:val="DataTypeTok" /></w:rPr><w:t xml:space="preserve">number</w:t></w:r><w:r><w:br /></w:r><w:r><w:br /></w:r><w:r><w:rPr><w:rStyle w:val="CommentTok" /></w:rPr><w:t xml:space="preserve">/**</w:t></w:r><w:r><w:br /></w:r><w:r><w:rPr><w:rStyle w:val="CommentTok" /></w:rPr><w:t xml:space="preserve"> * Replace an over-budget text middle while retaining rich-block order.</w:t></w:r><w:r><w:br /></w:r><w:r><w:rPr><w:rStyle w:val="CommentTok" /></w:rPr><w:t xml:space="preserve"> * Text slicing is by Unicode code point, not UTF-16 code unit, so a retained</w:t></w:r><w:r><w:br /></w:r><w:r><w:rPr><w:rStyle w:val="CommentTok" /></w:rPr><w:t xml:space="preserve"> * boundary cannot split a surrogate pair. Grapheme clusters may still split.</w:t></w:r><w:r><w:br /></w:r><w:r><w:rPr><w:rStyle w:val="CommentTok" /></w:rPr><w:t xml:space="preserve"> * </w:t></w:r><w:r><w:rPr><w:rStyle w:val="AnnotationTok" /></w:rPr><w:t xml:space="preserve">@param</w:t></w:r><w:r><w:rPr><w:rStyle w:val="CommentTok" /></w:rPr><w:t xml:space="preserve"> </w:t></w:r><w:r><w:rPr><w:rStyle w:val="CommentVarTok" /></w:rPr><w:t xml:space="preserve">blocks</w:t></w:r><w:r><w:rPr><w:rStyle w:val="CommentTok" /></w:rPr><w:t xml:space="preserve"> - original tool-result content.</w:t></w:r><w:r><w:br /></w:r><w:r><w:rPr><w:rStyle w:val="CommentTok" /></w:rPr><w:t xml:space="preserve"> * </w:t></w:r><w:r><w:rPr><w:rStyle w:val="AnnotationTok" /></w:rPr><w:t xml:space="preserve">@returns</w:t></w:r><w:r><w:rPr><w:rStyle w:val="CommentTok" /></w:rPr><w:t xml:space="preserve"> pruned content, or `null` when the text is within budget.</w:t></w:r><w:r><w:br /></w:r><w:r><w:rPr><w:rStyle w:val="CommentTok" /></w:rPr><w:t xml:space="preserve"> */</w:t></w:r><w:r><w:br /></w:r><w:r><w:rPr><w:rStyle w:val="FunctionTok" /></w:rPr><w:t xml:space="preserve">pruneContent</w:t></w:r><w:r><w:rPr><w:rStyle w:val="NormalTok" /></w:rPr><w:t xml:space="preserve">(blocks</w:t></w:r><w:r><w:rPr><w:rStyle w:val="OperatorTok" /></w:rPr><w:t xml:space="preserve">:</w:t></w:r><w:r><w:rPr><w:rStyle w:val="NormalTok" /></w:rPr><w:t xml:space="preserve"> </w:t></w:r><w:r><w:rPr><w:rStyle w:val="KeywordTok" /></w:rPr><w:t xml:space="preserve">readonly</w:t></w:r><w:r><w:rPr><w:rStyle w:val="NormalTok" /></w:rPr><w:t xml:space="preserve"> ContentBlock[])</w:t></w:r><w:r><w:rPr><w:rStyle w:val="OperatorTok" /></w:rPr><w:t xml:space="preserve">:</w:t></w:r><w:r><w:rPr><w:rStyle w:val="NormalTok" /></w:rPr><w:t xml:space="preserve"> ContentBlock[] </w:t></w:r><w:r><w:rPr><w:rStyle w:val="OperatorTok" /></w:rPr><w:t xml:space="preserve">|</w:t></w:r><w:r><w:rPr><w:rStyle w:val="NormalTok" /></w:rPr><w:t xml:space="preserve"> </w:t></w:r><w:r><w:rPr><w:rStyle w:val="DataTypeTok" /></w:rPr><w:t xml:space="preserve">null</w:t></w:r><w:r><w:br /></w:r><w:r><w:br /></w:r><w:r><w:rPr><w:rStyle w:val="CommentTok" /></w:rPr><w:t xml:space="preserve">/**</w:t></w:r><w:r><w:br /></w:r><w:r><w:rPr><w:rStyle w:val="CommentTok" /></w:rPr><w:t xml:space="preserve"> * Prune every over-budget tool result from one stable current-surface snapshot.</w:t></w:r><w:r><w:br /></w:r><w:r><w:rPr><w:rStyle w:val="CommentTok" /></w:rPr><w:t xml:space="preserve"> * Each replacement preserves the complete event data except for `content`,</w:t></w:r><w:r><w:br /></w:r><w:r><w:rPr><w:rStyle w:val="CommentTok" /></w:rPr><w:t xml:space="preserve"> * cites the shadowed node so replay can recover the replacement input, and is</w:t></w:r><w:r><w:br /></w:r><w:r><w:rPr><w:rStyle w:val="CommentTok" /></w:rPr><w:t xml:space="preserve"> * immediately preceded by a `compaction/prune` shadow-price event pricing the</w:t></w:r><w:r><w:br /></w:r><w:r><w:rPr><w:rStyle w:val="CommentTok" /></w:rPr><w:t xml:space="preserve"> * shadowed node through the injected token meter, so pure consumers can</w:t></w:r><w:r><w:br /></w:r><w:r><w:rPr><w:rStyle w:val="CommentTok" /></w:rPr><w:t xml:space="preserve"> * subtract it without per-node state.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current surface is rewritten.</w:t></w:r><w:r><w:br /></w:r><w:r><w:rPr><w:rStyle w:val="CommentTok" /></w:rPr><w:t xml:space="preserve"> * </w:t></w:r><w:r><w:rPr><w:rStyle w:val="AnnotationTok" /></w:rPr><w:t xml:space="preserve">@returns</w:t></w:r><w:r><w:rPr><w:rStyle w:val="CommentTok" /></w:rPr><w:t xml:space="preserve"> landed replacements and aggregate Unicode-code-point savings.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session rejects a replacement; replacements committed</w:t></w:r><w:r><w:br /></w:r><w:r><w:rPr><w:rStyle w:val="CommentTok" /></w:rPr><w:t xml:space="preserve"> * earlier in the pass remain durable.</w:t></w:r><w:r><w:br /></w:r><w:r><w:rPr><w:rStyle w:val="CommentTok" /></w:rPr><w:t xml:space="preserve"> */</w:t></w:r><w:r><w:br /></w:r><w:r><w:rPr><w:rStyle w:val="FunctionTok" /></w:rPr><w:t xml:space="preserve">pruneSession</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PruneResult</w:t></w:r></w:p>
    <w:p><w:pPr><w:pStyle w:val="FirstParagraph" /></w:pPr><w:r><w:t xml:space="preserve">Types:</w:t></w:r><w:r><w:t xml:space="preserve"> </w:t></w:r><w:hyperlink r:id="rId321"><w:r><w:rPr><w:rStyle w:val="Hyperlink" /></w:rPr><w:t xml:space="preserve">ContentBlock</w:t></w:r></w:hyperlink><w:r><w:t xml:space="preserve"> </w:t></w:r><w:r><w:t xml:space="preserve">·</w:t></w:r><w:r><w:t xml:space="preserve"> </w:t></w:r><w:hyperlink r:id="rId328"><w:r><w:rPr><w:rStyle w:val="Hyperlink" /></w:rPr><w:t xml:space="preserve">Session</w:t></w:r></w:hyperlink></w:p>
    <w:p><w:pPr><w:pStyle w:val="BodyText" /></w:pPr><w:r><w:t xml:space="preserve">Source:</w:t></w:r><w:r><w:t xml:space="preserve"> </w:t></w:r><w:hyperlink r:id="rId919"><w:r><w:rPr><w:rStyle w:val="VerbatimChar" /></w:rPr><w:t xml:space="preserve">packages/compaction/compaction-tool-result-pruner/src/index.ts:44</w:t></w:r></w:hyperlink></w:p>
    <w:p><w:pPr><w:pStyle w:val="BlockText" /></w:pPr><w:r><w:rPr><w:rFonts w:hint="eastAsia" /></w:rPr><w:t xml:space="preserve">规范来源:</w:t></w:r><w:r><w:t xml:space="preserve"> </w:t></w:r><w:hyperlink r:id="rId920"><w:r><w:rPr><w:rStyle w:val="Hyperlink" /></w:rPr><w:t xml:space="preserve">docs/subsystems/subagent.zh.md</w:t></w:r></w:hyperlink></w:p>
    <w:bookmarkEnd w:id="921" />
    <w:bookmarkEnd w:id="922" />
    <w:bookmarkEnd w:id="923" />
    <w:bookmarkStart w:id="959" w:name="subagent" />
    <w:p><w:pPr><w:pStyle w:val="Heading2" /></w:pPr><w:r><w:rPr><w:rStyle w:val="SectionNumber" /></w:rPr><w:t xml:space="preserve">5.33</w:t></w:r><w:r><w:tab /></w:r><w:r><w:t xml:space="preserve">Subagent</w:t></w:r></w:p>
    <w:p><w:pPr><w:pStyle w:val="FirstParagraph" /></w:pPr><w:r><w:t xml:space="preserve">subagent seam </w:t></w:r><w:r><w:rPr><w:rFonts w:hint="eastAsia" /></w:rPr><w:t xml:space="preserve">让一个</w:t></w:r><w:r><w:t xml:space="preserve"> </w:t></w:r><w:r><w:rPr><w:rFonts w:hint="eastAsia" /></w:rPr><w:t xml:space="preserve">agent（智能体）将工作委派给子</w:t></w:r><w:r><w:t xml:space="preserve"> </w:t></w:r><w:r><w:rPr><w:rFonts w:hint="eastAsia" /></w:rPr><w:t xml:space="preserve">agent。与</w:t></w:r><w:r><w:t xml:space="preserve"> </w:t></w:r><w:hyperlink r:id="rId341"><w:r><w:rPr><w:rStyle w:val="Hyperlink" /></w:rPr><w:t xml:space="preserve">bash</w:t></w:r></w:hyperlink><w:r><w:t xml:space="preserve"> </w:t></w:r><w:r><w:rPr><w:rFonts w:hint="eastAsia" /></w:rPr><w:t xml:space="preserve">一样，它是</w:t></w:r><w:r><w:rPr><w:rFonts w:hint="eastAsia" /><w:b /><w:bCs /></w:rPr><w:t xml:space="preserve">一项可选能力</w:t></w:r><w:r><w:rPr><w:rFonts w:hint="eastAsia" /></w:rPr><w:t xml:space="preserve">，不属于</w:t></w:r><w:r><w:t xml:space="preserve"> agent </w:t></w:r><w:r><w:rPr><w:rFonts w:hint="eastAsia" /></w:rPr><w:t xml:space="preserve">loop（智能体循环），因此其类型定义在此而非</w:t></w:r><w:r><w:t xml:space="preserve"> </w:t></w:r><w:hyperlink r:id="rId16"><w:r><w:rPr><w:rStyle w:val="Hyperlink" /></w:rPr><w:t xml:space="preserve">core.md</w:t></w:r></w:hyperlink><w:r><w:t xml:space="preserve"> </w:t></w:r><w:r><w:rPr><w:rFonts w:hint="eastAsia" /></w:rPr><w:t xml:space="preserve">中。它不同于其他能力</w:t></w:r><w:r><w:t xml:space="preserve"> </w:t></w:r><w:r><w:rPr><w:rFonts w:hint="eastAsia" /></w:rPr><w:t xml:space="preserve">seam，因为</w:t></w:r><w:r><w:rPr><w:rFonts w:hint="eastAsia" /><w:b /><w:bCs /></w:rPr><w:t xml:space="preserve">同一上下文中可共存多个提供方实现</w:t></w:r><w:r><w:rPr><w:rFonts w:hint="eastAsia" /></w:rPr><w:t xml:space="preserve">，并按名称注册（</w:t></w:r><w:r><w:rPr><w:rStyle w:val="VerbatimChar" /></w:rPr><w:t xml:space="preserve">ctx.subagents</w:t></w:r><w:r><w:rPr><w:rFonts w:hint="eastAsia" /></w:rPr><w:t xml:space="preserve">），而</w:t></w:r><w:r><w:t xml:space="preserve"> bash </w:t></w:r><w:r><w:rPr><w:rFonts w:hint="eastAsia" /></w:rPr><w:t xml:space="preserve">只允许一个执行器。该注册表遵循</w:t></w:r><w:r><w:t xml:space="preserve"> </w:t></w:r><w:hyperlink r:id="rId321"><w:r><w:rPr><w:rStyle w:val="Hyperlink" /><w:rFonts w:hint="eastAsia" /></w:rPr><w:t xml:space="preserve">LLM（大语言模型）适配器注册表</w:t></w:r></w:hyperlink><w:r><w:rPr><w:rFonts w:hint="eastAsia" /></w:rPr><w:t xml:space="preserve">，而非单服务的</w:t></w:r><w:r><w:t xml:space="preserve"> bash </w:t></w:r><w:r><w:rPr><w:rFonts w:hint="eastAsia" /></w:rPr><w:t xml:space="preserve">执行器。</w:t></w:r></w:p>
    <w:p><w:pPr><w:pStyle w:val="BodyText" /></w:pPr><w:r><w:t xml:space="preserve">Service </w:t></w:r><w:r><w:rPr><w:rFonts w:hint="eastAsia" /></w:rPr><w:t xml:space="preserve">Definition：</w:t></w:r><w:hyperlink r:id="rId924"><w:r><w:rPr><w:rStyle w:val="Hyperlink" /></w:rPr><w:t xml:space="preserve">dsh-subagent</w:t></w:r></w:hyperlink><w:r><w:rPr><w:rFonts w:hint="eastAsia" /></w:rPr><w:t xml:space="preserve">（</w:t></w:r><w:r><w:rPr><w:rStyle w:val="VerbatimChar" /></w:rPr><w:t xml:space="preserve">ctx.subagents</w:t></w:r><w:r><w:t xml:space="preserve"> </w:t></w:r><w:r><w:t xml:space="preserve">+ </w:t></w:r><w:r><w:rPr><w:rFonts w:hint="eastAsia" /></w:rPr><w:t xml:space="preserve">下文词汇）。Service</w:t></w:r><w:r><w:t xml:space="preserve"> Provider </w:t></w:r><w:r><w:rPr><w:rFonts w:hint="eastAsia" /></w:rPr><w:t xml:space="preserve">是六个兄弟包：</w:t></w:r><w:r><w:rPr><w:rStyle w:val="VerbatimChar" /></w:rPr><w:t xml:space="preserve">dsh-subagent-spawn-in-process</w:t></w:r><w:r><w:t xml:space="preserve">、</w:t></w:r><w:r><w:rPr><w:rStyle w:val="VerbatimChar" /></w:rPr><w:t xml:space="preserve">-fork</w:t></w:r><w:r><w:t xml:space="preserve">、</w:t></w:r><w:r><w:rPr><w:rStyle w:val="VerbatimChar" /></w:rPr><w:t xml:space="preserve">-acp</w:t></w:r><w:r><w:t xml:space="preserve">、</w:t></w:r><w:r><w:rPr><w:rStyle w:val="VerbatimChar" /></w:rPr><w:t xml:space="preserve">-codex</w:t></w:r><w:r><w:t xml:space="preserve">、</w:t></w:r><w:r><w:rPr><w:rStyle w:val="VerbatimChar" /></w:rPr><w:t xml:space="preserve">-claude-code</w:t></w:r><w:r><w:t xml:space="preserve">、</w:t></w:r><w:r><w:rPr><w:rStyle w:val="VerbatimChar" /></w:rPr><w:t xml:space="preserve">-dsh-sdk</w:t></w:r><w:r><w:rPr><w:rFonts w:hint="eastAsia" /></w:rPr><w:t xml:space="preserve">；面向模型的</w:t></w:r><w:r><w:t xml:space="preserve"> Consumer </w:t></w:r><w:r><w:rPr><w:rFonts w:hint="eastAsia" /></w:rPr><w:t xml:space="preserve">包括</w:t></w:r><w:r><w:t xml:space="preserve"> </w:t></w:r><w:hyperlink r:id="rId925"><w:r><w:rPr><w:rStyle w:val="Hyperlink" /></w:rPr><w:t xml:space="preserve">dsh-tool-subagent</w:t></w:r></w:hyperlink><w:r><w:rPr><w:rFonts w:hint="eastAsia" /></w:rPr><w:t xml:space="preserve">（按提供方委派）、</w:t></w:r><w:hyperlink r:id="rId926"><w:r><w:rPr><w:rStyle w:val="Hyperlink" /></w:rPr><w:t xml:space="preserve">dsh-tool-subagent-control</w:t></w:r></w:hyperlink><w:r><w:rPr><w:rFonts w:hint="eastAsia" /></w:rPr><w:t xml:space="preserve">（可选的全局</w:t></w:r><w:r><w:t xml:space="preserve"> </w:t></w:r><w:r><w:rPr><w:rStyle w:val="VerbatimChar" /></w:rPr><w:t xml:space="preserve">send_message</w:t></w:r><w:r><w:t xml:space="preserve">、</w:t></w:r><w:r><w:rPr><w:rStyle w:val="VerbatimChar" /></w:rPr><w:t xml:space="preserve">interrupt_agent</w:t></w:r><w:r><w:t xml:space="preserve"> </w:t></w:r><w:r><w:rPr><w:rFonts w:hint="eastAsia" /></w:rPr><w:t xml:space="preserve">与</w:t></w:r><w:r><w:t xml:space="preserve"> </w:t></w:r><w:r><w:rPr><w:rStyle w:val="VerbatimChar" /></w:rPr><w:t xml:space="preserve">list_agents</w:t></w:r><w:r><w:t xml:space="preserve"> </w:t></w:r><w:r><w:rPr><w:rFonts w:hint="eastAsia" /></w:rPr><w:t xml:space="preserve">控制工具）和</w:t></w:r><w:r><w:t xml:space="preserve"> </w:t></w:r><w:hyperlink r:id="rId927"><w:r><w:rPr><w:rStyle w:val="Hyperlink" /></w:rPr><w:t xml:space="preserve">dsh-tool-subagent-report</w:t></w:r></w:hyperlink><w:r><w:rPr><w:rFonts w:hint="eastAsia" /></w:rPr><w:t xml:space="preserve">（可选的</w:t></w:r><w:r><w:t xml:space="preserve"> child </w:t></w:r><w:r><w:rPr><w:rFonts w:hint="eastAsia" /></w:rPr><w:t xml:space="preserve">作用域</w:t></w:r><w:r><w:t xml:space="preserve"> </w:t></w:r><w:r><w:rPr><w:rStyle w:val="VerbatimChar" /></w:rPr><w:t xml:space="preserve">report</w:t></w:r><w:r><w:t xml:space="preserve"> </w:t></w:r><w:r><w:rPr><w:rFonts w:hint="eastAsia" /></w:rPr><w:t xml:space="preserve">返回通道）。同一个</w:t></w:r><w:r><w:t xml:space="preserve"> </w:t></w:r><w:r><w:rPr><w:rStyle w:val="VerbatimChar" /></w:rPr><w:t xml:space="preserve">ctx.subagents</w:t></w:r><w:r><w:t xml:space="preserve"> </w:t></w:r><w:r><w:rPr><w:rFonts w:hint="eastAsia" /></w:rPr><w:t xml:space="preserve">服务通过内部激活管理器负责可继续子</w:t></w:r><w:r><w:t xml:space="preserve"> agent </w:t></w:r><w:r><w:rPr><w:rFonts w:hint="eastAsia" /></w:rPr><w:t xml:space="preserve">编排，并直接基于会话存储和可选的会话持久化提供只读的</w:t></w:r><w:r><w:t xml:space="preserve"> child </w:t></w:r><w:r><w:rPr><w:rFonts w:hint="eastAsia" /></w:rPr><w:t xml:space="preserve">与后代发现。产品提供方设计理由见</w:t></w:r><w:r><w:t xml:space="preserve"> </w:t></w:r><w:hyperlink r:id="rId928"><w:r><w:rPr><w:rStyle w:val="Hyperlink" /></w:rPr><w:t xml:space="preserve">Codex </w:t></w:r><w:r><w:rPr><w:rStyle w:val="Hyperlink" /><w:rFonts w:hint="eastAsia" /></w:rPr><w:t xml:space="preserve">与</w:t></w:r><w:r><w:rPr><w:rStyle w:val="Hyperlink" /></w:rPr><w:t xml:space="preserve"> Claude Code Agent Note</w:t></w:r></w:hyperlink><w:r><w:rPr><w:rFonts w:hint="eastAsia" /></w:rPr><w:t xml:space="preserve">；通用</w:t></w:r><w:r><w:t xml:space="preserve"> seam </w:t></w:r><w:r><w:rPr><w:rFonts w:hint="eastAsia" /></w:rPr><w:t xml:space="preserve">的设计理由见</w:t></w:r><w:r><w:t xml:space="preserve"> </w:t></w:r><w:hyperlink r:id="rId929"><w:r><w:rPr><w:rStyle w:val="Hyperlink" /></w:rPr><w:t xml:space="preserve">subagent Agent Note</w:t></w:r></w:hyperlink><w:r><w:t xml:space="preserve">、</w:t></w:r><w:hyperlink r:id="rId930"><w:r><w:rPr><w:rStyle w:val="Hyperlink" /><w:rFonts w:hint="eastAsia" /></w:rPr><w:t xml:space="preserve">可继续</w:t></w:r><w:r><w:rPr><w:rStyle w:val="Hyperlink" /></w:rPr><w:t xml:space="preserve"> subagent Agent Note</w:t></w:r></w:hyperlink><w:r><w:t xml:space="preserve">、</w:t></w:r><w:hyperlink r:id="rId931"><w:r><w:rPr><w:rStyle w:val="Hyperlink" /></w:rPr><w:t xml:space="preserve">report </w:t></w:r><w:r><w:rPr><w:rStyle w:val="Hyperlink" /><w:rFonts w:hint="eastAsia" /></w:rPr><w:t xml:space="preserve">工具</w:t></w:r><w:r><w:rPr><w:rStyle w:val="Hyperlink" /></w:rPr><w:t xml:space="preserve"> Agent Note</w:t></w:r></w:hyperlink><w:r><w:t xml:space="preserve">、</w:t></w:r><w:hyperlink r:id="rId932"><w:r><w:rPr><w:rStyle w:val="Hyperlink" /><w:rFonts w:hint="eastAsia" /></w:rPr><w:t xml:space="preserve">持久化目录</w:t></w:r><w:r><w:rPr><w:rStyle w:val="Hyperlink" /></w:rPr><w:t xml:space="preserve"> Agent Note</w:t></w:r></w:hyperlink><w:r><w:t xml:space="preserve">、</w:t></w:r><w:hyperlink r:id="rId933"><w:r><w:rPr><w:rStyle w:val="Hyperlink" /><w:rFonts w:hint="eastAsia" /></w:rPr><w:t xml:space="preserve">列表身份投影</w:t></w:r><w:r><w:rPr><w:rStyle w:val="Hyperlink" /></w:rPr><w:t xml:space="preserve"> Agent Note</w:t></w:r></w:hyperlink><w:r><w:rPr><w:rFonts w:hint="eastAsia" /></w:rPr><w:t xml:space="preserve">和</w:t></w:r><w:hyperlink r:id="rId934"><w:r><w:rPr><w:rStyle w:val="Hyperlink" /><w:rFonts w:hint="eastAsia" /></w:rPr><w:t xml:space="preserve">服务合并</w:t></w:r><w:r><w:rPr><w:rStyle w:val="Hyperlink" /></w:rPr><w:t xml:space="preserve"> Agent Note</w:t></w:r></w:hyperlink><w:r><w:t xml:space="preserve">。</w:t></w:r></w:p>
    <w:p><w:pPr><w:pStyle w:val="BodyText" /></w:pPr><w:r><w:rPr><w:rFonts w:hint="eastAsia" /></w:rPr><w:t xml:space="preserve">源码：</w:t></w:r><w:hyperlink r:id="rId935"><w:r><w:rPr><w:rStyle w:val="VerbatimChar" /></w:rPr><w:t xml:space="preserve">packages/subagent/subagent/src/types.ts</w:t></w:r></w:hyperlink><w:r><w:t xml:space="preserve">、</w:t></w:r><w:hyperlink r:id="rId936"><w:r><w:rPr><w:rStyle w:val="VerbatimChar" /></w:rPr><w:t xml:space="preserve">packages/subagent/subagent/src/index.ts</w:t></w:r></w:hyperlink><w:r><w:rPr><w:rFonts w:hint="eastAsia" /></w:rPr><w:t xml:space="preserve">和</w:t></w:r><w:r><w:t xml:space="preserve"> </w:t></w:r><w:hyperlink r:id="rId937"><w:r><w:rPr><w:rStyle w:val="VerbatimChar" /></w:rPr><w:t xml:space="preserve">packages/subagent/subagent/src/continuation.ts</w:t></w:r></w:hyperlink></w:p>
    <w:bookmarkStart w:id="938" w:name="两类能力两种发现方式" />
    <w:p><w:pPr><w:pStyle w:val="Heading3" /></w:pPr><w:r><w:rPr><w:rStyle w:val="SectionNumber" /></w:rPr><w:t xml:space="preserve">5.33.1</w:t></w:r><w:r><w:tab /></w:r><w:r><w:rPr><w:rFonts w:hint="eastAsia" /></w:rPr><w:t xml:space="preserve">两类能力，两种发现方式</w:t></w:r></w:p>
    <w:p><w:pPr><w:pStyle w:val="FirstParagraph" /></w:pPr><w:r><w:rPr><w:rFonts w:hint="eastAsia" /></w:rPr><w:t xml:space="preserve">提供方通过一个静态描述符公布其</w:t></w:r><w:r><w:rPr><w:rFonts w:hint="eastAsia" /><w:b /><w:bCs /></w:rPr><w:t xml:space="preserve">启动时</w:t></w:r><w:r><w:rPr><w:rFonts w:hint="eastAsia" /></w:rPr><w:t xml:space="preserve">功能，服务会在单次</w:t></w:r><w:r><w:t xml:space="preserve"> run </w:t></w:r><w:r><w:rPr><w:rFonts w:hint="eastAsia" /></w:rPr><w:t xml:space="preserve">存在之前即行检查；如果请求依赖提供方不具备的功能，会被明确拒绝（</w:t></w:r><w:r><w:rPr><w:rStyle w:val="VerbatimChar" /></w:rPr><w:t xml:space="preserve">SubagentError(&#39;UNSUPPORTED_CAPABILITY&#39;)</w:t></w:r><w:r><w:rPr><w:rFonts w:hint="eastAsia" /></w:rPr><w:t xml:space="preserve">），绝不会被接受后静默忽略。这些</w:t></w:r><w:r><w:t xml:space="preserve"> flag </w:t></w:r><w:r><w:rPr><w:rFonts w:hint="eastAsia" /></w:rPr><w:t xml:space="preserve">仅描述单次</w:t></w:r><w:r><w:t xml:space="preserve"> </w:t></w:r><w:hyperlink w:anchor="the-provider-contract-subagentprovider"><w:r><w:rPr><w:rStyle w:val="VerbatimChar" /></w:rPr><w:t xml:space="preserve">start()</w:t></w:r></w:hyperlink><w:r><w:t xml:space="preserve"> </w:t></w:r><w:r><w:rPr><w:rFonts w:hint="eastAsia" /></w:rPr><w:t xml:space="preserve">路径，即由提供方组合子</w:t></w:r><w:r><w:t xml:space="preserve"> agent </w:t></w:r><w:r><w:rPr><w:rFonts w:hint="eastAsia" /></w:rPr><w:t xml:space="preserve">的路径。</w:t></w:r><w:r><w:rPr><w:rFonts w:hint="eastAsia" /><w:b /><w:bCs /></w:rPr><w:t xml:space="preserve">可继续</w:t></w:r><w:r><w:rPr><w:rFonts w:hint="eastAsia" /></w:rPr><w:t xml:space="preserve">子</w:t></w:r><w:r><w:t xml:space="preserve"> agent </w:t></w:r><w:r><w:rPr><w:rFonts w:hint="eastAsia" /></w:rPr><w:t xml:space="preserve">由继续执行管理器自行组合，因此它们由唯一一个可选方法把关，方法存在即为能力，并以</w:t></w:r><w:r><w:t xml:space="preserve"> TypeScript </w:t></w:r><w:r><w:rPr><w:rFonts w:hint="eastAsia" /></w:rPr><w:t xml:space="preserve">的类型收窄作为发现机制：</w:t></w:r><w:hyperlink w:anchor="the-provider-contract-subagentprovider"><w:r><w:rPr><w:rStyle w:val="VerbatimChar" /></w:rPr><w:t xml:space="preserve">SubagentProvider.prepareContinuable</w:t></w:r></w:hyperlink><w:r><w:t xml:space="preserve">。</w:t></w:r></w:p>
    <w:p><w:pPr><w:pStyle w:val="SourceCode" /></w:pPr><w:r><w:rPr><w:rStyle w:val="CommentTok" /></w:rPr><w:t xml:space="preserve">/**</w:t></w:r><w:r><w:br /></w:r><w:r><w:rPr><w:rStyle w:val="CommentTok" /></w:rPr><w:t xml:space="preserve"> * Which START-TIME features a provider supports. Checked by the service before delegating to</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 a request that needs a capability the chosen provider lacks</w:t></w:r><w:r><w:br /></w:r><w:r><w:rPr><w:rStyle w:val="CommentTok" /></w:rPr><w:t xml:space="preserve"> * is rejected with a typed error rather than accepted-then-ignored (the &quot;fail loud, no silent</w:t></w:r><w:r><w:br /></w:r><w:r><w:rPr><w:rStyle w:val="CommentTok" /></w:rPr><w:t xml:space="preserve"> * degradation&quot; rule). These flags describe the ONE-SHOT</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 path, where the provider composes the child;</w:t></w:r><w:r><w:br /></w:r><w:r><w:rPr><w:rStyle w:val="CommentTok" /></w:rPr><w:t xml:space="preserve"> * continuable children are composed by the continuation manager itself and are</w:t></w:r><w:r><w:br /></w:r><w:r><w:rPr><w:rStyle w:val="CommentTok" /></w:rPr><w:t xml:space="preserve"> * gated by {</w:t></w:r><w:r><w:rPr><w:rStyle w:val="AnnotationTok" /></w:rPr><w:t xml:space="preserve">@link</w:t></w:r><w:r><w:rPr><w:rStyle w:val="CommentTok" /></w:rPr><w:t xml:space="preserve"> </w:t></w:r><w:r><w:rPr><w:rStyle w:val="CommentVarTok" /></w:rPr><w:t xml:space="preserve">SubagentProvider.prepareContinuable}</w:t></w:r><w:r><w:rPr><w:rStyle w:val="CommentTok" /></w:rPr><w:t xml:space="preserve"> instead. Each flag</w:t></w:r><w:r><w:br /></w:r><w:r><w:rPr><w:rStyle w:val="CommentTok" /></w:rPr><w:t xml:space="preserve"> * corresponds one-to-one to a {</w:t></w:r><w:r><w:rPr><w:rStyle w:val="AnnotationTok" /></w:rPr><w:t xml:space="preserve">@link</w:t></w:r><w:r><w:rPr><w:rStyle w:val="CommentTok" /></w:rPr><w:t xml:space="preserve"> </w:t></w:r><w:r><w:rPr><w:rStyle w:val="CommentVarTok" /></w:rPr><w:t xml:space="preserve">SubagentStartRequest}</w:t></w:r><w:r><w:rPr><w:rStyle w:val="CommentTok" /></w:rPr><w:t xml:space="preserve"> option: `depthLimit`</w:t></w:r><w:r><w:br /></w:r><w:r><w:rPr><w:rStyle w:val="CommentTok" /></w:rPr><w:t xml:space="preserve"> * to `maxDepth`; the other names match.</w:t></w:r><w:r><w:br /></w:r><w:r><w:rPr><w:rStyle w:val="CommentTok" /></w:rPr><w:t xml:space="preserve"> */</w:t></w:r><w:r><w:br /></w:r><w:r><w:rPr><w:rStyle w:val="KeywordTok" /></w:rPr><w:t xml:space="preserve">interface</w:t></w:r><w:r><w:rPr><w:rStyle w:val="NormalTok" /></w:rPr><w:t xml:space="preserve"> SubagentCapabilities {</w:t></w:r><w:r><w:br /></w:r><w:r><w:rPr><w:rStyle w:val="NormalTok" /></w:rPr><w:t xml:space="preserve">  </w:t></w:r><w:r><w:rPr><w:rStyle w:val="KeywordTok" /></w:rPr><w:t xml:space="preserve">readonly</w:t></w:r><w:r><w:rPr><w:rStyle w:val="NormalTok" /></w:rPr><w:t xml:space="preserve"> outputSchema</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depthLimit</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toolFilter</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persona</w:t></w:r><w:r><w:rPr><w:rStyle w:val="OperatorTok" /></w:rPr><w:t xml:space="preserve">:</w:t></w:r><w:r><w:rPr><w:rStyle w:val="NormalTok" /></w:rPr><w:t xml:space="preserve"> </w:t></w:r><w:r><w:rPr><w:rStyle w:val="DataTypeTok" /></w:rPr><w:t xml:space="preserve">boolean</w:t></w:r><w:r><w:br /></w:r><w:r><w:rPr><w:rStyle w:val="NormalTok" /></w:rPr><w:t xml:space="preserve">}</w:t></w:r></w:p>
    <w:bookmarkEnd w:id="938" />
    <w:bookmarkStart w:id="940" w:name="单次启动请求" />
    <w:p><w:pPr><w:pStyle w:val="Heading3" /></w:pPr><w:r><w:rPr><w:rStyle w:val="SectionNumber" /></w:rPr><w:t xml:space="preserve">5.33.2</w:t></w:r><w:r><w:tab /></w:r><w:r><w:rPr><w:rFonts w:hint="eastAsia" /></w:rPr><w:t xml:space="preserve">单次启动请求</w:t></w:r></w:p>
    <w:p><w:pPr><w:pStyle w:val="FirstParagraph" /></w:pPr><w:r><w:rPr><w:rFonts w:hint="eastAsia" /></w:rPr><w:t xml:space="preserve">工具层根据模型输入和自身配置构建此请求；服务在</w:t></w:r><w:r><w:t xml:space="preserve"> </w:t></w:r><w:r><w:rPr><w:rStyle w:val="VerbatimChar" /></w:rPr><w:t xml:space="preserve">start</w:t></w:r><w:r><w:t xml:space="preserve"> </w:t></w:r><w:r><w:rPr><w:rFonts w:hint="eastAsia" /></w:rPr><w:t xml:space="preserve">之前针对指定提供方进行校验。必填的</w:t></w:r><w:r><w:t xml:space="preserve"> </w:t></w:r><w:r><w:rPr><w:rStyle w:val="VerbatimChar" /></w:rPr><w:t xml:space="preserve">parent</w:t></w:r><w:r><w:t xml:space="preserve"> </w:t></w:r><w:r><w:rPr><w:rFonts w:hint="eastAsia" /></w:rPr><w:t xml:space="preserve">提供会话</w:t></w:r><w:r><w:t xml:space="preserve"> </w:t></w:r><w:r><w:rPr><w:rFonts w:hint="eastAsia" /></w:rPr><w:t xml:space="preserve">cwd、谱系与委派深度。可选的</w:t></w:r><w:r><w:t xml:space="preserve"> output </w:t></w:r><w:r><w:rPr><w:rFonts w:hint="eastAsia" /></w:rPr><w:t xml:space="preserve">schema、depth、工具过滤器和</w:t></w:r><w:r><w:t xml:space="preserve"> persona </w:t></w:r><w:r><w:rPr><w:rFonts w:hint="eastAsia" /></w:rPr><w:t xml:space="preserve">需要对应的能力</w:t></w:r><w:r><w:t xml:space="preserve"> flag </w:t></w:r><w:r><w:rPr><w:rFonts w:hint="eastAsia" /></w:rPr><w:t xml:space="preserve">匹配。不支持的</w:t></w:r><w:r><w:t xml:space="preserve"> schema </w:t></w:r><w:r><w:rPr><w:rFonts w:hint="eastAsia" /></w:rPr><w:t xml:space="preserve">在启动时即失败；进程内后端将</w:t></w:r><w:r><w:t xml:space="preserve"> filter </w:t></w:r><w:r><w:rPr><w:rFonts w:hint="eastAsia" /></w:rPr><w:t xml:space="preserve">和</w:t></w:r><w:r><w:t xml:space="preserve"> persona </w:t></w:r><w:r><w:rPr><w:rFonts w:hint="eastAsia" /></w:rPr><w:t xml:space="preserve">的作用域限定在子</w:t></w:r><w:r><w:t xml:space="preserve"> agent </w:t></w:r><w:r><w:rPr><w:rFonts w:hint="eastAsia" /></w:rPr><w:t xml:space="preserve">创建阶段，并通过强制</w:t></w:r><w:r><w:t xml:space="preserve"> capture </w:t></w:r><w:r><w:rPr><w:rFonts w:hint="eastAsia" /></w:rPr><w:t xml:space="preserve">工具实现所支持的</w:t></w:r><w:r><w:t xml:space="preserve"> object-rooted schema。</w:t></w:r></w:p>
    <w:p><w:pPr><w:pStyle w:val="SourceCode" /></w:pPr><w:r><w:rPr><w:rStyle w:val="CommentTok" /></w:rPr><w:t xml:space="preserve">/**</w:t></w:r><w:r><w:br /></w:r><w:r><w:rPr><w:rStyle w:val="CommentTok" /></w:rPr><w:t xml:space="preserve"> * What a caller asks for when starting a ONE-SHOT subagent. The tool layer</w:t></w:r><w:r><w:br /></w:r><w:r><w:rPr><w:rStyle w:val="CommentTok" /></w:rPr><w:t xml:space="preserve"> * builds this from the model&#39;s `{ description, prompt }` plus its own config;</w:t></w:r><w:r><w:br /></w:r><w:r><w:rPr><w:rStyle w:val="CommentTok" /></w:rPr><w:t xml:space="preserve"> * the service validates {</w:t></w:r><w:r><w:rPr><w:rStyle w:val="AnnotationTok" /></w:rPr><w:t xml:space="preserve">@link</w:t></w:r><w:r><w:rPr><w:rStyle w:val="CommentTok" /></w:rPr><w:t xml:space="preserve"> </w:t></w:r><w:r><w:rPr><w:rStyle w:val="CommentVarTok" /></w:rPr><w:t xml:space="preserve">SubagentCapabilities}</w:t></w:r><w:r><w:rPr><w:rStyle w:val="CommentTok" /></w:rPr><w:t xml:space="preserve"> against the named provider</w:t></w:r><w:r><w:br /></w:r><w:r><w:rPr><w:rStyle w:val="CommentTok" /></w:rPr><w:t xml:space="preserve"> * and resolves the durable descriptor before dispatching to</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w:t></w:r><w:r><w:br /></w:r><w:r><w:rPr><w:rStyle w:val="CommentTok" /></w:rPr><w:t xml:space="preserve"> */</w:t></w:r><w:r><w:br /></w:r><w:r><w:rPr><w:rStyle w:val="KeywordTok" /></w:rPr><w:t xml:space="preserve">interface</w:t></w:r><w:r><w:rPr><w:rStyle w:val="NormalTok" /></w:rPr><w:t xml:space="preserve"> SubagentStartRequest {</w:t></w:r><w:r><w:br /></w:r><w:r><w:rPr><w:rStyle w:val="NormalTok" /></w:rPr><w:t xml:space="preserve">  </w:t></w:r><w:r><w:rPr><w:rStyle w:val="CommentTok" /></w:rPr><w:t xml:space="preserve">/** Optional short display label persisted with a session-backed child. */</w:t></w:r><w:r><w:br /></w:r><w:r><w:rPr><w:rStyle w:val="NormalTok" /></w:rPr><w:t xml:space="preserve">  </w:t></w:r><w:r><w:rPr><w:rStyle w:val="KeywordTok" /></w:rPr><w:t xml:space="preserve">readonly</w:t></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Content delivered as the child&#39;s user message.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spawning agent. In-process providers derive workspace, lineage, and</w:t></w:r><w:r><w:br /></w:r><w:r><w:rPr><w:rStyle w:val="CommentTok" /></w:rPr><w:t xml:space="preserve">   * delegation depth from its durable session state. ACP reads only its cwd,</w:t></w:r><w:r><w:br /></w:r><w:r><w:rPr><w:rStyle w:val="CommentTok" /></w:rPr><w:t xml:space="preserve">   * and only when no deployment `cwd` override is configured.</w:t></w:r><w:r><w:br /></w:r><w:r><w:rPr><w:rStyle w:val="CommentTok" /></w:rPr><w:t xml:space="preserve">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Cancellation signal from the spawning context (the tool&#39;s `exec.signal`).</w:t></w:r><w:r><w:br /></w:r><w:r><w:rPr><w:rStyle w:val="CommentTok" /></w:rPr><w:t xml:space="preserve">   * This is the canonical cancellation channel both before and after startup:</w:t></w:r><w:r><w:br /></w:r><w:r><w:rPr><w:rStyle w:val="CommentTok" /></w:rPr><w:t xml:space="preserve">   * a provider rejects `start()` after cleaning partial resources when it</w:t></w:r><w:r><w:br /></w:r><w:r><w:rPr><w:rStyle w:val="CommentTok" /></w:rPr><w:t xml:space="preserve">   * fires before the run is published, and cancels the published run&#39;s</w:t></w:r><w:r><w:br /></w:r><w:r><w:rPr><w:rStyle w:val="CommentTok" /></w:rPr><w:t xml:space="preserve">   * remaining turn work when it fires afterward.</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  </w:t></w:r><w:r><w:rPr><w:rStyle w:val="KeywordTok" /></w:rPr><w:t xml:space="preserve">readonly</w:t></w:r><w:r><w:rPr><w:rStyle w:val="NormalTok" /></w:rPr><w:t xml:space="preserve"> agentOptions</w:t></w:r><w:r><w:rPr><w:rStyle w:val="OperatorTok" /></w:rPr><w:t xml:space="preserve">?:</w:t></w:r><w:r><w:rPr><w:rStyle w:val="NormalTok" /></w:rPr><w:t xml:space="preserve"> AgentOptions</w:t></w:r><w:r><w:br /></w:r><w:r><w:rPr><w:rStyle w:val="NormalTok" /></w:rPr><w:t xml:space="preserve">  </w:t></w:r><w:r><w:rPr><w:rStyle w:val="CommentTok" /></w:rPr><w:t xml:space="preserve">/**</w:t></w:r><w:r><w:br /></w:r><w:r><w:rPr><w:rStyle w:val="CommentTok" /></w:rPr><w:t xml:space="preserve">   * Object-rooted JSON Schema within `assertObjectJsonSchema`&#39;s enforced subset. Start rejects</w:t></w:r><w:r><w:br /></w:r><w:r><w:rPr><w:rStyle w:val="CommentTok" /></w:rPr><w:t xml:space="preserve">   * unsupported schemas or providers without the capability. Data must be plain host-realm JSON;</w:t></w:r><w:r><w:br /></w:r><w:r><w:rPr><w:rStyle w:val="CommentTok" /></w:rPr><w:t xml:space="preserve">   * a successful child returns the matching value as {</w:t></w:r><w:r><w:rPr><w:rStyle w:val="AnnotationTok" /></w:rPr><w:t xml:space="preserve">@link</w:t></w:r><w:r><w:rPr><w:rStyle w:val="CommentTok" /></w:rPr><w:t xml:space="preserve"> </w:t></w:r><w:r><w:rPr><w:rStyle w:val="CommentVarTok" /></w:rPr><w:t xml:space="preserve">SubagentResult.structured}</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outputSchema</w:t></w:r><w:r><w:rPr><w:rStyle w:val="OperatorTok" /></w:rPr><w:t xml:space="preserve">?:</w:t></w:r><w:r><w:rPr><w:rStyle w:val="NormalTok" /></w:rPr><w:t xml:space="preserve"> ObjectJsonSchema</w:t></w:r><w:r><w:br /></w:r><w:r><w:rPr><w:rStyle w:val="NormalTok" /></w:rPr><w:t xml:space="preserve">  </w:t></w:r><w:r><w:rPr><w:rStyle w:val="CommentTok" /></w:rPr><w:t xml:space="preserve">/**</w:t></w:r><w:r><w:br /></w:r><w:r><w:rPr><w:rStyle w:val="CommentTok" /></w:rPr><w:t xml:space="preserve">   * Optional absolute delegation-depth cap for the child being started: its</w:t></w:r><w:r><w:br /></w:r><w:r><w:rPr><w:rStyle w:val="CommentTok" /></w:rPr><w:t xml:space="preserve">   * computed depth must be less than or equal to this non-negative safe</w:t></w:r><w:r><w:br /></w:r><w:r><w:rPr><w:rStyle w:val="CommentTok" /></w:rPr><w:t xml:space="preserve">   * integer. Requires {</w:t></w:r><w:r><w:rPr><w:rStyle w:val="AnnotationTok" /></w:rPr><w:t xml:space="preserve">@link</w:t></w:r><w:r><w:rPr><w:rStyle w:val="CommentTok" /></w:rPr><w:t xml:space="preserve"> </w:t></w:r><w:r><w:rPr><w:rStyle w:val="CommentVarTok" /></w:rPr><w:t xml:space="preserve">SubagentCapabilities.depthLimit}</w:t></w:r><w:r><w:rPr><w:rStyle w:val="CommentTok" /></w:rPr><w:t xml:space="preserve">; rejected at</w:t></w:r><w:r><w:br /></w:r><w:r><w:rPr><w:rStyle w:val="CommentTok" /></w:rPr><w:t xml:space="preserve">   * start otherwise.</w:t></w:r><w:r><w:br /></w:r><w:r><w:rPr><w:rStyle w:val="CommentTok" /></w:rPr><w:t xml:space="preserve">   */</w:t></w:r><w:r><w:br /></w:r><w:r><w:rPr><w:rStyle w:val="NormalTok" /></w:rPr><w:t xml:space="preserve">  </w:t></w:r><w:r><w:rPr><w:rStyle w:val="KeywordTok" /></w:rPr><w:t xml:space="preserve">readonly</w:t></w:r><w:r><w:rPr><w:rStyle w:val="NormalTok" /></w:rPr><w:t xml:space="preserve"> maxDepth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Optional child tool scoping. Requires {</w:t></w:r><w:r><w:rPr><w:rStyle w:val="AnnotationTok" /></w:rPr><w:t xml:space="preserve">@link</w:t></w:r><w:r><w:rPr><w:rStyle w:val="CommentTok" /></w:rPr><w:t xml:space="preserve"> </w:t></w:r><w:r><w:rPr><w:rStyle w:val="CommentVarTok" /></w:rPr><w:t xml:space="preserve">SubagentCapabilities.toolFilter}</w:t></w:r><w:r><w:rPr><w:rStyle w:val="CommentTok" /></w:rPr><w:t xml:space="preserve">;</w:t></w:r><w:r><w:br /></w:r><w:r><w:rPr><w:rStyle w:val="CommentTok" /></w:rPr><w:t xml:space="preserve">   * rejected at start otherwise. In-process backends apply it as a scoped</w:t></w:r><w:r><w:br /></w:r><w:r><w:rPr><w:rStyle w:val="CommentTok" /></w:rPr><w:t xml:space="preserve">   * `tools.restrict()` in the child&#39;s creation window: the named tools vanish</w:t></w:r><w:r><w:br /></w:r><w:r><w:rPr><w:rStyle w:val="CommentTok" /></w:rPr><w:t xml:space="preserve">   * from the child&#39;s prompt AND refuse to execute (one visibility), with loud</w:t></w:r><w:r><w:br /></w:r><w:r><w:rPr><w:rStyle w:val="CommentTok" /></w:rPr><w:t xml:space="preserve">   * unknown-name validation.</w:t></w:r><w:r><w:br /></w:r><w:r><w:rPr><w:rStyle w:val="CommentTok" /></w:rPr><w:t xml:space="preserve">   */</w:t></w:r><w:r><w:br /></w:r><w:r><w:rPr><w:rStyle w:val="NormalTok" /></w:rPr><w:t xml:space="preserve">  </w:t></w:r><w:r><w:rPr><w:rStyle w:val="KeywordTok" /></w:rPr><w:t xml:space="preserve">readonly</w:t></w:r><w:r><w:rPr><w:rStyle w:val="NormalTok" /></w:rPr><w:t xml:space="preserve"> toolFilter</w:t></w:r><w:r><w:rPr><w:rStyle w:val="OperatorTok" /></w:rPr><w:t xml:space="preserve">?:</w:t></w:r><w:r><w:rPr><w:rStyle w:val="NormalTok" /></w:rPr><w:t xml:space="preserve"> ToolRestriction</w:t></w:r><w:r><w:br /></w:r><w:r><w:rPr><w:rStyle w:val="NormalTok" /></w:rPr><w:t xml:space="preserve">  </w:t></w:r><w:r><w:rPr><w:rStyle w:val="CommentTok" /></w:rPr><w:t xml:space="preserve">/**</w:t></w:r><w:r><w:br /></w:r><w:r><w:rPr><w:rStyle w:val="CommentTok" /></w:rPr><w:t xml:space="preserve">   * Optional per-child persona. Requires {</w:t></w:r><w:r><w:rPr><w:rStyle w:val="AnnotationTok" /></w:rPr><w:t xml:space="preserve">@link</w:t></w:r><w:r><w:rPr><w:rStyle w:val="CommentTok" /></w:rPr><w:t xml:space="preserve"> </w:t></w:r><w:r><w:rPr><w:rStyle w:val="CommentVarTok" /></w:rPr><w:t xml:space="preserve">SubagentCapabilities.persona}</w:t></w:r><w:r><w:rPr><w:rStyle w:val="CommentTok" /></w:rPr><w:t xml:space="preserve">;</w:t></w:r><w:r><w:br /></w:r><w:r><w:rPr><w:rStyle w:val="CommentTok" /></w:rPr><w:t xml:space="preserve">   * rejected at start otherwise. In-process backends register it as a scoped</w:t></w:r><w:r><w:br /></w:r><w:r><w:rPr><w:rStyle w:val="CommentTok" /></w:rPr><w:t xml:space="preserve">   * `deployment:persona` section on the child, SHADOWING the deployment&#39;s</w:t></w:r><w:r><w:br /></w:r><w:r><w:rPr><w:rStyle w:val="CommentTok" /></w:rPr><w:t xml:space="preserve">   * persona for this child alone — same template semantics as the deployment</w:t></w:r><w:r><w:br /></w:r><w:r><w:rPr><w:rStyle w:val="CommentTok" /></w:rPr><w:t xml:space="preserve">   * persona (strict `{{…}}` interpolation against the registered variables).</w:t></w:r><w:r><w:br /></w:r><w:r><w:rPr><w:rStyle w:val="CommentTok" /></w:rPr><w:t xml:space="preserve">   */</w:t></w:r><w:r><w:br /></w:r><w:r><w:rPr><w:rStyle w:val="NormalTok" /></w:rPr><w:t xml:space="preserve">  </w:t></w:r><w:r><w:rPr><w:rStyle w:val="KeywordTok" /></w:rPr><w:t xml:space="preserve">readonly</w:t></w:r><w:r><w:rPr><w:rStyle w:val="NormalTok" /></w:rPr><w:t xml:space="preserve"> persona</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signal</w:t></w:r><w:r><w:t xml:space="preserve"> </w:t></w:r><w:r><w:rPr><w:rFonts w:hint="eastAsia" /></w:rPr><w:t xml:space="preserve">是就绪前后唯一的取消通道。</w:t></w:r><w:hyperlink r:id="rId939"><w:r><w:rPr><w:rStyle w:val="Hyperlink" /></w:rPr><w:t xml:space="preserve">subagent </w:t></w:r><w:r><w:rPr><w:rStyle w:val="Hyperlink" /><w:rFonts w:hint="eastAsia" /></w:rPr><w:t xml:space="preserve">组合控制</w:t></w:r><w:r><w:rPr><w:rStyle w:val="Hyperlink" /></w:rPr><w:t xml:space="preserve"> Agent Note</w:t></w:r></w:hyperlink><w:r><w:rPr><w:rFonts w:hint="eastAsia" /></w:rPr><w:t xml:space="preserve">规定</w:t></w:r><w:r><w:t xml:space="preserve"> persona、live </w:t></w:r><w:r><w:rPr><w:rFonts w:hint="eastAsia" /></w:rPr><w:t xml:space="preserve">全局工具过滤、绝对深度以及「可见性而非权限」的设计理由。</w:t></w:r></w:p>
    <w:p><w:pPr><w:pStyle w:val="BodyText" /></w:pPr><w:r><w:rPr><w:rFonts w:hint="eastAsia" /></w:rPr><w:t xml:space="preserve">面向调用方的请求不携带目录格式细节或继续执行状态。</w:t></w:r><w:r><w:rPr><w:rStyle w:val="VerbatimChar" /></w:rPr><w:t xml:space="preserve">SubagentRuntime.start()</w:t></w:r><w:r><w:t xml:space="preserve"> </w:t></w:r><w:r><w:rPr><w:rFonts w:hint="eastAsia" /></w:rPr><w:t xml:space="preserve">会在能力检查后解析分离的一次性描述符，再将以下面向提供方的请求传给所选传输；可继续子</w:t></w:r><w:r><w:t xml:space="preserve"> agent </w:t></w:r><w:r><w:rPr><w:rFonts w:hint="eastAsia" /></w:rPr><w:t xml:space="preserve">绝不会到达</w:t></w:r><w:r><w:t xml:space="preserve"> </w:t></w:r><w:r><w:rPr><w:rStyle w:val="VerbatimChar" /></w:rPr><w:t xml:space="preserve">SubagentProvider.start()</w:t></w:r><w:r><w:rPr><w:rFonts w:hint="eastAsia" /></w:rPr><w:t xml:space="preserve">：</w:t></w:r></w:p>
    <w:p><w:pPr><w:pStyle w:val="SourceCode" /></w:pPr><w:r><w:rPr><w:rStyle w:val="CommentTok" /></w:rPr><w:t xml:space="preserve">/**</w:t></w:r><w:r><w:br /></w:r><w:r><w:rPr><w:rStyle w:val="CommentTok" /></w:rPr><w:t xml:space="preserve"> * Provider-facing one-shot request after {</w:t></w:r><w:r><w:rPr><w:rStyle w:val="AnnotationTok" /></w:rPr><w:t xml:space="preserve">@link</w:t></w:r><w:r><w:rPr><w:rStyle w:val="CommentTok" /></w:rPr><w:t xml:space="preserve"> </w:t></w:r><w:r><w:rPr><w:rStyle w:val="CommentVarTok" /></w:rPr><w:t xml:space="preserve">SubagentRuntime.start}</w:t></w:r><w:r><w:rPr><w:rStyle w:val="CommentTok" /></w:rPr><w:t xml:space="preserve"> resolves</w:t></w:r><w:r><w:br /></w:r><w:r><w:rPr><w:rStyle w:val="CommentTok" /></w:rPr><w:t xml:space="preserve"> * the durable child descriptor.</w:t></w:r><w:r><w:br /></w:r><w:r><w:rPr><w:rStyle w:val="CommentTok" /></w:rPr><w:t xml:space="preserve"> */</w:t></w:r><w:r><w:br /></w:r><w:r><w:rPr><w:rStyle w:val="KeywordTok" /></w:rPr><w:t xml:space="preserve">interface</w:t></w:r><w:r><w:rPr><w:rStyle w:val="NormalTok" /></w:rPr><w:t xml:space="preserve"> ResolvedSubagentStartRequest </w:t></w:r><w:r><w:rPr><w:rStyle w:val="KeywordTok" /></w:rPr><w:t xml:space="preserve">extends</w:t></w:r><w:r><w:rPr><w:rStyle w:val="NormalTok" /></w:rPr><w:t xml:space="preserve"> SubagentStartRequest {</w:t></w:r><w:r><w:br /></w:r><w:r><w:rPr><w:rStyle w:val="NormalTok" /></w:rPr><w:t xml:space="preserve">  </w:t></w:r><w:r><w:rPr><w:rStyle w:val="CommentTok" /></w:rPr><w:t xml:space="preserve">/** Detached descriptor a session-backed provider persists in the child log. */</w:t></w:r><w:r><w:br /></w:r><w:r><w:rPr><w:rStyle w:val="NormalTok" /></w:rPr><w:t xml:space="preserve">  </w:t></w:r><w:r><w:rPr><w:rStyle w:val="KeywordTok" /></w:rPr><w:t xml:space="preserve">readonly</w:t></w:r><w:r><w:rPr><w:rStyle w:val="NormalTok" /></w:rPr><w:t xml:space="preserve"> descriptor</w:t></w:r><w:r><w:rPr><w:rStyle w:val="OperatorTok" /></w:rPr><w:t xml:space="preserve">:</w:t></w:r><w:r><w:rPr><w:rStyle w:val="NormalTok" /></w:rPr><w:t xml:space="preserve"> SubagentDescriptorData</w:t></w:r><w:r><w:br /></w:r><w:r><w:rPr><w:rStyle w:val="NormalTok" /></w:rPr><w:t xml:space="preserve">}</w:t></w:r></w:p>
    <w:bookmarkEnd w:id="940" />
    <w:bookmarkStart w:id="943" w:name="可继续子-agent-与激活" />
    <w:p><w:pPr><w:pStyle w:val="Heading3" /></w:pPr><w:r><w:rPr><w:rStyle w:val="SectionNumber" /></w:rPr><w:t xml:space="preserve">5.33.3</w:t></w:r><w:r><w:tab /></w:r><w:r><w:rPr><w:rFonts w:hint="eastAsia" /></w:rPr><w:t xml:space="preserve">可继续子</w:t></w:r><w:r><w:t xml:space="preserve"> agent </w:t></w:r><w:r><w:rPr><w:rFonts w:hint="eastAsia" /></w:rPr><w:t xml:space="preserve">与激活</w:t></w:r></w:p>
    <w:p><w:pPr><w:pStyle w:val="FirstParagraph" /></w:pPr><w:r><w:rPr><w:rFonts w:hint="eastAsia" /><w:b /><w:bCs /></w:rPr><w:t xml:space="preserve">可继续后台</w:t></w:r><w:r><w:rPr><w:b /><w:bCs /></w:rPr><w:t xml:space="preserve"> subagent</w:t></w:r><w:r><w:t xml:space="preserve"> </w:t></w:r><w:r><w:rPr><w:rFonts w:hint="eastAsia" /></w:rPr><w:t xml:space="preserve">是一份持久化子</w:t></w:r><w:r><w:t xml:space="preserve"> agent </w:t></w:r><w:r><w:rPr><w:rFonts w:hint="eastAsia" /></w:rPr><w:t xml:space="preserve">会话（Session），至多关联一个进程内的</w:t></w:r><w:r><w:t xml:space="preserve"> </w:t></w:r><w:r><w:rPr><w:rFonts w:hint="eastAsia" /><w:b /><w:bCs /></w:rPr><w:t xml:space="preserve">Activation（激活）</w:t></w:r><w:r><w:rPr><w:rFonts w:hint="eastAsia" /></w:rPr><w:t xml:space="preserve">，即被重建的子</w:t></w:r><w:r><w:t xml:space="preserve"> Agent </w:t></w:r><w:r><w:rPr><w:rFonts w:hint="eastAsia" /></w:rPr><w:t xml:space="preserve">处于驻留状态的时段。Activation</w:t></w:r><w:r><w:t xml:space="preserve"> </w:t></w:r><w:r><w:rPr><w:rFonts w:hint="eastAsia" /></w:rPr><w:t xml:space="preserve">不是请求、结果、取消或</w:t></w:r><w:r><w:t xml:space="preserve"> </w:t></w:r><w:r><w:rPr><w:rFonts w:hint="eastAsia" /></w:rPr><w:t xml:space="preserve">Task：它可以执行多个</w:t></w:r><w:r><w:t xml:space="preserve"> FIFO </w:t></w:r><w:r><w:rPr><w:rFonts w:hint="eastAsia" /></w:rPr><w:t xml:space="preserve">轮次，并在其创建的后代仍在运行期间保持驻留。继续执行管理器负责</w:t></w:r><w:r><w:t xml:space="preserve"> activation </w:t></w:r><w:r><w:rPr><w:rFonts w:hint="eastAsia" /></w:rPr><w:t xml:space="preserve">准入、直接父级鉴权、实时所有权图、冷恢复（cold</w:t></w:r><w:r><w:t xml:space="preserve"> </w:t></w:r><w:r><w:rPr><w:rFonts w:hint="eastAsia" /></w:rPr><w:t xml:space="preserve">resume）与子级优先释放；agent</w:t></w:r><w:r><w:t xml:space="preserve"> loop </w:t></w:r><w:r><w:rPr><w:rFonts w:hint="eastAsia" /></w:rPr><w:t xml:space="preserve">负责一切轮次排序与执行。任何可继续路径都不会创建</w:t></w:r><w:r><w:t xml:space="preserve"> </w:t></w:r><w:r><w:rPr><w:rFonts w:hint="eastAsia" /></w:rPr><w:t xml:space="preserve">Task，也不会创建承载中间结果的包装层。</w:t></w:r></w:p>
    <w:p><w:pPr><w:pStyle w:val="SourceCode" /></w:pPr><w:r><w:rPr><w:rStyle w:val="VerbatimChar" /></w:rPr><w:t xml:space="preserve">persisted Session</w:t></w:r><w:r><w:br /></w:r><w:r><w:rPr><w:rStyle w:val="VerbatimChar" /></w:rPr><w:t xml:space="preserve">  -&gt; optional live Activation</w:t></w:r><w:r><w:br /></w:r><w:r><w:rPr><w:rStyle w:val="VerbatimChar" /></w:rPr><w:t xml:space="preserve">       -&gt; one retained AgentHandle</w:t></w:r><w:r><w:br /></w:r><w:r><w:rPr><w:rStyle w:val="VerbatimChar" /></w:rPr><w:t xml:space="preserve">       -&gt; Agent inbox as the only turn FIFO</w:t></w:r><w:r><w:br /></w:r><w:r><w:rPr><w:rStyle w:val="VerbatimChar" /></w:rPr><w:t xml:space="preserve">       -&gt; zero or more owned child Activations</w:t></w:r></w:p>
    <w:p><w:pPr><w:pStyle w:val="FirstParagraph" /></w:pPr><w:r><w:rPr><w:rStyle w:val="VerbatimChar" /></w:rPr><w:t xml:space="preserve">SubagentRuntime.startContinuable()</w:t></w:r><w:r><w:t xml:space="preserve"> </w:t></w:r><w:r><w:rPr><w:rFonts w:hint="eastAsia" /></w:rPr><w:t xml:space="preserve">会预留稳定的子</w:t></w:r><w:r><w:t xml:space="preserve"> agent </w:t></w:r><w:r><w:rPr><w:rFonts w:hint="eastAsia" /></w:rPr><w:t xml:space="preserve">id，对版本化的</w:t></w:r><w:r><w:t xml:space="preserve"> </w:t></w:r><w:r><w:rPr><w:rStyle w:val="VerbatimChar" /></w:rPr><w:t xml:space="preserve">subagent/descriptor</w:t></w:r><w:r><w:t xml:space="preserve"> </w:t></w:r><w:r><w:t xml:space="preserve">payload </w:t></w:r><w:r><w:rPr><w:rFonts w:hint="eastAsia" /></w:rPr><w:t xml:space="preserve">建立快照，向指定提供方索取其分离的</w:t></w:r><w:r><w:t xml:space="preserve"> </w:t></w:r><w:r><w:rPr><w:rStyle w:val="VerbatimChar" /></w:rPr><w:t xml:space="preserve">ContinuableCreateSpec</w:t></w:r><w:r><w:rPr><w:rFonts w:hint="eastAsia" /></w:rPr><w:t xml:space="preserve">，通过私有的</w:t></w:r><w:r><w:t xml:space="preserve"> activation-owner </w:t></w:r><w:r><w:rPr><w:rFonts w:hint="eastAsia" /></w:rPr><w:t xml:space="preserve">作用域创建子</w:t></w:r><w:r><w:t xml:space="preserve"> </w:t></w:r><w:r><w:rPr><w:rFonts w:hint="eastAsia" /></w:rPr><w:t xml:space="preserve">Agent，建立任何可继续父级的所有权，并提交初始提示词。当收件箱（inbox）准入产出消息</w:t></w:r><w:r><w:t xml:space="preserve"> id </w:t></w:r><w:r><w:rPr><w:rFonts w:hint="eastAsia" /></w:rPr><w:t xml:space="preserve">时，它以</w:t></w:r><w:r><w:t xml:space="preserve"> </w:t></w:r><w:r><w:rPr><w:rStyle w:val="VerbatimChar" /></w:rPr><w:t xml:space="preserve">{ childId, messageId }</w:t></w:r><w:r><w:t xml:space="preserve"> </w:t></w:r><w:r><w:rPr><w:rFonts w:hint="eastAsia" /></w:rPr><w:t xml:space="preserve">resolve——无需等待轮次开始，也无需等待消息进入会话日志。在该准入之前的任何失败都会以两个</w:t></w:r><w:r><w:t xml:space="preserve"> id </w:t></w:r><w:r><w:rPr><w:rFonts w:hint="eastAsia" /></w:rPr><w:t xml:space="preserve">都不返回的方式</w:t></w:r><w:r><w:t xml:space="preserve"> </w:t></w:r><w:r><w:rPr><w:rFonts w:hint="eastAsia" /></w:rPr><w:t xml:space="preserve">reject，并</w:t></w:r><w:r><w:t xml:space="preserve"> </w:t></w:r><w:r><w:rPr><w:rFonts w:hint="eastAsia" /></w:rPr><w:t xml:space="preserve">dispose（资源释放）任何已创建的</w:t></w:r><w:r><w:t xml:space="preserve"> </w:t></w:r><w:r><w:rPr><w:rFonts w:hint="eastAsia" /></w:rPr><w:t xml:space="preserve">handle，回滚</w:t></w:r><w:r><w:t xml:space="preserve"> Activation </w:t></w:r><w:r><w:rPr><w:rFonts w:hint="eastAsia" /></w:rPr><w:t xml:space="preserve">与父级所有权。</w:t></w:r></w:p>
    <w:p><w:pPr><w:pStyle w:val="BodyText" /></w:pPr><w:r><w:rPr><w:rStyle w:val="VerbatimChar" /></w:rPr><w:t xml:space="preserve">SubagentRuntime.followup()</w:t></w:r><w:r><w:t xml:space="preserve"> </w:t></w:r><w:r><w:rPr><w:rFonts w:hint="eastAsia" /></w:rPr><w:t xml:space="preserve">是唯一的继续执行消息操作，其路由仅取决于</w:t></w:r><w:r><w:t xml:space="preserve"> Activation </w:t></w:r><w:r><w:rPr><w:rFonts w:hint="eastAsia" /></w:rPr><w:t xml:space="preserve">的驻留状态：</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Activation </w:t></w:r><w:r><w:rPr><w:rFonts w:hint="eastAsia" /></w:rPr><w:t xml:space="preserve">状态</w:t></w:r></w:p></w:tc><w:tc><w:tcPr /><w:p><w:pPr><w:pStyle w:val="Compact" /></w:pPr><w:r><w:rPr><w:rStyle w:val="VerbatimChar" /></w:rPr><w:t xml:space="preserve">followup</w:t></w:r></w:p></w:tc></w:tr><w:tr><w:tc><w:tcPr /><w:p><w:pPr><w:pStyle w:val="Compact" /></w:pPr><w:r><w:rPr><w:rStyle w:val="VerbatimChar" /></w:rPr><w:t xml:space="preserve">running</w:t></w:r></w:p></w:tc><w:tc><w:tcPr /><w:p><w:pPr><w:pStyle w:val="Compact" /></w:pPr><w:r><w:rPr><w:rFonts w:hint="eastAsia" /></w:rPr><w:t xml:space="preserve">在同一</w:t></w:r><w:r><w:t xml:space="preserve"> Activation </w:t></w:r><w:r><w:rPr><w:rFonts w:hint="eastAsia" /></w:rPr><w:t xml:space="preserve">中入队</w:t></w:r></w:p></w:tc></w:tr><w:tr><w:tc><w:tcPr /><w:p><w:pPr><w:pStyle w:val="Compact" /></w:pPr><w:r><w:rPr><w:rStyle w:val="VerbatimChar" /></w:rPr><w:t xml:space="preserve">waiting</w:t></w:r></w:p></w:tc><w:tc><w:tcPr /><w:p><w:pPr><w:pStyle w:val="Compact" /></w:pPr><w:r><w:rPr><w:rFonts w:hint="eastAsia" /></w:rPr><w:t xml:space="preserve">唤醒同一</w:t></w:r><w:r><w:t xml:space="preserve"> Activation</w:t></w:r></w:p></w:tc></w:tr><w:tr><w:tc><w:tcPr /><w:p><w:pPr><w:pStyle w:val="Compact" /></w:pPr><w:r><w:rPr><w:rFonts w:hint="eastAsia" /></w:rPr><w:t xml:space="preserve">无</w:t></w:r><w:r><w:t xml:space="preserve"> Activation</w:t></w:r></w:p></w:tc><w:tc><w:tcPr /><w:p><w:pPr><w:pStyle w:val="Compact" /></w:pPr><w:r><w:rPr><w:rFonts w:hint="eastAsia" /></w:rPr><w:t xml:space="preserve">冷恢复一个新的</w:t></w:r><w:r><w:t xml:space="preserve"> Activation</w:t></w:r></w:p></w:tc></w:tr></w:tbl>
    <w:p><w:pPr><w:pStyle w:val="BodyText" /></w:pPr><w:r><w:rPr><w:rStyle w:val="VerbatimChar" /></w:rPr><w:t xml:space="preserve">running</w:t></w:r><w:r><w:t xml:space="preserve"> </w:t></w:r><w:r><w:rPr><w:rFonts w:hint="eastAsia" /></w:rPr><w:t xml:space="preserve">表示</w:t></w:r><w:r><w:t xml:space="preserve"> Agent </w:t></w:r><w:r><w:rPr><w:rFonts w:hint="eastAsia" /></w:rPr><w:t xml:space="preserve">拥有活跃的准入或轮次，或正在唤醒收件箱工作；</w:t></w:r><w:r><w:rPr><w:rStyle w:val="VerbatimChar" /></w:rPr><w:t xml:space="preserve">waiting</w:t></w:r><w:r><w:t xml:space="preserve"> </w:t></w:r><w:r><w:rPr><w:rFonts w:hint="eastAsia" /></w:rPr><w:t xml:space="preserve">表示它已完全停稳，但仍拥有至少一个尚未完成</w:t></w:r><w:r><w:t xml:space="preserve"> dispose </w:t></w:r><w:r><w:rPr><w:rFonts w:hint="eastAsia" /></w:rPr><w:t xml:space="preserve">的子</w:t></w:r><w:r><w:t xml:space="preserve"> </w:t></w:r><w:r><w:rPr><w:rFonts w:hint="eastAsia" /></w:rPr><w:t xml:space="preserve">Activation；</w:t></w:r><w:r><w:rPr><w:rStyle w:val="VerbatimChar" /></w:rPr><w:t xml:space="preserve">settled</w:t></w:r><w:r><w:t xml:space="preserve"> </w:t></w:r><w:r><w:rPr><w:rFonts w:hint="eastAsia" /></w:rPr><w:t xml:space="preserve">表示已完全停稳且其拥有的每个子级都已</w:t></w:r><w:r><w:t xml:space="preserve"> </w:t></w:r><w:r><w:rPr><w:rFonts w:hint="eastAsia" /></w:rPr><w:t xml:space="preserve">dispose，此时管理器会</w:t></w:r><w:r><w:t xml:space="preserve"> dispose</w:t></w:r><w:r><w:t xml:space="preserve"> </w:t></w:r><w:hyperlink r:id="rId941"><w:r><w:rPr><w:rStyle w:val="VerbatimChar" /></w:rPr><w:t xml:space="preserve">AgentHandle</w:t></w:r></w:hyperlink><w:r><w:t xml:space="preserve"> </w:t></w:r><w:r><w:rPr><w:rFonts w:hint="eastAsia" /></w:rPr><w:t xml:space="preserve">并移除该</w:t></w:r><w:r><w:t xml:space="preserve"> </w:t></w:r><w:r><w:rPr><w:rFonts w:hint="eastAsia" /></w:rPr><w:t xml:space="preserve">Activation。管理器根据</w:t></w:r><w:r><w:t xml:space="preserve"> Agent </w:t></w:r><w:r><w:rPr><w:rFonts w:hint="eastAsia" /></w:rPr><w:t xml:space="preserve">的完全停稳状态与其拥有的子级集合推导这些内部条件，而非维护第二套执行状态机。</w:t></w:r></w:p>
    <w:p><w:pPr><w:pStyle w:val="BodyText" /></w:pPr><w:r><w:t xml:space="preserve">Agent </w:t></w:r><w:r><w:rPr><w:rFonts w:hint="eastAsia" /></w:rPr><w:t xml:space="preserve">收件箱是唯一的队列。每条继续执行消息都会成为一个</w:t></w:r><w:r><w:t xml:space="preserve"> </w:t></w:r><w:r><w:rPr><w:rStyle w:val="VerbatimChar" /></w:rPr><w:t xml:space="preserve">Agent.followup()</w:t></w:r><w:r><w:t xml:space="preserve"> </w:t></w:r><w:r><w:t xml:space="preserve">FIFO </w:t></w:r><w:r><w:rPr><w:rFonts w:hint="eastAsia" /></w:rPr><w:t xml:space="preserve">轮次，因此已接受的消息共享同一个可观测顺序，且后续消息无法改变已在进行中的轮次。投递成功会返回被接受的</w:t></w:r><w:r><w:t xml:space="preserve"> </w:t></w:r><w:r><w:rPr><w:rStyle w:val="VerbatimChar" /></w:rPr><w:t xml:space="preserve">MessageId</w:t></w:r><w:r><w:rPr><w:rFonts w:hint="eastAsia" /></w:rPr><w:t xml:space="preserve">；既有的</w:t></w:r><w:r><w:t xml:space="preserve"> </w:t></w:r><w:r><w:rPr><w:rStyle w:val="VerbatimChar" /></w:rPr><w:t xml:space="preserve">agent/inbox/inserted</w:t></w:r><w:r><w:t xml:space="preserve">、</w:t></w:r><w:r><w:rPr><w:rStyle w:val="VerbatimChar" /></w:rPr><w:t xml:space="preserve">agent/inbox/claimed</w:t></w:r><w:r><w:t xml:space="preserve"> </w:t></w:r><w:r><w:rPr><w:rFonts w:hint="eastAsia" /></w:rPr><w:t xml:space="preserve">与</w:t></w:r><w:r><w:t xml:space="preserve"> </w:t></w:r><w:r><w:rPr><w:rStyle w:val="VerbatimChar" /></w:rPr><w:t xml:space="preserve">agent/inbox/discarded</w:t></w:r><w:r><w:t xml:space="preserve"> </w:t></w:r><w:r><w:rPr><w:rFonts w:hint="eastAsia" /></w:rPr><w:t xml:space="preserve">事件仍是消息生命周期的观测点，继续执行层不定义任何</w:t></w:r><w:r><w:t xml:space="preserve"> subagent </w:t></w:r><w:r><w:rPr><w:rFonts w:hint="eastAsia" /></w:rPr><w:t xml:space="preserve">专属的投递路由。</w:t></w:r></w:p>
    <w:p><w:pPr><w:pStyle w:val="BodyText" /></w:pPr><w:r><w:rPr><w:rFonts w:hint="eastAsia" /></w:rPr><w:t xml:space="preserve">后续操作的权限来自确切的在线</w:t></w:r><w:r><w:t xml:space="preserve"> Agent </w:t></w:r><w:r><w:rPr><w:rFonts w:hint="eastAsia" /></w:rPr><w:t xml:space="preserve">工具上下文。已认证的</w:t></w:r><w:r><w:t xml:space="preserve"> Agent </w:t></w:r><w:r><w:rPr><w:rFonts w:hint="eastAsia" /></w:rPr><w:t xml:space="preserve">必须是持久化子</w:t></w:r><w:r><w:t xml:space="preserve"> agent </w:t></w:r><w:r><w:rPr><w:rFonts w:hint="eastAsia" /></w:rPr><w:t xml:space="preserve">在</w:t></w:r><w:r><w:t xml:space="preserve"> </w:t></w:r><w:r><w:rPr><w:rStyle w:val="VerbatimChar" /></w:rPr><w:t xml:space="preserve">SessionHeader.parentSession</w:t></w:r><w:r><w:t xml:space="preserve"> </w:t></w:r><w:r><w:rPr><w:rFonts w:hint="eastAsia" /></w:rPr><w:t xml:space="preserve">中记录的直接父级。</w:t></w:r><w:r><w:rPr><w:rStyle w:val="VerbatimChar" /></w:rPr><w:t xml:space="preserve">MessageSource</w:t></w:r><w:r><w:t xml:space="preserve"> </w:t></w:r><w:r><w:rPr><w:rFonts w:hint="eastAsia" /></w:rPr><w:t xml:space="preserve">与</w:t></w:r><w:r><w:t xml:space="preserve"> </w:t></w:r><w:r><w:rPr><w:rStyle w:val="VerbatimChar" /></w:rPr><w:t xml:space="preserve">senderSessionId</w:t></w:r><w:r><w:t xml:space="preserve"> </w:t></w:r><w:r><w:rPr><w:rFonts w:hint="eastAsia" /></w:rPr><w:t xml:space="preserve">记录谁提供了已准入的消息，但不授予任何权限；可选的面向模型工具使用</w:t></w:r><w:r><w:t xml:space="preserve"> </w:t></w:r><w:r><w:rPr><w:rStyle w:val="VerbatimChar" /></w:rPr><w:t xml:space="preserve">CoordinatorMessageSource</w:t></w:r><w:r><w:t xml:space="preserve">。</w:t></w:r></w:p>
    <w:p><w:pPr><w:pStyle w:val="BodyText" /></w:pPr><w:r><w:rPr><w:rFonts w:hint="eastAsia" /></w:rPr><w:t xml:space="preserve">对于这两种操作，调用方</w:t></w:r><w:r><w:t xml:space="preserve"> signal </w:t></w:r><w:r><w:rPr><w:rFonts w:hint="eastAsia" /></w:rPr><w:t xml:space="preserve">仅在收件箱接受之前掌管查找、物化与准入。此后管理器独立掌管该</w:t></w:r><w:r><w:t xml:space="preserve"> </w:t></w:r><w:r><w:rPr><w:rFonts w:hint="eastAsia" /></w:rPr><w:t xml:space="preserve">Activation：之后的调用方取消既不会取消已接受的轮次，也不会</w:t></w:r><w:r><w:t xml:space="preserve"> dispose </w:t></w:r><w:r><w:rPr><w:rFonts w:hint="eastAsia" /></w:rPr><w:t xml:space="preserve">子</w:t></w:r><w:r><w:t xml:space="preserve"> </w:t></w:r><w:r><w:rPr><w:rFonts w:hint="eastAsia" /></w:rPr><w:t xml:space="preserve">agent，并且该</w:t></w:r><w:r><w:t xml:space="preserve"> seam </w:t></w:r><w:r><w:rPr><w:rFonts w:hint="eastAsia" /></w:rPr><w:t xml:space="preserve">不对外暴露任何</w:t></w:r><w:r><w:t xml:space="preserve"> </w:t></w:r><w:r><w:rPr><w:rFonts w:hint="eastAsia" /></w:rPr><w:t xml:space="preserve">steering（中途引导）操作。</w:t></w:r></w:p>
    <w:p><w:pPr><w:pStyle w:val="BodyText" /></w:pPr><w:r><w:rPr><w:rStyle w:val="VerbatimChar" /></w:rPr><w:t xml:space="preserve">SubagentRuntime.interrupt(targetSessionId, authority)</w:t></w:r><w:r><w:t xml:space="preserve"> </w:t></w:r><w:r><w:rPr><w:rFonts w:hint="eastAsia" /></w:rPr><w:t xml:space="preserve">是唯一的公开停止操作：它同步完成鉴权，对在线目标发出</w:t></w:r><w:r><w:t xml:space="preserve"> </w:t></w:r><w:r><w:rPr><w:rStyle w:val="VerbatimChar" /></w:rPr><w:t xml:space="preserve">Agent.cancel(cause, { keepInbox: true })</w:t></w:r><w:r><w:rPr><w:rFonts w:hint="eastAsia" /></w:rPr><w:t xml:space="preserve">，然后不等待完全停稳即返回。Activation、其尚未领取的待处理</w:t></w:r><w:r><w:t xml:space="preserve"> inbox </w:t></w:r><w:r><w:rPr><w:rFonts w:hint="eastAsia" /></w:rPr><w:t xml:space="preserve">工作与已发布的后代均不受影响；已被领取进入中断轮次的工作不会重新入队。被中断的</w:t></w:r><w:r><w:t xml:space="preserve"> driver </w:t></w:r><w:r><w:rPr><w:rFonts w:hint="eastAsia" /></w:rPr><w:t xml:space="preserve">进入</w:t></w:r><w:r><w:t xml:space="preserve"> idle </w:t></w:r><w:r><w:rPr><w:rFonts w:hint="eastAsia" /></w:rPr><w:t xml:space="preserve">后，一次唤醒发送会恢复被暂停的</w:t></w:r><w:r><w:t xml:space="preserve"> FIFO </w:t></w:r><w:r><w:rPr><w:rFonts w:hint="eastAsia" /></w:rPr><w:t xml:space="preserve">队列。不存在的目标——未知、一次性或已结算——以及未绑定管理器的组合是被接受的</w:t></w:r><w:r><w:t xml:space="preserve"> </w:t></w:r><w:r><w:rPr><w:rFonts w:hint="eastAsia" /></w:rPr><w:t xml:space="preserve">no-op。对在线目标，错误的</w:t></w:r><w:r><w:t xml:space="preserve"> parent </w:t></w:r><w:r><w:rPr><w:rFonts w:hint="eastAsia" /></w:rPr><w:t xml:space="preserve">地址或不在其在线祖先链中的调用方会以</w:t></w:r><w:r><w:t xml:space="preserve"> </w:t></w:r><w:r><w:rPr><w:rStyle w:val="VerbatimChar" /></w:rPr><w:t xml:space="preserve">UNAUTHORIZED</w:t></w:r><w:r><w:t xml:space="preserve"> </w:t></w:r><w:r><w:rPr><w:rFonts w:hint="eastAsia" /></w:rPr><w:t xml:space="preserve">拒绝；陈旧的</w:t></w:r><w:r><w:t xml:space="preserve"> ancestor </w:t></w:r><w:r><w:rPr><w:rFonts w:hint="eastAsia" /></w:rPr><w:t xml:space="preserve">对象和指向自身的</w:t></w:r><w:r><w:t xml:space="preserve"> ancestor </w:t></w:r><w:r><w:rPr><w:rFonts w:hint="eastAsia" /></w:rPr><w:t xml:space="preserve">请求会在查找目标前拒绝。</w:t></w:r></w:p>
    <w:p><w:pPr><w:pStyle w:val="SourceCode" /></w:pPr><w:r><w:rPr><w:rStyle w:val="CommentTok" /></w:rPr><w:t xml:space="preserve">/**</w:t></w:r><w:r><w:br /></w:r><w:r><w:rPr><w:rStyle w:val="CommentTok" /></w:rPr><w:t xml:space="preserve"> * Authority under which one interrupt request is admitted. `user` carries the</w:t></w:r><w:r><w:br /></w:r><w:r><w:rPr><w:rStyle w:val="CommentTok" /></w:rPr><w:t xml:space="preserve"> * durable direct-parent address a human client presented; `ancestor` carries</w:t></w:r><w:r><w:br /></w:r><w:r><w:rPr><w:rStyle w:val="CommentTok" /></w:rPr><w:t xml:space="preserve"> * the exact live Agent object whose recorded lineage must contain the caller.</w:t></w:r><w:r><w:br /></w:r><w:r><w:rPr><w:rStyle w:val="CommentTok" /></w:rPr><w:t xml:space="preserve"> */</w:t></w:r><w:r><w:br /></w:r><w:r><w:rPr><w:rStyle w:val="KeywordTok" /></w:rPr><w:t xml:space="preserve">type</w:t></w:r><w:r><w:rPr><w:rStyle w:val="NormalTok" /></w:rPr><w:t xml:space="preserve"> SubagentInterruptAuthority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rPr><w:rStyle w:val="OperatorTok" /></w:rPr><w:t xml:space="preserve">;</w:t></w:r><w:r><w:rPr><w:rStyle w:val="NormalTok" /></w:rPr><w:t xml:space="preserve"> </w:t></w:r><w:r><w:rPr><w:rStyle w:val="KeywordTok" /></w:rPr><w:t xml:space="preserve">readonly</w:t></w:r><w:r><w:rPr><w:rStyle w:val="NormalTok" /></w:rPr><w:t xml:space="preserve"> parentSessionId</w:t></w:r><w:r><w:rPr><w:rStyle w:val="OperatorTok" /></w:rPr><w:t xml:space="preserve">:</w:t></w:r><w:r><w:rPr><w:rStyle w:val="NormalTok" /></w:rPr><w:t xml:space="preserve"> SessionId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&#39;ancestor&#39;</w:t></w:r><w:r><w:rPr><w:rStyle w:val="OperatorTok" /></w:rPr><w:t xml:space="preserve">;</w:t></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 }</w:t></w:r></w:p>
    <w:p><w:pPr><w:pStyle w:val="FirstParagraph" /></w:pPr><w:r><w:rPr><w:rFonts w:hint="eastAsia" /></w:rPr><w:t xml:space="preserve">每个</w:t></w:r><w:r><w:t xml:space="preserve"> Activation </w:t></w:r><w:r><w:rPr><w:rFonts w:hint="eastAsia" /></w:rPr><w:t xml:space="preserve">都拥有自己的</w:t></w:r><w:r><w:t xml:space="preserve"> </w:t></w:r><w:r><w:rPr><w:rStyle w:val="VerbatimChar" /></w:rPr><w:t xml:space="preserve">AgentHandle</w:t></w:r><w:r><w:t xml:space="preserve"> </w:t></w:r><w:r><w:rPr><w:rFonts w:hint="eastAsia" /></w:rPr><w:t xml:space="preserve">和一个</w:t></w:r><w:r><w:t xml:space="preserve"> </w:t></w:r><w:r><w:rPr><w:rStyle w:val="VerbatimChar" /></w:rPr><w:t xml:space="preserve">ownedChildren: Set&lt;SessionId&gt;</w:t></w:r><w:r><w:rPr><w:rFonts w:hint="eastAsia" /></w:rPr><w:t xml:space="preserve">；由于一份会话至多有一个存活</w:t></w:r><w:r><w:t xml:space="preserve"> </w:t></w:r><w:r><w:rPr><w:rFonts w:hint="eastAsia" /></w:rPr><w:t xml:space="preserve">Activation，子会话</w:t></w:r><w:r><w:t xml:space="preserve"> id </w:t></w:r><w:r><w:rPr><w:rFonts w:hint="eastAsia" /></w:rPr><w:t xml:space="preserve">无需另一个运行时化身引用即可标识存活的子</w:t></w:r><w:r><w:t xml:space="preserve"> </w:t></w:r><w:r><w:rPr><w:rFonts w:hint="eastAsia" /></w:rPr><w:t xml:space="preserve">agent。启动子</w:t></w:r><w:r><w:t xml:space="preserve"> agent </w:t></w:r><w:r><w:rPr><w:rFonts w:hint="eastAsia" /></w:rPr><w:t xml:space="preserve">或提交源自</w:t></w:r><w:r><w:t xml:space="preserve"> parent </w:t></w:r><w:r><w:rPr><w:rFonts w:hint="eastAsia" /></w:rPr><w:t xml:space="preserve">的工作，会在子</w:t></w:r><w:r><w:t xml:space="preserve"> agent </w:t></w:r><w:r><w:rPr><w:rFonts w:hint="eastAsia" /></w:rPr><w:t xml:space="preserve">能够运行之前将其注册到受继续执行管理的父级集合中；只要该集合非空，该父级就无法</w:t></w:r><w:r><w:t xml:space="preserve"> </w:t></w:r><w:r><w:rPr><w:rFonts w:hint="eastAsia" /></w:rPr><w:t xml:space="preserve">settle。顶层或其他非继续执行的</w:t></w:r><w:r><w:t xml:space="preserve"> Agent </w:t></w:r><w:r><w:rPr><w:rFonts w:hint="eastAsia" /></w:rPr><w:t xml:space="preserve">没有</w:t></w:r><w:r><w:t xml:space="preserve"> </w:t></w:r><w:r><w:rPr><w:rFonts w:hint="eastAsia" /></w:rPr><w:t xml:space="preserve">Activation，处于</w:t></w:r><w:r><w:t xml:space="preserve"> waiting </w:t></w:r><w:r><w:rPr><w:rFonts w:hint="eastAsia" /></w:rPr><w:t xml:space="preserve">图之外。只有当子</w:t></w:r><w:r><w:t xml:space="preserve"> Agent </w:t></w:r><w:r><w:rPr><w:rFonts w:hint="eastAsia" /></w:rPr><w:t xml:space="preserve">已完全停稳、该子</w:t></w:r><w:r><w:t xml:space="preserve"> agent </w:t></w:r><w:r><w:rPr><w:rFonts w:hint="eastAsia" /></w:rPr><w:t xml:space="preserve">的每个子级都已</w:t></w:r><w:r><w:t xml:space="preserve"> dispose、best-effort </w:t></w:r><w:r><w:rPr><w:rFonts w:hint="eastAsia" /></w:rPr><w:t xml:space="preserve">的最终会话</w:t></w:r><w:r><w:t xml:space="preserve"> flush </w:t></w:r><w:r><w:rPr><w:rFonts w:hint="eastAsia" /></w:rPr><w:t xml:space="preserve">结算完毕，且子</w:t></w:r><w:r><w:t xml:space="preserve"> agent </w:t></w:r><w:r><w:rPr><w:rFonts w:hint="eastAsia" /></w:rPr><w:t xml:space="preserve">的</w:t></w:r><w:r><w:t xml:space="preserve"> </w:t></w:r><w:r><w:rPr><w:rStyle w:val="VerbatimChar" /></w:rPr><w:t xml:space="preserve">AgentHandle</w:t></w:r><w:r><w:t xml:space="preserve"> </w:t></w:r><w:r><w:rPr><w:rFonts w:hint="eastAsia" /></w:rPr><w:t xml:space="preserve">完成</w:t></w:r><w:r><w:t xml:space="preserve"> dispose </w:t></w:r><w:r><w:rPr><w:rFonts w:hint="eastAsia" /></w:rPr><w:t xml:space="preserve">之后，才会释放子</w:t></w:r><w:r><w:t xml:space="preserve"> agent。</w:t></w:r></w:p>
    <w:p><w:pPr><w:pStyle w:val="BodyText" /></w:pPr><w:r><w:rPr><w:rFonts w:hint="eastAsia" /></w:rPr><w:t xml:space="preserve">最终结算会等待</w:t></w:r><w:r><w:t xml:space="preserve"> </w:t></w:r><w:r><w:rPr><w:rStyle w:val="VerbatimChar" /></w:rPr><w:t xml:space="preserve">ctx.sessions.flush(session)</w:t></w:r><w:r><w:rPr><w:rFonts w:hint="eastAsia" /></w:rPr><w:t xml:space="preserve">，但会忽略其参与布尔值，因为任意</w:t></w:r><w:r><w:t xml:space="preserve"> listener </w:t></w:r><w:r><w:rPr><w:rFonts w:hint="eastAsia" /></w:rPr><w:t xml:space="preserve">都无法证明某个持久化后端已存储该状态。rejection</w:t></w:r><w:r><w:t xml:space="preserve"> </w:t></w:r><w:r><w:rPr><w:rFonts w:hint="eastAsia" /></w:rPr><w:t xml:space="preserve">会被记录，但不会使</w:t></w:r><w:r><w:t xml:space="preserve"> Activation </w:t></w:r><w:r><w:rPr><w:rFonts w:hint="eastAsia" /></w:rPr><w:t xml:space="preserve">失败；管理器仍会</w:t></w:r><w:r><w:t xml:space="preserve"> dispose </w:t></w:r><w:r><w:rPr><w:rFonts w:hint="eastAsia" /></w:rPr><w:t xml:space="preserve">该</w:t></w:r><w:r><w:t xml:space="preserve"> handle </w:t></w:r><w:r><w:rPr><w:rFonts w:hint="eastAsia" /></w:rPr><w:t xml:space="preserve">并释放所有权，此后持久化的子</w:t></w:r><w:r><w:t xml:space="preserve"> agent </w:t></w:r><w:r><w:rPr><w:rFonts w:hint="eastAsia" /></w:rPr><w:t xml:space="preserve">状态在后续恢复时可能缺失或陈旧。管理器卸载会调用内部的管理器全局</w:t></w:r><w:r><w:t xml:space="preserve"> </w:t></w:r><w:r><w:rPr><w:rFonts w:hint="eastAsia" /></w:rPr><w:t xml:space="preserve">drain，关闭准入并</w:t></w:r><w:r><w:t xml:space="preserve"> dispose </w:t></w:r><w:r><w:rPr><w:rFonts w:hint="eastAsia" /></w:rPr><w:t xml:space="preserve">每片在线森林；</w:t></w:r><w:r><w:rPr><w:rStyle w:val="VerbatimChar" /></w:rPr><w:t xml:space="preserve">drainContinuableDescendants(parents)</w:t></w:r><w:r><w:t xml:space="preserve"> </w:t></w:r><w:r><w:rPr><w:rFonts w:hint="eastAsia" /></w:rPr><w:t xml:space="preserve">只关闭由</w:t></w:r><w:r><w:t xml:space="preserve"> host </w:t></w:r><w:r><w:rPr><w:rFonts w:hint="eastAsia" /></w:rPr><w:t xml:space="preserve">确切拥有的在线</w:t></w:r><w:r><w:t xml:space="preserve"> Agent </w:t></w:r><w:r><w:rPr><w:rFonts w:hint="eastAsia" /></w:rPr><w:t xml:space="preserve">之下的准入，并</w:t></w:r><w:r><w:t xml:space="preserve"> dispose </w:t></w:r><w:r><w:rPr><w:rFonts w:hint="eastAsia" /></w:rPr><w:t xml:space="preserve">其可继续后代，而无关森林保持在线。两者都会等待各自作用域内已获准的物化过程，自顶向下传播取消，按</w:t></w:r><w:r><w:t xml:space="preserve"> child-first </w:t></w:r><w:r><w:rPr><w:rFonts w:hint="eastAsia" /></w:rPr><w:t xml:space="preserve">顺序释放</w:t></w:r><w:r><w:t xml:space="preserve"> </w:t></w:r><w:r><w:rPr><w:rFonts w:hint="eastAsia" /></w:rPr><w:t xml:space="preserve">handle，并且即使个别分支失败也会等待所有选中分支。持久化子会话不受该进程内拆卸的影响。</w:t></w:r></w:p>
    <w:p><w:pPr><w:pStyle w:val="SourceCode" /></w:pPr><w:r><w:rPr><w:rStyle w:val="CommentTok" /></w:rPr><w:t xml:space="preserve">/** Attribution for a model coordinator&#39;s follow-up to one of its children. */</w:t></w:r><w:r><w:br /></w:r><w:r><w:rPr><w:rStyle w:val="KeywordTok" /></w:rPr><w:t xml:space="preserve">interface</w:t></w:r><w:r><w:rPr><w:rStyle w:val="NormalTok" /></w:rPr><w:t xml:space="preserve"> CoordinatorMessageSource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&#39;coordinator&#39;</w:t></w:r><w:r><w:br /></w:r><w:r><w:rPr><w:rStyle w:val="NormalTok" /></w:rPr><w:t xml:space="preserve">  </w:t></w:r><w:r><w:rPr><w:rStyle w:val="CommentTok" /></w:rPr><w:t xml:space="preserve">/** A message another agent addressed to this one (`relay`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Session id of the agent whose tool call produced the follow-up.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Options for following up with one continuable child. */</w:t></w:r><w:r><w:br /></w:r><w:r><w:rPr><w:rStyle w:val="KeywordTok" /></w:rPr><w:t xml:space="preserve">interface</w:t></w:r><w:r><w:rPr><w:rStyle w:val="NormalTok" /></w:rPr><w:t xml:space="preserve"> SubagentFollowupOptions {</w:t></w:r><w:r><w:br /></w:r><w:r><w:rPr><w:rStyle w:val="NormalTok" /></w:rPr><w:t xml:space="preserve">  </w:t></w:r><w:r><w:rPr><w:rStyle w:val="CommentTok" /></w:rPr><w:t xml:space="preserve">/** Durable attribution retained on the delivered message; it grants no authority.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MessageSource</w:t></w:r><w:r><w:br /></w:r><w:r><w:rPr><w:rStyle w:val="NormalTok" /></w:rPr><w:t xml:space="preserve">  </w:t></w:r><w:r><w:rPr><w:rStyle w:val="CommentTok" /></w:rPr><w:t xml:space="preserve">/** Caller cancellation, owning the operation only until inbox acceptance.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Identities returned once a continuable child accepted its initial prompt. */</w:t></w:r><w:r><w:br /></w:r><w:r><w:rPr><w:rStyle w:val="KeywordTok" /></w:rPr><w:t xml:space="preserve">interface</w:t></w:r><w:r><w:rPr><w:rStyle w:val="NormalTok" /></w:rPr><w:t xml:space="preserve"> ContinuableStart {</w:t></w:r><w:r><w:br /></w:r><w:r><w:rPr><w:rStyle w:val="NormalTok" /></w:rPr><w:t xml:space="preserve">  </w:t></w:r><w:r><w:rPr><w:rStyle w:val="CommentTok" /></w:rPr><w:t xml:space="preserve">/** The durable child session id, stable across activations. */</w:t></w:r><w:r><w:br /></w:r><w:r><w:rPr><w:rStyle w:val="NormalTok" /></w:rPr><w:t xml:space="preserve">  </w:t></w:r><w:r><w:rPr><w:rStyle w:val="KeywordTok" /></w:rPr><w:t xml:space="preserve">readonly</w:t></w:r><w:r><w:rPr><w:rStyle w:val="NormalTok" /></w:rPr><w:t xml:space="preserve"> childId</w:t></w:r><w:r><w:rPr><w:rStyle w:val="OperatorTok" /></w:rPr><w:t xml:space="preserve">:</w:t></w:r><w:r><w:rPr><w:rStyle w:val="NormalTok" /></w:rPr><w:t xml:space="preserve"> SessionId</w:t></w:r><w:r><w:br /></w:r><w:r><w:rPr><w:rStyle w:val="NormalTok" /></w:rPr><w:t xml:space="preserve">  </w:t></w:r><w:r><w:rPr><w:rStyle w:val="CommentTok" /></w:rPr><w:t xml:space="preserve">/** The accepted initial prompt&#39;s inbox message id.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w:t></w:r></w:p>
    <w:p><w:pPr><w:pStyle w:val="FirstParagraph" /></w:pPr><w:r><w:rPr><w:rFonts w:hint="eastAsia" /></w:rPr><w:t xml:space="preserve">可选的可继续</w:t></w:r><w:r><w:t xml:space="preserve"> child </w:t></w:r><w:r><w:rPr><w:rFonts w:hint="eastAsia" /></w:rPr><w:t xml:space="preserve">设置贡献可以在</w:t></w:r><w:r><w:t xml:space="preserve"> child </w:t></w:r><w:r><w:rPr><w:rFonts w:hint="eastAsia" /></w:rPr><w:t xml:space="preserve">基础组合完成后、Activation</w:t></w:r><w:r><w:t xml:space="preserve"> </w:t></w:r><w:r><w:rPr><w:rFonts w:hint="eastAsia" /></w:rPr><w:t xml:space="preserve">发布前安装限定在作用域内的能力。该注册表按顺序执行且具有事务性：设置失败或被撤销时会回滚未发布的</w:t></w:r><w:r><w:t xml:space="preserve"> </w:t></w:r><w:r><w:rPr><w:rFonts w:hint="eastAsia" /></w:rPr><w:t xml:space="preserve">Activation；child</w:t></w:r><w:r><w:t xml:space="preserve"> </w:t></w:r><w:r><w:rPr><w:rFonts w:hint="eastAsia" /></w:rPr><w:t xml:space="preserve">作用域</w:t></w:r><w:r><w:t xml:space="preserve"> dispose </w:t></w:r><w:r><w:rPr><w:rFonts w:hint="eastAsia" /></w:rPr><w:t xml:space="preserve">时会释放所有安装；新注册项在下一个</w:t></w:r><w:r><w:t xml:space="preserve"> Activation </w:t></w:r><w:r><w:rPr><w:rFonts w:hint="eastAsia" /></w:rPr><w:t xml:space="preserve">生效；移除注册项时则会立即撤销每个驻留中的安装。</w:t></w:r></w:p>
    <w:p><w:pPr><w:pStyle w:val="BodyText" /></w:pPr><w:r><w:rPr><w:rStyle w:val="VerbatimChar" /></w:rPr><w:t xml:space="preserve">SubagentRuntime.reportFrom()</w:t></w:r><w:r><w:t xml:space="preserve"> </w:t></w:r><w:r><w:rPr><w:rFonts w:hint="eastAsia" /></w:rPr><w:t xml:space="preserve">通过该扩展点实现报告，无需新增第二条队列或承载结果的</w:t></w:r><w:r><w:t xml:space="preserve"> child </w:t></w:r><w:r><w:rPr><w:rFonts w:hint="eastAsia" /></w:rPr><w:t xml:space="preserve">包装层。调用由确切的在线</w:t></w:r><w:r><w:t xml:space="preserve"> child Agent </w:t></w:r><w:r><w:rPr><w:rFonts w:hint="eastAsia" /></w:rPr><w:t xml:space="preserve">授权，调用方不能指定接收方。管理器从</w:t></w:r><w:r><w:t xml:space="preserve"> child </w:t></w:r><w:r><w:rPr><w:rFonts w:hint="eastAsia" /></w:rPr><w:t xml:space="preserve">的持久化</w:t></w:r><w:r><w:t xml:space="preserve"> </w:t></w:r><w:r><w:rPr><w:rStyle w:val="VerbatimChar" /></w:rPr><w:t xml:space="preserve">parentSession</w:t></w:r><w:r><w:t xml:space="preserve"> </w:t></w:r><w:r><w:rPr><w:rFonts w:hint="eastAsia" /></w:rPr><w:t xml:space="preserve">中推导唯一接收方，要求该</w:t></w:r><w:r><w:t xml:space="preserve"> parent Agent </w:t></w:r><w:r><w:rPr><w:rFonts w:hint="eastAsia" /></w:rPr><w:t xml:space="preserve">必须在线，将选中内容封装为一条</w:t></w:r><w:r><w:t xml:space="preserve"> </w:t></w:r><w:r><w:rPr><w:rStyle w:val="VerbatimChar" /></w:rPr><w:t xml:space="preserve">subagent-report</w:t></w:r><w:r><w:t xml:space="preserve"> </w:t></w:r><w:r><w:rPr><w:rFonts w:hint="eastAsia" /></w:rPr><w:t xml:space="preserve">用户消息，并返回该消息的稳定</w:t></w:r><w:r><w:t xml:space="preserve"> </w:t></w:r><w:r><w:rPr><w:rStyle w:val="VerbatimChar" /></w:rPr><w:t xml:space="preserve">MessageId</w:t></w:r><w:r><w:rPr><w:rFonts w:hint="eastAsia" /></w:rPr><w:t xml:space="preserve">。静默投递使用</w:t></w:r><w:r><w:t xml:space="preserve"> </w:t></w:r><w:r><w:rPr><w:rStyle w:val="VerbatimChar" /></w:rPr><w:t xml:space="preserve">Agent.inject()</w:t></w:r><w:r><w:rPr><w:rFonts w:hint="eastAsia" /></w:rPr><w:t xml:space="preserve">，不会唤醒</w:t></w:r><w:r><w:t xml:space="preserve"> </w:t></w:r><w:r><w:rPr><w:rFonts w:hint="eastAsia" /></w:rPr><w:t xml:space="preserve">parent；next-step</w:t></w:r><w:r><w:t xml:space="preserve"> </w:t></w:r><w:r><w:rPr><w:rFonts w:hint="eastAsia" /></w:rPr><w:t xml:space="preserve">投递使用</w:t></w:r><w:r><w:t xml:space="preserve"> </w:t></w:r><w:r><w:rPr><w:rStyle w:val="VerbatimChar" /></w:rPr><w:t xml:space="preserve">Agent.steer()</w:t></w:r><w:r><w:rPr><w:rFonts w:hint="eastAsia" /></w:rPr><w:t xml:space="preserve">，会唤醒空闲</w:t></w:r><w:r><w:t xml:space="preserve"> </w:t></w:r><w:r><w:rPr><w:rFonts w:hint="eastAsia" /></w:rPr><w:t xml:space="preserve">parent，或加入运行中</w:t></w:r><w:r><w:t xml:space="preserve"> parent </w:t></w:r><w:r><w:rPr><w:rFonts w:hint="eastAsia" /></w:rPr><w:t xml:space="preserve">最近的</w:t></w:r><w:r><w:t xml:space="preserve"> step </w:t></w:r><w:r><w:rPr><w:rFonts w:hint="eastAsia" /></w:rPr><w:t xml:space="preserve">边界。两种模式都不会结束</w:t></w:r><w:r><w:t xml:space="preserve"> child </w:t></w:r><w:r><w:rPr><w:rFonts w:hint="eastAsia" /></w:rPr><w:t xml:space="preserve">轮次，最终回答也不会隐式报告。</w:t></w:r></w:p>
    <w:p><w:pPr><w:pStyle w:val="SourceCode" /></w:pPr><w:r><w:rPr><w:rStyle w:val="CommentTok" /></w:rPr><w:t xml:space="preserve">/** Durable attribution for a continuable child&#39;s explicit parent report. */</w:t></w:r><w:r><w:br /></w:r><w:r><w:rPr><w:rStyle w:val="KeywordTok" /></w:rPr><w:t xml:space="preserve">interface</w:t></w:r><w:r><w:rPr><w:rStyle w:val="NormalTok" /></w:rPr><w:t xml:space="preserve"> SubagentReportMessageSource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&#39;subagent-report&#39;</w:t></w:r><w:r><w:br /></w:r><w:r><w:rPr><w:rStyle w:val="NormalTok" /></w:rPr><w:t xml:space="preserve">  </w:t></w:r><w:r><w:rPr><w:rStyle w:val="CommentTok" /></w:rPr><w:t xml:space="preserve">/** A message another agent addressed to this one (`relay`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Session id of the reporting child.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Deployment scheduling policy for accepted child reports. */</w:t></w:r><w:r><w:br /></w:r><w:r><w:rPr><w:rStyle w:val="KeywordTok" /></w:rPr><w:t xml:space="preserve">type</w:t></w:r><w:r><w:rPr><w:rStyle w:val="NormalTok" /></w:rPr><w:t xml:space="preserve"> SubagentReportDelivery </w:t></w:r><w:r><w:rPr><w:rStyle w:val="OperatorTok" /></w:rPr><w:t xml:space="preserve">=</w:t></w:r><w:r><w:rPr><w:rStyle w:val="NormalTok" /></w:rPr><w:t xml:space="preserve"> </w:t></w:r><w:r><w:rPr><w:rStyle w:val="StringTok" /></w:rPr><w:t xml:space="preserve">&#39;quiet&#39;</w:t></w:r><w:r><w:rPr><w:rStyle w:val="NormalTok" /></w:rPr><w:t xml:space="preserve"> </w:t></w:r><w:r><w:rPr><w:rStyle w:val="OperatorTok" /></w:rPr><w:t xml:space="preserve">|</w:t></w:r><w:r><w:rPr><w:rStyle w:val="NormalTok" /></w:rPr><w:t xml:space="preserve"> </w:t></w:r><w:r><w:rPr><w:rStyle w:val="StringTok" /></w:rPr><w:t xml:space="preserve">&#39;next-step&#39;</w:t></w:r></w:p>
    <w:p><w:pPr><w:pStyle w:val="FirstParagraph" /></w:pPr><w:r><w:rPr><w:rFonts w:hint="eastAsia" /></w:rPr><w:t xml:space="preserve">上报是</w:t></w:r><w:r><w:t xml:space="preserve"> child </w:t></w:r><w:r><w:rPr><w:rFonts w:hint="eastAsia" /></w:rPr><w:t xml:space="preserve">自己的选择，因此管理器还保有一份属于自己的记账：当驻留</w:t></w:r><w:r><w:t xml:space="preserve"> Activation </w:t></w:r><w:r><w:rPr><w:rFonts w:hint="eastAsia" /></w:rPr><w:t xml:space="preserve">结算时，它会向该</w:t></w:r><w:r><w:t xml:space="preserve"> child </w:t></w:r><w:r><w:rPr><w:rFonts w:hint="eastAsia" /></w:rPr><w:t xml:space="preserve">持久化的直接</w:t></w:r><w:r><w:t xml:space="preserve"> parent </w:t></w:r><w:r><w:rPr><w:rFonts w:hint="eastAsia" /></w:rPr><w:t xml:space="preserve">投递一条通知，说明该</w:t></w:r><w:r><w:t xml:space="preserve"> epoch </w:t></w:r><w:r><w:rPr><w:rFonts w:hint="eastAsia" /></w:rPr><w:t xml:space="preserve">如何结束，并携带其最终</w:t></w:r><w:r><w:t xml:space="preserve"> assistant </w:t></w:r><w:r><w:rPr><w:rFonts w:hint="eastAsia" /></w:rPr><w:t xml:space="preserve">内容。对每个调用方拿到过</w:t></w:r><w:r><w:t xml:space="preserve"> id </w:t></w:r><w:r><w:rPr><w:rFonts w:hint="eastAsia" /></w:rPr><w:t xml:space="preserve">的</w:t></w:r><w:r><w:t xml:space="preserve"> </w:t></w:r><w:r><w:rPr><w:rFonts w:hint="eastAsia" /></w:rPr><w:t xml:space="preserve">child，这条投递都是无条件的；它发生在会让</w:t></w:r><w:r><w:t xml:space="preserve"> parent </w:t></w:r><w:r><w:rPr><w:rFonts w:hint="eastAsia" /></w:rPr><w:t xml:space="preserve">被判定为已结算的所有权释放之前，并通过与上报相同的唤醒准入记账到达驻留</w:t></w:r><w:r><w:t xml:space="preserve"> </w:t></w:r><w:r><w:rPr><w:rFonts w:hint="eastAsia" /></w:rPr><w:t xml:space="preserve">parent。若</w:t></w:r><w:r><w:t xml:space="preserve"> parent </w:t></w:r><w:r><w:rPr><w:rFonts w:hint="eastAsia" /></w:rPr><w:t xml:space="preserve">自身所在的谱系已在拆卸中，这条通知会以不唤醒的方式送达，因为唤醒一个静息</w:t></w:r><w:r><w:t xml:space="preserve"> Agent </w:t></w:r><w:r><w:rPr><w:rFonts w:hint="eastAsia" /></w:rPr><w:t xml:space="preserve">是开启一个轮次，而不是排队等待工作。其来源信息使用一个独立的</w:t></w:r><w:r><w:t xml:space="preserve"> </w:t></w:r><w:r><w:rPr><w:rFonts w:hint="eastAsia" /></w:rPr><w:t xml:space="preserve">kind，因此</w:t></w:r><w:r><w:t xml:space="preserve"> </w:t></w:r><w:r><w:rPr><w:rFonts w:hint="eastAsia" /></w:rPr><w:t xml:space="preserve">transcript（文本记录）绝不会把运行时的记账呈现为</w:t></w:r><w:r><w:t xml:space="preserve"> child </w:t></w:r><w:r><w:rPr><w:rFonts w:hint="eastAsia" /></w:rPr><w:t xml:space="preserve">自己写下的内容。</w:t></w:r></w:p>
    <w:p><w:pPr><w:pStyle w:val="SourceCode" /></w:pPr><w:r><w:rPr><w:rStyle w:val="CommentTok" /></w:rPr><w:t xml:space="preserve">/**</w:t></w:r><w:r><w:br /></w:r><w:r><w:rPr><w:rStyle w:val="CommentTok" /></w:rPr><w:t xml:space="preserve"> * Durable attribution for the runtime&#39;s own account of a continuable child</w:t></w:r><w:r><w:br /></w:r><w:r><w:rPr><w:rStyle w:val="CommentTok" /></w:rPr><w:t xml:space="preserve"> * settling. Deliberately a different kind from</w:t></w:r><w:r><w:br /></w:r><w:r><w:rPr><w:rStyle w:val="CommentTok" /></w:rPr><w:t xml:space="preserve"> * {</w:t></w:r><w:r><w:rPr><w:rStyle w:val="AnnotationTok" /></w:rPr><w:t xml:space="preserve">@link</w:t></w:r><w:r><w:rPr><w:rStyle w:val="CommentTok" /></w:rPr><w:t xml:space="preserve"> </w:t></w:r><w:r><w:rPr><w:rStyle w:val="CommentVarTok" /></w:rPr><w:t xml:space="preserve">SubagentReportMessageSource}:</w:t></w:r><w:r><w:rPr><w:rStyle w:val="CommentTok" /></w:rPr><w:t xml:space="preserve"> a report is content the child chose,</w:t></w:r><w:r><w:br /></w:r><w:r><w:rPr><w:rStyle w:val="CommentTok" /></w:rPr><w:t xml:space="preserve"> * while this message is the manager stating what became of the child, and a</w:t></w:r><w:r><w:br /></w:r><w:r><w:rPr><w:rStyle w:val="CommentTok" /></w:rPr><w:t xml:space="preserve"> * transcript that merged them would credit the child with words it never wrote.</w:t></w:r><w:r><w:br /></w:r><w:r><w:rPr><w:rStyle w:val="CommentTok" /></w:rPr><w:t xml:space="preserve"> */</w:t></w:r><w:r><w:br /></w:r><w:r><w:rPr><w:rStyle w:val="KeywordTok" /></w:rPr><w:t xml:space="preserve">interface</w:t></w:r><w:r><w:rPr><w:rStyle w:val="NormalTok" /></w:rPr><w:t xml:space="preserve"> SubagentSettledMessageSource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&#39;subagent-settled&#39;</w:t></w:r><w:r><w:br /></w:r><w:r><w:rPr><w:rStyle w:val="NormalTok" /></w:rPr><w:t xml:space="preserve">  </w:t></w:r><w:r><w:rPr><w:rStyle w:val="CommentTok" /></w:rPr><w:t xml:space="preserve">/** A runtime account shown without expanding the row (`notice`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One-line account of how the child ended. */</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Session id of the child that settled.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Options for one continuable child&#39;s report to its direct parent. */</w:t></w:r><w:r><w:br /></w:r><w:r><w:rPr><w:rStyle w:val="KeywordTok" /></w:rPr><w:t xml:space="preserve">interface</w:t></w:r><w:r><w:rPr><w:rStyle w:val="NormalTok" /></w:rPr><w:t xml:space="preserve"> SubagentReportOptions {</w:t></w:r><w:r><w:br /></w:r><w:r><w:rPr><w:rStyle w:val="NormalTok" /></w:rPr><w:t xml:space="preserve">  </w:t></w:r><w:r><w:rPr><w:rStyle w:val="CommentTok" /></w:rPr><w:t xml:space="preserve">/** Already-resolved parent scheduling policy. */</w:t></w:r><w:r><w:br /></w:r><w:r><w:rPr><w:rStyle w:val="NormalTok" /></w:rPr><w:t xml:space="preserve">  </w:t></w:r><w:r><w:rPr><w:rStyle w:val="KeywordTok" /></w:rPr><w:t xml:space="preserve">readonly</w:t></w:r><w:r><w:rPr><w:rStyle w:val="NormalTok" /></w:rPr><w:t xml:space="preserve"> delivery</w:t></w:r><w:r><w:rPr><w:rStyle w:val="OperatorTok" /></w:rPr><w:t xml:space="preserve">:</w:t></w:r><w:r><w:rPr><w:rStyle w:val="NormalTok" /></w:rPr><w:t xml:space="preserve"> SubagentReportDelivery</w:t></w:r><w:r><w:br /></w:r><w:r><w:rPr><w:rStyle w:val="NormalTok" /></w:rPr><w:t xml:space="preserve">  </w:t></w:r><w:r><w:rPr><w:rStyle w:val="CommentTok" /></w:rPr><w:t xml:space="preserve">/** Caller cancellation, owning authorization and admission until acceptance.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rPr><w:rFonts w:hint="eastAsia" /></w:rPr><w:t xml:space="preserve">提供方只参与准备初始创建</w:t></w:r><w:r><w:t xml:space="preserve"> </w:t></w:r><w:r><w:rPr><w:rFonts w:hint="eastAsia" /></w:rPr><w:t xml:space="preserve">spec，</w:t></w:r><w:r><w:rPr><w:rStyle w:val="VerbatimChar" /></w:rPr><w:t xml:space="preserve">spawn</w:t></w:r><w:r><w:t xml:space="preserve"> </w:t></w:r><w:r><w:rPr><w:rFonts w:hint="eastAsia" /></w:rPr><w:t xml:space="preserve">与</w:t></w:r><w:r><w:t xml:space="preserve"> </w:t></w:r><w:r><w:rPr><w:rStyle w:val="VerbatimChar" /></w:rPr><w:t xml:space="preserve">fork</w:t></w:r><w:r><w:t xml:space="preserve"> </w:t></w:r><w:r><w:rPr><w:rFonts w:hint="eastAsia" /></w:rPr><w:t xml:space="preserve">在此有所不同。其返回的</w:t></w:r><w:r><w:t xml:space="preserve"> spec </w:t></w:r><w:r><w:rPr><w:rFonts w:hint="eastAsia" /></w:rPr><w:t xml:space="preserve">只携带分离的、提供方专属的创建输入——目前是可选的父级历史种子——不含</w:t></w:r><w:r><w:t xml:space="preserve"> Agent、</w:t></w:r><w:r><w:rPr><w:rStyle w:val="VerbatimChar" /></w:rPr><w:t xml:space="preserve">AgentHandle</w:t></w:r><w:r><w:rPr><w:rFonts w:hint="eastAsia" /></w:rPr><w:t xml:space="preserve">、提示词投递、结果、dispose</w:t></w:r><w:r><w:t xml:space="preserve"> </w:t></w:r><w:r><w:rPr><w:rFonts w:hint="eastAsia" /></w:rPr><w:t xml:space="preserve">或恢复操作。冷恢复根本不经由提供方分发：管理器折叠通用描述符，通过同一个</w:t></w:r><w:r><w:t xml:space="preserve"> activation-owner </w:t></w:r><w:r><w:rPr><w:rFonts w:hint="eastAsia" /></w:rPr><w:t xml:space="preserve">作用域调用</w:t></w:r><w:r><w:t xml:space="preserve"> </w:t></w:r><w:r><w:rPr><w:rStyle w:val="VerbatimChar" /></w:rPr><w:t xml:space="preserve">ctx.agents.resume()</w:t></w:r><w:r><w:rPr><w:rFonts w:hint="eastAsia" /></w:rPr><w:t xml:space="preserve">，并提交等待中的轮次。</w:t></w:r></w:p>
    <w:p><w:pPr><w:pStyle w:val="SourceCode" /></w:pPr><w:r><w:rPr><w:rStyle w:val="CommentTok" /></w:rPr><w:t xml:space="preserve">/**</w:t></w:r><w:r><w:br /></w:r><w:r><w:rPr><w:rStyle w:val="CommentTok" /></w:rPr><w:t xml:space="preserve"> * What the continuation manager asks a provider for while materializing one</w:t></w:r><w:r><w:br /></w:r><w:r><w:rPr><w:rStyle w:val="CommentTok" /></w:rPr><w:t xml:space="preserve"> * continuable child&#39;s FIRST activation. The manager has already reserved the</w:t></w:r><w:r><w:br /></w:r><w:r><w:rPr><w:rStyle w:val="CommentTok" /></w:rPr><w:t xml:space="preserve"> * durable child identity and owns every later operation, so this request</w:t></w:r><w:r><w:br /></w:r><w:r><w:rPr><w:rStyle w:val="CommentTok" /></w:rPr><w:t xml:space="preserve"> * carries only what distinguishes a fresh child from one seeded with parent</w:t></w:r><w:r><w:br /></w:r><w:r><w:rPr><w:rStyle w:val="CommentTok" /></w:rPr><w:t xml:space="preserve"> * history.</w:t></w:r><w:r><w:br /></w:r><w:r><w:rPr><w:rStyle w:val="CommentTok" /></w:rPr><w:t xml:space="preserve"> */</w:t></w:r><w:r><w:br /></w:r><w:r><w:rPr><w:rStyle w:val="KeywordTok" /></w:rPr><w:t xml:space="preserve">interface</w:t></w:r><w:r><w:rPr><w:rStyle w:val="NormalTok" /></w:rPr><w:t xml:space="preserve"> ContinuableCreateRequest {</w:t></w:r><w:r><w:br /></w:r><w:r><w:rPr><w:rStyle w:val="NormalTok" /></w:rPr><w:t xml:space="preserve">  </w:t></w:r><w:r><w:rPr><w:rStyle w:val="CommentTok" /></w:rPr><w:t xml:space="preserve">/** The reserved durable child session id, for provider diagnostics.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The delegating parent agent whose history a seeding provider reads.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Caller cancellation, which owns preparation only until the manager accepts</w:t></w:r><w:r><w:br /></w:r><w:r><w:rPr><w:rStyle w:val="CommentTok" /></w:rPr><w:t xml:space="preserve">   * the initial prompt into the child&#39;s inbox.</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w:t></w:r><w:r><w:br /></w:r><w:r><w:rPr><w:rStyle w:val="CommentTok" /></w:rPr><w:t xml:space="preserve"> * A provider&#39;s detached contribution to one continuable child&#39;s creation. This</w:t></w:r><w:r><w:br /></w:r><w:r><w:rPr><w:rStyle w:val="CommentTok" /></w:rPr><w:t xml:space="preserve"> * is DATA, never a capability: it carries no Agent, `AgentHandle`, prompt</w:t></w:r><w:r><w:br /></w:r><w:r><w:rPr><w:rStyle w:val="CommentTok" /></w:rPr><w:t xml:space="preserve"> * delivery, result, disposal, or resume operation, because the continuation</w:t></w:r><w:r><w:br /></w:r><w:r><w:rPr><w:rStyle w:val="CommentTok" /></w:rPr><w:t xml:space="preserve"> * manager owns the child&#39;s whole lifecycle after preparation.</w:t></w:r><w:r><w:br /></w:r><w:r><w:rPr><w:rStyle w:val="CommentTok" /></w:rPr><w:t xml:space="preserve"> */</w:t></w:r><w:r><w:br /></w:r><w:r><w:rPr><w:rStyle w:val="KeywordTok" /></w:rPr><w:t xml:space="preserve">interface</w:t></w:r><w:r><w:rPr><w:rStyle w:val="NormalTok" /></w:rPr><w:t xml:space="preserve"> ContinuableCreateSpec {</w:t></w:r><w:r><w:br /></w:r><w:r><w:rPr><w:rStyle w:val="NormalTok" /></w:rPr><w:t xml:space="preserve">  </w:t></w:r><w:r><w:rPr><w:rStyle w:val="CommentTok" /></w:rPr><w:t xml:space="preserve">/**</w:t></w:r><w:r><w:br /></w:r><w:r><w:rPr><w:rStyle w:val="CommentTok" /></w:rPr><w:t xml:space="preserve">   * Completed-turn prefix of the parent&#39;s log to seed the child session with,</w:t></w:r><w:r><w:br /></w:r><w:r><w:rPr><w:rStyle w:val="CommentTok" /></w:rPr><w:t xml:space="preserve">   * or absent for a fresh child. Same durable contract as</w:t></w:r><w:r><w:br /></w:r><w:r><w:rPr><w:rStyle w:val="CommentTok" /></w:rPr><w:t xml:space="preserve">   * `CreateAgentOptions.seed`: contiguous from seq 0, lossless JSON, balanced.</w:t></w:r><w:r><w:br /></w:r><w:r><w:rPr><w:rStyle w:val="CommentTok" /></w:rPr><w:t xml:space="preserve">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w:t></w:r></w:p>
    <w:p><w:pPr><w:pStyle w:val="FirstParagraph" /></w:pPr><w:r><w:rPr><w:rFonts w:hint="eastAsia" /></w:rPr><w:t xml:space="preserve">描述符（</w:t></w:r><w:hyperlink r:id="rId942"><w:r><w:rPr><w:rStyle w:val="Hyperlink" /></w:rPr><w:t xml:space="preserve">descriptor.ts</w:t></w:r></w:hyperlink><w:r><w:t xml:space="preserve"> </w:t></w:r><w:r><w:rPr><w:rFonts w:hint="eastAsia" /></w:rPr><w:t xml:space="preserve">中的</w:t></w:r><w:r><w:t xml:space="preserve"> </w:t></w:r><w:r><w:rPr><w:rStyle w:val="VerbatimChar" /></w:rPr><w:t xml:space="preserve">SubagentDescriptorData</w:t></w:r><w:r><w:rPr><w:rFonts w:hint="eastAsia" /></w:rPr><w:t xml:space="preserve">）是每个由会话支撑的</w:t></w:r><w:r><w:t xml:space="preserve"> subagent </w:t></w:r><w:r><w:rPr><w:rFonts w:hint="eastAsia" /></w:rPr><w:t xml:space="preserve">所使用、按模式判别的持久化身份。两种模式都携带提供方名称。</w:t></w:r><w:r><w:rPr><w:rStyle w:val="VerbatimChar" /></w:rPr><w:t xml:space="preserve">one-shot</w:t></w:r><w:r><w:t xml:space="preserve"> </w:t></w:r><w:r><w:rPr><w:rFonts w:hint="eastAsia" /></w:rPr><w:t xml:space="preserve">描述符可以携带调用方拥有的可选显示</w:t></w:r><w:r><w:t xml:space="preserve"> </w:t></w:r><w:r><w:rPr><w:rStyle w:val="VerbatimChar" /></w:rPr><w:t xml:space="preserve">label</w:t></w:r><w:r><w:rPr><w:rFonts w:hint="eastAsia" /></w:rPr><w:t xml:space="preserve">；</w:t></w:r><w:r><w:rPr><w:rStyle w:val="VerbatimChar" /></w:rPr><w:t xml:space="preserve">continuable</w:t></w:r><w:r><w:t xml:space="preserve"> </w:t></w:r><w:r><w:rPr><w:rFonts w:hint="eastAsia" /></w:rPr><w:t xml:space="preserve">描述符要求以委派</w:t></w:r><w:r><w:t xml:space="preserve"> </w:t></w:r><w:r><w:rPr><w:rStyle w:val="VerbatimChar" /></w:rPr><w:t xml:space="preserve">description</w:t></w:r><w:r><w:t xml:space="preserve"> </w:t></w:r><w:r><w:rPr><w:rFonts w:hint="eastAsia" /></w:rPr><w:t xml:space="preserve">作为持久化创建标签，并另外对已解析的子</w:t></w:r><w:r><w:t xml:space="preserve"> agent</w:t></w:r><w:r><w:t xml:space="preserve"> </w:t></w:r><w:r><w:rPr><w:rStyle w:val="VerbatimChar" /></w:rPr><w:t xml:space="preserve">agentOptions.provider</w:t></w:r><w:r><w:rPr><w:rFonts w:hint="eastAsia" /></w:rPr><w:t xml:space="preserve">／</w:t></w:r><w:r><w:rPr><w:rStyle w:val="VerbatimChar" /></w:rPr><w:t xml:space="preserve">model</w:t></w:r><w:r><w:t xml:space="preserve"> </w:t></w:r><w:r><w:rPr><w:rFonts w:hint="eastAsia" /></w:rPr><w:t xml:space="preserve">与可选的</w:t></w:r><w:r><w:t xml:space="preserve"> </w:t></w:r><w:r><w:rPr><w:rStyle w:val="VerbatimChar" /></w:rPr><w:t xml:space="preserve">persona</w:t></w:r><w:r><w:rPr><w:rFonts w:hint="eastAsia" /></w:rPr><w:t xml:space="preserve">／</w:t></w:r><w:r><w:rPr><w:rStyle w:val="VerbatimChar" /></w:rPr><w:t xml:space="preserve">toolFilter</w:t></w:r><w:r><w:t xml:space="preserve"> </w:t></w:r><w:r><w:rPr><w:rFonts w:hint="eastAsia" /></w:rPr><w:t xml:space="preserve">建立快照，用于冷恢复。它绝不会对可合并扩展的</w:t></w:r><w:r><w:t xml:space="preserve"> </w:t></w:r><w:r><w:rPr><w:rStyle w:val="VerbatimChar" /></w:rPr><w:t xml:space="preserve">AgentOptions</w:t></w:r><w:r><w:t xml:space="preserve"> </w:t></w:r><w:r><w:rPr><w:rFonts w:hint="eastAsia" /></w:rPr><w:t xml:space="preserve">对象建立快照，因此无关的扩展值不会破坏继续执行，后续新增组合配置输入则是一次有意的版本更改。描述符省略</w:t></w:r><w:r><w:t xml:space="preserve"> </w:t></w:r><w:r><w:rPr><w:rStyle w:val="VerbatimChar" /></w:rPr><w:t xml:space="preserve">subagentDepth</w:t></w:r><w:r><w:rPr><w:rFonts w:hint="eastAsia" /></w:rPr><w:t xml:space="preserve">（冷恢复以持久化</w:t></w:r><w:r><w:t xml:space="preserve"> header </w:t></w:r><w:r><w:rPr><w:rFonts w:hint="eastAsia" /></w:rPr><w:t xml:space="preserve">中的</w:t></w:r><w:r><w:t xml:space="preserve"> </w:t></w:r><w:r><w:rPr><w:rStyle w:val="VerbatimChar" /></w:rPr><w:t xml:space="preserve">delegationDepth</w:t></w:r><w:r><w:t xml:space="preserve"> </w:t></w:r><w:r><w:rPr><w:rFonts w:hint="eastAsia" /></w:rPr><w:t xml:space="preserve">作为单调下界）和</w:t></w:r><w:r><w:t xml:space="preserve"> </w:t></w:r><w:r><w:rPr><w:rStyle w:val="VerbatimChar" /></w:rPr><w:t xml:space="preserve">outputSchema</w:t></w:r><w:r><w:rPr><w:rFonts w:hint="eastAsia" /></w:rPr><w:t xml:space="preserve">（单次运行或</w:t></w:r><w:r><w:t xml:space="preserve"> Activation </w:t></w:r><w:r><w:rPr><w:rFonts w:hint="eastAsia" /></w:rPr><w:t xml:space="preserve">的结果约定，而非持久化身份）。</w:t></w:r></w:p>
    <w:p><w:pPr><w:pStyle w:val="BodyText" /></w:pPr><w:r><w:rPr><w:rFonts w:hint="eastAsia" /></w:rPr><w:t xml:space="preserve">本地一次性提供方会在子</w:t></w:r><w:r><w:t xml:space="preserve"> agent </w:t></w:r><w:r><w:rPr><w:rFonts w:hint="eastAsia" /></w:rPr><w:t xml:space="preserve">的初始轮次内、首次请求前追加描述符。继续执行管理器会在任何提供方提供的谱系之后、初始提示词获准之前追加描述符；</w:t></w:r><w:r><w:rPr><w:rStyle w:val="VerbatimChar" /></w:rPr><w:t xml:space="preserve">header.seedLength</w:t></w:r><w:r><w:t xml:space="preserve"> </w:t></w:r><w:r><w:rPr><w:rFonts w:hint="eastAsia" /></w:rPr><w:t xml:space="preserve">仍是</w:t></w:r><w:r><w:t xml:space="preserve"> fork </w:t></w:r><w:r><w:rPr><w:rFonts w:hint="eastAsia" /></w:rPr><w:t xml:space="preserve">谱系边界：恢复时的描述符权威读取子</w:t></w:r><w:r><w:t xml:space="preserve"> agent </w:t></w:r><w:r><w:rPr><w:rFonts w:hint="eastAsia" /></w:rPr><w:t xml:space="preserve">自身的后缀，而供列表使用的身份投影以</w:t></w:r><w:r><w:t xml:space="preserve"> last-wins </w:t></w:r><w:r><w:rPr><w:rFonts w:hint="eastAsia" /></w:rPr><w:t xml:space="preserve">折叠</w:t></w:r><w:r><w:t xml:space="preserve"> </w:t></w:r><w:r><w:rPr><w:rStyle w:val="VerbatimChar" /></w:rPr><w:t xml:space="preserve">subagent/descriptor</w:t></w:r><w:r><w:rPr><w:rFonts w:hint="eastAsia" /></w:rPr><w:t xml:space="preserve">，子</w:t></w:r><w:r><w:t xml:space="preserve"> agent </w:t></w:r><w:r><w:rPr><w:rFonts w:hint="eastAsia" /></w:rPr><w:t xml:space="preserve">自己的描述符会覆盖</w:t></w:r><w:r><w:t xml:space="preserve"> fork seed </w:t></w:r><w:r><w:rPr><w:rFonts w:hint="eastAsia" /></w:rPr><w:t xml:space="preserve">中祖先的描述符。该事件只进入日志：不含</w:t></w:r><w:r><w:t xml:space="preserve"> </w:t></w:r><w:r><w:rPr><w:rStyle w:val="VerbatimChar" /></w:rPr><w:t xml:space="preserve">surfaceOp</w:t></w:r><w:r><w:rPr><w:rFonts w:hint="eastAsia" /></w:rPr><w:t xml:space="preserve">，绝不进入模型历史，并由仅追加日志跨压缩保留。格式错误的当前版本描述符属于损坏；本运行时无法对不受支持的版本进行分类。</w:t></w:r></w:p>
    <w:bookmarkEnd w:id="943" />
    <w:bookmarkStart w:id="944" w:name="持久化枚举listchildrenlistdescendants-与其条目" />
    <w:p><w:pPr><w:pStyle w:val="Heading3" /></w:pPr><w:r><w:rPr><w:rStyle w:val="SectionNumber" /></w:rPr><w:t xml:space="preserve">5.33.4</w:t></w:r><w:r><w:tab /></w:r><w:r><w:rPr><w:rFonts w:hint="eastAsia" /></w:rPr><w:t xml:space="preserve">持久化枚举：</w:t></w:r><w:r><w:rPr><w:rStyle w:val="VerbatimChar" /></w:rPr><w:t xml:space="preserve">listChildren()</w:t></w:r><w:r><w:t xml:space="preserve">、</w:t></w:r><w:r><w:rPr><w:rStyle w:val="VerbatimChar" /></w:rPr><w:t xml:space="preserve">listDescendants()</w:t></w:r><w:r><w:t xml:space="preserve"> </w:t></w:r><w:r><w:rPr><w:rFonts w:hint="eastAsia" /></w:rPr><w:t xml:space="preserve">与其条目</w:t></w:r></w:p>
    <w:p><w:pPr><w:pStyle w:val="FirstParagraph" /></w:pPr><w:r><w:rPr><w:rStyle w:val="VerbatimChar" /></w:rPr><w:t xml:space="preserve">SubagentRuntime.listChildren(parentSessionId)</w:t></w:r><w:r><w:t xml:space="preserve"> </w:t></w:r><w:r><w:rPr><w:rFonts w:hint="eastAsia" /></w:rPr><w:t xml:space="preserve">从</w:t></w:r><w:r><w:t xml:space="preserve"> </w:t></w:r><w:r><w:rPr><w:rStyle w:val="VerbatimChar" /></w:rPr><w:t xml:space="preserve">ctx.sessions.list()</w:t></w:r><w:r><w:t xml:space="preserve"> </w:t></w:r><w:r><w:rPr><w:rFonts w:hint="eastAsia" /></w:rPr><w:t xml:space="preserve">与可选</w:t></w:r><w:r><w:t xml:space="preserve"> </w:t></w:r><w:r><w:rPr><w:rStyle w:val="VerbatimChar" /></w:rPr><w:t xml:space="preserve">ctx.sessionPersistence.list()</w:t></w:r><w:r><w:t xml:space="preserve"> </w:t></w:r><w:r><w:rPr><w:rFonts w:hint="eastAsia" /></w:rPr><w:t xml:space="preserve">的实时优先合并中枚举</w:t></w:r><w:r><w:t xml:space="preserve"> parent </w:t></w:r><w:r><w:rPr><w:rFonts w:hint="eastAsia" /></w:rPr><w:t xml:space="preserve">直接且由会话支撑的</w:t></w:r><w:r><w:t xml:space="preserve"> </w:t></w:r><w:r><w:rPr><w:rFonts w:hint="eastAsia" /></w:rPr><w:t xml:space="preserve">subagent——不经查询服务，也不会加载或恢复任何</w:t></w:r><w:r><w:t xml:space="preserve"> </w:t></w:r><w:r><w:rPr><w:rFonts w:hint="eastAsia" /></w:rPr><w:t xml:space="preserve">Agent。候选是持久</w:t></w:r><w:r><w:t xml:space="preserve"> header </w:t></w:r><w:r><w:rPr><w:rFonts w:hint="eastAsia" /></w:rPr><w:t xml:space="preserve">携带</w:t></w:r><w:r><w:t xml:space="preserve"> </w:t></w:r><w:r><w:rPr><w:rStyle w:val="VerbatimChar" /></w:rPr><w:t xml:space="preserve">origin: &#39;subagent&#39;</w:t></w:r><w:r><w:t xml:space="preserve"> </w:t></w:r><w:r><w:rPr><w:rFonts w:hint="eastAsia" /></w:rPr><w:t xml:space="preserve">的直接</w:t></w:r><w:r><w:t xml:space="preserve"> </w:t></w:r><w:r><w:rPr><w:rFonts w:hint="eastAsia" /></w:rPr><w:t xml:space="preserve">child；该标记只负责枚举分类与粗粒度的通用路由拒绝，不能证明描述符有效、child</w:t></w:r><w:r><w:t xml:space="preserve"> </w:t></w:r><w:r><w:rPr><w:rFonts w:hint="eastAsia" /></w:rPr><w:t xml:space="preserve">可恢复或操作已获授权——身份由投影折叠负责，恢复由</w:t></w:r><w:r><w:t xml:space="preserve"> Activation </w:t></w:r><w:r><w:rPr><w:rFonts w:hint="eastAsia" /></w:rPr><w:t xml:space="preserve">约定负责。每行的</w:t></w:r><w:r><w:t xml:space="preserve"> </w:t></w:r><w:r><w:rPr><w:rStyle w:val="VerbatimChar" /></w:rPr><w:t xml:space="preserve">mode</w:t></w:r><w:r><w:rPr><w:rFonts w:hint="eastAsia" /></w:rPr><w:t xml:space="preserve">／</w:t></w:r><w:r><w:rPr><w:rStyle w:val="VerbatimChar" /></w:rPr><w:t xml:space="preserve">label</w:t></w:r><w:r><w:t xml:space="preserve"> </w:t></w:r><w:r><w:rPr><w:rFonts w:hint="eastAsia" /></w:rPr><w:t xml:space="preserve">是已注册</w:t></w:r><w:r><w:t xml:space="preserve"> </w:t></w:r><w:r><w:rPr><w:rStyle w:val="VerbatimChar" /></w:rPr><w:t xml:space="preserve">subagent</w:t></w:r><w:r><w:t xml:space="preserve"> </w:t></w:r><w:r><w:t xml:space="preserve">projection unit </w:t></w:r><w:r><w:rPr><w:rFonts w:hint="eastAsia" /></w:rPr><w:t xml:space="preserve">的值，经三级阶梯供值：存活</w:t></w:r><w:r><w:t xml:space="preserve"> child </w:t></w:r><w:r><w:rPr><w:rFonts w:hint="eastAsia" /></w:rPr><w:t xml:space="preserve">由注册表水位缓存供值（零日志读取）；冷</w:t></w:r><w:r><w:t xml:space="preserve"> child </w:t></w:r><w:r><w:rPr><w:rFonts w:hint="eastAsia" /></w:rPr><w:t xml:space="preserve">先读可选的投影</w:t></w:r><w:r><w:t xml:space="preserve"> checkpoint </w:t></w:r><w:r><w:rPr><w:rFonts w:hint="eastAsia" /></w:rPr><w:t xml:space="preserve">缓存（</w:t></w:r><w:r><w:rPr><w:rStyle w:val="VerbatimChar" /></w:rPr><w:t xml:space="preserve">cachedSnapshot</w:t></w:r><w:r><w:rPr><w:rFonts w:hint="eastAsia" /></w:rPr><w:t xml:space="preserve">——过</w:t></w:r><w:r><w:t xml:space="preserve"> own-suffix seq </w:t></w:r><w:r><w:rPr><w:rFonts w:hint="eastAsia" /></w:rPr><w:t xml:space="preserve">门的身份即定值，own</w:t></w:r><w:r><w:t xml:space="preserve"> descriptor </w:t></w:r><w:r><w:rPr><w:rFonts w:hint="eastAsia" /></w:rPr><w:t xml:space="preserve">一经追加不可变）；否则在一次</w:t></w:r><w:r><w:t xml:space="preserve"> </w:t></w:r><w:r><w:rPr><w:rStyle w:val="VerbatimChar" /></w:rPr><w:t xml:space="preserve">persistence.inspect()</w:t></w:r><w:r><w:t xml:space="preserve"> </w:t></w:r><w:r><w:rPr><w:rFonts w:hint="eastAsia" /></w:rPr><w:t xml:space="preserve">读取上经注册表折叠（有界并发，每次列表重新计算）。该缓存是纯可选加速层：服务缺席、行里是</w:t></w:r><w:r><w:t xml:space="preserve"> </w:t></w:r><w:r><w:rPr><w:rStyle w:val="VerbatimChar" /></w:rPr><w:t xml:space="preserve">null</w:t></w:r><w:r><w:t xml:space="preserve"> </w:t></w:r><w:r><w:rPr><w:rFonts w:hint="eastAsia" /></w:rPr><w:t xml:space="preserve">哨兵或</w:t></w:r><w:r><w:t xml:space="preserve"> key </w:t></w:r><w:r><w:rPr><w:rFonts w:hint="eastAsia" /></w:rPr><w:t xml:space="preserve">缺席、seq</w:t></w:r><w:r><w:t xml:space="preserve"> </w:t></w:r><w:r><w:rPr><w:rFonts w:hint="eastAsia" /></w:rPr><w:t xml:space="preserve">门不过、读取出错，都静默落到权威重折。折叠规则是</w:t></w:r><w:r><w:t xml:space="preserve"> </w:t></w:r><w:r><w:rPr><w:rStyle w:val="VerbatimChar" /></w:rPr><w:t xml:space="preserve">subagent/descriptor</w:t></w:r><w:r><w:t xml:space="preserve"> </w:t></w:r><w:r><w:t xml:space="preserve">last-wins </w:t></w:r><w:r><w:rPr><w:rFonts w:hint="eastAsia" /></w:rPr><w:t xml:space="preserve">且没有失败通道：子</w:t></w:r><w:r><w:t xml:space="preserve"> agent </w:t></w:r><w:r><w:rPr><w:rFonts w:hint="eastAsia" /></w:rPr><w:t xml:space="preserve">自己的描述符覆盖</w:t></w:r><w:r><w:t xml:space="preserve"> fork seed </w:t></w:r><w:r><w:rPr><w:rFonts w:hint="eastAsia" /></w:rPr><w:t xml:space="preserve">中祖先的描述符，格式错误或版本不认识的载荷折叠为可序列化的</w:t></w:r><w:r><w:t xml:space="preserve"> </w:t></w:r><w:r><w:rPr><w:rStyle w:val="VerbatimChar" /></w:rPr><w:t xml:space="preserve">null</w:t></w:r><w:r><w:t xml:space="preserve"> </w:t></w:r><w:r><w:rPr><w:rFonts w:hint="eastAsia" /></w:rPr><w:t xml:space="preserve">哨兵，视同无值。结果是按</w:t></w:r><w:r><w:t xml:space="preserve"> </w:t></w:r><w:r><w:rPr><w:rStyle w:val="VerbatimChar" /></w:rPr><w:t xml:space="preserve">createdAt</w:t></w:r><w:r><w:rPr><w:rFonts w:hint="eastAsia" /></w:rPr><w:t xml:space="preserve">、再按</w:t></w:r><w:r><w:t xml:space="preserve"> id </w:t></w:r><w:r><w:rPr><w:rFonts w:hint="eastAsia" /></w:rPr><w:t xml:space="preserve">排序的</w:t></w:r><w:r><w:t xml:space="preserve"> </w:t></w:r><w:r><w:rPr><w:rStyle w:val="VerbatimChar" /></w:rPr><w:t xml:space="preserve">SubagentListEntry[]</w:t></w:r><w:r><w:rPr><w:rFonts w:hint="eastAsia" /></w:rPr><w:t xml:space="preserve">：取到身份即生成带有</w:t></w:r><w:r><w:t xml:space="preserve"> </w:t></w:r><w:r><w:rPr><w:rStyle w:val="VerbatimChar" /></w:rPr><w:t xml:space="preserve">mode: &#39;one-shot&#39; | &#39;continuable&#39;</w:t></w:r><w:r><w:t xml:space="preserve"> </w:t></w:r><w:r><w:rPr><w:rFonts w:hint="eastAsia" /></w:rPr><w:t xml:space="preserve">和</w:t></w:r><w:r><w:t xml:space="preserve"> </w:t></w:r><w:r><w:rPr><w:rStyle w:val="VerbatimChar" /></w:rPr><w:t xml:space="preserve">activity: &#39;running&#39; | &#39;inactive&#39;</w:t></w:r><w:r><w:t xml:space="preserve"> </w:t></w:r><w:r><w:rPr><w:rFonts w:hint="eastAsia" /></w:rPr><w:t xml:space="preserve">的</w:t></w:r><w:r><w:t xml:space="preserve"> </w:t></w:r><w:r><w:rPr><w:rStyle w:val="VerbatimChar" /></w:rPr><w:t xml:space="preserve">child</w:t></w:r><w:r><w:t xml:space="preserve"> </w:t></w:r><w:r><w:rPr><w:rFonts w:hint="eastAsia" /></w:rPr><w:t xml:space="preserve">条目；可继续条目始终携带</w:t></w:r><w:r><w:t xml:space="preserve"> </w:t></w:r><w:r><w:rPr><w:rStyle w:val="VerbatimChar" /></w:rPr><w:t xml:space="preserve">label</w:t></w:r><w:r><w:rPr><w:rFonts w:hint="eastAsia" /></w:rPr><w:t xml:space="preserve">，一次性条目则只在启动调用方提供展示元数据时携带该字段。已定局而折叠无身份的候选生成</w:t></w:r><w:r><w:t xml:space="preserve"> </w:t></w:r><w:r><w:rPr><w:rStyle w:val="VerbatimChar" /></w:rPr><w:t xml:space="preserve">corrupt</w:t></w:r><w:r><w:t xml:space="preserve"> </w:t></w:r><w:r><w:rPr><w:rFonts w:hint="eastAsia" /></w:rPr><w:t xml:space="preserve">diagnostic——缺失、格式错误与版本不认识的描述符有意不再细分（</w:t></w:r><w:r><w:rPr><w:rStyle w:val="VerbatimChar" /></w:rPr><w:t xml:space="preserve">unsupported</w:t></w:r><w:r><w:t xml:space="preserve"> </w:t></w:r><w:r><w:rPr><w:rFonts w:hint="eastAsia" /></w:rPr><w:t xml:space="preserve">仍保留在类型中但从不产出）；运行中而无身份的候选被省略（描述符落盘前的创建窗口）；冷检查失败生成一条</w:t></w:r><w:r><w:t xml:space="preserve"> </w:t></w:r><w:r><w:rPr><w:rStyle w:val="VerbatimChar" /></w:rPr><w:t xml:space="preserve">unavailable</w:t></w:r><w:r><w:t xml:space="preserve"> </w:t></w:r><w:r><w:t xml:space="preserve">diagnostic </w:t></w:r><w:r><w:rPr><w:rFonts w:hint="eastAsia" /></w:rPr><w:t xml:space="preserve">并在下次列表自然重试，因此一个损坏的</w:t></w:r><w:r><w:t xml:space="preserve"> sibling </w:t></w:r><w:r><w:rPr><w:rFonts w:hint="eastAsia" /></w:rPr><w:t xml:space="preserve">不会隐藏健康</w:t></w:r><w:r><w:t xml:space="preserve"> child。</w:t></w:r><w:r><w:rPr><w:rStyle w:val="VerbatimChar" /></w:rPr><w:t xml:space="preserve">hasChildren</w:t></w:r><w:r><w:t xml:space="preserve"> </w:t></w:r><w:r><w:rPr><w:rFonts w:hint="eastAsia" /></w:rPr><w:t xml:space="preserve">标记存在持久</w:t></w:r><w:r><w:t xml:space="preserve"> subagent origin </w:t></w:r><w:r><w:rPr><w:rFonts w:hint="eastAsia" /></w:rPr><w:t xml:space="preserve">的直接后代，读取自同一份合并材料。活动状态只表示逻辑记录是否在</w:t></w:r><w:r><w:t xml:space="preserve"> </w:t></w:r><w:r><w:rPr><w:rStyle w:val="VerbatimChar" /></w:rPr><w:t xml:space="preserve">ctx.sessions</w:t></w:r><w:r><w:t xml:space="preserve"> </w:t></w:r><w:r><w:rPr><w:rFonts w:hint="eastAsia" /></w:rPr><w:t xml:space="preserve">中存活，而不表示结果或可恢复性。缺少持久化时，枚举退化为仅存活枚举而不是报错——此时冷</w:t></w:r><w:r><w:t xml:space="preserve"> child </w:t></w:r><w:r><w:rPr><w:rFonts w:hint="eastAsia" /></w:rPr><w:t xml:space="preserve">本就无法恢复。缺少</w:t></w:r><w:r><w:t xml:space="preserve"> </w:t></w:r><w:r><w:rPr><w:rStyle w:val="VerbatimChar" /></w:rPr><w:t xml:space="preserve">ctx.sessionProjections</w:t></w:r><w:r><w:t xml:space="preserve"> </w:t></w:r><w:r><w:rPr><w:rFonts w:hint="eastAsia" /></w:rPr><w:t xml:space="preserve">注册表时，</w:t></w:r><w:r><w:rPr><w:rStyle w:val="VerbatimChar" /></w:rPr><w:t xml:space="preserve">listChildren()</w:t></w:r><w:r><w:t xml:space="preserve"> </w:t></w:r><w:r><w:rPr><w:rFonts w:hint="eastAsia" /></w:rPr><w:t xml:space="preserve">抛出携带错误码</w:t></w:r><w:r><w:t xml:space="preserve"> </w:t></w:r><w:r><w:rPr><w:rStyle w:val="VerbatimChar" /></w:rPr><w:t xml:space="preserve">SUBAGENT_CONTROL_PROJECTIONS_UNAVAILABLE</w:t></w:r><w:r><w:t xml:space="preserve"> </w:t></w:r><w:r><w:rPr><w:rFonts w:hint="eastAsia" /></w:rPr><w:t xml:space="preserve">的</w:t></w:r><w:r><w:t xml:space="preserve"> </w:t></w:r><w:r><w:rPr><w:rStyle w:val="VerbatimChar" /></w:rPr><w:t xml:space="preserve">SubagentError</w:t></w:r><w:r><w:rPr><w:rFonts w:hint="eastAsia" /></w:rPr><w:t xml:space="preserve">，缺少会话存储时则抛出</w:t></w:r><w:r><w:t xml:space="preserve"> </w:t></w:r><w:r><w:rPr><w:rStyle w:val="VerbatimChar" /></w:rPr><w:t xml:space="preserve">SUBAGENT_CONTROL_SESSION_STORE_UNAVAILABLE</w:t></w:r><w:r><w:rPr><w:rFonts w:hint="eastAsia" /></w:rPr><w:t xml:space="preserve">，两者都在任何读取之前检查，因此零</w:t></w:r><w:r><w:t xml:space="preserve"> child </w:t></w:r><w:r><w:rPr><w:rFonts w:hint="eastAsia" /></w:rPr><w:t xml:space="preserve">的部署同样确定失败；列表工具在插件加载时要求</w:t></w:r><w:r><w:t xml:space="preserve"> </w:t></w:r><w:r><w:rPr><w:rStyle w:val="VerbatimChar" /></w:rPr><w:t xml:space="preserve">ctx.subagents</w:t></w:r><w:r><w:t xml:space="preserve"> </w:t></w:r><w:r><w:rPr><w:rFonts w:hint="eastAsia" /></w:rPr><w:t xml:space="preserve">与</w:t></w:r><w:r><w:t xml:space="preserve"> </w:t></w:r><w:r><w:rPr><w:rStyle w:val="VerbatimChar" /></w:rPr><w:t xml:space="preserve">ctx.agents</w:t></w:r><w:r><w:t xml:space="preserve">。UI </w:t></w:r><w:r><w:rPr><w:rFonts w:hint="eastAsia" /></w:rPr><w:t xml:space="preserve">等服务消费方可以展示两种模式，并为无标签的一次性</w:t></w:r><w:r><w:t xml:space="preserve"> child </w:t></w:r><w:r><w:rPr><w:rFonts w:hint="eastAsia" /></w:rPr><w:t xml:space="preserve">选择回退展示；面向模型的</w:t></w:r><w:r><w:t xml:space="preserve"> </w:t></w:r><w:r><w:rPr><w:rStyle w:val="VerbatimChar" /></w:rPr><w:t xml:space="preserve">list_agents</w:t></w:r><w:r><w:t xml:space="preserve"> </w:t></w:r><w:r><w:rPr><w:rFonts w:hint="eastAsia" /></w:rPr><w:t xml:space="preserve">适配器（</w:t></w:r><w:hyperlink r:id="rId926"><w:r><w:rPr><w:rStyle w:val="Hyperlink" /></w:rPr><w:t xml:space="preserve">dsh-tool-subagent-control</w:t></w:r></w:hyperlink><w:r><w:t xml:space="preserve"> </w:t></w:r><w:r><w:rPr><w:rFonts w:hint="eastAsia" /></w:rPr><w:t xml:space="preserve">中可单独加载的</w:t></w:r><w:r><w:t xml:space="preserve"> </w:t></w:r><w:r><w:rPr><w:rStyle w:val="VerbatimChar" /></w:rPr><w:t xml:space="preserve">/list-agents</w:t></w:r><w:r><w:t xml:space="preserve"> </w:t></w:r><w:r><w:rPr><w:rFonts w:hint="eastAsia" /></w:rPr><w:t xml:space="preserve">插件）则只保留可继续条目，并通过在线</w:t></w:r><w:r><w:t xml:space="preserve"> Agent </w:t></w:r><w:r><w:rPr><w:rFonts w:hint="eastAsia" /></w:rPr><w:t xml:space="preserve">注册表将状态细化为自己的</w:t></w:r><w:r><w:t xml:space="preserve"> </w:t></w:r><w:r><w:rPr><w:rStyle w:val="VerbatimChar" /></w:rPr><w:t xml:space="preserve">running</w:t></w:r><w:r><w:rPr><w:rFonts w:hint="eastAsia" /></w:rPr><w:t xml:space="preserve">／</w:t></w:r><w:r><w:rPr><w:rStyle w:val="VerbatimChar" /></w:rPr><w:t xml:space="preserve">idle</w:t></w:r><w:r><w:rPr><w:rFonts w:hint="eastAsia" /></w:rPr><w:t xml:space="preserve">／</w:t></w:r><w:r><w:rPr><w:rStyle w:val="VerbatimChar" /></w:rPr><w:t xml:space="preserve">ready</w:t></w:r><w:r><w:t xml:space="preserve"> </w:t></w:r><w:r><w:rPr><w:rFonts w:hint="eastAsia" /></w:rPr><w:t xml:space="preserve">词汇，其中</w:t></w:r><w:r><w:t xml:space="preserve"> </w:t></w:r><w:r><w:rPr><w:rStyle w:val="VerbatimChar" /></w:rPr><w:t xml:space="preserve">ready</w:t></w:r><w:r><w:t xml:space="preserve"> </w:t></w:r><w:r><w:rPr><w:rFonts w:hint="eastAsia" /></w:rPr><w:t xml:space="preserve">把仅存于存储的</w:t></w:r><w:r><w:t xml:space="preserve"> child </w:t></w:r><w:r><w:rPr><w:rFonts w:hint="eastAsia" /></w:rPr><w:t xml:space="preserve">命名为可恢复而非终态。枚举不会查询继续执行管理器的</w:t></w:r><w:r><w:t xml:space="preserve"> Activation map、Agent </w:t></w:r><w:r><w:rPr><w:rFonts w:hint="eastAsia" /></w:rPr><w:t xml:space="preserve">注册表或提供方可用性；</w:t></w:r><w:r><w:rPr><w:rStyle w:val="VerbatimChar" /></w:rPr><w:t xml:space="preserve">send_message</w:t></w:r><w:r><w:t xml:space="preserve"> </w:t></w:r><w:r><w:rPr><w:rFonts w:hint="eastAsia" /></w:rPr><w:t xml:space="preserve">仍是消息送达时的权威操作，列表中的运行中可继续</w:t></w:r><w:r><w:t xml:space="preserve"> child </w:t></w:r><w:r><w:rPr><w:rFonts w:hint="eastAsia" /></w:rPr><w:t xml:space="preserve">仍可能因所有权冲突而拒绝投递。读路径的设计理由见</w:t></w:r><w:hyperlink r:id="rId933"><w:r><w:rPr><w:rStyle w:val="Hyperlink" /><w:rFonts w:hint="eastAsia" /></w:rPr><w:t xml:space="preserve">列表身份投影</w:t></w:r><w:r><w:rPr><w:rStyle w:val="Hyperlink" /></w:rPr><w:t xml:space="preserve"> Agent Note</w:t></w:r></w:hyperlink><w:r><w:t xml:space="preserve">。</w:t></w:r></w:p>
    <w:p><w:pPr><w:pStyle w:val="BodyText" /></w:pPr><w:r><w:rPr><w:rStyle w:val="VerbatimChar" /></w:rPr><w:t xml:space="preserve">SubagentRuntime.listDescendants(rootSessionId)</w:t></w:r><w:r><w:t xml:space="preserve"> </w:t></w:r><w:r><w:rPr><w:rFonts w:hint="eastAsia" /></w:rPr><w:t xml:space="preserve">将同一份实时优先语料与基于投影的解释应用到根的完整后代树，并按稳定</w:t></w:r><w:r><w:t xml:space="preserve"> pre-order </w:t></w:r><w:r><w:rPr><w:rFonts w:hint="eastAsia" /></w:rPr><w:t xml:space="preserve">输出。普通会话和一次性</w:t></w:r><w:r><w:t xml:space="preserve"> child </w:t></w:r><w:r><w:rPr><w:rFonts w:hint="eastAsia" /></w:rPr><w:t xml:space="preserve">仍作为遍历节点，因此其下的可继续后代仍可发现；只有</w:t></w:r><w:r><w:t xml:space="preserve"> </w:t></w:r><w:r><w:rPr><w:rStyle w:val="VerbatimChar" /></w:rPr><w:t xml:space="preserve">origin: &#39;subagent&#39;</w:t></w:r><w:r><w:t xml:space="preserve"> </w:t></w:r><w:r><w:rPr><w:rFonts w:hint="eastAsia" /></w:rPr><w:t xml:space="preserve">的候选会生成条目。每个返回的</w:t></w:r><w:r><w:t xml:space="preserve"> child </w:t></w:r><w:r><w:rPr><w:rFonts w:hint="eastAsia" /></w:rPr><w:t xml:space="preserve">或</w:t></w:r><w:r><w:t xml:space="preserve"> diagnostic </w:t></w:r><w:r><w:rPr><w:rFonts w:hint="eastAsia" /></w:rPr><w:t xml:space="preserve">都从枚举所得的持久</w:t></w:r><w:r><w:t xml:space="preserve"> header </w:t></w:r><w:r><w:rPr><w:rFonts w:hint="eastAsia" /></w:rPr><w:t xml:space="preserve">附加树位置；冷检查在提供身份前还会重新校验完整生命周期：</w:t></w:r></w:p>
    <w:p><w:pPr><w:pStyle w:val="SourceCode" /></w:pPr><w:r><w:rPr><w:rStyle w:val="CommentTok" /></w:rPr><w:t xml:space="preserve">/**</w:t></w:r><w:r><w:br /></w:r><w:r><w:rPr><w:rStyle w:val="CommentTok" /></w:rPr><w:t xml:space="preserve"> * One entry of a descendant listing: the interpreted subagent facts plus its</w:t></w:r><w:r><w:br /></w:r><w:r><w:rPr><w:rStyle w:val="CommentTok" /></w:rPr><w:t xml:space="preserve"> * position in the complete session tree. `parentId` is the durable direct</w:t></w:r><w:r><w:br /></w:r><w:r><w:rPr><w:rStyle w:val="CommentTok" /></w:rPr><w:t xml:space="preserve"> * parent from the enumerated header, and `depth` counts edges from the root.</w:t></w:r><w:r><w:br /></w:r><w:r><w:rPr><w:rStyle w:val="CommentTok" /></w:rPr><w:t xml:space="preserve"> */</w:t></w:r><w:r><w:br /></w:r><w:r><w:rPr><w:rStyle w:val="KeywordTok" /></w:rPr><w:t xml:space="preserve">type</w:t></w:r><w:r><w:rPr><w:rStyle w:val="NormalTok" /></w:rPr><w:t xml:space="preserve"> SubagentDescendantListEntry </w:t></w:r><w:r><w:rPr><w:rStyle w:val="OperatorTok" /></w:rPr><w:t xml:space="preserve">=</w:t></w:r><w:r><w:rPr><w:rStyle w:val="NormalTok" /></w:rPr><w:t xml:space="preserve"> SubagentListEntry </w:t></w:r><w:r><w:rPr><w:rStyle w:val="OperatorTok" /></w:rPr><w:t xml:space="preserve">&amp;</w:t></w:r><w:r><w:rPr><w:rStyle w:val="NormalTok" /></w:rPr><w:t xml:space="preserve"> {</w:t></w:r><w:r><w:br /></w:r><w:r><w:rPr><w:rStyle w:val="NormalTok" /></w:rPr><w:t xml:space="preserve">  </w:t></w:r><w:r><w:rPr><w:rStyle w:val="CommentTok" /></w:rPr><w:t xml:space="preserve">/** Durable direct parent of this candidate in the enumerated tree. */</w:t></w:r><w:r><w:br /></w:r><w:r><w:rPr><w:rStyle w:val="NormalTok" /></w:rPr><w:t xml:space="preserve">  </w:t></w:r><w:r><w:rPr><w:rStyle w:val="KeywordTok" /></w:rPr><w:t xml:space="preserve">readonly</w:t></w:r><w:r><w:rPr><w:rStyle w:val="NormalTok" /></w:rPr><w:t xml:space="preserve"> parentId</w:t></w:r><w:r><w:rPr><w:rStyle w:val="OperatorTok" /></w:rPr><w:t xml:space="preserve">:</w:t></w:r><w:r><w:rPr><w:rStyle w:val="NormalTok" /></w:rPr><w:t xml:space="preserve"> SessionId</w:t></w:r><w:r><w:br /></w:r><w:r><w:rPr><w:rStyle w:val="NormalTok" /></w:rPr><w:t xml:space="preserve">  </w:t></w:r><w:r><w:rPr><w:rStyle w:val="CommentTok" /></w:rPr><w:t xml:space="preserve">/** Edge distance from the requested root; direct children are `1`. */</w:t></w:r><w:r><w:br /></w:r><w:r><w:rPr><w:rStyle w:val="NormalTok" /></w:rPr><w:t xml:space="preserve">  </w:t></w:r><w:r><w:rPr><w:rStyle w:val="KeywordTok" /></w:rPr><w:t xml:space="preserve">readonly</w:t></w:r><w:r><w:rPr><w:rStyle w:val="NormalTok" /></w:rPr><w:t xml:space="preserve"> depth</w:t></w:r><w:r><w:rPr><w:rStyle w:val="OperatorTok" /></w:rPr><w:t xml:space="preserve">:</w:t></w:r><w:r><w:rPr><w:rStyle w:val="NormalTok" /></w:rPr><w:t xml:space="preserve"> </w:t></w:r><w:r><w:rPr><w:rStyle w:val="DataTypeTok" /></w:rPr><w:t xml:space="preserve">number</w:t></w:r><w:r><w:br /></w:r><w:r><w:rPr><w:rStyle w:val="NormalTok" /></w:rPr><w:t xml:space="preserve">}</w:t></w:r></w:p>
    <w:bookmarkEnd w:id="944" />
    <w:bookmarkStart w:id="946" w:name="终态结果subagentresult" />
    <w:p><w:pPr><w:pStyle w:val="Heading3" /></w:pPr><w:r><w:rPr><w:rStyle w:val="SectionNumber" /></w:rPr><w:t xml:space="preserve">5.33.5</w:t></w:r><w:r><w:tab /></w:r><w:r><w:rPr><w:rFonts w:hint="eastAsia" /></w:rPr><w:t xml:space="preserve">终态结果：</w:t></w:r><w:r><w:rPr><w:rStyle w:val="VerbatimChar" /></w:rPr><w:t xml:space="preserve">SubagentResult</w:t></w:r></w:p>
    <w:p><w:pPr><w:pStyle w:val="FirstParagraph" /></w:pPr><w:r><w:rPr><w:rFonts w:hint="eastAsia" /></w:rPr><w:t xml:space="preserve">单次</w:t></w:r><w:r><w:t xml:space="preserve"> run </w:t></w:r><w:r><w:rPr><w:rFonts w:hint="eastAsia" /></w:rPr><w:t xml:space="preserve">的最终产出，由</w:t></w:r><w:r><w:t xml:space="preserve"> </w:t></w:r><w:r><w:rPr><w:rStyle w:val="VerbatimChar" /></w:rPr><w:t xml:space="preserve">SubagentRun.result</w:t></w:r><w:r><w:t xml:space="preserve"> </w:t></w:r><w:r><w:t xml:space="preserve">resolve。</w:t></w:r><w:r><w:rPr><w:rStyle w:val="VerbatimChar" /></w:rPr><w:t xml:space="preserve">structured</w:t></w:r><w:r><w:t xml:space="preserve"> </w:t></w:r><w:r><w:rPr><w:rFonts w:hint="eastAsia" /></w:rPr><w:t xml:space="preserve">仅在请求了</w:t></w:r><w:r><w:t xml:space="preserve"> </w:t></w:r><w:r><w:rPr><w:rStyle w:val="VerbatimChar" /></w:rPr><w:t xml:space="preserve">outputSchema</w:t></w:r><w:r><w:t xml:space="preserve"> </w:t></w:r><w:r><w:rPr><w:rFonts w:hint="eastAsia" /></w:rPr><w:t xml:space="preserve">且成功满足时才存在；请求</w:t></w:r><w:r><w:t xml:space="preserve"> schema </w:t></w:r><w:r><w:rPr><w:rFonts w:hint="eastAsia" /></w:rPr><w:t xml:space="preserve">不保证一定能得到它，当子</w:t></w:r><w:r><w:t xml:space="preserve"> agent </w:t></w:r><w:r><w:rPr><w:rFonts w:hint="eastAsia" /></w:rPr><w:t xml:space="preserve">失败或结束时未产出有效</w:t></w:r><w:r><w:t xml:space="preserve"> capture </w:t></w:r><w:r><w:rPr><w:rFonts w:hint="eastAsia" /></w:rPr><w:t xml:space="preserve">时，提供方可能返回</w:t></w:r><w:r><w:t xml:space="preserve"> </w:t></w:r><w:r><w:rPr><w:rStyle w:val="VerbatimChar" /></w:rPr><w:t xml:space="preserve">stopReason: &#39;error&#39;</w:t></w:r><w:r><w:rPr><w:rFonts w:hint="eastAsia" /></w:rPr><w:t xml:space="preserve">。提供方可以为非</w:t></w:r><w:r><w:t xml:space="preserve"> </w:t></w:r><w:r><w:rPr><w:rStyle w:val="VerbatimChar" /></w:rPr><w:t xml:space="preserve">completed</w:t></w:r><w:r><w:t xml:space="preserve"> </w:t></w:r><w:r><w:rPr><w:rFonts w:hint="eastAsia" /></w:rPr><w:t xml:space="preserve">结果附带安全且不属于</w:t></w:r><w:r><w:t xml:space="preserve"> assistant </w:t></w:r><w:r><w:rPr><w:rFonts w:hint="eastAsia" /></w:rPr><w:t xml:space="preserve">内容的</w:t></w:r><w:r><w:t xml:space="preserve"> </w:t></w:r><w:r><w:rPr><w:rStyle w:val="VerbatimChar" /></w:rPr><w:t xml:space="preserve">diagnostic</w:t></w:r><w:r><w:rPr><w:rFonts w:hint="eastAsia" /></w:rPr><w:t xml:space="preserve">；在消费方将它与</w:t></w:r><w:r><w:t xml:space="preserve"> </w:t></w:r><w:r><w:rPr><w:rStyle w:val="VerbatimChar" /></w:rPr><w:t xml:space="preserve">output</w:t></w:r><w:r><w:t xml:space="preserve"> </w:t></w:r><w:r><w:rPr><w:rFonts w:hint="eastAsia" /></w:rPr><w:t xml:space="preserve">分开呈现前，提供方会排除工具输入、文件内容、环境值、凭证与原始协议载荷，并把完整值限制在</w:t></w:r><w:r><w:t xml:space="preserve"> 4096 </w:t></w:r><w:r><w:rPr><w:rFonts w:hint="eastAsia" /></w:rPr><w:t xml:space="preserve">个</w:t></w:r><w:r><w:t xml:space="preserve"> UTF-8 </w:t></w:r><w:r><w:rPr><w:rFonts w:hint="eastAsia" /></w:rPr><w:t xml:space="preserve">字节以内。非</w:t></w:r><w:r><w:t xml:space="preserve"> </w:t></w:r><w:r><w:rPr><w:rStyle w:val="VerbatimChar" /></w:rPr><w:t xml:space="preserve">completed</w:t></w:r><w:r><w:t xml:space="preserve"> </w:t></w:r><w:r><w:rPr><w:rFonts w:hint="eastAsia" /></w:rPr><w:t xml:space="preserve">的</w:t></w:r><w:r><w:t xml:space="preserve"> </w:t></w:r><w:r><w:rPr><w:rStyle w:val="VerbatimChar" /></w:rPr><w:t xml:space="preserve">stopReason</w:t></w:r><w:r><w:t xml:space="preserve"> </w:t></w:r><w:r><w:rPr><w:rFonts w:hint="eastAsia" /></w:rPr><w:t xml:space="preserve">意味着</w:t></w:r><w:r><w:t xml:space="preserve"> </w:t></w:r><w:r><w:rPr><w:rStyle w:val="VerbatimChar" /></w:rPr><w:t xml:space="preserve">output</w:t></w:r><w:r><w:t xml:space="preserve"> </w:t></w:r><w:r><w:rPr><w:rFonts w:hint="eastAsia" /></w:rPr><w:t xml:space="preserve">可能不完整——消费方将其映射为</w:t></w:r><w:r><w:t xml:space="preserve"> </w:t></w:r><w:r><w:rPr><w:rStyle w:val="VerbatimChar" /></w:rPr><w:t xml:space="preserve">isError</w:t></w:r><w:r><w:t xml:space="preserve"> </w:t></w:r><w:r><w:rPr><w:rFonts w:hint="eastAsia" /></w:rPr><w:t xml:space="preserve">的工具结果，而非将部分输出报告为成功。</w:t></w:r></w:p>
    <w:p><w:pPr><w:pStyle w:val="SourceCode" /></w:pPr><w:r><w:rPr><w:rStyle w:val="CommentTok" /></w:rPr><w:t xml:space="preserve">/**</w:t></w:r><w:r><w:br /></w:r><w:r><w:rPr><w:rStyle w:val="CommentTok" /></w:rPr><w:t xml:space="preserve"> * The terminal outcome of a subagent run, resolved by {</w:t></w:r><w:r><w:rPr><w:rStyle w:val="AnnotationTok" /></w:rPr><w:t xml:space="preserve">@link</w:t></w:r><w:r><w:rPr><w:rStyle w:val="CommentTok" /></w:rPr><w:t xml:space="preserve"> </w:t></w:r><w:r><w:rPr><w:rStyle w:val="CommentVarTok" /></w:rPr><w:t xml:space="preserve">SubagentRun.result}</w:t></w:r><w:r><w:rPr><w:rStyle w:val="CommentTok" /></w:rPr><w:t xml:space="preserve">.</w:t></w:r><w:r><w:br /></w:r><w:r><w:rPr><w:rStyle w:val="CommentTok" /></w:rPr><w:t xml:space="preserve"> */</w:t></w:r><w:r><w:br /></w:r><w:r><w:rPr><w:rStyle w:val="KeywordTok" /></w:rPr><w:t xml:space="preserve">interface</w:t></w:r><w:r><w:rPr><w:rStyle w:val="NormalTok" /></w:rPr><w:t xml:space="preserve"> SubagentResult {</w:t></w:r><w:r><w:br /></w:r><w:r><w:rPr><w:rStyle w:val="NormalTok" /></w:rPr><w:t xml:space="preserve">  </w:t></w:r><w:r><w:rPr><w:rStyle w:val="CommentTok" /></w:rPr><w:t xml:space="preserve">/**</w:t></w:r><w:r><w:br /></w:r><w:r><w:rPr><w:rStyle w:val="CommentTok" /></w:rPr><w:t xml:space="preserve">   * The child&#39;s final assistant output is the content of its last non-empty</w:t></w:r><w:r><w:br /></w:r><w:r><w:rPr><w:rStyle w:val="CommentTok" /></w:rPr><w:t xml:space="preserve">   * assistant message. Empty-content messages, including usage-only messages,</w:t></w:r><w:r><w:br /></w:r><w:r><w:rPr><w:rStyle w:val="CommentTok" /></w:rPr><w:t xml:space="preserve">   * are skipped. Without a non-empty message, the output is its accumulated</w:t></w:r><w:r><w:br /></w:r><w:r><w:rPr><w:rStyle w:val="CommentTok" /></w:rPr><w:t xml:space="preserve">   * assistant text stream, or `[]` when the child produced neither.</w:t></w:r><w:r><w:br /></w:r><w:r><w:rPr><w:rStyle w:val="CommentTok" /></w:rPr><w:t xml:space="preserve">   */</w:t></w:r><w:r><w:br /></w:r><w:r><w:rPr><w:rStyle w:val="NormalTok" /></w:rPr><w:t xml:space="preserve">  </w:t></w:r><w:r><w:rPr><w:rStyle w:val="KeywordTok" /></w:rPr><w:t xml:space="preserve">readonly</w:t></w:r><w:r><w:rPr><w:rStyle w:val="NormalTok" /></w:rPr><w:t xml:space="preserve"> output</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structured result after a requested `outputSchema` was successfully</w:t></w:r><w:r><w:br /></w:r><w:r><w:rPr><w:rStyle w:val="CommentTok" /></w:rPr><w:t xml:space="preserve">   * satisfied. Requesting a schema does not guarantee presence: a provider can</w:t></w:r><w:r><w:br /></w:r><w:r><w:rPr><w:rStyle w:val="CommentTok" /></w:rPr><w:t xml:space="preserve">   * end with `stopReason: &#39;error&#39;` when the child fails or finishes without a</w:t></w:r><w:r><w:br /></w:r><w:r><w:rPr><w:rStyle w:val="CommentTok" /></w:rPr><w:t xml:space="preserve">   * valid capture. The structured value is validated against the requested</w:t></w:r><w:r><w:br /></w:r><w:r><w:rPr><w:rStyle w:val="CommentTok" /></w:rPr><w:t xml:space="preserve">   * output schema by the provider; `unknown` here because the seam is</w:t></w:r><w:r><w:br /></w:r><w:r><w:rPr><w:rStyle w:val="CommentTok" /></w:rPr><w:t xml:space="preserve">   * schema-agnostic.</w:t></w:r><w:r><w:br /></w:r><w:r><w:rPr><w:rStyle w:val="CommentTok" /></w:rPr><w:t xml:space="preserve">   */</w:t></w:r><w:r><w:br /></w:r><w:r><w:rPr><w:rStyle w:val="NormalTok" /></w:rPr><w:t xml:space="preserve">  </w:t></w:r><w:r><w:rPr><w:rStyle w:val="KeywordTok" /></w:rPr><w:t xml:space="preserve">readonly</w:t></w:r><w:r><w:rPr><w:rStyle w:val="NormalTok" /></w:rPr><w:t xml:space="preserve"> structured</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Provider-authored, non-assistant failure detail for a non-`completed`</w:t></w:r><w:r><w:br /></w:r><w:r><w:rPr><w:rStyle w:val="CommentTok" /></w:rPr><w:t xml:space="preserve">   * result. Providers keep this text free of tool inputs, file contents,</w:t></w:r><w:r><w:br /></w:r><w:r><w:rPr><w:rStyle w:val="CommentTok" /></w:rPr><w:t xml:space="preserve">   * environment values, credentials, and raw protocol payloads, and limit it</w:t></w:r><w:r><w:br /></w:r><w:r><w:rPr><w:rStyle w:val="CommentTok" /></w:rPr><w:t xml:space="preserve">   * to 4096 UTF-8 bytes. Consumers present it separately from {</w:t></w:r><w:r><w:rPr><w:rStyle w:val="AnnotationTok" /></w:rPr><w:t xml:space="preserve">@link</w:t></w:r><w:r><w:rPr><w:rStyle w:val="CommentTok" /></w:rPr><w:t xml:space="preserve"> </w:t></w:r><w:r><w:rPr><w:rStyle w:val="CommentVarTok" /></w:rPr><w:t xml:space="preserve">output}</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diagnostic</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Why the run ended. A non-`completed` reason means `output` may be partial. */</w:t></w:r><w:r><w:br /></w:r><w:r><w:rPr><w:rStyle w:val="NormalTok" /></w:rPr><w:t xml:space="preserve">  </w:t></w:r><w:r><w:rPr><w:rStyle w:val="KeywordTok" /></w:rPr><w:t xml:space="preserve">readonly</w:t></w:r><w:r><w:rPr><w:rStyle w:val="NormalTok" /></w:rPr><w:t xml:space="preserve"> stopReason</w:t></w:r><w:r><w:rPr><w:rStyle w:val="OperatorTok" /></w:rPr><w:t xml:space="preserve">:</w:t></w:r><w:r><w:rPr><w:rStyle w:val="NormalTok" /></w:rPr><w:t xml:space="preserve"> SubagentStopReason</w:t></w:r><w:r><w:br /></w:r><w:r><w:rPr><w:rStyle w:val="NormalTok" /></w:rPr><w:t xml:space="preserve">}</w:t></w:r></w:p>
    <w:p><w:pPr><w:pStyle w:val="FirstParagraph" /></w:pPr><w:r><w:rPr><w:rStyle w:val="VerbatimChar" /></w:rPr><w:t xml:space="preserve">SubagentStopReason</w:t></w:r><w:r><w:t xml:space="preserve"> </w:t></w:r><w:r><w:rPr><w:rFonts w:hint="eastAsia" /></w:rPr><w:t xml:space="preserve">是一个</w:t></w:r><w:hyperlink r:id="rId945"><w:r><w:rPr><w:rStyle w:val="Hyperlink" /><w:rFonts w:hint="eastAsia" /></w:rPr><w:t xml:space="preserve">可合并扩展的派生联合类型</w:t></w:r></w:hyperlink><w:r><w:rPr><w:rFonts w:hint="eastAsia" /></w:rPr><w:t xml:space="preserve">——后端可以添加变体，因此消费方应对已知</w:t></w:r><w:r><w:t xml:space="preserve"> case </w:t></w:r><w:r><w:rPr><w:rFonts w:hint="eastAsia" /></w:rPr><w:t xml:space="preserve">分支处理，将未知的终态原因视为失败：</w:t></w:r></w:p>
    <w:p><w:pPr><w:pStyle w:val="SourceCode" /></w:pPr><w:r><w:rPr><w:rStyle w:val="CommentTok" /></w:rPr><w:t xml:space="preserve">/**</w:t></w:r><w:r><w:br /></w:r><w:r><w:rPr><w:rStyle w:val="CommentTok" /></w:rPr><w:t xml:space="preserve"> * Why a subagent run ended. Merge-extensible (a backend may add variants);</w:t></w:r><w:r><w:br /></w:r><w:r><w:rPr><w:rStyle w:val="CommentTok" /></w:rPr><w:t xml:space="preserve"> * consumers branch on the known cases and fall through `default`. The known</w:t></w:r><w:r><w:br /></w:r><w:r><w:rPr><w:rStyle w:val="CommentTok" /></w:rPr><w:t xml:space="preserve"> * cases mirror the harness turn-end vocabulary so the tool layer can map a</w:t></w:r><w:r><w:br /></w:r><w:r><w:rPr><w:rStyle w:val="CommentTok" /></w:rPr><w:t xml:space="preserve"> * non-`completed` result to an `isError` tool result.</w:t></w:r><w:r><w:br /></w:r><w:r><w:rPr><w:rStyle w:val="CommentTok" /></w:rPr><w:t xml:space="preserve"> */</w:t></w:r><w:r><w:br /></w:r><w:r><w:rPr><w:rStyle w:val="KeywordTok" /></w:rPr><w:t xml:space="preserve">interface</w:t></w:r><w:r><w:rPr><w:rStyle w:val="NormalTok" /></w:rPr><w:t xml:space="preserve"> SubagentStopReasonMap {</w:t></w:r><w:r><w:br /></w:r><w:r><w:rPr><w:rStyle w:val="NormalTok" /></w:rPr><w:t xml:space="preserve">  </w:t></w:r><w:r><w:rPr><w:rStyle w:val="CommentTok" /></w:rPr><w:t xml:space="preserve">/** The child finished its turn normally. */</w:t></w:r><w:r><w:br /></w:r><w:r><w:rPr><w:rStyle w:val="NormalTok" /></w:rPr><w:t xml:space="preserve">  completed</w:t></w:r><w:r><w:rPr><w:rStyle w:val="OperatorTok" /></w:rPr><w:t xml:space="preserve">:</w:t></w:r><w:r><w:rPr><w:rStyle w:val="NormalTok" /></w:rPr><w:t xml:space="preserve"> </w:t></w:r><w:r><w:rPr><w:rStyle w:val="StringTok" /></w:rPr><w:t xml:space="preserve">&#39;completed&#39;</w:t></w:r><w:r><w:br /></w:r><w:r><w:rPr><w:rStyle w:val="NormalTok" /></w:rPr><w:t xml:space="preserve">  </w:t></w:r><w:r><w:rPr><w:rStyle w:val="CommentTok" /></w:rPr><w:t xml:space="preserve">/** Cancelled through the request signal or disposal. */</w:t></w:r><w:r><w:br /></w:r><w:r><w:rPr><w:rStyle w:val="NormalTok" /></w:rPr><w:t xml:space="preserve">  aborted</w:t></w:r><w:r><w:rPr><w:rStyle w:val="OperatorTok" /></w:rPr><w:t xml:space="preserve">:</w:t></w:r><w:r><w:rPr><w:rStyle w:val="NormalTok" /></w:rPr><w:t xml:space="preserve"> </w:t></w:r><w:r><w:rPr><w:rStyle w:val="StringTok" /></w:rPr><w:t xml:space="preserve">&#39;aborted&#39;</w:t></w:r><w:r><w:br /></w:r><w:r><w:rPr><w:rStyle w:val="NormalTok" /></w:rPr><w:t xml:space="preserve">  </w:t></w:r><w:r><w:rPr><w:rStyle w:val="CommentTok" /></w:rPr><w:t xml:space="preserve">/** Model or transport failure. */</w:t></w:r><w:r><w:br /></w:r><w:r><w:rPr><w:rStyle w:val="NormalTok" /></w:rPr><w:t xml:space="preserve">  error</w:t></w:r><w:r><w:rPr><w:rStyle w:val="OperatorTok" /></w:rPr><w:t xml:space="preserve">:</w:t></w:r><w:r><w:rPr><w:rStyle w:val="NormalTok" /></w:rPr><w:t xml:space="preserve"> </w:t></w:r><w:r><w:rPr><w:rStyle w:val="StringTok" /></w:rPr><w:t xml:space="preserve">&#39;error&#39;</w:t></w:r><w:r><w:br /></w:r><w:r><w:rPr><w:rStyle w:val="NormalTok" /></w:rPr><w:t xml:space="preserve">  </w:t></w:r><w:r><w:rPr><w:rStyle w:val="CommentTok" /></w:rPr><w:t xml:space="preserve">/** The child hit its token ceiling before finishing. */</w:t></w:r><w:r><w:br /></w:r><w:r><w:rPr><w:rStyle w:val="NormalTok" /></w:rPr><w:t xml:space="preserve">  </w:t></w:r><w:r><w:rPr><w:rStyle w:val="StringTok" /></w:rPr><w:t xml:space="preserve">&#39;max-tokens&#39;</w:t></w:r><w:r><w:rPr><w:rStyle w:val="OperatorTok" /></w:rPr><w:t xml:space="preserve">:</w:t></w:r><w:r><w:rPr><w:rStyle w:val="NormalTok" /></w:rPr><w:t xml:space="preserve"> </w:t></w:r><w:r><w:rPr><w:rStyle w:val="StringTok" /></w:rPr><w:t xml:space="preserve">&#39;max-tokens&#39;</w:t></w:r><w:r><w:br /></w:r><w:r><w:rPr><w:rStyle w:val="NormalTok" /></w:rPr><w:t xml:space="preserve">  </w:t></w:r><w:r><w:rPr><w:rStyle w:val="CommentTok" /></w:rPr><w:t xml:space="preserve">/** The child declined the task. */</w:t></w:r><w:r><w:br /></w:r><w:r><w:rPr><w:rStyle w:val="NormalTok" /></w:rPr><w:t xml:space="preserve">  refusal</w:t></w:r><w:r><w:rPr><w:rStyle w:val="OperatorTok" /></w:rPr><w:t xml:space="preserve">:</w:t></w:r><w:r><w:rPr><w:rStyle w:val="NormalTok" /></w:rPr><w:t xml:space="preserve"> </w:t></w:r><w:r><w:rPr><w:rStyle w:val="StringTok" /></w:rPr><w:t xml:space="preserve">&#39;refusal&#39;</w:t></w:r><w:r><w:br /></w:r><w:r><w:rPr><w:rStyle w:val="NormalTok" /></w:rPr><w:t xml:space="preserve">}</w:t></w:r></w:p>
    <w:bookmarkEnd w:id="946" />
    <w:bookmarkStart w:id="947" w:name="单次-runsubagentrun" />
    <w:p><w:pPr><w:pStyle w:val="Heading3" /></w:pPr><w:r><w:rPr><w:rStyle w:val="SectionNumber" /></w:rPr><w:t xml:space="preserve">5.33.6</w:t></w:r><w:r><w:tab /></w:r><w:r><w:rPr><w:rFonts w:hint="eastAsia" /></w:rPr><w:t xml:space="preserve">单次</w:t></w:r><w:r><w:t xml:space="preserve"> </w:t></w:r><w:r><w:rPr><w:rFonts w:hint="eastAsia" /></w:rPr><w:t xml:space="preserve">run：</w:t></w:r><w:r><w:rPr><w:rStyle w:val="VerbatimChar" /></w:rPr><w:t xml:space="preserve">SubagentRun</w:t></w:r></w:p>
    <w:p><w:pPr><w:pStyle w:val="FirstParagraph" /></w:pPr><w:r><w:rPr><w:rStyle w:val="VerbatimChar" /></w:rPr><w:t xml:space="preserve">SubagentRun</w:t></w:r><w:r><w:t xml:space="preserve"> </w:t></w:r><w:r><w:rPr><w:rFonts w:hint="eastAsia" /></w:rPr><w:t xml:space="preserve">是消费方持有的、指向一个已发布单次子</w:t></w:r><w:r><w:t xml:space="preserve"> agent </w:t></w:r><w:r><w:rPr><w:rFonts w:hint="eastAsia" /></w:rPr><w:t xml:space="preserve">的句柄——一次可</w:t></w:r><w:r><w:t xml:space="preserve"> dispose </w:t></w:r><w:r><w:rPr><w:rFonts w:hint="eastAsia" /></w:rPr><w:t xml:space="preserve">的前台委派，只有一个结果，绝不是持久化子</w:t></w:r><w:r><w:t xml:space="preserve"> agent </w:t></w:r><w:r><w:rPr><w:rFonts w:hint="eastAsia" /></w:rPr><w:t xml:space="preserve">handle。发布后的提示词提交、轮次工作与基础设施故障归</w:t></w:r><w:r><w:t xml:space="preserve"> </w:t></w:r><w:r><w:rPr><w:rStyle w:val="VerbatimChar" /></w:rPr><w:t xml:space="preserve">result</w:t></w:r><w:r><w:t xml:space="preserve"> </w:t></w:r><w:r><w:rPr><w:rFonts w:hint="eastAsia" /></w:rPr><w:t xml:space="preserve">所有。消费方</w:t></w:r><w:r><w:t xml:space="preserve"> await </w:t></w:r><w:r><w:rPr><w:rFonts w:hint="eastAsia" /></w:rPr><w:t xml:space="preserve">该结果并始终</w:t></w:r><w:r><w:t xml:space="preserve"> dispose </w:t></w:r><w:r><w:rPr><w:rFonts w:hint="eastAsia" /></w:rPr><w:t xml:space="preserve">该</w:t></w:r><w:r><w:t xml:space="preserve"> </w:t></w:r><w:r><w:rPr><w:rFonts w:hint="eastAsia" /></w:rPr><w:t xml:space="preserve">run，直至完全停稳。子</w:t></w:r><w:r><w:t xml:space="preserve"> agent </w:t></w:r><w:r><w:rPr><w:rFonts w:hint="eastAsia" /></w:rPr><w:t xml:space="preserve">失败时以非</w:t></w:r><w:r><w:t xml:space="preserve"> completed </w:t></w:r><w:r><w:rPr><w:rFonts w:hint="eastAsia" /></w:rPr><w:t xml:space="preserve">的</w:t></w:r><w:r><w:t xml:space="preserve"> stop reason </w:t></w:r><w:r><w:rPr><w:rFonts w:hint="eastAsia" /></w:rPr><w:t xml:space="preserve">resolve；只有无法表示的基础设施故障才会</w:t></w:r><w:r><w:t xml:space="preserve"> reject。run </w:t></w:r><w:r><w:rPr><w:rFonts w:hint="eastAsia" /></w:rPr><w:t xml:space="preserve">没有</w:t></w:r><w:r><w:t xml:space="preserve"> </w:t></w:r><w:r><w:rPr><w:rFonts w:hint="eastAsia" /></w:rPr><w:t xml:space="preserve">steering，也没有恢复：可继续对话根本没有</w:t></w:r><w:r><w:t xml:space="preserve"> </w:t></w:r><w:r><w:rPr><w:rFonts w:hint="eastAsia" /></w:rPr><w:t xml:space="preserve">run，因为继续执行管理器直接持有它们的</w:t></w:r><w:r><w:t xml:space="preserve"> </w:t></w:r><w:r><w:rPr><w:rStyle w:val="VerbatimChar" /></w:rPr><w:t xml:space="preserve">AgentHandle</w:t></w:r><w:r><w:rPr><w:rFonts w:hint="eastAsia" /></w:rPr><w:t xml:space="preserve">，并通过子</w:t></w:r><w:r><w:t xml:space="preserve"> agent </w:t></w:r><w:r><w:rPr><w:rFonts w:hint="eastAsia" /></w:rPr><w:t xml:space="preserve">自己的收件箱为每个轮次排序。</w:t></w:r></w:p>
    <w:p><w:pPr><w:pStyle w:val="SourceCode" /></w:pPr><w:r><w:rPr><w:rStyle w:val="CommentTok" /></w:rPr><w:t xml:space="preserve">/**</w:t></w:r><w:r><w:br /></w:r><w:r><w:rPr><w:rStyle w:val="CommentTok" /></w:rPr><w:t xml:space="preserve"> * ONE-SHOT child handle returned after publication. Prompt submission, turn</w:t></w:r><w:r><w:br /></w:r><w:r><w:rPr><w:rStyle w:val="CommentTok" /></w:rPr><w:t xml:space="preserve"> * work, and infrastructure faults after that boundary belong to {</w:t></w:r><w:r><w:rPr><w:rStyle w:val="AnnotationTok" /></w:rPr><w:t xml:space="preserve">@link</w:t></w:r><w:r><w:rPr><w:rStyle w:val="CommentTok" /></w:rPr><w:t xml:space="preserve"> </w:t></w:r><w:r><w:rPr><w:rStyle w:val="CommentVarTok" /></w:rPr><w:t xml:space="preserve">result}</w:t></w:r><w:r><w:rPr><w:rStyle w:val="CommentTok" /></w:rPr><w:t xml:space="preserve">.</w:t></w:r><w:r><w:br /></w:r><w:r><w:rPr><w:rStyle w:val="CommentTok" /></w:rPr><w:t xml:space="preserve"> * Consumers await that result and must always {</w:t></w:r><w:r><w:rPr><w:rStyle w:val="AnnotationTok" /></w:rPr><w:t xml:space="preserve">@link</w:t></w:r><w:r><w:rPr><w:rStyle w:val="CommentTok" /></w:rPr><w:t xml:space="preserve"> </w:t></w:r><w:r><w:rPr><w:rStyle w:val="CommentVarTok" /></w:rPr><w:t xml:space="preserve">dispose}</w:t></w:r><w:r><w:rPr><w:rStyle w:val="CommentTok" /></w:rPr><w:t xml:space="preserve"> to cancel</w:t></w:r><w:r><w:br /></w:r><w:r><w:rPr><w:rStyle w:val="CommentTok" /></w:rPr><w:t xml:space="preserve"> * remaining work and reach quiescence. A run is one disposable foreground</w:t></w:r><w:r><w:br /></w:r><w:r><w:rPr><w:rStyle w:val="CommentTok" /></w:rPr><w:t xml:space="preserve"> * delegation with one result; continuable conversations have no run — the</w:t></w:r><w:r><w:br /></w:r><w:r><w:rPr><w:rStyle w:val="CommentTok" /></w:rPr><w:t xml:space="preserve"> * continuation manager holds their `AgentHandle` directly and orders every</w:t></w:r><w:r><w:br /></w:r><w:r><w:rPr><w:rStyle w:val="CommentTok" /></w:rPr><w:t xml:space="preserve"> * turn through the child&#39;s own inbox.</w:t></w:r><w:r><w:br /></w:r><w:r><w:rPr><w:rStyle w:val="CommentTok" /></w:rPr><w:t xml:space="preserve"> */</w:t></w:r><w:r><w:br /></w:r><w:r><w:rPr><w:rStyle w:val="KeywordTok" /></w:rPr><w:t xml:space="preserve">interface</w:t></w:r><w:r><w:rPr><w:rStyle w:val="NormalTok" /></w:rPr><w:t xml:space="preserve"> SubagentRun {</w:t></w:r><w:r><w:br /></w:r><w:r><w:rPr><w:rStyle w:val="NormalTok" /></w:rPr><w:t xml:space="preserve">  </w:t></w:r><w:r><w:rPr><w:rStyle w:val="CommentTok" /></w:rPr><w:t xml:space="preserve">/**</w:t></w:r><w:r><w:br /></w:r><w:r><w:rPr><w:rStyle w:val="CommentTok" /></w:rPr><w:t xml:space="preserve">   * Parent-scoped run id. For a local run, this MUST equal the published child</w:t></w:r><w:r><w:br /></w:r><w:r><w:rPr><w:rStyle w:val="CommentTok" /></w:rPr><w:t xml:space="preserve">   * session id, whose `parentSession` records `request.parent.session.id`; a</w:t></w:r><w:r><w:br /></w:r><w:r><w:rPr><w:rStyle w:val="CommentTok" /></w:rPr><w:t xml:space="preserve">   * remote provider mints an id unique in the parent namespace.</w:t></w:r><w:r><w:br /></w:r><w:r><w:rPr><w:rStyle w:val="CommentTok" /></w:rPr><w:t xml:space="preserv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w:t></w:r><w:r><w:br /></w:r><w:r><w:rPr><w:rStyle w:val="CommentTok" /></w:rPr><w:t xml:space="preserve">   * The exact published in-process child, or `undefined` for a remote run.</w:t></w:r><w:r><w:br /></w:r><w:r><w:rPr><w:rStyle w:val="CommentTok" /></w:rPr><w:t xml:space="preserve">   * When present, its id is {</w:t></w:r><w:r><w:rPr><w:rStyle w:val="AnnotationTok" /></w:rPr><w:t xml:space="preserve">@link</w:t></w:r><w:r><w:rPr><w:rStyle w:val="CommentTok" /></w:rPr><w:t xml:space="preserve"> </w:t></w:r><w:r><w:rPr><w:rStyle w:val="CommentVarTok" /></w:rPr><w:t xml:space="preserve">id}</w:t></w:r><w:r><w:rPr><w:rStyle w:val="CommentTok" /></w:rPr><w:t xml:space="preserve">; the provider retains no ownership</w:t></w:r><w:r><w:br /></w:r><w:r><w:rPr><w:rStyle w:val="CommentTok" /></w:rPr><w:t xml:space="preserve">   * implication beyond the run&#39;s ordinary {</w:t></w:r><w:r><w:rPr><w:rStyle w:val="AnnotationTok" /></w:rPr><w:t xml:space="preserve">@link</w:t></w:r><w:r><w:rPr><w:rStyle w:val="CommentTok" /></w:rPr><w:t xml:space="preserve"> </w:t></w:r><w:r><w:rPr><w:rStyle w:val="CommentVarTok" /></w:rPr><w:t xml:space="preserve">dispose}</w:t></w:r><w:r><w:rPr><w:rStyle w:val="CommentTok" /></w:rPr><w:t xml:space="preserve"> contract.</w:t></w:r><w:r><w:br /></w:r><w:r><w:rPr><w:rStyle w:val="CommentTok" /></w:rPr><w:t xml:space="preserve">   */</w:t></w:r><w:r><w:br /></w:r><w:r><w:rPr><w:rStyle w:val="NormalTok" /></w:rPr><w:t xml:space="preserve">  </w:t></w:r><w:r><w:rPr><w:rStyle w:val="KeywordTok" /></w:rPr><w:t xml:space="preserve">readonly</w:t></w:r><w:r><w:rPr><w:rStyle w:val="NormalTok" /></w:rPr><w:t xml:space="preserve"> localAgent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Resolves with the child&#39;s terminal {</w:t></w:r><w:r><w:rPr><w:rStyle w:val="AnnotationTok" /></w:rPr><w:t xml:space="preserve">@link</w:t></w:r><w:r><w:rPr><w:rStyle w:val="CommentTok" /></w:rPr><w:t xml:space="preserve"> </w:t></w:r><w:r><w:rPr><w:rStyle w:val="CommentVarTok" /></w:rPr><w:t xml:space="preserve">SubagentResult}</w:t></w:r><w:r><w:rPr><w:rStyle w:val="CommentTok" /></w:rPr><w:t xml:space="preserve"> when the run</w:t></w:r><w:r><w:br /></w:r><w:r><w:rPr><w:rStyle w:val="CommentTok" /></w:rPr><w:t xml:space="preserve">   * settles. Does NOT reject on a child-level failure — a model/transport</w:t></w:r><w:r><w:br /></w:r><w:r><w:rPr><w:rStyle w:val="CommentTok" /></w:rPr><w:t xml:space="preserve">   * failure resolves with `stopReason: &#39;error&#39;` so the consumer maps it to an</w:t></w:r><w:r><w:br /></w:r><w:r><w:rPr><w:rStyle w:val="CommentTok" /></w:rPr><w:t xml:space="preserve">   * `isError` tool result. Rejects on an infrastructure fault the seam cannot</w:t></w:r><w:r><w:br /></w:r><w:r><w:rPr><w:rStyle w:val="CommentTok" /></w:rPr><w:t xml:space="preserve">   * represent as a stop reason.</w:t></w:r><w:r><w:br /></w:r><w:r><w:rPr><w:rStyle w:val="CommentTok" /></w:rPr><w:t xml:space="preserve">   */</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SubagentResult</w:t></w:r><w:r><w:rPr><w:rStyle w:val="OperatorTok" /></w:rPr><w:t xml:space="preserve">&gt;</w:t></w:r><w:r><w:br /></w:r><w:r><w:rPr><w:rStyle w:val="NormalTok" /></w:rPr><w:t xml:space="preserve">  </w:t></w:r><w:r><w:rPr><w:rStyle w:val="CommentTok" /></w:rPr><w:t xml:space="preserve">/**</w:t></w:r><w:r><w:br /></w:r><w:r><w:rPr><w:rStyle w:val="CommentTok" /></w:rPr><w:t xml:space="preserve">   * Cancel remaining work, reach child quiescence, and release resources.</w:t></w:r><w:r><w:br /></w:r><w:r><w:rPr><w:rStyle w:val="CommentTok" /></w:rPr><w:t xml:space="preserve">   * Idempotent.</w:t></w:r><w:r><w:br /></w:r><w:r><w:rPr><w:rStyle w:val="CommentTok" /></w:rPr><w:t xml:space="preserve">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Fonts w:hint="eastAsia" /></w:rPr><w:t xml:space="preserve">本地单次</w:t></w:r><w:r><w:t xml:space="preserve"> run </w:t></w:r><w:r><w:rPr><w:rFonts w:hint="eastAsia" /></w:rPr><w:t xml:space="preserve">必须在</w:t></w:r><w:r><w:t xml:space="preserve"> </w:t></w:r><w:r><w:rPr><w:rStyle w:val="VerbatimChar" /></w:rPr><w:t xml:space="preserve">start()</w:t></w:r><w:r><w:t xml:space="preserve"> </w:t></w:r><w:r><w:t xml:space="preserve">fulfill </w:t></w:r><w:r><w:rPr><w:rFonts w:hint="eastAsia" /></w:rPr><w:t xml:space="preserve">之前发布一个普通子</w:t></w:r><w:r><w:t xml:space="preserve"> </w:t></w:r><w:r><w:rPr><w:rFonts w:hint="eastAsia" /></w:rPr><w:t xml:space="preserve">agent／会话，将该子会话</w:t></w:r><w:r><w:t xml:space="preserve"> id </w:t></w:r><w:r><w:rPr><w:rFonts w:hint="eastAsia" /></w:rPr><w:t xml:space="preserve">作为</w:t></w:r><w:r><w:t xml:space="preserve"> </w:t></w:r><w:r><w:rPr><w:rStyle w:val="VerbatimChar" /></w:rPr><w:t xml:space="preserve">SubagentRun.id</w:t></w:r><w:r><w:t xml:space="preserve"> </w:t></w:r><w:r><w:rPr><w:rFonts w:hint="eastAsia" /></w:rPr><w:t xml:space="preserve">返回，以</w:t></w:r><w:r><w:t xml:space="preserve"> </w:t></w:r><w:r><w:rPr><w:rStyle w:val="VerbatimChar" /></w:rPr><w:t xml:space="preserve">localAgent</w:t></w:r><w:r><w:t xml:space="preserve"> </w:t></w:r><w:r><w:rPr><w:rFonts w:hint="eastAsia" /></w:rPr><w:t xml:space="preserve">暴露确切的子</w:t></w:r><w:r><w:t xml:space="preserve"> </w:t></w:r><w:r><w:rPr><w:rFonts w:hint="eastAsia" /></w:rPr><w:t xml:space="preserve">agent，在子</w:t></w:r><w:r><w:t xml:space="preserve"> agent </w:t></w:r><w:r><w:rPr><w:rFonts w:hint="eastAsia" /></w:rPr><w:t xml:space="preserve">的</w:t></w:r><w:r><w:t xml:space="preserve"> </w:t></w:r><w:r><w:rPr><w:rStyle w:val="VerbatimChar" /></w:rPr><w:t xml:space="preserve">parentSession</w:t></w:r><w:r><w:t xml:space="preserve"> </w:t></w:r><w:r><w:t xml:space="preserve">header </w:t></w:r><w:r><w:rPr><w:rFonts w:hint="eastAsia" /></w:rPr><w:t xml:space="preserve">中记录</w:t></w:r><w:r><w:t xml:space="preserve"> </w:t></w:r><w:r><w:rPr><w:rStyle w:val="VerbatimChar" /></w:rPr><w:t xml:space="preserve">request.parent.session.id</w:t></w:r><w:r><w:rPr><w:rFonts w:hint="eastAsia" /></w:rPr><w:t xml:space="preserve">，并在子</w:t></w:r><w:r><w:t xml:space="preserve"> agent </w:t></w:r><w:r><w:rPr><w:rFonts w:hint="eastAsia" /></w:rPr><w:t xml:space="preserve">的初始轮次内、首次请求前追加已解析的描述符。运行时所有权可以把子</w:t></w:r><w:r><w:t xml:space="preserve"> agent </w:t></w:r><w:r><w:rPr><w:rFonts w:hint="eastAsia" /></w:rPr><w:t xml:space="preserve">放在</w:t></w:r><w:r><w:t xml:space="preserve"> </w:t></w:r><w:r><w:rPr><w:rFonts w:hint="eastAsia" /></w:rPr><w:t xml:space="preserve">parent、提供方或</w:t></w:r><w:r><w:t xml:space="preserve"> root </w:t></w:r><w:r><w:rPr><w:rFonts w:hint="eastAsia" /></w:rPr><w:t xml:space="preserve">作用域下。远程提供方则返回</w:t></w:r><w:r><w:t xml:space="preserve"> parent </w:t></w:r><w:r><w:rPr><w:rFonts w:hint="eastAsia" /></w:rPr><w:t xml:space="preserve">作用域的生命周期</w:t></w:r><w:r><w:t xml:space="preserve"> id </w:t></w:r><w:r><w:rPr><w:rFonts w:hint="eastAsia" /></w:rPr><w:t xml:space="preserve">与</w:t></w:r><w:r><w:t xml:space="preserve"> </w:t></w:r><w:r><w:rPr><w:rStyle w:val="VerbatimChar" /></w:rPr><w:t xml:space="preserve">localAgent: undefined</w:t></w:r><w:r><w:rPr><w:rFonts w:hint="eastAsia" /></w:rPr><w:t xml:space="preserve">；由于没有本地</w:t></w:r><w:r><w:t xml:space="preserve"> child </w:t></w:r><w:r><w:rPr><w:rFonts w:hint="eastAsia" /></w:rPr><w:t xml:space="preserve">Session，它不会出现在持久化枚举结果中。</w:t></w:r></w:p>
    <w:p><w:pPr><w:pStyle w:val="BodyText" /></w:pPr></w:p>
    <w:bookmarkEnd w:id="947" />
    <w:bookmarkStart w:id="948" w:name="提供方约定subagentprovider" />
    <w:p><w:pPr><w:pStyle w:val="Heading3" /></w:pPr><w:r><w:rPr><w:rStyle w:val="SectionNumber" /></w:rPr><w:t xml:space="preserve">5.33.7</w:t></w:r><w:r><w:tab /></w:r><w:r><w:rPr><w:rFonts w:hint="eastAsia" /></w:rPr><w:t xml:space="preserve">提供方约定：</w:t></w:r><w:r><w:rPr><w:rStyle w:val="VerbatimChar" /></w:rPr><w:t xml:space="preserve">SubagentProvider</w:t></w:r></w:p>
    <w:p><w:pPr><w:pStyle w:val="FirstParagraph" /></w:pPr><w:r><w:rPr><w:rFonts w:hint="eastAsia" /></w:rPr><w:t xml:space="preserve">每个提供方都是一个具名的子</w:t></w:r><w:r><w:t xml:space="preserve"> agent </w:t></w:r><w:r><w:rPr><w:rFonts w:hint="eastAsia" /></w:rPr><w:t xml:space="preserve">传输层，多个提供方可以共存。服务在</w:t></w:r><w:r><w:t xml:space="preserve"> </w:t></w:r><w:r><w:rPr><w:rStyle w:val="VerbatimChar" /></w:rPr><w:t xml:space="preserve">start()</w:t></w:r><w:r><w:t xml:space="preserve"> </w:t></w:r><w:r><w:rPr><w:rFonts w:hint="eastAsia" /></w:rPr><w:t xml:space="preserve">之前校验请求的启动时能力，并拒绝在没有</w:t></w:r><w:r><w:t xml:space="preserve"> </w:t></w:r><w:r><w:rPr><w:rStyle w:val="VerbatimChar" /></w:rPr><w:t xml:space="preserve">prepareContinuable</w:t></w:r><w:r><w:t xml:space="preserve"> </w:t></w:r><w:r><w:rPr><w:rFonts w:hint="eastAsia" /></w:rPr><w:t xml:space="preserve">的提供方上发起可继续</w:t></w:r><w:r><w:t xml:space="preserve"> start。</w:t></w:r><w:r><w:rPr><w:rStyle w:val="VerbatimChar" /></w:rPr><w:t xml:space="preserve">inheritsParentContext</w:t></w:r><w:r><w:t xml:space="preserve"> </w:t></w:r><w:r><w:rPr><w:rFonts w:hint="eastAsia" /></w:rPr><w:t xml:space="preserve">仅描述对话种子注入（</w:t></w:r><w:r><w:rPr><w:rStyle w:val="VerbatimChar" /></w:rPr><w:t xml:space="preserve">fork</w:t></w:r><w:r><w:rPr><w:rFonts w:hint="eastAsia" /></w:rPr><w:t xml:space="preserve">：true；</w:t></w:r><w:r><w:rPr><w:rStyle w:val="VerbatimChar" /></w:rPr><w:t xml:space="preserve">spawn</w:t></w:r><w:r><w:t xml:space="preserve"> </w:t></w:r><w:r><w:rPr><w:rFonts w:hint="eastAsia" /></w:rPr><w:t xml:space="preserve">和</w:t></w:r><w:r><w:t xml:space="preserve"> </w:t></w:r><w:r><w:rPr><w:rStyle w:val="VerbatimChar" /></w:rPr><w:t xml:space="preserve">acp</w:t></w:r><w:r><w:rPr><w:rFonts w:hint="eastAsia" /></w:rPr><w:t xml:space="preserve">：false），使消费方能生成准确的面向模型措辞，而不暗示继承了工具、服务或权限。</w:t></w:r></w:p>
    <w:p><w:pPr><w:pStyle w:val="SourceCode" /></w:pPr><w:r><w:rPr><w:rStyle w:val="CommentTok" /></w:rPr><w:t xml:space="preserve">/**</w:t></w:r><w:r><w:br /></w:r><w:r><w:rPr><w:rStyle w:val="CommentTok" /></w:rPr><w:t xml:space="preserve"> * One registered transport for running child agents. Providers are trusted</w:t></w:r><w:r><w:br /></w:r><w:r><w:rPr><w:rStyle w:val="CommentTok" /></w:rPr><w:t xml:space="preserve"> * same-process implementations; callers treat descriptors and returned values</w:t></w:r><w:r><w:br /></w:r><w:r><w:rPr><w:rStyle w:val="CommentTok" /></w:rPr><w:t xml:space="preserve"> * as borrowed immutable data. The service may call one provider concurrently</w:t></w:r><w:r><w:br /></w:r><w:r><w:rPr><w:rStyle w:val="CommentTok" /></w:rPr><w:t xml:space="preserve"> * for distinct children. Providers isolate operation-local mutable state; a</w:t></w:r><w:r><w:br /></w:r><w:r><w:rPr><w:rStyle w:val="CommentTok" /></w:rPr><w:t xml:space="preserve"> * shared capacity controller may delay an operation but must not couple its</w:t></w:r><w:r><w:br /></w:r><w:r><w:rPr><w:rStyle w:val="CommentTok" /></w:rPr><w:t xml:space="preserve"> * settlement or cleanup to a sibling.</w:t></w:r><w:r><w:br /></w:r><w:r><w:rPr><w:rStyle w:val="CommentTok" /></w:rPr><w:t xml:space="preserve"> */</w:t></w:r><w:r><w:br /></w:r><w:r><w:rPr><w:rStyle w:val="KeywordTok" /></w:rPr><w:t xml:space="preserve">interface</w:t></w:r><w:r><w:rPr><w:rStyle w:val="NormalTok" /></w:rPr><w:t xml:space="preserve"> SubagentProvider {</w:t></w:r><w:r><w:br /></w:r><w:r><w:rPr><w:rStyle w:val="NormalTok" /></w:rPr><w:t xml:space="preserve">  </w:t></w:r><w:r><w:rPr><w:rStyle w:val="CommentTok" /></w:rPr><w:t xml:space="preserve">/** Unique registry name (e.g. `spawn`, `fork`, `acp`).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start-time features this provider supports (see {</w:t></w:r><w:r><w:rPr><w:rStyle w:val="AnnotationTok" /></w:rPr><w:t xml:space="preserve">@link</w:t></w:r><w:r><w:rPr><w:rStyle w:val="CommentTok" /></w:rPr><w:t xml:space="preserve"> </w:t></w:r><w:r><w:rPr><w:rStyle w:val="CommentVarTok" /></w:rPr><w:t xml:space="preserve">SubagentCapabilities}</w:t></w:r><w:r><w:rPr><w:rStyle w:val="CommentTok" /></w:rPr><w:t xml:space="preserve">). */</w:t></w:r><w:r><w:br /></w:r><w:r><w:rPr><w:rStyle w:val="NormalTok" /></w:rPr><w:t xml:space="preserve">  </w:t></w:r><w:r><w:rPr><w:rStyle w:val="KeywordTok" /></w:rPr><w:t xml:space="preserve">readonly</w:t></w:r><w:r><w:rPr><w:rStyle w:val="NormalTok" /></w:rPr><w:t xml:space="preserve"> capabilities</w:t></w:r><w:r><w:rPr><w:rStyle w:val="OperatorTok" /></w:rPr><w:t xml:space="preserve">:</w:t></w:r><w:r><w:rPr><w:rStyle w:val="NormalTok" /></w:rPr><w:t xml:space="preserve"> SubagentCapabilities</w:t></w:r><w:r><w:br /></w:r><w:r><w:rPr><w:rStyle w:val="NormalTok" /></w:rPr><w:t xml:space="preserve">  </w:t></w:r><w:r><w:rPr><w:rStyle w:val="CommentTok" /></w:rPr><w:t xml:space="preserve">/**</w:t></w:r><w:r><w:br /></w:r><w:r><w:rPr><w:rStyle w:val="CommentTok" /></w:rPr><w:t xml:space="preserve">   * Whether the child sees the parent&#39;s completed-turn prefix. This is descriptive, not a</w:t></w:r><w:r><w:br /></w:r><w:r><w:rPr><w:rStyle w:val="CommentTok" /></w:rPr><w:t xml:space="preserve">   * service-validated start capability: the model-facing tool derives truthful wording from it.</w:t></w:r><w:r><w:br /></w:r><w:r><w:rPr><w:rStyle w:val="CommentTok" /></w:rPr><w:t xml:space="preserve">   * It says nothing about tool registration, injected services, or authority inheritance.</w:t></w:r><w:r><w:br /></w:r><w:r><w:rPr><w:rStyle w:val="CommentTok" /></w:rPr><w:t xml:space="preserve">   */</w:t></w:r><w:r><w:br /></w:r><w:r><w:rPr><w:rStyle w:val="NormalTok" /></w:rPr><w:t xml:space="preserve">  </w:t></w:r><w:r><w:rPr><w:rStyle w:val="KeywordTok" /></w:rPr><w:t xml:space="preserve">readonly</w:t></w:r><w:r><w:rPr><w:rStyle w:val="NormalTok" /></w:rPr><w:t xml:space="preserve"> inheritsParentContext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w:t></w:r><w:r><w:br /></w:r><w:r><w:rPr><w:rStyle w:val="CommentTok" /></w:rPr><w:t xml:space="preserve">   * Establish a ONE-SHOT child and return its handle after publication.</w:t></w:r><w:r><w:br /></w:r><w:r><w:rPr><w:rStyle w:val="CommentTok" /></w:rPr><w:t xml:space="preserve">   * The service has already validated that every requested start-time</w:t></w:r><w:r><w:br /></w:r><w:r><w:rPr><w:rStyle w:val="CommentTok" /></w:rPr><w:t xml:space="preserve">   * capability is supported and resolved `request.descriptor`, so a</w:t></w:r><w:r><w:br /></w:r><w:r><w:rPr><w:rStyle w:val="CommentTok" /></w:rPr><w:t xml:space="preserve">   * session-backed implementation appends that descriptor inside the child&#39;s</w:t></w:r><w:r><w:br /></w:r><w:r><w:rPr><w:rStyle w:val="CommentTok" /></w:rPr><w:t xml:space="preserve">   * initial turn. Before fulfillment, the provider owns setup and cleans any</w:t></w:r><w:r><w:br /></w:r><w:r><w:rPr><w:rStyle w:val="CommentTok" /></w:rPr><w:t xml:space="preserve">   * unpublished partial resources before rejecting. Ownership transfers on</w:t></w:r><w:r><w:br /></w:r><w:r><w:rPr><w:rStyle w:val="CommentTok" /></w:rPr><w:t xml:space="preserve">   * fulfillment; subsequent turn or infrastructure failure settles through</w:t></w:r><w:r><w:br /></w:r><w:r><w:rPr><w:rStyle w:val="CommentTok" /></w:rPr><w:t xml:space="preserve">   * the returned run. Distinct starts may overlap; cancellation, failure,</w:t></w:r><w:r><w:br /></w:r><w:r><w:rPr><w:rStyle w:val="CommentTok" /></w:rPr><w:t xml:space="preserve">   * result settlement, and disposal remain independent for each run.</w:t></w:r><w:r><w:br /></w:r><w:r><w:rPr><w:rStyle w:val="CommentTok" /></w:rPr><w:t xml:space="preserve">   */</w:t></w:r><w:r><w:br /></w:r><w:r><w:rPr><w:rStyle w:val="NormalTok" /></w:rPr><w:t xml:space="preserve">  </w:t></w:r><w:r><w:rPr><w:rStyle w:val="FunctionTok" /></w:rPr><w:t xml:space="preserve">start</w:t></w:r><w:r><w:rPr><w:rStyle w:val="NormalTok" /></w:rPr><w:t xml:space="preserve">(request</w:t></w:r><w:r><w:rPr><w:rStyle w:val="OperatorTok" /></w:rPr><w:t xml:space="preserve">:</w:t></w:r><w:r><w:rPr><w:rStyle w:val="NormalTok" /></w:rPr><w:t xml:space="preserve"> ResolvedSubagentStartRequest)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SubagentRun</w:t></w:r><w:r><w:rPr><w:rStyle w:val="OperatorTok" /></w:rPr><w:t xml:space="preserve">&gt;</w:t></w:r><w:r><w:br /></w:r><w:r><w:rPr><w:rStyle w:val="NormalTok" /></w:rPr><w:t xml:space="preserve">  </w:t></w:r><w:r><w:rPr><w:rStyle w:val="CommentTok" /></w:rPr><w:t xml:space="preserve">/**</w:t></w:r><w:r><w:br /></w:r><w:r><w:rPr><w:rStyle w:val="CommentTok" /></w:rPr><w:t xml:space="preserve">   * OPTIONAL (continuable-creation capability): contribute the detached</w:t></w:r><w:r><w:br /></w:r><w:r><w:rPr><w:rStyle w:val="CommentTok" /></w:rPr><w:t xml:space="preserve">   * creation inputs that distinguish this provider&#39;s continuable children —</w:t></w:r><w:r><w:br /></w:r><w:r><w:rPr><w:rStyle w:val="CommentTok" /></w:rPr><w:t xml:space="preserve">   * only whether the child session is seeded with parent history. Method</w:t></w:r><w:r><w:br /></w:r><w:r><w:rPr><w:rStyle w:val="CommentTok" /></w:rPr><w:t xml:space="preserve">   * presence IS the capability: the service rejects continuable starts on</w:t></w:r><w:r><w:br /></w:r><w:r><w:rPr><w:rStyle w:val="CommentTok" /></w:rPr><w:t xml:space="preserve">   * providers without it, while a provider that has it may still serve</w:t></w:r><w:r><w:br /></w:r><w:r><w:rPr><w:rStyle w:val="CommentTok" /></w:rPr><w:t xml:space="preserve">   * ordinary one-shot delegations.</w:t></w:r><w:r><w:br /></w:r><w:r><w:rPr><w:rStyle w:val="CommentTok" /></w:rPr><w:t xml:space="preserve">   *</w:t></w:r><w:r><w:br /></w:r><w:r><w:rPr><w:rStyle w:val="CommentTok" /></w:rPr><w:t xml:space="preserve">   * This is the provider&#39;s ONLY participation in a continuable child. The</w:t></w:r><w:r><w:br /></w:r><w:r><w:rPr><w:rStyle w:val="CommentTok" /></w:rPr><w:t xml:space="preserve">   * continuation manager owns identity reservation, composition, Agent</w:t></w:r><w:r><w:br /></w:r><w:r><w:rPr><w:rStyle w:val="CommentTok" /></w:rPr><w:t xml:space="preserve">   * creation, prompt delivery, cold resume, ownership, and disposal, so a</w:t></w:r><w:r><w:br /></w:r><w:r><w:rPr><w:rStyle w:val="CommentTok" /></w:rPr><w:t xml:space="preserve">   * provider never sees the child&#39;s Agent, handle, turns, or teardown.</w:t></w:r><w:r><w:br /></w:r><w:r><w:rPr><w:rStyle w:val="CommentTok" /></w:rPr><w:t xml:space="preserve">   * Distinct preparations may overlap; each follows its own signal and returns</w:t></w:r><w:r><w:br /></w:r><w:r><w:rPr><w:rStyle w:val="CommentTok" /></w:rPr><w:t xml:space="preserve">   * data belonging only to `request.sessionId`.</w:t></w:r><w:r><w:br /></w:r><w:r><w:rPr><w:rStyle w:val="CommentTok" /></w:rPr><w:t xml:space="preserve">   */</w:t></w:r><w:r><w:br /></w:r><w:r><w:rPr><w:rStyle w:val="NormalTok" /></w:rPr><w:t xml:space="preserve">  prepareContinuable</w:t></w:r><w:r><w:rPr><w:rStyle w:val="OperatorTok" /></w:rPr><w:t xml:space="preserve">?</w:t></w:r><w:r><w:rPr><w:rStyle w:val="NormalTok" /></w:rPr><w:t xml:space="preserve">(request</w:t></w:r><w:r><w:rPr><w:rStyle w:val="OperatorTok" /></w:rPr><w:t xml:space="preserve">:</w:t></w:r><w:r><w:rPr><w:rStyle w:val="NormalTok" /></w:rPr><w:t xml:space="preserve"> ContinuableCreateRequest)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ContinuableCreateSpec</w:t></w:r><w:r><w:rPr><w:rStyle w:val="OperatorTok" /></w:rPr><w:t xml:space="preserve">&gt;</w:t></w:r><w:r><w:br /></w:r><w:r><w:rPr><w:rStyle w:val="NormalTok" /></w:rPr><w:t xml:space="preserve">}</w:t></w:r></w:p>
    <w:p><w:pPr><w:pStyle w:val="FirstParagraph" /></w:pPr><w:r><w:rPr><w:rFonts w:hint="eastAsia" /></w:rPr><w:t xml:space="preserve">提供方的</w:t></w:r><w:r><w:t xml:space="preserve"> </w:t></w:r><w:r><w:rPr><w:rStyle w:val="VerbatimChar" /></w:rPr><w:t xml:space="preserve">start()</w:t></w:r><w:r><w:t xml:space="preserve"> </w:t></w:r><w:r><w:rPr><w:rFonts w:hint="eastAsia" /></w:rPr><w:t xml:space="preserve">会以已发布的</w:t></w:r><w:r><w:t xml:space="preserve"> run </w:t></w:r><w:r><w:rPr><w:rFonts w:hint="eastAsia" /></w:rPr><w:t xml:space="preserve">fulfill。服务铸造唯一的</w:t></w:r><w:r><w:t xml:space="preserve"> </w:t></w:r><w:r><w:rPr><w:rStyle w:val="VerbatimChar" /></w:rPr><w:t xml:space="preserve">runId</w:t></w:r><w:r><w:rPr><w:rFonts w:hint="eastAsia" /></w:rPr><w:t xml:space="preserve">，从提供方确切的</w:t></w:r><w:r><w:t xml:space="preserve"> </w:t></w:r><w:r><w:rPr><w:rStyle w:val="VerbatimChar" /></w:rPr><w:t xml:space="preserve">localAgent</w:t></w:r><w:r><w:t xml:space="preserve"> </w:t></w:r><w:r><w:rPr><w:rFonts w:hint="eastAsia" /></w:rPr><w:t xml:space="preserve">快照</w:t></w:r><w:r><w:t xml:space="preserve"> </w:t></w:r><w:r><w:rPr><w:rStyle w:val="VerbatimChar" /></w:rPr><w:t xml:space="preserve">local</w:t></w:r><w:r><w:rPr><w:rFonts w:hint="eastAsia" /></w:rPr><w:t xml:space="preserve">，观察结果，emit</w:t></w:r><w:r><w:t xml:space="preserve"> </w:t></w:r><w:r><w:rPr><w:rStyle w:val="VerbatimChar" /></w:rPr><w:t xml:space="preserve">subagent/start</w:t></w:r><w:r><w:rPr><w:rFonts w:hint="eastAsia" /></w:rPr><w:t xml:space="preserve">，并返回同一个</w:t></w:r><w:r><w:t xml:space="preserve"> </w:t></w:r><w:r><w:rPr><w:rFonts w:hint="eastAsia" /></w:rPr><w:t xml:space="preserve">run；</w:t></w:r><w:r><w:rPr><w:rStyle w:val="VerbatimChar" /></w:rPr><w:t xml:space="preserve">start()</w:t></w:r><w:r><w:t xml:space="preserve"> </w:t></w:r><w:r><w:t xml:space="preserve">rejection </w:t></w:r><w:r><w:rPr><w:rFonts w:hint="eastAsia" /></w:rPr><w:t xml:space="preserve">意味着未发布资源已清理，且不会</w:t></w:r><w:r><w:t xml:space="preserve"> emit </w:t></w:r><w:r><w:rPr><w:rFonts w:hint="eastAsia" /></w:rPr><w:t xml:space="preserve">生命周期事件对，而发布后的结果</w:t></w:r><w:r><w:t xml:space="preserve"> rejection </w:t></w:r><w:r><w:rPr><w:rFonts w:hint="eastAsia" /></w:rPr><w:t xml:space="preserve">会结束已经</w:t></w:r><w:r><w:t xml:space="preserve"> emit </w:t></w:r><w:r><w:rPr><w:rFonts w:hint="eastAsia" /></w:rPr><w:t xml:space="preserve">的事件对。每个可继续</w:t></w:r><w:r><w:t xml:space="preserve"> Activation </w:t></w:r><w:r><w:rPr><w:rFonts w:hint="eastAsia" /></w:rPr><w:t xml:space="preserve">都会为其驻留纪元</w:t></w:r><w:r><w:t xml:space="preserve"> emit </w:t></w:r><w:r><w:rPr><w:rFonts w:hint="eastAsia" /></w:rPr><w:t xml:space="preserve">相同的仅观察事件对，因此一次冷恢复就是一段拥有自己</w:t></w:r><w:r><w:t xml:space="preserve"> </w:t></w:r><w:r><w:rPr><w:rStyle w:val="VerbatimChar" /></w:rPr><w:t xml:space="preserve">runId</w:t></w:r><w:r><w:t xml:space="preserve"> </w:t></w:r><w:r><w:rPr><w:rFonts w:hint="eastAsia" /></w:rPr><w:t xml:space="preserve">的新纪元。配对的</w:t></w:r><w:r><w:t xml:space="preserve"> </w:t></w:r><w:r><w:rPr><w:rStyle w:val="VerbatimChar" /></w:rPr><w:t xml:space="preserve">subagent/end</w:t></w:r><w:r><w:t xml:space="preserve"> </w:t></w:r><w:r><w:rPr><w:rFonts w:hint="eastAsia" /></w:rPr><w:t xml:space="preserve">携带相同标识与最终输出或基础设施失败。两个事件都仅用于观察，且会隔离各自的</w:t></w:r><w:r><w:t xml:space="preserve"> listener </w:t></w:r><w:r><w:rPr><w:rFonts w:hint="eastAsia" /></w:rPr><w:t xml:space="preserve">异常。其中的</w:t></w:r><w:r><w:t xml:space="preserve"> </w:t></w:r><w:r><w:rPr><w:rStyle w:val="VerbatimChar" /></w:rPr><w:t xml:space="preserve">provider</w:t></w:r><w:r><w:t xml:space="preserve"> </w:t></w:r><w:r><w:rPr><w:rFonts w:hint="eastAsia" /></w:rPr><w:t xml:space="preserve">字段标明了启动</w:t></w:r><w:r><w:t xml:space="preserve"> run </w:t></w:r><w:r><w:rPr><w:rFonts w:hint="eastAsia" /></w:rPr><w:t xml:space="preserve">或</w:t></w:r><w:r><w:t xml:space="preserve"> Activation </w:t></w:r><w:r><w:rPr><w:rFonts w:hint="eastAsia" /></w:rPr><w:t xml:space="preserve">时段的提供方，并不声明该</w:t></w:r><w:r><w:t xml:space="preserve"> edge </w:t></w:r><w:r><w:rPr><w:rFonts w:hint="eastAsia" /></w:rPr><w:t xml:space="preserve">发出时提供方仍处于注册状态。</w:t></w:r></w:p>
    <w:bookmarkEnd w:id="948" />
    <w:bookmarkStart w:id="950" w:name="进程内后端深度与种子" />
    <w:p><w:pPr><w:pStyle w:val="Heading3" /></w:pPr><w:r><w:rPr><w:rStyle w:val="SectionNumber" /></w:rPr><w:t xml:space="preserve">5.33.8</w:t></w:r><w:r><w:tab /></w:r><w:r><w:rPr><w:rFonts w:hint="eastAsia" /></w:rPr><w:t xml:space="preserve">进程内后端：深度与种子</w:t></w:r></w:p>
    <w:p><w:pPr><w:pStyle w:val="FirstParagraph" /></w:pPr><w:r><w:t xml:space="preserve">spawn </w:t></w:r><w:r><w:rPr><w:rFonts w:hint="eastAsia" /></w:rPr><w:t xml:space="preserve">和</w:t></w:r><w:r><w:t xml:space="preserve"> fork </w:t></w:r><w:r><w:rPr><w:rFonts w:hint="eastAsia" /></w:rPr><w:t xml:space="preserve">后端通过</w:t></w:r><w:r><w:t xml:space="preserve"> </w:t></w:r><w:r><w:rPr><w:rStyle w:val="VerbatimChar" /></w:rPr><w:t xml:space="preserve">parent.ctx</w:t></w:r><w:r><w:t xml:space="preserve"> </w:t></w:r><w:r><w:rPr><w:rFonts w:hint="eastAsia" /></w:rPr><w:t xml:space="preserve">创建一个普通的单次</w:t></w:r><w:r><w:t xml:space="preserve"> </w:t></w:r><w:r><w:rPr><w:rFonts w:hint="eastAsia" /></w:rPr><w:t xml:space="preserve">agent，将取消信号传入核心创建流程，并通过</w:t></w:r><w:r><w:t xml:space="preserve"> </w:t></w:r><w:r><w:rPr><w:rStyle w:val="VerbatimChar" /></w:rPr><w:t xml:space="preserve">AgentHandle</w:t></w:r><w:r><w:t xml:space="preserve"> </w:t></w:r><w:r><w:rPr><w:rFonts w:hint="eastAsia" /></w:rPr><w:t xml:space="preserve">进行</w:t></w:r><w:r><w:t xml:space="preserve"> </w:t></w:r><w:r><w:rPr><w:rFonts w:hint="eastAsia" /></w:rPr><w:t xml:space="preserve">dispose；而可继续子</w:t></w:r><w:r><w:t xml:space="preserve"> agent </w:t></w:r><w:r><w:rPr><w:rFonts w:hint="eastAsia" /></w:rPr><w:t xml:space="preserve">则由继续执行管理器通过其自己的</w:t></w:r><w:r><w:t xml:space="preserve"> activation-owner </w:t></w:r><w:r><w:rPr><w:rFonts w:hint="eastAsia" /></w:rPr><w:t xml:space="preserve">作用域创建。移除提供方会阻止新的</w:t></w:r><w:r><w:t xml:space="preserve"> </w:t></w:r><w:r><w:rPr><w:rFonts w:hint="eastAsia" /></w:rPr><w:t xml:space="preserve">start，但不会撤销已接受的</w:t></w:r><w:r><w:t xml:space="preserve"> </w:t></w:r><w:r><w:rPr><w:rFonts w:hint="eastAsia" /></w:rPr><w:t xml:space="preserve">run。每个子</w:t></w:r><w:r><w:t xml:space="preserve"> agent </w:t></w:r><w:r><w:rPr><w:rFonts w:hint="eastAsia" /></w:rPr><w:t xml:space="preserve">获得一个新的扁平作用域，而非继承父级注册。深度与</w:t></w:r><w:r><w:t xml:space="preserve"> fork </w:t></w:r><w:r><w:rPr><w:rFonts w:hint="eastAsia" /></w:rPr><w:t xml:space="preserve">种子注入复用既有的</w:t></w:r><w:r><w:t xml:space="preserve"> agent </w:t></w:r><w:r><w:rPr><w:rFonts w:hint="eastAsia" /></w:rPr><w:t xml:space="preserve">和会话词汇：</w:t></w:r></w:p>
    <w:p><w:pPr><w:pStyle w:val="Compact" /><w:numPr><w:ilvl w:val="0" /><w:numId w:val="1041" /></w:numPr></w:pPr><w:r><w:rPr><w:rFonts w:hint="eastAsia" /><w:b /><w:bCs /></w:rPr><w:t xml:space="preserve">委派深度</w:t></w:r><w:r><w:rPr><w:rFonts w:hint="eastAsia" /></w:rPr><w:t xml:space="preserve">由持久</w:t></w:r><w:r><w:t xml:space="preserve"> </w:t></w:r><w:r><w:rPr><w:rStyle w:val="VerbatimChar" /></w:rPr><w:t xml:space="preserve">SessionHeader.delegationDepth</w:t></w:r><w:r><w:t xml:space="preserve"> </w:t></w:r><w:r><w:rPr><w:rFonts w:hint="eastAsia" /></w:rPr><w:t xml:space="preserve">与可合并扩展的运行时字段</w:t></w:r><w:r><w:t xml:space="preserve"> </w:t></w:r><w:r><w:rPr><w:rStyle w:val="VerbatimChar" /></w:rPr><w:t xml:space="preserve">AgentOptions.subagentDepth</w:t></w:r><w:r><w:t xml:space="preserve"> </w:t></w:r><w:r><w:rPr><w:rFonts w:hint="eastAsia" /></w:rPr><w:t xml:space="preserve">共同表示；缺失表示顶层深度为零，存在的较大值具有权威性。两个字段都归该</w:t></w:r><w:r><w:t xml:space="preserve"> seam </w:t></w:r><w:r><w:rPr><w:rFonts w:hint="eastAsia" /></w:rPr><w:t xml:space="preserve">所有——循环既不设置也不读取它们——因此进程内子</w:t></w:r><w:r><w:t xml:space="preserve"> agent </w:t></w:r><w:r><w:rPr><w:rFonts w:hint="eastAsia" /></w:rPr><w:t xml:space="preserve">会持久保存</w:t></w:r><w:r><w:t xml:space="preserve"> parent </w:t></w:r><w:r><w:rPr><w:rFonts w:hint="eastAsia" /></w:rPr><w:t xml:space="preserve">深度</w:t></w:r><w:r><w:t xml:space="preserve"> + </w:t></w:r><w:r><w:rPr><w:rFonts w:hint="eastAsia" /></w:rPr><w:t xml:space="preserve">1，冷恢复无法降低深度，而且每次</w:t></w:r><w:r><w:t xml:space="preserve"> start </w:t></w:r><w:r><w:rPr><w:rFonts w:hint="eastAsia" /></w:rPr><w:t xml:space="preserve">都会拒绝超出安全整数域、或高于已定义绝对</w:t></w:r><w:r><w:t xml:space="preserve"> </w:t></w:r><w:r><w:rPr><w:rStyle w:val="VerbatimChar" /></w:rPr><w:t xml:space="preserve">request.maxDepth</w:t></w:r><w:r><w:t xml:space="preserve"> </w:t></w:r><w:r><w:rPr><w:rFonts w:hint="eastAsia" /></w:rPr><w:t xml:space="preserve">上限的派生深度。</w:t></w:r></w:p>
    <w:p><w:pPr><w:pStyle w:val="Compact" /><w:numPr><w:ilvl w:val="0" /><w:numId w:val="1041" /></w:numPr></w:pPr><w:r><w:rPr><w:b /><w:bCs /></w:rPr><w:t xml:space="preserve">Fork </w:t></w:r><w:r><w:rPr><w:rFonts w:hint="eastAsia" /><w:b /><w:bCs /></w:rPr><w:t xml:space="preserve">种子注入</w:t></w:r><w:r><w:rPr><w:rFonts w:hint="eastAsia" /></w:rPr><w:t xml:space="preserve">使用</w:t></w:r><w:r><w:t xml:space="preserve"> </w:t></w:r><w:hyperlink r:id="rId941"><w:r><w:rPr><w:rStyle w:val="VerbatimChar" /></w:rPr><w:t xml:space="preserve">CreateAgentOptions.seed</w:t></w:r></w:hyperlink><w:r><w:rPr><w:rFonts w:hint="eastAsia" /></w:rPr><w:t xml:space="preserve">（一个</w:t></w:r><w:r><w:t xml:space="preserve"> </w:t></w:r><w:r><w:rPr><w:rStyle w:val="VerbatimChar" /></w:rPr><w:t xml:space="preserve">SessionEvent[]</w:t></w:r><w:r><w:t xml:space="preserve"> </w:t></w:r><w:r><w:rPr><w:rFonts w:hint="eastAsia" /></w:rPr><w:t xml:space="preserve">前缀，经由</w:t></w:r><w:r><w:t xml:space="preserve"> </w:t></w:r><w:r><w:rPr><w:rStyle w:val="VerbatimChar" /></w:rPr><w:t xml:space="preserve">AgentLoop.createAgent</w:t></w:r><w:r><w:t xml:space="preserve"> </w:t></w:r><w:r><w:t xml:space="preserve">→</w:t></w:r><w:r><w:t xml:space="preserve"> </w:t></w:r><w:r><w:rPr><w:rStyle w:val="VerbatimChar" /></w:rPr><w:t xml:space="preserve">ctx.sessions.prepare({ seed })</w:t></w:r><w:r><w:t xml:space="preserve"> </w:t></w:r><w:r><w:rPr><w:rFonts w:hint="eastAsia" /></w:rPr><w:t xml:space="preserve">传递，与</w:t></w:r><w:r><w:t xml:space="preserve"> </w:t></w:r><w:r><w:rPr><w:rStyle w:val="VerbatimChar" /></w:rPr><w:t xml:space="preserve">ctx.agents.resume()</w:t></w:r><w:r><w:t xml:space="preserve"> </w:t></w:r><w:r><w:rPr><w:rFonts w:hint="eastAsia" /></w:rPr><w:t xml:space="preserve">使用的原语相同）。fork</w:t></w:r><w:r><w:t xml:space="preserve"> </w:t></w:r><w:r><w:rPr><w:rFonts w:hint="eastAsia" /></w:rPr><w:t xml:space="preserve">后端传入父级日志的一段</w:t></w:r><w:r><w:rPr><w:rFonts w:hint="eastAsia" /><w:i /><w:iCs /></w:rPr><w:t xml:space="preserve">平衡的已完成轮次前缀</w:t></w:r><w:r><w:rPr><w:rFonts w:hint="eastAsia" /></w:rPr><w:t xml:space="preserve">——父级事件直到并包括其最后一个</w:t></w:r><w:r><w:t xml:space="preserve"> </w:t></w:r><w:r><w:rPr><w:rStyle w:val="VerbatimChar" /></w:rPr><w:t xml:space="preserve">turn/end</w:t></w:r><w:r><w:rPr><w:rFonts w:hint="eastAsia" /></w:rPr><w:t xml:space="preserve">——因此种子从</w:t></w:r><w:r><w:t xml:space="preserve"> 0 </w:t></w:r><w:r><w:rPr><w:rFonts w:hint="eastAsia" /></w:rPr><w:t xml:space="preserve">连续，</w:t></w:r><w:hyperlink r:id="rId949"><w:r><w:rPr><w:rStyle w:val="Hyperlink" /></w:rPr><w:t xml:space="preserve">invariants</w:t></w:r></w:hyperlink><w:r><w:t xml:space="preserve"> </w:t></w:r><w:r><w:rPr><w:rFonts w:hint="eastAsia" /></w:rPr><w:t xml:space="preserve">回放可以接受它（进行中的、未平衡的轮次被排除在外）。</w:t></w:r></w:p>
    <w:p><w:pPr><w:pStyle w:val="FirstParagraph" /></w:pPr></w:p>
    <w:bookmarkEnd w:id="950" />
    <w:bookmarkStart w:id="958" w:name="cordis-api-29" />
    <w:p><w:pPr><w:pStyle w:val="Heading3" /></w:pPr><w:r><w:rPr><w:rStyle w:val="SectionNumber" /></w:rPr><w:t xml:space="preserve">5.33.9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951" w:name="ctxsubagents--subagentruntime" />
    <w:p><w:pPr><w:pStyle w:val="Heading4" /></w:pPr><w:r><w:rPr><w:rStyle w:val="SectionNumber" /></w:rPr><w:t xml:space="preserve">5.33.9.1</w:t></w:r><w:r><w:tab /></w:r><w:r><w:rPr><w:rStyle w:val="VerbatimChar" /></w:rPr><w:t xml:space="preserve">ctx.subagents</w:t></w:r><w:r><w:t xml:space="preserve"> </w:t></w:r><w:r><w:t xml:space="preserve">—</w:t></w:r><w:r><w:t xml:space="preserve"> </w:t></w:r><w:r><w:rPr><w:rStyle w:val="VerbatimChar" /></w:rPr><w:t xml:space="preserve">SubagentRuntime</w:t></w:r></w:p>
    <w:p><w:pPr><w:pStyle w:val="FirstParagraph" /></w:pPr><w:r><w:t xml:space="preserve">Named provider registry with one-shot runs, durable discovery, and continuable-child operations.</w:t></w:r></w:p>
    <w:p><w:pPr><w:pStyle w:val="SourceCode" /></w:pPr><w:r><w:rPr><w:rStyle w:val="CommentTok" /></w:rPr><w:t xml:space="preserve">/**</w:t></w:r><w:r><w:br /></w:r><w:r><w:rPr><w:rStyle w:val="CommentTok" /></w:rPr><w:t xml:space="preserve"> * Establish one durable continuable child and deliver its initial prompt.</w:t></w:r><w:r><w:br /></w:r><w:r><w:rPr><w:rStyle w:val="CommentTok" /></w:rPr><w:t xml:space="preserve"> * Resolves when the child&#39;s inbox accepts that prompt, without waiting for the</w:t></w:r><w:r><w:br /></w:r><w:r><w:rPr><w:rStyle w:val="CommentTok" /></w:rPr><w:t xml:space="preserve"> * turn to start or for the message to reach the Session log; any earlier</w:t></w:r><w:r><w:br /></w:r><w:r><w:rPr><w:rStyle w:val="CommentTok" /></w:rPr><w:t xml:space="preserve"> * failure rejects with no ids and rolls back the child entirely.</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provider, delegation request, and caller cancellation.</w:t></w:r><w:r><w:br /></w:r><w:r><w:rPr><w:rStyle w:val="CommentTok" /></w:rPr><w:t xml:space="preserve"> * </w:t></w:r><w:r><w:rPr><w:rStyle w:val="AnnotationTok" /></w:rPr><w:t xml:space="preserve">@returns</w:t></w:r><w:r><w:rPr><w:rStyle w:val="CommentTok" /></w:rPr><w:t xml:space="preserve"> the durable child id and the accepted prompt&#39;s message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or materialization fails.</w:t></w:r><w:r><w:br /></w:r><w:r><w:rPr><w:rStyle w:val="CommentTok" /></w:rPr><w:t xml:space="preserve"> */</w:t></w:r><w:r><w:br /></w:r><w:r><w:rPr><w:rStyle w:val="KeywordTok" /></w:rPr><w:t xml:space="preserve">async</w:t></w:r><w:r><w:rPr><w:rStyle w:val="NormalTok" /></w:rPr><w:t xml:space="preserve"> </w:t></w:r><w:r><w:rPr><w:rStyle w:val="FunctionTok" /></w:rPr><w:t xml:space="preserve">startContinuable</w:t></w:r><w:r><w:rPr><w:rStyle w:val="NormalTok" /></w:rPr><w:t xml:space="preserve">(spec</w:t></w:r><w:r><w:rPr><w:rStyle w:val="OperatorTok" /></w:rPr><w:t xml:space="preserve">:</w:t></w:r><w:r><w:rPr><w:rStyle w:val="NormalTok" /></w:rPr><w:t xml:space="preserve"> ContinuableStartSpec)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ContinuableStart</w:t></w:r><w:r><w:rPr><w:rStyle w:val="OperatorTok" /></w:rPr><w:t xml:space="preserve">&gt;</w:t></w:r><w:r><w:br /></w:r><w:r><w:br /></w:r><w:r><w:rPr><w:rStyle w:val="CommentTok" /></w:rPr><w:t xml:space="preserve">/**</w:t></w:r><w:r><w:br /></w:r><w:r><w:rPr><w:rStyle w:val="CommentTok" /></w:rPr><w:t xml:space="preserve"> * Deliver one later message to a continuable child as its next FIFO turn. A</w:t></w:r><w:r><w:br /></w:r><w:r><w:rPr><w:rStyle w:val="CommentTok" /></w:rPr><w:t xml:space="preserve"> * resident child&#39;s Agent inbox accepts it directly (waking a `waiting`</w:t></w:r><w:r><w:br /></w:r><w:r><w:rPr><w:rStyle w:val="CommentTok" /></w:rPr><w:t xml:space="preserve"> * Activation), while an absent one is cold-resumed from its persisted</w:t></w:r><w:r><w:br /></w:r><w:r><w:rPr><w:rStyle w:val="CommentTok" /></w:rPr><w:t xml:space="preserve"> * Session. The Agent inbox is the only queue, so every accepted message has</w:t></w:r><w:r><w:br /></w:r><w:r><w:rPr><w:rStyle w:val="CommentTok" /></w:rPr><w:t xml:space="preserve"> * one observable order.</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the exact live direct parent authorizing this delivery.</w:t></w:r><w:r><w:br /></w:r><w:r><w:rPr><w:rStyle w:val="CommentTok" /></w:rPr><w:t xml:space="preserve"> * </w:t></w:r><w:r><w:rPr><w:rStyle w:val="AnnotationTok" /></w:rPr><w:t xml:space="preserve">@param</w:t></w:r><w:r><w:rPr><w:rStyle w:val="CommentTok" /></w:rPr><w:t xml:space="preserve"> </w:t></w:r><w:r><w:rPr><w:rStyle w:val="CommentVarTok" /></w:rPr><w:t xml:space="preserve">childId</w:t></w:r><w:r><w:rPr><w:rStyle w:val="CommentTok" /></w:rPr><w:t xml:space="preserve"> - durable child session id.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user-role content to deliver.</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message source fields and caller cancellation, which stops the</w:t></w:r><w:r><w:br /></w:r><w:r><w:rPr><w:rStyle w:val="CommentTok" /></w:rPr><w:t xml:space="preserve"> *   operation only before inbox acceptance.</w:t></w:r><w:r><w:br /></w:r><w:r><w:rPr><w:rStyle w:val="CommentTok" /></w:rPr><w:t xml:space="preserve"> * </w:t></w:r><w:r><w:rPr><w:rStyle w:val="AnnotationTok" /></w:rPr><w:t xml:space="preserve">@returns</w:t></w:r><w:r><w:rPr><w:rStyle w:val="CommentTok" /></w:rPr><w:t xml:space="preserve"> the accepted message&#39;s inbox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parent authority is</w:t></w:r><w:r><w:br /></w:r><w:r><w:rPr><w:rStyle w:val="CommentTok" /></w:rPr><w:t xml:space="preserve"> *   rejected, or the message was not admitted.</w:t></w:r><w:r><w:br /></w:r><w:r><w:rPr><w:rStyle w:val="CommentTok" /></w:rPr><w:t xml:space="preserve"> */</w:t></w:r><w:r><w:br /></w:r><w:r><w:rPr><w:rStyle w:val="KeywordTok" /></w:rPr><w:t xml:space="preserve">async</w:t></w:r><w:r><w:rPr><w:rStyle w:val="NormalTok" /></w:rPr><w:t xml:space="preserve"> </w:t></w:r><w:r><w:rPr><w:rStyle w:val="FunctionTok" /></w:rPr><w:t xml:space="preserve">followup</w:t></w:r><w:r><w:rPr><w:rStyle w:val="NormalTok" /></w:rPr><w:t xml:space="preserve">( parent</w:t></w:r><w:r><w:rPr><w:rStyle w:val="OperatorTok" /></w:rPr><w:t xml:space="preserve">:</w:t></w:r><w:r><w:rPr><w:rStyle w:val="NormalTok" /></w:rPr><w:t xml:space="preserve"> Agent</w:t></w:r><w:r><w:rPr><w:rStyle w:val="OperatorTok" /></w:rPr><w:t xml:space="preserve">,</w:t></w:r><w:r><w:rPr><w:rStyle w:val="NormalTok" /></w:rPr><w:t xml:space="preserve"> childId</w:t></w:r><w:r><w:rPr><w:rStyle w:val="OperatorTok" /></w:rPr><w:t xml:space="preserve">:</w:t></w:r><w:r><w:rPr><w:rStyle w:val="NormalTok" /></w:rPr><w:t xml:space="preserve"> SessionId</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options</w:t></w:r><w:r><w:rPr><w:rStyle w:val="OperatorTok" /></w:rPr><w:t xml:space="preserve">:</w:t></w:r><w:r><w:rPr><w:rStyle w:val="NormalTok" /></w:rPr><w:t xml:space="preserve"> SubagentFollowupOptions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MessageId</w:t></w:r><w:r><w:rPr><w:rStyle w:val="OperatorTok" /></w:rPr><w:t xml:space="preserve">&gt;</w:t></w:r><w:r><w:br /></w:r><w:r><w:br /></w:r><w:r><w:rPr><w:rStyle w:val="CommentTok" /></w:rPr><w:t xml:space="preserve">/**</w:t></w:r><w:r><w:br /></w:r><w:r><w:rPr><w:rStyle w:val="CommentTok" /></w:rPr><w:t xml:space="preserve"> * Interrupt one live continuable child&#39;s current turn under a human parent</w:t></w:r><w:r><w:br /></w:r><w:r><w:rPr><w:rStyle w:val="CommentTok" /></w:rPr><w:t xml:space="preserve"> * address or an exact live ancestor Agent. Fire-and-return: the cancel</w:t></w:r><w:r><w:br /></w:r><w:r><w:rPr><w:rStyle w:val="CommentTok" /></w:rPr><w:t xml:space="preserve"> * signal is issued before this returns, but the target may keep running</w:t></w:r><w:r><w:br /></w:r><w:r><w:rPr><w:rStyle w:val="CommentTok" /></w:rPr><w:t xml:space="preserve"> * until it observes the signal. Unclaimed pending inbox work, the Activation,</w:t></w:r><w:r><w:br /></w:r><w:r><w:rPr><w:rStyle w:val="CommentTok" /></w:rPr><w:t xml:space="preserve"> * and published descendants are preserved; claimed work is not requeued.</w:t></w:r><w:r><w:br /></w:r><w:r><w:rPr><w:rStyle w:val="CommentTok" /></w:rPr><w:t xml:space="preserve"> * Once the interrupted driver is idle, a waking send resumes the parked FIFO</w:t></w:r><w:r><w:br /></w:r><w:r><w:rPr><w:rStyle w:val="CommentTok" /></w:rPr><w:t xml:space="preserve"> * queue. An absent target — including a one-shot or unknown id —</w:t></w:r><w:r><w:br /></w:r><w:r><w:rPr><w:rStyle w:val="CommentTok" /></w:rPr><w:t xml:space="preserve"> * is an accepted no-op, as is a manager-less composition, which cannot own a</w:t></w:r><w:r><w:br /></w:r><w:r><w:rPr><w:rStyle w:val="CommentTok" /></w:rPr><w:t xml:space="preserve"> * live Activation.</w:t></w:r><w:r><w:br /></w:r><w:r><w:rPr><w:rStyle w:val="CommentTok" /></w:rPr><w:t xml:space="preserve"> * </w:t></w:r><w:r><w:rPr><w:rStyle w:val="AnnotationTok" /></w:rPr><w:t xml:space="preserve">@param</w:t></w:r><w:r><w:rPr><w:rStyle w:val="CommentTok" /></w:rPr><w:t xml:space="preserve"> </w:t></w:r><w:r><w:rPr><w:rStyle w:val="CommentVarTok" /></w:rPr><w:t xml:space="preserve">targetSessionId</w:t></w:r><w:r><w:rPr><w:rStyle w:val="CommentTok" /></w:rPr><w:t xml:space="preserve"> - the durable child session id to interrupt.</w:t></w:r><w:r><w:br /></w:r><w:r><w:rPr><w:rStyle w:val="CommentTok" /></w:rPr><w:t xml:space="preserve"> * </w:t></w:r><w:r><w:rPr><w:rStyle w:val="AnnotationTok" /></w:rPr><w:t xml:space="preserve">@param</w:t></w:r><w:r><w:rPr><w:rStyle w:val="CommentTok" /></w:rPr><w:t xml:space="preserve"> </w:t></w:r><w:r><w:rPr><w:rStyle w:val="CommentVarTok" /></w:rPr><w:t xml:space="preserve">authority</w:t></w:r><w:r><w:rPr><w:rStyle w:val="CommentTok" /></w:rPr><w:t xml:space="preserve"> - the human parent address or exact live ancestor Agent.</w:t></w:r><w:r><w:br /></w:r><w:r><w:rPr><w:rStyle w:val="CommentTok" /></w:rPr><w:t xml:space="preserve"> * </w:t></w:r><w:r><w:rPr><w:rStyle w:val="AnnotationTok" /></w:rPr><w:t xml:space="preserve">@throws</w:t></w:r><w:r><w:rPr><w:rStyle w:val="CommentTok" /></w:rPr><w:t xml:space="preserve"> </w:t></w:r><w:r><w:rPr><w:rStyle w:val="CommentVarTok" /></w:rPr><w:t xml:space="preserve">{SubagentError}</w:t></w:r><w:r><w:rPr><w:rStyle w:val="CommentTok" /></w:rPr><w:t xml:space="preserve"> `UNAUTHORIZED` when the authority does not own the</w:t></w:r><w:r><w:br /></w:r><w:r><w:rPr><w:rStyle w:val="CommentTok" /></w:rPr><w:t xml:space="preserve"> *   live target.</w:t></w:r><w:r><w:br /></w:r><w:r><w:rPr><w:rStyle w:val="CommentTok" /></w:rPr><w:t xml:space="preserve"> */</w:t></w:r><w:r><w:br /></w:r><w:r><w:rPr><w:rStyle w:val="FunctionTok" /></w:rPr><w:t xml:space="preserve">interrupt</w:t></w:r><w:r><w:rPr><w:rStyle w:val="NormalTok" /></w:rPr><w:t xml:space="preserve">(targetSessionId</w:t></w:r><w:r><w:rPr><w:rStyle w:val="OperatorTok" /></w:rPr><w:t xml:space="preserve">:</w:t></w:r><w:r><w:rPr><w:rStyle w:val="NormalTok" /></w:rPr><w:t xml:space="preserve"> SessionId</w:t></w:r><w:r><w:rPr><w:rStyle w:val="OperatorTok" /></w:rPr><w:t xml:space="preserve">,</w:t></w:r><w:r><w:rPr><w:rStyle w:val="NormalTok" /></w:rPr><w:t xml:space="preserve"> authority</w:t></w:r><w:r><w:rPr><w:rStyle w:val="OperatorTok" /></w:rPr><w:t xml:space="preserve">:</w:t></w:r><w:r><w:rPr><w:rStyle w:val="NormalTok" /></w:rPr><w:t xml:space="preserve"> SubagentInterruptAuthority)</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Deliver selected content from one live continuable child to its durable</w:t></w:r><w:r><w:br /></w:r><w:r><w:rPr><w:rStyle w:val="CommentTok" /></w:rPr><w:t xml:space="preserve"> * direct parent. The child is the authority credential; callers cannot name a</w:t></w:r><w:r><w:br /></w:r><w:r><w:rPr><w:rStyle w:val="CommentTok" /></w:rPr><w:t xml:space="preserve"> * recipient. Reporting does not conclude the child&#39;s turn or Activation.</w:t></w:r><w:r><w:br /></w:r><w:r><w:rPr><w:rStyle w:val="CommentTok" /></w:rPr><w:t xml:space="preserve"> * </w:t></w:r><w:r><w:rPr><w:rStyle w:val="AnnotationTok" /></w:rPr><w:t xml:space="preserve">@param</w:t></w:r><w:r><w:rPr><w:rStyle w:val="CommentTok" /></w:rPr><w:t xml:space="preserve"> </w:t></w:r><w:r><w:rPr><w:rStyle w:val="CommentVarTok" /></w:rPr><w:t xml:space="preserve">child</w:t></w:r><w:r><w:rPr><w:rStyle w:val="CommentTok" /></w:rPr><w:t xml:space="preserve"> - exact live reporting child.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selected model-facing content.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parent scheduling and pre-acceptance cancellation.</w:t></w:r><w:r><w:br /></w:r><w:r><w:rPr><w:rStyle w:val="CommentTok" /></w:rPr><w:t xml:space="preserve"> * </w:t></w:r><w:r><w:rPr><w:rStyle w:val="AnnotationTok" /></w:rPr><w:t xml:space="preserve">@returns</w:t></w:r><w:r><w:rPr><w:rStyle w:val="CommentTok" /></w:rPr><w:t xml:space="preserve"> the stable identity of the parent-accepted message.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sender authorization</w:t></w:r><w:r><w:br /></w:r><w:r><w:rPr><w:rStyle w:val="CommentTok" /></w:rPr><w:t xml:space="preserve"> *   fails, or the direct parent is not live.</w:t></w:r><w:r><w:br /></w:r><w:r><w:rPr><w:rStyle w:val="CommentTok" /></w:rPr><w:t xml:space="preserve"> */</w:t></w:r><w:r><w:br /></w:r><w:r><w:rPr><w:rStyle w:val="KeywordTok" /></w:rPr><w:t xml:space="preserve">async</w:t></w:r><w:r><w:rPr><w:rStyle w:val="NormalTok" /></w:rPr><w:t xml:space="preserve"> </w:t></w:r><w:r><w:rPr><w:rStyle w:val="FunctionTok" /></w:rPr><w:t xml:space="preserve">reportFrom</w:t></w:r><w:r><w:rPr><w:rStyle w:val="NormalTok" /></w:rPr><w:t xml:space="preserve">( child</w:t></w:r><w:r><w:rPr><w:rStyle w:val="OperatorTok" /></w:rPr><w:t xml:space="preserve">:</w:t></w:r><w:r><w:rPr><w:rStyle w:val="NormalTok" /></w:rPr><w:t xml:space="preserve"> Agent</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options</w:t></w:r><w:r><w:rPr><w:rStyle w:val="OperatorTok" /></w:rPr><w:t xml:space="preserve">:</w:t></w:r><w:r><w:rPr><w:rStyle w:val="NormalTok" /></w:rPr><w:t xml:space="preserve"> SubagentReportOptions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MessageId</w:t></w:r><w:r><w:rPr><w:rStyle w:val="OperatorTok" /></w:rPr><w:t xml:space="preserve">&gt;</w:t></w:r><w:r><w:br /></w:r><w:r><w:br /></w:r><w:r><w:rPr><w:rStyle w:val="CommentTok" /></w:rPr><w:t xml:space="preserve">/**</w:t></w:r><w:r><w:br /></w:r><w:r><w:rPr><w:rStyle w:val="CommentTok" /></w:rPr><w:t xml:space="preserve"> * Compose one deployment capability into every continuable child&#39;s</w:t></w:r><w:r><w:br /></w:r><w:r><w:rPr><w:rStyle w:val="CommentTok" /></w:rPr><w:t xml:space="preserve"> * unpublished creation context on fresh creation and cold resume. Grants wait</w:t></w:r><w:r><w:br /></w:r><w:r><w:rPr><w:rStyle w:val="CommentTok" /></w:rPr><w:t xml:space="preserve"> * for the next Activation; removing the contribution revokes every resident</w:t></w:r><w:r><w:br /></w:r><w:r><w:rPr><w:rStyle w:val="CommentTok" /></w:rPr><w:t xml:space="preserve"> * installation immediately.</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synchronous child-scope installer.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registerContinuableSetup</w:t></w:r><w:r><w:rPr><w:rStyle w:val="NormalTok" /></w:rPr><w:t xml:space="preserve">(contribution</w:t></w:r><w:r><w:rPr><w:rStyle w:val="OperatorTok" /></w:rPr><w:t xml:space="preserve">:</w:t></w:r><w:r><w:rPr><w:rStyle w:val="NormalTok" /></w:rPr><w:t xml:space="preserve"> ContinuableSetupContribution)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Close continuable admission below exact live parent Agents, stop only their</w:t></w:r><w:r><w:br /></w:r><w:r><w:rPr><w:rStyle w:val="CommentTok" /></w:rPr><w:t xml:space="preserve"> * visible descendant Activations synchronously, then await admitted scoped</w:t></w:r><w:r><w:br /></w:r><w:r><w:rPr><w:rStyle w:val="CommentTok" /></w:rPr><w:t xml:space="preserve"> * materializations and release those forests child-first. The scoped cutoff</w:t></w:r><w:r><w:br /></w:r><w:r><w:rPr><w:rStyle w:val="CommentTok" /></w:rPr><w:t xml:space="preserve"> * lasts until each exact parent leaves the registry; unrelated parent trees</w:t></w:r><w:r><w:br /></w:r><w:r><w:rPr><w:rStyle w:val="CommentTok" /></w:rPr><w:t xml:space="preserve"> * remain live.</w:t></w:r><w:r><w:br /></w:r><w:r><w:rPr><w:rStyle w:val="CommentTok" /></w:rPr><w:t xml:space="preserve"> * </w:t></w:r><w:r><w:rPr><w:rStyle w:val="AnnotationTok" /></w:rPr><w:t xml:space="preserve">@param</w:t></w:r><w:r><w:rPr><w:rStyle w:val="CommentTok" /></w:rPr><w:t xml:space="preserve"> </w:t></w:r><w:r><w:rPr><w:rStyle w:val="CommentVarTok" /></w:rPr><w:t xml:space="preserve">parents</w:t></w:r><w:r><w:rPr><w:rStyle w:val="CommentTok" /></w:rPr><w:t xml:space="preserve"> - exact host-owned parent Agents entering teardown.</w:t></w:r><w:r><w:br /></w:r><w:r><w:rPr><w:rStyle w:val="CommentTok" /></w:rPr><w:t xml:space="preserve"> * </w:t></w:r><w:r><w:rPr><w:rStyle w:val="AnnotationTok" /></w:rPr><w:t xml:space="preserve">@returns</w:t></w:r><w:r><w:rPr><w:rStyle w:val="CommentTok" /></w:rPr><w:t xml:space="preserve"> once every retained descendant Activation released its `AgentHandle`.</w:t></w:r><w:r><w:br /></w:r><w:r><w:rPr><w:rStyle w:val="CommentTok" /></w:rPr><w:t xml:space="preserve"> * </w:t></w:r><w:r><w:rPr><w:rStyle w:val="AnnotationTok" /></w:rPr><w:t xml:space="preserve">@throws</w:t></w:r><w:r><w:rPr><w:rStyle w:val="CommentTok" /></w:rPr><w:t xml:space="preserve"> </w:t></w:r><w:r><w:rPr><w:rStyle w:val="CommentVarTok" /></w:rPr><w:t xml:space="preserve">an</w:t></w:r><w:r><w:rPr><w:rStyle w:val="CommentTok" /></w:rPr><w:t xml:space="preserve"> aggregate error after all branches settle when any failed.</w:t></w:r><w:r><w:br /></w:r><w:r><w:rPr><w:rStyle w:val="CommentTok" /></w:rPr><w:t xml:space="preserve"> */</w:t></w:r><w:r><w:br /></w:r><w:r><w:rPr><w:rStyle w:val="KeywordTok" /></w:rPr><w:t xml:space="preserve">async</w:t></w:r><w:r><w:rPr><w:rStyle w:val="NormalTok" /></w:rPr><w:t xml:space="preserve"> </w:t></w:r><w:r><w:rPr><w:rStyle w:val="FunctionTok" /></w:rPr><w:t xml:space="preserve">drainContinuableDescendants</w:t></w:r><w:r><w:rPr><w:rStyle w:val="NormalTok" /></w:rPr><w:t xml:space="preserve">(parents</w:t></w:r><w:r><w:rPr><w:rStyle w:val="OperatorTok" /></w:rPr><w:t xml:space="preserve">:</w:t></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Release selected resident continuable direct children of one exact live</w:t></w:r><w:r><w:br /></w:r><w:r><w:rPr><w:rStyle w:val="CommentTok" /></w:rPr><w:t xml:space="preserve"> * parent. Other children of the same parent remain admitted and resident.</w:t></w:r><w:r><w:br /></w:r><w:r><w:rPr><w:rStyle w:val="CommentTok" /></w:rPr><w:t xml:space="preserve"> * Absent targets and a manager-less composition are accepted no-ops.</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exact live direct parent authorizing the selected release.</w:t></w:r><w:r><w:br /></w:r><w:r><w:rPr><w:rStyle w:val="CommentTok" /></w:rPr><w:t xml:space="preserve"> * </w:t></w:r><w:r><w:rPr><w:rStyle w:val="AnnotationTok" /></w:rPr><w:t xml:space="preserve">@param</w:t></w:r><w:r><w:rPr><w:rStyle w:val="CommentTok" /></w:rPr><w:t xml:space="preserve"> </w:t></w:r><w:r><w:rPr><w:rStyle w:val="CommentVarTok" /></w:rPr><w:t xml:space="preserve">childIds</w:t></w:r><w:r><w:rPr><w:rStyle w:val="CommentTok" /></w:rPr><w:t xml:space="preserve"> - durable direct-child ids to release when resident.</w:t></w:r><w:r><w:br /></w:r><w:r><w:rPr><w:rStyle w:val="CommentTok" /></w:rPr><w:t xml:space="preserve"> * </w:t></w:r><w:r><w:rPr><w:rStyle w:val="AnnotationTok" /></w:rPr><w:t xml:space="preserve">@returns</w:t></w:r><w:r><w:rPr><w:rStyle w:val="CommentTok" /></w:rPr><w:t xml:space="preserve"> once every selected Activation released its `AgentHandle`.</w:t></w:r><w:r><w:br /></w:r><w:r><w:rPr><w:rStyle w:val="CommentTok" /></w:rPr><w:t xml:space="preserve"> * </w:t></w:r><w:r><w:rPr><w:rStyle w:val="AnnotationTok" /></w:rPr><w:t xml:space="preserve">@throws</w:t></w:r><w:r><w:rPr><w:rStyle w:val="CommentTok" /></w:rPr><w:t xml:space="preserve"> </w:t></w:r><w:r><w:rPr><w:rStyle w:val="CommentVarTok" /></w:rPr><w:t xml:space="preserve">{SubagentError}</w:t></w:r><w:r><w:rPr><w:rStyle w:val="CommentTok" /></w:rPr><w:t xml:space="preserve"> `UNAUTHORIZED` when a resident target belongs to a</w:t></w:r><w:r><w:br /></w:r><w:r><w:rPr><w:rStyle w:val="CommentTok" /></w:rPr><w:t xml:space="preserve"> *   different parent or the supplied parent identity is stale.</w:t></w:r><w:r><w:br /></w:r><w:r><w:rPr><w:rStyle w:val="CommentTok" /></w:rPr><w:t xml:space="preserve"> */</w:t></w:r><w:r><w:br /></w:r><w:r><w:rPr><w:rStyle w:val="KeywordTok" /></w:rPr><w:t xml:space="preserve">async</w:t></w:r><w:r><w:rPr><w:rStyle w:val="NormalTok" /></w:rPr><w:t xml:space="preserve"> </w:t></w:r><w:r><w:rPr><w:rStyle w:val="FunctionTok" /></w:rPr><w:t xml:space="preserve">drainContinuableChildren</w:t></w:r><w:r><w:rPr><w:rStyle w:val="NormalTok" /></w:rPr><w:t xml:space="preserve">(parent</w:t></w:r><w:r><w:rPr><w:rStyle w:val="OperatorTok" /></w:rPr><w:t xml:space="preserve">:</w:t></w:r><w:r><w:rPr><w:rStyle w:val="NormalTok" /></w:rPr><w:t xml:space="preserve"> Agent</w:t></w:r><w:r><w:rPr><w:rStyle w:val="OperatorTok" /></w:rPr><w:t xml:space="preserve">,</w:t></w:r><w:r><w:rPr><w:rStyle w:val="NormalTok" /></w:rPr><w:t xml:space="preserve"> childIds</w:t></w:r><w:r><w:rPr><w:rStyle w:val="OperatorTok" /></w:rPr><w:t xml:space="preserve">:</w:t></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Enumerate the parent&#39;s direct session-backed subagents without loading or</w:t></w:r><w:r><w:br /></w:r><w:r><w:rPr><w:rStyle w:val="CommentTok" /></w:rPr><w:t xml:space="preserve"> * resuming an Agent and without any query service: the listing merges the live</w:t></w:r><w:r><w:br /></w:r><w:r><w:rPr><w:rStyle w:val="CommentTok" /></w:rPr><w:t xml:space="preserve"> * session store with optional session persistence (live-preferred) and</w:t></w:r><w:r><w:br /></w:r><w:r><w:rPr><w:rStyle w:val="CommentTok" /></w:rPr><w:t xml:space="preserve"> * serves each child&#39;s durable mode/label from the registered `subagent`</w:t></w:r><w:r><w:br /></w:r><w:r><w:rPr><w:rStyle w:val="CommentTok" /></w:rPr><w:t xml:space="preserve"> * projection unit down a three-rung ladder — the registry&#39;s watermark</w:t></w:r><w:r><w:br /></w:r><w:r><w:rPr><w:rStyle w:val="CommentTok" /></w:rPr><w:t xml:space="preserve"> * snapshot for a live child; for a cold one, a durable projection-cache</w:t></w:r><w:r><w:br /></w:r><w:r><w:rPr><w:rStyle w:val="CommentTok" /></w:rPr><w:t xml:space="preserve"> * row when the optional cache serves an own-suffix identity (its `seq`</w:t></w:r><w:r><w:br /></w:r><w:r><w:rPr><w:rStyle w:val="CommentTok" /></w:rPr><w:t xml:space="preserve"> * gate proves the value postdates the fork seed, where a child&#39;s own</w:t></w:r><w:r><w:br /></w:r><w:r><w:rPr><w:rStyle w:val="CommentTok" /></w:rPr><w:t xml:space="preserve"> * descriptor is immutable once appended), else one persistence inspection</w:t></w:r><w:r><w:br /></w:r><w:r><w:rPr><w:rStyle w:val="CommentTok" /></w:rPr><w:t xml:space="preserve"> * folded through the registry. The</w:t></w:r><w:r><w:br /></w:r><w:r><w:rPr><w:rStyle w:val="CommentTok" /></w:rPr><w:t xml:space="preserve"> * projection fold is the single classification authority; per-child</w:t></w:r><w:r><w:br /></w:r><w:r><w:rPr><w:rStyle w:val="CommentTok" /></w:rPr><w:t xml:space="preserve"> * diagnostics relay a fold that served no identity or a failed inspection,</w:t></w:r><w:r><w:br /></w:r><w:r><w:rPr><w:rStyle w:val="CommentTok" /></w:rPr><w:t xml:space="preserve"> * never a list-time descriptor parse. Absent persistence, enumeration is</w:t></w:r><w:r><w:br /></w:r><w:r><w:rPr><w:rStyle w:val="CommentTok" /></w:rPr><w:t xml:space="preserve"> * live-only (a cold child cannot be resumed then either, so its absence is</w:t></w:r><w:r><w:br /></w:r><w:r><w:rPr><w:rStyle w:val="CommentTok" /></w:rPr><w:t xml:space="preserve"> * capability absence, not an error). This service consults no Agent</w:t></w:r><w:r><w:br /></w:r><w:r><w:rPr><w:rStyle w:val="CommentTok" /></w:rPr><w:t xml:space="preserve"> * registrations, Activations, or providers.</w:t></w:r><w:r><w:br /></w:r><w:r><w:rPr><w:rStyle w:val="CommentTok" /></w:rPr><w:t xml:space="preserve"> *</w:t></w:r><w:r><w:br /></w:r><w:r><w:rPr><w:rStyle w:val="CommentTok" /></w:rPr><w:t xml:space="preserve"> * Every persistence read receives `signal`, and the listing rechecks</w:t></w:r><w:r><w:br /></w:r><w:r><w:rPr><w:rStyle w:val="CommentTok" /></w:rPr><w:t xml:space="preserve"> * cancellation around each of those awaits. Read rejections that settle</w:t></w:r><w:r><w:br /></w:r><w:r><w:rPr><w:rStyle w:val="CommentTok" /></w:rPr><w:t xml:space="preserve"> * after an abort become a stable `SubagentError` with code `CANCELLED`.</w:t></w:r><w:r><w:br /></w:r><w:r><w:rPr><w:rStyle w:val="CommentTok" /></w:rPr><w:t xml:space="preserve"> * </w:t></w:r><w:r><w:rPr><w:rStyle w:val="AnnotationTok" /></w:rPr><w:t xml:space="preserve">@param</w:t></w:r><w:r><w:rPr><w:rStyle w:val="CommentTok" /></w:rPr><w:t xml:space="preserve"> </w:t></w:r><w:r><w:rPr><w:rStyle w:val="CommentVarTok" /></w:rPr><w:t xml:space="preserve">parentSessionId</w:t></w:r><w:r><w:rPr><w:rStyle w:val="CommentTok" /></w:rPr><w:t xml:space="preserve"> - parent session whose direct children are listed.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caller-owned cancellation forwarded to persistence reads</w:t></w:r><w:r><w:br /></w:r><w:r><w:rPr><w:rStyle w:val="CommentTok" /></w:rPr><w:t xml:space="preserve"> *   and observed around every read await.</w:t></w:r><w:r><w:br /></w:r><w:r><w:rPr><w:rStyle w:val="CommentTok" /></w:rPr><w:t xml:space="preserve"> * </w:t></w:r><w:r><w:rPr><w:rStyle w:val="AnnotationTok" /></w:rPr><w:t xml:space="preserve">@returns</w:t></w:r><w:r><w:rPr><w:rStyle w:val="CommentTok" /></w:rPr><w:t xml:space="preserve"> children and per-child diagnostics ordered by `createdAt`, then id.</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SubagentError} when the projection registry or the session</w:t></w:r><w:r><w:br /></w:r><w:r><w:rPr><w:rStyle w:val="CommentTok" /></w:rPr><w:t xml:space="preserve"> *   store is not mounted, or the caller cancels the listing.</w:t></w:r><w:r><w:br /></w:r><w:r><w:rPr><w:rStyle w:val="CommentTok" /></w:rPr><w:t xml:space="preserve"> */</w:t></w:r><w:r><w:br /></w:r><w:r><w:rPr><w:rStyle w:val="FunctionTok" /></w:rPr><w:t xml:space="preserve">listChildren</w:t></w:r><w:r><w:rPr><w:rStyle w:val="NormalTok" /></w:rPr><w:t xml:space="preserve">(parentSessionId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SubagentListEntry[]</w:t></w:r><w:r><w:rPr><w:rStyle w:val="OperatorTok" /></w:rPr><w:t xml:space="preserve">&gt;</w:t></w:r><w:r><w:br /></w:r><w:r><w:br /></w:r><w:r><w:rPr><w:rStyle w:val="CommentTok" /></w:rPr><w:t xml:space="preserve">/**</w:t></w:r><w:r><w:br /></w:r><w:r><w:rPr><w:rStyle w:val="CommentTok" /></w:rPr><w:t xml:space="preserve"> * Enumerate the root&#39;s complete session-backed subagent tree in stable</w:t></w:r><w:r><w:br /></w:r><w:r><w:rPr><w:rStyle w:val="CommentTok" /></w:rPr><w:t xml:space="preserve"> * pre-order from one live-preferred corpus, without loading or resuming an</w:t></w:r><w:r><w:br /></w:r><w:r><w:rPr><w:rStyle w:val="CommentTok" /></w:rPr><w:t xml:space="preserve"> * Agent. Ordinary sessions and one-shot children remain traversal nodes so</w:t></w:r><w:r><w:br /></w:r><w:r><w:rPr><w:rStyle w:val="CommentTok" /></w:rPr><w:t xml:space="preserve"> * continuable descendants below them are discovered; each returned entry</w:t></w:r><w:r><w:br /></w:r><w:r><w:rPr><w:rStyle w:val="CommentTok" /></w:rPr><w:t xml:space="preserve"> * adds its durable `parentId` and root-relative `depth`. Identity resolution,</w:t></w:r><w:r><w:br /></w:r><w:r><w:rPr><w:rStyle w:val="CommentTok" /></w:rPr><w:t xml:space="preserve"> * diagnostics, optional persistence, and cancellation follow the same</w:t></w:r><w:r><w:br /></w:r><w:r><w:rPr><w:rStyle w:val="CommentTok" /></w:rPr><w:t xml:space="preserve"> * projection-backed contract as {</w:t></w:r><w:r><w:rPr><w:rStyle w:val="AnnotationTok" /></w:rPr><w:t xml:space="preserve">@link</w:t></w:r><w:r><w:rPr><w:rStyle w:val="CommentTok" /></w:rPr><w:t xml:space="preserve"> </w:t></w:r><w:r><w:rPr><w:rStyle w:val="CommentVarTok" /></w:rPr><w:t xml:space="preserve">listChildren}</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rootSessionId</w:t></w:r><w:r><w:rPr><w:rStyle w:val="CommentTok" /></w:rPr><w:t xml:space="preserve"> - session whose complete descendant tree is listed.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caller-owned cancellation forwarded to persistence reads</w:t></w:r><w:r><w:br /></w:r><w:r><w:rPr><w:rStyle w:val="CommentTok" /></w:rPr><w:t xml:space="preserve"> *   and observed around every read await.</w:t></w:r><w:r><w:br /></w:r><w:r><w:rPr><w:rStyle w:val="CommentTok" /></w:rPr><w:t xml:space="preserve"> * </w:t></w:r><w:r><w:rPr><w:rStyle w:val="AnnotationTok" /></w:rPr><w:t xml:space="preserve">@returns</w:t></w:r><w:r><w:rPr><w:rStyle w:val="CommentTok" /></w:rPr><w:t xml:space="preserve"> children and per-candidate diagnostics with tree position, in</w:t></w:r><w:r><w:br /></w:r><w:r><w:rPr><w:rStyle w:val="CommentTok" /></w:rPr><w:t xml:space="preserve"> *   stable pre-order.</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SubagentError} under the same conditions as {</w:t></w:r><w:r><w:rPr><w:rStyle w:val="AnnotationTok" /></w:rPr><w:t xml:space="preserve">@link</w:t></w:r><w:r><w:rPr><w:rStyle w:val="CommentTok" /></w:rPr><w:t xml:space="preserve"> </w:t></w:r><w:r><w:rPr><w:rStyle w:val="CommentVarTok" /></w:rPr><w:t xml:space="preserve">listChildren}</w:t></w:r><w:r><w:rPr><w:rStyle w:val="CommentTok" /></w:rPr><w:t xml:space="preserve">.</w:t></w:r><w:r><w:br /></w:r><w:r><w:rPr><w:rStyle w:val="CommentTok" /></w:rPr><w:t xml:space="preserve"> */</w:t></w:r><w:r><w:br /></w:r><w:r><w:rPr><w:rStyle w:val="FunctionTok" /></w:rPr><w:t xml:space="preserve">listDescendants</w:t></w:r><w:r><w:rPr><w:rStyle w:val="NormalTok" /></w:rPr><w:t xml:space="preserve">(rootSessionId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SubagentDescendantListEntry[]</w:t></w:r><w:r><w:rPr><w:rStyle w:val="OperatorTok" /></w:rPr><w:t xml:space="preserve">&gt;</w:t></w:r><w:r><w:br /></w:r><w:r><w:br /></w:r><w:r><w:rPr><w:rStyle w:val="CommentTok" /></w:rPr><w:t xml:space="preserve">/**</w:t></w:r><w:r><w:br /></w:r><w:r><w:rPr><w:rStyle w:val="CommentTok" /></w:rPr><w:t xml:space="preserve"> * Register a provider under its name. Registration is effect-scoped and HMR</w:t></w:r><w:r><w:br /></w:r><w:r><w:rPr><w:rStyle w:val="CommentTok" /></w:rPr><w:t xml:space="preserve"> * safe; removing a provider blocks new starts but does not revoke runs that</w:t></w:r><w:r><w:br /></w:r><w:r><w:rPr><w:rStyle w:val="CommentTok" /></w:rPr><w:t xml:space="preserve"> * were already returned to their holders.</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trusted provider implementation.</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SubagentProvider)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Look up a provider by name.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name.</w:t></w:r><w:r><w:br /></w:r><w:r><w:rPr><w:rStyle w:val="CommentTok" /></w:rPr><w:t xml:space="preserve"> * </w:t></w:r><w:r><w:rPr><w:rStyle w:val="AnnotationTok" /></w:rPr><w:t xml:space="preserve">@returns</w:t></w:r><w:r><w:rPr><w:rStyle w:val="CommentTok" /></w:rPr><w:t xml:space="preserve"> the provider, or undefined when absent.</w:t></w:r><w:r><w:br /></w:r><w:r><w:rPr><w:rStyle w:val="CommentTok" /></w:rPr><w:t xml:space="preserve"> */</w:t></w:r><w:r><w:br /></w:r><w:r><w:rPr><w:rStyle w:val="FunctionTok" /></w:rPr><w:t xml:space="preserve">getProvider</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SubagentProvider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List registered provider names in insertion order.</w:t></w:r><w:r><w:br /></w:r><w:r><w:rPr><w:rStyle w:val="CommentTok" /></w:rPr><w:t xml:space="preserve"> * </w:t></w:r><w:r><w:rPr><w:rStyle w:val="AnnotationTok" /></w:rPr><w:t xml:space="preserve">@returns</w:t></w:r><w:r><w:rPr><w:rStyle w:val="CommentTok" /></w:rPr><w:t xml:space="preserve"> the registered names.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w:t></w:r><w:r><w:br /></w:r><w:r><w:br /></w:r><w:r><w:rPr><w:rStyle w:val="CommentTok" /></w:rPr><w:t xml:space="preserve">/**</w:t></w:r><w:r><w:br /></w:r><w:r><w:rPr><w:rStyle w:val="CommentTok" /></w:rPr><w:t xml:space="preserve"> * Establish a published child on the named provider. Capability and semantic</w:t></w:r><w:r><w:br /></w:r><w:r><w:rPr><w:rStyle w:val="CommentTok" /></w:rPr><w:t xml:space="preserve"> * checks run before delegation. Provider ownership lasts until its promise</w:t></w:r><w:r><w:br /></w:r><w:r><w:rPr><w:rStyle w:val="CommentTok" /></w:rPr><w:t xml:space="preserve"> * fulfills; a rejection therefore has no run for the caller to dispose and</w:t></w:r><w:r><w:br /></w:r><w:r><w:rPr><w:rStyle w:val="CommentTok" /></w:rPr><w:t xml:space="preserve"> * emits no run lifecycle events. Post-publication turn and infrastructure</w:t></w:r><w:r><w:br /></w:r><w:r><w:rPr><w:rStyle w:val="CommentTok" /></w:rPr><w:t xml:space="preserve"> * failures settle through the returned run.</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to use.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child label, prompt, parent, signal, and optional capabilities.</w:t></w:r><w:r><w:br /></w:r><w:r><w:rPr><w:rStyle w:val="CommentTok" /></w:rPr><w:t xml:space="preserve"> * </w:t></w:r><w:r><w:rPr><w:rStyle w:val="AnnotationTok" /></w:rPr><w:t xml:space="preserve">@returns</w:t></w:r><w:r><w:rPr><w:rStyle w:val="CommentTok" /></w:rPr><w:t xml:space="preserve"> the published holder-owned run.</w:t></w:r><w:r><w:br /></w:r><w:r><w:rPr><w:rStyle w:val="CommentTok" /></w:rPr><w:t xml:space="preserve"> */</w:t></w:r><w:r><w:br /></w:r><w:r><w:rPr><w:rStyle w:val="KeywordTok" /></w:rPr><w:t xml:space="preserve">async</w:t></w:r><w:r><w:rPr><w:rStyle w:val="NormalTok" /></w:rPr><w:t xml:space="preserve"> </w:t></w:r><w:r><w:rPr><w:rStyle w:val="FunctionTok" /></w:rPr><w:t xml:space="preserve">start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request</w:t></w:r><w:r><w:rPr><w:rStyle w:val="OperatorTok" /></w:rPr><w:t xml:space="preserve">:</w:t></w:r><w:r><w:rPr><w:rStyle w:val="NormalTok" /></w:rPr><w:t xml:space="preserve"> SubagentStartRequest)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SubagentRun</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321"><w:r><w:rPr><w:rStyle w:val="Hyperlink" /></w:rPr><w:t xml:space="preserve">ContentBlock</w:t></w:r></w:hyperlink><w:r><w:t xml:space="preserve"> </w:t></w:r><w:r><w:t xml:space="preserve">·</w:t></w:r><w:r><w:t xml:space="preserve"> </w:t></w:r><w:hyperlink r:id="rId321"><w:r><w:rPr><w:rStyle w:val="Hyperlink" /></w:rPr><w:t xml:space="preserve">MessageId</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936"><w:r><w:rPr><w:rStyle w:val="VerbatimChar" /></w:rPr><w:t xml:space="preserve">packages/subagent/subagent/src/index.ts:171</w:t></w:r></w:hyperlink></w:p>
    <w:p><w:pPr><w:pStyle w:val="BodyText" /></w:pPr></w:p>
    <w:bookmarkEnd w:id="951" />
    <w:bookmarkStart w:id="957" w:name="subagent-events" />
    <w:p><w:pPr><w:pStyle w:val="Heading4" /></w:pPr><w:r><w:rPr><w:rStyle w:val="SectionNumber" /></w:rPr><w:t xml:space="preserve">5.33.9.2</w:t></w:r><w:r><w:tab /></w:r><w:r><w:rPr><w:rStyle w:val="VerbatimChar" /></w:rPr><w:t xml:space="preserve">subagent/*</w:t></w:r><w:r><w:t xml:space="preserve"> </w:t></w:r><w:r><w:t xml:space="preserve">events</w:t></w:r></w:p>
    <w:p><w:pPr><w:pStyle w:val="FirstParagraph" /></w:pPr></w:p>
    <w:bookmarkStart w:id="952" w:name="subagentend--emit" />
    <w:p><w:pPr><w:pStyle w:val="Heading5" /></w:pPr><w:r><w:rPr><w:rStyle w:val="SectionNumber" /></w:rPr><w:t xml:space="preserve">5.33.9.2.1</w:t></w:r><w:r><w:tab /></w:r><w:r><w:rPr><w:rStyle w:val="VerbatimChar" /></w:rPr><w:t xml:space="preserve">subagent/end</w:t></w:r><w:r><w:t xml:space="preserve"> </w:t></w:r><w:r><w:t xml:space="preserve">— emit</w:t></w:r></w:p>
    <w:p><w:pPr><w:pStyle w:val="FirstParagraph" /></w:pPr><w:r><w:t xml:space="preserve">A published child settled. Scope-filtered dispatch uses the same delegating parent carrier as</w:t></w:r><w:r><w:t xml:space="preserve"> </w:t></w:r><w:r><w:rPr><w:rStyle w:val="VerbatimChar" /></w:rPr><w:t xml:space="preserve">subagent/start</w:t></w:r><w:r><w:t xml:space="preserve">, so the lifecycle pair reaches the same scoped audience.</w:t></w:r></w:p>
    <w:p><w:pPr><w:pStyle w:val="SourceCode" /></w:pPr><w:r><w:rPr><w:rStyle w:val="CommentTok" /></w:rPr><w:t xml:space="preserve">/**</w:t></w:r><w:r><w:br /></w:r><w:r><w:rPr><w:rStyle w:val="CommentTok" /></w:rPr><w:t xml:space="preserve"> * A published child settled. Scope-filtered dispatch uses the same delegating</w:t></w:r><w:r><w:br /></w:r><w:r><w:rPr><w:rStyle w:val="CommentTok" /></w:rPr><w:t xml:space="preserve"> * parent carrier as `subagent/start`, so the lifecycle pair reaches the</w:t></w:r><w:r><w:br /></w:r><w:r><w:rPr><w:rStyle w:val="CommentTok" /></w:rPr><w:t xml:space="preserve"> * same scoped audience.</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 identity and terminal outcome.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&#39;subagent/end&#39;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SubagentRuntime</w:t></w:r><w:r><w:rPr><w:rStyle w:val="OperatorTok" /></w:rPr><w:t xml:space="preserve">&gt;,</w:t></w:r><w:r><w:rPr><w:rStyle w:val="NormalTok" /></w:rPr><w:t xml:space="preserve"> info</w:t></w:r><w:r><w:rPr><w:rStyle w:val="OperatorTok" /></w:rPr><w:t xml:space="preserve">:</w:t></w:r><w:r><w:rPr><w:rStyle w:val="NormalTok" /></w:rPr><w:t xml:space="preserve"> SubagentRunEndInfo)</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936"><w:r><w:rPr><w:rStyle w:val="VerbatimChar" /></w:rPr><w:t xml:space="preserve">packages/subagent/subagent/src/index.ts:166</w:t></w:r></w:hyperlink></w:p>
    <w:p><w:pPr><w:pStyle w:val="BodyText" /></w:pPr></w:p>
    <w:bookmarkEnd w:id="952" />
    <w:bookmarkStart w:id="953" w:name="subagentprovider-added--emit" />
    <w:p><w:pPr><w:pStyle w:val="Heading5" /></w:pPr><w:r><w:rPr><w:rStyle w:val="SectionNumber" /></w:rPr><w:t xml:space="preserve">5.33.9.2.2</w:t></w:r><w:r><w:tab /></w:r><w:r><w:rPr><w:rStyle w:val="VerbatimChar" /></w:rPr><w:t xml:space="preserve">subagent/provider-added</w:t></w:r><w:r><w:t xml:space="preserve"> </w:t></w:r><w:r><w:t xml:space="preserve">— emit</w:t></w:r></w:p>
    <w:p><w:pPr><w:pStyle w:val="FirstParagraph" /></w:pPr><w:r><w:t xml:space="preserve">A provider became resolvable in the registry.</w:t></w:r></w:p>
    <w:p><w:pPr><w:pStyle w:val="SourceCode" /></w:pPr><w:r><w:rPr><w:rStyle w:val="CommentTok" /></w:rPr><w:t xml:space="preserve">/**</w:t></w:r><w:r><w:br /></w:r><w:r><w:rPr><w:rStyle w:val="CommentTok" /></w:rPr><w:t xml:space="preserve"> * A provider became resolvable in the registry.</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registered provider.</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&#39;subagent/provider-added&#39;</w:t></w:r><w:r><w:rPr><w:rStyle w:val="NormalTok" /></w:rPr><w:t xml:space="preserve">(provider</w:t></w:r><w:r><w:rPr><w:rStyle w:val="OperatorTok" /></w:rPr><w:t xml:space="preserve">:</w:t></w:r><w:r><w:rPr><w:rStyle w:val="NormalTok" /></w:rPr><w:t xml:space="preserve"> SubagentProvider)</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36"><w:r><w:rPr><w:rStyle w:val="VerbatimChar" /></w:rPr><w:t xml:space="preserve">packages/subagent/subagent/src/index.ts:140</w:t></w:r></w:hyperlink></w:p>
    <w:p><w:pPr><w:pStyle w:val="BodyText" /></w:pPr></w:p>
    <w:bookmarkEnd w:id="953" />
    <w:bookmarkStart w:id="954" w:name="subagentprovider-removed--emit" />
    <w:p><w:pPr><w:pStyle w:val="Heading5" /></w:pPr><w:r><w:rPr><w:rStyle w:val="SectionNumber" /></w:rPr><w:t xml:space="preserve">5.33.9.2.3</w:t></w:r><w:r><w:tab /></w:r><w:r><w:rPr><w:rStyle w:val="VerbatimChar" /></w:rPr><w:t xml:space="preserve">subagent/provider-removed</w:t></w:r><w:r><w:t xml:space="preserve"> </w:t></w:r><w:r><w:t xml:space="preserve">— emit</w:t></w:r></w:p>
    <w:p><w:pPr><w:pStyle w:val="FirstParagraph" /></w:pPr><w:r><w:t xml:space="preserve">A provider left the registry. Accepted runs remain holder-owned.</w:t></w:r></w:p>
    <w:p><w:pPr><w:pStyle w:val="SourceCode" /></w:pPr><w:r><w:rPr><w:rStyle w:val="CommentTok" /></w:rPr><w:t xml:space="preserve">/**</w:t></w:r><w:r><w:br /></w:r><w:r><w:rPr><w:rStyle w:val="CommentTok" /></w:rPr><w:t xml:space="preserve"> * A provider left the registry. Accepted runs remain holder-owned.</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name that no longer resolves.</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&#39;subagent/provider-removed&#39;</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36"><w:r><w:rPr><w:rStyle w:val="VerbatimChar" /></w:rPr><w:t xml:space="preserve">packages/subagent/subagent/src/index.ts:146</w:t></w:r></w:hyperlink></w:p>
    <w:p><w:pPr><w:pStyle w:val="BodyText" /></w:pPr></w:p>
    <w:bookmarkEnd w:id="954" />
    <w:bookmarkStart w:id="956" w:name="subagentstart--emit" />
    <w:p><w:pPr><w:pStyle w:val="Heading5" /></w:pPr><w:r><w:rPr><w:rStyle w:val="SectionNumber" /></w:rPr><w:t xml:space="preserve">5.33.9.2.4</w:t></w:r><w:r><w:tab /></w:r><w:r><w:rPr><w:rStyle w:val="VerbatimChar" /></w:rPr><w:t xml:space="preserve">subagent/start</w:t></w:r><w:r><w:t xml:space="preserve"> </w:t></w:r><w:r><w:t xml:space="preserve">— emit</w:t></w:r></w:p>
    <w:p><w:pPr><w:pStyle w:val="FirstParagraph" /></w:pPr><w:r><w:t xml:space="preserve">A provider established a published child. For in-process providers,</w:t></w:r><w:r><w:t xml:space="preserve"> </w:t></w:r><w:r><w:rPr><w:rStyle w:val="VerbatimChar" /></w:rPr><w:t xml:space="preserve">ctx.agents.get(info.id)</w:t></w:r><w:r><w:t xml:space="preserve"> </w:t></w:r><w:r><w:t xml:space="preserve">resolves during this notification. Scope-filtered dispatch keys the carrier by the delegating parent, so a parent-scoped listener observes only its own delegations. Paired with</w:t></w:r><w:r><w:t xml:space="preserve"> </w:t></w:r><w:r><w:rPr><w:rStyle w:val="VerbatimChar" /></w:rPr><w:t xml:space="preserve">subagent/end</w:t></w:r><w:r><w:t xml:space="preserve">.</w:t></w:r></w:p>
    <w:p><w:pPr><w:pStyle w:val="SourceCode" /></w:pPr><w:r><w:rPr><w:rStyle w:val="CommentTok" /></w:rPr><w:t xml:space="preserve">/**</w:t></w:r><w:r><w:br /></w:r><w:r><w:rPr><w:rStyle w:val="CommentTok" /></w:rPr><w:t xml:space="preserve"> * A provider established a published child. For in-process providers,</w:t></w:r><w:r><w:br /></w:r><w:r><w:rPr><w:rStyle w:val="CommentTok" /></w:rPr><w:t xml:space="preserve"> * `ctx.agents.get(info.id)` resolves during this notification.</w:t></w:r><w:r><w:br /></w:r><w:r><w:rPr><w:rStyle w:val="CommentTok" /></w:rPr><w:t xml:space="preserve"> * Scope-filtered dispatch keys the carrier by the delegating parent, so a</w:t></w:r><w:r><w:br /></w:r><w:r><w:rPr><w:rStyle w:val="CommentTok" /></w:rPr><w:t xml:space="preserve"> * parent-scoped listener observes only its own delegations. Paired with</w:t></w:r><w:r><w:br /></w:r><w:r><w:rPr><w:rStyle w:val="CommentTok" /></w:rPr><w:t xml:space="preserve"> * `subagent/end`.</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provider and published child identity.</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&#39;subagent/start&#39;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SubagentRuntime</w:t></w:r><w:r><w:rPr><w:rStyle w:val="OperatorTok" /></w:rPr><w:t xml:space="preserve">&gt;,</w:t></w:r><w:r><w:rPr><w:rStyle w:val="NormalTok" /></w:rPr><w:t xml:space="preserve"> info</w:t></w:r><w:r><w:rPr><w:rStyle w:val="OperatorTok" /></w:rPr><w:t xml:space="preserve">:</w:t></w:r><w:r><w:rPr><w:rStyle w:val="NormalTok" /></w:rPr><w:t xml:space="preserve"> SubagentRunInfo)</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3"><w:r><w:rPr><w:rStyle w:val="Hyperlink" /></w:rPr><w:t xml:space="preserve">Scoped</w:t></w:r></w:hyperlink></w:p>
    <w:p><w:pPr><w:pStyle w:val="BodyText" /></w:pPr><w:r><w:t xml:space="preserve">Source:</w:t></w:r><w:r><w:t xml:space="preserve"> </w:t></w:r><w:hyperlink r:id="rId936"><w:r><w:rPr><w:rStyle w:val="VerbatimChar" /></w:rPr><w:t xml:space="preserve">packages/subagent/subagent/src/index.ts:157</w:t></w:r></w:hyperlink></w:p>
    <w:p><w:pPr><w:pStyle w:val="BlockText" /></w:pPr><w:r><w:rPr><w:rFonts w:hint="eastAsia" /></w:rPr><w:t xml:space="preserve">规范来源:</w:t></w:r><w:r><w:t xml:space="preserve"> </w:t></w:r><w:hyperlink r:id="rId955"><w:r><w:rPr><w:rStyle w:val="Hyperlink" /></w:rPr><w:t xml:space="preserve">docs/subsystems/agent-team.zh.md</w:t></w:r></w:hyperlink></w:p>
    <w:bookmarkEnd w:id="956" />
    <w:bookmarkEnd w:id="957" />
    <w:bookmarkEnd w:id="958" />
    <w:bookmarkEnd w:id="959" />
    <w:bookmarkStart w:id="971" w:name="agent-teams" />
    <w:p><w:pPr><w:pStyle w:val="Heading2" /></w:pPr><w:r><w:rPr><w:rStyle w:val="SectionNumber" /></w:rPr><w:t xml:space="preserve">5.34</w:t></w:r><w:r><w:tab /></w:r><w:r><w:t xml:space="preserve">Agent Teams</w:t></w:r></w:p>
    <w:p><w:pPr><w:pStyle w:val="FirstParagraph" /></w:pPr><w:r><w:rPr><w:rFonts w:hint="eastAsia" /></w:rPr><w:t xml:space="preserve">实验性隐式</w:t></w:r><w:r><w:t xml:space="preserve"> Root Team </w:t></w:r><w:r><w:rPr><w:rFonts w:hint="eastAsia" /></w:rPr><w:t xml:space="preserve">领域、模型工具与宿主适配器共享的类型。</w:t></w:r><w:hyperlink r:id="rId960"><w:r><w:rPr><w:rStyle w:val="Hyperlink" /></w:rPr><w:t xml:space="preserve">Agent Teams Agent Note</w:t></w:r></w:hyperlink><w:r><w:rPr><w:rFonts w:hint="eastAsia" /></w:rPr><w:t xml:space="preserve">负责身份、mailbox、task</w:t></w:r><w:r><w:t xml:space="preserve"> </w:t></w:r><w:r><w:rPr><w:rFonts w:hint="eastAsia" /></w:rPr><w:t xml:space="preserve">与共享</w:t></w:r><w:r><w:t xml:space="preserve"> checkout </w:t></w:r><w:r><w:rPr><w:rFonts w:hint="eastAsia" /></w:rPr><w:t xml:space="preserve">决策；本页记录</w:t></w:r><w:r><w:t xml:space="preserve"> </w:t></w:r><w:hyperlink r:id="rId961"><w:r><w:rPr><w:rStyle w:val="VerbatimChar" /></w:rPr><w:t xml:space="preserve">packages/experimental/agent-team/src/types.ts</w:t></w:r></w:hyperlink><w:r><w:t xml:space="preserve"> </w:t></w:r><w:r><w:rPr><w:rFonts w:hint="eastAsia" /></w:rPr><w:t xml:space="preserve">中的字面持久形式。</w:t></w:r></w:p>
    <w:bookmarkStart w:id="962" w:name="身份与-roster" />
    <w:p><w:pPr><w:pStyle w:val="Heading3" /></w:pPr><w:r><w:rPr><w:rStyle w:val="SectionNumber" /></w:rPr><w:t xml:space="preserve">5.34.1</w:t></w:r><w:r><w:tab /></w:r><w:r><w:rPr><w:rFonts w:hint="eastAsia" /></w:rPr><w:t xml:space="preserve">身份与</w:t></w:r><w:r><w:t xml:space="preserve"> roster</w:t></w:r></w:p>
    <w:p><w:pPr><w:pStyle w:val="FirstParagraph" /></w:pPr><w:r><w:rPr><w:rStyle w:val="VerbatimChar" /></w:rPr><w:t xml:space="preserve">TeamId</w:t></w:r><w:r><w:t xml:space="preserve"> </w:t></w:r><w:r><w:rPr><w:rFonts w:hint="eastAsia" /></w:rPr><w:t xml:space="preserve">是具有独立</w:t></w:r><w:hyperlink r:id="rId489"><w:r><w:rPr><w:rStyle w:val="Hyperlink" /><w:rFonts w:hint="eastAsia" /></w:rPr><w:t xml:space="preserve">品牌</w:t></w:r></w:hyperlink><w:r><w:rPr><w:rFonts w:hint="eastAsia" /></w:rPr><w:t xml:space="preserve">的</w:t></w:r><w:r><w:t xml:space="preserve"> Root</w:t></w:r><w:r><w:t xml:space="preserve"> </w:t></w:r><w:r><w:rPr><w:rStyle w:val="VerbatimChar" /></w:rPr><w:t xml:space="preserve">SessionId</w:t></w:r><w:r><w:t xml:space="preserve">。</w:t></w:r><w:r><w:rPr><w:rStyle w:val="VerbatimChar" /></w:rPr><w:t xml:space="preserve">TeamTaskId</w:t></w:r><w:r><w:t xml:space="preserve"> </w:t></w:r><w:r><w:rPr><w:rFonts w:hint="eastAsia" /></w:rPr><w:t xml:space="preserve">在</w:t></w:r><w:r><w:t xml:space="preserve"> Team </w:t></w:r><w:r><w:rPr><w:rFonts w:hint="eastAsia" /></w:rPr><w:t xml:space="preserve">内按</w:t></w:r><w:r><w:t xml:space="preserve"> </w:t></w:r><w:r><w:rPr><w:rStyle w:val="VerbatimChar" /></w:rPr><w:t xml:space="preserve">task-&lt;n&gt;</w:t></w:r><w:r><w:t xml:space="preserve"> </w:t></w:r><w:r><w:rPr><w:rFonts w:hint="eastAsia" /></w:rPr><w:t xml:space="preserve">单调分配；</w:t></w:r><w:r><w:rPr><w:rStyle w:val="VerbatimChar" /></w:rPr><w:t xml:space="preserve">TeamMessageId</w:t></w:r><w:r><w:t xml:space="preserve"> </w:t></w:r><w:r><w:rPr><w:rFonts w:hint="eastAsia" /></w:rPr><w:t xml:space="preserve">是全局随机值。teammate</w:t></w:r><w:r><w:t xml:space="preserve"> </w:t></w:r><w:r><w:rPr><w:rFonts w:hint="eastAsia" /></w:rPr><w:t xml:space="preserve">的</w:t></w:r><w:r><w:t xml:space="preserve"> Session id </w:t></w:r><w:r><w:rPr><w:rFonts w:hint="eastAsia" /></w:rPr><w:t xml:space="preserve">始终是持久身份，而</w:t></w:r><w:r><w:t xml:space="preserve"> </w:t></w:r><w:r><w:rPr><w:rStyle w:val="VerbatimChar" /></w:rPr><w:t xml:space="preserve">name</w:t></w:r><w:r><w:t xml:space="preserve"> </w:t></w:r><w:r><w:rPr><w:rFonts w:hint="eastAsia" /></w:rPr><w:t xml:space="preserve">是不可变的模型／UI</w:t></w:r><w:r><w:t xml:space="preserve"> </w:t></w:r><w:r><w:rPr><w:rFonts w:hint="eastAsia" /></w:rPr><w:t xml:space="preserve">标签。</w:t></w:r></w:p>
    <w:p><w:pPr><w:pStyle w:val="SourceCode" /></w:pPr><w:r><w:rPr><w:rStyle w:val="CommentTok" /></w:rPr><w:t xml:space="preserve">/** Whole durable value written on every teammate lifecycle change. */</w:t></w:r><w:r><w:br /></w:r><w:r><w:rPr><w:rStyle w:val="KeywordTok" /></w:rPr><w:t xml:space="preserve">interface</w:t></w:r><w:r><w:rPr><w:rStyle w:val="NormalTok" /></w:rPr><w:t xml:space="preserve"> TeamMemberSnapshot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StringTok" /></w:rPr><w:t xml:space="preserve">&#39;fresh&#39;</w:t></w:r><w:r><w:rPr><w:rStyle w:val="NormalTok" /></w:rPr><w:t xml:space="preserve"> </w:t></w:r><w:r><w:rPr><w:rStyle w:val="OperatorTok" /></w:rPr><w:t xml:space="preserve">|</w:t></w:r><w:r><w:rPr><w:rStyle w:val="NormalTok" /></w:rPr><w:t xml:space="preserve"> </w:t></w:r><w:r><w:rPr><w:rStyle w:val="StringTok" /></w:rPr><w:t xml:space="preserve">&#39;fork&#39;</w:t></w:r><w:r><w:br /></w:r><w:r><w:rPr><w:rStyle w:val="NormalTok" /></w:rPr><w:t xml:space="preserve">  </w:t></w:r><w:r><w:rPr><w:rStyle w:val="KeywordTok" /></w:rPr><w:t xml:space="preserve">readonly</w:t></w:r><w:r><w:rPr><w:rStyle w:val="NormalTok" /></w:rPr><w:t xml:space="preserve"> phase</w:t></w:r><w:r><w:rPr><w:rStyle w:val="OperatorTok" /></w:rPr><w:t xml:space="preserve">:</w:t></w:r><w:r><w:rPr><w:rStyle w:val="NormalTok" /></w:rPr><w:t xml:space="preserve"> TeamMemberPhase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Fonts w:hint="eastAsia" /></w:rPr><w:t xml:space="preserve">每个</w:t></w:r><w:r><w:t xml:space="preserve"> member </w:t></w:r><w:r><w:rPr><w:rFonts w:hint="eastAsia" /></w:rPr><w:t xml:space="preserve">都从</w:t></w:r><w:r><w:t xml:space="preserve"> </w:t></w:r><w:r><w:rPr><w:rStyle w:val="VerbatimChar" /></w:rPr><w:t xml:space="preserve">provisioning</w:t></w:r><w:r><w:t xml:space="preserve"> </w:t></w:r><w:r><w:rPr><w:rFonts w:hint="eastAsia" /></w:rPr><w:t xml:space="preserve">开始，并且只到达一个终态</w:t></w:r><w:r><w:t xml:space="preserve"> roster </w:t></w:r><w:r><w:rPr><w:rFonts w:hint="eastAsia" /></w:rPr><w:t xml:space="preserve">phase：</w:t></w:r><w:r><w:rPr><w:rStyle w:val="VerbatimChar" /></w:rPr><w:t xml:space="preserve">active</w:t></w:r><w:r><w:t xml:space="preserve"> </w:t></w:r><w:r><w:rPr><w:rFonts w:hint="eastAsia" /></w:rPr><w:t xml:space="preserve">或</w:t></w:r><w:r><w:t xml:space="preserve"> </w:t></w:r><w:r><w:rPr><w:rStyle w:val="VerbatimChar" /></w:rPr><w:t xml:space="preserve">failed</w:t></w:r><w:r><w:rPr><w:rFonts w:hint="eastAsia" /></w:rPr><w:t xml:space="preserve">。运行时</w:t></w:r><w:r><w:t xml:space="preserve"> </w:t></w:r><w:r><w:rPr><w:rStyle w:val="VerbatimChar" /></w:rPr><w:t xml:space="preserve">running</w:t></w:r><w:r><w:rPr><w:rFonts w:hint="eastAsia" /></w:rPr><w:t xml:space="preserve">／</w:t></w:r><w:r><w:rPr><w:rStyle w:val="VerbatimChar" /></w:rPr><w:t xml:space="preserve">idle</w:t></w:r><w:r><w:rPr><w:rFonts w:hint="eastAsia" /></w:rPr><w:t xml:space="preserve">／</w:t></w:r><w:r><w:rPr><w:rStyle w:val="VerbatimChar" /></w:rPr><w:t xml:space="preserve">inactive</w:t></w:r><w:r><w:t xml:space="preserve"> </w:t></w:r><w:r><w:rPr><w:rFonts w:hint="eastAsia" /></w:rPr><w:t xml:space="preserve">状态单独派生，绝不会重写该记录。</w:t></w:r></w:p>
    <w:bookmarkEnd w:id="962" />
    <w:bookmarkStart w:id="963" w:name="持久-mailbox" />
    <w:p><w:pPr><w:pStyle w:val="Heading3" /></w:pPr><w:r><w:rPr><w:rStyle w:val="SectionNumber" /></w:rPr><w:t xml:space="preserve">5.34.2</w:t></w:r><w:r><w:tab /></w:r><w:r><w:rPr><w:rFonts w:hint="eastAsia" /></w:rPr><w:t xml:space="preserve">持久</w:t></w:r><w:r><w:t xml:space="preserve"> mailbox</w:t></w:r></w:p>
    <w:p><w:pPr><w:pStyle w:val="FirstParagraph" /></w:pPr><w:r><w:t xml:space="preserve">Lead Session </w:t></w:r><w:r><w:rPr><w:rFonts w:hint="eastAsia" /></w:rPr><w:t xml:space="preserve">首先存储完整</w:t></w:r><w:r><w:t xml:space="preserve"> queued </w:t></w:r><w:r><w:rPr><w:rFonts w:hint="eastAsia" /></w:rPr><w:t xml:space="preserve">message。只有</w:t></w:r><w:r><w:t xml:space="preserve"> target </w:t></w:r><w:r><w:rPr><w:rFonts w:hint="eastAsia" /></w:rPr><w:t xml:space="preserve">的</w:t></w:r><w:r><w:t xml:space="preserve"> pending inbox </w:t></w:r><w:r><w:rPr><w:rFonts w:hint="eastAsia" /></w:rPr><w:t xml:space="preserve">条目或已记录用户消息完成持久化，才会写入独立</w:t></w:r><w:r><w:t xml:space="preserve"> acknowledgement </w:t></w:r><w:r><w:rPr><w:rFonts w:hint="eastAsia" /></w:rPr><w:t xml:space="preserve">event，queued-minus-delivered</w:t></w:r><w:r><w:t xml:space="preserve"> </w:t></w:r><w:r><w:rPr><w:rFonts w:hint="eastAsia" /></w:rPr><w:t xml:space="preserve">因而构成恢复</w:t></w:r><w:r><w:t xml:space="preserve"> mailbox。</w:t></w:r></w:p>
    <w:p><w:pPr><w:pStyle w:val="SourceCode" /></w:pPr><w:r><w:rPr><w:rStyle w:val="CommentTok" /></w:rPr><w:t xml:space="preserve">/** One peer message retained until its target Session records it. */</w:t></w:r><w:r><w:br /></w:r><w:r><w:rPr><w:rStyle w:val="KeywordTok" /></w:rPr><w:t xml:space="preserve">interface</w:t></w:r><w:r><w:rPr><w:rStyle w:val="NormalTok" /></w:rPr><w:t xml:space="preserve"> TeamMessageSnapshot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TeamMessageId</w:t></w:r><w:r><w:br /></w:r><w:r><w:rPr><w:rStyle w:val="NormalTok" /></w:rPr><w:t xml:space="preserve">  </w:t></w:r><w:r><w:rPr><w:rStyle w:val="KeywordTok" /></w:rPr><w:t xml:space="preserve">readonly</w:t></w:r><w:r><w:rPr><w:rStyle w:val="NormalTok" /></w:rPr><w:t xml:space="preserve"> senderId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senderName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targetId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delivery</w:t></w:r><w:r><w:rPr><w:rStyle w:val="OperatorTok" /></w:rPr><w:t xml:space="preserve">:</w:t></w:r><w:r><w:rPr><w:rStyle w:val="NormalTok" /></w:rPr><w:t xml:space="preserve"> </w:t></w:r><w:r><w:rPr><w:rStyle w:val="StringTok" /></w:rPr><w:t xml:space="preserve">&#39;quiet&#39;</w:t></w:r><w:r><w:rPr><w:rStyle w:val="NormalTok" /></w:rPr><w:t xml:space="preserve"> </w:t></w:r><w:r><w:rPr><w:rStyle w:val="OperatorTok" /></w:rPr><w:t xml:space="preserve">|</w:t></w:r><w:r><w:rPr><w:rStyle w:val="NormalTok" /></w:rPr><w:t xml:space="preserve"> </w:t></w:r><w:r><w:rPr><w:rStyle w:val="StringTok" /></w:rPr><w:t xml:space="preserve">&#39;wakeup&#39;</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w:t></w:r></w:p>
    <w:p><w:pPr><w:pStyle w:val="FirstParagraph" /></w:pPr><w:r><w:t xml:space="preserve">target Session </w:t></w:r><w:r><w:rPr><w:rFonts w:hint="eastAsia" /></w:rPr><w:t xml:space="preserve">会在</w:t></w:r><w:r><w:t xml:space="preserve"> pending inbox </w:t></w:r><w:r><w:rPr><w:rFonts w:hint="eastAsia" /></w:rPr><w:t xml:space="preserve">条目和最终用户消息上保留消息身份与发送者归因。跨</w:t></w:r><w:r><w:t xml:space="preserve"> inbox </w:t></w:r><w:r><w:rPr><w:rFonts w:hint="eastAsia" /></w:rPr><w:t xml:space="preserve">与历史折叠该</w:t></w:r><w:r><w:t xml:space="preserve"> source </w:t></w:r><w:r><w:rPr><w:rFonts w:hint="eastAsia" /></w:rPr><w:t xml:space="preserve">构成</w:t></w:r><w:r><w:t xml:space="preserve"> target </w:t></w:r><w:r><w:rPr><w:rFonts w:hint="eastAsia" /></w:rPr><w:t xml:space="preserve">侧去重键；模型可见的</w:t></w:r><w:r><w:t xml:space="preserve"> framing </w:t></w:r><w:r><w:rPr><w:rFonts w:hint="eastAsia" /></w:rPr><w:t xml:space="preserve">会重复</w:t></w:r><w:r><w:t xml:space="preserve"> id </w:t></w:r><w:r><w:rPr><w:rFonts w:hint="eastAsia" /></w:rPr><w:t xml:space="preserve">和发送者。</w:t></w:r></w:p>
    <w:p><w:pPr><w:pStyle w:val="SourceCode" /></w:pPr><w:r><w:rPr><w:rStyle w:val="CommentTok" /></w:rPr><w:t xml:space="preserve">/** Source retained by the target Session for durable mailbox de-duplication. */</w:t></w:r><w:r><w:br /></w:r><w:r><w:rPr><w:rStyle w:val="KeywordTok" /></w:rPr><w:t xml:space="preserve">interface</w:t></w:r><w:r><w:rPr><w:rStyle w:val="NormalTok" /></w:rPr><w:t xml:space="preserve"> TeamMessageSource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&#39;team-message&#39;</w:t></w:r><w:r><w:br /></w:r><w:r><w:rPr><w:rStyle w:val="NormalTok" /></w:rPr><w:t xml:space="preserve">  </w:t></w:r><w:r><w:rPr><w:rStyle w:val="KeywordTok" /></w:rPr><w:t xml:space="preserve">readonly</w:t></w:r><w:r><w:rPr><w:rStyle w:val="NormalTok" /></w:rPr><w:t xml:space="preserve"> teamId</w:t></w:r><w:r><w:rPr><w:rStyle w:val="OperatorTok" /></w:rPr><w:t xml:space="preserve">:</w:t></w:r><w:r><w:rPr><w:rStyle w:val="NormalTok" /></w:rPr><w:t xml:space="preserve"> TeamId</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TeamMessageId</w:t></w:r><w:r><w:br /></w:r><w:r><w:rPr><w:rStyle w:val="NormalTok" /></w:rPr><w:t xml:space="preserve">  </w:t></w:r><w:r><w:rPr><w:rStyle w:val="KeywordTok" /></w:rPr><w:t xml:space="preserve">readonly</w:t></w:r><w:r><w:rPr><w:rStyle w:val="NormalTok" /></w:rPr><w:t xml:space="preserve"> senderId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senderName</w:t></w:r><w:r><w:rPr><w:rStyle w:val="OperatorTok" /></w:rPr><w:t xml:space="preserve">:</w:t></w:r><w:r><w:rPr><w:rStyle w:val="NormalTok" /></w:rPr><w:t xml:space="preserve"> </w:t></w:r><w:r><w:rPr><w:rStyle w:val="DataTypeTok" /></w:rPr><w:t xml:space="preserve">string</w:t></w:r><w:r><w:br /></w:r><w:r><w:rPr><w:rStyle w:val="NormalTok" /></w:rPr><w:t xml:space="preserve">}</w:t></w:r></w:p>
    <w:bookmarkEnd w:id="963" />
    <w:bookmarkStart w:id="964" w:name="共享任务-dag" />
    <w:p><w:pPr><w:pStyle w:val="Heading3" /></w:pPr><w:r><w:rPr><w:rStyle w:val="SectionNumber" /></w:rPr><w:t xml:space="preserve">5.34.3</w:t></w:r><w:r><w:tab /></w:r><w:r><w:rPr><w:rFonts w:hint="eastAsia" /></w:rPr><w:t xml:space="preserve">共享任务</w:t></w:r><w:r><w:t xml:space="preserve"> DAG</w:t></w:r></w:p>
    <w:p><w:pPr><w:pStyle w:val="FirstParagraph" /></w:pPr><w:r><w:rPr><w:rFonts w:hint="eastAsia" /></w:rPr><w:t xml:space="preserve">每条</w:t></w:r><w:r><w:t xml:space="preserve"> task event </w:t></w:r><w:r><w:rPr><w:rFonts w:hint="eastAsia" /></w:rPr><w:t xml:space="preserve">都存储完整快照。</w:t></w:r><w:r><w:rPr><w:rStyle w:val="VerbatimChar" /></w:rPr><w:t xml:space="preserve">revision</w:t></w:r><w:r><w:t xml:space="preserve"> </w:t></w:r><w:r><w:rPr><w:rFonts w:hint="eastAsia" /></w:rPr><w:t xml:space="preserve">是</w:t></w:r><w:r><w:t xml:space="preserve"> compare-and-set </w:t></w:r><w:r><w:rPr><w:rFonts w:hint="eastAsia" /></w:rPr><w:t xml:space="preserve">值，每次变更递增</w:t></w:r><w:r><w:t xml:space="preserve"> 1。</w:t></w:r><w:r><w:rPr><w:rStyle w:val="VerbatimChar" /></w:rPr><w:t xml:space="preserve">blockedBy</w:t></w:r><w:r><w:t xml:space="preserve"> </w:t></w:r><w:r><w:t xml:space="preserve">edge </w:t></w:r><w:r><w:rPr><w:rFonts w:hint="eastAsia" /></w:rPr><w:t xml:space="preserve">必须指向未删除任务，并维持无环图。</w:t></w:r><w:r><w:rPr><w:rStyle w:val="VerbatimChar" /></w:rPr><w:t xml:space="preserve">writeScopes</w:t></w:r><w:r><w:t xml:space="preserve"> </w:t></w:r><w:r><w:rPr><w:rFonts w:hint="eastAsia" /></w:rPr><w:t xml:space="preserve">是规范化的提示性路径前缀，不是锁。</w:t></w:r></w:p>
    <w:p><w:pPr><w:pStyle w:val="SourceCode" /></w:pPr><w:r><w:rPr><w:rStyle w:val="CommentTok" /></w:rPr><w:t xml:space="preserve">/** Whole durable task snapshot; every mutation increments {</w:t></w:r><w:r><w:rPr><w:rStyle w:val="AnnotationTok" /></w:rPr><w:t xml:space="preserve">@link</w:t></w:r><w:r><w:rPr><w:rStyle w:val="CommentTok" /></w:rPr><w:t xml:space="preserve"> </w:t></w:r><w:r><w:rPr><w:rStyle w:val="CommentVarTok" /></w:rPr><w:t xml:space="preserve">revision}</w:t></w:r><w:r><w:rPr><w:rStyle w:val="CommentTok" /></w:rPr><w:t xml:space="preserve">. */</w:t></w:r><w:r><w:br /></w:r><w:r><w:rPr><w:rStyle w:val="KeywordTok" /></w:rPr><w:t xml:space="preserve">interface</w:t></w:r><w:r><w:rPr><w:rStyle w:val="NormalTok" /></w:rPr><w:t xml:space="preserve"> TeamTaskSnapshot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TeamTaskId</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subject</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TeamTaskStatus</w:t></w:r><w:r><w:br /></w:r><w:r><w:rPr><w:rStyle w:val="NormalTok" /></w:rPr><w:t xml:space="preserve">  </w:t></w:r><w:r><w:rPr><w:rStyle w:val="KeywordTok" /></w:rPr><w:t xml:space="preserve">readonly</w:t></w:r><w:r><w:rPr><w:rStyle w:val="NormalTok" /></w:rPr><w:t xml:space="preserve"> ownerId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blockedBy</w:t></w:r><w:r><w:rPr><w:rStyle w:val="OperatorTok" /></w:rPr><w:t xml:space="preserve">:</w:t></w:r><w:r><w:rPr><w:rStyle w:val="NormalTok" /></w:rPr><w:t xml:space="preserve"> TeamTaskId[]</w:t></w:r><w:r><w:br /></w:r><w:r><w:rPr><w:rStyle w:val="NormalTok" /></w:rPr><w:t xml:space="preserve">  </w:t></w:r><w:r><w:rPr><w:rStyle w:val="KeywordTok" /></w:rPr><w:t xml:space="preserve">readonly</w:t></w:r><w:r><w:rPr><w:rStyle w:val="NormalTok" /></w:rPr><w:t xml:space="preserve"> writeScopes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rPr><w:rStyle w:val="VerbatimChar" /></w:rPr><w:t xml:space="preserve">pending</w:t></w:r><w:r><w:t xml:space="preserve"> </w:t></w:r><w:r><w:rPr><w:rFonts w:hint="eastAsia" /></w:rPr><w:t xml:space="preserve">表示尚未开始或已经释放，</w:t></w:r><w:r><w:rPr><w:rStyle w:val="VerbatimChar" /></w:rPr><w:t xml:space="preserve">in_progress</w:t></w:r><w:r><w:t xml:space="preserve"> </w:t></w:r><w:r><w:rPr><w:rFonts w:hint="eastAsia" /></w:rPr><w:t xml:space="preserve">携带</w:t></w:r><w:r><w:t xml:space="preserve"> </w:t></w:r><w:r><w:rPr><w:rFonts w:hint="eastAsia" /></w:rPr><w:t xml:space="preserve">owner，</w:t></w:r><w:r><w:rPr><w:rStyle w:val="VerbatimChar" /></w:rPr><w:t xml:space="preserve">completed</w:t></w:r><w:r><w:t xml:space="preserve"> </w:t></w:r><w:r><w:rPr><w:rFonts w:hint="eastAsia" /></w:rPr><w:t xml:space="preserve">满足</w:t></w:r><w:r><w:t xml:space="preserve"> </w:t></w:r><w:r><w:rPr><w:rFonts w:hint="eastAsia" /></w:rPr><w:t xml:space="preserve">blocker，</w:t></w:r><w:r><w:rPr><w:rStyle w:val="VerbatimChar" /></w:rPr><w:t xml:space="preserve">deleted</w:t></w:r><w:r><w:t xml:space="preserve"> </w:t></w:r><w:r><w:rPr><w:rFonts w:hint="eastAsia" /></w:rPr><w:t xml:space="preserve">是保留的</w:t></w:r><w:r><w:t xml:space="preserve"> tombstone。view </w:t></w:r><w:r><w:rPr><w:rFonts w:hint="eastAsia" /></w:rPr><w:t xml:space="preserve">会添加</w:t></w:r><w:r><w:t xml:space="preserve"> owner name、readiness </w:t></w:r><w:r><w:rPr><w:rFonts w:hint="eastAsia" /></w:rPr><w:t xml:space="preserve">和</w:t></w:r><w:r><w:t xml:space="preserve"> write-scope </w:t></w:r><w:r><w:rPr><w:rFonts w:hint="eastAsia" /></w:rPr><w:t xml:space="preserve">重叠警告，但不会改变持久快照。</w:t></w:r></w:p>
    <w:bookmarkEnd w:id="964" />
    <w:bookmarkStart w:id="966" w:name="回放" />
    <w:p><w:pPr><w:pStyle w:val="Heading3" /></w:pPr><w:r><w:rPr><w:rStyle w:val="SectionNumber" /></w:rPr><w:t xml:space="preserve">5.34.4</w:t></w:r><w:r><w:tab /></w:r><w:r><w:rPr><w:rFonts w:hint="eastAsia" /></w:rPr><w:t xml:space="preserve">回放</w:t></w:r></w:p>
    <w:p><w:pPr><w:pStyle w:val="FirstParagraph" /></w:pPr><w:r><w:rPr><w:rStyle w:val="VerbatimChar" /></w:rPr><w:t xml:space="preserve">foldTeam()</w:t></w:r><w:r><w:t xml:space="preserve"> </w:t></w:r><w:r><w:rPr><w:rFonts w:hint="eastAsia" /></w:rPr><w:t xml:space="preserve">把一个</w:t></w:r><w:r><w:t xml:space="preserve"> Root Session </w:t></w:r><w:r><w:rPr><w:rFonts w:hint="eastAsia" /></w:rPr><w:t xml:space="preserve">回放成每个</w:t></w:r><w:r><w:t xml:space="preserve"> Team </w:t></w:r><w:r><w:rPr><w:rFonts w:hint="eastAsia" /></w:rPr><w:t xml:space="preserve">操作所读取的</w:t></w:r><w:r><w:t xml:space="preserve"> </w:t></w:r><w:r><w:rPr><w:rFonts w:hint="eastAsia" /></w:rPr><w:t xml:space="preserve">roster、任务板与</w:t></w:r><w:r><w:t xml:space="preserve"> queued-minus-delivered </w:t></w:r><w:r><w:rPr><w:rFonts w:hint="eastAsia" /></w:rPr><w:t xml:space="preserve">mailbox。它按</w:t></w:r><w:r><w:t xml:space="preserve"> </w:t></w:r><w:r><w:rPr><w:rStyle w:val="VerbatimChar" /></w:rPr><w:t xml:space="preserve">TeamId</w:t></w:r><w:r><w:t xml:space="preserve"> </w:t></w:r><w:r><w:rPr><w:rFonts w:hint="eastAsia" /></w:rPr><w:t xml:space="preserve">选取记录，因此普通</w:t></w:r><w:r><w:t xml:space="preserve"> fork </w:t></w:r><w:r><w:rPr><w:rFonts w:hint="eastAsia" /></w:rPr><w:t xml:space="preserve">继承的</w:t></w:r><w:r><w:t xml:space="preserve"> event </w:t></w:r><w:r><w:rPr><w:rFonts w:hint="eastAsia" /></w:rPr><w:t xml:space="preserve">保留</w:t></w:r><w:r><w:t xml:space="preserve"> ancestor </w:t></w:r><w:r><w:rPr><w:rFonts w:hint="eastAsia" /></w:rPr><w:t xml:space="preserve">id，绝不会进入新</w:t></w:r><w:r><w:t xml:space="preserve"> Root </w:t></w:r><w:r><w:rPr><w:rFonts w:hint="eastAsia" /></w:rPr><w:t xml:space="preserve">的状态。Session</w:t></w:r><w:r><w:t xml:space="preserve"> event </w:t></w:r><w:r><w:rPr><w:rFonts w:hint="eastAsia" /></w:rPr><w:t xml:space="preserve">的</w:t></w:r><w:r><w:t xml:space="preserve"> </w:t></w:r><w:r><w:rPr><w:rStyle w:val="VerbatimChar" /></w:rPr><w:t xml:space="preserve">seq</w:t></w:r><w:r><w:t xml:space="preserve"> </w:t></w:r><w:r><w:rPr><w:rFonts w:hint="eastAsia" /></w:rPr><w:t xml:space="preserve">与</w:t></w:r><w:r><w:t xml:space="preserve"> </w:t></w:r><w:r><w:rPr><w:rStyle w:val="VerbatimChar" /></w:rPr><w:t xml:space="preserve">time</w:t></w:r><w:r><w:t xml:space="preserve"> </w:t></w:r><w:r><w:rPr><w:rFonts w:hint="eastAsia" /></w:rPr><w:t xml:space="preserve">继续负责顺序和时间记录，Team</w:t></w:r><w:r><w:t xml:space="preserve"> snapshot </w:t></w:r><w:r><w:rPr><w:rFonts w:hint="eastAsia" /></w:rPr><w:t xml:space="preserve">不再重复保存它们。roster</w:t></w:r><w:r><w:t xml:space="preserve"> </w:t></w:r><w:r><w:rPr><w:rFonts w:hint="eastAsia" /></w:rPr><w:t xml:space="preserve">与</w:t></w:r><w:r><w:t xml:space="preserve"> task </w:t></w:r><w:r><w:rPr><w:rFonts w:hint="eastAsia" /></w:rPr><w:t xml:space="preserve">读取以</w:t></w:r><w:r><w:t xml:space="preserve"> view </w:t></w:r><w:r><w:rPr><w:rFonts w:hint="eastAsia" /></w:rPr><w:t xml:space="preserve">形式到达调用方，附带</w:t></w:r><w:r><w:t xml:space="preserve"> owner name、readiness </w:t></w:r><w:r><w:rPr><w:rFonts w:hint="eastAsia" /></w:rPr><w:t xml:space="preserve">与</w:t></w:r><w:r><w:t xml:space="preserve"> write-scope </w:t></w:r><w:r><w:rPr><w:rFonts w:hint="eastAsia" /></w:rPr><w:t xml:space="preserve">警告，而</w:t></w:r><w:r><w:t xml:space="preserve"> pending </w:t></w:r><w:r><w:rPr><w:rFonts w:hint="eastAsia" /></w:rPr><w:t xml:space="preserve">邮件仅供投递与恢复内部使用。包</w:t></w:r><w:r><w:t xml:space="preserve"> </w:t></w:r><w:hyperlink r:id="rId965"><w:r><w:rPr><w:rStyle w:val="Hyperlink" /></w:rPr><w:t xml:space="preserve">README</w:t></w:r></w:hyperlink><w:r><w:rPr><w:rFonts w:hint="eastAsia" /></w:rPr><w:t xml:space="preserve">负责</w:t></w:r><w:r><w:t xml:space="preserve"> operation、authorization、recovery </w:t></w:r><w:r><w:rPr><w:rFonts w:hint="eastAsia" /></w:rPr><w:t xml:space="preserve">和限制行为。</w:t></w:r></w:p>
    <w:p><w:pPr><w:pStyle w:val="BodyText" /></w:pPr></w:p>
    <w:bookmarkEnd w:id="966" />
    <w:bookmarkStart w:id="970" w:name="cordis-api-30" />
    <w:p><w:pPr><w:pStyle w:val="Heading3" /></w:pPr><w:r><w:rPr><w:rStyle w:val="SectionNumber" /></w:rPr><w:t xml:space="preserve">5.34.5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969" w:name="ctxagentteams--teamservice" />
    <w:p><w:pPr><w:pStyle w:val="Heading4" /></w:pPr><w:r><w:rPr><w:rStyle w:val="SectionNumber" /></w:rPr><w:t xml:space="preserve">5.34.5.1</w:t></w:r><w:r><w:tab /></w:r><w:r><w:rPr><w:rStyle w:val="VerbatimChar" /></w:rPr><w:t xml:space="preserve">ctx.agentTeams</w:t></w:r><w:r><w:t xml:space="preserve"> </w:t></w:r><w:r><w:t xml:space="preserve">—</w:t></w:r><w:r><w:t xml:space="preserve"> </w:t></w:r><w:r><w:rPr><w:rStyle w:val="VerbatimChar" /></w:rPr><w:t xml:space="preserve">TeamService</w:t></w:r></w:p>
    <w:p><w:pPr><w:pStyle w:val="FirstParagraph" /></w:pPr><w:r><w:t xml:space="preserve">Agent Teams service backed by the exact live Lead Session log.</w:t></w:r></w:p>
    <w:p><w:pPr><w:pStyle w:val="SourceCode" /></w:pPr><w:r><w:rPr><w:rStyle w:val="CommentTok" /></w:rPr><w:t xml:space="preserve">/**</w:t></w:r><w:r><w:br /></w:r><w:r><w:rPr><w:rStyle w:val="CommentTok" /></w:rPr><w:t xml:space="preserve"> * Resolve one exact live Agent&#39;s Team role.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Agent used as the authority credential.</w:t></w:r><w:r><w:br /></w:r><w:r><w:rPr><w:rStyle w:val="CommentTok" /></w:rPr><w:t xml:space="preserve"> * </w:t></w:r><w:r><w:rPr><w:rStyle w:val="AnnotationTok" /></w:rPr><w:t xml:space="preserve">@returns</w:t></w:r><w:r><w:rPr><w:rStyle w:val="CommentTok" /></w:rPr><w:t xml:space="preserve"> its root, Team identity, role, and model-facing name.</w:t></w:r><w:r><w:br /></w:r><w:r><w:rPr><w:rStyle w:val="CommentTok" /></w:rPr><w:t xml:space="preserve"> */</w:t></w:r><w:r><w:br /></w:r><w:r><w:rPr><w:rStyle w:val="FunctionTok" /></w:rPr><w:t xml:space="preserve">membership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TeamMembership</w:t></w:r><w:r><w:br /></w:r><w:r><w:br /></w:r><w:r><w:rPr><w:rStyle w:val="CommentTok" /></w:rPr><w:t xml:space="preserve">/**</w:t></w:r><w:r><w:br /></w:r><w:r><w:rPr><w:rStyle w:val="CommentTok" /></w:rPr><w:t xml:space="preserve"> * List the runtime-enriched roster visible to one Team member.</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Team member.</w:t></w:r><w:r><w:br /></w:r><w:r><w:rPr><w:rStyle w:val="CommentTok" /></w:rPr><w:t xml:space="preserve"> * </w:t></w:r><w:r><w:rPr><w:rStyle w:val="AnnotationTok" /></w:rPr><w:t xml:space="preserve">@returns</w:t></w:r><w:r><w:rPr><w:rStyle w:val="CommentTok" /></w:rPr><w:t xml:space="preserve"> Lead and teammate rows in creation order.</w:t></w:r><w:r><w:br /></w:r><w:r><w:rPr><w:rStyle w:val="CommentTok" /></w:rPr><w:t xml:space="preserve"> */</w:t></w:r><w:r><w:br /></w:r><w:r><w:rPr><w:rStyle w:val="FunctionTok" /></w:rPr><w:t xml:space="preserve">listMembers</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TeamMemberView[]</w:t></w:r><w:r><w:br /></w:r><w:r><w:br /></w:r><w:r><w:rPr><w:rStyle w:val="CommentTok" /></w:rPr><w:t xml:space="preserve">/**</w:t></w:r><w:r><w:br /></w:r><w:r><w:rPr><w:rStyle w:val="CommentTok" /></w:rPr><w:t xml:space="preserve"> * Create one named, continuable direct child of the Team Lead.</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Lead Agent.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immutable name, description, prompt, context mode, provider, and cancellation.</w:t></w:r><w:r><w:br /></w:r><w:r><w:rPr><w:rStyle w:val="CommentTok" /></w:rPr><w:t xml:space="preserve"> * </w:t></w:r><w:r><w:rPr><w:rStyle w:val="AnnotationTok" /></w:rPr><w:t xml:space="preserve">@returns</w:t></w:r><w:r><w:rPr><w:rStyle w:val="CommentTok" /></w:rPr><w:t xml:space="preserve"> the active roster row.</w:t></w:r><w:r><w:br /></w:r><w:r><w:rPr><w:rStyle w:val="CommentTok" /></w:rPr><w:t xml:space="preserve"> */</w:t></w:r><w:r><w:br /></w:r><w:r><w:rPr><w:rStyle w:val="KeywordTok" /></w:rPr><w:t xml:space="preserve">async</w:t></w:r><w:r><w:rPr><w:rStyle w:val="NormalTok" /></w:rPr><w:t xml:space="preserve"> </w:t></w:r><w:r><w:rPr><w:rStyle w:val="FunctionTok" /></w:rPr><w:t xml:space="preserve">spawnTeammate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SpawnTeammateRequest)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SpawnTeammateResult</w:t></w:r><w:r><w:rPr><w:rStyle w:val="OperatorTok" /></w:rPr><w:t xml:space="preserve">&gt;</w:t></w:r><w:r><w:br /></w:r><w:r><w:br /></w:r><w:r><w:rPr><w:rStyle w:val="CommentTok" /></w:rPr><w:t xml:space="preserve">/**</w:t></w:r><w:r><w:br /></w:r><w:r><w:rPr><w:rStyle w:val="CommentTok" /></w:rPr><w:t xml:space="preserve"> * Queue one durable peer message, then attempt immediate delivery.</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sending Team member.</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name, content, scheduling mode, and pre-queue cancellation.</w:t></w:r><w:r><w:br /></w:r><w:r><w:rPr><w:rStyle w:val="CommentTok" /></w:rPr><w:t xml:space="preserve"> * </w:t></w:r><w:r><w:rPr><w:rStyle w:val="AnnotationTok" /></w:rPr><w:t xml:space="preserve">@returns</w:t></w:r><w:r><w:rPr><w:rStyle w:val="CommentTok" /></w:rPr><w:t xml:space="preserve"> durable message identity and immediate-delivery observation.</w:t></w:r><w:r><w:br /></w:r><w:r><w:rPr><w:rStyle w:val="CommentTok" /></w:rPr><w:t xml:space="preserve"> */</w:t></w:r><w:r><w:br /></w:r><w:r><w:rPr><w:rStyle w:val="KeywordTok" /></w:rPr><w:t xml:space="preserve">async</w:t></w:r><w:r><w:rPr><w:rStyle w:val="NormalTok" /></w:rPr><w:t xml:space="preserve"> </w:t></w:r><w:r><w:rPr><w:rStyle w:val="FunctionTok" /></w:rPr><w:t xml:space="preserve">sendMessage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SendTeamMessageRequest)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SendTeamMessageResult</w:t></w:r><w:r><w:rPr><w:rStyle w:val="OperatorTok" /></w:rPr><w:t xml:space="preserve">&gt;</w:t></w:r><w:r><w:br /></w:r><w:r><w:br /></w:r><w:r><w:rPr><w:rStyle w:val="CommentTok" /></w:rPr><w:t xml:space="preserve">/**</w:t></w:r><w:r><w:br /></w:r><w:r><w:rPr><w:rStyle w:val="CommentTok" /></w:rPr><w:t xml:space="preserve"> * Create one unowned pending task in the Team Lead log.</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creating the task.</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task text, blockers, and advisory write scopes.</w:t></w:r><w:r><w:br /></w:r><w:r><w:rPr><w:rStyle w:val="CommentTok" /></w:rPr><w:t xml:space="preserve"> * </w:t></w:r><w:r><w:rPr><w:rStyle w:val="AnnotationTok" /></w:rPr><w:t xml:space="preserve">@returns</w:t></w:r><w:r><w:rPr><w:rStyle w:val="CommentTok" /></w:rPr><w:t xml:space="preserve"> the revision-one task view.</w:t></w:r><w:r><w:br /></w:r><w:r><w:rPr><w:rStyle w:val="CommentTok" /></w:rPr><w:t xml:space="preserve"> */</w:t></w:r><w:r><w:br /></w:r><w:r><w:rPr><w:rStyle w:val="KeywordTok" /></w:rPr><w:t xml:space="preserve">async</w:t></w:r><w:r><w:rPr><w:rStyle w:val="NormalTok" /></w:rPr><w:t xml:space="preserve"> </w:t></w:r><w:r><w:rPr><w:rStyle w:val="FunctionTok" /></w:rPr><w:t xml:space="preserve">createTask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CreateTeamTaskRequest)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TeamTaskView</w:t></w:r><w:r><w:rPr><w:rStyle w:val="OperatorTok" /></w:rPr><w:t xml:space="preserve">&gt;</w:t></w:r><w:r><w:br /></w:r><w:r><w:br /></w:r><w:r><w:rPr><w:rStyle w:val="CommentTok" /></w:rPr><w:t xml:space="preserve">/**</w:t></w:r><w:r><w:br /></w:r><w:r><w:rPr><w:rStyle w:val="CommentTok" /></w:rPr><w:t xml:space="preserve"> * Return one task, including a deleted tombstone.</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reading the task.</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Team-local task identity.</w:t></w:r><w:r><w:br /></w:r><w:r><w:rPr><w:rStyle w:val="CommentTok" /></w:rPr><w:t xml:space="preserve"> * </w:t></w:r><w:r><w:rPr><w:rStyle w:val="AnnotationTok" /></w:rPr><w:t xml:space="preserve">@returns</w:t></w:r><w:r><w:rPr><w:rStyle w:val="CommentTok" /></w:rPr><w:t xml:space="preserve"> the latest task value and derived readiness diagnostics.</w:t></w:r><w:r><w:br /></w:r><w:r><w:rPr><w:rStyle w:val="CommentTok" /></w:rPr><w:t xml:space="preserve"> */</w:t></w:r><w:r><w:br /></w:r><w:r><w:rPr><w:rStyle w:val="FunctionTok" /></w:rPr><w:t xml:space="preserve">getTask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TeamTaskId)</w:t></w:r><w:r><w:rPr><w:rStyle w:val="OperatorTok" /></w:rPr><w:t xml:space="preserve">:</w:t></w:r><w:r><w:rPr><w:rStyle w:val="NormalTok" /></w:rPr><w:t xml:space="preserve"> TeamTaskView</w:t></w:r><w:r><w:br /></w:r><w:r><w:br /></w:r><w:r><w:rPr><w:rStyle w:val="CommentTok" /></w:rPr><w:t xml:space="preserve">/**</w:t></w:r><w:r><w:br /></w:r><w:r><w:rPr><w:rStyle w:val="CommentTok" /></w:rPr><w:t xml:space="preserve"> * List current non-deleted tasks in numeric creation order.</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reading the board.</w:t></w:r><w:r><w:br /></w:r><w:r><w:rPr><w:rStyle w:val="CommentTok" /></w:rPr><w:t xml:space="preserve"> * </w:t></w:r><w:r><w:rPr><w:rStyle w:val="AnnotationTok" /></w:rPr><w:t xml:space="preserve">@returns</w:t></w:r><w:r><w:rPr><w:rStyle w:val="CommentTok" /></w:rPr><w:t xml:space="preserve"> detached current task views.</w:t></w:r><w:r><w:br /></w:r><w:r><w:rPr><w:rStyle w:val="CommentTok" /></w:rPr><w:t xml:space="preserve"> */</w:t></w:r><w:r><w:br /></w:r><w:r><w:rPr><w:rStyle w:val="FunctionTok" /></w:rPr><w:t xml:space="preserve">listTasks</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TeamTaskView[]</w:t></w:r><w:r><w:br /></w:r><w:r><w:br /></w:r><w:r><w:rPr><w:rStyle w:val="CommentTok" /></w:rPr><w:t xml:space="preserve">/**</w:t></w:r><w:r><w:br /></w:r><w:r><w:rPr><w:rStyle w:val="CommentTok" /></w:rPr><w:t xml:space="preserve"> * Compare-and-set one authorized task transition.</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authorizing the mutation.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task identity, expected revision, action, and action fields.</w:t></w:r><w:r><w:br /></w:r><w:r><w:rPr><w:rStyle w:val="CommentTok" /></w:rPr><w:t xml:space="preserve"> * </w:t></w:r><w:r><w:rPr><w:rStyle w:val="AnnotationTok" /></w:rPr><w:t xml:space="preserve">@returns</w:t></w:r><w:r><w:rPr><w:rStyle w:val="CommentTok" /></w:rPr><w:t xml:space="preserve"> the committed next task revision.</w:t></w:r><w:r><w:br /></w:r><w:r><w:rPr><w:rStyle w:val="CommentTok" /></w:rPr><w:t xml:space="preserve"> */</w:t></w:r><w:r><w:br /></w:r><w:r><w:rPr><w:rStyle w:val="KeywordTok" /></w:rPr><w:t xml:space="preserve">async</w:t></w:r><w:r><w:rPr><w:rStyle w:val="NormalTok" /></w:rPr><w:t xml:space="preserve"> </w:t></w:r><w:r><w:rPr><w:rStyle w:val="FunctionTok" /></w:rPr><w:t xml:space="preserve">updateTask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UpdateTeamTaskRequest)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TeamTaskView</w:t></w:r><w:r><w:rPr><w:rStyle w:val="OperatorTok" /></w:rPr><w:t xml:space="preserve">&gt;</w:t></w:r><w:r><w:br /></w:r><w:r><w:br /></w:r><w:r><w:rPr><w:rStyle w:val="CommentTok" /></w:rPr><w:t xml:space="preserve">/**</w:t></w:r><w:r><w:br /></w:r><w:r><w:rPr><w:rStyle w:val="CommentTok" /></w:rPr><w:t xml:space="preserve"> * Wait for the next Team-domain or member-status change.</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waiting for activity.</w:t></w:r><w:r><w:br /></w:r><w:r><w:rPr><w:rStyle w:val="CommentTok" /></w:rPr><w:t xml:space="preserve"> * </w:t></w:r><w:r><w:rPr><w:rStyle w:val="AnnotationTok" /></w:rPr><w:t xml:space="preserve">@param</w:t></w:r><w:r><w:rPr><w:rStyle w:val="CommentTok" /></w:rPr><w:t xml:space="preserve"> </w:t></w:r><w:r><w:rPr><w:rStyle w:val="CommentVarTok" /></w:rPr><w:t xml:space="preserve">timeoutMs</w:t></w:r><w:r><w:rPr><w:rStyle w:val="CommentTok" /></w:rPr><w:t xml:space="preserve"> - bounded wait duration from ten seconds through one hour.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 for the wait only.</w:t></w:r><w:r><w:br /></w:r><w:r><w:rPr><w:rStyle w:val="CommentTok" /></w:rPr><w:t xml:space="preserve"> * </w:t></w:r><w:r><w:rPr><w:rStyle w:val="AnnotationTok" /></w:rPr><w:t xml:space="preserve">@returns</w:t></w:r><w:r><w:rPr><w:rStyle w:val="CommentTok" /></w:rPr><w:t xml:space="preserve"> one observed change or a timeout result.</w:t></w:r><w:r><w:br /></w:r><w:r><w:rPr><w:rStyle w:val="CommentTok" /></w:rPr><w:t xml:space="preserve"> */</w:t></w:r><w:r><w:br /></w:r><w:r><w:rPr><w:rStyle w:val="KeywordTok" /></w:rPr><w:t xml:space="preserve">async</w:t></w:r><w:r><w:rPr><w:rStyle w:val="NormalTok" /></w:rPr><w:t xml:space="preserve"> </w:t></w:r><w:r><w:rPr><w:rStyle w:val="FunctionTok" /></w:rPr><w:t xml:space="preserve">waitForChange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timeoutMs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TeamWaitResult</w:t></w:r><w:r><w:rPr><w:rStyle w:val="OperatorTok" /></w:rPr><w:t xml:space="preserve">&gt;</w:t></w:r><w:r><w:br /></w:r><w:r><w:br /></w:r><w:r><w:rPr><w:rStyle w:val="CommentTok" /></w:rPr><w:t xml:space="preserve">/**</w:t></w:r><w:r><w:br /></w:r><w:r><w:rPr><w:rStyle w:val="CommentTok" /></w:rPr><w:t xml:space="preserve"> * Interrupt one live teammate turn without clearing its pending inbox.</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Lead Agent.</w:t></w:r><w:r><w:br /></w:r><w:r><w:rPr><w:rStyle w:val="CommentTok" /></w:rPr><w:t xml:space="preserve"> * </w:t></w:r><w:r><w:rPr><w:rStyle w:val="AnnotationTok" /></w:rPr><w:t xml:space="preserve">@param</w:t></w:r><w:r><w:rPr><w:rStyle w:val="CommentTok" /></w:rPr><w:t xml:space="preserve"> </w:t></w:r><w:r><w:rPr><w:rStyle w:val="CommentVarTok" /></w:rPr><w:t xml:space="preserve">targetName</w:t></w:r><w:r><w:rPr><w:rStyle w:val="CommentTok" /></w:rPr><w:t xml:space="preserve"> - durable teammate name.</w:t></w:r><w:r><w:br /></w:r><w:r><w:rPr><w:rStyle w:val="CommentTok" /></w:rPr><w:t xml:space="preserve"> * </w:t></w:r><w:r><w:rPr><w:rStyle w:val="AnnotationTok" /></w:rPr><w:t xml:space="preserve">@returns</w:t></w:r><w:r><w:rPr><w:rStyle w:val="CommentTok" /></w:rPr><w:t xml:space="preserve"> the target status sampled before cancellation.</w:t></w:r><w:r><w:br /></w:r><w:r><w:rPr><w:rStyle w:val="CommentTok" /></w:rPr><w:t xml:space="preserve"> */</w:t></w:r><w:r><w:br /></w:r><w:r><w:rPr><w:rStyle w:val="FunctionTok" /></w:rPr><w:t xml:space="preserve">interrupt</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targetName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previousStatus</w:t></w:r><w:r><w:rPr><w:rStyle w:val="OperatorTok" /></w:rPr><w:t xml:space="preserve">:</w:t></w:r><w:r><w:rPr><w:rStyle w:val="NormalTok" /></w:rPr><w:t xml:space="preserve"> </w:t></w:r><w:r><w:rPr><w:rStyle w:val="StringTok" /></w:rPr><w:t xml:space="preserve">&#39;running&#39;</w:t></w:r><w:r><w:rPr><w:rStyle w:val="NormalTok" /></w:rPr><w:t xml:space="preserve"> </w:t></w:r><w:r><w:rPr><w:rStyle w:val="OperatorTok" /></w:rPr><w:t xml:space="preserve">|</w:t></w:r><w:r><w:rPr><w:rStyle w:val="NormalTok" /></w:rPr><w:t xml:space="preserve"> </w:t></w:r><w:r><w:rPr><w:rStyle w:val="StringTok" /></w:rPr><w:t xml:space="preserve">&#39;idle&#39;</w:t></w:r><w:r><w:rPr><w:rStyle w:val="NormalTok" /></w:rPr><w:t xml:space="preserve"> </w:t></w:r><w:r><w:rPr><w:rStyle w:val="OperatorTok" /></w:rPr><w:t xml:space="preserve">|</w:t></w:r><w:r><w:rPr><w:rStyle w:val="NormalTok" /></w:rPr><w:t xml:space="preserve"> </w:t></w:r><w:r><w:rPr><w:rStyle w:val="StringTok" /></w:rPr><w:t xml:space="preserve">&#39;inactive&#39;</w:t></w:r><w:r><w:rPr><w:rStyle w:val="NormalTok" /></w:rPr><w:t xml:space="preserve"> }</w:t></w:r><w:r><w:br /></w:r><w:r><w:br /></w:r><w:r><w:rPr><w:rStyle w:val="CommentTok" /></w:rPr><w:t xml:space="preserve">/**</w:t></w:r><w:r><w:br /></w:r><w:r><w:rPr><w:rStyle w:val="CommentTok" /></w:rPr><w:t xml:space="preserve"> * Resolve a caller without throwing, used by scoped-tool installation and observers.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candidate exact live Agent.</w:t></w:r><w:r><w:br /></w:r><w:r><w:rPr><w:rStyle w:val="CommentTok" /></w:rPr><w:t xml:space="preserve"> * </w:t></w:r><w:r><w:rPr><w:rStyle w:val="AnnotationTok" /></w:rPr><w:t xml:space="preserve">@returns</w:t></w:r><w:r><w:rPr><w:rStyle w:val="CommentTok" /></w:rPr><w:t xml:space="preserve"> Team membership, or undefined for non-Team subagents and stale identities.</w:t></w:r><w:r><w:br /></w:r><w:r><w:rPr><w:rStyle w:val="CommentTok" /></w:rPr><w:t xml:space="preserve"> */</w:t></w:r><w:r><w:br /></w:r><w:r><w:rPr><w:rStyle w:val="FunctionTok" /></w:rPr><w:t xml:space="preserve">tryMembership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TeamMembership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967"><w:r><w:rPr><w:rStyle w:val="VerbatimChar" /></w:rPr><w:t xml:space="preserve">packages/experimental/agent-team/src/index.ts:56</w:t></w:r></w:hyperlink></w:p>
    <w:p><w:pPr><w:pStyle w:val="BlockText" /></w:pPr><w:r><w:rPr><w:rFonts w:hint="eastAsia" /></w:rPr><w:t xml:space="preserve">规范来源:</w:t></w:r><w:r><w:t xml:space="preserve"> </w:t></w:r><w:hyperlink r:id="rId968"><w:r><w:rPr><w:rStyle w:val="Hyperlink" /></w:rPr><w:t xml:space="preserve">docs/subsystems/web.zh.md</w:t></w:r></w:hyperlink></w:p>
    <w:bookmarkEnd w:id="969" />
    <w:bookmarkEnd w:id="970" />
    <w:bookmarkEnd w:id="971" />
    <w:bookmarkStart w:id="990" w:name="web-访问" />
    <w:p><w:pPr><w:pStyle w:val="Heading2" /></w:pPr><w:r><w:rPr><w:rStyle w:val="SectionNumber" /></w:rPr><w:t xml:space="preserve">5.35</w:t></w:r><w:r><w:tab /></w:r><w:r><w:t xml:space="preserve">Web </w:t></w:r><w:r><w:rPr><w:rFonts w:hint="eastAsia" /></w:rPr><w:t xml:space="preserve">访问</w:t></w:r></w:p>
    <w:p><w:pPr><w:pStyle w:val="FirstParagraph" /></w:pPr><w:r><w:t xml:space="preserve">Web </w:t></w:r><w:r><w:rPr><w:rFonts w:hint="eastAsia" /></w:rPr><w:t xml:space="preserve">访问</w:t></w:r><w:r><w:t xml:space="preserve"> seam </w:t></w:r><w:r><w:rPr><w:rFonts w:hint="eastAsia" /></w:rPr><w:t xml:space="preserve">是一个</w:t></w:r><w:hyperlink r:id="rId972"><w:r><w:rPr><w:rStyle w:val="Hyperlink" /><w:rFonts w:hint="eastAsia" /></w:rPr><w:t xml:space="preserve">能力</w:t></w:r><w:r><w:rPr><w:rStyle w:val="Hyperlink" /></w:rPr><w:t xml:space="preserve"> seam</w:t></w:r></w:hyperlink><w:r><w:rPr><w:rFonts w:hint="eastAsia" /></w:rPr><w:t xml:space="preserve">，在同一个</w:t></w:r><w:r><w:t xml:space="preserve"> </w:t></w:r><w:r><w:rPr><w:rStyle w:val="VerbatimChar" /></w:rPr><w:t xml:space="preserve">ctx.web</w:t></w:r><w:r><w:t xml:space="preserve"> </w:t></w:r><w:r><w:rPr><w:rFonts w:hint="eastAsia" /></w:rPr><w:t xml:space="preserve">服务上横跨</w:t></w:r><w:r><w:rPr><w:rFonts w:hint="eastAsia" /><w:b /><w:bCs /></w:rPr><w:t xml:space="preserve">两项操作</w:t></w:r><w:r><w:rPr><w:rFonts w:hint="eastAsia" /></w:rPr><w:t xml:space="preserve">（search</w:t></w:r><w:r><w:t xml:space="preserve"> </w:t></w:r><w:r><w:rPr><w:rFonts w:hint="eastAsia" /></w:rPr><w:t xml:space="preserve">与</w:t></w:r><w:r><w:t xml:space="preserve"> </w:t></w:r><w:r><w:rPr><w:rFonts w:hint="eastAsia" /></w:rPr><w:t xml:space="preserve">fetch），并拆分到多个包：Service</w:t></w:r><w:r><w:t xml:space="preserve"> </w:t></w:r><w:r><w:rPr><w:rFonts w:hint="eastAsia" /></w:rPr><w:t xml:space="preserve">Definition（</w:t></w:r><w:hyperlink r:id="rId973"><w:r><w:rPr><w:rStyle w:val="Hyperlink" /></w:rPr><w:t xml:space="preserve">dsh-web</w:t></w:r></w:hyperlink><w:r><w:rPr><w:rFonts w:hint="eastAsia" /></w:rPr><w:t xml:space="preserve">，</w:t></w:r><w:r><w:rPr><w:rStyle w:val="VerbatimChar" /></w:rPr><w:t xml:space="preserve">ctx.web</w:t></w:r><w:r><w:t xml:space="preserve"> </w:t></w:r><w:r><w:t xml:space="preserve">+ </w:t></w:r><w:r><w:rPr><w:rFonts w:hint="eastAsia" /></w:rPr><w:t xml:space="preserve">提供方注册表）、Service</w:t></w:r><w:r><w:t xml:space="preserve"> </w:t></w:r><w:r><w:rPr><w:rFonts w:hint="eastAsia" /></w:rPr><w:t xml:space="preserve">Provider（</w:t></w:r><w:hyperlink r:id="rId974"><w:r><w:rPr><w:rStyle w:val="Hyperlink" /></w:rPr><w:t xml:space="preserve">dsh-web-search-exa</w:t></w:r></w:hyperlink><w:r><w:t xml:space="preserve">、</w:t></w:r><w:hyperlink r:id="rId975"><w:r><w:rPr><w:rStyle w:val="Hyperlink" /></w:rPr><w:t xml:space="preserve">dsh-web-search-perplexity</w:t></w:r></w:hyperlink><w:r><w:t xml:space="preserve">、</w:t></w:r><w:hyperlink r:id="rId976"><w:r><w:rPr><w:rStyle w:val="Hyperlink" /></w:rPr><w:t xml:space="preserve">dsh-web-search-deepseek</w:t></w:r></w:hyperlink><w:r><w:t xml:space="preserve">、</w:t></w:r><w:hyperlink r:id="rId977"><w:r><w:rPr><w:rStyle w:val="Hyperlink" /></w:rPr><w:t xml:space="preserve">dsh-web-fetch-http</w:t></w:r></w:hyperlink><w:r><w:rPr><w:rFonts w:hint="eastAsia" /></w:rPr><w:t xml:space="preserve">）与</w:t></w:r><w:r><w:t xml:space="preserve"> </w:t></w:r><w:r><w:rPr><w:rFonts w:hint="eastAsia" /></w:rPr><w:t xml:space="preserve">Consumer（</w:t></w:r><w:hyperlink r:id="rId978"><w:r><w:rPr><w:rStyle w:val="Hyperlink" /></w:rPr><w:t xml:space="preserve">dsh-tool-web</w:t></w:r></w:hyperlink><w:r><w:rPr><w:rFonts w:hint="eastAsia" /></w:rPr><w:t xml:space="preserve">，即</w:t></w:r><w:r><w:t xml:space="preserve"> </w:t></w:r><w:r><w:rPr><w:rStyle w:val="VerbatimChar" /></w:rPr><w:t xml:space="preserve">web_search</w:t></w:r><w:r><w:t xml:space="preserve">/</w:t></w:r><w:r><w:rPr><w:rStyle w:val="VerbatimChar" /></w:rPr><w:t xml:space="preserve">web_fetch</w:t></w:r><w:r><w:t xml:space="preserve"> </w:t></w:r><w:r><w:rPr><w:rFonts w:hint="eastAsia" /></w:rPr><w:t xml:space="preserve">工具</w:t></w:r><w:r><w:t xml:space="preserve"> </w:t></w:r><w:r><w:rPr><w:rFonts w:hint="eastAsia" /></w:rPr><w:t xml:space="preserve">schema）。Web</w:t></w:r><w:r><w:t xml:space="preserve"> </w:t></w:r><w:r><w:rPr><w:rFonts w:hint="eastAsia" /></w:rPr><w:t xml:space="preserve">是</w:t></w:r><w:r><w:rPr><w:rFonts w:hint="eastAsia" /><w:b /><w:bCs /></w:rPr><w:t xml:space="preserve">一项可选能力</w:t></w:r><w:r><w:rPr><w:rFonts w:hint="eastAsia" /></w:rPr><w:t xml:space="preserve">，不属于</w:t></w:r><w:r><w:t xml:space="preserve"> agent </w:t></w:r><w:r><w:rPr><w:rFonts w:hint="eastAsia" /></w:rPr><w:t xml:space="preserve">loop（智能体循环）主干，因此其词汇定义在此而非</w:t></w:r><w:r><w:t xml:space="preserve"> </w:t></w:r><w:hyperlink r:id="rId16"><w:r><w:rPr><w:rStyle w:val="Hyperlink" /></w:rPr><w:t xml:space="preserve">core.md</w:t></w:r></w:hyperlink><w:r><w:t xml:space="preserve"> </w:t></w:r><w:r><w:rPr><w:rFonts w:hint="eastAsia" /></w:rPr><w:t xml:space="preserve">中。更换</w:t></w:r><w:r><w:t xml:space="preserve"> search </w:t></w:r><w:r><w:rPr><w:rFonts w:hint="eastAsia" /></w:rPr><w:t xml:space="preserve">提供方不会改变模型提交查询的方式，更换</w:t></w:r><w:r><w:t xml:space="preserve"> fetch </w:t></w:r><w:r><w:rPr><w:rFonts w:hint="eastAsia" /></w:rPr><w:t xml:space="preserve">提供方也不会改变模型请求</w:t></w:r><w:r><w:t xml:space="preserve"> URL </w:t></w:r><w:r><w:rPr><w:rFonts w:hint="eastAsia" /></w:rPr><w:t xml:space="preserve">的方式。</w:t></w:r></w:p>
    <w:p><w:pPr><w:pStyle w:val="BodyText" /></w:pPr><w:r><w:rPr><w:rFonts w:hint="eastAsia" /></w:rPr><w:t xml:space="preserve">源码：</w:t></w:r><w:hyperlink r:id="rId979"><w:r><w:rPr><w:rStyle w:val="VerbatimChar" /></w:rPr><w:t xml:space="preserve">packages/web/web/src/types.ts</w:t></w:r></w:hyperlink></w:p>
    <w:bookmarkStart w:id="980" w:name="为什么一项能力包含两项操作" />
    <w:p><w:pPr><w:pStyle w:val="Heading3" /></w:pPr><w:r><w:rPr><w:rStyle w:val="SectionNumber" /></w:rPr><w:t xml:space="preserve">5.35.1</w:t></w:r><w:r><w:tab /></w:r><w:r><w:rPr><w:rFonts w:hint="eastAsia" /></w:rPr><w:t xml:space="preserve">为什么一项能力包含两项操作</w:t></w:r></w:p>
    <w:p><w:pPr><w:pStyle w:val="FirstParagraph" /></w:pPr><w:r><w:rPr><w:rFonts w:hint="eastAsia" /></w:rPr><w:t xml:space="preserve">搜索与抓取既不共享请求</w:t></w:r><w:r><w:t xml:space="preserve"> </w:t></w:r><w:r><w:rPr><w:rFonts w:hint="eastAsia" /></w:rPr><w:t xml:space="preserve">schema，也不共享业务逻辑，但它们被有意设计为同一个</w:t></w:r><w:r><w:t xml:space="preserve"> </w:t></w:r><w:r><w:rPr><w:rStyle w:val="VerbatimChar" /></w:rPr><w:t xml:space="preserve">ctx.web</w:t></w:r><w:r><w:t xml:space="preserve"> </w:t></w:r><w:r><w:rPr><w:rFonts w:hint="eastAsia" /></w:rPr><w:t xml:space="preserve">中间层：一个提供方选择策略的所有者、一套中止与错误词汇，以及一个面向产品的「此</w:t></w:r><w:r><w:t xml:space="preserve"> harness </w:t></w:r><w:r><w:rPr><w:rFonts w:hint="eastAsia" /></w:rPr><w:t xml:space="preserve">如何访问</w:t></w:r><w:r><w:t xml:space="preserve"> </w:t></w:r><w:r><w:rPr><w:rFonts w:hint="eastAsia" /></w:rPr><w:t xml:space="preserve">Web」配置界面。代价是服务上并行的</w:t></w:r><w:r><w:t xml:space="preserve"> </w:t></w:r><w:r><w:rPr><w:rStyle w:val="VerbatimChar" /></w:rPr><w:t xml:space="preserve">searchX</w:t></w:r><w:r><w:rPr><w:rFonts w:hint="eastAsia" /></w:rPr><w:t xml:space="preserve">／</w:t></w:r><w:r><w:rPr><w:rStyle w:val="VerbatimChar" /></w:rPr><w:t xml:space="preserve">fetchX</w:t></w:r><w:r><w:t xml:space="preserve"> </w:t></w:r><w:r><w:rPr><w:rFonts w:hint="eastAsia" /></w:rPr><w:t xml:space="preserve">方法对；这种并行是有意为之，而不是遗漏了可抽取的共性。提供方注册的是</w:t></w:r><w:r><w:rPr><w:rFonts w:hint="eastAsia" /><w:b /><w:bCs /></w:rPr><w:t xml:space="preserve">能力</w:t></w:r><w:r><w:rPr><w:rFonts w:hint="eastAsia" /></w:rPr><w:t xml:space="preserve">（</w:t></w:r><w:r><w:rPr><w:rStyle w:val="VerbatimChar" /></w:rPr><w:t xml:space="preserve">WebSearchProvider</w:t></w:r><w:r><w:t xml:space="preserve"> </w:t></w:r><w:r><w:rPr><w:rFonts w:hint="eastAsia" /></w:rPr><w:t xml:space="preserve">或</w:t></w:r><w:r><w:t xml:space="preserve"> </w:t></w:r><w:r><w:rPr><w:rStyle w:val="VerbatimChar" /></w:rPr><w:t xml:space="preserve">WebFetchProvider</w:t></w:r><w:r><w:rPr><w:rFonts w:hint="eastAsia" /></w:rPr><w:t xml:space="preserve">），而非工具；面向模型的名称、schema、提示词引导与展示全部集中在唯一的消费方</w:t></w:r><w:r><w:t xml:space="preserve"> </w:t></w:r><w:r><w:rPr><w:rStyle w:val="VerbatimChar" /></w:rPr><w:t xml:space="preserve">dsh-tool-web</w:t></w:r><w:r><w:t xml:space="preserve"> </w:t></w:r><w:r><w:rPr><w:rFonts w:hint="eastAsia" /></w:rPr><w:t xml:space="preserve">中。</w:t></w:r></w:p>
    <w:bookmarkEnd w:id="980" />
    <w:bookmarkStart w:id="981" w:name="搜索请求与结果" />
    <w:p><w:pPr><w:pStyle w:val="Heading3" /></w:pPr><w:r><w:rPr><w:rStyle w:val="SectionNumber" /></w:rPr><w:t xml:space="preserve">5.35.2</w:t></w:r><w:r><w:tab /></w:r><w:r><w:rPr><w:rFonts w:hint="eastAsia" /></w:rPr><w:t xml:space="preserve">搜索请求与结果</w:t></w:r></w:p>
    <w:p><w:pPr><w:pStyle w:val="FirstParagraph" /></w:pPr><w:r><w:rPr><w:rFonts w:hint="eastAsia" /></w:rPr><w:t xml:space="preserve">每个</w:t></w:r><w:r><w:t xml:space="preserve"> seam </w:t></w:r><w:r><w:rPr><w:rFonts w:hint="eastAsia" /></w:rPr><w:t xml:space="preserve">请求只携带一个</w:t></w:r><w:r><w:t xml:space="preserve"> </w:t></w:r><w:r><w:rPr><w:rStyle w:val="VerbatimChar" /></w:rPr><w:t xml:space="preserve">query</w:t></w:r><w:r><w:rPr><w:rFonts w:hint="eastAsia" /></w:rPr><w:t xml:space="preserve">。消费方</w:t></w:r><w:r><w:t xml:space="preserve"> </w:t></w:r><w:r><w:rPr><w:rStyle w:val="VerbatimChar" /></w:rPr><w:t xml:space="preserve">dsh-tool-web</w:t></w:r><w:r><w:t xml:space="preserve"> </w:t></w:r><w:r><w:rPr><w:rFonts w:hint="eastAsia" /></w:rPr><w:t xml:space="preserve">接受必填的</w:t></w:r><w:r><w:t xml:space="preserve"> </w:t></w:r><w:r><w:rPr><w:rStyle w:val="VerbatimChar" /></w:rPr><w:t xml:space="preserve">queries</w:t></w:r><w:r><w:t xml:space="preserve"> </w:t></w:r><w:r><w:rPr><w:rFonts w:hint="eastAsia" /></w:rPr><w:t xml:space="preserve">数组，并把它扇出为多个独立</w:t></w:r><w:r><w:t xml:space="preserve"> seam </w:t></w:r><w:r><w:rPr><w:rFonts w:hint="eastAsia" /></w:rPr><w:t xml:space="preserve">请求；单元素数组执行一次搜索。</w:t></w:r><w:r><w:rPr><w:rStyle w:val="VerbatimChar" /></w:rPr><w:t xml:space="preserve">maxResults</w:t></w:r><w:r><w:t xml:space="preserve"> </w:t></w:r><w:r><w:rPr><w:rFonts w:hint="eastAsia" /></w:rPr><w:t xml:space="preserve">是消费方自有的上限（</w:t></w:r><w:r><w:rPr><w:rStyle w:val="VerbatimChar" /></w:rPr><w:t xml:space="preserve">dsh-tool-web</w:t></w:r><w:r><w:t xml:space="preserve"> </w:t></w:r><w:r><w:rPr><w:rFonts w:hint="eastAsia" /></w:rPr><w:t xml:space="preserve">的</w:t></w:r><w:r><w:t xml:space="preserve"> </w:t></w:r><w:r><w:rPr><w:rStyle w:val="VerbatimChar" /></w:rPr><w:t xml:space="preserve">searchMaxResults</w:t></w:r><w:r><w:t xml:space="preserve"> </w:t></w:r><w:r><w:rPr><w:rFonts w:hint="eastAsia" /></w:rPr><w:t xml:space="preserve">配置，默认</w:t></w:r><w:r><w:t xml:space="preserve"> </w:t></w:r><w:r><w:rPr><w:rStyle w:val="VerbatimChar" /></w:rPr><w:t xml:space="preserve">8</w:t></w:r><w:r><w:rPr><w:rFonts w:hint="eastAsia" /></w:rPr><w:t xml:space="preserve">），通过</w:t></w:r><w:r><w:t xml:space="preserve"> seam </w:t></w:r><w:r><w:rPr><w:rFonts w:hint="eastAsia" /></w:rPr><w:t xml:space="preserve">传递并在返回时强制执行——如果提供方返回超量，seam</w:t></w:r><w:r><w:t xml:space="preserve"> </w:t></w:r><w:r><w:rPr><w:rFonts w:hint="eastAsia" /></w:rPr><w:t xml:space="preserve">截断</w:t></w:r><w:r><w:t xml:space="preserve"> </w:t></w:r><w:r><w:rPr><w:rStyle w:val="VerbatimChar" /></w:rPr><w:t xml:space="preserve">sources[]</w:t></w:r><w:r><w:t xml:space="preserve"> </w:t></w:r><w:r><w:rPr><w:rFonts w:hint="eastAsia" /></w:rPr><w:t xml:space="preserve">并设置</w:t></w:r><w:r><w:t xml:space="preserve"> </w:t></w:r><w:r><w:rPr><w:rStyle w:val="VerbatimChar" /></w:rPr><w:t xml:space="preserve">truncated</w:t></w:r><w:r><w:t xml:space="preserve">。</w:t></w:r></w:p>
    <w:p><w:pPr><w:pStyle w:val="SourceCode" /></w:pPr><w:r><w:rPr><w:rStyle w:val="CommentTok" /></w:rPr><w:t xml:space="preserve">/**</w:t></w:r><w:r><w:br /></w:r><w:r><w:rPr><w:rStyle w:val="CommentTok" /></w:rPr><w:t xml:space="preserve"> * What one search-capable backend is asked to search. Each request carries one</w:t></w:r><w:r><w:br /></w:r><w:r><w:rPr><w:rStyle w:val="CommentTok" /></w:rPr><w:t xml:space="preserve"> * query; a consumer may issue several requests. `maxResults` is a</w:t></w:r><w:r><w:br /></w:r><w:r><w:rPr><w:rStyle w:val="CommentTok" /></w:rPr><w:t xml:space="preserve"> * `dsh-tool-web`-layer bound passed through unchanged and enforced on the way</w:t></w:r><w:r><w:br /></w:r><w:r><w:rPr><w:rStyle w:val="CommentTok" /></w:rPr><w:t xml:space="preserve"> * back by the seam (see {</w:t></w:r><w:r><w:rPr><w:rStyle w:val="AnnotationTok" /></w:rPr><w:t xml:space="preserve">@link</w:t></w:r><w:r><w:rPr><w:rStyle w:val="CommentTok" /></w:rPr><w:t xml:space="preserve"> </w:t></w:r><w:r><w:rPr><w:rStyle w:val="CommentVarTok" /></w:rPr><w:t xml:space="preserve">WebSearchResult}</w:t></w:r><w:r><w:rPr><w:rStyle w:val="CommentTok" /></w:rPr><w:t xml:space="preserve">).</w:t></w:r><w:r><w:br /></w:r><w:r><w:rPr><w:rStyle w:val="CommentTok" /></w:rPr><w:t xml:space="preserve"> */</w:t></w:r><w:r><w:br /></w:r><w:r><w:rPr><w:rStyle w:val="KeywordTok" /></w:rPr><w:t xml:space="preserve">interface</w:t></w:r><w:r><w:rPr><w:rStyle w:val="NormalTok" /></w:rPr><w:t xml:space="preserve"> WebSearchRequest {</w:t></w:r><w:r><w:br /></w:r><w:r><w:rPr><w:rStyle w:val="NormalTok" /></w:rPr><w:t xml:space="preserve">  </w:t></w:r><w:r><w:rPr><w:rStyle w:val="KeywordTok" /></w:rPr><w:t xml:space="preserve">readonly</w:t></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Upper bound on returned sources; the seam truncates to it. Omitted = no</w:t></w:r><w:r><w:br /></w:r><w:r><w:rPr><w:rStyle w:val="CommentTok" /></w:rPr><w:t xml:space="preserve">   * bound. `dsh-tool-web` always sets it. A provider whose API supports a</w:t></w:r><w:r><w:br /></w:r><w:r><w:rPr><w:rStyle w:val="CommentTok" /></w:rPr><w:t xml:space="preserve">   * result-count control (Exa&#39;s `numResults`) should apply it at the request</w:t></w:r><w:r><w:br /></w:r><w:r><w:rPr><w:rStyle w:val="CommentTok" /></w:rPr><w:t xml:space="preserve">   * layer as a cost/latency optimization; the seam enforces the bound</w:t></w:r><w:r><w:br /></w:r><w:r><w:rPr><w:rStyle w:val="CommentTok" /></w:rPr><w:t xml:space="preserve">   * regardless.</w:t></w:r><w:r><w:br /></w:r><w:r><w:rPr><w:rStyle w:val="CommentTok" /></w:rPr><w:t xml:space="preserve">   */</w:t></w:r><w:r><w:br /></w:r><w:r><w:rPr><w:rStyle w:val="NormalTok" /></w:rPr><w:t xml:space="preserve">  </w:t></w:r><w:r><w:rPr><w:rStyle w:val="KeywordTok" /></w:rPr><w:t xml:space="preserve">readonly</w:t></w:r><w:r><w:rPr><w:rStyle w:val="NormalTok" /></w:rPr><w:t xml:space="preserve"> maxResults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w:t></w:r><w:r><w:br /></w:r><w:r><w:rPr><w:rStyle w:val="CommentTok" /></w:rPr><w:t xml:space="preserve"> * Normalized search outcome. `content` is optional provider-generated answer</w:t></w:r><w:r><w:br /></w:r><w:r><w:rPr><w:rStyle w:val="CommentTok" /></w:rPr><w:t xml:space="preserve"> * text or summary (Exa and DeepSeek return none; Perplexity returns a</w:t></w:r><w:r><w:br /></w:r><w:r><w:rPr><w:rStyle w:val="CommentTok" /></w:rPr><w:t xml:space="preserve"> * generated answer).</w:t></w:r><w:r><w:br /></w:r><w:r><w:rPr><w:rStyle w:val="CommentTok" /></w:rPr><w:t xml:space="preserve"> * `sources[]` is the portable citation shape. `truncated` is set by the seam</w:t></w:r><w:r><w:br /></w:r><w:r><w:rPr><w:rStyle w:val="CommentTok" /></w:rPr><w:t xml:space="preserve"> * when it cut `sources[]` down to `maxResults`.</w:t></w:r><w:r><w:br /></w:r><w:r><w:rPr><w:rStyle w:val="CommentTok" /></w:rPr><w:t xml:space="preserve"> */</w:t></w:r><w:r><w:br /></w:r><w:r><w:rPr><w:rStyle w:val="KeywordTok" /></w:rPr><w:t xml:space="preserve">interface</w:t></w:r><w:r><w:rPr><w:rStyle w:val="NormalTok" /></w:rPr><w:t xml:space="preserve"> WebSearchResult {</w:t></w:r><w:r><w:br /></w:r><w:r><w:rPr><w:rStyle w:val="NormalTok" /></w:rPr><w:t xml:space="preserve">  </w:t></w:r><w:r><w:rPr><w:rStyle w:val="CommentTok" /></w:rPr><w:t xml:space="preserve">/** Optional provider-generated answer text, search context, or summary.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Citeable sources, already truncated to the request&#39;s `maxResults`. */</w:t></w:r><w:r><w:br /></w:r><w:r><w:rPr><w:rStyle w:val="NormalTok" /></w:rPr><w:t xml:space="preserve">  </w:t></w:r><w:r><w:rPr><w:rStyle w:val="KeywordTok" /></w:rPr><w:t xml:space="preserve">readonly</w:t></w:r><w:r><w:rPr><w:rStyle w:val="NormalTok" /></w:rPr><w:t xml:space="preserve"> sources</w:t></w:r><w:r><w:rPr><w:rStyle w:val="OperatorTok" /></w:rPr><w:t xml:space="preserve">:</w:t></w:r><w:r><w:rPr><w:rStyle w:val="NormalTok" /></w:rPr><w:t xml:space="preserve"> </w:t></w:r><w:r><w:rPr><w:rStyle w:val="KeywordTok" /></w:rPr><w:t xml:space="preserve">readonly</w:t></w:r><w:r><w:rPr><w:rStyle w:val="NormalTok" /></w:rPr><w:t xml:space="preserve"> WebSearchSource[]</w:t></w:r><w:r><w:br /></w:r><w:r><w:rPr><w:rStyle w:val="NormalTok" /></w:rPr><w:t xml:space="preserve">  </w:t></w:r><w:r><w:rPr><w:rStyle w:val="CommentTok" /></w:rPr><w:t xml:space="preserve">/** True when the seam dropped sources to honor `maxResults`. */</w:t></w:r><w:r><w:br /></w:r><w:r><w:rPr><w:rStyle w:val="NormalTok" /></w:rPr><w:t xml:space="preserve">  </w:t></w:r><w:r><w:rPr><w:rStyle w:val="KeywordTok" /></w:rPr><w:t xml:space="preserve">readonly</w:t></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w:t></w:r><w:r><w:br /></w:r><w:r><w:rPr><w:rStyle w:val="CommentTok" /></w:rPr><w:t xml:space="preserve"> * One citeable source. A source always has a URL; `title`, `snippet`, and</w:t></w:r><w:r><w:br /></w:r><w:r><w:rPr><w:rStyle w:val="CommentTok" /></w:rPr><w:t xml:space="preserve"> * `publishedAt` are optional because not every provider returns them — forcing</w:t></w:r><w:r><w:br /></w:r><w:r><w:rPr><w:rStyle w:val="CommentTok" /></w:rPr><w:t xml:space="preserve"> * adapters to invent them would make the seam lie (Perplexity citations may be</w:t></w:r><w:r><w:br /></w:r><w:r><w:rPr><w:rStyle w:val="CommentTok" /></w:rPr><w:t xml:space="preserve"> * URL-only). `dsh-tool-web` renders `title ?? hostname(url)` for display.</w:t></w:r><w:r><w:br /></w:r><w:r><w:rPr><w:rStyle w:val="CommentTok" /></w:rPr><w:t xml:space="preserve"> */</w:t></w:r><w:r><w:br /></w:r><w:r><w:rPr><w:rStyle w:val="KeywordTok" /></w:rPr><w:t xml:space="preserve">interface</w:t></w:r><w:r><w:rPr><w:rStyle w:val="NormalTok" /></w:rPr><w:t xml:space="preserve"> WebSearchSource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snippet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Publication/crawl timestamp as a provider-supplied ISO-8601 string. */</w:t></w:r><w:r><w:br /></w:r><w:r><w:rPr><w:rStyle w:val="NormalTok" /></w:rPr><w:t xml:space="preserve">  </w:t></w:r><w:r><w:rPr><w:rStyle w:val="KeywordTok" /></w:rPr><w:t xml:space="preserve">readonly</w:t></w:r><w:r><w:rPr><w:rStyle w:val="NormalTok" /></w:rPr><w:t xml:space="preserve"> publishedAt</w:t></w:r><w:r><w:rPr><w:rStyle w:val="OperatorTok" /></w:rPr><w:t xml:space="preserve">?:</w:t></w:r><w:r><w:rPr><w:rStyle w:val="NormalTok" /></w:rPr><w:t xml:space="preserve"> </w:t></w:r><w:r><w:rPr><w:rStyle w:val="DataTypeTok" /></w:rPr><w:t xml:space="preserve">string</w:t></w:r><w:r><w:br /></w:r><w:r><w:rPr><w:rStyle w:val="NormalTok" /></w:rPr><w:t xml:space="preserve">}</w:t></w:r></w:p>
    <w:bookmarkEnd w:id="981" />
    <w:bookmarkStart w:id="982" w:name="抓取请求与结果" />
    <w:p><w:pPr><w:pStyle w:val="Heading3" /></w:pPr><w:r><w:rPr><w:rStyle w:val="SectionNumber" /></w:rPr><w:t xml:space="preserve">5.35.3</w:t></w:r><w:r><w:tab /></w:r><w:r><w:rPr><w:rFonts w:hint="eastAsia" /></w:rPr><w:t xml:space="preserve">抓取请求与结果</w:t></w:r></w:p>
    <w:p><w:pPr><w:pStyle w:val="SourceCode" /></w:pPr><w:r><w:rPr><w:rStyle w:val="CommentTok" /></w:rPr><w:t xml:space="preserve">/**</w:t></w:r><w:r><w:br /></w:r><w:r><w:rPr><w:rStyle w:val="CommentTok" /></w:rPr><w:t xml:space="preserve"> * What one fetch-capable backend is asked to retrieve. The request deliberately</w:t></w:r><w:r><w:br /></w:r><w:r><w:rPr><w:rStyle w:val="CommentTok" /></w:rPr><w:t xml:space="preserve"> * omits timeout, format, prompt, and extraction controls: cancellation is a</w:t></w:r><w:r><w:br /></w:r><w:r><w:rPr><w:rStyle w:val="CommentTok" /></w:rPr><w:t xml:space="preserve"> * direct execution argument, while presentation and higher-level LLM concerns</w:t></w:r><w:r><w:br /></w:r><w:r><w:rPr><w:rStyle w:val="CommentTok" /></w:rPr><w:t xml:space="preserve"> * belong outside safe retrieval.</w:t></w:r><w:r><w:br /></w:r><w:r><w:rPr><w:rStyle w:val="CommentTok" /></w:rPr><w:t xml:space="preserve"> */</w:t></w:r><w:r><w:br /></w:r><w:r><w:rPr><w:rStyle w:val="KeywordTok" /></w:rPr><w:t xml:space="preserve">interface</w:t></w:r><w:r><w:rPr><w:rStyle w:val="NormalTok" /></w:rPr><w:t xml:space="preserve"> WebFetchRequest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HTTP </w:t></w:r><w:r><w:rPr><w:rFonts w:hint="eastAsia" /></w:rPr><w:t xml:space="preserve">状态码是被抓取资源状态的一部分，不自动视为失败：即使一次成功的网络抓取收到</w:t></w:r><w:r><w:t xml:space="preserve"> </w:t></w:r><w:r><w:rPr><w:rStyle w:val="VerbatimChar" /></w:rPr><w:t xml:space="preserve">404</w:t></w:r><w:r><w:t xml:space="preserve"> </w:t></w:r><w:r><w:rPr><w:rFonts w:hint="eastAsia" /></w:rPr><w:t xml:space="preserve">或</w:t></w:r><w:r><w:t xml:space="preserve"> </w:t></w:r><w:r><w:rPr><w:rStyle w:val="VerbatimChar" /></w:rPr><w:t xml:space="preserve">500</w:t></w:r><w:r><w:t xml:space="preserve"> </w:t></w:r><w:r><w:rPr><w:rFonts w:hint="eastAsia" /></w:rPr><w:t xml:space="preserve">响应，也仍会产出一个</w:t></w:r><w:r><w:t xml:space="preserve"> </w:t></w:r><w:r><w:rPr><w:rStyle w:val="VerbatimChar" /></w:rPr><w:t xml:space="preserve">WebFetchResult</w:t></w:r><w:r><w:rPr><w:rFonts w:hint="eastAsia" /></w:rPr><w:t xml:space="preserve">，其中包含状态码和长度受限的已解码正文。</w:t></w:r><w:r><w:rPr><w:rStyle w:val="VerbatimChar" /></w:rPr><w:t xml:space="preserve">url</w:t></w:r><w:r><w:t xml:space="preserve"> </w:t></w:r><w:r><w:rPr><w:rFonts w:hint="eastAsia" /></w:rPr><w:t xml:space="preserve">是经过允许的重定向后的最终</w:t></w:r><w:r><w:t xml:space="preserve"> URL。</w:t></w:r><w:r><w:rPr><w:rStyle w:val="VerbatimChar" /></w:rPr><w:t xml:space="preserve">WebError</w:t></w:r><w:r><w:t xml:space="preserve"> </w:t></w:r><w:r><w:rPr><w:rFonts w:hint="eastAsia" /></w:rPr><w:t xml:space="preserve">仅用于无法安全获取或表示资源的情况。</w:t></w:r></w:p>
    <w:p><w:pPr><w:pStyle w:val="SourceCode" /></w:pPr><w:r><w:rPr><w:rStyle w:val="CommentTok" /></w:rPr><w:t xml:space="preserve">/**</w:t></w:r><w:r><w:br /></w:r><w:r><w:rPr><w:rStyle w:val="CommentTok" /></w:rPr><w:t xml:space="preserve"> * Normalized fetch outcome. A successful network fetch of a non-2xx response is</w:t></w:r><w:r><w:br /></w:r><w:r><w:rPr><w:rStyle w:val="CommentTok" /></w:rPr><w:t xml:space="preserve"> * a result, not an error: the status code is part of the fetched resource</w:t></w:r><w:r><w:br /></w:r><w:r><w:rPr><w:rStyle w:val="CommentTok" /></w:rPr><w:t xml:space="preserve"> * state. {</w:t></w:r><w:r><w:rPr><w:rStyle w:val="AnnotationTok" /></w:rPr><w:t xml:space="preserve">@link</w:t></w:r><w:r><w:rPr><w:rStyle w:val="CommentTok" /></w:rPr><w:t xml:space="preserve"> </w:t></w:r><w:r><w:rPr><w:rStyle w:val="CommentVarTok" /></w:rPr><w:t xml:space="preserve">WebError}</w:t></w:r><w:r><w:rPr><w:rStyle w:val="CommentTok" /></w:rPr><w:t xml:space="preserve"> is reserved for failures to safely retrieve or</w:t></w:r><w:r><w:br /></w:r><w:r><w:rPr><w:rStyle w:val="CommentTok" /></w:rPr><w:t xml:space="preserve"> * represent the resource.</w:t></w:r><w:r><w:br /></w:r><w:r><w:rPr><w:rStyle w:val="CommentTok" /></w:rPr><w:t xml:space="preserve"> */</w:t></w:r><w:r><w:br /></w:r><w:r><w:rPr><w:rStyle w:val="KeywordTok" /></w:rPr><w:t xml:space="preserve">interface</w:t></w:r><w:r><w:rPr><w:rStyle w:val="NormalTok" /></w:rPr><w:t xml:space="preserve"> WebFetchResult {</w:t></w:r><w:r><w:br /></w:r><w:r><w:rPr><w:rStyle w:val="NormalTok" /></w:rPr><w:t xml:space="preserve">  </w:t></w:r><w:r><w:rPr><w:rStyle w:val="CommentTok" /></w:rPr><w:t xml:space="preserve">/** The final URL after allowed redirects (the request URL is in the request).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HTTP status code of the fetched response. */</w:t></w:r><w:r><w:br /></w:r><w:r><w:rPr><w:rStyle w:val="NormalTok" /></w:rPr><w:t xml:space="preserve">  </w:t></w:r><w:r><w:rPr><w:rStyle w:val="KeywordTok" /></w:rPr><w:t xml:space="preserve">readonly</w:t></w:r><w:r><w:rPr><w:rStyle w:val="NormalTok" /></w:rPr><w:t xml:space="preserve"> statusCode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Decoded body, classified by content kind. */</w:t></w:r><w:r><w:br /></w:r><w:r><w:rPr><w:rStyle w:val="NormalTok" /></w:rPr><w:t xml:space="preserve">  </w:t></w:r><w:r><w:rPr><w:rStyle w:val="KeywordTok" /></w:rPr><w:t xml:space="preserve">readonly</w:t></w:r><w:r><w:rPr><w:rStyle w:val="NormalTok" /></w:rPr><w:t xml:space="preserve"> body</w:t></w:r><w:r><w:rPr><w:rStyle w:val="OperatorTok" /></w:rPr><w:t xml:space="preserve">:</w:t></w:r><w:r><w:rPr><w:rStyle w:val="NormalTok" /></w:rPr><w:t xml:space="preserve"> WebFetchBody</w:t></w:r><w:r><w:br /></w:r><w:r><w:rPr><w:rStyle w:val="NormalTok" /></w:rPr><w:t xml:space="preserve">  </w:t></w:r><w:r><w:rPr><w:rStyle w:val="CommentTok" /></w:rPr><w:t xml:space="preserve">/** True when the provider capped the decoded body. */</w:t></w:r><w:r><w:br /></w:r><w:r><w:rPr><w:rStyle w:val="NormalTok" /></w:rPr><w:t xml:space="preserve">  </w:t></w:r><w:r><w:rPr><w:rStyle w:val="KeywordTok" /></w:rPr><w:t xml:space="preserve">readonly</w:t></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w:t></w:r><w:r><w:br /></w:r><w:r><w:rPr><w:rStyle w:val="CommentTok" /></w:rPr><w:t xml:space="preserve"> * The decoded body of a fetched resource. A CLOSED discriminated union owned by</w:t></w:r><w:r><w:br /></w:r><w:r><w:rPr><w:rStyle w:val="CommentTok" /></w:rPr><w:t xml:space="preserve"> * `dsh-web`: the provider decodes the kind and `dsh-tool-web` renders it, so a</w:t></w:r><w:r><w:br /></w:r><w:r><w:rPr><w:rStyle w:val="CommentTok" /></w:rPr><w:t xml:space="preserve"> * new kind is a coordinated change across known packages, not a plugin</w:t></w:r><w:r><w:br /></w:r><w:r><w:rPr><w:rStyle w:val="CommentTok" /></w:rPr><w:t xml:space="preserve"> * extension. Consumers `switch` on `kind` ending in `default: assertNever(...)`</w:t></w:r><w:r><w:br /></w:r><w:r><w:rPr><w:rStyle w:val="CommentTok" /></w:rPr><w:t xml:space="preserve"> * so adding a kind breaks compilation at every consumer until handled. Each arm</w:t></w:r><w:r><w:br /></w:r><w:r><w:rPr><w:rStyle w:val="CommentTok" /></w:rPr><w:t xml:space="preserve"> * stays its own object literal even where fields coincide, so an arm can gain</w:t></w:r><w:r><w:br /></w:r><w:r><w:rPr><w:rStyle w:val="CommentTok" /></w:rPr><w:t xml:space="preserve"> * fields the others lack.</w:t></w:r><w:r><w:br /></w:r><w:r><w:rPr><w:rStyle w:val="CommentTok" /></w:rPr><w:t xml:space="preserve"> */</w:t></w:r><w:r><w:br /></w:r><w:r><w:rPr><w:rStyle w:val="KeywordTok" /></w:rPr><w:t xml:space="preserve">type</w:t></w:r><w:r><w:rPr><w:rStyle w:val="NormalTok" /></w:rPr><w:t xml:space="preserve"> WebFetchBody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&#39;html&#39;</w:t></w:r><w:r><w:rPr><w:rStyle w:val="OperatorTok" /></w:rPr><w:t xml:space="preserve">;</w:t></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rPr><w:rStyle w:val="NormalTok" /></w:rPr><w:t xml:space="preserve"> }</w:t></w:r></w:p>
    <w:bookmarkEnd w:id="982" />
    <w:bookmarkStart w:id="983" w:name="提供方可用性" />
    <w:p><w:pPr><w:pStyle w:val="Heading3" /></w:pPr><w:r><w:rPr><w:rStyle w:val="SectionNumber" /></w:rPr><w:t xml:space="preserve">5.35.4</w:t></w:r><w:r><w:tab /></w:r><w:r><w:rPr><w:rFonts w:hint="eastAsia" /></w:rPr><w:t xml:space="preserve">提供方可用性</w:t></w:r></w:p>
    <w:p><w:pPr><w:pStyle w:val="FirstParagraph" /></w:pPr><w:r><w:rPr><w:rFonts w:hint="eastAsia" /></w:rPr><w:t xml:space="preserve">提供方的</w:t></w:r><w:r><w:t xml:space="preserve"> </w:t></w:r><w:r><w:rPr><w:rStyle w:val="VerbatimChar" /></w:rPr><w:t xml:space="preserve">available(): boolean</w:t></w:r><w:r><w:t xml:space="preserve"> </w:t></w:r><w:r><w:rPr><w:rFonts w:hint="eastAsia" /></w:rPr><w:t xml:space="preserve">是一个廉价的本地检查（凭证是否存在、配置是否可解析），</w:t></w:r><w:r><w:rPr><w:rFonts w:hint="eastAsia" /><w:b /><w:bCs /></w:rPr><w:t xml:space="preserve">禁止发起网络调用</w:t></w:r><w:r><w:rPr><w:rFonts w:hint="eastAsia" /></w:rPr><w:t xml:space="preserve">。它是执行时选择提供方的输入，而不是健康检查系统：</w:t></w:r><w:r><w:rPr><w:rStyle w:val="VerbatimChar" /></w:rPr><w:t xml:space="preserve">search()</w:t></w:r><w:r><w:rPr><w:rFonts w:hint="eastAsia" /></w:rPr><w:t xml:space="preserve">／</w:t></w:r><w:r><w:rPr><w:rStyle w:val="VerbatimChar" /></w:rPr><w:t xml:space="preserve">fetch()</w:t></w:r><w:r><w:t xml:space="preserve"> </w:t></w:r><w:r><w:rPr><w:rFonts w:hint="eastAsia" /></w:rPr><w:t xml:space="preserve">会读取它来选择可用的提供方。选择失败时，调用方会收到可据以分支处理的结构化</w:t></w:r><w:r><w:t xml:space="preserve"> </w:t></w:r><w:r><w:rPr><w:rStyle w:val="VerbatimChar" /></w:rPr><w:t xml:space="preserve">WebError</w:t></w:r><w:r><w:rPr><w:rFonts w:hint="eastAsia" /></w:rPr><w:t xml:space="preserve">；其错误代码和消息会说明缺失的</w:t></w:r><w:r><w:t xml:space="preserve"> id </w:t></w:r><w:r><w:rPr><w:rFonts w:hint="eastAsia" /></w:rPr><w:t xml:space="preserve">或存在歧义的候选集。</w:t></w:r></w:p>
    <w:p><w:pPr><w:pStyle w:val="BodyText" /></w:pPr><w:r><w:rPr><w:rFonts w:hint="eastAsia" /></w:rPr><w:t xml:space="preserve">选择从不依赖注册顺序、配置顺序或</w:t></w:r><w:r><w:t xml:space="preserve"> </w:t></w:r><w:r><w:rPr><w:rFonts w:hint="eastAsia" /></w:rPr><w:t xml:space="preserve">HMR（热模块替换）顺序：一项能力要么有显式的提供方</w:t></w:r><w:r><w:t xml:space="preserve"> </w:t></w:r><w:r><w:rPr><w:rFonts w:hint="eastAsia" /></w:rPr><w:t xml:space="preserve">id（配置</w:t></w:r><w:r><w:t xml:space="preserve"> </w:t></w:r><w:r><w:rPr><w:rStyle w:val="VerbatimChar" /></w:rPr><w:t xml:space="preserve">searchProvider</w:t></w:r><w:r><w:rPr><w:rFonts w:hint="eastAsia" /></w:rPr><w:t xml:space="preserve">／</w:t></w:r><w:r><w:rPr><w:rStyle w:val="VerbatimChar" /></w:rPr><w:t xml:space="preserve">fetchProvider</w:t></w:r><w:r><w:rPr><w:rFonts w:hint="eastAsia" /></w:rPr><w:t xml:space="preserve">，或填充同一字段的对应环境变量），要么在恰好只有一个可用提供方注册时自动选择；如果存在多个可用提供方却未配置</w:t></w:r><w:r><w:t xml:space="preserve"> </w:t></w:r><w:r><w:rPr><w:rFonts w:hint="eastAsia" /></w:rPr><w:t xml:space="preserve">id，则抛出</w:t></w:r><w:r><w:t xml:space="preserve"> </w:t></w:r><w:r><w:rPr><w:rStyle w:val="VerbatimChar" /></w:rPr><w:t xml:space="preserve">WEB_PROVIDER_AMBIGUOUS</w:t></w:r><w:r><w:rPr><w:rFonts w:hint="eastAsia" /></w:rPr><w:t xml:space="preserve">，而不会选用最先注册的提供方。</w:t></w:r></w:p>
    <w:bookmarkEnd w:id="983" />
    <w:bookmarkStart w:id="984" w:name="错误-3" />
    <w:p><w:pPr><w:pStyle w:val="Heading3" /></w:pPr><w:r><w:rPr><w:rStyle w:val="SectionNumber" /></w:rPr><w:t xml:space="preserve">5.35.5</w:t></w:r><w:r><w:tab /></w:r><w:r><w:rPr><w:rFonts w:hint="eastAsia" /></w:rPr><w:t xml:space="preserve">错误</w:t></w:r></w:p>
    <w:p><w:pPr><w:pStyle w:val="FirstParagraph" /></w:pPr><w:r><w:rPr><w:rStyle w:val="VerbatimChar" /></w:rPr><w:t xml:space="preserve">WebError extends HarnessError</w:t></w:r><w:r><w:rPr><w:rFonts w:hint="eastAsia" /></w:rPr><w:t xml:space="preserve">（</w:t></w:r><w:hyperlink r:id="rId16"><w:r><w:rPr><w:rStyle w:val="Hyperlink" /></w:rPr><w:t xml:space="preserve">core.md</w:t></w:r></w:hyperlink><w:r><w:t xml:space="preserve"> </w:t></w:r><w:r><w:rPr><w:rFonts w:hint="eastAsia" /></w:rPr><w:t xml:space="preserve">错误分类体系），带有</w:t></w:r><w:r><w:t xml:space="preserve"> </w:t></w:r><w:r><w:rPr><w:rStyle w:val="VerbatimChar" /></w:rPr><w:t xml:space="preserve">code: string</w:t></w:r><w:r><w:rPr><w:rFonts w:hint="eastAsia" /></w:rPr><w:t xml:space="preserve">（开放式，与其他</w:t></w:r><w:r><w:t xml:space="preserve"> seam </w:t></w:r><w:r><w:rPr><w:rFonts w:hint="eastAsia" /></w:rPr><w:t xml:space="preserve">的错误一致——</w:t></w:r><w:r><w:rPr><w:rStyle w:val="VerbatimChar" /></w:rPr><w:t xml:space="preserve">LlmError</w:t></w:r><w:r><w:t xml:space="preserve">、</w:t></w:r><w:r><w:rPr><w:rStyle w:val="VerbatimChar" /></w:rPr><w:t xml:space="preserve">SubagentError</w:t></w:r><w:r><w:rPr><w:rFonts w:hint="eastAsia" /></w:rPr><w:t xml:space="preserve">），而非封闭联合类型：提供方可以在不修改</w:t></w:r><w:r><w:t xml:space="preserve"> </w:t></w:r><w:r><w:rPr><w:rStyle w:val="VerbatimChar" /></w:rPr><w:t xml:space="preserve">dsh-web</w:t></w:r><w:r><w:t xml:space="preserve"> </w:t></w:r><w:r><w:rPr><w:rFonts w:hint="eastAsia" /></w:rPr><w:t xml:space="preserve">的情况下抛出自己的错误代码，消费方必须容忍未知错误代码。错误代码按所有者划分。共享的</w:t></w:r><w:r><w:t xml:space="preserve"> </w:t></w:r><w:r><w:rPr><w:rStyle w:val="VerbatimChar" /></w:rPr><w:t xml:space="preserve">WebRuntime</w:t></w:r><w:r><w:t xml:space="preserve"> </w:t></w:r><w:r><w:rPr><w:rFonts w:hint="eastAsia" /></w:rPr><w:t xml:space="preserve">约定会抛出与</w:t></w:r><w:r><w:t xml:space="preserve"> seam </w:t></w:r><w:r><w:rPr><w:rFonts w:hint="eastAsia" /></w:rPr><w:t xml:space="preserve">无关的错误代码：</w:t></w:r><w:r><w:rPr><w:rStyle w:val="VerbatimChar" /></w:rPr><w:t xml:space="preserve">WEB_PROVIDER_UNAVAILABLE</w:t></w:r><w:r><w:t xml:space="preserve">、</w:t></w:r><w:r><w:rPr><w:rStyle w:val="VerbatimChar" /></w:rPr><w:t xml:space="preserve">WEB_PROVIDER_CONFIGURED_MISSING</w:t></w:r><w:r><w:t xml:space="preserve">、</w:t></w:r><w:r><w:rPr><w:rStyle w:val="VerbatimChar" /></w:rPr><w:t xml:space="preserve">WEB_PROVIDER_CONFIGURED_UNAVAILABLE</w:t></w:r><w:r><w:t xml:space="preserve">、</w:t></w:r><w:r><w:rPr><w:rStyle w:val="VerbatimChar" /></w:rPr><w:t xml:space="preserve">WEB_PROVIDER_AMBIGUOUS</w:t></w:r><w:r><w:t xml:space="preserve">、</w:t></w:r><w:r><w:rPr><w:rStyle w:val="VerbatimChar" /></w:rPr><w:t xml:space="preserve">WEB_DUPLICATE_PROVIDER</w:t></w:r><w:r><w:rPr><w:rFonts w:hint="eastAsia" /></w:rPr><w:t xml:space="preserve">（注册时的编程错误，类似</w:t></w:r><w:r><w:t xml:space="preserve"> </w:t></w:r><w:r><w:rPr><w:rStyle w:val="VerbatimChar" /></w:rPr><w:t xml:space="preserve">LlmRuntime</w:t></w:r><w:r><w:t xml:space="preserve"> </w:t></w:r><w:r><w:rPr><w:rFonts w:hint="eastAsia" /></w:rPr><w:t xml:space="preserve">的</w:t></w:r><w:r><w:t xml:space="preserve"> </w:t></w:r><w:r><w:rPr><w:rStyle w:val="VerbatimChar" /></w:rPr><w:t xml:space="preserve">DUPLICATE_ADAPTER</w:t></w:r><w:r><w:rPr><w:rFonts w:hint="eastAsia" /></w:rPr><w:t xml:space="preserve">）、</w:t></w:r><w:r><w:rPr><w:rStyle w:val="VerbatimChar" /></w:rPr><w:t xml:space="preserve">WEB_ABORTED</w:t></w:r><w:r><w:rPr><w:rFonts w:hint="eastAsia" /></w:rPr><w:t xml:space="preserve">，以及</w:t></w:r><w:r><w:t xml:space="preserve"> </w:t></w:r><w:r><w:rPr><w:rStyle w:val="VerbatimChar" /></w:rPr><w:t xml:space="preserve">WEB_PROVIDER_ERROR</w:t></w:r><w:r><w:rPr><w:rFonts w:hint="eastAsia" /></w:rPr><w:t xml:space="preserve">（提供方自身故障经</w:t></w:r><w:r><w:t xml:space="preserve"> seam </w:t></w:r><w:r><w:rPr><w:rFonts w:hint="eastAsia" /></w:rPr><w:t xml:space="preserve">暴露时使用的兜底代码，包括</w:t></w:r><w:r><w:t xml:space="preserve"> </w:t></w:r><w:r><w:rPr><w:rFonts w:hint="eastAsia" /></w:rPr><w:t xml:space="preserve">DNS、连接被拒绝、TLS</w:t></w:r><w:r><w:t xml:space="preserve"> </w:t></w:r><w:r><w:rPr><w:rFonts w:hint="eastAsia" /></w:rPr><w:t xml:space="preserve">等网络或传输故障）。抓取传输层错误代码由</w:t></w:r><w:r><w:t xml:space="preserve"> </w:t></w:r><w:r><w:rPr><w:rStyle w:val="VerbatimChar" /></w:rPr><w:t xml:space="preserve">dsh-web-fetch-http</w:t></w:r><w:r><w:t xml:space="preserve"> </w:t></w:r><w:r><w:rPr><w:rFonts w:hint="eastAsia" /></w:rPr><w:t xml:space="preserve">实现拥有，不同的抓取后端无需抛出它们：</w:t></w:r><w:r><w:rPr><w:rStyle w:val="VerbatimChar" /></w:rPr><w:t xml:space="preserve">WEB_INVALID_URL</w:t></w:r><w:r><w:t xml:space="preserve">、</w:t></w:r><w:r><w:rPr><w:rStyle w:val="VerbatimChar" /></w:rPr><w:t xml:space="preserve">WEB_BLOCKED_URL</w:t></w:r><w:r><w:t xml:space="preserve">、</w:t></w:r><w:r><w:rPr><w:rStyle w:val="VerbatimChar" /></w:rPr><w:t xml:space="preserve">WEB_REDIRECT_BLOCKED</w:t></w:r><w:r><w:t xml:space="preserve">、</w:t></w:r><w:r><w:rPr><w:rStyle w:val="VerbatimChar" /></w:rPr><w:t xml:space="preserve">WEB_FETCH_TOO_LARGE</w:t></w:r><w:r><w:t xml:space="preserve">、</w:t></w:r><w:r><w:rPr><w:rStyle w:val="VerbatimChar" /></w:rPr><w:t xml:space="preserve">WEB_FETCH_TIMEOUT</w:t></w:r><w:r><w:t xml:space="preserve">、</w:t></w:r><w:r><w:rPr><w:rStyle w:val="VerbatimChar" /></w:rPr><w:t xml:space="preserve">WEB_UNSUPPORTED_CONTENT_TYPE</w:t></w:r><w:r><w:t xml:space="preserve">。</w:t></w:r></w:p>
    <w:bookmarkEnd w:id="984" />
    <w:bookmarkStart w:id="985" w:name="服务-3" />
    <w:p><w:pPr><w:pStyle w:val="Heading3" /></w:pPr><w:r><w:rPr><w:rStyle w:val="SectionNumber" /></w:rPr><w:t xml:space="preserve">5.35.6</w:t></w:r><w:r><w:tab /></w:r><w:r><w:rPr><w:rFonts w:hint="eastAsia" /></w:rPr><w:t xml:space="preserve">服务</w:t></w:r></w:p>
    <w:p><w:pPr><w:pStyle w:val="FirstParagraph" /></w:pPr><w:r><w:rPr><w:rStyle w:val="VerbatimChar" /></w:rPr><w:t xml:space="preserve">WebRuntime</w:t></w:r><w:r><w:t xml:space="preserve"> </w:t></w:r><w:r><w:rPr><w:rFonts w:hint="eastAsia" /></w:rPr><w:t xml:space="preserve">注册搜索与抓取提供方，以</w:t></w:r><w:r><w:t xml:space="preserve"> </w:t></w:r><w:r><w:rPr><w:rStyle w:val="VerbatimChar" /></w:rPr><w:t xml:space="preserve">WEB_DUPLICATE_PROVIDER</w:t></w:r><w:r><w:t xml:space="preserve"> </w:t></w:r><w:r><w:rPr><w:rFonts w:hint="eastAsia" /></w:rPr><w:t xml:space="preserve">拒绝重复</w:t></w:r><w:r><w:t xml:space="preserve"> </w:t></w:r><w:r><w:rPr><w:rFonts w:hint="eastAsia" /></w:rPr><w:t xml:space="preserve">id，并在执行时以结构化的选择错误解析提供方。本地抓取后端仅接受</w:t></w:r><w:r><w:t xml:space="preserve"> </w:t></w:r><w:r><w:rPr><w:rFonts w:hint="eastAsia" /></w:rPr><w:t xml:space="preserve">HTTP(S)、拒绝凭证、限制重定向次数、字节数、字符数和时间、对每一次同源重定向跳转重新进行安全校验，并解码正文；展示由工具负责。本地后端不会拦截私有网络目标；在能够触及敏感内部目标的环境中，禁止启用</w:t></w:r><w:r><w:t xml:space="preserve"> </w:t></w:r><w:r><w:rPr><w:rStyle w:val="VerbatimChar" /></w:rPr><w:t xml:space="preserve">web_fetch</w:t></w:r><w:r><w:t xml:space="preserve">。</w:t></w:r></w:p>
    <w:p><w:pPr><w:pStyle w:val="BodyText" /></w:pPr></w:p>
    <w:bookmarkEnd w:id="985" />
    <w:bookmarkStart w:id="989" w:name="cordis-api-31" />
    <w:p><w:pPr><w:pStyle w:val="Heading3" /></w:pPr><w:r><w:rPr><w:rStyle w:val="SectionNumber" /></w:rPr><w:t xml:space="preserve">5.35.7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988" w:name="ctxweb--webruntime" />
    <w:p><w:pPr><w:pStyle w:val="Heading4" /></w:pPr><w:r><w:rPr><w:rStyle w:val="SectionNumber" /></w:rPr><w:t xml:space="preserve">5.35.7.1</w:t></w:r><w:r><w:tab /></w:r><w:r><w:rPr><w:rStyle w:val="VerbatimChar" /></w:rPr><w:t xml:space="preserve">ctx.web</w:t></w:r><w:r><w:t xml:space="preserve"> </w:t></w:r><w:r><w:t xml:space="preserve">—</w:t></w:r><w:r><w:t xml:space="preserve"> </w:t></w:r><w:r><w:rPr><w:rStyle w:val="VerbatimChar" /></w:rPr><w:t xml:space="preserve">WebRuntime</w:t></w:r></w:p>
    <w:p><w:pPr><w:pStyle w:val="FirstParagraph" /></w:pPr><w:r><w:t xml:space="preserve">The web access service. Registered as</w:t></w:r><w:r><w:t xml:space="preserve"> </w:t></w:r><w:r><w:rPr><w:rStyle w:val="VerbatimChar" /></w:rPr><w:t xml:space="preserve">ctx.web</w:t></w:r><w:r><w:t xml:space="preserve"> </w:t></w:r><w:r><w:t xml:space="preserve">(one instance per context).</w:t></w:r></w:p>
    <w:p><w:pPr><w:pStyle w:val="BodyText" /></w:pPr><w:r><w:t xml:space="preserve">Selection semantics (resolved at execution time, never order-dependent):</w:t></w:r></w:p>
    <w:p><w:pPr><w:pStyle w:val="Compact" /><w:numPr><w:ilvl w:val="0" /><w:numId w:val="1042" /></w:numPr></w:pPr><w:r><w:t xml:space="preserve">A configured id that is registered and</w:t></w:r><w:r><w:t xml:space="preserve"> </w:t></w:r><w:r><w:rPr><w:rStyle w:val="VerbatimChar" /></w:rPr><w:t xml:space="preserve">available()</w:t></w:r><w:r><w:t xml:space="preserve"> </w:t></w:r><w:r><w:t xml:space="preserve">→ that provider.</w:t></w:r></w:p>
    <w:p><w:pPr><w:pStyle w:val="Compact" /><w:numPr><w:ilvl w:val="0" /><w:numId w:val="1042" /></w:numPr></w:pPr><w:r><w:t xml:space="preserve">A configured id not registered →</w:t></w:r><w:r><w:t xml:space="preserve"> </w:t></w:r><w:r><w:rPr><w:rStyle w:val="VerbatimChar" /></w:rPr><w:t xml:space="preserve">WEB_PROVIDER_CONFIGURED_MISSING</w:t></w:r><w:r><w:t xml:space="preserve">.</w:t></w:r></w:p>
    <w:p><w:pPr><w:pStyle w:val="Compact" /><w:numPr><w:ilvl w:val="0" /><w:numId w:val="1042" /></w:numPr></w:pPr><w:r><w:t xml:space="preserve">A configured id registered but unavailable →</w:t></w:r><w:r><w:t xml:space="preserve"> </w:t></w:r><w:r><w:rPr><w:rStyle w:val="VerbatimChar" /></w:rPr><w:t xml:space="preserve">WEB_PROVIDER_CONFIGURED_UNAVAILABLE</w:t></w:r><w:r><w:t xml:space="preserve">.</w:t></w:r></w:p>
    <w:p><w:pPr><w:pStyle w:val="Compact" /><w:numPr><w:ilvl w:val="0" /><w:numId w:val="1042" /></w:numPr></w:pPr><w:r><w:t xml:space="preserve">No id configured, exactly one registered usable provider → that provider.</w:t></w:r></w:p>
    <w:p><w:pPr><w:pStyle w:val="Compact" /><w:numPr><w:ilvl w:val="0" /><w:numId w:val="1042" /></w:numPr></w:pPr><w:r><w:t xml:space="preserve">No id configured, multiple usable providers →</w:t></w:r><w:r><w:t xml:space="preserve"> </w:t></w:r><w:r><w:rPr><w:rStyle w:val="VerbatimChar" /></w:rPr><w:t xml:space="preserve">WEB_PROVIDER_AMBIGUOUS</w:t></w:r><w:r><w:t xml:space="preserve">.</w:t></w:r></w:p>
    <w:p><w:pPr><w:pStyle w:val="Compact" /><w:numPr><w:ilvl w:val="0" /><w:numId w:val="1042" /></w:numPr></w:pPr><w:r><w:t xml:space="preserve">No id configured, no usable provider →</w:t></w:r><w:r><w:t xml:space="preserve"> </w:t></w:r><w:r><w:rPr><w:rStyle w:val="VerbatimChar" /></w:rPr><w:t xml:space="preserve">WEB_PROVIDER_UNAVAILABLE</w:t></w:r><w:r><w:t xml:space="preserve">.</w:t></w:r></w:p>
    <w:p><w:pPr><w:pStyle w:val="SourceCode" /></w:pPr><w:r><w:rPr><w:rStyle w:val="CommentTok" /></w:rPr><w:t xml:space="preserve">/**</w:t></w:r><w:r><w:br /></w:r><w:r><w:rPr><w:rStyle w:val="CommentTok" /></w:rPr><w:t xml:space="preserve"> * Register a search provider. Throws {</w:t></w:r><w:r><w:rPr><w:rStyle w:val="AnnotationTok" /></w:rPr><w:t xml:space="preserve">@link</w:t></w:r><w:r><w:rPr><w:rStyle w:val="CommentTok" /></w:rPr><w:t xml:space="preserve"> </w:t></w:r><w:r><w:rPr><w:rStyle w:val="CommentVarTok" /></w:rPr><w:t xml:space="preserve">WebError}</w:t></w:r><w:r><w:rPr><w:rStyle w:val="CommentTok" /></w:rPr><w:t xml:space="preserve"> `WEB_DUPLICATE_PROVIDER`</w:t></w:r><w:r><w:br /></w:r><w:r><w:rPr><w:rStyle w:val="CommentTok" /></w:rPr><w:t xml:space="preserve"> * if its id is already registered for search. Returns a disposer; disposed</w:t></w:r><w:r><w:br /></w:r><w:r><w:rPr><w:rStyle w:val="CommentTok" /></w:rPr><w:t xml:space="preserve"> *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provider; its `id` is the registry key.</w:t></w:r><w:r><w:br /></w:r><w:r><w:rPr><w:rStyle w:val="CommentTok" /></w:rPr><w:t xml:space="preserve"> * </w:t></w:r><w:r><w:rPr><w:rStyle w:val="AnnotationTok" /></w:rPr><w:t xml:space="preserve">@returns</w:t></w:r><w:r><w:rPr><w:rStyle w:val="CommentTok" /></w:rPr><w:t xml:space="preserve"> the disposer that unregisters the provider.</w:t></w:r><w:r><w:br /></w:r><w:r><w:rPr><w:rStyle w:val="CommentTok" /></w:rPr><w:t xml:space="preserve"> */</w:t></w:r><w:r><w:br /></w:r><w:r><w:rPr><w:rStyle w:val="FunctionTok" /></w:rPr><w:t xml:space="preserve">registerSearchProvider</w:t></w:r><w:r><w:rPr><w:rStyle w:val="NormalTok" /></w:rPr><w:t xml:space="preserve">(provider</w:t></w:r><w:r><w:rPr><w:rStyle w:val="OperatorTok" /></w:rPr><w:t xml:space="preserve">:</w:t></w:r><w:r><w:rPr><w:rStyle w:val="NormalTok" /></w:rPr><w:t xml:space="preserve"> WebSearchProvider)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fetch provider. Throws {</w:t></w:r><w:r><w:rPr><w:rStyle w:val="AnnotationTok" /></w:rPr><w:t xml:space="preserve">@link</w:t></w:r><w:r><w:rPr><w:rStyle w:val="CommentTok" /></w:rPr><w:t xml:space="preserve"> </w:t></w:r><w:r><w:rPr><w:rStyle w:val="CommentVarTok" /></w:rPr><w:t xml:space="preserve">WebError}</w:t></w:r><w:r><w:rPr><w:rStyle w:val="CommentTok" /></w:rPr><w:t xml:space="preserve"> `WEB_DUPLICATE_PROVIDER`</w:t></w:r><w:r><w:br /></w:r><w:r><w:rPr><w:rStyle w:val="CommentTok" /></w:rPr><w:t xml:space="preserve"> * if its id is already registered for fetch. Returns a disposer; disposed</w:t></w:r><w:r><w:br /></w:r><w:r><w:rPr><w:rStyle w:val="CommentTok" /></w:rPr><w:t xml:space="preserve"> *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provider; its `id` is the registry key.</w:t></w:r><w:r><w:br /></w:r><w:r><w:rPr><w:rStyle w:val="CommentTok" /></w:rPr><w:t xml:space="preserve"> * </w:t></w:r><w:r><w:rPr><w:rStyle w:val="AnnotationTok" /></w:rPr><w:t xml:space="preserve">@returns</w:t></w:r><w:r><w:rPr><w:rStyle w:val="CommentTok" /></w:rPr><w:t xml:space="preserve"> the disposer that unregisters the provider.</w:t></w:r><w:r><w:br /></w:r><w:r><w:rPr><w:rStyle w:val="CommentTok" /></w:rPr><w:t xml:space="preserve"> */</w:t></w:r><w:r><w:br /></w:r><w:r><w:rPr><w:rStyle w:val="FunctionTok" /></w:rPr><w:t xml:space="preserve">registerFetchProvider</w:t></w:r><w:r><w:rPr><w:rStyle w:val="NormalTok" /></w:rPr><w:t xml:space="preserve">(provider</w:t></w:r><w:r><w:rPr><w:rStyle w:val="OperatorTok" /></w:rPr><w:t xml:space="preserve">:</w:t></w:r><w:r><w:rPr><w:rStyle w:val="NormalTok" /></w:rPr><w:t xml:space="preserve"> WebFetchProvider)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Run one search through the selected provider. Resolves the provider at call</w:t></w:r><w:r><w:br /></w:r><w:r><w:rPr><w:rStyle w:val="CommentTok" /></w:rPr><w:t xml:space="preserve"> * time with the selection rules above; throws {</w:t></w:r><w:r><w:rPr><w:rStyle w:val="AnnotationTok" /></w:rPr><w:t xml:space="preserve">@link</w:t></w:r><w:r><w:rPr><w:rStyle w:val="CommentTok" /></w:rPr><w:t xml:space="preserve"> </w:t></w:r><w:r><w:rPr><w:rStyle w:val="CommentVarTok" /></w:rPr><w:t xml:space="preserve">WebError}</w:t></w:r><w:r><w:rPr><w:rStyle w:val="CommentTok" /></w:rPr><w:t xml:space="preserve"> when the</w:t></w:r><w:r><w:br /></w:r><w:r><w:rPr><w:rStyle w:val="CommentTok" /></w:rPr><w:t xml:space="preserve"> * capability cannot run. The seam enforces `request.maxResults` on the result:</w:t></w:r><w:r><w:br /></w:r><w:r><w:rPr><w:rStyle w:val="CommentTok" /></w:rPr><w:t xml:space="preserve"> * if the provider over-returns, `sources[]` is truncated and `truncated` set.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query and optional result limit.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signal forwarded to the provider.</w:t></w:r><w:r><w:br /></w:r><w:r><w:rPr><w:rStyle w:val="CommentTok" /></w:rPr><w:t xml:space="preserve"> * </w:t></w:r><w:r><w:rPr><w:rStyle w:val="AnnotationTok" /></w:rPr><w:t xml:space="preserve">@returns</w:t></w:r><w:r><w:rPr><w:rStyle w:val="CommentTok" /></w:rPr><w:t xml:space="preserve"> the provider&#39;s results, capped to `request.maxResults`.</w:t></w:r><w:r><w:br /></w:r><w:r><w:rPr><w:rStyle w:val="CommentTok" /></w:rPr><w:t xml:space="preserve"> */</w:t></w:r><w:r><w:br /></w:r><w:r><w:rPr><w:rStyle w:val="KeywordTok" /></w:rPr><w:t xml:space="preserve">async</w:t></w:r><w:r><w:rPr><w:rStyle w:val="NormalTok" /></w:rPr><w:t xml:space="preserve"> </w:t></w:r><w:r><w:rPr><w:rStyle w:val="FunctionTok" /></w:rPr><w:t xml:space="preserve">search</w:t></w:r><w:r><w:rPr><w:rStyle w:val="NormalTok" /></w:rPr><w:t xml:space="preserve">(request</w:t></w:r><w:r><w:rPr><w:rStyle w:val="OperatorTok" /></w:rPr><w:t xml:space="preserve">:</w:t></w:r><w:r><w:rPr><w:rStyle w:val="NormalTok" /></w:rPr><w:t xml:space="preserve"> WebSearchRequest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WebSearchResult</w:t></w:r><w:r><w:rPr><w:rStyle w:val="OperatorTok" /></w:rPr><w:t xml:space="preserve">&gt;</w:t></w:r><w:r><w:br /></w:r><w:r><w:br /></w:r><w:r><w:rPr><w:rStyle w:val="CommentTok" /></w:rPr><w:t xml:space="preserve">/**</w:t></w:r><w:r><w:br /></w:r><w:r><w:rPr><w:rStyle w:val="CommentTok" /></w:rPr><w:t xml:space="preserve"> * Retrieve one URL through the selected provider. Resolves the provider at</w:t></w:r><w:r><w:br /></w:r><w:r><w:rPr><w:rStyle w:val="CommentTok" /></w:rPr><w:t xml:space="preserve"> * call time with the selection rules above; throws {</w:t></w:r><w:r><w:rPr><w:rStyle w:val="AnnotationTok" /></w:rPr><w:t xml:space="preserve">@link</w:t></w:r><w:r><w:rPr><w:rStyle w:val="CommentTok" /></w:rPr><w:t xml:space="preserve"> </w:t></w:r><w:r><w:rPr><w:rStyle w:val="CommentVarTok" /></w:rPr><w:t xml:space="preserve">WebError}</w:t></w:r><w:r><w:rPr><w:rStyle w:val="CommentTok" /></w:rPr><w:t xml:space="preserve"> when the</w:t></w:r><w:r><w:br /></w:r><w:r><w:rPr><w:rStyle w:val="CommentTok" /></w:rPr><w:t xml:space="preserve"> * capability cannot run. A non-2xx response is a result, not a throw.</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URL plus retrieval options.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signal forwarded to the provider.</w:t></w:r><w:r><w:br /></w:r><w:r><w:rPr><w:rStyle w:val="CommentTok" /></w:rPr><w:t xml:space="preserve"> * </w:t></w:r><w:r><w:rPr><w:rStyle w:val="AnnotationTok" /></w:rPr><w:t xml:space="preserve">@returns</w:t></w:r><w:r><w:rPr><w:rStyle w:val="CommentTok" /></w:rPr><w:t xml:space="preserve"> the retrieval outcome; non-2xx responses resolve descriptively.</w:t></w:r><w:r><w:br /></w:r><w:r><w:rPr><w:rStyle w:val="CommentTok" /></w:rPr><w:t xml:space="preserve"> */</w:t></w:r><w:r><w:br /></w:r><w:r><w:rPr><w:rStyle w:val="KeywordTok" /></w:rPr><w:t xml:space="preserve">async</w:t></w:r><w:r><w:rPr><w:rStyle w:val="NormalTok" /></w:rPr><w:t xml:space="preserve"> </w:t></w:r><w:r><w:rPr><w:rStyle w:val="FunctionTok" /></w:rPr><w:t xml:space="preserve">fetch</w:t></w:r><w:r><w:rPr><w:rStyle w:val="NormalTok" /></w:rPr><w:t xml:space="preserve">(request</w:t></w:r><w:r><w:rPr><w:rStyle w:val="OperatorTok" /></w:rPr><w:t xml:space="preserve">:</w:t></w:r><w:r><w:rPr><w:rStyle w:val="NormalTok" /></w:rPr><w:t xml:space="preserve"> WebFetchRequest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WebFetchResult</w:t></w:r><w:r><w:rPr><w:rStyle w:val="OperatorTok" /></w:rPr><w:t xml:space="preserve">&gt;</w:t></w:r></w:p>
    <w:p><w:pPr><w:pStyle w:val="FirstParagraph" /></w:pPr><w:r><w:t xml:space="preserve">Source:</w:t></w:r><w:r><w:t xml:space="preserve"> </w:t></w:r><w:hyperlink r:id="rId986"><w:r><w:rPr><w:rStyle w:val="VerbatimChar" /></w:rPr><w:t xml:space="preserve">packages/web/web/src/index.ts:74</w:t></w:r></w:hyperlink></w:p>
    <w:p><w:pPr><w:pStyle w:val="BlockText" /></w:pPr><w:r><w:rPr><w:rFonts w:hint="eastAsia" /></w:rPr><w:t xml:space="preserve">规范来源:</w:t></w:r><w:r><w:t xml:space="preserve"> </w:t></w:r><w:hyperlink r:id="rId987"><w:r><w:rPr><w:rStyle w:val="Hyperlink" /></w:rPr><w:t xml:space="preserve">docs/subsystems/spill.zh.md</w:t></w:r></w:hyperlink></w:p>
    <w:bookmarkEnd w:id="988" />
    <w:bookmarkEnd w:id="989" />
    <w:bookmarkEnd w:id="990" />
    <w:bookmarkStart w:id="1004" w:name="spill-存储" />
    <w:p><w:pPr><w:pStyle w:val="Heading2" /></w:pPr><w:r><w:rPr><w:rStyle w:val="SectionNumber" /></w:rPr><w:t xml:space="preserve">5.36</w:t></w:r><w:r><w:tab /></w:r><w:r><w:t xml:space="preserve">spill </w:t></w:r><w:r><w:rPr><w:rFonts w:hint="eastAsia" /></w:rPr><w:t xml:space="preserve">存储</w:t></w:r></w:p>
    <w:p><w:pPr><w:pStyle w:val="FirstParagraph" /></w:pPr><w:r><w:t xml:space="preserve">spill </w:t></w:r><w:r><w:rPr><w:rFonts w:hint="eastAsia" /></w:rPr><w:t xml:space="preserve">存储</w:t></w:r><w:r><w:t xml:space="preserve"> seam </w:t></w:r><w:r><w:rPr><w:rFonts w:hint="eastAsia" /></w:rPr><w:t xml:space="preserve">是一项</w:t></w:r><w:hyperlink r:id="rId991"><w:r><w:rPr><w:rStyle w:val="Hyperlink" /><w:rFonts w:hint="eastAsia" /></w:rPr><w:t xml:space="preserve">能力</w:t></w:r><w:r><w:rPr><w:rStyle w:val="Hyperlink" /></w:rPr><w:t xml:space="preserve"> seam</w:t></w:r></w:hyperlink><w:r><w:rPr><w:rFonts w:hint="eastAsia" /></w:rPr><w:t xml:space="preserve">，它持久保存工具的超大文本，并返回面向模型的定位符与检索指引；该能力拆分到三个包：Service</w:t></w:r><w:r><w:t xml:space="preserve"> </w:t></w:r><w:r><w:rPr><w:rFonts w:hint="eastAsia" /></w:rPr><w:t xml:space="preserve">Definition（</w:t></w:r><w:hyperlink r:id="rId992"><w:r><w:rPr><w:rStyle w:val="Hyperlink" /></w:rPr><w:t xml:space="preserve">dsh-spill</w:t></w:r></w:hyperlink><w:r><w:rPr><w:rFonts w:hint="eastAsia" /></w:rPr><w:t xml:space="preserve">，</w:t></w:r><w:r><w:rPr><w:rStyle w:val="VerbatimChar" /></w:rPr><w:t xml:space="preserve">ctx.spillStore</w:t></w:r><w:r><w:rPr><w:rFonts w:hint="eastAsia" /></w:rPr><w:t xml:space="preserve">）、Service</w:t></w:r><w:r><w:t xml:space="preserve"> </w:t></w:r><w:r><w:rPr><w:rFonts w:hint="eastAsia" /></w:rPr><w:t xml:space="preserve">Provider（</w:t></w:r><w:hyperlink r:id="rId993"><w:r><w:rPr><w:rStyle w:val="Hyperlink" /></w:rPr><w:t xml:space="preserve">dsh-spill-local</w:t></w:r></w:hyperlink><w:r><w:rPr><w:rFonts w:hint="eastAsia" /></w:rPr><w:t xml:space="preserve">，宿主文件系统中会话作用域的私有文件）和</w:t></w:r><w:r><w:t xml:space="preserve"> </w:t></w:r><w:r><w:rPr><w:rFonts w:hint="eastAsia" /></w:rPr><w:t xml:space="preserve">Consumer（</w:t></w:r><w:hyperlink r:id="rId994"><w:r><w:rPr><w:rStyle w:val="Hyperlink" /></w:rPr><w:t xml:space="preserve">dsh-spill-policy</w:t></w:r></w:hyperlink><w:r><w:rPr><w:rFonts w:hint="eastAsia" /></w:rPr><w:t xml:space="preserve">，</w:t></w:r><w:r><w:rPr><w:rStyle w:val="VerbatimChar" /></w:rPr><w:t xml:space="preserve">tools/post-execute</w:t></w:r><w:r><w:t xml:space="preserve"> </w:t></w:r><w:r><w:rPr><w:rFonts w:hint="eastAsia" /></w:rPr><w:t xml:space="preserve">策略）。spill</w:t></w:r><w:r><w:t xml:space="preserve"> </w:t></w:r><w:r><w:rPr><w:rFonts w:hint="eastAsia" /></w:rPr><w:t xml:space="preserve">是</w:t></w:r><w:r><w:rPr><w:rFonts w:hint="eastAsia" /><w:b /><w:bCs /></w:rPr><w:t xml:space="preserve">一项可选能力</w:t></w:r><w:r><w:rPr><w:rFonts w:hint="eastAsia" /></w:rPr><w:t xml:space="preserve">，不属于</w:t></w:r><w:r><w:t xml:space="preserve"> agent </w:t></w:r><w:r><w:rPr><w:rFonts w:hint="eastAsia" /></w:rPr><w:t xml:space="preserve">loop（智能体循环）主干，因此其词汇记录在此处，而不在</w:t></w:r><w:r><w:t xml:space="preserve"> </w:t></w:r><w:hyperlink r:id="rId16"><w:r><w:rPr><w:rStyle w:val="Hyperlink" /></w:rPr><w:t xml:space="preserve">core.md</w:t></w:r></w:hyperlink><w:r><w:t xml:space="preserve"> </w:t></w:r><w:r><w:rPr><w:rFonts w:hint="eastAsia" /></w:rPr><w:t xml:space="preserve">中。预览机制仍归</w:t></w:r><w:r><w:t xml:space="preserve"> </w:t></w:r><w:hyperlink r:id="rId995"><w:r><w:rPr><w:rStyle w:val="Hyperlink" /></w:rPr><w:t xml:space="preserve">dsh-output-retention</w:t></w:r></w:hyperlink><w:r><w:t xml:space="preserve"> </w:t></w:r><w:r><w:rPr><w:rFonts w:hint="eastAsia" /></w:rPr><w:t xml:space="preserve">所有；该</w:t></w:r><w:r><w:t xml:space="preserve"> seam </w:t></w:r><w:r><w:rPr><w:rFonts w:hint="eastAsia" /></w:rPr><w:t xml:space="preserve">只保存策略交给它的最终文本。</w:t></w:r></w:p>
    <w:p><w:pPr><w:pStyle w:val="BodyText" /></w:pPr><w:r><w:rPr><w:rFonts w:hint="eastAsia" /></w:rPr><w:t xml:space="preserve">源码：</w:t></w:r><w:hyperlink r:id="rId996"><w:r><w:rPr><w:rStyle w:val="VerbatimChar" /></w:rPr><w:t xml:space="preserve">packages/spill/spill/src/types.ts</w:t></w:r></w:hyperlink></w:p>
    <w:bookmarkStart w:id="997" w:name="保存请求" />
    <w:p><w:pPr><w:pStyle w:val="Heading3" /></w:pPr><w:r><w:rPr><w:rStyle w:val="SectionNumber" /></w:rPr><w:t xml:space="preserve">5.36.1</w:t></w:r><w:r><w:tab /></w:r><w:r><w:rPr><w:rFonts w:hint="eastAsia" /></w:rPr><w:t xml:space="preserve">保存请求</w:t></w:r></w:p>
    <w:p><w:pPr><w:pStyle w:val="FirstParagraph" /></w:pPr><w:r><w:rPr><w:rStyle w:val="VerbatimChar" /></w:rPr><w:t xml:space="preserve">saveText</w:t></w:r><w:r><w:t xml:space="preserve"> </w:t></w:r><w:r><w:rPr><w:rFonts w:hint="eastAsia" /></w:rPr><w:t xml:space="preserve">是唯一的服务操作：原样持久保存</w:t></w:r><w:r><w:t xml:space="preserve"> </w:t></w:r><w:r><w:rPr><w:rStyle w:val="VerbatimChar" /></w:rPr><w:t xml:space="preserve">content</w:t></w:r><w:r><w:rPr><w:rFonts w:hint="eastAsia" /></w:rPr><w:t xml:space="preserve">，并返回不透明的定位符、后端提供的检索提示和准确字节数。请求携带保存时的存储命名空间（</w:t></w:r><w:r><w:rPr><w:rStyle w:val="VerbatimChar" /></w:rPr><w:t xml:space="preserve">owner</w:t></w:r><w:r><w:rPr><w:rFonts w:hint="eastAsia" /></w:rPr><w:t xml:space="preserve">）、生成内容的工具和调用（</w:t></w:r><w:r><w:rPr><w:rStyle w:val="VerbatimChar" /></w:rPr><w:t xml:space="preserve">source</w:t></w:r><w:r><w:rPr><w:rFonts w:hint="eastAsia" /></w:rPr><w:t xml:space="preserve">，用于命名和检查，而非访问控制）以及后端可用作命名提示的</w:t></w:r><w:r><w:t xml:space="preserve"> </w:t></w:r><w:r><w:rPr><w:rStyle w:val="VerbatimChar" /></w:rPr><w:t xml:space="preserve">suggestedName</w:t></w:r><w:r><w:rPr><w:rFonts w:hint="eastAsia" /></w:rPr><w:t xml:space="preserve">（它不是路径）。</w:t></w:r></w:p>
    <w:p><w:pPr><w:pStyle w:val="SourceCode" /></w:pPr><w:r><w:rPr><w:rStyle w:val="CommentTok" /></w:rPr><w:t xml:space="preserve">/** One request to persist text to a spill artifact. */</w:t></w:r><w:r><w:br /></w:r><w:r><w:rPr><w:rStyle w:val="KeywordTok" /></w:rPr><w:t xml:space="preserve">interface</w:t></w:r><w:r><w:rPr><w:rStyle w:val="NormalTok" /></w:rPr><w:t xml:space="preserve"> SaveTextSpill {</w:t></w:r><w:r><w:br /></w:r><w:r><w:rPr><w:rStyle w:val="NormalTok" /></w:rPr><w:t xml:space="preserve">  owner</w:t></w:r><w:r><w:rPr><w:rStyle w:val="OperatorTok" /></w:rPr><w:t xml:space="preserve">:</w:t></w:r><w:r><w:rPr><w:rStyle w:val="NormalTok" /></w:rPr><w:t xml:space="preserve"> SpillOwner</w:t></w:r><w:r><w:br /></w:r><w:r><w:rPr><w:rStyle w:val="NormalTok" /></w:rPr><w:t xml:space="preserve">  source</w:t></w:r><w:r><w:rPr><w:rStyle w:val="OperatorTok" /></w:rPr><w:t xml:space="preserve">:</w:t></w:r><w:r><w:rPr><w:rStyle w:val="NormalTok" /></w:rPr><w:t xml:space="preserve"> SpillSource</w:t></w:r><w:r><w:br /></w:r><w:r><w:rPr><w:rStyle w:val="NormalTok" /></w:rPr><w:t xml:space="preserve">  </w:t></w:r><w:r><w:rPr><w:rStyle w:val="CommentTok" /></w:rPr><w:t xml:space="preserve">/**</w:t></w:r><w:r><w:br /></w:r><w:r><w:rPr><w:rStyle w:val="CommentTok" /></w:rPr><w:t xml:space="preserve">   * A caller-suggested base name (e.g. `web_fetch.txt`). The backend sanitizes</w:t></w:r><w:r><w:br /></w:r><w:r><w:rPr><w:rStyle w:val="CommentTok" /></w:rPr><w:t xml:space="preserve">   * it to a single safe path segment before use — it is a hint, never a path.</w:t></w:r><w:r><w:br /></w:r><w:r><w:rPr><w:rStyle w:val="CommentTok" /></w:rPr><w:t xml:space="preserve">   */</w:t></w:r><w:r><w:br /></w:r><w:r><w:rPr><w:rStyle w:val="NormalTok" /></w:rPr><w:t xml:space="preserve">  suggestedName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full text to persist (UTF-8). */</w:t></w:r><w:r><w:br /></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Save-time storage namespace for a spilled artifact. The session id lets a</w:t></w:r><w:r><w:br /></w:r><w:r><w:rPr><w:rStyle w:val="CommentTok" /></w:rPr><w:t xml:space="preserve"> * backend group storage under the producing session, but the returned</w:t></w:r><w:r><w:br /></w:r><w:r><w:rPr><w:rStyle w:val="CommentTok" /></w:rPr><w:t xml:space="preserve"> * {</w:t></w:r><w:r><w:rPr><w:rStyle w:val="AnnotationTok" /></w:rPr><w:t xml:space="preserve">@link</w:t></w:r><w:r><w:rPr><w:rStyle w:val="CommentTok" /></w:rPr><w:t xml:space="preserve"> </w:t></w:r><w:r><w:rPr><w:rStyle w:val="CommentVarTok" /></w:rPr><w:t xml:space="preserve">SpillLocator}</w:t></w:r><w:r><w:rPr><w:rStyle w:val="CommentTok" /></w:rPr><w:t xml:space="preserve"> is the model-facing handle. Forked sessions inherit</w:t></w:r><w:r><w:br /></w:r><w:r><w:rPr><w:rStyle w:val="CommentTok" /></w:rPr><w:t xml:space="preserve"> * locators already present in the seeded log; those artifacts are not copied or</w:t></w:r><w:r><w:br /></w:r><w:r><w:rPr><w:rStyle w:val="CommentTok" /></w:rPr><w:t xml:space="preserve"> * re-owned, and spills produced after the fork use the child session id.</w:t></w:r><w:r><w:br /></w:r><w:r><w:rPr><w:rStyle w:val="CommentTok" /></w:rPr><w:t xml:space="preserve"> */</w:t></w:r><w:r><w:br /></w:r><w:r><w:rPr><w:rStyle w:val="KeywordTok" /></w:rPr><w:t xml:space="preserve">interface</w:t></w:r><w:r><w:rPr><w:rStyle w:val="NormalTok" /></w:rPr><w:t xml:space="preserve"> SpillOwner {</w:t></w:r><w:r><w:br /></w:r><w:r><w:rPr><w:rStyle w:val="NormalTok" /></w:rPr><w:t xml:space="preserve">  sessionId</w:t></w:r><w:r><w:rPr><w:rStyle w:val="OperatorTok" /></w:rPr><w:t xml:space="preserve">:</w:t></w:r><w:r><w:rPr><w:rStyle w:val="NormalTok" /></w:rPr><w:t xml:space="preserve"> SessionId</w:t></w:r><w:r><w:br /></w:r><w:r><w:rPr><w:rStyle w:val="NormalTok" /></w:rPr><w:t xml:space="preserve">}</w:t></w:r></w:p>
    <w:p><w:pPr><w:pStyle w:val="FirstParagraph" /></w:pPr><w:r><w:rPr><w:rStyle w:val="VerbatimChar" /></w:rPr><w:t xml:space="preserve">SpillOwner.sessionId</w:t></w:r><w:r><w:t xml:space="preserve"> </w:t></w:r><w:r><w:rPr><w:rFonts w:hint="eastAsia" /></w:rPr><w:t xml:space="preserve">是保存时的存储命名空间。fork</w:t></w:r><w:r><w:t xml:space="preserve"> </w:t></w:r><w:r><w:rPr><w:rFonts w:hint="eastAsia" /></w:rPr><w:t xml:space="preserve">后的会话会从种子日志继承已有的</w:t></w:r><w:r><w:t xml:space="preserve"> spill </w:t></w:r><w:r><w:rPr><w:rFonts w:hint="eastAsia" /></w:rPr><w:t xml:space="preserve">定位符；这些产物不会被复制或重新取得所有权，fork</w:t></w:r><w:r><w:t xml:space="preserve"> </w:t></w:r><w:r><w:rPr><w:rFonts w:hint="eastAsia" /></w:rPr><w:t xml:space="preserve">后产生的</w:t></w:r><w:r><w:t xml:space="preserve"> spill </w:t></w:r><w:r><w:rPr><w:rFonts w:hint="eastAsia" /></w:rPr><w:t xml:space="preserve">则使用子会话</w:t></w:r><w:r><w:t xml:space="preserve"> </w:t></w:r><w:r><w:rPr><w:rFonts w:hint="eastAsia" /></w:rPr><w:t xml:space="preserve">id。保留期清理可以连同其他旧会话产物一起使旧定位符失效；spill</w:t></w:r><w:r><w:t xml:space="preserve"> seam </w:t></w:r><w:r><w:rPr><w:rFonts w:hint="eastAsia" /></w:rPr><w:t xml:space="preserve">不定义逐会话的清理策略。</w:t></w:r></w:p>
    <w:p><w:pPr><w:pStyle w:val="SourceCode" /></w:pPr><w:r><w:rPr><w:rStyle w:val="CommentTok" /></w:rPr><w:t xml:space="preserve">/**</w:t></w:r><w:r><w:br /></w:r><w:r><w:rPr><w:rStyle w:val="CommentTok" /></w:rPr><w:t xml:space="preserve"> * Tool and call that produced one spilled artifact — recorded by the backend for a readable</w:t></w:r><w:r><w:br /></w:r><w:r><w:rPr><w:rStyle w:val="CommentTok" /></w:rPr><w:t xml:space="preserve"> * filename and inspection. Not interpreted for access control; purely</w:t></w:r><w:r><w:br /></w:r><w:r><w:rPr><w:rStyle w:val="CommentTok" /></w:rPr><w:t xml:space="preserve"> * descriptive.</w:t></w:r><w:r><w:br /></w:r><w:r><w:rPr><w:rStyle w:val="CommentTok" /></w:rPr><w:t xml:space="preserve"> */</w:t></w:r><w:r><w:br /></w:r><w:r><w:rPr><w:rStyle w:val="KeywordTok" /></w:rPr><w:t xml:space="preserve">interface</w:t></w:r><w:r><w:rPr><w:rStyle w:val="NormalTok" /></w:rPr><w:t xml:space="preserve"> SpillSource {</w:t></w:r><w:r><w:br /></w:r><w:r><w:rPr><w:rStyle w:val="NormalTok" /></w:rPr><w:t xml:space="preserve">  </w:t></w:r><w:r><w:rPr><w:rStyle w:val="CommentTok" /></w:rPr><w:t xml:space="preserve">/** The tool whose result was spilled (e.g. `web_fetch`). */</w:t></w:r><w:r><w:br /></w:r><w:r><w:rPr><w:rStyle w:val="NormalTok" /></w:rPr><w:t xml:space="preserve">  toolName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model-issued call id the result belongs to. */</w:t></w:r><w:r><w:br /></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A short human label for the artifact (e.g. `result`).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w:t></w:r></w:p>
    <w:bookmarkEnd w:id="997" />
    <w:bookmarkStart w:id="998" w:name="结果-1" />
    <w:p><w:pPr><w:pStyle w:val="Heading3" /></w:pPr><w:r><w:rPr><w:rStyle w:val="SectionNumber" /></w:rPr><w:t xml:space="preserve">5.36.2</w:t></w:r><w:r><w:tab /></w:r><w:r><w:rPr><w:rFonts w:hint="eastAsia" /></w:rPr><w:t xml:space="preserve">结果</w:t></w:r></w:p>
    <w:p><w:pPr><w:pStyle w:val="SourceCode" /></w:pPr><w:r><w:rPr><w:rStyle w:val="CommentTok" /></w:rPr><w:t xml:space="preserve">/** A saved spill artifact: its locator, byte length, and backend-specific retrieval guidance. */</w:t></w:r><w:r><w:br /></w:r><w:r><w:rPr><w:rStyle w:val="KeywordTok" /></w:rPr><w:t xml:space="preserve">interface</w:t></w:r><w:r><w:rPr><w:rStyle w:val="NormalTok" /></w:rPr><w:t xml:space="preserve"> SpillRef {</w:t></w:r><w:r><w:br /></w:r><w:r><w:rPr><w:rStyle w:val="NormalTok" /></w:rPr><w:t xml:space="preserve">  locator</w:t></w:r><w:r><w:rPr><w:rStyle w:val="OperatorTok" /></w:rPr><w:t xml:space="preserve">:</w:t></w:r><w:r><w:rPr><w:rStyle w:val="NormalTok" /></w:rPr><w:t xml:space="preserve"> SpillLocator</w:t></w:r><w:r><w:br /></w:r><w:r><w:rPr><w:rStyle w:val="NormalTok" /></w:rPr><w:t xml:space="preserve">  bytes</w:t></w:r><w:r><w:rPr><w:rStyle w:val="OperatorTok" /></w:rPr><w:t xml:space="preserve">:</w:t></w:r><w:r><w:rPr><w:rStyle w:val="NormalTok" /></w:rPr><w:t xml:space="preserve"> </w:t></w:r><w:r><w:rPr><w:rStyle w:val="DataTypeTok" /></w:rPr><w:t xml:space="preserve">number</w:t></w:r><w:r><w:br /></w:r><w:r><w:rPr><w:rStyle w:val="NormalTok" /></w:rPr><w:t xml:space="preserve">  retrievalHint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SpillLocator</w:t></w:r><w:r><w:t xml:space="preserve"> </w:t></w:r><w:r><w:rPr><w:rFonts w:hint="eastAsia" /></w:rPr><w:t xml:space="preserve">是后端返回的</w:t></w:r><w:hyperlink r:id="rId489"><w:r><w:rPr><w:rStyle w:val="Hyperlink" /><w:rFonts w:hint="eastAsia" /></w:rPr><w:t xml:space="preserve">品牌化</w:t></w:r></w:hyperlink><w:r><w:rPr><w:rFonts w:hint="eastAsia" /></w:rPr><w:t xml:space="preserve">面向模型句柄。本地后端将它渲染为文件系统路径；远程或数据库后端可以渲染</w:t></w:r><w:r><w:t xml:space="preserve"> </w:t></w:r><w:r><w:rPr><w:rFonts w:hint="eastAsia" /></w:rPr><w:t xml:space="preserve">URI、键或命令</w:t></w:r><w:r><w:t xml:space="preserve"> </w:t></w:r><w:r><w:rPr><w:rFonts w:hint="eastAsia" /></w:rPr><w:t xml:space="preserve">token。消费方将它视为不透明值，并使用</w:t></w:r><w:r><w:t xml:space="preserve"> </w:t></w:r><w:r><w:rPr><w:rStyle w:val="VerbatimChar" /></w:rPr><w:t xml:space="preserve">retrievalHint</w:t></w:r><w:r><w:t xml:space="preserve"> </w:t></w:r><w:r><w:rPr><w:rFonts w:hint="eastAsia" /></w:rPr><w:t xml:space="preserve">渲染，而不是假定</w:t></w:r><w:r><w:t xml:space="preserve"> </w:t></w:r><w:r><w:rPr><w:rStyle w:val="VerbatimChar" /></w:rPr><w:t xml:space="preserve">read</w:t></w:r><w:r><w:t xml:space="preserve"> </w:t></w:r><w:r><w:rPr><w:rFonts w:hint="eastAsia" /></w:rPr><w:t xml:space="preserve">始终是正确的检索机制。</w:t></w:r></w:p>
    <w:p><w:pPr><w:pStyle w:val="SourceCode" /></w:pPr><w:r><w:rPr><w:rStyle w:val="CommentTok" /></w:rPr><w:t xml:space="preserve">/**</w:t></w:r><w:r><w:br /></w:r><w:r><w:rPr><w:rStyle w:val="CommentTok" /></w:rPr><w:t xml:space="preserve"> * Opaque model-facing handle for one spilled artifact. A local backend may use a</w:t></w:r><w:r><w:br /></w:r><w:r><w:rPr><w:rStyle w:val="CommentTok" /></w:rPr><w:t xml:space="preserve"> * filesystem path; a remote or database backend may use a URI or key. Consumers</w:t></w:r><w:r><w:br /></w:r><w:r><w:rPr><w:rStyle w:val="CommentTok" /></w:rPr><w:t xml:space="preserve"> * render it with {</w:t></w:r><w:r><w:rPr><w:rStyle w:val="AnnotationTok" /></w:rPr><w:t xml:space="preserve">@link</w:t></w:r><w:r><w:rPr><w:rStyle w:val="CommentTok" /></w:rPr><w:t xml:space="preserve"> </w:t></w:r><w:r><w:rPr><w:rStyle w:val="CommentVarTok" /></w:rPr><w:t xml:space="preserve">SpillRef.retrievalHint}</w:t></w:r><w:r><w:rPr><w:rStyle w:val="CommentTok" /></w:rPr><w:t xml:space="preserve">, but do not parse it.</w:t></w:r><w:r><w:br /></w:r><w:r><w:rPr><w:rStyle w:val="CommentTok" /></w:rPr><w:t xml:space="preserve"> */</w:t></w:r><w:r><w:br /></w:r><w:r><w:rPr><w:rStyle w:val="KeywordTok" /></w:rPr><w:t xml:space="preserve">type</w:t></w:r><w:r><w:rPr><w:rStyle w:val="NormalTok" /></w:rPr><w:t xml:space="preserve"> SpillLocator </w:t></w:r><w:r><w:rPr><w:rStyle w:val="OperatorTok" /></w:rPr><w:t xml:space="preserve">=</w:t></w:r><w:r><w:rPr><w:rStyle w:val="NormalTok" /></w:rPr><w:t xml:space="preserve"> Branded</w:t></w:r><w:r><w:rPr><w:rStyle w:val="OperatorTok" /></w:rPr><w:t xml:space="preserve">&lt;</w:t></w:r><w:r><w:rPr><w:rStyle w:val="StringTok" /></w:rPr><w:t xml:space="preserve">&#39;SpillLocator&#39;</w:t></w:r><w:r><w:rPr><w:rStyle w:val="OperatorTok" /></w:rPr><w:t xml:space="preserve">&gt;</w:t></w:r></w:p>
    <w:bookmarkEnd w:id="998" />
    <w:bookmarkStart w:id="1000" w:name="服务-4" />
    <w:p><w:pPr><w:pStyle w:val="Heading3" /></w:pPr><w:r><w:rPr><w:rStyle w:val="SectionNumber" /></w:rPr><w:t xml:space="preserve">5.36.3</w:t></w:r><w:r><w:tab /></w:r><w:r><w:rPr><w:rFonts w:hint="eastAsia" /></w:rPr><w:t xml:space="preserve">服务</w:t></w:r></w:p>
    <w:p><w:pPr><w:pStyle w:val="FirstParagraph" /></w:pPr><w:r><w:rPr><w:rStyle w:val="VerbatimChar" /></w:rPr><w:t xml:space="preserve">SpillStore</w:t></w:r><w:r><w:rPr><w:rFonts w:hint="eastAsia" /></w:rPr><w:t xml:space="preserve">（</w:t></w:r><w:r><w:rPr><w:rStyle w:val="VerbatimChar" /></w:rPr><w:t xml:space="preserve">ctx.spillStore</w:t></w:r><w:r><w:rPr><w:rFonts w:hint="eastAsia" /></w:rPr><w:t xml:space="preserve">，定义于</w:t></w:r><w:r><w:t xml:space="preserve"> </w:t></w:r><w:hyperlink r:id="rId999"><w:r><w:rPr><w:rStyle w:val="VerbatimChar" /></w:rPr><w:t xml:space="preserve">packages/spill/spill/src/index.ts</w:t></w:r></w:hyperlink><w:r><w:rPr><w:rFonts w:hint="eastAsia" /></w:rPr><w:t xml:space="preserve">）是只有一个方法的抽象服务：</w:t></w:r><w:r><w:rPr><w:rStyle w:val="VerbatimChar" /></w:rPr><w:t xml:space="preserve">saveText(input) → Promise&lt;SpillRef&gt;</w:t></w:r><w:r><w:rPr><w:rFonts w:hint="eastAsia" /></w:rPr><w:t xml:space="preserve">。它持久保存完整的</w:t></w:r><w:r><w:t xml:space="preserve"> </w:t></w:r><w:r><w:rPr><w:rStyle w:val="VerbatimChar" /></w:rPr><w:t xml:space="preserve">content</w:t></w:r><w:r><w:rPr><w:rFonts w:hint="eastAsia" /></w:rPr><w:t xml:space="preserve">，并在实际存储失败（权限、ENOSPC、后端不可用）时拒绝。该</w:t></w:r><w:r><w:t xml:space="preserve"> seam </w:t></w:r><w:r><w:rPr><w:rFonts w:hint="eastAsia" /></w:rPr><w:t xml:space="preserve">只负责存储：不负责保留策略、工具结果替换或检索／搜索</w:t></w:r><w:r><w:t xml:space="preserve"> API。</w:t></w:r></w:p>
    <w:p><w:pPr><w:pStyle w:val="BodyText" /></w:pPr><w:r><w:rPr><w:rFonts w:hint="eastAsia" /></w:rPr><w:t xml:space="preserve">本地后端（</w:t></w:r><w:hyperlink r:id="rId993"><w:r><w:rPr><w:rStyle w:val="Hyperlink" /></w:rPr><w:t xml:space="preserve">dsh-spill-local</w:t></w:r></w:hyperlink><w:r><w:rPr><w:rFonts w:hint="eastAsia" /></w:rPr><w:t xml:space="preserve">）写入</w:t></w:r><w:r><w:t xml:space="preserve"> </w:t></w:r><w:r><w:rPr><w:rStyle w:val="VerbatimChar" /></w:rPr><w:t xml:space="preserve">&lt;root&gt;/session-&lt;hash&gt;/&lt;random&gt;-&lt;safeName&gt;</w:t></w:r><w:r><w:rPr><w:rFonts w:hint="eastAsia" /></w:rPr><w:t xml:space="preserve">：根目录是已配置或延迟创建的私有（0700）目录，会话子目录采用</w:t></w:r><w:r><w:t xml:space="preserve"> </w:t></w:r><w:r><w:rPr><w:rStyle w:val="VerbatimChar" /></w:rPr><w:t xml:space="preserve">sha256(sessionId)</w:t></w:r><w:r><w:rPr><w:rFonts w:hint="eastAsia" /></w:rPr><w:t xml:space="preserve">，并通过排他且仅所有者可访问的写入（</w:t></w:r><w:r><w:rPr><w:rStyle w:val="VerbatimChar" /></w:rPr><w:t xml:space="preserve">open(path, &#39;wx&#39;, 0o600)</w:t></w:r><w:r><w:rPr><w:rFonts w:hint="eastAsia" /></w:rPr><w:t xml:space="preserve">）防止预先植入的符号链接重定向写入。其</w:t></w:r><w:r><w:t xml:space="preserve"> </w:t></w:r><w:r><w:rPr><w:rStyle w:val="VerbatimChar" /></w:rPr><w:t xml:space="preserve">locator</w:t></w:r><w:r><w:t xml:space="preserve"> </w:t></w:r><w:r><w:rPr><w:rFonts w:hint="eastAsia" /></w:rPr><w:t xml:space="preserve">是本地路径，</w:t></w:r><w:r><w:rPr><w:rStyle w:val="VerbatimChar" /></w:rPr><w:t xml:space="preserve">retrievalHint</w:t></w:r><w:r><w:t xml:space="preserve"> </w:t></w:r><w:r><w:rPr><w:rFonts w:hint="eastAsia" /></w:rPr><w:t xml:space="preserve">则告知模型在该路径上使用</w:t></w:r><w:r><w:t xml:space="preserve"> </w:t></w:r><w:r><w:rPr><w:rStyle w:val="VerbatimChar" /></w:rPr><w:t xml:space="preserve">read</w:t></w:r><w:r><w:t xml:space="preserve"> </w:t></w:r><w:r><w:rPr><w:rFonts w:hint="eastAsia" /></w:rPr><w:t xml:space="preserve">或</w:t></w:r><w:r><w:t xml:space="preserve"> </w:t></w:r><w:r><w:rPr><w:rStyle w:val="VerbatimChar" /></w:rPr><w:t xml:space="preserve">grep</w:t></w:r><w:r><w:rPr><w:rFonts w:hint="eastAsia" /></w:rPr><w:t xml:space="preserve">。策略消费方（</w:t></w:r><w:hyperlink r:id="rId994"><w:r><w:rPr><w:rStyle w:val="Hyperlink" /></w:rPr><w:t xml:space="preserve">dsh-spill-policy</w:t></w:r></w:hyperlink><w:r><w:rPr><w:rFonts w:hint="eastAsia" /></w:rPr><w:t xml:space="preserve">）会把超过</w:t></w:r><w:r><w:t xml:space="preserve"> </w:t></w:r><w:r><w:rPr><w:rStyle w:val="VerbatimChar" /></w:rPr><w:t xml:space="preserve">maxInlineBytes</w:t></w:r><w:r><w:t xml:space="preserve"> </w:t></w:r><w:r><w:rPr><w:rFonts w:hint="eastAsia" /></w:rPr><w:t xml:space="preserve">的纯文本最终结果替换为保留库生成的首尾预览和</w:t></w:r><w:r><w:t xml:space="preserve"> spill </w:t></w:r><w:r><w:rPr><w:rFonts w:hint="eastAsia" /></w:rPr><w:t xml:space="preserve">引用；该过程尽力而为：保存失败时保留原始内联结果，而不会把成功的调用变成</w:t></w:r><w:r><w:t xml:space="preserve"> </w:t></w:r><w:r><w:rPr><w:rStyle w:val="VerbatimChar" /></w:rPr><w:t xml:space="preserve">isError</w:t></w:r><w:r><w:t xml:space="preserve">。</w:t></w:r></w:p>
    <w:p><w:pPr><w:pStyle w:val="BodyText" /></w:pPr></w:p>
    <w:bookmarkEnd w:id="1000" />
    <w:bookmarkStart w:id="1003" w:name="cordis-api-32" />
    <w:p><w:pPr><w:pStyle w:val="Heading3" /></w:pPr><w:r><w:rPr><w:rStyle w:val="SectionNumber" /></w:rPr><w:t xml:space="preserve">5.36.4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02" w:name="ctxspillstore--spillstore-abstract-seam" />
    <w:p><w:pPr><w:pStyle w:val="Heading4" /></w:pPr><w:r><w:rPr><w:rStyle w:val="SectionNumber" /></w:rPr><w:t xml:space="preserve">5.36.4.1</w:t></w:r><w:r><w:tab /></w:r><w:r><w:rPr><w:rStyle w:val="VerbatimChar" /></w:rPr><w:t xml:space="preserve">ctx.spillStore</w:t></w:r><w:r><w:t xml:space="preserve"> </w:t></w:r><w:r><w:t xml:space="preserve">—</w:t></w:r><w:r><w:t xml:space="preserve"> </w:t></w:r><w:r><w:rPr><w:rStyle w:val="VerbatimChar" /></w:rPr><w:t xml:space="preserve">SpillStore</w:t></w:r><w:r><w:t xml:space="preserve"> </w:t></w:r><w:r><w:t xml:space="preserve">(abstract seam)</w:t></w:r></w:p>
    <w:p><w:pPr><w:pStyle w:val="FirstParagraph" /></w:pPr><w:r><w:t xml:space="preserve">Abstract spill storage service. Subclass, implement saveText, and load the subclass as a plugin — it registers as</w:t></w:r><w:r><w:t xml:space="preserve"> </w:t></w:r><w:r><w:rPr><w:rStyle w:val="VerbatimChar" /></w:rPr><w:t xml:space="preserve">ctx.spillStore</w:t></w:r><w:r><w:t xml:space="preserve"> </w:t></w:r><w:r><w:t xml:space="preserve">(one implementation per context; loading a second throws, cordis&#39; standard duplicate-service behavior).</w:t></w:r></w:p>
    <w:p><w:pPr><w:pStyle w:val="BodyText" /></w:pPr><w:r><w:t xml:space="preserve">Semantics every implementation must honor:</w:t></w:r></w:p>
    <w:p><w:pPr><w:pStyle w:val="Compact" /><w:numPr><w:ilvl w:val="0" /><w:numId w:val="1043" /></w:numPr></w:pPr><w:r><w:t xml:space="preserve">saveText persists the FULL</w:t></w:r><w:r><w:t xml:space="preserve"> </w:t></w:r><w:r><w:rPr><w:rStyle w:val="VerbatimChar" /></w:rPr><w:t xml:space="preserve">content</w:t></w:r><w:r><w:t xml:space="preserve"> </w:t></w:r><w:r><w:t xml:space="preserve">verbatim and returns an opaque locator, exact byte length, and model-facing retrieval guidance.</w:t></w:r></w:p>
    <w:p><w:pPr><w:pStyle w:val="Compact" /><w:numPr><w:ilvl w:val="0" /><w:numId w:val="1043" /></w:numPr></w:pPr><w:r><w:t xml:space="preserve">Storage is scoped by the request&#39;s SaveTextSpill.owner session; the backend chooses a private (not world-readable) location and a collision-free name derived from — never equal to — the caller&#39;s</w:t></w:r><w:r><w:t xml:space="preserve"> </w:t></w:r><w:r><w:rPr><w:rStyle w:val="VerbatimChar" /></w:rPr><w:t xml:space="preserve">suggestedName</w:t></w:r><w:r><w:t xml:space="preserve">.</w:t></w:r></w:p>
    <w:p><w:pPr><w:pStyle w:val="Compact" /><w:numPr><w:ilvl w:val="0" /><w:numId w:val="1043" /></w:numPr></w:pPr><w:r><w:rPr><w:rStyle w:val="VerbatimChar" /></w:rPr><w:t xml:space="preserve">saveText</w:t></w:r><w:r><w:t xml:space="preserve"> </w:t></w:r><w:r><w:t xml:space="preserve">REJECTS on a real storage failure (permissions, ENOSPC, backend unavailable); the caller decides how to degrade (the spill policy treats a rejection as best-effort and keeps the inline result).</w:t></w:r></w:p>
    <w:p><w:pPr><w:pStyle w:val="SourceCode" /></w:pPr><w:r><w:rPr><w:rStyle w:val="CommentTok" /></w:rPr><w:t xml:space="preserve">/**</w:t></w:r><w:r><w:br /></w:r><w:r><w:rPr><w:rStyle w:val="CommentTok" /></w:rPr><w:t xml:space="preserve"> * Persist `input.content` to a session-scoped spill artifact.</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the owner, caller-supplied source fields, suggested name, and full text to save.</w:t></w:r><w:r><w:br /></w:r><w:r><w:rPr><w:rStyle w:val="CommentTok" /></w:rPr><w:t xml:space="preserve"> * </w:t></w:r><w:r><w:rPr><w:rStyle w:val="AnnotationTok" /></w:rPr><w:t xml:space="preserve">@returns</w:t></w:r><w:r><w:rPr><w:rStyle w:val="CommentTok" /></w:rPr><w:t xml:space="preserve"> the saved artifact&#39;s {</w:t></w:r><w:r><w:rPr><w:rStyle w:val="AnnotationTok" /></w:rPr><w:t xml:space="preserve">@link</w:t></w:r><w:r><w:rPr><w:rStyle w:val="CommentTok" /></w:rPr><w:t xml:space="preserve"> </w:t></w:r><w:r><w:rPr><w:rStyle w:val="CommentVarTok" /></w:rPr><w:t xml:space="preserve">SpillRef}</w:t></w:r><w:r><w:rPr><w:rStyle w:val="CommentTok" /></w:rPr><w:t xml:space="preserve">; rejects on a storage failure.</w:t></w:r><w:r><w:br /></w:r><w:r><w:rPr><w:rStyle w:val="CommentTok" /></w:rPr><w:t xml:space="preserve"> */</w:t></w:r><w:r><w:br /></w:r><w:r><w:rPr><w:rStyle w:val="KeywordTok" /></w:rPr><w:t xml:space="preserve">abstract</w:t></w:r><w:r><w:rPr><w:rStyle w:val="NormalTok" /></w:rPr><w:t xml:space="preserve"> </w:t></w:r><w:r><w:rPr><w:rStyle w:val="FunctionTok" /></w:rPr><w:t xml:space="preserve">saveText</w:t></w:r><w:r><w:rPr><w:rStyle w:val="NormalTok" /></w:rPr><w:t xml:space="preserve">(input</w:t></w:r><w:r><w:rPr><w:rStyle w:val="OperatorTok" /></w:rPr><w:t xml:space="preserve">:</w:t></w:r><w:r><w:rPr><w:rStyle w:val="NormalTok" /></w:rPr><w:t xml:space="preserve"> SaveTextSpill)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SpillRef</w:t></w:r><w:r><w:rPr><w:rStyle w:val="OperatorTok" /></w:rPr><w:t xml:space="preserve">&gt;</w:t></w:r></w:p>
    <w:p><w:pPr><w:pStyle w:val="FirstParagraph" /></w:pPr><w:r><w:t xml:space="preserve">Source:</w:t></w:r><w:r><w:t xml:space="preserve"> </w:t></w:r><w:hyperlink r:id="rId999"><w:r><w:rPr><w:rStyle w:val="VerbatimChar" /></w:rPr><w:t xml:space="preserve">packages/spill/spill/src/index.ts:45</w:t></w:r></w:hyperlink></w:p>
    <w:p><w:pPr><w:pStyle w:val="BlockText" /></w:pPr><w:r><w:rPr><w:rFonts w:hint="eastAsia" /></w:rPr><w:t xml:space="preserve">规范来源:</w:t></w:r><w:r><w:t xml:space="preserve"> </w:t></w:r><w:hyperlink r:id="rId1001"><w:r><w:rPr><w:rStyle w:val="Hyperlink" /></w:rPr><w:t xml:space="preserve">docs/subsystems/workflow.zh.md</w:t></w:r></w:hyperlink></w:p>
    <w:bookmarkEnd w:id="1002" />
    <w:bookmarkEnd w:id="1003" />
    <w:bookmarkEnd w:id="1004" />
    <w:bookmarkStart w:id="1030" w:name="工作流" />
    <w:p><w:pPr><w:pStyle w:val="Heading2" /></w:pPr><w:r><w:rPr><w:rStyle w:val="SectionNumber" /></w:rPr><w:t xml:space="preserve">5.37</w:t></w:r><w:r><w:tab /></w:r><w:r><w:rPr><w:rFonts w:hint="eastAsia" /></w:rPr><w:t xml:space="preserve">工作流</w:t></w:r></w:p>
    <w:p><w:pPr><w:pStyle w:val="FirstParagraph" /></w:pPr><w:r><w:rPr><w:rFonts w:hint="eastAsia" /></w:rPr><w:t xml:space="preserve">工作流</w:t></w:r><w:r><w:t xml:space="preserve"> seam </w:t></w:r><w:r><w:rPr><w:rFonts w:hint="eastAsia" /></w:rPr><w:t xml:space="preserve">允许</w:t></w:r><w:r><w:t xml:space="preserve"> </w:t></w:r><w:r><w:rPr><w:rFonts w:hint="eastAsia" /></w:rPr><w:t xml:space="preserve">agent（智能体）运行由模型编写、会启动</w:t></w:r><w:r><w:t xml:space="preserve"> subagent </w:t></w:r><w:r><w:rPr><w:rFonts w:hint="eastAsia" /></w:rPr><w:t xml:space="preserve">的编排脚本。与</w:t></w:r><w:r><w:t xml:space="preserve"> </w:t></w:r><w:hyperlink r:id="rId350"><w:r><w:rPr><w:rStyle w:val="Hyperlink" /></w:rPr><w:t xml:space="preserve">subagent</w:t></w:r></w:hyperlink><w:r><w:t xml:space="preserve"> </w:t></w:r><w:r><w:rPr><w:rFonts w:hint="eastAsia" /></w:rPr><w:t xml:space="preserve">一样，它是</w:t></w:r><w:r><w:rPr><w:rFonts w:hint="eastAsia" /><w:b /><w:bCs /></w:rPr><w:t xml:space="preserve">一项可选能力</w:t></w:r><w:r><w:rPr><w:rFonts w:hint="eastAsia" /></w:rPr><w:t xml:space="preserve">，不属于</w:t></w:r><w:r><w:t xml:space="preserve"> agent </w:t></w:r><w:r><w:rPr><w:rFonts w:hint="eastAsia" /></w:rPr><w:t xml:space="preserve">loop，因此其类型和操作记录在此处，而非</w:t></w:r><w:r><w:t xml:space="preserve"> </w:t></w:r><w:hyperlink r:id="rId16"><w:r><w:rPr><w:rStyle w:val="Hyperlink" /></w:rPr><w:t xml:space="preserve">core.md</w:t></w:r></w:hyperlink><w:r><w:rPr><w:rFonts w:hint="eastAsia" /></w:rPr><w:t xml:space="preserve">。与</w:t></w:r><w:r><w:t xml:space="preserve"> bash </w:t></w:r><w:r><w:rPr><w:rFonts w:hint="eastAsia" /></w:rPr><w:t xml:space="preserve">一样，每个上下文只允许一个引擎实现提供</w:t></w:r><w:r><w:t xml:space="preserve"> </w:t></w:r><w:r><w:rPr><w:rStyle w:val="VerbatimChar" /></w:rPr><w:t xml:space="preserve">ctx.workflowEngine</w:t></w:r><w:r><w:rPr><w:rFonts w:hint="eastAsia" /></w:rPr><w:t xml:space="preserve">；没有命名提供方注册表（第二个引擎通过插件配置替换第一个，而不与它同时运行）。</w:t></w:r></w:p>
    <w:p><w:pPr><w:pStyle w:val="BodyText" /></w:pPr><w:r><w:t xml:space="preserve">Service </w:t></w:r><w:r><w:rPr><w:rFonts w:hint="eastAsia" /></w:rPr><w:t xml:space="preserve">Definition：</w:t></w:r><w:hyperlink r:id="rId1005"><w:r><w:rPr><w:rStyle w:val="Hyperlink" /></w:rPr><w:t xml:space="preserve">dsh-workflow</w:t></w:r></w:hyperlink><w:r><w:rPr><w:rFonts w:hint="eastAsia" /></w:rPr><w:t xml:space="preserve">（</w:t></w:r><w:r><w:rPr><w:rStyle w:val="VerbatimChar" /></w:rPr><w:t xml:space="preserve">ctx.workflowEngine</w:t></w:r><w:r><w:t xml:space="preserve"> </w:t></w:r><w:r><w:t xml:space="preserve">+ </w:t></w:r><w:r><w:rPr><w:rFonts w:hint="eastAsia" /></w:rPr><w:t xml:space="preserve">下文词汇）。Service</w:t></w:r><w:r><w:t xml:space="preserve"> Provider </w:t></w:r><w:r><w:rPr><w:rFonts w:hint="eastAsia" /></w:rPr><w:t xml:space="preserve">是</w:t></w:r><w:r><w:t xml:space="preserve"> </w:t></w:r><w:hyperlink r:id="rId1006"><w:r><w:rPr><w:rStyle w:val="Hyperlink" /></w:rPr><w:t xml:space="preserve">dsh-workflow-worker-thread</w:t></w:r></w:hyperlink><w:r><w:rPr><w:rFonts w:hint="eastAsia" /></w:rPr><w:t xml:space="preserve">（一个</w:t></w:r><w:r><w:t xml:space="preserve"> </w:t></w:r><w:r><w:rPr><w:rStyle w:val="VerbatimChar" /></w:rPr><w:t xml:space="preserve">node:worker_threads</w:t></w:r><w:r><w:t xml:space="preserve"> </w:t></w:r><w:r><w:rPr><w:rFonts w:hint="eastAsia" /></w:rPr><w:t xml:space="preserve">引擎——每个</w:t></w:r><w:r><w:t xml:space="preserve"> run </w:t></w:r><w:r><w:rPr><w:rFonts w:hint="eastAsia" /></w:rPr><w:t xml:space="preserve">一个</w:t></w:r><w:r><w:t xml:space="preserve"> </w:t></w:r><w:r><w:rPr><w:rFonts w:hint="eastAsia" /></w:rPr><w:t xml:space="preserve">worker，脚本的</w:t></w:r><w:r><w:t xml:space="preserve"> vm </w:t></w:r><w:r><w:rPr><w:rFonts w:hint="eastAsia" /></w:rPr><w:t xml:space="preserve">上下文位于其中）；面向模型的</w:t></w:r><w:r><w:t xml:space="preserve"> Consumer </w:t></w:r><w:r><w:rPr><w:rFonts w:hint="eastAsia" /></w:rPr><w:t xml:space="preserve">是</w:t></w:r><w:r><w:t xml:space="preserve"> </w:t></w:r><w:hyperlink r:id="rId1007"><w:r><w:rPr><w:rStyle w:val="Hyperlink" /></w:rPr><w:t xml:space="preserve">dsh-tool-workflow</w:t></w:r></w:hyperlink><w:r><w:rPr><w:rFonts w:hint="eastAsia" /></w:rPr><w:t xml:space="preserve">。提案与设计理由见</w:t></w:r><w:r><w:t xml:space="preserve"> </w:t></w:r><w:hyperlink r:id="rId1008"><w:r><w:rPr><w:rStyle w:val="Hyperlink" /></w:rPr><w:t xml:space="preserve">dynamic-workflows Agent Note</w:t></w:r></w:hyperlink><w:r><w:t xml:space="preserve">。</w:t></w:r></w:p>
    <w:p><w:pPr><w:pStyle w:val="BodyText" /></w:pPr><w:r><w:rPr><w:rFonts w:hint="eastAsia" /></w:rPr><w:t xml:space="preserve">源码：浏览器安全词汇位于</w:t></w:r><w:r><w:t xml:space="preserve"> </w:t></w:r><w:hyperlink r:id="rId1009"><w:r><w:rPr><w:rStyle w:val="VerbatimChar" /></w:rPr><w:t xml:space="preserve">packages/workflow/workflow/src/types.ts</w:t></w:r></w:hyperlink><w:r><w:rPr><w:rFonts w:hint="eastAsia" /></w:rPr><w:t xml:space="preserve">，Host</w:t></w:r><w:r><w:t xml:space="preserve"> </w:t></w:r><w:r><w:rPr><w:rFonts w:hint="eastAsia" /></w:rPr><w:t xml:space="preserve">请求与活跃运行句柄位于</w:t></w:r><w:r><w:t xml:space="preserve"> </w:t></w:r><w:hyperlink r:id="rId1010"><w:r><w:rPr><w:rStyle w:val="VerbatimChar" /></w:rPr><w:t xml:space="preserve">runtime-types.ts</w:t></w:r></w:hyperlink><w:r><w:t xml:space="preserve">。</w:t></w:r></w:p>
    <w:bookmarkStart w:id="1011" w:name="启动请求" />
    <w:p><w:pPr><w:pStyle w:val="Heading3" /></w:pPr><w:r><w:rPr><w:rStyle w:val="SectionNumber" /></w:rPr><w:t xml:space="preserve">5.37.1</w:t></w:r><w:r><w:tab /></w:r><w:r><w:rPr><w:rFonts w:hint="eastAsia" /></w:rPr><w:t xml:space="preserve">启动请求</w:t></w:r></w:p>
    <w:p><w:pPr><w:pStyle w:val="FirstParagraph" /></w:pPr><w:r><w:rPr><w:rFonts w:hint="eastAsia" /></w:rPr><w:t xml:space="preserve">本节定义调用方启动一次运行时提交的请求。普通工作流工具会根据模型的</w:t></w:r><w:r><w:t xml:space="preserve"> </w:t></w:r><w:r><w:rPr><w:rStyle w:val="VerbatimChar" /></w:rPr><w:t xml:space="preserve">{ script, meta, args }</w:t></w:r><w:r><w:t xml:space="preserve"> </w:t></w:r><w:r><w:rPr><w:rFonts w:hint="eastAsia" /></w:rPr><w:t xml:space="preserve">调用和发起调用的</w:t></w:r><w:r><w:t xml:space="preserve"> agent </w:t></w:r><w:r><w:rPr><w:rFonts w:hint="eastAsia" /></w:rPr><w:t xml:space="preserve">构建该请求；专用消费方还可以为本次运行选择引擎级</w:t></w:r><w:r><w:t xml:space="preserve"> </w:t></w:r><w:r><w:rPr><w:rStyle w:val="VerbatimChar" /></w:rPr><w:t xml:space="preserve">subagentProvider</w:t></w:r><w:r><w:rPr><w:rFonts w:hint="eastAsia" /></w:rPr><w:t xml:space="preserve">，并将</w:t></w:r><w:r><w:t xml:space="preserve"> </w:t></w:r><w:r><w:rPr><w:rStyle w:val="VerbatimChar" /></w:rPr><w:t xml:space="preserve">maxTotalAgents</w:t></w:r><w:r><w:t xml:space="preserve"> </w:t></w:r><w:r><w:rPr><w:rFonts w:hint="eastAsia" /></w:rPr><w:t xml:space="preserve">调低，但脚本无法观察或替换这两项策略。</w:t></w:r><w:r><w:rPr><w:rStyle w:val="VerbatimChar" /></w:rPr><w:t xml:space="preserve">meta</w:t></w:r><w:r><w:t xml:space="preserve"> </w:t></w:r><w:r><w:rPr><w:rFonts w:hint="eastAsia" /></w:rPr><w:t xml:space="preserve">与</w:t></w:r><w:r><w:t xml:space="preserve"> </w:t></w:r><w:r><w:rPr><w:rStyle w:val="VerbatimChar" /></w:rPr><w:t xml:space="preserve">args</w:t></w:r><w:r><w:t xml:space="preserve"> </w:t></w:r><w:r><w:rPr><w:rFonts w:hint="eastAsia" /></w:rPr><w:t xml:space="preserve">是普通</w:t></w:r><w:r><w:t xml:space="preserve"> JSON </w:t></w:r><w:r><w:rPr><w:rFonts w:hint="eastAsia" /></w:rPr><w:t xml:space="preserve">数据；引擎会用</w:t></w:r><w:r><w:t xml:space="preserve"> schema </w:t></w:r><w:r><w:rPr><w:rFonts w:hint="eastAsia" /></w:rPr><w:t xml:space="preserve">校验</w:t></w:r><w:r><w:t xml:space="preserve"> </w:t></w:r><w:r><w:rPr><w:rStyle w:val="VerbatimChar" /></w:rPr><w:t xml:space="preserve">meta</w:t></w:r><w:r><w:rPr><w:rFonts w:hint="eastAsia" /></w:rPr><w:t xml:space="preserve">，并在任何工作开始前明确报错并拒绝无效数据。引擎绝不会通过对脚本文本求值来获取它们。</w:t></w:r><w:r><w:rPr><w:rStyle w:val="VerbatimChar" /></w:rPr><w:t xml:space="preserve">parent</w:t></w:r><w:r><w:t xml:space="preserve"> </w:t></w:r><w:r><w:rPr><w:rFonts w:hint="eastAsia" /></w:rPr><w:t xml:space="preserve">是必填字段——脚本启动的每个子</w:t></w:r><w:r><w:t xml:space="preserve"> agent </w:t></w:r><w:r><w:rPr><w:rFonts w:hint="eastAsia" /></w:rPr><w:t xml:space="preserve">都归属于它，cwd、谱系与深度通过</w:t></w:r><w:r><w:t xml:space="preserve"> </w:t></w:r><w:hyperlink r:id="rId350"><w:r><w:rPr><w:rStyle w:val="Hyperlink" /></w:rPr><w:t xml:space="preserve">subagent seam</w:t></w:r></w:hyperlink><w:r><w:t xml:space="preserve"> </w:t></w:r><w:r><w:rPr><w:rFonts w:hint="eastAsia" /></w:rPr><w:t xml:space="preserve">传递。</w:t></w:r></w:p>
    <w:p><w:pPr><w:pStyle w:val="SourceCode" /></w:pPr><w:r><w:rPr><w:rStyle w:val="CommentTok" /></w:rPr><w:t xml:space="preserve">/**</w:t></w:r><w:r><w:br /></w:r><w:r><w:rPr><w:rStyle w:val="CommentTok" /></w:rPr><w:t xml:space="preserve"> * What a caller asks for when starting a workflow run. `meta` and `args` are</w:t></w:r><w:r><w:br /></w:r><w:r><w:rPr><w:rStyle w:val="CommentTok" /></w:rPr><w:t xml:space="preserve"> * plain JSON data by the seam contract. `parent` is required because every</w:t></w:r><w:r><w:br /></w:r><w:r><w:rPr><w:rStyle w:val="CommentTok" /></w:rPr><w:t xml:space="preserve"> * `agent()` spawned by the script is attributed to that live Agent.</w:t></w:r><w:r><w:br /></w:r><w:r><w:rPr><w:rStyle w:val="CommentTok" /></w:rPr><w:t xml:space="preserve"> */</w:t></w:r><w:r><w:br /></w:r><w:r><w:rPr><w:rStyle w:val="KeywordTok" /></w:rPr><w:t xml:space="preserve">interface</w:t></w:r><w:r><w:rPr><w:rStyle w:val="NormalTok" /></w:rPr><w:t xml:space="preserve"> WorkflowStartRequest {</w:t></w:r><w:r><w:br /></w:r><w:r><w:rPr><w:rStyle w:val="NormalTok" /></w:rPr><w:t xml:space="preserve">  </w:t></w:r><w:r><w:rPr><w:rStyle w:val="CommentTok" /></w:rPr><w:t xml:space="preserve">/** The plain-JS script body (top-level await allowed; ends with `return </w:t></w:r><w:r><w:rPr><w:rStyle w:val="KeywordTok" /></w:rPr><w:t xml:space="preserve">&lt;json-value&gt;</w:t></w:r><w:r><w:rPr><w:rStyle w:val="CommentTok" /></w:rPr><w:t xml:space="preserve">`). */</w:t></w:r><w:r><w:br /></w:r><w:r><w:rPr><w:rStyle w:val="NormalTok" /></w:rPr><w:t xml:space="preserve">  script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workflow&#39;s identity block, as plain JSON data (shape-validated by the engine). */</w:t></w:r><w:r><w:br /></w:r><w:r><w:rPr><w:rStyle w:val="NormalTok" /></w:rPr><w:t xml:space="preserve">  meta</w:t></w:r><w:r><w:rPr><w:rStyle w:val="OperatorTok" /></w:rPr><w:t xml:space="preserve">:</w:t></w:r><w:r><w:rPr><w:rStyle w:val="NormalTok" /></w:rPr><w:t xml:space="preserve"> WorkflowMeta</w:t></w:r><w:r><w:br /></w:r><w:r><w:rPr><w:rStyle w:val="NormalTok" /></w:rPr><w:t xml:space="preserve">  </w:t></w:r><w:r><w:rPr><w:rStyle w:val="CommentTok" /></w:rPr><w:t xml:space="preserve">/** Optional input exposed verbatim to the script as the `args` global. */</w:t></w:r><w:r><w:br /></w:r><w:r><w:rPr><w:rStyle w:val="NormalTok" /></w:rPr><w:t xml:space="preserve">  args</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Optional engine-wide child-provider override for this run. */</w:t></w:r><w:r><w:br /></w:r><w:r><w:rPr><w:rStyle w:val="NormalTok" /></w:rPr><w:t xml:space="preserve">  subagentProvider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per-run total-child ceiling. */</w:t></w:r><w:r><w:br /></w:r><w:r><w:rPr><w:rStyle w:val="NormalTok" /></w:rPr><w:t xml:space="preserve">  maxTotalAgents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agent on whose behalf the run executes (parent of every child). */</w:t></w:r><w:r><w:br /></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 Cancels the run when aborted.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1011" />
    <w:bookmarkStart w:id="1012" w:name="工作流的身份标识workflowmeta" />
    <w:p><w:pPr><w:pStyle w:val="Heading3" /></w:pPr><w:r><w:rPr><w:rStyle w:val="SectionNumber" /></w:rPr><w:t xml:space="preserve">5.37.2</w:t></w:r><w:r><w:tab /></w:r><w:r><w:rPr><w:rFonts w:hint="eastAsia" /></w:rPr><w:t xml:space="preserve">工作流的身份标识：</w:t></w:r><w:r><w:rPr><w:rStyle w:val="VerbatimChar" /></w:rPr><w:t xml:space="preserve">WorkflowMeta</w:t></w:r></w:p>
    <w:p><w:pPr><w:pStyle w:val="FirstParagraph" /></w:pPr><w:r><w:rPr><w:rFonts w:hint="eastAsia" /></w:rPr><w:t xml:space="preserve">作为数据附在启动请求上的身份块（工具的</w:t></w:r><w:r><w:t xml:space="preserve"> </w:t></w:r><w:r><w:rPr><w:rStyle w:val="VerbatimChar" /></w:rPr><w:t xml:space="preserve">meta</w:t></w:r><w:r><w:t xml:space="preserve"> </w:t></w:r><w:r><w:rPr><w:rFonts w:hint="eastAsia" /></w:rPr><w:t xml:space="preserve">参数；字段词汇与</w:t></w:r><w:r><w:t xml:space="preserve"> Claude Code </w:t></w:r><w:r><w:rPr><w:rFonts w:hint="eastAsia" /></w:rPr><w:t xml:space="preserve">动态工作流的</w:t></w:r><w:r><w:t xml:space="preserve"> meta </w:t></w:r><w:r><w:rPr><w:rFonts w:hint="eastAsia" /></w:rPr><w:t xml:space="preserve">块一致）。</w:t></w:r><w:r><w:rPr><w:rStyle w:val="VerbatimChar" /></w:rPr><w:t xml:space="preserve">phases</w:t></w:r><w:r><w:t xml:space="preserve"> </w:t></w:r><w:r><w:rPr><w:rFonts w:hint="eastAsia" /></w:rPr><w:t xml:space="preserve">仅用于进度展示：</w:t></w:r><w:r><w:rPr><w:rStyle w:val="VerbatimChar" /></w:rPr><w:t xml:space="preserve">phase()</w:t></w:r><w:r><w:t xml:space="preserve"> </w:t></w:r><w:r><w:rPr><w:rFonts w:hint="eastAsia" /></w:rPr><w:t xml:space="preserve">调用与标题匹配，供观察者使用；不暗示任何执行结构。</w:t></w:r></w:p>
    <w:p><w:pPr><w:pStyle w:val="SourceCode" /></w:pPr><w:r><w:rPr><w:rStyle w:val="CommentTok" /></w:rPr><w:t xml:space="preserve">/**</w:t></w:r><w:r><w:br /></w:r><w:r><w:rPr><w:rStyle w:val="CommentTok" /></w:rPr><w:t xml:space="preserve"> * The script&#39;s identity block, provided as plain JSON data alongside the</w:t></w:r><w:r><w:br /></w:r><w:r><w:rPr><w:rStyle w:val="CommentTok" /></w:rPr><w:t xml:space="preserve"> * script body (the model-facing tool carries it as its `meta` parameter) and</w:t></w:r><w:r><w:br /></w:r><w:r><w:rPr><w:rStyle w:val="CommentTok" /></w:rPr><w:t xml:space="preserve"> * validated by the engine before the body runs. `name`/`description` are</w:t></w:r><w:r><w:br /></w:r><w:r><w:rPr><w:rStyle w:val="CommentTok" /></w:rPr><w:t xml:space="preserve"> * required; the rest is optional annotation. The field vocabulary matches the</w:t></w:r><w:r><w:br /></w:r><w:r><w:rPr><w:rStyle w:val="CommentTok" /></w:rPr><w:t xml:space="preserve"> * Claude Code dynamic-workflows meta block.</w:t></w:r><w:r><w:br /></w:r><w:r><w:rPr><w:rStyle w:val="CommentTok" /></w:rPr><w:t xml:space="preserve"> */</w:t></w:r><w:r><w:br /></w:r><w:r><w:rPr><w:rStyle w:val="KeywordTok" /></w:rPr><w:t xml:space="preserve">interface</w:t></w:r><w:r><w:rPr><w:rStyle w:val="NormalTok" /></w:rPr><w:t xml:space="preserve"> WorkflowMeta {</w:t></w:r><w:r><w:br /></w:r><w:r><w:rPr><w:rStyle w:val="NormalTok" /></w:rPr><w:t xml:space="preserve">  </w:t></w:r><w:r><w:rPr><w:rStyle w:val="CommentTok" /></w:rPr><w:t xml:space="preserve">/** Short kebab-case workflow name (display + persistence key).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One-line description of what the workflow does.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guidance on when this workflow applies (shown in listings). */</w:t></w:r><w:r><w:br /></w:r><w:r><w:rPr><w:rStyle w:val="NormalTok" /></w:rPr><w:t xml:space="preserve">  whenToUse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phase declarations matched by `phase()` calls. */</w:t></w:r><w:r><w:br /></w:r><w:r><w:rPr><w:rStyle w:val="NormalTok" /></w:rPr><w:t xml:space="preserve">  phases</w:t></w:r><w:r><w:rPr><w:rStyle w:val="OperatorTok" /></w:rPr><w:t xml:space="preserve">?:</w:t></w:r><w:r><w:rPr><w:rStyle w:val="NormalTok" /></w:rPr><w:t xml:space="preserve"> WorkflowPhase[]</w:t></w:r><w:r><w:br /></w:r><w:r><w:rPr><w:rStyle w:val="NormalTok" /></w:rPr><w:t xml:space="preserve">}</w:t></w:r></w:p>
    <w:bookmarkEnd w:id="1012" />
    <w:bookmarkStart w:id="1013" w:name="终态结果workflowresult" />
    <w:p><w:pPr><w:pStyle w:val="Heading3" /></w:pPr><w:r><w:rPr><w:rStyle w:val="SectionNumber" /></w:rPr><w:t xml:space="preserve">5.37.3</w:t></w:r><w:r><w:tab /></w:r><w:r><w:rPr><w:rFonts w:hint="eastAsia" /></w:rPr><w:t xml:space="preserve">终态结果：</w:t></w:r><w:r><w:rPr><w:rStyle w:val="VerbatimChar" /></w:rPr><w:t xml:space="preserve">WorkflowResult</w:t></w:r></w:p>
    <w:p><w:pPr><w:pStyle w:val="FirstParagraph" /></w:pPr><w:r><w:rPr><w:rStyle w:val="VerbatimChar" /></w:rPr><w:t xml:space="preserve">WorkflowRun.result</w:t></w:r><w:r><w:t xml:space="preserve"> </w:t></w:r><w:r><w:rPr><w:rFonts w:hint="eastAsia" /></w:rPr><w:t xml:space="preserve">会兑现为一次运行的结果。</w:t></w:r><w:r><w:rPr><w:rStyle w:val="VerbatimChar" /></w:rPr><w:t xml:space="preserve">value</w:t></w:r><w:r><w:t xml:space="preserve"> </w:t></w:r><w:r><w:rPr><w:rFonts w:hint="eastAsia" /></w:rPr><w:t xml:space="preserve">是脚本的物化返回值——纯宿主域</w:t></w:r><w:r><w:t xml:space="preserve"> JSON </w:t></w:r><w:r><w:rPr><w:rFonts w:hint="eastAsia" /></w:rPr><w:t xml:space="preserve">数据（脚本无返回值时为</w:t></w:r><w:r><w:t xml:space="preserve"> </w:t></w:r><w:r><w:rPr><w:rStyle w:val="VerbatimChar" /></w:rPr><w:t xml:space="preserve">null</w:t></w:r><w:r><w:rPr><w:rFonts w:hint="eastAsia" /></w:rPr><w:t xml:space="preserve">）——仅在</w:t></w:r><w:r><w:t xml:space="preserve"> </w:t></w:r><w:r><w:rPr><w:rStyle w:val="VerbatimChar" /></w:rPr><w:t xml:space="preserve">completed</w:t></w:r><w:r><w:t xml:space="preserve"> </w:t></w:r><w:r><w:rPr><w:rFonts w:hint="eastAsia" /></w:rPr><w:t xml:space="preserve">时有意义。</w:t></w:r><w:r><w:rPr><w:rStyle w:val="VerbatimChar" /></w:rPr><w:t xml:space="preserve">stopReason</w:t></w:r><w:r><w:t xml:space="preserve"> </w:t></w:r><w:r><w:rPr><w:rFonts w:hint="eastAsia" /></w:rPr><w:t xml:space="preserve">是封闭联合类型（由引擎定义；消费方可穷举）：</w:t></w:r><w:r><w:rPr><w:rStyle w:val="VerbatimChar" /></w:rPr><w:t xml:space="preserve">completed</w:t></w:r><w:r><w:t xml:space="preserve"> </w:t></w:r><w:r><w:t xml:space="preserve">|</w:t></w:r><w:r><w:t xml:space="preserve"> </w:t></w:r><w:r><w:rPr><w:rStyle w:val="VerbatimChar" /></w:rPr><w:t xml:space="preserve">cancelled</w:t></w:r><w:r><w:t xml:space="preserve"> </w:t></w:r><w:r><w:t xml:space="preserve">|</w:t></w:r><w:r><w:t xml:space="preserve"> </w:t></w:r><w:r><w:rPr><w:rStyle w:val="VerbatimChar" /></w:rPr><w:t xml:space="preserve">error</w:t></w:r><w:r><w:rPr><w:rFonts w:hint="eastAsia" /></w:rPr><w:t xml:space="preserve">。非</w:t></w:r><w:r><w:t xml:space="preserve"> </w:t></w:r><w:r><w:rPr><w:rStyle w:val="VerbatimChar" /></w:rPr><w:t xml:space="preserve">completed</w:t></w:r><w:r><w:t xml:space="preserve"> </w:t></w:r><w:r><w:rPr><w:rFonts w:hint="eastAsia" /></w:rPr><w:t xml:space="preserve">的原因在</w:t></w:r><w:r><w:t xml:space="preserve"> </w:t></w:r><w:r><w:rPr><w:rStyle w:val="VerbatimChar" /></w:rPr><w:t xml:space="preserve">error</w:t></w:r><w:r><w:t xml:space="preserve"> </w:t></w:r><w:r><w:rPr><w:rFonts w:hint="eastAsia" /></w:rPr><w:t xml:space="preserve">中携带失败信息，消费方将其映射为</w:t></w:r><w:r><w:t xml:space="preserve"> </w:t></w:r><w:r><w:rPr><w:rStyle w:val="VerbatimChar" /></w:rPr><w:t xml:space="preserve">isError</w:t></w:r><w:r><w:t xml:space="preserve"> </w:t></w:r><w:r><w:rPr><w:rFonts w:hint="eastAsia" /></w:rPr><w:t xml:space="preserve">工具结果，而非把部分输出当作成功上报。</w:t></w:r></w:p>
    <w:p><w:pPr><w:pStyle w:val="SourceCode" /></w:pPr><w:r><w:rPr><w:rStyle w:val="CommentTok" /></w:rPr><w:t xml:space="preserve">/**</w:t></w:r><w:r><w:br /></w:r><w:r><w:rPr><w:rStyle w:val="CommentTok" /></w:rPr><w:t xml:space="preserve"> * The outcome resolved by a live workflow run. `value` is</w:t></w:r><w:r><w:br /></w:r><w:r><w:rPr><w:rStyle w:val="CommentTok" /></w:rPr><w:t xml:space="preserve"> * the script&#39;s materialized return value (plain host-realm JSON data; `null`</w:t></w:r><w:r><w:br /></w:r><w:r><w:rPr><w:rStyle w:val="CommentTok" /></w:rPr><w:t xml:space="preserve"> * when the script returned `undefined`) — meaningful only for `completed`.</w:t></w:r><w:r><w:br /></w:r><w:r><w:rPr><w:rStyle w:val="CommentTok" /></w:rPr><w:t xml:space="preserve"> * A non-`completed` reason carries the failure in `error`; the consumer maps</w:t></w:r><w:r><w:br /></w:r><w:r><w:rPr><w:rStyle w:val="CommentTok" /></w:rPr><w:t xml:space="preserve"> * it to an `isError` tool result rather than reporting partial output.</w:t></w:r><w:r><w:br /></w:r><w:r><w:rPr><w:rStyle w:val="CommentTok" /></w:rPr><w:t xml:space="preserve"> */</w:t></w:r><w:r><w:br /></w:r><w:r><w:rPr><w:rStyle w:val="KeywordTok" /></w:rPr><w:t xml:space="preserve">interface</w:t></w:r><w:r><w:rPr><w:rStyle w:val="NormalTok" /></w:rPr><w:t xml:space="preserve"> WorkflowResult {</w:t></w:r><w:r><w:br /></w:r><w:r><w:rPr><w:rStyle w:val="NormalTok" /></w:rPr><w:t xml:space="preserve">  </w:t></w:r><w:r><w:rPr><w:rStyle w:val="CommentTok" /></w:rPr><w:t xml:space="preserve">/** The script&#39;s return value (host JSON data; `null` for no return). */</w:t></w:r><w:r><w:br /></w:r><w:r><w:rPr><w:rStyle w:val="NormalTok" /></w:rPr><w:t xml:space="preserve">  value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Why the run settled. */</w:t></w:r><w:r><w:br /></w:r><w:r><w:rPr><w:rStyle w:val="NormalTok" /></w:rPr><w:t xml:space="preserve">  stopReason</w:t></w:r><w:r><w:rPr><w:rStyle w:val="OperatorTok" /></w:rPr><w:t xml:space="preserve">:</w:t></w:r><w:r><w:rPr><w:rStyle w:val="NormalTok" /></w:rPr><w:t xml:space="preserve"> WorkflowStopReason</w:t></w:r><w:r><w:br /></w:r><w:r><w:rPr><w:rStyle w:val="NormalTok" /></w:rPr><w:t xml:space="preserve">  </w:t></w:r><w:r><w:rPr><w:rStyle w:val="CommentTok" /></w:rPr><w:t xml:space="preserve">/** The failure message (present iff `stopReason` is not `completed`). */</w:t></w:r><w:r><w:br /></w:r><w:r><w:rPr><w:rStyle w:val="NormalTok" /></w:rPr><w:t xml:space="preserve">  error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How many `agent()` calls the run accepted over its whole lifetime. On a</w:t></w:r><w:r><w:br /></w:r><w:r><w:rPr><w:rStyle w:val="CommentTok" /></w:rPr><w:t xml:space="preserve">   * graceful settlement this is the script-side count (calls still queued for</w:t></w:r><w:r><w:br /></w:r><w:r><w:rPr><w:rStyle w:val="CommentTok" /></w:rPr><w:t xml:space="preserve">   * a concurrency slot included); on a termination path (grace force-settle,</w:t></w:r><w:r><w:br /></w:r><w:r><w:rPr><w:rStyle w:val="CommentTok" /></w:rPr><w:t xml:space="preserve">   * worker death) it degrades to the host-observed count — calls queued</w:t></w:r><w:r><w:br /></w:r><w:r><w:rPr><w:rStyle w:val="CommentTok" /></w:rPr><w:t xml:space="preserve">   * inside a terminated script are unknowable then.</w:t></w:r><w:r><w:br /></w:r><w:r><w:rPr><w:rStyle w:val="CommentTok" /></w:rPr><w:t xml:space="preserve">   */</w:t></w:r><w:r><w:br /></w:r><w:r><w:rPr><w:rStyle w:val="NormalTok" /></w:rPr><w:t xml:space="preserve">  agentsStarted</w:t></w:r><w:r><w:rPr><w:rStyle w:val="OperatorTok" /></w:rPr><w:t xml:space="preserve">:</w:t></w:r><w:r><w:rPr><w:rStyle w:val="NormalTok" /></w:rPr><w:t xml:space="preserve"> </w:t></w:r><w:r><w:rPr><w:rStyle w:val="DataTypeTok" /></w:rPr><w:t xml:space="preserve">number</w:t></w:r><w:r><w:br /></w:r><w:r><w:rPr><w:rStyle w:val="NormalTok" /></w:rPr><w:t xml:space="preserve">}</w:t></w:r></w:p>
    <w:bookmarkEnd w:id="1013" />
    <w:bookmarkStart w:id="1014" w:name="活跃运行workflowrun" />
    <w:p><w:pPr><w:pStyle w:val="Heading3" /></w:pPr><w:r><w:rPr><w:rStyle w:val="SectionNumber" /></w:rPr><w:t xml:space="preserve">5.37.4</w:t></w:r><w:r><w:tab /></w:r><w:r><w:rPr><w:rFonts w:hint="eastAsia" /></w:rPr><w:t xml:space="preserve">活跃运行：</w:t></w:r><w:r><w:rPr><w:rStyle w:val="VerbatimChar" /></w:rPr><w:t xml:space="preserve">WorkflowRun</w:t></w:r></w:p>
    <w:p><w:pPr><w:pStyle w:val="FirstParagraph" /></w:pPr><w:r><w:rPr><w:rFonts w:hint="eastAsia" /></w:rPr><w:t xml:space="preserve">脚本执行期间消费方持有的句柄。消费方会等待</w:t></w:r><w:r><w:t xml:space="preserve"> </w:t></w:r><w:r><w:rPr><w:rStyle w:val="VerbatimChar" /></w:rPr><w:t xml:space="preserve">result</w:t></w:r><w:r><w:rPr><w:rFonts w:hint="eastAsia" /></w:rPr><w:t xml:space="preserve">，可以在运行期间调用</w:t></w:r><w:r><w:t xml:space="preserve"> </w:t></w:r><w:r><w:rPr><w:rStyle w:val="VerbatimChar" /></w:rPr><w:t xml:space="preserve">cancel</w:t></w:r><w:r><w:rPr><w:rFonts w:hint="eastAsia" /></w:rPr><w:t xml:space="preserve">，并且必须在每条路径上调用</w:t></w:r><w:r><w:t xml:space="preserve"> </w:t></w:r><w:r><w:rPr><w:rStyle w:val="VerbatimChar" /></w:rPr><w:t xml:space="preserve">dispose</w:t></w:r><w:r><w:rPr><w:rFonts w:hint="eastAsia" /></w:rPr><w:t xml:space="preserve">（资源释放）。</w:t></w:r><w:r><w:rPr><w:rStyle w:val="VerbatimChar" /></w:rPr><w:t xml:space="preserve">result</w:t></w:r><w:r><w:t xml:space="preserve"> </w:t></w:r><w:r><w:rPr><w:rFonts w:hint="eastAsia" /></w:rPr><w:t xml:space="preserve">不会被拒绝：脚本失败会兑现为</w:t></w:r><w:r><w:t xml:space="preserve"> </w:t></w:r><w:r><w:rPr><w:rStyle w:val="VerbatimChar" /></w:rPr><w:t xml:space="preserve">stopReason: &#39;error&#39;</w:t></w:r><w:r><w:rPr><w:rFonts w:hint="eastAsia" /></w:rPr><w:t xml:space="preserve">。运行被取消后，即使脚本本身永不结算，结果也会在引擎规定的有界宽限期内结算；引擎会强制将其结算为</w:t></w:r><w:r><w:t xml:space="preserve"> </w:t></w:r><w:r><w:rPr><w:rStyle w:val="VerbatimChar" /></w:rPr><w:t xml:space="preserve">cancelled</w:t></w:r><w:r><w:rPr><w:rFonts w:hint="eastAsia" /></w:rPr><w:t xml:space="preserve">，随后</w:t></w:r><w:r><w:t xml:space="preserve"> worker-thread </w:t></w:r><w:r><w:rPr><w:rFonts w:hint="eastAsia" /></w:rPr><w:t xml:space="preserve">引擎会终止脚本所在的</w:t></w:r><w:r><w:t xml:space="preserve"> </w:t></w:r><w:r><w:rPr><w:rFonts w:hint="eastAsia" /></w:rPr><w:t xml:space="preserve">worker。因此，等待</w:t></w:r><w:r><w:t xml:space="preserve"> </w:t></w:r><w:r><w:rPr><w:rStyle w:val="VerbatimChar" /></w:rPr><w:t xml:space="preserve">result</w:t></w:r><w:r><w:t xml:space="preserve"> </w:t></w:r><w:r><w:rPr><w:rFonts w:hint="eastAsia" /></w:rPr><w:t xml:space="preserve">的消费方不会在取消后无限期挂起。</w:t></w:r><w:r><w:rPr><w:rStyle w:val="VerbatimChar" /></w:rPr><w:t xml:space="preserve">dispose()</w:t></w:r><w:r><w:t xml:space="preserve"> </w:t></w:r><w:r><w:rPr><w:rFonts w:hint="eastAsia" /></w:rPr><w:t xml:space="preserve">会执行取消、等待有界结算并等待子</w:t></w:r><w:r><w:t xml:space="preserve"> agent </w:t></w:r><w:r><w:rPr><w:rFonts w:hint="eastAsia" /></w:rPr><w:t xml:space="preserve">完全停稳，不会因脚本卡死而挂起。</w:t></w:r></w:p>
    <w:p><w:pPr><w:pStyle w:val="SourceCode" /></w:pPr><w:r><w:rPr><w:rStyle w:val="CommentTok" /></w:rPr><w:t xml:space="preserve">/**</w:t></w:r><w:r><w:br /></w:r><w:r><w:rPr><w:rStyle w:val="CommentTok" /></w:rPr><w:t xml:space="preserve"> * Holder-owned live workflow. `result` never rejects; consumers may cancel</w:t></w:r><w:r><w:br /></w:r><w:r><w:rPr><w:rStyle w:val="CommentTok" /></w:rPr><w:t xml:space="preserve"> * and must call idempotent `dispose()` to await script and child quiescence.</w:t></w:r><w:r><w:br /></w:r><w:r><w:rPr><w:rStyle w:val="CommentTok" /></w:rPr><w:t xml:space="preserve"> */</w:t></w:r><w:r><w:br /></w:r><w:r><w:rPr><w:rStyle w:val="KeywordTok" /></w:rPr><w:t xml:space="preserve">interface</w:t></w:r><w:r><w:rPr><w:rStyle w:val="NormalTok" /></w:rPr><w:t xml:space="preserve"> WorkflowRun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WorkflowRunId</w:t></w:r><w:r><w:br /></w:r><w:r><w:rPr><w:rStyle w:val="NormalTok" /></w:rPr><w:t xml:space="preserve">  </w:t></w:r><w:r><w:rPr><w:rStyle w:val="CommentTok" /></w:rPr><w:t xml:space="preserve">/** The validated meta block available before the script body runs.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WorkflowMeta</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WorkflowResult</w:t></w:r><w:r><w:rPr><w:rStyle w:val="OperatorTok" /></w:rPr><w:t xml:space="preserve">&gt;</w:t></w:r><w:r><w:br /></w:r><w:r><w:rPr><w:rStyle w:val="NormalTok" /></w:rPr><w:t xml:space="preserve">  </w:t></w:r><w:r><w:rPr><w:rStyle w:val="CommentTok" /></w:rPr><w:t xml:space="preserve">/** Cancel the run and its children. */</w:t></w:r><w:r><w:br /></w:r><w:r><w:rPr><w:rStyle w:val="NormalTok" /></w:rPr><w:t xml:space="preserve">  </w:t></w:r><w:r><w:rPr><w:rStyle w:val="FunctionTok" /></w:rPr><w:t xml:space="preserve">cancel</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 Cancel if needed and await bounded settlement and cleanup.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1014" />
    <w:bookmarkStart w:id="1015" w:name="失败纪律workflowerrorfatal" />
    <w:p><w:pPr><w:pStyle w:val="Heading3" /></w:pPr><w:r><w:rPr><w:rStyle w:val="SectionNumber" /></w:rPr><w:t xml:space="preserve">5.37.5</w:t></w:r><w:r><w:tab /></w:r><w:r><w:rPr><w:rFonts w:hint="eastAsia" /></w:rPr><w:t xml:space="preserve">失败纪律：</w:t></w:r><w:r><w:rPr><w:rStyle w:val="VerbatimChar" /></w:rPr><w:t xml:space="preserve">WorkflowError.fatal</w:t></w:r></w:p>
    <w:p><w:pPr><w:pStyle w:val="FirstParagraph" /></w:pPr><w:r><w:rPr><w:rFonts w:hint="eastAsia" /></w:rPr><w:t xml:space="preserve">脚本内部的钩子误用：错误参数、未知或延迟的</w:t></w:r><w:r><w:t xml:space="preserve"> </w:t></w:r><w:r><w:rPr><w:rStyle w:val="VerbatimChar" /></w:rPr><w:t xml:space="preserve">agent()</w:t></w:r><w:r><w:t xml:space="preserve"> </w:t></w:r><w:r><w:rPr><w:rFonts w:hint="eastAsia" /></w:rPr><w:t xml:space="preserve">选项、超出</w:t></w:r><w:hyperlink r:id="rId226"><w:r><w:rPr><w:rStyle w:val="Hyperlink" /><w:rFonts w:hint="eastAsia" /></w:rPr><w:t xml:space="preserve">结构化输出子集</w:t></w:r></w:hyperlink><w:r><w:rPr><w:rFonts w:hint="eastAsia" /></w:rPr><w:t xml:space="preserve">的</w:t></w:r><w:r><w:t xml:space="preserve"> </w:t></w:r><w:r><w:rPr><w:rFonts w:hint="eastAsia" /></w:rPr><w:t xml:space="preserve">schema、超出上限、seam</w:t></w:r><w:r><w:t xml:space="preserve"> </w:t></w:r><w:r><w:rPr><w:rFonts w:hint="eastAsia" /></w:rPr><w:t xml:space="preserve">启动失败、取消，都会抛出</w:t></w:r><w:r><w:t xml:space="preserve"> </w:t></w:r><w:r><w:rPr><w:rStyle w:val="VerbatimChar" /></w:rPr><w:t xml:space="preserve">fatal: true</w:t></w:r><w:r><w:t xml:space="preserve"> </w:t></w:r><w:r><w:rPr><w:rFonts w:hint="eastAsia" /></w:rPr><w:t xml:space="preserve">的</w:t></w:r><w:r><w:t xml:space="preserve"> </w:t></w:r><w:r><w:rPr><w:rStyle w:val="VerbatimChar" /></w:rPr><w:t xml:space="preserve">WorkflowError</w:t></w:r><w:r><w:t xml:space="preserve">。</w:t></w:r><w:r><w:rPr><w:rStyle w:val="VerbatimChar" /></w:rPr><w:t xml:space="preserve">parallel()</w:t></w:r><w:r><w:t xml:space="preserve">/</w:t></w:r><w:r><w:rPr><w:rStyle w:val="VerbatimChar" /></w:rPr><w:t xml:space="preserve">pipeline()</w:t></w:r><w:r><w:t xml:space="preserve"> </w:t></w:r><w:r><w:rPr><w:rFonts w:hint="eastAsia" /></w:rPr><w:t xml:space="preserve">组合器对</w:t></w:r><w:r><w:t xml:space="preserve"> fatal </w:t></w:r><w:r><w:rPr><w:rFonts w:hint="eastAsia" /></w:rPr><w:t xml:space="preserve">错误直接重新抛出，而非将该项映射为</w:t></w:r><w:r><w:t xml:space="preserve"> </w:t></w:r><w:r><w:rPr><w:rStyle w:val="VerbatimChar" /></w:rPr><w:t xml:space="preserve">null</w:t></w:r><w:r><w:rPr><w:rFonts w:hint="eastAsia" /></w:rPr><w:t xml:space="preserve">：一个拼写错误的选项必须明确报错并终止脚本，绝不能消融为看似普通子</w:t></w:r><w:r><w:t xml:space="preserve"> agent </w:t></w:r><w:r><w:rPr><w:rFonts w:hint="eastAsia" /></w:rPr><w:t xml:space="preserve">失败的结果。逐项的</w:t></w:r><w:r><w:t xml:space="preserve"> </w:t></w:r><w:r><w:rPr><w:rStyle w:val="VerbatimChar" /></w:rPr><w:t xml:space="preserve">null</w:t></w:r><w:r><w:t xml:space="preserve"> </w:t></w:r><w:r><w:rPr><w:rFonts w:hint="eastAsia" /></w:rPr><w:t xml:space="preserve">保留给子运行失败（非</w:t></w:r><w:r><w:t xml:space="preserve"> </w:t></w:r><w:r><w:rPr><w:rStyle w:val="VerbatimChar" /></w:rPr><w:t xml:space="preserve">completed</w:t></w:r><w:r><w:t xml:space="preserve"> </w:t></w:r><w:r><w:rPr><w:rFonts w:hint="eastAsia" /></w:rPr><w:t xml:space="preserve">的</w:t></w:r><w:r><w:t xml:space="preserve"> stop </w:t></w:r><w:r><w:rPr><w:rFonts w:hint="eastAsia" /></w:rPr><w:t xml:space="preserve">reason）和阶段内的普通脚本错误。</w:t></w:r></w:p>
    <w:bookmarkEnd w:id="1015" />
    <w:bookmarkStart w:id="1016" w:name="事件" />
    <w:p><w:pPr><w:pStyle w:val="Heading3" /></w:pPr><w:r><w:rPr><w:rStyle w:val="SectionNumber" /></w:rPr><w:t xml:space="preserve">5.37.6</w:t></w:r><w:r><w:tab /></w:r><w:r><w:rPr><w:rFonts w:hint="eastAsia" /></w:rPr><w:t xml:space="preserve">事件</w:t></w:r></w:p>
    <w:p><w:pPr><w:pStyle w:val="FirstParagraph" /></w:pPr><w:r><w:rPr><w:rStyle w:val="VerbatimChar" /></w:rPr><w:t xml:space="preserve">workflow/*</w:t></w:r><w:r><w:t xml:space="preserve"> </w:t></w:r><w:r><w:rPr><w:rFonts w:hint="eastAsia" /></w:rPr><w:t xml:space="preserve">事件（</w:t></w:r><w:r><w:rPr><w:rStyle w:val="VerbatimChar" /></w:rPr><w:t xml:space="preserve">workflow/start</w:t></w:r><w:r><w:t xml:space="preserve">、</w:t></w:r><w:r><w:rPr><w:rStyle w:val="VerbatimChar" /></w:rPr><w:t xml:space="preserve">workflow/phase</w:t></w:r><w:r><w:t xml:space="preserve">、</w:t></w:r><w:r><w:rPr><w:rStyle w:val="VerbatimChar" /></w:rPr><w:t xml:space="preserve">workflow/log</w:t></w:r><w:r><w:t xml:space="preserve">、</w:t></w:r><w:r><w:rPr><w:rStyle w:val="VerbatimChar" /></w:rPr><w:t xml:space="preserve">workflow/agent-start</w:t></w:r><w:r><w:t xml:space="preserve">、</w:t></w:r><w:r><w:rPr><w:rStyle w:val="VerbatimChar" /></w:rPr><w:t xml:space="preserve">workflow/agent-end</w:t></w:r><w:r><w:t xml:space="preserve">、</w:t></w:r><w:r><w:rPr><w:rStyle w:val="VerbatimChar" /></w:rPr><w:t xml:space="preserve">workflow/end</w:t></w:r><w:r><w:rPr><w:rFonts w:hint="eastAsia" /></w:rPr><w:t xml:space="preserve">，见</w:t></w:r><w:hyperlink w:anchor="cordis-surface"><w:r><w:rPr><w:rStyle w:val="Hyperlink" /><w:rFonts w:hint="eastAsia" /></w:rPr><w:t xml:space="preserve">事件目录</w:t></w:r></w:hyperlink><w:r><w:rPr><w:rFonts w:hint="eastAsia" /></w:rPr><w:t xml:space="preserve">）是</w:t></w:r><w:r><w:rPr><w:rFonts w:hint="eastAsia" /><w:b /><w:bCs /></w:rPr><w:t xml:space="preserve">仅供观察</w:t></w:r><w:r><w:rPr><w:rFonts w:hint="eastAsia" /></w:rPr><w:t xml:space="preserve">的</w:t></w:r><w:r><w:t xml:space="preserve"> </w:t></w:r><w:r><w:rPr><w:rFonts w:hint="eastAsia" /></w:rPr><w:t xml:space="preserve">emit，携带数据快照：每个</w:t></w:r><w:r><w:t xml:space="preserve"> payload </w:t></w:r><w:r><w:rPr><w:rFonts w:hint="eastAsia" /></w:rPr><w:t xml:space="preserve">以</w:t></w:r><w:r><w:t xml:space="preserve"> </w:t></w:r><w:r><w:rPr><w:rStyle w:val="VerbatimChar" /></w:rPr><w:t xml:space="preserve">WorkflowRunInfo</w:t></w:r><w:r><w:rPr><w:rFonts w:hint="eastAsia" /></w:rPr><w:t xml:space="preserve">（id</w:t></w:r><w:r><w:t xml:space="preserve"> + </w:t></w:r><w:r><w:rPr><w:rFonts w:hint="eastAsia" /></w:rPr><w:t xml:space="preserve">meta）开头，而非活跃的</w:t></w:r><w:r><w:t xml:space="preserve"> </w:t></w:r><w:r><w:rPr><w:rStyle w:val="VerbatimChar" /></w:rPr><w:t xml:space="preserve">WorkflowRun</w:t></w:r><w:r><w:rPr><w:rFonts w:hint="eastAsia" /></w:rPr><w:t xml:space="preserve">，因此订阅者无法获得</w:t></w:r><w:r><w:t xml:space="preserve"> </w:t></w:r><w:r><w:rPr><w:rStyle w:val="VerbatimChar" /></w:rPr><w:t xml:space="preserve">cancel</w:t></w:r><w:r><w:t xml:space="preserve">/</w:t></w:r><w:r><w:rPr><w:rStyle w:val="VerbatimChar" /></w:rPr><w:t xml:space="preserve">dispose</w:t></w:r><w:r><w:rPr><w:rFonts w:hint="eastAsia" /></w:rPr><w:t xml:space="preserve">；</w:t></w:r><w:r><w:rPr><w:rStyle w:val="VerbatimChar" /></w:rPr><w:t xml:space="preserve">workflow/end</w:t></w:r><w:r><w:t xml:space="preserve"> </w:t></w:r><w:r><w:rPr><w:rFonts w:hint="eastAsia" /></w:rPr><w:t xml:space="preserve">刻意省略</w:t></w:r><w:r><w:t xml:space="preserve"> result </w:t></w:r><w:r><w:rPr><w:rFonts w:hint="eastAsia" /></w:rPr><w:t xml:space="preserve">value（观察结果的监听器不得收到调用方</w:t></w:r><w:r><w:t xml:space="preserve"> result </w:t></w:r><w:r><w:rPr><w:rFonts w:hint="eastAsia" /></w:rPr><w:t xml:space="preserve">的可变别名）。每次</w:t></w:r><w:r><w:t xml:space="preserve"> emit </w:t></w:r><w:r><w:rPr><w:rFonts w:hint="eastAsia" /></w:rPr><w:t xml:space="preserve">对每个监听器隔离：订阅者抛出的异常会被记录到日志中而不会传播，也不会阻止后续注册的监听器收到事件；每个监听器收到自己的</w:t></w:r><w:r><w:t xml:space="preserve"> payload </w:t></w:r><w:r><w:rPr><w:rFonts w:hint="eastAsia" /></w:rPr><w:t xml:space="preserve">克隆，因此修改它既不会损坏引擎也不会影响其他监听器。这种隔离方式与</w:t></w:r><w:r><w:t xml:space="preserve"> </w:t></w:r><w:r><w:rPr><w:rStyle w:val="VerbatimChar" /></w:rPr><w:t xml:space="preserve">subagent/start</w:t></w:r><w:r><w:t xml:space="preserve">/</w:t></w:r><w:r><w:rPr><w:rStyle w:val="VerbatimChar" /></w:rPr><w:t xml:space="preserve">subagent/end</w:t></w:r><w:r><w:t xml:space="preserve"> </w:t></w:r><w:r><w:rPr><w:rFonts w:hint="eastAsia" /></w:rPr><w:t xml:space="preserve">一致。</w:t></w:r></w:p>
    <w:bookmarkEnd w:id="1016" />
    <w:bookmarkStart w:id="1018" w:name="持久-chat-记录" />
    <w:p><w:pPr><w:pStyle w:val="Heading3" /></w:pPr><w:r><w:rPr><w:rStyle w:val="SectionNumber" /></w:rPr><w:t xml:space="preserve">5.37.7</w:t></w:r><w:r><w:tab /></w:r><w:r><w:rPr><w:rFonts w:hint="eastAsia" /></w:rPr><w:t xml:space="preserve">持久</w:t></w:r><w:r><w:t xml:space="preserve"> Chat </w:t></w:r><w:r><w:rPr><w:rFonts w:hint="eastAsia" /></w:rPr><w:t xml:space="preserve">记录</w:t></w:r></w:p>
    <w:p><w:pPr><w:pStyle w:val="FirstParagraph" /></w:pPr><w:r><w:rPr><w:rFonts w:hint="eastAsia" /></w:rPr><w:t xml:space="preserve">顶层</w:t></w:r><w:r><w:t xml:space="preserve"> </w:t></w:r><w:r><w:rPr><w:rStyle w:val="VerbatimChar" /></w:rPr><w:t xml:space="preserve">dsh-tool-workflow</w:t></w:r><w:r><w:t xml:space="preserve"> </w:t></w:r><w:r><w:rPr><w:rFonts w:hint="eastAsia" /></w:rPr><w:t xml:space="preserve">消费方把展示事实投影到调用它的父</w:t></w:r><w:r><w:t xml:space="preserve"> </w:t></w:r><w:r><w:rPr><w:rFonts w:hint="eastAsia" /></w:rPr><w:t xml:space="preserve">Session，同时不改变执行所有权。运行接受后写</w:t></w:r><w:r><w:t xml:space="preserve"> </w:t></w:r><w:r><w:rPr><w:rStyle w:val="VerbatimChar" /></w:rPr><w:t xml:space="preserve">tool-workflow/run-start</w:t></w:r><w:r><w:rPr><w:rFonts w:hint="eastAsia" /></w:rPr><w:t xml:space="preserve">，以</w:t></w:r><w:r><w:t xml:space="preserve"> </w:t></w:r><w:r><w:rPr><w:rStyle w:val="VerbatimChar" /></w:rPr><w:t xml:space="preserve">runId + seq</w:t></w:r><w:r><w:t xml:space="preserve"> </w:t></w:r><w:r><w:rPr><w:rFonts w:hint="eastAsia" /></w:rPr><w:t xml:space="preserve">配对成员开始与结束，并且只在结果已取得且</w:t></w:r><w:r><w:t xml:space="preserve"> dispose </w:t></w:r><w:r><w:rPr><w:rFonts w:hint="eastAsia" /></w:rPr><w:t xml:space="preserve">完全停稳后写</w:t></w:r><w:r><w:t xml:space="preserve"> </w:t></w:r><w:r><w:rPr><w:rStyle w:val="VerbatimChar" /></w:rPr><w:t xml:space="preserve">tool-workflow/run-end</w:t></w:r><w:r><w:rPr><w:rFonts w:hint="eastAsia" /></w:rPr><w:t xml:space="preserve">。嵌套</w:t></w:r><w:r><w:t xml:space="preserve"> transport </w:t></w:r><w:r><w:rPr><w:rFonts w:hint="eastAsia" /></w:rPr><w:t xml:space="preserve">调用不写记录。第一次</w:t></w:r><w:r><w:t xml:space="preserve"> append </w:t></w:r><w:r><w:rPr><w:rFonts w:hint="eastAsia" /></w:rPr><w:t xml:space="preserve">失败会禁用本运行后续写入，因此日志保持为空或合法连续前缀，工具结果不变。</w:t></w:r></w:p>
    <w:p><w:pPr><w:pStyle w:val="BodyText" /></w:pPr><w:r><w:rPr><w:rStyle w:val="VerbatimChar" /></w:rPr><w:t xml:space="preserve">dsh-tool-workflow/invariant</w:t></w:r><w:r><w:t xml:space="preserve"> </w:t></w:r><w:r><w:rPr><w:rFonts w:hint="eastAsia" /></w:rPr><w:t xml:space="preserve">会在实时提交前和</w:t></w:r><w:r><w:t xml:space="preserve"> Session </w:t></w:r><w:r><w:rPr><w:rFonts w:hint="eastAsia" /></w:rPr><w:t xml:space="preserve">加载时校验同一协议：每个运行只有一个</w:t></w:r><w:r><w:t xml:space="preserve"> </w:t></w:r><w:r><w:rPr><w:rFonts w:hint="eastAsia" /></w:rPr><w:t xml:space="preserve">start，成员序号为正且唯一，成员</w:t></w:r><w:r><w:t xml:space="preserve"> end </w:t></w:r><w:r><w:rPr><w:rFonts w:hint="eastAsia" /></w:rPr><w:t xml:space="preserve">必须配对，仍有开放成员时不能结束运行，运行结束后不能继续更新。日志尾部缺少成员</w:t></w:r><w:r><w:t xml:space="preserve"> end </w:t></w:r><w:r><w:rPr><w:rFonts w:hint="eastAsia" /></w:rPr><w:t xml:space="preserve">或</w:t></w:r><w:r><w:t xml:space="preserve"> run end </w:t></w:r><w:r><w:rPr><w:rFonts w:hint="eastAsia" /></w:rPr><w:t xml:space="preserve">是有效的中断证据，不是损坏。</w:t></w:r></w:p>
    <w:p><w:pPr><w:pStyle w:val="BodyText" /></w:pPr><w:r><w:rPr><w:rStyle w:val="VerbatimChar" /></w:rPr><w:t xml:space="preserve">dsh-client-ui-workflow-run</w:t></w:r><w:r><w:t xml:space="preserve"> </w:t></w:r><w:r><w:rPr><w:rFonts w:hint="eastAsia" /></w:rPr><w:t xml:space="preserve">通过</w:t></w:r><w:r><w:t xml:space="preserve"> Conversation Node </w:t></w:r><w:r><w:rPr><w:rFonts w:hint="eastAsia" /></w:rPr><w:t xml:space="preserve">引擎把四类事件折叠为一个</w:t></w:r><w:r><w:t xml:space="preserve"> </w:t></w:r><w:r><w:rPr><w:rStyle w:val="VerbatimChar" /></w:rPr><w:t xml:space="preserve">workflow-run</w:t></w:r><w:r><w:t xml:space="preserve"> </w:t></w:r><w:r><w:t xml:space="preserve">Chat </w:t></w:r><w:r><w:rPr><w:rFonts w:hint="eastAsia" /></w:rPr><w:t xml:space="preserve">节点，以</w:t></w:r><w:r><w:t xml:space="preserve"> run-start </w:t></w:r><w:r><w:rPr><w:rFonts w:hint="eastAsia" /></w:rPr><w:t xml:space="preserve">序号锚定在原工作流工具节点之后。阶段组只来自真正开始过的成员，并保留精确字符串，包括字段缺省与</w:t></w:r><w:r><w:t xml:space="preserve"> </w:t></w:r><w:r><w:rPr><w:rStyle w:val="VerbatimChar" /></w:rPr><w:t xml:space="preserve">&#39;&#39;</w:t></w:r><w:r><w:t xml:space="preserve"> </w:t></w:r><w:r><w:rPr><w:rFonts w:hint="eastAsia" /></w:rPr><w:t xml:space="preserve">的区别。Location</w:t></w:r><w:r><w:t xml:space="preserve"> </w:t></w:r><w:r><w:rPr><w:rFonts w:hint="eastAsia" /></w:rPr><w:t xml:space="preserve">关闭时，缺失终点会显示为已中断。</w:t></w:r><w:hyperlink r:id="rId1017"><w:r><w:rPr><w:rStyle w:val="Hyperlink" /><w:rFonts w:hint="eastAsia" /></w:rPr><w:t xml:space="preserve">界面包</w:t></w:r><w:r><w:rPr><w:rStyle w:val="Hyperlink" /></w:rPr><w:t xml:space="preserve"> README</w:t></w:r></w:hyperlink><w:r><w:rPr><w:rFonts w:hint="eastAsia" /></w:rPr><w:t xml:space="preserve">负责定义</w:t></w:r><w:r><w:t xml:space="preserve"> </w:t></w:r><w:r><w:rPr><w:rFonts w:hint="eastAsia" /></w:rPr><w:t xml:space="preserve">disclosure、状态与同父本地导航行为。</w:t></w:r></w:p>
    <w:p><w:pPr><w:pStyle w:val="BodyText" /></w:pPr></w:p>
    <w:bookmarkEnd w:id="1018" />
    <w:bookmarkStart w:id="1029" w:name="cordis-api-33" />
    <w:p><w:pPr><w:pStyle w:val="Heading3" /></w:pPr><w:r><w:rPr><w:rStyle w:val="SectionNumber" /></w:rPr><w:t xml:space="preserve">5.37.8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20" w:name="Xc2e95a519c073052b59c82f6a2a5afe69958959" />
    <w:p><w:pPr><w:pStyle w:val="Heading4" /></w:pPr><w:r><w:rPr><w:rStyle w:val="SectionNumber" /></w:rPr><w:t xml:space="preserve">5.37.8.1</w:t></w:r><w:r><w:tab /></w:r><w:r><w:rPr><w:rStyle w:val="VerbatimChar" /></w:rPr><w:t xml:space="preserve">ctx.workflowEngine</w:t></w:r><w:r><w:t xml:space="preserve"> </w:t></w:r><w:r><w:t xml:space="preserve">—</w:t></w:r><w:r><w:t xml:space="preserve"> </w:t></w:r><w:r><w:rPr><w:rStyle w:val="VerbatimChar" /></w:rPr><w:t xml:space="preserve">WorkflowEngine</w:t></w:r><w:r><w:t xml:space="preserve"> </w:t></w:r><w:r><w:t xml:space="preserve">(abstract seam)</w:t></w:r></w:p>
    <w:p><w:pPr><w:pStyle w:val="FirstParagraph" /></w:pPr><w:r><w:t xml:space="preserve">Workflow Service Definition contract. Invalid requests throw before publication; a live run is holder-owned, its result never rejects, cancellation and disposal are bounded, and disposal waits for child cleanup within that bound. Lifecycle listener failures are contained, and</w:t></w:r><w:r><w:t xml:space="preserve"> </w:t></w:r><w:r><w:rPr><w:rStyle w:val="VerbatimChar" /></w:rPr><w:t xml:space="preserve">workflow/end</w:t></w:r><w:r><w:t xml:space="preserve"> </w:t></w:r><w:r><w:t xml:space="preserve">fires exactly once as the result settles.</w:t></w:r></w:p>
    <w:p><w:pPr><w:pStyle w:val="SourceCode" /></w:pPr><w:r><w:rPr><w:rStyle w:val="CommentTok" /></w:rPr><w:t xml:space="preserve">/**</w:t></w:r><w:r><w:br /></w:r><w:r><w:rPr><w:rStyle w:val="CommentTok" /></w:rPr><w:t xml:space="preserve"> * Parse and execute a workflow script.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script, its `args`, the parent agent, and an</w:t></w:r><w:r><w:br /></w:r><w:r><w:rPr><w:rStyle w:val="CommentTok" /></w:rPr><w:t xml:space="preserve"> *   optional cancel signal.</w:t></w:r><w:r><w:br /></w:r><w:r><w:rPr><w:rStyle w:val="CommentTok" /></w:rPr><w:t xml:space="preserve"> * </w:t></w:r><w:r><w:rPr><w:rStyle w:val="AnnotationTok" /></w:rPr><w:t xml:space="preserve">@returns</w:t></w:r><w:r><w:rPr><w:rStyle w:val="CommentTok" /></w:rPr><w:t xml:space="preserve"> the live run; its `result` resolves when the script settles.</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(request</w:t></w:r><w:r><w:rPr><w:rStyle w:val="OperatorTok" /></w:rPr><w:t xml:space="preserve">:</w:t></w:r><w:r><w:rPr><w:rStyle w:val="NormalTok" /></w:rPr><w:t xml:space="preserve"> WorkflowStartRequest)</w:t></w:r><w:r><w:rPr><w:rStyle w:val="OperatorTok" /></w:rPr><w:t xml:space="preserve">:</w:t></w:r><w:r><w:rPr><w:rStyle w:val="NormalTok" /></w:rPr><w:t xml:space="preserve"> WorkflowRun</w:t></w:r></w:p>
    <w:p><w:pPr><w:pStyle w:val="FirstParagraph" /></w:pPr><w:r><w:t xml:space="preserve">Source:</w:t></w:r><w:r><w:t xml:space="preserve"> </w:t></w:r><w:hyperlink r:id="rId1019"><w:r><w:rPr><w:rStyle w:val="VerbatimChar" /></w:rPr><w:t xml:space="preserve">packages/workflow/workflow/src/index.ts:157</w:t></w:r></w:hyperlink></w:p>
    <w:p><w:pPr><w:pStyle w:val="BodyText" /></w:pPr></w:p>
    <w:bookmarkEnd w:id="1020" />
    <w:bookmarkStart w:id="1028" w:name="workflow-events" />
    <w:p><w:pPr><w:pStyle w:val="Heading4" /></w:pPr><w:r><w:rPr><w:rStyle w:val="SectionNumber" /></w:rPr><w:t xml:space="preserve">5.37.8.2</w:t></w:r><w:r><w:tab /></w:r><w:r><w:rPr><w:rStyle w:val="VerbatimChar" /></w:rPr><w:t xml:space="preserve">workflow/*</w:t></w:r><w:r><w:t xml:space="preserve"> </w:t></w:r><w:r><w:t xml:space="preserve">events</w:t></w:r></w:p>
    <w:p><w:pPr><w:pStyle w:val="FirstParagraph" /></w:pPr></w:p>
    <w:bookmarkStart w:id="1021" w:name="workflowagent-end--emit" />
    <w:p><w:pPr><w:pStyle w:val="Heading5" /></w:pPr><w:r><w:rPr><w:rStyle w:val="SectionNumber" /></w:rPr><w:t xml:space="preserve">5.37.8.2.1</w:t></w:r><w:r><w:tab /></w:r><w:r><w:rPr><w:rStyle w:val="VerbatimChar" /></w:rPr><w:t xml:space="preserve">workflow/agent-end</w:t></w:r><w:r><w:t xml:space="preserve"> </w:t></w:r><w:r><w:t xml:space="preserve">— emit</w:t></w:r></w:p>
    <w:p><w:pPr><w:pStyle w:val="FirstParagraph" /></w:pPr><w:r><w:t xml:space="preserve">One</w:t></w:r><w:r><w:t xml:space="preserve"> </w:t></w:r><w:r><w:rPr><w:rStyle w:val="VerbatimChar" /></w:rPr><w:t xml:space="preserve">agent()</w:t></w:r><w:r><w:t xml:space="preserve"> </w:t></w:r><w:r><w:t xml:space="preserve">call settled (clean result, child failure, or run cancellation). Paired with Events[&#39;workflow/agent-start&#39;] by</w:t></w:r><w:r><w:t xml:space="preserve"> </w:t></w:r><w:r><w:rPr><w:rStyle w:val="VerbatimChar" /></w:rPr><w:t xml:space="preserve">agent.seq</w:t></w:r><w:r><w:t xml:space="preserve">, exactly once per started call on every stop path — on an engine termination path (a worker killed past its grace) the end is engine-synthesized with outcome</w:t></w:r><w:r><w:t xml:space="preserve"> </w:t></w:r><w:r><w:rPr><w:rStyle w:val="VerbatimChar" /></w:rPr><w:t xml:space="preserve">&#39;cancelled&#39;</w:t></w:r><w:r><w:t xml:space="preserve">.</w:t></w:r></w:p>
    <w:p><w:pPr><w:pStyle w:val="SourceCode" /></w:pPr><w:r><w:rPr><w:rStyle w:val="CommentTok" /></w:rPr><w:t xml:space="preserve">/**</w:t></w:r><w:r><w:br /></w:r><w:r><w:rPr><w:rStyle w:val="CommentTok" /></w:rPr><w:t xml:space="preserve"> * One `agent()` call settled (clean result, child failure, or run</w:t></w:r><w:r><w:br /></w:r><w:r><w:rPr><w:rStyle w:val="CommentTok" /></w:rPr><w:t xml:space="preserve"> * cancellation). Paired with {</w:t></w:r><w:r><w:rPr><w:rStyle w:val="AnnotationTok" /></w:rPr><w:t xml:space="preserve">@link</w:t></w:r><w:r><w:rPr><w:rStyle w:val="CommentTok" /></w:rPr><w:t xml:space="preserve"> </w:t></w:r><w:r><w:rPr><w:rStyle w:val="CommentVarTok" /></w:rPr><w:t xml:space="preserve">Events</w:t></w:r><w:r><w:rPr><w:rStyle w:val="CommentTok" /></w:rPr><w:t xml:space="preserve">[&#39;workflow/agent-start&#39;]} by</w:t></w:r><w:r><w:br /></w:r><w:r><w:rPr><w:rStyle w:val="CommentTok" /></w:rPr><w:t xml:space="preserve"> * `agent.seq`, exactly once per started call on every stop path — on an</w:t></w:r><w:r><w:br /></w:r><w:r><w:rPr><w:rStyle w:val="CommentTok" /></w:rPr><w:t xml:space="preserve"> * engine termination path (a worker killed past its grace) the end is</w:t></w:r><w:r><w:br /></w:r><w:r><w:rPr><w:rStyle w:val="CommentTok" /></w:rPr><w:t xml:space="preserve"> * engine-synthesized with outcome `&#39;cancelled&#39;`.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call identity plus its outcome.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&#39;workflow/agent-end&#39;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agent</w:t></w:r><w:r><w:rPr><w:rStyle w:val="OperatorTok" /></w:rPr><w:t xml:space="preserve">:</w:t></w:r><w:r><w:rPr><w:rStyle w:val="NormalTok" /></w:rPr><w:t xml:space="preserve"> WorkflowAgentEndInfo)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packages/workflow/workflow/src/index.ts:79</w:t></w:r></w:hyperlink></w:p>
    <w:p><w:pPr><w:pStyle w:val="BodyText" /></w:pPr></w:p>
    <w:bookmarkEnd w:id="1021" />
    <w:bookmarkStart w:id="1022" w:name="workflowagent-start--emit" />
    <w:p><w:pPr><w:pStyle w:val="Heading5" /></w:pPr><w:r><w:rPr><w:rStyle w:val="SectionNumber" /></w:rPr><w:t xml:space="preserve">5.37.8.2.2</w:t></w:r><w:r><w:tab /></w:r><w:r><w:rPr><w:rStyle w:val="VerbatimChar" /></w:rPr><w:t xml:space="preserve">workflow/agent-start</w:t></w:r><w:r><w:t xml:space="preserve"> </w:t></w:r><w:r><w:t xml:space="preserve">— emit</w:t></w:r></w:p>
    <w:p><w:pPr><w:pStyle w:val="FirstParagraph" /></w:pPr><w:r><w:t xml:space="preserve">One</w:t></w:r><w:r><w:t xml:space="preserve"> </w:t></w:r><w:r><w:rPr><w:rStyle w:val="VerbatimChar" /></w:rPr><w:t xml:space="preserve">agent()</w:t></w:r><w:r><w:t xml:space="preserve"> </w:t></w:r><w:r><w:t xml:space="preserve">call established a published child run. Paired with Events[&#39;workflow/agent-end&#39;] by</w:t></w:r><w:r><w:t xml:space="preserve"> </w:t></w:r><w:r><w:rPr><w:rStyle w:val="VerbatimChar" /></w:rPr><w:t xml:space="preserve">agent.seq</w:t></w:r><w:r><w:t xml:space="preserve">. A call that never receives a published run from the provider emits neither event in this pair.</w:t></w:r></w:p>
    <w:p><w:pPr><w:pStyle w:val="SourceCode" /></w:pPr><w:r><w:rPr><w:rStyle w:val="CommentTok" /></w:rPr><w:t xml:space="preserve">/**</w:t></w:r><w:r><w:br /></w:r><w:r><w:rPr><w:rStyle w:val="CommentTok" /></w:rPr><w:t xml:space="preserve"> * One `agent()` call established a published child run. Paired with</w:t></w:r><w:r><w:br /></w:r><w:r><w:rPr><w:rStyle w:val="CommentTok" /></w:rPr><w:t xml:space="preserve"> * {</w:t></w:r><w:r><w:rPr><w:rStyle w:val="AnnotationTok" /></w:rPr><w:t xml:space="preserve">@link</w:t></w:r><w:r><w:rPr><w:rStyle w:val="CommentTok" /></w:rPr><w:t xml:space="preserve"> </w:t></w:r><w:r><w:rPr><w:rStyle w:val="CommentVarTok" /></w:rPr><w:t xml:space="preserve">Events</w:t></w:r><w:r><w:rPr><w:rStyle w:val="CommentTok" /></w:rPr><w:t xml:space="preserve">[&#39;workflow/agent-end&#39;]} by `agent.seq`. A call that never</w:t></w:r><w:r><w:br /></w:r><w:r><w:rPr><w:rStyle w:val="CommentTok" /></w:rPr><w:t xml:space="preserve"> * receives a published run from the provider emits neither</w:t></w:r><w:r><w:br /></w:r><w:r><w:rPr><w:rStyle w:val="CommentTok" /></w:rPr><w:t xml:space="preserve"> * event in this pair.</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call&#39;s sequence number, label, phase, and child id.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&#39;workflow/agent-start&#39;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agent</w:t></w:r><w:r><w:rPr><w:rStyle w:val="OperatorTok" /></w:rPr><w:t xml:space="preserve">:</w:t></w:r><w:r><w:rPr><w:rStyle w:val="NormalTok" /></w:rPr><w:t xml:space="preserve"> WorkflowAgentInfo)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packages/workflow/workflow/src/index.ts:68</w:t></w:r></w:hyperlink></w:p>
    <w:p><w:pPr><w:pStyle w:val="BodyText" /></w:pPr></w:p>
    <w:bookmarkEnd w:id="1022" />
    <w:bookmarkStart w:id="1023" w:name="workflowend--emit" />
    <w:p><w:pPr><w:pStyle w:val="Heading5" /></w:pPr><w:r><w:rPr><w:rStyle w:val="SectionNumber" /></w:rPr><w:t xml:space="preserve">5.37.8.2.3</w:t></w:r><w:r><w:tab /></w:r><w:r><w:rPr><w:rStyle w:val="VerbatimChar" /></w:rPr><w:t xml:space="preserve">workflow/end</w:t></w:r><w:r><w:t xml:space="preserve"> </w:t></w:r><w:r><w:t xml:space="preserve">— emit</w:t></w:r></w:p>
    <w:p><w:pPr><w:pStyle w:val="FirstParagraph" /></w:pPr><w:r><w:t xml:space="preserve">A workflow run settled (any stop reason). Fired when WorkflowRun.result resolves. Paired with Events[&#39;workflow/start&#39;].</w:t></w:r></w:p>
    <w:p><w:pPr><w:pStyle w:val="SourceCode" /></w:pPr><w:r><w:rPr><w:rStyle w:val="CommentTok" /></w:rPr><w:t xml:space="preserve">/**</w:t></w:r><w:r><w:br /></w:r><w:r><w:rPr><w:rStyle w:val="CommentTok" /></w:rPr><w:t xml:space="preserve"> * A workflow run settled (any stop reason). Fired when</w:t></w:r><w:r><w:br /></w:r><w:r><w:rPr><w:rStyle w:val="CommentTok" /></w:rPr><w:t xml:space="preserve"> * {</w:t></w:r><w:r><w:rPr><w:rStyle w:val="AnnotationTok" /></w:rPr><w:t xml:space="preserve">@link</w:t></w:r><w:r><w:rPr><w:rStyle w:val="CommentTok" /></w:rPr><w:t xml:space="preserve"> </w:t></w:r><w:r><w:rPr><w:rStyle w:val="CommentVarTok" /></w:rPr><w:t xml:space="preserve">WorkflowRun.result}</w:t></w:r><w:r><w:rPr><w:rStyle w:val="CommentTok" /></w:rPr><w:t xml:space="preserve"> resolves. Paired with</w:t></w:r><w:r><w:br /></w:r><w:r><w:rPr><w:rStyle w:val="CommentTok" /></w:rPr><w:t xml:space="preserve"> * {</w:t></w:r><w:r><w:rPr><w:rStyle w:val="AnnotationTok" /></w:rPr><w:t xml:space="preserve">@link</w:t></w:r><w:r><w:rPr><w:rStyle w:val="CommentTok" /></w:rPr><w:t xml:space="preserve"> </w:t></w:r><w:r><w:rPr><w:rStyle w:val="CommentVarTok" /></w:rPr><w:t xml:space="preserve">Events</w:t></w:r><w:r><w:rPr><w:rStyle w:val="CommentTok" /></w:rPr><w:t xml:space="preserve">[&#39;workflow/start&#39;]}.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the outcome data (stop reason, error, agent count) —</w:t></w:r><w:r><w:br /></w:r><w:r><w:rPr><w:rStyle w:val="CommentTok" /></w:rPr><w:t xml:space="preserve"> *   deliberately WITHOUT the result value (see {</w:t></w:r><w:r><w:rPr><w:rStyle w:val="AnnotationTok" /></w:rPr><w:t xml:space="preserve">@link</w:t></w:r><w:r><w:rPr><w:rStyle w:val="CommentTok" /></w:rPr><w:t xml:space="preserve"> </w:t></w:r><w:r><w:rPr><w:rStyle w:val="CommentVarTok" /></w:rPr><w:t xml:space="preserve">WorkflowResultInfo}</w:t></w:r><w:r><w:rPr><w:rStyle w:val="CommentTok" /></w:rPr><w:t xml:space="preserv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&#39;workflow/end&#39;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result</w:t></w:r><w:r><w:rPr><w:rStyle w:val="OperatorTok" /></w:rPr><w:t xml:space="preserve">:</w:t></w:r><w:r><w:rPr><w:rStyle w:val="NormalTok" /></w:rPr><w:t xml:space="preserve"> WorkflowResultInfo)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packages/workflow/workflow/src/index.ts:89</w:t></w:r></w:hyperlink></w:p>
    <w:p><w:pPr><w:pStyle w:val="BodyText" /></w:pPr></w:p>
    <w:bookmarkEnd w:id="1023" />
    <w:bookmarkStart w:id="1024" w:name="workflowlog--emit" />
    <w:p><w:pPr><w:pStyle w:val="Heading5" /></w:pPr><w:r><w:rPr><w:rStyle w:val="SectionNumber" /></w:rPr><w:t xml:space="preserve">5.37.8.2.4</w:t></w:r><w:r><w:tab /></w:r><w:r><w:rPr><w:rStyle w:val="VerbatimChar" /></w:rPr><w:t xml:space="preserve">workflow/log</w:t></w:r><w:r><w:t xml:space="preserve"> </w:t></w:r><w:r><w:t xml:space="preserve">— emit</w:t></w:r></w:p>
    <w:p><w:pPr><w:pStyle w:val="FirstParagraph" /></w:pPr><w:r><w:t xml:space="preserve">The script emitted a narration line (a</w:t></w:r><w:r><w:t xml:space="preserve"> </w:t></w:r><w:r><w:rPr><w:rStyle w:val="VerbatimChar" /></w:rPr><w:t xml:space="preserve">log(message)</w:t></w:r><w:r><w:t xml:space="preserve"> </w:t></w:r><w:r><w:t xml:space="preserve">call).</w:t></w:r></w:p>
    <w:p><w:pPr><w:pStyle w:val="SourceCode" /></w:pPr><w:r><w:rPr><w:rStyle w:val="CommentTok" /></w:rPr><w:t xml:space="preserve">/**</w:t></w:r><w:r><w:br /></w:r><w:r><w:rPr><w:rStyle w:val="CommentTok" /></w:rPr><w:t xml:space="preserve"> * The script emitted a narration line (a `log(message)` call).</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the logged message, verbatim.</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&#39;workflow/log&#39;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packages/workflow/workflow/src/index.ts:58</w:t></w:r></w:hyperlink></w:p>
    <w:p><w:pPr><w:pStyle w:val="BodyText" /></w:pPr></w:p>
    <w:bookmarkEnd w:id="1024" />
    <w:bookmarkStart w:id="1025" w:name="workflowphase--emit" />
    <w:p><w:pPr><w:pStyle w:val="Heading5" /></w:pPr><w:r><w:rPr><w:rStyle w:val="SectionNumber" /></w:rPr><w:t xml:space="preserve">5.37.8.2.5</w:t></w:r><w:r><w:tab /></w:r><w:r><w:rPr><w:rStyle w:val="VerbatimChar" /></w:rPr><w:t xml:space="preserve">workflow/phase</w:t></w:r><w:r><w:t xml:space="preserve"> </w:t></w:r><w:r><w:t xml:space="preserve">— emit</w:t></w:r></w:p>
    <w:p><w:pPr><w:pStyle w:val="FirstParagraph" /></w:pPr><w:r><w:t xml:space="preserve">The script entered a phase (a</w:t></w:r><w:r><w:t xml:space="preserve"> </w:t></w:r><w:r><w:rPr><w:rStyle w:val="VerbatimChar" /></w:rPr><w:t xml:space="preserve">phase(title)</w:t></w:r><w:r><w:t xml:space="preserve"> </w:t></w:r><w:r><w:t xml:space="preserve">call) — progress grouping for observers; no execution semantics.</w:t></w:r></w:p>
    <w:p><w:pPr><w:pStyle w:val="SourceCode" /></w:pPr><w:r><w:rPr><w:rStyle w:val="CommentTok" /></w:rPr><w:t xml:space="preserve">/**</w:t></w:r><w:r><w:br /></w:r><w:r><w:rPr><w:rStyle w:val="CommentTok" /></w:rPr><w:t xml:space="preserve"> * The script entered a phase (a `phase(title)` call) — progress grouping</w:t></w:r><w:r><w:br /></w:r><w:r><w:rPr><w:rStyle w:val="CommentTok" /></w:rPr><w:t xml:space="preserve"> * for observers; no execution semantics.</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the phase title, verbatim.</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&#39;workflow/phase&#39;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packages/workflow/workflow/src/index.ts:51</w:t></w:r></w:hyperlink></w:p>
    <w:p><w:pPr><w:pStyle w:val="BodyText" /></w:pPr></w:p>
    <w:bookmarkEnd w:id="1025" />
    <w:bookmarkStart w:id="1027" w:name="workflowstart--emit" />
    <w:p><w:pPr><w:pStyle w:val="Heading5" /></w:pPr><w:r><w:rPr><w:rStyle w:val="SectionNumber" /></w:rPr><w:t xml:space="preserve">5.37.8.2.6</w:t></w:r><w:r><w:tab /></w:r><w:r><w:rPr><w:rStyle w:val="VerbatimChar" /></w:rPr><w:t xml:space="preserve">workflow/start</w:t></w:r><w:r><w:t xml:space="preserve"> </w:t></w:r><w:r><w:t xml:space="preserve">— emit</w:t></w:r></w:p>
    <w:p><w:pPr><w:pStyle w:val="FirstParagraph" /></w:pPr><w:r><w:t xml:space="preserve">A workflow run started — the script&#39;s meta block validated, the body about to execute. Paired with Events[&#39;workflow/end&#39;].</w:t></w:r></w:p>
    <w:p><w:pPr><w:pStyle w:val="SourceCode" /></w:pPr><w:r><w:rPr><w:rStyle w:val="CommentTok" /></w:rPr><w:t xml:space="preserve">/**</w:t></w:r><w:r><w:br /></w:r><w:r><w:rPr><w:rStyle w:val="CommentTok" /></w:rPr><w:t xml:space="preserve"> * A workflow run started — the script&#39;s meta block validated, the body</w:t></w:r><w:r><w:br /></w:r><w:r><w:rPr><w:rStyle w:val="CommentTok" /></w:rPr><w:t xml:space="preserve"> * about to execute. Paired with {</w:t></w:r><w:r><w:rPr><w:rStyle w:val="AnnotationTok" /></w:rPr><w:t xml:space="preserve">@link</w:t></w:r><w:r><w:rPr><w:rStyle w:val="CommentTok" /></w:rPr><w:t xml:space="preserve"> </w:t></w:r><w:r><w:rPr><w:rStyle w:val="CommentVarTok" /></w:rPr><w:t xml:space="preserve">Events</w:t></w:r><w:r><w:rPr><w:rStyle w:val="CommentTok" /></w:rPr><w:t xml:space="preserve">[&#39;workflow/end&#39;]}.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 (id + meta).</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&#39;workflow/start&#39;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19"><w:r><w:rPr><w:rStyle w:val="VerbatimChar" /></w:rPr><w:t xml:space="preserve">packages/workflow/workflow/src/index.ts:43</w:t></w:r></w:hyperlink></w:p>
    <w:p><w:pPr><w:pStyle w:val="BlockText" /></w:pPr><w:r><w:rPr><w:rFonts w:hint="eastAsia" /></w:rPr><w:t xml:space="preserve">规范来源:</w:t></w:r><w:r><w:t xml:space="preserve"> </w:t></w:r><w:hyperlink r:id="rId1026"><w:r><w:rPr><w:rStyle w:val="Hyperlink" /></w:rPr><w:t xml:space="preserve">docs/subsystems/jobs.zh.md</w:t></w:r></w:hyperlink></w:p>
    <w:bookmarkEnd w:id="1027" />
    <w:bookmarkEnd w:id="1028" />
    <w:bookmarkEnd w:id="1029" />
    <w:bookmarkEnd w:id="1030" />
    <w:bookmarkStart w:id="1044" w:name="后台任务运行时" />
    <w:p><w:pPr><w:pStyle w:val="Heading2" /></w:pPr><w:r><w:rPr><w:rStyle w:val="SectionNumber" /></w:rPr><w:t xml:space="preserve">5.38</w:t></w:r><w:r><w:tab /></w:r><w:r><w:rPr><w:rFonts w:hint="eastAsia" /></w:rPr><w:t xml:space="preserve">后台任务运行时</w:t></w:r></w:p>
    <w:p><w:pPr><w:pStyle w:val="FirstParagraph" /></w:pPr><w:r><w:rPr><w:rFonts w:hint="eastAsia" /></w:rPr><w:t xml:space="preserve">长时间运行的生产方、</w:t></w:r><w:r><w:rPr><w:rStyle w:val="VerbatimChar" /></w:rPr><w:t xml:space="preserve">ctx.jobs</w:t></w:r><w:r><w:t xml:space="preserve"> </w:t></w:r><w:r><w:rPr><w:rFonts w:hint="eastAsia" /></w:rPr><w:t xml:space="preserve">与任务控制命令共用的类型。</w:t></w:r><w:hyperlink r:id="rId221"><w:r><w:rPr><w:rStyle w:val="Hyperlink" /><w:rFonts w:hint="eastAsia" /></w:rPr><w:t xml:space="preserve">运行时</w:t></w:r><w:r><w:rPr><w:rStyle w:val="Hyperlink" /></w:rPr><w:t xml:space="preserve"> Agent Note</w:t></w:r></w:hyperlink><w:r><w:t xml:space="preserve"> </w:t></w:r><w:r><w:rPr><w:rFonts w:hint="eastAsia" /></w:rPr><w:t xml:space="preserve">负责设计；本页记录</w:t></w:r><w:r><w:t xml:space="preserve"> </w:t></w:r><w:hyperlink r:id="rId1031"><w:r><w:rPr><w:rStyle w:val="VerbatimChar" /></w:rPr><w:t xml:space="preserve">packages/jobs/jobs/src/types.ts</w:t></w:r></w:hyperlink><w:r><w:t xml:space="preserve"> </w:t></w:r><w:r><w:rPr><w:rFonts w:hint="eastAsia" /></w:rPr><w:t xml:space="preserve">中的确切字段和变体。</w:t></w:r></w:p>
    <w:bookmarkStart w:id="1032" w:name="id-与状态" />
    <w:p><w:pPr><w:pStyle w:val="Heading3" /></w:pPr><w:r><w:rPr><w:rStyle w:val="SectionNumber" /></w:rPr><w:t xml:space="preserve">5.38.1</w:t></w:r><w:r><w:tab /></w:r><w:r><w:t xml:space="preserve">ID </w:t></w:r><w:r><w:rPr><w:rFonts w:hint="eastAsia" /></w:rPr><w:t xml:space="preserve">与状态</w:t></w:r></w:p>
    <w:p><w:pPr><w:pStyle w:val="FirstParagraph" /></w:pPr><w:r><w:rPr><w:rStyle w:val="VerbatimChar" /></w:rPr><w:t xml:space="preserve">JobId</w:t></w:r><w:r><w:t xml:space="preserve"> </w:t></w:r><w:r><w:rPr><w:rFonts w:hint="eastAsia" /></w:rPr><w:t xml:space="preserve">是按</w:t></w:r><w:r><w:t xml:space="preserve"> </w:t></w:r><w:r><w:rPr><w:rStyle w:val="VerbatimChar" /></w:rPr><w:t xml:space="preserve">&lt;kind&gt;-N</w:t></w:r><w:r><w:t xml:space="preserve"> </w:t></w:r><w:r><w:rPr><w:rFonts w:hint="eastAsia" /></w:rPr><w:t xml:space="preserve">生成的</w:t></w:r><w:hyperlink r:id="rId489"><w:r><w:rPr><w:rStyle w:val="Hyperlink" /><w:rFonts w:hint="eastAsia" /></w:rPr><w:t xml:space="preserve">品牌化</w:t></w:r><w:r><w:rPr><w:rStyle w:val="Hyperlink" /></w:rPr><w:t xml:space="preserve"> id</w:t></w:r></w:hyperlink><w:r><w:rPr><w:rFonts w:hint="eastAsia" /></w:rPr><w:t xml:space="preserve">。访问控制依赖拥有者授权，而非</w:t></w:r><w:r><w:t xml:space="preserve"> id </w:t></w:r><w:r><w:rPr><w:rFonts w:hint="eastAsia" /></w:rPr><w:t xml:space="preserve">的保密性。</w:t></w:r><w:r><w:rPr><w:rStyle w:val="VerbatimChar" /></w:rPr><w:t xml:space="preserve">JobKind</w:t></w:r><w:r><w:t xml:space="preserve"> </w:t></w:r><w:r><w:rPr><w:rFonts w:hint="eastAsia" /></w:rPr><w:t xml:space="preserve">派生自可合并扩展的</w:t></w:r><w:r><w:t xml:space="preserve"> </w:t></w:r><w:r><w:rPr><w:rFonts w:hint="eastAsia" /></w:rPr><w:t xml:space="preserve">map；注册表将各个</w:t></w:r><w:r><w:t xml:space="preserve"> kind </w:t></w:r><w:r><w:rPr><w:rFonts w:hint="eastAsia" /></w:rPr><w:t xml:space="preserve">视为不透明的</w:t></w:r><w:r><w:t xml:space="preserve"> id </w:t></w:r><w:r><w:rPr><w:rFonts w:hint="eastAsia" /></w:rPr><w:t xml:space="preserve">命名空间。</w:t></w:r></w:p>
    <w:p><w:pPr><w:pStyle w:val="SourceCode" /></w:pPr><w:r><w:rPr><w:rStyle w:val="CommentTok" /></w:rPr><w:t xml:space="preserve">/**</w:t></w:r><w:r><w:br /></w:r><w:r><w:rPr><w:rStyle w:val="CommentTok" /></w:rPr><w:t xml:space="preserve"> * Producer-defined job kinds. Plugins extend this map by declaration merging;</w:t></w:r><w:r><w:br /></w:r><w:r><w:rPr><w:rStyle w:val="CommentTok" /></w:rPr><w:t xml:space="preserve"> * the registry treats every value as an opaque id namespace.</w:t></w:r><w:r><w:br /></w:r><w:r><w:rPr><w:rStyle w:val="CommentTok" /></w:rPr><w:t xml:space="preserve"> */</w:t></w:r><w:r><w:br /></w:r><w:r><w:rPr><w:rStyle w:val="KeywordTok" /></w:rPr><w:t xml:space="preserve">interface</w:t></w:r><w:r><w:rPr><w:rStyle w:val="NormalTok" /></w:rPr><w:t xml:space="preserve"> JobKindMap {</w:t></w:r><w:r><w:br /></w:r><w:r><w:rPr><w:rStyle w:val="NormalTok" /></w:rPr><w:t xml:space="preserve">  bash</w:t></w:r><w:r><w:rPr><w:rStyle w:val="OperatorTok" /></w:rPr><w:t xml:space="preserve">:</w:t></w:r><w:r><w:rPr><w:rStyle w:val="NormalTok" /></w:rPr><w:t xml:space="preserve"> </w:t></w:r><w:r><w:rPr><w:rStyle w:val="StringTok" /></w:rPr><w:t xml:space="preserve">&#39;bash&#39;</w:t></w:r><w:r><w:br /></w:r><w:r><w:rPr><w:rStyle w:val="NormalTok" /></w:rPr><w:t xml:space="preserve">  subagent</w:t></w:r><w:r><w:rPr><w:rStyle w:val="OperatorTok" /></w:rPr><w:t xml:space="preserve">:</w:t></w:r><w:r><w:rPr><w:rStyle w:val="NormalTok" /></w:rPr><w:t xml:space="preserve"> </w:t></w:r><w:r><w:rPr><w:rStyle w:val="StringTok" /></w:rPr><w:t xml:space="preserve">&#39;subagent&#39;</w:t></w:r><w:r><w:br /></w:r><w:r><w:rPr><w:rStyle w:val="NormalTok" /></w:rPr><w:t xml:space="preserve">}</w:t></w:r></w:p>
    <w:p><w:pPr><w:pStyle w:val="FirstParagraph" /></w:pPr><w:r><w:rPr><w:rStyle w:val="VerbatimChar" /></w:rPr><w:t xml:space="preserve">JobStatus</w:t></w:r><w:r><w:t xml:space="preserve"> </w:t></w:r><w:r><w:rPr><w:rFonts w:hint="eastAsia" /></w:rPr><w:t xml:space="preserve">为</w:t></w:r><w:r><w:t xml:space="preserve"> </w:t></w:r><w:r><w:rPr><w:rStyle w:val="VerbatimChar" /></w:rPr><w:t xml:space="preserve">&#39;running&#39; | &#39;stopping&#39; | &#39;completed&#39; | &#39;killed&#39; | &#39;failed&#39;</w:t></w:r><w:r><w:rPr><w:rFonts w:hint="eastAsia" /></w:rPr><w:t xml:space="preserve">；生产方特有的事实归入</w:t></w:r><w:r><w:t xml:space="preserve"> </w:t></w:r><w:r><w:rPr><w:rStyle w:val="VerbatimChar" /></w:rPr><w:t xml:space="preserve">JobSnapshot.detail</w:t></w:r><w:r><w:t xml:space="preserve">。</w:t></w:r></w:p>
    <w:bookmarkEnd w:id="1032" />
    <w:bookmarkStart w:id="1033" w:name="生产方约定" />
    <w:p><w:pPr><w:pStyle w:val="Heading3" /></w:pPr><w:r><w:rPr><w:rStyle w:val="SectionNumber" /></w:rPr><w:t xml:space="preserve">5.38.2</w:t></w:r><w:r><w:tab /></w:r><w:r><w:rPr><w:rFonts w:hint="eastAsia" /></w:rPr><w:t xml:space="preserve">生产方约定</w:t></w:r></w:p>
    <w:p><w:pPr><w:pStyle w:val="FirstParagraph" /></w:pPr><w:r><w:rPr><w:rStyle w:val="VerbatimChar" /></w:rPr><w:t xml:space="preserve">JobStart</w:t></w:r><w:r><w:t xml:space="preserve"> </w:t></w:r><w:r><w:rPr><w:rFonts w:hint="eastAsia" /></w:rPr><w:t xml:space="preserve">声明身份和启动器。运行时会在调用</w:t></w:r><w:r><w:t xml:space="preserve"> </w:t></w:r><w:r><w:rPr><w:rStyle w:val="VerbatimChar" /></w:rPr><w:t xml:space="preserve">run()</w:t></w:r><w:r><w:t xml:space="preserve"> </w:t></w:r><w:r><w:rPr><w:rFonts w:hint="eastAsia" /></w:rPr><w:t xml:space="preserve">前完成预检，随后提交注册，不再执行可能失败的步骤。生产方拥有执行资源；运行时拥有身份、访问权限和生命周期状态。</w:t></w:r></w:p>
    <w:p><w:pPr><w:pStyle w:val="SourceCode" /></w:pPr><w:r><w:rPr><w:rStyle w:val="CommentTok" /></w:rPr><w:t xml:space="preserve">/**</w:t></w:r><w:r><w:br /></w:r><w:r><w:rPr><w:rStyle w:val="CommentTok" /></w:rPr><w:t xml:space="preserve"> * Producer declaration passed to {</w:t></w:r><w:r><w:rPr><w:rStyle w:val="AnnotationTok" /></w:rPr><w:t xml:space="preserve">@link</w:t></w:r><w:r><w:rPr><w:rStyle w:val="CommentTok" /></w:rPr><w:t xml:space="preserve"> </w:t></w:r><w:r><w:rPr><w:rStyle w:val="CommentVarTok" /></w:rPr><w:t xml:space="preserve">JobRegistry.start}</w:t></w:r><w:r><w:rPr><w:rStyle w:val="CommentTok" /></w:rPr><w:t xml:space="preserve">. The runtime</w:t></w:r><w:r><w:br /></w:r><w:r><w:rPr><w:rStyle w:val="CommentTok" /></w:rPr><w:t xml:space="preserve"> * preflights access and cleanup before invoking {</w:t></w:r><w:r><w:rPr><w:rStyle w:val="AnnotationTok" /></w:rPr><w:t xml:space="preserve">@link</w:t></w:r><w:r><w:rPr><w:rStyle w:val="CommentTok" /></w:rPr><w:t xml:space="preserve"> </w:t></w:r><w:r><w:rPr><w:rStyle w:val="CommentVarTok" /></w:rPr><w:t xml:space="preserve">run}</w:t></w:r><w:r><w:rPr><w:rStyle w:val="CommentTok" /></w:rPr><w:t xml:space="preserve">; the producer owns</w:t></w:r><w:r><w:br /></w:r><w:r><w:rPr><w:rStyle w:val="CommentTok" /></w:rPr><w:t xml:space="preserve"> * execution resources while the runtime owns identity and lifecycle state.</w:t></w:r><w:r><w:br /></w:r><w:r><w:rPr><w:rStyle w:val="CommentTok" /></w:rPr><w:t xml:space="preserve"> */</w:t></w:r><w:r><w:br /></w:r><w:r><w:rPr><w:rStyle w:val="KeywordTok" /></w:rPr><w:t xml:space="preserve">interface</w:t></w:r><w:r><w:rPr><w:rStyle w:val="NormalTok" /></w:rPr><w:t xml:space="preserve"> JobStart {</w:t></w:r><w:r><w:br /></w:r><w:r><w:rPr><w:rStyle w:val="NormalTok" /></w:rPr><w:t xml:space="preserve">  </w:t></w:r><w:r><w:rPr><w:rStyle w:val="CommentTok" /></w:rPr><w:t xml:space="preserve">/** Producer kind — also the id prefix (`bash`, `subagent`, …). */</w:t></w:r><w:r><w:br /></w:r><w:r><w:rPr><w:rStyle w:val="NormalTok" /></w:rPr><w:t xml:space="preserve">  kind</w:t></w:r><w:r><w:rPr><w:rStyle w:val="OperatorTok" /></w:rPr><w:t xml:space="preserve">:</w:t></w:r><w:r><w:rPr><w:rStyle w:val="NormalTok" /></w:rPr><w:t xml:space="preserve"> JobKind</w:t></w:r><w:r><w:br /></w:r><w:r><w:rPr><w:rStyle w:val="NormalTok" /></w:rPr><w:t xml:space="preserve">  </w:t></w:r><w:r><w:rPr><w:rStyle w:val="CommentTok" /></w:rPr><w:t xml:space="preserve">/** One-line model-facing label (the command; the delegation description).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Optional UTF-8 byte cap for each complete model-facing completion notice or</w:t></w:r><w:r><w:br /></w:r><w:r><w:rPr><w:rStyle w:val="CommentTok" /></w:rPr><w:t xml:space="preserve">   * output read, including controller status metadata.</w:t></w:r><w:r><w:br /></w:r><w:r><w:rPr><w:rStyle w:val="CommentTok" /></w:rPr><w:t xml:space="preserve">   */</w:t></w:r><w:r><w:br /></w:r><w:r><w:rPr><w:rStyle w:val="NormalTok" /></w:rPr><w:t xml:space="preserve">  outputLimitBytes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Owning live agent. Access is fenced by its session id, and agent disposal</w:t></w:r><w:r><w:br /></w:r><w:r><w:rPr><w:rStyle w:val="CommentTok" /></w:rPr><w:t xml:space="preserve">   * cancels and awaits the job. The instance must be the one currently</w:t></w:r><w:r><w:br /></w:r><w:r><w:rPr><w:rStyle w:val="CommentTok" /></w:rPr><w:t xml:space="preserve">   * registered under its agent id. Omitting the owner creates an unowned job,</w:t></w:r><w:r><w:br /></w:r><w:r><w:rPr><w:rStyle w:val="CommentTok" /></w:rPr><w:t xml:space="preserve">   * open to any caller until service disposal.</w:t></w:r><w:r><w:br /></w:r><w:r><w:rPr><w:rStyle w:val="CommentTok" /></w:rPr><w:t xml:space="preserve">   */</w:t></w:r><w:r><w:br /></w:r><w:r><w:rPr><w:rStyle w:val="NormalTok" /></w:rPr><w:t xml:space="preserve">  owner</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Start the work after preflight and synchronously return its hooks. Called</w:t></w:r><w:r><w:br /></w:r><w:r><w:rPr><w:rStyle w:val="CommentTok" /></w:rPr><w:t xml:space="preserve">   * once; a throw leaves nothing registered, and the producer must clean up any</w:t></w:r><w:r><w:br /></w:r><w:r><w:rPr><w:rStyle w:val="CommentTok" /></w:rPr><w:t xml:space="preserve">   * partially started resources.</w:t></w:r><w:r><w:br /></w:r><w:r><w:rPr><w:rStyle w:val="CommentTok" /></w:rPr><w:t xml:space="preserve">   */</w:t></w:r><w:r><w:br /></w:r><w:r><w:rPr><w:rStyle w:val="NormalTok" /></w:rPr><w:t xml:space="preserve">  </w:t></w:r><w:r><w:rPr><w:rStyle w:val="FunctionTok" /></w:rPr><w:t xml:space="preserve">run</w:t></w:r><w:r><w:rPr><w:rStyle w:val="NormalTok" /></w:rPr><w:t xml:space="preserve">()</w:t></w:r><w:r><w:rPr><w:rStyle w:val="OperatorTok" /></w:rPr><w:t xml:space="preserve">:</w:t></w:r><w:r><w:rPr><w:rStyle w:val="NormalTok" /></w:rPr><w:t xml:space="preserve"> JobHooks</w:t></w:r><w:r><w:br /></w:r><w:r><w:rPr><w:rStyle w:val="NormalTok" /></w:rPr><w:t xml:space="preserve">}</w:t></w:r></w:p>
    <w:p><w:pPr><w:pStyle w:val="FirstParagraph" /></w:pPr><w:r><w:rPr><w:rStyle w:val="VerbatimChar" /></w:rPr><w:t xml:space="preserve">JobHooks.done</w:t></w:r><w:r><w:t xml:space="preserve"> </w:t></w:r><w:r><w:rPr><w:rFonts w:hint="eastAsia" /></w:rPr><w:t xml:space="preserve">会在生产方释放其资源后</w:t></w:r><w:r><w:t xml:space="preserve"> </w:t></w:r><w:r><w:rPr><w:rFonts w:hint="eastAsia" /></w:rPr><w:t xml:space="preserve">resolve，而不是仅在工作完成时</w:t></w:r><w:r><w:t xml:space="preserve"> </w:t></w:r><w:r><w:rPr><w:rFonts w:hint="eastAsia" /></w:rPr><w:t xml:space="preserve">resolve。可选的</w:t></w:r><w:r><w:t xml:space="preserve"> </w:t></w:r><w:r><w:rPr><w:rStyle w:val="VerbatimChar" /></w:rPr><w:t xml:space="preserve">readOutput</w:t></w:r><w:r><w:t xml:space="preserve"> </w:t></w:r><w:r><w:rPr><w:rFonts w:hint="eastAsia" /></w:rPr><w:t xml:space="preserve">用来区分会消费输出的流式任务和仅有最终输出的任务。</w:t></w:r></w:p>
    <w:p><w:pPr><w:pStyle w:val="SourceCode" /></w:pPr><w:r><w:rPr><w:rStyle w:val="CommentTok" /></w:rPr><w:t xml:space="preserve">/** Hooks through which the runtime controls and observes producer work. */</w:t></w:r><w:r><w:br /></w:r><w:r><w:rPr><w:rStyle w:val="KeywordTok" /></w:rPr><w:t xml:space="preserve">interface</w:t></w:r><w:r><w:rPr><w:rStyle w:val="NormalTok" /></w:rPr><w:t xml:space="preserve"> JobHooks {</w:t></w:r><w:r><w:br /></w:r><w:r><w:rPr><w:rStyle w:val="NormalTok" /></w:rPr><w:t xml:space="preserve">  </w:t></w:r><w:r><w:rPr><w:rStyle w:val="CommentTok" /></w:rPr><w:t xml:space="preserve">/**</w:t></w:r><w:r><w:br /></w:r><w:r><w:rPr><w:rStyle w:val="CommentTok" /></w:rPr><w:t xml:space="preserve">   * Request termination. Must be synchronous, idempotent, and eventually settle</w:t></w:r><w:r><w:br /></w:r><w:r><w:rPr><w:rStyle w:val="CommentTok" /></w:rPr><w:t xml:space="preserve">   * {</w:t></w:r><w:r><w:rPr><w:rStyle w:val="AnnotationTok" /></w:rPr><w:t xml:space="preserve">@link</w:t></w:r><w:r><w:rPr><w:rStyle w:val="CommentTok" /></w:rPr><w:t xml:space="preserve"> </w:t></w:r><w:r><w:rPr><w:rStyle w:val="CommentVarTok" /></w:rPr><w:t xml:space="preserve">done}</w:t></w:r><w:r><w:rPr><w:rStyle w:val="CommentTok" /></w:rPr><w:t xml:space="preserve">; throws propagate. The optional reason is forwarded verbatim.</w:t></w:r><w:r><w:br /></w:r><w:r><w:rPr><w:rStyle w:val="CommentTok" /></w:rPr><w:t xml:space="preserve">   */</w:t></w:r><w:r><w:br /></w:r><w:r><w:rPr><w:rStyle w:val="NormalTok" /></w:rPr><w:t xml:space="preserve">  </w:t></w:r><w:r><w:rPr><w:rStyle w:val="FunctionTok" /></w:rPr><w:t xml:space="preserve">cancel</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Resolves after the producer releases its resources, not merely when work</w:t></w:r><w:r><w:br /></w:r><w:r><w:rPr><w:rStyle w:val="CommentTok" /></w:rPr><w:t xml:space="preserve">   * finishes. Must not reject; the runtime converts a rejection to `failed`.</w:t></w:r><w:r><w:br /></w:r><w:r><w:rPr><w:rStyle w:val="CommentTok" /></w:rPr><w:t xml:space="preserve">   * If teardown cancellation throws, the runtime may force-fail only the</w:t></w:r><w:r><w:br /></w:r><w:r><w:rPr><w:rStyle w:val="CommentTok" /></w:rPr><w:t xml:space="preserve">   * registry record without claiming that the work stopped.</w:t></w:r><w:r><w:br /></w:r><w:r><w:rPr><w:rStyle w:val="CommentTok" /></w:rPr><w:t xml:space="preserve">   */</w:t></w:r><w:r><w:br /></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JobOutcome</w:t></w:r><w:r><w:rPr><w:rStyle w:val="OperatorTok" /></w:rPr><w:t xml:space="preserve">&gt;</w:t></w:r><w:r><w:br /></w:r><w:r><w:rPr><w:rStyle w:val="NormalTok" /></w:rPr><w:t xml:space="preserve">  </w:t></w:r><w:r><w:rPr><w:rStyle w:val="CommentTok" /></w:rPr><w:t xml:space="preserve">/**</w:t></w:r><w:r><w:br /></w:r><w:r><w:rPr><w:rStyle w:val="CommentTok" /></w:rPr><w:t xml:space="preserve">   * Consume output produced since the previous call. The producer formats</w:t></w:r><w:r><w:br /></w:r><w:r><w:rPr><w:rStyle w:val="CommentTok" /></w:rPr><w:t xml:space="preserve">   * truncation and spill notices. Absence marks a final-output-only job; each</w:t></w:r><w:r><w:br /></w:r><w:r><w:rPr><w:rStyle w:val="CommentTok" /></w:rPr><w:t xml:space="preserve">   * job has one consuming cursor.</w:t></w:r><w:r><w:br /></w:r><w:r><w:rPr><w:rStyle w:val="CommentTok" /></w:rPr><w:t xml:space="preserve">   */</w:t></w:r><w:r><w:br /></w:r><w:r><w:rPr><w:rStyle w:val="NormalTok" /></w:rPr><w:t xml:space="preserve">  readOutput</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Terminal result supplied by a producer through {</w:t></w:r><w:r><w:rPr><w:rStyle w:val="AnnotationTok" /></w:rPr><w:t xml:space="preserve">@link</w:t></w:r><w:r><w:rPr><w:rStyle w:val="CommentTok" /></w:rPr><w:t xml:space="preserve"> </w:t></w:r><w:r><w:rPr><w:rStyle w:val="CommentVarTok" /></w:rPr><w:t xml:space="preserve">JobHooks.done}</w:t></w:r><w:r><w:rPr><w:rStyle w:val="CommentTok" /></w:rPr><w:t xml:space="preserve">. */</w:t></w:r><w:r><w:br /></w:r><w:r><w:rPr><w:rStyle w:val="KeywordTok" /></w:rPr><w:t xml:space="preserve">interface</w:t></w:r><w:r><w:rPr><w:rStyle w:val="NormalTok" /></w:rPr><w:t xml:space="preserve"> JobOutcome {</w:t></w:r><w:r><w:br /></w:r><w:r><w:rPr><w:rStyle w:val="NormalTok" /></w:rPr><w:t xml:space="preserve">  </w:t></w:r><w:r><w:rPr><w:rStyle w:val="CommentTok" /></w:rPr><w:t xml:space="preserve">/** How the job ended: finished (`completed`), cancelled (`killed`), or broke (`failed`). */</w:t></w:r><w:r><w:br /></w:r><w:r><w:rPr><w:rStyle w:val="NormalTok" /></w:rPr><w:t xml:space="preserve">  status</w:t></w:r><w:r><w:rPr><w:rStyle w:val="OperatorTok" /></w:rPr><w:t xml:space="preserve">:</w:t></w:r><w:r><w:rPr><w:rStyle w:val="NormalTok" /></w:rPr><w:t xml:space="preserve"> </w:t></w:r><w:r><w:rPr><w:rStyle w:val="StringTok" /></w:rPr><w:t xml:space="preserve">&#39;completed&#39;</w:t></w:r><w:r><w:rPr><w:rStyle w:val="NormalTok" /></w:rPr><w:t xml:space="preserve"> </w:t></w:r><w:r><w:rPr><w:rStyle w:val="OperatorTok" /></w:rPr><w:t xml:space="preserve">|</w:t></w:r><w:r><w:rPr><w:rStyle w:val="NormalTok" /></w:rPr><w:t xml:space="preserve"> </w:t></w:r><w:r><w:rPr><w:rStyle w:val="StringTok" /></w:rPr><w:t xml:space="preserve">&#39;killed&#39;</w:t></w:r><w:r><w:rPr><w:rStyle w:val="NormalTok" /></w:rPr><w:t xml:space="preserve"> </w:t></w:r><w:r><w:rPr><w:rStyle w:val="OperatorTok" /></w:rPr><w:t xml:space="preserve">|</w:t></w:r><w:r><w:rPr><w:rStyle w:val="NormalTok" /></w:rPr><w:t xml:space="preserve"> </w:t></w:r><w:r><w:rPr><w:rStyle w:val="StringTok" /></w:rPr><w:t xml:space="preserve">&#39;failed&#39;</w:t></w:r><w:r><w:br /></w:r><w:r><w:rPr><w:rStyle w:val="NormalTok" /></w:rPr><w:t xml:space="preserve">  </w:t></w:r><w:r><w:rPr><w:rStyle w:val="CommentTok" /></w:rPr><w:t xml:space="preserve">/** Kind-specific detail rendered into status lines (&#39;exit code: 3&#39;, &#39;max-tokens&#39;).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Final output for jobs without `readOutput`; stream jobs leave it unset. */</w:t></w:r><w:r><w:br /></w:r><w:r><w:rPr><w:rStyle w:val="NormalTok" /></w:rPr><w:t xml:space="preserve">  output</w:t></w:r><w:r><w:rPr><w:rStyle w:val="OperatorTok" /></w:rPr><w:t xml:space="preserve">?:</w:t></w:r><w:r><w:rPr><w:rStyle w:val="NormalTok" /></w:rPr><w:t xml:space="preserve"> </w:t></w:r><w:r><w:rPr><w:rStyle w:val="DataTypeTok" /></w:rPr><w:t xml:space="preserve">string</w:t></w:r><w:r><w:br /></w:r><w:r><w:rPr><w:rStyle w:val="NormalTok" /></w:rPr><w:t xml:space="preserve">}</w:t></w:r></w:p>
    <w:bookmarkEnd w:id="1033" />
    <w:bookmarkStart w:id="1034" w:name="消费方视图" />
    <w:p><w:pPr><w:pStyle w:val="Heading3" /></w:pPr><w:r><w:rPr><w:rStyle w:val="SectionNumber" /></w:rPr><w:t xml:space="preserve">5.38.3</w:t></w:r><w:r><w:tab /></w:r><w:r><w:rPr><w:rFonts w:hint="eastAsia" /></w:rPr><w:t xml:space="preserve">消费方视图</w:t></w:r></w:p>
    <w:p><w:pPr><w:pStyle w:val="FirstParagraph" /></w:pPr><w:r><w:rPr><w:rFonts w:hint="eastAsia" /></w:rPr><w:t xml:space="preserve">快照是每次新建的只读投影。</w:t></w:r><w:r><w:rPr><w:rStyle w:val="VerbatimChar" /></w:rPr><w:t xml:space="preserve">ownerSession</w:t></w:r><w:r><w:t xml:space="preserve"> </w:t></w:r><w:r><w:rPr><w:rFonts w:hint="eastAsia" /></w:rPr><w:t xml:space="preserve">携带用于授权的共享</w:t></w:r><w:r><w:t xml:space="preserve"> </w:t></w:r><w:r><w:rPr><w:rStyle w:val="VerbatimChar" /></w:rPr><w:t xml:space="preserve">SessionId</w:t></w:r><w:r><w:rPr><w:rFonts w:hint="eastAsia" /></w:rPr><w:t xml:space="preserve">；完成监听器则会另行收到用于生命周期清理的确切拥有者对象。另一个接口已经交付终止状态或承诺交付时，</w:t></w:r><w:r><w:rPr><w:rStyle w:val="VerbatimChar" /></w:rPr><w:t xml:space="preserve">reported</w:t></w:r><w:r><w:t xml:space="preserve"> </w:t></w:r><w:r><w:rPr><w:rFonts w:hint="eastAsia" /></w:rPr><w:t xml:space="preserve">会抑制完成通知；排空</w:t></w:r><w:r><w:t xml:space="preserve"> owner </w:t></w:r><w:r><w:rPr><w:rFonts w:hint="eastAsia" /></w:rPr><w:t xml:space="preserve">或服务的</w:t></w:r><w:r><w:t xml:space="preserve"> teardown </w:t></w:r><w:r><w:rPr><w:rFonts w:hint="eastAsia" /></w:rPr><w:t xml:space="preserve">取消同样计入。</w:t></w:r></w:p>
    <w:p><w:pPr><w:pStyle w:val="SourceCode" /></w:pPr><w:r><w:rPr><w:rStyle w:val="CommentTok" /></w:rPr><w:t xml:space="preserve">/**</w:t></w:r><w:r><w:br /></w:r><w:r><w:rPr><w:rStyle w:val="CommentTok" /></w:rPr><w:t xml:space="preserve"> * A read-only projection of one job, safe to hand to listeners and tools —</w:t></w:r><w:r><w:br /></w:r><w:r><w:rPr><w:rStyle w:val="CommentTok" /></w:rPr><w:t xml:space="preserve"> * a fresh object per call, never live registry state.</w:t></w:r><w:r><w:br /></w:r><w:r><w:rPr><w:rStyle w:val="CommentTok" /></w:rPr><w:t xml:space="preserve"> */</w:t></w:r><w:r><w:br /></w:r><w:r><w:rPr><w:rStyle w:val="KeywordTok" /></w:rPr><w:t xml:space="preserve">interface</w:t></w:r><w:r><w:rPr><w:rStyle w:val="NormalTok" /></w:rPr><w:t xml:space="preserve"> JobSnapshot {</w:t></w:r><w:r><w:br /></w:r><w:r><w:rPr><w:rStyle w:val="NormalTok" /></w:rPr><w:t xml:space="preserve">  </w:t></w:r><w:r><w:rPr><w:rStyle w:val="CommentTok" /></w:rPr><w:t xml:space="preserve">/** The registry-issued id (`</w:t></w:r><w:r><w:rPr><w:rStyle w:val="KeywordTok" /></w:rPr><w:t xml:space="preserve">&lt;kind&gt;</w:t></w:r><w:r><w:rPr><w:rStyle w:val="CommentTok" /></w:rPr><w:t xml:space="preserve">-N`). */</w:t></w:r><w:r><w:br /></w:r><w:r><w:rPr><w:rStyle w:val="NormalTok" /></w:rPr><w:t xml:space="preserve">  id</w:t></w:r><w:r><w:rPr><w:rStyle w:val="OperatorTok" /></w:rPr><w:t xml:space="preserve">:</w:t></w:r><w:r><w:rPr><w:rStyle w:val="NormalTok" /></w:rPr><w:t xml:space="preserve"> JobId</w:t></w:r><w:r><w:br /></w:r><w:r><w:rPr><w:rStyle w:val="NormalTok" /></w:rPr><w:t xml:space="preserve">  </w:t></w:r><w:r><w:rPr><w:rStyle w:val="CommentTok" /></w:rPr><w:t xml:space="preserve">/** The producer kind the job was registered with. */</w:t></w:r><w:r><w:br /></w:r><w:r><w:rPr><w:rStyle w:val="NormalTok" /></w:rPr><w:t xml:space="preserve">  kind</w:t></w:r><w:r><w:rPr><w:rStyle w:val="OperatorTok" /></w:rPr><w:t xml:space="preserve">:</w:t></w:r><w:r><w:rPr><w:rStyle w:val="NormalTok" /></w:rPr><w:t xml:space="preserve"> JobKind</w:t></w:r><w:r><w:br /></w:r><w:r><w:rPr><w:rStyle w:val="NormalTok" /></w:rPr><w:t xml:space="preserve">  </w:t></w:r><w:r><w:rPr><w:rStyle w:val="CommentTok" /></w:rPr><w:t xml:space="preserve">/** The producer-supplied one-line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Producer-owned cap for complete model-facing notices and output reads. */</w:t></w:r><w:r><w:br /></w:r><w:r><w:rPr><w:rStyle w:val="NormalTok" /></w:rPr><w:t xml:space="preserve">  outputLimitBytes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Owner session id used for authorization and correlation; absent for</w:t></w:r><w:r><w:br /></w:r><w:r><w:rPr><w:rStyle w:val="CommentTok" /></w:rPr><w:t xml:space="preserve">   * unowned jobs. Completion listeners receive the exact {</w:t></w:r><w:r><w:rPr><w:rStyle w:val="AnnotationTok" /></w:rPr><w:t xml:space="preserve">@link</w:t></w:r><w:r><w:rPr><w:rStyle w:val="CommentTok" /></w:rPr><w:t xml:space="preserve"> </w:t></w:r><w:r><w:rPr><w:rStyle w:val="CommentVarTok" /></w:rPr><w:t xml:space="preserve">Agent}</w:t></w:r><w:r><w:br /></w:r><w:r><w:rPr><w:rStyle w:val="CommentTok" /></w:rPr><w:t xml:space="preserve">   * separately through {</w:t></w:r><w:r><w:rPr><w:rStyle w:val="AnnotationTok" /></w:rPr><w:t xml:space="preserve">@link</w:t></w:r><w:r><w:rPr><w:rStyle w:val="CommentTok" /></w:rPr><w:t xml:space="preserve"> </w:t></w:r><w:r><w:rPr><w:rStyle w:val="CommentVarTok" /></w:rPr><w:t xml:space="preserve">JobDoneListener}</w:t></w:r><w:r><w:rPr><w:rStyle w:val="CommentTok" /></w:rPr><w:t xml:space="preserve">.</w:t></w:r><w:r><w:br /></w:r><w:r><w:rPr><w:rStyle w:val="CommentTok" /></w:rPr><w:t xml:space="preserve">   */</w:t></w:r><w:r><w:br /></w:r><w:r><w:rPr><w:rStyle w:val="NormalTok" /></w:rPr><w:t xml:space="preserve">  ownerSession</w:t></w:r><w:r><w:rPr><w:rStyle w:val="OperatorTok" /></w:rPr><w:t xml:space="preserve">?:</w:t></w:r><w:r><w:rPr><w:rStyle w:val="NormalTok" /></w:rPr><w:t xml:space="preserve"> SessionId</w:t></w:r><w:r><w:br /></w:r><w:r><w:rPr><w:rStyle w:val="NormalTok" /></w:rPr><w:t xml:space="preserve">  </w:t></w:r><w:r><w:rPr><w:rStyle w:val="CommentTok" /></w:rPr><w:t xml:space="preserve">/** Current lifecycle state. */</w:t></w:r><w:r><w:br /></w:r><w:r><w:rPr><w:rStyle w:val="NormalTok" /></w:rPr><w:t xml:space="preserve">  status</w:t></w:r><w:r><w:rPr><w:rStyle w:val="OperatorTok" /></w:rPr><w:t xml:space="preserve">:</w:t></w:r><w:r><w:rPr><w:rStyle w:val="NormalTok" /></w:rPr><w:t xml:space="preserve"> JobStatus</w:t></w:r><w:r><w:br /></w:r><w:r><w:rPr><w:rStyle w:val="NormalTok" /></w:rPr><w:t xml:space="preserve">  </w:t></w:r><w:r><w:rPr><w:rStyle w:val="CommentTok" /></w:rPr><w:t xml:space="preserve">/** Kind-specific status detail, present once the producer supplied one (usually terminal).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Epoch ms when the job was registered. */</w:t></w:r><w:r><w:br /></w:r><w:r><w:rPr><w:rStyle w:val="NormalTok" /></w:rPr><w:t xml:space="preserve">  startedAt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ms when the job settled; absent while `running`/`stopping`. */</w:t></w:r><w:r><w:br /></w:r><w:r><w:rPr><w:rStyle w:val="NormalTok" /></w:rPr><w:t xml:space="preserve">  finishedAt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True when a kill, read, wait, or teardown cancel has reported or committed</w:t></w:r><w:r><w:br /></w:r><w:r><w:rPr><w:rStyle w:val="CommentTok" /></w:rPr><w:t xml:space="preserve">   * to report the terminal state. Completion reporters suppress redundant</w:t></w:r><w:r><w:br /></w:r><w:r><w:rPr><w:rStyle w:val="CommentTok" /></w:rPr><w:t xml:space="preserve">   * notices when set. Teardown claims it because the owner or service being</w:t></w:r><w:r><w:br /></w:r><w:r><w:rPr><w:rStyle w:val="CommentTok" /></w:rPr><w:t xml:space="preserve">   * destroyed leaves no reader: a reporter that opens a turn on notice would</w:t></w:r><w:r><w:br /></w:r><w:r><w:rPr><w:rStyle w:val="CommentTok" /></w:rPr><w:t xml:space="preserve">   * otherwise spend a model request per teardown layer.</w:t></w:r><w:r><w:br /></w:r><w:r><w:rPr><w:rStyle w:val="CommentTok" /></w:rPr><w:t xml:space="preserve">   */</w:t></w:r><w:r><w:br /></w:r><w:r><w:rPr><w:rStyle w:val="NormalTok" /></w:rPr><w:t xml:space="preserve">  reported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Output and post-read state returned by {</w:t></w:r><w:r><w:rPr><w:rStyle w:val="AnnotationTok" /></w:rPr><w:t xml:space="preserve">@link</w:t></w:r><w:r><w:rPr><w:rStyle w:val="CommentTok" /></w:rPr><w:t xml:space="preserve"> </w:t></w:r><w:r><w:rPr><w:rStyle w:val="CommentVarTok" /></w:rPr><w:t xml:space="preserve">JobRegistry.read}</w:t></w:r><w:r><w:rPr><w:rStyle w:val="CommentTok" /></w:rPr><w:t xml:space="preserve">. */</w:t></w:r><w:r><w:br /></w:r><w:r><w:rPr><w:rStyle w:val="KeywordTok" /></w:rPr><w:t xml:space="preserve">interface</w:t></w:r><w:r><w:rPr><w:rStyle w:val="NormalTok" /></w:rPr><w:t xml:space="preserve"> JobRead {</w:t></w:r><w:r><w:br /></w:r><w:r><w:rPr><w:rStyle w:val="NormalTok" /></w:rPr><w:t xml:space="preserve">  </w:t></w:r><w:r><w:rPr><w:rStyle w:val="CommentTok" /></w:rPr><w:t xml:space="preserve">/**</w:t></w:r><w:r><w:br /></w:r><w:r><w:rPr><w:rStyle w:val="CommentTok" /></w:rPr><w:t xml:space="preserve">   * Stream kinds: the consuming delta since the previous read. Final-output</w:t></w:r><w:r><w:br /></w:r><w:r><w:rPr><w:rStyle w:val="CommentTok" /></w:rPr><w:t xml:space="preserve">   * kinds: empty while live, the terminal {</w:t></w:r><w:r><w:rPr><w:rStyle w:val="AnnotationTok" /></w:rPr><w:t xml:space="preserve">@link</w:t></w:r><w:r><w:rPr><w:rStyle w:val="CommentTok" /></w:rPr><w:t xml:space="preserve"> </w:t></w:r><w:r><w:rPr><w:rStyle w:val="CommentVarTok" /></w:rPr><w:t xml:space="preserve">JobOutcome.output}</w:t></w:r><w:r><w:rPr><w:rStyle w:val="CommentTok" /></w:rPr><w:t xml:space="preserve"> (or</w:t></w:r><w:r><w:br /></w:r><w:r><w:rPr><w:rStyle w:val="CommentTok" /></w:rPr><w:t xml:space="preserve">   * empty) once settled — idempotent, never consumed.</w:t></w:r><w:r><w:br /></w:r><w:r><w:rPr><w:rStyle w:val="CommentTok" /></w:rPr><w:t xml:space="preserve">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job&#39;s state at read time. */</w:t></w:r><w:r><w:br /></w:r><w:r><w:rPr><w:rStyle w:val="NormalTok" /></w:rPr><w:t xml:space="preserve">  snapshot</w:t></w:r><w:r><w:rPr><w:rStyle w:val="OperatorTok" /></w:rPr><w:t xml:space="preserve">:</w:t></w:r><w:r><w:rPr><w:rStyle w:val="NormalTok" /></w:rPr><w:t xml:space="preserve"> JobSnapshot</w:t></w:r><w:r><w:br /></w:r><w:r><w:rPr><w:rStyle w:val="NormalTok" /></w:rPr><w:t xml:space="preserve">}</w:t></w:r></w:p>
    <w:bookmarkEnd w:id="1034" />
    <w:bookmarkStart w:id="1040" w:name="服务行为-2" />
    <w:p><w:pPr><w:pStyle w:val="Heading3" /></w:pPr><w:r><w:rPr><w:rStyle w:val="SectionNumber" /></w:rPr><w:t xml:space="preserve">5.38.4</w:t></w:r><w:r><w:tab /></w:r><w:r><w:rPr><w:rFonts w:hint="eastAsia" /></w:rPr><w:t xml:space="preserve">服务行为</w:t></w:r></w:p>
    <w:p><w:pPr><w:pStyle w:val="FirstParagraph" /></w:pPr><w:r><w:rPr><w:rFonts w:hint="eastAsia" /></w:rPr><w:t xml:space="preserve">抽象的</w:t></w:r><w:r><w:t xml:space="preserve"> </w:t></w:r><w:hyperlink r:id="rId1035"><w:r><w:rPr><w:rStyle w:val="VerbatimChar" /></w:rPr><w:t xml:space="preserve">JobRegistry</w:t></w:r></w:hyperlink><w:r><w:t xml:space="preserve"> </w:t></w:r><w:r><w:t xml:space="preserve">Service Definition </w:t></w:r><w:r><w:rPr><w:rFonts w:hint="eastAsia" /></w:rPr><w:t xml:space="preserve">规定原子</w:t></w:r><w:r><w:t xml:space="preserve"> </w:t></w:r><w:r><w:rPr><w:rStyle w:val="VerbatimChar" /></w:rPr><w:t xml:space="preserve">start</w:t></w:r><w:r><w:rPr><w:rFonts w:hint="eastAsia" /></w:rPr><w:t xml:space="preserve">、限定调用方作用域的</w:t></w:r><w:r><w:t xml:space="preserve"> </w:t></w:r><w:r><w:rPr><w:rStyle w:val="VerbatimChar" /></w:rPr><w:t xml:space="preserve">get</w:t></w:r><w:r><w:t xml:space="preserve"> </w:t></w:r><w:r><w:rPr><w:rFonts w:hint="eastAsia" /></w:rPr><w:t xml:space="preserve">和</w:t></w:r><w:r><w:t xml:space="preserve"> </w:t></w:r><w:r><w:rPr><w:rStyle w:val="VerbatimChar" /></w:rPr><w:t xml:space="preserve">list</w:t></w:r><w:r><w:t xml:space="preserve">、</w:t></w:r><w:r><w:rPr><w:rStyle w:val="VerbatimChar" /></w:rPr><w:t xml:space="preserve">read</w:t></w:r><w:r><w:t xml:space="preserve">、</w:t></w:r><w:r><w:rPr><w:rStyle w:val="VerbatimChar" /></w:rPr><w:t xml:space="preserve">kill</w:t></w:r><w:r><w:rPr><w:rFonts w:hint="eastAsia" /></w:rPr><w:t xml:space="preserve">、有界</w:t></w:r><w:r><w:t xml:space="preserve"> </w:t></w:r><w:r><w:rPr><w:rStyle w:val="VerbatimChar" /></w:rPr><w:t xml:space="preserve">wait</w:t></w:r><w:r><w:rPr><w:rFonts w:hint="eastAsia" /></w:rPr><w:t xml:space="preserve">、故障隔离的</w:t></w:r><w:r><w:t xml:space="preserve"> </w:t></w:r><w:r><w:rPr><w:rStyle w:val="VerbatimChar" /></w:rPr><w:t xml:space="preserve">onJobDone</w:t></w:r><w:r><w:t xml:space="preserve"> </w:t></w:r><w:r><w:rPr><w:rFonts w:hint="eastAsia" /></w:rPr><w:t xml:space="preserve">与</w:t></w:r><w:r><w:t xml:space="preserve"> </w:t></w:r><w:r><w:rPr><w:rStyle w:val="VerbatimChar" /></w:rPr><w:t xml:space="preserve">onJobsChanged</w:t></w:r><w:r><w:t xml:space="preserve"> </w:t></w:r><w:r><w:rPr><w:rFonts w:hint="eastAsia" /></w:rPr><w:t xml:space="preserve">监听器，以及</w:t></w:r><w:r><w:t xml:space="preserve"> </w:t></w:r><w:r><w:rPr><w:rStyle w:val="VerbatimChar" /></w:rPr><w:t xml:space="preserve">attachController</w:t></w:r><w:r><w:t xml:space="preserve"> </w:t></w:r><w:r><w:rPr><w:rFonts w:hint="eastAsia" /></w:rPr><w:t xml:space="preserve">何时可用；</w:t></w:r><w:hyperlink r:id="rId1036"><w:r><w:rPr><w:rStyle w:val="VerbatimChar" /></w:rPr><w:t xml:space="preserve">LocalJobRegistry</w:t></w:r></w:hyperlink><w:r><w:t xml:space="preserve"> </w:t></w:r><w:r><w:rPr><w:rFonts w:hint="eastAsia" /></w:rPr><w:t xml:space="preserve">是其进程局部</w:t></w:r><w:r><w:t xml:space="preserve"> Service </w:t></w:r><w:r><w:rPr><w:rFonts w:hint="eastAsia" /></w:rPr><w:t xml:space="preserve">Provider。授权会比较拥有者会话；拥有者清理与准入会使用确切的已注册</w:t></w:r><w:r><w:t xml:space="preserve"> </w:t></w:r><w:r><w:rPr><w:rStyle w:val="VerbatimChar" /></w:rPr><w:t xml:space="preserve">Agent</w:t></w:r><w:r><w:t xml:space="preserve"> </w:t></w:r><w:r><w:rPr><w:rFonts w:hint="eastAsia" /></w:rPr><w:t xml:space="preserve">实例。本地</w:t></w:r><w:r><w:t xml:space="preserve"> Service Provider </w:t></w:r><w:r><w:rPr><w:rFonts w:hint="eastAsia" /></w:rPr><w:t xml:space="preserve">的</w:t></w:r><w:r><w:t xml:space="preserve"> </w:t></w:r><w:r><w:rPr><w:rStyle w:val="VerbatimChar" /></w:rPr><w:t xml:space="preserve">maxConcurrentJobsPerOwner</w:t></w:r><w:r><w:t xml:space="preserve"> </w:t></w:r><w:r><w:rPr><w:rFonts w:hint="eastAsia" /></w:rPr><w:t xml:space="preserve">配置必须是正的安全整数，默认值为</w:t></w:r><w:r><w:t xml:space="preserve"> </w:t></w:r><w:r><w:rPr><w:rStyle w:val="VerbatimChar" /></w:rPr><w:t xml:space="preserve">10</w:t></w:r><w:r><w:rPr><w:rFonts w:hint="eastAsia" /></w:rPr><w:t xml:space="preserve">；它按确切</w:t></w:r><w:r><w:t xml:space="preserve"> owner </w:t></w:r><w:r><w:rPr><w:rFonts w:hint="eastAsia" /></w:rPr><w:t xml:space="preserve">统计</w:t></w:r><w:r><w:t xml:space="preserve"> </w:t></w:r><w:r><w:rPr><w:rStyle w:val="VerbatimChar" /></w:rPr><w:t xml:space="preserve">running</w:t></w:r><w:r><w:t xml:space="preserve"> </w:t></w:r><w:r><w:rPr><w:rFonts w:hint="eastAsia" /></w:rPr><w:t xml:space="preserve">与</w:t></w:r><w:r><w:t xml:space="preserve"> </w:t></w:r><w:r><w:rPr><w:rStyle w:val="VerbatimChar" /></w:rPr><w:t xml:space="preserve">stopping</w:t></w:r><w:r><w:t xml:space="preserve"> </w:t></w:r><w:r><w:rPr><w:rFonts w:hint="eastAsia" /></w:rPr><w:t xml:space="preserve">记录，所有无</w:t></w:r><w:r><w:t xml:space="preserve"> owner </w:t></w:r><w:r><w:rPr><w:rFonts w:hint="eastAsia" /></w:rPr><w:t xml:space="preserve">任务共享一个服务级桶，并在生产方终止结算后释放容量。Service</w:t></w:r><w:r><w:t xml:space="preserve"> Definition </w:t></w:r><w:r><w:rPr><w:rFonts w:hint="eastAsia" /></w:rPr><w:t xml:space="preserve">约定见</w:t></w:r><w:r><w:t xml:space="preserve"> </w:t></w:r><w:hyperlink r:id="rId1037"><w:r><w:rPr><w:rStyle w:val="VerbatimChar" /></w:rPr><w:t xml:space="preserve">dsh-jobs</w:t></w:r></w:hyperlink><w:r><w:rPr><w:rFonts w:hint="eastAsia" /></w:rPr><w:t xml:space="preserve">，注册表生命周期与准入策略见</w:t></w:r><w:r><w:t xml:space="preserve"> </w:t></w:r><w:hyperlink r:id="rId1038"><w:r><w:rPr><w:rStyle w:val="VerbatimChar" /></w:rPr><w:t xml:space="preserve">dsh-jobs-local</w:t></w:r></w:hyperlink><w:r><w:rPr><w:rFonts w:hint="eastAsia" /></w:rPr><w:t xml:space="preserve">，面向模型的</w:t></w:r><w:r><w:t xml:space="preserve"> Consumer </w:t></w:r><w:r><w:rPr><w:rFonts w:hint="eastAsia" /></w:rPr><w:t xml:space="preserve">见</w:t></w:r><w:r><w:t xml:space="preserve"> </w:t></w:r><w:hyperlink r:id="rId1039"><w:r><w:rPr><w:rStyle w:val="VerbatimChar" /></w:rPr><w:t xml:space="preserve">dsh-tool-jobs</w:t></w:r></w:hyperlink><w:r><w:t xml:space="preserve">。</w:t></w:r></w:p>
    <w:p><w:pPr><w:pStyle w:val="BodyText" /></w:pPr></w:p>
    <w:bookmarkEnd w:id="1040" />
    <w:bookmarkStart w:id="1043" w:name="cordis-api-34" />
    <w:p><w:pPr><w:pStyle w:val="Heading3" /></w:pPr><w:r><w:rPr><w:rStyle w:val="SectionNumber" /></w:rPr><w:t xml:space="preserve">5.38.5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42" w:name="ctxjobs--jobregistry-abstract-seam" />
    <w:p><w:pPr><w:pStyle w:val="Heading4" /></w:pPr><w:r><w:rPr><w:rStyle w:val="SectionNumber" /></w:rPr><w:t xml:space="preserve">5.38.5.1</w:t></w:r><w:r><w:tab /></w:r><w:r><w:rPr><w:rStyle w:val="VerbatimChar" /></w:rPr><w:t xml:space="preserve">ctx.jobs</w:t></w:r><w:r><w:t xml:space="preserve"> </w:t></w:r><w:r><w:t xml:space="preserve">—</w:t></w:r><w:r><w:t xml:space="preserve"> </w:t></w:r><w:r><w:rPr><w:rStyle w:val="VerbatimChar" /></w:rPr><w:t xml:space="preserve">JobRegistry</w:t></w:r><w:r><w:t xml:space="preserve"> </w:t></w:r><w:r><w:t xml:space="preserve">(abstract seam)</w:t></w:r></w:p>
    <w:p><w:pPr><w:pStyle w:val="FirstParagraph" /></w:pPr><w:r><w:t xml:space="preserve">Abstract background job registry. Subclass, implement the abstract methods, and load the subclass as a plugin — it registers as</w:t></w:r><w:r><w:t xml:space="preserve"> </w:t></w:r><w:r><w:rPr><w:rStyle w:val="VerbatimChar" /></w:rPr><w:t xml:space="preserve">ctx.jobs</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44" /></w:numPr></w:pPr><w:r><w:t xml:space="preserve">Registrations outlive producer and controller fibers. Owner and service disposal cancel live work and await compliant producers; a throwing teardown cancel force-fails only the record. Teardown cancellation also marks the record reported, because a record its owner is being destroyed for has no reader left.</w:t></w:r></w:p>
    <w:p><w:pPr><w:pStyle w:val="Compact" /><w:numPr><w:ilvl w:val="0" /><w:numId w:val="1044" /></w:numPr></w:pPr><w:r><w:t xml:space="preserve">Owned-job access is fenced by the owner&#39;s session id. Ids are predictable, so authorization — not secrecy — is the boundary.</w:t></w:r></w:p>
    <w:p><w:pPr><w:pStyle w:val="Compact" /><w:numPr><w:ilvl w:val="0" /><w:numId w:val="1044" /></w:numPr></w:pPr><w:r><w:t xml:space="preserve">Settlement is first-wins: one terminal record, released waiters, and one round of contained listener notification, even against a late producer outcome. Completion is announced last, after the record is committed and every other observer of the settlement has seen it, because a reporter may open a model turn synchronously.</w:t></w:r></w:p>
    <w:p><w:pPr><w:pStyle w:val="Compact" /><w:numPr><w:ilvl w:val="0" /><w:numId w:val="1044" /></w:numPr></w:pPr><w:r><w:t xml:space="preserve">start refuses work while no attached job controller serves the spec&#39;s owner, so a producer cannot start work that owner cannot collect or stop. One registry serves every composition in the process, so this question — and completion-listener delivery — is owner-relative rather than process-wide: registrations made from an unscoped context serve every owner, and registrations made under an agent composition&#39;s scope serve exactly the agents composed under it.</w:t></w:r></w:p>
    <w:p><w:pPr><w:pStyle w:val="SourceCode" /></w:pPr><w:r><w:rPr><w:rStyle w:val="CommentTok" /></w:rPr><w:t xml:space="preserve">/**</w:t></w:r><w:r><w:br /></w:r><w:r><w:rPr><w:rStyle w:val="CommentTok" /></w:rPr><w:t xml:space="preserve"> * Preflight access, validation, owner cleanup, and implementation-owned</w:t></w:r><w:r><w:br /></w:r><w:r><w:rPr><w:rStyle w:val="CommentTok" /></w:rPr><w:t xml:space="preserve"> * admission before starting and atomically registering work. Any preflight</w:t></w:r><w:r><w:br /></w:r><w:r><w:rPr><w:rStyle w:val="CommentTok" /></w:rPr><w:t xml:space="preserve"> * rejection leaves no job id or execution resource. A throwing starter</w:t></w:r><w:r><w:br /></w:r><w:r><w:rPr><w:rStyle w:val="CommentTok" /></w:rPr><w:t xml:space="preserve"> * leaves nothing registered; after it returns, registration cannot fail.</w:t></w:r><w:r><w:br /></w:r><w:r><w:rPr><w:rStyle w:val="CommentTok" /></w:rPr><w:t xml:space="preserve"> * Settlement records the outcome, notifies listeners, and releases waiters.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job identity, owner, and synchronous starter.</w:t></w:r><w:r><w:br /></w:r><w:r><w:rPr><w:rStyle w:val="CommentTok" /></w:rPr><w:t xml:space="preserve"> * </w:t></w:r><w:r><w:rPr><w:rStyle w:val="AnnotationTok" /></w:rPr><w:t xml:space="preserve">@returns</w:t></w:r><w:r><w:rPr><w:rStyle w:val="CommentTok" /></w:rPr><w:t xml:space="preserve"> the registry-issued `</w:t></w:r><w:r><w:rPr><w:rStyle w:val="KeywordTok" /></w:rPr><w:t xml:space="preserve">&lt;kind&gt;</w:t></w:r><w:r><w:rPr><w:rStyle w:val="CommentTok" /></w:rPr><w:t xml:space="preserve">-N` id.</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(spec</w:t></w:r><w:r><w:rPr><w:rStyle w:val="OperatorTok" /></w:rPr><w:t xml:space="preserve">:</w:t></w:r><w:r><w:rPr><w:rStyle w:val="NormalTok" /></w:rPr><w:t xml:space="preserve"> JobStart)</w:t></w:r><w:r><w:rPr><w:rStyle w:val="OperatorTok" /></w:rPr><w:t xml:space="preserve">:</w:t></w:r><w:r><w:rPr><w:rStyle w:val="NormalTok" /></w:rPr><w:t xml:space="preserve"> JobId</w:t></w:r><w:r><w:br /></w:r><w:r><w:br /></w:r><w:r><w:rPr><w:rStyle w:val="CommentTok" /></w:rPr><w:t xml:space="preserve">/**</w:t></w:r><w:r><w:br /></w:r><w:r><w:rPr><w:rStyle w:val="CommentTok" /></w:rPr><w:t xml:space="preserve"> * List caller-owned and unowned jobs in registration order without exposing</w:t></w:r><w:r><w:br /></w:r><w:r><w:rPr><w:rStyle w:val="CommentTok" /></w:rPr><w:t xml:space="preserve"> * another session&#39;s labels.</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a non-agent caller sees only unowned jobs.</w:t></w:r><w:r><w:br /></w:r><w:r><w:rPr><w:rStyle w:val="CommentTok" /></w:rPr><w:t xml:space="preserve"> * </w:t></w:r><w:r><w:rPr><w:rStyle w:val="AnnotationTok" /></w:rPr><w:t xml:space="preserve">@returns</w:t></w:r><w:r><w:rPr><w:rStyle w:val="CommentTok" /></w:rPr><w:t xml:space="preserve"> fresh snapshots.</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JobSnapshot[]</w:t></w:r><w:r><w:br /></w:r><w:r><w:br /></w:r><w:r><w:rPr><w:rStyle w:val="CommentTok" /></w:rPr><w:t xml:space="preserve">/**</w:t></w:r><w:r><w:br /></w:r><w:r><w:rPr><w:rStyle w:val="CommentTok" /></w:rPr><w:t xml:space="preserve"> * Return a non-consuming snapshot without changing its read cursor or notice</w:t></w:r><w:r><w:br /></w:r><w:r><w:rPr><w:rStyle w:val="CommentTok" /></w:rPr><w:t xml:space="preserve"> * state. Throws for an unknown or foreign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look up.</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checked against the owner.</w:t></w:r><w:r><w:br /></w:r><w:r><w:rPr><w:rStyle w:val="CommentTok" /></w:rPr><w:t xml:space="preserve"> * </w:t></w:r><w:r><w:rPr><w:rStyle w:val="AnnotationTok" /></w:rPr><w:t xml:space="preserve">@returns</w:t></w:r><w:r><w:rPr><w:rStyle w:val="CommentTok" /></w:rPr><w:t xml:space="preserve"> a fresh snapshot.</w:t></w:r><w:r><w:br /></w:r><w:r><w:rPr><w:rStyle w:val="CommentTok" /></w:rPr><w:t xml:space="preserve"> */</w:t></w:r><w:r><w:br /></w:r><w:r><w:rPr><w:rStyle w:val="KeywordTok" /></w:rPr><w:t xml:space="preserve">abstract</w:t></w:r><w:r><w:rPr><w:rStyle w:val="NormalTok" /></w:rPr><w:t xml:space="preserve"> </w:t></w:r><w:r><w:rPr><w:rStyle w:val="KeywordTok" /></w:rPr><w:t xml:space="preserve">get</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JobSnapshot</w:t></w:r><w:r><w:br /></w:r><w:r><w:br /></w:r><w:r><w:rPr><w:rStyle w:val="CommentTok" /></w:rPr><w:t xml:space="preserve">/**</w:t></w:r><w:r><w:br /></w:r><w:r><w:rPr><w:rStyle w:val="CommentTok" /></w:rPr><w:t xml:space="preserve"> * Read the next stream delta, or the idempotent final output after settlement.</w:t></w:r><w:r><w:br /></w:r><w:r><w:rPr><w:rStyle w:val="CommentTok" /></w:rPr><w:t xml:space="preserve"> * A terminal read marks the job reported. Throws for an unknown or foreign</w:t></w:r><w:r><w:br /></w:r><w:r><w:rPr><w:rStyle w:val="CommentTok" /></w:rPr><w:t xml:space="preserve"> *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read.</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checked against the owner.</w:t></w:r><w:r><w:br /></w:r><w:r><w:rPr><w:rStyle w:val="CommentTok" /></w:rPr><w:t xml:space="preserve"> * </w:t></w:r><w:r><w:rPr><w:rStyle w:val="AnnotationTok" /></w:rPr><w:t xml:space="preserve">@returns</w:t></w:r><w:r><w:rPr><w:rStyle w:val="CommentTok" /></w:rPr><w:t xml:space="preserve"> output text and the post-read snapshot.</w:t></w:r><w:r><w:br /></w:r><w:r><w:rPr><w:rStyle w:val="CommentTok" /></w:rPr><w:t xml:space="preserve"> */</w:t></w:r><w:r><w:br /></w:r><w:r><w:rPr><w:rStyle w:val="KeywordTok" /></w:rPr><w:t xml:space="preserve">abstract</w:t></w:r><w:r><w:rPr><w:rStyle w:val="NormalTok" /></w:rPr><w:t xml:space="preserve"> </w:t></w:r><w:r><w:rPr><w:rStyle w:val="FunctionTok" /></w:rPr><w:t xml:space="preserve">read</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JobRead</w:t></w:r><w:r><w:br /></w:r><w:r><w:br /></w:r><w:r><w:rPr><w:rStyle w:val="CommentTok" /></w:rPr><w:t xml:space="preserve">/**</w:t></w:r><w:r><w:br /></w:r><w:r><w:rPr><w:rStyle w:val="CommentTok" /></w:rPr><w:t xml:space="preserve"> * Request cancellation, then mark the job stopping and reported. A producer</w:t></w:r><w:r><w:br /></w:r><w:r><w:rPr><w:rStyle w:val="CommentTok" /></w:rPr><w:t xml:space="preserve"> * throw propagates without changing job state. Throws for an unknown or</w:t></w:r><w:r><w:br /></w:r><w:r><w:rPr><w:rStyle w:val="CommentTok" /></w:rPr><w:t xml:space="preserve"> * foreign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cancel.</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killing agent checked against the owner.</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logged reason forwarded to the producer.</w:t></w:r><w:r><w:br /></w:r><w:r><w:rPr><w:rStyle w:val="CommentTok" /></w:rPr><w:t xml:space="preserve"> * </w:t></w:r><w:r><w:rPr><w:rStyle w:val="AnnotationTok" /></w:rPr><w:t xml:space="preserve">@returns</w:t></w:r><w:r><w:rPr><w:rStyle w:val="CommentTok" /></w:rPr><w:t xml:space="preserve"> `requested` for live work, otherwise `already-finished`.</w:t></w:r><w:r><w:br /></w:r><w:r><w:rPr><w:rStyle w:val="CommentTok" /></w:rPr><w:t xml:space="preserve"> */</w:t></w:r><w:r><w:br /></w:r><w:r><w:rPr><w:rStyle w:val="KeywordTok" /></w:rPr><w:t xml:space="preserve">abstract</w:t></w:r><w:r><w:rPr><w:rStyle w:val="NormalTok" /></w:rPr><w:t xml:space="preserve"> </w:t></w:r><w:r><w:rPr><w:rStyle w:val="FunctionTok" /></w:rPr><w:t xml:space="preserve">kill</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StringTok" /></w:rPr><w:t xml:space="preserve">&#39;requested&#39;</w:t></w:r><w:r><w:rPr><w:rStyle w:val="NormalTok" /></w:rPr><w:t xml:space="preserve"> </w:t></w:r><w:r><w:rPr><w:rStyle w:val="OperatorTok" /></w:rPr><w:t xml:space="preserve">|</w:t></w:r><w:r><w:rPr><w:rStyle w:val="NormalTok" /></w:rPr><w:t xml:space="preserve"> </w:t></w:r><w:r><w:rPr><w:rStyle w:val="StringTok" /></w:rPr><w:t xml:space="preserve">&#39;already-finished&#39;</w:t></w:r><w:r><w:br /></w:r><w:r><w:br /></w:r><w:r><w:rPr><w:rStyle w:val="CommentTok" /></w:rPr><w:t xml:space="preserve">/**</w:t></w:r><w:r><w:br /></w:r><w:r><w:rPr><w:rStyle w:val="CommentTok" /></w:rPr><w:t xml:space="preserve"> * Wait for settlement or timeout without cancelling the job. Caller abort</w:t></w:r><w:r><w:br /></w:r><w:r><w:rPr><w:rStyle w:val="CommentTok" /></w:rPr><w:t xml:space="preserve"> * rejects only while the job is live; after settlement the terminal</w:t></w:r><w:r><w:br /></w:r><w:r><w:rPr><w:rStyle w:val="CommentTok" /></w:rPr><w:t xml:space="preserve"> * snapshot wins so a notice suppressed for this waiter is still delivered.</w:t></w:r><w:r><w:br /></w:r><w:r><w:rPr><w:rStyle w:val="CommentTok" /></w:rPr><w:t xml:space="preserve"> * Throws for invalid, unknown, or foreign input.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wait for.</w:t></w:r><w:r><w:br /></w:r><w:r><w:rPr><w:rStyle w:val="CommentTok" /></w:rPr><w:t xml:space="preserve"> * </w:t></w:r><w:r><w:rPr><w:rStyle w:val="AnnotationTok" /></w:rPr><w:t xml:space="preserve">@param</w:t></w:r><w:r><w:rPr><w:rStyle w:val="CommentTok" /></w:rPr><w:t xml:space="preserve"> </w:t></w:r><w:r><w:rPr><w:rStyle w:val="CommentVarTok" /></w:rPr><w:t xml:space="preserve">timeoutMs</w:t></w:r><w:r><w:rPr><w:rStyle w:val="CommentTok" /></w:rPr><w:t xml:space="preserve"> - positive finite wait bound in milliseconds.</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waiting agent checked against the owner.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of the wait itself.</w:t></w:r><w:r><w:br /></w:r><w:r><w:rPr><w:rStyle w:val="CommentTok" /></w:rPr><w:t xml:space="preserve"> * </w:t></w:r><w:r><w:rPr><w:rStyle w:val="AnnotationTok" /></w:rPr><w:t xml:space="preserve">@returns</w:t></w:r><w:r><w:rPr><w:rStyle w:val="CommentTok" /></w:rPr><w:t xml:space="preserve"> snapshot at settlement or timeout.</w:t></w:r><w:r><w:br /></w:r><w:r><w:rPr><w:rStyle w:val="CommentTok" /></w:rPr><w:t xml:space="preserve"> */</w:t></w:r><w:r><w:br /></w:r><w:r><w:rPr><w:rStyle w:val="KeywordTok" /></w:rPr><w:t xml:space="preserve">abstract</w:t></w:r><w:r><w:rPr><w:rStyle w:val="NormalTok" /></w:rPr><w:t xml:space="preserve"> </w:t></w:r><w:r><w:rPr><w:rStyle w:val="FunctionTok" /></w:rPr><w:t xml:space="preserve">wait</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timeoutMs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JobSnapshot</w:t></w:r><w:r><w:rPr><w:rStyle w:val="OperatorTok" /></w:rPr><w:t xml:space="preserve">&gt;</w:t></w:r><w:r><w:br /></w:r><w:r><w:br /></w:r><w:r><w:rPr><w:rStyle w:val="CommentTok" /></w:rPr><w:t xml:space="preserve">/**</w:t></w:r><w:r><w:br /></w:r><w:r><w:rPr><w:rStyle w:val="CommentTok" /></w:rPr><w:t xml:space="preserve"> * Register an effect-scoped completion listener. It receives the settlements</w:t></w:r><w:r><w:br /></w:r><w:r><w:rPr><w:rStyle w:val="CommentTok" /></w:rPr><w:t xml:space="preserve"> * of the owners its registering context&#39;s scope covers; each listener is</w:t></w:r><w:r><w:br /></w:r><w:r><w:rPr><w:rStyle w:val="CommentTok" /></w:rPr><w:t xml:space="preserve"> * contained; returned promises are observed but not awaited. No listener runs</w:t></w:r><w:r><w:br /></w:r><w:r><w:rPr><w:rStyle w:val="CommentTok" /></w:rPr><w:t xml:space="preserve"> * after service disposal.</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each terminal snapshot and its exact owner.</w:t></w:r><w:r><w:br /></w:r><w:r><w:rPr><w:rStyle w:val="CommentTok" /></w:rPr><w:t xml:space="preserve"> * </w:t></w:r><w:r><w:rPr><w:rStyle w:val="AnnotationTok" /></w:rPr><w:t xml:space="preserve">@returns</w:t></w:r><w:r><w:rPr><w:rStyle w:val="CommentTok" /></w:rPr><w:t xml:space="preserve"> disposer that unregisters the listener.</w:t></w:r><w:r><w:br /></w:r><w:r><w:rPr><w:rStyle w:val="CommentTok" /></w:rPr><w:t xml:space="preserve"> */</w:t></w:r><w:r><w:br /></w:r><w:r><w:rPr><w:rStyle w:val="KeywordTok" /></w:rPr><w:t xml:space="preserve">abstract</w:t></w:r><w:r><w:rPr><w:rStyle w:val="NormalTok" /></w:rPr><w:t xml:space="preserve"> </w:t></w:r><w:r><w:rPr><w:rStyle w:val="FunctionTok" /></w:rPr><w:t xml:space="preserve">onJobDone</w:t></w:r><w:r><w:rPr><w:rStyle w:val="NormalTok" /></w:rPr><w:t xml:space="preserve">(listener</w:t></w:r><w:r><w:rPr><w:rStyle w:val="OperatorTok" /></w:rPr><w:t xml:space="preserve">:</w:t></w:r><w:r><w:rPr><w:rStyle w:val="NormalTok" /></w:rPr><w:t xml:space="preserve"> JobDoneListener)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w:t></w:r><w:r><w:br /></w:r><w:r><w:rPr><w:rStyle w:val="CommentTok" /></w:rPr><w:t xml:space="preserve"> * Register an effect-scoped observer of visible-set changes. It fires after</w:t></w:r><w:r><w:br /></w:r><w:r><w:rPr><w:rStyle w:val="CommentTok" /></w:rPr><w:t xml:space="preserve"> * every commit that changes what {</w:t></w:r><w:r><w:rPr><w:rStyle w:val="AnnotationTok" /></w:rPr><w:t xml:space="preserve">@link</w:t></w:r><w:r><w:rPr><w:rStyle w:val="CommentTok" /></w:rPr><w:t xml:space="preserve"> </w:t></w:r><w:r><w:rPr><w:rStyle w:val="CommentVarTok" /></w:rPr><w:t xml:space="preserve">list}</w:t></w:r><w:r><w:rPr><w:rStyle w:val="CommentTok" /></w:rPr><w:t xml:space="preserve"> returns for that owner —</w:t></w:r><w:r><w:br /></w:r><w:r><w:rPr><w:rStyle w:val="CommentTok" /></w:rPr><w:t xml:space="preserve"> * registration, every stopping transition (including the one teardown</w:t></w:r><w:r><w:br /></w:r><w:r><w:rPr><w:rStyle w:val="CommentTok" /></w:rPr><w:t xml:space="preserve"> * performs before it awaits a slow producer), settlement, owner-disposal</w:t></w:r><w:r><w:br /></w:r><w:r><w:rPr><w:rStyle w:val="CommentTok" /></w:rPr><w:t xml:space="preserve"> * removal, and the emptying that service disposal commits — so an observer</w:t></w:r><w:r><w:br /></w:r><w:r><w:rPr><w:rStyle w:val="CommentTok" /></w:rPr><w:t xml:space="preserve"> * re-reads rather than accumulating deltas.</w:t></w:r><w:r><w:br /></w:r><w:r><w:rPr><w:rStyle w:val="CommentTok" /></w:rPr><w:t xml:space="preserve"> *</w:t></w:r><w:r><w:br /></w:r><w:r><w:rPr><w:rStyle w:val="CommentTok" /></w:rPr><w:t xml:space="preserve"> * Delivery is owner-relative on the same terms as {</w:t></w:r><w:r><w:rPr><w:rStyle w:val="AnnotationTok" /></w:rPr><w:t xml:space="preserve">@link</w:t></w:r><w:r><w:rPr><w:rStyle w:val="CommentTok" /></w:rPr><w:t xml:space="preserve"> </w:t></w:r><w:r><w:rPr><w:rStyle w:val="CommentVarTok" /></w:rPr><w:t xml:space="preserve">onJobDone}:</w:t></w:r><w:r><w:rPr><w:rStyle w:val="CommentTok" /></w:rPr><w:t xml:space="preserve"> an</w:t></w:r><w:r><w:br /></w:r><w:r><w:rPr><w:rStyle w:val="CommentTok" /></w:rPr><w:t xml:space="preserve"> * observer registered from an unscoped context — a host composition&#39;s own</w:t></w:r><w:r><w:br /></w:r><w:r><w:rPr><w:rStyle w:val="CommentTok" /></w:rPr><w:t xml:space="preserve"> * carrier — sees every owner, while one registered under an agent</w:t></w:r><w:r><w:br /></w:r><w:r><w:rPr><w:rStyle w:val="CommentTok" /></w:rPr><w:t xml:space="preserve"> * composition&#39;s scope sees exactly the agents composed under it.</w:t></w:r><w:r><w:br /></w:r><w:r><w:rPr><w:rStyle w:val="CommentTok" /></w:rPr><w:t xml:space="preserve"> *</w:t></w:r><w:r><w:br /></w:r><w:r><w:rPr><w:rStyle w:val="CommentTok" /></w:rPr><w:t xml:space="preserve"> * This is not a superset of {</w:t></w:r><w:r><w:rPr><w:rStyle w:val="AnnotationTok" /></w:rPr><w:t xml:space="preserve">@link</w:t></w:r><w:r><w:rPr><w:rStyle w:val="CommentTok" /></w:rPr><w:t xml:space="preserve"> </w:t></w:r><w:r><w:rPr><w:rStyle w:val="CommentVarTok" /></w:rPr><w:t xml:space="preserve">onJobDone}:</w:t></w:r><w:r><w:rPr><w:rStyle w:val="CommentTok" /></w:rPr><w:t xml:space="preserve"> that one delivers the terminal</w:t></w:r><w:r><w:br /></w:r><w:r><w:rPr><w:rStyle w:val="CommentTok" /></w:rPr><w:t xml:space="preserve"> * record under first-wins semantics a job controller couples to notice</w:t></w:r><w:r><w:br /></w:r><w:r><w:rPr><w:rStyle w:val="CommentTok" /></w:rPr><w:t xml:space="preserve"> * delivery, while this one carries no delivery meaning and marks nothing</w:t></w:r><w:r><w:br /></w:r><w:r><w:rPr><w:rStyle w:val="CommentTok" /></w:rPr><w:t xml:space="preserve"> * reported. Listeners are contained and never awaited.</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owner whose visible set changed, or</w:t></w:r><w:r><w:br /></w:r><w:r><w:rPr><w:rStyle w:val="CommentTok" /></w:rPr><w:t xml:space="preserve"> *   `undefined` when an unowned job changed and every caller&#39;s set did.</w:t></w:r><w:r><w:br /></w:r><w:r><w:rPr><w:rStyle w:val="CommentTok" /></w:rPr><w:t xml:space="preserve"> * </w:t></w:r><w:r><w:rPr><w:rStyle w:val="AnnotationTok" /></w:rPr><w:t xml:space="preserve">@returns</w:t></w:r><w:r><w:rPr><w:rStyle w:val="CommentTok" /></w:rPr><w:t xml:space="preserve"> disposer that unregisters the listener.</w:t></w:r><w:r><w:br /></w:r><w:r><w:rPr><w:rStyle w:val="CommentTok" /></w:rPr><w:t xml:space="preserve"> */</w:t></w:r><w:r><w:br /></w:r><w:r><w:rPr><w:rStyle w:val="KeywordTok" /></w:rPr><w:t xml:space="preserve">abstract</w:t></w:r><w:r><w:rPr><w:rStyle w:val="NormalTok" /></w:rPr><w:t xml:space="preserve"> </w:t></w:r><w:r><w:rPr><w:rStyle w:val="FunctionTok" /></w:rPr><w:t xml:space="preserve">onJobsChanged</w:t></w:r><w:r><w:rPr><w:rStyle w:val="NormalTok" /></w:rPr><w:t xml:space="preserve">(listener</w:t></w:r><w:r><w:rPr><w:rStyle w:val="OperatorTok" /></w:rPr><w:t xml:space="preserve">:</w:t></w:r><w:r><w:rPr><w:rStyle w:val="NormalTok" /></w:rPr><w:t xml:space="preserve"> JobsChangedListener)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Attach an effect-scoped controller that can read and stop jobs. It serves the</w:t></w:r><w:r><w:br /></w:r><w:r><w:rPr><w:rStyle w:val="CommentTok" /></w:rPr><w:t xml:space="preserve"> * owners its registering context&#39;s scope covers, and {</w:t></w:r><w:r><w:rPr><w:rStyle w:val="AnnotationTok" /></w:rPr><w:t xml:space="preserve">@link</w:t></w:r><w:r><w:rPr><w:rStyle w:val="CommentTok" /></w:rPr><w:t xml:space="preserve"> </w:t></w:r><w:r><w:rPr><w:rStyle w:val="CommentVarTok" /></w:rPr><w:t xml:space="preserve">start}</w:t></w:r><w:r><w:rPr><w:rStyle w:val="CommentTok" /></w:rPr><w:t xml:space="preserve"> refuses an</w:t></w:r><w:r><w:br /></w:r><w:r><w:rPr><w:rStyle w:val="CommentTok" /></w:rPr><w:t xml:space="preserve"> * owner no attached controller serves.</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diagnostic label; duplicate names remain independent.</w:t></w:r><w:r><w:br /></w:r><w:r><w:rPr><w:rStyle w:val="CommentTok" /></w:rPr><w:t xml:space="preserve"> * </w:t></w:r><w:r><w:rPr><w:rStyle w:val="AnnotationTok" /></w:rPr><w:t xml:space="preserve">@returns</w:t></w:r><w:r><w:rPr><w:rStyle w:val="CommentTok" /></w:rPr><w:t xml:space="preserve"> disposer that detaches this controller.</w:t></w:r><w:r><w:br /></w:r><w:r><w:rPr><w:rStyle w:val="CommentTok" /></w:rPr><w:t xml:space="preserve"> */</w:t></w:r><w:r><w:br /></w:r><w:r><w:rPr><w:rStyle w:val="KeywordTok" /></w:rPr><w:t xml:space="preserve">abstract</w:t></w:r><w:r><w:rPr><w:rStyle w:val="NormalTok" /></w:rPr><w:t xml:space="preserve"> </w:t></w:r><w:r><w:rPr><w:rStyle w:val="FunctionTok" /></w:rPr><w:t xml:space="preserve">attachController</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1035"><w:r><w:rPr><w:rStyle w:val="VerbatimChar" /></w:rPr><w:t xml:space="preserve">packages/jobs/jobs/src/index.ts:62</w:t></w:r></w:hyperlink></w:p>
    <w:p><w:pPr><w:pStyle w:val="BlockText" /></w:pPr><w:r><w:rPr><w:rFonts w:hint="eastAsia" /></w:rPr><w:t xml:space="preserve">规范来源:</w:t></w:r><w:r><w:t xml:space="preserve"> </w:t></w:r><w:hyperlink r:id="rId1041"><w:r><w:rPr><w:rStyle w:val="Hyperlink" /></w:rPr><w:t xml:space="preserve">docs/subsystems/permission-presets.zh.md</w:t></w:r></w:hyperlink></w:p>
    <w:bookmarkEnd w:id="1042" />
    <w:bookmarkEnd w:id="1043" />
    <w:bookmarkEnd w:id="1044" />
    <w:bookmarkStart w:id="1055" w:name="权限预设" />
    <w:p><w:pPr><w:pStyle w:val="Heading2" /></w:pPr><w:r><w:rPr><w:rStyle w:val="SectionNumber" /></w:rPr><w:t xml:space="preserve">5.39</w:t></w:r><w:r><w:tab /></w:r><w:r><w:rPr><w:rFonts w:hint="eastAsia" /></w:rPr><w:t xml:space="preserve">权限预设</w:t></w:r></w:p>
    <w:p><w:pPr><w:pStyle w:val="FirstParagraph" /></w:pPr><w:hyperlink r:id="rId1045"><w:r><w:rPr><w:rStyle w:val="Hyperlink" /></w:rPr><w:t xml:space="preserve">dsh-permission-presets</w:t></w:r></w:hyperlink><w:r><w:t xml:space="preserve"> </w:t></w:r><w:r><w:rPr><w:rFonts w:hint="eastAsia" /></w:rPr><w:t xml:space="preserve">的权限预设层（</w:t></w:r><w:r><w:rPr><w:rStyle w:val="VerbatimChar" /></w:rPr><w:t xml:space="preserve">ctx.permissionPresets</w:t></w:r><w:r><w:rPr><w:rFonts w:hint="eastAsia" /></w:rPr><w:t xml:space="preserve">，</w:t></w:r><w:r><w:rPr><w:rStyle w:val="VerbatimChar" /></w:rPr><w:t xml:space="preserve">PermissionPresetService</w:t></w:r><w:r><w:rPr><w:rFonts w:hint="eastAsia" /></w:rPr><w:t xml:space="preserve">）把两个相互独立的强制执行</w:t></w:r><w:r><w:t xml:space="preserve"> </w:t></w:r><w:r><w:rPr><w:rFonts w:hint="eastAsia" /></w:rPr><w:t xml:space="preserve">knob，即</w:t></w:r><w:hyperlink r:id="rId344"><w:r><w:rPr><w:rStyle w:val="Hyperlink" /><w:rFonts w:hint="eastAsia" /></w:rPr><w:t xml:space="preserve">沙箱模式</w:t></w:r></w:hyperlink><w:r><w:rPr><w:rFonts w:hint="eastAsia" /></w:rPr><w:t xml:space="preserve">（</w:t></w:r><w:r><w:rPr><w:rStyle w:val="VerbatimChar" /></w:rPr><w:t xml:space="preserve">sandbox/mode</w:t></w:r><w:r><w:rPr><w:rFonts w:hint="eastAsia" /></w:rPr><w:t xml:space="preserve">）与</w:t></w:r><w:hyperlink r:id="rId339"><w:r><w:rPr><w:rStyle w:val="Hyperlink" /><w:rFonts w:hint="eastAsia" /></w:rPr><w:t xml:space="preserve">审批策略</w:t></w:r></w:hyperlink><w:r><w:rPr><w:rFonts w:hint="eastAsia" /></w:rPr><w:t xml:space="preserve">（</w:t></w:r><w:r><w:rPr><w:rStyle w:val="VerbatimChar" /></w:rPr><w:t xml:space="preserve">approval/policy</w:t></w:r><w:r><w:rPr><w:rFonts w:hint="eastAsia" /></w:rPr><w:t xml:space="preserve">），捆绑成具名预设，供客户端作为单个权限（Permissions）选择器提供。它是一项可选能力，不属于</w:t></w:r><w:r><w:t xml:space="preserve"> agent </w:t></w:r><w:r><w:rPr><w:rFonts w:hint="eastAsia" /></w:rPr><w:t xml:space="preserve">loop（智能体循环）主干，也不拥有任何强制执行：执行、提示词叙述与回放仍然读取各自</w:t></w:r><w:r><w:t xml:space="preserve"> </w:t></w:r><w:r><w:rPr><w:rFonts w:hint="eastAsia" /></w:rPr><w:t xml:space="preserve">knob的折叠结果，预设切换只记录意图，并通过每个</w:t></w:r><w:r><w:t xml:space="preserve"> </w:t></w:r><w:r><w:rPr><w:rFonts w:hint="eastAsia" /></w:rPr><w:t xml:space="preserve">knob各自的规范</w:t></w:r><w:r><w:t xml:space="preserve"> setter </w:t></w:r><w:r><w:rPr><w:rFonts w:hint="eastAsia" /></w:rPr><w:t xml:space="preserve">写入。</w:t></w:r><w:hyperlink r:id="rId1046"><w:r><w:rPr><w:rStyle w:val="Hyperlink" /><w:rFonts w:hint="eastAsia" /></w:rPr><w:t xml:space="preserve">包</w:t></w:r><w:r><w:rPr><w:rStyle w:val="Hyperlink" /></w:rPr><w:t xml:space="preserve"> README</w:t></w:r></w:hyperlink><w:r><w:t xml:space="preserve"> </w:t></w:r><w:r><w:rPr><w:rFonts w:hint="eastAsia" /></w:rPr><w:t xml:space="preserve">负责组合状态与限制；</w:t></w:r><w:hyperlink r:id="rId757"><w:r><w:rPr><w:rStyle w:val="Hyperlink" /><w:rFonts w:hint="eastAsia" /></w:rPr><w:t xml:space="preserve">沙箱切换设计</w:t></w:r></w:hyperlink><w:r><w:rPr><w:rFonts w:hint="eastAsia" /></w:rPr><w:t xml:space="preserve">负责决策依据。</w:t></w:r></w:p>
    <w:p><w:pPr><w:pStyle w:val="BodyText" /></w:pPr><w:r><w:rPr><w:rFonts w:hint="eastAsia" /></w:rPr><w:t xml:space="preserve">源码：</w:t></w:r><w:hyperlink r:id="rId1047"><w:r><w:rPr><w:rStyle w:val="VerbatimChar" /></w:rPr><w:t xml:space="preserve">packages/interaction/permission-presets/src/index.ts</w:t></w:r></w:hyperlink></w:p>
    <w:bookmarkStart w:id="1048" w:name="预设表" />
    <w:p><w:pPr><w:pStyle w:val="Heading3" /></w:pPr><w:r><w:rPr><w:rStyle w:val="SectionNumber" /></w:rPr><w:t xml:space="preserve">5.39.1</w:t></w:r><w:r><w:tab /></w:r><w:r><w:rPr><w:rFonts w:hint="eastAsia" /></w:rPr><w:t xml:space="preserve">预设表</w:t></w:r></w:p>
    <w:p><w:pPr><w:pStyle w:val="FirstParagraph" /></w:pPr><w:r><w:rPr><w:rFonts w:hint="eastAsia" /></w:rPr><w:t xml:space="preserve">预设是一个表键，映射到一个沙箱／审批组合，外加可选的客户端展示信息；默认预设表自带</w:t></w:r><w:r><w:t xml:space="preserve"> </w:t></w:r><w:r><w:rPr><w:rStyle w:val="VerbatimChar" /></w:rPr><w:t xml:space="preserve">workspace-write</w:t></w:r><w:r><w:rPr><w:rFonts w:hint="eastAsia" /></w:rPr><w:t xml:space="preserve">（</w:t></w:r><w:r><w:rPr><w:rStyle w:val="VerbatimChar" /></w:rPr><w:t xml:space="preserve">workspace-write</w:t></w:r><w:r><w:t xml:space="preserve"> </w:t></w:r><w:r><w:t xml:space="preserve">+</w:t></w:r><w:r><w:t xml:space="preserve"> </w:t></w:r><w:r><w:rPr><w:rStyle w:val="VerbatimChar" /></w:rPr><w:t xml:space="preserve">ask</w:t></w:r><w:r><w:rPr><w:rFonts w:hint="eastAsia" /></w:rPr><w:t xml:space="preserve">）和</w:t></w:r><w:r><w:t xml:space="preserve"> </w:t></w:r><w:r><w:rPr><w:rStyle w:val="VerbatimChar" /></w:rPr><w:t xml:space="preserve">danger-full-access</w:t></w:r><w:r><w:rPr><w:rFonts w:hint="eastAsia" /></w:rPr><w:t xml:space="preserve">（</w:t></w:r><w:r><w:rPr><w:rStyle w:val="VerbatimChar" /></w:rPr><w:t xml:space="preserve">danger-full-access</w:t></w:r><w:r><w:t xml:space="preserve"> </w:t></w:r><w:r><w:t xml:space="preserve">+</w:t></w:r><w:r><w:t xml:space="preserve"> </w:t></w:r><w:r><w:rPr><w:rStyle w:val="VerbatimChar" /></w:rPr><w:t xml:space="preserve">never</w:t></w:r><w:r><w:rPr><w:rFonts w:hint="eastAsia" /></w:rPr><w:t xml:space="preserve">）。</w:t></w:r></w:p>
    <w:p><w:pPr><w:pStyle w:val="SourceCode" /></w:pPr><w:r><w:rPr><w:rStyle w:val="CommentTok" /></w:rPr><w:t xml:space="preserve">/** One preset&#39;s sandbox/approval bundle and optional client presentation. */</w:t></w:r><w:r><w:br /></w:r><w:r><w:rPr><w:rStyle w:val="KeywordTok" /></w:rPr><w:t xml:space="preserve">interface</w:t></w:r><w:r><w:rPr><w:rStyle w:val="NormalTok" /></w:rPr><w:t xml:space="preserve"> PresetSpec {</w:t></w:r><w:r><w:br /></w:r><w:r><w:rPr><w:rStyle w:val="NormalTok" /></w:rPr><w:t xml:space="preserve">  </w:t></w:r><w:r><w:rPr><w:rStyle w:val="CommentTok" /></w:rPr><w:t xml:space="preserve">/** The `sandbox/mode` value the preset writes through. */</w:t></w:r><w:r><w:br /></w:r><w:r><w:rPr><w:rStyle w:val="NormalTok" /></w:rPr><w:t xml:space="preserve">  sandbox</w:t></w:r><w:r><w:rPr><w:rStyle w:val="OperatorTok" /></w:rPr><w:t xml:space="preserve">:</w:t></w:r><w:r><w:rPr><w:rStyle w:val="NormalTok" /></w:rPr><w:t xml:space="preserve"> SandboxMode</w:t></w:r><w:r><w:br /></w:r><w:r><w:rPr><w:rStyle w:val="NormalTok" /></w:rPr><w:t xml:space="preserve">  </w:t></w:r><w:r><w:rPr><w:rStyle w:val="CommentTok" /></w:rPr><w:t xml:space="preserve">/** The `approval/policy` value the preset writes through. */</w:t></w:r><w:r><w:br /></w:r><w:r><w:rPr><w:rStyle w:val="NormalTok" /></w:rPr><w:t xml:space="preserve">  approval</w:t></w:r><w:r><w:rPr><w:rStyle w:val="OperatorTok" /></w:rPr><w:t xml:space="preserve">:</w:t></w:r><w:r><w:rPr><w:rStyle w:val="NormalTok" /></w:rPr><w:t xml:space="preserve"> ApprovalPolicy</w:t></w:r><w:r><w:br /></w:r><w:r><w:rPr><w:rStyle w:val="NormalTok" /></w:rPr><w:t xml:space="preserve">  </w:t></w:r><w:r><w:rPr><w:rStyle w:val="CommentTok" /></w:rPr><w:t xml:space="preserve">/** The display label a client shows for this preset; the raw table key when omitted.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 user-facing sentence on what the preset means; omitted when not configured.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The {</w:t></w:r><w:r><w:rPr><w:rStyle w:val="AnnotationTok" /></w:rPr><w:t xml:space="preserve">@link</w:t></w:r><w:r><w:rPr><w:rStyle w:val="CommentTok" /></w:rPr><w:t xml:space="preserve"> </w:t></w:r><w:r><w:rPr><w:rStyle w:val="CommentVarTok" /></w:rPr><w:t xml:space="preserve">PermissionPresetService}</w:t></w:r><w:r><w:rPr><w:rStyle w:val="CommentTok" /></w:rPr><w:t xml:space="preserve"> config: preset table and composition default. */</w:t></w:r><w:r><w:br /></w:r><w:r><w:rPr><w:rStyle w:val="KeywordTok" /></w:rPr><w:t xml:space="preserve">interface</w:t></w:r><w:r><w:rPr><w:rStyle w:val="NormalTok" /></w:rPr><w:t xml:space="preserve"> Config {</w:t></w:r><w:r><w:br /></w:r><w:r><w:rPr><w:rStyle w:val="NormalTok" /></w:rPr><w:t xml:space="preserve">  </w:t></w:r><w:r><w:rPr><w:rStyle w:val="CommentTok" /></w:rPr><w:t xml:space="preserve">/**</w:t></w:r><w:r><w:br /></w:r><w:r><w:rPr><w:rStyle w:val="CommentTok" /></w:rPr><w:t xml:space="preserve">   * The preset table: name → knob bundle. Defaults to `workspace-write`</w:t></w:r><w:r><w:br /></w:r><w:r><w:rPr><w:rStyle w:val="CommentTok" /></w:rPr><w:t xml:space="preserve">   * (workspace-write + ask) and `danger-full-access` (danger-full-access +</w:t></w:r><w:r><w:br /></w:r><w:r><w:rPr><w:rStyle w:val="CommentTok" /></w:rPr><w:t xml:space="preserve">   * never). The name `custom` is reserved for the derived not-a-preset state.</w:t></w:r><w:r><w:br /></w:r><w:r><w:rPr><w:rStyle w:val="CommentTok" /></w:rPr><w:t xml:space="preserve">   */</w:t></w:r><w:r><w:br /></w:r><w:r><w:rPr><w:rStyle w:val="NormalTok" /></w:rPr><w:t xml:space="preserve">  presets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PresetSpec</w:t></w:r><w:r><w:rPr><w:rStyle w:val="OperatorTok" /></w:rPr><w:t xml:space="preserve">&gt;</w:t></w:r><w:r><w:br /></w:r><w:r><w:rPr><w:rStyle w:val="NormalTok" /></w:rPr><w:t xml:space="preserve">  </w:t></w:r><w:r><w:rPr><w:rStyle w:val="CommentTok" /></w:rPr><w:t xml:space="preserve">/**</w:t></w:r><w:r><w:br /></w:r><w:r><w:rPr><w:rStyle w:val="CommentTok" /></w:rPr><w:t xml:space="preserve">   * Default for new sessions. When omitted, the preset matching the composed</w:t></w:r><w:r><w:br /></w:r><w:r><w:rPr><w:rStyle w:val="CommentTok" /></w:rPr><w:t xml:space="preserve">   * sandbox and approval defaults is used.</w:t></w:r><w:r><w:br /></w:r><w:r><w:rPr><w:rStyle w:val="CommentTok" /></w:rPr><w:t xml:space="preserve">   */</w:t></w:r><w:r><w:br /></w:r><w:r><w:rPr><w:rStyle w:val="NormalTok" /></w:rPr><w:t xml:space="preserve">  defaultPreset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Fonts w:hint="eastAsia" /></w:rPr><w:t xml:space="preserve">该服务要求一个施加隔离的</w:t></w:r><w:r><w:t xml:space="preserve"> </w:t></w:r><w:r><w:rPr><w:rStyle w:val="VerbatimChar" /></w:rPr><w:t xml:space="preserve">ctx.shell</w:t></w:r><w:r><w:t xml:space="preserve"> </w:t></w:r><w:r><w:rPr><w:rFonts w:hint="eastAsia" /></w:rPr><w:t xml:space="preserve">执行器和</w:t></w:r><w:r><w:t xml:space="preserve"> </w:t></w:r><w:r><w:rPr><w:rStyle w:val="VerbatimChar" /></w:rPr><w:t xml:space="preserve">ctx.approval</w:t></w:r><w:r><w:rPr><w:rFonts w:hint="eastAsia" /></w:rPr><w:t xml:space="preserve">，配置错误在插件加载时即失败：名为</w:t></w:r><w:r><w:t xml:space="preserve"> </w:t></w:r><w:r><w:rPr><w:rStyle w:val="VerbatimChar" /></w:rPr><w:t xml:space="preserve">custom</w:t></w:r><w:r><w:t xml:space="preserve"> </w:t></w:r><w:r><w:rPr><w:rFonts w:hint="eastAsia" /></w:rPr><w:t xml:space="preserve">的表项会抛出异常（该名称保留给派生的「非预设」状态）；在不施加隔离的</w:t></w:r><w:r><w:t xml:space="preserve"> bash </w:t></w:r><w:r><w:rPr><w:rFonts w:hint="eastAsia" /></w:rPr><w:t xml:space="preserve">执行器（没有</w:t></w:r><w:r><w:t xml:space="preserve"> </w:t></w:r><w:r><w:rPr><w:rStyle w:val="VerbatimChar" /></w:rPr><w:t xml:space="preserve">sandboxMode</w:t></w:r><w:r><w:t xml:space="preserve"> </w:t></w:r><w:r><w:rPr><w:rFonts w:hint="eastAsia" /></w:rPr><w:t xml:space="preserve">能力事实）之上组合同样抛出异常，因为预设捆绑了一个沙箱模式。</w:t></w:r></w:p>
    <w:bookmarkEnd w:id="1048" />
    <w:bookmarkStart w:id="1049" w:name="当前预设与派生的-custom" />
    <w:p><w:pPr><w:pStyle w:val="Heading3" /></w:pPr><w:r><w:rPr><w:rStyle w:val="SectionNumber" /></w:rPr><w:t xml:space="preserve">5.39.2</w:t></w:r><w:r><w:tab /></w:r><w:r><w:rPr><w:rFonts w:hint="eastAsia" /></w:rPr><w:t xml:space="preserve">当前预设与派生的</w:t></w:r><w:r><w:t xml:space="preserve"> </w:t></w:r><w:r><w:rPr><w:rStyle w:val="VerbatimChar" /></w:rPr><w:t xml:space="preserve">custom</w:t></w:r></w:p>
    <w:p><w:pPr><w:pStyle w:val="FirstParagraph" /></w:pPr><w:r><w:rPr><w:rStyle w:val="VerbatimChar" /></w:rPr><w:t xml:space="preserve">current(events)</w:t></w:r><w:r><w:t xml:space="preserve"> </w:t></w:r><w:r><w:rPr><w:rFonts w:hint="eastAsia" /></w:rPr><w:t xml:space="preserve">从</w:t></w:r><w:r><w:t xml:space="preserve"> knob </w:t></w:r><w:r><w:rPr><w:rFonts w:hint="eastAsia" /></w:rPr><w:t xml:space="preserve">派生实际生效的预设，而不是只看自身事件：它折叠会话的生效沙箱模式（回退到执行器配置的模式）与生效审批策略（先回退到审批服务配置，再回退到</w:t></w:r><w:r><w:t xml:space="preserve"> </w:t></w:r><w:r><w:rPr><w:rStyle w:val="VerbatimChar" /></w:rPr><w:t xml:space="preserve">ask</w:t></w:r><w:r><w:rPr><w:rFonts w:hint="eastAsia" /></w:rPr><w:t xml:space="preserve">），优先取仍然匹配的已记录选择，其次取声明顺序中第一个匹配的表项，否则返回</w:t></w:r><w:r><w:t xml:space="preserve"> </w:t></w:r><w:r><w:rPr><w:rStyle w:val="VerbatimChar" /></w:rPr><w:t xml:space="preserve">CUSTOM_PRESET</w:t></w:r><w:r><w:rPr><w:rFonts w:hint="eastAsia" /></w:rPr><w:t xml:space="preserve">（</w:t></w:r><w:r><w:rPr><w:rStyle w:val="VerbatimChar" /></w:rPr><w:t xml:space="preserve">&#39;custom&#39;</w:t></w:r><w:r><w:rPr><w:rFonts w:hint="eastAsia" /></w:rPr><w:t xml:space="preserve">）。</w:t></w:r><w:r><w:rPr><w:rStyle w:val="VerbatimChar" /></w:rPr><w:t xml:space="preserve">custom</w:t></w:r><w:r><w:t xml:space="preserve"> </w:t></w:r><w:r><w:rPr><w:rFonts w:hint="eastAsia" /></w:rPr><w:t xml:space="preserve">只是派生值：客户端可以把它显示为当前值，但它绝不是切换目标，也绝不出现在事件</w:t></w:r><w:r><w:t xml:space="preserve"> payload </w:t></w:r><w:r><w:rPr><w:rFonts w:hint="eastAsia" /></w:rPr><w:t xml:space="preserve">中。</w:t></w:r></w:p>
    <w:p><w:pPr><w:pStyle w:val="BodyText" /></w:pPr><w:r><w:rPr><w:rStyle w:val="VerbatimChar" /></w:rPr><w:t xml:space="preserve">names</w:t></w:r><w:r><w:t xml:space="preserve"> </w:t></w:r><w:r><w:rPr><w:rFonts w:hint="eastAsia" /></w:rPr><w:t xml:space="preserve">按预设表声明顺序列出可切换的预设；</w:t></w:r><w:r><w:rPr><w:rStyle w:val="VerbatimChar" /></w:rPr><w:t xml:space="preserve">optionOf(name)</w:t></w:r><w:r><w:t xml:space="preserve"> </w:t></w:r><w:r><w:rPr><w:rFonts w:hint="eastAsia" /></w:rPr><w:t xml:space="preserve">为某个表键（label</w:t></w:r><w:r><w:t xml:space="preserve"> </w:t></w:r><w:r><w:rPr><w:rFonts w:hint="eastAsia" /></w:rPr><w:t xml:space="preserve">回退为该键）或</w:t></w:r><w:r><w:t xml:space="preserve"> </w:t></w:r><w:r><w:rPr><w:rStyle w:val="VerbatimChar" /></w:rPr><w:t xml:space="preserve">custom</w:t></w:r><w:r><w:t xml:space="preserve"> </w:t></w:r><w:r><w:rPr><w:rFonts w:hint="eastAsia" /></w:rPr><w:t xml:space="preserve">构建客户端渲染的选项，传入其他任何名称都会抛出异常。</w:t></w:r></w:p>
    <w:p><w:pPr><w:pStyle w:val="SourceCode" /></w:pPr><w:r><w:rPr><w:rStyle w:val="CommentTok" /></w:rPr><w:t xml:space="preserve">/** The select-option shape a presentation layer advertises for one preset (or for the derived `custom` state). */</w:t></w:r><w:r><w:br /></w:r><w:r><w:rPr><w:rStyle w:val="KeywordTok" /></w:rPr><w:t xml:space="preserve">interface</w:t></w:r><w:r><w:rPr><w:rStyle w:val="NormalTok" /></w:rPr><w:t xml:space="preserve"> PresetOption {</w:t></w:r><w:r><w:br /></w:r><w:r><w:rPr><w:rStyle w:val="NormalTok" /></w:rPr><w:t xml:space="preserve">  </w:t></w:r><w:r><w:rPr><w:rStyle w:val="CommentTok" /></w:rPr><w:t xml:space="preserve">/** Stable option value: the table key, or `custom`. */</w:t></w:r><w:r><w:br /></w:r><w:r><w:rPr><w:rStyle w:val="NormalTok" /></w:rPr><w:t xml:space="preserve">  value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display label.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 user-facing sentence on what the value means; omitted when not configured.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bookmarkEnd w:id="1049" />
    <w:bookmarkStart w:id="1051" w:name="切换与-permissionpreset-事件" />
    <w:p><w:pPr><w:pStyle w:val="Heading3" /></w:pPr><w:r><w:rPr><w:rStyle w:val="SectionNumber" /></w:rPr><w:t xml:space="preserve">5.39.3</w:t></w:r><w:r><w:tab /></w:r><w:r><w:rPr><w:rFonts w:hint="eastAsia" /></w:rPr><w:t xml:space="preserve">切换与</w:t></w:r><w:r><w:t xml:space="preserve"> </w:t></w:r><w:r><w:rPr><w:rStyle w:val="VerbatimChar" /></w:rPr><w:t xml:space="preserve">permission/preset</w:t></w:r><w:r><w:t xml:space="preserve"> </w:t></w:r><w:r><w:rPr><w:rFonts w:hint="eastAsia" /></w:rPr><w:t xml:space="preserve">事件</w:t></w:r></w:p>
    <w:p><w:pPr><w:pStyle w:val="FirstParagraph" /></w:pPr><w:r><w:rPr><w:rStyle w:val="VerbatimChar" /></w:rPr><w:t xml:space="preserve">set(session, name)</w:t></w:r><w:r><w:t xml:space="preserve"> </w:t></w:r><w:r><w:rPr><w:rFonts w:hint="eastAsia" /></w:rPr><w:t xml:space="preserve">解析预设（未知名称抛出异常），在</w:t></w:r><w:r><w:t xml:space="preserve"> </w:t></w:r><w:r><w:rPr><w:rStyle w:val="VerbatimChar" /></w:rPr><w:t xml:space="preserve">name</w:t></w:r><w:r><w:t xml:space="preserve"> </w:t></w:r><w:r><w:rPr><w:rFonts w:hint="eastAsia" /></w:rPr><w:t xml:space="preserve">尚不是生效预设时追加一条仅记日志的</w:t></w:r><w:r><w:t xml:space="preserve"> </w:t></w:r><w:r><w:rPr><w:rStyle w:val="VerbatimChar" /></w:rPr><w:t xml:space="preserve">permission/preset</w:t></w:r><w:r><w:t xml:space="preserve"> </w:t></w:r><w:r><w:rPr><w:rFonts w:hint="eastAsia" /></w:rPr><w:t xml:space="preserve">事件，然后通过各旋钮自己的</w:t></w:r><w:r><w:t xml:space="preserve"> </w:t></w:r><w:r><w:rPr><w:rFonts w:hint="eastAsia" /></w:rPr><w:t xml:space="preserve">setter（</w:t></w:r><w:hyperlink r:id="rId1050"><w:r><w:rPr><w:rStyle w:val="Hyperlink" /></w:rPr><w:t xml:space="preserve">dsh-sandbox-policy</w:t></w:r></w:hyperlink><w:r><w:t xml:space="preserve"> </w:t></w:r><w:r><w:rPr><w:rFonts w:hint="eastAsia" /></w:rPr><w:t xml:space="preserve">的</w:t></w:r><w:r><w:t xml:space="preserve"> </w:t></w:r><w:r><w:rPr><w:rStyle w:val="VerbatimChar" /></w:rPr><w:t xml:space="preserve">setSandboxMode</w:t></w:r><w:r><w:t xml:space="preserve"> </w:t></w:r><w:r><w:rPr><w:rFonts w:hint="eastAsia" /></w:rPr><w:t xml:space="preserve">与</w:t></w:r><w:r><w:t xml:space="preserve"> </w:t></w:r><w:hyperlink r:id="rId727"><w:r><w:rPr><w:rStyle w:val="Hyperlink" /></w:rPr><w:t xml:space="preserve">dsh-user-approval</w:t></w:r></w:hyperlink><w:r><w:t xml:space="preserve"> </w:t></w:r><w:r><w:rPr><w:rFonts w:hint="eastAsia" /></w:rPr><w:t xml:space="preserve">的</w:t></w:r><w:r><w:t xml:space="preserve"> </w:t></w:r><w:r><w:rPr><w:rStyle w:val="VerbatimChar" /></w:rPr><w:t xml:space="preserve">setApprovalPolicy</w:t></w:r><w:r><w:rPr><w:rFonts w:hint="eastAsia" /></w:rPr><w:t xml:space="preserve">）写入，且仅当该</w:t></w:r><w:r><w:t xml:space="preserve"> </w:t></w:r><w:r><w:rPr><w:rFonts w:hint="eastAsia" /></w:rPr><w:t xml:space="preserve">knob的生效值发生变化时才写。同一轮次内，选择事件先于旋钮事件出现；重新选择当前生效的预设则什么都不追加。</w:t></w:r></w:p>
    <w:p><w:pPr><w:pStyle w:val="BodyText" /></w:pPr><w:r><w:rPr><w:rStyle w:val="VerbatimChar" /></w:rPr><w:t xml:space="preserve">permission/preset</w:t></w:r><w:r><w:t xml:space="preserve"> </w:t></w:r><w:r><w:rPr><w:rFonts w:hint="eastAsia" /></w:rPr><w:t xml:space="preserve">是持久、仅记日志的用户意图：它不进入模型</w:t></w:r><w:r><w:t xml:space="preserve"> </w:t></w:r><w:r><w:rPr><w:rFonts w:hint="eastAsia" /></w:rPr><w:t xml:space="preserve">transcript（文本记录），模型可见的后果由</w:t></w:r><w:r><w:t xml:space="preserve"> knob </w:t></w:r><w:r><w:rPr><w:rFonts w:hint="eastAsia" /></w:rPr><w:t xml:space="preserve">事件经各自消费方承担；它存在是为了在两个预设共享同一个旋钮组合时，让</w:t></w:r><w:r><w:t xml:space="preserve"> </w:t></w:r><w:r><w:rPr><w:rStyle w:val="VerbatimChar" /></w:rPr><w:t xml:space="preserve">current()</w:t></w:r><w:r><w:t xml:space="preserve"> </w:t></w:r><w:r><w:rPr><w:rFonts w:hint="eastAsia" /></w:rPr><w:t xml:space="preserve">仍能保住用户选择的究竟是哪一个预设；</w:t></w:r><w:r><w:rPr><w:rStyle w:val="VerbatimChar" /></w:rPr><w:t xml:space="preserve">effectivePermissionPreset(events)</w:t></w:r><w:r><w:t xml:space="preserve"> </w:t></w:r><w:r><w:rPr><w:rFonts w:hint="eastAsia" /></w:rPr><w:t xml:space="preserve">折叠最后一条，回放不需要任何追赶状态。完整事件声明见</w:t></w:r><w:hyperlink r:id="rId535"><w:r><w:rPr><w:rStyle w:val="Hyperlink" /><w:rFonts w:hint="eastAsia" /></w:rPr><w:t xml:space="preserve">持久化日志事件目录</w:t></w:r></w:hyperlink><w:r><w:rPr><w:rFonts w:hint="eastAsia" /></w:rPr><w:t xml:space="preserve">；方法签名见生成的</w:t></w:r><w:hyperlink w:anchor="Xcd805eacb5c4357b0817ac91ef6339e6b3603cd"><w:r><w:rPr><w:rStyle w:val="Hyperlink" /><w:rFonts w:hint="eastAsia" /></w:rPr><w:t xml:space="preserve">服务目录</w:t></w:r></w:hyperlink><w:r><w:t xml:space="preserve">。</w:t></w:r></w:p>
    <w:p><w:pPr><w:pStyle w:val="BodyText" /></w:pPr></w:p>
    <w:bookmarkEnd w:id="1051" />
    <w:bookmarkStart w:id="1054" w:name="cordis-api-35" />
    <w:p><w:pPr><w:pStyle w:val="Heading3" /></w:pPr><w:r><w:rPr><w:rStyle w:val="SectionNumber" /></w:rPr><w:t xml:space="preserve">5.39.4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53" w:name="Xcd805eacb5c4357b0817ac91ef6339e6b3603cd" />
    <w:p><w:pPr><w:pStyle w:val="Heading4" /></w:pPr><w:r><w:rPr><w:rStyle w:val="SectionNumber" /></w:rPr><w:t xml:space="preserve">5.39.4.1</w:t></w:r><w:r><w:tab /></w:r><w:r><w:rPr><w:rStyle w:val="VerbatimChar" /></w:rPr><w:t xml:space="preserve">ctx.permissionPresets</w:t></w:r><w:r><w:t xml:space="preserve"> </w:t></w:r><w:r><w:t xml:space="preserve">—</w:t></w:r><w:r><w:t xml:space="preserve"> </w:t></w:r><w:r><w:rPr><w:rStyle w:val="VerbatimChar" /></w:rPr><w:t xml:space="preserve">PermissionPresetService</w:t></w:r></w:p>
    <w:p><w:pPr><w:pStyle w:val="FirstParagraph" /></w:pPr><w:r><w:t xml:space="preserve">Owns the deployment&#39;s permission presets and their write path. Requires a confining</w:t></w:r><w:r><w:t xml:space="preserve"> </w:t></w:r><w:r><w:rPr><w:rStyle w:val="VerbatimChar" /></w:rPr><w:t xml:space="preserve">ctx.shell</w:t></w:r><w:r><w:t xml:space="preserve"> </w:t></w:r><w:r><w:t xml:space="preserve">executor and</w:t></w:r><w:r><w:t xml:space="preserve"> </w:t></w:r><w:r><w:rPr><w:rStyle w:val="VerbatimChar" /></w:rPr><w:t xml:space="preserve">ctx.approval</w:t></w:r><w:r><w:t xml:space="preserve">; unmatched knob values are reported as CUSTOM_PRESET, not an error.</w:t></w:r></w:p>
    <w:p><w:pPr><w:pStyle w:val="SourceCode" /></w:pPr><w:r><w:rPr><w:rStyle w:val="CommentTok" /></w:rPr><w:t xml:space="preserve">/**</w:t></w:r><w:r><w:br /></w:r><w:r><w:rPr><w:rStyle w:val="CommentTok" /></w:rPr><w:t xml:space="preserve"> * Resolve the preset matching the effective knob values. A still-matching</w:t></w:r><w:r><w:br /></w:r><w:r><w:rPr><w:rStyle w:val="CommentTok" /></w:rPr><w:t xml:space="preserve"> * last selection wins shared-bundle ties; otherwise the first table match</w:t></w:r><w:r><w:br /></w:r><w:r><w:rPr><w:rStyle w:val="CommentTok" /></w:rPr><w:t xml:space="preserve"> * wins, or {</w:t></w:r><w:r><w:rPr><w:rStyle w:val="AnnotationTok" /></w:rPr><w:t xml:space="preserve">@link</w:t></w:r><w:r><w:rPr><w:rStyle w:val="CommentTok" /></w:rPr><w:t xml:space="preserve"> </w:t></w:r><w:r><w:rPr><w:rStyle w:val="CommentVarTok" /></w:rPr><w:t xml:space="preserve">CUSTOM_PRESET}</w:t></w:r><w:r><w:rPr><w:rStyle w:val="CommentTok" /></w:rPr><w:t xml:space="preserve"> when no entry matches.</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session&#39;s events in log order.</w:t></w:r><w:r><w:br /></w:r><w:r><w:rPr><w:rStyle w:val="CommentTok" /></w:rPr><w:t xml:space="preserve"> * </w:t></w:r><w:r><w:rPr><w:rStyle w:val="AnnotationTok" /></w:rPr><w:t xml:space="preserve">@returns</w:t></w:r><w:r><w:rPr><w:rStyle w:val="CommentTok" /></w:rPr><w:t xml:space="preserve"> the effective preset name, or `custom` when nothing matches.</w:t></w:r><w:r><w:br /></w:r><w:r><w:rPr><w:rStyle w:val="CommentTok" /></w:rPr><w:t xml:space="preserve"> */</w:t></w:r><w:r><w:br /></w:r><w:r><w:rPr><w:rStyle w:val="FunctionTok" /></w:rPr><w:t xml:space="preserve">current</w:t></w:r><w:r><w:rPr><w:rStyle w:val="NormalTok" /></w:rPr><w:t xml:space="preserve">(events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Build the whole select value for one folded knob state: every table</w:t></w:r><w:r><w:br /></w:r><w:r><w:rPr><w:rStyle w:val="CommentTok" /></w:rPr><w:t xml:space="preserve"> * option in declaration order, `custom` appended exactly while derived.</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folded knob overrides.</w:t></w:r><w:r><w:br /></w:r><w:r><w:rPr><w:rStyle w:val="CommentTok" /></w:rPr><w:t xml:space="preserve"> * </w:t></w:r><w:r><w:rPr><w:rStyle w:val="AnnotationTok" /></w:rPr><w:t xml:space="preserve">@returns</w:t></w:r><w:r><w:rPr><w:rStyle w:val="CommentTok" /></w:rPr><w:t xml:space="preserve"> the `permissions` projection payload.</w:t></w:r><w:r><w:br /></w:r><w:r><w:rPr><w:rStyle w:val="CommentTok" /></w:rPr><w:t xml:space="preserve"> */</w:t></w:r><w:r><w:br /></w:r><w:r><w:rPr><w:rStyle w:val="FunctionTok" /></w:rPr><w:t xml:space="preserve">selectFor</w:t></w:r><w:r><w:rPr><w:rStyle w:val="NormalTok" /></w:rPr><w:t xml:space="preserve">(state</w:t></w:r><w:r><w:rPr><w:rStyle w:val="OperatorTok" /></w:rPr><w:t xml:space="preserve">:</w:t></w:r><w:r><w:rPr><w:rStyle w:val="NormalTok" /></w:rPr><w:t xml:space="preserve"> KnobState)</w:t></w:r><w:r><w:rPr><w:rStyle w:val="OperatorTok" /></w:rPr><w:t xml:space="preserve">:</w:t></w:r><w:r><w:rPr><w:rStyle w:val="NormalTok" /></w:rPr><w:t xml:space="preserve"> PermissionSelect</w:t></w:r><w:r><w:br /></w:r><w:r><w:br /></w:r><w:r><w:rPr><w:rStyle w:val="CommentTok" /></w:rPr><w:t xml:space="preserve">/**</w:t></w:r><w:r><w:br /></w:r><w:r><w:rPr><w:rStyle w:val="CommentTok" /></w:rPr><w:t xml:space="preserve"> * Resolve a preset&#39;s knob bundle.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preset name to resolve.</w:t></w:r><w:r><w:br /></w:r><w:r><w:rPr><w:rStyle w:val="CommentTok" /></w:rPr><w:t xml:space="preserve"> * </w:t></w:r><w:r><w:rPr><w:rStyle w:val="AnnotationTok" /></w:rPr><w:t xml:space="preserve">@returns</w:t></w:r><w:r><w:rPr><w:rStyle w:val="CommentTok" /></w:rPr><w:t xml:space="preserve"> the configured bundle.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`name` is not in the table.</w:t></w:r><w:r><w:br /></w:r><w:r><w:rPr><w:rStyle w:val="CommentTok" /></w:rPr><w:t xml:space="preserve"> */</w:t></w:r><w:r><w:br /></w:r><w:r><w:rPr><w:rStyle w:val="FunctionTok" /></w:rPr><w:t xml:space="preserve">resolve</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PresetSpec</w:t></w:r><w:r><w:br /></w:r><w:r><w:br /></w:r><w:r><w:rPr><w:rStyle w:val="CommentTok" /></w:rPr><w:t xml:space="preserve">/**</w:t></w:r><w:r><w:br /></w:r><w:r><w:rPr><w:rStyle w:val="CommentTok" /></w:rPr><w:t xml:space="preserve"> * Build the client option for a table entry or {</w:t></w:r><w:r><w:rPr><w:rStyle w:val="AnnotationTok" /></w:rPr><w:t xml:space="preserve">@link</w:t></w:r><w:r><w:rPr><w:rStyle w:val="CommentTok" /></w:rPr><w:t xml:space="preserve"> </w:t></w:r><w:r><w:rPr><w:rStyle w:val="CommentVarTok" /></w:rPr><w:t xml:space="preserve">CUSTOM_PRESET}</w:t></w:r><w:r><w:rPr><w:rStyle w:val="CommentTok" /></w:rPr><w:t xml:space="preserve">. A</w:t></w:r><w:r><w:br /></w:r><w:r><w:rPr><w:rStyle w:val="CommentTok" /></w:rPr><w:t xml:space="preserve"> * missing label falls back to the table key.</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a table key, or `custom`.</w:t></w:r><w:r><w:br /></w:r><w:r><w:rPr><w:rStyle w:val="CommentTok" /></w:rPr><w:t xml:space="preserve"> * </w:t></w:r><w:r><w:rPr><w:rStyle w:val="AnnotationTok" /></w:rPr><w:t xml:space="preserve">@returns</w:t></w:r><w:r><w:rPr><w:rStyle w:val="CommentTok" /></w:rPr><w:t xml:space="preserve"> the option a client renders.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`name` is neither a table key nor `custom`.</w:t></w:r><w:r><w:br /></w:r><w:r><w:rPr><w:rStyle w:val="CommentTok" /></w:rPr><w:t xml:space="preserve"> */</w:t></w:r><w:r><w:br /></w:r><w:r><w:rPr><w:rStyle w:val="FunctionTok" /></w:rPr><w:t xml:space="preserve">optionOf</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PresetOption</w:t></w:r><w:r><w:br /></w:r><w:r><w:br /></w:r><w:r><w:rPr><w:rStyle w:val="CommentTok" /></w:rPr><w:t xml:space="preserve">/**</w:t></w:r><w:r><w:br /></w:r><w:r><w:rPr><w:rStyle w:val="CommentTok" /></w:rPr><w:t xml:space="preserve"> * Record a changed preset, then update each changed knob through its own</w:t></w:r><w:r><w:br /></w:r><w:r><w:rPr><w:rStyle w:val="CommentTok" /></w:rPr><w:t xml:space="preserve"> * setter. Selecting the effective preset again appends nothing.</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the switch belongs to.</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preset to switch to; unknown names throw.</w:t></w:r><w:r><w:br /></w:r><w:r><w:rPr><w:rStyle w:val="CommentTok" /></w:rPr><w:t xml:space="preserve"> */</w:t></w:r><w:r><w:br /></w:r><w:r><w:rPr><w:rStyle w:val="KeywordTok" /></w:rPr><w:t xml:space="preserve">set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328"><w:r><w:rPr><w:rStyle w:val="Hyperlink" /></w:rPr><w:t xml:space="preserve">Session</w:t></w:r></w:hyperlink><w:r><w:t xml:space="preserve"> </w:t></w:r><w:r><w:t xml:space="preserve">·</w:t></w:r><w:r><w:t xml:space="preserve"> </w:t></w:r><w:hyperlink r:id="rId328"><w:r><w:rPr><w:rStyle w:val="Hyperlink" /></w:rPr><w:t xml:space="preserve">SessionEvent</w:t></w:r></w:hyperlink></w:p>
    <w:p><w:pPr><w:pStyle w:val="BodyText" /></w:pPr><w:r><w:t xml:space="preserve">Source:</w:t></w:r><w:r><w:t xml:space="preserve"> </w:t></w:r><w:hyperlink r:id="rId1047"><w:r><w:rPr><w:rStyle w:val="VerbatimChar" /></w:rPr><w:t xml:space="preserve">packages/interaction/permission-presets/src/index.ts:159</w:t></w:r></w:hyperlink></w:p>
    <w:p><w:pPr><w:pStyle w:val="BlockText" /></w:pPr><w:r><w:rPr><w:rFonts w:hint="eastAsia" /></w:rPr><w:t xml:space="preserve">规范来源:</w:t></w:r><w:r><w:t xml:space="preserve"> </w:t></w:r><w:hyperlink r:id="rId1052"><w:r><w:rPr><w:rStyle w:val="Hyperlink" /></w:rPr><w:t xml:space="preserve">docs/subsystems/plan.zh.md</w:t></w:r></w:hyperlink></w:p>
    <w:bookmarkEnd w:id="1053" />
    <w:bookmarkEnd w:id="1054" />
    <w:bookmarkEnd w:id="1055" />
    <w:bookmarkStart w:id="1069" w:name="计划模式" />
    <w:p><w:pPr><w:pStyle w:val="Heading2" /></w:pPr><w:r><w:rPr><w:rStyle w:val="SectionNumber" /></w:rPr><w:t xml:space="preserve">5.40</w:t></w:r><w:r><w:tab /></w:r><w:r><w:rPr><w:rFonts w:hint="eastAsia" /></w:rPr><w:t xml:space="preserve">计划模式</w:t></w:r></w:p>
    <w:p><w:pPr><w:pStyle w:val="FirstParagraph" /></w:pPr><w:r><w:rPr><w:rFonts w:hint="eastAsia" /></w:rPr><w:t xml:space="preserve">计划模式是</w:t></w:r><w:r><w:t xml:space="preserve"> </w:t></w:r><w:hyperlink r:id="rId1056"><w:r><w:rPr><w:rStyle w:val="Hyperlink" /></w:rPr><w:t xml:space="preserve">dsh-plan-mode</w:t></w:r></w:hyperlink><w:r><w:t xml:space="preserve"> </w:t></w:r><w:r><w:rPr><w:rFonts w:hint="eastAsia" /></w:rPr><w:t xml:space="preserve">拥有的、记录到日志的逐</w:t></w:r><w:r><w:t xml:space="preserve"> </w:t></w:r><w:r><w:rPr><w:rFonts w:hint="eastAsia" /></w:rPr><w:t xml:space="preserve">agent（智能体）协作状态（</w:t></w:r><w:r><w:rPr><w:rStyle w:val="VerbatimChar" /></w:rPr><w:t xml:space="preserve">ctx.planMode</w:t></w:r><w:r><w:rPr><w:rFonts w:hint="eastAsia" /></w:rPr><w:t xml:space="preserve">，</w:t></w:r><w:r><w:rPr><w:rStyle w:val="VerbatimChar" /></w:rPr><w:t xml:space="preserve">PlanModeController</w:t></w:r><w:r><w:rPr><w:rFonts w:hint="eastAsia" /></w:rPr><w:t xml:space="preserve">）：激活期间，每个模型请求都会包含一段部署持有的指引。计划模式是</w:t></w:r><w:r><w:rPr><w:rFonts w:hint="eastAsia" /><w:b /><w:bCs /></w:rPr><w:t xml:space="preserve">软性指引</w:t></w:r><w:r><w:t xml:space="preserve">。</w:t></w:r><w:hyperlink r:id="rId344"><w:r><w:rPr><w:rStyle w:val="Hyperlink" /><w:rFonts w:hint="eastAsia" /></w:rPr><w:t xml:space="preserve">沙箱模式</w:t></w:r></w:hyperlink><w:r><w:rPr><w:rFonts w:hint="eastAsia" /></w:rPr><w:t xml:space="preserve">与</w:t></w:r><w:hyperlink r:id="rId339"><w:r><w:rPr><w:rStyle w:val="Hyperlink" /><w:rFonts w:hint="eastAsia" /></w:rPr><w:t xml:space="preserve">审批策略</w:t></w:r></w:hyperlink><w:r><w:rPr><w:rFonts w:hint="eastAsia" /></w:rPr><w:t xml:space="preserve">分别强制限制；两者都不读写计划状态，因此部署需要分别配置它们。该包是可选项，agent</w:t></w:r><w:r><w:t xml:space="preserve"> </w:t></w:r><w:r><w:rPr><w:rFonts w:hint="eastAsia" /></w:rPr><w:t xml:space="preserve">loop（智能体循环）不依赖它。它贡献</w:t></w:r><w:r><w:t xml:space="preserve"> </w:t></w:r><w:r><w:rPr><w:rStyle w:val="VerbatimChar" /></w:rPr><w:t xml:space="preserve">plan:policy</w:t></w:r><w:r><w:t xml:space="preserve"> </w:t></w:r><w:r><w:rPr><w:rFonts w:hint="eastAsia" /></w:rPr><w:t xml:space="preserve">提示词段落，并注册</w:t></w:r><w:r><w:t xml:space="preserve"> </w:t></w:r><w:r><w:rPr><w:rStyle w:val="VerbatimChar" /></w:rPr><w:t xml:space="preserve">exit_plan_mode</w:t></w:r><w:r><w:t xml:space="preserve"> </w:t></w:r><w:r><w:rPr><w:rFonts w:hint="eastAsia" /></w:rPr><w:t xml:space="preserve">工具和</w:t></w:r><w:r><w:t xml:space="preserve"> </w:t></w:r><w:r><w:rPr><w:rStyle w:val="VerbatimChar" /></w:rPr><w:t xml:space="preserve">/plan</w:t></w:r><w:r><w:t xml:space="preserve"> </w:t></w:r><w:r><w:rPr><w:rFonts w:hint="eastAsia" /></w:rPr><w:t xml:space="preserve">命令。</w:t></w:r><w:hyperlink r:id="rId1057"><w:r><w:rPr><w:rStyle w:val="Hyperlink" /><w:rFonts w:hint="eastAsia" /></w:rPr><w:t xml:space="preserve">设计说明</w:t></w:r></w:hyperlink><w:r><w:rPr><w:rFonts w:hint="eastAsia" /></w:rPr><w:t xml:space="preserve">负责决策依据；</w:t></w:r><w:hyperlink r:id="rId198"><w:r><w:rPr><w:rStyle w:val="Hyperlink" /><w:rFonts w:hint="eastAsia" /></w:rPr><w:t xml:space="preserve">包</w:t></w:r><w:r><w:rPr><w:rStyle w:val="Hyperlink" /></w:rPr><w:t xml:space="preserve"> README</w:t></w:r></w:hyperlink><w:r><w:rPr><w:rFonts w:hint="eastAsia" /></w:rPr><w:t xml:space="preserve">负责模型体验与限制细节。</w:t></w:r></w:p>
    <w:p><w:pPr><w:pStyle w:val="BodyText" /></w:pPr><w:r><w:rPr><w:rFonts w:hint="eastAsia" /></w:rPr><w:t xml:space="preserve">源码：</w:t></w:r><w:hyperlink r:id="rId1058"><w:r><w:rPr><w:rStyle w:val="VerbatimChar" /></w:rPr><w:t xml:space="preserve">packages/plan/plan-mode/src/index.ts</w:t></w:r></w:hyperlink></w:p>
    <w:bookmarkStart w:id="1059" w:name="已记录状态与恢复" />
    <w:p><w:pPr><w:pStyle w:val="Heading3" /></w:pPr><w:r><w:rPr><w:rStyle w:val="SectionNumber" /></w:rPr><w:t xml:space="preserve">5.40.1</w:t></w:r><w:r><w:tab /></w:r><w:r><w:rPr><w:rFonts w:hint="eastAsia" /></w:rPr><w:t xml:space="preserve">已记录状态与恢复</w:t></w:r></w:p>
    <w:p><w:pPr><w:pStyle w:val="FirstParagraph" /></w:pPr><w:r><w:rPr><w:rStyle w:val="VerbatimChar" /></w:rPr><w:t xml:space="preserve">plan/mode</w:t></w:r><w:r><w:rPr><w:rFonts w:hint="eastAsia" /></w:rPr><w:t xml:space="preserve">（</w:t></w:r><w:r><w:rPr><w:rStyle w:val="VerbatimChar" /></w:rPr><w:t xml:space="preserve">{ active: boolean }</w:t></w:r><w:r><w:rPr><w:rFonts w:hint="eastAsia" /></w:rPr><w:t xml:space="preserve">）是仅记日志、整值替换的</w:t></w:r><w:hyperlink r:id="rId328"><w:r><w:rPr><w:rStyle w:val="Hyperlink" /><w:rFonts w:hint="eastAsia" /></w:rPr><w:t xml:space="preserve">会话事件</w:t></w:r></w:hyperlink><w:r><w:rPr><w:rFonts w:hint="eastAsia" /></w:rPr><w:t xml:space="preserve">：持久且可回放，绝不进入模型</w:t></w:r><w:r><w:t xml:space="preserve"> </w:t></w:r><w:r><w:rPr><w:rFonts w:hint="eastAsia" /></w:rPr><w:t xml:space="preserve">transcript（文本记录）。</w:t></w:r><w:r><w:rPr><w:rStyle w:val="VerbatimChar" /></w:rPr><w:t xml:space="preserve">foldPlanMode(events, end?)</w:t></w:r><w:r><w:t xml:space="preserve"> </w:t></w:r><w:r><w:rPr><w:rFonts w:hint="eastAsia" /></w:rPr><w:t xml:space="preserve">返回前缀中最后一条已记录值，没有时返回</w:t></w:r><w:r><w:t xml:space="preserve"> </w:t></w:r><w:r><w:rPr><w:rStyle w:val="VerbatimChar" /></w:rPr><w:t xml:space="preserve">false</w:t></w:r><w:r><w:rPr><w:rFonts w:hint="eastAsia" /></w:rPr><w:t xml:space="preserve">：生效状态始终是会话日志的纯折叠，因此恢复、fork</w:t></w:r><w:r><w:t xml:space="preserve"> </w:t></w:r><w:r><w:rPr><w:rFonts w:hint="eastAsia" /></w:rPr><w:t xml:space="preserve">与压缩（compaction）无需实时镜像即可将其复原，UI</w:t></w:r><w:r><w:t xml:space="preserve"> </w:t></w:r><w:r><w:rPr><w:rFonts w:hint="eastAsia" /></w:rPr><w:t xml:space="preserve">通过</w:t></w:r><w:r><w:t xml:space="preserve"> </w:t></w:r><w:r><w:rPr><w:rStyle w:val="VerbatimChar" /></w:rPr><w:t xml:space="preserve">session/event</w:t></w:r><w:r><w:t xml:space="preserve"> </w:t></w:r><w:r><w:rPr><w:rFonts w:hint="eastAsia" /></w:rPr><w:t xml:space="preserve">观察已提交的切换。完整事件声明见</w:t></w:r><w:hyperlink r:id="rId535"><w:r><w:rPr><w:rStyle w:val="Hyperlink" /><w:rFonts w:hint="eastAsia" /></w:rPr><w:t xml:space="preserve">持久化日志事件目录</w:t></w:r></w:hyperlink><w:r><w:t xml:space="preserve">。</w:t></w:r></w:p>
    <w:bookmarkEnd w:id="1059" />
    <w:bookmarkStart w:id="1061" w:name="待生效选择与-pre-step-追加" />
    <w:p><w:pPr><w:pStyle w:val="Heading3" /></w:pPr><w:r><w:rPr><w:rStyle w:val="SectionNumber" /></w:rPr><w:t xml:space="preserve">5.40.2</w:t></w:r><w:r><w:tab /></w:r><w:r><w:rPr><w:rFonts w:hint="eastAsia" /></w:rPr><w:t xml:space="preserve">待生效选择与</w:t></w:r><w:r><w:t xml:space="preserve"> pre-step </w:t></w:r><w:r><w:rPr><w:rFonts w:hint="eastAsia" /></w:rPr><w:t xml:space="preserve">追加</w:t></w:r></w:p>
    <w:p><w:pPr><w:pStyle w:val="FirstParagraph" /></w:pPr><w:r><w:rPr><w:rFonts w:hint="eastAsia" /></w:rPr><w:t xml:space="preserve">由于每个会话事件都位于轮次之内，用户选择会保持待生效状态，直到下一个被接受的轮内</w:t></w:r><w:r><w:t xml:space="preserve"> pre-step </w:t></w:r><w:r><w:rPr><w:rFonts w:hint="eastAsia" /></w:rPr><w:t xml:space="preserve">在派生请求之前追加该选择，无论该</w:t></w:r><w:r><w:t xml:space="preserve"> pre-step </w:t></w:r><w:r><w:rPr><w:rFonts w:hint="eastAsia" /></w:rPr><w:t xml:space="preserve">位于哪个轮次。选择不会强制续行，因此在某轮最后一个被接受的</w:t></w:r><w:r><w:t xml:space="preserve"> pre-step </w:t></w:r><w:r><w:rPr><w:rFonts w:hint="eastAsia" /></w:rPr><w:t xml:space="preserve">之后作出的选择会在之后的轮次追加。</w:t></w:r><w:r><w:rPr><w:rStyle w:val="VerbatimChar" /></w:rPr><w:t xml:space="preserve">set(agent, active)</w:t></w:r><w:r><w:t xml:space="preserve"> </w:t></w:r><w:r><w:rPr><w:rFonts w:hint="eastAsia" /></w:rPr><w:t xml:space="preserve">记录待生效选择（目标值与已记录或已在等待的状态相同时不做任何事），</w:t></w:r><w:r><w:rPr><w:rStyle w:val="VerbatimChar" /></w:rPr><w:t xml:space="preserve">get(agent)</w:t></w:r><w:r><w:t xml:space="preserve"> </w:t></w:r><w:r><w:rPr><w:rFonts w:hint="eastAsia" /></w:rPr><w:t xml:space="preserve">返回</w:t></w:r><w:r><w:t xml:space="preserve"> </w:t></w:r><w:r><w:rPr><w:rStyle w:val="VerbatimChar" /></w:rPr><w:t xml:space="preserve">{ active: boolean; pending?: boolean }</w:t></w:r><w:r><w:rPr><w:rFonts w:hint="eastAsia" /></w:rPr><w:t xml:space="preserve">：用于组装当前步骤的已记录状态，以及等待追加的已选状态。</w:t></w:r></w:p>
    <w:p><w:pPr><w:pStyle w:val="BodyText" /></w:pPr><w:r><w:t xml:space="preserve">agent </w:t></w:r><w:r><w:rPr><w:rFonts w:hint="eastAsia" /></w:rPr><w:t xml:space="preserve">运行时，唯一的追加点是前置（prepend）注册的</w:t></w:r><w:r><w:t xml:space="preserve"> </w:t></w:r><w:r><w:rPr><w:rStyle w:val="VerbatimChar" /></w:rPr><w:t xml:space="preserve">agent/pre-step</w:t></w:r><w:r><w:t xml:space="preserve"> </w:t></w:r><w:r><w:rPr><w:rFonts w:hint="eastAsia" /></w:rPr><w:t xml:space="preserve">监听器。它会观察每个候选请求步骤，包括第</w:t></w:r><w:r><w:t xml:space="preserve"> 1 </w:t></w:r><w:r><w:rPr><w:rFonts w:hint="eastAsia" /></w:rPr><w:t xml:space="preserve">轮第</w:t></w:r><w:r><w:t xml:space="preserve"> 1 </w:t></w:r><w:r><w:rPr><w:rFonts w:hint="eastAsia" /></w:rPr><w:t xml:space="preserve">步和请求恢复重试；它先调用下游监听器，只在下游接受该步骤后追加。提示词准入发生在轮次开启之前，无法追加</w:t></w:r><w:r><w:t xml:space="preserve"> </w:t></w:r><w:r><w:rPr><w:rStyle w:val="VerbatimChar" /></w:rPr><w:t xml:space="preserve">plan/mode</w:t></w:r><w:r><w:rPr><w:rFonts w:hint="eastAsia" /></w:rPr><w:t xml:space="preserve">，因此在提示词处作出的选择由它开启的轮次内第一个被接受的</w:t></w:r><w:r><w:t xml:space="preserve"> pre-step </w:t></w:r><w:r><w:rPr><w:rFonts w:hint="eastAsia" /></w:rPr><w:t xml:space="preserve">追加。追加失败不能阻塞轮次，且该选择会继续等待之后被接受的轮内</w:t></w:r><w:r><w:t xml:space="preserve"> </w:t></w:r><w:r><w:rPr><w:rFonts w:hint="eastAsia" /></w:rPr><w:t xml:space="preserve">pre-step。追加用户选择时还会记录一条插件来源的</w:t></w:r><w:r><w:t xml:space="preserve"> </w:t></w:r><w:r><w:rPr><w:rStyle w:val="VerbatimChar" /></w:rPr><w:t xml:space="preserve">user/message</w:t></w:r><w:r><w:t xml:space="preserve"> </w:t></w:r><w:r><w:rPr><w:rFonts w:hint="eastAsia" /></w:rPr><w:t xml:space="preserve">通知，但仅当最后记录的请求头描述的是另一种状态时才记录，因此模型恰好在上下文变化时收到通知，且绝不重复。在某轮最后一个被接受的</w:t></w:r><w:r><w:t xml:space="preserve"> pre-step </w:t></w:r><w:r><w:rPr><w:rFonts w:hint="eastAsia" /></w:rPr><w:t xml:space="preserve">之后作出的选择只存在于进程内；如果进程在另一个被接受的轮内</w:t></w:r><w:r><w:t xml:space="preserve"> pre-step </w:t></w:r><w:r><w:rPr><w:rFonts w:hint="eastAsia" /></w:rPr><w:t xml:space="preserve">之前退出，该选择会丢失（</w:t></w:r><w:hyperlink r:id="rId1060"><w:r><w:rPr><w:rStyle w:val="Hyperlink" /></w:rPr><w:t xml:space="preserve">README </w:t></w:r><w:r><w:rPr><w:rStyle w:val="Hyperlink" /><w:rFonts w:hint="eastAsia" /></w:rPr><w:t xml:space="preserve">限制</w:t></w:r></w:hyperlink><w:r><w:rPr><w:rFonts w:hint="eastAsia" /></w:rPr><w:t xml:space="preserve">）。</w:t></w:r></w:p>
    <w:bookmarkEnd w:id="1061" />
    <w:bookmarkStart w:id="1062" w:name="配置" />
    <w:p><w:pPr><w:pStyle w:val="Heading3" /></w:pPr><w:r><w:rPr><w:rStyle w:val="SectionNumber" /></w:rPr><w:t xml:space="preserve">5.40.3</w:t></w:r><w:r><w:tab /></w:r><w:r><w:rPr><w:rFonts w:hint="eastAsia" /></w:rPr><w:t xml:space="preserve">配置</w:t></w:r></w:p>
    <w:p><w:pPr><w:pStyle w:val="SourceCode" /></w:pPr><w:r><w:rPr><w:rStyle w:val="CommentTok" /></w:rPr><w:t xml:space="preserve">/** Deployment-owned plan guidance. */</w:t></w:r><w:r><w:br /></w:r><w:r><w:rPr><w:rStyle w:val="KeywordTok" /></w:rPr><w:t xml:space="preserve">interface</w:t></w:r><w:r><w:rPr><w:rStyle w:val="NormalTok" /></w:rPr><w:t xml:space="preserve"> PlanModeConfig {</w:t></w:r><w:r><w:br /></w:r><w:r><w:rPr><w:rStyle w:val="NormalTok" /></w:rPr><w:t xml:space="preserve">  </w:t></w:r><w:r><w:rPr><w:rStyle w:val="CommentTok" /></w:rPr><w:t xml:space="preserve">/** Guidance rendered as the `plan:policy` prompt section while plan mode is active. */</w:t></w:r><w:r><w:br /></w:r><w:r><w:rPr><w:rStyle w:val="NormalTok" /></w:rPr><w:t xml:space="preserve">  section</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section</w:t></w:r><w:r><w:t xml:space="preserve"> </w:t></w:r><w:r><w:rPr><w:rFonts w:hint="eastAsia" /></w:rPr><w:t xml:space="preserve">缺失、为空白或不是字符串，以及任何未知键，都会在插件加载时失败，而不是被忽略。计划模式激活期间，确切的</w:t></w:r><w:r><w:t xml:space="preserve"> </w:t></w:r><w:r><w:rPr><w:rStyle w:val="VerbatimChar" /></w:rPr><w:t xml:space="preserve">section</w:t></w:r><w:r><w:t xml:space="preserve"> </w:t></w:r><w:r><w:rPr><w:rFonts w:hint="eastAsia" /></w:rPr><w:t xml:space="preserve">文本以</w:t></w:r><w:r><w:t xml:space="preserve"> order 50 </w:t></w:r><w:r><w:rPr><w:rFonts w:hint="eastAsia" /></w:rPr><w:t xml:space="preserve">渲染为</w:t></w:r><w:r><w:t xml:space="preserve"> </w:t></w:r><w:r><w:rPr><w:rStyle w:val="VerbatimChar" /></w:rPr><w:t xml:space="preserve">plan:policy</w:t></w:r><w:r><w:t xml:space="preserve"> </w:t></w:r><w:hyperlink r:id="rId336"><w:r><w:rPr><w:rStyle w:val="Hyperlink" /><w:rFonts w:hint="eastAsia" /></w:rPr><w:t xml:space="preserve">系统提示词段落</w:t></w:r></w:hyperlink><w:r><w:rPr><w:rFonts w:hint="eastAsia" /></w:rPr><w:t xml:space="preserve">；未激活的计划模式不贡献任何文本。</w:t></w:r></w:p>
    <w:bookmarkEnd w:id="1062" />
    <w:bookmarkStart w:id="1064" w:name="退出工具与-plan-命令" />
    <w:p><w:pPr><w:pStyle w:val="Heading3" /></w:pPr><w:r><w:rPr><w:rStyle w:val="SectionNumber" /></w:rPr><w:t xml:space="preserve">5.40.4</w:t></w:r><w:r><w:tab /></w:r><w:r><w:rPr><w:rFonts w:hint="eastAsia" /></w:rPr><w:t xml:space="preserve">退出工具与</w:t></w:r><w:r><w:t xml:space="preserve"> </w:t></w:r><w:r><w:rPr><w:rStyle w:val="VerbatimChar" /></w:rPr><w:t xml:space="preserve">/plan</w:t></w:r><w:r><w:t xml:space="preserve"> </w:t></w:r><w:r><w:rPr><w:rFonts w:hint="eastAsia" /></w:rPr><w:t xml:space="preserve">命令</w:t></w:r></w:p>
    <w:p><w:pPr><w:pStyle w:val="FirstParagraph" /></w:pPr><w:hyperlink r:id="rId1063"><w:r><w:rPr><w:rStyle w:val="VerbatimChar" /></w:rPr><w:t xml:space="preserve">exit_plan_mode</w:t></w:r></w:hyperlink><w:r><w:t xml:space="preserve"> </w:t></w:r><w:r><w:rPr><w:rFonts w:hint="eastAsia" /></w:rPr><w:t xml:space="preserve">在计划模式未激活时仍保持注册，因此进入或离开计划模式只改变提示词段落，绝不改变请求的工具目录；在计划模式之外执行会失败。在计划模式中，它要求一份以</w:t></w:r><w:r><w:t xml:space="preserve"> </w:t></w:r><w:r><w:rPr><w:rStyle w:val="VerbatimChar" /></w:rPr><w:t xml:space="preserve">#</w:t></w:r><w:r><w:t xml:space="preserve"> </w:t></w:r><w:r><w:rPr><w:rFonts w:hint="eastAsia" /></w:rPr><w:t xml:space="preserve">标题开头的完整</w:t></w:r><w:r><w:t xml:space="preserve"> markdown </w:t></w:r><w:r><w:rPr><w:rFonts w:hint="eastAsia" /></w:rPr><w:t xml:space="preserve">计划，并通过</w:t></w:r><w:hyperlink r:id="rId338"><w:r><w:rPr><w:rStyle w:val="Hyperlink" /><w:rFonts w:hint="eastAsia" /></w:rPr><w:t xml:space="preserve">用户交互</w:t></w:r><w:r><w:rPr><w:rStyle w:val="Hyperlink" /></w:rPr><w:t xml:space="preserve"> seam</w:t></w:r></w:hyperlink><w:r><w:t xml:space="preserve"> </w:t></w:r><w:r><w:rPr><w:rFonts w:hint="eastAsia" /></w:rPr><w:t xml:space="preserve">呈交评审。批准返回</w:t></w:r><w:r><w:t xml:space="preserve"> </w:t></w:r><w:r><w:rPr><w:rStyle w:val="VerbatimChar" /></w:rPr><w:t xml:space="preserve">{ approved: true }</w:t></w:r><w:r><w:rPr><w:rFonts w:hint="eastAsia" /></w:rPr><w:t xml:space="preserve">，并记录一个静默（不叙述）的待生效退出，由下一个被接受的轮内</w:t></w:r><w:r><w:t xml:space="preserve"> pre-step </w:t></w:r><w:r><w:rPr><w:rFonts w:hint="eastAsia" /></w:rPr><w:t xml:space="preserve">追加。因此，计划指引在</w:t></w:r><w:r><w:t xml:space="preserve"> assistant </w:t></w:r><w:r><w:rPr><w:rFonts w:hint="eastAsia" /></w:rPr><w:t xml:space="preserve">当前这批工具调用的剩余部分继续生效，而工具结果本身会报告这次转换。「继续规划」则是一次携带用户反馈的失败调用，模型据此修订并再次呈交；评审期间交互通道缺失或服务重载同样使调用失败，而不是静默离开计划模式。</w:t></w:r></w:p>
    <w:p><w:pPr><w:pStyle w:val="BodyText" /></w:pPr><w:r><w:rPr><w:rFonts w:hint="eastAsia" /></w:rPr><w:t xml:space="preserve">当</w:t></w:r><w:r><w:t xml:space="preserve"> </w:t></w:r><w:hyperlink r:id="rId327"><w:r><w:rPr><w:rStyle w:val="VerbatimChar" /></w:rPr><w:t xml:space="preserve">ctx.commands</w:t></w:r></w:hyperlink><w:r><w:t xml:space="preserve"> </w:t></w:r><w:r><w:rPr><w:rFonts w:hint="eastAsia" /></w:rPr><w:t xml:space="preserve">被组合时，插件注册</w:t></w:r><w:r><w:t xml:space="preserve"> </w:t></w:r><w:r><w:rPr><w:rStyle w:val="VerbatimChar" /></w:rPr><w:t xml:space="preserve">/plan [off|message]</w:t></w:r><w:r><w:rPr><w:rFonts w:hint="eastAsia" /></w:rPr><w:t xml:space="preserve">：单独的</w:t></w:r><w:r><w:t xml:space="preserve"> </w:t></w:r><w:r><w:rPr><w:rStyle w:val="VerbatimChar" /></w:rPr><w:t xml:space="preserve">/plan</w:t></w:r><w:r><w:t xml:space="preserve"> </w:t></w:r><w:r><w:rPr><w:rFonts w:hint="eastAsia" /></w:rPr><w:t xml:space="preserve">选择计划模式；任何其他非空消息先选择计划模式，再通过</w:t></w:r><w:r><w:t xml:space="preserve"> </w:t></w:r><w:r><w:rPr><w:rStyle w:val="VerbatimChar" /></w:rPr><w:t xml:space="preserve">agent.steer()</w:t></w:r><w:r><w:t xml:space="preserve"> </w:t></w:r><w:r><w:rPr><w:rFonts w:hint="eastAsia" /></w:rPr><w:t xml:space="preserve">提交该文本，使其在计划指引下成为下一步骤的普通已记录用户消息；确切参数</w:t></w:r><w:r><w:t xml:space="preserve"> </w:t></w:r><w:r><w:rPr><w:rStyle w:val="VerbatimChar" /></w:rPr><w:t xml:space="preserve">off</w:t></w:r><w:r><w:t xml:space="preserve"> </w:t></w:r><w:r><w:rPr><w:rFonts w:hint="eastAsia" /></w:rPr><w:t xml:space="preserve">选择未激活，这还会在待生效条目被追加并对请求可见之前将其取消。</w:t></w:r></w:p>
    <w:bookmarkEnd w:id="1064" />
    <w:bookmarkStart w:id="1065" w:name="服务-5" />
    <w:p><w:pPr><w:pStyle w:val="Heading3" /></w:pPr><w:r><w:rPr><w:rStyle w:val="SectionNumber" /></w:rPr><w:t xml:space="preserve">5.40.5</w:t></w:r><w:r><w:tab /></w:r><w:r><w:rPr><w:rFonts w:hint="eastAsia" /></w:rPr><w:t xml:space="preserve">服务</w:t></w:r></w:p>
    <w:p><w:pPr><w:pStyle w:val="FirstParagraph" /></w:pPr><w:r><w:rPr><w:rStyle w:val="VerbatimChar" /></w:rPr><w:t xml:space="preserve">ctx.planMode</w:t></w:r><w:r><w:t xml:space="preserve"> </w:t></w:r><w:r><w:rPr><w:rFonts w:hint="eastAsia" /></w:rPr><w:t xml:space="preserve">拥有已记录的计划状态，在步骤开始时应用并叙述选中的状态，还拥有</w:t></w:r><w:r><w:t xml:space="preserve"> </w:t></w:r><w:r><w:rPr><w:rStyle w:val="VerbatimChar" /></w:rPr><w:t xml:space="preserve">plan:policy</w:t></w:r><w:r><w:t xml:space="preserve"> </w:t></w:r><w:r><w:rPr><w:rFonts w:hint="eastAsia" /></w:rPr><w:t xml:space="preserve">段落、</w:t></w:r><w:r><w:rPr><w:rStyle w:val="VerbatimChar" /></w:rPr><w:t xml:space="preserve">/plan</w:t></w:r><w:r><w:t xml:space="preserve"> </w:t></w:r><w:r><w:rPr><w:rFonts w:hint="eastAsia" /></w:rPr><w:t xml:space="preserve">命令和稳定注册的退出工具；</w:t></w:r><w:r><w:rPr><w:rStyle w:val="VerbatimChar" /></w:rPr><w:t xml:space="preserve">get</w:t></w:r><w:r><w:t xml:space="preserve">/</w:t></w:r><w:r><w:rPr><w:rStyle w:val="VerbatimChar" /></w:rPr><w:t xml:space="preserve">set</w:t></w:r><w:r><w:t xml:space="preserve"> </w:t></w:r><w:r><w:rPr><w:rFonts w:hint="eastAsia" /></w:rPr><w:t xml:space="preserve">签名见生成的</w:t></w:r><w:hyperlink w:anchor="ctxplanmode--planmodecontroller"><w:r><w:rPr><w:rStyle w:val="Hyperlink" /><w:rFonts w:hint="eastAsia" /></w:rPr><w:t xml:space="preserve">服务目录</w:t></w:r></w:hyperlink><w:r><w:t xml:space="preserve">。</w:t></w:r></w:p>
    <w:p><w:pPr><w:pStyle w:val="BodyText" /></w:pPr></w:p>
    <w:bookmarkEnd w:id="1065" />
    <w:bookmarkStart w:id="1068" w:name="cordis-api-36" />
    <w:p><w:pPr><w:pStyle w:val="Heading3" /></w:pPr><w:r><w:rPr><w:rStyle w:val="SectionNumber" /></w:rPr><w:t xml:space="preserve">5.40.6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67" w:name="ctxplanmode--planmodecontroller" />
    <w:p><w:pPr><w:pStyle w:val="Heading4" /></w:pPr><w:r><w:rPr><w:rStyle w:val="SectionNumber" /></w:rPr><w:t xml:space="preserve">5.40.6.1</w:t></w:r><w:r><w:tab /></w:r><w:r><w:rPr><w:rStyle w:val="VerbatimChar" /></w:rPr><w:t xml:space="preserve">ctx.planMode</w:t></w:r><w:r><w:t xml:space="preserve"> </w:t></w:r><w:r><w:t xml:space="preserve">—</w:t></w:r><w:r><w:t xml:space="preserve"> </w:t></w:r><w:r><w:rPr><w:rStyle w:val="VerbatimChar" /></w:rPr><w:t xml:space="preserve">PlanModeController</w:t></w:r></w:p>
    <w:p><w:pPr><w:pStyle w:val="FirstParagraph" /></w:pPr><w:r><w:rPr><w:rStyle w:val="VerbatimChar" /></w:rPr><w:t xml:space="preserve">ctx.planMode</w:t></w:r><w:r><w:t xml:space="preserve">: owns logged plan state, applies and narrates selected state at step start, the</w:t></w:r><w:r><w:t xml:space="preserve"> </w:t></w:r><w:r><w:rPr><w:rStyle w:val="VerbatimChar" /></w:rPr><w:t xml:space="preserve">plan:policy</w:t></w:r><w:r><w:t xml:space="preserve"> </w:t></w:r><w:r><w:t xml:space="preserve">section, the</w:t></w:r><w:r><w:t xml:space="preserve"> </w:t></w:r><w:r><w:rPr><w:rStyle w:val="VerbatimChar" /></w:rPr><w:t xml:space="preserve">/plan</w:t></w:r><w:r><w:t xml:space="preserve"> </w:t></w:r><w:r><w:t xml:space="preserve">command, and the stable exit tool. UIs observe committed flips through</w:t></w:r><w:r><w:t xml:space="preserve"> </w:t></w:r><w:r><w:rPr><w:rStyle w:val="VerbatimChar" /></w:rPr><w:t xml:space="preserve">session/event</w:t></w:r><w:r><w:t xml:space="preserve">; there is no live mirror.</w:t></w:r></w:p>
    <w:p><w:pPr><w:pStyle w:val="SourceCode" /></w:pPr><w:r><w:rPr><w:rStyle w:val="CommentTok" /></w:rPr><w:t xml:space="preserve">/**</w:t></w:r><w:r><w:br /></w:r><w:r><w:rPr><w:rStyle w:val="CommentTok" /></w:rPr><w:t xml:space="preserve"> * Read the logged plan state and any selected state awaiting the next</w:t></w:r><w:r><w:br /></w:r><w:r><w:rPr><w:rStyle w:val="CommentTok" /></w:rPr><w:t xml:space="preserve"> * accepted in-turn pre-step.</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The agent to read.</w:t></w:r><w:r><w:br /></w:r><w:r><w:rPr><w:rStyle w:val="CommentTok" /></w:rPr><w:t xml:space="preserve"> * </w:t></w:r><w:r><w:rPr><w:rStyle w:val="AnnotationTok" /></w:rPr><w:t xml:space="preserve">@returns</w:t></w:r><w:r><w:rPr><w:rStyle w:val="CommentTok" /></w:rPr><w:t xml:space="preserve"> Current logged state plus a pending selection, when present.</w:t></w:r><w:r><w:br /></w:r><w:r><w:rPr><w:rStyle w:val="CommentTok" /></w:rPr><w:t xml:space="preserve"> */</w:t></w:r><w:r><w:br /></w:r><w:r><w:rPr><w:rStyle w:val="KeywordTok" /></w:rPr><w:t xml:space="preserve">get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 active</w:t></w:r><w:r><w:rPr><w:rStyle w:val="OperatorTok" /></w:rPr><w:t xml:space="preserve">:</w:t></w:r><w:r><w:rPr><w:rStyle w:val="NormalTok" /></w:rPr><w:t xml:space="preserve"> </w:t></w:r><w:r><w:rPr><w:rStyle w:val="DataTypeTok" /></w:rPr><w:t xml:space="preserve">boolean</w:t></w:r><w:r><w:rPr><w:rStyle w:val="OperatorTok" /></w:rPr><w:t xml:space="preserve">;</w:t></w:r><w:r><w:rPr><w:rStyle w:val="NormalTok" /></w:rPr><w:t xml:space="preserve"> pending</w:t></w:r><w:r><w:rPr><w:rStyle w:val="OperatorTok" /></w:rPr><w:t xml:space="preserve">?:</w:t></w:r><w:r><w:rPr><w:rStyle w:val="NormalTok" /></w:rPr><w:t xml:space="preserve"> </w:t></w:r><w:r><w:rPr><w:rStyle w:val="DataTypeTok" /></w:rPr><w:t xml:space="preserve">boolean</w:t></w:r><w:r><w:rPr><w:rStyle w:val="NormalTok" /></w:rPr><w:t xml:space="preserve"> }</w:t></w:r><w:r><w:br /></w:r><w:r><w:br /></w:r><w:r><w:rPr><w:rStyle w:val="CommentTok" /></w:rPr><w:t xml:space="preserve">/**</w:t></w:r><w:r><w:br /></w:r><w:r><w:rPr><w:rStyle w:val="CommentTok" /></w:rPr><w:t xml:space="preserve"> * Select whether plan mode should be active. Between turns the method</w:t></w:r><w:r><w:br /></w:r><w:r><w:rPr><w:rStyle w:val="CommentTok" /></w:rPr><w:t xml:space="preserve"> * appends the change immediately because no in-turn pre-step will run until</w:t></w:r><w:r><w:br /></w:r><w:r><w:rPr><w:rStyle w:val="CommentTok" /></w:rPr><w:t xml:space="preserve"> * another prompt starts a turn. The open-turn fold is the idle signal:</w:t></w:r><w:r><w:br /></w:r><w:r><w:rPr><w:rStyle w:val="CommentTok" /></w:rPr><w:t xml:space="preserve"> * agent status stays `running` through post-turn checkpointing, when no</w:t></w:r><w:r><w:br /></w:r><w:r><w:rPr><w:rStyle w:val="CommentTok" /></w:rPr><w:t xml:space="preserve"> * further in-turn pre-step runs. During an open turn the selection remains</w:t></w:r><w:r><w:br /></w:r><w:r><w:rPr><w:rStyle w:val="CommentTok" /></w:rPr><w:t xml:space="preserve"> * pending until the next accepted in-turn pre-step. Repeated selection of</w:t></w:r><w:r><w:br /></w:r><w:r><w:rPr><w:rStyle w:val="CommentTok" /></w:rPr><w:t xml:space="preserve"> * the current or already-pending state is a no-op.</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The agent to switch.</w:t></w:r><w:r><w:br /></w:r><w:r><w:rPr><w:rStyle w:val="CommentTok" /></w:rPr><w:t xml:space="preserve"> * </w:t></w:r><w:r><w:rPr><w:rStyle w:val="AnnotationTok" /></w:rPr><w:t xml:space="preserve">@param</w:t></w:r><w:r><w:rPr><w:rStyle w:val="CommentTok" /></w:rPr><w:t xml:space="preserve"> </w:t></w:r><w:r><w:rPr><w:rStyle w:val="CommentVarTok" /></w:rPr><w:t xml:space="preserve">active</w:t></w:r><w:r><w:rPr><w:rStyle w:val="CommentTok" /></w:rPr><w:t xml:space="preserve"> Whether plan mode should be active.</w:t></w:r><w:r><w:br /></w:r><w:r><w:rPr><w:rStyle w:val="CommentTok" /></w:rPr><w:t xml:space="preserve"> * </w:t></w:r><w:r><w:rPr><w:rStyle w:val="AnnotationTok" /></w:rPr><w:t xml:space="preserve">@returns</w:t></w:r><w:r><w:rPr><w:rStyle w:val="CommentTok" /></w:rPr><w:t xml:space="preserve"> what happened: `committed` (logged now), `queued` (awaiting the</w:t></w:r><w:r><w:br /></w:r><w:r><w:rPr><w:rStyle w:val="CommentTok" /></w:rPr><w:t xml:space="preserve"> * next accepted in-turn pre-step), `cancelled` (an opposite pending selection</w:t></w:r><w:r><w:br /></w:r><w:r><w:rPr><w:rStyle w:val="CommentTok" /></w:rPr><w:t xml:space="preserve"> * was cleared; the logged state already matches), or `noop` (already in that</w:t></w:r><w:r><w:br /></w:r><w:r><w:rPr><w:rStyle w:val="CommentTok" /></w:rPr><w:t xml:space="preserve"> * state).</w:t></w:r><w:r><w:br /></w:r><w:r><w:rPr><w:rStyle w:val="CommentTok" /></w:rPr><w:t xml:space="preserve"> */</w:t></w:r><w:r><w:br /></w:r><w:r><w:rPr><w:rStyle w:val="KeywordTok" /></w:rPr><w:t xml:space="preserve">set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active</w:t></w:r><w:r><w:rPr><w:rStyle w:val="OperatorTok" /></w:rPr><w:t xml:space="preserve">:</w:t></w:r><w:r><w:rPr><w:rStyle w:val="NormalTok" /></w:rPr><w:t xml:space="preserve"> </w:t></w:r><w:r><w:rPr><w:rStyle w:val="DataTypeTok" /></w:rPr><w:t xml:space="preserve">boolean</w:t></w:r><w:r><w:rPr><w:rStyle w:val="NormalTok" /></w:rPr><w:t xml:space="preserve">)</w:t></w:r><w:r><w:rPr><w:rStyle w:val="OperatorTok" /></w:rPr><w:t xml:space="preserve">:</w:t></w:r><w:r><w:rPr><w:rStyle w:val="NormalTok" /></w:rPr><w:t xml:space="preserve"> </w:t></w:r><w:r><w:rPr><w:rStyle w:val="StringTok" /></w:rPr><w:t xml:space="preserve">&#39;committed&#39;</w:t></w:r><w:r><w:rPr><w:rStyle w:val="NormalTok" /></w:rPr><w:t xml:space="preserve"> </w:t></w:r><w:r><w:rPr><w:rStyle w:val="OperatorTok" /></w:rPr><w:t xml:space="preserve">|</w:t></w:r><w:r><w:rPr><w:rStyle w:val="NormalTok" /></w:rPr><w:t xml:space="preserve"> </w:t></w:r><w:r><w:rPr><w:rStyle w:val="StringTok" /></w:rPr><w:t xml:space="preserve">&#39;queued&#39;</w:t></w:r><w:r><w:rPr><w:rStyle w:val="NormalTok" /></w:rPr><w:t xml:space="preserve"> </w:t></w:r><w:r><w:rPr><w:rStyle w:val="OperatorTok" /></w:rPr><w:t xml:space="preserve">|</w:t></w:r><w:r><w:rPr><w:rStyle w:val="NormalTok" /></w:rPr><w:t xml:space="preserve"> </w:t></w:r><w:r><w:rPr><w:rStyle w:val="StringTok" /></w:rPr><w:t xml:space="preserve">&#39;cancelled&#39;</w:t></w:r><w:r><w:rPr><w:rStyle w:val="NormalTok" /></w:rPr><w:t xml:space="preserve"> </w:t></w:r><w:r><w:rPr><w:rStyle w:val="OperatorTok" /></w:rPr><w:t xml:space="preserve">|</w:t></w:r><w:r><w:rPr><w:rStyle w:val="NormalTok" /></w:rPr><w:t xml:space="preserve"> </w:t></w:r><w:r><w:rPr><w:rStyle w:val="StringTok" /></w:rPr><w:t xml:space="preserve">&#39;noop&#39;</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1058"><w:r><w:rPr><w:rStyle w:val="VerbatimChar" /></w:rPr><w:t xml:space="preserve">packages/plan/plan-mode/src/index.ts:188</w:t></w:r></w:hyperlink></w:p>
    <w:p><w:pPr><w:pStyle w:val="BlockText" /></w:pPr><w:r><w:rPr><w:rFonts w:hint="eastAsia" /></w:rPr><w:t xml:space="preserve">规范来源:</w:t></w:r><w:r><w:t xml:space="preserve"> </w:t></w:r><w:hyperlink r:id="rId1066"><w:r><w:rPr><w:rStyle w:val="Hyperlink" /></w:rPr><w:t xml:space="preserve">docs/subsystems/invariants.zh.md</w:t></w:r></w:hyperlink></w:p>
    <w:bookmarkEnd w:id="1067" />
    <w:bookmarkEnd w:id="1068" />
    <w:bookmarkEnd w:id="1069" />
    <w:bookmarkStart w:id="1083" w:name="运行时不变式" />
    <w:p><w:pPr><w:pStyle w:val="Heading2" /></w:pPr><w:r><w:rPr><w:rStyle w:val="SectionNumber" /></w:rPr><w:t xml:space="preserve">5.41</w:t></w:r><w:r><w:tab /></w:r><w:r><w:rPr><w:rFonts w:hint="eastAsia" /></w:rPr><w:t xml:space="preserve">运行时不变式</w:t></w:r></w:p>
    <w:p><w:pPr><w:pStyle w:val="FirstParagraph" /></w:pPr><w:hyperlink r:id="rId949"><w:r><w:rPr><w:rStyle w:val="Hyperlink" /></w:rPr><w:t xml:space="preserve">dsh-invariants</w:t></w:r></w:hyperlink><w:r><w:t xml:space="preserve"> </w:t></w:r><w:r><w:rPr><w:rFonts w:hint="eastAsia" /></w:rPr><w:t xml:space="preserve">是面向包自有运行时不变式检查的可配置注册表服务（</w:t></w:r><w:r><w:rPr><w:rStyle w:val="VerbatimChar" /></w:rPr><w:t xml:space="preserve">ctx.invariants</w:t></w:r><w:r><w:rPr><w:rFonts w:hint="eastAsia" /></w:rPr><w:t xml:space="preserve">）。它是一个</w:t></w:r><w:r><w:t xml:space="preserve"> support </w:t></w:r><w:r><w:rPr><w:rFonts w:hint="eastAsia" /></w:rPr><w:t xml:space="preserve">组的包，不是三包能力</w:t></w:r><w:r><w:t xml:space="preserve"> </w:t></w:r><w:r><w:rPr><w:rFonts w:hint="eastAsia" /></w:rPr><w:t xml:space="preserve">seam，也不属于</w:t></w:r><w:r><w:t xml:space="preserve"> agent </w:t></w:r><w:r><w:rPr><w:rFonts w:hint="eastAsia" /></w:rPr><w:t xml:space="preserve">loop（智能体循环）主干：注册表拥有选择逻辑、名称保留、子</w:t></w:r><w:r><w:t xml:space="preserve"> fiber </w:t></w:r><w:r><w:rPr><w:rFonts w:hint="eastAsia" /></w:rPr><w:t xml:space="preserve">生命周期和归因到包的失败，而每个工作区包发布一个</w:t></w:r><w:r><w:t xml:space="preserve"> </w:t></w:r><w:r><w:rPr><w:rStyle w:val="VerbatimChar" /></w:rPr><w:t xml:space="preserve">./invariant</w:t></w:r><w:r><w:t xml:space="preserve"> </w:t></w:r><w:r><w:rPr><w:rFonts w:hint="eastAsia" /></w:rPr><w:t xml:space="preserve">配套插件，以自己确切的</w:t></w:r><w:r><w:t xml:space="preserve"> npm </w:t></w:r><w:r><w:rPr><w:rFonts w:hint="eastAsia" /></w:rPr><w:t xml:space="preserve">包名注册检查。检查可以断言什么（权威事件流或可变数据，绝不是服务或方法是否存在）是</w:t></w:r><w:r><w:t xml:space="preserve"> </w:t></w:r><w:hyperlink r:id="rId1070"><w:r><w:rPr><w:rStyle w:val="Hyperlink" /></w:rPr><w:t xml:space="preserve">AGENTS.md</w:t></w:r></w:hyperlink><w:r><w:t xml:space="preserve"> </w:t></w:r><w:r><w:rPr><w:rFonts w:hint="eastAsia" /></w:rPr><w:t xml:space="preserve">中的运行时不变式约定；注册表设计由</w:t></w:r><w:hyperlink r:id="rId1071"><w:r><w:rPr><w:rStyle w:val="Hyperlink" /><w:rFonts w:hint="eastAsia" /></w:rPr><w:t xml:space="preserve">不变式服务</w:t></w:r><w:r><w:rPr><w:rStyle w:val="Hyperlink" /></w:rPr><w:t xml:space="preserve"> Agent Note</w:t></w:r></w:hyperlink><w:r><w:rPr><w:rFonts w:hint="eastAsia" /></w:rPr><w:t xml:space="preserve">规定。</w:t></w:r></w:p>
    <w:p><w:pPr><w:pStyle w:val="BodyText" /></w:pPr><w:r><w:rPr><w:rFonts w:hint="eastAsia" /></w:rPr><w:t xml:space="preserve">源码：</w:t></w:r><w:hyperlink r:id="rId1072"><w:r><w:rPr><w:rStyle w:val="VerbatimChar" /></w:rPr><w:t xml:space="preserve">packages/runtime-diagnostics/invariants/src/index.ts</w:t></w:r></w:hyperlink></w:p>
    <w:bookmarkStart w:id="1074" w:name="选择" />
    <w:p><w:pPr><w:pStyle w:val="Heading3" /></w:pPr><w:r><w:rPr><w:rStyle w:val="SectionNumber" /></w:rPr><w:t xml:space="preserve">5.41.1</w:t></w:r><w:r><w:tab /></w:r><w:r><w:rPr><w:rFonts w:hint="eastAsia" /></w:rPr><w:t xml:space="preserve">选择</w:t></w:r></w:p>
    <w:p><w:pPr><w:pStyle w:val="SourceCode" /></w:pPr><w:r><w:rPr><w:rStyle w:val="CommentTok" /></w:rPr><w:t xml:space="preserve">/** Runtime invariant selection configured on the service plugin. */</w:t></w:r><w:r><w:br /></w:r><w:r><w:rPr><w:rStyle w:val="KeywordTok" /></w:rPr><w:t xml:space="preserve">interface</w:t></w:r><w:r><w:rPr><w:rStyle w:val="NormalTok" /></w:rPr><w:t xml:space="preserve"> Config {</w:t></w:r><w:r><w:br /></w:r><w:r><w:rPr><w:rStyle w:val="NormalTok" /></w:rPr><w:t xml:space="preserve">  </w:t></w:r><w:r><w:rPr><w:rStyle w:val="CommentTok" /></w:rPr><w:t xml:space="preserve">/** Global switch; defaults to `true`. */</w:t></w:r><w:r><w:br /></w:r><w:r><w:rPr><w:rStyle w:val="NormalTok" /></w:rPr><w:t xml:space="preserve">  </w:t></w:r><w:r><w:rPr><w:rStyle w:val="KeywordTok" /></w:rPr><w:t xml:space="preserve">readonly</w:t></w:r><w:r><w:rPr><w:rStyle w:val="NormalTok" /></w:rPr><w:t xml:space="preserve"> enabled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Case-sensitive JavaScript regex sources that admit package names; empty admits all. */</w:t></w:r><w:r><w:br /></w:r><w:r><w:rPr><w:rStyle w:val="NormalTok" /></w:rPr><w:t xml:space="preserve">  </w:t></w:r><w:r><w:rPr><w:rStyle w:val="KeywordTok" /></w:rPr><w:t xml:space="preserve">readonly</w:t></w:r><w:r><w:rPr><w:rStyle w:val="NormalTok" /></w:rPr><w:t xml:space="preserve"> package_allowlist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Case-sensitive JavaScript regex sources that exclude package names after allowlist matching. */</w:t></w:r><w:r><w:br /></w:r><w:r><w:rPr><w:rStyle w:val="NormalTok" /></w:rPr><w:t xml:space="preserve">  </w:t></w:r><w:r><w:rPr><w:rStyle w:val="KeywordTok" /></w:rPr><w:t xml:space="preserve">readonly</w:t></w:r><w:r><w:rPr><w:rStyle w:val="NormalTok" /></w:rPr><w:t xml:space="preserve"> package_blocklist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rPr><w:rFonts w:hint="eastAsia" /></w:rPr><w:t xml:space="preserve">一个包被选中的条件是：服务已启用，允许列表为空或至少一个模式匹配其完整</w:t></w:r><w:r><w:t xml:space="preserve"> npm </w:t></w:r><w:r><w:rPr><w:rFonts w:hint="eastAsia" /></w:rPr><w:t xml:space="preserve">名称，且没有任何阻止列表模式匹配；阻止列表匹配优先于允许列表匹配。条目用</w:t></w:r><w:r><w:t xml:space="preserve"> </w:t></w:r><w:r><w:rPr><w:rStyle w:val="VerbatimChar" /></w:rPr><w:t xml:space="preserve">new RegExp(source)</w:t></w:r><w:r><w:t xml:space="preserve"> </w:t></w:r><w:r><w:rPr><w:rFonts w:hint="eastAsia" /></w:rPr><w:t xml:space="preserve">编译：除非模式自带</w:t></w:r><w:r><w:t xml:space="preserve"> </w:t></w:r><w:r><w:rPr><w:rStyle w:val="VerbatimChar" /></w:rPr><w:t xml:space="preserve">^</w:t></w:r><w:r><w:t xml:space="preserve"> </w:t></w:r><w:r><w:rPr><w:rFonts w:hint="eastAsia" /></w:rPr><w:t xml:space="preserve">和</w:t></w:r><w:r><w:t xml:space="preserve"> </w:t></w:r><w:r><w:rPr><w:rStyle w:val="VerbatimChar" /></w:rPr><w:t xml:space="preserve">$</w:t></w:r><w:r><w:rPr><w:rFonts w:hint="eastAsia" /></w:rPr><w:t xml:space="preserve">，匹配不锚定；</w:t></w:r><w:r><w:rPr><w:rStyle w:val="VerbatimChar" /></w:rPr><w:t xml:space="preserve">/pattern/flags</w:t></w:r><w:r><w:t xml:space="preserve"> </w:t></w:r><w:r><w:rPr><w:rFonts w:hint="eastAsia" /></w:rPr><w:t xml:space="preserve">语法不被解析。校验在服务启动时明确报错：空白、首尾带空白、重复或无效的条目会抛出异常，而不是被跳过。有效模式可以不匹配任何当前已加载的包，因此后续加载与</w:t></w:r><w:r><w:t xml:space="preserve"> </w:t></w:r><w:r><w:rPr><w:rFonts w:hint="eastAsia" /></w:rPr><w:t xml:space="preserve">HMR（热模块替换）保持确定性；过滤器在服务生命周期内固定不变（</w:t></w:r><w:hyperlink r:id="rId1073"><w:r><w:rPr><w:rStyle w:val="Hyperlink" /></w:rPr><w:t xml:space="preserve">README</w:t></w:r></w:hyperlink><w:r><w:rPr><w:rFonts w:hint="eastAsia" /></w:rPr><w:t xml:space="preserve">）。</w:t></w:r></w:p>
    <w:bookmarkEnd w:id="1074" />
    <w:bookmarkStart w:id="1075" w:name="安装器" />
    <w:p><w:pPr><w:pStyle w:val="Heading3" /></w:pPr><w:r><w:rPr><w:rStyle w:val="SectionNumber" /></w:rPr><w:t xml:space="preserve">5.41.2</w:t></w:r><w:r><w:tab /></w:r><w:r><w:rPr><w:rFonts w:hint="eastAsia" /></w:rPr><w:t xml:space="preserve">安装器</w:t></w:r></w:p>
    <w:p><w:pPr><w:pStyle w:val="SourceCode" /></w:pPr><w:r><w:rPr><w:rStyle w:val="CommentTok" /></w:rPr><w:t xml:space="preserve">/**</w:t></w:r><w:r><w:br /></w:r><w:r><w:rPr><w:rStyle w:val="CommentTok" /></w:rPr><w:t xml:space="preserve"> * Throw a package-attributed invariant failure.</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violated package contract without the standard prefix.</w:t></w:r><w:r><w:br /></w:r><w:r><w:rPr><w:rStyle w:val="CommentTok" /></w:rPr><w:t xml:space="preserve"> * </w:t></w:r><w:r><w:rPr><w:rStyle w:val="AnnotationTok" /></w:rPr><w:t xml:space="preserve">@returns</w:t></w:r><w:r><w:rPr><w:rStyle w:val="CommentTok" /></w:rPr><w:t xml:space="preserve"> never because reporting a violation throws.</w:t></w:r><w:r><w:br /></w:r><w:r><w:rPr><w:rStyle w:val="CommentTok" /></w:rPr><w:t xml:space="preserve"> */</w:t></w:r><w:r><w:br /></w:r><w:r><w:rPr><w:rStyle w:val="KeywordTok" /></w:rPr><w:t xml:space="preserve">type</w:t></w:r><w:r><w:rPr><w:rStyle w:val="NormalTok" /></w:rPr><w:t xml:space="preserve"> InvariantFailure </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never</w:t></w:r></w:p>
    <w:p><w:pPr><w:pStyle w:val="SourceCode" /></w:pPr><w:r><w:rPr><w:rStyle w:val="CommentTok" /></w:rPr><w:t xml:space="preserve">/** Install one package&#39;s checks into the registration&#39;s child context. */</w:t></w:r><w:r><w:br /></w:r><w:r><w:rPr><w:rStyle w:val="KeywordTok" /></w:rPr><w:t xml:space="preserve">interface</w:t></w:r><w:r><w:rPr><w:rStyle w:val="NormalTok" /></w:rPr><w:t xml:space="preserve"> InvariantInstaller {</w:t></w:r><w:r><w:br /></w:r><w:r><w:rPr><w:rStyle w:val="NormalTok" /></w:rPr><w:t xml:space="preserve">  </w:t></w:r><w:r><w:rPr><w:rStyle w:val="CommentTok" /></w:rPr><w:t xml:space="preserve">/**</w:t></w:r><w:r><w:br /></w:r><w:r><w:rPr><w:rStyle w:val="CommentTok" /></w:rPr><w:t xml:space="preserve">   * Install the package contribution.</w:t></w:r><w:r><w:br /></w:r><w:r><w:rPr><w:rStyle w:val="CommentTok" /></w:rPr><w:t xml:space="preserve">   * </w:t></w:r><w:r><w:rPr><w:rStyle w:val="AnnotationTok" /></w:rPr><w:t xml:space="preserve">@param</w:t></w:r><w:r><w:rPr><w:rStyle w:val="CommentTok" /></w:rPr><w:t xml:space="preserve"> </w:t></w:r><w:r><w:rPr><w:rStyle w:val="CommentVarTok" /></w:rPr><w:t xml:space="preserve">ctx</w:t></w:r><w:r><w:rPr><w:rStyle w:val="CommentTok" /></w:rPr><w:t xml:space="preserve"> - child context owned by this invariant registration.</w:t></w:r><w:r><w:br /></w:r><w:r><w:rPr><w:rStyle w:val="CommentTok" /></w:rPr><w:t xml:space="preserve">   * </w:t></w:r><w:r><w:rPr><w:rStyle w:val="AnnotationTok" /></w:rPr><w:t xml:space="preserve">@param</w:t></w:r><w:r><w:rPr><w:rStyle w:val="CommentTok" /></w:rPr><w:t xml:space="preserve"> </w:t></w:r><w:r><w:rPr><w:rStyle w:val="CommentVarTok" /></w:rPr><w:t xml:space="preserve">fail</w:t></w:r><w:r><w:rPr><w:rStyle w:val="CommentTok" /></w:rPr><w:t xml:space="preserve"> - reporter bound to the registering package name.</w:t></w:r><w:r><w:br /></w:r><w:r><w:rPr><w:rStyle w:val="CommentTok" /></w:rPr><w:t xml:space="preserve">   * </w:t></w:r><w:r><w:rPr><w:rStyle w:val="AnnotationTok" /></w:rPr><w:t xml:space="preserve">@returns</w:t></w:r><w:r><w:rPr><w:rStyle w:val="CommentTok" /></w:rPr><w:t xml:space="preserve"> nothing, or a promise settling after asynchronous checks finish.</w:t></w:r><w:r><w:br /></w:r><w:r><w:rPr><w:rStyle w:val="CommentTok" /></w:rPr><w:t xml:space="preserve">   */</w:t></w:r><w:r><w:br /></w:r><w:r><w:rPr><w:rStyle w:val="NormalTok" /></w:rPr><w:t xml:space="preserve">  (ctx</w:t></w:r><w:r><w:rPr><w:rStyle w:val="OperatorTok" /></w:rPr><w:t xml:space="preserve">:</w:t></w:r><w:r><w:rPr><w:rStyle w:val="NormalTok" /></w:rPr><w:t xml:space="preserve"> Context</w:t></w:r><w:r><w:rPr><w:rStyle w:val="OperatorTok" /></w:rPr><w:t xml:space="preserve">,</w:t></w:r><w:r><w:rPr><w:rStyle w:val="NormalTok" /></w:rPr><w:t xml:space="preserve"> fail</w:t></w:r><w:r><w:rPr><w:rStyle w:val="OperatorTok" /></w:rPr><w:t xml:space="preserve">:</w:t></w:r><w:r><w:rPr><w:rStyle w:val="NormalTok" /></w:rPr><w:t xml:space="preserve"> InvariantFailure)</w:t></w:r><w:r><w:rPr><w:rStyle w:val="OperatorTok" /></w:rPr><w:t xml:space="preserve">:</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 Services the child installer fiber may access. */</w:t></w:r><w:r><w:br /></w:r><w:r><w:rPr><w:rStyle w:val="NormalTok" /></w:rPr><w:t xml:space="preserve">  </w:t></w:r><w:r><w:rPr><w:rStyle w:val="KeywordTok" /></w:rPr><w:t xml:space="preserve">readonly</w:t></w:r><w:r><w:rPr><w:rStyle w:val="NormalTok" /></w:rPr><w:t xml:space="preserve"> inject</w:t></w:r><w:r><w:rPr><w:rStyle w:val="OperatorTok" /></w:rPr><w:t xml:space="preserve">?:</w:t></w:r><w:r><w:rPr><w:rStyle w:val="NormalTok" /></w:rPr><w:t xml:space="preserve"> Inject</w:t></w:r><w:r><w:br /></w:r><w:r><w:rPr><w:rStyle w:val="NormalTok" /></w:rPr><w:t xml:space="preserve">}</w:t></w:r></w:p>
    <w:p><w:pPr><w:pStyle w:val="FirstParagraph" /></w:pPr><w:r><w:rPr><w:rFonts w:hint="eastAsia" /></w:rPr><w:t xml:space="preserve">被启用的安装器在专属的子</w:t></w:r><w:r><w:t xml:space="preserve"> Cordis fiber </w:t></w:r><w:r><w:rPr><w:rFonts w:hint="eastAsia" /></w:rPr><w:t xml:space="preserve">中运行；</w:t></w:r><w:r><w:rPr><w:rStyle w:val="VerbatimChar" /></w:rPr><w:t xml:space="preserve">installer.inject</w:t></w:r><w:r><w:t xml:space="preserve"> </w:t></w:r><w:r><w:rPr><w:rFonts w:hint="eastAsia" /></w:rPr><w:t xml:space="preserve">声明该</w:t></w:r><w:r><w:t xml:space="preserve"> fiber </w:t></w:r><w:r><w:rPr><w:rFonts w:hint="eastAsia" /></w:rPr><w:t xml:space="preserve">可以访问的服务，注册成功之前会先等待安装器同步或异步地执行完毕。</w:t></w:r><w:r><w:rPr><w:rStyle w:val="VerbatimChar" /></w:rPr><w:t xml:space="preserve">fail(message)</w:t></w:r><w:r><w:t xml:space="preserve"> </w:t></w:r><w:r><w:rPr><w:rFonts w:hint="eastAsia" /></w:rPr><w:t xml:space="preserve">抛出</w:t></w:r><w:r><w:t xml:space="preserve"> </w:t></w:r><w:r><w:rPr><w:rStyle w:val="VerbatimChar" /></w:rPr><w:t xml:space="preserve">InvariantError</w:t></w:r><w:r><w:rPr><w:rFonts w:hint="eastAsia" /></w:rPr><w:t xml:space="preserve">（</w:t></w:r><w:r><w:rPr><w:rStyle w:val="VerbatimChar" /></w:rPr><w:t xml:space="preserve">extends Error</w:t></w:r><w:r><w:rPr><w:rFonts w:hint="eastAsia" /></w:rPr><w:t xml:space="preserve">，带稳定的</w:t></w:r><w:r><w:t xml:space="preserve"> </w:t></w:r><w:r><w:rPr><w:rStyle w:val="VerbatimChar" /></w:rPr><w:t xml:space="preserve">code: &#39;INVARIANT&#39;</w:t></w:r><w:r><w:rPr><w:rFonts w:hint="eastAsia" /></w:rPr><w:t xml:space="preserve">、所属</w:t></w:r><w:r><w:t xml:space="preserve"> </w:t></w:r><w:r><w:rPr><w:rStyle w:val="VerbatimChar" /></w:rPr><w:t xml:space="preserve">packageName</w:t></w:r><w:r><w:rPr><w:rFonts w:hint="eastAsia" /></w:rPr><w:t xml:space="preserve">，以及前缀为</w:t></w:r><w:r><w:t xml:space="preserve"> </w:t></w:r><w:r><w:rPr><w:rStyle w:val="VerbatimChar" /></w:rPr><w:t xml:space="preserve">invariant violated by &quot;&lt;package&gt;&quot;: …</w:t></w:r><w:r><w:t xml:space="preserve"> </w:t></w:r><w:r><w:rPr><w:rFonts w:hint="eastAsia" /></w:rPr><w:t xml:space="preserve">的消息），因此违规可归因，而注册表无需导入任何产品包。</w:t></w:r></w:p>
    <w:bookmarkEnd w:id="1075" />
    <w:bookmarkStart w:id="1076" w:name="服务-6" />
    <w:p><w:pPr><w:pStyle w:val="Heading3" /></w:pPr><w:r><w:rPr><w:rStyle w:val="SectionNumber" /></w:rPr><w:t xml:space="preserve">5.41.3</w:t></w:r><w:r><w:tab /></w:r><w:r><w:rPr><w:rFonts w:hint="eastAsia" /></w:rPr><w:t xml:space="preserve">服务</w:t></w:r></w:p>
    <w:p><w:pPr><w:pStyle w:val="FirstParagraph" /></w:pPr><w:r><w:rPr><w:rStyle w:val="VerbatimChar" /></w:rPr><w:t xml:space="preserve">ctx.invariants.register(packageName, installer)</w:t></w:r><w:r><w:t xml:space="preserve"> </w:t></w:r><w:r><w:rPr><w:rFonts w:hint="eastAsia" /></w:rPr><w:t xml:space="preserve">为完整</w:t></w:r><w:r><w:t xml:space="preserve"> npm </w:t></w:r><w:r><w:rPr><w:rFonts w:hint="eastAsia" /></w:rPr><w:t xml:space="preserve">包名保留唯一一个活跃注册，并返回其绑定到</w:t></w:r><w:r><w:t xml:space="preserve"> effect </w:t></w:r><w:r><w:rPr><w:rFonts w:hint="eastAsia" /></w:rPr><w:t xml:space="preserve">的</w:t></w:r><w:r><w:t xml:space="preserve"> </w:t></w:r><w:r><w:rPr><w:rFonts w:hint="eastAsia" /></w:rPr><w:t xml:space="preserve">disposer。即使过滤器使安装器保持不活跃，保留依然成立，因此两个插件绝不可能静默地认领同一个包名；重复、空白或含空白字符的名称会抛出异常。安装器失败会原子地</w:t></w:r><w:r><w:t xml:space="preserve"> </w:t></w:r><w:r><w:rPr><w:rFonts w:hint="eastAsia" /></w:rPr><w:t xml:space="preserve">dispose（资源释放）子</w:t></w:r><w:r><w:t xml:space="preserve"> fiber </w:t></w:r><w:r><w:rPr><w:rFonts w:hint="eastAsia" /></w:rPr><w:t xml:space="preserve">并释放保留。服务拥有每个注册</w:t></w:r><w:r><w:t xml:space="preserve"> </w:t></w:r><w:r><w:rPr><w:rFonts w:hint="eastAsia" /></w:rPr><w:t xml:space="preserve">fiber，而返回的</w:t></w:r><w:r><w:t xml:space="preserve"> disposer </w:t></w:r><w:r><w:rPr><w:rFonts w:hint="eastAsia" /></w:rPr><w:t xml:space="preserve">同时属于配套插件的</w:t></w:r><w:r><w:t xml:space="preserve"> </w:t></w:r><w:r><w:rPr><w:rFonts w:hint="eastAsia" /></w:rPr><w:t xml:space="preserve">fiber：卸载任一侧都会移除监听器、trace</w:t></w:r><w:r><w:t xml:space="preserve"> </w:t></w:r><w:r><w:rPr><w:rFonts w:hint="eastAsia" /></w:rPr><w:t xml:space="preserve">状态和保留项，因此配套插件可以重载并再次注册同一名称，不留残余状态。</w:t></w:r></w:p>
    <w:bookmarkEnd w:id="1076" />
    <w:bookmarkStart w:id="1079" w:name="配套插件约定" />
    <w:p><w:pPr><w:pStyle w:val="Heading3" /></w:pPr><w:r><w:rPr><w:rStyle w:val="SectionNumber" /></w:rPr><w:t xml:space="preserve">5.41.4</w:t></w:r><w:r><w:tab /></w:r><w:r><w:rPr><w:rFonts w:hint="eastAsia" /></w:rPr><w:t xml:space="preserve">配套插件约定</w:t></w:r></w:p>
    <w:p><w:pPr><w:pStyle w:val="FirstParagraph" /></w:pPr><w:r><w:rPr><w:rFonts w:hint="eastAsia" /></w:rPr><w:t xml:space="preserve">每个工作区包都拥有一个</w:t></w:r><w:r><w:t xml:space="preserve"> </w:t></w:r><w:r><w:rPr><w:rStyle w:val="VerbatimChar" /></w:rPr><w:t xml:space="preserve">./invariant</w:t></w:r><w:r><w:t xml:space="preserve"> </w:t></w:r><w:r><w:rPr><w:rFonts w:hint="eastAsia" /></w:rPr><w:t xml:space="preserve">配套插件（</w:t></w:r><w:hyperlink r:id="rId1077"><w:r><w:rPr><w:rStyle w:val="Hyperlink" /><w:rFonts w:hint="eastAsia" /></w:rPr><w:t xml:space="preserve">包约定</w:t></w:r></w:hyperlink><w:r><w:rPr><w:rFonts w:hint="eastAsia" /></w:rPr><w:t xml:space="preserve">）；发布与注册是穷尽式的，但刻意不合成断言。只有当包拥有某个可观察事件或某种可变数据关系时，配套插件才安装检查；否则它导出一个空安装器，其起始注释以</w:t></w:r><w:r><w:t xml:space="preserve"> </w:t></w:r><w:r><w:rPr><w:rStyle w:val="VerbatimChar" /></w:rPr><w:t xml:space="preserve">No runtime invariant:</w:t></w:r><w:r><w:t xml:space="preserve"> </w:t></w:r><w:r><w:rPr><w:rFonts w:hint="eastAsia" /></w:rPr><w:t xml:space="preserve">开头，针对该包具体解释为什么没有可检查项。</w:t></w:r><w:r><w:rPr><w:rStyle w:val="VerbatimChar" /></w:rPr><w:t xml:space="preserve">pnpm run verify-package-invariants</w:t></w:r><w:r><w:t xml:space="preserve"> </w:t></w:r><w:r><w:rPr><w:rFonts w:hint="eastAsia" /></w:rPr><w:t xml:space="preserve">机械地拒绝「生成文件」标记、无解释的空安装器、遗漏或忽略报告器的非空安装器、错误的注册名称，以及不完整的导出、发布、依赖或打包接线（</w:t></w:r><w:hyperlink r:id="rId1078"><w:r><w:rPr><w:rStyle w:val="Hyperlink" /><w:rFonts w:hint="eastAsia" /></w:rPr><w:t xml:space="preserve">机械规则</w:t></w:r><w:r><w:rPr><w:rStyle w:val="Hyperlink" /></w:rPr><w:t xml:space="preserve"> Agent Note</w:t></w:r></w:hyperlink><w:r><w:rPr><w:rFonts w:hint="eastAsia" /></w:rPr><w:t xml:space="preserve">）。可执行配套插件的目录与标准组合方式见</w:t></w:r><w:hyperlink r:id="rId1073"><w:r><w:rPr><w:rStyle w:val="Hyperlink" /><w:rFonts w:hint="eastAsia" /></w:rPr><w:t xml:space="preserve">包</w:t></w:r><w:r><w:rPr><w:rStyle w:val="Hyperlink" /></w:rPr><w:t xml:space="preserve"> README</w:t></w:r></w:hyperlink><w:r><w:t xml:space="preserve">。</w:t></w:r></w:p>
    <w:p><w:pPr><w:pStyle w:val="BodyText" /></w:pPr></w:p>
    <w:bookmarkEnd w:id="1079" />
    <w:bookmarkStart w:id="1082" w:name="cordis-api-37" />
    <w:p><w:pPr><w:pStyle w:val="Heading3" /></w:pPr><w:r><w:rPr><w:rStyle w:val="SectionNumber" /></w:rPr><w:t xml:space="preserve">5.41.5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81" w:name="ctxinvariants--invariantregistry" />
    <w:p><w:pPr><w:pStyle w:val="Heading4" /></w:pPr><w:r><w:rPr><w:rStyle w:val="SectionNumber" /></w:rPr><w:t xml:space="preserve">5.41.5.1</w:t></w:r><w:r><w:tab /></w:r><w:r><w:rPr><w:rStyle w:val="VerbatimChar" /></w:rPr><w:t xml:space="preserve">ctx.invariants</w:t></w:r><w:r><w:t xml:space="preserve"> </w:t></w:r><w:r><w:t xml:space="preserve">—</w:t></w:r><w:r><w:t xml:space="preserve"> </w:t></w:r><w:r><w:rPr><w:rStyle w:val="VerbatimChar" /></w:rPr><w:t xml:space="preserve">InvariantRegistry</w:t></w:r></w:p>
    <w:p><w:pPr><w:pStyle w:val="FirstParagraph" /></w:pPr><w:r><w:t xml:space="preserve">Package-owned invariant registry with global and regex-based selection.</w:t></w:r></w:p>
    <w:p><w:pPr><w:pStyle w:val="SourceCode" /></w:pPr><w:r><w:rPr><w:rStyle w:val="CommentTok" /></w:rPr><w:t xml:space="preserve">/**</w:t></w:r><w:r><w:br /></w:r><w:r><w:rPr><w:rStyle w:val="CommentTok" /></w:rPr><w:t xml:space="preserve"> * Register one package&#39;s invariant installer. The package name is reserved</w:t></w:r><w:r><w:br /></w:r><w:r><w:rPr><w:rStyle w:val="CommentTok" /></w:rPr><w:t xml:space="preserve"> * even when filtering disables its checks. Enabled installers run in a child</w:t></w:r><w:r><w:br /></w:r><w:r><w:rPr><w:rStyle w:val="CommentTok" /></w:rPr><w:t xml:space="preserve"> * fiber; failure disposes that fiber and releases the reservation.</w:t></w:r><w:r><w:br /></w:r><w:r><w:rPr><w:rStyle w:val="CommentTok" /></w:rPr><w:t xml:space="preserve"> * </w:t></w:r><w:r><w:rPr><w:rStyle w:val="AnnotationTok" /></w:rPr><w:t xml:space="preserve">@param</w:t></w:r><w:r><w:rPr><w:rStyle w:val="CommentTok" /></w:rPr><w:t xml:space="preserve"> </w:t></w:r><w:r><w:rPr><w:rStyle w:val="CommentVarTok" /></w:rPr><w:t xml:space="preserve">packageName</w:t></w:r><w:r><w:rPr><w:rStyle w:val="CommentTok" /></w:rPr><w:t xml:space="preserve"> - full npm package name that owns the contribution.</w:t></w:r><w:r><w:br /></w:r><w:r><w:rPr><w:rStyle w:val="CommentTok" /></w:rPr><w:t xml:space="preserve"> * </w:t></w:r><w:r><w:rPr><w:rStyle w:val="AnnotationTok" /></w:rPr><w:t xml:space="preserve">@param</w:t></w:r><w:r><w:rPr><w:rStyle w:val="CommentTok" /></w:rPr><w:t xml:space="preserve"> </w:t></w:r><w:r><w:rPr><w:rStyle w:val="CommentVarTok" /></w:rPr><w:t xml:space="preserve">installer</w:t></w:r><w:r><w:rPr><w:rStyle w:val="CommentTok" /></w:rPr><w:t xml:space="preserve"> - listener or startup-check installer for the child context.</w:t></w:r><w:r><w:br /></w:r><w:r><w:rPr><w:rStyle w:val="CommentTok" /></w:rPr><w:t xml:space="preserve"> * </w:t></w:r><w:r><w:rPr><w:rStyle w:val="AnnotationTok" /></w:rPr><w:t xml:space="preserve">@returns</w:t></w:r><w:r><w:rPr><w:rStyle w:val="CommentTok" /></w:rPr><w:t xml:space="preserve"> an effect-scoped disposer for the registration.</w:t></w:r><w:r><w:br /></w:r><w:r><w:rPr><w:rStyle w:val="CommentTok" /></w:rPr><w:t xml:space="preserve"> */</w:t></w:r><w:r><w:br /></w:r><w:r><w:rPr><w:rStyle w:val="FunctionTok" /></w:rPr><w:t xml:space="preserve">register</w:t></w:r><w:r><w:rPr><w:rStyle w:val="NormalTok" /></w:rPr><w:t xml:space="preserve">(packageName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installer</w:t></w:r><w:r><w:rPr><w:rStyle w:val="OperatorTok" /></w:rPr><w:t xml:space="preserve">:</w:t></w:r><w:r><w:rPr><w:rStyle w:val="NormalTok" /></w:rPr><w:t xml:space="preserve"> InvariantInstaller)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Source:</w:t></w:r><w:r><w:t xml:space="preserve"> </w:t></w:r><w:hyperlink r:id="rId1072"><w:r><w:rPr><w:rStyle w:val="VerbatimChar" /></w:rPr><w:t xml:space="preserve">packages/runtime-diagnostics/invariants/src/index.ts:94</w:t></w:r></w:hyperlink></w:p>
    <w:p><w:pPr><w:pStyle w:val="BlockText" /></w:pPr><w:r><w:rPr><w:rFonts w:hint="eastAsia" /></w:rPr><w:t xml:space="preserve">规范来源:</w:t></w:r><w:r><w:t xml:space="preserve"> </w:t></w:r><w:hyperlink r:id="rId1080"><w:r><w:rPr><w:rStyle w:val="Hyperlink" /></w:rPr><w:t xml:space="preserve">docs/subsystems/web-server.zh.md</w:t></w:r></w:hyperlink></w:p>
    <w:bookmarkEnd w:id="1081" />
    <w:bookmarkEnd w:id="1082" />
    <w:bookmarkEnd w:id="1083" />
    <w:bookmarkStart w:id="1095" w:name="http-服务器" />
    <w:p><w:pPr><w:pStyle w:val="Heading2" /></w:pPr><w:r><w:rPr><w:rStyle w:val="SectionNumber" /></w:rPr><w:t xml:space="preserve">5.42</w:t></w:r><w:r><w:tab /></w:r><w:r><w:t xml:space="preserve">HTTP </w:t></w:r><w:r><w:rPr><w:rFonts w:hint="eastAsia" /></w:rPr><w:t xml:space="preserve">服务器</w:t></w:r></w:p>
    <w:p><w:pPr><w:pStyle w:val="FirstParagraph" /></w:pPr><w:hyperlink r:id="rId1084"><w:r><w:rPr><w:rStyle w:val="Hyperlink" /></w:rPr><w:t xml:space="preserve">dsh-host-webserver</w:t></w:r></w:hyperlink><w:r><w:t xml:space="preserve"> </w:t></w:r><w:r><w:rPr><w:rFonts w:hint="eastAsia" /></w:rPr><w:t xml:space="preserve">是</w:t></w:r><w:r><w:t xml:space="preserve"> GUI </w:t></w:r><w:r><w:rPr><w:rFonts w:hint="eastAsia" /></w:rPr><w:t xml:space="preserve">宿主的浏览器</w:t></w:r><w:r><w:t xml:space="preserve"> HTTP </w:t></w:r><w:r><w:rPr><w:rFonts w:hint="eastAsia" /></w:rPr><w:t xml:space="preserve">载体：它是一个提供</w:t></w:r><w:r><w:t xml:space="preserve"> </w:t></w:r><w:r><w:rPr><w:rStyle w:val="VerbatimChar" /></w:rPr><w:t xml:space="preserve">ctx.webServer</w:t></w:r><w:r><w:t xml:space="preserve"> </w:t></w:r><w:r><w:rPr><w:rFonts w:hint="eastAsia" /></w:rPr><w:t xml:space="preserve">的</w:t></w:r><w:r><w:t xml:space="preserve"> </w:t></w:r><w:r><w:rPr><w:rStyle w:val="VerbatimChar" /></w:rPr><w:t xml:space="preserve">node:http</w:t></w:r><w:r><w:t xml:space="preserve"> </w:t></w:r><w:r><w:rPr><w:rFonts w:hint="eastAsia" /></w:rPr><w:t xml:space="preserve">插件，包含具名路由注册表、index.html</w:t></w:r><w:r><w:t xml:space="preserve"> </w:t></w:r><w:r><w:rPr><w:rFonts w:hint="eastAsia" /></w:rPr><w:t xml:space="preserve">转换回调，以及一个可由插件认领的回退处理器。它不属于</w:t></w:r><w:r><w:t xml:space="preserve"> agent </w:t></w:r><w:r><w:rPr><w:rFonts w:hint="eastAsia" /></w:rPr><w:t xml:space="preserve">loop（智能体循环），也不是能力</w:t></w:r><w:r><w:t xml:space="preserve"> </w:t></w:r><w:r><w:rPr><w:rFonts w:hint="eastAsia" /></w:rPr><w:t xml:space="preserve">seam；它不了解任何</w:t></w:r><w:r><w:t xml:space="preserve"> harness </w:t></w:r><w:r><w:rPr><w:rFonts w:hint="eastAsia" /></w:rPr><w:t xml:space="preserve">概念。其他插件负责注册所有功能路由，包括</w:t></w:r><w:r><w:t xml:space="preserve"> </w:t></w:r><w:r><w:rPr><w:rStyle w:val="VerbatimChar" /></w:rPr><w:t xml:space="preserve">/api</w:t></w:r><w:r><w:t xml:space="preserve"> </w:t></w:r><w:r><w:rPr><w:rFonts w:hint="eastAsia" /></w:rPr><w:t xml:space="preserve">桥接、插件</w:t></w:r><w:r><w:t xml:space="preserve"> bundle </w:t></w:r><w:r><w:rPr><w:rFonts w:hint="eastAsia" /></w:rPr><w:t xml:space="preserve">和</w:t></w:r><w:r><w:t xml:space="preserve"> </w:t></w:r><w:r><w:rPr><w:rFonts w:hint="eastAsia" /></w:rPr><w:t xml:space="preserve">HMR（热模块替换）事件流（</w:t></w:r><w:hyperlink r:id="rId1085"><w:r><w:rPr><w:rStyle w:val="Hyperlink" /><w:rFonts w:hint="eastAsia" /></w:rPr><w:t xml:space="preserve">分层说明</w:t></w:r></w:hyperlink><w:r><w:rPr><w:rFonts w:hint="eastAsia" /></w:rPr><w:t xml:space="preserve">）。该服务器只服务浏览器：Electron</w:t></w:r><w:r><w:t xml:space="preserve"> </w:t></w:r><w:r><w:rPr><w:rFonts w:hint="eastAsia" /></w:rPr><w:t xml:space="preserve">通过</w:t></w:r><w:r><w:t xml:space="preserve"> </w:t></w:r><w:r><w:rPr><w:rStyle w:val="VerbatimChar" /></w:rPr><w:t xml:space="preserve">file://</w:t></w:r><w:r><w:t xml:space="preserve"> </w:t></w:r><w:r><w:rPr><w:rFonts w:hint="eastAsia" /></w:rPr><w:t xml:space="preserve">加载已构建文件，并经</w:t></w:r><w:r><w:t xml:space="preserve"> IPC </w:t></w:r><w:r><w:rPr><w:rFonts w:hint="eastAsia" /></w:rPr><w:t xml:space="preserve">桥接发送</w:t></w:r><w:r><w:t xml:space="preserve"> fetch </w:t></w:r><w:r><w:rPr><w:rFonts w:hint="eastAsia" /></w:rPr><w:t xml:space="preserve">请求，不使用本服务器。</w:t></w:r></w:p>
    <w:p><w:pPr><w:pStyle w:val="BodyText" /></w:pPr><w:r><w:rPr><w:rFonts w:hint="eastAsia" /></w:rPr><w:t xml:space="preserve">源码：</w:t></w:r><w:hyperlink r:id="rId1086"><w:r><w:rPr><w:rStyle w:val="VerbatimChar" /></w:rPr><w:t xml:space="preserve">packages/host/webserver/src/index.ts</w:t></w:r></w:hyperlink></w:p>
    <w:bookmarkStart w:id="1088" w:name="路由" />
    <w:p><w:pPr><w:pStyle w:val="Heading3" /></w:pPr><w:r><w:rPr><w:rStyle w:val="SectionNumber" /></w:rPr><w:t xml:space="preserve">5.42.1</w:t></w:r><w:r><w:tab /></w:r><w:r><w:rPr><w:rFonts w:hint="eastAsia" /></w:rPr><w:t xml:space="preserve">路由</w:t></w:r></w:p>
    <w:p><w:pPr><w:pStyle w:val="SourceCode" /></w:pPr><w:r><w:rPr><w:rStyle w:val="CommentTok" /></w:rPr><w:t xml:space="preserve">/** Route match kind: &#39;exact&#39; matches the pathname verbatim; &#39;prefix&#39; p matches p and p/</w:t></w:r><w:r><w:rPr><w:rStyle w:val="KeywordTok" /></w:rPr><w:t xml:space="preserve">&lt;anything&gt;</w:t></w:r><w:r><w:rPr><w:rStyle w:val="CommentTok" /></w:rPr><w:t xml:space="preserve">. */</w:t></w:r><w:r><w:br /></w:r><w:r><w:rPr><w:rStyle w:val="KeywordTok" /></w:rPr><w:t xml:space="preserve">type</w:t></w:r><w:r><w:rPr><w:rStyle w:val="NormalTok" /></w:rPr><w:t xml:space="preserve"> WebRouteKind </w:t></w:r><w:r><w:rPr><w:rStyle w:val="OperatorTok" /></w:rPr><w:t xml:space="preserve">=</w:t></w:r><w:r><w:rPr><w:rStyle w:val="NormalTok" /></w:rPr><w:t xml:space="preserve"> </w:t></w:r><w:r><w:rPr><w:rStyle w:val="StringTok" /></w:rPr><w:t xml:space="preserve">&#39;exact&#39;</w:t></w:r><w:r><w:rPr><w:rStyle w:val="NormalTok" /></w:rPr><w:t xml:space="preserve"> </w:t></w:r><w:r><w:rPr><w:rStyle w:val="OperatorTok" /></w:rPr><w:t xml:space="preserve">|</w:t></w:r><w:r><w:rPr><w:rStyle w:val="NormalTok" /></w:rPr><w:t xml:space="preserve"> </w:t></w:r><w:r><w:rPr><w:rStyle w:val="StringTok" /></w:rPr><w:t xml:space="preserve">&#39;prefix&#39;</w:t></w:r></w:p>
    <w:p><w:pPr><w:pStyle w:val="SourceCode" /></w:pPr><w:r><w:rPr><w:rStyle w:val="CommentTok" /></w:rPr><w:t xml:space="preserve">/** One named route registration. */</w:t></w:r><w:r><w:br /></w:r><w:r><w:rPr><w:rStyle w:val="KeywordTok" /></w:rPr><w:t xml:space="preserve">interface</w:t></w:r><w:r><w:rPr><w:rStyle w:val="NormalTok" /></w:rPr><w:t xml:space="preserve"> WebRoute {</w:t></w:r><w:r><w:br /></w:r><w:r><w:rPr><w:rStyle w:val="NormalTok" /></w:rPr><w:t xml:space="preserve">  kind</w:t></w:r><w:r><w:rPr><w:rStyle w:val="OperatorTok" /></w:rPr><w:t xml:space="preserve">:</w:t></w:r><w:r><w:rPr><w:rStyle w:val="NormalTok" /></w:rPr><w:t xml:space="preserve"> WebRouteKind</w:t></w:r><w:r><w:br /></w:r><w:r><w:rPr><w:rStyle w:val="NormalTok" /></w:rPr><w:t xml:space="preserve">  </w:t></w:r><w:r><w:rPr><w:rStyle w:val="CommentTok" /></w:rPr><w:t xml:space="preserve">/** Absolute pathname, no trailing slash. */</w:t></w:r><w:r><w:br /></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Owns the full response lifecycle (may hold the response open, e.g. SSE). */</w:t></w:r><w:r><w:br /></w:r><w:r><w:rPr><w:rStyle w:val="NormalTok" /></w:rPr><w:t xml:space="preserve">  handler</w:t></w:r><w:r><w:rPr><w:rStyle w:val="OperatorTok" /></w:rPr><w:t xml:space="preserve">:</w:t></w:r><w:r><w:rPr><w:rStyle w:val="NormalTok" /></w:rPr><w:t xml:space="preserve"> (req</w:t></w:r><w:r><w:rPr><w:rStyle w:val="OperatorTok" /></w:rPr><w:t xml:space="preserve">:</w:t></w:r><w:r><w:rPr><w:rStyle w:val="NormalTok" /></w:rPr><w:t xml:space="preserve"> IncomingMessage</w:t></w:r><w:r><w:rPr><w:rStyle w:val="OperatorTok" /></w:rPr><w:t xml:space="preserve">,</w:t></w:r><w:r><w:rPr><w:rStyle w:val="NormalTok" /></w:rPr><w:t xml:space="preserve"> res</w:t></w:r><w:r><w:rPr><w:rStyle w:val="OperatorTok" /></w:rPr><w:t xml:space="preserve">:</w:t></w:r><w:r><w:rPr><w:rStyle w:val="NormalTok" /></w:rPr><w:t xml:space="preserve"> ServerResponse) </w:t></w:r><w:r><w:rPr><w:rStyle w:val="KeywordTok" /></w:rPr><w:t xml:space="preserve">=&gt;</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Fonts w:hint="eastAsia" /></w:rPr><w:t xml:space="preserve">匹配顺序固定：先查</w:t></w:r><w:r><w:t xml:space="preserve"> exact </w:t></w:r><w:r><w:rPr><w:rFonts w:hint="eastAsia" /></w:rPr><w:t xml:space="preserve">表，再取最长匹配前缀，最后落到已注册的回退。注册顺序不携带任何面向请求的语义：具名路由在组合上互不相交，任何未被具名路由认领的请求都由回退席位应答；席位只有一个所有者，第二次注册会抛出异常。发布的</w:t></w:r><w:r><w:t xml:space="preserve"> Web </w:t></w:r><w:r><w:rPr><w:rFonts w:hint="eastAsia" /></w:rPr><w:t xml:space="preserve">组合用</w:t></w:r><w:r><w:t xml:space="preserve"> </w:t></w:r><w:hyperlink r:id="rId1087"><w:r><w:rPr><w:rStyle w:val="VerbatimChar" /></w:rPr><w:t xml:space="preserve">dsh-host-frontend-static</w:t></w:r></w:hyperlink><w:r><w:t xml:space="preserve"> </w:t></w:r><w:r><w:rPr><w:rFonts w:hint="eastAsia" /></w:rPr><w:t xml:space="preserve">认领席位，即遵循固定语义的</w:t></w:r><w:r><w:t xml:space="preserve"> SPA dist </w:t></w:r><w:r><w:rPr><w:rFonts w:hint="eastAsia" /></w:rPr><w:t xml:space="preserve">服务器：非</w:t></w:r><w:r><w:t xml:space="preserve"> GET/HEAD </w:t></w:r><w:r><w:rPr><w:rFonts w:hint="eastAsia" /></w:rPr><w:t xml:space="preserve">返回</w:t></w:r><w:r><w:t xml:space="preserve"> </w:t></w:r><w:r><w:rPr><w:rFonts w:hint="eastAsia" /></w:rPr><w:t xml:space="preserve">405，越出</w:t></w:r><w:r><w:t xml:space="preserve"> dist </w:t></w:r><w:r><w:rPr><w:rFonts w:hint="eastAsia" /></w:rPr><w:t xml:space="preserve">根目录的遍历返回</w:t></w:r><w:r><w:t xml:space="preserve"> </w:t></w:r><w:r><w:rPr><w:rFonts w:hint="eastAsia" /></w:rPr><w:t xml:space="preserve">403，任何未命中都以</w:t></w:r><w:r><w:t xml:space="preserve"> HTTP 200 </w:t></w:r><w:r><w:rPr><w:rFonts w:hint="eastAsia" /></w:rPr><w:t xml:space="preserve">回退到</w:t></w:r><w:r><w:t xml:space="preserve"> </w:t></w:r><w:r><w:rPr><w:rStyle w:val="VerbatimChar" /></w:rPr><w:t xml:space="preserve">index.html</w:t></w:r><w:r><w:rPr><w:rFonts w:hint="eastAsia" /></w:rPr><w:t xml:space="preserve">（SPA</w:t></w:r><w:r><w:t xml:space="preserve"> </w:t></w:r><w:r><w:rPr><w:rFonts w:hint="eastAsia" /></w:rPr><w:t xml:space="preserve">路由），未知扩展名按</w:t></w:r><w:r><w:t xml:space="preserve"> octet-stream </w:t></w:r><w:r><w:rPr><w:rFonts w:hint="eastAsia" /></w:rPr><w:t xml:space="preserve">发送。</w:t></w:r></w:p>
    <w:bookmarkEnd w:id="1088" />
    <w:bookmarkStart w:id="1089" w:name="配置-1" />
    <w:p><w:pPr><w:pStyle w:val="Heading3" /></w:pPr><w:r><w:rPr><w:rStyle w:val="SectionNumber" /></w:rPr><w:t xml:space="preserve">5.42.2</w:t></w:r><w:r><w:tab /></w:r><w:r><w:rPr><w:rFonts w:hint="eastAsia" /></w:rPr><w:t xml:space="preserve">配置</w:t></w:r></w:p>
    <w:p><w:pPr><w:pStyle w:val="SourceCode" /></w:pPr><w:r><w:rPr><w:rStyle w:val="CommentTok" /></w:rPr><w:t xml:space="preserve">/** Gateway config: the listen address. */</w:t></w:r><w:r><w:br /></w:r><w:r><w:rPr><w:rStyle w:val="KeywordTok" /></w:rPr><w:t xml:space="preserve">interface</w:t></w:r><w:r><w:rPr><w:rStyle w:val="NormalTok" /></w:rPr><w:t xml:space="preserve"> Config {</w:t></w:r><w:r><w:br /></w:r><w:r><w:rPr><w:rStyle w:val="NormalTok" /></w:rPr><w:t xml:space="preserve">  </w:t></w:r><w:r><w:rPr><w:rStyle w:val="CommentTok" /></w:rPr><w:t xml:space="preserve">/** Listen host; the two supported values are loopback and all-interfaces. */</w:t></w:r><w:r><w:br /></w:r><w:r><w:rPr><w:rStyle w:val="NormalTok" /></w:rPr><w:t xml:space="preserve">  host</w:t></w:r><w:r><w:rPr><w:rStyle w:val="OperatorTok" /></w:rPr><w:t xml:space="preserve">:</w:t></w:r><w:r><w:rPr><w:rStyle w:val="NormalTok" /></w:rPr><w:t xml:space="preserve"> </w:t></w:r><w:r><w:rPr><w:rStyle w:val="StringTok" /></w:rPr><w:t xml:space="preserve">&#39;127.0.0.1&#39;</w:t></w:r><w:r><w:rPr><w:rStyle w:val="NormalTok" /></w:rPr><w:t xml:space="preserve"> </w:t></w:r><w:r><w:rPr><w:rStyle w:val="OperatorTok" /></w:rPr><w:t xml:space="preserve">|</w:t></w:r><w:r><w:rPr><w:rStyle w:val="NormalTok" /></w:rPr><w:t xml:space="preserve"> </w:t></w:r><w:r><w:rPr><w:rStyle w:val="StringTok" /></w:rPr><w:t xml:space="preserve">&#39;0.0.0.0&#39;</w:t></w:r><w:r><w:br /></w:r><w:r><w:rPr><w:rStyle w:val="NormalTok" /></w:rPr><w:t xml:space="preserve">  </w:t></w:r><w:r><w:rPr><w:rStyle w:val="CommentTok" /></w:rPr><w:t xml:space="preserve">/** Listen port; zero requests an OS-assigned port. */</w:t></w:r><w:r><w:br /></w:r><w:r><w:rPr><w:rStyle w:val="NormalTok" /></w:rPr><w:t xml:space="preserve">  port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host</w:t></w:r><w:r><w:t xml:space="preserve"> </w:t></w:r><w:r><w:rPr><w:rFonts w:hint="eastAsia" /></w:rPr><w:t xml:space="preserve">只接受</w:t></w:r><w:r><w:t xml:space="preserve"> </w:t></w:r><w:r><w:rPr><w:rStyle w:val="VerbatimChar" /></w:rPr><w:t xml:space="preserve">127.0.0.1</w:t></w:r><w:r><w:rPr><w:rFonts w:hint="eastAsia" /></w:rPr><w:t xml:space="preserve">（默认姿态）和</w:t></w:r><w:r><w:t xml:space="preserve"> </w:t></w:r><w:r><w:rPr><w:rStyle w:val="VerbatimChar" /></w:rPr><w:t xml:space="preserve">0.0.0.0</w:t></w:r><w:r><w:rPr><w:rFonts w:hint="eastAsia" /></w:rPr><w:t xml:space="preserve">（刻意的网络暴露）；没有</w:t></w:r><w:r><w:t xml:space="preserve"> </w:t></w:r><w:r><w:rPr><w:rFonts w:hint="eastAsia" /></w:rPr><w:t xml:space="preserve">TLS、认证或</w:t></w:r><w:r><w:t xml:space="preserve"> origin </w:t></w:r><w:r><w:rPr><w:rFonts w:hint="eastAsia" /></w:rPr><w:t xml:space="preserve">策略，因此绑定到非回环地址会把服务器暴露给该网络。dist</w:t></w:r><w:r><w:t xml:space="preserve"> </w:t></w:r><w:r><w:rPr><w:rFonts w:hint="eastAsia" /></w:rPr><w:t xml:space="preserve">位置是认领席位的前端插件的组装事实。</w:t></w:r></w:p>
    <w:bookmarkEnd w:id="1089" />
    <w:bookmarkStart w:id="1091" w:name="服务-7" />
    <w:p><w:pPr><w:pStyle w:val="Heading3" /></w:pPr><w:r><w:rPr><w:rStyle w:val="SectionNumber" /></w:rPr><w:t xml:space="preserve">5.42.3</w:t></w:r><w:r><w:tab /></w:r><w:r><w:rPr><w:rFonts w:hint="eastAsia" /></w:rPr><w:t xml:space="preserve">服务</w:t></w:r></w:p>
    <w:p><w:pPr><w:pStyle w:val="FirstParagraph" /></w:pPr><w:r><w:rPr><w:rStyle w:val="VerbatimChar" /></w:rPr><w:t xml:space="preserve">WebServer</w:t></w:r><w:r><w:rPr><w:rFonts w:hint="eastAsia" /></w:rPr><w:t xml:space="preserve">（</w:t></w:r><w:r><w:rPr><w:rStyle w:val="VerbatimChar" /></w:rPr><w:t xml:space="preserve">ctx.webServer</w:t></w:r><w:r><w:rPr><w:rFonts w:hint="eastAsia" /></w:rPr><w:t xml:space="preserve">）在激活时立即监听；监听失败（EADDRINUSE</w:t></w:r><w:r><w:t xml:space="preserve"> </w:t></w:r><w:r><w:rPr><w:rFonts w:hint="eastAsia" /></w:rPr><w:t xml:space="preserve">等）会使初始化被拒绝，启动进程会报告失败的</w:t></w:r><w:r><w:t xml:space="preserve"> fiber。</w:t></w:r><w:r><w:rPr><w:rStyle w:val="VerbatimChar" /></w:rPr><w:t xml:space="preserve">register(route)</w:t></w:r><w:r><w:t xml:space="preserve"> </w:t></w:r><w:r><w:rPr><w:rFonts w:hint="eastAsia" /></w:rPr><w:t xml:space="preserve">添加一条具名路由并返回其</w:t></w:r><w:r><w:t xml:space="preserve"> </w:t></w:r><w:r><w:rPr><w:rFonts w:hint="eastAsia" /></w:rPr><w:t xml:space="preserve">disposer；重复的</w:t></w:r><w:r><w:t xml:space="preserve"> </w:t></w:r><w:r><w:rPr><w:rStyle w:val="VerbatimChar" /></w:rPr><w:t xml:space="preserve">(kind, path)</w:t></w:r><w:r><w:t xml:space="preserve"> </w:t></w:r><w:r><w:rPr><w:rFonts w:hint="eastAsia" /></w:rPr><w:t xml:space="preserve">抛出异常，因为路由模式是组合层约定，冲突即配置错误。</w:t></w:r><w:r><w:rPr><w:rStyle w:val="VerbatimChar" /></w:rPr><w:t xml:space="preserve">tapIndex(transform)</w:t></w:r><w:r><w:t xml:space="preserve"> </w:t></w:r><w:r><w:rPr><w:rFonts w:hint="eastAsia" /></w:rPr><w:t xml:space="preserve">添加一个纯</w:t></w:r><w:r><w:t xml:space="preserve"> HTML </w:t></w:r><w:r><w:rPr><w:rFonts w:hint="eastAsia" /></w:rPr><w:t xml:space="preserve">到</w:t></w:r><w:r><w:t xml:space="preserve"> HTML </w:t></w:r><w:r><w:rPr><w:rFonts w:hint="eastAsia" /></w:rPr><w:t xml:space="preserve">转换函数，按注册顺序应用于每个</w:t></w:r><w:r><w:t xml:space="preserve"> index </w:t></w:r><w:r><w:rPr><w:rFonts w:hint="eastAsia" /></w:rPr><w:t xml:space="preserve">响应（</w:t></w:r><w:r><w:rPr><w:rStyle w:val="VerbatimChar" /></w:rPr><w:t xml:space="preserve">/</w:t></w:r><w:r><w:t xml:space="preserve"> </w:t></w:r><w:r><w:rPr><w:rFonts w:hint="eastAsia" /></w:rPr><w:t xml:space="preserve">和每次</w:t></w:r><w:r><w:t xml:space="preserve"> SPA </w:t></w:r><w:r><w:rPr><w:rFonts w:hint="eastAsia" /></w:rPr><w:t xml:space="preserve">回退）；</w:t></w:r><w:hyperlink r:id="rId277"><w:r><w:rPr><w:rStyle w:val="Hyperlink" /></w:rPr><w:t xml:space="preserve">dsh-client-modules</w:t></w:r></w:hyperlink><w:r><w:t xml:space="preserve"> </w:t></w:r><w:r><w:rPr><w:rFonts w:hint="eastAsia" /></w:rPr><w:t xml:space="preserve">用它注入启动</w:t></w:r><w:r><w:t xml:space="preserve"> </w:t></w:r><w:r><w:rPr><w:rFonts w:hint="eastAsia" /></w:rPr><w:t xml:space="preserve">manifest（元数据清单）。</w:t></w:r><w:r><w:rPr><w:rStyle w:val="VerbatimChar" /></w:rPr><w:t xml:space="preserve">port</w:t></w:r><w:r><w:t xml:space="preserve"> </w:t></w:r><w:r><w:rPr><w:rFonts w:hint="eastAsia" /></w:rPr><w:t xml:space="preserve">读取监听端口，包括</w:t></w:r><w:r><w:t xml:space="preserve"> </w:t></w:r><w:r><w:rPr><w:rStyle w:val="VerbatimChar" /></w:rPr><w:t xml:space="preserve">config.port</w:t></w:r><w:r><w:t xml:space="preserve"> </w:t></w:r><w:r><w:rPr><w:rFonts w:hint="eastAsia" /></w:rPr><w:t xml:space="preserve">为</w:t></w:r><w:r><w:t xml:space="preserve"> 0 </w:t></w:r><w:r><w:rPr><w:rFonts w:hint="eastAsia" /></w:rPr><w:t xml:space="preserve">时操作系统分配的端口。</w:t></w:r></w:p>
    <w:p><w:pPr><w:pStyle w:val="BodyText" /></w:pPr><w:r><w:rPr><w:rFonts w:hint="eastAsia" /></w:rPr><w:t xml:space="preserve">处理过程中抛出异常的请求（畸形的</w:t></w:r><w:r><w:t xml:space="preserve"> % </w:t></w:r><w:r><w:rPr><w:rFonts w:hint="eastAsia" /></w:rPr><w:t xml:space="preserve">转义撞上</w:t></w:r><w:r><w:t xml:space="preserve"> </w:t></w:r><w:r><w:rPr><w:rStyle w:val="VerbatimChar" /></w:rPr><w:t xml:space="preserve">decodeURIComponent</w:t></w:r><w:r><w:rPr><w:rFonts w:hint="eastAsia" /></w:rPr><w:t xml:space="preserve">、客户端在请求体中途断开）会记录为警告并应答</w:t></w:r><w:r><w:t xml:space="preserve"> </w:t></w:r><w:r><w:rPr><w:rFonts w:hint="eastAsia" /></w:rPr><w:t xml:space="preserve">400（响应头已发出时则销毁</w:t></w:r><w:r><w:t xml:space="preserve"> </w:t></w:r><w:r><w:rPr><w:rFonts w:hint="eastAsia" /></w:rPr><w:t xml:space="preserve">socket），绝不导致进程退出。dispose（资源释放）把</w:t></w:r><w:r><w:t xml:space="preserve"> </w:t></w:r><w:r><w:rPr><w:rStyle w:val="VerbatimChar" /></w:rPr><w:t xml:space="preserve">close()</w:t></w:r><w:r><w:t xml:space="preserve"> </w:t></w:r><w:r><w:rPr><w:rFonts w:hint="eastAsia" /></w:rPr><w:t xml:space="preserve">与</w:t></w:r><w:r><w:t xml:space="preserve"> </w:t></w:r><w:r><w:rPr><w:rStyle w:val="VerbatimChar" /></w:rPr><w:t xml:space="preserve">closeAllConnections()</w:t></w:r><w:r><w:t xml:space="preserve"> </w:t></w:r><w:r><w:rPr><w:rFonts w:hint="eastAsia" /></w:rPr><w:t xml:space="preserve">配对使用，因为处理器可能像</w:t></w:r><w:r><w:t xml:space="preserve"> </w:t></w:r><w:r><w:rPr><w:rFonts w:hint="eastAsia" /></w:rPr><w:t xml:space="preserve">SSE（Server-Sent</w:t></w:r><w:r><w:t xml:space="preserve"> </w:t></w:r><w:r><w:rPr><w:rFonts w:hint="eastAsia" /></w:rPr><w:t xml:space="preserve">Events）那样保持响应打开，而这类连接永远不会自行结束；没有强制关闭，拆卸就会挂起。该包从不打印输出：URL</w:t></w:r><w:r><w:t xml:space="preserve"> </w:t></w:r><w:r><w:rPr><w:rFonts w:hint="eastAsia" /></w:rPr><w:t xml:space="preserve">行归</w:t></w:r><w:r><w:t xml:space="preserve"> shell </w:t></w:r><w:r><w:rPr><w:rFonts w:hint="eastAsia" /></w:rPr><w:t xml:space="preserve">所有。逐包运维细节（含开发模式的</w:t></w:r><w:r><w:t xml:space="preserve"> bundle </w:t></w:r><w:r><w:rPr><w:rFonts w:hint="eastAsia" /></w:rPr><w:t xml:space="preserve">监视流水线）留在</w:t></w:r><w:r><w:t xml:space="preserve"> </w:t></w:r><w:hyperlink r:id="rId1090"><w:r><w:rPr><w:rStyle w:val="Hyperlink" /></w:rPr><w:t xml:space="preserve">README</w:t></w:r></w:hyperlink><w:r><w:t xml:space="preserve"> </w:t></w:r><w:r><w:rPr><w:rFonts w:hint="eastAsia" /></w:rPr><w:t xml:space="preserve">中。</w:t></w:r></w:p>
    <w:p><w:pPr><w:pStyle w:val="BodyText" /></w:pPr></w:p>
    <w:bookmarkEnd w:id="1091" />
    <w:bookmarkStart w:id="1094" w:name="cordis-api-38" />
    <w:p><w:pPr><w:pStyle w:val="Heading3" /></w:pPr><w:r><w:rPr><w:rStyle w:val="SectionNumber" /></w:rPr><w:t xml:space="preserve">5.42.4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093" w:name="ctxwebserver--webserver" />
    <w:p><w:pPr><w:pStyle w:val="Heading4" /></w:pPr><w:r><w:rPr><w:rStyle w:val="SectionNumber" /></w:rPr><w:t xml:space="preserve">5.42.4.1</w:t></w:r><w:r><w:tab /></w:r><w:r><w:rPr><w:rStyle w:val="VerbatimChar" /></w:rPr><w:t xml:space="preserve">ctx.webServer</w:t></w:r><w:r><w:t xml:space="preserve"> </w:t></w:r><w:r><w:t xml:space="preserve">—</w:t></w:r><w:r><w:t xml:space="preserve"> </w:t></w:r><w:r><w:rPr><w:rStyle w:val="VerbatimChar" /></w:rPr><w:t xml:space="preserve">WebServer</w:t></w:r></w:p>
    <w:p><w:pPr><w:pStyle w:val="FirstParagraph" /></w:pPr><w:r><w:t xml:space="preserve">The browser HTTP carrier service. Activation listens immediately. Route registration order does not affect requests because configured named routes must be distinct, and the fallback handler answers anything not yet claimed during startup with 404 until its owner registers. A listen failure rejects initialization, and the boot process reports the failed fiber.</w:t></w:r></w:p>
    <w:p><w:pPr><w:pStyle w:val="SourceCode" /></w:pPr><w:r><w:rPr><w:rStyle w:val="CommentTok" /></w:rPr><w:t xml:space="preserve">/**</w:t></w:r><w:r><w:br /></w:r><w:r><w:rPr><w:rStyle w:val="CommentTok" /></w:rPr><w:t xml:space="preserve"> * Register a named route. Duplicate (kind, path) throws — route patterns are</w:t></w:r><w:r><w:br /></w:r><w:r><w:rPr><w:rStyle w:val="CommentTok" /></w:rPr><w:t xml:space="preserve"> * a composition-level contract, so a collision is a misconfiguration.</w:t></w:r><w:r><w:br /></w:r><w:r><w:rPr><w:rStyle w:val="CommentTok" /></w:rPr><w:t xml:space="preserve"> * </w:t></w:r><w:r><w:rPr><w:rStyle w:val="AnnotationTok" /></w:rPr><w:t xml:space="preserve">@param</w:t></w:r><w:r><w:rPr><w:rStyle w:val="CommentTok" /></w:rPr><w:t xml:space="preserve"> </w:t></w:r><w:r><w:rPr><w:rStyle w:val="CommentVarTok" /></w:rPr><w:t xml:space="preserve">route</w:t></w:r><w:r><w:rPr><w:rStyle w:val="CommentTok" /></w:rPr><w:t xml:space="preserve"> - kind, path, and the owning handler.</w:t></w:r><w:r><w:br /></w:r><w:r><w:rPr><w:rStyle w:val="CommentTok" /></w:rPr><w:t xml:space="preserve"> * </w:t></w:r><w:r><w:rPr><w:rStyle w:val="AnnotationTok" /></w:rPr><w:t xml:space="preserve">@returns</w:t></w:r><w:r><w:rPr><w:rStyle w:val="CommentTok" /></w:rPr><w:t xml:space="preserve"> the disposer removing the route.</w:t></w:r><w:r><w:br /></w:r><w:r><w:rPr><w:rStyle w:val="CommentTok" /></w:rPr><w:t xml:space="preserve"> */</w:t></w:r><w:r><w:br /></w:r><w:r><w:rPr><w:rStyle w:val="FunctionTok" /></w:rPr><w:t xml:space="preserve">register</w:t></w:r><w:r><w:rPr><w:rStyle w:val="NormalTok" /></w:rPr><w:t xml:space="preserve">(route</w:t></w:r><w:r><w:rPr><w:rStyle w:val="OperatorTok" /></w:rPr><w:t xml:space="preserve">:</w:t></w:r><w:r><w:rPr><w:rStyle w:val="NormalTok" /></w:rPr><w:t xml:space="preserve"> WebRoute)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an exact-path HTTP upgrade route. Duplicate paths throw because</w:t></w:r><w:r><w:br /></w:r><w:r><w:rPr><w:rStyle w:val="CommentTok" /></w:rPr><w:t xml:space="preserve"> * one socket can have only one protocol owner.</w:t></w:r><w:r><w:br /></w:r><w:r><w:rPr><w:rStyle w:val="CommentTok" /></w:rPr><w:t xml:space="preserve"> * </w:t></w:r><w:r><w:rPr><w:rStyle w:val="AnnotationTok" /></w:rPr><w:t xml:space="preserve">@param</w:t></w:r><w:r><w:rPr><w:rStyle w:val="CommentTok" /></w:rPr><w:t xml:space="preserve"> </w:t></w:r><w:r><w:rPr><w:rStyle w:val="CommentVarTok" /></w:rPr><w:t xml:space="preserve">route</w:t></w:r><w:r><w:rPr><w:rStyle w:val="CommentTok" /></w:rPr><w:t xml:space="preserve"> - pathname and handler owning negotiation plus socket use.</w:t></w:r><w:r><w:br /></w:r><w:r><w:rPr><w:rStyle w:val="CommentTok" /></w:rPr><w:t xml:space="preserve"> * </w:t></w:r><w:r><w:rPr><w:rStyle w:val="AnnotationTok" /></w:rPr><w:t xml:space="preserve">@returns</w:t></w:r><w:r><w:rPr><w:rStyle w:val="CommentTok" /></w:rPr><w:t xml:space="preserve"> the disposer removing the route.</w:t></w:r><w:r><w:br /></w:r><w:r><w:rPr><w:rStyle w:val="CommentTok" /></w:rPr><w:t xml:space="preserve"> */</w:t></w:r><w:r><w:br /></w:r><w:r><w:rPr><w:rStyle w:val="FunctionTok" /></w:rPr><w:t xml:space="preserve">registerUpgrade</w:t></w:r><w:r><w:rPr><w:rStyle w:val="NormalTok" /></w:rPr><w:t xml:space="preserve">(route</w:t></w:r><w:r><w:rPr><w:rStyle w:val="OperatorTok" /></w:rPr><w:t xml:space="preserve">:</w:t></w:r><w:r><w:rPr><w:rStyle w:val="NormalTok" /></w:rPr><w:t xml:space="preserve"> WebUpgradeRoute)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Claim the fallback seat: the handler answering every request no named</w:t></w:r><w:r><w:br /></w:r><w:r><w:rPr><w:rStyle w:val="CommentTok" /></w:rPr><w:t xml:space="preserve"> * route matches (the SPA dist server in the shipped Web composition). One</w:t></w:r><w:r><w:br /></w:r><w:r><w:rPr><w:rStyle w:val="CommentTok" /></w:rPr><w:t xml:space="preserve"> * owner only — a second registration throws, because two fallbacks cannot</w:t></w:r><w:r><w:br /></w:r><w:r><w:rPr><w:rStyle w:val="CommentTok" /></w:rPr><w:t xml:space="preserve"> * compose.</w:t></w:r><w:r><w:br /></w:r><w:r><w:rPr><w:rStyle w:val="CommentTok" /></w:rPr><w:t xml:space="preserve"> * </w:t></w:r><w:r><w:rPr><w:rStyle w:val="AnnotationTok" /></w:rPr><w:t xml:space="preserve">@param</w:t></w:r><w:r><w:rPr><w:rStyle w:val="CommentTok" /></w:rPr><w:t xml:space="preserve"> </w:t></w:r><w:r><w:rPr><w:rStyle w:val="CommentVarTok" /></w:rPr><w:t xml:space="preserve">handler</w:t></w:r><w:r><w:rPr><w:rStyle w:val="CommentTok" /></w:rPr><w:t xml:space="preserve"> - owns the full response lifecycle of unmatched requests.</w:t></w:r><w:r><w:br /></w:r><w:r><w:rPr><w:rStyle w:val="CommentTok" /></w:rPr><w:t xml:space="preserve"> * </w:t></w:r><w:r><w:rPr><w:rStyle w:val="AnnotationTok" /></w:rPr><w:t xml:space="preserve">@returns</w:t></w:r><w:r><w:rPr><w:rStyle w:val="CommentTok" /></w:rPr><w:t xml:space="preserve"> the disposer releasing the seat.</w:t></w:r><w:r><w:br /></w:r><w:r><w:rPr><w:rStyle w:val="CommentTok" /></w:rPr><w:t xml:space="preserve"> */</w:t></w:r><w:r><w:br /></w:r><w:r><w:rPr><w:rStyle w:val="FunctionTok" /></w:rPr><w:t xml:space="preserve">registerFallback</w:t></w:r><w:r><w:rPr><w:rStyle w:val="NormalTok" /></w:rPr><w:t xml:space="preserve">(handler</w:t></w:r><w:r><w:rPr><w:rStyle w:val="OperatorTok" /></w:rPr><w:t xml:space="preserve">:</w:t></w:r><w:r><w:rPr><w:rStyle w:val="NormalTok" /></w:rPr><w:t xml:space="preserve"> WebRoute[</w:t></w:r><w:r><w:rPr><w:rStyle w:val="StringTok" /></w:rPr><w:t xml:space="preserve">&#39;handler&#39;</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an index.html transform, applied by the fallback owner to every</w:t></w:r><w:r><w:br /></w:r><w:r><w:rPr><w:rStyle w:val="CommentTok" /></w:rPr><w:t xml:space="preserve"> * index response ({</w:t></w:r><w:r><w:rPr><w:rStyle w:val="AnnotationTok" /></w:rPr><w:t xml:space="preserve">@link</w:t></w:r><w:r><w:rPr><w:rStyle w:val="CommentTok" /></w:rPr><w:t xml:space="preserve"> </w:t></w:r><w:r><w:rPr><w:rStyle w:val="CommentVarTok" /></w:rPr><w:t xml:space="preserve">applyIndexTaps}</w:t></w:r><w:r><w:rPr><w:rStyle w:val="CommentTok" /></w:rPr><w:t xml:space="preserve">) in registration order.</w:t></w:r><w:r><w:br /></w:r><w:r><w:rPr><w:rStyle w:val="CommentTok" /></w:rPr><w:t xml:space="preserve"> * </w:t></w:r><w:r><w:rPr><w:rStyle w:val="AnnotationTok" /></w:rPr><w:t xml:space="preserve">@param</w:t></w:r><w:r><w:rPr><w:rStyle w:val="CommentTok" /></w:rPr><w:t xml:space="preserve"> </w:t></w:r><w:r><w:rPr><w:rStyle w:val="CommentVarTok" /></w:rPr><w:t xml:space="preserve">transform</w:t></w:r><w:r><w:rPr><w:rStyle w:val="CommentTok" /></w:rPr><w:t xml:space="preserve"> - pure html-to-html function.</w:t></w:r><w:r><w:br /></w:r><w:r><w:rPr><w:rStyle w:val="CommentTok" /></w:rPr><w:t xml:space="preserve"> * </w:t></w:r><w:r><w:rPr><w:rStyle w:val="AnnotationTok" /></w:rPr><w:t xml:space="preserve">@returns</w:t></w:r><w:r><w:rPr><w:rStyle w:val="CommentTok" /></w:rPr><w:t xml:space="preserve"> the disposer removing the transform.</w:t></w:r><w:r><w:br /></w:r><w:r><w:rPr><w:rStyle w:val="CommentTok" /></w:rPr><w:t xml:space="preserve"> */</w:t></w:r><w:r><w:br /></w:r><w:r><w:rPr><w:rStyle w:val="FunctionTok" /></w:rPr><w:t xml:space="preserve">tapIndex</w:t></w:r><w:r><w:rPr><w:rStyle w:val="NormalTok" /></w:rPr><w:t xml:space="preserve">(transform</w:t></w:r><w:r><w:rPr><w:rStyle w:val="OperatorTok" /></w:rPr><w:t xml:space="preserve">:</w:t></w:r><w:r><w:rPr><w:rStyle w:val="NormalTok" /></w:rPr><w:t xml:space="preserve"> (html</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Run an index.html body through the registered taps in registration order</w:t></w:r><w:r><w:br /></w:r><w:r><w:rPr><w:rStyle w:val="CommentTok" /></w:rPr><w:t xml:space="preserve"> * — called by the fallback owner on every index response it renders.</w:t></w:r><w:r><w:br /></w:r><w:r><w:rPr><w:rStyle w:val="CommentTok" /></w:rPr><w:t xml:space="preserve"> * </w:t></w:r><w:r><w:rPr><w:rStyle w:val="AnnotationTok" /></w:rPr><w:t xml:space="preserve">@param</w:t></w:r><w:r><w:rPr><w:rStyle w:val="CommentTok" /></w:rPr><w:t xml:space="preserve"> </w:t></w:r><w:r><w:rPr><w:rStyle w:val="CommentVarTok" /></w:rPr><w:t xml:space="preserve">html</w:t></w:r><w:r><w:rPr><w:rStyle w:val="CommentTok" /></w:rPr><w:t xml:space="preserve"> - the raw index.html body.</w:t></w:r><w:r><w:br /></w:r><w:r><w:rPr><w:rStyle w:val="CommentTok" /></w:rPr><w:t xml:space="preserve"> * </w:t></w:r><w:r><w:rPr><w:rStyle w:val="AnnotationTok" /></w:rPr><w:t xml:space="preserve">@returns</w:t></w:r><w:r><w:rPr><w:rStyle w:val="CommentTok" /></w:rPr><w:t xml:space="preserve"> the transformed body.</w:t></w:r><w:r><w:br /></w:r><w:r><w:rPr><w:rStyle w:val="CommentTok" /></w:rPr><w:t xml:space="preserve"> */</w:t></w:r><w:r><w:br /></w:r><w:r><w:rPr><w:rStyle w:val="FunctionTok" /></w:rPr><w:t xml:space="preserve">applyIndexTaps</w:t></w:r><w:r><w:rPr><w:rStyle w:val="NormalTok" /></w:rPr><w:t xml:space="preserve">(html</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p>
    <w:p><w:pPr><w:pStyle w:val="FirstParagraph" /></w:pPr><w:r><w:t xml:space="preserve">Source:</w:t></w:r><w:r><w:t xml:space="preserve"> </w:t></w:r><w:hyperlink r:id="rId1086"><w:r><w:rPr><w:rStyle w:val="VerbatimChar" /></w:rPr><w:t xml:space="preserve">packages/host/webserver/src/index.ts:59</w:t></w:r></w:hyperlink></w:p>
    <w:p><w:pPr><w:pStyle w:val="BlockText" /></w:pPr><w:r><w:rPr><w:rFonts w:hint="eastAsia" /></w:rPr><w:t xml:space="preserve">规范来源:</w:t></w:r><w:r><w:t xml:space="preserve"> </w:t></w:r><w:hyperlink r:id="rId1092"><w:r><w:rPr><w:rStyle w:val="Hyperlink" /></w:rPr><w:t xml:space="preserve">docs/subsystems/storage.zh.md</w:t></w:r></w:hyperlink></w:p>
    <w:bookmarkEnd w:id="1093" />
    <w:bookmarkEnd w:id="1094" />
    <w:bookmarkEnd w:id="1095" />
    <w:bookmarkStart w:id="1122" w:name="存储" />
    <w:p><w:pPr><w:pStyle w:val="Heading2" /></w:pPr><w:r><w:rPr><w:rStyle w:val="SectionNumber" /></w:rPr><w:t xml:space="preserve">5.43</w:t></w:r><w:r><w:tab /></w:r><w:r><w:rPr><w:rFonts w:hint="eastAsia" /></w:rPr><w:t xml:space="preserve">存储</w:t></w:r></w:p>
    <w:p><w:pPr><w:pStyle w:val="FirstParagraph" /></w:pPr><w:r><w:rPr><w:rFonts w:hint="eastAsia" /></w:rPr><w:t xml:space="preserve">存储子系统持久保存一切不属于会话事件日志的数据（会话日志有自己的</w:t></w:r><w:r><w:t xml:space="preserve"> </w:t></w:r><w:r><w:rPr><w:rFonts w:hint="eastAsia" /></w:rPr><w:t xml:space="preserve">seam——见</w:t></w:r><w:r><w:t xml:space="preserve"> </w:t></w:r><w:hyperlink r:id="rId329"><w:r><w:rPr><w:rStyle w:val="Hyperlink" /></w:rPr><w:t xml:space="preserve">persistence.md</w:t></w:r></w:hyperlink><w:r><w:rPr><w:rFonts w:hint="eastAsia" /></w:rPr><w:t xml:space="preserve">）。它是一项可选能力，不属于</w:t></w:r><w:r><w:t xml:space="preserve"> agent </w:t></w:r><w:r><w:rPr><w:rFonts w:hint="eastAsia" /></w:rPr><w:t xml:space="preserve">loop（智能体循环）主干，并按</w:t></w:r><w:hyperlink r:id="rId571"><w:r><w:rPr><w:rStyle w:val="Hyperlink" /><w:rFonts w:hint="eastAsia" /></w:rPr><w:t xml:space="preserve">能力</w:t></w:r><w:r><w:rPr><w:rStyle w:val="Hyperlink" /></w:rPr><w:t xml:space="preserve"> seam</w:t></w:r></w:hyperlink><w:r><w:t xml:space="preserve"> </w:t></w:r><w:r><w:rPr><w:rFonts w:hint="eastAsia" /></w:rPr><w:t xml:space="preserve">拆分：枢纽（hub）与</w:t></w:r><w:r><w:t xml:space="preserve"> Service </w:t></w:r><w:r><w:rPr><w:rFonts w:hint="eastAsia" /></w:rPr><w:t xml:space="preserve">Definition（</w:t></w:r><w:hyperlink r:id="rId1096"><w:r><w:rPr><w:rStyle w:val="Hyperlink" /></w:rPr><w:t xml:space="preserve">dsh-storage</w:t></w:r></w:hyperlink><w:r><w:rPr><w:rFonts w:hint="eastAsia" /></w:rPr><w:t xml:space="preserve">，</w:t></w:r><w:r><w:rPr><w:rStyle w:val="VerbatimChar" /></w:rPr><w:t xml:space="preserve">ctx.storage</w:t></w:r><w:r><w:rPr><w:rFonts w:hint="eastAsia" /></w:rPr><w:t xml:space="preserve">）、Service</w:t></w:r><w:r><w:t xml:space="preserve"> </w:t></w:r><w:r><w:rPr><w:rFonts w:hint="eastAsia" /></w:rPr><w:t xml:space="preserve">Provider（注册为</w:t></w:r><w:r><w:t xml:space="preserve"> </w:t></w:r><w:r><w:rPr><w:rStyle w:val="VerbatimChar" /></w:rPr><w:t xml:space="preserve">json</w:t></w:r><w:r><w:t xml:space="preserve"> </w:t></w:r><w:r><w:rPr><w:rFonts w:hint="eastAsia" /></w:rPr><w:t xml:space="preserve">的</w:t></w:r><w:r><w:t xml:space="preserve"> </w:t></w:r><w:hyperlink r:id="rId1097"><w:r><w:rPr><w:rStyle w:val="Hyperlink" /></w:rPr><w:t xml:space="preserve">dsh-storage-json</w:t></w:r></w:hyperlink><w:r><w:t xml:space="preserve"> </w:t></w:r><w:r><w:rPr><w:rFonts w:hint="eastAsia" /></w:rPr><w:t xml:space="preserve">与注册为</w:t></w:r><w:r><w:t xml:space="preserve"> </w:t></w:r><w:r><w:rPr><w:rStyle w:val="VerbatimChar" /></w:rPr><w:t xml:space="preserve">sqlite</w:t></w:r><w:r><w:t xml:space="preserve"> </w:t></w:r><w:r><w:rPr><w:rFonts w:hint="eastAsia" /></w:rPr><w:t xml:space="preserve">的</w:t></w:r><w:r><w:t xml:space="preserve"> </w:t></w:r><w:hyperlink r:id="rId1098"><w:r><w:rPr><w:rStyle w:val="Hyperlink" /></w:rPr><w:t xml:space="preserve">dsh-storage-sqlite</w:t></w:r></w:hyperlink><w:r><w:rPr><w:rFonts w:hint="eastAsia" /></w:rPr><w:t xml:space="preserve">），以及</w:t></w:r><w:r><w:t xml:space="preserve"> Consumer </w:t></w:r><w:r><w:rPr><w:rFonts w:hint="eastAsia" /></w:rPr><w:t xml:space="preserve">数据形式（</w:t></w:r><w:hyperlink r:id="rId1099"><w:r><w:rPr><w:rStyle w:val="Hyperlink" /></w:rPr><w:t xml:space="preserve">dsh-storage-domain</w:t></w:r></w:hyperlink><w:r><w:rPr><w:rFonts w:hint="eastAsia" /></w:rPr><w:t xml:space="preserve">，</w:t></w:r><w:r><w:rPr><w:rStyle w:val="VerbatimChar" /></w:rPr><w:t xml:space="preserve">ctx.storageDomain</w:t></w:r><w:r><w:rPr><w:rFonts w:hint="eastAsia" /></w:rPr><w:t xml:space="preserve">，也可经</w:t></w:r><w:r><w:t xml:space="preserve"> </w:t></w:r><w:r><w:rPr><w:rStyle w:val="VerbatimChar" /></w:rPr><w:t xml:space="preserve">ctx.storage.domain</w:t></w:r><w:r><w:t xml:space="preserve"> </w:t></w:r><w:r><w:rPr><w:rFonts w:hint="eastAsia" /></w:rPr><w:t xml:space="preserve">访问）——它是后端约定的唯一</w:t></w:r><w:r><w:t xml:space="preserve"> </w:t></w:r><w:r><w:rPr><w:rFonts w:hint="eastAsia" /></w:rPr><w:t xml:space="preserve">Consumer，也是其他一切所使用的类型化</w:t></w:r><w:r><w:t xml:space="preserve"> </w:t></w:r><w:r><w:rPr><w:rFonts w:hint="eastAsia" /></w:rPr><w:t xml:space="preserve">API。枢纽自身不做任何</w:t></w:r><w:r><w:t xml:space="preserve"> </w:t></w:r><w:r><w:rPr><w:rFonts w:hint="eastAsia" /></w:rPr><w:t xml:space="preserve">IO：后端拥有介质，数据形式拥有语义，产品包绝不直接触碰后端。设计记录：</w:t></w:r><w:hyperlink r:id="rId1100"><w:r><w:rPr><w:rStyle w:val="Hyperlink" /><w:rFonts w:hint="eastAsia" /></w:rPr><w:t xml:space="preserve">领域</w:t></w:r><w:r><w:rPr><w:rStyle w:val="Hyperlink" /></w:rPr><w:t xml:space="preserve"> KV </w:t></w:r><w:r><w:rPr><w:rStyle w:val="Hyperlink" /><w:rFonts w:hint="eastAsia" /></w:rPr><w:t xml:space="preserve">存储</w:t></w:r><w:r><w:rPr><w:rStyle w:val="Hyperlink" /></w:rPr><w:t xml:space="preserve"> Agent Note</w:t></w:r></w:hyperlink><w:r><w:t xml:space="preserve">。</w:t></w:r></w:p>
    <w:p><w:pPr><w:pStyle w:val="BodyText" /></w:pPr><w:r><w:rPr><w:rFonts w:hint="eastAsia" /></w:rPr><w:t xml:space="preserve">源码：</w:t></w:r><w:hyperlink r:id="rId1101"><w:r><w:rPr><w:rStyle w:val="VerbatimChar" /></w:rPr><w:t xml:space="preserve">packages/storage/storage/src/backend.ts</w:t></w:r></w:hyperlink><w:r><w:t xml:space="preserve"> </w:t></w:r><w:r><w:t xml:space="preserve">·</w:t></w:r><w:r><w:t xml:space="preserve"> </w:t></w:r><w:hyperlink r:id="rId1102"><w:r><w:rPr><w:rStyle w:val="VerbatimChar" /></w:rPr><w:t xml:space="preserve">packages/storage/storage-domain/src/spec.ts</w:t></w:r></w:hyperlink><w:r><w:t xml:space="preserve"> </w:t></w:r><w:r><w:t xml:space="preserve">·</w:t></w:r><w:r><w:t xml:space="preserve"> </w:t></w:r><w:hyperlink r:id="rId1103"><w:r><w:rPr><w:rStyle w:val="VerbatimChar" /></w:rPr><w:t xml:space="preserve">packages/storage/storage-domain/src/events.ts</w:t></w:r></w:hyperlink></w:p>
    <w:bookmarkStart w:id="1104" w:name="枢纽ctxstorage" />
    <w:p><w:pPr><w:pStyle w:val="Heading3" /></w:pPr><w:r><w:rPr><w:rStyle w:val="SectionNumber" /></w:rPr><w:t xml:space="preserve">5.43.1</w:t></w:r><w:r><w:tab /></w:r><w:r><w:rPr><w:rFonts w:hint="eastAsia" /></w:rPr><w:t xml:space="preserve">枢纽：</w:t></w:r><w:r><w:rPr><w:rStyle w:val="VerbatimChar" /></w:rPr><w:t xml:space="preserve">ctx.storage</w:t></w:r></w:p>
    <w:p><w:pPr><w:pStyle w:val="FirstParagraph" /></w:pPr><w:r><w:rPr><w:rStyle w:val="VerbatimChar" /></w:rPr><w:t xml:space="preserve">Storage</w:t></w:r><w:r><w:rPr><w:rFonts w:hint="eastAsia" /></w:rPr><w:t xml:space="preserve">（</w:t></w:r><w:hyperlink w:anchor="ctxstorage--storage"><w:r><w:rPr><w:rStyle w:val="Hyperlink" /><w:rFonts w:hint="eastAsia" /></w:rPr><w:t xml:space="preserve">签名</w:t></w:r></w:hyperlink><w:r><w:rPr><w:rFonts w:hint="eastAsia" /></w:rPr><w:t xml:space="preserve">）是汇合点，不是存储本体。</w:t></w:r><w:r><w:rPr><w:rStyle w:val="VerbatimChar" /></w:rPr><w:t xml:space="preserve">ctx.storage.backend</w:t></w:r><w:r><w:t xml:space="preserve"> </w:t></w:r><w:r><w:rPr><w:rFonts w:hint="eastAsia" /></w:rPr><w:t xml:space="preserve">是一张名称</w:t></w:r><w:r><w:t xml:space="preserve"> → </w:t></w:r><w:r><w:rPr><w:rFonts w:hint="eastAsia" /></w:rPr><w:t xml:space="preserve">后端的表：多个后端并排保持挂载，哪个后端服务哪个消费方由该消费方自己的配置决定（即领域层的路由表），绝不是枢纽全局的选择。</w:t></w:r><w:r><w:rPr><w:rStyle w:val="VerbatimChar" /></w:rPr><w:t xml:space="preserve">register(name, backend)</w:t></w:r><w:r><w:t xml:space="preserve"> </w:t></w:r><w:r><w:rPr><w:rFonts w:hint="eastAsia" /></w:rPr><w:t xml:space="preserve">返回</w:t></w:r><w:r><w:t xml:space="preserve"> </w:t></w:r><w:r><w:rPr><w:rFonts w:hint="eastAsia" /></w:rPr><w:t xml:space="preserve">disposer；重复名称与查找未知名称都抛出</w:t></w:r><w:r><w:t xml:space="preserve"> </w:t></w:r><w:r><w:rPr><w:rStyle w:val="VerbatimChar" /></w:rPr><w:t xml:space="preserve">StorageError</w:t></w:r><w:r><w:rPr><w:rFonts w:hint="eastAsia" /></w:rPr><w:t xml:space="preserve">。dispose（资源释放）只注销名称——由拥有它的插件在注销之后自行关闭后端。每个后端插件还会发布一个仅用于生命周期的服务键（</w:t></w:r><w:r><w:rPr><w:rStyle w:val="VerbatimChar" /></w:rPr><w:t xml:space="preserve">storageBackendServiceKey(name)</w:t></w:r><w:r><w:rPr><w:rFonts w:hint="eastAsia" /></w:rPr><w:t xml:space="preserve">），数据形式提供方注入它，使自身激活不会与后端注册发生竞态。</w:t></w:r></w:p>
    <w:p><w:pPr><w:pStyle w:val="BodyText" /></w:pPr><w:r><w:rPr><w:rFonts w:hint="eastAsia" /></w:rPr><w:t xml:space="preserve">数据形式以一张可合并扩展的键</w:t></w:r><w:r><w:t xml:space="preserve"> map </w:t></w:r><w:r><w:rPr><w:rFonts w:hint="eastAsia" /></w:rPr><w:t xml:space="preserve">挂载到枢纽上：</w:t></w:r></w:p>
    <w:p><w:pPr><w:pStyle w:val="SourceCode" /></w:pPr><w:r><w:rPr><w:rStyle w:val="CommentTok" /></w:rPr><w:t xml:space="preserve">/**</w:t></w:r><w:r><w:br /></w:r><w:r><w:rPr><w:rStyle w:val="CommentTok" /></w:rPr><w:t xml:space="preserve"> * Data forms mountable on the hub, keyed by form name. Form owners extend</w:t></w:r><w:r><w:br /></w:r><w:r><w:rPr><w:rStyle w:val="CommentTok" /></w:rPr><w:t xml:space="preserve"> * this map via declaration merging (the domain layer merges</w:t></w:r><w:r><w:br /></w:r><w:r><w:rPr><w:rStyle w:val="CommentTok" /></w:rPr><w:t xml:space="preserve"> * `domain: DomainFacility`) and mount the facility in their `apply`.</w:t></w:r><w:r><w:br /></w:r><w:r><w:rPr><w:rStyle w:val="CommentTok" /></w:rPr><w:t xml:space="preserve"> */</w:t></w:r><w:r><w:br /></w:r><w:r><w:rPr><w:rStyle w:val="KeywordTok" /></w:rPr><w:t xml:space="preserve">interface</w:t></w:r><w:r><w:rPr><w:rStyle w:val="NormalTok" /></w:rPr><w:t xml:space="preserve"> StorageForms {}</w:t></w:r></w:p>
    <w:p><w:pPr><w:pStyle w:val="FirstParagraph" /></w:pPr><w:r><w:rPr><w:rStyle w:val="VerbatimChar" /></w:rPr><w:t xml:space="preserve">mount(form, facility)</w:t></w:r><w:r><w:t xml:space="preserve"> </w:t></w:r><w:r><w:rPr><w:rFonts w:hint="eastAsia" /></w:rPr><w:t xml:space="preserve">是一个</w:t></w:r><w:r><w:t xml:space="preserve"> </w:t></w:r><w:r><w:rPr><w:rFonts w:hint="eastAsia" /></w:rPr><w:t xml:space="preserve">effect，其</w:t></w:r><w:r><w:t xml:space="preserve"> disposer </w:t></w:r><w:r><w:rPr><w:rFonts w:hint="eastAsia" /></w:rPr><w:t xml:space="preserve">负责卸载；对同一键的第二次挂载抛出</w:t></w:r><w:r><w:t xml:space="preserve"> </w:t></w:r><w:r><w:rPr><w:rStyle w:val="VerbatimChar" /></w:rPr><w:t xml:space="preserve">duplicate-mount</w:t></w:r><w:r><w:t xml:space="preserve">。</w:t></w:r><w:r><w:rPr><w:rStyle w:val="VerbatimChar" /></w:rPr><w:t xml:space="preserve">form(form)</w:t></w:r><w:r><w:t xml:space="preserve"> </w:t></w:r><w:r><w:rPr><w:rFonts w:hint="eastAsia" /></w:rPr><w:t xml:space="preserve">解析已挂载的</w:t></w:r><w:r><w:t xml:space="preserve"> </w:t></w:r><w:r><w:rPr><w:rFonts w:hint="eastAsia" /></w:rPr><w:t xml:space="preserve">facility，在拥有插件加载之前抛出</w:t></w:r><w:r><w:t xml:space="preserve"> </w:t></w:r><w:r><w:rPr><w:rStyle w:val="VerbatimChar" /></w:rPr><w:t xml:space="preserve">form-not-mounted</w:t></w:r><w:r><w:rPr><w:rFonts w:hint="eastAsia" /></w:rPr><w:t xml:space="preserve">——组合方应据此安排插件顺序，而不是静默推迟。领域层合并</w:t></w:r><w:r><w:t xml:space="preserve"> </w:t></w:r><w:r><w:rPr><w:rStyle w:val="VerbatimChar" /></w:rPr><w:t xml:space="preserve">domain: DomainFacility</w:t></w:r><w:r><w:rPr><w:rFonts w:hint="eastAsia" /></w:rPr><w:t xml:space="preserve">，因此</w:t></w:r><w:r><w:t xml:space="preserve"> </w:t></w:r><w:r><w:rPr><w:rStyle w:val="VerbatimChar" /></w:rPr><w:t xml:space="preserve">ctx.storage.domain</w:t></w:r><w:r><w:t xml:space="preserve"> </w:t></w:r><w:r><w:rPr><w:rFonts w:hint="eastAsia" /></w:rPr><w:t xml:space="preserve">与</w:t></w:r><w:r><w:t xml:space="preserve"> </w:t></w:r><w:r><w:rPr><w:rStyle w:val="VerbatimChar" /></w:rPr><w:t xml:space="preserve">ctx.storageDomain</w:t></w:r><w:r><w:t xml:space="preserve"> </w:t></w:r><w:r><w:rPr><w:rFonts w:hint="eastAsia" /></w:rPr><w:t xml:space="preserve">是同一个对象。</w:t></w:r></w:p>
    <w:bookmarkEnd w:id="1104" />
    <w:bookmarkStart w:id="1108" w:name="后端约定" />
    <w:p><w:pPr><w:pStyle w:val="Heading3" /></w:pPr><w:r><w:rPr><w:rStyle w:val="SectionNumber" /></w:rPr><w:t xml:space="preserve">5.43.2</w:t></w:r><w:r><w:tab /></w:r><w:r><w:rPr><w:rFonts w:hint="eastAsia" /></w:rPr><w:t xml:space="preserve">后端约定</w:t></w:r></w:p>
    <w:p><w:pPr><w:pStyle w:val="SourceCode" /></w:pPr><w:r><w:rPr><w:rStyle w:val="CommentTok" /></w:rPr><w:t xml:space="preserve">/**</w:t></w:r><w:r><w:br /></w:r><w:r><w:rPr><w:rStyle w:val="CommentTok" /></w:rPr><w:t xml:space="preserve"> * One registered backend. A backend owns exactly one medium and shares its</w:t></w:r><w:r><w:br /></w:r><w:r><w:rPr><w:rStyle w:val="CommentTok" /></w:rPr><w:t xml:space="preserve"> * lifecycle across all facets; facets are optional members — a backend that</w:t></w:r><w:r><w:br /></w:r><w:r><w:rPr><w:rStyle w:val="CommentTok" /></w:rPr><w:t xml:space="preserve"> * cannot serve a data kind simply omits it, and resolution fails loud instead.</w:t></w:r><w:r><w:br /></w:r><w:r><w:rPr><w:rStyle w:val="CommentTok" /></w:rPr><w:t xml:space="preserve"> */</w:t></w:r><w:r><w:br /></w:r><w:r><w:rPr><w:rStyle w:val="KeywordTok" /></w:rPr><w:t xml:space="preserve">interface</w:t></w:r><w:r><w:rPr><w:rStyle w:val="NormalTok" /></w:rPr><w:t xml:space="preserve"> StorageBackend {</w:t></w:r><w:r><w:br /></w:r><w:r><w:rPr><w:rStyle w:val="NormalTok" /></w:rPr><w:t xml:space="preserve">  </w:t></w:r><w:r><w:rPr><w:rStyle w:val="CommentTok" /></w:rPr><w:t xml:space="preserve">/** Key-value operations; absent when this backend cannot serve them. */</w:t></w:r><w:r><w:br /></w:r><w:r><w:rPr><w:rStyle w:val="NormalTok" /></w:rPr><w:t xml:space="preserve">  </w:t></w:r><w:r><w:rPr><w:rStyle w:val="KeywordTok" /></w:rPr><w:t xml:space="preserve">readonly</w:t></w:r><w:r><w:rPr><w:rStyle w:val="NormalTok" /></w:rPr><w:t xml:space="preserve"> kv</w:t></w:r><w:r><w:rPr><w:rStyle w:val="OperatorTok" /></w:rPr><w:t xml:space="preserve">?:</w:t></w:r><w:r><w:rPr><w:rStyle w:val="NormalTok" /></w:rPr><w:t xml:space="preserve"> KvFacet</w:t></w:r><w:r><w:br /></w:r><w:r><w:br /></w:r><w:r><w:rPr><w:rStyle w:val="NormalTok" /></w:rPr><w:t xml:space="preserve">  </w:t></w:r><w:r><w:rPr><w:rStyle w:val="CommentTok" /></w:rPr><w:t xml:space="preserve">/**</w:t></w:r><w:r><w:br /></w:r><w:r><w:rPr><w:rStyle w:val="CommentTok" /></w:rPr><w:t xml:space="preserve">   * Drain in-flight writes across all open units and release the medium.</w:t></w:r><w:r><w:br /></w:r><w:r><w:rPr><w:rStyle w:val="CommentTok" /></w:rPr><w:t xml:space="preserve">   * Idempotent; concurrent and repeated calls resolve once teardown finishes.</w:t></w:r><w:r><w:br /></w:r><w:r><w:rPr><w:rStyle w:val="CommentTok" /></w:rPr><w:t xml:space="preserve">   * </w:t></w:r><w:r><w:rPr><w:rStyle w:val="AnnotationTok" /></w:rPr><w:t xml:space="preserve">@returns</w:t></w:r><w:r><w:rPr><w:rStyle w:val="CommentTok" /></w:rPr><w:t xml:space="preserve"> resolution after the medium is released.</w:t></w:r><w:r><w:br /></w:r><w:r><w:rPr><w:rStyle w:val="CommentTok" /></w:rPr><w:t xml:space="preserve">   */</w:t></w:r><w:r><w:br /></w:r><w:r><w:rPr><w:rStyle w:val="NormalTok" /></w:rPr><w:t xml:space="preserve">  </w:t></w:r><w:r><w:rPr><w:rStyle w:val="FunctionTok" /></w:rPr><w:t xml:space="preserve">close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Fonts w:hint="eastAsia" /></w:rPr><w:t xml:space="preserve">一个后端拥有一个介质（一棵文件树的根目录、一个数据库文件），并提供可选的操作组；目前</w:t></w:r><w:r><w:t xml:space="preserve"> </w:t></w:r><w:r><w:rPr><w:rStyle w:val="VerbatimChar" /></w:rPr><w:t xml:space="preserve">kv</w:t></w:r><w:r><w:t xml:space="preserve"> </w:t></w:r><w:r><w:rPr><w:rFonts w:hint="eastAsia" /></w:rPr><w:t xml:space="preserve">是唯一一组。</w:t></w:r><w:r><w:rPr><w:rStyle w:val="VerbatimChar" /></w:rPr><w:t xml:space="preserve">KvFacet.open(descriptor)</w:t></w:r><w:r><w:t xml:space="preserve"> </w:t></w:r><w:r><w:rPr><w:rFonts w:hint="eastAsia" /></w:rPr><w:t xml:space="preserve">打开一个具名</w:t></w:r><w:r><w:t xml:space="preserve"> unit——</w:t></w:r><w:r><w:rPr><w:rStyle w:val="VerbatimChar" /></w:rPr><w:t xml:space="preserve">KvUnitDescriptor</w:t></w:r><w:r><w:t xml:space="preserve"> </w:t></w:r><w:r><w:rPr><w:rFonts w:hint="eastAsia" /></w:rPr><w:t xml:space="preserve">携带名称、格式版本、表名清单，以及是否存在全局单例</w:t></w:r><w:r><w:t xml:space="preserve"> </w:t></w:r><w:r><w:rPr><w:rFonts w:hint="eastAsia" /></w:rPr><w:t xml:space="preserve">slot——并返回提供</w:t></w:r><w:r><w:t xml:space="preserve"> </w:t></w:r><w:r><w:rPr><w:rStyle w:val="VerbatimChar" /></w:rPr><w:t xml:space="preserve">loadAll</w:t></w:r><w:r><w:t xml:space="preserve">、</w:t></w:r><w:r><w:rPr><w:rStyle w:val="VerbatimChar" /></w:rPr><w:t xml:space="preserve">putRecord</w:t></w:r><w:r><w:t xml:space="preserve">、</w:t></w:r><w:r><w:rPr><w:rStyle w:val="VerbatimChar" /></w:rPr><w:t xml:space="preserve">deleteRecord</w:t></w:r><w:r><w:t xml:space="preserve">、</w:t></w:r><w:r><w:rPr><w:rStyle w:val="VerbatimChar" /></w:rPr><w:t xml:space="preserve">setGlobal</w:t></w:r><w:r><w:t xml:space="preserve"> </w:t></w:r><w:r><w:rPr><w:rFonts w:hint="eastAsia" /></w:rPr><w:t xml:space="preserve">和</w:t></w:r><w:r><w:t xml:space="preserve"> </w:t></w:r><w:r><w:rPr><w:rStyle w:val="VerbatimChar" /></w:rPr><w:t xml:space="preserve">close</w:t></w:r><w:r><w:t xml:space="preserve"> </w:t></w:r><w:r><w:rPr><w:rFonts w:hint="eastAsia" /></w:rPr><w:t xml:space="preserve">的</w:t></w:r><w:r><w:t xml:space="preserve"> </w:t></w:r><w:r><w:rPr><w:rStyle w:val="VerbatimChar" /></w:rPr><w:t xml:space="preserve">KvUnit</w:t></w:r><w:r><w:t xml:space="preserve">。unit </w:t></w:r><w:r><w:rPr><w:rFonts w:hint="eastAsia" /></w:rPr><w:t xml:space="preserve">名与表名必须匹配</w:t></w:r><w:r><w:t xml:space="preserve"> </w:t></w:r><w:r><w:rPr><w:rStyle w:val="VerbatimChar" /></w:rPr><w:t xml:space="preserve">UNIT_NAME_RE</w:t></w:r><w:r><w:rPr><w:rFonts w:hint="eastAsia" /></w:rPr><w:t xml:space="preserve">（既可安全用作文件名，也可安全用作</w:t></w:r><w:r><w:t xml:space="preserve"> SQL </w:t></w:r><w:r><w:rPr><w:rFonts w:hint="eastAsia" /></w:rPr><w:t xml:space="preserve">标识符片段）；记录键是任意字符串，绝不进入文件路径。unit</w:t></w:r><w:r><w:t xml:space="preserve"> </w:t></w:r><w:r><w:rPr><w:rFonts w:hint="eastAsia" /></w:rPr><w:t xml:space="preserve">不对并发写入做串行化——顺序由调用方负责——但每次单独调用在介质上都是原子的，且</w:t></w:r><w:r><w:t xml:space="preserve"> resolve </w:t></w:r><w:r><w:rPr><w:rFonts w:hint="eastAsia" /></w:rPr><w:t xml:space="preserve">后即已持久。介质上记录的版本与之不同时拒绝</w:t></w:r><w:r><w:t xml:space="preserve"> </w:t></w:r><w:r><w:rPr><w:rStyle w:val="VerbatimChar" /></w:rPr><w:t xml:space="preserve">version-mismatch</w:t></w:r><w:r><w:rPr><w:rFonts w:hint="eastAsia" /></w:rPr><w:t xml:space="preserve">；无法按该</w:t></w:r><w:r><w:t xml:space="preserve"> unit </w:t></w:r><w:r><w:rPr><w:rFonts w:hint="eastAsia" /></w:rPr><w:t xml:space="preserve">解析的介质拒绝</w:t></w:r><w:r><w:t xml:space="preserve"> </w:t></w:r><w:r><w:rPr><w:rStyle w:val="VerbatimChar" /></w:rPr><w:t xml:space="preserve">malformed-medium</w:t></w:r><w:r><w:rPr><w:rFonts w:hint="eastAsia" /></w:rPr><w:t xml:space="preserve">（不做迁移：预发布立场）。</w:t></w:r><w:hyperlink r:id="rId1101"><w:r><w:rPr><w:rStyle w:val="VerbatimChar" /></w:rPr><w:t xml:space="preserve">backend.ts</w:t></w:r></w:hyperlink><w:r><w:t xml:space="preserve"> </w:t></w:r><w:r><w:rPr><w:rFonts w:hint="eastAsia" /></w:rPr><w:t xml:space="preserve">是逐条款的规范性约定，</w:t></w:r><w:hyperlink r:id="rId1105"><w:r><w:rPr><w:rStyle w:val="VerbatimChar" /></w:rPr><w:t xml:space="preserve">tests/contract.ts</w:t></w:r></w:hyperlink><w:r><w:t xml:space="preserve"> </w:t></w:r><w:r><w:rPr><w:rFonts w:hint="eastAsia" /></w:rPr><w:t xml:space="preserve">中的共享一致性套件会针对每个后端检查每项条款。</w:t></w:r><w:hyperlink r:id="rId1106"><w:r><w:rPr><w:rStyle w:val="Hyperlink" /></w:rPr><w:t xml:space="preserve">json </w:t></w:r><w:r><w:rPr><w:rStyle w:val="Hyperlink" /><w:rFonts w:hint="eastAsia" /></w:rPr><w:t xml:space="preserve">后端</w:t></w:r></w:hyperlink><w:r><w:rPr><w:rFonts w:hint="eastAsia" /></w:rPr><w:t xml:space="preserve">以原子方式为每个</w:t></w:r><w:r><w:t xml:space="preserve"> unit </w:t></w:r><w:r><w:rPr><w:rFonts w:hint="eastAsia" /></w:rPr><w:t xml:space="preserve">整文件重新发布一份人类可读文件；</w:t></w:r><w:hyperlink r:id="rId1107"><w:r><w:rPr><w:rStyle w:val="Hyperlink" /></w:rPr><w:t xml:space="preserve">sqlite </w:t></w:r><w:r><w:rPr><w:rStyle w:val="Hyperlink" /><w:rFonts w:hint="eastAsia" /></w:rPr><w:t xml:space="preserve">后端</w:t></w:r></w:hyperlink><w:r><w:rPr><w:rFonts w:hint="eastAsia" /></w:rPr><w:t xml:space="preserve">在单个数据库中每行存储一份文档，用于频繁更新的数据。</w:t></w:r></w:p>
    <w:bookmarkEnd w:id="1108" />
    <w:bookmarkStart w:id="1109" w:name="声明领域" />
    <w:p><w:pPr><w:pStyle w:val="Heading3" /></w:pPr><w:r><w:rPr><w:rStyle w:val="SectionNumber" /></w:rPr><w:t xml:space="preserve">5.43.3</w:t></w:r><w:r><w:tab /></w:r><w:r><w:rPr><w:rFonts w:hint="eastAsia" /></w:rPr><w:t xml:space="preserve">声明领域</w:t></w:r></w:p>
    <w:p><w:pPr><w:pStyle w:val="FirstParagraph" /></w:pPr><w:r><w:rPr><w:rFonts w:hint="eastAsia" /></w:rPr><w:t xml:space="preserve">领域由其拥有包声明一次，形式是一个</w:t></w:r><w:r><w:t xml:space="preserve"> spec </w:t></w:r><w:r><w:rPr><w:rFonts w:hint="eastAsia" /></w:rPr><w:t xml:space="preserve">对象——它是该领域的身份、布局和记录</w:t></w:r><w:r><w:t xml:space="preserve"> schema </w:t></w:r><w:r><w:rPr><w:rFonts w:hint="eastAsia" /></w:rPr><w:t xml:space="preserve">的单一来源（schema</w:t></w:r><w:r><w:t xml:space="preserve"> </w:t></w:r><w:r><w:rPr><w:rFonts w:hint="eastAsia" /></w:rPr><w:t xml:space="preserve">用</w:t></w:r><w:r><w:t xml:space="preserve"> zod </w:t></w:r><w:r><w:rPr><w:rFonts w:hint="eastAsia" /></w:rPr><w:t xml:space="preserve">编写，因此</w:t></w:r><w:r><w:t xml:space="preserve"> </w:t></w:r><w:r><w:rPr><w:rStyle w:val="VerbatimChar" /></w:rPr><w:t xml:space="preserve">z.infer</w:t></w:r><w:r><w:t xml:space="preserve"> </w:t></w:r><w:r><w:rPr><w:rFonts w:hint="eastAsia" /></w:rPr><w:t xml:space="preserve">让消费方类型无需重复声明）：</w:t></w:r></w:p>
    <w:p><w:pPr><w:pStyle w:val="SourceCode" /></w:pPr><w:r><w:rPr><w:rStyle w:val="CommentTok" /></w:rPr><w:t xml:space="preserve">/** Static declaration of one domain: identity, version, and record layout. */</w:t></w:r><w:r><w:br /></w:r><w:r><w:rPr><w:rStyle w:val="KeywordTok" /></w:rPr><w:t xml:space="preserve">interface</w:t></w:r><w:r><w:rPr><w:rStyle w:val="NormalTok" /></w:rPr><w:t xml:space="preserve"> DomainSpec {</w:t></w:r><w:r><w:br /></w:r><w:r><w:rPr><w:rStyle w:val="NormalTok" /></w:rPr><w:t xml:space="preserve">  </w:t></w:r><w:r><w:rPr><w:rStyle w:val="CommentTok" /></w:rPr><w:t xml:space="preserve">/** Domain name; must match `UNIT_NAME_RE` (doubles as the backend unit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Domain format version; a medium stamped with a different version rejects at open.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Optional global singleton slot. */</w:t></w:r><w:r><w:br /></w:r><w:r><w:rPr><w:rStyle w:val="NormalTok" /></w:rPr><w:t xml:space="preserve">  </w:t></w:r><w:r><w:rPr><w:rStyle w:val="KeywordTok" /></w:rPr><w:t xml:space="preserve">readonly</w:t></w:r><w:r><w:rPr><w:rStyle w:val="NormalTok" /></w:rPr><w:t xml:space="preserve"> global</w:t></w:r><w:r><w:rPr><w:rStyle w:val="OperatorTok" /></w:rPr><w:t xml:space="preserve">?:</w:t></w:r><w:r><w:rPr><w:rStyle w:val="NormalTok" /></w:rPr><w:t xml:space="preserve"> DomainGlobalSpec</w:t></w:r><w:r><w:rPr><w:rStyle w:val="OperatorTok" /></w:rPr><w:t xml:space="preserve">&lt;</w:t></w:r><w:r><w:rPr><w:rStyle w:val="DataTypeTok" /></w:rPr><w:t xml:space="preserve">unknown</w:t></w:r><w:r><w:rPr><w:rStyle w:val="OperatorTok" /></w:rPr><w:t xml:space="preserve">&gt;</w:t></w:r><w:r><w:br /></w:r><w:r><w:rPr><w:rStyle w:val="NormalTok" /></w:rPr><w:t xml:space="preserve">  </w:t></w:r><w:r><w:rPr><w:rStyle w:val="CommentTok" /></w:rPr><w:t xml:space="preserve">/** Table declarations keyed by table name; each name must match `UNIT_NAME_RE`. */</w:t></w:r><w:r><w:br /></w:r><w:r><w:rPr><w:rStyle w:val="NormalTok" /></w:rPr><w:t xml:space="preserve">  </w:t></w:r><w:r><w:rPr><w:rStyle w:val="KeywordTok" /></w:rPr><w:t xml:space="preserve">readonly</w:t></w:r><w:r><w:rPr><w:rStyle w:val="NormalTok" /></w:rPr><w:t xml:space="preserve"> tables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DomainTableSpec</w:t></w:r><w:r><w:rPr><w:rStyle w:val="OperatorTok" /></w:rPr><w:t xml:space="preserve">&gt;</w:t></w:r><w:r><w:br /></w:r><w:r><w:rPr><w:rStyle w:val="NormalTok" /></w:rPr><w:t xml:space="preserve">}</w:t></w:r></w:p>
    <w:p><w:pPr><w:pStyle w:val="FirstParagraph" /></w:pPr><w:r><w:rPr><w:rStyle w:val="VerbatimChar" /></w:rPr><w:t xml:space="preserve">defineDomain(spec)</w:t></w:r><w:r><w:t xml:space="preserve"> </w:t></w:r><w:r><w:rPr><w:rFonts w:hint="eastAsia" /></w:rPr><w:t xml:space="preserve">固定</w:t></w:r><w:r><w:t xml:space="preserve"> spec </w:t></w:r><w:r><w:rPr><w:rFonts w:hint="eastAsia" /></w:rPr><w:t xml:space="preserve">的字面量类型，并在拥有方的模块加载时、任何介质被触碰之前就明确报错：领域名或表名不匹配</w:t></w:r><w:r><w:t xml:space="preserve"> </w:t></w:r><w:r><w:rPr><w:rStyle w:val="VerbatimChar" /></w:rPr><w:t xml:space="preserve">UNIT_NAME_RE</w:t></w:r><w:r><w:rPr><w:rFonts w:hint="eastAsia" /></w:rPr><w:t xml:space="preserve">、版本不是非负整数、global</w:t></w:r><w:r><w:t xml:space="preserve"> schema </w:t></w:r><w:r><w:rPr><w:rFonts w:hint="eastAsia" /></w:rPr><w:t xml:space="preserve">接受</w:t></w:r><w:r><w:t xml:space="preserve"> </w:t></w:r><w:r><w:rPr><w:rStyle w:val="VerbatimChar" /></w:rPr><w:t xml:space="preserve">null</w:t></w:r><w:r><w:rPr><w:rFonts w:hint="eastAsia" /></w:rPr><w:t xml:space="preserve">，这些都会抛出（</w:t></w:r><w:r><w:rPr><w:rStyle w:val="VerbatimChar" /></w:rPr><w:t xml:space="preserve">null</w:t></w:r><w:r><w:t xml:space="preserve"> </w:t></w:r><w:r><w:rPr><w:rFonts w:hint="eastAsia" /></w:rPr><w:t xml:space="preserve">是介质的「从未写入」哨兵值，可空的</w:t></w:r><w:r><w:t xml:space="preserve"> global </w:t></w:r><w:r><w:rPr><w:rFonts w:hint="eastAsia" /></w:rPr><w:t xml:space="preserve">一旦存储就无法往返还原）。</w:t></w:r><w:r><w:rPr><w:rStyle w:val="VerbatimChar" /></w:rPr><w:t xml:space="preserve">domainTable&lt;K, V&gt;(schema)</w:t></w:r><w:r><w:t xml:space="preserve"> </w:t></w:r><w:r><w:rPr><w:rFonts w:hint="eastAsia" /></w:rPr><w:t xml:space="preserve">声明一张表，其键类型是仅存在于编译期的</w:t></w:r><w:r><w:t xml:space="preserve"> phantom </w:t></w:r><w:r><w:rPr><w:rFonts w:hint="eastAsia" /></w:rPr><w:t xml:space="preserve">类型（通常是</w:t></w:r><w:hyperlink r:id="rId489"><w:r><w:rPr><w:rStyle w:val="Hyperlink" /><w:rFonts w:hint="eastAsia" /></w:rPr><w:t xml:space="preserve">品牌化</w:t></w:r><w:r><w:rPr><w:rStyle w:val="Hyperlink" /></w:rPr><w:t xml:space="preserve"> id</w:t></w:r></w:hyperlink><w:r><w:rPr><w:rFonts w:hint="eastAsia" /></w:rPr><w:t xml:space="preserve">）；</w:t></w:r><w:r><w:rPr><w:rStyle w:val="VerbatimChar" /></w:rPr><w:t xml:space="preserve">descriptorOf(spec)</w:t></w:r><w:r><w:t xml:space="preserve"> </w:t></w:r><w:r><w:rPr><w:rFonts w:hint="eastAsia" /></w:rPr><w:t xml:space="preserve">投影出面向后端的</w:t></w:r><w:r><w:t xml:space="preserve"> unit </w:t></w:r><w:r><w:rPr><w:rFonts w:hint="eastAsia" /></w:rPr><w:t xml:space="preserve">描述符。</w:t></w:r></w:p>
    <w:bookmarkEnd w:id="1109" />
    <w:bookmarkStart w:id="1110" w:name="打开的领域" />
    <w:p><w:pPr><w:pStyle w:val="Heading3" /></w:pPr><w:r><w:rPr><w:rStyle w:val="SectionNumber" /></w:rPr><w:t xml:space="preserve">5.43.4</w:t></w:r><w:r><w:tab /></w:r><w:r><w:rPr><w:rFonts w:hint="eastAsia" /></w:rPr><w:t xml:space="preserve">打开的领域</w:t></w:r></w:p>
    <w:p><w:pPr><w:pStyle w:val="SourceCode" /></w:pPr><w:r><w:rPr><w:rStyle w:val="CommentTok" /></w:rPr><w:t xml:space="preserve">/** One open domain, typed by its spec. */</w:t></w:r><w:r><w:br /></w:r><w:r><w:rPr><w:rStyle w:val="KeywordTok" /></w:rPr><w:t xml:space="preserve">interface</w:t></w:r><w:r><w:rPr><w:rStyle w:val="NormalTok" /></w:rPr><w:t xml:space="preserve"> Domain</w:t></w:r><w:r><w:rPr><w:rStyle w:val="OperatorTok" /></w:rPr><w:t xml:space="preserve">&lt;</w:t></w:r><w:r><w:rPr><w:rStyle w:val="NormalTok" /></w:rPr><w:t xml:space="preserve">S </w:t></w:r><w:r><w:rPr><w:rStyle w:val="KeywordTok" /></w:rPr><w:t xml:space="preserve">extends</w:t></w:r><w:r><w:rPr><w:rStyle w:val="NormalTok" /></w:rPr><w:t xml:space="preserve"> DomainSpec</w:t></w:r><w:r><w:rPr><w:rStyle w:val="OperatorTok" /></w:rPr><w:t xml:space="preserve">&gt;</w:t></w:r><w:r><w:rPr><w:rStyle w:val="NormalTok" /></w:rPr><w:t xml:space="preserve"> {</w:t></w:r><w:r><w:br /></w:r><w:r><w:rPr><w:rStyle w:val="NormalTok" /></w:rPr><w:t xml:space="preserve">  </w:t></w:r><w:r><w:rPr><w:rStyle w:val="CommentTok" /></w:rPr><w:t xml:space="preserve">/** Domain name from the spec.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Global singleton handle; a spec without `global` has no usable handle (`never`). */</w:t></w:r><w:r><w:br /></w:r><w:r><w:rPr><w:rStyle w:val="NormalTok" /></w:rPr><w:t xml:space="preserve">  </w:t></w:r><w:r><w:rPr><w:rStyle w:val="KeywordTok" /></w:rPr><w:t xml:space="preserve">readonly</w:t></w:r><w:r><w:rPr><w:rStyle w:val="NormalTok" /></w:rPr><w:t xml:space="preserve"> global</w:t></w:r><w:r><w:rPr><w:rStyle w:val="OperatorTok" /></w:rPr><w:t xml:space="preserve">:</w:t></w:r><w:r><w:rPr><w:rStyle w:val="NormalTok" /></w:rPr><w:t xml:space="preserve"> DomainGlobalHandleOf</w:t></w:r><w:r><w:rPr><w:rStyle w:val="OperatorTok" /></w:rPr><w:t xml:space="preserve">&lt;</w:t></w:r><w:r><w:rPr><w:rStyle w:val="NormalTok" /></w:rPr><w:t xml:space="preserve">S</w:t></w:r><w:r><w:rPr><w:rStyle w:val="OperatorTok" /></w:rPr><w:t xml:space="preserve">&gt;</w:t></w:r><w:r><w:br /></w:r><w:r><w:rPr><w:rStyle w:val="NormalTok" /></w:rPr><w:t xml:space="preserve">  </w:t></w:r><w:r><w:rPr><w:rStyle w:val="CommentTok" /></w:rPr><w:t xml:space="preserve">/**</w:t></w:r><w:r><w:br /></w:r><w:r><w:rPr><w:rStyle w:val="CommentTok" /></w:rPr><w:t xml:space="preserve">   * Resolve one declared table handle. Handles are stable — repeated calls</w:t></w:r><w:r><w:br /></w:r><w:r><w:rPr><w:rStyle w:val="CommentTok" /></w:rPr><w:t xml:space="preserve">   * return the same instance.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Declared table name.</w:t></w:r><w:r><w:br /></w:r><w:r><w:rPr><w:rStyle w:val="CommentTok" /></w:rPr><w:t xml:space="preserve">   * </w:t></w:r><w:r><w:rPr><w:rStyle w:val="AnnotationTok" /></w:rPr><w:t xml:space="preserve">@returns</w:t></w:r><w:r><w:rPr><w:rStyle w:val="CommentTok" /></w:rPr><w:t xml:space="preserve"> the typed table handle.</w:t></w:r><w:r><w:br /></w:r><w:r><w:rPr><w:rStyle w:val="CommentTok" /></w:rPr><w:t xml:space="preserve">   */</w:t></w:r><w:r><w:br /></w:r><w:r><w:rPr><w:rStyle w:val="NormalTok" /></w:rPr><w:t xml:space="preserve">  </w:t></w:r><w:r><w:rPr><w:rStyle w:val="FunctionTok" /></w:rPr><w:t xml:space="preserve">table</w:t></w:r><w:r><w:rPr><w:rStyle w:val="OperatorTok" /></w:rPr><w:t xml:space="preserve">&lt;</w:t></w:r><w:r><w:rPr><w:rStyle w:val="NormalTok" /></w:rPr><w:t xml:space="preserve">N </w:t></w:r><w:r><w:rPr><w:rStyle w:val="KeywordTok" /></w:rPr><w:t xml:space="preserve">extends</w:t></w:r><w:r><w:rPr><w:rStyle w:val="NormalTok" /></w:rPr><w:t xml:space="preserve"> </w:t></w:r><w:r><w:rPr><w:rStyle w:val="KeywordTok" /></w:rPr><w:t xml:space="preserve">keyof</w:t></w:r><w:r><w:rPr><w:rStyle w:val="NormalTok" /></w:rPr><w:t xml:space="preserve"> S[</w:t></w:r><w:r><w:rPr><w:rStyle w:val="StringTok" /></w:rPr><w:t xml:space="preserve">&#39;tables&#39;</w:t></w:r><w:r><w:rPr><w:rStyle w:val="NormalTok" /></w:rPr><w:t xml:space="preserve">] </w:t></w:r><w:r><w:rPr><w:rStyle w:val="OperatorTok" /></w:rPr><w:t xml:space="preserve">&amp;</w:t></w:r><w:r><w:rPr><w:rStyle w:val="NormalTok" /></w:rPr><w:t xml:space="preserve"> </w:t></w:r><w:r><w:rPr><w:rStyle w:val="DataTypeTok" /></w:rPr><w:t xml:space="preserve">string</w:t></w:r><w:r><w:rPr><w:rStyle w:val="OperatorTok" /></w:rPr><w:t xml:space="preserve">&gt;</w:t></w:r><w:r><w:rPr><w:rStyle w:val="NormalTok" /></w:rPr><w:t xml:space="preserve">(name</w:t></w:r><w:r><w:rPr><w:rStyle w:val="OperatorTok" /></w:rPr><w:t xml:space="preserve">:</w:t></w:r><w:r><w:rPr><w:rStyle w:val="NormalTok" /></w:rPr><w:t xml:space="preserve"> N)</w:t></w:r><w:r><w:rPr><w:rStyle w:val="OperatorTok" /></w:rPr><w:t xml:space="preserve">:</w:t></w:r><w:r><w:rPr><w:rStyle w:val="NormalTok" /></w:rPr><w:t xml:space="preserve"> KvTable</w:t></w:r><w:r><w:rPr><w:rStyle w:val="OperatorTok" /></w:rPr><w:t xml:space="preserve">&lt;</w:t></w:r><w:r><w:rPr><w:rStyle w:val="NormalTok" /></w:rPr><w:t xml:space="preserve">TableKeyOf</w:t></w:r><w:r><w:rPr><w:rStyle w:val="OperatorTok" /></w:rPr><w:t xml:space="preserve">&lt;</w:t></w:r><w:r><w:rPr><w:rStyle w:val="NormalTok" /></w:rPr><w:t xml:space="preserve">S</w:t></w:r><w:r><w:rPr><w:rStyle w:val="OperatorTok" /></w:rPr><w:t xml:space="preserve">,</w:t></w:r><w:r><w:rPr><w:rStyle w:val="NormalTok" /></w:rPr><w:t xml:space="preserve"> N</w:t></w:r><w:r><w:rPr><w:rStyle w:val="OperatorTok" /></w:rPr><w:t xml:space="preserve">&gt;,</w:t></w:r><w:r><w:rPr><w:rStyle w:val="NormalTok" /></w:rPr><w:t xml:space="preserve"> TableValueOf</w:t></w:r><w:r><w:rPr><w:rStyle w:val="OperatorTok" /></w:rPr><w:t xml:space="preserve">&lt;</w:t></w:r><w:r><w:rPr><w:rStyle w:val="NormalTok" /></w:rPr><w:t xml:space="preserve">S</w:t></w:r><w:r><w:rPr><w:rStyle w:val="OperatorTok" /></w:rPr><w:t xml:space="preserve">,</w:t></w:r><w:r><w:rPr><w:rStyle w:val="NormalTok" /></w:rPr><w:t xml:space="preserve"> N</w:t></w:r><w:r><w:rPr><w:rStyle w:val="OperatorTok" /></w:rPr><w:t xml:space="preserve">&gt;&gt;</w:t></w:r><w:r><w:br /></w:r><w:r><w:br /></w:r><w:r><w:rPr><w:rStyle w:val="NormalTok" /></w:rPr><w:t xml:space="preserve">  </w:t></w:r><w:r><w:rPr><w:rStyle w:val="CommentTok" /></w:rPr><w:t xml:space="preserve">/**</w:t></w:r><w:r><w:br /></w:r><w:r><w:rPr><w:rStyle w:val="CommentTok" /></w:rPr><w:t xml:space="preserve">   * Close this domain: reject new writes immediately, drain already-queued</w:t></w:r><w:r><w:br /></w:r><w:r><w:rPr><w:rStyle w:val="CommentTok" /></w:rPr><w:t xml:space="preserve">   * writes (their events still emit), release the backend unit, then free</w:t></w:r><w:r><w:br /></w:r><w:r><w:rPr><w:rStyle w:val="CommentTok" /></w:rPr><w:t xml:space="preserve">   * the domain name for a later open. Idempotent — repeated calls share one</w:t></w:r><w:r><w:br /></w:r><w:r><w:rPr><w:rStyle w:val="CommentTok" /></w:rPr><w:t xml:space="preserve">   * teardown. The consumer owns this call (typically as its own `ctx.effect`</w:t></w:r><w:r><w:br /></w:r><w:r><w:rPr><w:rStyle w:val="CommentTok" /></w:rPr><w:t xml:space="preserve">   * disposer); the facility closes any domain left open when it unmounts.</w:t></w:r><w:r><w:br /></w:r><w:r><w:rPr><w:rStyle w:val="CommentTok" /></w:rPr><w:t xml:space="preserve">   * </w:t></w:r><w:r><w:rPr><w:rStyle w:val="AnnotationTok" /></w:rPr><w:t xml:space="preserve">@returns</w:t></w:r><w:r><w:rPr><w:rStyle w:val="CommentTok" /></w:rPr><w:t xml:space="preserve"> resolution after the unit is released.</w:t></w:r><w:r><w:br /></w:r><w:r><w:rPr><w:rStyle w:val="CommentTok" /></w:rPr><w:t xml:space="preserve">   */</w:t></w:r><w:r><w:br /></w:r><w:r><w:rPr><w:rStyle w:val="NormalTok" /></w:rPr><w:t xml:space="preserve">  </w:t></w:r><w:r><w:rPr><w:rStyle w:val="FunctionTok" /></w:rPr><w:t xml:space="preserve">close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Fonts w:hint="eastAsia" /></w:rPr><w:t xml:space="preserve">读取是同步的，来自权威的内存态：</w:t></w:r><w:r><w:rPr><w:rStyle w:val="VerbatimChar" /></w:rPr><w:t xml:space="preserve">KvTable</w:t></w:r><w:r><w:t xml:space="preserve"> </w:t></w:r><w:r><w:rPr><w:rFonts w:hint="eastAsia" /></w:rPr><w:t xml:space="preserve">暴露</w:t></w:r><w:r><w:t xml:space="preserve"> </w:t></w:r><w:r><w:rPr><w:rStyle w:val="VerbatimChar" /></w:rPr><w:t xml:space="preserve">get</w:t></w:r><w:r><w:t xml:space="preserve">/</w:t></w:r><w:r><w:rPr><w:rStyle w:val="VerbatimChar" /></w:rPr><w:t xml:space="preserve">entries</w:t></w:r><w:r><w:t xml:space="preserve">/</w:t></w:r><w:r><w:rPr><w:rStyle w:val="VerbatimChar" /></w:rPr><w:t xml:space="preserve">keys</w:t></w:r><w:r><w:t xml:space="preserve">/</w:t></w:r><w:r><w:rPr><w:rStyle w:val="VerbatimChar" /></w:rPr><w:t xml:space="preserve">size</w:t></w:r><w:r><w:rPr><w:rFonts w:hint="eastAsia" /></w:rPr><w:t xml:space="preserve">（快照迭代器，在排队写入落地期间保持稳定），global</w:t></w:r><w:r><w:t xml:space="preserve"> </w:t></w:r><w:r><w:rPr><w:rFonts w:hint="eastAsia" /></w:rPr><w:t xml:space="preserve">句柄的</w:t></w:r><w:r><w:t xml:space="preserve"> </w:t></w:r><w:r><w:rPr><w:rStyle w:val="VerbatimChar" /></w:rPr><w:t xml:space="preserve">get()</w:t></w:r><w:r><w:t xml:space="preserve"> </w:t></w:r><w:r><w:rPr><w:rFonts w:hint="eastAsia" /></w:rPr><w:t xml:space="preserve">在第一次</w:t></w:r><w:r><w:t xml:space="preserve"> </w:t></w:r><w:r><w:rPr><w:rStyle w:val="VerbatimChar" /></w:rPr><w:t xml:space="preserve">set</w:t></w:r><w:r><w:t xml:space="preserve"> </w:t></w:r><w:r><w:rPr><w:rFonts w:hint="eastAsia" /></w:rPr><w:t xml:space="preserve">将</w:t></w:r><w:r><w:t xml:space="preserve"> slot </w:t></w:r><w:r><w:rPr><w:rFonts w:hint="eastAsia" /></w:rPr><w:t xml:space="preserve">物化到介质之前一直返回</w:t></w:r><w:r><w:t xml:space="preserve"> spec </w:t></w:r><w:r><w:rPr><w:rFonts w:hint="eastAsia" /></w:rPr><w:t xml:space="preserve">的</w:t></w:r><w:r><w:t xml:space="preserve"> </w:t></w:r><w:r><w:rPr><w:rStyle w:val="VerbatimChar" /></w:rPr><w:t xml:space="preserve">initial</w:t></w:r><w:r><w:rPr><w:rFonts w:hint="eastAsia" /></w:rPr><w:t xml:space="preserve">。每次写入——</w:t></w:r><w:r><w:rPr><w:rStyle w:val="VerbatimChar" /></w:rPr><w:t xml:space="preserve">put</w:t></w:r><w:r><w:t xml:space="preserve">、</w:t></w:r><w:r><w:rPr><w:rStyle w:val="VerbatimChar" /></w:rPr><w:t xml:space="preserve">delete</w:t></w:r><w:r><w:t xml:space="preserve">、</w:t></w:r><w:r><w:rPr><w:rStyle w:val="VerbatimChar" /></w:rPr><w:t xml:space="preserve">update</w:t></w:r><w:r><w:t xml:space="preserve">、</w:t></w:r><w:r><w:rPr><w:rStyle w:val="VerbatimChar" /></w:rPr><w:t xml:space="preserve">global.set</w:t></w:r><w:r><w:rPr><w:rFonts w:hint="eastAsia" /></w:rPr><w:t xml:space="preserve">——都在同一条逐领域写链上排队，先在后端完成持久化，再更新内存，最后发出</w:t></w:r><w:r><w:t xml:space="preserve"> </w:t></w:r><w:r><w:rPr><w:rStyle w:val="VerbatimChar" /></w:rPr><w:t xml:space="preserve">domain/changed</w:t></w:r><w:r><w:rPr><w:rFonts w:hint="eastAsia" /></w:rPr><w:t xml:space="preserve">；后端写入被拒时内存原样不动，因此读取绝不会偏离介质。</w:t></w:r><w:r><w:rPr><w:rStyle w:val="VerbatimChar" /></w:rPr><w:t xml:space="preserve">update(key, fn)</w:t></w:r><w:r><w:t xml:space="preserve"> </w:t></w:r><w:r><w:rPr><w:rFonts w:hint="eastAsia" /></w:rPr><w:t xml:space="preserve">在其写链</w:t></w:r><w:r><w:t xml:space="preserve"> slot </w:t></w:r><w:r><w:rPr><w:rFonts w:hint="eastAsia" /></w:rPr><w:t xml:space="preserve">上是一次原子的读-改-写（键缺失时拒绝</w:t></w:r><w:r><w:t xml:space="preserve"> </w:t></w:r><w:r><w:rPr><w:rStyle w:val="VerbatimChar" /></w:rPr><w:t xml:space="preserve">missing-key</w:t></w:r><w:r><w:rPr><w:rFonts w:hint="eastAsia" /></w:rPr><w:t xml:space="preserve">）；</w:t></w:r><w:r><w:rPr><w:rStyle w:val="VerbatimChar" /></w:rPr><w:t xml:space="preserve">delete</w:t></w:r><w:r><w:t xml:space="preserve"> </w:t></w:r><w:r><w:rPr><w:rFonts w:hint="eastAsia" /></w:rPr><w:t xml:space="preserve">一个不存在的键</w:t></w:r><w:r><w:t xml:space="preserve"> resolve </w:t></w:r><w:r><w:rPr><w:rFonts w:hint="eastAsia" /></w:rPr><w:t xml:space="preserve">为</w:t></w:r><w:r><w:t xml:space="preserve"> </w:t></w:r><w:r><w:rPr><w:rStyle w:val="VerbatimChar" /></w:rPr><w:t xml:space="preserve">false</w:t></w:r><w:r><w:rPr><w:rFonts w:hint="eastAsia" /></w:rPr><w:t xml:space="preserve">，不产生写入也不产生事件。返回的记录就是存储的对象本身，不是副本——请经</w:t></w:r><w:r><w:t xml:space="preserve"> </w:t></w:r><w:r><w:rPr><w:rStyle w:val="VerbatimChar" /></w:rPr><w:t xml:space="preserve">put</w:t></w:r><w:r><w:t xml:space="preserve">/</w:t></w:r><w:r><w:rPr><w:rStyle w:val="VerbatimChar" /></w:rPr><w:t xml:space="preserve">update</w:t></w:r><w:r><w:t xml:space="preserve"> </w:t></w:r><w:r><w:rPr><w:rFonts w:hint="eastAsia" /></w:rPr><w:t xml:space="preserve">整体替换，绝不要就地修改。</w:t></w:r></w:p>
    <w:bookmarkEnd w:id="1110" />
    <w:bookmarkStart w:id="1111" w:name="领域-facilityctxstoragedomain" />
    <w:p><w:pPr><w:pStyle w:val="Heading3" /></w:pPr><w:r><w:rPr><w:rStyle w:val="SectionNumber" /></w:rPr><w:t xml:space="preserve">5.43.5</w:t></w:r><w:r><w:tab /></w:r><w:r><w:rPr><w:rFonts w:hint="eastAsia" /></w:rPr><w:t xml:space="preserve">领域</w:t></w:r><w:r><w:t xml:space="preserve"> </w:t></w:r><w:r><w:rPr><w:rFonts w:hint="eastAsia" /></w:rPr><w:t xml:space="preserve">facility：</w:t></w:r><w:r><w:rPr><w:rStyle w:val="VerbatimChar" /></w:rPr><w:t xml:space="preserve">ctx.storageDomain</w:t></w:r></w:p>
    <w:p><w:pPr><w:pStyle w:val="FirstParagraph" /></w:pPr><w:r><w:rPr><w:rStyle w:val="VerbatimChar" /></w:rPr><w:t xml:space="preserve">DomainFacility</w:t></w:r><w:r><w:rPr><w:rFonts w:hint="eastAsia" /></w:rPr><w:t xml:space="preserve">（</w:t></w:r><w:hyperlink w:anchor="ctxstoragedomain--domainfacility"><w:r><w:rPr><w:rStyle w:val="Hyperlink" /><w:rFonts w:hint="eastAsia" /></w:rPr><w:t xml:space="preserve">签名</w:t></w:r></w:hyperlink><w:r><w:rPr><w:rFonts w:hint="eastAsia" /></w:rPr><w:t xml:space="preserve">）在经过路由的后端之上打开已声明的领域。路由是领域插件的配置，绝不属于枢纽：</w:t></w:r><w:r><w:rPr><w:rStyle w:val="VerbatimChar" /></w:rPr><w:t xml:space="preserve">backend</w:t></w:r><w:r><w:t xml:space="preserve"> </w:t></w:r><w:r><w:rPr><w:rFonts w:hint="eastAsia" /></w:rPr><w:t xml:space="preserve">指定必填的默认路由，</w:t></w:r><w:r><w:rPr><w:rStyle w:val="VerbatimChar" /></w:rPr><w:t xml:space="preserve">routes</w:t></w:r><w:r><w:t xml:space="preserve"> </w:t></w:r><w:r><w:rPr><w:rFonts w:hint="eastAsia" /></w:rPr><w:t xml:space="preserve">按领域名逐个覆盖。</w:t></w:r><w:r><w:rPr><w:rStyle w:val="VerbatimChar" /></w:rPr><w:t xml:space="preserve">open(spec)</w:t></w:r><w:r><w:t xml:space="preserve"> </w:t></w:r><w:r><w:rPr><w:rFonts w:hint="eastAsia" /></w:rPr><w:t xml:space="preserve">按严格顺序执行，每一步失败都使整个调用失败：拒绝已打开或仍在关闭中的名称（</w:t></w:r><w:r><w:rPr><w:rStyle w:val="VerbatimChar" /></w:rPr><w:t xml:space="preserve">already-open</w:t></w:r><w:r><w:rPr><w:rFonts w:hint="eastAsia" /></w:rPr><w:t xml:space="preserve">），解析路由（</w:t></w:r><w:r><w:rPr><w:rStyle w:val="VerbatimChar" /></w:rPr><w:t xml:space="preserve">backend-not-found</w:t></w:r><w:r><w:rPr><w:rFonts w:hint="eastAsia" /></w:rPr><w:t xml:space="preserve">），要求后端具备</w:t></w:r><w:r><w:t xml:space="preserve"> </w:t></w:r><w:r><w:rPr><w:rStyle w:val="VerbatimChar" /></w:rPr><w:t xml:space="preserve">kv</w:t></w:r><w:r><w:t xml:space="preserve"> </w:t></w:r><w:r><w:rPr><w:rFonts w:hint="eastAsia" /></w:rPr><w:t xml:space="preserve">facet（</w:t></w:r><w:r><w:rPr><w:rStyle w:val="VerbatimChar" /></w:rPr><w:t xml:space="preserve">facet-unsupported</w:t></w:r><w:r><w:rPr><w:rFonts w:hint="eastAsia" /></w:rPr><w:t xml:space="preserve">），打开</w:t></w:r><w:r><w:t xml:space="preserve"> </w:t></w:r><w:r><w:rPr><w:rFonts w:hint="eastAsia" /></w:rPr><w:t xml:space="preserve">unit（后端的</w:t></w:r><w:r><w:t xml:space="preserve"> </w:t></w:r><w:r><w:rPr><w:rStyle w:val="VerbatimChar" /></w:rPr><w:t xml:space="preserve">version-mismatch</w:t></w:r><w:r><w:t xml:space="preserve">/</w:t></w:r><w:r><w:rPr><w:rStyle w:val="VerbatimChar" /></w:rPr><w:t xml:space="preserve">malformed-medium</w:t></w:r><w:r><w:t xml:space="preserve"> </w:t></w:r><w:r><w:rPr><w:rFonts w:hint="eastAsia" /></w:rPr><w:t xml:space="preserve">原样透传），并按</w:t></w:r><w:r><w:t xml:space="preserve"> spec </w:t></w:r><w:r><w:rPr><w:rFonts w:hint="eastAsia" /></w:rPr><w:t xml:space="preserve">的</w:t></w:r><w:r><w:t xml:space="preserve"> zod schema </w:t></w:r><w:r><w:rPr><w:rFonts w:hint="eastAsia" /></w:rPr><w:t xml:space="preserve">校验每条已存储记录和</w:t></w:r><w:r><w:t xml:space="preserve"> </w:t></w:r><w:r><w:rPr><w:rFonts w:hint="eastAsia" /></w:rPr><w:t xml:space="preserve">global（</w:t></w:r><w:r><w:rPr><w:rStyle w:val="VerbatimChar" /></w:rPr><w:t xml:space="preserve">invalid-record</w:t></w:r><w:r><w:rPr><w:rFonts w:hint="eastAsia" /></w:rPr><w:t xml:space="preserve">，附带出错的表与键）。调用方拥有返回的句柄，并用</w:t></w:r><w:r><w:t xml:space="preserve"> </w:t></w:r><w:r><w:rPr><w:rStyle w:val="VerbatimChar" /></w:rPr><w:t xml:space="preserve">Domain.close()</w:t></w:r><w:r><w:t xml:space="preserve"> </w:t></w:r><w:r><w:rPr><w:rFonts w:hint="eastAsia" /></w:rPr><w:t xml:space="preserve">释放它；插件卸载时仍处于打开状态的领域由</w:t></w:r><w:r><w:t xml:space="preserve"> facility </w:t></w:r><w:r><w:rPr><w:rFonts w:hint="eastAsia" /></w:rPr><w:t xml:space="preserve">负责关闭，已关闭领域的名称只有在拆除完全结束后才释放出来供重新打开。</w:t></w:r><w:r><w:rPr><w:rStyle w:val="VerbatimChar" /></w:rPr><w:t xml:space="preserve">get(name)</w:t></w:r><w:r><w:t xml:space="preserve"> </w:t></w:r><w:r><w:rPr><w:rFonts w:hint="eastAsia" /></w:rPr><w:t xml:space="preserve">是无类型的诊断查找，命中的是每个类型化句柄背后包内私有的</w:t></w:r><w:r><w:t xml:space="preserve"> </w:t></w:r><w:r><w:rPr><w:rStyle w:val="VerbatimChar" /></w:rPr><w:t xml:space="preserve">DomainImpl</w:t></w:r><w:r><w:t xml:space="preserve"> </w:t></w:r><w:r><w:rPr><w:rFonts w:hint="eastAsia" /></w:rPr><w:t xml:space="preserve">运行时；</w:t></w:r><w:r><w:rPr><w:rStyle w:val="VerbatimChar" /></w:rPr><w:t xml:space="preserve">closeAll()</w:t></w:r><w:r><w:t xml:space="preserve"> </w:t></w:r><w:r><w:rPr><w:rFonts w:hint="eastAsia" /></w:rPr><w:t xml:space="preserve">是卸载路径。</w:t></w:r></w:p>
    <w:bookmarkEnd w:id="1111" />
    <w:bookmarkStart w:id="1113" w:name="变更事件domainchanged" />
    <w:p><w:pPr><w:pStyle w:val="Heading3" /></w:pPr><w:r><w:rPr><w:rStyle w:val="SectionNumber" /></w:rPr><w:t xml:space="preserve">5.43.6</w:t></w:r><w:r><w:tab /></w:r><w:r><w:rPr><w:rFonts w:hint="eastAsia" /></w:rPr><w:t xml:space="preserve">变更事件：</w:t></w:r><w:r><w:rPr><w:rStyle w:val="VerbatimChar" /></w:rPr><w:t xml:space="preserve">domain/changed</w:t></w:r></w:p>
    <w:p><w:pPr><w:pStyle w:val="FirstParagraph" /></w:pPr><w:r><w:rPr><w:rFonts w:hint="eastAsia" /></w:rPr><w:t xml:space="preserve">每次持久写入都发出一个事件，严格发生在后端确认持久性之后，顺序遵循该领域的写链（</w:t></w:r><w:hyperlink w:anchor="domainchanged--emit"><w:r><w:rPr><w:rStyle w:val="Hyperlink" /><w:rFonts w:hint="eastAsia" /></w:rPr><w:t xml:space="preserve">事件条目</w:t></w:r></w:hyperlink><w:r><w:rPr><w:rFonts w:hint="eastAsia" /></w:rPr><w:t xml:space="preserve">）：</w:t></w:r></w:p>
    <w:p><w:pPr><w:pStyle w:val="SourceCode" /></w:pPr><w:r><w:rPr><w:rStyle w:val="CommentTok" /></w:rPr><w:t xml:space="preserve">/** Shared location fields of one durable domain change. */</w:t></w:r><w:r><w:br /></w:r><w:r><w:rPr><w:rStyle w:val="KeywordTok" /></w:rPr><w:t xml:space="preserve">interface</w:t></w:r><w:r><w:rPr><w:rStyle w:val="NormalTok" /></w:rPr><w:t xml:space="preserve"> DomainChangedBase {</w:t></w:r><w:r><w:br /></w:r><w:r><w:rPr><w:rStyle w:val="NormalTok" /></w:rPr><w:t xml:space="preserve">  </w:t></w:r><w:r><w:rPr><w:rStyle w:val="CommentTok" /></w:rPr><w:t xml:space="preserve">/** Owning domain name. */</w:t></w:r><w:r><w:br /></w:r><w:r><w:rPr><w:rStyle w:val="NormalTok" /></w:rPr><w:t xml:space="preserve">  </w:t></w:r><w:r><w:rPr><w:rStyle w:val="KeywordTok" /></w:rPr><w:t xml:space="preserve">readonly</w:t></w:r><w:r><w:rPr><w:rStyle w:val="NormalTok" /></w:rPr><w:t xml:space="preserve"> domain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Table name; `&#39;&#39;` for a global-singleton write. */</w:t></w:r><w:r><w:br /></w:r><w:r><w:rPr><w:rStyle w:val="NormalTok" /></w:rPr><w:t xml:space="preserve">  </w:t></w:r><w:r><w:rPr><w:rStyle w:val="KeywordTok" /></w:rPr><w:t xml:space="preserve">readonly</w:t></w:r><w:r><w:rPr><w:rStyle w:val="NormalTok" /></w:rPr><w:t xml:space="preserve"> table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Record key; `&#39;&#39;` for a global-singleton write. */</w:t></w:r><w:r><w:br /></w:r><w:r><w:rPr><w:rStyle w:val="NormalTok" /></w:rPr><w:t xml:space="preserve">  </w:t></w:r><w:r><w:rPr><w:rStyle w:val="KeywordTok" /></w:rPr><w:t xml:space="preserve">readonly</w:t></w:r><w:r><w:rPr><w:rStyle w:val="NormalTok" /></w:rPr><w:t xml:space="preserve"> key</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 durable domain change; a closed union — switch on `operation`. */</w:t></w:r><w:r><w:br /></w:r><w:r><w:rPr><w:rStyle w:val="KeywordTok" /></w:rPr><w:t xml:space="preserve">type</w:t></w:r><w:r><w:rPr><w:rStyle w:val="NormalTok" /></w:rPr><w:t xml:space="preserve"> DomainChanged </w:t></w:r><w:r><w:rPr><w:rStyle w:val="OperatorTok" /></w:rPr><w:t xml:space="preserve">=</w:t></w:r><w:r><w:rPr><w:rStyle w:val="NormalTok" /></w:rPr><w:t xml:space="preserve"> DomainChangedPut </w:t></w:r><w:r><w:rPr><w:rStyle w:val="OperatorTok" /></w:rPr><w:t xml:space="preserve">|</w:t></w:r><w:r><w:rPr><w:rStyle w:val="NormalTok" /></w:rPr><w:t xml:space="preserve"> DomainChangedDeleted</w:t></w:r></w:p>
    <w:p><w:pPr><w:pStyle w:val="FirstParagraph" /></w:pPr><w:r><w:rPr><w:rStyle w:val="VerbatimChar" /></w:rPr><w:t xml:space="preserve">put</w:t></w:r><w:r><w:rPr><w:rFonts w:hint="eastAsia" /></w:rPr><w:t xml:space="preserve">（插入、覆写和</w:t></w:r><w:r><w:t xml:space="preserve"> global </w:t></w:r><w:r><w:rPr><w:rFonts w:hint="eastAsia" /></w:rPr><w:t xml:space="preserve">写入）在</w:t></w:r><w:r><w:t xml:space="preserve"> </w:t></w:r><w:r><w:rPr><w:rStyle w:val="VerbatimChar" /></w:rPr><w:t xml:space="preserve">value</w:t></w:r><w:r><w:t xml:space="preserve"> </w:t></w:r><w:r><w:rPr><w:rFonts w:hint="eastAsia" /></w:rPr><w:t xml:space="preserve">中携带新快照——绝不携带旧值；需要做差异比较的消费方自行保留上一份快照。</w:t></w:r><w:r><w:rPr><w:rStyle w:val="VerbatimChar" /></w:rPr><w:t xml:space="preserve">deleted</w:t></w:r><w:r><w:t xml:space="preserve"> </w:t></w:r><w:r><w:rPr><w:rFonts w:hint="eastAsia" /></w:rPr><w:t xml:space="preserve">是不携带值的墓碑。该事件是通知，不是事务参与者：发出时提交点已经过去，因此同步抛出的监听器会被兜住并记录一条警告，而不会让已经持久的写入被拒绝；发出的值等于发出时刻的内存态。该事件仅限进程内；跨进程的变更推送是一项已记录的限制（</w:t></w:r><w:hyperlink r:id="rId1112"><w:r><w:rPr><w:rStyle w:val="Hyperlink" /><w:rFonts w:hint="eastAsia" /></w:rPr><w:t xml:space="preserve">包</w:t></w:r><w:r><w:rPr><w:rStyle w:val="Hyperlink" /></w:rPr><w:t xml:space="preserve"> README</w:t></w:r></w:hyperlink><w:r><w:rPr><w:rFonts w:hint="eastAsia" /></w:rPr><w:t xml:space="preserve">）。</w:t></w:r></w:p>
    <w:p><w:pPr><w:pStyle w:val="BodyText" /></w:pPr></w:p>
    <w:bookmarkEnd w:id="1113" />
    <w:bookmarkStart w:id="1121" w:name="cordis-api-39" />
    <w:p><w:pPr><w:pStyle w:val="Heading3" /></w:pPr><w:r><w:rPr><w:rStyle w:val="SectionNumber" /></w:rPr><w:t xml:space="preserve">5.43.7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115" w:name="ctxstorage--storage" />
    <w:p><w:pPr><w:pStyle w:val="Heading4" /></w:pPr><w:r><w:rPr><w:rStyle w:val="SectionNumber" /></w:rPr><w:t xml:space="preserve">5.43.7.1</w:t></w:r><w:r><w:tab /></w:r><w:r><w:rPr><w:rStyle w:val="VerbatimChar" /></w:rPr><w:t xml:space="preserve">ctx.storage</w:t></w:r><w:r><w:t xml:space="preserve"> </w:t></w:r><w:r><w:t xml:space="preserve">—</w:t></w:r><w:r><w:t xml:space="preserve"> </w:t></w:r><w:r><w:rPr><w:rStyle w:val="VerbatimChar" /></w:rPr><w:t xml:space="preserve">Storage</w:t></w:r></w:p>
    <w:p><w:pPr><w:pStyle w:val="FirstParagraph" /></w:pPr><w:r><w:t xml:space="preserve">The storage hub service. Backends register under</w:t></w:r><w:r><w:t xml:space="preserve"> </w:t></w:r><w:r><w:rPr><w:rStyle w:val="VerbatimChar" /></w:rPr><w:t xml:space="preserve">backend</w:t></w:r><w:r><w:t xml:space="preserve">; data forms mount under their</w:t></w:r><w:r><w:t xml:space="preserve"> </w:t></w:r><w:r><w:rPr><w:rStyle w:val="VerbatimChar" /></w:rPr><w:t xml:space="preserve">StorageForms</w:t></w:r><w:r><w:t xml:space="preserve"> </w:t></w:r><w:r><w:t xml:space="preserve">key and are reached as</w:t></w:r><w:r><w:t xml:space="preserve"> </w:t></w:r><w:r><w:rPr><w:rStyle w:val="VerbatimChar" /></w:rPr><w:t xml:space="preserve">ctx.storage.&lt;form&gt;</w:t></w:r><w:r><w:t xml:space="preserve">.</w:t></w:r></w:p>
    <w:p><w:pPr><w:pStyle w:val="SourceCode" /></w:pPr><w:r><w:rPr><w:rStyle w:val="CommentTok" /></w:rPr><w:t xml:space="preserve">/**</w:t></w:r><w:r><w:br /></w:r><w:r><w:rPr><w:rStyle w:val="CommentTok" /></w:rPr><w:t xml:space="preserve"> * Mount a data-form facility on the hub. Mounting is an effect: the</w:t></w:r><w:r><w:br /></w:r><w:r><w:rPr><w:rStyle w:val="CommentTok" /></w:rPr><w:t xml:space="preserve"> * returned disposer unmounts the form.</w:t></w:r><w:r><w:br /></w:r><w:r><w:rPr><w:rStyle w:val="CommentTok" /></w:rPr><w:t xml:space="preserve"> * </w:t></w:r><w:r><w:rPr><w:rStyle w:val="AnnotationTok" /></w:rPr><w:t xml:space="preserve">@param</w:t></w:r><w:r><w:rPr><w:rStyle w:val="CommentTok" /></w:rPr><w:t xml:space="preserve"> </w:t></w:r><w:r><w:rPr><w:rStyle w:val="CommentVarTok" /></w:rPr><w:t xml:space="preserve">form</w:t></w:r><w:r><w:rPr><w:rStyle w:val="CommentTok" /></w:rPr><w:t xml:space="preserve"> - Form key declared in {</w:t></w:r><w:r><w:rPr><w:rStyle w:val="AnnotationTok" /></w:rPr><w:t xml:space="preserve">@link</w:t></w:r><w:r><w:rPr><w:rStyle w:val="CommentTok" /></w:rPr><w:t xml:space="preserve"> </w:t></w:r><w:r><w:rPr><w:rStyle w:val="CommentVarTok" /></w:rPr><w:t xml:space="preserve">StorageForms}</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facility</w:t></w:r><w:r><w:rPr><w:rStyle w:val="CommentTok" /></w:rPr><w:t xml:space="preserve"> - The facility instance to expose.</w:t></w:r><w:r><w:br /></w:r><w:r><w:rPr><w:rStyle w:val="CommentTok" /></w:rPr><w:t xml:space="preserve"> * </w:t></w:r><w:r><w:rPr><w:rStyle w:val="AnnotationTok" /></w:rPr><w:t xml:space="preserve">@returns</w:t></w:r><w:r><w:rPr><w:rStyle w:val="CommentTok" /></w:rPr><w:t xml:space="preserve"> the disposer that unmounts the form.</w:t></w:r><w:r><w:br /></w:r><w:r><w:rPr><w:rStyle w:val="CommentTok" /></w:rPr><w:t xml:space="preserve"> */</w:t></w:r><w:r><w:br /></w:r><w:r><w:rPr><w:rStyle w:val="FunctionTok" /></w:rPr><w:t xml:space="preserve">mount</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StorageForms</w:t></w:r><w:r><w:rPr><w:rStyle w:val="OperatorTok" /></w:rPr><w:t xml:space="preserve">&gt;</w:t></w:r><w:r><w:rPr><w:rStyle w:val="NormalTok" /></w:rPr><w:t xml:space="preserve">(form</w:t></w:r><w:r><w:rPr><w:rStyle w:val="OperatorTok" /></w:rPr><w:t xml:space="preserve">:</w:t></w:r><w:r><w:rPr><w:rStyle w:val="NormalTok" /></w:rPr><w:t xml:space="preserve"> K</w:t></w:r><w:r><w:rPr><w:rStyle w:val="OperatorTok" /></w:rPr><w:t xml:space="preserve">,</w:t></w:r><w:r><w:rPr><w:rStyle w:val="NormalTok" /></w:rPr><w:t xml:space="preserve"> facility</w:t></w:r><w:r><w:rPr><w:rStyle w:val="OperatorTok" /></w:rPr><w:t xml:space="preserve">:</w:t></w:r><w:r><w:rPr><w:rStyle w:val="NormalTok" /></w:rPr><w:t xml:space="preserve"> StorageForms[K])</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Resolve a mounted data form.</w:t></w:r><w:r><w:br /></w:r><w:r><w:rPr><w:rStyle w:val="CommentTok" /></w:rPr><w:t xml:space="preserve"> * </w:t></w:r><w:r><w:rPr><w:rStyle w:val="AnnotationTok" /></w:rPr><w:t xml:space="preserve">@param</w:t></w:r><w:r><w:rPr><w:rStyle w:val="CommentTok" /></w:rPr><w:t xml:space="preserve"> </w:t></w:r><w:r><w:rPr><w:rStyle w:val="CommentVarTok" /></w:rPr><w:t xml:space="preserve">form</w:t></w:r><w:r><w:rPr><w:rStyle w:val="CommentTok" /></w:rPr><w:t xml:space="preserve"> - Form key declared in {</w:t></w:r><w:r><w:rPr><w:rStyle w:val="AnnotationTok" /></w:rPr><w:t xml:space="preserve">@link</w:t></w:r><w:r><w:rPr><w:rStyle w:val="CommentTok" /></w:rPr><w:t xml:space="preserve"> </w:t></w:r><w:r><w:rPr><w:rStyle w:val="CommentVarTok" /></w:rPr><w:t xml:space="preserve">StorageForms}</w:t></w:r><w:r><w:rPr><w:rStyle w:val="CommentTok" /></w:rPr><w:t xml:space="preserve">.</w:t></w:r><w:r><w:br /></w:r><w:r><w:rPr><w:rStyle w:val="CommentTok" /></w:rPr><w:t xml:space="preserve"> * </w:t></w:r><w:r><w:rPr><w:rStyle w:val="AnnotationTok" /></w:rPr><w:t xml:space="preserve">@returns</w:t></w:r><w:r><w:rPr><w:rStyle w:val="CommentTok" /></w:rPr><w:t xml:space="preserve"> the mounted facility.</w:t></w:r><w:r><w:br /></w:r><w:r><w:rPr><w:rStyle w:val="CommentTok" /></w:rPr><w:t xml:space="preserve"> */</w:t></w:r><w:r><w:br /></w:r><w:r><w:rPr><w:rStyle w:val="FunctionTok" /></w:rPr><w:t xml:space="preserve">form</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StorageForms</w:t></w:r><w:r><w:rPr><w:rStyle w:val="OperatorTok" /></w:rPr><w:t xml:space="preserve">&gt;</w:t></w:r><w:r><w:rPr><w:rStyle w:val="NormalTok" /></w:rPr><w:t xml:space="preserve">(form</w:t></w:r><w:r><w:rPr><w:rStyle w:val="OperatorTok" /></w:rPr><w:t xml:space="preserve">:</w:t></w:r><w:r><w:rPr><w:rStyle w:val="NormalTok" /></w:rPr><w:t xml:space="preserve"> K)</w:t></w:r><w:r><w:rPr><w:rStyle w:val="OperatorTok" /></w:rPr><w:t xml:space="preserve">:</w:t></w:r><w:r><w:rPr><w:rStyle w:val="NormalTok" /></w:rPr><w:t xml:space="preserve"> StorageForms[K]</w:t></w:r></w:p>
    <w:p><w:pPr><w:pStyle w:val="FirstParagraph" /></w:pPr><w:r><w:t xml:space="preserve">Source:</w:t></w:r><w:r><w:t xml:space="preserve"> </w:t></w:r><w:hyperlink r:id="rId1114"><w:r><w:rPr><w:rStyle w:val="VerbatimChar" /></w:rPr><w:t xml:space="preserve">packages/storage/storage/src/index.ts:47</w:t></w:r></w:hyperlink></w:p>
    <w:p><w:pPr><w:pStyle w:val="BodyText" /></w:pPr></w:p>
    <w:bookmarkEnd w:id="1115" />
    <w:bookmarkStart w:id="1117" w:name="ctxstoragedomain--domainfacility" />
    <w:p><w:pPr><w:pStyle w:val="Heading4" /></w:pPr><w:r><w:rPr><w:rStyle w:val="SectionNumber" /></w:rPr><w:t xml:space="preserve">5.43.7.2</w:t></w:r><w:r><w:tab /></w:r><w:r><w:rPr><w:rStyle w:val="VerbatimChar" /></w:rPr><w:t xml:space="preserve">ctx.storageDomain</w:t></w:r><w:r><w:t xml:space="preserve"> </w:t></w:r><w:r><w:t xml:space="preserve">—</w:t></w:r><w:r><w:t xml:space="preserve"> </w:t></w:r><w:r><w:rPr><w:rStyle w:val="VerbatimChar" /></w:rPr><w:t xml:space="preserve">DomainFacility</w:t></w:r></w:p>
    <w:p><w:pPr><w:pStyle w:val="FirstParagraph" /></w:pPr><w:r><w:t xml:space="preserve">The mounted domain facility. Opens declared domains over routed backends; one facility instance owns the open-domain table and enforces single-open per domain name.</w:t></w:r></w:p>
    <w:p><w:pPr><w:pStyle w:val="SourceCode" /></w:pPr><w:r><w:rPr><w:rStyle w:val="CommentTok" /></w:rPr><w:t xml:space="preserve">/**</w:t></w:r><w:r><w:br /></w:r><w:r><w:rPr><w:rStyle w:val="CommentTok" /></w:rPr><w:t xml:space="preserve"> * Open one declared domain. Steps, each failing the whole call: reject a</w:t></w:r><w:r><w:br /></w:r><w:r><w:rPr><w:rStyle w:val="CommentTok" /></w:rPr><w:t xml:space="preserve"> * name that is already open (`already-open`); resolve the backend route</w:t></w:r><w:r><w:br /></w:r><w:r><w:rPr><w:rStyle w:val="CommentTok" /></w:rPr><w:t xml:space="preserve"> * (`backend-not-found` passes through from the hub); require its `kv` facet</w:t></w:r><w:r><w:br /></w:r><w:r><w:rPr><w:rStyle w:val="CommentTok" /></w:rPr><w:t xml:space="preserve"> * (`facet-unsupported`); open the unit projected from the spec (backend</w:t></w:r><w:r><w:br /></w:r><w:r><w:rPr><w:rStyle w:val="CommentTok" /></w:rPr><w:t xml:space="preserve"> * `version-mismatch`/`malformed-medium` pass through); load and validate</w:t></w:r><w:r><w:br /></w:r><w:r><w:rPr><w:rStyle w:val="CommentTok" /></w:rPr><w:t xml:space="preserve"> * every stored record against the spec&#39;s zod schemas (`invalid-record`</w:t></w:r><w:r><w:br /></w:r><w:r><w:rPr><w:rStyle w:val="CommentTok" /></w:rPr><w:t xml:space="preserve"> * with the offending table and key); construct the domain.</w:t></w:r><w:r><w:br /></w:r><w:r><w:rPr><w:rStyle w:val="CommentTok" /></w:rPr><w:t xml:space="preserve"> *</w:t></w:r><w:r><w:br /></w:r><w:r><w:rPr><w:rStyle w:val="CommentTok" /></w:rPr><w:t xml:space="preserve"> * Lifecycle: the CALLER owns the returned handle and closes it via</w:t></w:r><w:r><w:br /></w:r><w:r><w:rPr><w:rStyle w:val="CommentTok" /></w:rPr><w:t xml:space="preserve"> * `Domain.close()` (typically as its own `ctx.effect` disposer) — the</w:t></w:r><w:r><w:br /></w:r><w:r><w:rPr><w:rStyle w:val="CommentTok" /></w:rPr><w:t xml:space="preserve"> * facility does not tie the domain to any consumer fiber. Domains still</w:t></w:r><w:r><w:br /></w:r><w:r><w:rPr><w:rStyle w:val="CommentTok" /></w:rPr><w:t xml:space="preserve"> * open when the facility unmounts are closed by the plugin disposer.</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The domain declaration, typically from `defineDomain`.</w:t></w:r><w:r><w:br /></w:r><w:r><w:rPr><w:rStyle w:val="CommentTok" /></w:rPr><w:t xml:space="preserve"> * </w:t></w:r><w:r><w:rPr><w:rStyle w:val="AnnotationTok" /></w:rPr><w:t xml:space="preserve">@returns</w:t></w:r><w:r><w:rPr><w:rStyle w:val="CommentTok" /></w:rPr><w:t xml:space="preserve"> the opened domain handle, typed by the spec.</w:t></w:r><w:r><w:br /></w:r><w:r><w:rPr><w:rStyle w:val="CommentTok" /></w:rPr><w:t xml:space="preserve"> */</w:t></w:r><w:r><w:br /></w:r><w:r><w:rPr><w:rStyle w:val="KeywordTok" /></w:rPr><w:t xml:space="preserve">async</w:t></w:r><w:r><w:rPr><w:rStyle w:val="NormalTok" /></w:rPr><w:t xml:space="preserve"> </w:t></w:r><w:r><w:rPr><w:rStyle w:val="FunctionTok" /></w:rPr><w:t xml:space="preserve">open</w:t></w:r><w:r><w:rPr><w:rStyle w:val="OperatorTok" /></w:rPr><w:t xml:space="preserve">&lt;</w:t></w:r><w:r><w:rPr><w:rStyle w:val="NormalTok" /></w:rPr><w:t xml:space="preserve">S </w:t></w:r><w:r><w:rPr><w:rStyle w:val="KeywordTok" /></w:rPr><w:t xml:space="preserve">extends</w:t></w:r><w:r><w:rPr><w:rStyle w:val="NormalTok" /></w:rPr><w:t xml:space="preserve"> DomainSpec</w:t></w:r><w:r><w:rPr><w:rStyle w:val="OperatorTok" /></w:rPr><w:t xml:space="preserve">&gt;</w:t></w:r><w:r><w:rPr><w:rStyle w:val="NormalTok" /></w:rPr><w:t xml:space="preserve">(spec</w:t></w:r><w:r><w:rPr><w:rStyle w:val="OperatorTok" /></w:rPr><w:t xml:space="preserve">:</w:t></w:r><w:r><w:rPr><w:rStyle w:val="NormalTok" /></w:rPr><w:t xml:space="preserve"> 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Domain</w:t></w:r><w:r><w:rPr><w:rStyle w:val="OperatorTok" /></w:rPr><w:t xml:space="preserve">&lt;</w:t></w:r><w:r><w:rPr><w:rStyle w:val="NormalTok" /></w:rPr><w:t xml:space="preserve">S</w:t></w:r><w:r><w:rPr><w:rStyle w:val="OperatorTok" /></w:rPr><w:t xml:space="preserve">&gt;&gt;</w:t></w:r><w:r><w:br /></w:r><w:r><w:br /></w:r><w:r><w:rPr><w:rStyle w:val="CommentTok" /></w:rPr><w:t xml:space="preserve">/**</w:t></w:r><w:r><w:br /></w:r><w:r><w:rPr><w:rStyle w:val="CommentTok" /></w:rPr><w:t xml:space="preserve"> * Look up an open domain by name, untyped. Diagnostic surface (the package</w:t></w:r><w:r><w:br /></w:r><w:r><w:rPr><w:rStyle w:val="CommentTok" /></w:rPr><w:t xml:space="preserve"> * invariant cross-checks change events against live domain state); typed</w:t></w:r><w:r><w:br /></w:r><w:r><w:rPr><w:rStyle w:val="CommentTok" /></w:rPr><w:t xml:space="preserve"> * consumers hold the handle returned by {</w:t></w:r><w:r><w:rPr><w:rStyle w:val="AnnotationTok" /></w:rPr><w:t xml:space="preserve">@link</w:t></w:r><w:r><w:rPr><w:rStyle w:val="CommentTok" /></w:rPr><w:t xml:space="preserve"> </w:t></w:r><w:r><w:rPr><w:rStyle w:val="CommentVarTok" /></w:rPr><w:t xml:space="preserve">open}</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Domain name.</w:t></w:r><w:r><w:br /></w:r><w:r><w:rPr><w:rStyle w:val="CommentTok" /></w:rPr><w:t xml:space="preserve"> * </w:t></w:r><w:r><w:rPr><w:rStyle w:val="AnnotationTok" /></w:rPr><w:t xml:space="preserve">@returns</w:t></w:r><w:r><w:rPr><w:rStyle w:val="CommentTok" /></w:rPr><w:t xml:space="preserve"> the open domain runtime, or `undefined` when not open.</w:t></w:r><w:r><w:br /></w:r><w:r><w:rPr><w:rStyle w:val="CommentTok" /></w:rPr><w:t xml:space="preserve"> */</w:t></w:r><w:r><w:br /></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DomainImpl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Close every domain still open on this facility. The unmount path for</w:t></w:r><w:r><w:br /></w:r><w:r><w:rPr><w:rStyle w:val="CommentTok" /></w:rPr><w:t xml:space="preserve"> * consumers that never called `Domain.close()` themselves; closing is</w:t></w:r><w:r><w:br /></w:r><w:r><w:rPr><w:rStyle w:val="CommentTok" /></w:rPr><w:t xml:space="preserve"> * idempotent, so double-closing an already-closed domain is harmless.</w:t></w:r><w:r><w:br /></w:r><w:r><w:rPr><w:rStyle w:val="CommentTok" /></w:rPr><w:t xml:space="preserve"> * </w:t></w:r><w:r><w:rPr><w:rStyle w:val="AnnotationTok" /></w:rPr><w:t xml:space="preserve">@returns</w:t></w:r><w:r><w:rPr><w:rStyle w:val="CommentTok" /></w:rPr><w:t xml:space="preserve"> resolution after every unit is released.</w:t></w:r><w:r><w:br /></w:r><w:r><w:rPr><w:rStyle w:val="CommentTok" /></w:rPr><w:t xml:space="preserve"> */</w:t></w:r><w:r><w:br /></w:r><w:r><w:rPr><w:rStyle w:val="KeywordTok" /></w:rPr><w:t xml:space="preserve">async</w:t></w:r><w:r><w:rPr><w:rStyle w:val="NormalTok" /></w:rPr><w:t xml:space="preserve"> </w:t></w:r><w:r><w:rPr><w:rStyle w:val="FunctionTok" /></w:rPr><w:t xml:space="preserve">closeAll</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1116"><w:r><w:rPr><w:rStyle w:val="VerbatimChar" /></w:rPr><w:t xml:space="preserve">packages/storage/storage-domain/src/index.ts:69</w:t></w:r></w:hyperlink></w:p>
    <w:p><w:pPr><w:pStyle w:val="BodyText" /></w:pPr></w:p>
    <w:bookmarkEnd w:id="1117" />
    <w:bookmarkStart w:id="1120" w:name="domain-events" />
    <w:p><w:pPr><w:pStyle w:val="Heading4" /></w:pPr><w:r><w:rPr><w:rStyle w:val="SectionNumber" /></w:rPr><w:t xml:space="preserve">5.43.7.3</w:t></w:r><w:r><w:tab /></w:r><w:r><w:rPr><w:rStyle w:val="VerbatimChar" /></w:rPr><w:t xml:space="preserve">domain/*</w:t></w:r><w:r><w:t xml:space="preserve"> </w:t></w:r><w:r><w:t xml:space="preserve">events</w:t></w:r></w:p>
    <w:p><w:pPr><w:pStyle w:val="FirstParagraph" /></w:pPr></w:p>
    <w:bookmarkStart w:id="1119" w:name="domainchanged--emit" />
    <w:p><w:pPr><w:pStyle w:val="Heading5" /></w:pPr><w:r><w:rPr><w:rStyle w:val="SectionNumber" /></w:rPr><w:t xml:space="preserve">5.43.7.3.1</w:t></w:r><w:r><w:tab /></w:r><w:r><w:rPr><w:rStyle w:val="VerbatimChar" /></w:rPr><w:t xml:space="preserve">domain/changed</w:t></w:r><w:r><w:t xml:space="preserve"> </w:t></w:r><w:r><w:t xml:space="preserve">— emit</w:t></w:r></w:p>
    <w:p><w:pPr><w:pStyle w:val="FirstParagraph" /></w:pPr><w:r><w:t xml:space="preserve">A domain record or the global singleton changed, emitted once per write strictly after the backend acknowledged durability. Events of one domain arrive in its write-chain order.</w:t></w:r></w:p>
    <w:p><w:pPr><w:pStyle w:val="SourceCode" /></w:pPr><w:r><w:rPr><w:rStyle w:val="CommentTok" /></w:rPr><w:t xml:space="preserve">/**</w:t></w:r><w:r><w:br /></w:r><w:r><w:rPr><w:rStyle w:val="CommentTok" /></w:rPr><w:t xml:space="preserve"> * A domain record or the global singleton changed, emitted once per write</w:t></w:r><w:r><w:br /></w:r><w:r><w:rPr><w:rStyle w:val="CommentTok" /></w:rPr><w:t xml:space="preserve"> * strictly after the backend acknowledged durability. Events of one</w:t></w:r><w:r><w:br /></w:r><w:r><w:rPr><w:rStyle w:val="CommentTok" /></w:rPr><w:t xml:space="preserve"> * domain arrive in its write-chain order.</w:t></w:r><w:r><w:br /></w:r><w:r><w:rPr><w:rStyle w:val="CommentTok" /></w:rPr><w:t xml:space="preserve"> * </w:t></w:r><w:r><w:rPr><w:rStyle w:val="AnnotationTok" /></w:rPr><w:t xml:space="preserve">@param</w:t></w:r><w:r><w:rPr><w:rStyle w:val="CommentTok" /></w:rPr><w:t xml:space="preserve"> </w:t></w:r><w:r><w:rPr><w:rStyle w:val="CommentVarTok" /></w:rPr><w:t xml:space="preserve">change</w:t></w:r><w:r><w:rPr><w:rStyle w:val="CommentTok" /></w:rPr><w:t xml:space="preserve"> - domain, table (`&#39;&#39;` for global), key (`&#39;&#39;` for global),</w:t></w:r><w:r><w:br /></w:r><w:r><w:rPr><w:rStyle w:val="CommentTok" /></w:rPr><w:t xml:space="preserve"> * operation discriminant, and on `put` the new snapshot.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&#39;domain/changed&#39;</w:t></w:r><w:r><w:rPr><w:rStyle w:val="NormalTok" /></w:rPr><w:t xml:space="preserve">(change</w:t></w:r><w:r><w:rPr><w:rStyle w:val="OperatorTok" /></w:rPr><w:t xml:space="preserve">:</w:t></w:r><w:r><w:rPr><w:rStyle w:val="NormalTok" /></w:rPr><w:t xml:space="preserve"> DomainChanged)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03"><w:r><w:rPr><w:rStyle w:val="VerbatimChar" /></w:rPr><w:t xml:space="preserve">packages/storage/storage-domain/src/events.ts:46</w:t></w:r></w:hyperlink></w:p>
    <w:p><w:pPr><w:pStyle w:val="BlockText" /></w:pPr><w:r><w:rPr><w:rFonts w:hint="eastAsia" /></w:rPr><w:t xml:space="preserve">规范来源:</w:t></w:r><w:r><w:t xml:space="preserve"> </w:t></w:r><w:hyperlink r:id="rId1118"><w:r><w:rPr><w:rStyle w:val="Hyperlink" /></w:rPr><w:t xml:space="preserve">docs/subsystems/workspace.zh.md</w:t></w:r></w:hyperlink></w:p>
    <w:bookmarkEnd w:id="1119" />
    <w:bookmarkEnd w:id="1120" />
    <w:bookmarkEnd w:id="1121" />
    <w:bookmarkEnd w:id="1122" />
    <w:bookmarkStart w:id="1140" w:name="工作区" />
    <w:p><w:pPr><w:pStyle w:val="Heading2" /></w:pPr><w:r><w:rPr><w:rStyle w:val="SectionNumber" /></w:rPr><w:t xml:space="preserve">5.44</w:t></w:r><w:r><w:tab /></w:r><w:r><w:rPr><w:rFonts w:hint="eastAsia" /></w:rPr><w:t xml:space="preserve">工作区</w:t></w:r></w:p>
    <w:p><w:pPr><w:pStyle w:val="FirstParagraph" /></w:pPr><w:r><w:rPr><w:rFonts w:hint="eastAsia" /></w:rPr><w:t xml:space="preserve">工作区（workspace）是用户工作目录的持久记录：一个建立在规范路径之上的稳定</w:t></w:r><w:r><w:t xml:space="preserve"> </w:t></w:r><w:r><w:rPr><w:rFonts w:hint="eastAsia" /></w:rPr><w:t xml:space="preserve">id、一个显示标题，以及归属于它的会话的有序账本。该子系统是单个包（package）（</w:t></w:r><w:hyperlink r:id="rId1123"><w:r><w:rPr><w:rStyle w:val="Hyperlink" /></w:rPr><w:t xml:space="preserve">dsh-workspace</w:t></w:r></w:hyperlink><w:r><w:rPr><w:rFonts w:hint="eastAsia" /></w:rPr><w:t xml:space="preserve">，</w:t></w:r><w:r><w:rPr><w:rStyle w:val="VerbatimChar" /></w:rPr><w:t xml:space="preserve">ctx.workspaceRegistry</w:t></w:r><w:r><w:rPr><w:rFonts w:hint="eastAsia" /></w:rPr><w:t xml:space="preserve">）——一项宿主侧可选能力，不属于</w:t></w:r><w:r><w:t xml:space="preserve"> agent </w:t></w:r><w:r><w:rPr><w:rFonts w:hint="eastAsia" /></w:rPr><w:t xml:space="preserve">loop（智能体循环）主干，并且对模型不可见（没有工具、没有提示词文本、没有会话事件）。它通过</w:t></w:r><w:hyperlink r:id="rId359"><w:r><w:rPr><w:rStyle w:val="Hyperlink" /><w:rFonts w:hint="eastAsia" /></w:rPr><w:t xml:space="preserve">存储领域数据形式</w:t></w:r></w:hyperlink><w:r><w:rPr><w:rFonts w:hint="eastAsia" /></w:rPr><w:t xml:space="preserve">存储自己的记录，并对照</w:t></w:r><w:r><w:t xml:space="preserve"> </w:t></w:r><w:hyperlink r:id="rId1124"><w:r><w:rPr><w:rStyle w:val="VerbatimChar" /></w:rPr><w:t xml:space="preserve">SessionHeader.cwd</w:t></w:r></w:hyperlink><w:r><w:t xml:space="preserve"> </w:t></w:r><w:r><w:rPr><w:rFonts w:hint="eastAsia" /></w:rPr><w:t xml:space="preserve">校验会话成员资格，因此</w:t></w:r><w:r><w:t xml:space="preserve"> </w:t></w:r><w:r><w:rPr><w:rStyle w:val="VerbatimChar" /></w:rPr><w:t xml:space="preserve">storageDomain</w:t></w:r><w:r><w:t xml:space="preserve"> </w:t></w:r><w:r><w:rPr><w:rFonts w:hint="eastAsia" /></w:rPr><w:t xml:space="preserve">与</w:t></w:r><w:r><w:t xml:space="preserve"> </w:t></w:r><w:r><w:rPr><w:rStyle w:val="VerbatimChar" /></w:rPr><w:t xml:space="preserve">sessionPersistence</w:t></w:r><w:r><w:t xml:space="preserve"> </w:t></w:r><w:r><w:rPr><w:rFonts w:hint="eastAsia" /></w:rPr><w:t xml:space="preserve">是必需的启动依赖：持久化这一依赖不可用时，插件保持</w:t></w:r><w:r><w:t xml:space="preserve"> </w:t></w:r><w:r><w:rPr><w:rFonts w:hint="eastAsia" /></w:rPr><w:t xml:space="preserve">pending，而不是把这种不可用误当作空历史。设计记录：</w:t></w:r><w:hyperlink r:id="rId1100"><w:r><w:rPr><w:rStyle w:val="Hyperlink" /><w:rFonts w:hint="eastAsia" /></w:rPr><w:t xml:space="preserve">领域</w:t></w:r><w:r><w:rPr><w:rStyle w:val="Hyperlink" /></w:rPr><w:t xml:space="preserve"> KV </w:t></w:r><w:r><w:rPr><w:rStyle w:val="Hyperlink" /><w:rFonts w:hint="eastAsia" /></w:rPr><w:t xml:space="preserve">存储</w:t></w:r><w:r><w:rPr><w:rStyle w:val="Hyperlink" /></w:rPr><w:t xml:space="preserve"> Agent </w:t></w:r><w:r><w:rPr><w:rStyle w:val="Hyperlink" /><w:rFonts w:hint="eastAsia" /></w:rPr><w:t xml:space="preserve">Note（agent</w:t></w:r><w:r><w:rPr><w:rStyle w:val="Hyperlink" /></w:rPr><w:t xml:space="preserve"> </w:t></w:r><w:r><w:rPr><w:rStyle w:val="Hyperlink" /><w:rFonts w:hint="eastAsia" /></w:rPr><w:t xml:space="preserve">决策记录）</w:t></w:r></w:hyperlink><w:r><w:rPr><w:rFonts w:hint="eastAsia" /></w:rPr><w:t xml:space="preserve">；引导与</w:t></w:r><w:r><w:t xml:space="preserve"> GUI </w:t></w:r><w:r><w:rPr><w:rFonts w:hint="eastAsia" /></w:rPr><w:t xml:space="preserve">顺序：</w:t></w:r><w:hyperlink r:id="rId1125"><w:r><w:rPr><w:rStyle w:val="Hyperlink" /></w:rPr><w:t xml:space="preserve">Workspace UI </w:t></w:r><w:r><w:rPr><w:rStyle w:val="Hyperlink" /><w:rFonts w:hint="eastAsia" /></w:rPr><w:t xml:space="preserve">产品流程</w:t></w:r><w:r><w:rPr><w:rStyle w:val="Hyperlink" /></w:rPr><w:t xml:space="preserve"> Agent Note</w:t></w:r></w:hyperlink><w:r><w:t xml:space="preserve">。</w:t></w:r></w:p>
    <w:p><w:pPr><w:pStyle w:val="BodyText" /></w:pPr><w:r><w:rPr><w:rFonts w:hint="eastAsia" /></w:rPr><w:t xml:space="preserve">源码：</w:t></w:r><w:hyperlink r:id="rId1126"><w:r><w:rPr><w:rStyle w:val="VerbatimChar" /></w:rPr><w:t xml:space="preserve">packages/workspace/workspace/src/types.ts</w:t></w:r></w:hyperlink></w:p>
    <w:bookmarkStart w:id="1127" w:name="标识-2" />
    <w:p><w:pPr><w:pStyle w:val="Heading3" /></w:pPr><w:r><w:rPr><w:rStyle w:val="SectionNumber" /></w:rPr><w:t xml:space="preserve">5.44.1</w:t></w:r><w:r><w:tab /></w:r><w:r><w:rPr><w:rFonts w:hint="eastAsia" /></w:rPr><w:t xml:space="preserve">标识</w:t></w:r></w:p>
    <w:p><w:pPr><w:pStyle w:val="SourceCode" /></w:pPr><w:r><w:rPr><w:rStyle w:val="CommentTok" /></w:rPr><w:t xml:space="preserve">/**</w:t></w:r><w:r><w:br /></w:r><w:r><w:rPr><w:rStyle w:val="CommentTok" /></w:rPr><w:t xml:space="preserve"> * Identifies one workspace record. A generated uuid, never the path: path</w:t></w:r><w:r><w:br /></w:r><w:r><w:rPr><w:rStyle w:val="CommentTok" /></w:rPr><w:t xml:space="preserve"> * normalization rewrites paths, and a reference anchor must stay stable.</w:t></w:r><w:r><w:br /></w:r><w:r><w:rPr><w:rStyle w:val="CommentTok" /></w:rPr><w:t xml:space="preserve"> */</w:t></w:r><w:r><w:br /></w:r><w:r><w:rPr><w:rStyle w:val="KeywordTok" /></w:rPr><w:t xml:space="preserve">type</w:t></w:r><w:r><w:rPr><w:rStyle w:val="NormalTok" /></w:rPr><w:t xml:space="preserve"> WorkspaceId </w:t></w:r><w:r><w:rPr><w:rStyle w:val="OperatorTok" /></w:rPr><w:t xml:space="preserve">=</w:t></w:r><w:r><w:rPr><w:rStyle w:val="NormalTok" /></w:rPr><w:t xml:space="preserve"> Branded</w:t></w:r><w:r><w:rPr><w:rStyle w:val="OperatorTok" /></w:rPr><w:t xml:space="preserve">&lt;</w:t></w:r><w:r><w:rPr><w:rStyle w:val="StringTok" /></w:rPr><w:t xml:space="preserve">&#39;WorkspaceId&#39;</w:t></w:r><w:r><w:rPr><w:rStyle w:val="OperatorTok" /></w:rPr><w:t xml:space="preserve">&gt;</w:t></w:r></w:p>
    <w:p><w:pPr><w:pStyle w:val="FirstParagraph" /></w:pPr><w:r><w:rPr><w:rStyle w:val="VerbatimChar" /></w:rPr><w:t xml:space="preserve">WorkspaceId</w:t></w:r><w:r><w:t xml:space="preserve"> </w:t></w:r><w:r><w:rPr><w:rFonts w:hint="eastAsia" /></w:rPr><w:t xml:space="preserve">是</w:t></w:r><w:hyperlink r:id="rId489"><w:r><w:rPr><w:rStyle w:val="Hyperlink" /><w:rFonts w:hint="eastAsia" /></w:rPr><w:t xml:space="preserve">品牌化</w:t></w:r><w:r><w:rPr><w:rStyle w:val="Hyperlink" /></w:rPr><w:t xml:space="preserve"> id</w:t></w:r></w:hyperlink><w:r><w:rPr><w:rFonts w:hint="eastAsia" /></w:rPr><w:t xml:space="preserve">。路径标识与之分离：</w:t></w:r><w:r><w:rPr><w:rStyle w:val="VerbatimChar" /></w:rPr><w:t xml:space="preserve">realpathNormalize</w:t></w:r><w:r><w:rPr><w:rFonts w:hint="eastAsia" /></w:rPr><w:t xml:space="preserve">（</w:t></w:r><w:r><w:rPr><w:rStyle w:val="VerbatimChar" /></w:rPr><w:t xml:space="preserve">fs.realpath</w:t></w:r><w:r><w:rPr><w:rFonts w:hint="eastAsia" /></w:rPr><w:t xml:space="preserve">；尾部斜杠、</w:t></w:r><w:r><w:rPr><w:rStyle w:val="VerbatimChar" /></w:rPr><w:t xml:space="preserve">..</w:t></w:r><w:r><w:t xml:space="preserve"> </w:t></w:r><w:r><w:rPr><w:rFonts w:hint="eastAsia" /></w:rPr><w:t xml:space="preserve">与符号链接全部解析）是唯一的一套唯一性规范——工作区路径以规范化形式存储，唯一性即规范路径的字符串相等（指向已被拥有目录的符号链接会与之冲突），attach</w:t></w:r><w:r><w:t xml:space="preserve"> </w:t></w:r><w:r><w:rPr><w:rFonts w:hint="eastAsia" /></w:rPr><w:t xml:space="preserve">时的会话</w:t></w:r><w:r><w:t xml:space="preserve"> cwd </w:t></w:r><w:r><w:rPr><w:rFonts w:hint="eastAsia" /></w:rPr><w:t xml:space="preserve">检查也走同一套规范。</w:t></w:r></w:p>
    <w:bookmarkEnd w:id="1127" />
    <w:bookmarkStart w:id="1128" w:name="工作区实体" />
    <w:p><w:pPr><w:pStyle w:val="Heading3" /></w:pPr><w:r><w:rPr><w:rStyle w:val="SectionNumber" /></w:rPr><w:t xml:space="preserve">5.44.2</w:t></w:r><w:r><w:tab /></w:r><w:r><w:rPr><w:rFonts w:hint="eastAsia" /></w:rPr><w:t xml:space="preserve">工作区实体</w:t></w:r></w:p>
    <w:p><w:pPr><w:pStyle w:val="FirstParagraph" /></w:pPr><w:r><w:rPr><w:rFonts w:hint="eastAsia" /></w:rPr><w:t xml:space="preserve">消费方只看到</w:t></w:r><w:r><w:t xml:space="preserve"> </w:t></w:r><w:r><w:rPr><w:rStyle w:val="VerbatimChar" /></w:rPr><w:t xml:space="preserve">Workspace</w:t></w:r><w:r><w:t xml:space="preserve"> </w:t></w:r><w:r><w:rPr><w:rFonts w:hint="eastAsia" /></w:rPr><w:t xml:space="preserve">接口；实现保持包内私有。</w:t></w:r></w:p>
    <w:p><w:pPr><w:pStyle w:val="SourceCode" /></w:pPr><w:r><w:rPr><w:rStyle w:val="CommentTok" /></w:rPr><w:t xml:space="preserve">/**</w:t></w:r><w:r><w:br /></w:r><w:r><w:rPr><w:rStyle w:val="CommentTok" /></w:rPr><w:t xml:space="preserve"> * One workspace: a stable id over an existing directory, a display title, and</w:t></w:r><w:r><w:br /></w:r><w:r><w:rPr><w:rStyle w:val="CommentTok" /></w:rPr><w:t xml:space="preserve"> * an ordered candidate account of sessions. Membership requires both an id in</w:t></w:r><w:r><w:br /></w:r><w:r><w:rPr><w:rStyle w:val="CommentTok" /></w:rPr><w:t xml:space="preserve"> * that account and a session header whose canonical cwd equals the workspace</w:t></w:r><w:r><w:br /></w:r><w:r><w:rPr><w:rStyle w:val="CommentTok" /></w:rPr><w:t xml:space="preserve"> * path. Consumers only see this interface; the implementation stays private.</w:t></w:r><w:r><w:br /></w:r><w:r><w:rPr><w:rStyle w:val="CommentTok" /></w:rPr><w:t xml:space="preserve"> */</w:t></w:r><w:r><w:br /></w:r><w:r><w:rPr><w:rStyle w:val="KeywordTok" /></w:rPr><w:t xml:space="preserve">interface</w:t></w:r><w:r><w:rPr><w:rStyle w:val="NormalTok" /></w:rPr><w:t xml:space="preserve"> Workspace {</w:t></w:r><w:r><w:br /></w:r><w:r><w:rPr><w:rStyle w:val="NormalTok" /></w:rPr><w:t xml:space="preserve">  </w:t></w:r><w:r><w:rPr><w:rStyle w:val="CommentTok" /></w:rPr><w:t xml:space="preserve">/** Stable record id (generated uuid).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WorkspaceId</w:t></w:r><w:r><w:br /></w:r><w:r><w:br /></w:r><w:r><w:rPr><w:rStyle w:val="NormalTok" /></w:rPr><w:t xml:space="preserve">  </w:t></w:r><w:r><w:rPr><w:rStyle w:val="CommentTok" /></w:rPr><w:t xml:space="preserve">/**</w:t></w:r><w:r><w:br /></w:r><w:r><w:rPr><w:rStyle w:val="CommentTok" /></w:rPr><w:t xml:space="preserve">   * Canonical directory path: the `fs.realpath` of the path given at create</w:t></w:r><w:r><w:br /></w:r><w:r><w:rPr><w:rStyle w:val="CommentTok" /></w:rPr><w:t xml:space="preserve">   * time (trailing slashes, `..`, and symlinks all resolved). Never rewritten</w:t></w:r><w:r><w:br /></w:r><w:r><w:rPr><w:rStyle w:val="CommentTok" /></w:rPr><w:t xml:space="preserve">   * afterwards, even when the directory disappears (see {</w:t></w:r><w:r><w:rPr><w:rStyle w:val="AnnotationTok" /></w:rPr><w:t xml:space="preserve">@link</w:t></w:r><w:r><w:rPr><w:rStyle w:val="CommentTok" /></w:rPr><w:t xml:space="preserve"> </w:t></w:r><w:r><w:rPr><w:rStyle w:val="CommentVarTok" /></w:rPr><w:t xml:space="preserve">status}</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Display title. Defaults to `basename(path)` at create; duplicates are allowed.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ISO-8601 creation instant, stamped at create and never rewritten.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ISO-8601 instant of the last durable mutation (create counts as one).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w:t></w:r><w:r><w:br /></w:r><w:r><w:rPr><w:rStyle w:val="CommentTok" /></w:rPr><w:t xml:space="preserve">   * Header-validated sessions in manually owned order: a new session is</w:t></w:r><w:r><w:br /></w:r><w:r><w:rPr><w:rStyle w:val="CommentTok" /></w:rPr><w:t xml:space="preserve">   * prepended at attach, explicit reordering goes through</w:t></w:r><w:r><w:br /></w:r><w:r><w:rPr><w:rStyle w:val="CommentTok" /></w:rPr><w:t xml:space="preserve">   * `insertSessionBefore`, and activity never reorders. The durable candidate</w:t></w:r><w:r><w:br /></w:r><w:r><w:rPr><w:rStyle w:val="CommentTok" /></w:rPr><w:t xml:space="preserve">   * account is filtered synchronously: missing headers, invalid cwd values,</w:t></w:r><w:r><w:br /></w:r><w:r><w:rPr><w:rStyle w:val="CommentTok" /></w:rPr><w:t xml:space="preserve">   * and canonical cwd mismatches are never returned. A subsequent workspace</w:t></w:r><w:r><w:br /></w:r><w:r><w:rPr><w:rStyle w:val="CommentTok" /></w:rPr><w:t xml:space="preserve">   * mutation prunes those filtered candidates durably.</w:t></w:r><w:r><w:br /></w:r><w:r><w:rPr><w:rStyle w:val="CommentTok" /></w:rPr><w:t xml:space="preserve">   */</w:t></w:r><w:r><w:br /></w:r><w:r><w:rPr><w:rStyle w:val="NormalTok" /></w:rPr><w:t xml:space="preserve">  </w:t></w:r><w:r><w:rPr><w:rStyle w:val="KeywordTok" /></w:rPr><w:t xml:space="preserve">readonly</w:t></w:r><w:r><w:rPr><w:rStyle w:val="NormalTok" /></w:rPr><w:t xml:space="preserve"> sessionIds</w:t></w:r><w:r><w:rPr><w:rStyle w:val="OperatorTok" /></w:rPr><w:t xml:space="preserve">:</w:t></w:r><w:r><w:rPr><w:rStyle w:val="NormalTok" /></w:rPr><w:t xml:space="preserve"> </w:t></w:r><w:r><w:rPr><w:rStyle w:val="KeywordTok" /></w:rPr><w:t xml:space="preserve">readonly</w:t></w:r><w:r><w:rPr><w:rStyle w:val="NormalTok" /></w:rPr><w:t xml:space="preserve"> SessionId[]</w:t></w:r><w:r><w:br /></w:r><w:r><w:br /></w:r><w:r><w:rPr><w:rStyle w:val="NormalTok" /></w:rPr><w:t xml:space="preserve">  </w:t></w:r><w:r><w:rPr><w:rStyle w:val="CommentTok" /></w:rPr><w:t xml:space="preserve">/**</w:t></w:r><w:r><w:br /></w:r><w:r><w:rPr><w:rStyle w:val="CommentTok" /></w:rPr><w:t xml:space="preserve">   * Replace the display title durably.</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New title; any string, duplicates across workspaces allowed.</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setTitle</w:t></w:r><w:r><w:rPr><w:rStyle w:val="NormalTok" /></w:rPr><w:t xml:space="preserve">(title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Prepend a session to this workspace&#39;s candidate account. An already</w:t></w:r><w:r><w:br /></w:r><w:r><w:rPr><w:rStyle w:val="CommentTok" /></w:rPr><w:t xml:space="preserve">   * accounted id resolves without writing, aside from the durable</w:t></w:r><w:r><w:br /></w:r><w:r><w:rPr><w:rStyle w:val="CommentTok" /></w:rPr><w:t xml:space="preserve">   * filtered-candidate prune every accepted mutation performs. A new id&#39;s</w:t></w:r><w:r><w:br /></w:r><w:r><w:rPr><w:rStyle w:val="CommentTok" /></w:rPr><w:t xml:space="preserve">   * live or persisted</w:t></w:r><w:r><w:br /></w:r><w:r><w:rPr><w:rStyle w:val="CommentTok" /></w:rPr><w:t xml:space="preserve">   * header cwd must resolve to an existing directory equal to {</w:t></w:r><w:r><w:rPr><w:rStyle w:val="AnnotationTok" /></w:rPr><w:t xml:space="preserve">@link</w:t></w:r><w:r><w:rPr><w:rStyle w:val="CommentTok" /></w:rPr><w:t xml:space="preserve"> </w:t></w:r><w:r><w:rPr><w:rStyle w:val="CommentVarTok" /></w:rPr><w:t xml:space="preserve">path}</w:t></w:r><w:r><w:rPr><w:rStyle w:val="CommentTok" /></w:rPr><w:t xml:space="preserve">;</w:t></w:r><w:r><w:br /></w:r><w:r><w:rPr><w:rStyle w:val="CommentTok" /></w:rPr><w:t xml:space="preserve">   * unknown ids, missing or invalid cwd values, and mismatches reject without</w:t></w:r><w:r><w:br /></w:r><w:r><w:rPr><w:rStyle w:val="CommentTok" /></w:rPr><w:t xml:space="preserve">   * writing.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record.</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attachSession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Move an accounted session within the manual order, DOM-insertBefore-like:</w:t></w:r><w:r><w:br /></w:r><w:r><w:rPr><w:rStyle w:val="CommentTok" /></w:rPr><w:t xml:space="preserve">   * with an anchor the session lands before it, without one it appends to the</w:t></w:r><w:r><w:br /></w:r><w:r><w:rPr><w:rStyle w:val="CommentTok" /></w:rPr><w:t xml:space="preserve">   * end. Only the moved id changes position. A session or anchor absent from</w:t></w:r><w:r><w:br /></w:r><w:r><w:rPr><w:rStyle w:val="CommentTok" /></w:rPr><w:t xml:space="preserve">   * the account rejects without writing; a move to the current position</w:t></w:r><w:r><w:br /></w:r><w:r><w:rPr><w:rStyle w:val="CommentTok" /></w:rPr><w:t xml:space="preserve">   * resolves without writing, aside from the durable filtered-candidate</w:t></w:r><w:r><w:br /></w:r><w:r><w:rPr><w:rStyle w:val="CommentTok" /></w:rPr><w:t xml:space="preserve">   * prune every accepted mutation performs; decided on the domain write</w:t></w:r><w:r><w:br /></w:r><w:r><w:rPr><w:rStyle w:val="CommentTok" /></w:rPr><w:t xml:space="preserve">   * chain.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accounted session to move.</w:t></w:r><w:r><w:br /></w:r><w:r><w:rPr><w:rStyle w:val="CommentTok" /></w:rPr><w:t xml:space="preserve">   * </w:t></w:r><w:r><w:rPr><w:rStyle w:val="AnnotationTok" /></w:rPr><w:t xml:space="preserve">@param</w:t></w:r><w:r><w:rPr><w:rStyle w:val="CommentTok" /></w:rPr><w:t xml:space="preserve"> </w:t></w:r><w:r><w:rPr><w:rStyle w:val="CommentVarTok" /></w:rPr><w:t xml:space="preserve">beforeSessionId</w:t></w:r><w:r><w:rPr><w:rStyle w:val="CommentTok" /></w:rPr><w:t xml:space="preserve"> - Accounted anchor to insert before; omitted appends.</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insertSessionBefore</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beforeSessionId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Remove a session from this workspace&#39;s account. Idempotent: an id not on</w:t></w:r><w:r><w:br /></w:r><w:r><w:rPr><w:rStyle w:val="CommentTok" /></w:rPr><w:t xml:space="preserve">   * the account resolves without writing, aside from the durable</w:t></w:r><w:r><w:br /></w:r><w:r><w:rPr><w:rStyle w:val="CommentTok" /></w:rPr><w:t xml:space="preserve">   * filtered-candidate prune every accepted mutation performs; decided on</w:t></w:r><w:r><w:br /></w:r><w:r><w:rPr><w:rStyle w:val="CommentTok" /></w:rPr><w:t xml:space="preserve">   * the domain write chain like attach. Never touches the session&#39;s own stored log.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remove.</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detachSession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Live directory check, uncached: whether {</w:t></w:r><w:r><w:rPr><w:rStyle w:val="AnnotationTok" /></w:rPr><w:t xml:space="preserve">@link</w:t></w:r><w:r><w:rPr><w:rStyle w:val="CommentTok" /></w:rPr><w:t xml:space="preserve"> </w:t></w:r><w:r><w:rPr><w:rStyle w:val="CommentVarTok" /></w:rPr><w:t xml:space="preserve">path}</w:t></w:r><w:r><w:rPr><w:rStyle w:val="CommentTok" /></w:rPr><w:t xml:space="preserve"> currently exists and</w:t></w:r><w:r><w:br /></w:r><w:r><w:rPr><w:rStyle w:val="CommentTok" /></w:rPr><w:t xml:space="preserve">   * is a directory. A missing directory never mutates the record — the</w:t></w:r><w:r><w:br /></w:r><w:r><w:rPr><w:rStyle w:val="CommentTok" /></w:rPr><w:t xml:space="preserve">   * directory may only be temporarily moved.</w:t></w:r><w:r><w:br /></w:r><w:r><w:rPr><w:rStyle w:val="CommentTok" /></w:rPr><w:t xml:space="preserve">   * </w:t></w:r><w:r><w:rPr><w:rStyle w:val="AnnotationTok" /></w:rPr><w:t xml:space="preserve">@returns</w:t></w:r><w:r><w:rPr><w:rStyle w:val="CommentTok" /></w:rPr><w:t xml:space="preserve"> `&#39;ok&#39;` when the directory exists, `&#39;missing-dir&#39;` otherwise.</w:t></w:r><w:r><w:br /></w:r><w:r><w:rPr><w:rStyle w:val="CommentTok" /></w:rPr><w:t xml:space="preserve">   */</w:t></w:r><w:r><w:br /></w:r><w:r><w:rPr><w:rStyle w:val="NormalTok" /></w:rPr><w:t xml:space="preserve">  </w:t></w:r><w:r><w:rPr><w:rStyle w:val="FunctionTok" /></w:rPr><w:t xml:space="preserve">status</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StringTok" /></w:rPr><w:t xml:space="preserve">&#39;ok&#39;</w:t></w:r><w:r><w:rPr><w:rStyle w:val="NormalTok" /></w:rPr><w:t xml:space="preserve"> </w:t></w:r><w:r><w:rPr><w:rStyle w:val="OperatorTok" /></w:rPr><w:t xml:space="preserve">|</w:t></w:r><w:r><w:rPr><w:rStyle w:val="NormalTok" /></w:rPr><w:t xml:space="preserve"> </w:t></w:r><w:r><w:rPr><w:rStyle w:val="StringTok" /></w:rPr><w:t xml:space="preserve">&#39;missing-dir&#39;</w:t></w:r><w:r><w:rPr><w:rStyle w:val="OperatorTok" /></w:rPr><w:t xml:space="preserve">&gt;</w:t></w:r><w:r><w:br /></w:r><w:r><w:rPr><w:rStyle w:val="NormalTok" /></w:rPr><w:t xml:space="preserve">}</w:t></w:r></w:p>
    <w:p><w:pPr><w:pStyle w:val="FirstParagraph" /></w:pPr><w:r><w:rPr><w:rFonts w:hint="eastAsia" /></w:rPr><w:t xml:space="preserve">所有权的真源是记录中有序的</w:t></w:r><w:r><w:t xml:space="preserve"> </w:t></w:r><w:r><w:rPr><w:rStyle w:val="VerbatimChar" /></w:rPr><w:t xml:space="preserve">sessionIds</w:t></w:r><w:r><w:rPr><w:rFonts w:hint="eastAsia" /></w:rPr><w:t xml:space="preserve">，绝不从会话</w:t></w:r><w:r><w:t xml:space="preserve"> cwd </w:t></w:r><w:r><w:rPr><w:rFonts w:hint="eastAsia" /></w:rPr><w:t xml:space="preserve">派生——但成员资格要求两者同时成立：账本上有其</w:t></w:r><w:r><w:t xml:space="preserve"> </w:t></w:r><w:r><w:rPr><w:rFonts w:hint="eastAsia" /></w:rPr><w:t xml:space="preserve">id，且</w:t></w:r><w:r><w:t xml:space="preserve"> header </w:t></w:r><w:r><w:rPr><w:rFonts w:hint="eastAsia" /></w:rPr><w:t xml:space="preserve">的规范</w:t></w:r><w:r><w:t xml:space="preserve"> cwd </w:t></w:r><w:r><w:rPr><w:rFonts w:hint="eastAsia" /></w:rPr><w:t xml:space="preserve">等于工作区路径，因此一个会话在结构上至多属于一个工作区。失败的写入会拒绝（</w:t></w:r><w:r><w:rPr><w:rStyle w:val="VerbatimChar" /></w:rPr><w:t xml:space="preserve">insertSessionBefore</w:t></w:r><w:r><w:t xml:space="preserve"> </w:t></w:r><w:r><w:rPr><w:rFonts w:hint="eastAsia" /></w:rPr><w:t xml:space="preserve">的账本错误以</w:t></w:r><w:r><w:t xml:space="preserve"> </w:t></w:r><w:r><w:rPr><w:rStyle w:val="VerbatimChar" /></w:rPr><w:t xml:space="preserve">WorkspaceMoveInvalidError</w:t></w:r><w:r><w:t xml:space="preserve"> </w:t></w:r><w:r><w:rPr><w:rFonts w:hint="eastAsia" /></w:rPr><w:t xml:space="preserve">拒绝，存储失败以普通错误拒绝）；每次被接受的变更都盖上</w:t></w:r><w:r><w:t xml:space="preserve"> </w:t></w:r><w:r><w:rPr><w:rStyle w:val="VerbatimChar" /></w:rPr><w:t xml:space="preserve">updatedAt</w:t></w:r><w:r><w:t xml:space="preserve"> </w:t></w:r><w:r><w:rPr><w:rFonts w:hint="eastAsia" /></w:rPr><w:t xml:space="preserve">时间戳，并持久修剪不再通过成员资格检查的候选项。</w:t></w:r></w:p>
    <w:bookmarkEnd w:id="1128" />
    <w:bookmarkStart w:id="1130" w:name="注册表ctxworkspaceregistry" />
    <w:p><w:pPr><w:pStyle w:val="Heading3" /></w:pPr><w:r><w:rPr><w:rStyle w:val="SectionNumber" /></w:rPr><w:t xml:space="preserve">5.44.3</w:t></w:r><w:r><w:tab /></w:r><w:r><w:rPr><w:rFonts w:hint="eastAsia" /></w:rPr><w:t xml:space="preserve">注册表：</w:t></w:r><w:r><w:rPr><w:rStyle w:val="VerbatimChar" /></w:rPr><w:t xml:space="preserve">ctx.workspaceRegistry</w:t></w:r></w:p>
    <w:p><w:pPr><w:pStyle w:val="FirstParagraph" /></w:pPr><w:r><w:rPr><w:rStyle w:val="VerbatimChar" /></w:rPr><w:t xml:space="preserve">WorkspaceRegistry</w:t></w:r><w:r><w:rPr><w:rFonts w:hint="eastAsia" /></w:rPr><w:t xml:space="preserve">（</w:t></w:r><w:hyperlink w:anchor="ctxworkspaceregistry--workspaceregistry"><w:r><w:rPr><w:rStyle w:val="Hyperlink" /><w:rFonts w:hint="eastAsia" /></w:rPr><w:t xml:space="preserve">签名</w:t></w:r></w:hyperlink><w:r><w:rPr><w:rFonts w:hint="eastAsia" /></w:rPr><w:t xml:space="preserve">）拥有注册与解析。</w:t></w:r><w:r><w:rPr><w:rStyle w:val="VerbatimChar" /></w:rPr><w:t xml:space="preserve">create(path, title?)</w:t></w:r><w:r><w:t xml:space="preserve"> </w:t></w:r><w:r><w:rPr><w:rFonts w:hint="eastAsia" /></w:rPr><w:t xml:space="preserve">规范化路径，拒绝不存在的路径（原样传出原始</w:t></w:r><w:r><w:t xml:space="preserve"> </w:t></w:r><w:r><w:rPr><w:rStyle w:val="VerbatimChar" /></w:rPr><w:t xml:space="preserve">ENOENT</w:t></w:r><w:r><w:rPr><w:rFonts w:hint="eastAsia" /></w:rPr><w:t xml:space="preserve">）或非目录；当规范路径已被拥有时原样返回既有实体；否则创建一条标题为</w:t></w:r><w:r><w:t xml:space="preserve"> </w:t></w:r><w:r><w:rPr><w:rStyle w:val="VerbatimChar" /></w:rPr><w:t xml:space="preserve">title ?? basename(path)</w:t></w:r><w:r><w:t xml:space="preserve"> </w:t></w:r><w:r><w:rPr><w:rFonts w:hint="eastAsia" /></w:rPr><w:t xml:space="preserve">的记录并前插到持久的注册表顺序中——新记录不得与既有显示标题重复（</w:t></w:r><w:r><w:rPr><w:rStyle w:val="VerbatimChar" /></w:rPr><w:t xml:space="preserve">WorkspaceNameConflictError</w:t></w:r><w:r><w:rPr><w:rFonts w:hint="eastAsia" /></w:rPr><w:t xml:space="preserve">）。</w:t></w:r><w:r><w:rPr><w:rStyle w:val="VerbatimChar" /></w:rPr><w:t xml:space="preserve">get(id)</w:t></w:r><w:r><w:t xml:space="preserve"> </w:t></w:r><w:r><w:rPr><w:rFonts w:hint="eastAsia" /></w:rPr><w:t xml:space="preserve">与有序的</w:t></w:r><w:r><w:t xml:space="preserve"> </w:t></w:r><w:r><w:rPr><w:rStyle w:val="VerbatimChar" /></w:rPr><w:t xml:space="preserve">list()</w:t></w:r><w:r><w:t xml:space="preserve"> </w:t></w:r><w:r><w:rPr><w:rFonts w:hint="eastAsia" /></w:rPr><w:t xml:space="preserve">是同步缓存读取；</w:t></w:r><w:r><w:rPr><w:rStyle w:val="VerbatimChar" /></w:rPr><w:t xml:space="preserve">resolveByPath(path)</w:t></w:r><w:r><w:t xml:space="preserve"> </w:t></w:r><w:r><w:rPr><w:rFonts w:hint="eastAsia" /></w:rPr><w:t xml:space="preserve">应用同一套</w:t></w:r><w:r><w:t xml:space="preserve"> realpath </w:t></w:r><w:r><w:rPr><w:rFonts w:hint="eastAsia" /></w:rPr><w:t xml:space="preserve">规范但不创建。</w:t></w:r><w:r><w:rPr><w:rStyle w:val="VerbatimChar" /></w:rPr><w:t xml:space="preserve">delete(id)</w:t></w:r><w:r><w:t xml:space="preserve"> </w:t></w:r><w:r><w:rPr><w:rFonts w:hint="eastAsia" /></w:rPr><w:t xml:space="preserve">只移除注册记录、顺序条目和会话账本——目录、用户文件、实时会话和已持久化日志一概不动，因此这些会话变为</w:t></w:r><w:r><w:t xml:space="preserve"> </w:t></w:r><w:r><w:rPr><w:rFonts w:hint="eastAsia" /></w:rPr><w:t xml:space="preserve">Ungrouped（</w:t></w:r><w:hyperlink r:id="rId1129"><w:r><w:rPr><w:rStyle w:val="Hyperlink" /><w:rFonts w:hint="eastAsia" /></w:rPr><w:t xml:space="preserve">决策</w:t></w:r></w:hyperlink><w:r><w:rPr><w:rFonts w:hint="eastAsia" /></w:rPr><w:t xml:space="preserve">）；未知</w:t></w:r><w:r><w:t xml:space="preserve"> id </w:t></w:r><w:r><w:rPr><w:rFonts w:hint="eastAsia" /></w:rPr><w:t xml:space="preserve">返回</w:t></w:r><w:r><w:t xml:space="preserve"> </w:t></w:r><w:r><w:rPr><w:rStyle w:val="VerbatimChar" /></w:rPr><w:t xml:space="preserve">false</w:t></w:r><w:r><w:t xml:space="preserve">。create </w:t></w:r><w:r><w:rPr><w:rFonts w:hint="eastAsia" /></w:rPr><w:t xml:space="preserve">与</w:t></w:r><w:r><w:t xml:space="preserve"> delete </w:t></w:r><w:r><w:rPr><w:rFonts w:hint="eastAsia" /></w:rPr><w:t xml:space="preserve">会在其两次写入（记录</w:t></w:r><w:r><w:t xml:space="preserve"> + </w:t></w:r><w:r><w:rPr><w:rFonts w:hint="eastAsia" /></w:rPr><w:t xml:space="preserve">顺序）可能分叉之前先持久写入一个待定变更标记；启动时恰好解决被标记的那次变更——通过删除被标记的表行：这会补完被中断的</w:t></w:r><w:r><w:t xml:space="preserve"> </w:t></w:r><w:r><w:rPr><w:rFonts w:hint="eastAsia" /></w:rPr><w:t xml:space="preserve">delete，并回滚被中断的</w:t></w:r><w:r><w:t xml:space="preserve"> </w:t></w:r><w:r><w:rPr><w:rFonts w:hint="eastAsia" /></w:rPr><w:t xml:space="preserve">create（注册可以重建，因此回滚是安全方向）——而没有标记的顺序/表不一致则作为损坏大声失败。</w:t></w:r></w:p>
    <w:p><w:pPr><w:pStyle w:val="BodyText" /></w:pPr><w:r><w:rPr><w:rFonts w:hint="eastAsia" /></w:rPr><w:t xml:space="preserve">会话的</w:t></w:r><w:r><w:t xml:space="preserve"> cwd </w:t></w:r><w:r><w:rPr><w:rFonts w:hint="eastAsia" /></w:rPr><w:t xml:space="preserve">在创建时由创建者赋予，而不是由本注册表赋予——API</w:t></w:r><w:r><w:t xml:space="preserve"> </w:t></w:r><w:r><w:rPr><w:rFonts w:hint="eastAsia" /></w:rPr><w:t xml:space="preserve">网关从所选工作区的</w:t></w:r><w:r><w:t xml:space="preserve"> </w:t></w:r><w:r><w:rPr><w:rStyle w:val="VerbatimChar" /></w:rPr><w:t xml:space="preserve">path</w:t></w:r><w:r><w:t xml:space="preserve"> </w:t></w:r><w:r><w:rPr><w:rFonts w:hint="eastAsia" /></w:rPr><w:t xml:space="preserve">解析新会话的</w:t></w:r><w:r><w:t xml:space="preserve"> </w:t></w:r><w:r><w:rPr><w:rFonts w:hint="eastAsia" /></w:rPr><w:t xml:space="preserve">cwd（回退到显式或默认</w:t></w:r><w:r><w:t xml:space="preserve"> </w:t></w:r><w:r><w:rPr><w:rFonts w:hint="eastAsia" /></w:rPr><w:t xml:space="preserve">cwd），先创建会话使</w:t></w:r><w:r><w:t xml:space="preserve"> cwd </w:t></w:r><w:r><w:rPr><w:rFonts w:hint="eastAsia" /></w:rPr><w:t xml:space="preserve">落入其不可变的</w:t></w:r><w:r><w:t xml:space="preserve"> </w:t></w:r><w:hyperlink r:id="rId1124"><w:r><w:rPr><w:rStyle w:val="VerbatimChar" /></w:rPr><w:t xml:space="preserve">SessionHeader</w:t></w:r></w:hyperlink><w:r><w:rPr><w:rFonts w:hint="eastAsia" /></w:rPr><w:t xml:space="preserve">，再调用</w:t></w:r><w:r><w:t xml:space="preserve"> </w:t></w:r><w:r><w:rPr><w:rStyle w:val="VerbatimChar" /></w:rPr><w:t xml:space="preserve">attachSession</w:t></w:r><w:r><w:rPr><w:rFonts w:hint="eastAsia" /></w:rPr><w:t xml:space="preserve">，后者会把已存储的</w:t></w:r><w:r><w:t xml:space="preserve"> header cwd </w:t></w:r><w:r><w:rPr><w:rFonts w:hint="eastAsia" /></w:rPr><w:t xml:space="preserve">与工作区路径重新校验一遍。首次成功启动时，注册表仅凭已持久化的</w:t></w:r><w:r><w:t xml:space="preserve"> </w:t></w:r><w:r><w:rPr><w:rFonts w:hint="eastAsia" /></w:rPr><w:t xml:space="preserve">header（</w:t></w:r><w:r><w:rPr><w:rStyle w:val="VerbatimChar" /></w:rPr><w:t xml:space="preserve">id</w:t></w:r><w:r><w:t xml:space="preserve">、</w:t></w:r><w:r><w:rPr><w:rStyle w:val="VerbatimChar" /></w:rPr><w:t xml:space="preserve">cwd</w:t></w:r><w:r><w:t xml:space="preserve">、</w:t></w:r><w:r><w:rPr><w:rStyle w:val="VerbatimChar" /></w:rPr><w:t xml:space="preserve">createdAt</w:t></w:r><w:r><w:rPr><w:rFonts w:hint="eastAsia" /></w:rPr><w:t xml:space="preserve">——绝不读事件正文）引导历史：把规范</w:t></w:r><w:r><w:t xml:space="preserve"> cwd </w:t></w:r><w:r><w:rPr><w:rFonts w:hint="eastAsia" /></w:rPr><w:t xml:space="preserve">有效的会话按目录分组为工作区，最新的排在最前；「已初始化」标记最后写入，因此被中断的引导可以安全续跑。引导只发生这一次：没有</w:t></w:r><w:r><w:t xml:space="preserve"> cwd </w:t></w:r><w:r><w:rPr><w:rFonts w:hint="eastAsia" /></w:rPr><w:t xml:space="preserve">的历史遗留会话保持</w:t></w:r><w:r><w:t xml:space="preserve"> </w:t></w:r><w:r><w:rPr><w:rFonts w:hint="eastAsia" /></w:rPr><w:t xml:space="preserve">Ungrouped，此后创建的会话只能通过</w:t></w:r><w:r><w:t xml:space="preserve"> </w:t></w:r><w:r><w:rPr><w:rStyle w:val="VerbatimChar" /></w:rPr><w:t xml:space="preserve">attachSession</w:t></w:r><w:r><w:t xml:space="preserve"> </w:t></w:r><w:r><w:rPr><w:rFonts w:hint="eastAsia" /></w:rPr><w:t xml:space="preserve">加入工作区。</w:t></w:r></w:p>
    <w:bookmarkEnd w:id="1130" />
    <w:bookmarkStart w:id="1133" w:name="消费方" />
    <w:p><w:pPr><w:pStyle w:val="Heading3" /></w:pPr><w:r><w:rPr><w:rStyle w:val="SectionNumber" /></w:rPr><w:t xml:space="preserve">5.44.4</w:t></w:r><w:r><w:tab /></w:r><w:r><w:rPr><w:rFonts w:hint="eastAsia" /></w:rPr><w:t xml:space="preserve">消费方</w:t></w:r></w:p>
    <w:p><w:pPr><w:pStyle w:val="FirstParagraph" /></w:pPr><w:hyperlink r:id="rId1131"><w:r><w:rPr><w:rStyle w:val="Hyperlink" /></w:rPr><w:t xml:space="preserve">dsh-host-apiproxy</w:t></w:r></w:hyperlink><w:r><w:t xml:space="preserve"> </w:t></w:r><w:r><w:rPr><w:rFonts w:hint="eastAsia" /></w:rPr><w:t xml:space="preserve">是产品消费方：它经</w:t></w:r><w:r><w:t xml:space="preserve"> </w:t></w:r><w:r><w:rPr><w:rStyle w:val="VerbatimChar" /></w:rPr><w:t xml:space="preserve">ctx.workspaceRegistry</w:t></w:r><w:r><w:t xml:space="preserve"> </w:t></w:r><w:r><w:rPr><w:rFonts w:hint="eastAsia" /></w:rPr><w:t xml:space="preserve">向</w:t></w:r><w:r><w:t xml:space="preserve"> GUI </w:t></w:r><w:r><w:rPr><w:rFonts w:hint="eastAsia" /></w:rPr><w:t xml:space="preserve">客户端提供工作区的</w:t></w:r><w:r><w:t xml:space="preserve"> </w:t></w:r><w:r><w:rPr><w:rFonts w:hint="eastAsia" /></w:rPr><w:t xml:space="preserve">CRUD，并执行上文「先建会话再</w:t></w:r><w:r><w:t xml:space="preserve"> </w:t></w:r><w:r><w:rPr><w:rFonts w:hint="eastAsia" /></w:rPr><w:t xml:space="preserve">attach」的流程。</w:t></w:r><w:hyperlink r:id="rId1132"><w:r><w:rPr><w:rStyle w:val="Hyperlink" /></w:rPr><w:t xml:space="preserve">dsh-agent-instructions</w:t></w:r></w:hyperlink><w:r><w:t xml:space="preserve"> </w:t></w:r><w:r><w:rPr><w:rFonts w:hint="eastAsia" /></w:rPr><w:t xml:space="preserve">尽管名字如此，却</w:t></w:r><w:r><w:rPr><w:rFonts w:hint="eastAsia" /><w:b /><w:bCs /></w:rPr><w:t xml:space="preserve">不是</w:t></w:r><w:r><w:rPr><w:rFonts w:hint="eastAsia" /></w:rPr><w:t xml:space="preserve">消费方：它在</w:t></w:r><w:r><w:t xml:space="preserve"> agent </w:t></w:r><w:r><w:rPr><w:rFonts w:hint="eastAsia" /></w:rPr><w:t xml:space="preserve">自己的</w:t></w:r><w:r><w:t xml:space="preserve"> cwd </w:t></w:r><w:r><w:rPr><w:rFonts w:hint="eastAsia" /></w:rPr><w:t xml:space="preserve">下发现</w:t></w:r><w:r><w:t xml:space="preserve"> AGENTS.md </w:t></w:r><w:r><w:rPr><w:rFonts w:hint="eastAsia" /></w:rPr><w:t xml:space="preserve">风格的指令文件，从不触碰</w:t></w:r><w:r><w:t xml:space="preserve"> </w:t></w:r><w:r><w:rPr><w:rStyle w:val="VerbatimChar" /></w:rPr><w:t xml:space="preserve">ctx.workspaceRegistry</w:t></w:r><w:r><w:rPr><w:rFonts w:hint="eastAsia" /></w:rPr><w:t xml:space="preserve">——两者共用的这个词指的是用户的工作目录，而非本注册表的实体。</w:t></w:r></w:p>
    <w:p><w:pPr><w:pStyle w:val="BodyText" /></w:pPr></w:p>
    <w:bookmarkEnd w:id="1133" />
    <w:bookmarkStart w:id="1139" w:name="cordis-api-40" />
    <w:p><w:pPr><w:pStyle w:val="Heading3" /></w:pPr><w:r><w:rPr><w:rStyle w:val="SectionNumber" /></w:rPr><w:t xml:space="preserve">5.44.5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135" w:name="X7548bae476f781138bbbb4580649537c626b789" />
    <w:p><w:pPr><w:pStyle w:val="Heading4" /></w:pPr><w:r><w:rPr><w:rStyle w:val="SectionNumber" /></w:rPr><w:t xml:space="preserve">5.44.5.1</w:t></w:r><w:r><w:tab /></w:r><w:r><w:rPr><w:rStyle w:val="VerbatimChar" /></w:rPr><w:t xml:space="preserve">ctx.directoryPicker</w:t></w:r><w:r><w:t xml:space="preserve"> </w:t></w:r><w:r><w:t xml:space="preserve">—</w:t></w:r><w:r><w:t xml:space="preserve"> </w:t></w:r><w:r><w:rPr><w:rStyle w:val="VerbatimChar" /></w:rPr><w:t xml:space="preserve">DirectoryPicker</w:t></w:r><w:r><w:t xml:space="preserve"> </w:t></w:r><w:r><w:t xml:space="preserve">(abstract seam)</w:t></w:r></w:p>
    <w:p><w:pPr><w:pStyle w:val="FirstParagraph" /></w:pPr><w:r><w:t xml:space="preserve">Abstract directory-picking service. Subclass, implement</w:t></w:r><w:r><w:t xml:space="preserve"> </w:t></w:r><w:r><w:rPr><w:rStyle w:val="VerbatimChar" /></w:rPr><w:t xml:space="preserve">capability()</w:t></w:r><w:r><w:t xml:space="preserve">, and load the subclass as a plugin — it registers as</w:t></w:r><w:r><w:t xml:space="preserve"> </w:t></w:r><w:r><w:rPr><w:rStyle w:val="VerbatimChar" /></w:rPr><w:t xml:space="preserve">ctx.directoryPicker</w:t></w:r><w:r><w:t xml:space="preserve"> </w:t></w:r><w:r><w:t xml:space="preserve">(one implementation per context; loading a second throws, cordis&#39; standard duplicate-service behavior). The capability object must be stable for the service lifetime: consumers may capture it across calls.</w:t></w:r></w:p>
    <w:p><w:pPr><w:pStyle w:val="SourceCode" /></w:pPr><w:r><w:rPr><w:rStyle w:val="CommentTok" /></w:rPr><w:t xml:space="preserve">/**</w:t></w:r><w:r><w:br /></w:r><w:r><w:rPr><w:rStyle w:val="CommentTok" /></w:rPr><w:t xml:space="preserve"> * The backend&#39;s interaction capability.</w:t></w:r><w:r><w:br /></w:r><w:r><w:rPr><w:rStyle w:val="CommentTok" /></w:rPr><w:t xml:space="preserve"> * </w:t></w:r><w:r><w:rPr><w:rStyle w:val="AnnotationTok" /></w:rPr><w:t xml:space="preserve">@returns</w:t></w:r><w:r><w:rPr><w:rStyle w:val="CommentTok" /></w:rPr><w:t xml:space="preserve"> the discriminated capability consumers switch on.</w:t></w:r><w:r><w:br /></w:r><w:r><w:rPr><w:rStyle w:val="CommentTok" /></w:rPr><w:t xml:space="preserve"> */</w:t></w:r><w:r><w:br /></w:r><w:r><w:rPr><w:rStyle w:val="KeywordTok" /></w:rPr><w:t xml:space="preserve">abstract</w:t></w:r><w:r><w:rPr><w:rStyle w:val="NormalTok" /></w:rPr><w:t xml:space="preserve"> </w:t></w:r><w:r><w:rPr><w:rStyle w:val="FunctionTok" /></w:rPr><w:t xml:space="preserve">capability</w:t></w:r><w:r><w:rPr><w:rStyle w:val="NormalTok" /></w:rPr><w:t xml:space="preserve">()</w:t></w:r><w:r><w:rPr><w:rStyle w:val="OperatorTok" /></w:rPr><w:t xml:space="preserve">:</w:t></w:r><w:r><w:rPr><w:rStyle w:val="NormalTok" /></w:rPr><w:t xml:space="preserve"> DirectoryPickerCapability</w:t></w:r></w:p>
    <w:p><w:pPr><w:pStyle w:val="FirstParagraph" /></w:pPr><w:r><w:t xml:space="preserve">Source:</w:t></w:r><w:r><w:t xml:space="preserve"> </w:t></w:r><w:hyperlink r:id="rId1134"><w:r><w:rPr><w:rStyle w:val="VerbatimChar" /></w:rPr><w:t xml:space="preserve">packages/host/directory-picker/src/index.ts:131</w:t></w:r></w:hyperlink></w:p>
    <w:p><w:pPr><w:pStyle w:val="BodyText" /></w:pPr></w:p>
    <w:bookmarkEnd w:id="1135" />
    <w:bookmarkStart w:id="1138" w:name="ctxworkspaceregistry--workspaceregistry" />
    <w:p><w:pPr><w:pStyle w:val="Heading4" /></w:pPr><w:r><w:rPr><w:rStyle w:val="SectionNumber" /></w:rPr><w:t xml:space="preserve">5.44.5.2</w:t></w:r><w:r><w:tab /></w:r><w:r><w:rPr><w:rStyle w:val="VerbatimChar" /></w:rPr><w:t xml:space="preserve">ctx.workspaceRegistry</w:t></w:r><w:r><w:t xml:space="preserve"> </w:t></w:r><w:r><w:t xml:space="preserve">—</w:t></w:r><w:r><w:t xml:space="preserve"> </w:t></w:r><w:r><w:rPr><w:rStyle w:val="VerbatimChar" /></w:rPr><w:t xml:space="preserve">WorkspaceRegistry</w:t></w:r></w:p>
    <w:p><w:pPr><w:pStyle w:val="FirstParagraph" /></w:pPr><w:r><w:t xml:space="preserve">Durable workspace registry. Startup waits for</w:t></w:r><w:r><w:t xml:space="preserve"> </w:t></w:r><w:r><w:rPr><w:rStyle w:val="VerbatimChar" /></w:rPr><w:t xml:space="preserve">sessionPersistence</w:t></w:r><w:r><w:t xml:space="preserve">, builds one canonical-cwd header index, and completes the one-time history bootstrap before the service becomes active. The persistence dependency is mandatory so an unavailable peer can never be mistaken for an empty history and commit the initialized marker.</w:t></w:r></w:p>
    <w:p><w:pPr><w:pStyle w:val="SourceCode" /></w:pPr><w:r><w:rPr><w:rStyle w:val="CommentTok" /></w:rPr><w:t xml:space="preserve">/**</w:t></w:r><w:r><w:br /></w:r><w:r><w:rPr><w:rStyle w:val="CommentTok" /></w:rPr><w:t xml:space="preserve"> * Create or reuse a workspace for an existing directory. The path is</w:t></w:r><w:r><w:br /></w:r><w:r><w:rPr><w:rStyle w:val="CommentTok" /></w:rPr><w:t xml:space="preserve"> * canonicalized through `fs.realpath`; a nonexistent path rejects with the</w:t></w:r><w:r><w:br /></w:r><w:r><w:rPr><w:rStyle w:val="CommentTok" /></w:rPr><w:t xml:space="preserve"> * original error and a non-directory rejects. Repeated calls for the same</w:t></w:r><w:r><w:br /></w:r><w:r><w:rPr><w:rStyle w:val="CommentTok" /></w:rPr><w:t xml:space="preserve"> * canonical path return the existing entity without changing its title.</w:t></w:r><w:r><w:br /></w:r><w:r><w:rPr><w:rStyle w:val="CommentTok" /></w:rPr><w:t xml:space="preserve"> * A newly created workspace is prepended to the durable registry order.</w:t></w:r><w:r><w:br /></w:r><w:r><w:rPr><w:rStyle w:val="CommentTok" /></w:rPr><w:t xml:space="preserve"> * Different canonical paths may share a display title.</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Existing directory to own, in any path spelling.</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Display title used only when a new record is created.</w:t></w:r><w:r><w:br /></w:r><w:r><w:rPr><w:rStyle w:val="CommentTok" /></w:rPr><w:t xml:space="preserve"> * </w:t></w:r><w:r><w:rPr><w:rStyle w:val="AnnotationTok" /></w:rPr><w:t xml:space="preserve">@returns</w:t></w:r><w:r><w:rPr><w:rStyle w:val="CommentTok" /></w:rPr><w:t xml:space="preserve"> the existing or newly durable workspace.</w:t></w:r><w:r><w:br /></w:r><w:r><w:rPr><w:rStyle w:val="CommentTok" /></w:rPr><w:t xml:space="preserve"> */</w:t></w:r><w:r><w:br /></w:r><w:r><w:rPr><w:rStyle w:val="KeywordTok" /></w:rPr><w:t xml:space="preserve">async</w:t></w:r><w:r><w:rPr><w:rStyle w:val="NormalTok" /></w:rPr><w:t xml:space="preserve"> </w:t></w:r><w:r><w:rPr><w:rStyle w:val="FunctionTok" /></w:rPr><w:t xml:space="preserve">create</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Workspace</w:t></w:r><w:r><w:rPr><w:rStyle w:val="OperatorTok" /></w:rPr><w:t xml:space="preserve">&gt;</w:t></w:r><w:r><w:br /></w:r><w:r><w:br /></w:r><w:r><w:rPr><w:rStyle w:val="CommentTok" /></w:rPr><w:t xml:space="preserve">/**</w:t></w:r><w:r><w:br /></w:r><w:r><w:rPr><w:rStyle w:val="CommentTok" /></w:rPr><w:t xml:space="preserve"> * Look up a workspace by id.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id.</w:t></w:r><w:r><w:br /></w:r><w:r><w:rPr><w:rStyle w:val="CommentTok" /></w:rPr><w:t xml:space="preserve"> * </w:t></w:r><w:r><w:rPr><w:rStyle w:val="AnnotationTok" /></w:rPr><w:t xml:space="preserve">@returns</w:t></w:r><w:r><w:rPr><w:rStyle w:val="CommentTok" /></w:rPr><w:t xml:space="preserve"> the workspace, or `undefined` when unknown.</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Workspace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Synchronous workspace projection in durable registry order. Every</w:t></w:r><w:r><w:br /></w:r><w:r><w:rPr><w:rStyle w:val="CommentTok" /></w:rPr><w:t xml:space="preserve"> * entity&#39;s `sessionIds` getter is already filtered by the startup/live</w:t></w:r><w:r><w:br /></w:r><w:r><w:rPr><w:rStyle w:val="CommentTok" /></w:rPr><w:t xml:space="preserve"> * canonical-cwd header index; this method performs no persistence reads.</w:t></w:r><w:r><w:br /></w:r><w:r><w:rPr><w:rStyle w:val="CommentTok" /></w:rPr><w:t xml:space="preserve"> * </w:t></w:r><w:r><w:rPr><w:rStyle w:val="AnnotationTok" /></w:rPr><w:t xml:space="preserve">@returns</w:t></w:r><w:r><w:rPr><w:rStyle w:val="CommentTok" /></w:rPr><w:t xml:space="preserve"> a fresh ordered array of workspace entities.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Workspace[]</w:t></w:r><w:r><w:br /></w:r><w:r><w:br /></w:r><w:r><w:rPr><w:rStyle w:val="CommentTok" /></w:rPr><w:t xml:space="preserve">/**</w:t></w:r><w:r><w:br /></w:r><w:r><w:rPr><w:rStyle w:val="CommentTok" /></w:rPr><w:t xml:space="preserve"> * Delete one workspace registration while retaining its directory and every</w:t></w:r><w:r><w:br /></w:r><w:r><w:rPr><w:rStyle w:val="CommentTok" /></w:rPr><w:t xml:space="preserve"> * session log. The durable order is updated before the table deletion; a</w:t></w:r><w:r><w:br /></w:r><w:r><w:rPr><w:rStyle w:val="CommentTok" /></w:rPr><w:t xml:space="preserve"> * failed table write restores the prior order and keeps the entity</w:t></w:r><w:r><w:br /></w:r><w:r><w:rPr><w:rStyle w:val="CommentTok" /></w:rPr><w:t xml:space="preserve"> * published. Unknown ids are an idempotent no-op for domain callers.</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registration to remove.</w:t></w:r><w:r><w:br /></w:r><w:r><w:rPr><w:rStyle w:val="CommentTok" /></w:rPr><w:t xml:space="preserve"> * </w:t></w:r><w:r><w:rPr><w:rStyle w:val="AnnotationTok" /></w:rPr><w:t xml:space="preserve">@returns</w:t></w:r><w:r><w:rPr><w:rStyle w:val="CommentTok" /></w:rPr><w:t xml:space="preserve"> `true` when a record was deleted, `false` when it was unknown.</w:t></w:r><w:r><w:br /></w:r><w:r><w:rPr><w:rStyle w:val="CommentTok" /></w:rPr><w:t xml:space="preserve"> */</w:t></w:r><w:r><w:br /></w:r><w:r><w:rPr><w:rStyle w:val="KeywordTok" /></w:rPr><w:t xml:space="preserve">delete</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Move one workspace within the durable display order, DOM-insertBefore-like.</w:t></w:r><w:r><w:br /></w:r><w:r><w:rPr><w:rStyle w:val="CommentTok" /></w:rPr><w:t xml:space="preserve"> * With an anchor it lands before that workspace; without one it appends.</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to move.</w:t></w:r><w:r><w:br /></w:r><w:r><w:rPr><w:rStyle w:val="CommentTok" /></w:rPr><w:t xml:space="preserve"> * </w:t></w:r><w:r><w:rPr><w:rStyle w:val="AnnotationTok" /></w:rPr><w:t xml:space="preserve">@param</w:t></w:r><w:r><w:rPr><w:rStyle w:val="CommentTok" /></w:rPr><w:t xml:space="preserve"> </w:t></w:r><w:r><w:rPr><w:rStyle w:val="CommentVarTok" /></w:rPr><w:t xml:space="preserve">beforeId</w:t></w:r><w:r><w:rPr><w:rStyle w:val="CommentTok" /></w:rPr><w:t xml:space="preserve"> - Workspace anchor; omitted appends.</w:t></w:r><w:r><w:br /></w:r><w:r><w:rPr><w:rStyle w:val="CommentTok" /></w:rPr><w:t xml:space="preserve"> * </w:t></w:r><w:r><w:rPr><w:rStyle w:val="AnnotationTok" /></w:rPr><w:t xml:space="preserve">@returns</w:t></w:r><w:r><w:rPr><w:rStyle w:val="CommentTok" /></w:rPr><w:t xml:space="preserve"> the complete committed workspace order.</w:t></w:r><w:r><w:br /></w:r><w:r><w:rPr><w:rStyle w:val="CommentTok" /></w:rPr><w:t xml:space="preserve"> */</w:t></w:r><w:r><w:br /></w:r><w:r><w:rPr><w:rStyle w:val="FunctionTok" /></w:rPr><w:t xml:space="preserve">insertBefore</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beforeId</w:t></w:r><w:r><w:rPr><w:rStyle w:val="OperatorTok" /></w:rPr><w:t xml:space="preserve">?:</w:t></w:r><w:r><w:rPr><w:rStyle w:val="NormalTok" /></w:rPr><w:t xml:space="preserve"> WorkspaceId)</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WorkspaceId[]</w:t></w:r><w:r><w:rPr><w:rStyle w:val="OperatorTok" /></w:rPr><w:t xml:space="preserve">&gt;</w:t></w:r><w:r><w:br /></w:r><w:r><w:br /></w:r><w:r><w:rPr><w:rStyle w:val="CommentTok" /></w:rPr><w:t xml:space="preserve">/**</w:t></w:r><w:r><w:br /></w:r><w:r><w:rPr><w:rStyle w:val="CommentTok" /></w:rPr><w:t xml:space="preserve"> * Archive one session durably. The session must exist (live or in session</w:t></w:r><w:r><w:br /></w:r><w:r><w:rPr><w:rStyle w:val="CommentTok" /></w:rPr><w:t xml:space="preserve"> * persistence); its workspace accounting — or lack of one — is irrelevant.</w:t></w:r><w:r><w:br /></w:r><w:r><w:rPr><w:rStyle w:val="CommentTok" /></w:rPr><w:t xml:space="preserve"> * An already archived id resolves without writing.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archive.</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FunctionTok" /></w:rPr><w:t xml:space="preserve">archiveSession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Resolve by canonical directory path without creating or mutating a</w:t></w:r><w:r><w:br /></w:r><w:r><w:rPr><w:rStyle w:val="CommentTok" /></w:rPr><w:t xml:space="preserve"> * workspace. A missing path rejects during `realpath`; an existing unowned</w:t></w:r><w:r><w:br /></w:r><w:r><w:rPr><w:rStyle w:val="CommentTok" /></w:rPr><w:t xml:space="preserve"> * directory returns `undefined`.</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Existing directory path in any spelling.</w:t></w:r><w:r><w:br /></w:r><w:r><w:rPr><w:rStyle w:val="CommentTok" /></w:rPr><w:t xml:space="preserve"> * </w:t></w:r><w:r><w:rPr><w:rStyle w:val="AnnotationTok" /></w:rPr><w:t xml:space="preserve">@returns</w:t></w:r><w:r><w:rPr><w:rStyle w:val="CommentTok" /></w:rPr><w:t xml:space="preserve"> the workspace owning the canonical path, when one exists.</w:t></w:r><w:r><w:br /></w:r><w:r><w:rPr><w:rStyle w:val="CommentTok" /></w:rPr><w:t xml:space="preserve"> */</w:t></w:r><w:r><w:br /></w:r><w:r><w:rPr><w:rStyle w:val="KeywordTok" /></w:rPr><w:t xml:space="preserve">async</w:t></w:r><w:r><w:rPr><w:rStyle w:val="NormalTok" /></w:rPr><w:t xml:space="preserve"> </w:t></w:r><w:r><w:rPr><w:rStyle w:val="FunctionTok" /></w:rPr><w:t xml:space="preserve">resolveByPath</w:t></w:r><w:r><w:rPr><w:rStyle w:val="NormalTok" /></w:rPr><w:t xml:space="preserve">(path</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Workspace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Types:</w:t></w:r><w:r><w:t xml:space="preserve"> </w:t></w:r><w:hyperlink r:id="rId16"><w:r><w:rPr><w:rStyle w:val="Hyperlink" /></w:rPr><w:t xml:space="preserve">SessionId</w:t></w:r></w:hyperlink></w:p>
    <w:p><w:pPr><w:pStyle w:val="BodyText" /></w:pPr><w:r><w:t xml:space="preserve">Source:</w:t></w:r><w:r><w:t xml:space="preserve"> </w:t></w:r><w:hyperlink r:id="rId1136"><w:r><w:rPr><w:rStyle w:val="VerbatimChar" /></w:rPr><w:t xml:space="preserve">packages/workspace/workspace/src/index.ts:92</w:t></w:r></w:hyperlink></w:p>
    <w:p><w:pPr><w:pStyle w:val="BlockText" /></w:pPr><w:r><w:rPr><w:rFonts w:hint="eastAsia" /></w:rPr><w:t xml:space="preserve">规范来源:</w:t></w:r><w:r><w:t xml:space="preserve"> </w:t></w:r><w:hyperlink r:id="rId1137"><w:r><w:rPr><w:rStyle w:val="Hyperlink" /></w:rPr><w:t xml:space="preserve">docs/subsystems/client-modules.zh.md</w:t></w:r></w:hyperlink></w:p>
    <w:bookmarkEnd w:id="1138" />
    <w:bookmarkEnd w:id="1139" />
    <w:bookmarkEnd w:id="1140" />
    <w:bookmarkStart w:id="1152" w:name="client-模块" />
    <w:p><w:pPr><w:pStyle w:val="Heading2" /></w:pPr><w:r><w:rPr><w:rStyle w:val="SectionNumber" /></w:rPr><w:t xml:space="preserve">5.45</w:t></w:r><w:r><w:tab /></w:r><w:r><w:t xml:space="preserve">Client </w:t></w:r><w:r><w:rPr><w:rFonts w:hint="eastAsia" /></w:rPr><w:t xml:space="preserve">模块</w:t></w:r></w:p>
    <w:p><w:pPr><w:pStyle w:val="FirstParagraph" /></w:pPr><w:r><w:t xml:space="preserve">Web </w:t></w:r><w:r><w:rPr><w:rFonts w:hint="eastAsia" /></w:rPr><w:t xml:space="preserve">插件表：</w:t></w:r><w:hyperlink r:id="rId277"><w:r><w:rPr><w:rStyle w:val="Hyperlink" /></w:rPr><w:t xml:space="preserve">dsh-client-modules</w:t></w:r></w:hyperlink><w:r><w:t xml:space="preserve"> </w:t></w:r><w:r><w:rPr><w:rFonts w:hint="eastAsia" /></w:rPr><w:t xml:space="preserve">中</w:t></w:r><w:r><w:t xml:space="preserve"> client </w:t></w:r><w:r><w:rPr><w:rFonts w:hint="eastAsia" /></w:rPr><w:t xml:space="preserve">模块系统的</w:t></w:r><w:r><w:t xml:space="preserve"> Node </w:t></w:r><w:r><w:rPr><w:rFonts w:hint="eastAsia" /></w:rPr><w:t xml:space="preserve">半，以</w:t></w:r><w:r><w:t xml:space="preserve"> </w:t></w:r><w:r><w:rPr><w:rStyle w:val="VerbatimChar" /></w:rPr><w:t xml:space="preserve">ctx.clientModules</w:t></w:r><w:r><w:rPr><w:rFonts w:hint="eastAsia" /></w:rPr><w:t xml:space="preserve">（</w:t></w:r><w:r><w:rPr><w:rStyle w:val="VerbatimChar" /></w:rPr><w:t xml:space="preserve">ClientModuleRegistry</w:t></w:r><w:r><w:rPr><w:rFonts w:hint="eastAsia" /></w:rPr><w:t xml:space="preserve">）形式提供。它扫描宿主</w:t></w:r><w:r><w:t xml:space="preserve"> Loader </w:t></w:r><w:r><w:rPr><w:rFonts w:hint="eastAsia" /></w:rPr><w:t xml:space="preserve">的</w:t></w:r><w:r><w:t xml:space="preserve"> </w:t></w:r><w:r><w:rPr><w:rFonts w:hint="eastAsia" /></w:rPr><w:t xml:space="preserve">entry，找出声明了</w:t></w:r><w:r><w:t xml:space="preserve"> </w:t></w:r><w:r><w:rPr><w:rStyle w:val="VerbatimChar" /></w:rPr><w:t xml:space="preserve">dsh.client</w:t></w:r><w:r><w:t xml:space="preserve"> </w:t></w:r><w:r><w:rPr><w:rFonts w:hint="eastAsia" /></w:rPr><w:t xml:space="preserve">的包，组合出</w:t></w:r><w:r><w:t xml:space="preserve"> </w:t></w:r><w:r><w:rPr><w:rStyle w:val="VerbatimChar" /></w:rPr><w:t xml:space="preserve">window.__DSH_BOOT__</w:t></w:r><w:r><w:t xml:space="preserve"> </w:t></w:r><w:r><w:t xml:space="preserve">entry </w:t></w:r><w:r><w:rPr><w:rFonts w:hint="eastAsia" /></w:rPr><w:t xml:space="preserve">图，在</w:t></w:r><w:r><w:t xml:space="preserve"> </w:t></w:r><w:r><w:rPr><w:rStyle w:val="VerbatimChar" /></w:rPr><w:t xml:space="preserve">/plugins/&lt;id&gt;/client.js</w:t></w:r><w:r><w:t xml:space="preserve"> </w:t></w:r><w:r><w:rPr><w:rFonts w:hint="eastAsia" /></w:rPr><w:t xml:space="preserve">提供各个</w:t></w:r><w:r><w:t xml:space="preserve"> </w:t></w:r><w:r><w:rPr><w:rFonts w:hint="eastAsia" /></w:rPr><w:t xml:space="preserve">bundle，并经</w:t></w:r><w:r><w:t xml:space="preserve"> index </w:t></w:r><w:r><w:rPr><w:rFonts w:hint="eastAsia" /></w:rPr><w:t xml:space="preserve">转换（index</w:t></w:r><w:r><w:t xml:space="preserve"> </w:t></w:r><w:r><w:rPr><w:rFonts w:hint="eastAsia" /></w:rPr><w:t xml:space="preserve">tap）注入启动</w:t></w:r><w:r><w:t xml:space="preserve"> </w:t></w:r><w:r><w:rPr><w:rFonts w:hint="eastAsia" /></w:rPr><w:t xml:space="preserve">manifest（元数据清单）——这是同一个服务的四个面。它是</w:t></w:r><w:r><w:t xml:space="preserve"> Web GUI </w:t></w:r><w:r><w:rPr><w:rFonts w:hint="eastAsia" /></w:rPr><w:t xml:space="preserve">栈的一项可选能力，不属于</w:t></w:r><w:r><w:t xml:space="preserve"> agent </w:t></w:r><w:r><w:rPr><w:rFonts w:hint="eastAsia" /></w:rPr><w:t xml:space="preserve">loop（智能体循环）主干，并且是</w:t></w:r><w:r><w:t xml:space="preserve"> </w:t></w:r><w:hyperlink r:id="rId1084"><w:r><w:rPr><w:rStyle w:val="Hyperlink" /></w:rPr><w:t xml:space="preserve">dsh-host-webserver</w:t></w:r></w:hyperlink><w:r><w:t xml:space="preserve"> </w:t></w:r><w:r><w:rPr><w:rFonts w:hint="eastAsia" /></w:rPr><w:t xml:space="preserve">的消费方：</w:t></w:r><w:hyperlink r:id="rId358"><w:r><w:rPr><w:rStyle w:val="Hyperlink" /></w:rPr><w:t xml:space="preserve">web-server.md</w:t></w:r></w:hyperlink><w:r><w:t xml:space="preserve"> </w:t></w:r><w:r><w:rPr><w:rFonts w:hint="eastAsia" /></w:rPr><w:t xml:space="preserve">所述的载体提供本服务注册的前缀路由与</w:t></w:r><w:r><w:t xml:space="preserve"> index </w:t></w:r><w:r><w:rPr><w:rFonts w:hint="eastAsia" /></w:rPr><w:t xml:space="preserve">转换。同一个包的浏览器半（</w:t></w:r><w:r><w:rPr><w:rStyle w:val="VerbatimChar" /></w:rPr><w:t xml:space="preserve">ctx.modules</w:t></w:r><w:r><w:rPr><w:rFonts w:hint="eastAsia" /></w:rPr><w:t xml:space="preserve">，即拉取并物化这些</w:t></w:r><w:r><w:t xml:space="preserve"> bundle </w:t></w:r><w:r><w:rPr><w:rFonts w:hint="eastAsia" /></w:rPr><w:t xml:space="preserve">的</w:t></w:r><w:r><w:t xml:space="preserve"> lazy CJS </w:t></w:r><w:r><w:rPr><w:rFonts w:hint="eastAsia" /></w:rPr><w:t xml:space="preserve">模块表）属于内核机件，记录在</w:t></w:r><w:hyperlink r:id="rId1141"><w:r><w:rPr><w:rStyle w:val="Hyperlink" /><w:rFonts w:hint="eastAsia" /></w:rPr><w:t xml:space="preserve">包</w:t></w:r><w:r><w:rPr><w:rStyle w:val="Hyperlink" /></w:rPr><w:t xml:space="preserve"> README</w:t></w:r></w:hyperlink><w:r><w:rPr><w:rFonts w:hint="eastAsia" /></w:rPr><w:t xml:space="preserve">中，不在本页。</w:t></w:r></w:p>
    <w:p><w:pPr><w:pStyle w:val="BodyText" /></w:pPr><w:r><w:rPr><w:rFonts w:hint="eastAsia" /></w:rPr><w:t xml:space="preserve">源码：</w:t></w:r><w:hyperlink r:id="rId1142"><w:r><w:rPr><w:rStyle w:val="VerbatimChar" /></w:rPr><w:t xml:space="preserve">packages/client/modules/src/client/manifest.ts</w:t></w:r></w:hyperlink></w:p>
    <w:bookmarkStart w:id="1143" w:name="wire" />
    <w:p><w:pPr><w:pStyle w:val="Heading3" /></w:pPr><w:r><w:rPr><w:rStyle w:val="SectionNumber" /></w:rPr><w:t xml:space="preserve">5.45.1</w:t></w:r><w:r><w:tab /></w:r><w:r><w:t xml:space="preserve">wire</w:t></w:r></w:p>
    <w:p><w:pPr><w:pStyle w:val="FirstParagraph" /></w:pPr><w:r><w:rPr><w:rFonts w:hint="eastAsia" /></w:rPr><w:t xml:space="preserve">图是</w:t></w:r><w:r><w:t xml:space="preserve"> Node </w:t></w:r><w:r><w:rPr><w:rFonts w:hint="eastAsia" /></w:rPr><w:t xml:space="preserve">半与浏览器半之间协议层的唯一真源：宿主从扫描到的包组合出</w:t></w:r><w:r><w:t xml:space="preserve"> </w:t></w:r><w:r><w:rPr><w:rStyle w:val="VerbatimChar" /></w:rPr><w:t xml:space="preserve">WebBootEntry</w:t></w:r><w:r><w:t xml:space="preserve"> </w:t></w:r><w:r><w:rPr><w:rFonts w:hint="eastAsia" /></w:rPr><w:t xml:space="preserve">行，把图作为</w:t></w:r><w:r><w:t xml:space="preserve"> </w:t></w:r><w:r><w:rPr><w:rStyle w:val="VerbatimChar" /></w:rPr><w:t xml:space="preserve">&lt;head&gt;</w:t></w:r><w:r><w:t xml:space="preserve"> </w:t></w:r><w:r><w:rPr><w:rFonts w:hint="eastAsia" /></w:rPr><w:t xml:space="preserve">中的第一个脚本注入（</w:t></w:r><w:r><w:rPr><w:rStyle w:val="VerbatimChar" /></w:rPr><w:t xml:space="preserve">window.__DSH_BOOT__</w:t></w:r><w:r><w:rPr><w:rFonts w:hint="eastAsia" /></w:rPr><w:t xml:space="preserve">，其中</w:t></w:r><w:r><w:t xml:space="preserve"> </w:t></w:r><w:r><w:rPr><w:rStyle w:val="VerbatimChar" /></w:rPr><w:t xml:space="preserve">&lt;</w:t></w:r><w:r><w:t xml:space="preserve"> </w:t></w:r><w:r><w:rPr><w:rFonts w:hint="eastAsia" /></w:rPr><w:t xml:space="preserve">已转义，插件可控的字符串因此无法逃出</w:t></w:r><w:r><w:t xml:space="preserve"> script </w:t></w:r><w:r><w:rPr><w:rFonts w:hint="eastAsia" /></w:rPr><w:t xml:space="preserve">元素），壳则在启动任何东西之前先解析它。没有有效</w:t></w:r><w:r><w:t xml:space="preserve"> manifest </w:t></w:r><w:r><w:rPr><w:rFonts w:hint="eastAsia" /></w:rPr><w:t xml:space="preserve">的页面无法启动——浏览器侧的解析器在图缺失或畸形时大声抛错。</w:t></w:r></w:p>
    <w:p><w:pPr><w:pStyle w:val="SourceCode" /></w:pPr><w:r><w:rPr><w:rStyle w:val="CommentTok" /></w:rPr><w:t xml:space="preserve">/**</w:t></w:r><w:r><w:br /></w:r><w:r><w:rPr><w:rStyle w:val="CommentTok" /></w:rPr><w:t xml:space="preserve"> * One composed client entry pushed by the host (a graph row). Wire</w:t></w:r><w:r><w:br /></w:r><w:r><w:rPr><w:rStyle w:val="CommentTok" /></w:rPr><w:t xml:space="preserve"> * single source: the host node half (package root) produces this same shape.</w:t></w:r><w:r><w:br /></w:r><w:r><w:rPr><w:rStyle w:val="CommentTok" /></w:rPr><w:t xml:space="preserve"> * `immediately` marks stage-one prefetch; `inject` is informational graph</w:t></w:r><w:r><w:br /></w:r><w:r><w:rPr><w:rStyle w:val="CommentTok" /></w:rPr><w:t xml:space="preserve"> * metadata (the authoritative edges live in each package&#39;s `dsh.client`</w:t></w:r><w:r><w:br /></w:r><w:r><w:rPr><w:rStyle w:val="CommentTok" /></w:rPr><w:t xml:space="preserve"> * declaration and reach fibers through entry creation). `external` carries</w:t></w:r><w:r><w:br /></w:r><w:r><w:rPr><w:rStyle w:val="CommentTok" /></w:rPr><w:t xml:space="preserve"> * module-graph edges: unlike `inject`, they constrain code arrival because</w:t></w:r><w:r><w:br /></w:r><w:r><w:rPr><w:rStyle w:val="CommentTok" /></w:rPr><w:t xml:space="preserve"> * `require` is synchronous (see {</w:t></w:r><w:r><w:rPr><w:rStyle w:val="AnnotationTok" /></w:rPr><w:t xml:space="preserve">@link</w:t></w:r><w:r><w:rPr><w:rStyle w:val="CommentTok" /></w:rPr><w:t xml:space="preserve"> </w:t></w:r><w:r><w:rPr><w:rStyle w:val="CommentVarTok" /></w:rPr><w:t xml:space="preserve">WebBootGraph.entries}</w:t></w:r><w:r><w:rPr><w:rStyle w:val="CommentTok" /></w:rPr><w:t xml:space="preserve">).</w:t></w:r><w:r><w:br /></w:r><w:r><w:rPr><w:rStyle w:val="CommentTok" /></w:rPr><w:t xml:space="preserve"> */</w:t></w:r><w:r><w:br /></w:r><w:r><w:rPr><w:rStyle w:val="KeywordTok" /></w:rPr><w:t xml:space="preserve">interface</w:t></w:r><w:r><w:rPr><w:rStyle w:val="NormalTok" /></w:rPr><w:t xml:space="preserve"> WebBootEntry {</w:t></w:r><w:r><w:br /></w:r><w:r><w:rPr><w:rStyle w:val="NormalTok" /></w:rPr><w:t xml:space="preserve">  </w:t></w:r><w:r><w:rPr><w:rStyle w:val="CommentTok" /></w:rPr><w:t xml:space="preserve">/** Entry name == package name.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Bundle endpoint, &#39;/plugins/</w:t></w:r><w:r><w:rPr><w:rStyle w:val="KeywordTok" /></w:rPr><w:t xml:space="preserve">&lt;id&gt;</w:t></w:r><w:r><w:rPr><w:rStyle w:val="CommentTok" /></w:rPr><w:t xml:space="preserve">/client.js?rev=</w:t></w:r><w:r><w:rPr><w:rStyle w:val="KeywordTok" /></w:rPr><w:t xml:space="preserve">&lt;rev&gt;</w:t></w:r><w:r><w:rPr><w:rStyle w:val="CommentTok" /></w:rPr><w:t xml:space="preserve">&#39;. */</w:t></w:r><w:r><w:br /></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Bundle content hash (cache-busting consistency anchor). */</w:t></w:r><w:r><w:br /></w:r><w:r><w:rPr><w:rStyle w:val="NormalTok" /></w:rPr><w:t xml:space="preserve">  rev</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Package-name dependency edges, informational (preflight display / HMR diffing). */</w:t></w:r><w:r><w:br /></w:r><w:r><w:rPr><w:rStyle w:val="NormalTok" /></w:rPr><w:t xml:space="preserve">  inject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Stage-one prefetch mark: load the script for factory registration during module-face boot. */</w:t></w:r><w:r><w:br /></w:r><w:r><w:rPr><w:rStyle w:val="NormalTok" /></w:rPr><w:t xml:space="preserve">  immediately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Non-baseline module specifiers this row requests; omitted when it requests none. */</w:t></w:r><w:r><w:br /></w:r><w:r><w:rPr><w:rStyle w:val="NormalTok" /></w:rPr><w:t xml:space="preserve">  external</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SourceCode" /></w:pPr><w:r><w:rPr><w:rStyle w:val="CommentTok" /></w:rPr><w:t xml:space="preserve">/** The composed client entry graph the host injects as `window.__DSH_BOOT__`. */</w:t></w:r><w:r><w:br /></w:r><w:r><w:rPr><w:rStyle w:val="KeywordTok" /></w:rPr><w:t xml:space="preserve">interface</w:t></w:r><w:r><w:rPr><w:rStyle w:val="NormalTok" /></w:rPr><w:t xml:space="preserve"> WebBootGraph {</w:t></w:r><w:r><w:br /></w:r><w:r><w:rPr><w:rStyle w:val="NormalTok" /></w:rPr><w:t xml:space="preserve">  </w:t></w:r><w:r><w:rPr><w:rStyle w:val="CommentTok" /></w:rPr><w:t xml:space="preserve">/** Consistency anchor over the whole graph (content + bundle hashes). */</w:t></w:r><w:r><w:br /></w:r><w:r><w:rPr><w:rStyle w:val="NormalTok" /></w:rPr><w:t xml:space="preserve">  rev</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Composed entries in module-graph order — a dynamic package row precedes</w:t></w:r><w:r><w:br /></w:r><w:r><w:rPr><w:rStyle w:val="CommentTok" /></w:rPr><w:t xml:space="preserve">   * rows whose `external` requests that package. Cordis activation order is</w:t></w:r><w:r><w:br /></w:r><w:r><w:rPr><w:rStyle w:val="CommentTok" /></w:rPr><w:t xml:space="preserve">   * unrelated and remains owned by fiber service waiting.</w:t></w:r><w:r><w:br /></w:r><w:r><w:rPr><w:rStyle w:val="CommentTok" /></w:rPr><w:t xml:space="preserve">   */</w:t></w:r><w:r><w:br /></w:r><w:r><w:rPr><w:rStyle w:val="NormalTok" /></w:rPr><w:t xml:space="preserve">  entries</w:t></w:r><w:r><w:rPr><w:rStyle w:val="OperatorTok" /></w:rPr><w:t xml:space="preserve">:</w:t></w:r><w:r><w:rPr><w:rStyle w:val="NormalTok" /></w:rPr><w:t xml:space="preserve"> WebBootEntry[]</w:t></w:r><w:r><w:br /></w:r><w:r><w:rPr><w:rStyle w:val="NormalTok" /></w:rPr><w:t xml:space="preserve">}</w:t></w:r></w:p>
    <w:p><w:pPr><w:pStyle w:val="FirstParagraph" /></w:pPr><w:r><w:rPr><w:rFonts w:hint="eastAsia" /></w:rPr><w:t xml:space="preserve">每一行的</w:t></w:r><w:r><w:t xml:space="preserve"> </w:t></w:r><w:r><w:rPr><w:rStyle w:val="VerbatimChar" /></w:rPr><w:t xml:space="preserve">rev</w:t></w:r><w:r><w:t xml:space="preserve"> </w:t></w:r><w:r><w:rPr><w:rFonts w:hint="eastAsia" /></w:rPr><w:t xml:space="preserve">是该</w:t></w:r><w:r><w:t xml:space="preserve"> bundle </w:t></w:r><w:r><w:rPr><w:rFonts w:hint="eastAsia" /></w:rPr><w:t xml:space="preserve">的内容哈希，并作为使缓存失效的查询参数附在</w:t></w:r><w:r><w:t xml:space="preserve"> URL </w:t></w:r><w:r><w:rPr><w:rFonts w:hint="eastAsia" /></w:rPr><w:t xml:space="preserve">上；图的</w:t></w:r><w:r><w:t xml:space="preserve"> </w:t></w:r><w:r><w:rPr><w:rStyle w:val="VerbatimChar" /></w:rPr><w:t xml:space="preserve">rev</w:t></w:r><w:r><w:t xml:space="preserve"> </w:t></w:r><w:r><w:rPr><w:rFonts w:hint="eastAsia" /></w:rPr><w:t xml:space="preserve">对组合后的各行做哈希，因此任何一行的变化都会改变它。</w:t></w:r><w:r><w:rPr><w:rStyle w:val="VerbatimChar" /></w:rPr><w:t xml:space="preserve">immediately</w:t></w:r><w:r><w:t xml:space="preserve"> </w:t></w:r><w:r><w:rPr><w:rFonts w:hint="eastAsia" /></w:rPr><w:t xml:space="preserve">标记第一阶段预取档位（在模块面启动期间</w:t></w:r><w:r><w:t xml:space="preserve"> fetch </w:t></w:r><w:r><w:rPr><w:rFonts w:hint="eastAsia" /></w:rPr><w:t xml:space="preserve">并执行，只做登记）；惰性行在首次</w:t></w:r><w:r><w:t xml:space="preserve"> import </w:t></w:r><w:r><w:rPr><w:rFonts w:hint="eastAsia" /></w:rPr><w:t xml:space="preserve">时才拉取。</w:t></w:r></w:p>
    <w:bookmarkEnd w:id="1143" />
    <w:bookmarkStart w:id="1144" w:name="扫描" />
    <w:p><w:pPr><w:pStyle w:val="Heading3" /></w:pPr><w:r><w:rPr><w:rStyle w:val="SectionNumber" /></w:rPr><w:t xml:space="preserve">5.45.2</w:t></w:r><w:r><w:tab /></w:r><w:r><w:rPr><w:rFonts w:hint="eastAsia" /></w:rPr><w:t xml:space="preserve">扫描</w:t></w:r></w:p>
    <w:p><w:pPr><w:pStyle w:val="FirstParagraph" /></w:pPr><w:r><w:rPr><w:rFonts w:hint="eastAsia" /></w:rPr><w:t xml:space="preserve">包加入这张表的方式，是在自己的</w:t></w:r><w:r><w:t xml:space="preserve"> package.json </w:t></w:r><w:r><w:rPr><w:rFonts w:hint="eastAsia" /></w:rPr><w:t xml:space="preserve">中声明</w:t></w:r><w:r><w:t xml:space="preserve"> </w:t></w:r><w:r><w:rPr><w:rStyle w:val="VerbatimChar" /></w:rPr><w:t xml:space="preserve">dsh.client</w:t></w:r><w:r><w:rPr><w:rFonts w:hint="eastAsia" /></w:rPr><w:t xml:space="preserve">（</w:t></w:r><w:r><w:rPr><w:rStyle w:val="VerbatimChar" /></w:rPr><w:t xml:space="preserve">platform: &#39;web&#39;</w:t></w:r><w:r><w:rPr><w:rFonts w:hint="eastAsia" /></w:rPr><w:t xml:space="preserve">、可选的</w:t></w:r><w:r><w:t xml:space="preserve"> </w:t></w:r><w:r><w:rPr><w:rStyle w:val="VerbatimChar" /></w:rPr><w:t xml:space="preserve">inject</w:t></w:r><w:r><w:t xml:space="preserve"> </w:t></w:r><w:r><w:rPr><w:rFonts w:hint="eastAsia" /></w:rPr><w:t xml:space="preserve">边、可选的</w:t></w:r><w:r><w:t xml:space="preserve"> </w:t></w:r><w:r><w:rPr><w:rStyle w:val="VerbatimChar" /></w:rPr><w:t xml:space="preserve">immediately</w:t></w:r><w:r><w:rPr><w:rFonts w:hint="eastAsia" /></w:rPr><w:t xml:space="preserve">），并在</w:t></w:r><w:r><w:t xml:space="preserve"> </w:t></w:r><w:r><w:rPr><w:rStyle w:val="VerbatimChar" /></w:rPr><w:t xml:space="preserve">exports[&quot;./client&quot;]</w:t></w:r><w:r><w:t xml:space="preserve"> </w:t></w:r><w:r><w:rPr><w:rFonts w:hint="eastAsia" /></w:rPr><w:t xml:space="preserve">导出构建好的</w:t></w:r><w:r><w:t xml:space="preserve"> </w:t></w:r><w:r><w:rPr><w:rFonts w:hint="eastAsia" /></w:rPr><w:t xml:space="preserve">bundle。包解析锚定在配置树的</w:t></w:r><w:r><w:t xml:space="preserve"> </w:t></w:r><w:r><w:rPr><w:rStyle w:val="VerbatimChar" /></w:rPr><w:t xml:space="preserve">ctx.baseUrl</w:t></w:r><w:r><w:rPr><w:rFonts w:hint="eastAsia" /></w:rPr><w:t xml:space="preserve">——即</w:t></w:r><w:r><w:t xml:space="preserve"> cordis.yml </w:t></w:r><w:r><w:rPr><w:rFonts w:hint="eastAsia" /></w:rPr><w:t xml:space="preserve">所在目录，该目录的包把每个被组合的插件声明为依赖——这一锚点未设置时，构造即抛错。</w:t></w:r></w:p>
    <w:p><w:pPr><w:pStyle w:val="BodyText" /></w:pPr><w:r><w:rPr><w:rFonts w:hint="eastAsia" /></w:rPr><w:t xml:space="preserve">扫描是单包增量的；不存在全量重扫代码路径。fiber</w:t></w:r><w:r><w:t xml:space="preserve"> </w:t></w:r><w:r><w:rPr><w:rFonts w:hint="eastAsia" /></w:rPr><w:t xml:space="preserve">构造或</w:t></w:r><w:r><w:t xml:space="preserve"> </w:t></w:r><w:r><w:rPr><w:rFonts w:hint="eastAsia" /></w:rPr><w:t xml:space="preserve">dispose（资源释放）时的每次</w:t></w:r><w:r><w:t xml:space="preserve"> cordis</w:t></w:r><w:r><w:t xml:space="preserve"> </w:t></w:r><w:r><w:rPr><w:rStyle w:val="VerbatimChar" /></w:rPr><w:t xml:space="preserve">internal/plugin</w:t></w:r><w:r><w:t xml:space="preserve"> </w:t></w:r><w:r><w:rPr><w:rFonts w:hint="eastAsia" /></w:rPr><w:t xml:space="preserve">发射都把该</w:t></w:r><w:r><w:t xml:space="preserve"> fiber </w:t></w:r><w:r><w:rPr><w:rFonts w:hint="eastAsia" /></w:rPr><w:t xml:space="preserve">的</w:t></w:r><w:r><w:t xml:space="preserve"> entry </w:t></w:r><w:r><w:rPr><w:rFonts w:hint="eastAsia" /></w:rPr><w:t xml:space="preserve">名标脏，一次微任务</w:t></w:r><w:r><w:t xml:space="preserve"> flush </w:t></w:r><w:r><w:rPr><w:rFonts w:hint="eastAsia" /></w:rPr><w:t xml:space="preserve">把每个脏名与实时</w:t></w:r><w:r><w:t xml:space="preserve"> loader entry </w:t></w:r><w:r><w:rPr><w:rFonts w:hint="eastAsia" /></w:rPr><w:t xml:space="preserve">对账。激活趟以全部当前</w:t></w:r><w:r><w:t xml:space="preserve"> entry </w:t></w:r><w:r><w:rPr><w:rFonts w:hint="eastAsia" /></w:rPr><w:t xml:space="preserve">灌入同一个脏集合并同步</w:t></w:r><w:r><w:t xml:space="preserve"> </w:t></w:r><w:r><w:rPr><w:rFonts w:hint="eastAsia" /></w:rPr><w:t xml:space="preserve">flush，因此初扫与稳态共享一条实现——但失败姿态相反。激活时，已加载</w:t></w:r><w:r><w:t xml:space="preserve"> entry </w:t></w:r><w:r><w:rPr><w:rFonts w:hint="eastAsia" /></w:rPr><w:t xml:space="preserve">中的畸形声明或缺失</w:t></w:r><w:r><w:t xml:space="preserve"> bundle </w:t></w:r><w:r><w:rPr><w:rFonts w:hint="eastAsia" /></w:rPr><w:t xml:space="preserve">会聚合为一个大声的</w:t></w:r><w:r><w:t xml:space="preserve"> </w:t></w:r><w:r><w:rPr><w:rStyle w:val="VerbatimChar" /></w:rPr><w:t xml:space="preserve">AggregateError</w:t></w:r><w:r><w:rPr><w:rFonts w:hint="eastAsia" /></w:rPr><w:t xml:space="preserve">，列出每个损坏的包：该</w:t></w:r><w:r><w:t xml:space="preserve"> fiber </w:t></w:r><w:r><w:rPr><w:rFonts w:hint="eastAsia" /></w:rPr><w:t xml:space="preserve">进入</w:t></w:r><w:r><w:t xml:space="preserve"> </w:t></w:r><w:r><w:rPr><w:rFonts w:hint="eastAsia" /></w:rPr><w:t xml:space="preserve">FAILED，由启动的大声失败</w:t></w:r><w:r><w:t xml:space="preserve"> sweep </w:t></w:r><w:r><w:rPr><w:rFonts w:hint="eastAsia" /></w:rPr><w:t xml:space="preserve">上报。稳态下，损坏的包只记录一条警告，且不得殃及其他包。</w:t></w:r></w:p>
    <w:p><w:pPr><w:pStyle w:val="BodyText" /></w:pPr><w:r><w:rPr><w:rFonts w:hint="eastAsia" /></w:rPr><w:t xml:space="preserve">包元数据——包括「非</w:t></w:r><w:r><w:t xml:space="preserve"> client </w:t></w:r><w:r><w:rPr><w:rFonts w:hint="eastAsia" /></w:rPr><w:t xml:space="preserve">包」这一否定结论——按名缓存且永不过期：插件集合的变更在重启后生效。fiber</w:t></w:r><w:r><w:t xml:space="preserve"> </w:t></w:r><w:r><w:rPr><w:rFonts w:hint="eastAsia" /></w:rPr><w:t xml:space="preserve">重启原样复用其行与</w:t></w:r><w:r><w:t xml:space="preserve"> </w:t></w:r><w:r><w:rPr><w:rFonts w:hint="eastAsia" /></w:rPr><w:t xml:space="preserve">rev；bundle</w:t></w:r><w:r><w:t xml:space="preserve"> </w:t></w:r><w:r><w:rPr><w:rFonts w:hint="eastAsia" /></w:rPr><w:t xml:space="preserve">内容变更只经</w:t></w:r><w:r><w:t xml:space="preserve"> </w:t></w:r><w:r><w:rPr><w:rStyle w:val="VerbatimChar" /></w:rPr><w:t xml:space="preserve">rebuilt()</w:t></w:r><w:r><w:t xml:space="preserve"> </w:t></w:r><w:r><w:rPr><w:rFonts w:hint="eastAsia" /></w:rPr><w:t xml:space="preserve">到达图。</w:t></w:r></w:p>
    <w:bookmarkEnd w:id="1144" />
    <w:bookmarkStart w:id="1145" w:name="bundle-路由与-index-转换" />
    <w:p><w:pPr><w:pStyle w:val="Heading3" /></w:pPr><w:r><w:rPr><w:rStyle w:val="SectionNumber" /></w:rPr><w:t xml:space="preserve">5.45.3</w:t></w:r><w:r><w:tab /></w:r><w:r><w:t xml:space="preserve">bundle </w:t></w:r><w:r><w:rPr><w:rFonts w:hint="eastAsia" /></w:rPr><w:t xml:space="preserve">路由与</w:t></w:r><w:r><w:t xml:space="preserve"> index </w:t></w:r><w:r><w:rPr><w:rFonts w:hint="eastAsia" /></w:rPr><w:t xml:space="preserve">转换</w:t></w:r></w:p>
    <w:p><w:pPr><w:pStyle w:val="FirstParagraph" /></w:pPr><w:r><w:rPr><w:rStyle w:val="VerbatimChar" /></w:rPr><w:t xml:space="preserve">GET</w:t></w:r><w:r><w:t xml:space="preserve">/</w:t></w:r><w:r><w:rPr><w:rStyle w:val="VerbatimChar" /></w:rPr><w:t xml:space="preserve">HEAD /plugins/&lt;id&gt;/client.js</w:t></w:r><w:r><w:t xml:space="preserve"> </w:t></w:r><w:r><w:rPr><w:rFonts w:hint="eastAsia" /></w:rPr><w:t xml:space="preserve">以</w:t></w:r><w:r><w:t xml:space="preserve"> </w:t></w:r><w:r><w:rPr><w:rStyle w:val="VerbatimChar" /></w:rPr><w:t xml:space="preserve">no-cache</w:t></w:r><w:r><w:t xml:space="preserve"> </w:t></w:r><w:r><w:rPr><w:rFonts w:hint="eastAsia" /></w:rPr><w:t xml:space="preserve">从磁盘提供已注册的</w:t></w:r><w:r><w:t xml:space="preserve"> </w:t></w:r><w:r><w:rPr><w:rFonts w:hint="eastAsia" /></w:rPr><w:t xml:space="preserve">bundle（锚定一致性的是</w:t></w:r><w:r><w:t xml:space="preserve"> rev </w:t></w:r><w:r><w:rPr><w:rFonts w:hint="eastAsia" /></w:rPr><w:t xml:space="preserve">查询参数，而非</w:t></w:r><w:r><w:t xml:space="preserve"> HTTP </w:t></w:r><w:r><w:rPr><w:rFonts w:hint="eastAsia" /></w:rPr><w:t xml:space="preserve">缓存）；其他方法返回</w:t></w:r><w:r><w:t xml:space="preserve"> </w:t></w:r><w:r><w:rPr><w:rFonts w:hint="eastAsia" /></w:rPr><w:t xml:space="preserve">405。未知</w:t></w:r><w:r><w:t xml:space="preserve"> </w:t></w:r><w:r><w:rPr><w:rFonts w:hint="eastAsia" /></w:rPr><w:t xml:space="preserve">id——或已注册、但</w:t></w:r><w:r><w:t xml:space="preserve"> bundle </w:t></w:r><w:r><w:rPr><w:rFonts w:hint="eastAsia" /></w:rPr><w:t xml:space="preserve">因尚未构建而不可读的行——回应一个大声的</w:t></w:r><w:r><w:t xml:space="preserve"> </w:t></w:r><w:r><w:rPr><w:rFonts w:hint="eastAsia" /></w:rPr><w:t xml:space="preserve">404，而不是让载体的</w:t></w:r><w:r><w:t xml:space="preserve"> SPA </w:t></w:r><w:r><w:rPr><w:rFonts w:hint="eastAsia" /></w:rPr><w:t xml:space="preserve">回退把</w:t></w:r><w:r><w:t xml:space="preserve"> HTML </w:t></w:r><w:r><w:rPr><w:rFonts w:hint="eastAsia" /></w:rPr><w:t xml:space="preserve">当作</w:t></w:r><w:r><w:t xml:space="preserve"> JavaScript </w:t></w:r><w:r><w:rPr><w:rFonts w:hint="eastAsia" /></w:rPr><w:t xml:space="preserve">发出。index</w:t></w:r><w:r><w:t xml:space="preserve"> </w:t></w:r><w:r><w:rPr><w:rFonts w:hint="eastAsia" /></w:rPr><w:t xml:space="preserve">转换在每次</w:t></w:r><w:r><w:t xml:space="preserve"> index </w:t></w:r><w:r><w:rPr><w:rFonts w:hint="eastAsia" /></w:rPr><w:t xml:space="preserve">渲染时注入当前图，因此刷新页面总是针对实时组合启动。</w:t></w:r></w:p>
    <w:bookmarkEnd w:id="1145" />
    <w:bookmarkStart w:id="1148" w:name="服务-8" />
    <w:p><w:pPr><w:pStyle w:val="Heading3" /></w:pPr><w:r><w:rPr><w:rStyle w:val="SectionNumber" /></w:rPr><w:t xml:space="preserve">5.45.4</w:t></w:r><w:r><w:tab /></w:r><w:r><w:rPr><w:rFonts w:hint="eastAsia" /></w:rPr><w:t xml:space="preserve">服务</w:t></w:r></w:p>
    <w:p><w:pPr><w:pStyle w:val="FirstParagraph" /></w:pPr><w:r><w:rPr><w:rStyle w:val="VerbatimChar" /></w:rPr><w:t xml:space="preserve">ClientModuleRegistry</w:t></w:r><w:r><w:rPr><w:rFonts w:hint="eastAsia" /></w:rPr><w:t xml:space="preserve">（</w:t></w:r><w:r><w:rPr><w:rStyle w:val="VerbatimChar" /></w:rPr><w:t xml:space="preserve">ctx.clientModules</w:t></w:r><w:r><w:rPr><w:rFonts w:hint="eastAsia" /></w:rPr><w:t xml:space="preserve">，定义于</w:t></w:r><w:r><w:t xml:space="preserve"> </w:t></w:r><w:hyperlink r:id="rId1146"><w:r><w:rPr><w:rStyle w:val="VerbatimChar" /></w:rPr><w:t xml:space="preserve">packages/client/modules/src/index.ts</w:t></w:r></w:hyperlink><w:r><w:rPr><w:rFonts w:hint="eastAsia" /></w:rPr><w:t xml:space="preserve">）暴露读取面与重建面；签名见生成的</w:t></w:r><w:hyperlink w:anchor="ctxclientmodules--clientmoduleregistry"><w:r><w:rPr><w:rStyle w:val="Hyperlink" /><w:rFonts w:hint="eastAsia" /></w:rPr><w:t xml:space="preserve">服务目录</w:t></w:r></w:hyperlink><w:r><w:t xml:space="preserve">。</w:t></w:r><w:r><w:rPr><w:rStyle w:val="VerbatimChar" /></w:rPr><w:t xml:space="preserve">graph()</w:t></w:r><w:r><w:t xml:space="preserve"> </w:t></w:r><w:r><w:rPr><w:rFonts w:hint="eastAsia" /></w:rPr><w:t xml:space="preserve">返回当前组合出的图（两次变更之间是同一个稳定对象），</w:t></w:r><w:r><w:rPr><w:rStyle w:val="VerbatimChar" /></w:rPr><w:t xml:space="preserve">clientPath(id)</w:t></w:r><w:r><w:t xml:space="preserve"> </w:t></w:r><w:r><w:rPr><w:rFonts w:hint="eastAsia" /></w:rPr><w:t xml:space="preserve">返回该</w:t></w:r><w:r><w:t xml:space="preserve"> bundle </w:t></w:r><w:r><w:rPr><w:rFonts w:hint="eastAsia" /></w:rPr><w:t xml:space="preserve">的绝对路径。</w:t></w:r><w:r><w:rPr><w:rStyle w:val="VerbatimChar" /></w:rPr><w:t xml:space="preserve">rebuilt(id)</w:t></w:r><w:r><w:t xml:space="preserve"> </w:t></w:r><w:r><w:rPr><w:rFonts w:hint="eastAsia" /></w:rPr><w:t xml:space="preserve">是</w:t></w:r><w:r><w:t xml:space="preserve"> bundle </w:t></w:r><w:r><w:rPr><w:rFonts w:hint="eastAsia" /></w:rPr><w:t xml:space="preserve">内容到达图的唯一入口：它对文件重新哈希，只有</w:t></w:r><w:r><w:t xml:space="preserve"> rev </w:t></w:r><w:r><w:rPr><w:rFonts w:hint="eastAsia" /></w:rPr><w:t xml:space="preserve">真正变化才会重新组合图并发出通知。</w:t></w:r><w:r><w:rPr><w:rStyle w:val="VerbatimChar" /></w:rPr><w:t xml:space="preserve">onRebuilt</w:t></w:r><w:r><w:t xml:space="preserve"> </w:t></w:r><w:r><w:rPr><w:rFonts w:hint="eastAsia" /></w:rPr><w:t xml:space="preserve">按发生变化的</w:t></w:r><w:r><w:t xml:space="preserve"> bundle </w:t></w:r><w:r><w:rPr><w:rFonts w:hint="eastAsia" /></w:rPr><w:t xml:space="preserve">逐个触发并携带新</w:t></w:r><w:r><w:t xml:space="preserve"> </w:t></w:r><w:r><w:rPr><w:rFonts w:hint="eastAsia" /></w:rPr><w:t xml:space="preserve">rev；</w:t></w:r><w:r><w:rPr><w:rStyle w:val="VerbatimChar" /></w:rPr><w:t xml:space="preserve">onGraphChanged</w:t></w:r><w:r><w:t xml:space="preserve"> </w:t></w:r><w:r><w:rPr><w:rFonts w:hint="eastAsia" /></w:rPr><w:t xml:space="preserve">在任何一次重新组合了图的</w:t></w:r><w:r><w:t xml:space="preserve"> flush </w:t></w:r><w:r><w:rPr><w:rFonts w:hint="eastAsia" /></w:rPr><w:t xml:space="preserve">之后触发（行的增删，或</w:t></w:r><w:r><w:t xml:space="preserve"> rebuilt </w:t></w:r><w:r><w:rPr><w:rFonts w:hint="eastAsia" /></w:rPr><w:t xml:space="preserve">带来的</w:t></w:r><w:r><w:t xml:space="preserve"> rev </w:t></w:r><w:r><w:rPr><w:rFonts w:hint="eastAsia" /></w:rPr><w:t xml:space="preserve">变化），并采用拉取模型——监听器自行重读</w:t></w:r><w:r><w:t xml:space="preserve"> </w:t></w:r><w:r><w:rPr><w:rStyle w:val="VerbatimChar" /></w:rPr><w:t xml:space="preserve">graph()</w:t></w:r><w:r><w:rPr><w:rFonts w:hint="eastAsia" /></w:rPr><w:t xml:space="preserve">。两条通知路径都会兜住监听器异常，因此一个抛错的订阅者既不能让后续订阅者被跳过，也不能杀死触发这次</w:t></w:r><w:r><w:t xml:space="preserve"> flush </w:t></w:r><w:r><w:rPr><w:rFonts w:hint="eastAsia" /></w:rPr><w:t xml:space="preserve">的一方。</w:t></w:r></w:p>
    <w:p><w:pPr><w:pStyle w:val="BodyText" /></w:pPr><w:r><w:rPr><w:rFonts w:hint="eastAsia" /></w:rPr><w:t xml:space="preserve">开发环境下，</w:t></w:r><w:hyperlink r:id="rId1147"><w:r><w:rPr><w:rStyle w:val="Hyperlink" /></w:rPr><w:t xml:space="preserve">dsh-client-hmr</w:t></w:r></w:hyperlink><w:r><w:t xml:space="preserve"> </w:t></w:r><w:r><w:rPr><w:rFonts w:hint="eastAsia" /></w:rPr><w:t xml:space="preserve">是注册表的监视驱动：它的</w:t></w:r><w:r><w:t xml:space="preserve"> Node </w:t></w:r><w:r><w:rPr><w:rFonts w:hint="eastAsia" /></w:rPr><w:t xml:space="preserve">半从同步取得的基线出发，对图中每一行的</w:t></w:r><w:r><w:t xml:space="preserve"> bundle </w:t></w:r><w:r><w:rPr><w:rFonts w:hint="eastAsia" /></w:rPr><w:t xml:space="preserve">做</w:t></w:r><w:r><w:t xml:space="preserve"> stat </w:t></w:r><w:r><w:rPr><w:rFonts w:hint="eastAsia" /></w:rPr><w:t xml:space="preserve">轮询，变化时调用</w:t></w:r><w:r><w:t xml:space="preserve"> </w:t></w:r><w:r><w:rPr><w:rStyle w:val="VerbatimChar" /></w:rPr><w:t xml:space="preserve">rebuilt(id)</w:t></w:r><w:r><w:rPr><w:rFonts w:hint="eastAsia" /></w:rPr><w:t xml:space="preserve">，经</w:t></w:r><w:r><w:t xml:space="preserve"> </w:t></w:r><w:r><w:rPr><w:rStyle w:val="VerbatimChar" /></w:rPr><w:t xml:space="preserve">onGraphChanged</w:t></w:r><w:r><w:t xml:space="preserve"> </w:t></w:r><w:r><w:rPr><w:rFonts w:hint="eastAsia" /></w:rPr><w:t xml:space="preserve">重新同步监视集合，并通过</w:t></w:r><w:r><w:t xml:space="preserve"> </w:t></w:r><w:r><w:rPr><w:rFonts w:hint="eastAsia" /></w:rPr><w:t xml:space="preserve">SSE（Server-Sent</w:t></w:r><w:r><w:t xml:space="preserve"> </w:t></w:r><w:r><w:rPr><w:rFonts w:hint="eastAsia" /></w:rPr><w:t xml:space="preserve">Events）把</w:t></w:r><w:r><w:t xml:space="preserve"> rev </w:t></w:r><w:r><w:rPr><w:rFonts w:hint="eastAsia" /></w:rPr><w:t xml:space="preserve">变化广播给浏览器半。生产环境的图完全不含</w:t></w:r><w:r><w:t xml:space="preserve"> </w:t></w:r><w:r><w:rPr><w:rFonts w:hint="eastAsia" /></w:rPr><w:t xml:space="preserve">HMR（热模块替换）行；模块宿主自身从不监视文件。</w:t></w:r></w:p>
    <w:p><w:pPr><w:pStyle w:val="BodyText" /></w:pPr></w:p>
    <w:bookmarkEnd w:id="1148" />
    <w:bookmarkStart w:id="1151" w:name="cordis-api-41" />
    <w:p><w:pPr><w:pStyle w:val="Heading3" /></w:pPr><w:r><w:rPr><w:rStyle w:val="SectionNumber" /></w:rPr><w:t xml:space="preserve">5.45.5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150" w:name="ctxclientmodules--clientmoduleregistry" />
    <w:p><w:pPr><w:pStyle w:val="Heading4" /></w:pPr><w:r><w:rPr><w:rStyle w:val="SectionNumber" /></w:rPr><w:t xml:space="preserve">5.45.5.1</w:t></w:r><w:r><w:tab /></w:r><w:r><w:rPr><w:rStyle w:val="VerbatimChar" /></w:rPr><w:t xml:space="preserve">ctx.clientModules</w:t></w:r><w:r><w:t xml:space="preserve"> </w:t></w:r><w:r><w:t xml:space="preserve">—</w:t></w:r><w:r><w:t xml:space="preserve"> </w:t></w:r><w:r><w:rPr><w:rStyle w:val="VerbatimChar" /></w:rPr><w:t xml:space="preserve">ClientModuleRegistry</w:t></w:r></w:p>
    <w:p><w:pPr><w:pStyle w:val="FirstParagraph" /></w:pPr><w:r><w:t xml:space="preserve">The web plugin table service: incremental</w:t></w:r><w:r><w:t xml:space="preserve"> </w:t></w:r><w:r><w:rPr><w:rStyle w:val="VerbatimChar" /></w:rPr><w:t xml:space="preserve">dsh.client</w:t></w:r><w:r><w:t xml:space="preserve"> </w:t></w:r><w:r><w:t xml:space="preserve">scan + wire composition + bundle route + index tap. Construction runs the activation scan synchronously — a malformed declaration or missing bundle among the already-loaded entries aggregates into one loud throw (FAILED fiber; the boot activation audit reports it).</w:t></w:r></w:p>
    <w:p><w:pPr><w:pStyle w:val="SourceCode" /></w:pPr><w:r><w:rPr><w:rStyle w:val="CommentTok" /></w:rPr><w:t xml:space="preserve">/**</w:t></w:r><w:r><w:br /></w:r><w:r><w:rPr><w:rStyle w:val="CommentTok" /></w:rPr><w:t xml:space="preserve"> * Current composed entry graph (stable object between changes).</w:t></w:r><w:r><w:br /></w:r><w:r><w:rPr><w:rStyle w:val="CommentTok" /></w:rPr><w:t xml:space="preserve"> * </w:t></w:r><w:r><w:rPr><w:rStyle w:val="AnnotationTok" /></w:rPr><w:t xml:space="preserve">@returns</w:t></w:r><w:r><w:rPr><w:rStyle w:val="CommentTok" /></w:rPr><w:t xml:space="preserve"> the graph served as `window.__DSH_BOOT__`.</w:t></w:r><w:r><w:br /></w:r><w:r><w:rPr><w:rStyle w:val="CommentTok" /></w:rPr><w:t xml:space="preserve"> */</w:t></w:r><w:r><w:br /></w:r><w:r><w:rPr><w:rStyle w:val="FunctionTok" /></w:rPr><w:t xml:space="preserve">graph</w:t></w:r><w:r><w:rPr><w:rStyle w:val="NormalTok" /></w:rPr><w:t xml:space="preserve">()</w:t></w:r><w:r><w:rPr><w:rStyle w:val="OperatorTok" /></w:rPr><w:t xml:space="preserve">:</w:t></w:r><w:r><w:rPr><w:rStyle w:val="NormalTok" /></w:rPr><w:t xml:space="preserve"> WebBootGraph</w:t></w:r><w:r><w:br /></w:r><w:r><w:br /></w:r><w:r><w:rPr><w:rStyle w:val="CommentTok" /></w:rPr><w:t xml:space="preserve">/**</w:t></w:r><w:r><w:br /></w:r><w:r><w:rPr><w:rStyle w:val="CommentTok" /></w:rPr><w:t xml:space="preserve"> * Absolute path of an entry&#39;s client bundle.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entry id (package name).</w:t></w:r><w:r><w:br /></w:r><w:r><w:rPr><w:rStyle w:val="CommentTok" /></w:rPr><w:t xml:space="preserve"> * </w:t></w:r><w:r><w:rPr><w:rStyle w:val="AnnotationTok" /></w:rPr><w:t xml:space="preserve">@returns</w:t></w:r><w:r><w:rPr><w:rStyle w:val="CommentTok" /></w:rPr><w:t xml:space="preserve"> the path, or undefined for an unknown id.</w:t></w:r><w:r><w:br /></w:r><w:r><w:rPr><w:rStyle w:val="CommentTok" /></w:rPr><w:t xml:space="preserve"> */</w:t></w:r><w:r><w:br /></w:r><w:r><w:rPr><w:rStyle w:val="FunctionTok" /></w:rPr><w:t xml:space="preserve">clientPath</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Re-hash one bundle (the HMR watch&#39;s registration hook — the only entry</w:t></w:r><w:r><w:br /></w:r><w:r><w:rPr><w:rStyle w:val="CommentTok" /></w:rPr><w:t xml:space="preserve"> * point through which bundle content changes reach the graph).</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entry id (package name).</w:t></w:r><w:r><w:br /></w:r><w:r><w:rPr><w:rStyle w:val="CommentTok" /></w:rPr><w:t xml:space="preserve"> * </w:t></w:r><w:r><w:rPr><w:rStyle w:val="AnnotationTok" /></w:rPr><w:t xml:space="preserve">@returns</w:t></w:r><w:r><w:rPr><w:rStyle w:val="CommentTok" /></w:rPr><w:t xml:space="preserve"> the new rev, or undefined for an unknown id.</w:t></w:r><w:r><w:br /></w:r><w:r><w:rPr><w:rStyle w:val="CommentTok" /></w:rPr><w:t xml:space="preserve"> */</w:t></w:r><w:r><w:br /></w:r><w:r><w:rPr><w:rStyle w:val="FunctionTok" /></w:rPr><w:t xml:space="preserve">rebuilt</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Subscribe to bundle rebuilds; fires only when the re-hash changed the rev.</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entry id and its new bundle rev.</w:t></w:r><w:r><w:br /></w:r><w:r><w:rPr><w:rStyle w:val="CommentTok" /></w:rPr><w:t xml:space="preserve"> * </w:t></w:r><w:r><w:rPr><w:rStyle w:val="AnnotationTok" /></w:rPr><w:t xml:space="preserve">@returns</w:t></w:r><w:r><w:rPr><w:rStyle w:val="CommentTok" /></w:rPr><w:t xml:space="preserve"> the unsubscriber.</w:t></w:r><w:r><w:br /></w:r><w:r><w:rPr><w:rStyle w:val="CommentTok" /></w:rPr><w:t xml:space="preserve"> */</w:t></w:r><w:r><w:br /></w:r><w:r><w:rPr><w:rStyle w:val="FunctionTok" /></w:rPr><w:t xml:space="preserve">onRebuilt</w:t></w:r><w:r><w:rPr><w:rStyle w:val="NormalTok" /></w:rPr><w:t xml:space="preserve">(listener</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rev</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Fires after any flush that recomposed the graph (row added/removed, or a</w:t></w:r><w:r><w:br /></w:r><w:r><w:rPr><w:rStyle w:val="CommentTok" /></w:rPr><w:t xml:space="preserve"> * rebuilt rev change). Pull model: listeners re-read {</w:t></w:r><w:r><w:rPr><w:rStyle w:val="AnnotationTok" /></w:rPr><w:t xml:space="preserve">@link</w:t></w:r><w:r><w:rPr><w:rStyle w:val="CommentTok" /></w:rPr><w:t xml:space="preserve"> </w:t></w:r><w:r><w:rPr><w:rStyle w:val="CommentVarTok" /></w:rPr><w:t xml:space="preserve">graph}</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notified with no payload.</w:t></w:r><w:r><w:br /></w:r><w:r><w:rPr><w:rStyle w:val="CommentTok" /></w:rPr><w:t xml:space="preserve"> * </w:t></w:r><w:r><w:rPr><w:rStyle w:val="AnnotationTok" /></w:rPr><w:t xml:space="preserve">@returns</w:t></w:r><w:r><w:rPr><w:rStyle w:val="CommentTok" /></w:rPr><w:t xml:space="preserve"> the unsubscriber.</w:t></w:r><w:r><w:br /></w:r><w:r><w:rPr><w:rStyle w:val="CommentTok" /></w:rPr><w:t xml:space="preserve"> */</w:t></w:r><w:r><w:br /></w:r><w:r><w:rPr><w:rStyle w:val="FunctionTok" /></w:rPr><w:t xml:space="preserve">onGraphChanged</w:t></w:r><w:r><w:rPr><w:rStyle w:val="NormalTok" /></w:rPr><w:t xml:space="preserv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Source:</w:t></w:r><w:r><w:t xml:space="preserve"> </w:t></w:r><w:hyperlink r:id="rId1146"><w:r><w:rPr><w:rStyle w:val="VerbatimChar" /></w:rPr><w:t xml:space="preserve">packages/client/modules/src/index.ts:295</w:t></w:r></w:hyperlink></w:p>
    <w:p><w:pPr><w:pStyle w:val="BlockText" /></w:pPr><w:r><w:rPr><w:rFonts w:hint="eastAsia" /></w:rPr><w:t xml:space="preserve">规范来源:</w:t></w:r><w:r><w:t xml:space="preserve"> </w:t></w:r><w:hyperlink r:id="rId1149"><w:r><w:rPr><w:rStyle w:val="Hyperlink" /></w:rPr><w:t xml:space="preserve">docs/subsystems/session-projection.zh.md</w:t></w:r></w:hyperlink></w:p>
    <w:bookmarkEnd w:id="1150" />
    <w:bookmarkEnd w:id="1151" />
    <w:bookmarkEnd w:id="1152" />
    <w:bookmarkStart w:id="1165" w:name="会话投影" />
    <w:p><w:pPr><w:pStyle w:val="Heading2" /></w:pPr><w:r><w:rPr><w:rStyle w:val="SectionNumber" /></w:rPr><w:t xml:space="preserve">5.46</w:t></w:r><w:r><w:tab /></w:r><w:r><w:rPr><w:rFonts w:hint="eastAsia" /></w:rPr><w:t xml:space="preserve">会话投影</w:t></w:r></w:p>
    <w:p><w:pPr><w:pStyle w:val="FirstParagraph" /></w:pPr><w:r><w:rPr><w:rFonts w:hint="eastAsia" /></w:rPr><w:t xml:space="preserve">会话投影</w:t></w:r><w:r><w:t xml:space="preserve"> seam </w:t></w:r><w:r><w:rPr><w:rFonts w:hint="eastAsia" /></w:rPr><w:t xml:space="preserve">是一项</w:t></w:r><w:hyperlink r:id="rId177"><w:r><w:rPr><w:rStyle w:val="Hyperlink" /><w:rFonts w:hint="eastAsia" /></w:rPr><w:t xml:space="preserve">能力</w:t></w:r><w:r><w:rPr><w:rStyle w:val="Hyperlink" /></w:rPr><w:t xml:space="preserve"> seam</w:t></w:r></w:hyperlink><w:r><w:rPr><w:rFonts w:hint="eastAsia" /></w:rPr><w:t xml:space="preserve">：领域</w:t></w:r><w:r><w:t xml:space="preserve"> host </w:t></w:r><w:r><w:rPr><w:rFonts w:hint="eastAsia" /></w:rPr><w:t xml:space="preserve">插件经由它向客户端载体供给按会话的日志派生状态的当前全量值；三方分别是</w:t></w:r><w:r><w:t xml:space="preserve"> Service Definition </w:t></w:r><w:r><w:rPr><w:rFonts w:hint="eastAsia" /></w:rPr><w:t xml:space="preserve">与注册表（</w:t></w:r><w:hyperlink r:id="rId1153"><w:r><w:rPr><w:rStyle w:val="Hyperlink" /></w:rPr><w:t xml:space="preserve">dsh-session-projection</w:t></w:r></w:hyperlink><w:r><w:rPr><w:rFonts w:hint="eastAsia" /></w:rPr><w:t xml:space="preserve">，</w:t></w:r><w:r><w:rPr><w:rStyle w:val="VerbatimChar" /></w:rPr><w:t xml:space="preserve">ctx.sessionProjections</w:t></w:r><w:r><w:rPr><w:rFonts w:hint="eastAsia" /></w:rPr><w:t xml:space="preserve">）、领域贡献方（每个领域注册一个纯单元）与载体（</w:t></w:r><w:hyperlink r:id="rId1131"><w:r><w:rPr><w:rStyle w:val="Hyperlink" /></w:rPr><w:t xml:space="preserve">dsh-host-apiproxy</w:t></w:r></w:hyperlink><w:r><w:t xml:space="preserve"> </w:t></w:r><w:r><w:rPr><w:rFonts w:hint="eastAsia" /></w:rPr><w:t xml:space="preserve">的历史尾页与</w:t></w:r><w:r><w:t xml:space="preserve"> </w:t></w:r><w:r><w:rPr><w:rStyle w:val="VerbatimChar" /></w:rPr><w:t xml:space="preserve">session/projection</w:t></w:r><w:r><w:t xml:space="preserve"> </w:t></w:r><w:r><w:rPr><w:rFonts w:hint="eastAsia" /></w:rPr><w:t xml:space="preserve">推送帧）。它是一项可选能力，不属于</w:t></w:r><w:r><w:t xml:space="preserve"> agent </w:t></w:r><w:r><w:rPr><w:rFonts w:hint="eastAsia" /></w:rPr><w:t xml:space="preserve">loop（智能体循环）主干。框架负责驱动，领域负责计算：注册表只订阅一次</w:t></w:r><w:r><w:t xml:space="preserve"> </w:t></w:r><w:r><w:rPr><w:rStyle w:val="VerbatimChar" /></w:rPr><w:t xml:space="preserve">session/event</w:t></w:r><w:r><w:rPr><w:rFonts w:hint="eastAsia" /></w:rPr><w:t xml:space="preserve">，并把每个已提交事件折叠进每个单元；领域不持有任何订阅，客户端也从不折叠领域事件——它们收到的是成品值。设计权威：</w:t></w:r><w:hyperlink r:id="rId1154"><w:r><w:rPr><w:rStyle w:val="Hyperlink" /></w:rPr><w:t xml:space="preserve">session-projection RFC</w:t></w:r></w:hyperlink><w:r><w:rPr><w:rFonts w:hint="eastAsia" /></w:rPr><w:t xml:space="preserve">；驱动、缓存与变更流约定：</w:t></w:r><w:hyperlink r:id="rId1155"><w:r><w:rPr><w:rStyle w:val="Hyperlink" /><w:rFonts w:hint="eastAsia" /></w:rPr><w:t xml:space="preserve">包</w:t></w:r><w:r><w:rPr><w:rStyle w:val="Hyperlink" /></w:rPr><w:t xml:space="preserve"> README</w:t></w:r></w:hyperlink><w:r><w:t xml:space="preserve">。</w:t></w:r></w:p>
    <w:p><w:pPr><w:pStyle w:val="BodyText" /></w:pPr><w:r><w:rPr><w:rFonts w:hint="eastAsia" /></w:rPr><w:t xml:space="preserve">源码：</w:t></w:r><w:hyperlink r:id="rId1156"><w:r><w:rPr><w:rStyle w:val="VerbatimChar" /></w:rPr><w:t xml:space="preserve">packages/session/session-projection/src/index.ts</w:t></w:r></w:hyperlink></w:p>
    <w:bookmarkStart w:id="1157" w:name="投影单元" />
    <w:p><w:pPr><w:pStyle w:val="Heading3" /></w:pPr><w:r><w:rPr><w:rStyle w:val="SectionNumber" /></w:rPr><w:t xml:space="preserve">5.46.1</w:t></w:r><w:r><w:tab /></w:r><w:r><w:rPr><w:rFonts w:hint="eastAsia" /></w:rPr><w:t xml:space="preserve">投影单元</w:t></w:r></w:p>
    <w:p><w:pPr><w:pStyle w:val="FirstParagraph" /></w:pPr><w:r><w:rPr><w:rStyle w:val="VerbatimChar" /></w:rPr><w:t xml:space="preserve">SessionProjectionMap</w:t></w:r><w:r><w:t xml:space="preserve"> </w:t></w:r><w:r><w:rPr><w:rFonts w:hint="eastAsia" /></w:rPr><w:t xml:space="preserve">是整条链路（host</w:t></w:r><w:r><w:t xml:space="preserve"> </w:t></w:r><w:r><w:rPr><w:rFonts w:hint="eastAsia" /></w:rPr><w:t xml:space="preserve">侧单元、协议块、客户端钩子）的</w:t></w:r><w:r><w:t xml:space="preserve"> merge-extensible </w:t></w:r><w:r><w:rPr><w:rFonts w:hint="eastAsia" /></w:rPr><w:t xml:space="preserve">类型表；值是协议层</w:t></w:r><w:r><w:t xml:space="preserve"> JSON </w:t></w:r><w:r><w:rPr><w:rFonts w:hint="eastAsia" /></w:rPr><w:t xml:space="preserve">全量值，渲染归</w:t></w:r><w:r><w:t xml:space="preserve"> slot </w:t></w:r><w:r><w:rPr><w:rFonts w:hint="eastAsia" /></w:rPr><w:t xml:space="preserve">体系管，永远不归本层。领域为每个</w:t></w:r><w:r><w:t xml:space="preserve"> key </w:t></w:r><w:r><w:rPr><w:rFonts w:hint="eastAsia" /></w:rPr><w:t xml:space="preserve">贡献一个</w:t></w:r><w:r><w:t xml:space="preserve"> </w:t></w:r><w:r><w:rPr><w:rStyle w:val="VerbatimChar" /></w:rPr><w:t xml:space="preserve">ProjectionDefinition</w:t></w:r><w:r><w:rPr><w:rFonts w:hint="eastAsia" /></w:rPr><w:t xml:space="preserve">：</w:t></w:r></w:p>
    <w:p><w:pPr><w:pStyle w:val="SourceCode" /></w:pPr><w:r><w:rPr><w:rStyle w:val="CommentTok" /></w:rPr><w:t xml:space="preserve">/**</w:t></w:r><w:r><w:br /></w:r><w:r><w:rPr><w:rStyle w:val="CommentTok" /></w:rPr><w:t xml:space="preserve"> * One domain&#39;s state-driven computation unit: three pure synchronous</w:t></w:r><w:r><w:br /></w:r><w:r><w:rPr><w:rStyle w:val="CommentTok" /></w:rPr><w:t xml:space="preserve"> * functions plus declarations — never an opaque getter. The framework drives</w:t></w:r><w:r><w:br /></w:r><w:r><w:rPr><w:rStyle w:val="CommentTok" /></w:rPr><w:t xml:space="preserve"> * `apply` on every committed session event; the domain holds no</w:t></w:r><w:r><w:br /></w:r><w:r><w:rPr><w:rStyle w:val="CommentTok" /></w:rPr><w:t xml:space="preserve"> * subscriptions and owns only the mathematics. All three functions MUST be</w:t></w:r><w:r><w:br /></w:r><w:r><w:rPr><w:rStyle w:val="CommentTok" /></w:rPr><w:t xml:space="preserve"> * synchronous (an async unit would tear the carriers&#39; consistency cut) and</w:t></w:r><w:r><w:br /></w:r><w:r><w:rPr><w:rStyle w:val="CommentTok" /></w:rPr><w:t xml:space="preserve"> * `state` MUST be plain JSON (the persisted-cache precondition).</w:t></w:r><w:r><w:br /></w:r><w:r><w:rPr><w:rStyle w:val="CommentTok" /></w:rPr><w:t xml:space="preserve"> */</w:t></w:r><w:r><w:br /></w:r><w:r><w:rPr><w:rStyle w:val="KeywordTok" /></w:rPr><w:t xml:space="preserve">interface</w:t></w:r><w:r><w:rPr><w:rStyle w:val="NormalTok" /></w:rPr><w:t xml:space="preserve"> ProjectionDefinition</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SessionProjectionMap</w:t></w:r><w:r><w:rPr><w:rStyle w:val="OperatorTok" /></w:rPr><w:t xml:space="preserve">,</w:t></w:r><w:r><w:rPr><w:rStyle w:val="NormalTok" /></w:rPr><w:t xml:space="preserve"> S</w:t></w:r><w:r><w:rPr><w:rStyle w:val="OperatorTok" /></w:rPr><w:t xml:space="preserve">&gt;</w:t></w:r><w:r><w:rPr><w:rStyle w:val="NormalTok" /></w:rPr><w:t xml:space="preserve"> {</w:t></w:r><w:r><w:br /></w:r><w:r><w:rPr><w:rStyle w:val="NormalTok" /></w:rPr><w:t xml:space="preserve">  </w:t></w:r><w:r><w:rPr><w:rStyle w:val="CommentTok" /></w:rPr><w:t xml:space="preserve">/** The projection key this unit owns (its `SessionProjectionMap` entry). */</w:t></w:r><w:r><w:br /></w:r><w:r><w:rPr><w:rStyle w:val="NormalTok" /></w:rPr><w:t xml:space="preserve">  key</w:t></w:r><w:r><w:rPr><w:rStyle w:val="OperatorTok" /></w:rPr><w:t xml:space="preserve">:</w:t></w:r><w:r><w:rPr><w:rStyle w:val="NormalTok" /></w:rPr><w:t xml:space="preserve"> K</w:t></w:r><w:r><w:br /></w:r><w:r><w:rPr><w:rStyle w:val="NormalTok" /></w:rPr><w:t xml:space="preserve">  </w:t></w:r><w:r><w:rPr><w:rStyle w:val="CommentTok" /></w:rPr><w:t xml:space="preserve">/** Validates the wire payload (`view` output) before it leaves the host. */</w:t></w:r><w:r><w:br /></w:r><w:r><w:rPr><w:rStyle w:val="NormalTok" /></w:rPr><w:t xml:space="preserve">  schema</w:t></w:r><w:r><w:rPr><w:rStyle w:val="OperatorTok" /></w:rPr><w:t xml:space="preserve">:</w:t></w:r><w:r><w:rPr><w:rStyle w:val="NormalTok" /></w:rPr><w:t xml:space="preserve"> ZodType</w:t></w:r><w:r><w:rPr><w:rStyle w:val="OperatorTok" /></w:rPr><w:t xml:space="preserve">&lt;</w:t></w:r><w:r><w:rPr><w:rStyle w:val="NormalTok" /></w:rPr><w:t xml:space="preserve">SessionProjectionMap[K]</w:t></w:r><w:r><w:rPr><w:rStyle w:val="OperatorTok" /></w:rPr><w:t xml:space="preserve">&gt;</w:t></w:r><w:r><w:br /></w:r><w:r><w:rPr><w:rStyle w:val="NormalTok" /></w:rPr><w:t xml:space="preserve">  </w:t></w:r><w:r><w:rPr><w:rStyle w:val="CommentTok" /></w:rPr><w:t xml:space="preserve">/**</w:t></w:r><w:r><w:br /></w:r><w:r><w:rPr><w:rStyle w:val="CommentTok" /></w:rPr><w:t xml:space="preserve">   * State for the empty log.</w:t></w:r><w:r><w:br /></w:r><w:r><w:rPr><w:rStyle w:val="CommentTok" /></w:rPr><w:t xml:space="preserve">   * </w:t></w:r><w:r><w:rPr><w:rStyle w:val="AnnotationTok" /></w:rPr><w:t xml:space="preserve">@returns</w:t></w:r><w:r><w:rPr><w:rStyle w:val="CommentTok" /></w:rPr><w:t xml:space="preserve"> the initial state.</w:t></w:r><w:r><w:br /></w:r><w:r><w:rPr><w:rStyle w:val="CommentTok" /></w:rPr><w:t xml:space="preserve">   */</w:t></w:r><w:r><w:br /></w:r><w:r><w:rPr><w:rStyle w:val="NormalTok" /></w:rPr><w:t xml:space="preserve">  </w:t></w:r><w:r><w:rPr><w:rStyle w:val="FunctionTok" /></w:rPr><w:t xml:space="preserve">init</w:t></w:r><w:r><w:rPr><w:rStyle w:val="NormalTok" /></w:rPr><w:t xml:space="preserve">()</w:t></w:r><w:r><w:rPr><w:rStyle w:val="OperatorTok" /></w:rPr><w:t xml:space="preserve">:</w:t></w:r><w:r><w:rPr><w:rStyle w:val="NormalTok" /></w:rPr><w:t xml:space="preserve"> S</w:t></w:r><w:r><w:br /></w:r><w:r><w:rPr><w:rStyle w:val="NormalTok" /></w:rPr><w:t xml:space="preserve">  </w:t></w:r><w:r><w:rPr><w:rStyle w:val="CommentTok" /></w:rPr><w:t xml:space="preserve">/**</w:t></w:r><w:r><w:br /></w:r><w:r><w:rPr><w:rStyle w:val="CommentTok" /></w:rPr><w:t xml:space="preserve">   * Pure transition: previous state + one committed event → next state. A</w:t></w:r><w:r><w:br /></w:r><w:r><w:rPr><w:rStyle w:val="CommentTok" /></w:rPr><w:t xml:space="preserve">   * unit uninterested in an event MUST return the same state reference — an</w:t></w:r><w:r><w:br /></w:r><w:r><w:rPr><w:rStyle w:val="CommentTok" /></w:rPr><w:t xml:space="preserve">   * unchanged reference (`Object.is`) produces zero downstream work.</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state covering all prior events.</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next committed session event.</w:t></w:r><w:r><w:br /></w:r><w:r><w:rPr><w:rStyle w:val="CommentTok" /></w:rPr><w:t xml:space="preserve">   * </w:t></w:r><w:r><w:rPr><w:rStyle w:val="AnnotationTok" /></w:rPr><w:t xml:space="preserve">@returns</w:t></w:r><w:r><w:rPr><w:rStyle w:val="CommentTok" /></w:rPr><w:t xml:space="preserve"> the next state (same reference when the event is not the unit&#39;s).</w:t></w:r><w:r><w:br /></w:r><w:r><w:rPr><w:rStyle w:val="CommentTok" /></w:rPr><w:t xml:space="preserve">   */</w:t></w:r><w:r><w:br /></w:r><w:r><w:rPr><w:rStyle w:val="NormalTok" /></w:rPr><w:t xml:space="preserve">  </w:t></w:r><w:r><w:rPr><w:rStyle w:val="FunctionTok" /></w:rPr><w:t xml:space="preserve">apply</w:t></w:r><w:r><w:rPr><w:rStyle w:val="NormalTok" /></w:rPr><w:t xml:space="preserve">(state</w:t></w:r><w:r><w:rPr><w:rStyle w:val="OperatorTok" /></w:rPr><w:t xml:space="preserve">:</w:t></w:r><w:r><w:rPr><w:rStyle w:val="NormalTok" /></w:rPr><w:t xml:space="preserve"> S</w:t></w:r><w:r><w:rPr><w:rStyle w:val="OperatorTok" /></w:rPr><w:t xml:space="preserve">,</w:t></w:r><w:r><w:rPr><w:rStyle w:val="NormalTok" /></w:rPr><w:t xml:space="preserve"> event</w:t></w:r><w:r><w:rPr><w:rStyle w:val="OperatorTok" /></w:rPr><w:t xml:space="preserve">:</w:t></w:r><w:r><w:rPr><w:rStyle w:val="NormalTok" /></w:rPr><w:t xml:space="preserve"> SessionEvent)</w:t></w:r><w:r><w:rPr><w:rStyle w:val="OperatorTok" /></w:rPr><w:t xml:space="preserve">:</w:t></w:r><w:r><w:rPr><w:rStyle w:val="NormalTok" /></w:rPr><w:t xml:space="preserve"> S</w:t></w:r><w:r><w:br /></w:r><w:r><w:rPr><w:rStyle w:val="NormalTok" /></w:rPr><w:t xml:space="preserve">  </w:t></w:r><w:r><w:rPr><w:rStyle w:val="CommentTok" /></w:rPr><w:t xml:space="preserve">/**</w:t></w:r><w:r><w:br /></w:r><w:r><w:rPr><w:rStyle w:val="CommentTok" /></w:rPr><w:t xml:space="preserve">   * State → wire payload (the read-side projection).</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current state.</w:t></w:r><w:r><w:br /></w:r><w:r><w:rPr><w:rStyle w:val="CommentTok" /></w:rPr><w:t xml:space="preserve">   * </w:t></w:r><w:r><w:rPr><w:rStyle w:val="AnnotationTok" /></w:rPr><w:t xml:space="preserve">@returns</w:t></w:r><w:r><w:rPr><w:rStyle w:val="CommentTok" /></w:rPr><w:t xml:space="preserve"> the whole current value for this unit&#39;s key.</w:t></w:r><w:r><w:br /></w:r><w:r><w:rPr><w:rStyle w:val="CommentTok" /></w:rPr><w:t xml:space="preserve">   */</w:t></w:r><w:r><w:br /></w:r><w:r><w:rPr><w:rStyle w:val="NormalTok" /></w:rPr><w:t xml:space="preserve">  </w:t></w:r><w:r><w:rPr><w:rStyle w:val="FunctionTok" /></w:rPr><w:t xml:space="preserve">view</w:t></w:r><w:r><w:rPr><w:rStyle w:val="NormalTok" /></w:rPr><w:t xml:space="preserve">(state</w:t></w:r><w:r><w:rPr><w:rStyle w:val="OperatorTok" /></w:rPr><w:t xml:space="preserve">:</w:t></w:r><w:r><w:rPr><w:rStyle w:val="NormalTok" /></w:rPr><w:t xml:space="preserve"> S)</w:t></w:r><w:r><w:rPr><w:rStyle w:val="OperatorTok" /></w:rPr><w:t xml:space="preserve">:</w:t></w:r><w:r><w:rPr><w:rStyle w:val="NormalTok" /></w:rPr><w:t xml:space="preserve"> SessionProjectionMap[K]</w:t></w:r><w:r><w:br /></w:r><w:r><w:rPr><w:rStyle w:val="NormalTok" /></w:rPr><w:t xml:space="preserve">  </w:t></w:r><w:r><w:rPr><w:rStyle w:val="CommentTok" /></w:rPr><w:t xml:space="preserve">/**</w:t></w:r><w:r><w:br /></w:r><w:r><w:rPr><w:rStyle w:val="CommentTok" /></w:rPr><w:t xml:space="preserve">   * Persisted-cache invalidation version: bump whenever the serialized state fields or the</w:t></w:r><w:r><w:br /></w:r><w:r><w:rPr><w:rStyle w:val="CommentTok" /></w:rPr><w:t xml:space="preserve">   * fold semantics change, so persisted `(sessionId, key, ver, seq, val)`</w:t></w:r><w:r><w:br /></w:r><w:r><w:rPr><w:rStyle w:val="CommentTok" /></w:rPr><w:t xml:space="preserve">   * rows from an older unit are discarded instead of being forward-applied</w:t></w:r><w:r><w:br /></w:r><w:r><w:rPr><w:rStyle w:val="CommentTok" /></w:rPr><w:t xml:space="preserve">   * into garbage. Non-negative integer.</w:t></w:r><w:r><w:br /></w:r><w:r><w:rPr><w:rStyle w:val="CommentTok" /></w:rPr><w:t xml:space="preserve">   */</w:t></w:r><w:r><w:br /></w:r><w:r><w:rPr><w:rStyle w:val="NormalTok" /></w:rPr><w:t xml:space="preserve">  stateVersion</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Fonts w:hint="eastAsia" /></w:rPr><w:t xml:space="preserve">全量值事件规则是承重结构：携带状态的日志事件携带的是变更后的完整状态，绝不是裸增量——这让每次状态转移始终足够廉价，也让每个被供给的值自描述（对消费方即</w:t></w:r><w:r><w:t xml:space="preserve"> </w:t></w:r><w:r><w:rPr><w:rFonts w:hint="eastAsia" /></w:rPr><w:t xml:space="preserve">last-wins）。</w:t></w:r></w:p>
    <w:bookmarkEnd w:id="1157" />
    <w:bookmarkStart w:id="1158" w:name="快照与变更流" />
    <w:p><w:pPr><w:pStyle w:val="Heading3" /></w:pPr><w:r><w:rPr><w:rStyle w:val="SectionNumber" /></w:rPr><w:t xml:space="preserve">5.46.2</w:t></w:r><w:r><w:tab /></w:r><w:r><w:rPr><w:rFonts w:hint="eastAsia" /></w:rPr><w:t xml:space="preserve">快照与变更流</w:t></w:r></w:p>
    <w:p><w:pPr><w:pStyle w:val="SourceCode" /></w:pPr><w:r><w:rPr><w:rStyle w:val="CommentTok" /></w:rPr><w:t xml:space="preserve">/**</w:t></w:r><w:r><w:br /></w:r><w:r><w:rPr><w:rStyle w:val="CommentTok" /></w:rPr><w:t xml:space="preserve"> * One consistent read cut over every registered unit for one session.</w:t></w:r><w:r><w:br /></w:r><w:r><w:rPr><w:rStyle w:val="CommentTok" /></w:rPr><w:t xml:space="preserve"> * `asOfSeq` is the shared watermark — the seq of the last event every value</w:t></w:r><w:r><w:br /></w:r><w:r><w:rPr><w:rStyle w:val="CommentTok" /></w:rPr><w:t xml:space="preserve"> * reflects (`-1` for an empty log, mirroring `session/subscribed.lastSeq`).</w:t></w:r><w:r><w:br /></w:r><w:r><w:rPr><w:rStyle w:val="CommentTok" /></w:rPr><w:t xml:space="preserve"> */</w:t></w:r><w:r><w:br /></w:r><w:r><w:rPr><w:rStyle w:val="KeywordTok" /></w:rPr><w:t xml:space="preserve">interface</w:t></w:r><w:r><w:rPr><w:rStyle w:val="NormalTok" /></w:rPr><w:t xml:space="preserve"> ProjectionSnapshot {</w:t></w:r><w:r><w:br /></w:r><w:r><w:rPr><w:rStyle w:val="NormalTok" /></w:rPr><w:t xml:space="preserve">  </w:t></w:r><w:r><w:rPr><w:rStyle w:val="CommentTok" /></w:rPr><w:t xml:space="preserve">/** Seq of the last event the values reflect; -1 for an empty log. */</w:t></w:r><w:r><w:br /></w:r><w:r><w:rPr><w:rStyle w:val="NormalTok" /></w:rPr><w:t xml:space="preserve">  asOfSeq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Whole current value per registered key. */</w:t></w:r><w:r><w:br /></w:r><w:r><w:rPr><w:rStyle w:val="NormalTok" /></w:rPr><w:t xml:space="preserve">  values</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SessionProjectionMap</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Change-feed listener: one unit&#39;s value changed for one session. `value` is</w:t></w:r><w:r><w:br /></w:r><w:r><w:rPr><w:rStyle w:val="CommentTok" /></w:rPr><w:t xml:space="preserve"> * the schema-validated `view` output; `seq` is the unit&#39;s watermark at</w:t></w:r><w:r><w:br /></w:r><w:r><w:rPr><w:rStyle w:val="CommentTok" /></w:rPr><w:t xml:space="preserve"> * emission (the seq of the event that caused the change).</w:t></w:r><w:r><w:br /></w:r><w:r><w:rPr><w:rStyle w:val="CommentTok" /></w:rPr><w:t xml:space="preserve"> */</w:t></w:r><w:r><w:br /></w:r><w:r><w:rPr><w:rStyle w:val="KeywordTok" /></w:rPr><w:t xml:space="preserve">type</w:t></w:r><w:r><w:rPr><w:rStyle w:val="NormalTok" /></w:rPr><w:t xml:space="preserve"> ProjectionChangeListener </w:t></w:r><w:r><w:rPr><w:rStyle w:val="OperatorTok" /></w:rPr><w:t xml:space="preserve">=</w:t></w:r><w:r><w:rPr><w:rStyle w:val="NormalTok" /></w:rPr><w:t xml:space="preserve"> (</w:t></w:r><w:r><w:br /></w:r><w:r><w:rPr><w:rStyle w:val="NormalTok" /></w:rPr><w:t xml:space="preserve">  session</w:t></w:r><w:r><w:rPr><w:rStyle w:val="OperatorTok" /></w:rPr><w:t xml:space="preserve">:</w:t></w:r><w:r><w:rPr><w:rStyle w:val="NormalTok" /></w:rPr><w:t xml:space="preserve"> Session</w:t></w:r><w:r><w:rPr><w:rStyle w:val="OperatorTok" /></w:rPr><w:t xml:space="preserve">,</w:t></w:r><w:r><w:br /></w:r><w:r><w:rPr><w:rStyle w:val="NormalTok" /></w:rPr><w:t xml:space="preserve">  key</w:t></w:r><w:r><w:rPr><w:rStyle w:val="OperatorTok" /></w:rPr><w:t xml:space="preserve">:</w:t></w:r><w:r><w:rPr><w:rStyle w:val="NormalTok" /></w:rPr><w:t xml:space="preserve"> </w:t></w:r><w:r><w:rPr><w:rStyle w:val="BuiltInTok" /></w:rPr><w:t xml:space="preserve">Extract</w:t></w:r><w:r><w:rPr><w:rStyle w:val="OperatorTok" /></w:rPr><w:t xml:space="preserve">&lt;</w:t></w:r><w:r><w:rPr><w:rStyle w:val="KeywordTok" /></w:rPr><w:t xml:space="preserve">keyof</w:t></w:r><w:r><w:rPr><w:rStyle w:val="NormalTok" /></w:rPr><w:t xml:space="preserve"> SessionProjectionMap</w:t></w:r><w:r><w:rPr><w:rStyle w:val="OperatorTok" /></w:rPr><w:t xml:space="preserve">,</w:t></w:r><w:r><w:rPr><w:rStyle w:val="NormalTok" /></w:rPr><w:t xml:space="preserve"> </w:t></w:r><w:r><w:rPr><w:rStyle w:val="DataTypeTok" /></w:rPr><w:t xml:space="preserve">string</w:t></w:r><w:r><w:rPr><w:rStyle w:val="OperatorTok" /></w:rPr><w:t xml:space="preserve">&gt;,</w:t></w:r><w:r><w:br /></w:r><w:r><w:rPr><w:rStyle w:val="NormalTok" /></w:rPr><w:t xml:space="preserve">  value</w:t></w:r><w:r><w:rPr><w:rStyle w:val="OperatorTok" /></w:rPr><w:t xml:space="preserve">:</w:t></w:r><w:r><w:rPr><w:rStyle w:val="NormalTok" /></w:rPr><w:t xml:space="preserve"> </w:t></w:r><w:r><w:rPr><w:rStyle w:val="DataTypeTok" /></w:rPr><w:t xml:space="preserve">unknown</w:t></w:r><w:r><w:rPr><w:rStyle w:val="OperatorTok" /></w:rPr><w:t xml:space="preserve">,</w:t></w:r><w:r><w:br /></w:r><w:r><w:rPr><w:rStyle w:val="NormalTok" /></w:rPr><w:t xml:space="preserve">  seq</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KeywordTok" /></w:rPr><w:t xml:space="preserve">=&gt;</w:t></w:r><w:r><w:rPr><w:rStyle w:val="NormalTok" /></w:rPr><w:t xml:space="preserve"> </w:t></w:r><w:r><w:rPr><w:rStyle w:val="KeywordTok" /></w:rPr><w:t xml:space="preserve">void</w:t></w:r></w:p>
    <w:p><w:pPr><w:pStyle w:val="FirstParagraph" /></w:pPr><w:r><w:rPr><w:rStyle w:val="VerbatimChar" /></w:rPr><w:t xml:space="preserve">snapshot(session)</w:t></w:r><w:r><w:t xml:space="preserve"> </w:t></w:r><w:r><w:rPr><w:rFonts w:hint="eastAsia" /></w:rPr><w:t xml:space="preserve">完全同步：载体在切出页面切片的同一</w:t></w:r><w:r><w:t xml:space="preserve"> tick </w:t></w:r><w:r><w:rPr><w:rFonts w:hint="eastAsia" /></w:rPr><w:t xml:space="preserve">内读取它，因此</w:t></w:r><w:r><w:t xml:space="preserve"> </w:t></w:r><w:r><w:rPr><w:rStyle w:val="VerbatimChar" /></w:rPr><w:t xml:space="preserve">asOfSeq</w:t></w:r><w:r><w:t xml:space="preserve"> </w:t></w:r><w:r><w:rPr><w:rFonts w:hint="eastAsia" /></w:rPr><w:t xml:space="preserve">使两次读取使用同一个序号。每个值在返回前都会通过其单元的</w:t></w:r><w:r><w:t xml:space="preserve"> schema </w:t></w:r><w:r><w:rPr><w:rFonts w:hint="eastAsia" /></w:rPr><w:t xml:space="preserve">校验；如果</w:t></w:r><w:r><w:t xml:space="preserve"> </w:t></w:r><w:r><w:rPr><w:rStyle w:val="VerbatimChar" /></w:rPr><w:t xml:space="preserve">view</w:t></w:r><w:r><w:t xml:space="preserve"> </w:t></w:r><w:r><w:rPr><w:rFonts w:hint="eastAsia" /></w:rPr><w:t xml:space="preserve">被误写为异步函数，它会返回</w:t></w:r><w:r><w:t xml:space="preserve"> </w:t></w:r><w:r><w:rPr><w:rFonts w:hint="eastAsia" /></w:rPr><w:t xml:space="preserve">Promise，schema</w:t></w:r><w:r><w:t xml:space="preserve"> </w:t></w:r><w:r><w:rPr><w:rFonts w:hint="eastAsia" /></w:rPr><w:t xml:space="preserve">校验将拒绝该值。对于每个已提交事件，变更流会为每个状态</w:t></w:r><w:r><w:rPr><w:rFonts w:hint="eastAsia" /><w:i /><w:iCs /></w:rPr><w:t xml:space="preserve">引用</w:t></w:r><w:r><w:rPr><w:rFonts w:hint="eastAsia" /></w:rPr><w:t xml:space="preserve">已变化的单元触发一次；状态未变时，</w:t></w:r><w:r><w:rPr><w:rStyle w:val="VerbatimChar" /></w:rPr><w:t xml:space="preserve">apply</w:t></w:r><w:r><w:t xml:space="preserve"> </w:t></w:r><w:r><w:rPr><w:rFonts w:hint="eastAsia" /></w:rPr><w:t xml:space="preserve">必须返回同一引用。</w:t></w:r></w:p>
    <w:bookmarkEnd w:id="1158" />
    <w:bookmarkStart w:id="1159" w:name="注册表ctxsessionprojections" />
    <w:p><w:pPr><w:pStyle w:val="Heading3" /></w:pPr><w:r><w:rPr><w:rStyle w:val="SectionNumber" /></w:rPr><w:t xml:space="preserve">5.46.3</w:t></w:r><w:r><w:tab /></w:r><w:r><w:rPr><w:rFonts w:hint="eastAsia" /></w:rPr><w:t xml:space="preserve">注册表：</w:t></w:r><w:r><w:rPr><w:rStyle w:val="VerbatimChar" /></w:rPr><w:t xml:space="preserve">ctx.sessionProjections</w:t></w:r></w:p>
    <w:p><w:pPr><w:pStyle w:val="FirstParagraph" /></w:pPr><w:r><w:rPr><w:rStyle w:val="VerbatimChar" /></w:rPr><w:t xml:space="preserve">SessionProjectionRegistry</w:t></w:r><w:r><w:rPr><w:rFonts w:hint="eastAsia" /></w:rPr><w:t xml:space="preserve">（</w:t></w:r><w:hyperlink w:anchor="X03bcd9faaeb8917fa551d3748fc5d2d103e75bb"><w:r><w:rPr><w:rStyle w:val="Hyperlink" /><w:rFonts w:hint="eastAsia" /></w:rPr><w:t xml:space="preserve">签名</w:t></w:r></w:hyperlink><w:r><w:rPr><w:rFonts w:hint="eastAsia" /></w:rPr><w:t xml:space="preserve">）拥有驱动权：一份</w:t></w:r><w:r><w:t xml:space="preserve"> </w:t></w:r><w:r><w:rPr><w:rStyle w:val="VerbatimChar" /></w:rPr><w:t xml:space="preserve">session/event</w:t></w:r><w:r><w:t xml:space="preserve"> </w:t></w:r><w:r><w:rPr><w:rFonts w:hint="eastAsia" /></w:rPr><w:t xml:space="preserve">订阅、对每个已注册单元即时调用</w:t></w:r><w:r><w:t xml:space="preserve"> </w:t></w:r><w:r><w:rPr><w:rStyle w:val="VerbatimChar" /></w:rPr><w:t xml:space="preserve">apply</w:t></w:r><w:r><w:rPr><w:rFonts w:hint="eastAsia" /></w:rPr><w:t xml:space="preserve">，以及每会话每单元的水位线（watermark）cell。cell</w:t></w:r><w:r><w:t xml:space="preserve"> </w:t></w:r><w:r><w:rPr><w:rFonts w:hint="eastAsia" /></w:rPr><w:t xml:space="preserve">惰性构建：在事件流过之后才注册的单元，或比注册表更早的会话，都在首次触达（事件或读取）时从</w:t></w:r><w:r><w:t xml:space="preserve"> </w:t></w:r><w:r><w:rPr><w:rStyle w:val="VerbatimChar" /></w:rPr><w:t xml:space="preserve">init</w:t></w:r><w:r><w:t xml:space="preserve"> </w:t></w:r><w:r><w:rPr><w:rFonts w:hint="eastAsia" /></w:rPr><w:t xml:space="preserve">出发在内存日志上折叠。注册是一个</w:t></w:r><w:r><w:t xml:space="preserve"> </w:t></w:r><w:r><w:rPr><w:rFonts w:hint="eastAsia" /></w:rPr><w:t xml:space="preserve">effect，其</w:t></w:r><w:r><w:t xml:space="preserve"> disposer </w:t></w:r><w:r><w:rPr><w:rFonts w:hint="eastAsia" /></w:rPr><w:t xml:space="preserve">随调用方</w:t></w:r><w:r><w:t xml:space="preserve"> fiber </w:t></w:r><w:r><w:rPr><w:rFonts w:hint="eastAsia" /></w:rPr><w:t xml:space="preserve">走：领域插件卸载后，其</w:t></w:r><w:r><w:t xml:space="preserve"> </w:t></w:r><w:r><w:rPr><w:rFonts w:hint="eastAsia" /></w:rPr><w:t xml:space="preserve">key（连同缓存的</w:t></w:r><w:r><w:t xml:space="preserve"> </w:t></w:r><w:r><w:rPr><w:rFonts w:hint="eastAsia" /></w:rPr><w:t xml:space="preserve">cell）从后续驱动与快照中消失，客户端将其读作能力缺失；key</w:t></w:r><w:r><w:t xml:space="preserve"> </w:t></w:r><w:r><w:rPr><w:rFonts w:hint="eastAsia" /></w:rPr><w:t xml:space="preserve">重复直接</w:t></w:r><w:r><w:t xml:space="preserve"> </w:t></w:r><w:r><w:rPr><w:rFonts w:hint="eastAsia" /></w:rPr><w:t xml:space="preserve">throw。领域插件在</w:t></w:r><w:r><w:t xml:space="preserve"> </w:t></w:r><w:r><w:rPr><w:rStyle w:val="VerbatimChar" /></w:rPr><w:t xml:space="preserve">ctx.inject([&#39;sessionProjections&#39;], …)</w:t></w:r><w:r><w:t xml:space="preserve"> </w:t></w:r><w:r><w:rPr><w:rFonts w:hint="eastAsia" /></w:rPr><w:t xml:space="preserve">下注册，因此不带注册表的</w:t></w:r><w:r><w:t xml:space="preserve"> headless </w:t></w:r><w:r><w:rPr><w:rFonts w:hint="eastAsia" /></w:rPr><w:t xml:space="preserve">组装完全不受影响。</w:t></w:r></w:p>
    <w:p><w:pPr><w:pStyle w:val="BodyText" /></w:pPr></w:p>
    <w:bookmarkEnd w:id="1159" />
    <w:bookmarkStart w:id="1164" w:name="cordis-api-42" />
    <w:p><w:pPr><w:pStyle w:val="Heading3" /></w:pPr><w:r><w:rPr><w:rStyle w:val="SectionNumber" /></w:rPr><w:t xml:space="preserve">5.46.4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161" w:name="X56edc565a522187a4b2c01a9cd7d5fb91a54eaf" />
    <w:p><w:pPr><w:pStyle w:val="Heading4" /></w:pPr><w:r><w:rPr><w:rStyle w:val="SectionNumber" /></w:rPr><w:t xml:space="preserve">5.46.4.1</w:t></w:r><w:r><w:tab /></w:r><w:r><w:rPr><w:rStyle w:val="VerbatimChar" /></w:rPr><w:t xml:space="preserve">ctx.sessionProjectionCache</w:t></w:r><w:r><w:t xml:space="preserve"> </w:t></w:r><w:r><w:t xml:space="preserve">—</w:t></w:r><w:r><w:t xml:space="preserve"> </w:t></w:r><w:r><w:rPr><w:rStyle w:val="VerbatimChar" /></w:rPr><w:t xml:space="preserve">SessionProjectionCache</w:t></w:r></w:p>
    <w:p><w:pPr><w:pStyle w:val="FirstParagraph" /></w:pPr><w:r><w:t xml:space="preserve">The persisted projection cache service. Opens the</w:t></w:r><w:r><w:t xml:space="preserve"> </w:t></w:r><w:r><w:rPr><w:rStyle w:val="VerbatimChar" /></w:rPr><w:t xml:space="preserve">session_projcache</w:t></w:r><w:r><w:t xml:space="preserve"> </w:t></w:r><w:r><w:t xml:space="preserve">domain at init, checkpoints live sessions on a throttled write-behind (count/interval triggers from Config) plus two mandatory points —</w:t></w:r><w:r><w:t xml:space="preserve"> </w:t></w:r><w:r><w:rPr><w:rStyle w:val="VerbatimChar" /></w:rPr><w:t xml:space="preserve">turn/end</w:t></w:r><w:r><w:t xml:space="preserve"> </w:t></w:r><w:r><w:t xml:space="preserve">and session disposal (the live-to-cold moment) — and serves the cold-read ladder: cached row, persistence</w:t></w:r><w:r><w:t xml:space="preserve"> </w:t></w:r><w:r><w:rPr><w:rStyle w:val="VerbatimChar" /></w:rPr><w:t xml:space="preserve">readFrom</w:t></w:r><w:r><w:t xml:space="preserve"> </w:t></w:r><w:r><w:t xml:space="preserve">tail, registry</w:t></w:r><w:r><w:t xml:space="preserve"> </w:t></w:r><w:r><w:rPr><w:rStyle w:val="VerbatimChar" /></w:rPr><w:t xml:space="preserve">restore</w:t></w:r><w:r><w:t xml:space="preserve">, durable write-back. Every durable write is fail-soft: failures log a warning and the cache self-heals on the next write or cold read.</w:t></w:r></w:p>
    <w:p><w:pPr><w:pStyle w:val="SourceCode" /></w:pPr><w:r><w:rPr><w:rStyle w:val="CommentTok" /></w:rPr><w:t xml:space="preserve">/**</w:t></w:r><w:r><w:br /></w:r><w:r><w:rPr><w:rStyle w:val="CommentTok" /></w:rPr><w:t xml:space="preserve"> * The zero-I/O listing read: whole values viewed straight from the stored</w:t></w:r><w:r><w:br /></w:r><w:r><w:rPr><w:rStyle w:val="CommentTok" /></w:rPr><w:t xml:space="preserve"> * rows (version-matching keys only), each cut carried with its watermark</w:t></w:r><w:r><w:br /></w:r><w:r><w:rPr><w:rStyle w:val="CommentTok" /></w:rPr><w:t xml:space="preserve"> * so a client value store can seed under its higher-seq-wins rule — as</w:t></w:r><w:r><w:br /></w:r><w:r><w:rPr><w:rStyle w:val="CommentTok" /></w:rPr><w:t xml:space="preserve"> * stale as the last durable checkpoint but never wrong, and never from an</w:t></w:r><w:r><w:br /></w:r><w:r><w:rPr><w:rStyle w:val="CommentTok" /></w:rPr><w:t xml:space="preserve"> * unrelated log (the caller&#39;s header is the identity witness). Fresher</w:t></w:r><w:r><w:br /></w:r><w:r><w:rPr><w:rStyle w:val="CommentTok" /></w:rPr><w:t xml:space="preserve"> * paths (the history tail baseline, {</w:t></w:r><w:r><w:rPr><w:rStyle w:val="AnnotationTok" /></w:rPr><w:t xml:space="preserve">@link</w:t></w:r><w:r><w:rPr><w:rStyle w:val="CommentTok" /></w:rPr><w:t xml:space="preserve"> </w:t></w:r><w:r><w:rPr><w:rStyle w:val="CommentVarTok" /></w:rPr><w:t xml:space="preserve">coldSnapshot}</w:t></w:r><w:r><w:rPr><w:rStyle w:val="CommentTok" /></w:rPr><w:t xml:space="preserve">) supersede these</w:t></w:r><w:r><w:br /></w:r><w:r><w:rPr><w:rStyle w:val="CommentTok" /></w:rPr><w:t xml:space="preserve"> * values whenever a session is actually opened.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listed session&#39;s header (identity witness; no log read).</w:t></w:r><w:r><w:br /></w:r><w:r><w:rPr><w:rStyle w:val="CommentTok" /></w:rPr><w:t xml:space="preserve"> * </w:t></w:r><w:r><w:rPr><w:rStyle w:val="AnnotationTok" /></w:rPr><w:t xml:space="preserve">@returns</w:t></w:r><w:r><w:rPr><w:rStyle w:val="CommentTok" /></w:rPr><w:t xml:space="preserve"> the cut (`asOfSeq` = lowest served-row watermark), or</w:t></w:r><w:r><w:br /></w:r><w:r><w:rPr><w:rStyle w:val="CommentTok" /></w:rPr><w:t xml:space="preserve"> *   `undefined` when no usable row exists for this lifecycle.</w:t></w:r><w:r><w:br /></w:r><w:r><w:rPr><w:rStyle w:val="CommentTok" /></w:rPr><w:t xml:space="preserve"> */</w:t></w:r><w:r><w:br /></w:r><w:r><w:rPr><w:rStyle w:val="FunctionTok" /></w:rPr><w:t xml:space="preserve">cachedSnapshot</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ProjectionSnapshot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Durably checkpoint one live session NOW (both mandatory points call</w:t></w:r><w:r><w:br /></w:r><w:r><w:rPr><w:rStyle w:val="CommentTok" /></w:rPr><w:t xml:space="preserve"> * this; tests and carriers may too). The registry cut is snapshotted at</w:t></w:r><w:r><w:br /></w:r><w:r><w:rPr><w:rStyle w:val="CommentTok" /></w:rPr><w:t xml:space="preserve"> * this boundary (states are live references), then the whole record is</w:t></w:r><w:r><w:br /></w:r><w:r><w:rPr><w:rStyle w:val="CommentTok" /></w:rPr><w:t xml:space="preserve"> * replaced. NOT fail-soft — callers on the fail-soft paths contain it.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live session to checkpoint.</w:t></w:r><w:r><w:br /></w:r><w:r><w:rPr><w:rStyle w:val="CommentTok" /></w:rPr><w:t xml:space="preserve"> * </w:t></w:r><w:r><w:rPr><w:rStyle w:val="AnnotationTok" /></w:rPr><w:t xml:space="preserve">@returns</w:t></w:r><w:r><w:rPr><w:rStyle w:val="CommentTok" /></w:rPr><w:t xml:space="preserve"> resolution after durability and event emission.</w:t></w:r><w:r><w:br /></w:r><w:r><w:rPr><w:rStyle w:val="CommentTok" /></w:rPr><w:t xml:space="preserve"> */</w:t></w:r><w:r><w:br /></w:r><w:r><w:rPr><w:rStyle w:val="KeywordTok" /></w:rPr><w:t xml:space="preserve">async</w:t></w:r><w:r><w:rPr><w:rStyle w:val="NormalTok" /></w:rPr><w:t xml:space="preserve"> </w:t></w:r><w:r><w:rPr><w:rStyle w:val="FunctionTok" /></w:rPr><w:t xml:space="preserve">write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Cold-read one persisted session&#39;s projections with zero full-log load:</w:t></w:r><w:r><w:br /></w:r><w:r><w:rPr><w:rStyle w:val="CommentTok" /></w:rPr><w:t xml:space="preserve"> * cached rows + a persistence `readFrom` tail from the registry&#39;s restore</w:t></w:r><w:r><w:br /></w:r><w:r><w:rPr><w:rStyle w:val="CommentTok" /></w:rPr><w:t xml:space="preserve"> * floor, refolded by the registry and written back (fail-soft) so the next</w:t></w:r><w:r><w:br /></w:r><w:r><w:rPr><w:rStyle w:val="CommentTok" /></w:rPr><w:t xml:space="preserve"> * cold read starts closer. A cache row invalidated by a shrunk log</w:t></w:r><w:r><w:br /></w:r><w:r><w:rPr><w:rStyle w:val="CommentTok" /></w:rPr><w:t xml:space="preserve"> * (crash-repair truncation) triggers one full re-read from seq 0 — the</w:t></w:r><w:r><w:br /></w:r><w:r><w:rPr><w:rStyle w:val="CommentTok" /></w:rPr><w:t xml:space="preserve"> * ladder&#39;s slow rung, still no crash. Rejects when the session has no</w:t></w:r><w:r><w:br /></w:r><w:r><w:rPr><w:rStyle w:val="CommentTok" /></w:rPr><w:t xml:space="preserve"> * persisted log (`not found` from the persistence seam).</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the persistence reads.</w:t></w:r><w:r><w:br /></w:r><w:r><w:rPr><w:rStyle w:val="CommentTok" /></w:rPr><w:t xml:space="preserve"> * </w:t></w:r><w:r><w:rPr><w:rStyle w:val="AnnotationTok" /></w:rPr><w:t xml:space="preserve">@returns</w:t></w:r><w:r><w:rPr><w:rStyle w:val="CommentTok" /></w:rPr><w:t xml:space="preserve"> the snapshot cut at the stored log end.</w:t></w:r><w:r><w:br /></w:r><w:r><w:rPr><w:rStyle w:val="CommentTok" /></w:rPr><w:t xml:space="preserve"> */</w:t></w:r><w:r><w:br /></w:r><w:r><w:rPr><w:rStyle w:val="KeywordTok" /></w:rPr><w:t xml:space="preserve">async</w:t></w:r><w:r><w:rPr><w:rStyle w:val="NormalTok" /></w:rPr><w:t xml:space="preserve"> </w:t></w:r><w:r><w:rPr><w:rStyle w:val="FunctionTok" /></w:rPr><w:t xml:space="preserve">coldSnapshot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ProjectionSnapshot</w:t></w:r><w:r><w:rPr><w:rStyle w:val="OperatorTok" /></w:rPr><w:t xml:space="preserve">&gt;</w:t></w:r></w:p>
    <w:p><w:pPr><w:pStyle w:val="FirstParagraph" /></w:pPr><w:r><w:t xml:space="preserve">Types:</w:t></w:r><w:r><w:t xml:space="preserve"> </w:t></w:r><w:hyperlink r:id="rId328"><w:r><w:rPr><w:rStyle w:val="Hyperlink" /></w:rPr><w:t xml:space="preserve">Session</w:t></w:r></w:hyperlink><w:r><w:t xml:space="preserve"> </w:t></w:r><w:r><w:t xml:space="preserve">·</w:t></w:r><w:r><w:t xml:space="preserve"> </w:t></w:r><w:hyperlink r:id="rId329"><w:r><w:rPr><w:rStyle w:val="Hyperlink" /></w:rPr><w:t xml:space="preserve">SessionHeader</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1160"><w:r><w:rPr><w:rStyle w:val="VerbatimChar" /></w:rPr><w:t xml:space="preserve">packages/session/session-projection-cache/src/index.ts:71</w:t></w:r></w:hyperlink></w:p>
    <w:p><w:pPr><w:pStyle w:val="BodyText" /></w:pPr></w:p>
    <w:bookmarkEnd w:id="1161" />
    <w:bookmarkStart w:id="1163" w:name="X03bcd9faaeb8917fa551d3748fc5d2d103e75bb" />
    <w:p><w:pPr><w:pStyle w:val="Heading4" /></w:pPr><w:r><w:rPr><w:rStyle w:val="SectionNumber" /></w:rPr><w:t xml:space="preserve">5.46.4.2</w:t></w:r><w:r><w:tab /></w:r><w:r><w:rPr><w:rStyle w:val="VerbatimChar" /></w:rPr><w:t xml:space="preserve">ctx.sessionProjections</w:t></w:r><w:r><w:t xml:space="preserve"> </w:t></w:r><w:r><w:t xml:space="preserve">—</w:t></w:r><w:r><w:t xml:space="preserve"> </w:t></w:r><w:r><w:rPr><w:rStyle w:val="VerbatimChar" /></w:rPr><w:t xml:space="preserve">SessionProjectionRegistry</w:t></w:r></w:p>
    <w:p><w:pPr><w:pStyle w:val="FirstParagraph" /></w:pPr><w:r><w:rPr><w:rStyle w:val="VerbatimChar" /></w:rPr><w:t xml:space="preserve">ctx.sessionProjections</w:t></w:r><w:r><w:t xml:space="preserve">: the projection unit table and its drive. The service subscribes to</w:t></w:r><w:r><w:t xml:space="preserve"> </w:t></w:r><w:r><w:rPr><w:rStyle w:val="VerbatimChar" /></w:rPr><w:t xml:space="preserve">session/event</w:t></w:r><w:r><w:t xml:space="preserve"> </w:t></w:r><w:r><w:t xml:space="preserve">once; every committed event passes every registered unit&#39;s</w:t></w:r><w:r><w:t xml:space="preserve"> </w:t></w:r><w:r><w:rPr><w:rStyle w:val="VerbatimChar" /></w:rPr><w:t xml:space="preserve">apply</w:t></w:r><w:r><w:t xml:space="preserve"> </w:t></w:r><w:r><w:t xml:space="preserve">(eager drive), and a changed state reference notifies the change feed with the schema-validated view. Cells build lazily — a unit registered after events flowed, or a session older than the registry, folds</w:t></w:r><w:r><w:t xml:space="preserve"> </w:t></w:r><w:r><w:rPr><w:rStyle w:val="VerbatimChar" /></w:rPr><w:t xml:space="preserve">init</w:t></w:r><w:r><w:t xml:space="preserve"> </w:t></w:r><w:r><w:t xml:space="preserve">over the in-memory log on first touch (event or read). Registration is an effect (disposer rides the calling fiber): an unloaded domain plugin&#39;s key disappears from snapshots and clients read it as capability absence. Domain plugins register under</w:t></w:r><w:r><w:t xml:space="preserve"> </w:t></w:r><w:r><w:rPr><w:rStyle w:val="VerbatimChar" /></w:rPr><w:t xml:space="preserve">ctx.inject([&#39;sessionProjections&#39;], …)</w:t></w:r><w:r><w:t xml:space="preserve"> </w:t></w:r><w:r><w:t xml:space="preserve">so headless assemblies without the registry stay unaffected. Registrants sharing a key share one unit and are counted: the same tool package mounted in N agent presets registers N times, and the key survives until the last one unloads.</w:t></w:r></w:p>
    <w:p><w:pPr><w:pStyle w:val="SourceCode" /></w:pPr><w:r><w:rPr><w:rStyle w:val="CommentTok" /></w:rPr><w:t xml:space="preserve">/**</w:t></w:r><w:r><w:br /></w:r><w:r><w:rPr><w:rStyle w:val="CommentTok" /></w:rPr><w:t xml:space="preserve"> * Register one domain&#39;s unit. The registration is an effect on the calling</w:t></w:r><w:r><w:br /></w:r><w:r><w:rPr><w:rStyle w:val="CommentTok" /></w:rPr><w:t xml:space="preserve"> * context&#39;s fiber: disposing the fiber (or calling the returned disposer)</w:t></w:r><w:r><w:br /></w:r><w:r><w:rPr><w:rStyle w:val="CommentTok" /></w:rPr><w:t xml:space="preserve"> * removes the key — and the unit&#39;s cached cells — from subsequent drives</w:t></w:r><w:r><w:br /></w:r><w:r><w:rPr><w:rStyle w:val="CommentTok" /></w:rPr><w:t xml:space="preserve"> * and snapshots.</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key, state schema, pure unit functions, and stateVersion.</w:t></w:r><w:r><w:br /></w:r><w:r><w:rPr><w:rStyle w:val="CommentTok" /></w:rPr><w:t xml:space="preserve"> * </w:t></w:r><w:r><w:rPr><w:rStyle w:val="AnnotationTok" /></w:rPr><w:t xml:space="preserve">@returns</w:t></w:r><w:r><w:rPr><w:rStyle w:val="CommentTok" /></w:rPr><w:t xml:space="preserve"> the exact disposer that unregisters this unit.</w:t></w:r><w:r><w:br /></w:r><w:r><w:rPr><w:rStyle w:val="CommentTok" /></w:rPr><w:t xml:space="preserve"> */</w:t></w:r><w:r><w:br /></w:r><w:r><w:rPr><w:rStyle w:val="FunctionTok" /></w:rPr><w:t xml:space="preserve">register</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SessionProjectionMap</w:t></w:r><w:r><w:rPr><w:rStyle w:val="OperatorTok" /></w:rPr><w:t xml:space="preserve">,</w:t></w:r><w:r><w:rPr><w:rStyle w:val="NormalTok" /></w:rPr><w:t xml:space="preserve"> S</w:t></w:r><w:r><w:rPr><w:rStyle w:val="OperatorTok" /></w:rPr><w:t xml:space="preserve">&gt;</w:t></w:r><w:r><w:rPr><w:rStyle w:val="NormalTok" /></w:rPr><w:t xml:space="preserve">(definition</w:t></w:r><w:r><w:rPr><w:rStyle w:val="OperatorTok" /></w:rPr><w:t xml:space="preserve">:</w:t></w:r><w:r><w:rPr><w:rStyle w:val="NormalTok" /></w:rPr><w:t xml:space="preserve"> ProjectionDefinition</w:t></w:r><w:r><w:rPr><w:rStyle w:val="OperatorTok" /></w:rPr><w:t xml:space="preserve">&lt;</w:t></w:r><w:r><w:rPr><w:rStyle w:val="NormalTok" /></w:rPr><w:t xml:space="preserve">K</w:t></w:r><w:r><w:rPr><w:rStyle w:val="OperatorTok" /></w:rPr><w:t xml:space="preserve">,</w:t></w:r><w:r><w:rPr><w:rStyle w:val="NormalTok" /></w:rPr><w:t xml:space="preserve"> S</w:t></w:r><w:r><w:rPr><w:rStyle w:val="OperatorTok" /></w:rPr><w:t xml:space="preserve">&gt;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Subscribe to the change feed. The registration is an effect on the</w:t></w:r><w:r><w:br /></w:r><w:r><w:rPr><w:rStyle w:val="CommentTok" /></w:rPr><w:t xml:space="preserve"> * calling context&#39;s fiber.</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called once per unit whose state reference changed, per committed event.</w:t></w:r><w:r><w:br /></w:r><w:r><w:rPr><w:rStyle w:val="CommentTok" /></w:rPr><w:t xml:space="preserve"> * </w:t></w:r><w:r><w:rPr><w:rStyle w:val="AnnotationTok" /></w:rPr><w:t xml:space="preserve">@returns</w:t></w:r><w:r><w:rPr><w:rStyle w:val="CommentTok" /></w:rPr><w:t xml:space="preserve"> the exact disposer that unsubscribes.</w:t></w:r><w:r><w:br /></w:r><w:r><w:rPr><w:rStyle w:val="CommentTok" /></w:rPr><w:t xml:space="preserve"> */</w:t></w:r><w:r><w:br /></w:r><w:r><w:rPr><w:rStyle w:val="FunctionTok" /></w:rPr><w:t xml:space="preserve">onChanged</w:t></w:r><w:r><w:rPr><w:rStyle w:val="NormalTok" /></w:rPr><w:t xml:space="preserve">(listener</w:t></w:r><w:r><w:rPr><w:rStyle w:val="OperatorTok" /></w:rPr><w:t xml:space="preserve">:</w:t></w:r><w:r><w:rPr><w:rStyle w:val="NormalTok" /></w:rPr><w:t xml:space="preserve"> ProjectionChangeListener)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One consistent cut over every registered unit for one session, read from</w:t></w:r><w:r><w:br /></w:r><w:r><w:rPr><w:rStyle w:val="CommentTok" /></w:rPr><w:t xml:space="preserve"> * the watermark cache (missing cells fold lazily over the in-memory log).</w:t></w:r><w:r><w:br /></w:r><w:r><w:rPr><w:rStyle w:val="CommentTok" /></w:rPr><w:t xml:space="preserve"> * Fully synchronous — every value and `asOfSeq` reflect the same log</w:t></w:r><w:r><w:br /></w:r><w:r><w:rPr><w:rStyle w:val="CommentTok" /></w:rPr><w:t xml:space="preserve"> * position. Each value passes its unit&#39;s schema before leaving.</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projection values are read.</w:t></w:r><w:r><w:br /></w:r><w:r><w:rPr><w:rStyle w:val="CommentTok" /></w:rPr><w:t xml:space="preserve"> * </w:t></w:r><w:r><w:rPr><w:rStyle w:val="AnnotationTok" /></w:rPr><w:t xml:space="preserve">@returns</w:t></w:r><w:r><w:rPr><w:rStyle w:val="CommentTok" /></w:rPr><w:t xml:space="preserve"> the snapshot; `values` is empty when no unit is registered.</w:t></w:r><w:r><w:br /></w:r><w:r><w:rPr><w:rStyle w:val="CommentTok" /></w:rPr><w:t xml:space="preserve"> */</w:t></w:r><w:r><w:br /></w:r><w:r><w:rPr><w:rStyle w:val="FunctionTok" /></w:rPr><w:t xml:space="preserve">snapshot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ProjectionSnapshot</w:t></w:r><w:r><w:br /></w:r><w:r><w:br /></w:r><w:r><w:rPr><w:rStyle w:val="CommentTok" /></w:rPr><w:t xml:space="preserve">/**</w:t></w:r><w:r><w:br /></w:r><w:r><w:rPr><w:rStyle w:val="CommentTok" /></w:rPr><w:t xml:space="preserve"> * State-level checkpoint of every registered unit for one session, read</w:t></w:r><w:r><w:br /></w:r><w:r><w:rPr><w:rStyle w:val="CommentTok" /></w:rPr><w:t xml:space="preserve"> * from the watermark cache (missing cells fold lazily over the in-memory</w:t></w:r><w:r><w:br /></w:r><w:r><w:rPr><w:rStyle w:val="CommentTok" /></w:rPr><w:t xml:space="preserve"> * log). This is the write side of the persisted projection cache: the</w:t></w:r><w:r><w:br /></w:r><w:r><w:rPr><w:rStyle w:val="CommentTok" /></w:rPr><w:t xml:space="preserve"> * returned rows are the `(key → {ver, seq, val})` part of the durable</w:t></w:r><w:r><w:br /></w:r><w:r><w:rPr><w:rStyle w:val="CommentTok" /></w:rPr><w:t xml:space="preserve"> * `(sessionId, key, ver, seq, val)`</w:t></w:r><w:r><w:br /></w:r><w:r><w:rPr><w:rStyle w:val="CommentTok" /></w:rPr><w:t xml:space="preserve"> * rows. Every `val` is a DETACHED structured clone — never the live</w:t></w:r><w:r><w:br /></w:r><w:r><w:rPr><w:rStyle w:val="CommentTok" /></w:rPr><w:t xml:space="preserve"> * cell reference: the watermark cache is this registry&#39;s authoritative</w:t></w:r><w:r><w:br /></w:r><w:r><w:rPr><w:rStyle w:val="CommentTok" /></w:rPr><w:t xml:space="preserve"> * mutable state, and a caller reaching the live reference could corrupt</w:t></w:r><w:r><w:br /></w:r><w:r><w:rPr><w:rStyle w:val="CommentTok" /></w:rPr><w:t xml:space="preserve"> * every subsequent snapshot and frame through it (plain JSON by the unit</w:t></w:r><w:r><w:br /></w:r><w:r><w:rPr><w:rStyle w:val="CommentTok" /></w:rPr><w:t xml:space="preserve"> * contract, so the clone is total).</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unit states are checkpointed.</w:t></w:r><w:r><w:br /></w:r><w:r><w:rPr><w:rStyle w:val="CommentTok" /></w:rPr><w:t xml:space="preserve"> * </w:t></w:r><w:r><w:rPr><w:rStyle w:val="AnnotationTok" /></w:rPr><w:t xml:space="preserve">@returns</w:t></w:r><w:r><w:rPr><w:rStyle w:val="CommentTok" /></w:rPr><w:t xml:space="preserve"> one row per registered key; empty when no unit is registered.</w:t></w:r><w:r><w:br /></w:r><w:r><w:rPr><w:rStyle w:val="CommentTok" /></w:rPr><w:t xml:space="preserve"> */</w:t></w:r><w:r><w:br /></w:r><w:r><w:rPr><w:rStyle w:val="FunctionTok" /></w:rPr><w:t xml:space="preserve">checkpoint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ProjectionCheckpoint</w:t></w:r><w:r><w:br /></w:r><w:r><w:br /></w:r><w:r><w:rPr><w:rStyle w:val="CommentTok" /></w:rPr><w:t xml:space="preserve">/**</w:t></w:r><w:r><w:br /></w:r><w:r><w:rPr><w:rStyle w:val="CommentTok" /></w:rPr><w:t xml:space="preserve"> * The stored seq a {</w:t></w:r><w:r><w:rPr><w:rStyle w:val="AnnotationTok" /></w:rPr><w:t xml:space="preserve">@link</w:t></w:r><w:r><w:rPr><w:rStyle w:val="CommentTok" /></w:rPr><w:t xml:space="preserve"> </w:t></w:r><w:r><w:rPr><w:rStyle w:val="CommentVarTok" /></w:rPr><w:t xml:space="preserve">restore}</w:t></w:r><w:r><w:rPr><w:rStyle w:val="CommentTok" /></w:rPr><w:t xml:space="preserve"> tail read over `checkpoint` must start</w:t></w:r><w:r><w:br /></w:r><w:r><w:rPr><w:rStyle w:val="CommentTok" /></w:rPr><w:t xml:space="preserve"> * at: one event BELOW the lowest usable watermark (a row is usable when</w:t></w:r><w:r><w:br /></w:r><w:r><w:rPr><w:rStyle w:val="CommentTok" /></w:rPr><w:t xml:space="preserve"> * its `ver` matches the live unit&#39;s `stateVersion`; an absent or mismatched row</w:t></w:r><w:r><w:br /></w:r><w:r><w:rPr><w:rStyle w:val="CommentTok" /></w:rPr><w:t xml:space="preserve"> * pulls the floor to `0` — that key must refold the full log). The</w:t></w:r><w:r><w:br /></w:r><w:r><w:rPr><w:rStyle w:val="CommentTok" /></w:rPr><w:t xml:space="preserve"> * one-below anchor is load-bearing: the tail then proves how far the</w:t></w:r><w:r><w:br /></w:r><w:r><w:rPr><w:rStyle w:val="CommentTok" /></w:rPr><w:t xml:space="preserve"> * stored log still extends, so {</w:t></w:r><w:r><w:rPr><w:rStyle w:val="AnnotationTok" /></w:rPr><w:t xml:space="preserve">@link</w:t></w:r><w:r><w:rPr><w:rStyle w:val="CommentTok" /></w:rPr><w:t xml:space="preserve"> </w:t></w:r><w:r><w:rPr><w:rStyle w:val="CommentVarTok" /></w:rPr><w:t xml:space="preserve">restore}</w:t></w:r><w:r><w:rPr><w:rStyle w:val="CommentTok" /></w:rPr><w:t xml:space="preserve"> can detect a log that</w:t></w:r><w:r><w:br /></w:r><w:r><w:rPr><w:rStyle w:val="CommentTok" /></w:rPr><w:t xml:space="preserve"> * shrank below a row&#39;s watermark (crash-repair truncation) instead of</w:t></w:r><w:r><w:br /></w:r><w:r><w:rPr><w:rStyle w:val="CommentTok" /></w:rPr><w:t xml:space="preserve"> * serving the stale row as current — an empty tail read from the anchor</w:t></w:r><w:r><w:br /></w:r><w:r><w:rPr><w:rStyle w:val="CommentTok" /></w:rPr><w:t xml:space="preserve"> * yields an end below every watermark and the restore rejects for a full</w:t></w:r><w:r><w:br /></w:r><w:r><w:rPr><w:rStyle w:val="CommentTok" /></w:rPr><w:t xml:space="preserve"> * re-read.</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@returns</w:t></w:r><w:r><w:rPr><w:rStyle w:val="CommentTok" /></w:rPr><w:t xml:space="preserve"> the seq to hand the persistence `readFrom`, or `undefined`</w:t></w:r><w:r><w:br /></w:r><w:r><w:rPr><w:rStyle w:val="CommentTok" /></w:rPr><w:t xml:space="preserve"> *   when no unit is registered (no read needed — {</w:t></w:r><w:r><w:rPr><w:rStyle w:val="AnnotationTok" /></w:rPr><w:t xml:space="preserve">@link</w:t></w:r><w:r><w:rPr><w:rStyle w:val="CommentTok" /></w:rPr><w:t xml:space="preserve"> </w:t></w:r><w:r><w:rPr><w:rStyle w:val="CommentVarTok" /></w:rPr><w:t xml:space="preserve">restore}</w:t></w:r><w:r><w:rPr><w:rStyle w:val="CommentTok" /></w:rPr><w:t xml:space="preserve"> would</w:t></w:r><w:r><w:br /></w:r><w:r><w:rPr><w:rStyle w:val="CommentTok" /></w:rPr><w:t xml:space="preserve"> *   serve empty values regardless).</w:t></w:r><w:r><w:br /></w:r><w:r><w:rPr><w:rStyle w:val="CommentTok" /></w:rPr><w:t xml:space="preserve"> */</w:t></w:r><w:r><w:br /></w:r><w:r><w:rPr><w:rStyle w:val="FunctionTok" /></w:rPr><w:t xml:space="preserve">restoreFloor</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View a checkpoint&#39;s rows without any log read: for every registered</w:t></w:r><w:r><w:br /></w:r><w:r><w:rPr><w:rStyle w:val="CommentTok" /></w:rPr><w:t xml:space="preserve"> * unit whose row&#39;s `ver` matches, serve the schema-validated</w:t></w:r><w:r><w:br /></w:r><w:r><w:rPr><w:rStyle w:val="CommentTok" /></w:rPr><w:t xml:space="preserve"> * `view` of the stored state; mismatched or absent rows leave their key</w:t></w:r><w:r><w:br /></w:r><w:r><w:rPr><w:rStyle w:val="CommentTok" /></w:rPr><w:t xml:space="preserve"> * absent (a cold or listing consumer treats it as not-yet-available and a</w:t></w:r><w:r><w:br /></w:r><w:r><w:rPr><w:rStyle w:val="CommentTok" /></w:rPr><w:t xml:space="preserve"> * fuller read path refolds it). The zero-I/O rung of the read ladder —</w:t></w:r><w:r><w:br /></w:r><w:r><w:rPr><w:rStyle w:val="CommentTok" /></w:rPr><w:t xml:space="preserve"> * values are as stale as their rows, never wrong.</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@returns</w:t></w:r><w:r><w:rPr><w:rStyle w:val="CommentTok" /></w:rPr><w:t xml:space="preserve"> whole values per key with a usable row; empty when none.</w:t></w:r><w:r><w:br /></w:r><w:r><w:rPr><w:rStyle w:val="CommentTok" /></w:rPr><w:t xml:space="preserve"> */</w:t></w:r><w:r><w:br /></w:r><w:r><w:rPr><w:rStyle w:val="FunctionTok" /></w:rPr><w:t xml:space="preserve">viewCheckpoint</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SessionProjectionMap</w:t></w:r><w:r><w:rPr><w:rStyle w:val="OperatorTok" /></w:rPr><w:t xml:space="preserve">&gt;</w:t></w:r><w:r><w:br /></w:r><w:r><w:br /></w:r><w:r><w:rPr><w:rStyle w:val="CommentTok" /></w:rPr><w:t xml:space="preserve">/**</w:t></w:r><w:r><w:br /></w:r><w:r><w:rPr><w:rStyle w:val="CommentTok" /></w:rPr><w:t xml:space="preserve"> * Cold read: fold every registered unit over a stored log suffix, seeding</w:t></w:r><w:r><w:br /></w:r><w:r><w:rPr><w:rStyle w:val="CommentTok" /></w:rPr><w:t xml:space="preserve"> * each from its checkpoint row when usable — the one read recipe (cached</w:t></w:r><w:r><w:br /></w:r><w:r><w:rPr><w:rStyle w:val="CommentTok" /></w:rPr><w:t xml:space="preserve"> * state + forward tail replay + `view`) applied without a live `Session`.</w:t></w:r><w:r><w:br /></w:r><w:r><w:rPr><w:rStyle w:val="CommentTok" /></w:rPr><w:t xml:space="preserve"> * Call with the events returned by a persistence</w:t></w:r><w:r><w:br /></w:r><w:r><w:rPr><w:rStyle w:val="CommentTok" /></w:rPr><w:t xml:space="preserve"> * `readFrom(id, restoreFloor(checkpoint))` and that same floor as</w:t></w:r><w:r><w:br /></w:r><w:r><w:rPr><w:rStyle w:val="CommentTok" /></w:rPr><w:t xml:space="preserve"> * `baseSeq`; the floor&#39;s one-below anchor makes the supplied end honest,</w:t></w:r><w:r><w:br /></w:r><w:r><w:rPr><w:rStyle w:val="CommentTok" /></w:rPr><w:t xml:space="preserve"> * so a shrunk log is detected here. A row is usable iff its</w:t></w:r><w:r><w:br /></w:r><w:r><w:rPr><w:rStyle w:val="CommentTok" /></w:rPr><w:t xml:space="preserve"> * `ver` matches the live unit&#39;s `stateVersion`, it does not predate `baseSeq`</w:t></w:r><w:r><w:br /></w:r><w:r><w:rPr><w:rStyle w:val="CommentTok" /></w:rPr><w:t xml:space="preserve"> * (`seq &gt;= baseSeq - 1`), and it does not claim events past the</w:t></w:r><w:r><w:br /></w:r><w:r><w:rPr><w:rStyle w:val="CommentTok" /></w:rPr><w:t xml:space="preserve"> * supplied end (`seq &lt;= endSeq`); an unusable row is discarded</w:t></w:r><w:r><w:br /></w:r><w:r><w:rPr><w:rStyle w:val="CommentTok" /></w:rPr><w:t xml:space="preserve"> * and its key refolds from `init` — which is only sound over the full</w:t></w:r><w:r><w:br /></w:r><w:r><w:rPr><w:rStyle w:val="CommentTok" /></w:rPr><w:t xml:space="preserve"> * log, so a discarded row with `baseSeq &gt; 0` throws (the caller re-reads</w:t></w:r><w:r><w:br /></w:r><w:r><w:rPr><w:rStyle w:val="CommentTok" /></w:rPr><w:t xml:space="preserve"> * from seq 0, e.g. after a crash-repair truncation shrank the log below</w:t></w:r><w:r><w:br /></w:r><w:r><w:rPr><w:rStyle w:val="CommentTok" /></w:rPr><w:t xml:space="preserve"> * a row&#39;s watermark).</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stored events with `seq &gt;= baseSeq`, in seq order.</w:t></w:r><w:r><w:br /></w:r><w:r><w:rPr><w:rStyle w:val="CommentTok" /></w:rPr><w:t xml:space="preserve"> * </w:t></w:r><w:r><w:rPr><w:rStyle w:val="AnnotationTok" /></w:rPr><w:t xml:space="preserve">@param</w:t></w:r><w:r><w:rPr><w:rStyle w:val="CommentTok" /></w:rPr><w:t xml:space="preserve"> </w:t></w:r><w:r><w:rPr><w:rStyle w:val="CommentVarTok" /></w:rPr><w:t xml:space="preserve">baseSeq</w:t></w:r><w:r><w:rPr><w:rStyle w:val="CommentTok" /></w:rPr><w:t xml:space="preserve"> - the seq `events` starts at (its first event&#39;s seq when non-empty).</w:t></w:r><w:r><w:br /></w:r><w:r><w:rPr><w:rStyle w:val="CommentTok" /></w:rPr><w:t xml:space="preserve"> * </w:t></w:r><w:r><w:rPr><w:rStyle w:val="AnnotationTok" /></w:rPr><w:t xml:space="preserve">@returns</w:t></w:r><w:r><w:rPr><w:rStyle w:val="CommentTok" /></w:rPr><w:t xml:space="preserve"> the snapshot cut at the supplied log end (`asOfSeq` is the last</w:t></w:r><w:r><w:br /></w:r><w:r><w:rPr><w:rStyle w:val="CommentTok" /></w:rPr><w:t xml:space="preserve"> *   supplied event&#39;s seq, `baseSeq - 1` for an empty tail) plus the</w:t></w:r><w:r><w:br /></w:r><w:r><w:rPr><w:rStyle w:val="CommentTok" /></w:rPr><w:t xml:space="preserve"> *   refreshed checkpoint rows at that cut, ready for a durable write-back.</w:t></w:r><w:r><w:br /></w:r><w:r><w:rPr><w:rStyle w:val="CommentTok" /></w:rPr><w:t xml:space="preserve"> */</w:t></w:r><w:r><w:br /></w:r><w:r><w:rPr><w:rStyle w:val="FunctionTok" /></w:rPr><w:t xml:space="preserve">restore</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baseSeq</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 snapshot</w:t></w:r><w:r><w:rPr><w:rStyle w:val="OperatorTok" /></w:rPr><w:t xml:space="preserve">:</w:t></w:r><w:r><w:rPr><w:rStyle w:val="NormalTok" /></w:rPr><w:t xml:space="preserve"> ProjectionSnapshot</w:t></w:r><w:r><w:rPr><w:rStyle w:val="OperatorTok" /></w:rPr><w:t xml:space="preserve">;</w:t></w:r><w:r><w:rPr><w:rStyle w:val="NormalTok" /></w:rPr><w:t xml:space="preserve"> checkpoint</w:t></w:r><w:r><w:rPr><w:rStyle w:val="OperatorTok" /></w:rPr><w:t xml:space="preserve">:</w:t></w:r><w:r><w:rPr><w:rStyle w:val="NormalTok" /></w:rPr><w:t xml:space="preserve"> ProjectionCheckpoint }</w:t></w:r></w:p>
    <w:p><w:pPr><w:pStyle w:val="FirstParagraph" /></w:pPr><w:r><w:t xml:space="preserve">Types:</w:t></w:r><w:r><w:t xml:space="preserve"> </w:t></w:r><w:hyperlink r:id="rId328"><w:r><w:rPr><w:rStyle w:val="Hyperlink" /></w:rPr><w:t xml:space="preserve">Session</w:t></w:r></w:hyperlink><w:r><w:t xml:space="preserve"> </w:t></w:r><w:r><w:t xml:space="preserve">·</w:t></w:r><w:r><w:t xml:space="preserve"> </w:t></w:r><w:hyperlink r:id="rId328"><w:r><w:rPr><w:rStyle w:val="Hyperlink" /></w:rPr><w:t xml:space="preserve">SessionEvent</w:t></w:r></w:hyperlink></w:p>
    <w:p><w:pPr><w:pStyle w:val="BodyText" /></w:pPr><w:r><w:t xml:space="preserve">Source:</w:t></w:r><w:r><w:t xml:space="preserve"> </w:t></w:r><w:hyperlink r:id="rId1156"><w:r><w:rPr><w:rStyle w:val="VerbatimChar" /></w:rPr><w:t xml:space="preserve">packages/session/session-projection/src/index.ts:171</w:t></w:r></w:hyperlink></w:p>
    <w:p><w:pPr><w:pStyle w:val="BlockText" /></w:pPr><w:r><w:rPr><w:rFonts w:hint="eastAsia" /></w:rPr><w:t xml:space="preserve">规范来源:</w:t></w:r><w:r><w:t xml:space="preserve"> </w:t></w:r><w:hyperlink r:id="rId1162"><w:r><w:rPr><w:rStyle w:val="Hyperlink" /></w:rPr><w:t xml:space="preserve">docs/subsystems/session-telemetry.zh.md</w:t></w:r></w:hyperlink></w:p>
    <w:bookmarkEnd w:id="1163" />
    <w:bookmarkEnd w:id="1164" />
    <w:bookmarkEnd w:id="1165" />
    <w:bookmarkStart w:id="1180" w:name="遥测telemetry" />
    <w:p><w:pPr><w:pStyle w:val="Heading2" /></w:pPr><w:r><w:rPr><w:rStyle w:val="SectionNumber" /></w:rPr><w:t xml:space="preserve">5.47</w:t></w:r><w:r><w:tab /></w:r><w:r><w:rPr><w:rFonts w:hint="eastAsia" /></w:rPr><w:t xml:space="preserve">遥测（telemetry）</w:t></w:r></w:p>
    <w:p><w:pPr><w:pStyle w:val="FirstParagraph" /></w:pPr><w:r><w:rPr><w:rFonts w:hint="eastAsia" /></w:rPr><w:t xml:space="preserve">对外的会话上报拆分为一项</w:t></w:r><w:hyperlink r:id="rId177"><w:r><w:rPr><w:rStyle w:val="Hyperlink" /><w:rFonts w:hint="eastAsia" /></w:rPr><w:t xml:space="preserve">能力</w:t></w:r><w:r><w:rPr><w:rStyle w:val="Hyperlink" /></w:rPr><w:t xml:space="preserve"> seam</w:t></w:r></w:hyperlink><w:r><w:rPr><w:rFonts w:hint="eastAsia" /></w:rPr><w:t xml:space="preserve">：Service</w:t></w:r><w:r><w:t xml:space="preserve"> Definition </w:t></w:r><w:r><w:rPr><w:rFonts w:hint="eastAsia" /></w:rPr><w:t xml:space="preserve">与捕获协调器（</w:t></w:r><w:hyperlink r:id="rId1166"><w:r><w:rPr><w:rStyle w:val="Hyperlink" /></w:rPr><w:t xml:space="preserve">dsh-session-telemetry</w:t></w:r></w:hyperlink><w:r><w:rPr><w:rFonts w:hint="eastAsia" /></w:rPr><w:t xml:space="preserve">，</w:t></w:r><w:r><w:rPr><w:rStyle w:val="VerbatimChar" /></w:rPr><w:t xml:space="preserve">ctx.sessionTelemetry</w:t></w:r><w:r><w:rPr><w:rFonts w:hint="eastAsia" /></w:rPr><w:t xml:space="preserve">）拥有捕获点、固定分片投影、</w:t></w:r><w:r><w:rPr><w:rStyle w:val="VerbatimChar" /></w:rPr><w:t xml:space="preserve">session-telemetry/record</w:t></w:r><w:r><w:t xml:space="preserve"> </w:t></w:r><w:r><w:rPr><w:rFonts w:hint="eastAsia" /></w:rPr><w:t xml:space="preserve">脱敏</w:t></w:r><w:r><w:t xml:space="preserve"> </w:t></w:r><w:r><w:rPr><w:rFonts w:hint="eastAsia" /></w:rPr><w:t xml:space="preserve">waterfall（瀑布式事件）、handoff</w:t></w:r><w:r><w:t xml:space="preserve"> </w:t></w:r><w:r><w:rPr><w:rFonts w:hint="eastAsia" /></w:rPr><w:t xml:space="preserve">游标与最小后端约定；部署方加载的</w:t></w:r><w:r><w:t xml:space="preserve"> Service </w:t></w:r><w:r><w:rPr><w:rFonts w:hint="eastAsia" /></w:rPr><w:t xml:space="preserve">Provider（</w:t></w:r><w:hyperlink r:id="rId1167"><w:r><w:rPr><w:rStyle w:val="Hyperlink" /></w:rPr><w:t xml:space="preserve">dsh-session-telemetry-otel</w:t></w:r></w:hyperlink><w:r><w:rPr><w:rFonts w:hint="eastAsia" /></w:rPr><w:t xml:space="preserve">）则是原样配置的</w:t></w:r><w:r><w:t xml:space="preserve"> OpenTelemetry JS SDK </w:t></w:r><w:r><w:rPr><w:rFonts w:hint="eastAsia" /></w:rPr><w:t xml:space="preserve">日志流水线。它是一项可选能力，不属于</w:t></w:r><w:r><w:t xml:space="preserve"> agent </w:t></w:r><w:r><w:rPr><w:rFonts w:hint="eastAsia" /></w:rPr><w:t xml:space="preserve">loop（智能体循环）主干，这里也没有任何内容会进入模型请求。边界公理（harness</w:t></w:r><w:r><w:t xml:space="preserve"> </w:t></w:r><w:r><w:rPr><w:rFonts w:hint="eastAsia" /></w:rPr><w:t xml:space="preserve">的职责止于</w:t></w:r><w:r><w:t xml:space="preserve"> </w:t></w:r><w:r><w:rPr><w:rStyle w:val="VerbatimChar" /></w:rPr><w:t xml:space="preserve">emit()</w:t></w:r><w:r><w:rPr><w:rFonts w:hint="eastAsia" /></w:rPr><w:t xml:space="preserve">；批处理、重试、排队与丢失策略都属于上报</w:t></w:r><w:r><w:t xml:space="preserve"> </w:t></w:r><w:r><w:rPr><w:rFonts w:hint="eastAsia" /></w:rPr><w:t xml:space="preserve">SDK）连同被否决的替代方案，均已在</w:t></w:r><w:hyperlink r:id="rId1168"><w:r><w:rPr><w:rStyle w:val="Hyperlink" /><w:rFonts w:hint="eastAsia" /></w:rPr><w:t xml:space="preserve">复活</w:t></w:r><w:r><w:rPr><w:rStyle w:val="Hyperlink" /></w:rPr><w:t xml:space="preserve"> Agent Note</w:t></w:r></w:hyperlink><w:r><w:rPr><w:rFonts w:hint="eastAsia" /></w:rPr><w:t xml:space="preserve">中定案；捕获点、游标与投影的约定见</w:t></w:r><w:r><w:t xml:space="preserve"> </w:t></w:r><w:hyperlink r:id="rId1169"><w:r><w:rPr><w:rStyle w:val="Hyperlink" /></w:rPr><w:t xml:space="preserve">Service Definition README</w:t></w:r></w:hyperlink><w:r><w:t xml:space="preserve">。</w:t></w:r></w:p>
    <w:p><w:pPr><w:pStyle w:val="BodyText" /></w:pPr><w:r><w:rPr><w:rFonts w:hint="eastAsia" /></w:rPr><w:t xml:space="preserve">源码：</w:t></w:r><w:hyperlink r:id="rId1170"><w:r><w:rPr><w:rStyle w:val="VerbatimChar" /></w:rPr><w:t xml:space="preserve">packages/session/session-telemetry/src/index.ts</w:t></w:r></w:hyperlink></w:p>
    <w:bookmarkStart w:id="1171" w:name="逻辑记录-1" />
    <w:p><w:pPr><w:pStyle w:val="Heading3" /></w:pPr><w:r><w:rPr><w:rStyle w:val="SectionNumber" /></w:rPr><w:t xml:space="preserve">5.47.1</w:t></w:r><w:r><w:tab /></w:r><w:r><w:rPr><w:rFonts w:hint="eastAsia" /></w:rPr><w:t xml:space="preserve">逻辑记录</w:t></w:r></w:p>
    <w:p><w:pPr><w:pStyle w:val="SourceCode" /></w:pPr><w:r><w:rPr><w:rStyle w:val="CommentTok" /></w:rPr><w:t xml:space="preserve">/**</w:t></w:r><w:r><w:br /></w:r><w:r><w:rPr><w:rStyle w:val="CommentTok" /></w:rPr><w:t xml:space="preserve"> * Severity of a telemetry record, pre-mapped at capture so a receiver can</w:t></w:r><w:r><w:br /></w:r><w:r><w:rPr><w:rStyle w:val="CommentTok" /></w:rPr><w:t xml:space="preserve"> * alert with zero configuration: `error` for events whose own outcome flag</w:t></w:r><w:r><w:br /></w:r><w:r><w:rPr><w:rStyle w:val="CommentTok" /></w:rPr><w:t xml:space="preserve"> * says so (the tool-result block&#39;s `isError`, `turn/end` error reasons) and for</w:t></w:r><w:r><w:br /></w:r><w:r><w:rPr><w:rStyle w:val="CommentTok" /></w:rPr><w:t xml:space="preserve"> * `agent-error` operational records. Captured events otherwise default to</w:t></w:r><w:r><w:br /></w:r><w:r><w:rPr><w:rStyle w:val="CommentTok" /></w:rPr><w:t xml:space="preserve"> * `info`; `warn` remains available to `session-telemetry/record` policies and</w:t></w:r><w:r><w:br /></w:r><w:r><w:rPr><w:rStyle w:val="CommentTok" /></w:rPr><w:t xml:space="preserve"> * backends.</w:t></w:r><w:r><w:br /></w:r><w:r><w:rPr><w:rStyle w:val="CommentTok" /></w:rPr><w:t xml:space="preserve"> */</w:t></w:r><w:r><w:br /></w:r><w:r><w:rPr><w:rStyle w:val="KeywordTok" /></w:rPr><w:t xml:space="preserve">type</w:t></w:r><w:r><w:rPr><w:rStyle w:val="NormalTok" /></w:rPr><w:t xml:space="preserve"> SessionTelemetrySeverity </w:t></w:r><w:r><w:rPr><w:rStyle w:val="OperatorTok" /></w:rPr><w:t xml:space="preserve">=</w:t></w:r><w:r><w:rPr><w:rStyle w:val="NormalTok" /></w:rPr><w:t xml:space="preserve"> </w:t></w:r><w:r><w:rPr><w:rStyle w:val="StringTok" /></w:rPr><w:t xml:space="preserve">&#39;info&#39;</w:t></w:r><w:r><w:rPr><w:rStyle w:val="NormalTok" /></w:rPr><w:t xml:space="preserve"> </w:t></w:r><w:r><w:rPr><w:rStyle w:val="OperatorTok" /></w:rPr><w:t xml:space="preserve">|</w:t></w:r><w:r><w:rPr><w:rStyle w:val="NormalTok" /></w:rPr><w:t xml:space="preserve"> </w:t></w:r><w:r><w:rPr><w:rStyle w:val="StringTok" /></w:rPr><w:t xml:space="preserve">&#39;warn&#39;</w:t></w:r><w:r><w:rPr><w:rStyle w:val="NormalTok" /></w:rPr><w:t xml:space="preserve"> </w:t></w:r><w:r><w:rPr><w:rStyle w:val="OperatorTok" /></w:rPr><w:t xml:space="preserve">|</w:t></w:r><w:r><w:rPr><w:rStyle w:val="NormalTok" /></w:rPr><w:t xml:space="preserve"> </w:t></w:r><w:r><w:rPr><w:rStyle w:val="StringTok" /></w:rPr><w:t xml:space="preserve">&#39;error&#39;</w:t></w:r></w:p>
    <w:p><w:pPr><w:pStyle w:val="SourceCode" /></w:pPr><w:r><w:rPr><w:rStyle w:val="CommentTok" /></w:rPr><w:t xml:space="preserve">/**</w:t></w:r><w:r><w:br /></w:r><w:r><w:rPr><w:rStyle w:val="CommentTok" /></w:rPr><w:t xml:space="preserve"> * One logical record handed to a backend — the capture contract&#39;s whole outbound</w:t></w:r><w:r><w:br /></w:r><w:r><w:rPr><w:rStyle w:val="CommentTok" /></w:rPr><w:t xml:space="preserve"> * vocabulary. Ledger records mirror session-log events one-to-one;</w:t></w:r><w:r><w:br /></w:r><w:r><w:rPr><w:rStyle w:val="CommentTok" /></w:rPr><w:t xml:space="preserve"> * operational records (`channel: &#39;ops&#39;`) carry the two signals with no log</w:t></w:r><w:r><w:br /></w:r><w:r><w:rPr><w:rStyle w:val="CommentTok" /></w:rPr><w:t xml:space="preserve"> * home (`agent-error`, `shutdown`) and deliberately omit `event.seq`-style</w:t></w:r><w:r><w:br /></w:r><w:r><w:rPr><w:rStyle w:val="CommentTok" /></w:rPr><w:t xml:space="preserve"> * identity so they can never be mistaken for ledger rows.</w:t></w:r><w:r><w:br /></w:r><w:r><w:rPr><w:rStyle w:val="CommentTok" /></w:rPr><w:t xml:space="preserve"> */</w:t></w:r><w:r><w:br /></w:r><w:r><w:rPr><w:rStyle w:val="KeywordTok" /></w:rPr><w:t xml:space="preserve">interface</w:t></w:r><w:r><w:rPr><w:rStyle w:val="NormalTok" /></w:rPr><w:t xml:space="preserve"> SessionTelemetryRecord {</w:t></w:r><w:r><w:br /></w:r><w:r><w:rPr><w:rStyle w:val="NormalTok" /></w:rPr><w:t xml:space="preserve">  </w:t></w:r><w:r><w:rPr><w:rStyle w:val="CommentTok" /></w:rPr><w:t xml:space="preserve">/** Ledger (session-log mirror) or ops (operational signal) channel; backends keep the two under separate instrumentation scopes. */</w:t></w:r><w:r><w:br /></w:r><w:r><w:rPr><w:rStyle w:val="NormalTok" /></w:rPr><w:t xml:space="preserve">  channel</w:t></w:r><w:r><w:rPr><w:rStyle w:val="OperatorTok" /></w:rPr><w:t xml:space="preserve">:</w:t></w:r><w:r><w:rPr><w:rStyle w:val="NormalTok" /></w:rPr><w:t xml:space="preserve"> </w:t></w:r><w:r><w:rPr><w:rStyle w:val="StringTok" /></w:rPr><w:t xml:space="preserve">&#39;ledger&#39;</w:t></w:r><w:r><w:rPr><w:rStyle w:val="NormalTok" /></w:rPr><w:t xml:space="preserve"> </w:t></w:r><w:r><w:rPr><w:rStyle w:val="OperatorTok" /></w:rPr><w:t xml:space="preserve">|</w:t></w:r><w:r><w:rPr><w:rStyle w:val="NormalTok" /></w:rPr><w:t xml:space="preserve"> </w:t></w:r><w:r><w:rPr><w:rStyle w:val="StringTok" /></w:rPr><w:t xml:space="preserve">&#39;ops&#39;</w:t></w:r><w:r><w:br /></w:r><w:r><w:rPr><w:rStyle w:val="NormalTok" /></w:rPr><w:t xml:space="preserve">  </w:t></w:r><w:r><w:rPr><w:rStyle w:val="CommentTok" /></w:rPr><w:t xml:space="preserve">/** Unix epoch milliseconds — the source event&#39;s append time for ledger records, the emission time for ops records.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Pre-mapped alerting severity; see {</w:t></w:r><w:r><w:rPr><w:rStyle w:val="AnnotationTok" /></w:rPr><w:t xml:space="preserve">@link</w:t></w:r><w:r><w:rPr><w:rStyle w:val="CommentTok" /></w:rPr><w:t xml:space="preserve"> </w:t></w:r><w:r><w:rPr><w:rStyle w:val="CommentVarTok" /></w:rPr><w:t xml:space="preserve">SessionTelemetrySeverity}</w:t></w:r><w:r><w:rPr><w:rStyle w:val="CommentTok" /></w:rPr><w:t xml:space="preserve">. */</w:t></w:r><w:r><w:br /></w:r><w:r><w:rPr><w:rStyle w:val="NormalTok" /></w:rPr><w:t xml:space="preserve">  severity</w:t></w:r><w:r><w:rPr><w:rStyle w:val="OperatorTok" /></w:rPr><w:t xml:space="preserve">:</w:t></w:r><w:r><w:rPr><w:rStyle w:val="NormalTok" /></w:rPr><w:t xml:space="preserve"> SessionTelemetrySeverity</w:t></w:r><w:r><w:br /></w:r><w:r><w:rPr><w:rStyle w:val="NormalTok" /></w:rPr><w:t xml:space="preserve">  </w:t></w:r><w:r><w:rPr><w:rStyle w:val="CommentTok" /></w:rPr><w:t xml:space="preserve">/**</w:t></w:r><w:r><w:br /></w:r><w:r><w:rPr><w:rStyle w:val="CommentTok" /></w:rPr><w:t xml:space="preserve">   * Identity attributes, deliberately minimal: ledger records carry</w:t></w:r><w:r><w:br /></w:r><w:r><w:rPr><w:rStyle w:val="CommentTok" /></w:rPr><w:t xml:space="preserve">   * `session.id`, `event.type`, `event.seq`, plus `session.cwd` /</w:t></w:r><w:r><w:br /></w:r><w:r><w:rPr><w:rStyle w:val="CommentTok" /></w:rPr><w:t xml:space="preserve">   * `session.parent_id` / `session.seed_length` when the header has them;</w:t></w:r><w:r><w:br /></w:r><w:r><w:rPr><w:rStyle w:val="CommentTok" /></w:rPr><w:t xml:space="preserve">   * ops records carry `telemetry.op`, `session.id`, and (for `agent-error`)</w:t></w:r><w:r><w:br /></w:r><w:r><w:rPr><w:rStyle w:val="CommentTok" /></w:rPr><w:t xml:space="preserve">   * `agent.id`, `turn`, `step`, `error.name`. Anything recoverable from the</w:t></w:r><w:r><w:br /></w:r><w:r><w:rPr><w:rStyle w:val="CommentTok" /></w:rPr><w:t xml:space="preserve">   * body is intentionally NOT duplicated here.</w:t></w:r><w:r><w:br /></w:r><w:r><w:rPr><w:rStyle w:val="CommentTok" /></w:rPr><w:t xml:space="preserve">   */</w:t></w:r><w:r><w:br /></w:r><w:r><w:rPr><w:rStyle w:val="NormalTok" /></w:rPr><w:t xml:space="preserve">  attributes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number</w:t></w:r><w:r><w:rPr><w:rStyle w:val="OperatorTok" /></w:rPr><w:t xml:space="preserve">&gt;</w:t></w:r><w:r><w:br /></w:r><w:r><w:rPr><w:rStyle w:val="NormalTok" /></w:rPr><w:t xml:space="preserve">  </w:t></w:r><w:r><w:rPr><w:rStyle w:val="CommentTok" /></w:rPr><w:t xml:space="preserve">/**</w:t></w:r><w:r><w:br /></w:r><w:r><w:rPr><w:rStyle w:val="CommentTok" /></w:rPr><w:t xml:space="preserve">   * The complete payload: a deep copy of the session event&#39;s `data` for</w:t></w:r><w:r><w:br /></w:r><w:r><w:rPr><w:rStyle w:val="CommentTok" /></w:rPr><w:t xml:space="preserve">   * ledger records (JSON-serializable by `Session.append`&#39;s own</w:t></w:r><w:r><w:br /></w:r><w:r><w:rPr><w:rStyle w:val="CommentTok" /></w:rPr><w:t xml:space="preserve">   * validation), or the op payload for ops records. Never mutated after</w:t></w:r><w:r><w:br /></w:r><w:r><w:rPr><w:rStyle w:val="CommentTok" /></w:rPr><w:t xml:space="preserve">   * handoff.</w:t></w:r><w:r><w:br /></w:r><w:r><w:rPr><w:rStyle w:val="CommentTok" /></w:rPr><w:t xml:space="preserve">   */</w:t></w:r><w:r><w:br /></w:r><w:r><w:rPr><w:rStyle w:val="NormalTok" /></w:rPr><w:t xml:space="preserve">  body</w:t></w:r><w:r><w:rPr><w:rStyle w:val="OperatorTok" /></w:rPr><w:t xml:space="preserve">:</w:t></w:r><w:r><w:rPr><w:rStyle w:val="NormalTok" /></w:rPr><w:t xml:space="preserve"> </w:t></w:r><w:r><w:rPr><w:rStyle w:val="DataTypeTok" /></w:rPr><w:t xml:space="preserve">unknown</w:t></w:r><w:r><w:br /></w:r><w:r><w:rPr><w:rStyle w:val="NormalTok" /></w:rPr><w:t xml:space="preserve">}</w:t></w:r></w:p>
    <w:p><w:pPr><w:pStyle w:val="FirstParagraph" /></w:pPr><w:r><w:rPr><w:rFonts w:hint="eastAsia" /></w:rPr><w:t xml:space="preserve">每个</w:t></w:r><w:r><w:t xml:space="preserve"> </w:t></w:r><w:r><w:rPr><w:rStyle w:val="VerbatimChar" /></w:rPr><w:t xml:space="preserve">(turn, step)</w:t></w:r><w:r><w:t xml:space="preserve"> </w:t></w:r><w:r><w:rPr><w:rFonts w:hint="eastAsia" /></w:rPr><w:t xml:space="preserve">只发出第一条</w:t></w:r><w:r><w:t xml:space="preserve"> </w:t></w:r><w:r><w:rPr><w:rStyle w:val="VerbatimChar" /></w:rPr><w:t xml:space="preserve">assistant/chunk</w:t></w:r><w:r><w:rPr><w:rFonts w:hint="eastAsia" /></w:rPr><w:t xml:space="preserve">，即「流已开始」的信号；其余分片在捕获时丢弃，因此传输中的</w:t></w:r><w:r><w:t xml:space="preserve"> </w:t></w:r><w:r><w:rPr><w:rStyle w:val="VerbatimChar" /></w:rPr><w:t xml:space="preserve">seq</w:t></w:r><w:r><w:t xml:space="preserve"> </w:t></w:r><w:r><w:rPr><w:rFonts w:hint="eastAsia" /></w:rPr><w:t xml:space="preserve">缺口是常态，绝不是数据丢失的信号。其他所有</w:t></w:r><w:hyperlink r:id="rId328"><w:r><w:rPr><w:rStyle w:val="Hyperlink" /><w:rFonts w:hint="eastAsia" /></w:rPr><w:t xml:space="preserve">会话事件</w:t></w:r></w:hyperlink><w:r><w:rPr><w:rFonts w:hint="eastAsia" /></w:rPr><w:t xml:space="preserve">类型都会完整透传，包括该</w:t></w:r><w:r><w:t xml:space="preserve"> seam </w:t></w:r><w:r><w:rPr><w:rFonts w:hint="eastAsia" /></w:rPr><w:t xml:space="preserve">从未听说过、由插件合并进来的事件类型。投递是尽力而为的：游标标记的是「已交接」而非「已送达」，记录可能丢失（崩溃、重载窗口）也可能重复（无游标的重新接管、SDK</w:t></w:r><w:r><w:t xml:space="preserve"> </w:t></w:r><w:r><w:rPr><w:rFonts w:hint="eastAsia" /></w:rPr><w:t xml:space="preserve">重试），因此接收端对</w:t></w:r><w:r><w:t xml:space="preserve"> ledger </w:t></w:r><w:r><w:rPr><w:rFonts w:hint="eastAsia" /></w:rPr><w:t xml:space="preserve">记录基于</w:t></w:r><w:r><w:t xml:space="preserve"> </w:t></w:r><w:r><w:rPr><w:rStyle w:val="VerbatimChar" /></w:rPr><w:t xml:space="preserve">(session.id, event.seq)</w:t></w:r><w:r><w:t xml:space="preserve"> </w:t></w:r><w:r><w:rPr><w:rFonts w:hint="eastAsia" /></w:rPr><w:t xml:space="preserve">去重；ops</w:t></w:r><w:r><w:t xml:space="preserve"> </w:t></w:r><w:r><w:rPr><w:rFonts w:hint="eastAsia" /></w:rPr><w:t xml:space="preserve">记录刻意省略这类标识——它们是用于告警的信号，而非用于累加的条目，重复被容忍而非被去重。</w:t></w:r></w:p>
    <w:bookmarkEnd w:id="1171" />
    <w:bookmarkStart w:id="1173" w:name="共享披露" />
    <w:p><w:pPr><w:pStyle w:val="Heading3" /></w:pPr><w:r><w:rPr><w:rStyle w:val="SectionNumber" /></w:rPr><w:t xml:space="preserve">5.47.2</w:t></w:r><w:r><w:tab /></w:r><w:r><w:rPr><w:rFonts w:hint="eastAsia" /></w:rPr><w:t xml:space="preserve">共享披露</w:t></w:r></w:p>
    <w:p><w:pPr><w:pStyle w:val="FirstParagraph" /></w:pPr><w:r><w:rPr><w:rFonts w:hint="eastAsia" /></w:rPr><w:t xml:space="preserve">该</w:t></w:r><w:r><w:t xml:space="preserve"> seam </w:t></w:r><w:r><w:rPr><w:rFonts w:hint="eastAsia" /></w:rPr><w:t xml:space="preserve">的确认契约（归属</w:t></w:r><w:r><w:t xml:space="preserve"> </w:t></w:r><w:hyperlink r:id="rId1172"><w:r><w:rPr><w:rStyle w:val="Hyperlink" /></w:rPr><w:t xml:space="preserve">Service Definition README </w:t></w:r><w:r><w:rPr><w:rStyle w:val="Hyperlink" /><w:rFonts w:hint="eastAsia" /></w:rPr><w:t xml:space="preserve">的共享披露段</w:t></w:r></w:hyperlink><w:r><w:rPr><w:rFonts w:hint="eastAsia" /></w:rPr><w:t xml:space="preserve">）：每个后端都通过</w:t></w:r><w:r><w:t xml:space="preserve"> </w:t></w:r><w:r><w:rPr><w:rStyle w:val="VerbatimChar" /></w:rPr><w:t xml:space="preserve">ctx.sessionTelemetry</w:t></w:r><w:r><w:t xml:space="preserve"> </w:t></w:r><w:r><w:rPr><w:rFonts w:hint="eastAsia" /></w:rPr><w:t xml:space="preserve">上必需的抽象</w:t></w:r><w:r><w:t xml:space="preserve"> </w:t></w:r><w:r><w:rPr><w:rStyle w:val="VerbatimChar" /></w:rPr><w:t xml:space="preserve">sharing</w:t></w:r><w:r><w:t xml:space="preserve"> </w:t></w:r><w:r><w:rPr><w:rFonts w:hint="eastAsia" /></w:rPr><w:t xml:space="preserve">成员披露其部署级共享策略，消费方只有在未挂载任何遥测服务时才渲染「未配置」。披露只陈述当前策略，绝不承诺投递或留存——交接是非阻塞入队，批处理、重试与丢失策略仍归上报</w:t></w:r><w:r><w:t xml:space="preserve"> SDK。</w:t></w:r></w:p>
    <w:p><w:pPr><w:pStyle w:val="SourceCode" /></w:pPr><w:r><w:rPr><w:rStyle w:val="CommentTok" /></w:rPr><w:t xml:space="preserve">/**</w:t></w:r><w:r><w:br /></w:r><w:r><w:rPr><w:rStyle w:val="CommentTok" /></w:rPr><w:t xml:space="preserve"> * Deployment-selected session-sharing policy disclosed by a mounted</w:t></w:r><w:r><w:br /></w:r><w:r><w:rPr><w:rStyle w:val="CommentTok" /></w:rPr><w:t xml:space="preserve"> * {</w:t></w:r><w:r><w:rPr><w:rStyle w:val="AnnotationTok" /></w:rPr><w:t xml:space="preserve">@link</w:t></w:r><w:r><w:rPr><w:rStyle w:val="CommentTok" /></w:rPr><w:t xml:space="preserve"> </w:t></w:r><w:r><w:rPr><w:rStyle w:val="CommentVarTok" /></w:rPr><w:t xml:space="preserve">SessionTelemetryBackend}</w:t></w:r><w:r><w:rPr><w:rStyle w:val="CommentTok" /></w:rPr><w:t xml:space="preserve"> backend to human-facing acknowledgement surfaces (the</w:t></w:r><w:r><w:br /></w:r><w:r><w:rPr><w:rStyle w:val="CommentTok" /></w:rPr><w:t xml:space="preserve"> * `/feedback` command&#39;s confirmation text). The seam owns the vocabulary so</w:t></w:r><w:r><w:br /></w:r><w:r><w:rPr><w:rStyle w:val="CommentTok" /></w:rPr><w:t xml:space="preserve"> * any backend can disclose a policy without depending on the OTel package;</w:t></w:r><w:r><w:br /></w:r><w:r><w:rPr><w:rStyle w:val="CommentTok" /></w:rPr><w:t xml:space="preserve"> * the values mirror the OTel backend&#39;s serialized `SessionTelemetryMode` choices.</w:t></w:r><w:r><w:br /></w:r><w:r><w:rPr><w:rStyle w:val="CommentTok" /></w:rPr><w:t xml:space="preserve"> */</w:t></w:r><w:r><w:br /></w:r><w:r><w:rPr><w:rStyle w:val="KeywordTok" /></w:rPr><w:t xml:space="preserve">type</w:t></w:r><w:r><w:rPr><w:rStyle w:val="NormalTok" /></w:rPr><w:t xml:space="preserve"> SessionTelemetrySharingStatus </w:t></w:r><w:r><w:rPr><w:rStyle w:val="OperatorTok" /></w:rPr><w:t xml:space="preserve">=</w:t></w:r><w:r><w:rPr><w:rStyle w:val="NormalTok" /></w:rPr><w:t xml:space="preserve"> </w:t></w:r><w:r><w:rPr><w:rStyle w:val="StringTok" /></w:rPr><w:t xml:space="preserve">&#39;full&#39;</w:t></w:r><w:r><w:rPr><w:rStyle w:val="NormalTok" /></w:rPr><w:t xml:space="preserve"> </w:t></w:r><w:r><w:rPr><w:rStyle w:val="OperatorTok" /></w:rPr><w:t xml:space="preserve">|</w:t></w:r><w:r><w:rPr><w:rStyle w:val="NormalTok" /></w:rPr><w:t xml:space="preserve"> </w:t></w:r><w:r><w:rPr><w:rStyle w:val="StringTok" /></w:rPr><w:t xml:space="preserve">&#39;feedback-only&#39;</w:t></w:r><w:r><w:rPr><w:rStyle w:val="NormalTok" /></w:rPr><w:t xml:space="preserve"> </w:t></w:r><w:r><w:rPr><w:rStyle w:val="OperatorTok" /></w:rPr><w:t xml:space="preserve">|</w:t></w:r><w:r><w:rPr><w:rStyle w:val="NormalTok" /></w:rPr><w:t xml:space="preserve"> </w:t></w:r><w:r><w:rPr><w:rStyle w:val="StringTok" /></w:rPr><w:t xml:space="preserve">&#39;disabled&#39;</w:t></w:r></w:p>
    <w:bookmarkEnd w:id="1173" />
    <w:bookmarkStart w:id="1174" w:name="后端约定-1" />
    <w:p><w:pPr><w:pStyle w:val="Heading3" /></w:pPr><w:r><w:rPr><w:rStyle w:val="SectionNumber" /></w:rPr><w:t xml:space="preserve">5.47.3</w:t></w:r><w:r><w:tab /></w:r><w:r><w:rPr><w:rFonts w:hint="eastAsia" /></w:rPr><w:t xml:space="preserve">后端约定</w:t></w:r></w:p>
    <w:p><w:pPr><w:pStyle w:val="SourceCode" /></w:pPr><w:r><w:rPr><w:rStyle w:val="CommentTok" /></w:rPr><w:t xml:space="preserve">/**</w:t></w:r><w:r><w:br /></w:r><w:r><w:rPr><w:rStyle w:val="CommentTok" /></w:rPr><w:t xml:space="preserve"> * The minimum backend contract the coordinator requires. {</w:t></w:r><w:r><w:rPr><w:rStyle w:val="AnnotationTok" /></w:rPr><w:t xml:space="preserve">@link</w:t></w:r><w:r><w:rPr><w:rStyle w:val="CommentTok" /></w:rPr><w:t xml:space="preserve"> </w:t></w:r><w:r><w:rPr><w:rStyle w:val="CommentVarTok" /></w:rPr><w:t xml:space="preserve">SessionTelemetryBackend}</w:t></w:r><w:r><w:rPr><w:rStyle w:val="CommentTok" /></w:rPr><w:t xml:space="preserve"> is</w:t></w:r><w:r><w:br /></w:r><w:r><w:rPr><w:rStyle w:val="CommentTok" /></w:rPr><w:t xml:space="preserve"> * its service-registered form; tests compose the coordinator with a bare</w:t></w:r><w:r><w:br /></w:r><w:r><w:rPr><w:rStyle w:val="CommentTok" /></w:rPr><w:t xml:space="preserve"> * implementation of this interface.</w:t></w:r><w:r><w:br /></w:r><w:r><w:rPr><w:rStyle w:val="CommentTok" /></w:rPr><w:t xml:space="preserve"> */</w:t></w:r><w:r><w:br /></w:r><w:r><w:rPr><w:rStyle w:val="KeywordTok" /></w:rPr><w:t xml:space="preserve">interface</w:t></w:r><w:r><w:rPr><w:rStyle w:val="NormalTok" /></w:rPr><w:t xml:space="preserve"> SessionTelemetrySink {</w:t></w:r><w:r><w:br /></w:r><w:r><w:rPr><w:rStyle w:val="NormalTok" /></w:rPr><w:t xml:space="preserve">  </w:t></w:r><w:r><w:rPr><w:rStyle w:val="CommentTok" /></w:rPr><w:t xml:space="preserve">/**</w:t></w:r><w:r><w:br /></w:r><w:r><w:rPr><w:rStyle w:val="CommentTok" /></w:rPr><w:t xml:space="preserve">   * Hand one record to the backend&#39;s pipeline. MUST be a non-blocking</w:t></w:r><w:r><w:br /></w:r><w:r><w:rPr><w:rStyle w:val="CommentTok" /></w:rPr><w:t xml:space="preserve">   * enqueue — the coordinator calls this synchronously from the</w:t></w:r><w:r><w:br /></w:r><w:r><w:rPr><w:rStyle w:val="CommentTok" /></w:rPr><w:t xml:space="preserve">   * `session/event` hot path or an explicit canonical-log capture, so anything</w:t></w:r><w:r><w:br /></w:r><w:r><w:rPr><w:rStyle w:val="CommentTok" /></w:rPr><w:t xml:space="preserve">   * slower than a queue push would tax the agent loop or feedback handling.</w:t></w:r><w:r><w:br /></w:r><w:r><w:rPr><w:rStyle w:val="CommentTok" /></w:rPr><w:t xml:space="preserve">   * Errors thrown here are contained by the coordinator and logged; they</w:t></w:r><w:r><w:br /></w:r><w:r><w:rPr><w:rStyle w:val="CommentTok" /></w:rPr><w:t xml:space="preserve">   * never reach the loop.</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logical record to report; owned by the backend after the call.</w:t></w:r><w:r><w:br /></w:r><w:r><w:rPr><w:rStyle w:val="CommentTok" /></w:rPr><w:t xml:space="preserve">   */</w:t></w:r><w:r><w:br /></w:r><w:r><w:rPr><w:rStyle w:val="NormalTok" /></w:rPr><w:t xml:space="preserve">  </w:t></w:r><w:r><w:rPr><w:rStyle w:val="FunctionTok" /></w:rPr><w:t xml:space="preserve">emit</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Optional hint that a turn ended. A backend may forward it to its SDK&#39;s</w:t></w:r><w:r><w:br /></w:r><w:r><w:rPr><w:rStyle w:val="CommentTok" /></w:rPr><w:t xml:space="preserve">   * flush so records are exported after each turn. Called</w:t></w:r><w:r><w:br /></w:r><w:r><w:rPr><w:rStyle w:val="CommentTok" /></w:rPr><w:t xml:space="preserve">   * fire-and-forget; implementations must not block and must not throw</w:t></w:r><w:r><w:br /></w:r><w:r><w:rPr><w:rStyle w:val="CommentTok" /></w:rPr><w:t xml:space="preserve">   * meaningfully (the coordinator contains exceptions). Most backends should</w:t></w:r><w:r><w:br /></w:r><w:r><w:rPr><w:rStyle w:val="CommentTok" /></w:rPr><w:t xml:space="preserve">   * leave this unimplemented and let their SDK&#39;s own batching cadence govern</w:t></w:r><w:r><w:br /></w:r><w:r><w:rPr><w:rStyle w:val="CommentTok" /></w:rPr><w:t xml:space="preserve">   * export timing: a backend that does implement it owns the interaction</w:t></w:r><w:r><w:br /></w:r><w:r><w:rPr><w:rStyle w:val="CommentTok" /></w:rPr><w:t xml:space="preserve">   * between its concurrent flushes and {</w:t></w:r><w:r><w:rPr><w:rStyle w:val="AnnotationTok" /></w:rPr><w:t xml:space="preserve">@link</w:t></w:r><w:r><w:rPr><w:rStyle w:val="CommentTok" /></w:rPr><w:t xml:space="preserve"> </w:t></w:r><w:r><w:rPr><w:rStyle w:val="CommentVarTok" /></w:rPr><w:t xml:space="preserve">shutdown}&#39;s</w:t></w:r><w:r><w:rPr><w:rStyle w:val="CommentTok" /></w:rPr><w:t xml:space="preserve"> drain (the OTel</w:t></w:r><w:r><w:br /></w:r><w:r><w:rPr><w:rStyle w:val="CommentTok" /></w:rPr><w:t xml:space="preserve">   * backend leaves it unimplemented for exactly that hazard — see the</w:t></w:r><w:r><w:br /></w:r><w:r><w:rPr><w:rStyle w:val="CommentTok" /></w:rPr><w:t xml:space="preserve">   * revival Agent Note).</w:t></w:r><w:r><w:br /></w:r><w:r><w:rPr><w:rStyle w:val="CommentTok" /></w:rPr><w:t xml:space="preserve">   */</w:t></w:r><w:r><w:br /></w:r><w:r><w:rPr><w:rStyle w:val="NormalTok" /></w:rPr><w:t xml:space="preserve">  flush</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Forward the fiber&#39;s disposal to the SDK: flush whatever is queued and</w:t></w:r><w:r><w:br /></w:r><w:r><w:rPr><w:rStyle w:val="CommentTok" /></w:rPr><w:t xml:space="preserve">   * reach quiescence, per the SDK&#39;s own shutdown contract. Everything</w:t></w:r><w:r><w:br /></w:r><w:r><w:rPr><w:rStyle w:val="CommentTok" /></w:rPr><w:t xml:space="preserve">   * emitted before this call must still be delivered — including records</w:t></w:r><w:r><w:br /></w:r><w:r><w:rPr><w:rStyle w:val="CommentTok" /></w:rPr><w:t xml:space="preserve">   * enqueued while a {</w:t></w:r><w:r><w:rPr><w:rStyle w:val="AnnotationTok" /></w:rPr><w:t xml:space="preserve">@link</w:t></w:r><w:r><w:rPr><w:rStyle w:val="CommentTok" /></w:rPr><w:t xml:space="preserve"> </w:t></w:r><w:r><w:rPr><w:rStyle w:val="CommentVarTok" /></w:rPr><w:t xml:space="preserve">flush}</w:t></w:r><w:r><w:rPr><w:rStyle w:val="CommentTok" /></w:rPr><w:t xml:space="preserve"> hint is in flight, so a backend whose SDK</w:t></w:r><w:r><w:br /></w:r><w:r><w:rPr><w:rStyle w:val="CommentTok" /></w:rPr><w:t xml:space="preserve">   * guards against concurrent flushes orders behind the outstanding one (the</w:t></w:r><w:r><w:br /></w:r><w:r><w:rPr><w:rStyle w:val="CommentTok" /></w:rPr><w:t xml:space="preserve">   * coordinator emits its dispose-time `shutdown` markers immediately before</w:t></w:r><w:r><w:br /></w:r><w:r><w:rPr><w:rStyle w:val="CommentTok" /></w:rPr><w:t xml:space="preserve">   * calling this). Awaited by the coordinator&#39;s dispose; a rejection is</w:t></w:r><w:r><w:br /></w:r><w:r><w:rPr><w:rStyle w:val="CommentTok" /></w:rPr><w:t xml:space="preserve">   * logged as a warning and never fails application teardown.</w:t></w:r><w:r><w:br /></w:r><w:r><w:rPr><w:rStyle w:val="CommentTok" /></w:rPr><w:t xml:space="preserve">   * The coordinator captures dispose-time shutdown markers immediately before</w:t></w:r><w:r><w:br /></w:r><w:r><w:rPr><w:rStyle w:val="CommentTok" /></w:rPr><w:t xml:space="preserve">   * this call for live capture; on-demand capture creates no ops records.</w:t></w:r><w:r><w:br /></w:r><w:r><w:rPr><w:rStyle w:val="CommentTok" /></w:rPr><w:t xml:space="preserve">   * </w:t></w:r><w:r><w:rPr><w:rStyle w:val="AnnotationTok" /></w:rPr><w:t xml:space="preserve">@returns</w:t></w:r><w:r><w:rPr><w:rStyle w:val="CommentTok" /></w:rPr><w:t xml:space="preserve"> resolves when the backend&#39;s pipeline has quiesced.</w:t></w:r><w:r><w:br /></w:r><w:r><w:rPr><w:rStyle w:val="CommentTok" /></w:rPr><w:t xml:space="preserve">   */</w:t></w:r><w:r><w:br /></w:r><w:r><w:rPr><w:rStyle w:val="NormalTok" /></w:rPr><w:t xml:space="preserve">  </w:t></w:r><w:r><w:rPr><w:rStyle w:val="FunctionTok" /></w:rPr><w:t xml:space="preserve">shutdown</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Style w:val="VerbatimChar" /></w:rPr><w:t xml:space="preserve">SessionTelemetryBackend</w:t></w:r><w:r><w:rPr><w:rFonts w:hint="eastAsia" /></w:rPr><w:t xml:space="preserve">（</w:t></w:r><w:r><w:rPr><w:rStyle w:val="VerbatimChar" /></w:rPr><w:t xml:space="preserve">ctx.sessionTelemetry</w:t></w:r><w:r><w:rPr><w:rFonts w:hint="eastAsia" /></w:rPr><w:t xml:space="preserve">，</w:t></w:r><w:hyperlink w:anchor="X8d7d7ae2404179dc68724b55de5208cf2738c66"><w:r><w:rPr><w:rStyle w:val="Hyperlink" /><w:rFonts w:hint="eastAsia" /></w:rPr><w:t xml:space="preserve">签名</w:t></w:r></w:hyperlink><w:r><w:rPr><w:rFonts w:hint="eastAsia" /></w:rPr><w:t xml:space="preserve">）是该约定的可加载形态：每个上下文只允许一个实现，重复加载会抛出异常；后端在其构造函数中组合</w:t></w:r><w:r><w:t xml:space="preserve"> seam </w:t></w:r><w:r><w:rPr><w:rFonts w:hint="eastAsia" /></w:rPr><w:t xml:space="preserve">的</w:t></w:r><w:r><w:t xml:space="preserve"> </w:t></w:r><w:r><w:rPr><w:rStyle w:val="VerbatimChar" /></w:rPr><w:t xml:space="preserve">SessionTelemetryCoordinator</w:t></w:r><w:r><w:rPr><w:rFonts w:hint="eastAsia" /></w:rPr><w:t xml:space="preserve">，以此装配捕获侧。</w:t></w:r></w:p>
    <w:bookmarkEnd w:id="1174" />
    <w:bookmarkStart w:id="1175" w:name="脱敏-waterfallsession-telemetryrecord" />
    <w:p><w:pPr><w:pStyle w:val="Heading3" /></w:pPr><w:r><w:rPr><w:rStyle w:val="SectionNumber" /></w:rPr><w:t xml:space="preserve">5.47.4</w:t></w:r><w:r><w:tab /></w:r><w:r><w:rPr><w:rFonts w:hint="eastAsia" /></w:rPr><w:t xml:space="preserve">脱敏</w:t></w:r><w:r><w:t xml:space="preserve"> </w:t></w:r><w:r><w:rPr><w:rFonts w:hint="eastAsia" /></w:rPr><w:t xml:space="preserve">waterfall：</w:t></w:r><w:r><w:rPr><w:rStyle w:val="VerbatimChar" /></w:rPr><w:t xml:space="preserve">session-telemetry/record</w:t></w:r></w:p>
    <w:p><w:pPr><w:pStyle w:val="FirstParagraph" /></w:pPr><w:r><w:rPr><w:rFonts w:hint="eastAsia" /></w:rPr><w:t xml:space="preserve">每条记录在投影与</w:t></w:r><w:r><w:t xml:space="preserve"> </w:t></w:r><w:r><w:rPr><w:rStyle w:val="VerbatimChar" /></w:rPr><w:t xml:space="preserve">emit()</w:t></w:r><w:r><w:t xml:space="preserve"> </w:t></w:r><w:r><w:rPr><w:rFonts w:hint="eastAsia" /></w:rPr><w:t xml:space="preserve">之间都要经过</w:t></w:r><w:r><w:t xml:space="preserve"> </w:t></w:r><w:r><w:rPr><w:rStyle w:val="VerbatimChar" /></w:rPr><w:t xml:space="preserve">session-telemetry/record</w:t></w:r><w:r><w:t xml:space="preserve"> </w:t></w:r><w:hyperlink r:id="rId66"><w:r><w:rPr><w:rStyle w:val="Hyperlink" /></w:rPr><w:t xml:space="preserve">waterfall</w:t></w:r></w:hyperlink><w:r><w:rPr><w:rFonts w:hint="eastAsia" /></w:rPr><w:t xml:space="preserve">（</w:t></w:r><w:hyperlink w:anchor="session-telemetryrecord--waterfall"><w:r><w:rPr><w:rStyle w:val="Hyperlink" /><w:rFonts w:hint="eastAsia" /></w:rPr><w:t xml:space="preserve">事件条目</w:t></w:r></w:hyperlink><w:r><w:rPr><w:rFonts w:hint="eastAsia" /></w:rPr><w:t xml:space="preserve">）。seam</w:t></w:r><w:r><w:t xml:space="preserve"> </w:t></w:r><w:r><w:rPr><w:rFonts w:hint="eastAsia" /></w:rPr><w:t xml:space="preserve">自身不带任何规则：未挂载监听器时，记录以捕获时的原样到达后端；导出数据能干净到什么程度，恰恰取决于部署方挂载了什么规则。监听器通过变换</w:t></w:r><w:r><w:t xml:space="preserve"> </w:t></w:r><w:r><w:rPr><w:rStyle w:val="VerbatimChar" /></w:rPr><w:t xml:space="preserve">next()</w:t></w:r><w:r><w:t xml:space="preserve"> </w:t></w:r><w:r><w:rPr><w:rFonts w:hint="eastAsia" /></w:rPr><w:t xml:space="preserve">的返回值来堆叠；不调用</w:t></w:r><w:r><w:t xml:space="preserve"> </w:t></w:r><w:r><w:rPr><w:rStyle w:val="VerbatimChar" /></w:rPr><w:t xml:space="preserve">next()</w:t></w:r><w:r><w:t xml:space="preserve"> </w:t></w:r><w:r><w:rPr><w:rFonts w:hint="eastAsia" /></w:rPr><w:t xml:space="preserve">就返回，即替换其下方的全部逻辑；抛出异常的监听器会在协调器的隔离范围内以</w:t></w:r><w:r><w:t xml:space="preserve"> fail-closed </w:t></w:r><w:r><w:rPr><w:rFonts w:hint="eastAsia" /></w:rPr><w:t xml:space="preserve">方式扣下这一条记录。脱敏只作用于导出副本；权威会话日志永不改写。</w:t></w:r></w:p>
    <w:p><w:pPr><w:pStyle w:val="BodyText" /></w:pPr></w:p>
    <w:bookmarkEnd w:id="1175" />
    <w:bookmarkStart w:id="1179" w:name="cordis-api-43" />
    <w:p><w:pPr><w:pStyle w:val="Heading3" /></w:pPr><w:r><w:rPr><w:rStyle w:val="SectionNumber" /></w:rPr><w:t xml:space="preserve">5.47.5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391"><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392"><w:r><w:rPr><w:rStyle w:val="Hyperlink" /></w:rPr><w:t xml:space="preserve">cordis-api/inherited.md</w:t></w:r></w:hyperlink><w:r><w:t xml:space="preserve">.</w:t></w:r></w:p>
    <w:p><w:pPr><w:pStyle w:val="BodyText" /></w:pPr></w:p>
    <w:bookmarkStart w:id="1176" w:name="X8d7d7ae2404179dc68724b55de5208cf2738c66" />
    <w:p><w:pPr><w:pStyle w:val="Heading4" /></w:pPr><w:r><w:rPr><w:rStyle w:val="SectionNumber" /></w:rPr><w:t xml:space="preserve">5.47.5.1</w:t></w:r><w:r><w:tab /></w:r><w:r><w:rPr><w:rStyle w:val="VerbatimChar" /></w:rPr><w:t xml:space="preserve">ctx.sessionTelemetry</w:t></w:r><w:r><w:t xml:space="preserve"> </w:t></w:r><w:r><w:t xml:space="preserve">—</w:t></w:r><w:r><w:t xml:space="preserve"> </w:t></w:r><w:r><w:rPr><w:rStyle w:val="VerbatimChar" /></w:rPr><w:t xml:space="preserve">SessionTelemetryBackend</w:t></w:r><w:r><w:t xml:space="preserve"> </w:t></w:r><w:r><w:t xml:space="preserve">(abstract seam)</w:t></w:r></w:p>
    <w:p><w:pPr><w:pStyle w:val="FirstParagraph" /></w:pPr><w:r><w:t xml:space="preserve">Loadable form of the backend contract: one implementation per context — the cordis</w:t></w:r><w:r><w:t xml:space="preserve"> </w:t></w:r><w:r><w:rPr><w:rStyle w:val="VerbatimChar" /></w:rPr><w:t xml:space="preserve">Service</w:t></w:r><w:r><w:t xml:space="preserve"> </w:t></w:r><w:r><w:t xml:space="preserve">registration under the</w:t></w:r><w:r><w:t xml:space="preserve"> </w:t></w:r><w:r><w:rPr><w:rStyle w:val="VerbatimChar" /></w:rPr><w:t xml:space="preserve">telemetry</w:t></w:r><w:r><w:t xml:space="preserve"> </w:t></w:r><w:r><w:t xml:space="preserve">key throws on a duplicate, cordis&#39; standard behavior. A backend composes a SessionTelemetryCoordinator in its constructor to install the capture side.</w:t></w:r></w:p>
    <w:p><w:pPr><w:pStyle w:val="SourceCode" /></w:pPr><w:r><w:rPr><w:rStyle w:val="CommentTok" /></w:rPr><w:t xml:space="preserve">/**</w:t></w:r><w:r><w:br /></w:r><w:r><w:rPr><w:rStyle w:val="CommentTok" /></w:rPr><w:t xml:space="preserve"> * See {</w:t></w:r><w:r><w:rPr><w:rStyle w:val="AnnotationTok" /></w:rPr><w:t xml:space="preserve">@link</w:t></w:r><w:r><w:rPr><w:rStyle w:val="CommentTok" /></w:rPr><w:t xml:space="preserve"> </w:t></w:r><w:r><w:rPr><w:rStyle w:val="CommentVarTok" /></w:rPr><w:t xml:space="preserve">SessionTelemetrySink.emit}</w:t></w:r><w:r><w:rPr><w:rStyle w:val="CommentTok" /></w:rPr><w:t xml:space="preserve"> — that declaration is the contract&#39;s one home.</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logical record to report; owned by the backend after the call.</w:t></w:r><w:r><w:br /></w:r><w:r><w:rPr><w:rStyle w:val="CommentTok" /></w:rPr><w:t xml:space="preserve"> */</w:t></w:r><w:r><w:br /></w:r><w:r><w:rPr><w:rStyle w:val="KeywordTok" /></w:rPr><w:t xml:space="preserve">abstract</w:t></w:r><w:r><w:rPr><w:rStyle w:val="NormalTok" /></w:rPr><w:t xml:space="preserve"> </w:t></w:r><w:r><w:rPr><w:rStyle w:val="FunctionTok" /></w:rPr><w:t xml:space="preserve">emit</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w:t></w:r><w:r><w:rPr><w:rStyle w:val="DataTypeTok" /></w:rPr><w:t xml:space="preserve">void</w:t></w:r><w:r><w:br /></w:r><w:r><w:br /></w:r><w:r><w:rPr><w:rStyle w:val="CommentTok" /></w:rPr><w:t xml:space="preserve">/** See {</w:t></w:r><w:r><w:rPr><w:rStyle w:val="AnnotationTok" /></w:rPr><w:t xml:space="preserve">@link</w:t></w:r><w:r><w:rPr><w:rStyle w:val="CommentTok" /></w:rPr><w:t xml:space="preserve"> </w:t></w:r><w:r><w:rPr><w:rStyle w:val="CommentVarTok" /></w:rPr><w:t xml:space="preserve">SessionTelemetrySink.flush}</w:t></w:r><w:r><w:rPr><w:rStyle w:val="CommentTok" /></w:rPr><w:t xml:space="preserve">. */</w:t></w:r><w:r><w:br /></w:r><w:r><w:rPr><w:rStyle w:val="NormalTok" /></w:rPr><w:t xml:space="preserve">flush</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See {</w:t></w:r><w:r><w:rPr><w:rStyle w:val="AnnotationTok" /></w:rPr><w:t xml:space="preserve">@link</w:t></w:r><w:r><w:rPr><w:rStyle w:val="CommentTok" /></w:rPr><w:t xml:space="preserve"> </w:t></w:r><w:r><w:rPr><w:rStyle w:val="CommentVarTok" /></w:rPr><w:t xml:space="preserve">SessionTelemetrySink.shutdown}</w:t></w:r><w:r><w:rPr><w:rStyle w:val="CommentTok" /></w:rPr><w:t xml:space="preserve">.</w:t></w:r><w:r><w:br /></w:r><w:r><w:rPr><w:rStyle w:val="CommentTok" /></w:rPr><w:t xml:space="preserve"> * </w:t></w:r><w:r><w:rPr><w:rStyle w:val="AnnotationTok" /></w:rPr><w:t xml:space="preserve">@returns</w:t></w:r><w:r><w:rPr><w:rStyle w:val="CommentTok" /></w:rPr><w:t xml:space="preserve"> resolves when the backend&#39;s pipeline has quiesced.</w:t></w:r><w:r><w:br /></w:r><w:r><w:rPr><w:rStyle w:val="CommentTok" /></w:rPr><w:t xml:space="preserve"> */</w:t></w:r><w:r><w:br /></w:r><w:r><w:rPr><w:rStyle w:val="KeywordTok" /></w:rPr><w:t xml:space="preserve">abstract</w:t></w:r><w:r><w:rPr><w:rStyle w:val="NormalTok" /></w:rPr><w:t xml:space="preserve"> </w:t></w:r><w:r><w:rPr><w:rStyle w:val="FunctionTok" /></w:rPr><w:t xml:space="preserve">shutdown</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1170"><w:r><w:rPr><w:rStyle w:val="VerbatimChar" /></w:rPr><w:t xml:space="preserve">packages/session/session-telemetry/src/index.ts:148</w:t></w:r></w:hyperlink></w:p>
    <w:p><w:pPr><w:pStyle w:val="BodyText" /></w:pPr></w:p>
    <w:bookmarkEnd w:id="1176" />
    <w:bookmarkStart w:id="1178" w:name="session-telemetry-events" />
    <w:p><w:pPr><w:pStyle w:val="Heading4" /></w:pPr><w:r><w:rPr><w:rStyle w:val="SectionNumber" /></w:rPr><w:t xml:space="preserve">5.47.5.2</w:t></w:r><w:r><w:tab /></w:r><w:r><w:rPr><w:rStyle w:val="VerbatimChar" /></w:rPr><w:t xml:space="preserve">session-telemetry/*</w:t></w:r><w:r><w:t xml:space="preserve"> </w:t></w:r><w:r><w:t xml:space="preserve">events</w:t></w:r></w:p>
    <w:p><w:pPr><w:pStyle w:val="FirstParagraph" /></w:pPr></w:p>
    <w:bookmarkStart w:id="1177" w:name="session-telemetryrecord--waterfall" />
    <w:p><w:pPr><w:pStyle w:val="Heading5" /></w:pPr><w:r><w:rPr><w:rStyle w:val="SectionNumber" /></w:rPr><w:t xml:space="preserve">5.47.5.2.1</w:t></w:r><w:r><w:tab /></w:r><w:r><w:rPr><w:rStyle w:val="VerbatimChar" /></w:rPr><w:t xml:space="preserve">session-telemetry/record</w:t></w:r><w:r><w:t xml:space="preserve"> </w:t></w:r><w:r><w:t xml:space="preserve">— waterfall</w:t></w:r></w:p>
    <w:p><w:pPr><w:pStyle w:val="FirstParagraph" /></w:pPr><w:r><w:t xml:space="preserve">Transform one outbound record before it reaches the backend. This waterfall is the Service Definition&#39;s redaction extension point. It ships NO rules of its own: the innermost</w:t></w:r><w:r><w:t xml:space="preserve"> </w:t></w:r><w:r><w:rPr><w:rStyle w:val="VerbatimChar" /></w:rPr><w:t xml:space="preserve">next()</w:t></w:r><w:r><w:t xml:space="preserve"> </w:t></w:r><w:r><w:t xml:space="preserve">passes the record through unchanged, and with no listener mounted records reach the backend as captured, so exported data is exactly as clean as the rules a deployment mounts. Listeners stack by transforming</w:t></w:r><w:r><w:t xml:space="preserve"> </w:t></w:r><w:r><w:rPr><w:rStyle w:val="VerbatimChar" /></w:rPr><w:t xml:space="preserve">next()</w:t></w:r><w:r><w:t xml:space="preserve">&#39;s return value; returning without</w:t></w:r><w:r><w:t xml:space="preserve"> </w:t></w:r><w:r><w:rPr><w:rStyle w:val="VerbatimChar" /></w:rPr><w:t xml:space="preserve">next()</w:t></w:r><w:r><w:t xml:space="preserve"> </w:t></w:r><w:r><w:t xml:space="preserve">replaces everything beneath. Dispatched synchronously on the capture hot path inside the coordinator&#39;s containment: a throwing listener withholds that one record (fail-closed) and never reaches the agent loop. Live capture dispatches at append time; on-demand capture dispatches while reading the canonical log. Redaction applies to the exported copy only; the canonical session log is never rewritten.</w:t></w:r></w:p>
    <w:p><w:pPr><w:pStyle w:val="SourceCode" /></w:pPr><w:r><w:rPr><w:rStyle w:val="CommentTok" /></w:rPr><w:t xml:space="preserve">/**</w:t></w:r><w:r><w:br /></w:r><w:r><w:rPr><w:rStyle w:val="CommentTok" /></w:rPr><w:t xml:space="preserve"> * Transform one outbound record before it reaches the backend. This</w:t></w:r><w:r><w:br /></w:r><w:r><w:rPr><w:rStyle w:val="CommentTok" /></w:rPr><w:t xml:space="preserve"> * waterfall is the Service Definition&#39;s redaction extension point. It ships NO rules</w:t></w:r><w:r><w:br /></w:r><w:r><w:rPr><w:rStyle w:val="CommentTok" /></w:rPr><w:t xml:space="preserve"> * of its own: the</w:t></w:r><w:r><w:br /></w:r><w:r><w:rPr><w:rStyle w:val="CommentTok" /></w:rPr><w:t xml:space="preserve"> * innermost `next()` passes the record through unchanged, and with no</w:t></w:r><w:r><w:br /></w:r><w:r><w:rPr><w:rStyle w:val="CommentTok" /></w:rPr><w:t xml:space="preserve"> * listener mounted records reach the backend as captured, so exported</w:t></w:r><w:r><w:br /></w:r><w:r><w:rPr><w:rStyle w:val="CommentTok" /></w:rPr><w:t xml:space="preserve"> * data is exactly as clean as the rules a deployment mounts. Listeners</w:t></w:r><w:r><w:br /></w:r><w:r><w:rPr><w:rStyle w:val="CommentTok" /></w:rPr><w:t xml:space="preserve"> * stack by transforming `next()`&#39;s return value; returning without</w:t></w:r><w:r><w:br /></w:r><w:r><w:rPr><w:rStyle w:val="CommentTok" /></w:rPr><w:t xml:space="preserve"> * `next()` replaces everything beneath. Dispatched synchronously on the</w:t></w:r><w:r><w:br /></w:r><w:r><w:rPr><w:rStyle w:val="CommentTok" /></w:rPr><w:t xml:space="preserve"> * capture hot path inside the coordinator&#39;s containment: a throwing</w:t></w:r><w:r><w:br /></w:r><w:r><w:rPr><w:rStyle w:val="CommentTok" /></w:rPr><w:t xml:space="preserve"> * listener withholds that one record (fail-closed) and never reaches the</w:t></w:r><w:r><w:br /></w:r><w:r><w:rPr><w:rStyle w:val="CommentTok" /></w:rPr><w:t xml:space="preserve"> * agent loop. Live capture dispatches at append time; on-demand capture</w:t></w:r><w:r><w:br /></w:r><w:r><w:rPr><w:rStyle w:val="CommentTok" /></w:rPr><w:t xml:space="preserve"> * dispatches while reading the canonical log. Redaction applies to the</w:t></w:r><w:r><w:br /></w:r><w:r><w:rPr><w:rStyle w:val="CommentTok" /></w:rPr><w:t xml:space="preserve"> * exported copy only; the canonical session log is never rewritten.</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candidate record, already the coordinator&#39;s own deep</w:t></w:r><w:r><w:br /></w:r><w:r><w:rPr><w:rStyle w:val="CommentTok" /></w:rPr><w:t xml:space="preserve"> *   copy; listeners return a (possibly new) record and must not mutate it.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&#39;session-telemetry/record&#39;</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SessionTelemetryRecord)</w:t></w:r><w:r><w:rPr><w:rStyle w:val="OperatorTok" /></w:rPr><w:t xml:space="preserve">:</w:t></w:r><w:r><w:rPr><w:rStyle w:val="NormalTok" /></w:rPr><w:t xml:space="preserve"> SessionTelemetryRecord</w:t></w:r></w:p>
    <w:p><w:pPr><w:pStyle w:val="FirstParagraph" /></w:pPr><w:r><w:t xml:space="preserve">Source:</w:t></w:r><w:r><w:t xml:space="preserve"> </w:t></w:r><w:hyperlink r:id="rId1170"><w:r><w:rPr><w:rStyle w:val="VerbatimChar" /></w:rPr><w:t xml:space="preserve">packages/session/session-telemetry/src/index.ts:43</w:t></w:r></w:hyperlink></w:p>
    <w:bookmarkEnd w:id="1177" />
    <w:bookmarkEnd w:id="1178" />
    <w:bookmarkEnd w:id="1179" />
    <w:bookmarkEnd w:id="1180" />
    <w:bookmarkEnd w:id="1181"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41" Target="media/rId141.png" /><Relationship Type="http://schemas.openxmlformats.org/officeDocument/2006/relationships/image" Id="rId30" Target="media/rId30.svg" /><Relationship Type="http://schemas.openxmlformats.org/officeDocument/2006/relationships/image" Id="rId12" Target="media/rId12.png" /><Relationship Type="http://schemas.openxmlformats.org/officeDocument/2006/relationships/hyperlink" Id="rId33" Target="https://github.com/deepseek-ai/deepseek-harness" TargetMode="External" /><Relationship Type="http://schemas.openxmlformats.org/officeDocument/2006/relationships/hyperlink" Id="rId196" Target="https://github.com/deepseek-ai/deepseek-harness/blob/master/.agents/notes/implemented/architecture/2026-06-11-microkernel-event-taxonomy.md" TargetMode="External" /><Relationship Type="http://schemas.openxmlformats.org/officeDocument/2006/relationships/hyperlink" Id="rId219" Target="https://github.com/deepseek-ai/deepseek-harness/blob/master/.agents/notes/implemented/architecture/2026-06-11-runtime-arg-validation.md" TargetMode="External" /><Relationship Type="http://schemas.openxmlformats.org/officeDocument/2006/relationships/hyperlink" Id="rId571" Target="https://github.com/deepseek-ai/deepseek-harness/blob/master/.agents/notes/implemented/architecture/2026-06-13-capability-seams.md" TargetMode="External" /><Relationship Type="http://schemas.openxmlformats.org/officeDocument/2006/relationships/hyperlink" Id="rId573" Target="https://github.com/deepseek-ai/deepseek-harness/blob/master/.agents/notes/implemented/architecture/2026-06-14-session-persistence.md" TargetMode="External" /><Relationship Type="http://schemas.openxmlformats.org/officeDocument/2006/relationships/hyperlink" Id="rId542" Target="https://github.com/deepseek-ai/deepseek-harness/blob/master/.agents/notes/implemented/architecture/2026-06-18-session-surface.md" TargetMode="External" /><Relationship Type="http://schemas.openxmlformats.org/officeDocument/2006/relationships/hyperlink" Id="rId221" Target="https://github.com/deepseek-ai/deepseek-harness/blob/master/.agents/notes/implemented/architecture/2026-06-20-generic-long-running-tool-runtime.md" TargetMode="External" /><Relationship Type="http://schemas.openxmlformats.org/officeDocument/2006/relationships/hyperlink" Id="rId432" Target="https://github.com/deepseek-ai/deepseek-harness/blob/master/.agents/notes/implemented/architecture/2026-06-21-mandatory-app-attribution-headers.md" TargetMode="External" /><Relationship Type="http://schemas.openxmlformats.org/officeDocument/2006/relationships/hyperlink" Id="rId972" Target="https://github.com/deepseek-ai/deepseek-harness/blob/master/.agents/notes/implemented/architecture/2026-06-24-web-capability-seam.md" TargetMode="External" /><Relationship Type="http://schemas.openxmlformats.org/officeDocument/2006/relationships/hyperlink" Id="rId753" Target="https://github.com/deepseek-ai/deepseek-harness/blob/master/.agents/notes/implemented/architecture/2026-06-30-bash-stdin-env-trusted-plugin-api.md" TargetMode="External" /><Relationship Type="http://schemas.openxmlformats.org/officeDocument/2006/relationships/hyperlink" Id="rId228" Target="https://github.com/deepseek-ai/deepseek-harness/blob/master/.agents/notes/implemented/architecture/2026-07-02-tool-render-intent-union.md" TargetMode="External" /><Relationship Type="http://schemas.openxmlformats.org/officeDocument/2006/relationships/hyperlink" Id="rId438" Target="https://github.com/deepseek-ai/deepseek-harness/blob/master/.agents/notes/implemented/architecture/2026-07-05-reconstructable-requests.md" TargetMode="External" /><Relationship Type="http://schemas.openxmlformats.org/officeDocument/2006/relationships/hyperlink" Id="rId991" Target="https://github.com/deepseek-ai/deepseek-harness/blob/master/.agents/notes/implemented/architecture/2026-07-08-tool-output-spill-files.md" TargetMode="External" /><Relationship Type="http://schemas.openxmlformats.org/officeDocument/2006/relationships/hyperlink" Id="rId460" Target="https://github.com/deepseek-ai/deepseek-harness/blob/master/.agents/notes/implemented/architecture/2026-07-12-agent-scope-runtime-design.md#scope-routing-one-opaque-key-selects-one-layer" TargetMode="External" /><Relationship Type="http://schemas.openxmlformats.org/officeDocument/2006/relationships/hyperlink" Id="rId461" Target="https://github.com/deepseek-ai/deepseek-harness/blob/master/.agents/notes/implemented/architecture/2026-07-12-scoped-layers-store.md" TargetMode="External" /><Relationship Type="http://schemas.openxmlformats.org/officeDocument/2006/relationships/hyperlink" Id="rId379" Target="https://github.com/deepseek-ai/deepseek-harness/blob/master/.agents/notes/implemented/architecture/2026-07-15-agent-initiator-scope.md" TargetMode="External" /><Relationship Type="http://schemas.openxmlformats.org/officeDocument/2006/relationships/hyperlink" Id="rId872" Target="https://github.com/deepseek-ai/deepseek-harness/blob/master/.agents/notes/implemented/architecture/2026-07-15-lsp-capability-seam.md" TargetMode="External" /><Relationship Type="http://schemas.openxmlformats.org/officeDocument/2006/relationships/hyperlink" Id="rId1085" Target="https://github.com/deepseek-ai/deepseek-harness/blob/master/.agents/notes/implemented/architecture/2026-07-19-gui-layering-and-rpc-protocol.md" TargetMode="External" /><Relationship Type="http://schemas.openxmlformats.org/officeDocument/2006/relationships/hyperlink" Id="rId1078" Target="https://github.com/deepseek-ai/deepseek-harness/blob/master/.agents/notes/implemented/architecture/2026-07-19-package-invariant-runtime-contracts.md" TargetMode="External" /><Relationship Type="http://schemas.openxmlformats.org/officeDocument/2006/relationships/hyperlink" Id="rId1071" Target="https://github.com/deepseek-ai/deepseek-harness/blob/master/.agents/notes/implemented/architecture/2026-07-19-package-owned-invariant-service.md" TargetMode="External" /><Relationship Type="http://schemas.openxmlformats.org/officeDocument/2006/relationships/hyperlink" Id="rId376" Target="https://github.com/deepseek-ai/deepseek-harness/blob/master/.agents/notes/implemented/architecture/2026-07-30-followup-enqueue-and-owned-runs.md" TargetMode="External" /><Relationship Type="http://schemas.openxmlformats.org/officeDocument/2006/relationships/hyperlink" Id="rId470" Target="https://github.com/deepseek-ai/deepseek-harness/blob/master/.agents/notes/implemented/architecture/2026-08-02-typert-remote-method-calls.md" TargetMode="External" /><Relationship Type="http://schemas.openxmlformats.org/officeDocument/2006/relationships/hyperlink" Id="rId577" Target="https://github.com/deepseek-ai/deepseek-harness/blob/master/.agents/notes/implemented/architecture/2026-08-05-session-preparation.md" TargetMode="External" /><Relationship Type="http://schemas.openxmlformats.org/officeDocument/2006/relationships/hyperlink" Id="rId933" Target="https://github.com/deepseek-ai/deepseek-harness/blob/master/.agents/notes/implemented/architecture/2026-08-06-subagent-list-identity-projection.md" TargetMode="External" /><Relationship Type="http://schemas.openxmlformats.org/officeDocument/2006/relationships/hyperlink" Id="rId574" Target="https://github.com/deepseek-ai/deepseek-harness/blob/master/.agents/notes/implemented/architecture/2026-08-08-bounded-session-persistence-write-batching.md" TargetMode="External" /><Relationship Type="http://schemas.openxmlformats.org/officeDocument/2006/relationships/hyperlink" Id="rId282" Target="https://github.com/deepseek-ai/deepseek-harness/blob/master/.agents/notes/implemented/architecture/2026-08-09-client-conversation-node-assembly.md" TargetMode="External" /><Relationship Type="http://schemas.openxmlformats.org/officeDocument/2006/relationships/hyperlink" Id="rId581" Target="https://github.com/deepseek-ai/deepseek-harness/blob/master/.agents/notes/implemented/architecture/2026-08-10-session-log-version-mechanism.md" TargetMode="External" /><Relationship Type="http://schemas.openxmlformats.org/officeDocument/2006/relationships/hyperlink" Id="rId427" Target="https://github.com/deepseek-ai/deepseek-harness/blob/master/.agents/notes/implemented/bug-fix/2026-07-24-empty-model-response-is-retryable.md" TargetMode="External" /><Relationship Type="http://schemas.openxmlformats.org/officeDocument/2006/relationships/hyperlink" Id="rId817" Target="https://github.com/deepseek-ai/deepseek-harness/blob/master/.agents/notes/implemented/feature/2026-06-15-code-mode.md" TargetMode="External" /><Relationship Type="http://schemas.openxmlformats.org/officeDocument/2006/relationships/hyperlink" Id="rId197" Target="https://github.com/deepseek-ai/deepseek-harness/blob/master/.agents/notes/implemented/feature/2026-06-18-compaction-capability-seam.md" TargetMode="External" /><Relationship Type="http://schemas.openxmlformats.org/officeDocument/2006/relationships/hyperlink" Id="rId929" Target="https://github.com/deepseek-ai/deepseek-harness/blob/master/.agents/notes/implemented/feature/2026-06-21-subagent-capability-seam.md" TargetMode="External" /><Relationship Type="http://schemas.openxmlformats.org/officeDocument/2006/relationships/hyperlink" Id="rId536" Target="https://github.com/deepseek-ai/deepseek-harness/blob/master/.agents/notes/implemented/feature/2026-06-29-todo-write-tool.md" TargetMode="External" /><Relationship Type="http://schemas.openxmlformats.org/officeDocument/2006/relationships/hyperlink" Id="rId558" Target="https://github.com/deepseek-ai/deepseek-harness/blob/master/.agents/notes/implemented/feature/2026-06-30-hook-bridges.md" TargetMode="External" /><Relationship Type="http://schemas.openxmlformats.org/officeDocument/2006/relationships/hyperlink" Id="rId1008" Target="https://github.com/deepseek-ai/deepseek-harness/blob/master/.agents/notes/implemented/feature/2026-07-05-dynamic-workflows.md" TargetMode="External" /><Relationship Type="http://schemas.openxmlformats.org/officeDocument/2006/relationships/hyperlink" Id="rId757" Target="https://github.com/deepseek-ai/deepseek-harness/blob/master/.agents/notes/implemented/feature/2026-07-06-sandbox.md" TargetMode="External" /><Relationship Type="http://schemas.openxmlformats.org/officeDocument/2006/relationships/hyperlink" Id="rId939" Target="https://github.com/deepseek-ai/deepseek-harness/blob/master/.agents/notes/implemented/feature/2026-07-12-subagent-persona-tool-filter-and-depth.md" TargetMode="External" /><Relationship Type="http://schemas.openxmlformats.org/officeDocument/2006/relationships/hyperlink" Id="rId789" Target="https://github.com/deepseek-ai/deepseek-harness/blob/master/.agents/notes/implemented/feature/2026-07-16-persistent-pty-sessions.md" TargetMode="External" /><Relationship Type="http://schemas.openxmlformats.org/officeDocument/2006/relationships/hyperlink" Id="rId487" Target="https://github.com/deepseek-ai/deepseek-harness/blob/master/.agents/notes/implemented/feature/2026-07-19-persisted-same-session-goal-domain.md" TargetMode="External" /><Relationship Type="http://schemas.openxmlformats.org/officeDocument/2006/relationships/hyperlink" Id="rId520" Target="https://github.com/deepseek-ai/deepseek-harness/blob/master/.agents/notes/implemented/feature/2026-07-19-plugin-command-registration.md" TargetMode="External" /><Relationship Type="http://schemas.openxmlformats.org/officeDocument/2006/relationships/hyperlink" Id="rId818" Target="https://github.com/deepseek-ai/deepseek-harness/blob/master/.agents/notes/implemented/feature/2026-07-20-code-mode-typed-tool-returns.md" TargetMode="External" /><Relationship Type="http://schemas.openxmlformats.org/officeDocument/2006/relationships/hyperlink" Id="rId932" Target="https://github.com/deepseek-ai/deepseek-harness/blob/master/.agents/notes/implemented/feature/2026-07-22-durable-subagent-catalog-and-list-agents.md" TargetMode="External" /><Relationship Type="http://schemas.openxmlformats.org/officeDocument/2006/relationships/hyperlink" Id="rId1168" Target="https://github.com/deepseek-ai/deepseek-harness/blob/master/.agents/notes/implemented/feature/2026-07-23-session-telemetry-otel-revival.md" TargetMode="External" /><Relationship Type="http://schemas.openxmlformats.org/officeDocument/2006/relationships/hyperlink" Id="rId1125" Target="https://github.com/deepseek-ai/deepseek-harness/blob/master/.agents/notes/implemented/feature/2026-07-25-workspace-ui-product-flow.md" TargetMode="External" /><Relationship Type="http://schemas.openxmlformats.org/officeDocument/2006/relationships/hyperlink" Id="rId1129" Target="https://github.com/deepseek-ai/deepseek-harness/blob/master/.agents/notes/implemented/feature/2026-07-27-workspace-registration-deletion.md" TargetMode="External" /><Relationship Type="http://schemas.openxmlformats.org/officeDocument/2006/relationships/hyperlink" Id="rId930" Target="https://github.com/deepseek-ai/deepseek-harness/blob/master/.agents/notes/implemented/feature/2026-07-28-continuable-subagent-conversations.md" TargetMode="External" /><Relationship Type="http://schemas.openxmlformats.org/officeDocument/2006/relationships/hyperlink" Id="rId931" Target="https://github.com/deepseek-ai/deepseek-harness/blob/master/.agents/notes/implemented/feature/2026-07-30-continuable-subagent-report-tool.md" TargetMode="External" /><Relationship Type="http://schemas.openxmlformats.org/officeDocument/2006/relationships/hyperlink" Id="rId928" Target="https://github.com/deepseek-ai/deepseek-harness/blob/master/.agents/notes/implemented/feature/2026-08-04-claude-code-and-codex-subagent-backends.md" TargetMode="External" /><Relationship Type="http://schemas.openxmlformats.org/officeDocument/2006/relationships/hyperlink" Id="rId960" Target="https://github.com/deepseek-ai/deepseek-harness/blob/master/.agents/notes/implemented/feature/2026-08-05-agent-teams.md" TargetMode="External" /><Relationship Type="http://schemas.openxmlformats.org/officeDocument/2006/relationships/hyperlink" Id="rId503" Target="https://github.com/deepseek-ai/deepseek-harness/blob/master/.agents/notes/implemented/feature/2026-08-05-durable-web-schedule.md" TargetMode="External" /><Relationship Type="http://schemas.openxmlformats.org/officeDocument/2006/relationships/hyperlink" Id="rId294" Target="https://github.com/deepseek-ai/deepseek-harness/blob/master/.agents/notes/implemented/process/2026-06-11-vendor-cordis-as-source.md" TargetMode="External" /><Relationship Type="http://schemas.openxmlformats.org/officeDocument/2006/relationships/hyperlink" Id="rId212" Target="https://github.com/deepseek-ai/deepseek-harness/blob/master/.agents/notes/implemented/process/2026-07-12-package-model-experience-contract.md" TargetMode="External" /><Relationship Type="http://schemas.openxmlformats.org/officeDocument/2006/relationships/hyperlink" Id="rId314" Target="https://github.com/deepseek-ai/deepseek-harness/blob/master/.agents/notes/implemented/process/2026-07-26-incremental-pr-base-retargeting.md" TargetMode="External" /><Relationship Type="http://schemas.openxmlformats.org/officeDocument/2006/relationships/hyperlink" Id="rId1057" Target="https://github.com/deepseek-ai/deepseek-harness/blob/master/.agents/notes/implemented/simplification/2026-07-22-plan-specific-collaboration-state.md" TargetMode="External" /><Relationship Type="http://schemas.openxmlformats.org/officeDocument/2006/relationships/hyperlink" Id="rId934" Target="https://github.com/deepseek-ai/deepseek-harness/blob/master/.agents/notes/implemented/simplification/2026-07-26-merge-subagent-control-service.md" TargetMode="External" /><Relationship Type="http://schemas.openxmlformats.org/officeDocument/2006/relationships/hyperlink" Id="rId555" Target="https://github.com/deepseek-ai/deepseek-harness/blob/master/.agents/notes/implemented/simplification/2026-07-28-remove-synthetic-log-only-turns.md" TargetMode="External" /><Relationship Type="http://schemas.openxmlformats.org/officeDocument/2006/relationships/hyperlink" Id="rId506" Target="https://github.com/deepseek-ai/deepseek-harness/blob/master/.agents/notes/implemented/simplification/2026-08-09-bounded-fixed-rate-schedule.md" TargetMode="External" /><Relationship Type="http://schemas.openxmlformats.org/officeDocument/2006/relationships/hyperlink" Id="rId504" Target="https://github.com/deepseek-ai/deepseek-harness/blob/master/.agents/notes/implemented/simplification/2026-08-09-conversational-schedule-delivery.md" TargetMode="External" /><Relationship Type="http://schemas.openxmlformats.org/officeDocument/2006/relationships/hyperlink" Id="rId505" Target="https://github.com/deepseek-ai/deepseek-harness/blob/master/.agents/notes/implemented/simplification/2026-08-09-explicit-schedule-time-zone.md" TargetMode="External" /><Relationship Type="http://schemas.openxmlformats.org/officeDocument/2006/relationships/hyperlink" Id="rId1100" Target="https://github.com/deepseek-ai/deepseek-harness/blob/master/.agents/notes/proposed/architecture/2026-07-24-domain-kv-storage-and-workspace.md" TargetMode="External" /><Relationship Type="http://schemas.openxmlformats.org/officeDocument/2006/relationships/hyperlink" Id="rId1154" Target="https://github.com/deepseek-ai/deepseek-harness/blob/master/.agents/notes/proposed/architecture/2026-07-27-session-projection-and-command-log.md" TargetMode="External" /><Relationship Type="http://schemas.openxmlformats.org/officeDocument/2006/relationships/hyperlink" Id="rId304" Target="https://github.com/deepseek-ai/deepseek-harness/blob/master/.agents/notes/proposed/process/2026-07-13-human-review-skill-maintenance.md" TargetMode="External" /><Relationship Type="http://schemas.openxmlformats.org/officeDocument/2006/relationships/hyperlink" Id="rId303" Target="https://github.com/deepseek-ai/deepseek-harness/blob/master/.agents/skills/dsh-code-review/SKILL.md" TargetMode="External" /><Relationship Type="http://schemas.openxmlformats.org/officeDocument/2006/relationships/hyperlink" Id="rId312" Target="https://github.com/deepseek-ai/deepseek-harness/blob/master/.agents/skills/dsh-merging-stacked-prs/SKILL.md" TargetMode="External" /><Relationship Type="http://schemas.openxmlformats.org/officeDocument/2006/relationships/hyperlink" Id="rId315" Target="https://github.com/deepseek-ai/deepseek-harness/blob/master/.agents/skills/dsh-pre-push-checks/SKILL.md" TargetMode="External" /><Relationship Type="http://schemas.openxmlformats.org/officeDocument/2006/relationships/hyperlink" Id="rId209" Target="https://github.com/deepseek-ai/deepseek-harness/blob/master/.agents/skills/dsh-prose-standard/SKILL.md" TargetMode="External" /><Relationship Type="http://schemas.openxmlformats.org/officeDocument/2006/relationships/hyperlink" Id="rId1070" Target="https://github.com/deepseek-ai/deepseek-harness/blob/master/AGENTS.md#conventions" TargetMode="External" /><Relationship Type="http://schemas.openxmlformats.org/officeDocument/2006/relationships/hyperlink" Id="rId176" Target="https://github.com/deepseek-ai/deepseek-harness/blob/master/docs/agent-lifecycle.md" TargetMode="External" /><Relationship Type="http://schemas.openxmlformats.org/officeDocument/2006/relationships/hyperlink" Id="rId98" Target="https://github.com/deepseek-ai/deepseek-harness/blob/master/docs/architecture.md" TargetMode="External" /><Relationship Type="http://schemas.openxmlformats.org/officeDocument/2006/relationships/hyperlink" Id="rId377" Target="https://github.com/deepseek-ai/deepseek-harness/blob/master/docs/architecture.md#events" TargetMode="External" /><Relationship Type="http://schemas.openxmlformats.org/officeDocument/2006/relationships/hyperlink" Id="rId441" Target="https://github.com/deepseek-ai/deepseek-harness/blob/master/docs/architecture.md#turn-flow" TargetMode="External" /><Relationship Type="http://schemas.openxmlformats.org/officeDocument/2006/relationships/hyperlink" Id="rId177" Target="https://github.com/deepseek-ai/deepseek-harness/blob/master/docs/capability-seams.md" TargetMode="External" /><Relationship Type="http://schemas.openxmlformats.org/officeDocument/2006/relationships/hyperlink" Id="rId429" Target="https://github.com/deepseek-ai/deepseek-harness/blob/master/docs/config-catalog.md" TargetMode="External" /><Relationship Type="http://schemas.openxmlformats.org/officeDocument/2006/relationships/hyperlink" Id="rId187" Target="https://github.com/deepseek-ai/deepseek-harness/blob/master/docs/cookbook/adding-a-conversation-node.md" TargetMode="External" /><Relationship Type="http://schemas.openxmlformats.org/officeDocument/2006/relationships/hyperlink" Id="rId279" Target="https://github.com/deepseek-ai/deepseek-harness/blob/master/docs/cookbook/adding-a-conversation-node.zh.md" TargetMode="External" /><Relationship Type="http://schemas.openxmlformats.org/officeDocument/2006/relationships/hyperlink" Id="rId182" Target="https://github.com/deepseek-ai/deepseek-harness/blob/master/docs/cookbook/adding-a-package.md" TargetMode="External" /><Relationship Type="http://schemas.openxmlformats.org/officeDocument/2006/relationships/hyperlink" Id="rId243" Target="https://github.com/deepseek-ai/deepseek-harness/blob/master/docs/cookbook/adding-a-package.md#2-register-it-in-the-root-configs" TargetMode="External" /><Relationship Type="http://schemas.openxmlformats.org/officeDocument/2006/relationships/hyperlink" Id="rId199" Target="https://github.com/deepseek-ai/deepseek-harness/blob/master/docs/cookbook/adding-a-package.zh.md" TargetMode="External" /><Relationship Type="http://schemas.openxmlformats.org/officeDocument/2006/relationships/hyperlink" Id="rId269" Target="https://github.com/deepseek-ai/deepseek-harness/blob/master/docs/cookbook/adding-a-settings-card.zh.md" TargetMode="External" /><Relationship Type="http://schemas.openxmlformats.org/officeDocument/2006/relationships/hyperlink" Id="rId147" Target="https://github.com/deepseek-ai/deepseek-harness/blob/master/docs/cookbook/adding-a-tool.md" TargetMode="External" /><Relationship Type="http://schemas.openxmlformats.org/officeDocument/2006/relationships/hyperlink" Id="rId185" Target="https://github.com/deepseek-ai/deepseek-harness/blob/master/docs/cookbook/adding-a-tool.md#execution-policy-and-observation" TargetMode="External" /><Relationship Type="http://schemas.openxmlformats.org/officeDocument/2006/relationships/hyperlink" Id="rId215" Target="https://github.com/deepseek-ai/deepseek-harness/blob/master/docs/cookbook/adding-a-tool.zh.md" TargetMode="External" /><Relationship Type="http://schemas.openxmlformats.org/officeDocument/2006/relationships/hyperlink" Id="rId291" Target="https://github.com/deepseek-ai/deepseek-harness/blob/master/docs/cookbook/adding-a-vendored-package.zh.md" TargetMode="External" /><Relationship Type="http://schemas.openxmlformats.org/officeDocument/2006/relationships/hyperlink" Id="rId183" Target="https://github.com/deepseek-ai/deepseek-harness/blob/master/docs/cookbook/adding-an-llm-adapter.md" TargetMode="External" /><Relationship Type="http://schemas.openxmlformats.org/officeDocument/2006/relationships/hyperlink" Id="rId262" Target="https://github.com/deepseek-ai/deepseek-harness/blob/master/docs/cookbook/adding-an-llm-adapter.zh.md" TargetMode="External" /><Relationship Type="http://schemas.openxmlformats.org/officeDocument/2006/relationships/hyperlink" Id="rId113" Target="https://github.com/deepseek-ai/deepseek-harness/blob/master/docs/cookbook/extension-cookbook.md" TargetMode="External" /><Relationship Type="http://schemas.openxmlformats.org/officeDocument/2006/relationships/hyperlink" Id="rId223" Target="https://github.com/deepseek-ai/deepseek-harness/blob/master/docs/cookbook/extension-cookbook.md#a-hook-plugin-permission-gate-example" TargetMode="External" /><Relationship Type="http://schemas.openxmlformats.org/officeDocument/2006/relationships/hyperlink" Id="rId181" Target="https://github.com/deepseek-ai/deepseek-harness/blob/master/docs/cookbook/extension-cookbook.zh.md" TargetMode="External" /><Relationship Type="http://schemas.openxmlformats.org/officeDocument/2006/relationships/hyperlink" Id="rId300" Target="https://github.com/deepseek-ai/deepseek-harness/blob/master/docs/cookbook/maintaining-dsh-code-review.zh.md" TargetMode="External" /><Relationship Type="http://schemas.openxmlformats.org/officeDocument/2006/relationships/hyperlink" Id="rId309" Target="https://github.com/deepseek-ai/deepseek-harness/blob/master/docs/cookbook/responding-to-pr-review-on-a-stack.zh.md" TargetMode="External" /><Relationship Type="http://schemas.openxmlformats.org/officeDocument/2006/relationships/hyperlink" Id="rId232" Target="https://github.com/deepseek-ai/deepseek-harness/blob/master/docs/cookbook/ui-plugin-book.zh.md" TargetMode="External" /><Relationship Type="http://schemas.openxmlformats.org/officeDocument/2006/relationships/hyperlink" Id="rId17" Target="https://github.com/deepseek-ai/deepseek-harness/blob/master/docs/cordis-api/context.md" TargetMode="External" /><Relationship Type="http://schemas.openxmlformats.org/officeDocument/2006/relationships/hyperlink" Id="rId392" Target="https://github.com/deepseek-ai/deepseek-harness/blob/master/docs/cordis-api/inherited.md" TargetMode="External" /><Relationship Type="http://schemas.openxmlformats.org/officeDocument/2006/relationships/hyperlink" Id="rId15" Target="https://github.com/deepseek-ai/deepseek-harness/blob/master/docs/cordis-primer.md" TargetMode="External" /><Relationship Type="http://schemas.openxmlformats.org/officeDocument/2006/relationships/hyperlink" Id="rId66" Target="https://github.com/deepseek-ai/deepseek-harness/blob/master/docs/cordis-primer.md#cordis-waterfall-semantics" TargetMode="External" /><Relationship Type="http://schemas.openxmlformats.org/officeDocument/2006/relationships/hyperlink" Id="rId391" Target="https://github.com/deepseek-ai/deepseek-harness/blob/master/docs/cordis-primer.md#dispatch-modes" TargetMode="External" /><Relationship Type="http://schemas.openxmlformats.org/officeDocument/2006/relationships/hyperlink" Id="rId78" Target="https://github.com/deepseek-ai/deepseek-harness/blob/master/docs/cordis-primer.md#loader-configuration" TargetMode="External" /><Relationship Type="http://schemas.openxmlformats.org/officeDocument/2006/relationships/hyperlink" Id="rId112" Target="https://github.com/deepseek-ai/deepseek-harness/blob/master/docs/cordis-tutorial/" TargetMode="External" /><Relationship Type="http://schemas.openxmlformats.org/officeDocument/2006/relationships/hyperlink" Id="rId22" Target="https://github.com/deepseek-ai/deepseek-harness/blob/master/docs/cordis-tutorial/01-first-plugin.md" TargetMode="External" /><Relationship Type="http://schemas.openxmlformats.org/officeDocument/2006/relationships/hyperlink" Id="rId34" Target="https://github.com/deepseek-ai/deepseek-harness/blob/master/docs/cordis-tutorial/01-first-plugin.zh.md" TargetMode="External" /><Relationship Type="http://schemas.openxmlformats.org/officeDocument/2006/relationships/hyperlink" Id="rId23" Target="https://github.com/deepseek-ai/deepseek-harness/blob/master/docs/cordis-tutorial/02-lifecycle-and-effects.md" TargetMode="External" /><Relationship Type="http://schemas.openxmlformats.org/officeDocument/2006/relationships/hyperlink" Id="rId45" Target="https://github.com/deepseek-ai/deepseek-harness/blob/master/docs/cordis-tutorial/02-lifecycle-and-effects.zh.md" TargetMode="External" /><Relationship Type="http://schemas.openxmlformats.org/officeDocument/2006/relationships/hyperlink" Id="rId24" Target="https://github.com/deepseek-ai/deepseek-harness/blob/master/docs/cordis-tutorial/03-services.md" TargetMode="External" /><Relationship Type="http://schemas.openxmlformats.org/officeDocument/2006/relationships/hyperlink" Id="rId52" Target="https://github.com/deepseek-ai/deepseek-harness/blob/master/docs/cordis-tutorial/03-services.zh.md" TargetMode="External" /><Relationship Type="http://schemas.openxmlformats.org/officeDocument/2006/relationships/hyperlink" Id="rId25" Target="https://github.com/deepseek-ai/deepseek-harness/blob/master/docs/cordis-tutorial/04-events.md" TargetMode="External" /><Relationship Type="http://schemas.openxmlformats.org/officeDocument/2006/relationships/hyperlink" Id="rId61" Target="https://github.com/deepseek-ai/deepseek-harness/blob/master/docs/cordis-tutorial/04-events.zh.md" TargetMode="External" /><Relationship Type="http://schemas.openxmlformats.org/officeDocument/2006/relationships/hyperlink" Id="rId26" Target="https://github.com/deepseek-ai/deepseek-harness/blob/master/docs/cordis-tutorial/05-config.md" TargetMode="External" /><Relationship Type="http://schemas.openxmlformats.org/officeDocument/2006/relationships/hyperlink" Id="rId71" Target="https://github.com/deepseek-ai/deepseek-harness/blob/master/docs/cordis-tutorial/05-config.zh.md" TargetMode="External" /><Relationship Type="http://schemas.openxmlformats.org/officeDocument/2006/relationships/hyperlink" Id="rId27" Target="https://github.com/deepseek-ai/deepseek-harness/blob/master/docs/cordis-tutorial/06-composition-and-hmr.md" TargetMode="External" /><Relationship Type="http://schemas.openxmlformats.org/officeDocument/2006/relationships/hyperlink" Id="rId81" Target="https://github.com/deepseek-ai/deepseek-harness/blob/master/docs/cordis-tutorial/06-composition-and-hmr.zh.md" TargetMode="External" /><Relationship Type="http://schemas.openxmlformats.org/officeDocument/2006/relationships/hyperlink" Id="rId28" Target="https://github.com/deepseek-ai/deepseek-harness/blob/master/docs/cordis-tutorial/07-into-the-harness.md" TargetMode="External" /><Relationship Type="http://schemas.openxmlformats.org/officeDocument/2006/relationships/hyperlink" Id="rId89" Target="https://github.com/deepseek-ai/deepseek-harness/blob/master/docs/cordis-tutorial/07-into-the-harness.zh.md" TargetMode="External" /><Relationship Type="http://schemas.openxmlformats.org/officeDocument/2006/relationships/hyperlink" Id="rId37" Target="https://github.com/deepseek-ai/deepseek-harness/blob/master/docs/cordis-tutorial/index.md#setup" TargetMode="External" /><Relationship Type="http://schemas.openxmlformats.org/officeDocument/2006/relationships/hyperlink" Id="rId14" Target="https://github.com/deepseek-ai/deepseek-harness/blob/master/docs/cordis-tutorial/index.zh.md" TargetMode="External" /><Relationship Type="http://schemas.openxmlformats.org/officeDocument/2006/relationships/hyperlink" Id="rId822" Target="https://github.com/deepseek-ai/deepseek-harness/blob/master/docs/defensive-patterns.md" TargetMode="External" /><Relationship Type="http://schemas.openxmlformats.org/officeDocument/2006/relationships/hyperlink" Id="rId364" Target="https://github.com/deepseek-ai/deepseek-harness/blob/master/docs/development.md#documenting-types-verbatim-ts-type-equiv" TargetMode="External" /><Relationship Type="http://schemas.openxmlformats.org/officeDocument/2006/relationships/hyperlink" Id="rId19" Target="https://github.com/deepseek-ai/deepseek-harness/blob/master/docs/development.md#setup-tutorial" TargetMode="External" /><Relationship Type="http://schemas.openxmlformats.org/officeDocument/2006/relationships/hyperlink" Id="rId203" Target="https://github.com/deepseek-ai/deepseek-harness/blob/master/docs/development.md#typescript-project-layout" TargetMode="External" /><Relationship Type="http://schemas.openxmlformats.org/officeDocument/2006/relationships/hyperlink" Id="rId535" Target="https://github.com/deepseek-ai/deepseek-harness/blob/master/docs/persistence-catalog.md" TargetMode="External" /><Relationship Type="http://schemas.openxmlformats.org/officeDocument/2006/relationships/hyperlink" Id="rId512" Target="https://github.com/deepseek-ai/deepseek-harness/blob/master/docs/persistence-catalog.md#schedulechange--log-only" TargetMode="External" /><Relationship Type="http://schemas.openxmlformats.org/officeDocument/2006/relationships/hyperlink" Id="rId296" Target="https://github.com/deepseek-ai/deepseek-harness/blob/master/docs/rescope.md" TargetMode="External" /><Relationship Type="http://schemas.openxmlformats.org/officeDocument/2006/relationships/hyperlink" Id="rId114" Target="https://github.com/deepseek-ai/deepseek-harness/blob/master/docs/subsystems/" TargetMode="External" /><Relationship Type="http://schemas.openxmlformats.org/officeDocument/2006/relationships/hyperlink" Id="rId368" Target="https://github.com/deepseek-ai/deepseek-harness/blob/master/docs/subsystems/README.md" TargetMode="External" /><Relationship Type="http://schemas.openxmlformats.org/officeDocument/2006/relationships/hyperlink" Id="rId320" Target="https://github.com/deepseek-ai/deepseek-harness/blob/master/docs/subsystems/README.zh.md" TargetMode="External" /><Relationship Type="http://schemas.openxmlformats.org/officeDocument/2006/relationships/hyperlink" Id="rId351" Target="https://github.com/deepseek-ai/deepseek-harness/blob/master/docs/subsystems/agent-team.md" TargetMode="External" /><Relationship Type="http://schemas.openxmlformats.org/officeDocument/2006/relationships/hyperlink" Id="rId955" Target="https://github.com/deepseek-ai/deepseek-harness/blob/master/docs/subsystems/agent-team.zh.md" TargetMode="External" /><Relationship Type="http://schemas.openxmlformats.org/officeDocument/2006/relationships/hyperlink" Id="rId339" Target="https://github.com/deepseek-ai/deepseek-harness/blob/master/docs/subsystems/approval.md" TargetMode="External" /><Relationship Type="http://schemas.openxmlformats.org/officeDocument/2006/relationships/hyperlink" Id="rId68" Target="https://github.com/deepseek-ai/deepseek-harness/blob/master/docs/subsystems/approval.md#approvalrequest--waterfall" TargetMode="External" /><Relationship Type="http://schemas.openxmlformats.org/officeDocument/2006/relationships/hyperlink" Id="rId723" Target="https://github.com/deepseek-ai/deepseek-harness/blob/master/docs/subsystems/approval.zh.md" TargetMode="External" /><Relationship Type="http://schemas.openxmlformats.org/officeDocument/2006/relationships/hyperlink" Id="rId340" Target="https://github.com/deepseek-ai/deepseek-harness/blob/master/docs/subsystems/attachment.md" TargetMode="External" /><Relationship Type="http://schemas.openxmlformats.org/officeDocument/2006/relationships/hyperlink" Id="rId735" Target="https://github.com/deepseek-ai/deepseek-harness/blob/master/docs/subsystems/attachment.zh.md" TargetMode="External" /><Relationship Type="http://schemas.openxmlformats.org/officeDocument/2006/relationships/hyperlink" Id="rId361" Target="https://github.com/deepseek-ai/deepseek-harness/blob/master/docs/subsystems/client-modules.md" TargetMode="External" /><Relationship Type="http://schemas.openxmlformats.org/officeDocument/2006/relationships/hyperlink" Id="rId1137" Target="https://github.com/deepseek-ai/deepseek-harness/blob/master/docs/subsystems/client-modules.zh.md" TargetMode="External" /><Relationship Type="http://schemas.openxmlformats.org/officeDocument/2006/relationships/hyperlink" Id="rId345" Target="https://github.com/deepseek-ai/deepseek-harness/blob/master/docs/subsystems/code-runtime.md" TargetMode="External" /><Relationship Type="http://schemas.openxmlformats.org/officeDocument/2006/relationships/hyperlink" Id="rId812" Target="https://github.com/deepseek-ai/deepseek-harness/blob/master/docs/subsystems/code-runtime.zh.md" TargetMode="External" /><Relationship Type="http://schemas.openxmlformats.org/officeDocument/2006/relationships/hyperlink" Id="rId327" Target="https://github.com/deepseek-ai/deepseek-harness/blob/master/docs/subsystems/commands.md" TargetMode="External" /><Relationship Type="http://schemas.openxmlformats.org/officeDocument/2006/relationships/hyperlink" Id="rId516" Target="https://github.com/deepseek-ai/deepseek-harness/blob/master/docs/subsystems/commands.zh.md" TargetMode="External" /><Relationship Type="http://schemas.openxmlformats.org/officeDocument/2006/relationships/hyperlink" Id="rId349" Target="https://github.com/deepseek-ai/deepseek-harness/blob/master/docs/subsystems/compaction.md" TargetMode="External" /><Relationship Type="http://schemas.openxmlformats.org/officeDocument/2006/relationships/hyperlink" Id="rId901" Target="https://github.com/deepseek-ai/deepseek-harness/blob/master/docs/subsystems/compaction.zh.md" TargetMode="External" /><Relationship Type="http://schemas.openxmlformats.org/officeDocument/2006/relationships/hyperlink" Id="rId16" Target="https://github.com/deepseek-ai/deepseek-harness/blob/master/docs/subsystems/core.md" TargetMode="External" /><Relationship Type="http://schemas.openxmlformats.org/officeDocument/2006/relationships/hyperlink" Id="rId67" Target="https://github.com/deepseek-ai/deepseek-harness/blob/master/docs/subsystems/core.md#agentrequest--waterfall" TargetMode="External" /><Relationship Type="http://schemas.openxmlformats.org/officeDocument/2006/relationships/hyperlink" Id="rId489" Target="https://github.com/deepseek-ai/deepseek-harness/blob/master/docs/subsystems/core.md#branded-ids" TargetMode="External" /><Relationship Type="http://schemas.openxmlformats.org/officeDocument/2006/relationships/hyperlink" Id="rId941" Target="https://github.com/deepseek-ai/deepseek-harness/blob/master/docs/subsystems/core.md#creation-and-ownership" TargetMode="External" /><Relationship Type="http://schemas.openxmlformats.org/officeDocument/2006/relationships/hyperlink" Id="rId553" Target="https://github.com/deepseek-ai/deepseek-harness/blob/master/docs/subsystems/core.md#the-agent-handle" TargetMode="External" /><Relationship Type="http://schemas.openxmlformats.org/officeDocument/2006/relationships/hyperlink" Id="rId945" Target="https://github.com/deepseek-ai/deepseek-harness/blob/master/docs/subsystems/core.md#the-map--derived-union-pattern" TargetMode="External" /><Relationship Type="http://schemas.openxmlformats.org/officeDocument/2006/relationships/hyperlink" Id="rId365" Target="https://github.com/deepseek-ai/deepseek-harness/blob/master/docs/subsystems/core.zh.md" TargetMode="External" /><Relationship Type="http://schemas.openxmlformats.org/officeDocument/2006/relationships/hyperlink" Id="rId331" Target="https://github.com/deepseek-ai/deepseek-harness/blob/master/docs/subsystems/credentials.md" TargetMode="External" /><Relationship Type="http://schemas.openxmlformats.org/officeDocument/2006/relationships/hyperlink" Id="rId606" Target="https://github.com/deepseek-ai/deepseek-harness/blob/master/docs/subsystems/credentials.zh.md" TargetMode="External" /><Relationship Type="http://schemas.openxmlformats.org/officeDocument/2006/relationships/hyperlink" Id="rId346" Target="https://github.com/deepseek-ai/deepseek-harness/blob/master/docs/subsystems/extensions.md" TargetMode="External" /><Relationship Type="http://schemas.openxmlformats.org/officeDocument/2006/relationships/hyperlink" Id="rId826" Target="https://github.com/deepseek-ai/deepseek-harness/blob/master/docs/subsystems/extensions.zh.md" TargetMode="External" /><Relationship Type="http://schemas.openxmlformats.org/officeDocument/2006/relationships/hyperlink" Id="rId333" Target="https://github.com/deepseek-ai/deepseek-harness/blob/master/docs/subsystems/feedback.md" TargetMode="External" /><Relationship Type="http://schemas.openxmlformats.org/officeDocument/2006/relationships/hyperlink" Id="rId636" Target="https://github.com/deepseek-ai/deepseek-harness/blob/master/docs/subsystems/feedback.zh.md" TargetMode="External" /><Relationship Type="http://schemas.openxmlformats.org/officeDocument/2006/relationships/hyperlink" Id="rId347" Target="https://github.com/deepseek-ai/deepseek-harness/blob/master/docs/subsystems/filesystem.md" TargetMode="External" /><Relationship Type="http://schemas.openxmlformats.org/officeDocument/2006/relationships/hyperlink" Id="rId841" Target="https://github.com/deepseek-ai/deepseek-harness/blob/master/docs/subsystems/filesystem.zh.md" TargetMode="External" /><Relationship Type="http://schemas.openxmlformats.org/officeDocument/2006/relationships/hyperlink" Id="rId325" Target="https://github.com/deepseek-ai/deepseek-harness/blob/master/docs/subsystems/goal.md" TargetMode="External" /><Relationship Type="http://schemas.openxmlformats.org/officeDocument/2006/relationships/hyperlink" Id="rId483" Target="https://github.com/deepseek-ai/deepseek-harness/blob/master/docs/subsystems/goal.zh.md" TargetMode="External" /><Relationship Type="http://schemas.openxmlformats.org/officeDocument/2006/relationships/hyperlink" Id="rId357" Target="https://github.com/deepseek-ai/deepseek-harness/blob/master/docs/subsystems/invariants.md" TargetMode="External" /><Relationship Type="http://schemas.openxmlformats.org/officeDocument/2006/relationships/hyperlink" Id="rId1066" Target="https://github.com/deepseek-ai/deepseek-harness/blob/master/docs/subsystems/invariants.zh.md" TargetMode="External" /><Relationship Type="http://schemas.openxmlformats.org/officeDocument/2006/relationships/hyperlink" Id="rId354" Target="https://github.com/deepseek-ai/deepseek-harness/blob/master/docs/subsystems/jobs.md" TargetMode="External" /><Relationship Type="http://schemas.openxmlformats.org/officeDocument/2006/relationships/hyperlink" Id="rId1026" Target="https://github.com/deepseek-ai/deepseek-harness/blob/master/docs/subsystems/jobs.zh.md" TargetMode="External" /><Relationship Type="http://schemas.openxmlformats.org/officeDocument/2006/relationships/hyperlink" Id="rId321" Target="https://github.com/deepseek-ai/deepseek-harness/blob/master/docs/subsystems/llm-streaming.md" TargetMode="External" /><Relationship Type="http://schemas.openxmlformats.org/officeDocument/2006/relationships/hyperlink" Id="rId384" Target="https://github.com/deepseek-ai/deepseek-harness/blob/master/docs/subsystems/llm-streaming.md#content-blocks-and-messages" TargetMode="External" /><Relationship Type="http://schemas.openxmlformats.org/officeDocument/2006/relationships/hyperlink" Id="rId385" Target="https://github.com/deepseek-ai/deepseek-harness/blob/master/docs/subsystems/llm-streaming.md#the-model-request-and-result" TargetMode="External" /><Relationship Type="http://schemas.openxmlformats.org/officeDocument/2006/relationships/hyperlink" Id="rId417" Target="https://github.com/deepseek-ai/deepseek-harness/blob/master/docs/subsystems/llm-streaming.zh.md" TargetMode="External" /><Relationship Type="http://schemas.openxmlformats.org/officeDocument/2006/relationships/hyperlink" Id="rId348" Target="https://github.com/deepseek-ai/deepseek-harness/blob/master/docs/subsystems/lsp.md" TargetMode="External" /><Relationship Type="http://schemas.openxmlformats.org/officeDocument/2006/relationships/hyperlink" Id="rId867" Target="https://github.com/deepseek-ai/deepseek-harness/blob/master/docs/subsystems/lsp.zh.md" TargetMode="External" /><Relationship Type="http://schemas.openxmlformats.org/officeDocument/2006/relationships/hyperlink" Id="rId355" Target="https://github.com/deepseek-ai/deepseek-harness/blob/master/docs/subsystems/permission-presets.md" TargetMode="External" /><Relationship Type="http://schemas.openxmlformats.org/officeDocument/2006/relationships/hyperlink" Id="rId1041" Target="https://github.com/deepseek-ai/deepseek-harness/blob/master/docs/subsystems/permission-presets.zh.md" TargetMode="External" /><Relationship Type="http://schemas.openxmlformats.org/officeDocument/2006/relationships/hyperlink" Id="rId329" Target="https://github.com/deepseek-ai/deepseek-harness/blob/master/docs/subsystems/persistence.md" TargetMode="External" /><Relationship Type="http://schemas.openxmlformats.org/officeDocument/2006/relationships/hyperlink" Id="rId1124" Target="https://github.com/deepseek-ai/deepseek-harness/blob/master/docs/subsystems/persistence.md#sessionheader--metadata-beside-the-log" TargetMode="External" /><Relationship Type="http://schemas.openxmlformats.org/officeDocument/2006/relationships/hyperlink" Id="rId566" Target="https://github.com/deepseek-ai/deepseek-harness/blob/master/docs/subsystems/persistence.zh.md" TargetMode="External" /><Relationship Type="http://schemas.openxmlformats.org/officeDocument/2006/relationships/hyperlink" Id="rId356" Target="https://github.com/deepseek-ai/deepseek-harness/blob/master/docs/subsystems/plan.md" TargetMode="External" /><Relationship Type="http://schemas.openxmlformats.org/officeDocument/2006/relationships/hyperlink" Id="rId1052" Target="https://github.com/deepseek-ai/deepseek-harness/blob/master/docs/subsystems/plan.zh.md" TargetMode="External" /><Relationship Type="http://schemas.openxmlformats.org/officeDocument/2006/relationships/hyperlink" Id="rId344" Target="https://github.com/deepseek-ai/deepseek-harness/blob/master/docs/subsystems/sandbox.md" TargetMode="External" /><Relationship Type="http://schemas.openxmlformats.org/officeDocument/2006/relationships/hyperlink" Id="rId796" Target="https://github.com/deepseek-ai/deepseek-harness/blob/master/docs/subsystems/sandbox.zh.md" TargetMode="External" /><Relationship Type="http://schemas.openxmlformats.org/officeDocument/2006/relationships/hyperlink" Id="rId326" Target="https://github.com/deepseek-ai/deepseek-harness/blob/master/docs/subsystems/schedule.md" TargetMode="External" /><Relationship Type="http://schemas.openxmlformats.org/officeDocument/2006/relationships/hyperlink" Id="rId498" Target="https://github.com/deepseek-ai/deepseek-harness/blob/master/docs/subsystems/schedule.zh.md" TargetMode="External" /><Relationship Type="http://schemas.openxmlformats.org/officeDocument/2006/relationships/hyperlink" Id="rId323" Target="https://github.com/deepseek-ai/deepseek-harness/blob/master/docs/subsystems/scope.md" TargetMode="External" /><Relationship Type="http://schemas.openxmlformats.org/officeDocument/2006/relationships/hyperlink" Id="rId455" Target="https://github.com/deepseek-ai/deepseek-harness/blob/master/docs/subsystems/scope.zh.md" TargetMode="External" /><Relationship Type="http://schemas.openxmlformats.org/officeDocument/2006/relationships/hyperlink" Id="rId362" Target="https://github.com/deepseek-ai/deepseek-harness/blob/master/docs/subsystems/session-projection.md" TargetMode="External" /><Relationship Type="http://schemas.openxmlformats.org/officeDocument/2006/relationships/hyperlink" Id="rId1149" Target="https://github.com/deepseek-ai/deepseek-harness/blob/master/docs/subsystems/session-projection.zh.md" TargetMode="External" /><Relationship Type="http://schemas.openxmlformats.org/officeDocument/2006/relationships/hyperlink" Id="rId332" Target="https://github.com/deepseek-ai/deepseek-harness/blob/master/docs/subsystems/session-query.md" TargetMode="External" /><Relationship Type="http://schemas.openxmlformats.org/officeDocument/2006/relationships/hyperlink" Id="rId620" Target="https://github.com/deepseek-ai/deepseek-harness/blob/master/docs/subsystems/session-query.zh.md" TargetMode="External" /><Relationship Type="http://schemas.openxmlformats.org/officeDocument/2006/relationships/hyperlink" Id="rId335" Target="https://github.com/deepseek-ai/deepseek-harness/blob/master/docs/subsystems/session-reference.md" TargetMode="External" /><Relationship Type="http://schemas.openxmlformats.org/officeDocument/2006/relationships/hyperlink" Id="rId660" Target="https://github.com/deepseek-ai/deepseek-harness/blob/master/docs/subsystems/session-reference.zh.md" TargetMode="External" /><Relationship Type="http://schemas.openxmlformats.org/officeDocument/2006/relationships/hyperlink" Id="rId363" Target="https://github.com/deepseek-ai/deepseek-harness/blob/master/docs/subsystems/session-telemetry.md" TargetMode="External" /><Relationship Type="http://schemas.openxmlformats.org/officeDocument/2006/relationships/hyperlink" Id="rId1162" Target="https://github.com/deepseek-ai/deepseek-harness/blob/master/docs/subsystems/session-telemetry.zh.md" TargetMode="External" /><Relationship Type="http://schemas.openxmlformats.org/officeDocument/2006/relationships/hyperlink" Id="rId334" Target="https://github.com/deepseek-ai/deepseek-harness/blob/master/docs/subsystems/session-title.md" TargetMode="External" /><Relationship Type="http://schemas.openxmlformats.org/officeDocument/2006/relationships/hyperlink" Id="rId650" Target="https://github.com/deepseek-ai/deepseek-harness/blob/master/docs/subsystems/session-title.zh.md" TargetMode="External" /><Relationship Type="http://schemas.openxmlformats.org/officeDocument/2006/relationships/hyperlink" Id="rId328" Target="https://github.com/deepseek-ai/deepseek-harness/blob/master/docs/subsystems/session.md" TargetMode="External" /><Relationship Type="http://schemas.openxmlformats.org/officeDocument/2006/relationships/hyperlink" Id="rId437" Target="https://github.com/deepseek-ai/deepseek-harness/blob/master/docs/subsystems/session.md#the-request-header-event-requestheader" TargetMode="External" /><Relationship Type="http://schemas.openxmlformats.org/officeDocument/2006/relationships/hyperlink" Id="rId576" Target="https://github.com/deepseek-ai/deepseek-harness/blob/master/docs/subsystems/session.md#why-a-turn-ended-turnendreasonmap" TargetMode="External" /><Relationship Type="http://schemas.openxmlformats.org/officeDocument/2006/relationships/hyperlink" Id="rId528" Target="https://github.com/deepseek-ai/deepseek-harness/blob/master/docs/subsystems/session.zh.md" TargetMode="External" /><Relationship Type="http://schemas.openxmlformats.org/officeDocument/2006/relationships/hyperlink" Id="rId330" Target="https://github.com/deepseek-ai/deepseek-harness/blob/master/docs/subsystems/settings.md" TargetMode="External" /><Relationship Type="http://schemas.openxmlformats.org/officeDocument/2006/relationships/hyperlink" Id="rId591" Target="https://github.com/deepseek-ai/deepseek-harness/blob/master/docs/subsystems/settings.zh.md" TargetMode="External" /><Relationship Type="http://schemas.openxmlformats.org/officeDocument/2006/relationships/hyperlink" Id="rId341" Target="https://github.com/deepseek-ai/deepseek-harness/blob/master/docs/subsystems/shell.md" TargetMode="External" /><Relationship Type="http://schemas.openxmlformats.org/officeDocument/2006/relationships/hyperlink" Id="rId744" Target="https://github.com/deepseek-ai/deepseek-harness/blob/master/docs/subsystems/shell.zh.md" TargetMode="External" /><Relationship Type="http://schemas.openxmlformats.org/officeDocument/2006/relationships/hyperlink" Id="rId153" Target="https://github.com/deepseek-ai/deepseek-harness/blob/master/docs/subsystems/skills.md" TargetMode="External" /><Relationship Type="http://schemas.openxmlformats.org/officeDocument/2006/relationships/hyperlink" Id="rId881" Target="https://github.com/deepseek-ai/deepseek-harness/blob/master/docs/subsystems/skills.zh.md" TargetMode="External" /><Relationship Type="http://schemas.openxmlformats.org/officeDocument/2006/relationships/hyperlink" Id="rId353" Target="https://github.com/deepseek-ai/deepseek-harness/blob/master/docs/subsystems/spill.md" TargetMode="External" /><Relationship Type="http://schemas.openxmlformats.org/officeDocument/2006/relationships/hyperlink" Id="rId987" Target="https://github.com/deepseek-ai/deepseek-harness/blob/master/docs/subsystems/spill.zh.md" TargetMode="External" /><Relationship Type="http://schemas.openxmlformats.org/officeDocument/2006/relationships/hyperlink" Id="rId359" Target="https://github.com/deepseek-ai/deepseek-harness/blob/master/docs/subsystems/storage.md" TargetMode="External" /><Relationship Type="http://schemas.openxmlformats.org/officeDocument/2006/relationships/hyperlink" Id="rId1092" Target="https://github.com/deepseek-ai/deepseek-harness/blob/master/docs/subsystems/storage.zh.md" TargetMode="External" /><Relationship Type="http://schemas.openxmlformats.org/officeDocument/2006/relationships/hyperlink" Id="rId350" Target="https://github.com/deepseek-ai/deepseek-harness/blob/master/docs/subsystems/subagent.md" TargetMode="External" /><Relationship Type="http://schemas.openxmlformats.org/officeDocument/2006/relationships/hyperlink" Id="rId920" Target="https://github.com/deepseek-ai/deepseek-harness/blob/master/docs/subsystems/subagent.zh.md" TargetMode="External" /><Relationship Type="http://schemas.openxmlformats.org/officeDocument/2006/relationships/hyperlink" Id="rId342" Target="https://github.com/deepseek-ai/deepseek-harness/blob/master/docs/subsystems/subprocess.md" TargetMode="External" /><Relationship Type="http://schemas.openxmlformats.org/officeDocument/2006/relationships/hyperlink" Id="rId764" Target="https://github.com/deepseek-ai/deepseek-harness/blob/master/docs/subsystems/subprocess.zh.md" TargetMode="External" /><Relationship Type="http://schemas.openxmlformats.org/officeDocument/2006/relationships/hyperlink" Id="rId336" Target="https://github.com/deepseek-ai/deepseek-harness/blob/master/docs/subsystems/system-prompt.md" TargetMode="External" /><Relationship Type="http://schemas.openxmlformats.org/officeDocument/2006/relationships/hyperlink" Id="rId675" Target="https://github.com/deepseek-ai/deepseek-harness/blob/master/docs/subsystems/system-prompt.zh.md" TargetMode="External" /><Relationship Type="http://schemas.openxmlformats.org/officeDocument/2006/relationships/hyperlink" Id="rId343" Target="https://github.com/deepseek-ai/deepseek-harness/blob/master/docs/subsystems/terminal.md" TargetMode="External" /><Relationship Type="http://schemas.openxmlformats.org/officeDocument/2006/relationships/hyperlink" Id="rId785" Target="https://github.com/deepseek-ai/deepseek-harness/blob/master/docs/subsystems/terminal.zh.md" TargetMode="External" /><Relationship Type="http://schemas.openxmlformats.org/officeDocument/2006/relationships/hyperlink" Id="rId322" Target="https://github.com/deepseek-ai/deepseek-harness/blob/master/docs/subsystems/token-meter.md" TargetMode="External" /><Relationship Type="http://schemas.openxmlformats.org/officeDocument/2006/relationships/hyperlink" Id="rId446" Target="https://github.com/deepseek-ai/deepseek-harness/blob/master/docs/subsystems/token-meter.zh.md" TargetMode="External" /><Relationship Type="http://schemas.openxmlformats.org/officeDocument/2006/relationships/hyperlink" Id="rId337" Target="https://github.com/deepseek-ai/deepseek-harness/blob/master/docs/subsystems/tools.md" TargetMode="External" /><Relationship Type="http://schemas.openxmlformats.org/officeDocument/2006/relationships/hyperlink" Id="rId688" Target="https://github.com/deepseek-ai/deepseek-harness/blob/master/docs/subsystems/tools.zh.md" TargetMode="External" /><Relationship Type="http://schemas.openxmlformats.org/officeDocument/2006/relationships/hyperlink" Id="rId324" Target="https://github.com/deepseek-ai/deepseek-harness/blob/master/docs/subsystems/typert.md" TargetMode="External" /><Relationship Type="http://schemas.openxmlformats.org/officeDocument/2006/relationships/hyperlink" Id="rId467" Target="https://github.com/deepseek-ai/deepseek-harness/blob/master/docs/subsystems/typert.zh.md" TargetMode="External" /><Relationship Type="http://schemas.openxmlformats.org/officeDocument/2006/relationships/hyperlink" Id="rId338" Target="https://github.com/deepseek-ai/deepseek-harness/blob/master/docs/subsystems/user-questions.md" TargetMode="External" /><Relationship Type="http://schemas.openxmlformats.org/officeDocument/2006/relationships/hyperlink" Id="rId709" Target="https://github.com/deepseek-ai/deepseek-harness/blob/master/docs/subsystems/user-questions.zh.md" TargetMode="External" /><Relationship Type="http://schemas.openxmlformats.org/officeDocument/2006/relationships/hyperlink" Id="rId358" Target="https://github.com/deepseek-ai/deepseek-harness/blob/master/docs/subsystems/web-server.md" TargetMode="External" /><Relationship Type="http://schemas.openxmlformats.org/officeDocument/2006/relationships/hyperlink" Id="rId1080" Target="https://github.com/deepseek-ai/deepseek-harness/blob/master/docs/subsystems/web-server.zh.md" TargetMode="External" /><Relationship Type="http://schemas.openxmlformats.org/officeDocument/2006/relationships/hyperlink" Id="rId352" Target="https://github.com/deepseek-ai/deepseek-harness/blob/master/docs/subsystems/web.md" TargetMode="External" /><Relationship Type="http://schemas.openxmlformats.org/officeDocument/2006/relationships/hyperlink" Id="rId968" Target="https://github.com/deepseek-ai/deepseek-harness/blob/master/docs/subsystems/web.zh.md" TargetMode="External" /><Relationship Type="http://schemas.openxmlformats.org/officeDocument/2006/relationships/hyperlink" Id="rId133" Target="https://github.com/deepseek-ai/deepseek-harness/blob/master/docs/subsystems/workflow.md" TargetMode="External" /><Relationship Type="http://schemas.openxmlformats.org/officeDocument/2006/relationships/hyperlink" Id="rId1001" Target="https://github.com/deepseek-ai/deepseek-harness/blob/master/docs/subsystems/workflow.zh.md" TargetMode="External" /><Relationship Type="http://schemas.openxmlformats.org/officeDocument/2006/relationships/hyperlink" Id="rId360" Target="https://github.com/deepseek-ai/deepseek-harness/blob/master/docs/subsystems/workspace.md" TargetMode="External" /><Relationship Type="http://schemas.openxmlformats.org/officeDocument/2006/relationships/hyperlink" Id="rId1118" Target="https://github.com/deepseek-ai/deepseek-harness/blob/master/docs/subsystems/workspace.zh.md" TargetMode="External" /><Relationship Type="http://schemas.openxmlformats.org/officeDocument/2006/relationships/hyperlink" Id="rId214" Target="https://github.com/deepseek-ai/deepseek-harness/blob/master/docs/testing.md" TargetMode="External" /><Relationship Type="http://schemas.openxmlformats.org/officeDocument/2006/relationships/hyperlink" Id="rId208" Target="https://github.com/deepseek-ai/deepseek-harness/blob/master/docs/tool-catalog.md" TargetMode="External" /><Relationship Type="http://schemas.openxmlformats.org/officeDocument/2006/relationships/hyperlink" Id="rId1063" Target="https://github.com/deepseek-ai/deepseek-harness/blob/master/docs/tool-catalog.md#deepseek-aidsh-plan-mode" TargetMode="External" /><Relationship Type="http://schemas.openxmlformats.org/officeDocument/2006/relationships/hyperlink" Id="rId514" Target="https://github.com/deepseek-ai/deepseek-harness/blob/master/docs/tool-catalog.md#deepseek-aidsh-schedule" TargetMode="External" /><Relationship Type="http://schemas.openxmlformats.org/officeDocument/2006/relationships/hyperlink" Id="rId105" Target="https://github.com/deepseek-ai/deepseek-harness/blob/master/docs/user/develop/basic/" TargetMode="External" /><Relationship Type="http://schemas.openxmlformats.org/officeDocument/2006/relationships/hyperlink" Id="rId18" Target="https://github.com/deepseek-ai/deepseek-harness/blob/master/docs/user/develop/basic/index.md" TargetMode="External" /><Relationship Type="http://schemas.openxmlformats.org/officeDocument/2006/relationships/hyperlink" Id="rId244" Target="https://github.com/deepseek-ai/deepseek-harness/blob/master/docs/user/develop/basic/publish.md" TargetMode="External" /><Relationship Type="http://schemas.openxmlformats.org/officeDocument/2006/relationships/hyperlink" Id="rId96" Target="https://github.com/deepseek-ai/deepseek-harness/blob/master/docs/user/develop/basic/tool.md" TargetMode="External" /><Relationship Type="http://schemas.openxmlformats.org/officeDocument/2006/relationships/hyperlink" Id="rId127" Target="https://github.com/deepseek-ai/deepseek-harness/blob/master/docs/user/develop/framework/" TargetMode="External" /><Relationship Type="http://schemas.openxmlformats.org/officeDocument/2006/relationships/hyperlink" Id="rId84" Target="https://github.com/deepseek-ai/deepseek-harness/blob/master/docs/user/develop/framework/service.md#service-isolation" TargetMode="External" /><Relationship Type="http://schemas.openxmlformats.org/officeDocument/2006/relationships/hyperlink" Id="rId146" Target="https://github.com/deepseek-ai/deepseek-harness/blob/master/docs/user/develop/practice/" TargetMode="External" /><Relationship Type="http://schemas.openxmlformats.org/officeDocument/2006/relationships/hyperlink" Id="rId104" Target="https://github.com/deepseek-ai/deepseek-harness/blob/master/docs/user/develop/practice/backbone.zh.md" TargetMode="External" /><Relationship Type="http://schemas.openxmlformats.org/officeDocument/2006/relationships/hyperlink" Id="rId97" Target="https://github.com/deepseek-ai/deepseek-harness/blob/master/docs/user/develop/practice/index.md" TargetMode="External" /><Relationship Type="http://schemas.openxmlformats.org/officeDocument/2006/relationships/hyperlink" Id="rId261" Target="https://github.com/deepseek-ai/deepseek-harness/blob/master/docs/web-styling.md" TargetMode="External" /><Relationship Type="http://schemas.openxmlformats.org/officeDocument/2006/relationships/hyperlink" Id="rId95" Target="https://github.com/deepseek-ai/deepseek-harness/blob/master/examples/headless-agent/cordis.yml" TargetMode="External" /><Relationship Type="http://schemas.openxmlformats.org/officeDocument/2006/relationships/hyperlink" Id="rId250" Target="https://github.com/deepseek-ai/deepseek-harness/blob/master/examples/jsonrpc-agent/README.md" TargetMode="External" /><Relationship Type="http://schemas.openxmlformats.org/officeDocument/2006/relationships/hyperlink" Id="rId1077" Target="https://github.com/deepseek-ai/deepseek-harness/blob/master/packages/AGENTS.md" TargetMode="External" /><Relationship Type="http://schemas.openxmlformats.org/officeDocument/2006/relationships/hyperlink" Id="rId189" Target="https://github.com/deepseek-ai/deepseek-harness/blob/master/packages/acp/acp" TargetMode="External" /><Relationship Type="http://schemas.openxmlformats.org/officeDocument/2006/relationships/hyperlink" Id="rId190" Target="https://github.com/deepseek-ai/deepseek-harness/blob/master/packages/acp/acp/README.md" TargetMode="External" /><Relationship Type="http://schemas.openxmlformats.org/officeDocument/2006/relationships/hyperlink" Id="rId482" Target="https://github.com/deepseek-ai/deepseek-harness/blob/master/packages/api/gateway/src/index.ts" TargetMode="External" /><Relationship Type="http://schemas.openxmlformats.org/officeDocument/2006/relationships/hyperlink" Id="rId472" Target="https://github.com/deepseek-ai/deepseek-harness/blob/master/packages/api/gateway/src/types.ts" TargetMode="External" /><Relationship Type="http://schemas.openxmlformats.org/officeDocument/2006/relationships/hyperlink" Id="rId743" Target="https://github.com/deepseek-ai/deepseek-harness/blob/master/packages/attachment/attachment/src/index.ts" TargetMode="External" /><Relationship Type="http://schemas.openxmlformats.org/officeDocument/2006/relationships/hyperlink" Id="rId740" Target="https://github.com/deepseek-ai/deepseek-harness/blob/master/packages/attachment/attachment/src/types.ts" TargetMode="External" /><Relationship Type="http://schemas.openxmlformats.org/officeDocument/2006/relationships/hyperlink" Id="rId138" Target="https://github.com/deepseek-ai/deepseek-harness/blob/master/packages/boot/app-boot/README.md#profiles" TargetMode="External" /><Relationship Type="http://schemas.openxmlformats.org/officeDocument/2006/relationships/hyperlink" Id="rId40" Target="https://github.com/deepseek-ai/deepseek-harness/blob/master/packages/bundle/base/cordis.patch.yml" TargetMode="External" /><Relationship Type="http://schemas.openxmlformats.org/officeDocument/2006/relationships/hyperlink" Id="rId242" Target="https://github.com/deepseek-ai/deepseek-harness/blob/master/packages/bundle/web-app/cordis.patch.yml" TargetMode="External" /><Relationship Type="http://schemas.openxmlformats.org/officeDocument/2006/relationships/hyperlink" Id="rId204" Target="https://github.com/deepseek-ai/deepseek-harness/blob/master/packages/client/AGENTS.md" TargetMode="External" /><Relationship Type="http://schemas.openxmlformats.org/officeDocument/2006/relationships/hyperlink" Id="rId237" Target="https://github.com/deepseek-ai/deepseek-harness/blob/master/packages/client/AGENTS.md#new-plugin-package-checklist" TargetMode="External" /><Relationship Type="http://schemas.openxmlformats.org/officeDocument/2006/relationships/hyperlink" Id="rId1147" Target="https://github.com/deepseek-ai/deepseek-harness/blob/master/packages/client/hmr/README.md" TargetMode="External" /><Relationship Type="http://schemas.openxmlformats.org/officeDocument/2006/relationships/hyperlink" Id="rId277" Target="https://github.com/deepseek-ai/deepseek-harness/blob/master/packages/client/modules" TargetMode="External" /><Relationship Type="http://schemas.openxmlformats.org/officeDocument/2006/relationships/hyperlink" Id="rId1141" Target="https://github.com/deepseek-ai/deepseek-harness/blob/master/packages/client/modules/README.md" TargetMode="External" /><Relationship Type="http://schemas.openxmlformats.org/officeDocument/2006/relationships/hyperlink" Id="rId1142" Target="https://github.com/deepseek-ai/deepseek-harness/blob/master/packages/client/modules/src/client/manifest.ts" TargetMode="External" /><Relationship Type="http://schemas.openxmlformats.org/officeDocument/2006/relationships/hyperlink" Id="rId1146" Target="https://github.com/deepseek-ai/deepseek-harness/blob/master/packages/client/modules/src/index.ts" TargetMode="External" /><Relationship Type="http://schemas.openxmlformats.org/officeDocument/2006/relationships/hyperlink" Id="rId287" Target="https://github.com/deepseek-ai/deepseek-harness/blob/master/packages/client/ui-conversation/src/client/conversation-nodes/assistant.ts" TargetMode="External" /><Relationship Type="http://schemas.openxmlformats.org/officeDocument/2006/relationships/hyperlink" Id="rId288" Target="https://github.com/deepseek-ai/deepseek-harness/blob/master/packages/client/ui-conversation/src/client/conversation-nodes/inbox.ts" TargetMode="External" /><Relationship Type="http://schemas.openxmlformats.org/officeDocument/2006/relationships/hyperlink" Id="rId289" Target="https://github.com/deepseek-ai/deepseek-harness/blob/master/packages/client/ui-conversation/src/client/conversation-nodes/message.ts" TargetMode="External" /><Relationship Type="http://schemas.openxmlformats.org/officeDocument/2006/relationships/hyperlink" Id="rId290" Target="https://github.com/deepseek-ai/deepseek-harness/blob/master/packages/client/ui-deliverables" TargetMode="External" /><Relationship Type="http://schemas.openxmlformats.org/officeDocument/2006/relationships/hyperlink" Id="rId646" Target="https://github.com/deepseek-ai/deepseek-harness/blob/master/packages/client/ui-message-feedback" TargetMode="External" /><Relationship Type="http://schemas.openxmlformats.org/officeDocument/2006/relationships/hyperlink" Id="rId273" Target="https://github.com/deepseek-ai/deepseek-harness/blob/master/packages/client/ui-settings-plugins" TargetMode="External" /><Relationship Type="http://schemas.openxmlformats.org/officeDocument/2006/relationships/hyperlink" Id="rId278" Target="https://github.com/deepseek-ai/deepseek-harness/blob/master/packages/client/ui-settings-plugins/README.md#known-limitations-and-deferred-work" TargetMode="External" /><Relationship Type="http://schemas.openxmlformats.org/officeDocument/2006/relationships/hyperlink" Id="rId272" Target="https://github.com/deepseek-ai/deepseek-harness/blob/master/packages/client/ui-theme" TargetMode="External" /><Relationship Type="http://schemas.openxmlformats.org/officeDocument/2006/relationships/hyperlink" Id="rId253" Target="https://github.com/deepseek-ai/deepseek-harness/blob/master/packages/client/ui-user-questions/tests/browser-plugin.client.spec.ts" TargetMode="External" /><Relationship Type="http://schemas.openxmlformats.org/officeDocument/2006/relationships/hyperlink" Id="rId1017" Target="https://github.com/deepseek-ai/deepseek-harness/blob/master/packages/client/ui-workflow-run/README.md" TargetMode="External" /><Relationship Type="http://schemas.openxmlformats.org/officeDocument/2006/relationships/hyperlink" Id="rId816" Target="https://github.com/deepseek-ai/deepseek-harness/blob/master/packages/code-runtime/code-runtime" TargetMode="External" /><Relationship Type="http://schemas.openxmlformats.org/officeDocument/2006/relationships/hyperlink" Id="rId824" Target="https://github.com/deepseek-ai/deepseek-harness/blob/master/packages/code-runtime/code-runtime/src/index.ts" TargetMode="External" /><Relationship Type="http://schemas.openxmlformats.org/officeDocument/2006/relationships/hyperlink" Id="rId819" Target="https://github.com/deepseek-ai/deepseek-harness/blob/master/packages/code-runtime/code-runtime/src/types.ts" TargetMode="External" /><Relationship Type="http://schemas.openxmlformats.org/officeDocument/2006/relationships/hyperlink" Id="rId908" Target="https://github.com/deepseek-ai/deepseek-harness/blob/master/packages/compaction/command-compact" TargetMode="External" /><Relationship Type="http://schemas.openxmlformats.org/officeDocument/2006/relationships/hyperlink" Id="rId906" Target="https://github.com/deepseek-ai/deepseek-harness/blob/master/packages/compaction/compaction" TargetMode="External" /><Relationship Type="http://schemas.openxmlformats.org/officeDocument/2006/relationships/hyperlink" Id="rId907" Target="https://github.com/deepseek-ai/deepseek-harness/blob/master/packages/compaction/compaction-basic" TargetMode="External" /><Relationship Type="http://schemas.openxmlformats.org/officeDocument/2006/relationships/hyperlink" Id="rId912" Target="https://github.com/deepseek-ai/deepseek-harness/blob/master/packages/compaction/compaction-tool-result-pruner/README.md" TargetMode="External" /><Relationship Type="http://schemas.openxmlformats.org/officeDocument/2006/relationships/hyperlink" Id="rId919" Target="https://github.com/deepseek-ai/deepseek-harness/blob/master/packages/compaction/compaction-tool-result-pruner/src/index.ts" TargetMode="External" /><Relationship Type="http://schemas.openxmlformats.org/officeDocument/2006/relationships/hyperlink" Id="rId915" Target="https://github.com/deepseek-ai/deepseek-harness/blob/master/packages/compaction/compaction-tool-result-pruner/src/types.ts" TargetMode="External" /><Relationship Type="http://schemas.openxmlformats.org/officeDocument/2006/relationships/hyperlink" Id="rId913" Target="https://github.com/deepseek-ai/deepseek-harness/blob/master/packages/compaction/compaction/README.md#tool-pairing-boundaries" TargetMode="External" /><Relationship Type="http://schemas.openxmlformats.org/officeDocument/2006/relationships/hyperlink" Id="rId917" Target="https://github.com/deepseek-ai/deepseek-harness/blob/master/packages/compaction/compaction/src/index.ts" TargetMode="External" /><Relationship Type="http://schemas.openxmlformats.org/officeDocument/2006/relationships/hyperlink" Id="rId909" Target="https://github.com/deepseek-ai/deepseek-harness/blob/master/packages/compaction/compaction/src/types.ts" TargetMode="External" /><Relationship Type="http://schemas.openxmlformats.org/officeDocument/2006/relationships/hyperlink" Id="rId1132" Target="https://github.com/deepseek-ai/deepseek-harness/blob/master/packages/context/agent-instructions" TargetMode="External" /><Relationship Type="http://schemas.openxmlformats.org/officeDocument/2006/relationships/hyperlink" Id="rId664" Target="https://github.com/deepseek-ai/deepseek-harness/blob/master/packages/context/file-reference" TargetMode="External" /><Relationship Type="http://schemas.openxmlformats.org/officeDocument/2006/relationships/hyperlink" Id="rId672" Target="https://github.com/deepseek-ai/deepseek-harness/blob/master/packages/context/file-reference/src/index.ts" TargetMode="External" /><Relationship Type="http://schemas.openxmlformats.org/officeDocument/2006/relationships/hyperlink" Id="rId666" Target="https://github.com/deepseek-ai/deepseek-harness/blob/master/packages/context/file-reference/src/types.ts" TargetMode="External" /><Relationship Type="http://schemas.openxmlformats.org/officeDocument/2006/relationships/hyperlink" Id="rId665" Target="https://github.com/deepseek-ai/deepseek-harness/blob/master/packages/context/session-reference" TargetMode="External" /><Relationship Type="http://schemas.openxmlformats.org/officeDocument/2006/relationships/hyperlink" Id="rId674" Target="https://github.com/deepseek-ai/deepseek-harness/blob/master/packages/context/session-reference/src/index.ts" TargetMode="External" /><Relationship Type="http://schemas.openxmlformats.org/officeDocument/2006/relationships/hyperlink" Id="rId667" Target="https://github.com/deepseek-ai/deepseek-harness/blob/master/packages/context/session-reference/src/types.ts" TargetMode="External" /><Relationship Type="http://schemas.openxmlformats.org/officeDocument/2006/relationships/hyperlink" Id="rId367" Target="https://github.com/deepseek-ai/deepseek-harness/blob/master/packages/core/README.md" TargetMode="External" /><Relationship Type="http://schemas.openxmlformats.org/officeDocument/2006/relationships/hyperlink" Id="rId393" Target="https://github.com/deepseek-ai/deepseek-harness/blob/master/packages/core/agent-default-model/src/index.ts" TargetMode="External" /><Relationship Type="http://schemas.openxmlformats.org/officeDocument/2006/relationships/hyperlink" Id="rId369" Target="https://github.com/deepseek-ai/deepseek-harness/blob/master/packages/core/agent-loop" TargetMode="External" /><Relationship Type="http://schemas.openxmlformats.org/officeDocument/2006/relationships/hyperlink" Id="rId395" Target="https://github.com/deepseek-ai/deepseek-harness/blob/master/packages/core/agent-loop/src/index.ts" TargetMode="External" /><Relationship Type="http://schemas.openxmlformats.org/officeDocument/2006/relationships/hyperlink" Id="rId132" Target="https://github.com/deepseek-ai/deepseek-harness/blob/master/packages/core/agent/README.md" TargetMode="External" /><Relationship Type="http://schemas.openxmlformats.org/officeDocument/2006/relationships/hyperlink" Id="rId373" Target="https://github.com/deepseek-ai/deepseek-harness/blob/master/packages/core/agent/src/index.ts" TargetMode="External" /><Relationship Type="http://schemas.openxmlformats.org/officeDocument/2006/relationships/hyperlink" Id="rId400" Target="https://github.com/deepseek-ai/deepseek-harness/blob/master/packages/core/agent/src/runtime-types.ts" TargetMode="External" /><Relationship Type="http://schemas.openxmlformats.org/officeDocument/2006/relationships/hyperlink" Id="rId375" Target="https://github.com/deepseek-ai/deepseek-harness/blob/master/packages/core/agent/src/types.ts" TargetMode="External" /><Relationship Type="http://schemas.openxmlformats.org/officeDocument/2006/relationships/hyperlink" Id="rId459" Target="https://github.com/deepseek-ai/deepseek-harness/blob/master/packages/core/scope" TargetMode="External" /><Relationship Type="http://schemas.openxmlformats.org/officeDocument/2006/relationships/hyperlink" Id="rId462" Target="https://github.com/deepseek-ai/deepseek-harness/blob/master/packages/core/scope/README.md" TargetMode="External" /><Relationship Type="http://schemas.openxmlformats.org/officeDocument/2006/relationships/hyperlink" Id="rId463" Target="https://github.com/deepseek-ai/deepseek-harness/blob/master/packages/core/scope/src/index.ts" TargetMode="External" /><Relationship Type="http://schemas.openxmlformats.org/officeDocument/2006/relationships/hyperlink" Id="rId464" Target="https://github.com/deepseek-ai/deepseek-harness/blob/master/packages/core/scope/src/store.ts" TargetMode="External" /><Relationship Type="http://schemas.openxmlformats.org/officeDocument/2006/relationships/hyperlink" Id="rId533" Target="https://github.com/deepseek-ai/deepseek-harness/blob/master/packages/core/session" TargetMode="External" /><Relationship Type="http://schemas.openxmlformats.org/officeDocument/2006/relationships/hyperlink" Id="rId545" Target="https://github.com/deepseek-ai/deepseek-harness/blob/master/packages/core/session/README.md" TargetMode="External" /><Relationship Type="http://schemas.openxmlformats.org/officeDocument/2006/relationships/hyperlink" Id="rId561" Target="https://github.com/deepseek-ai/deepseek-harness/blob/master/packages/core/session/src/index.ts" TargetMode="External" /><Relationship Type="http://schemas.openxmlformats.org/officeDocument/2006/relationships/hyperlink" Id="rId534" Target="https://github.com/deepseek-ai/deepseek-harness/blob/master/packages/core/session/src/types.ts" TargetMode="External" /><Relationship Type="http://schemas.openxmlformats.org/officeDocument/2006/relationships/hyperlink" Id="rId679" Target="https://github.com/deepseek-ai/deepseek-harness/blob/master/packages/core/system-prompt" TargetMode="External" /><Relationship Type="http://schemas.openxmlformats.org/officeDocument/2006/relationships/hyperlink" Id="rId680" Target="https://github.com/deepseek-ai/deepseek-harness/blob/master/packages/core/system-prompt/README.md" TargetMode="External" /><Relationship Type="http://schemas.openxmlformats.org/officeDocument/2006/relationships/hyperlink" Id="rId681" Target="https://github.com/deepseek-ai/deepseek-harness/blob/master/packages/core/system-prompt/src/index.ts" TargetMode="External" /><Relationship Type="http://schemas.openxmlformats.org/officeDocument/2006/relationships/hyperlink" Id="rId693" Target="https://github.com/deepseek-ai/deepseek-harness/blob/master/packages/core/tools" TargetMode="External" /><Relationship Type="http://schemas.openxmlformats.org/officeDocument/2006/relationships/hyperlink" Id="rId226" Target="https://github.com/deepseek-ai/deepseek-harness/blob/master/packages/core/tools/README.md" TargetMode="External" /><Relationship Type="http://schemas.openxmlformats.org/officeDocument/2006/relationships/hyperlink" Id="rId224" Target="https://github.com/deepseek-ai/deepseek-harness/blob/master/packages/core/tools/README.md#extension-points" TargetMode="External" /><Relationship Type="http://schemas.openxmlformats.org/officeDocument/2006/relationships/hyperlink" Id="rId694" Target="https://github.com/deepseek-ai/deepseek-harness/blob/master/packages/core/tools/src/index.ts" TargetMode="External" /><Relationship Type="http://schemas.openxmlformats.org/officeDocument/2006/relationships/hyperlink" Id="rId696" Target="https://github.com/deepseek-ai/deepseek-harness/blob/master/packages/core/tools/src/presentation.ts" TargetMode="External" /><Relationship Type="http://schemas.openxmlformats.org/officeDocument/2006/relationships/hyperlink" Id="rId695" Target="https://github.com/deepseek-ai/deepseek-harness/blob/master/packages/core/tools/src/schema.ts" TargetMode="External" /><Relationship Type="http://schemas.openxmlformats.org/officeDocument/2006/relationships/hyperlink" Id="rId611" Target="https://github.com/deepseek-ai/deepseek-harness/blob/master/packages/credentials/credentials" TargetMode="External" /><Relationship Type="http://schemas.openxmlformats.org/officeDocument/2006/relationships/hyperlink" Id="rId612" Target="https://github.com/deepseek-ai/deepseek-harness/blob/master/packages/credentials/credentials-local" TargetMode="External" /><Relationship Type="http://schemas.openxmlformats.org/officeDocument/2006/relationships/hyperlink" Id="rId613" Target="https://github.com/deepseek-ai/deepseek-harness/blob/master/packages/credentials/credentials/src/index.ts" TargetMode="External" /><Relationship Type="http://schemas.openxmlformats.org/officeDocument/2006/relationships/hyperlink" Id="rId619" Target="https://github.com/deepseek-ai/deepseek-harness/blob/master/packages/credentials/credentials/src/types.ts" TargetMode="External" /><Relationship Type="http://schemas.openxmlformats.org/officeDocument/2006/relationships/hyperlink" Id="rId783" Target="https://github.com/deepseek-ai/deepseek-harness/blob/master/packages/e2b/e2b/src/index.ts" TargetMode="External" /><Relationship Type="http://schemas.openxmlformats.org/officeDocument/2006/relationships/hyperlink" Id="rId192" Target="https://github.com/deepseek-ai/deepseek-harness/blob/master/packages/examples/acp-demo" TargetMode="External" /><Relationship Type="http://schemas.openxmlformats.org/officeDocument/2006/relationships/hyperlink" Id="rId194" Target="https://github.com/deepseek-ai/deepseek-harness/blob/master/packages/examples/agent-spine-demo" TargetMode="External" /><Relationship Type="http://schemas.openxmlformats.org/officeDocument/2006/relationships/hyperlink" Id="rId371" Target="https://github.com/deepseek-ai/deepseek-harness/blob/master/packages/examples/agent-spine-demo/README.md" TargetMode="External" /><Relationship Type="http://schemas.openxmlformats.org/officeDocument/2006/relationships/hyperlink" Id="rId193" Target="https://github.com/deepseek-ai/deepseek-harness/blob/master/packages/examples/jsonrpc-demo" TargetMode="External" /><Relationship Type="http://schemas.openxmlformats.org/officeDocument/2006/relationships/hyperlink" Id="rId965" Target="https://github.com/deepseek-ai/deepseek-harness/blob/master/packages/experimental/agent-team/README.md" TargetMode="External" /><Relationship Type="http://schemas.openxmlformats.org/officeDocument/2006/relationships/hyperlink" Id="rId967" Target="https://github.com/deepseek-ai/deepseek-harness/blob/master/packages/experimental/agent-team/src/index.ts" TargetMode="External" /><Relationship Type="http://schemas.openxmlformats.org/officeDocument/2006/relationships/hyperlink" Id="rId961" Target="https://github.com/deepseek-ai/deepseek-harness/blob/master/packages/experimental/agent-team/src/types.ts" TargetMode="External" /><Relationship Type="http://schemas.openxmlformats.org/officeDocument/2006/relationships/hyperlink" Id="rId830" Target="https://github.com/deepseek-ai/deepseek-harness/blob/master/packages/extensions/README.md" TargetMode="External" /><Relationship Type="http://schemas.openxmlformats.org/officeDocument/2006/relationships/hyperlink" Id="rId833" Target="https://github.com/deepseek-ai/deepseek-harness/blob/master/packages/extensions/cordis-host-runner/src/index.ts" TargetMode="External" /><Relationship Type="http://schemas.openxmlformats.org/officeDocument/2006/relationships/hyperlink" Id="rId831" Target="https://github.com/deepseek-ai/deepseek-harness/blob/master/packages/extensions/cordis-host-runner/src/inspect-registry.ts" TargetMode="External" /><Relationship Type="http://schemas.openxmlformats.org/officeDocument/2006/relationships/hyperlink" Id="rId835" Target="https://github.com/deepseek-ai/deepseek-harness/blob/master/packages/extensions/cordis-host-runner/src/types.ts" TargetMode="External" /><Relationship Type="http://schemas.openxmlformats.org/officeDocument/2006/relationships/hyperlink" Id="rId254" Target="https://github.com/deepseek-ai/deepseek-harness/blob/master/packages/extensions/ui-cordis/src/client/index.ts" TargetMode="External" /><Relationship Type="http://schemas.openxmlformats.org/officeDocument/2006/relationships/hyperlink" Id="rId640" Target="https://github.com/deepseek-ai/deepseek-harness/blob/master/packages/feedback/message-feedback" TargetMode="External" /><Relationship Type="http://schemas.openxmlformats.org/officeDocument/2006/relationships/hyperlink" Id="rId649" Target="https://github.com/deepseek-ai/deepseek-harness/blob/master/packages/feedback/message-feedback/src/index.ts" TargetMode="External" /><Relationship Type="http://schemas.openxmlformats.org/officeDocument/2006/relationships/hyperlink" Id="rId641" Target="https://github.com/deepseek-ai/deepseek-harness/blob/master/packages/feedback/message-feedback/src/types.ts" TargetMode="External" /><Relationship Type="http://schemas.openxmlformats.org/officeDocument/2006/relationships/hyperlink" Id="rId846" Target="https://github.com/deepseek-ai/deepseek-harness/blob/master/packages/fs/fs" TargetMode="External" /><Relationship Type="http://schemas.openxmlformats.org/officeDocument/2006/relationships/hyperlink" Id="rId847" Target="https://github.com/deepseek-ai/deepseek-harness/blob/master/packages/fs/fs-local" TargetMode="External" /><Relationship Type="http://schemas.openxmlformats.org/officeDocument/2006/relationships/hyperlink" Id="rId848" Target="https://github.com/deepseek-ai/deepseek-harness/blob/master/packages/fs/fs-observation-policy" TargetMode="External" /><Relationship Type="http://schemas.openxmlformats.org/officeDocument/2006/relationships/hyperlink" Id="rId852" Target="https://github.com/deepseek-ai/deepseek-harness/blob/master/packages/fs/fs-observation-policy/src/types.ts" TargetMode="External" /><Relationship Type="http://schemas.openxmlformats.org/officeDocument/2006/relationships/hyperlink" Id="rId851" Target="https://github.com/deepseek-ai/deepseek-harness/blob/master/packages/fs/fs/src/index.ts" TargetMode="External" /><Relationship Type="http://schemas.openxmlformats.org/officeDocument/2006/relationships/hyperlink" Id="rId850" Target="https://github.com/deepseek-ai/deepseek-harness/blob/master/packages/fs/fs/src/types.ts" TargetMode="External" /><Relationship Type="http://schemas.openxmlformats.org/officeDocument/2006/relationships/hyperlink" Id="rId849" Target="https://github.com/deepseek-ai/deepseek-harness/blob/master/packages/fs/tool-fs" TargetMode="External" /><Relationship Type="http://schemas.openxmlformats.org/officeDocument/2006/relationships/hyperlink" Id="rId853" Target="https://github.com/deepseek-ai/deepseek-harness/blob/master/packages/fs/tool-fs/src/read-render.ts" TargetMode="External" /><Relationship Type="http://schemas.openxmlformats.org/officeDocument/2006/relationships/hyperlink" Id="rId494" Target="https://github.com/deepseek-ai/deepseek-harness/blob/master/packages/goal/goal/README.md" TargetMode="External" /><Relationship Type="http://schemas.openxmlformats.org/officeDocument/2006/relationships/hyperlink" Id="rId497" Target="https://github.com/deepseek-ai/deepseek-harness/blob/master/packages/goal/goal/src/domain.ts" TargetMode="External" /><Relationship Type="http://schemas.openxmlformats.org/officeDocument/2006/relationships/hyperlink" Id="rId493" Target="https://github.com/deepseek-ai/deepseek-harness/blob/master/packages/goal/goal/src/index.ts" TargetMode="External" /><Relationship Type="http://schemas.openxmlformats.org/officeDocument/2006/relationships/hyperlink" Id="rId488" Target="https://github.com/deepseek-ai/deepseek-harness/blob/master/packages/goal/goal/src/types.ts" TargetMode="External" /><Relationship Type="http://schemas.openxmlformats.org/officeDocument/2006/relationships/hyperlink" Id="rId168" Target="https://github.com/deepseek-ai/deepseek-harness/blob/master/packages/hooks/hooks-claude-code/README.md" TargetMode="External" /><Relationship Type="http://schemas.openxmlformats.org/officeDocument/2006/relationships/hyperlink" Id="rId1131" Target="https://github.com/deepseek-ai/deepseek-harness/blob/master/packages/host/apiproxy" TargetMode="External" /><Relationship Type="http://schemas.openxmlformats.org/officeDocument/2006/relationships/hyperlink" Id="rId478" Target="https://github.com/deepseek-ai/deepseek-harness/blob/master/packages/host/apiproxy/src/api/index.ts" TargetMode="External" /><Relationship Type="http://schemas.openxmlformats.org/officeDocument/2006/relationships/hyperlink" Id="rId1134" Target="https://github.com/deepseek-ai/deepseek-harness/blob/master/packages/host/directory-picker/src/index.ts" TargetMode="External" /><Relationship Type="http://schemas.openxmlformats.org/officeDocument/2006/relationships/hyperlink" Id="rId1087" Target="https://github.com/deepseek-ai/deepseek-harness/blob/master/packages/host/frontend-static/src/index.ts" TargetMode="External" /><Relationship Type="http://schemas.openxmlformats.org/officeDocument/2006/relationships/hyperlink" Id="rId1084" Target="https://github.com/deepseek-ai/deepseek-harness/blob/master/packages/host/webserver" TargetMode="External" /><Relationship Type="http://schemas.openxmlformats.org/officeDocument/2006/relationships/hyperlink" Id="rId1090" Target="https://github.com/deepseek-ai/deepseek-harness/blob/master/packages/host/webserver/README.md" TargetMode="External" /><Relationship Type="http://schemas.openxmlformats.org/officeDocument/2006/relationships/hyperlink" Id="rId1086" Target="https://github.com/deepseek-ai/deepseek-harness/blob/master/packages/host/webserver/src/index.ts" TargetMode="External" /><Relationship Type="http://schemas.openxmlformats.org/officeDocument/2006/relationships/hyperlink" Id="rId519" Target="https://github.com/deepseek-ai/deepseek-harness/blob/master/packages/interaction/commands" TargetMode="External" /><Relationship Type="http://schemas.openxmlformats.org/officeDocument/2006/relationships/hyperlink" Id="rId163" Target="https://github.com/deepseek-ai/deepseek-harness/blob/master/packages/interaction/commands/README.md" TargetMode="External" /><Relationship Type="http://schemas.openxmlformats.org/officeDocument/2006/relationships/hyperlink" Id="rId521" Target="https://github.com/deepseek-ai/deepseek-harness/blob/master/packages/interaction/commands/src/index.ts" TargetMode="External" /><Relationship Type="http://schemas.openxmlformats.org/officeDocument/2006/relationships/hyperlink" Id="rId527" Target="https://github.com/deepseek-ai/deepseek-harness/blob/master/packages/interaction/commands/src/types.ts" TargetMode="External" /><Relationship Type="http://schemas.openxmlformats.org/officeDocument/2006/relationships/hyperlink" Id="rId1045" Target="https://github.com/deepseek-ai/deepseek-harness/blob/master/packages/interaction/permission-presets" TargetMode="External" /><Relationship Type="http://schemas.openxmlformats.org/officeDocument/2006/relationships/hyperlink" Id="rId1046" Target="https://github.com/deepseek-ai/deepseek-harness/blob/master/packages/interaction/permission-presets/README.md" TargetMode="External" /><Relationship Type="http://schemas.openxmlformats.org/officeDocument/2006/relationships/hyperlink" Id="rId1047" Target="https://github.com/deepseek-ai/deepseek-harness/blob/master/packages/interaction/permission-presets/src/index.ts" TargetMode="External" /><Relationship Type="http://schemas.openxmlformats.org/officeDocument/2006/relationships/hyperlink" Id="rId727" Target="https://github.com/deepseek-ai/deepseek-harness/blob/master/packages/interaction/user-approval" TargetMode="External" /><Relationship Type="http://schemas.openxmlformats.org/officeDocument/2006/relationships/hyperlink" Id="rId729" Target="https://github.com/deepseek-ai/deepseek-harness/blob/master/packages/interaction/user-approval/src/index.ts" TargetMode="External" /><Relationship Type="http://schemas.openxmlformats.org/officeDocument/2006/relationships/hyperlink" Id="rId714" Target="https://github.com/deepseek-ai/deepseek-harness/blob/master/packages/interaction/user-questions" TargetMode="External" /><Relationship Type="http://schemas.openxmlformats.org/officeDocument/2006/relationships/hyperlink" Id="rId715" Target="https://github.com/deepseek-ai/deepseek-harness/blob/master/packages/interaction/user-questions/src/index.ts" TargetMode="External" /><Relationship Type="http://schemas.openxmlformats.org/officeDocument/2006/relationships/hyperlink" Id="rId1038" Target="https://github.com/deepseek-ai/deepseek-harness/blob/master/packages/jobs/jobs-local/README.md" TargetMode="External" /><Relationship Type="http://schemas.openxmlformats.org/officeDocument/2006/relationships/hyperlink" Id="rId1036" Target="https://github.com/deepseek-ai/deepseek-harness/blob/master/packages/jobs/jobs-local/src/index.ts" TargetMode="External" /><Relationship Type="http://schemas.openxmlformats.org/officeDocument/2006/relationships/hyperlink" Id="rId1037" Target="https://github.com/deepseek-ai/deepseek-harness/blob/master/packages/jobs/jobs/README.md" TargetMode="External" /><Relationship Type="http://schemas.openxmlformats.org/officeDocument/2006/relationships/hyperlink" Id="rId1035" Target="https://github.com/deepseek-ai/deepseek-harness/blob/master/packages/jobs/jobs/src/index.ts" TargetMode="External" /><Relationship Type="http://schemas.openxmlformats.org/officeDocument/2006/relationships/hyperlink" Id="rId1031" Target="https://github.com/deepseek-ai/deepseek-harness/blob/master/packages/jobs/jobs/src/types.ts" TargetMode="External" /><Relationship Type="http://schemas.openxmlformats.org/officeDocument/2006/relationships/hyperlink" Id="rId1039" Target="https://github.com/deepseek-ai/deepseek-harness/blob/master/packages/jobs/tool-jobs/README.md" TargetMode="External" /><Relationship Type="http://schemas.openxmlformats.org/officeDocument/2006/relationships/hyperlink" Id="rId370" Target="https://github.com/deepseek-ai/deepseek-harness/blob/master/packages/llm/README.md" TargetMode="External" /><Relationship Type="http://schemas.openxmlformats.org/officeDocument/2006/relationships/hyperlink" Id="rId267" Target="https://github.com/deepseek-ai/deepseek-harness/blob/master/packages/llm/llm-deepseek/README.md" TargetMode="External" /><Relationship Type="http://schemas.openxmlformats.org/officeDocument/2006/relationships/hyperlink" Id="rId435" Target="https://github.com/deepseek-ai/deepseek-harness/blob/master/packages/llm/llm/src/assembler.ts" TargetMode="External" /><Relationship Type="http://schemas.openxmlformats.org/officeDocument/2006/relationships/hyperlink" Id="rId431" Target="https://github.com/deepseek-ai/deepseek-harness/blob/master/packages/llm/llm/src/attribution.ts" TargetMode="External" /><Relationship Type="http://schemas.openxmlformats.org/officeDocument/2006/relationships/hyperlink" Id="rId443" Target="https://github.com/deepseek-ai/deepseek-harness/blob/master/packages/llm/llm/src/index.ts" TargetMode="External" /><Relationship Type="http://schemas.openxmlformats.org/officeDocument/2006/relationships/hyperlink" Id="rId423" Target="https://github.com/deepseek-ai/deepseek-harness/blob/master/packages/llm/llm/src/message.ts" TargetMode="External" /><Relationship Type="http://schemas.openxmlformats.org/officeDocument/2006/relationships/hyperlink" Id="rId422" Target="https://github.com/deepseek-ai/deepseek-harness/blob/master/packages/llm/llm/src/types.ts" TargetMode="External" /><Relationship Type="http://schemas.openxmlformats.org/officeDocument/2006/relationships/hyperlink" Id="rId454" Target="https://github.com/deepseek-ai/deepseek-harness/blob/master/packages/llm/token-meter/src/index.ts" TargetMode="External" /><Relationship Type="http://schemas.openxmlformats.org/officeDocument/2006/relationships/hyperlink" Id="rId451" Target="https://github.com/deepseek-ai/deepseek-harness/blob/master/packages/llm/token-meter/src/types.ts" TargetMode="External" /><Relationship Type="http://schemas.openxmlformats.org/officeDocument/2006/relationships/hyperlink" Id="rId873" Target="https://github.com/deepseek-ai/deepseek-harness/blob/master/packages/lsp/lsp" TargetMode="External" /><Relationship Type="http://schemas.openxmlformats.org/officeDocument/2006/relationships/hyperlink" Id="rId874" Target="https://github.com/deepseek-ai/deepseek-harness/blob/master/packages/lsp/lsp-stdio" TargetMode="External" /><Relationship Type="http://schemas.openxmlformats.org/officeDocument/2006/relationships/hyperlink" Id="rId876" Target="https://github.com/deepseek-ai/deepseek-harness/blob/master/packages/lsp/lsp/src/types.ts" TargetMode="External" /><Relationship Type="http://schemas.openxmlformats.org/officeDocument/2006/relationships/hyperlink" Id="rId875" Target="https://github.com/deepseek-ai/deepseek-harness/blob/master/packages/lsp/tool-lsp" TargetMode="External" /><Relationship Type="http://schemas.openxmlformats.org/officeDocument/2006/relationships/hyperlink" Id="rId158" Target="https://github.com/deepseek-ai/deepseek-harness/blob/master/packages/mcp/mcp-client/README.md" TargetMode="External" /><Relationship Type="http://schemas.openxmlformats.org/officeDocument/2006/relationships/hyperlink" Id="rId1056" Target="https://github.com/deepseek-ai/deepseek-harness/blob/master/packages/plan/plan-mode" TargetMode="External" /><Relationship Type="http://schemas.openxmlformats.org/officeDocument/2006/relationships/hyperlink" Id="rId198" Target="https://github.com/deepseek-ai/deepseek-harness/blob/master/packages/plan/plan-mode/README.md" TargetMode="External" /><Relationship Type="http://schemas.openxmlformats.org/officeDocument/2006/relationships/hyperlink" Id="rId1060" Target="https://github.com/deepseek-ai/deepseek-harness/blob/master/packages/plan/plan-mode/README.md#known-limitations-and-deferred-work" TargetMode="External" /><Relationship Type="http://schemas.openxmlformats.org/officeDocument/2006/relationships/hyperlink" Id="rId1058" Target="https://github.com/deepseek-ai/deepseek-harness/blob/master/packages/plan/plan-mode/src/index.ts" TargetMode="External" /><Relationship Type="http://schemas.openxmlformats.org/officeDocument/2006/relationships/hyperlink" Id="rId397" Target="https://github.com/deepseek-ai/deepseek-harness/blob/master/packages/preset/agent-presets/src/index.ts" TargetMode="External" /><Relationship Type="http://schemas.openxmlformats.org/officeDocument/2006/relationships/hyperlink" Id="rId416" Target="https://github.com/deepseek-ai/deepseek-harness/blob/master/packages/preset/agent-presets/src/types.ts" TargetMode="External" /><Relationship Type="http://schemas.openxmlformats.org/officeDocument/2006/relationships/hyperlink" Id="rId949" Target="https://github.com/deepseek-ai/deepseek-harness/blob/master/packages/runtime-diagnostics/invariants" TargetMode="External" /><Relationship Type="http://schemas.openxmlformats.org/officeDocument/2006/relationships/hyperlink" Id="rId1073" Target="https://github.com/deepseek-ai/deepseek-harness/blob/master/packages/runtime-diagnostics/invariants/README.md" TargetMode="External" /><Relationship Type="http://schemas.openxmlformats.org/officeDocument/2006/relationships/hyperlink" Id="rId1072" Target="https://github.com/deepseek-ai/deepseek-harness/blob/master/packages/runtime-diagnostics/invariants/src/index.ts" TargetMode="External" /><Relationship Type="http://schemas.openxmlformats.org/officeDocument/2006/relationships/hyperlink" Id="rId800" Target="https://github.com/deepseek-ai/deepseek-harness/blob/master/packages/sandbox/sandbox" TargetMode="External" /><Relationship Type="http://schemas.openxmlformats.org/officeDocument/2006/relationships/hyperlink" Id="rId801" Target="https://github.com/deepseek-ai/deepseek-harness/blob/master/packages/sandbox/sandbox-local" TargetMode="External" /><Relationship Type="http://schemas.openxmlformats.org/officeDocument/2006/relationships/hyperlink" Id="rId806" Target="https://github.com/deepseek-ai/deepseek-harness/blob/master/packages/sandbox/sandbox-local/README.md" TargetMode="External" /><Relationship Type="http://schemas.openxmlformats.org/officeDocument/2006/relationships/hyperlink" Id="rId1050" Target="https://github.com/deepseek-ai/deepseek-harness/blob/master/packages/sandbox/sandbox-policy" TargetMode="External" /><Relationship Type="http://schemas.openxmlformats.org/officeDocument/2006/relationships/hyperlink" Id="rId756" Target="https://github.com/deepseek-ai/deepseek-harness/blob/master/packages/sandbox/sandbox-policy/README.md" TargetMode="External" /><Relationship Type="http://schemas.openxmlformats.org/officeDocument/2006/relationships/hyperlink" Id="rId811" Target="https://github.com/deepseek-ai/deepseek-harness/blob/master/packages/sandbox/sandbox-policy/src/index.ts" TargetMode="External" /><Relationship Type="http://schemas.openxmlformats.org/officeDocument/2006/relationships/hyperlink" Id="rId803" Target="https://github.com/deepseek-ai/deepseek-harness/blob/master/packages/sandbox/sandbox/src/index.ts" TargetMode="External" /><Relationship Type="http://schemas.openxmlformats.org/officeDocument/2006/relationships/hyperlink" Id="rId508" Target="https://github.com/deepseek-ai/deepseek-harness/blob/master/packages/schedule/schedule/README.md" TargetMode="External" /><Relationship Type="http://schemas.openxmlformats.org/officeDocument/2006/relationships/hyperlink" Id="rId507" Target="https://github.com/deepseek-ai/deepseek-harness/blob/master/packages/schedule/schedule/src/types.ts" TargetMode="External" /><Relationship Type="http://schemas.openxmlformats.org/officeDocument/2006/relationships/hyperlink" Id="rId248" Target="https://github.com/deepseek-ai/deepseek-harness/blob/master/packages/sdk/client/README.md" TargetMode="External" /><Relationship Type="http://schemas.openxmlformats.org/officeDocument/2006/relationships/hyperlink" Id="rId625" Target="https://github.com/deepseek-ai/deepseek-harness/blob/master/packages/session-query/session-query" TargetMode="External" /><Relationship Type="http://schemas.openxmlformats.org/officeDocument/2006/relationships/hyperlink" Id="rId626" Target="https://github.com/deepseek-ai/deepseek-harness/blob/master/packages/session-query/session-query-sqlite" TargetMode="External" /><Relationship Type="http://schemas.openxmlformats.org/officeDocument/2006/relationships/hyperlink" Id="rId635" Target="https://github.com/deepseek-ai/deepseek-harness/blob/master/packages/session-query/session-query/src/index.ts" TargetMode="External" /><Relationship Type="http://schemas.openxmlformats.org/officeDocument/2006/relationships/hyperlink" Id="rId627" Target="https://github.com/deepseek-ai/deepseek-harness/blob/master/packages/session-query/session-query/src/types.ts" TargetMode="External" /><Relationship Type="http://schemas.openxmlformats.org/officeDocument/2006/relationships/hyperlink" Id="rId572" Target="https://github.com/deepseek-ai/deepseek-harness/blob/master/packages/session/session-persistence" TargetMode="External" /><Relationship Type="http://schemas.openxmlformats.org/officeDocument/2006/relationships/hyperlink" Id="rId587" Target="https://github.com/deepseek-ai/deepseek-harness/blob/master/packages/session/session-persistence-jsonl" TargetMode="External" /><Relationship Type="http://schemas.openxmlformats.org/officeDocument/2006/relationships/hyperlink" Id="rId588" Target="https://github.com/deepseek-ai/deepseek-harness/blob/master/packages/session/session-persistence-sqlite" TargetMode="External" /><Relationship Type="http://schemas.openxmlformats.org/officeDocument/2006/relationships/hyperlink" Id="rId590" Target="https://github.com/deepseek-ai/deepseek-harness/blob/master/packages/session/session-persistence/src/index.ts" TargetMode="External" /><Relationship Type="http://schemas.openxmlformats.org/officeDocument/2006/relationships/hyperlink" Id="rId1153" Target="https://github.com/deepseek-ai/deepseek-harness/blob/master/packages/session/session-projection" TargetMode="External" /><Relationship Type="http://schemas.openxmlformats.org/officeDocument/2006/relationships/hyperlink" Id="rId1160" Target="https://github.com/deepseek-ai/deepseek-harness/blob/master/packages/session/session-projection-cache/src/index.ts" TargetMode="External" /><Relationship Type="http://schemas.openxmlformats.org/officeDocument/2006/relationships/hyperlink" Id="rId1155" Target="https://github.com/deepseek-ai/deepseek-harness/blob/master/packages/session/session-projection/README.md" TargetMode="External" /><Relationship Type="http://schemas.openxmlformats.org/officeDocument/2006/relationships/hyperlink" Id="rId1156" Target="https://github.com/deepseek-ai/deepseek-harness/blob/master/packages/session/session-projection/src/index.ts" TargetMode="External" /><Relationship Type="http://schemas.openxmlformats.org/officeDocument/2006/relationships/hyperlink" Id="rId1166" Target="https://github.com/deepseek-ai/deepseek-harness/blob/master/packages/session/session-telemetry" TargetMode="External" /><Relationship Type="http://schemas.openxmlformats.org/officeDocument/2006/relationships/hyperlink" Id="rId1167" Target="https://github.com/deepseek-ai/deepseek-harness/blob/master/packages/session/session-telemetry-otel" TargetMode="External" /><Relationship Type="http://schemas.openxmlformats.org/officeDocument/2006/relationships/hyperlink" Id="rId1169" Target="https://github.com/deepseek-ai/deepseek-harness/blob/master/packages/session/session-telemetry/README.md" TargetMode="External" /><Relationship Type="http://schemas.openxmlformats.org/officeDocument/2006/relationships/hyperlink" Id="rId1172" Target="https://github.com/deepseek-ai/deepseek-harness/blob/master/packages/session/session-telemetry/README.md#the-sharing-disclosure" TargetMode="External" /><Relationship Type="http://schemas.openxmlformats.org/officeDocument/2006/relationships/hyperlink" Id="rId1170" Target="https://github.com/deepseek-ai/deepseek-harness/blob/master/packages/session/session-telemetry/src/index.ts" TargetMode="External" /><Relationship Type="http://schemas.openxmlformats.org/officeDocument/2006/relationships/hyperlink" Id="rId654" Target="https://github.com/deepseek-ai/deepseek-harness/blob/master/packages/session/session-title" TargetMode="External" /><Relationship Type="http://schemas.openxmlformats.org/officeDocument/2006/relationships/hyperlink" Id="rId656" Target="https://github.com/deepseek-ai/deepseek-harness/blob/master/packages/session/session-title-llm/src/index.ts" TargetMode="External" /><Relationship Type="http://schemas.openxmlformats.org/officeDocument/2006/relationships/hyperlink" Id="rId655" Target="https://github.com/deepseek-ai/deepseek-harness/blob/master/packages/session/session-title/src/index.ts" TargetMode="External" /><Relationship Type="http://schemas.openxmlformats.org/officeDocument/2006/relationships/hyperlink" Id="rId595" Target="https://github.com/deepseek-ai/deepseek-harness/blob/master/packages/settings/settings" TargetMode="External" /><Relationship Type="http://schemas.openxmlformats.org/officeDocument/2006/relationships/hyperlink" Id="rId596" Target="https://github.com/deepseek-ai/deepseek-harness/blob/master/packages/settings/settings-file" TargetMode="External" /><Relationship Type="http://schemas.openxmlformats.org/officeDocument/2006/relationships/hyperlink" Id="rId597" Target="https://github.com/deepseek-ai/deepseek-harness/blob/master/packages/settings/settings/src/index.ts" TargetMode="External" /><Relationship Type="http://schemas.openxmlformats.org/officeDocument/2006/relationships/hyperlink" Id="rId604" Target="https://github.com/deepseek-ai/deepseek-harness/blob/master/packages/settings/settings/src/types.ts" TargetMode="External" /><Relationship Type="http://schemas.openxmlformats.org/officeDocument/2006/relationships/hyperlink" Id="rId749" Target="https://github.com/deepseek-ai/deepseek-harness/blob/master/packages/shell/bash-local" TargetMode="External" /><Relationship Type="http://schemas.openxmlformats.org/officeDocument/2006/relationships/hyperlink" Id="rId750" Target="https://github.com/deepseek-ai/deepseek-harness/blob/master/packages/shell/bash-sandbox" TargetMode="External" /><Relationship Type="http://schemas.openxmlformats.org/officeDocument/2006/relationships/hyperlink" Id="rId807" Target="https://github.com/deepseek-ai/deepseek-harness/blob/master/packages/shell/bash-sandbox/README.md" TargetMode="External" /><Relationship Type="http://schemas.openxmlformats.org/officeDocument/2006/relationships/hyperlink" Id="rId802" Target="https://github.com/deepseek-ai/deepseek-harness/blob/master/packages/shell/pwsh-sandbox" TargetMode="External" /><Relationship Type="http://schemas.openxmlformats.org/officeDocument/2006/relationships/hyperlink" Id="rId748" Target="https://github.com/deepseek-ai/deepseek-harness/blob/master/packages/shell/shell" TargetMode="External" /><Relationship Type="http://schemas.openxmlformats.org/officeDocument/2006/relationships/hyperlink" Id="rId763" Target="https://github.com/deepseek-ai/deepseek-harness/blob/master/packages/shell/shell-env/src/index.ts" TargetMode="External" /><Relationship Type="http://schemas.openxmlformats.org/officeDocument/2006/relationships/hyperlink" Id="rId761" Target="https://github.com/deepseek-ai/deepseek-harness/blob/master/packages/shell/shell/src/index.ts" TargetMode="External" /><Relationship Type="http://schemas.openxmlformats.org/officeDocument/2006/relationships/hyperlink" Id="rId751" Target="https://github.com/deepseek-ai/deepseek-harness/blob/master/packages/shell/shell/src/types.ts" TargetMode="External" /><Relationship Type="http://schemas.openxmlformats.org/officeDocument/2006/relationships/hyperlink" Id="rId728" Target="https://github.com/deepseek-ai/deepseek-harness/blob/master/packages/shell/tool-bash" TargetMode="External" /><Relationship Type="http://schemas.openxmlformats.org/officeDocument/2006/relationships/hyperlink" Id="rId885" Target="https://github.com/deepseek-ai/deepseek-harness/blob/master/packages/skill" TargetMode="External" /><Relationship Type="http://schemas.openxmlformats.org/officeDocument/2006/relationships/hyperlink" Id="rId886" Target="https://github.com/deepseek-ai/deepseek-harness/blob/master/packages/skill/skill" TargetMode="External" /><Relationship Type="http://schemas.openxmlformats.org/officeDocument/2006/relationships/hyperlink" Id="rId888" Target="https://github.com/deepseek-ai/deepseek-harness/blob/master/packages/skill/skill-badge" TargetMode="External" /><Relationship Type="http://schemas.openxmlformats.org/officeDocument/2006/relationships/hyperlink" Id="rId892" Target="https://github.com/deepseek-ai/deepseek-harness/blob/master/packages/skill/skill-badge/src/index.ts" TargetMode="External" /><Relationship Type="http://schemas.openxmlformats.org/officeDocument/2006/relationships/hyperlink" Id="rId887" Target="https://github.com/deepseek-ai/deepseek-harness/blob/master/packages/skill/skill-filesystem" TargetMode="External" /><Relationship Type="http://schemas.openxmlformats.org/officeDocument/2006/relationships/hyperlink" Id="rId891" Target="https://github.com/deepseek-ai/deepseek-harness/blob/master/packages/skill/skill-filesystem/src/index.ts" TargetMode="External" /><Relationship Type="http://schemas.openxmlformats.org/officeDocument/2006/relationships/hyperlink" Id="rId890" Target="https://github.com/deepseek-ai/deepseek-harness/blob/master/packages/skill/skill/src/index.ts" TargetMode="External" /><Relationship Type="http://schemas.openxmlformats.org/officeDocument/2006/relationships/hyperlink" Id="rId889" Target="https://github.com/deepseek-ai/deepseek-harness/blob/master/packages/skill/tool-skill" TargetMode="External" /><Relationship Type="http://schemas.openxmlformats.org/officeDocument/2006/relationships/hyperlink" Id="rId893" Target="https://github.com/deepseek-ai/deepseek-harness/blob/master/packages/skill/tool-skill/src/index.ts" TargetMode="External" /><Relationship Type="http://schemas.openxmlformats.org/officeDocument/2006/relationships/hyperlink" Id="rId992" Target="https://github.com/deepseek-ai/deepseek-harness/blob/master/packages/spill/spill" TargetMode="External" /><Relationship Type="http://schemas.openxmlformats.org/officeDocument/2006/relationships/hyperlink" Id="rId993" Target="https://github.com/deepseek-ai/deepseek-harness/blob/master/packages/spill/spill-local" TargetMode="External" /><Relationship Type="http://schemas.openxmlformats.org/officeDocument/2006/relationships/hyperlink" Id="rId994" Target="https://github.com/deepseek-ai/deepseek-harness/blob/master/packages/spill/spill-policy" TargetMode="External" /><Relationship Type="http://schemas.openxmlformats.org/officeDocument/2006/relationships/hyperlink" Id="rId999" Target="https://github.com/deepseek-ai/deepseek-harness/blob/master/packages/spill/spill/src/index.ts" TargetMode="External" /><Relationship Type="http://schemas.openxmlformats.org/officeDocument/2006/relationships/hyperlink" Id="rId996" Target="https://github.com/deepseek-ai/deepseek-harness/blob/master/packages/spill/spill/src/types.ts" TargetMode="External" /><Relationship Type="http://schemas.openxmlformats.org/officeDocument/2006/relationships/hyperlink" Id="rId1096" Target="https://github.com/deepseek-ai/deepseek-harness/blob/master/packages/storage/storage" TargetMode="External" /><Relationship Type="http://schemas.openxmlformats.org/officeDocument/2006/relationships/hyperlink" Id="rId1099" Target="https://github.com/deepseek-ai/deepseek-harness/blob/master/packages/storage/storage-domain" TargetMode="External" /><Relationship Type="http://schemas.openxmlformats.org/officeDocument/2006/relationships/hyperlink" Id="rId1112" Target="https://github.com/deepseek-ai/deepseek-harness/blob/master/packages/storage/storage-domain/README.md" TargetMode="External" /><Relationship Type="http://schemas.openxmlformats.org/officeDocument/2006/relationships/hyperlink" Id="rId1103" Target="https://github.com/deepseek-ai/deepseek-harness/blob/master/packages/storage/storage-domain/src/events.ts" TargetMode="External" /><Relationship Type="http://schemas.openxmlformats.org/officeDocument/2006/relationships/hyperlink" Id="rId1116" Target="https://github.com/deepseek-ai/deepseek-harness/blob/master/packages/storage/storage-domain/src/index.ts" TargetMode="External" /><Relationship Type="http://schemas.openxmlformats.org/officeDocument/2006/relationships/hyperlink" Id="rId1102" Target="https://github.com/deepseek-ai/deepseek-harness/blob/master/packages/storage/storage-domain/src/spec.ts" TargetMode="External" /><Relationship Type="http://schemas.openxmlformats.org/officeDocument/2006/relationships/hyperlink" Id="rId1097" Target="https://github.com/deepseek-ai/deepseek-harness/blob/master/packages/storage/storage-json" TargetMode="External" /><Relationship Type="http://schemas.openxmlformats.org/officeDocument/2006/relationships/hyperlink" Id="rId1106" Target="https://github.com/deepseek-ai/deepseek-harness/blob/master/packages/storage/storage-json/README.md" TargetMode="External" /><Relationship Type="http://schemas.openxmlformats.org/officeDocument/2006/relationships/hyperlink" Id="rId1098" Target="https://github.com/deepseek-ai/deepseek-harness/blob/master/packages/storage/storage-sqlite" TargetMode="External" /><Relationship Type="http://schemas.openxmlformats.org/officeDocument/2006/relationships/hyperlink" Id="rId1107" Target="https://github.com/deepseek-ai/deepseek-harness/blob/master/packages/storage/storage-sqlite/README.md" TargetMode="External" /><Relationship Type="http://schemas.openxmlformats.org/officeDocument/2006/relationships/hyperlink" Id="rId1101" Target="https://github.com/deepseek-ai/deepseek-harness/blob/master/packages/storage/storage/src/backend.ts" TargetMode="External" /><Relationship Type="http://schemas.openxmlformats.org/officeDocument/2006/relationships/hyperlink" Id="rId1114" Target="https://github.com/deepseek-ai/deepseek-harness/blob/master/packages/storage/storage/src/index.ts" TargetMode="External" /><Relationship Type="http://schemas.openxmlformats.org/officeDocument/2006/relationships/hyperlink" Id="rId1105" Target="https://github.com/deepseek-ai/deepseek-harness/blob/master/packages/storage/storage/tests/contract.ts" TargetMode="External" /><Relationship Type="http://schemas.openxmlformats.org/officeDocument/2006/relationships/hyperlink" Id="rId924" Target="https://github.com/deepseek-ai/deepseek-harness/blob/master/packages/subagent/subagent" TargetMode="External" /><Relationship Type="http://schemas.openxmlformats.org/officeDocument/2006/relationships/hyperlink" Id="rId169" Target="https://github.com/deepseek-ai/deepseek-harness/blob/master/packages/subagent/subagent-claude-code/README.md" TargetMode="External" /><Relationship Type="http://schemas.openxmlformats.org/officeDocument/2006/relationships/hyperlink" Id="rId937" Target="https://github.com/deepseek-ai/deepseek-harness/blob/master/packages/subagent/subagent/src/continuation.ts" TargetMode="External" /><Relationship Type="http://schemas.openxmlformats.org/officeDocument/2006/relationships/hyperlink" Id="rId942" Target="https://github.com/deepseek-ai/deepseek-harness/blob/master/packages/subagent/subagent/src/descriptor.ts" TargetMode="External" /><Relationship Type="http://schemas.openxmlformats.org/officeDocument/2006/relationships/hyperlink" Id="rId936" Target="https://github.com/deepseek-ai/deepseek-harness/blob/master/packages/subagent/subagent/src/index.ts" TargetMode="External" /><Relationship Type="http://schemas.openxmlformats.org/officeDocument/2006/relationships/hyperlink" Id="rId935" Target="https://github.com/deepseek-ai/deepseek-harness/blob/master/packages/subagent/subagent/src/types.ts" TargetMode="External" /><Relationship Type="http://schemas.openxmlformats.org/officeDocument/2006/relationships/hyperlink" Id="rId925" Target="https://github.com/deepseek-ai/deepseek-harness/blob/master/packages/subagent/tool-subagent" TargetMode="External" /><Relationship Type="http://schemas.openxmlformats.org/officeDocument/2006/relationships/hyperlink" Id="rId926" Target="https://github.com/deepseek-ai/deepseek-harness/blob/master/packages/subagent/tool-subagent-control" TargetMode="External" /><Relationship Type="http://schemas.openxmlformats.org/officeDocument/2006/relationships/hyperlink" Id="rId927" Target="https://github.com/deepseek-ai/deepseek-harness/blob/master/packages/subagent/tool-subagent-report" TargetMode="External" /><Relationship Type="http://schemas.openxmlformats.org/officeDocument/2006/relationships/hyperlink" Id="rId768" Target="https://github.com/deepseek-ai/deepseek-harness/blob/master/packages/subprocess/subprocess" TargetMode="External" /><Relationship Type="http://schemas.openxmlformats.org/officeDocument/2006/relationships/hyperlink" Id="rId769" Target="https://github.com/deepseek-ai/deepseek-harness/blob/master/packages/subprocess/subprocess-local" TargetMode="External" /><Relationship Type="http://schemas.openxmlformats.org/officeDocument/2006/relationships/hyperlink" Id="rId781" Target="https://github.com/deepseek-ai/deepseek-harness/blob/master/packages/subprocess/subprocess-local/README.md" TargetMode="External" /><Relationship Type="http://schemas.openxmlformats.org/officeDocument/2006/relationships/hyperlink" Id="rId779" Target="https://github.com/deepseek-ai/deepseek-harness/blob/master/packages/subprocess/subprocess-local/src/index.ts" TargetMode="External" /><Relationship Type="http://schemas.openxmlformats.org/officeDocument/2006/relationships/hyperlink" Id="rId780" Target="https://github.com/deepseek-ai/deepseek-harness/blob/master/packages/subprocess/subprocess/README.md" TargetMode="External" /><Relationship Type="http://schemas.openxmlformats.org/officeDocument/2006/relationships/hyperlink" Id="rId771" Target="https://github.com/deepseek-ai/deepseek-harness/blob/master/packages/subprocess/subprocess/src/index.ts" TargetMode="External" /><Relationship Type="http://schemas.openxmlformats.org/officeDocument/2006/relationships/hyperlink" Id="rId770" Target="https://github.com/deepseek-ai/deepseek-harness/blob/master/packages/subprocess/subprocess/src/types.ts" TargetMode="External" /><Relationship Type="http://schemas.openxmlformats.org/officeDocument/2006/relationships/hyperlink" Id="rId795" Target="https://github.com/deepseek-ai/deepseek-harness/blob/master/packages/terminal/terminal/src/index.ts" TargetMode="External" /><Relationship Type="http://schemas.openxmlformats.org/officeDocument/2006/relationships/hyperlink" Id="rId790" Target="https://github.com/deepseek-ai/deepseek-harness/blob/master/packages/terminal/terminal/src/types.ts" TargetMode="External" /><Relationship Type="http://schemas.openxmlformats.org/officeDocument/2006/relationships/hyperlink" Id="rId471" Target="https://github.com/deepseek-ai/deepseek-harness/blob/master/packages/typert/protocol/src/types.ts" TargetMode="External" /><Relationship Type="http://schemas.openxmlformats.org/officeDocument/2006/relationships/hyperlink" Id="rId480" Target="https://github.com/deepseek-ai/deepseek-harness/blob/master/packages/typert/registry/src/service.ts" TargetMode="External" /><Relationship Type="http://schemas.openxmlformats.org/officeDocument/2006/relationships/hyperlink" Id="rId387" Target="https://github.com/deepseek-ai/deepseek-harness/blob/master/packages/util/brand" TargetMode="External" /><Relationship Type="http://schemas.openxmlformats.org/officeDocument/2006/relationships/hyperlink" Id="rId388" Target="https://github.com/deepseek-ai/deepseek-harness/blob/master/packages/util/brand/src/index.ts" TargetMode="External" /><Relationship Type="http://schemas.openxmlformats.org/officeDocument/2006/relationships/hyperlink" Id="rId995" Target="https://github.com/deepseek-ai/deepseek-harness/blob/master/packages/util/output-retention" TargetMode="External" /><Relationship Type="http://schemas.openxmlformats.org/officeDocument/2006/relationships/hyperlink" Id="rId861" Target="https://github.com/deepseek-ai/deepseek-harness/blob/master/packages/util/timeout/README.md" TargetMode="External" /><Relationship Type="http://schemas.openxmlformats.org/officeDocument/2006/relationships/hyperlink" Id="rId978" Target="https://github.com/deepseek-ai/deepseek-harness/blob/master/packages/web/tool-web" TargetMode="External" /><Relationship Type="http://schemas.openxmlformats.org/officeDocument/2006/relationships/hyperlink" Id="rId973" Target="https://github.com/deepseek-ai/deepseek-harness/blob/master/packages/web/web" TargetMode="External" /><Relationship Type="http://schemas.openxmlformats.org/officeDocument/2006/relationships/hyperlink" Id="rId977" Target="https://github.com/deepseek-ai/deepseek-harness/blob/master/packages/web/web-fetch-http" TargetMode="External" /><Relationship Type="http://schemas.openxmlformats.org/officeDocument/2006/relationships/hyperlink" Id="rId976" Target="https://github.com/deepseek-ai/deepseek-harness/blob/master/packages/web/web-search-deepseek" TargetMode="External" /><Relationship Type="http://schemas.openxmlformats.org/officeDocument/2006/relationships/hyperlink" Id="rId974" Target="https://github.com/deepseek-ai/deepseek-harness/blob/master/packages/web/web-search-exa" TargetMode="External" /><Relationship Type="http://schemas.openxmlformats.org/officeDocument/2006/relationships/hyperlink" Id="rId975" Target="https://github.com/deepseek-ai/deepseek-harness/blob/master/packages/web/web-search-perplexity" TargetMode="External" /><Relationship Type="http://schemas.openxmlformats.org/officeDocument/2006/relationships/hyperlink" Id="rId986" Target="https://github.com/deepseek-ai/deepseek-harness/blob/master/packages/web/web/src/index.ts" TargetMode="External" /><Relationship Type="http://schemas.openxmlformats.org/officeDocument/2006/relationships/hyperlink" Id="rId979" Target="https://github.com/deepseek-ai/deepseek-harness/blob/master/packages/web/web/src/types.ts" TargetMode="External" /><Relationship Type="http://schemas.openxmlformats.org/officeDocument/2006/relationships/hyperlink" Id="rId1007" Target="https://github.com/deepseek-ai/deepseek-harness/blob/master/packages/workflow/tool-workflow" TargetMode="External" /><Relationship Type="http://schemas.openxmlformats.org/officeDocument/2006/relationships/hyperlink" Id="rId1005" Target="https://github.com/deepseek-ai/deepseek-harness/blob/master/packages/workflow/workflow" TargetMode="External" /><Relationship Type="http://schemas.openxmlformats.org/officeDocument/2006/relationships/hyperlink" Id="rId1006" Target="https://github.com/deepseek-ai/deepseek-harness/blob/master/packages/workflow/workflow-worker-thread" TargetMode="External" /><Relationship Type="http://schemas.openxmlformats.org/officeDocument/2006/relationships/hyperlink" Id="rId1019" Target="https://github.com/deepseek-ai/deepseek-harness/blob/master/packages/workflow/workflow/src/index.ts" TargetMode="External" /><Relationship Type="http://schemas.openxmlformats.org/officeDocument/2006/relationships/hyperlink" Id="rId1010" Target="https://github.com/deepseek-ai/deepseek-harness/blob/master/packages/workflow/workflow/src/runtime-types.ts" TargetMode="External" /><Relationship Type="http://schemas.openxmlformats.org/officeDocument/2006/relationships/hyperlink" Id="rId1009" Target="https://github.com/deepseek-ai/deepseek-harness/blob/master/packages/workflow/workflow/src/types.ts" TargetMode="External" /><Relationship Type="http://schemas.openxmlformats.org/officeDocument/2006/relationships/hyperlink" Id="rId1123" Target="https://github.com/deepseek-ai/deepseek-harness/blob/master/packages/workspace/workspace" TargetMode="External" /><Relationship Type="http://schemas.openxmlformats.org/officeDocument/2006/relationships/hyperlink" Id="rId1136" Target="https://github.com/deepseek-ai/deepseek-harness/blob/master/packages/workspace/workspace/src/index.ts" TargetMode="External" /><Relationship Type="http://schemas.openxmlformats.org/officeDocument/2006/relationships/hyperlink" Id="rId1126" Target="https://github.com/deepseek-ai/deepseek-harness/blob/master/packages/workspace/workspace/src/types.ts" TargetMode="External" /><Relationship Type="http://schemas.openxmlformats.org/officeDocument/2006/relationships/hyperlink" Id="rId249" Target="https://github.com/deepseek-ai/deepseek-harness/blob/master/python/sdk/README.md" TargetMode="External" /><Relationship Type="http://schemas.openxmlformats.org/officeDocument/2006/relationships/hyperlink" Id="rId211" Target="https://github.com/deepseek-ai/deepseek-harness/blob/master/scripts/verify-package-readme-limitations.ts" TargetMode="External" /><Relationship Type="http://schemas.openxmlformats.org/officeDocument/2006/relationships/hyperlink" Id="rId210" Target="https://github.com/deepseek-ai/deepseek-harness/blob/master/scripts/verify-package-readme-model-experience.ts" TargetMode="External" /><Relationship Type="http://schemas.openxmlformats.org/officeDocument/2006/relationships/hyperlink" Id="rId295" Target="https://github.com/deepseek-ai/deepseek-harness/blob/master/vendor/README.md" TargetMode="External" /><Relationship Type="http://schemas.openxmlformats.org/officeDocument/2006/relationships/hyperlink" Id="rId20" Target="https://github.com/deepseek-ai/deepseek-harness/blob/master/vendor/cordis/bin.js" TargetMode="External" /><Relationship Type="http://schemas.openxmlformats.org/officeDocument/2006/relationships/hyperlink" Id="rId74" Target="https://github.com/shigma/schemastery" TargetMode="External" /><Relationship Type="http://schemas.openxmlformats.org/officeDocument/2006/relationships/hyperlink" Id="rId75" Target="https://standardschema.dev/"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deepseek-ai/deepseek-harness" TargetMode="External" /><Relationship Type="http://schemas.openxmlformats.org/officeDocument/2006/relationships/hyperlink" Id="rId196" Target="https://github.com/deepseek-ai/deepseek-harness/blob/master/.agents/notes/implemented/architecture/2026-06-11-microkernel-event-taxonomy.md" TargetMode="External" /><Relationship Type="http://schemas.openxmlformats.org/officeDocument/2006/relationships/hyperlink" Id="rId219" Target="https://github.com/deepseek-ai/deepseek-harness/blob/master/.agents/notes/implemented/architecture/2026-06-11-runtime-arg-validation.md" TargetMode="External" /><Relationship Type="http://schemas.openxmlformats.org/officeDocument/2006/relationships/hyperlink" Id="rId571" Target="https://github.com/deepseek-ai/deepseek-harness/blob/master/.agents/notes/implemented/architecture/2026-06-13-capability-seams.md" TargetMode="External" /><Relationship Type="http://schemas.openxmlformats.org/officeDocument/2006/relationships/hyperlink" Id="rId573" Target="https://github.com/deepseek-ai/deepseek-harness/blob/master/.agents/notes/implemented/architecture/2026-06-14-session-persistence.md" TargetMode="External" /><Relationship Type="http://schemas.openxmlformats.org/officeDocument/2006/relationships/hyperlink" Id="rId542" Target="https://github.com/deepseek-ai/deepseek-harness/blob/master/.agents/notes/implemented/architecture/2026-06-18-session-surface.md" TargetMode="External" /><Relationship Type="http://schemas.openxmlformats.org/officeDocument/2006/relationships/hyperlink" Id="rId221" Target="https://github.com/deepseek-ai/deepseek-harness/blob/master/.agents/notes/implemented/architecture/2026-06-20-generic-long-running-tool-runtime.md" TargetMode="External" /><Relationship Type="http://schemas.openxmlformats.org/officeDocument/2006/relationships/hyperlink" Id="rId432" Target="https://github.com/deepseek-ai/deepseek-harness/blob/master/.agents/notes/implemented/architecture/2026-06-21-mandatory-app-attribution-headers.md" TargetMode="External" /><Relationship Type="http://schemas.openxmlformats.org/officeDocument/2006/relationships/hyperlink" Id="rId972" Target="https://github.com/deepseek-ai/deepseek-harness/blob/master/.agents/notes/implemented/architecture/2026-06-24-web-capability-seam.md" TargetMode="External" /><Relationship Type="http://schemas.openxmlformats.org/officeDocument/2006/relationships/hyperlink" Id="rId753" Target="https://github.com/deepseek-ai/deepseek-harness/blob/master/.agents/notes/implemented/architecture/2026-06-30-bash-stdin-env-trusted-plugin-api.md" TargetMode="External" /><Relationship Type="http://schemas.openxmlformats.org/officeDocument/2006/relationships/hyperlink" Id="rId228" Target="https://github.com/deepseek-ai/deepseek-harness/blob/master/.agents/notes/implemented/architecture/2026-07-02-tool-render-intent-union.md" TargetMode="External" /><Relationship Type="http://schemas.openxmlformats.org/officeDocument/2006/relationships/hyperlink" Id="rId438" Target="https://github.com/deepseek-ai/deepseek-harness/blob/master/.agents/notes/implemented/architecture/2026-07-05-reconstructable-requests.md" TargetMode="External" /><Relationship Type="http://schemas.openxmlformats.org/officeDocument/2006/relationships/hyperlink" Id="rId991" Target="https://github.com/deepseek-ai/deepseek-harness/blob/master/.agents/notes/implemented/architecture/2026-07-08-tool-output-spill-files.md" TargetMode="External" /><Relationship Type="http://schemas.openxmlformats.org/officeDocument/2006/relationships/hyperlink" Id="rId460" Target="https://github.com/deepseek-ai/deepseek-harness/blob/master/.agents/notes/implemented/architecture/2026-07-12-agent-scope-runtime-design.md#scope-routing-one-opaque-key-selects-one-layer" TargetMode="External" /><Relationship Type="http://schemas.openxmlformats.org/officeDocument/2006/relationships/hyperlink" Id="rId461" Target="https://github.com/deepseek-ai/deepseek-harness/blob/master/.agents/notes/implemented/architecture/2026-07-12-scoped-layers-store.md" TargetMode="External" /><Relationship Type="http://schemas.openxmlformats.org/officeDocument/2006/relationships/hyperlink" Id="rId379" Target="https://github.com/deepseek-ai/deepseek-harness/blob/master/.agents/notes/implemented/architecture/2026-07-15-agent-initiator-scope.md" TargetMode="External" /><Relationship Type="http://schemas.openxmlformats.org/officeDocument/2006/relationships/hyperlink" Id="rId872" Target="https://github.com/deepseek-ai/deepseek-harness/blob/master/.agents/notes/implemented/architecture/2026-07-15-lsp-capability-seam.md" TargetMode="External" /><Relationship Type="http://schemas.openxmlformats.org/officeDocument/2006/relationships/hyperlink" Id="rId1085" Target="https://github.com/deepseek-ai/deepseek-harness/blob/master/.agents/notes/implemented/architecture/2026-07-19-gui-layering-and-rpc-protocol.md" TargetMode="External" /><Relationship Type="http://schemas.openxmlformats.org/officeDocument/2006/relationships/hyperlink" Id="rId1078" Target="https://github.com/deepseek-ai/deepseek-harness/blob/master/.agents/notes/implemented/architecture/2026-07-19-package-invariant-runtime-contracts.md" TargetMode="External" /><Relationship Type="http://schemas.openxmlformats.org/officeDocument/2006/relationships/hyperlink" Id="rId1071" Target="https://github.com/deepseek-ai/deepseek-harness/blob/master/.agents/notes/implemented/architecture/2026-07-19-package-owned-invariant-service.md" TargetMode="External" /><Relationship Type="http://schemas.openxmlformats.org/officeDocument/2006/relationships/hyperlink" Id="rId376" Target="https://github.com/deepseek-ai/deepseek-harness/blob/master/.agents/notes/implemented/architecture/2026-07-30-followup-enqueue-and-owned-runs.md" TargetMode="External" /><Relationship Type="http://schemas.openxmlformats.org/officeDocument/2006/relationships/hyperlink" Id="rId470" Target="https://github.com/deepseek-ai/deepseek-harness/blob/master/.agents/notes/implemented/architecture/2026-08-02-typert-remote-method-calls.md" TargetMode="External" /><Relationship Type="http://schemas.openxmlformats.org/officeDocument/2006/relationships/hyperlink" Id="rId577" Target="https://github.com/deepseek-ai/deepseek-harness/blob/master/.agents/notes/implemented/architecture/2026-08-05-session-preparation.md" TargetMode="External" /><Relationship Type="http://schemas.openxmlformats.org/officeDocument/2006/relationships/hyperlink" Id="rId933" Target="https://github.com/deepseek-ai/deepseek-harness/blob/master/.agents/notes/implemented/architecture/2026-08-06-subagent-list-identity-projection.md" TargetMode="External" /><Relationship Type="http://schemas.openxmlformats.org/officeDocument/2006/relationships/hyperlink" Id="rId574" Target="https://github.com/deepseek-ai/deepseek-harness/blob/master/.agents/notes/implemented/architecture/2026-08-08-bounded-session-persistence-write-batching.md" TargetMode="External" /><Relationship Type="http://schemas.openxmlformats.org/officeDocument/2006/relationships/hyperlink" Id="rId282" Target="https://github.com/deepseek-ai/deepseek-harness/blob/master/.agents/notes/implemented/architecture/2026-08-09-client-conversation-node-assembly.md" TargetMode="External" /><Relationship Type="http://schemas.openxmlformats.org/officeDocument/2006/relationships/hyperlink" Id="rId581" Target="https://github.com/deepseek-ai/deepseek-harness/blob/master/.agents/notes/implemented/architecture/2026-08-10-session-log-version-mechanism.md" TargetMode="External" /><Relationship Type="http://schemas.openxmlformats.org/officeDocument/2006/relationships/hyperlink" Id="rId427" Target="https://github.com/deepseek-ai/deepseek-harness/blob/master/.agents/notes/implemented/bug-fix/2026-07-24-empty-model-response-is-retryable.md" TargetMode="External" /><Relationship Type="http://schemas.openxmlformats.org/officeDocument/2006/relationships/hyperlink" Id="rId817" Target="https://github.com/deepseek-ai/deepseek-harness/blob/master/.agents/notes/implemented/feature/2026-06-15-code-mode.md" TargetMode="External" /><Relationship Type="http://schemas.openxmlformats.org/officeDocument/2006/relationships/hyperlink" Id="rId197" Target="https://github.com/deepseek-ai/deepseek-harness/blob/master/.agents/notes/implemented/feature/2026-06-18-compaction-capability-seam.md" TargetMode="External" /><Relationship Type="http://schemas.openxmlformats.org/officeDocument/2006/relationships/hyperlink" Id="rId929" Target="https://github.com/deepseek-ai/deepseek-harness/blob/master/.agents/notes/implemented/feature/2026-06-21-subagent-capability-seam.md" TargetMode="External" /><Relationship Type="http://schemas.openxmlformats.org/officeDocument/2006/relationships/hyperlink" Id="rId536" Target="https://github.com/deepseek-ai/deepseek-harness/blob/master/.agents/notes/implemented/feature/2026-06-29-todo-write-tool.md" TargetMode="External" /><Relationship Type="http://schemas.openxmlformats.org/officeDocument/2006/relationships/hyperlink" Id="rId558" Target="https://github.com/deepseek-ai/deepseek-harness/blob/master/.agents/notes/implemented/feature/2026-06-30-hook-bridges.md" TargetMode="External" /><Relationship Type="http://schemas.openxmlformats.org/officeDocument/2006/relationships/hyperlink" Id="rId1008" Target="https://github.com/deepseek-ai/deepseek-harness/blob/master/.agents/notes/implemented/feature/2026-07-05-dynamic-workflows.md" TargetMode="External" /><Relationship Type="http://schemas.openxmlformats.org/officeDocument/2006/relationships/hyperlink" Id="rId757" Target="https://github.com/deepseek-ai/deepseek-harness/blob/master/.agents/notes/implemented/feature/2026-07-06-sandbox.md" TargetMode="External" /><Relationship Type="http://schemas.openxmlformats.org/officeDocument/2006/relationships/hyperlink" Id="rId939" Target="https://github.com/deepseek-ai/deepseek-harness/blob/master/.agents/notes/implemented/feature/2026-07-12-subagent-persona-tool-filter-and-depth.md" TargetMode="External" /><Relationship Type="http://schemas.openxmlformats.org/officeDocument/2006/relationships/hyperlink" Id="rId789" Target="https://github.com/deepseek-ai/deepseek-harness/blob/master/.agents/notes/implemented/feature/2026-07-16-persistent-pty-sessions.md" TargetMode="External" /><Relationship Type="http://schemas.openxmlformats.org/officeDocument/2006/relationships/hyperlink" Id="rId487" Target="https://github.com/deepseek-ai/deepseek-harness/blob/master/.agents/notes/implemented/feature/2026-07-19-persisted-same-session-goal-domain.md" TargetMode="External" /><Relationship Type="http://schemas.openxmlformats.org/officeDocument/2006/relationships/hyperlink" Id="rId520" Target="https://github.com/deepseek-ai/deepseek-harness/blob/master/.agents/notes/implemented/feature/2026-07-19-plugin-command-registration.md" TargetMode="External" /><Relationship Type="http://schemas.openxmlformats.org/officeDocument/2006/relationships/hyperlink" Id="rId818" Target="https://github.com/deepseek-ai/deepseek-harness/blob/master/.agents/notes/implemented/feature/2026-07-20-code-mode-typed-tool-returns.md" TargetMode="External" /><Relationship Type="http://schemas.openxmlformats.org/officeDocument/2006/relationships/hyperlink" Id="rId932" Target="https://github.com/deepseek-ai/deepseek-harness/blob/master/.agents/notes/implemented/feature/2026-07-22-durable-subagent-catalog-and-list-agents.md" TargetMode="External" /><Relationship Type="http://schemas.openxmlformats.org/officeDocument/2006/relationships/hyperlink" Id="rId1168" Target="https://github.com/deepseek-ai/deepseek-harness/blob/master/.agents/notes/implemented/feature/2026-07-23-session-telemetry-otel-revival.md" TargetMode="External" /><Relationship Type="http://schemas.openxmlformats.org/officeDocument/2006/relationships/hyperlink" Id="rId1125" Target="https://github.com/deepseek-ai/deepseek-harness/blob/master/.agents/notes/implemented/feature/2026-07-25-workspace-ui-product-flow.md" TargetMode="External" /><Relationship Type="http://schemas.openxmlformats.org/officeDocument/2006/relationships/hyperlink" Id="rId1129" Target="https://github.com/deepseek-ai/deepseek-harness/blob/master/.agents/notes/implemented/feature/2026-07-27-workspace-registration-deletion.md" TargetMode="External" /><Relationship Type="http://schemas.openxmlformats.org/officeDocument/2006/relationships/hyperlink" Id="rId930" Target="https://github.com/deepseek-ai/deepseek-harness/blob/master/.agents/notes/implemented/feature/2026-07-28-continuable-subagent-conversations.md" TargetMode="External" /><Relationship Type="http://schemas.openxmlformats.org/officeDocument/2006/relationships/hyperlink" Id="rId931" Target="https://github.com/deepseek-ai/deepseek-harness/blob/master/.agents/notes/implemented/feature/2026-07-30-continuable-subagent-report-tool.md" TargetMode="External" /><Relationship Type="http://schemas.openxmlformats.org/officeDocument/2006/relationships/hyperlink" Id="rId928" Target="https://github.com/deepseek-ai/deepseek-harness/blob/master/.agents/notes/implemented/feature/2026-08-04-claude-code-and-codex-subagent-backends.md" TargetMode="External" /><Relationship Type="http://schemas.openxmlformats.org/officeDocument/2006/relationships/hyperlink" Id="rId960" Target="https://github.com/deepseek-ai/deepseek-harness/blob/master/.agents/notes/implemented/feature/2026-08-05-agent-teams.md" TargetMode="External" /><Relationship Type="http://schemas.openxmlformats.org/officeDocument/2006/relationships/hyperlink" Id="rId503" Target="https://github.com/deepseek-ai/deepseek-harness/blob/master/.agents/notes/implemented/feature/2026-08-05-durable-web-schedule.md" TargetMode="External" /><Relationship Type="http://schemas.openxmlformats.org/officeDocument/2006/relationships/hyperlink" Id="rId294" Target="https://github.com/deepseek-ai/deepseek-harness/blob/master/.agents/notes/implemented/process/2026-06-11-vendor-cordis-as-source.md" TargetMode="External" /><Relationship Type="http://schemas.openxmlformats.org/officeDocument/2006/relationships/hyperlink" Id="rId212" Target="https://github.com/deepseek-ai/deepseek-harness/blob/master/.agents/notes/implemented/process/2026-07-12-package-model-experience-contract.md" TargetMode="External" /><Relationship Type="http://schemas.openxmlformats.org/officeDocument/2006/relationships/hyperlink" Id="rId314" Target="https://github.com/deepseek-ai/deepseek-harness/blob/master/.agents/notes/implemented/process/2026-07-26-incremental-pr-base-retargeting.md" TargetMode="External" /><Relationship Type="http://schemas.openxmlformats.org/officeDocument/2006/relationships/hyperlink" Id="rId1057" Target="https://github.com/deepseek-ai/deepseek-harness/blob/master/.agents/notes/implemented/simplification/2026-07-22-plan-specific-collaboration-state.md" TargetMode="External" /><Relationship Type="http://schemas.openxmlformats.org/officeDocument/2006/relationships/hyperlink" Id="rId934" Target="https://github.com/deepseek-ai/deepseek-harness/blob/master/.agents/notes/implemented/simplification/2026-07-26-merge-subagent-control-service.md" TargetMode="External" /><Relationship Type="http://schemas.openxmlformats.org/officeDocument/2006/relationships/hyperlink" Id="rId555" Target="https://github.com/deepseek-ai/deepseek-harness/blob/master/.agents/notes/implemented/simplification/2026-07-28-remove-synthetic-log-only-turns.md" TargetMode="External" /><Relationship Type="http://schemas.openxmlformats.org/officeDocument/2006/relationships/hyperlink" Id="rId506" Target="https://github.com/deepseek-ai/deepseek-harness/blob/master/.agents/notes/implemented/simplification/2026-08-09-bounded-fixed-rate-schedule.md" TargetMode="External" /><Relationship Type="http://schemas.openxmlformats.org/officeDocument/2006/relationships/hyperlink" Id="rId504" Target="https://github.com/deepseek-ai/deepseek-harness/blob/master/.agents/notes/implemented/simplification/2026-08-09-conversational-schedule-delivery.md" TargetMode="External" /><Relationship Type="http://schemas.openxmlformats.org/officeDocument/2006/relationships/hyperlink" Id="rId505" Target="https://github.com/deepseek-ai/deepseek-harness/blob/master/.agents/notes/implemented/simplification/2026-08-09-explicit-schedule-time-zone.md" TargetMode="External" /><Relationship Type="http://schemas.openxmlformats.org/officeDocument/2006/relationships/hyperlink" Id="rId1100" Target="https://github.com/deepseek-ai/deepseek-harness/blob/master/.agents/notes/proposed/architecture/2026-07-24-domain-kv-storage-and-workspace.md" TargetMode="External" /><Relationship Type="http://schemas.openxmlformats.org/officeDocument/2006/relationships/hyperlink" Id="rId1154" Target="https://github.com/deepseek-ai/deepseek-harness/blob/master/.agents/notes/proposed/architecture/2026-07-27-session-projection-and-command-log.md" TargetMode="External" /><Relationship Type="http://schemas.openxmlformats.org/officeDocument/2006/relationships/hyperlink" Id="rId304" Target="https://github.com/deepseek-ai/deepseek-harness/blob/master/.agents/notes/proposed/process/2026-07-13-human-review-skill-maintenance.md" TargetMode="External" /><Relationship Type="http://schemas.openxmlformats.org/officeDocument/2006/relationships/hyperlink" Id="rId303" Target="https://github.com/deepseek-ai/deepseek-harness/blob/master/.agents/skills/dsh-code-review/SKILL.md" TargetMode="External" /><Relationship Type="http://schemas.openxmlformats.org/officeDocument/2006/relationships/hyperlink" Id="rId312" Target="https://github.com/deepseek-ai/deepseek-harness/blob/master/.agents/skills/dsh-merging-stacked-prs/SKILL.md" TargetMode="External" /><Relationship Type="http://schemas.openxmlformats.org/officeDocument/2006/relationships/hyperlink" Id="rId315" Target="https://github.com/deepseek-ai/deepseek-harness/blob/master/.agents/skills/dsh-pre-push-checks/SKILL.md" TargetMode="External" /><Relationship Type="http://schemas.openxmlformats.org/officeDocument/2006/relationships/hyperlink" Id="rId209" Target="https://github.com/deepseek-ai/deepseek-harness/blob/master/.agents/skills/dsh-prose-standard/SKILL.md" TargetMode="External" /><Relationship Type="http://schemas.openxmlformats.org/officeDocument/2006/relationships/hyperlink" Id="rId1070" Target="https://github.com/deepseek-ai/deepseek-harness/blob/master/AGENTS.md#conventions" TargetMode="External" /><Relationship Type="http://schemas.openxmlformats.org/officeDocument/2006/relationships/hyperlink" Id="rId176" Target="https://github.com/deepseek-ai/deepseek-harness/blob/master/docs/agent-lifecycle.md" TargetMode="External" /><Relationship Type="http://schemas.openxmlformats.org/officeDocument/2006/relationships/hyperlink" Id="rId98" Target="https://github.com/deepseek-ai/deepseek-harness/blob/master/docs/architecture.md" TargetMode="External" /><Relationship Type="http://schemas.openxmlformats.org/officeDocument/2006/relationships/hyperlink" Id="rId377" Target="https://github.com/deepseek-ai/deepseek-harness/blob/master/docs/architecture.md#events" TargetMode="External" /><Relationship Type="http://schemas.openxmlformats.org/officeDocument/2006/relationships/hyperlink" Id="rId441" Target="https://github.com/deepseek-ai/deepseek-harness/blob/master/docs/architecture.md#turn-flow" TargetMode="External" /><Relationship Type="http://schemas.openxmlformats.org/officeDocument/2006/relationships/hyperlink" Id="rId177" Target="https://github.com/deepseek-ai/deepseek-harness/blob/master/docs/capability-seams.md" TargetMode="External" /><Relationship Type="http://schemas.openxmlformats.org/officeDocument/2006/relationships/hyperlink" Id="rId429" Target="https://github.com/deepseek-ai/deepseek-harness/blob/master/docs/config-catalog.md" TargetMode="External" /><Relationship Type="http://schemas.openxmlformats.org/officeDocument/2006/relationships/hyperlink" Id="rId187" Target="https://github.com/deepseek-ai/deepseek-harness/blob/master/docs/cookbook/adding-a-conversation-node.md" TargetMode="External" /><Relationship Type="http://schemas.openxmlformats.org/officeDocument/2006/relationships/hyperlink" Id="rId279" Target="https://github.com/deepseek-ai/deepseek-harness/blob/master/docs/cookbook/adding-a-conversation-node.zh.md" TargetMode="External" /><Relationship Type="http://schemas.openxmlformats.org/officeDocument/2006/relationships/hyperlink" Id="rId182" Target="https://github.com/deepseek-ai/deepseek-harness/blob/master/docs/cookbook/adding-a-package.md" TargetMode="External" /><Relationship Type="http://schemas.openxmlformats.org/officeDocument/2006/relationships/hyperlink" Id="rId243" Target="https://github.com/deepseek-ai/deepseek-harness/blob/master/docs/cookbook/adding-a-package.md#2-register-it-in-the-root-configs" TargetMode="External" /><Relationship Type="http://schemas.openxmlformats.org/officeDocument/2006/relationships/hyperlink" Id="rId199" Target="https://github.com/deepseek-ai/deepseek-harness/blob/master/docs/cookbook/adding-a-package.zh.md" TargetMode="External" /><Relationship Type="http://schemas.openxmlformats.org/officeDocument/2006/relationships/hyperlink" Id="rId269" Target="https://github.com/deepseek-ai/deepseek-harness/blob/master/docs/cookbook/adding-a-settings-card.zh.md" TargetMode="External" /><Relationship Type="http://schemas.openxmlformats.org/officeDocument/2006/relationships/hyperlink" Id="rId147" Target="https://github.com/deepseek-ai/deepseek-harness/blob/master/docs/cookbook/adding-a-tool.md" TargetMode="External" /><Relationship Type="http://schemas.openxmlformats.org/officeDocument/2006/relationships/hyperlink" Id="rId185" Target="https://github.com/deepseek-ai/deepseek-harness/blob/master/docs/cookbook/adding-a-tool.md#execution-policy-and-observation" TargetMode="External" /><Relationship Type="http://schemas.openxmlformats.org/officeDocument/2006/relationships/hyperlink" Id="rId215" Target="https://github.com/deepseek-ai/deepseek-harness/blob/master/docs/cookbook/adding-a-tool.zh.md" TargetMode="External" /><Relationship Type="http://schemas.openxmlformats.org/officeDocument/2006/relationships/hyperlink" Id="rId291" Target="https://github.com/deepseek-ai/deepseek-harness/blob/master/docs/cookbook/adding-a-vendored-package.zh.md" TargetMode="External" /><Relationship Type="http://schemas.openxmlformats.org/officeDocument/2006/relationships/hyperlink" Id="rId183" Target="https://github.com/deepseek-ai/deepseek-harness/blob/master/docs/cookbook/adding-an-llm-adapter.md" TargetMode="External" /><Relationship Type="http://schemas.openxmlformats.org/officeDocument/2006/relationships/hyperlink" Id="rId262" Target="https://github.com/deepseek-ai/deepseek-harness/blob/master/docs/cookbook/adding-an-llm-adapter.zh.md" TargetMode="External" /><Relationship Type="http://schemas.openxmlformats.org/officeDocument/2006/relationships/hyperlink" Id="rId113" Target="https://github.com/deepseek-ai/deepseek-harness/blob/master/docs/cookbook/extension-cookbook.md" TargetMode="External" /><Relationship Type="http://schemas.openxmlformats.org/officeDocument/2006/relationships/hyperlink" Id="rId223" Target="https://github.com/deepseek-ai/deepseek-harness/blob/master/docs/cookbook/extension-cookbook.md#a-hook-plugin-permission-gate-example" TargetMode="External" /><Relationship Type="http://schemas.openxmlformats.org/officeDocument/2006/relationships/hyperlink" Id="rId181" Target="https://github.com/deepseek-ai/deepseek-harness/blob/master/docs/cookbook/extension-cookbook.zh.md" TargetMode="External" /><Relationship Type="http://schemas.openxmlformats.org/officeDocument/2006/relationships/hyperlink" Id="rId300" Target="https://github.com/deepseek-ai/deepseek-harness/blob/master/docs/cookbook/maintaining-dsh-code-review.zh.md" TargetMode="External" /><Relationship Type="http://schemas.openxmlformats.org/officeDocument/2006/relationships/hyperlink" Id="rId309" Target="https://github.com/deepseek-ai/deepseek-harness/blob/master/docs/cookbook/responding-to-pr-review-on-a-stack.zh.md" TargetMode="External" /><Relationship Type="http://schemas.openxmlformats.org/officeDocument/2006/relationships/hyperlink" Id="rId232" Target="https://github.com/deepseek-ai/deepseek-harness/blob/master/docs/cookbook/ui-plugin-book.zh.md" TargetMode="External" /><Relationship Type="http://schemas.openxmlformats.org/officeDocument/2006/relationships/hyperlink" Id="rId17" Target="https://github.com/deepseek-ai/deepseek-harness/blob/master/docs/cordis-api/context.md" TargetMode="External" /><Relationship Type="http://schemas.openxmlformats.org/officeDocument/2006/relationships/hyperlink" Id="rId392" Target="https://github.com/deepseek-ai/deepseek-harness/blob/master/docs/cordis-api/inherited.md" TargetMode="External" /><Relationship Type="http://schemas.openxmlformats.org/officeDocument/2006/relationships/hyperlink" Id="rId15" Target="https://github.com/deepseek-ai/deepseek-harness/blob/master/docs/cordis-primer.md" TargetMode="External" /><Relationship Type="http://schemas.openxmlformats.org/officeDocument/2006/relationships/hyperlink" Id="rId66" Target="https://github.com/deepseek-ai/deepseek-harness/blob/master/docs/cordis-primer.md#cordis-waterfall-semantics" TargetMode="External" /><Relationship Type="http://schemas.openxmlformats.org/officeDocument/2006/relationships/hyperlink" Id="rId391" Target="https://github.com/deepseek-ai/deepseek-harness/blob/master/docs/cordis-primer.md#dispatch-modes" TargetMode="External" /><Relationship Type="http://schemas.openxmlformats.org/officeDocument/2006/relationships/hyperlink" Id="rId78" Target="https://github.com/deepseek-ai/deepseek-harness/blob/master/docs/cordis-primer.md#loader-configuration" TargetMode="External" /><Relationship Type="http://schemas.openxmlformats.org/officeDocument/2006/relationships/hyperlink" Id="rId112" Target="https://github.com/deepseek-ai/deepseek-harness/blob/master/docs/cordis-tutorial/" TargetMode="External" /><Relationship Type="http://schemas.openxmlformats.org/officeDocument/2006/relationships/hyperlink" Id="rId22" Target="https://github.com/deepseek-ai/deepseek-harness/blob/master/docs/cordis-tutorial/01-first-plugin.md" TargetMode="External" /><Relationship Type="http://schemas.openxmlformats.org/officeDocument/2006/relationships/hyperlink" Id="rId34" Target="https://github.com/deepseek-ai/deepseek-harness/blob/master/docs/cordis-tutorial/01-first-plugin.zh.md" TargetMode="External" /><Relationship Type="http://schemas.openxmlformats.org/officeDocument/2006/relationships/hyperlink" Id="rId23" Target="https://github.com/deepseek-ai/deepseek-harness/blob/master/docs/cordis-tutorial/02-lifecycle-and-effects.md" TargetMode="External" /><Relationship Type="http://schemas.openxmlformats.org/officeDocument/2006/relationships/hyperlink" Id="rId45" Target="https://github.com/deepseek-ai/deepseek-harness/blob/master/docs/cordis-tutorial/02-lifecycle-and-effects.zh.md" TargetMode="External" /><Relationship Type="http://schemas.openxmlformats.org/officeDocument/2006/relationships/hyperlink" Id="rId24" Target="https://github.com/deepseek-ai/deepseek-harness/blob/master/docs/cordis-tutorial/03-services.md" TargetMode="External" /><Relationship Type="http://schemas.openxmlformats.org/officeDocument/2006/relationships/hyperlink" Id="rId52" Target="https://github.com/deepseek-ai/deepseek-harness/blob/master/docs/cordis-tutorial/03-services.zh.md" TargetMode="External" /><Relationship Type="http://schemas.openxmlformats.org/officeDocument/2006/relationships/hyperlink" Id="rId25" Target="https://github.com/deepseek-ai/deepseek-harness/blob/master/docs/cordis-tutorial/04-events.md" TargetMode="External" /><Relationship Type="http://schemas.openxmlformats.org/officeDocument/2006/relationships/hyperlink" Id="rId61" Target="https://github.com/deepseek-ai/deepseek-harness/blob/master/docs/cordis-tutorial/04-events.zh.md" TargetMode="External" /><Relationship Type="http://schemas.openxmlformats.org/officeDocument/2006/relationships/hyperlink" Id="rId26" Target="https://github.com/deepseek-ai/deepseek-harness/blob/master/docs/cordis-tutorial/05-config.md" TargetMode="External" /><Relationship Type="http://schemas.openxmlformats.org/officeDocument/2006/relationships/hyperlink" Id="rId71" Target="https://github.com/deepseek-ai/deepseek-harness/blob/master/docs/cordis-tutorial/05-config.zh.md" TargetMode="External" /><Relationship Type="http://schemas.openxmlformats.org/officeDocument/2006/relationships/hyperlink" Id="rId27" Target="https://github.com/deepseek-ai/deepseek-harness/blob/master/docs/cordis-tutorial/06-composition-and-hmr.md" TargetMode="External" /><Relationship Type="http://schemas.openxmlformats.org/officeDocument/2006/relationships/hyperlink" Id="rId81" Target="https://github.com/deepseek-ai/deepseek-harness/blob/master/docs/cordis-tutorial/06-composition-and-hmr.zh.md" TargetMode="External" /><Relationship Type="http://schemas.openxmlformats.org/officeDocument/2006/relationships/hyperlink" Id="rId28" Target="https://github.com/deepseek-ai/deepseek-harness/blob/master/docs/cordis-tutorial/07-into-the-harness.md" TargetMode="External" /><Relationship Type="http://schemas.openxmlformats.org/officeDocument/2006/relationships/hyperlink" Id="rId89" Target="https://github.com/deepseek-ai/deepseek-harness/blob/master/docs/cordis-tutorial/07-into-the-harness.zh.md" TargetMode="External" /><Relationship Type="http://schemas.openxmlformats.org/officeDocument/2006/relationships/hyperlink" Id="rId37" Target="https://github.com/deepseek-ai/deepseek-harness/blob/master/docs/cordis-tutorial/index.md#setup" TargetMode="External" /><Relationship Type="http://schemas.openxmlformats.org/officeDocument/2006/relationships/hyperlink" Id="rId14" Target="https://github.com/deepseek-ai/deepseek-harness/blob/master/docs/cordis-tutorial/index.zh.md" TargetMode="External" /><Relationship Type="http://schemas.openxmlformats.org/officeDocument/2006/relationships/hyperlink" Id="rId822" Target="https://github.com/deepseek-ai/deepseek-harness/blob/master/docs/defensive-patterns.md" TargetMode="External" /><Relationship Type="http://schemas.openxmlformats.org/officeDocument/2006/relationships/hyperlink" Id="rId364" Target="https://github.com/deepseek-ai/deepseek-harness/blob/master/docs/development.md#documenting-types-verbatim-ts-type-equiv" TargetMode="External" /><Relationship Type="http://schemas.openxmlformats.org/officeDocument/2006/relationships/hyperlink" Id="rId19" Target="https://github.com/deepseek-ai/deepseek-harness/blob/master/docs/development.md#setup-tutorial" TargetMode="External" /><Relationship Type="http://schemas.openxmlformats.org/officeDocument/2006/relationships/hyperlink" Id="rId203" Target="https://github.com/deepseek-ai/deepseek-harness/blob/master/docs/development.md#typescript-project-layout" TargetMode="External" /><Relationship Type="http://schemas.openxmlformats.org/officeDocument/2006/relationships/hyperlink" Id="rId535" Target="https://github.com/deepseek-ai/deepseek-harness/blob/master/docs/persistence-catalog.md" TargetMode="External" /><Relationship Type="http://schemas.openxmlformats.org/officeDocument/2006/relationships/hyperlink" Id="rId512" Target="https://github.com/deepseek-ai/deepseek-harness/blob/master/docs/persistence-catalog.md#schedulechange--log-only" TargetMode="External" /><Relationship Type="http://schemas.openxmlformats.org/officeDocument/2006/relationships/hyperlink" Id="rId296" Target="https://github.com/deepseek-ai/deepseek-harness/blob/master/docs/rescope.md" TargetMode="External" /><Relationship Type="http://schemas.openxmlformats.org/officeDocument/2006/relationships/hyperlink" Id="rId114" Target="https://github.com/deepseek-ai/deepseek-harness/blob/master/docs/subsystems/" TargetMode="External" /><Relationship Type="http://schemas.openxmlformats.org/officeDocument/2006/relationships/hyperlink" Id="rId368" Target="https://github.com/deepseek-ai/deepseek-harness/blob/master/docs/subsystems/README.md" TargetMode="External" /><Relationship Type="http://schemas.openxmlformats.org/officeDocument/2006/relationships/hyperlink" Id="rId320" Target="https://github.com/deepseek-ai/deepseek-harness/blob/master/docs/subsystems/README.zh.md" TargetMode="External" /><Relationship Type="http://schemas.openxmlformats.org/officeDocument/2006/relationships/hyperlink" Id="rId351" Target="https://github.com/deepseek-ai/deepseek-harness/blob/master/docs/subsystems/agent-team.md" TargetMode="External" /><Relationship Type="http://schemas.openxmlformats.org/officeDocument/2006/relationships/hyperlink" Id="rId955" Target="https://github.com/deepseek-ai/deepseek-harness/blob/master/docs/subsystems/agent-team.zh.md" TargetMode="External" /><Relationship Type="http://schemas.openxmlformats.org/officeDocument/2006/relationships/hyperlink" Id="rId339" Target="https://github.com/deepseek-ai/deepseek-harness/blob/master/docs/subsystems/approval.md" TargetMode="External" /><Relationship Type="http://schemas.openxmlformats.org/officeDocument/2006/relationships/hyperlink" Id="rId68" Target="https://github.com/deepseek-ai/deepseek-harness/blob/master/docs/subsystems/approval.md#approvalrequest--waterfall" TargetMode="External" /><Relationship Type="http://schemas.openxmlformats.org/officeDocument/2006/relationships/hyperlink" Id="rId723" Target="https://github.com/deepseek-ai/deepseek-harness/blob/master/docs/subsystems/approval.zh.md" TargetMode="External" /><Relationship Type="http://schemas.openxmlformats.org/officeDocument/2006/relationships/hyperlink" Id="rId340" Target="https://github.com/deepseek-ai/deepseek-harness/blob/master/docs/subsystems/attachment.md" TargetMode="External" /><Relationship Type="http://schemas.openxmlformats.org/officeDocument/2006/relationships/hyperlink" Id="rId735" Target="https://github.com/deepseek-ai/deepseek-harness/blob/master/docs/subsystems/attachment.zh.md" TargetMode="External" /><Relationship Type="http://schemas.openxmlformats.org/officeDocument/2006/relationships/hyperlink" Id="rId361" Target="https://github.com/deepseek-ai/deepseek-harness/blob/master/docs/subsystems/client-modules.md" TargetMode="External" /><Relationship Type="http://schemas.openxmlformats.org/officeDocument/2006/relationships/hyperlink" Id="rId1137" Target="https://github.com/deepseek-ai/deepseek-harness/blob/master/docs/subsystems/client-modules.zh.md" TargetMode="External" /><Relationship Type="http://schemas.openxmlformats.org/officeDocument/2006/relationships/hyperlink" Id="rId345" Target="https://github.com/deepseek-ai/deepseek-harness/blob/master/docs/subsystems/code-runtime.md" TargetMode="External" /><Relationship Type="http://schemas.openxmlformats.org/officeDocument/2006/relationships/hyperlink" Id="rId812" Target="https://github.com/deepseek-ai/deepseek-harness/blob/master/docs/subsystems/code-runtime.zh.md" TargetMode="External" /><Relationship Type="http://schemas.openxmlformats.org/officeDocument/2006/relationships/hyperlink" Id="rId327" Target="https://github.com/deepseek-ai/deepseek-harness/blob/master/docs/subsystems/commands.md" TargetMode="External" /><Relationship Type="http://schemas.openxmlformats.org/officeDocument/2006/relationships/hyperlink" Id="rId516" Target="https://github.com/deepseek-ai/deepseek-harness/blob/master/docs/subsystems/commands.zh.md" TargetMode="External" /><Relationship Type="http://schemas.openxmlformats.org/officeDocument/2006/relationships/hyperlink" Id="rId349" Target="https://github.com/deepseek-ai/deepseek-harness/blob/master/docs/subsystems/compaction.md" TargetMode="External" /><Relationship Type="http://schemas.openxmlformats.org/officeDocument/2006/relationships/hyperlink" Id="rId901" Target="https://github.com/deepseek-ai/deepseek-harness/blob/master/docs/subsystems/compaction.zh.md" TargetMode="External" /><Relationship Type="http://schemas.openxmlformats.org/officeDocument/2006/relationships/hyperlink" Id="rId16" Target="https://github.com/deepseek-ai/deepseek-harness/blob/master/docs/subsystems/core.md" TargetMode="External" /><Relationship Type="http://schemas.openxmlformats.org/officeDocument/2006/relationships/hyperlink" Id="rId67" Target="https://github.com/deepseek-ai/deepseek-harness/blob/master/docs/subsystems/core.md#agentrequest--waterfall" TargetMode="External" /><Relationship Type="http://schemas.openxmlformats.org/officeDocument/2006/relationships/hyperlink" Id="rId489" Target="https://github.com/deepseek-ai/deepseek-harness/blob/master/docs/subsystems/core.md#branded-ids" TargetMode="External" /><Relationship Type="http://schemas.openxmlformats.org/officeDocument/2006/relationships/hyperlink" Id="rId941" Target="https://github.com/deepseek-ai/deepseek-harness/blob/master/docs/subsystems/core.md#creation-and-ownership" TargetMode="External" /><Relationship Type="http://schemas.openxmlformats.org/officeDocument/2006/relationships/hyperlink" Id="rId553" Target="https://github.com/deepseek-ai/deepseek-harness/blob/master/docs/subsystems/core.md#the-agent-handle" TargetMode="External" /><Relationship Type="http://schemas.openxmlformats.org/officeDocument/2006/relationships/hyperlink" Id="rId945" Target="https://github.com/deepseek-ai/deepseek-harness/blob/master/docs/subsystems/core.md#the-map--derived-union-pattern" TargetMode="External" /><Relationship Type="http://schemas.openxmlformats.org/officeDocument/2006/relationships/hyperlink" Id="rId365" Target="https://github.com/deepseek-ai/deepseek-harness/blob/master/docs/subsystems/core.zh.md" TargetMode="External" /><Relationship Type="http://schemas.openxmlformats.org/officeDocument/2006/relationships/hyperlink" Id="rId331" Target="https://github.com/deepseek-ai/deepseek-harness/blob/master/docs/subsystems/credentials.md" TargetMode="External" /><Relationship Type="http://schemas.openxmlformats.org/officeDocument/2006/relationships/hyperlink" Id="rId606" Target="https://github.com/deepseek-ai/deepseek-harness/blob/master/docs/subsystems/credentials.zh.md" TargetMode="External" /><Relationship Type="http://schemas.openxmlformats.org/officeDocument/2006/relationships/hyperlink" Id="rId346" Target="https://github.com/deepseek-ai/deepseek-harness/blob/master/docs/subsystems/extensions.md" TargetMode="External" /><Relationship Type="http://schemas.openxmlformats.org/officeDocument/2006/relationships/hyperlink" Id="rId826" Target="https://github.com/deepseek-ai/deepseek-harness/blob/master/docs/subsystems/extensions.zh.md" TargetMode="External" /><Relationship Type="http://schemas.openxmlformats.org/officeDocument/2006/relationships/hyperlink" Id="rId333" Target="https://github.com/deepseek-ai/deepseek-harness/blob/master/docs/subsystems/feedback.md" TargetMode="External" /><Relationship Type="http://schemas.openxmlformats.org/officeDocument/2006/relationships/hyperlink" Id="rId636" Target="https://github.com/deepseek-ai/deepseek-harness/blob/master/docs/subsystems/feedback.zh.md" TargetMode="External" /><Relationship Type="http://schemas.openxmlformats.org/officeDocument/2006/relationships/hyperlink" Id="rId347" Target="https://github.com/deepseek-ai/deepseek-harness/blob/master/docs/subsystems/filesystem.md" TargetMode="External" /><Relationship Type="http://schemas.openxmlformats.org/officeDocument/2006/relationships/hyperlink" Id="rId841" Target="https://github.com/deepseek-ai/deepseek-harness/blob/master/docs/subsystems/filesystem.zh.md" TargetMode="External" /><Relationship Type="http://schemas.openxmlformats.org/officeDocument/2006/relationships/hyperlink" Id="rId325" Target="https://github.com/deepseek-ai/deepseek-harness/blob/master/docs/subsystems/goal.md" TargetMode="External" /><Relationship Type="http://schemas.openxmlformats.org/officeDocument/2006/relationships/hyperlink" Id="rId483" Target="https://github.com/deepseek-ai/deepseek-harness/blob/master/docs/subsystems/goal.zh.md" TargetMode="External" /><Relationship Type="http://schemas.openxmlformats.org/officeDocument/2006/relationships/hyperlink" Id="rId357" Target="https://github.com/deepseek-ai/deepseek-harness/blob/master/docs/subsystems/invariants.md" TargetMode="External" /><Relationship Type="http://schemas.openxmlformats.org/officeDocument/2006/relationships/hyperlink" Id="rId1066" Target="https://github.com/deepseek-ai/deepseek-harness/blob/master/docs/subsystems/invariants.zh.md" TargetMode="External" /><Relationship Type="http://schemas.openxmlformats.org/officeDocument/2006/relationships/hyperlink" Id="rId354" Target="https://github.com/deepseek-ai/deepseek-harness/blob/master/docs/subsystems/jobs.md" TargetMode="External" /><Relationship Type="http://schemas.openxmlformats.org/officeDocument/2006/relationships/hyperlink" Id="rId1026" Target="https://github.com/deepseek-ai/deepseek-harness/blob/master/docs/subsystems/jobs.zh.md" TargetMode="External" /><Relationship Type="http://schemas.openxmlformats.org/officeDocument/2006/relationships/hyperlink" Id="rId321" Target="https://github.com/deepseek-ai/deepseek-harness/blob/master/docs/subsystems/llm-streaming.md" TargetMode="External" /><Relationship Type="http://schemas.openxmlformats.org/officeDocument/2006/relationships/hyperlink" Id="rId384" Target="https://github.com/deepseek-ai/deepseek-harness/blob/master/docs/subsystems/llm-streaming.md#content-blocks-and-messages" TargetMode="External" /><Relationship Type="http://schemas.openxmlformats.org/officeDocument/2006/relationships/hyperlink" Id="rId385" Target="https://github.com/deepseek-ai/deepseek-harness/blob/master/docs/subsystems/llm-streaming.md#the-model-request-and-result" TargetMode="External" /><Relationship Type="http://schemas.openxmlformats.org/officeDocument/2006/relationships/hyperlink" Id="rId417" Target="https://github.com/deepseek-ai/deepseek-harness/blob/master/docs/subsystems/llm-streaming.zh.md" TargetMode="External" /><Relationship Type="http://schemas.openxmlformats.org/officeDocument/2006/relationships/hyperlink" Id="rId348" Target="https://github.com/deepseek-ai/deepseek-harness/blob/master/docs/subsystems/lsp.md" TargetMode="External" /><Relationship Type="http://schemas.openxmlformats.org/officeDocument/2006/relationships/hyperlink" Id="rId867" Target="https://github.com/deepseek-ai/deepseek-harness/blob/master/docs/subsystems/lsp.zh.md" TargetMode="External" /><Relationship Type="http://schemas.openxmlformats.org/officeDocument/2006/relationships/hyperlink" Id="rId355" Target="https://github.com/deepseek-ai/deepseek-harness/blob/master/docs/subsystems/permission-presets.md" TargetMode="External" /><Relationship Type="http://schemas.openxmlformats.org/officeDocument/2006/relationships/hyperlink" Id="rId1041" Target="https://github.com/deepseek-ai/deepseek-harness/blob/master/docs/subsystems/permission-presets.zh.md" TargetMode="External" /><Relationship Type="http://schemas.openxmlformats.org/officeDocument/2006/relationships/hyperlink" Id="rId329" Target="https://github.com/deepseek-ai/deepseek-harness/blob/master/docs/subsystems/persistence.md" TargetMode="External" /><Relationship Type="http://schemas.openxmlformats.org/officeDocument/2006/relationships/hyperlink" Id="rId1124" Target="https://github.com/deepseek-ai/deepseek-harness/blob/master/docs/subsystems/persistence.md#sessionheader--metadata-beside-the-log" TargetMode="External" /><Relationship Type="http://schemas.openxmlformats.org/officeDocument/2006/relationships/hyperlink" Id="rId566" Target="https://github.com/deepseek-ai/deepseek-harness/blob/master/docs/subsystems/persistence.zh.md" TargetMode="External" /><Relationship Type="http://schemas.openxmlformats.org/officeDocument/2006/relationships/hyperlink" Id="rId356" Target="https://github.com/deepseek-ai/deepseek-harness/blob/master/docs/subsystems/plan.md" TargetMode="External" /><Relationship Type="http://schemas.openxmlformats.org/officeDocument/2006/relationships/hyperlink" Id="rId1052" Target="https://github.com/deepseek-ai/deepseek-harness/blob/master/docs/subsystems/plan.zh.md" TargetMode="External" /><Relationship Type="http://schemas.openxmlformats.org/officeDocument/2006/relationships/hyperlink" Id="rId344" Target="https://github.com/deepseek-ai/deepseek-harness/blob/master/docs/subsystems/sandbox.md" TargetMode="External" /><Relationship Type="http://schemas.openxmlformats.org/officeDocument/2006/relationships/hyperlink" Id="rId796" Target="https://github.com/deepseek-ai/deepseek-harness/blob/master/docs/subsystems/sandbox.zh.md" TargetMode="External" /><Relationship Type="http://schemas.openxmlformats.org/officeDocument/2006/relationships/hyperlink" Id="rId326" Target="https://github.com/deepseek-ai/deepseek-harness/blob/master/docs/subsystems/schedule.md" TargetMode="External" /><Relationship Type="http://schemas.openxmlformats.org/officeDocument/2006/relationships/hyperlink" Id="rId498" Target="https://github.com/deepseek-ai/deepseek-harness/blob/master/docs/subsystems/schedule.zh.md" TargetMode="External" /><Relationship Type="http://schemas.openxmlformats.org/officeDocument/2006/relationships/hyperlink" Id="rId323" Target="https://github.com/deepseek-ai/deepseek-harness/blob/master/docs/subsystems/scope.md" TargetMode="External" /><Relationship Type="http://schemas.openxmlformats.org/officeDocument/2006/relationships/hyperlink" Id="rId455" Target="https://github.com/deepseek-ai/deepseek-harness/blob/master/docs/subsystems/scope.zh.md" TargetMode="External" /><Relationship Type="http://schemas.openxmlformats.org/officeDocument/2006/relationships/hyperlink" Id="rId362" Target="https://github.com/deepseek-ai/deepseek-harness/blob/master/docs/subsystems/session-projection.md" TargetMode="External" /><Relationship Type="http://schemas.openxmlformats.org/officeDocument/2006/relationships/hyperlink" Id="rId1149" Target="https://github.com/deepseek-ai/deepseek-harness/blob/master/docs/subsystems/session-projection.zh.md" TargetMode="External" /><Relationship Type="http://schemas.openxmlformats.org/officeDocument/2006/relationships/hyperlink" Id="rId332" Target="https://github.com/deepseek-ai/deepseek-harness/blob/master/docs/subsystems/session-query.md" TargetMode="External" /><Relationship Type="http://schemas.openxmlformats.org/officeDocument/2006/relationships/hyperlink" Id="rId620" Target="https://github.com/deepseek-ai/deepseek-harness/blob/master/docs/subsystems/session-query.zh.md" TargetMode="External" /><Relationship Type="http://schemas.openxmlformats.org/officeDocument/2006/relationships/hyperlink" Id="rId335" Target="https://github.com/deepseek-ai/deepseek-harness/blob/master/docs/subsystems/session-reference.md" TargetMode="External" /><Relationship Type="http://schemas.openxmlformats.org/officeDocument/2006/relationships/hyperlink" Id="rId660" Target="https://github.com/deepseek-ai/deepseek-harness/blob/master/docs/subsystems/session-reference.zh.md" TargetMode="External" /><Relationship Type="http://schemas.openxmlformats.org/officeDocument/2006/relationships/hyperlink" Id="rId363" Target="https://github.com/deepseek-ai/deepseek-harness/blob/master/docs/subsystems/session-telemetry.md" TargetMode="External" /><Relationship Type="http://schemas.openxmlformats.org/officeDocument/2006/relationships/hyperlink" Id="rId1162" Target="https://github.com/deepseek-ai/deepseek-harness/blob/master/docs/subsystems/session-telemetry.zh.md" TargetMode="External" /><Relationship Type="http://schemas.openxmlformats.org/officeDocument/2006/relationships/hyperlink" Id="rId334" Target="https://github.com/deepseek-ai/deepseek-harness/blob/master/docs/subsystems/session-title.md" TargetMode="External" /><Relationship Type="http://schemas.openxmlformats.org/officeDocument/2006/relationships/hyperlink" Id="rId650" Target="https://github.com/deepseek-ai/deepseek-harness/blob/master/docs/subsystems/session-title.zh.md" TargetMode="External" /><Relationship Type="http://schemas.openxmlformats.org/officeDocument/2006/relationships/hyperlink" Id="rId328" Target="https://github.com/deepseek-ai/deepseek-harness/blob/master/docs/subsystems/session.md" TargetMode="External" /><Relationship Type="http://schemas.openxmlformats.org/officeDocument/2006/relationships/hyperlink" Id="rId437" Target="https://github.com/deepseek-ai/deepseek-harness/blob/master/docs/subsystems/session.md#the-request-header-event-requestheader" TargetMode="External" /><Relationship Type="http://schemas.openxmlformats.org/officeDocument/2006/relationships/hyperlink" Id="rId576" Target="https://github.com/deepseek-ai/deepseek-harness/blob/master/docs/subsystems/session.md#why-a-turn-ended-turnendreasonmap" TargetMode="External" /><Relationship Type="http://schemas.openxmlformats.org/officeDocument/2006/relationships/hyperlink" Id="rId528" Target="https://github.com/deepseek-ai/deepseek-harness/blob/master/docs/subsystems/session.zh.md" TargetMode="External" /><Relationship Type="http://schemas.openxmlformats.org/officeDocument/2006/relationships/hyperlink" Id="rId330" Target="https://github.com/deepseek-ai/deepseek-harness/blob/master/docs/subsystems/settings.md" TargetMode="External" /><Relationship Type="http://schemas.openxmlformats.org/officeDocument/2006/relationships/hyperlink" Id="rId591" Target="https://github.com/deepseek-ai/deepseek-harness/blob/master/docs/subsystems/settings.zh.md" TargetMode="External" /><Relationship Type="http://schemas.openxmlformats.org/officeDocument/2006/relationships/hyperlink" Id="rId341" Target="https://github.com/deepseek-ai/deepseek-harness/blob/master/docs/subsystems/shell.md" TargetMode="External" /><Relationship Type="http://schemas.openxmlformats.org/officeDocument/2006/relationships/hyperlink" Id="rId744" Target="https://github.com/deepseek-ai/deepseek-harness/blob/master/docs/subsystems/shell.zh.md" TargetMode="External" /><Relationship Type="http://schemas.openxmlformats.org/officeDocument/2006/relationships/hyperlink" Id="rId153" Target="https://github.com/deepseek-ai/deepseek-harness/blob/master/docs/subsystems/skills.md" TargetMode="External" /><Relationship Type="http://schemas.openxmlformats.org/officeDocument/2006/relationships/hyperlink" Id="rId881" Target="https://github.com/deepseek-ai/deepseek-harness/blob/master/docs/subsystems/skills.zh.md" TargetMode="External" /><Relationship Type="http://schemas.openxmlformats.org/officeDocument/2006/relationships/hyperlink" Id="rId353" Target="https://github.com/deepseek-ai/deepseek-harness/blob/master/docs/subsystems/spill.md" TargetMode="External" /><Relationship Type="http://schemas.openxmlformats.org/officeDocument/2006/relationships/hyperlink" Id="rId987" Target="https://github.com/deepseek-ai/deepseek-harness/blob/master/docs/subsystems/spill.zh.md" TargetMode="External" /><Relationship Type="http://schemas.openxmlformats.org/officeDocument/2006/relationships/hyperlink" Id="rId359" Target="https://github.com/deepseek-ai/deepseek-harness/blob/master/docs/subsystems/storage.md" TargetMode="External" /><Relationship Type="http://schemas.openxmlformats.org/officeDocument/2006/relationships/hyperlink" Id="rId1092" Target="https://github.com/deepseek-ai/deepseek-harness/blob/master/docs/subsystems/storage.zh.md" TargetMode="External" /><Relationship Type="http://schemas.openxmlformats.org/officeDocument/2006/relationships/hyperlink" Id="rId350" Target="https://github.com/deepseek-ai/deepseek-harness/blob/master/docs/subsystems/subagent.md" TargetMode="External" /><Relationship Type="http://schemas.openxmlformats.org/officeDocument/2006/relationships/hyperlink" Id="rId920" Target="https://github.com/deepseek-ai/deepseek-harness/blob/master/docs/subsystems/subagent.zh.md" TargetMode="External" /><Relationship Type="http://schemas.openxmlformats.org/officeDocument/2006/relationships/hyperlink" Id="rId342" Target="https://github.com/deepseek-ai/deepseek-harness/blob/master/docs/subsystems/subprocess.md" TargetMode="External" /><Relationship Type="http://schemas.openxmlformats.org/officeDocument/2006/relationships/hyperlink" Id="rId764" Target="https://github.com/deepseek-ai/deepseek-harness/blob/master/docs/subsystems/subprocess.zh.md" TargetMode="External" /><Relationship Type="http://schemas.openxmlformats.org/officeDocument/2006/relationships/hyperlink" Id="rId336" Target="https://github.com/deepseek-ai/deepseek-harness/blob/master/docs/subsystems/system-prompt.md" TargetMode="External" /><Relationship Type="http://schemas.openxmlformats.org/officeDocument/2006/relationships/hyperlink" Id="rId675" Target="https://github.com/deepseek-ai/deepseek-harness/blob/master/docs/subsystems/system-prompt.zh.md" TargetMode="External" /><Relationship Type="http://schemas.openxmlformats.org/officeDocument/2006/relationships/hyperlink" Id="rId343" Target="https://github.com/deepseek-ai/deepseek-harness/blob/master/docs/subsystems/terminal.md" TargetMode="External" /><Relationship Type="http://schemas.openxmlformats.org/officeDocument/2006/relationships/hyperlink" Id="rId785" Target="https://github.com/deepseek-ai/deepseek-harness/blob/master/docs/subsystems/terminal.zh.md" TargetMode="External" /><Relationship Type="http://schemas.openxmlformats.org/officeDocument/2006/relationships/hyperlink" Id="rId322" Target="https://github.com/deepseek-ai/deepseek-harness/blob/master/docs/subsystems/token-meter.md" TargetMode="External" /><Relationship Type="http://schemas.openxmlformats.org/officeDocument/2006/relationships/hyperlink" Id="rId446" Target="https://github.com/deepseek-ai/deepseek-harness/blob/master/docs/subsystems/token-meter.zh.md" TargetMode="External" /><Relationship Type="http://schemas.openxmlformats.org/officeDocument/2006/relationships/hyperlink" Id="rId337" Target="https://github.com/deepseek-ai/deepseek-harness/blob/master/docs/subsystems/tools.md" TargetMode="External" /><Relationship Type="http://schemas.openxmlformats.org/officeDocument/2006/relationships/hyperlink" Id="rId688" Target="https://github.com/deepseek-ai/deepseek-harness/blob/master/docs/subsystems/tools.zh.md" TargetMode="External" /><Relationship Type="http://schemas.openxmlformats.org/officeDocument/2006/relationships/hyperlink" Id="rId324" Target="https://github.com/deepseek-ai/deepseek-harness/blob/master/docs/subsystems/typert.md" TargetMode="External" /><Relationship Type="http://schemas.openxmlformats.org/officeDocument/2006/relationships/hyperlink" Id="rId467" Target="https://github.com/deepseek-ai/deepseek-harness/blob/master/docs/subsystems/typert.zh.md" TargetMode="External" /><Relationship Type="http://schemas.openxmlformats.org/officeDocument/2006/relationships/hyperlink" Id="rId338" Target="https://github.com/deepseek-ai/deepseek-harness/blob/master/docs/subsystems/user-questions.md" TargetMode="External" /><Relationship Type="http://schemas.openxmlformats.org/officeDocument/2006/relationships/hyperlink" Id="rId709" Target="https://github.com/deepseek-ai/deepseek-harness/blob/master/docs/subsystems/user-questions.zh.md" TargetMode="External" /><Relationship Type="http://schemas.openxmlformats.org/officeDocument/2006/relationships/hyperlink" Id="rId358" Target="https://github.com/deepseek-ai/deepseek-harness/blob/master/docs/subsystems/web-server.md" TargetMode="External" /><Relationship Type="http://schemas.openxmlformats.org/officeDocument/2006/relationships/hyperlink" Id="rId1080" Target="https://github.com/deepseek-ai/deepseek-harness/blob/master/docs/subsystems/web-server.zh.md" TargetMode="External" /><Relationship Type="http://schemas.openxmlformats.org/officeDocument/2006/relationships/hyperlink" Id="rId352" Target="https://github.com/deepseek-ai/deepseek-harness/blob/master/docs/subsystems/web.md" TargetMode="External" /><Relationship Type="http://schemas.openxmlformats.org/officeDocument/2006/relationships/hyperlink" Id="rId968" Target="https://github.com/deepseek-ai/deepseek-harness/blob/master/docs/subsystems/web.zh.md" TargetMode="External" /><Relationship Type="http://schemas.openxmlformats.org/officeDocument/2006/relationships/hyperlink" Id="rId133" Target="https://github.com/deepseek-ai/deepseek-harness/blob/master/docs/subsystems/workflow.md" TargetMode="External" /><Relationship Type="http://schemas.openxmlformats.org/officeDocument/2006/relationships/hyperlink" Id="rId1001" Target="https://github.com/deepseek-ai/deepseek-harness/blob/master/docs/subsystems/workflow.zh.md" TargetMode="External" /><Relationship Type="http://schemas.openxmlformats.org/officeDocument/2006/relationships/hyperlink" Id="rId360" Target="https://github.com/deepseek-ai/deepseek-harness/blob/master/docs/subsystems/workspace.md" TargetMode="External" /><Relationship Type="http://schemas.openxmlformats.org/officeDocument/2006/relationships/hyperlink" Id="rId1118" Target="https://github.com/deepseek-ai/deepseek-harness/blob/master/docs/subsystems/workspace.zh.md" TargetMode="External" /><Relationship Type="http://schemas.openxmlformats.org/officeDocument/2006/relationships/hyperlink" Id="rId214" Target="https://github.com/deepseek-ai/deepseek-harness/blob/master/docs/testing.md" TargetMode="External" /><Relationship Type="http://schemas.openxmlformats.org/officeDocument/2006/relationships/hyperlink" Id="rId208" Target="https://github.com/deepseek-ai/deepseek-harness/blob/master/docs/tool-catalog.md" TargetMode="External" /><Relationship Type="http://schemas.openxmlformats.org/officeDocument/2006/relationships/hyperlink" Id="rId1063" Target="https://github.com/deepseek-ai/deepseek-harness/blob/master/docs/tool-catalog.md#deepseek-aidsh-plan-mode" TargetMode="External" /><Relationship Type="http://schemas.openxmlformats.org/officeDocument/2006/relationships/hyperlink" Id="rId514" Target="https://github.com/deepseek-ai/deepseek-harness/blob/master/docs/tool-catalog.md#deepseek-aidsh-schedule" TargetMode="External" /><Relationship Type="http://schemas.openxmlformats.org/officeDocument/2006/relationships/hyperlink" Id="rId105" Target="https://github.com/deepseek-ai/deepseek-harness/blob/master/docs/user/develop/basic/" TargetMode="External" /><Relationship Type="http://schemas.openxmlformats.org/officeDocument/2006/relationships/hyperlink" Id="rId18" Target="https://github.com/deepseek-ai/deepseek-harness/blob/master/docs/user/develop/basic/index.md" TargetMode="External" /><Relationship Type="http://schemas.openxmlformats.org/officeDocument/2006/relationships/hyperlink" Id="rId244" Target="https://github.com/deepseek-ai/deepseek-harness/blob/master/docs/user/develop/basic/publish.md" TargetMode="External" /><Relationship Type="http://schemas.openxmlformats.org/officeDocument/2006/relationships/hyperlink" Id="rId96" Target="https://github.com/deepseek-ai/deepseek-harness/blob/master/docs/user/develop/basic/tool.md" TargetMode="External" /><Relationship Type="http://schemas.openxmlformats.org/officeDocument/2006/relationships/hyperlink" Id="rId127" Target="https://github.com/deepseek-ai/deepseek-harness/blob/master/docs/user/develop/framework/" TargetMode="External" /><Relationship Type="http://schemas.openxmlformats.org/officeDocument/2006/relationships/hyperlink" Id="rId84" Target="https://github.com/deepseek-ai/deepseek-harness/blob/master/docs/user/develop/framework/service.md#service-isolation" TargetMode="External" /><Relationship Type="http://schemas.openxmlformats.org/officeDocument/2006/relationships/hyperlink" Id="rId146" Target="https://github.com/deepseek-ai/deepseek-harness/blob/master/docs/user/develop/practice/" TargetMode="External" /><Relationship Type="http://schemas.openxmlformats.org/officeDocument/2006/relationships/hyperlink" Id="rId104" Target="https://github.com/deepseek-ai/deepseek-harness/blob/master/docs/user/develop/practice/backbone.zh.md" TargetMode="External" /><Relationship Type="http://schemas.openxmlformats.org/officeDocument/2006/relationships/hyperlink" Id="rId97" Target="https://github.com/deepseek-ai/deepseek-harness/blob/master/docs/user/develop/practice/index.md" TargetMode="External" /><Relationship Type="http://schemas.openxmlformats.org/officeDocument/2006/relationships/hyperlink" Id="rId261" Target="https://github.com/deepseek-ai/deepseek-harness/blob/master/docs/web-styling.md" TargetMode="External" /><Relationship Type="http://schemas.openxmlformats.org/officeDocument/2006/relationships/hyperlink" Id="rId95" Target="https://github.com/deepseek-ai/deepseek-harness/blob/master/examples/headless-agent/cordis.yml" TargetMode="External" /><Relationship Type="http://schemas.openxmlformats.org/officeDocument/2006/relationships/hyperlink" Id="rId250" Target="https://github.com/deepseek-ai/deepseek-harness/blob/master/examples/jsonrpc-agent/README.md" TargetMode="External" /><Relationship Type="http://schemas.openxmlformats.org/officeDocument/2006/relationships/hyperlink" Id="rId1077" Target="https://github.com/deepseek-ai/deepseek-harness/blob/master/packages/AGENTS.md" TargetMode="External" /><Relationship Type="http://schemas.openxmlformats.org/officeDocument/2006/relationships/hyperlink" Id="rId189" Target="https://github.com/deepseek-ai/deepseek-harness/blob/master/packages/acp/acp" TargetMode="External" /><Relationship Type="http://schemas.openxmlformats.org/officeDocument/2006/relationships/hyperlink" Id="rId190" Target="https://github.com/deepseek-ai/deepseek-harness/blob/master/packages/acp/acp/README.md" TargetMode="External" /><Relationship Type="http://schemas.openxmlformats.org/officeDocument/2006/relationships/hyperlink" Id="rId482" Target="https://github.com/deepseek-ai/deepseek-harness/blob/master/packages/api/gateway/src/index.ts" TargetMode="External" /><Relationship Type="http://schemas.openxmlformats.org/officeDocument/2006/relationships/hyperlink" Id="rId472" Target="https://github.com/deepseek-ai/deepseek-harness/blob/master/packages/api/gateway/src/types.ts" TargetMode="External" /><Relationship Type="http://schemas.openxmlformats.org/officeDocument/2006/relationships/hyperlink" Id="rId743" Target="https://github.com/deepseek-ai/deepseek-harness/blob/master/packages/attachment/attachment/src/index.ts" TargetMode="External" /><Relationship Type="http://schemas.openxmlformats.org/officeDocument/2006/relationships/hyperlink" Id="rId740" Target="https://github.com/deepseek-ai/deepseek-harness/blob/master/packages/attachment/attachment/src/types.ts" TargetMode="External" /><Relationship Type="http://schemas.openxmlformats.org/officeDocument/2006/relationships/hyperlink" Id="rId138" Target="https://github.com/deepseek-ai/deepseek-harness/blob/master/packages/boot/app-boot/README.md#profiles" TargetMode="External" /><Relationship Type="http://schemas.openxmlformats.org/officeDocument/2006/relationships/hyperlink" Id="rId40" Target="https://github.com/deepseek-ai/deepseek-harness/blob/master/packages/bundle/base/cordis.patch.yml" TargetMode="External" /><Relationship Type="http://schemas.openxmlformats.org/officeDocument/2006/relationships/hyperlink" Id="rId242" Target="https://github.com/deepseek-ai/deepseek-harness/blob/master/packages/bundle/web-app/cordis.patch.yml" TargetMode="External" /><Relationship Type="http://schemas.openxmlformats.org/officeDocument/2006/relationships/hyperlink" Id="rId204" Target="https://github.com/deepseek-ai/deepseek-harness/blob/master/packages/client/AGENTS.md" TargetMode="External" /><Relationship Type="http://schemas.openxmlformats.org/officeDocument/2006/relationships/hyperlink" Id="rId237" Target="https://github.com/deepseek-ai/deepseek-harness/blob/master/packages/client/AGENTS.md#new-plugin-package-checklist" TargetMode="External" /><Relationship Type="http://schemas.openxmlformats.org/officeDocument/2006/relationships/hyperlink" Id="rId1147" Target="https://github.com/deepseek-ai/deepseek-harness/blob/master/packages/client/hmr/README.md" TargetMode="External" /><Relationship Type="http://schemas.openxmlformats.org/officeDocument/2006/relationships/hyperlink" Id="rId277" Target="https://github.com/deepseek-ai/deepseek-harness/blob/master/packages/client/modules" TargetMode="External" /><Relationship Type="http://schemas.openxmlformats.org/officeDocument/2006/relationships/hyperlink" Id="rId1141" Target="https://github.com/deepseek-ai/deepseek-harness/blob/master/packages/client/modules/README.md" TargetMode="External" /><Relationship Type="http://schemas.openxmlformats.org/officeDocument/2006/relationships/hyperlink" Id="rId1142" Target="https://github.com/deepseek-ai/deepseek-harness/blob/master/packages/client/modules/src/client/manifest.ts" TargetMode="External" /><Relationship Type="http://schemas.openxmlformats.org/officeDocument/2006/relationships/hyperlink" Id="rId1146" Target="https://github.com/deepseek-ai/deepseek-harness/blob/master/packages/client/modules/src/index.ts" TargetMode="External" /><Relationship Type="http://schemas.openxmlformats.org/officeDocument/2006/relationships/hyperlink" Id="rId287" Target="https://github.com/deepseek-ai/deepseek-harness/blob/master/packages/client/ui-conversation/src/client/conversation-nodes/assistant.ts" TargetMode="External" /><Relationship Type="http://schemas.openxmlformats.org/officeDocument/2006/relationships/hyperlink" Id="rId288" Target="https://github.com/deepseek-ai/deepseek-harness/blob/master/packages/client/ui-conversation/src/client/conversation-nodes/inbox.ts" TargetMode="External" /><Relationship Type="http://schemas.openxmlformats.org/officeDocument/2006/relationships/hyperlink" Id="rId289" Target="https://github.com/deepseek-ai/deepseek-harness/blob/master/packages/client/ui-conversation/src/client/conversation-nodes/message.ts" TargetMode="External" /><Relationship Type="http://schemas.openxmlformats.org/officeDocument/2006/relationships/hyperlink" Id="rId290" Target="https://github.com/deepseek-ai/deepseek-harness/blob/master/packages/client/ui-deliverables" TargetMode="External" /><Relationship Type="http://schemas.openxmlformats.org/officeDocument/2006/relationships/hyperlink" Id="rId646" Target="https://github.com/deepseek-ai/deepseek-harness/blob/master/packages/client/ui-message-feedback" TargetMode="External" /><Relationship Type="http://schemas.openxmlformats.org/officeDocument/2006/relationships/hyperlink" Id="rId273" Target="https://github.com/deepseek-ai/deepseek-harness/blob/master/packages/client/ui-settings-plugins" TargetMode="External" /><Relationship Type="http://schemas.openxmlformats.org/officeDocument/2006/relationships/hyperlink" Id="rId278" Target="https://github.com/deepseek-ai/deepseek-harness/blob/master/packages/client/ui-settings-plugins/README.md#known-limitations-and-deferred-work" TargetMode="External" /><Relationship Type="http://schemas.openxmlformats.org/officeDocument/2006/relationships/hyperlink" Id="rId272" Target="https://github.com/deepseek-ai/deepseek-harness/blob/master/packages/client/ui-theme" TargetMode="External" /><Relationship Type="http://schemas.openxmlformats.org/officeDocument/2006/relationships/hyperlink" Id="rId253" Target="https://github.com/deepseek-ai/deepseek-harness/blob/master/packages/client/ui-user-questions/tests/browser-plugin.client.spec.ts" TargetMode="External" /><Relationship Type="http://schemas.openxmlformats.org/officeDocument/2006/relationships/hyperlink" Id="rId1017" Target="https://github.com/deepseek-ai/deepseek-harness/blob/master/packages/client/ui-workflow-run/README.md" TargetMode="External" /><Relationship Type="http://schemas.openxmlformats.org/officeDocument/2006/relationships/hyperlink" Id="rId816" Target="https://github.com/deepseek-ai/deepseek-harness/blob/master/packages/code-runtime/code-runtime" TargetMode="External" /><Relationship Type="http://schemas.openxmlformats.org/officeDocument/2006/relationships/hyperlink" Id="rId824" Target="https://github.com/deepseek-ai/deepseek-harness/blob/master/packages/code-runtime/code-runtime/src/index.ts" TargetMode="External" /><Relationship Type="http://schemas.openxmlformats.org/officeDocument/2006/relationships/hyperlink" Id="rId819" Target="https://github.com/deepseek-ai/deepseek-harness/blob/master/packages/code-runtime/code-runtime/src/types.ts" TargetMode="External" /><Relationship Type="http://schemas.openxmlformats.org/officeDocument/2006/relationships/hyperlink" Id="rId908" Target="https://github.com/deepseek-ai/deepseek-harness/blob/master/packages/compaction/command-compact" TargetMode="External" /><Relationship Type="http://schemas.openxmlformats.org/officeDocument/2006/relationships/hyperlink" Id="rId906" Target="https://github.com/deepseek-ai/deepseek-harness/blob/master/packages/compaction/compaction" TargetMode="External" /><Relationship Type="http://schemas.openxmlformats.org/officeDocument/2006/relationships/hyperlink" Id="rId907" Target="https://github.com/deepseek-ai/deepseek-harness/blob/master/packages/compaction/compaction-basic" TargetMode="External" /><Relationship Type="http://schemas.openxmlformats.org/officeDocument/2006/relationships/hyperlink" Id="rId912" Target="https://github.com/deepseek-ai/deepseek-harness/blob/master/packages/compaction/compaction-tool-result-pruner/README.md" TargetMode="External" /><Relationship Type="http://schemas.openxmlformats.org/officeDocument/2006/relationships/hyperlink" Id="rId919" Target="https://github.com/deepseek-ai/deepseek-harness/blob/master/packages/compaction/compaction-tool-result-pruner/src/index.ts" TargetMode="External" /><Relationship Type="http://schemas.openxmlformats.org/officeDocument/2006/relationships/hyperlink" Id="rId915" Target="https://github.com/deepseek-ai/deepseek-harness/blob/master/packages/compaction/compaction-tool-result-pruner/src/types.ts" TargetMode="External" /><Relationship Type="http://schemas.openxmlformats.org/officeDocument/2006/relationships/hyperlink" Id="rId913" Target="https://github.com/deepseek-ai/deepseek-harness/blob/master/packages/compaction/compaction/README.md#tool-pairing-boundaries" TargetMode="External" /><Relationship Type="http://schemas.openxmlformats.org/officeDocument/2006/relationships/hyperlink" Id="rId917" Target="https://github.com/deepseek-ai/deepseek-harness/blob/master/packages/compaction/compaction/src/index.ts" TargetMode="External" /><Relationship Type="http://schemas.openxmlformats.org/officeDocument/2006/relationships/hyperlink" Id="rId909" Target="https://github.com/deepseek-ai/deepseek-harness/blob/master/packages/compaction/compaction/src/types.ts" TargetMode="External" /><Relationship Type="http://schemas.openxmlformats.org/officeDocument/2006/relationships/hyperlink" Id="rId1132" Target="https://github.com/deepseek-ai/deepseek-harness/blob/master/packages/context/agent-instructions" TargetMode="External" /><Relationship Type="http://schemas.openxmlformats.org/officeDocument/2006/relationships/hyperlink" Id="rId664" Target="https://github.com/deepseek-ai/deepseek-harness/blob/master/packages/context/file-reference" TargetMode="External" /><Relationship Type="http://schemas.openxmlformats.org/officeDocument/2006/relationships/hyperlink" Id="rId672" Target="https://github.com/deepseek-ai/deepseek-harness/blob/master/packages/context/file-reference/src/index.ts" TargetMode="External" /><Relationship Type="http://schemas.openxmlformats.org/officeDocument/2006/relationships/hyperlink" Id="rId666" Target="https://github.com/deepseek-ai/deepseek-harness/blob/master/packages/context/file-reference/src/types.ts" TargetMode="External" /><Relationship Type="http://schemas.openxmlformats.org/officeDocument/2006/relationships/hyperlink" Id="rId665" Target="https://github.com/deepseek-ai/deepseek-harness/blob/master/packages/context/session-reference" TargetMode="External" /><Relationship Type="http://schemas.openxmlformats.org/officeDocument/2006/relationships/hyperlink" Id="rId674" Target="https://github.com/deepseek-ai/deepseek-harness/blob/master/packages/context/session-reference/src/index.ts" TargetMode="External" /><Relationship Type="http://schemas.openxmlformats.org/officeDocument/2006/relationships/hyperlink" Id="rId667" Target="https://github.com/deepseek-ai/deepseek-harness/blob/master/packages/context/session-reference/src/types.ts" TargetMode="External" /><Relationship Type="http://schemas.openxmlformats.org/officeDocument/2006/relationships/hyperlink" Id="rId367" Target="https://github.com/deepseek-ai/deepseek-harness/blob/master/packages/core/README.md" TargetMode="External" /><Relationship Type="http://schemas.openxmlformats.org/officeDocument/2006/relationships/hyperlink" Id="rId393" Target="https://github.com/deepseek-ai/deepseek-harness/blob/master/packages/core/agent-default-model/src/index.ts" TargetMode="External" /><Relationship Type="http://schemas.openxmlformats.org/officeDocument/2006/relationships/hyperlink" Id="rId369" Target="https://github.com/deepseek-ai/deepseek-harness/blob/master/packages/core/agent-loop" TargetMode="External" /><Relationship Type="http://schemas.openxmlformats.org/officeDocument/2006/relationships/hyperlink" Id="rId395" Target="https://github.com/deepseek-ai/deepseek-harness/blob/master/packages/core/agent-loop/src/index.ts" TargetMode="External" /><Relationship Type="http://schemas.openxmlformats.org/officeDocument/2006/relationships/hyperlink" Id="rId132" Target="https://github.com/deepseek-ai/deepseek-harness/blob/master/packages/core/agent/README.md" TargetMode="External" /><Relationship Type="http://schemas.openxmlformats.org/officeDocument/2006/relationships/hyperlink" Id="rId373" Target="https://github.com/deepseek-ai/deepseek-harness/blob/master/packages/core/agent/src/index.ts" TargetMode="External" /><Relationship Type="http://schemas.openxmlformats.org/officeDocument/2006/relationships/hyperlink" Id="rId400" Target="https://github.com/deepseek-ai/deepseek-harness/blob/master/packages/core/agent/src/runtime-types.ts" TargetMode="External" /><Relationship Type="http://schemas.openxmlformats.org/officeDocument/2006/relationships/hyperlink" Id="rId375" Target="https://github.com/deepseek-ai/deepseek-harness/blob/master/packages/core/agent/src/types.ts" TargetMode="External" /><Relationship Type="http://schemas.openxmlformats.org/officeDocument/2006/relationships/hyperlink" Id="rId459" Target="https://github.com/deepseek-ai/deepseek-harness/blob/master/packages/core/scope" TargetMode="External" /><Relationship Type="http://schemas.openxmlformats.org/officeDocument/2006/relationships/hyperlink" Id="rId462" Target="https://github.com/deepseek-ai/deepseek-harness/blob/master/packages/core/scope/README.md" TargetMode="External" /><Relationship Type="http://schemas.openxmlformats.org/officeDocument/2006/relationships/hyperlink" Id="rId463" Target="https://github.com/deepseek-ai/deepseek-harness/blob/master/packages/core/scope/src/index.ts" TargetMode="External" /><Relationship Type="http://schemas.openxmlformats.org/officeDocument/2006/relationships/hyperlink" Id="rId464" Target="https://github.com/deepseek-ai/deepseek-harness/blob/master/packages/core/scope/src/store.ts" TargetMode="External" /><Relationship Type="http://schemas.openxmlformats.org/officeDocument/2006/relationships/hyperlink" Id="rId533" Target="https://github.com/deepseek-ai/deepseek-harness/blob/master/packages/core/session" TargetMode="External" /><Relationship Type="http://schemas.openxmlformats.org/officeDocument/2006/relationships/hyperlink" Id="rId545" Target="https://github.com/deepseek-ai/deepseek-harness/blob/master/packages/core/session/README.md" TargetMode="External" /><Relationship Type="http://schemas.openxmlformats.org/officeDocument/2006/relationships/hyperlink" Id="rId561" Target="https://github.com/deepseek-ai/deepseek-harness/blob/master/packages/core/session/src/index.ts" TargetMode="External" /><Relationship Type="http://schemas.openxmlformats.org/officeDocument/2006/relationships/hyperlink" Id="rId534" Target="https://github.com/deepseek-ai/deepseek-harness/blob/master/packages/core/session/src/types.ts" TargetMode="External" /><Relationship Type="http://schemas.openxmlformats.org/officeDocument/2006/relationships/hyperlink" Id="rId679" Target="https://github.com/deepseek-ai/deepseek-harness/blob/master/packages/core/system-prompt" TargetMode="External" /><Relationship Type="http://schemas.openxmlformats.org/officeDocument/2006/relationships/hyperlink" Id="rId680" Target="https://github.com/deepseek-ai/deepseek-harness/blob/master/packages/core/system-prompt/README.md" TargetMode="External" /><Relationship Type="http://schemas.openxmlformats.org/officeDocument/2006/relationships/hyperlink" Id="rId681" Target="https://github.com/deepseek-ai/deepseek-harness/blob/master/packages/core/system-prompt/src/index.ts" TargetMode="External" /><Relationship Type="http://schemas.openxmlformats.org/officeDocument/2006/relationships/hyperlink" Id="rId693" Target="https://github.com/deepseek-ai/deepseek-harness/blob/master/packages/core/tools" TargetMode="External" /><Relationship Type="http://schemas.openxmlformats.org/officeDocument/2006/relationships/hyperlink" Id="rId226" Target="https://github.com/deepseek-ai/deepseek-harness/blob/master/packages/core/tools/README.md" TargetMode="External" /><Relationship Type="http://schemas.openxmlformats.org/officeDocument/2006/relationships/hyperlink" Id="rId224" Target="https://github.com/deepseek-ai/deepseek-harness/blob/master/packages/core/tools/README.md#extension-points" TargetMode="External" /><Relationship Type="http://schemas.openxmlformats.org/officeDocument/2006/relationships/hyperlink" Id="rId694" Target="https://github.com/deepseek-ai/deepseek-harness/blob/master/packages/core/tools/src/index.ts" TargetMode="External" /><Relationship Type="http://schemas.openxmlformats.org/officeDocument/2006/relationships/hyperlink" Id="rId696" Target="https://github.com/deepseek-ai/deepseek-harness/blob/master/packages/core/tools/src/presentation.ts" TargetMode="External" /><Relationship Type="http://schemas.openxmlformats.org/officeDocument/2006/relationships/hyperlink" Id="rId695" Target="https://github.com/deepseek-ai/deepseek-harness/blob/master/packages/core/tools/src/schema.ts" TargetMode="External" /><Relationship Type="http://schemas.openxmlformats.org/officeDocument/2006/relationships/hyperlink" Id="rId611" Target="https://github.com/deepseek-ai/deepseek-harness/blob/master/packages/credentials/credentials" TargetMode="External" /><Relationship Type="http://schemas.openxmlformats.org/officeDocument/2006/relationships/hyperlink" Id="rId612" Target="https://github.com/deepseek-ai/deepseek-harness/blob/master/packages/credentials/credentials-local" TargetMode="External" /><Relationship Type="http://schemas.openxmlformats.org/officeDocument/2006/relationships/hyperlink" Id="rId613" Target="https://github.com/deepseek-ai/deepseek-harness/blob/master/packages/credentials/credentials/src/index.ts" TargetMode="External" /><Relationship Type="http://schemas.openxmlformats.org/officeDocument/2006/relationships/hyperlink" Id="rId619" Target="https://github.com/deepseek-ai/deepseek-harness/blob/master/packages/credentials/credentials/src/types.ts" TargetMode="External" /><Relationship Type="http://schemas.openxmlformats.org/officeDocument/2006/relationships/hyperlink" Id="rId783" Target="https://github.com/deepseek-ai/deepseek-harness/blob/master/packages/e2b/e2b/src/index.ts" TargetMode="External" /><Relationship Type="http://schemas.openxmlformats.org/officeDocument/2006/relationships/hyperlink" Id="rId192" Target="https://github.com/deepseek-ai/deepseek-harness/blob/master/packages/examples/acp-demo" TargetMode="External" /><Relationship Type="http://schemas.openxmlformats.org/officeDocument/2006/relationships/hyperlink" Id="rId194" Target="https://github.com/deepseek-ai/deepseek-harness/blob/master/packages/examples/agent-spine-demo" TargetMode="External" /><Relationship Type="http://schemas.openxmlformats.org/officeDocument/2006/relationships/hyperlink" Id="rId371" Target="https://github.com/deepseek-ai/deepseek-harness/blob/master/packages/examples/agent-spine-demo/README.md" TargetMode="External" /><Relationship Type="http://schemas.openxmlformats.org/officeDocument/2006/relationships/hyperlink" Id="rId193" Target="https://github.com/deepseek-ai/deepseek-harness/blob/master/packages/examples/jsonrpc-demo" TargetMode="External" /><Relationship Type="http://schemas.openxmlformats.org/officeDocument/2006/relationships/hyperlink" Id="rId965" Target="https://github.com/deepseek-ai/deepseek-harness/blob/master/packages/experimental/agent-team/README.md" TargetMode="External" /><Relationship Type="http://schemas.openxmlformats.org/officeDocument/2006/relationships/hyperlink" Id="rId967" Target="https://github.com/deepseek-ai/deepseek-harness/blob/master/packages/experimental/agent-team/src/index.ts" TargetMode="External" /><Relationship Type="http://schemas.openxmlformats.org/officeDocument/2006/relationships/hyperlink" Id="rId961" Target="https://github.com/deepseek-ai/deepseek-harness/blob/master/packages/experimental/agent-team/src/types.ts" TargetMode="External" /><Relationship Type="http://schemas.openxmlformats.org/officeDocument/2006/relationships/hyperlink" Id="rId830" Target="https://github.com/deepseek-ai/deepseek-harness/blob/master/packages/extensions/README.md" TargetMode="External" /><Relationship Type="http://schemas.openxmlformats.org/officeDocument/2006/relationships/hyperlink" Id="rId833" Target="https://github.com/deepseek-ai/deepseek-harness/blob/master/packages/extensions/cordis-host-runner/src/index.ts" TargetMode="External" /><Relationship Type="http://schemas.openxmlformats.org/officeDocument/2006/relationships/hyperlink" Id="rId831" Target="https://github.com/deepseek-ai/deepseek-harness/blob/master/packages/extensions/cordis-host-runner/src/inspect-registry.ts" TargetMode="External" /><Relationship Type="http://schemas.openxmlformats.org/officeDocument/2006/relationships/hyperlink" Id="rId835" Target="https://github.com/deepseek-ai/deepseek-harness/blob/master/packages/extensions/cordis-host-runner/src/types.ts" TargetMode="External" /><Relationship Type="http://schemas.openxmlformats.org/officeDocument/2006/relationships/hyperlink" Id="rId254" Target="https://github.com/deepseek-ai/deepseek-harness/blob/master/packages/extensions/ui-cordis/src/client/index.ts" TargetMode="External" /><Relationship Type="http://schemas.openxmlformats.org/officeDocument/2006/relationships/hyperlink" Id="rId640" Target="https://github.com/deepseek-ai/deepseek-harness/blob/master/packages/feedback/message-feedback" TargetMode="External" /><Relationship Type="http://schemas.openxmlformats.org/officeDocument/2006/relationships/hyperlink" Id="rId649" Target="https://github.com/deepseek-ai/deepseek-harness/blob/master/packages/feedback/message-feedback/src/index.ts" TargetMode="External" /><Relationship Type="http://schemas.openxmlformats.org/officeDocument/2006/relationships/hyperlink" Id="rId641" Target="https://github.com/deepseek-ai/deepseek-harness/blob/master/packages/feedback/message-feedback/src/types.ts" TargetMode="External" /><Relationship Type="http://schemas.openxmlformats.org/officeDocument/2006/relationships/hyperlink" Id="rId846" Target="https://github.com/deepseek-ai/deepseek-harness/blob/master/packages/fs/fs" TargetMode="External" /><Relationship Type="http://schemas.openxmlformats.org/officeDocument/2006/relationships/hyperlink" Id="rId847" Target="https://github.com/deepseek-ai/deepseek-harness/blob/master/packages/fs/fs-local" TargetMode="External" /><Relationship Type="http://schemas.openxmlformats.org/officeDocument/2006/relationships/hyperlink" Id="rId848" Target="https://github.com/deepseek-ai/deepseek-harness/blob/master/packages/fs/fs-observation-policy" TargetMode="External" /><Relationship Type="http://schemas.openxmlformats.org/officeDocument/2006/relationships/hyperlink" Id="rId852" Target="https://github.com/deepseek-ai/deepseek-harness/blob/master/packages/fs/fs-observation-policy/src/types.ts" TargetMode="External" /><Relationship Type="http://schemas.openxmlformats.org/officeDocument/2006/relationships/hyperlink" Id="rId851" Target="https://github.com/deepseek-ai/deepseek-harness/blob/master/packages/fs/fs/src/index.ts" TargetMode="External" /><Relationship Type="http://schemas.openxmlformats.org/officeDocument/2006/relationships/hyperlink" Id="rId850" Target="https://github.com/deepseek-ai/deepseek-harness/blob/master/packages/fs/fs/src/types.ts" TargetMode="External" /><Relationship Type="http://schemas.openxmlformats.org/officeDocument/2006/relationships/hyperlink" Id="rId849" Target="https://github.com/deepseek-ai/deepseek-harness/blob/master/packages/fs/tool-fs" TargetMode="External" /><Relationship Type="http://schemas.openxmlformats.org/officeDocument/2006/relationships/hyperlink" Id="rId853" Target="https://github.com/deepseek-ai/deepseek-harness/blob/master/packages/fs/tool-fs/src/read-render.ts" TargetMode="External" /><Relationship Type="http://schemas.openxmlformats.org/officeDocument/2006/relationships/hyperlink" Id="rId494" Target="https://github.com/deepseek-ai/deepseek-harness/blob/master/packages/goal/goal/README.md" TargetMode="External" /><Relationship Type="http://schemas.openxmlformats.org/officeDocument/2006/relationships/hyperlink" Id="rId497" Target="https://github.com/deepseek-ai/deepseek-harness/blob/master/packages/goal/goal/src/domain.ts" TargetMode="External" /><Relationship Type="http://schemas.openxmlformats.org/officeDocument/2006/relationships/hyperlink" Id="rId493" Target="https://github.com/deepseek-ai/deepseek-harness/blob/master/packages/goal/goal/src/index.ts" TargetMode="External" /><Relationship Type="http://schemas.openxmlformats.org/officeDocument/2006/relationships/hyperlink" Id="rId488" Target="https://github.com/deepseek-ai/deepseek-harness/blob/master/packages/goal/goal/src/types.ts" TargetMode="External" /><Relationship Type="http://schemas.openxmlformats.org/officeDocument/2006/relationships/hyperlink" Id="rId168" Target="https://github.com/deepseek-ai/deepseek-harness/blob/master/packages/hooks/hooks-claude-code/README.md" TargetMode="External" /><Relationship Type="http://schemas.openxmlformats.org/officeDocument/2006/relationships/hyperlink" Id="rId1131" Target="https://github.com/deepseek-ai/deepseek-harness/blob/master/packages/host/apiproxy" TargetMode="External" /><Relationship Type="http://schemas.openxmlformats.org/officeDocument/2006/relationships/hyperlink" Id="rId478" Target="https://github.com/deepseek-ai/deepseek-harness/blob/master/packages/host/apiproxy/src/api/index.ts" TargetMode="External" /><Relationship Type="http://schemas.openxmlformats.org/officeDocument/2006/relationships/hyperlink" Id="rId1134" Target="https://github.com/deepseek-ai/deepseek-harness/blob/master/packages/host/directory-picker/src/index.ts" TargetMode="External" /><Relationship Type="http://schemas.openxmlformats.org/officeDocument/2006/relationships/hyperlink" Id="rId1087" Target="https://github.com/deepseek-ai/deepseek-harness/blob/master/packages/host/frontend-static/src/index.ts" TargetMode="External" /><Relationship Type="http://schemas.openxmlformats.org/officeDocument/2006/relationships/hyperlink" Id="rId1084" Target="https://github.com/deepseek-ai/deepseek-harness/blob/master/packages/host/webserver" TargetMode="External" /><Relationship Type="http://schemas.openxmlformats.org/officeDocument/2006/relationships/hyperlink" Id="rId1090" Target="https://github.com/deepseek-ai/deepseek-harness/blob/master/packages/host/webserver/README.md" TargetMode="External" /><Relationship Type="http://schemas.openxmlformats.org/officeDocument/2006/relationships/hyperlink" Id="rId1086" Target="https://github.com/deepseek-ai/deepseek-harness/blob/master/packages/host/webserver/src/index.ts" TargetMode="External" /><Relationship Type="http://schemas.openxmlformats.org/officeDocument/2006/relationships/hyperlink" Id="rId519" Target="https://github.com/deepseek-ai/deepseek-harness/blob/master/packages/interaction/commands" TargetMode="External" /><Relationship Type="http://schemas.openxmlformats.org/officeDocument/2006/relationships/hyperlink" Id="rId163" Target="https://github.com/deepseek-ai/deepseek-harness/blob/master/packages/interaction/commands/README.md" TargetMode="External" /><Relationship Type="http://schemas.openxmlformats.org/officeDocument/2006/relationships/hyperlink" Id="rId521" Target="https://github.com/deepseek-ai/deepseek-harness/blob/master/packages/interaction/commands/src/index.ts" TargetMode="External" /><Relationship Type="http://schemas.openxmlformats.org/officeDocument/2006/relationships/hyperlink" Id="rId527" Target="https://github.com/deepseek-ai/deepseek-harness/blob/master/packages/interaction/commands/src/types.ts" TargetMode="External" /><Relationship Type="http://schemas.openxmlformats.org/officeDocument/2006/relationships/hyperlink" Id="rId1045" Target="https://github.com/deepseek-ai/deepseek-harness/blob/master/packages/interaction/permission-presets" TargetMode="External" /><Relationship Type="http://schemas.openxmlformats.org/officeDocument/2006/relationships/hyperlink" Id="rId1046" Target="https://github.com/deepseek-ai/deepseek-harness/blob/master/packages/interaction/permission-presets/README.md" TargetMode="External" /><Relationship Type="http://schemas.openxmlformats.org/officeDocument/2006/relationships/hyperlink" Id="rId1047" Target="https://github.com/deepseek-ai/deepseek-harness/blob/master/packages/interaction/permission-presets/src/index.ts" TargetMode="External" /><Relationship Type="http://schemas.openxmlformats.org/officeDocument/2006/relationships/hyperlink" Id="rId727" Target="https://github.com/deepseek-ai/deepseek-harness/blob/master/packages/interaction/user-approval" TargetMode="External" /><Relationship Type="http://schemas.openxmlformats.org/officeDocument/2006/relationships/hyperlink" Id="rId729" Target="https://github.com/deepseek-ai/deepseek-harness/blob/master/packages/interaction/user-approval/src/index.ts" TargetMode="External" /><Relationship Type="http://schemas.openxmlformats.org/officeDocument/2006/relationships/hyperlink" Id="rId714" Target="https://github.com/deepseek-ai/deepseek-harness/blob/master/packages/interaction/user-questions" TargetMode="External" /><Relationship Type="http://schemas.openxmlformats.org/officeDocument/2006/relationships/hyperlink" Id="rId715" Target="https://github.com/deepseek-ai/deepseek-harness/blob/master/packages/interaction/user-questions/src/index.ts" TargetMode="External" /><Relationship Type="http://schemas.openxmlformats.org/officeDocument/2006/relationships/hyperlink" Id="rId1038" Target="https://github.com/deepseek-ai/deepseek-harness/blob/master/packages/jobs/jobs-local/README.md" TargetMode="External" /><Relationship Type="http://schemas.openxmlformats.org/officeDocument/2006/relationships/hyperlink" Id="rId1036" Target="https://github.com/deepseek-ai/deepseek-harness/blob/master/packages/jobs/jobs-local/src/index.ts" TargetMode="External" /><Relationship Type="http://schemas.openxmlformats.org/officeDocument/2006/relationships/hyperlink" Id="rId1037" Target="https://github.com/deepseek-ai/deepseek-harness/blob/master/packages/jobs/jobs/README.md" TargetMode="External" /><Relationship Type="http://schemas.openxmlformats.org/officeDocument/2006/relationships/hyperlink" Id="rId1035" Target="https://github.com/deepseek-ai/deepseek-harness/blob/master/packages/jobs/jobs/src/index.ts" TargetMode="External" /><Relationship Type="http://schemas.openxmlformats.org/officeDocument/2006/relationships/hyperlink" Id="rId1031" Target="https://github.com/deepseek-ai/deepseek-harness/blob/master/packages/jobs/jobs/src/types.ts" TargetMode="External" /><Relationship Type="http://schemas.openxmlformats.org/officeDocument/2006/relationships/hyperlink" Id="rId1039" Target="https://github.com/deepseek-ai/deepseek-harness/blob/master/packages/jobs/tool-jobs/README.md" TargetMode="External" /><Relationship Type="http://schemas.openxmlformats.org/officeDocument/2006/relationships/hyperlink" Id="rId370" Target="https://github.com/deepseek-ai/deepseek-harness/blob/master/packages/llm/README.md" TargetMode="External" /><Relationship Type="http://schemas.openxmlformats.org/officeDocument/2006/relationships/hyperlink" Id="rId267" Target="https://github.com/deepseek-ai/deepseek-harness/blob/master/packages/llm/llm-deepseek/README.md" TargetMode="External" /><Relationship Type="http://schemas.openxmlformats.org/officeDocument/2006/relationships/hyperlink" Id="rId435" Target="https://github.com/deepseek-ai/deepseek-harness/blob/master/packages/llm/llm/src/assembler.ts" TargetMode="External" /><Relationship Type="http://schemas.openxmlformats.org/officeDocument/2006/relationships/hyperlink" Id="rId431" Target="https://github.com/deepseek-ai/deepseek-harness/blob/master/packages/llm/llm/src/attribution.ts" TargetMode="External" /><Relationship Type="http://schemas.openxmlformats.org/officeDocument/2006/relationships/hyperlink" Id="rId443" Target="https://github.com/deepseek-ai/deepseek-harness/blob/master/packages/llm/llm/src/index.ts" TargetMode="External" /><Relationship Type="http://schemas.openxmlformats.org/officeDocument/2006/relationships/hyperlink" Id="rId423" Target="https://github.com/deepseek-ai/deepseek-harness/blob/master/packages/llm/llm/src/message.ts" TargetMode="External" /><Relationship Type="http://schemas.openxmlformats.org/officeDocument/2006/relationships/hyperlink" Id="rId422" Target="https://github.com/deepseek-ai/deepseek-harness/blob/master/packages/llm/llm/src/types.ts" TargetMode="External" /><Relationship Type="http://schemas.openxmlformats.org/officeDocument/2006/relationships/hyperlink" Id="rId454" Target="https://github.com/deepseek-ai/deepseek-harness/blob/master/packages/llm/token-meter/src/index.ts" TargetMode="External" /><Relationship Type="http://schemas.openxmlformats.org/officeDocument/2006/relationships/hyperlink" Id="rId451" Target="https://github.com/deepseek-ai/deepseek-harness/blob/master/packages/llm/token-meter/src/types.ts" TargetMode="External" /><Relationship Type="http://schemas.openxmlformats.org/officeDocument/2006/relationships/hyperlink" Id="rId873" Target="https://github.com/deepseek-ai/deepseek-harness/blob/master/packages/lsp/lsp" TargetMode="External" /><Relationship Type="http://schemas.openxmlformats.org/officeDocument/2006/relationships/hyperlink" Id="rId874" Target="https://github.com/deepseek-ai/deepseek-harness/blob/master/packages/lsp/lsp-stdio" TargetMode="External" /><Relationship Type="http://schemas.openxmlformats.org/officeDocument/2006/relationships/hyperlink" Id="rId876" Target="https://github.com/deepseek-ai/deepseek-harness/blob/master/packages/lsp/lsp/src/types.ts" TargetMode="External" /><Relationship Type="http://schemas.openxmlformats.org/officeDocument/2006/relationships/hyperlink" Id="rId875" Target="https://github.com/deepseek-ai/deepseek-harness/blob/master/packages/lsp/tool-lsp" TargetMode="External" /><Relationship Type="http://schemas.openxmlformats.org/officeDocument/2006/relationships/hyperlink" Id="rId158" Target="https://github.com/deepseek-ai/deepseek-harness/blob/master/packages/mcp/mcp-client/README.md" TargetMode="External" /><Relationship Type="http://schemas.openxmlformats.org/officeDocument/2006/relationships/hyperlink" Id="rId1056" Target="https://github.com/deepseek-ai/deepseek-harness/blob/master/packages/plan/plan-mode" TargetMode="External" /><Relationship Type="http://schemas.openxmlformats.org/officeDocument/2006/relationships/hyperlink" Id="rId198" Target="https://github.com/deepseek-ai/deepseek-harness/blob/master/packages/plan/plan-mode/README.md" TargetMode="External" /><Relationship Type="http://schemas.openxmlformats.org/officeDocument/2006/relationships/hyperlink" Id="rId1060" Target="https://github.com/deepseek-ai/deepseek-harness/blob/master/packages/plan/plan-mode/README.md#known-limitations-and-deferred-work" TargetMode="External" /><Relationship Type="http://schemas.openxmlformats.org/officeDocument/2006/relationships/hyperlink" Id="rId1058" Target="https://github.com/deepseek-ai/deepseek-harness/blob/master/packages/plan/plan-mode/src/index.ts" TargetMode="External" /><Relationship Type="http://schemas.openxmlformats.org/officeDocument/2006/relationships/hyperlink" Id="rId397" Target="https://github.com/deepseek-ai/deepseek-harness/blob/master/packages/preset/agent-presets/src/index.ts" TargetMode="External" /><Relationship Type="http://schemas.openxmlformats.org/officeDocument/2006/relationships/hyperlink" Id="rId416" Target="https://github.com/deepseek-ai/deepseek-harness/blob/master/packages/preset/agent-presets/src/types.ts" TargetMode="External" /><Relationship Type="http://schemas.openxmlformats.org/officeDocument/2006/relationships/hyperlink" Id="rId949" Target="https://github.com/deepseek-ai/deepseek-harness/blob/master/packages/runtime-diagnostics/invariants" TargetMode="External" /><Relationship Type="http://schemas.openxmlformats.org/officeDocument/2006/relationships/hyperlink" Id="rId1073" Target="https://github.com/deepseek-ai/deepseek-harness/blob/master/packages/runtime-diagnostics/invariants/README.md" TargetMode="External" /><Relationship Type="http://schemas.openxmlformats.org/officeDocument/2006/relationships/hyperlink" Id="rId1072" Target="https://github.com/deepseek-ai/deepseek-harness/blob/master/packages/runtime-diagnostics/invariants/src/index.ts" TargetMode="External" /><Relationship Type="http://schemas.openxmlformats.org/officeDocument/2006/relationships/hyperlink" Id="rId800" Target="https://github.com/deepseek-ai/deepseek-harness/blob/master/packages/sandbox/sandbox" TargetMode="External" /><Relationship Type="http://schemas.openxmlformats.org/officeDocument/2006/relationships/hyperlink" Id="rId801" Target="https://github.com/deepseek-ai/deepseek-harness/blob/master/packages/sandbox/sandbox-local" TargetMode="External" /><Relationship Type="http://schemas.openxmlformats.org/officeDocument/2006/relationships/hyperlink" Id="rId806" Target="https://github.com/deepseek-ai/deepseek-harness/blob/master/packages/sandbox/sandbox-local/README.md" TargetMode="External" /><Relationship Type="http://schemas.openxmlformats.org/officeDocument/2006/relationships/hyperlink" Id="rId1050" Target="https://github.com/deepseek-ai/deepseek-harness/blob/master/packages/sandbox/sandbox-policy" TargetMode="External" /><Relationship Type="http://schemas.openxmlformats.org/officeDocument/2006/relationships/hyperlink" Id="rId756" Target="https://github.com/deepseek-ai/deepseek-harness/blob/master/packages/sandbox/sandbox-policy/README.md" TargetMode="External" /><Relationship Type="http://schemas.openxmlformats.org/officeDocument/2006/relationships/hyperlink" Id="rId811" Target="https://github.com/deepseek-ai/deepseek-harness/blob/master/packages/sandbox/sandbox-policy/src/index.ts" TargetMode="External" /><Relationship Type="http://schemas.openxmlformats.org/officeDocument/2006/relationships/hyperlink" Id="rId803" Target="https://github.com/deepseek-ai/deepseek-harness/blob/master/packages/sandbox/sandbox/src/index.ts" TargetMode="External" /><Relationship Type="http://schemas.openxmlformats.org/officeDocument/2006/relationships/hyperlink" Id="rId508" Target="https://github.com/deepseek-ai/deepseek-harness/blob/master/packages/schedule/schedule/README.md" TargetMode="External" /><Relationship Type="http://schemas.openxmlformats.org/officeDocument/2006/relationships/hyperlink" Id="rId507" Target="https://github.com/deepseek-ai/deepseek-harness/blob/master/packages/schedule/schedule/src/types.ts" TargetMode="External" /><Relationship Type="http://schemas.openxmlformats.org/officeDocument/2006/relationships/hyperlink" Id="rId248" Target="https://github.com/deepseek-ai/deepseek-harness/blob/master/packages/sdk/client/README.md" TargetMode="External" /><Relationship Type="http://schemas.openxmlformats.org/officeDocument/2006/relationships/hyperlink" Id="rId625" Target="https://github.com/deepseek-ai/deepseek-harness/blob/master/packages/session-query/session-query" TargetMode="External" /><Relationship Type="http://schemas.openxmlformats.org/officeDocument/2006/relationships/hyperlink" Id="rId626" Target="https://github.com/deepseek-ai/deepseek-harness/blob/master/packages/session-query/session-query-sqlite" TargetMode="External" /><Relationship Type="http://schemas.openxmlformats.org/officeDocument/2006/relationships/hyperlink" Id="rId635" Target="https://github.com/deepseek-ai/deepseek-harness/blob/master/packages/session-query/session-query/src/index.ts" TargetMode="External" /><Relationship Type="http://schemas.openxmlformats.org/officeDocument/2006/relationships/hyperlink" Id="rId627" Target="https://github.com/deepseek-ai/deepseek-harness/blob/master/packages/session-query/session-query/src/types.ts" TargetMode="External" /><Relationship Type="http://schemas.openxmlformats.org/officeDocument/2006/relationships/hyperlink" Id="rId572" Target="https://github.com/deepseek-ai/deepseek-harness/blob/master/packages/session/session-persistence" TargetMode="External" /><Relationship Type="http://schemas.openxmlformats.org/officeDocument/2006/relationships/hyperlink" Id="rId587" Target="https://github.com/deepseek-ai/deepseek-harness/blob/master/packages/session/session-persistence-jsonl" TargetMode="External" /><Relationship Type="http://schemas.openxmlformats.org/officeDocument/2006/relationships/hyperlink" Id="rId588" Target="https://github.com/deepseek-ai/deepseek-harness/blob/master/packages/session/session-persistence-sqlite" TargetMode="External" /><Relationship Type="http://schemas.openxmlformats.org/officeDocument/2006/relationships/hyperlink" Id="rId590" Target="https://github.com/deepseek-ai/deepseek-harness/blob/master/packages/session/session-persistence/src/index.ts" TargetMode="External" /><Relationship Type="http://schemas.openxmlformats.org/officeDocument/2006/relationships/hyperlink" Id="rId1153" Target="https://github.com/deepseek-ai/deepseek-harness/blob/master/packages/session/session-projection" TargetMode="External" /><Relationship Type="http://schemas.openxmlformats.org/officeDocument/2006/relationships/hyperlink" Id="rId1160" Target="https://github.com/deepseek-ai/deepseek-harness/blob/master/packages/session/session-projection-cache/src/index.ts" TargetMode="External" /><Relationship Type="http://schemas.openxmlformats.org/officeDocument/2006/relationships/hyperlink" Id="rId1155" Target="https://github.com/deepseek-ai/deepseek-harness/blob/master/packages/session/session-projection/README.md" TargetMode="External" /><Relationship Type="http://schemas.openxmlformats.org/officeDocument/2006/relationships/hyperlink" Id="rId1156" Target="https://github.com/deepseek-ai/deepseek-harness/blob/master/packages/session/session-projection/src/index.ts" TargetMode="External" /><Relationship Type="http://schemas.openxmlformats.org/officeDocument/2006/relationships/hyperlink" Id="rId1166" Target="https://github.com/deepseek-ai/deepseek-harness/blob/master/packages/session/session-telemetry" TargetMode="External" /><Relationship Type="http://schemas.openxmlformats.org/officeDocument/2006/relationships/hyperlink" Id="rId1167" Target="https://github.com/deepseek-ai/deepseek-harness/blob/master/packages/session/session-telemetry-otel" TargetMode="External" /><Relationship Type="http://schemas.openxmlformats.org/officeDocument/2006/relationships/hyperlink" Id="rId1169" Target="https://github.com/deepseek-ai/deepseek-harness/blob/master/packages/session/session-telemetry/README.md" TargetMode="External" /><Relationship Type="http://schemas.openxmlformats.org/officeDocument/2006/relationships/hyperlink" Id="rId1172" Target="https://github.com/deepseek-ai/deepseek-harness/blob/master/packages/session/session-telemetry/README.md#the-sharing-disclosure" TargetMode="External" /><Relationship Type="http://schemas.openxmlformats.org/officeDocument/2006/relationships/hyperlink" Id="rId1170" Target="https://github.com/deepseek-ai/deepseek-harness/blob/master/packages/session/session-telemetry/src/index.ts" TargetMode="External" /><Relationship Type="http://schemas.openxmlformats.org/officeDocument/2006/relationships/hyperlink" Id="rId654" Target="https://github.com/deepseek-ai/deepseek-harness/blob/master/packages/session/session-title" TargetMode="External" /><Relationship Type="http://schemas.openxmlformats.org/officeDocument/2006/relationships/hyperlink" Id="rId656" Target="https://github.com/deepseek-ai/deepseek-harness/blob/master/packages/session/session-title-llm/src/index.ts" TargetMode="External" /><Relationship Type="http://schemas.openxmlformats.org/officeDocument/2006/relationships/hyperlink" Id="rId655" Target="https://github.com/deepseek-ai/deepseek-harness/blob/master/packages/session/session-title/src/index.ts" TargetMode="External" /><Relationship Type="http://schemas.openxmlformats.org/officeDocument/2006/relationships/hyperlink" Id="rId595" Target="https://github.com/deepseek-ai/deepseek-harness/blob/master/packages/settings/settings" TargetMode="External" /><Relationship Type="http://schemas.openxmlformats.org/officeDocument/2006/relationships/hyperlink" Id="rId596" Target="https://github.com/deepseek-ai/deepseek-harness/blob/master/packages/settings/settings-file" TargetMode="External" /><Relationship Type="http://schemas.openxmlformats.org/officeDocument/2006/relationships/hyperlink" Id="rId597" Target="https://github.com/deepseek-ai/deepseek-harness/blob/master/packages/settings/settings/src/index.ts" TargetMode="External" /><Relationship Type="http://schemas.openxmlformats.org/officeDocument/2006/relationships/hyperlink" Id="rId604" Target="https://github.com/deepseek-ai/deepseek-harness/blob/master/packages/settings/settings/src/types.ts" TargetMode="External" /><Relationship Type="http://schemas.openxmlformats.org/officeDocument/2006/relationships/hyperlink" Id="rId749" Target="https://github.com/deepseek-ai/deepseek-harness/blob/master/packages/shell/bash-local" TargetMode="External" /><Relationship Type="http://schemas.openxmlformats.org/officeDocument/2006/relationships/hyperlink" Id="rId750" Target="https://github.com/deepseek-ai/deepseek-harness/blob/master/packages/shell/bash-sandbox" TargetMode="External" /><Relationship Type="http://schemas.openxmlformats.org/officeDocument/2006/relationships/hyperlink" Id="rId807" Target="https://github.com/deepseek-ai/deepseek-harness/blob/master/packages/shell/bash-sandbox/README.md" TargetMode="External" /><Relationship Type="http://schemas.openxmlformats.org/officeDocument/2006/relationships/hyperlink" Id="rId802" Target="https://github.com/deepseek-ai/deepseek-harness/blob/master/packages/shell/pwsh-sandbox" TargetMode="External" /><Relationship Type="http://schemas.openxmlformats.org/officeDocument/2006/relationships/hyperlink" Id="rId748" Target="https://github.com/deepseek-ai/deepseek-harness/blob/master/packages/shell/shell" TargetMode="External" /><Relationship Type="http://schemas.openxmlformats.org/officeDocument/2006/relationships/hyperlink" Id="rId763" Target="https://github.com/deepseek-ai/deepseek-harness/blob/master/packages/shell/shell-env/src/index.ts" TargetMode="External" /><Relationship Type="http://schemas.openxmlformats.org/officeDocument/2006/relationships/hyperlink" Id="rId761" Target="https://github.com/deepseek-ai/deepseek-harness/blob/master/packages/shell/shell/src/index.ts" TargetMode="External" /><Relationship Type="http://schemas.openxmlformats.org/officeDocument/2006/relationships/hyperlink" Id="rId751" Target="https://github.com/deepseek-ai/deepseek-harness/blob/master/packages/shell/shell/src/types.ts" TargetMode="External" /><Relationship Type="http://schemas.openxmlformats.org/officeDocument/2006/relationships/hyperlink" Id="rId728" Target="https://github.com/deepseek-ai/deepseek-harness/blob/master/packages/shell/tool-bash" TargetMode="External" /><Relationship Type="http://schemas.openxmlformats.org/officeDocument/2006/relationships/hyperlink" Id="rId885" Target="https://github.com/deepseek-ai/deepseek-harness/blob/master/packages/skill" TargetMode="External" /><Relationship Type="http://schemas.openxmlformats.org/officeDocument/2006/relationships/hyperlink" Id="rId886" Target="https://github.com/deepseek-ai/deepseek-harness/blob/master/packages/skill/skill" TargetMode="External" /><Relationship Type="http://schemas.openxmlformats.org/officeDocument/2006/relationships/hyperlink" Id="rId888" Target="https://github.com/deepseek-ai/deepseek-harness/blob/master/packages/skill/skill-badge" TargetMode="External" /><Relationship Type="http://schemas.openxmlformats.org/officeDocument/2006/relationships/hyperlink" Id="rId892" Target="https://github.com/deepseek-ai/deepseek-harness/blob/master/packages/skill/skill-badge/src/index.ts" TargetMode="External" /><Relationship Type="http://schemas.openxmlformats.org/officeDocument/2006/relationships/hyperlink" Id="rId887" Target="https://github.com/deepseek-ai/deepseek-harness/blob/master/packages/skill/skill-filesystem" TargetMode="External" /><Relationship Type="http://schemas.openxmlformats.org/officeDocument/2006/relationships/hyperlink" Id="rId891" Target="https://github.com/deepseek-ai/deepseek-harness/blob/master/packages/skill/skill-filesystem/src/index.ts" TargetMode="External" /><Relationship Type="http://schemas.openxmlformats.org/officeDocument/2006/relationships/hyperlink" Id="rId890" Target="https://github.com/deepseek-ai/deepseek-harness/blob/master/packages/skill/skill/src/index.ts" TargetMode="External" /><Relationship Type="http://schemas.openxmlformats.org/officeDocument/2006/relationships/hyperlink" Id="rId889" Target="https://github.com/deepseek-ai/deepseek-harness/blob/master/packages/skill/tool-skill" TargetMode="External" /><Relationship Type="http://schemas.openxmlformats.org/officeDocument/2006/relationships/hyperlink" Id="rId893" Target="https://github.com/deepseek-ai/deepseek-harness/blob/master/packages/skill/tool-skill/src/index.ts" TargetMode="External" /><Relationship Type="http://schemas.openxmlformats.org/officeDocument/2006/relationships/hyperlink" Id="rId992" Target="https://github.com/deepseek-ai/deepseek-harness/blob/master/packages/spill/spill" TargetMode="External" /><Relationship Type="http://schemas.openxmlformats.org/officeDocument/2006/relationships/hyperlink" Id="rId993" Target="https://github.com/deepseek-ai/deepseek-harness/blob/master/packages/spill/spill-local" TargetMode="External" /><Relationship Type="http://schemas.openxmlformats.org/officeDocument/2006/relationships/hyperlink" Id="rId994" Target="https://github.com/deepseek-ai/deepseek-harness/blob/master/packages/spill/spill-policy" TargetMode="External" /><Relationship Type="http://schemas.openxmlformats.org/officeDocument/2006/relationships/hyperlink" Id="rId999" Target="https://github.com/deepseek-ai/deepseek-harness/blob/master/packages/spill/spill/src/index.ts" TargetMode="External" /><Relationship Type="http://schemas.openxmlformats.org/officeDocument/2006/relationships/hyperlink" Id="rId996" Target="https://github.com/deepseek-ai/deepseek-harness/blob/master/packages/spill/spill/src/types.ts" TargetMode="External" /><Relationship Type="http://schemas.openxmlformats.org/officeDocument/2006/relationships/hyperlink" Id="rId1096" Target="https://github.com/deepseek-ai/deepseek-harness/blob/master/packages/storage/storage" TargetMode="External" /><Relationship Type="http://schemas.openxmlformats.org/officeDocument/2006/relationships/hyperlink" Id="rId1099" Target="https://github.com/deepseek-ai/deepseek-harness/blob/master/packages/storage/storage-domain" TargetMode="External" /><Relationship Type="http://schemas.openxmlformats.org/officeDocument/2006/relationships/hyperlink" Id="rId1112" Target="https://github.com/deepseek-ai/deepseek-harness/blob/master/packages/storage/storage-domain/README.md" TargetMode="External" /><Relationship Type="http://schemas.openxmlformats.org/officeDocument/2006/relationships/hyperlink" Id="rId1103" Target="https://github.com/deepseek-ai/deepseek-harness/blob/master/packages/storage/storage-domain/src/events.ts" TargetMode="External" /><Relationship Type="http://schemas.openxmlformats.org/officeDocument/2006/relationships/hyperlink" Id="rId1116" Target="https://github.com/deepseek-ai/deepseek-harness/blob/master/packages/storage/storage-domain/src/index.ts" TargetMode="External" /><Relationship Type="http://schemas.openxmlformats.org/officeDocument/2006/relationships/hyperlink" Id="rId1102" Target="https://github.com/deepseek-ai/deepseek-harness/blob/master/packages/storage/storage-domain/src/spec.ts" TargetMode="External" /><Relationship Type="http://schemas.openxmlformats.org/officeDocument/2006/relationships/hyperlink" Id="rId1097" Target="https://github.com/deepseek-ai/deepseek-harness/blob/master/packages/storage/storage-json" TargetMode="External" /><Relationship Type="http://schemas.openxmlformats.org/officeDocument/2006/relationships/hyperlink" Id="rId1106" Target="https://github.com/deepseek-ai/deepseek-harness/blob/master/packages/storage/storage-json/README.md" TargetMode="External" /><Relationship Type="http://schemas.openxmlformats.org/officeDocument/2006/relationships/hyperlink" Id="rId1098" Target="https://github.com/deepseek-ai/deepseek-harness/blob/master/packages/storage/storage-sqlite" TargetMode="External" /><Relationship Type="http://schemas.openxmlformats.org/officeDocument/2006/relationships/hyperlink" Id="rId1107" Target="https://github.com/deepseek-ai/deepseek-harness/blob/master/packages/storage/storage-sqlite/README.md" TargetMode="External" /><Relationship Type="http://schemas.openxmlformats.org/officeDocument/2006/relationships/hyperlink" Id="rId1101" Target="https://github.com/deepseek-ai/deepseek-harness/blob/master/packages/storage/storage/src/backend.ts" TargetMode="External" /><Relationship Type="http://schemas.openxmlformats.org/officeDocument/2006/relationships/hyperlink" Id="rId1114" Target="https://github.com/deepseek-ai/deepseek-harness/blob/master/packages/storage/storage/src/index.ts" TargetMode="External" /><Relationship Type="http://schemas.openxmlformats.org/officeDocument/2006/relationships/hyperlink" Id="rId1105" Target="https://github.com/deepseek-ai/deepseek-harness/blob/master/packages/storage/storage/tests/contract.ts" TargetMode="External" /><Relationship Type="http://schemas.openxmlformats.org/officeDocument/2006/relationships/hyperlink" Id="rId924" Target="https://github.com/deepseek-ai/deepseek-harness/blob/master/packages/subagent/subagent" TargetMode="External" /><Relationship Type="http://schemas.openxmlformats.org/officeDocument/2006/relationships/hyperlink" Id="rId169" Target="https://github.com/deepseek-ai/deepseek-harness/blob/master/packages/subagent/subagent-claude-code/README.md" TargetMode="External" /><Relationship Type="http://schemas.openxmlformats.org/officeDocument/2006/relationships/hyperlink" Id="rId937" Target="https://github.com/deepseek-ai/deepseek-harness/blob/master/packages/subagent/subagent/src/continuation.ts" TargetMode="External" /><Relationship Type="http://schemas.openxmlformats.org/officeDocument/2006/relationships/hyperlink" Id="rId942" Target="https://github.com/deepseek-ai/deepseek-harness/blob/master/packages/subagent/subagent/src/descriptor.ts" TargetMode="External" /><Relationship Type="http://schemas.openxmlformats.org/officeDocument/2006/relationships/hyperlink" Id="rId936" Target="https://github.com/deepseek-ai/deepseek-harness/blob/master/packages/subagent/subagent/src/index.ts" TargetMode="External" /><Relationship Type="http://schemas.openxmlformats.org/officeDocument/2006/relationships/hyperlink" Id="rId935" Target="https://github.com/deepseek-ai/deepseek-harness/blob/master/packages/subagent/subagent/src/types.ts" TargetMode="External" /><Relationship Type="http://schemas.openxmlformats.org/officeDocument/2006/relationships/hyperlink" Id="rId925" Target="https://github.com/deepseek-ai/deepseek-harness/blob/master/packages/subagent/tool-subagent" TargetMode="External" /><Relationship Type="http://schemas.openxmlformats.org/officeDocument/2006/relationships/hyperlink" Id="rId926" Target="https://github.com/deepseek-ai/deepseek-harness/blob/master/packages/subagent/tool-subagent-control" TargetMode="External" /><Relationship Type="http://schemas.openxmlformats.org/officeDocument/2006/relationships/hyperlink" Id="rId927" Target="https://github.com/deepseek-ai/deepseek-harness/blob/master/packages/subagent/tool-subagent-report" TargetMode="External" /><Relationship Type="http://schemas.openxmlformats.org/officeDocument/2006/relationships/hyperlink" Id="rId768" Target="https://github.com/deepseek-ai/deepseek-harness/blob/master/packages/subprocess/subprocess" TargetMode="External" /><Relationship Type="http://schemas.openxmlformats.org/officeDocument/2006/relationships/hyperlink" Id="rId769" Target="https://github.com/deepseek-ai/deepseek-harness/blob/master/packages/subprocess/subprocess-local" TargetMode="External" /><Relationship Type="http://schemas.openxmlformats.org/officeDocument/2006/relationships/hyperlink" Id="rId781" Target="https://github.com/deepseek-ai/deepseek-harness/blob/master/packages/subprocess/subprocess-local/README.md" TargetMode="External" /><Relationship Type="http://schemas.openxmlformats.org/officeDocument/2006/relationships/hyperlink" Id="rId779" Target="https://github.com/deepseek-ai/deepseek-harness/blob/master/packages/subprocess/subprocess-local/src/index.ts" TargetMode="External" /><Relationship Type="http://schemas.openxmlformats.org/officeDocument/2006/relationships/hyperlink" Id="rId780" Target="https://github.com/deepseek-ai/deepseek-harness/blob/master/packages/subprocess/subprocess/README.md" TargetMode="External" /><Relationship Type="http://schemas.openxmlformats.org/officeDocument/2006/relationships/hyperlink" Id="rId771" Target="https://github.com/deepseek-ai/deepseek-harness/blob/master/packages/subprocess/subprocess/src/index.ts" TargetMode="External" /><Relationship Type="http://schemas.openxmlformats.org/officeDocument/2006/relationships/hyperlink" Id="rId770" Target="https://github.com/deepseek-ai/deepseek-harness/blob/master/packages/subprocess/subprocess/src/types.ts" TargetMode="External" /><Relationship Type="http://schemas.openxmlformats.org/officeDocument/2006/relationships/hyperlink" Id="rId795" Target="https://github.com/deepseek-ai/deepseek-harness/blob/master/packages/terminal/terminal/src/index.ts" TargetMode="External" /><Relationship Type="http://schemas.openxmlformats.org/officeDocument/2006/relationships/hyperlink" Id="rId790" Target="https://github.com/deepseek-ai/deepseek-harness/blob/master/packages/terminal/terminal/src/types.ts" TargetMode="External" /><Relationship Type="http://schemas.openxmlformats.org/officeDocument/2006/relationships/hyperlink" Id="rId471" Target="https://github.com/deepseek-ai/deepseek-harness/blob/master/packages/typert/protocol/src/types.ts" TargetMode="External" /><Relationship Type="http://schemas.openxmlformats.org/officeDocument/2006/relationships/hyperlink" Id="rId480" Target="https://github.com/deepseek-ai/deepseek-harness/blob/master/packages/typert/registry/src/service.ts" TargetMode="External" /><Relationship Type="http://schemas.openxmlformats.org/officeDocument/2006/relationships/hyperlink" Id="rId387" Target="https://github.com/deepseek-ai/deepseek-harness/blob/master/packages/util/brand" TargetMode="External" /><Relationship Type="http://schemas.openxmlformats.org/officeDocument/2006/relationships/hyperlink" Id="rId388" Target="https://github.com/deepseek-ai/deepseek-harness/blob/master/packages/util/brand/src/index.ts" TargetMode="External" /><Relationship Type="http://schemas.openxmlformats.org/officeDocument/2006/relationships/hyperlink" Id="rId995" Target="https://github.com/deepseek-ai/deepseek-harness/blob/master/packages/util/output-retention" TargetMode="External" /><Relationship Type="http://schemas.openxmlformats.org/officeDocument/2006/relationships/hyperlink" Id="rId861" Target="https://github.com/deepseek-ai/deepseek-harness/blob/master/packages/util/timeout/README.md" TargetMode="External" /><Relationship Type="http://schemas.openxmlformats.org/officeDocument/2006/relationships/hyperlink" Id="rId978" Target="https://github.com/deepseek-ai/deepseek-harness/blob/master/packages/web/tool-web" TargetMode="External" /><Relationship Type="http://schemas.openxmlformats.org/officeDocument/2006/relationships/hyperlink" Id="rId973" Target="https://github.com/deepseek-ai/deepseek-harness/blob/master/packages/web/web" TargetMode="External" /><Relationship Type="http://schemas.openxmlformats.org/officeDocument/2006/relationships/hyperlink" Id="rId977" Target="https://github.com/deepseek-ai/deepseek-harness/blob/master/packages/web/web-fetch-http" TargetMode="External" /><Relationship Type="http://schemas.openxmlformats.org/officeDocument/2006/relationships/hyperlink" Id="rId976" Target="https://github.com/deepseek-ai/deepseek-harness/blob/master/packages/web/web-search-deepseek" TargetMode="External" /><Relationship Type="http://schemas.openxmlformats.org/officeDocument/2006/relationships/hyperlink" Id="rId974" Target="https://github.com/deepseek-ai/deepseek-harness/blob/master/packages/web/web-search-exa" TargetMode="External" /><Relationship Type="http://schemas.openxmlformats.org/officeDocument/2006/relationships/hyperlink" Id="rId975" Target="https://github.com/deepseek-ai/deepseek-harness/blob/master/packages/web/web-search-perplexity" TargetMode="External" /><Relationship Type="http://schemas.openxmlformats.org/officeDocument/2006/relationships/hyperlink" Id="rId986" Target="https://github.com/deepseek-ai/deepseek-harness/blob/master/packages/web/web/src/index.ts" TargetMode="External" /><Relationship Type="http://schemas.openxmlformats.org/officeDocument/2006/relationships/hyperlink" Id="rId979" Target="https://github.com/deepseek-ai/deepseek-harness/blob/master/packages/web/web/src/types.ts" TargetMode="External" /><Relationship Type="http://schemas.openxmlformats.org/officeDocument/2006/relationships/hyperlink" Id="rId1007" Target="https://github.com/deepseek-ai/deepseek-harness/blob/master/packages/workflow/tool-workflow" TargetMode="External" /><Relationship Type="http://schemas.openxmlformats.org/officeDocument/2006/relationships/hyperlink" Id="rId1005" Target="https://github.com/deepseek-ai/deepseek-harness/blob/master/packages/workflow/workflow" TargetMode="External" /><Relationship Type="http://schemas.openxmlformats.org/officeDocument/2006/relationships/hyperlink" Id="rId1006" Target="https://github.com/deepseek-ai/deepseek-harness/blob/master/packages/workflow/workflow-worker-thread" TargetMode="External" /><Relationship Type="http://schemas.openxmlformats.org/officeDocument/2006/relationships/hyperlink" Id="rId1019" Target="https://github.com/deepseek-ai/deepseek-harness/blob/master/packages/workflow/workflow/src/index.ts" TargetMode="External" /><Relationship Type="http://schemas.openxmlformats.org/officeDocument/2006/relationships/hyperlink" Id="rId1010" Target="https://github.com/deepseek-ai/deepseek-harness/blob/master/packages/workflow/workflow/src/runtime-types.ts" TargetMode="External" /><Relationship Type="http://schemas.openxmlformats.org/officeDocument/2006/relationships/hyperlink" Id="rId1009" Target="https://github.com/deepseek-ai/deepseek-harness/blob/master/packages/workflow/workflow/src/types.ts" TargetMode="External" /><Relationship Type="http://schemas.openxmlformats.org/officeDocument/2006/relationships/hyperlink" Id="rId1123" Target="https://github.com/deepseek-ai/deepseek-harness/blob/master/packages/workspace/workspace" TargetMode="External" /><Relationship Type="http://schemas.openxmlformats.org/officeDocument/2006/relationships/hyperlink" Id="rId1136" Target="https://github.com/deepseek-ai/deepseek-harness/blob/master/packages/workspace/workspace/src/index.ts" TargetMode="External" /><Relationship Type="http://schemas.openxmlformats.org/officeDocument/2006/relationships/hyperlink" Id="rId1126" Target="https://github.com/deepseek-ai/deepseek-harness/blob/master/packages/workspace/workspace/src/types.ts" TargetMode="External" /><Relationship Type="http://schemas.openxmlformats.org/officeDocument/2006/relationships/hyperlink" Id="rId249" Target="https://github.com/deepseek-ai/deepseek-harness/blob/master/python/sdk/README.md" TargetMode="External" /><Relationship Type="http://schemas.openxmlformats.org/officeDocument/2006/relationships/hyperlink" Id="rId211" Target="https://github.com/deepseek-ai/deepseek-harness/blob/master/scripts/verify-package-readme-limitations.ts" TargetMode="External" /><Relationship Type="http://schemas.openxmlformats.org/officeDocument/2006/relationships/hyperlink" Id="rId210" Target="https://github.com/deepseek-ai/deepseek-harness/blob/master/scripts/verify-package-readme-model-experience.ts" TargetMode="External" /><Relationship Type="http://schemas.openxmlformats.org/officeDocument/2006/relationships/hyperlink" Id="rId295" Target="https://github.com/deepseek-ai/deepseek-harness/blob/master/vendor/README.md" TargetMode="External" /><Relationship Type="http://schemas.openxmlformats.org/officeDocument/2006/relationships/hyperlink" Id="rId20" Target="https://github.com/deepseek-ai/deepseek-harness/blob/master/vendor/cordis/bin.js" TargetMode="External" /><Relationship Type="http://schemas.openxmlformats.org/officeDocument/2006/relationships/hyperlink" Id="rId74" Target="https://github.com/shigma/schemastery" TargetMode="External" /><Relationship Type="http://schemas.openxmlformats.org/officeDocument/2006/relationships/hyperlink" Id="rId75" Target="https://standardschema.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2026-08-24T20:44:03Z</dcterms:created>
  <dcterms:modified xsi:type="dcterms:W3CDTF">2026-08-24T20:44:03Z</dcterms:modified>
</cp:coreProperties>
</file>

<file path=docProps/custom.xml><?xml version="1.0" encoding="utf-8"?>
<Properties xmlns="http://schemas.openxmlformats.org/officeDocument/2006/custom-properties" xmlns:vt="http://schemas.openxmlformats.org/officeDocument/2006/docPropsVTypes"/>
</file>