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E8" w:rsidRDefault="00EA5CE8" w:rsidP="00EA5CE8">
      <w:r>
        <w:cr/>
      </w:r>
      <w:r>
        <w:t>Play</w:t>
      </w:r>
    </w:p>
    <w:p w:rsidR="00EA5CE8" w:rsidRDefault="00EA5CE8" w:rsidP="00EA5CE8">
      <w:r>
        <w:t xml:space="preserve">Received: </w:t>
      </w:r>
    </w:p>
    <w:p w:rsidR="00EA5CE8" w:rsidRDefault="00EA5CE8" w:rsidP="00EA5CE8">
      <w:r>
        <w:t xml:space="preserve">OFF </w:t>
      </w:r>
      <w:r>
        <w:tab/>
        <w:t>ON</w:t>
      </w:r>
    </w:p>
    <w:p w:rsidR="00EA5CE8" w:rsidRDefault="00EA5CE8" w:rsidP="00EA5CE8">
      <w:proofErr w:type="gramStart"/>
      <w:r>
        <w:t>15292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8840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4340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lastRenderedPageBreak/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  <w:r>
        <w:cr/>
      </w:r>
    </w:p>
    <w:p w:rsidR="00EA5CE8" w:rsidRDefault="00EA5CE8" w:rsidP="00EA5CE8"/>
    <w:p w:rsidR="00EA5CE8" w:rsidRDefault="00EA5CE8" w:rsidP="00EA5CE8">
      <w:r>
        <w:t>Forward</w:t>
      </w:r>
      <w:r>
        <w:cr/>
        <w:t xml:space="preserve">Received: </w:t>
      </w:r>
    </w:p>
    <w:p w:rsidR="00EA5CE8" w:rsidRDefault="00EA5CE8" w:rsidP="00EA5CE8">
      <w:r>
        <w:t xml:space="preserve">OFF </w:t>
      </w:r>
      <w:r>
        <w:tab/>
        <w:t>ON</w:t>
      </w:r>
    </w:p>
    <w:p w:rsidR="00EA5CE8" w:rsidRDefault="00EA5CE8" w:rsidP="00EA5CE8">
      <w:proofErr w:type="gramStart"/>
      <w:r>
        <w:t>25960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8860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4340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560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540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560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lastRenderedPageBreak/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/>
    <w:p w:rsidR="00EA5CE8" w:rsidRDefault="00EA5CE8" w:rsidP="00EA5CE8"/>
    <w:p w:rsidR="00EA5CE8" w:rsidRDefault="00EA5CE8" w:rsidP="00EA5CE8">
      <w:r>
        <w:t>Rewind</w:t>
      </w:r>
    </w:p>
    <w:p w:rsidR="00EA5CE8" w:rsidRDefault="00EA5CE8" w:rsidP="00EA5CE8">
      <w:r>
        <w:t xml:space="preserve">Received: </w:t>
      </w:r>
    </w:p>
    <w:p w:rsidR="00EA5CE8" w:rsidRDefault="00EA5CE8" w:rsidP="00EA5CE8">
      <w:r>
        <w:t xml:space="preserve">OFF </w:t>
      </w:r>
      <w:r>
        <w:tab/>
        <w:t>ON</w:t>
      </w:r>
    </w:p>
    <w:p w:rsidR="00EA5CE8" w:rsidRDefault="00EA5CE8" w:rsidP="00EA5CE8">
      <w:bookmarkStart w:id="0" w:name="_GoBack"/>
      <w:proofErr w:type="gramStart"/>
      <w:r>
        <w:t>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200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1540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1540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1560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lastRenderedPageBreak/>
        <w:t>460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1540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1540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22500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8840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4360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1620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580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520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bookmarkEnd w:id="0"/>
    <w:p w:rsidR="00EA5CE8" w:rsidRDefault="00EA5CE8" w:rsidP="00EA5CE8">
      <w:r>
        <w:lastRenderedPageBreak/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500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1600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</w:p>
    <w:p w:rsidR="00EA5CE8" w:rsidRDefault="00EA5CE8" w:rsidP="00EA5CE8">
      <w:r>
        <w:t xml:space="preserve">1580 </w:t>
      </w:r>
      <w:proofErr w:type="spellStart"/>
      <w:r>
        <w:t>usec</w:t>
      </w:r>
      <w:proofErr w:type="spellEnd"/>
      <w:r>
        <w:t xml:space="preserve">, 620 </w:t>
      </w:r>
      <w:proofErr w:type="spellStart"/>
      <w:r>
        <w:t>usec</w:t>
      </w:r>
      <w:proofErr w:type="spellEnd"/>
    </w:p>
    <w:p w:rsidR="00EA5CE8" w:rsidRDefault="00EA5CE8" w:rsidP="00EA5CE8">
      <w:proofErr w:type="gramStart"/>
      <w:r>
        <w:t>480</w:t>
      </w:r>
      <w:proofErr w:type="gramEnd"/>
      <w:r>
        <w:t xml:space="preserve"> </w:t>
      </w:r>
      <w:proofErr w:type="spellStart"/>
      <w:r>
        <w:t>usec</w:t>
      </w:r>
      <w:proofErr w:type="spellEnd"/>
      <w:r>
        <w:t xml:space="preserve">, 600 </w:t>
      </w:r>
      <w:proofErr w:type="spellStart"/>
      <w:r>
        <w:t>usec</w:t>
      </w:r>
      <w:proofErr w:type="spellEnd"/>
      <w:r>
        <w:cr/>
      </w:r>
    </w:p>
    <w:sectPr w:rsidR="00EA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8E"/>
    <w:rsid w:val="00331B05"/>
    <w:rsid w:val="003B6A93"/>
    <w:rsid w:val="006C6816"/>
    <w:rsid w:val="007D198E"/>
    <w:rsid w:val="00C041BE"/>
    <w:rsid w:val="00E23FC4"/>
    <w:rsid w:val="00E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C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E23FC4"/>
  </w:style>
  <w:style w:type="character" w:customStyle="1" w:styleId="n">
    <w:name w:val="n"/>
    <w:basedOn w:val="DefaultParagraphFont"/>
    <w:rsid w:val="00E23FC4"/>
  </w:style>
  <w:style w:type="character" w:customStyle="1" w:styleId="p">
    <w:name w:val="p"/>
    <w:basedOn w:val="DefaultParagraphFont"/>
    <w:rsid w:val="00E23FC4"/>
  </w:style>
  <w:style w:type="character" w:customStyle="1" w:styleId="o">
    <w:name w:val="o"/>
    <w:basedOn w:val="DefaultParagraphFont"/>
    <w:rsid w:val="00E23FC4"/>
  </w:style>
  <w:style w:type="character" w:customStyle="1" w:styleId="c1">
    <w:name w:val="c1"/>
    <w:basedOn w:val="DefaultParagraphFont"/>
    <w:rsid w:val="00E23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C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E23FC4"/>
  </w:style>
  <w:style w:type="character" w:customStyle="1" w:styleId="n">
    <w:name w:val="n"/>
    <w:basedOn w:val="DefaultParagraphFont"/>
    <w:rsid w:val="00E23FC4"/>
  </w:style>
  <w:style w:type="character" w:customStyle="1" w:styleId="p">
    <w:name w:val="p"/>
    <w:basedOn w:val="DefaultParagraphFont"/>
    <w:rsid w:val="00E23FC4"/>
  </w:style>
  <w:style w:type="character" w:customStyle="1" w:styleId="o">
    <w:name w:val="o"/>
    <w:basedOn w:val="DefaultParagraphFont"/>
    <w:rsid w:val="00E23FC4"/>
  </w:style>
  <w:style w:type="character" w:customStyle="1" w:styleId="c1">
    <w:name w:val="c1"/>
    <w:basedOn w:val="DefaultParagraphFont"/>
    <w:rsid w:val="00E2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dcterms:created xsi:type="dcterms:W3CDTF">2012-05-11T04:56:00Z</dcterms:created>
  <dcterms:modified xsi:type="dcterms:W3CDTF">2012-05-11T05:41:00Z</dcterms:modified>
</cp:coreProperties>
</file>