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27C1FD01" w14:textId="77777777" w:rsidR="007032B4" w:rsidRDefault="007032B4" w:rsidP="00B76845">
      <w:pPr>
        <w:spacing w:after="240" w:line="360" w:lineRule="auto"/>
        <w:jc w:val="center"/>
        <w:rPr>
          <w:rFonts w:ascii="Times New Roman" w:eastAsia="Arial" w:hAnsi="Times New Roman" w:cs="Times New Roman"/>
          <w:b/>
          <w:bCs/>
          <w:sz w:val="29"/>
        </w:rPr>
        <w:sectPr w:rsidR="007032B4" w:rsidSect="00563CF8">
          <w:pgSz w:w="11906" w:h="16838"/>
          <w:pgMar w:top="1440" w:right="1440" w:bottom="1440" w:left="2160" w:header="709" w:footer="709" w:gutter="0"/>
          <w:cols w:space="708"/>
          <w:docGrid w:linePitch="360"/>
        </w:sectPr>
      </w:pPr>
    </w:p>
    <w:p w14:paraId="18DA7542" w14:textId="0E9FE933"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0549BCBB"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r w:rsidR="008B1ED5">
        <w:rPr>
          <w:rFonts w:ascii="Times New Roman" w:eastAsia="Arial" w:hAnsi="Times New Roman" w:cs="Times New Roman"/>
          <w:sz w:val="24"/>
        </w:rPr>
        <w:t xml:space="preserve">                                  </w:t>
      </w:r>
      <w:r w:rsidR="008B1ED5">
        <w:rPr>
          <w:noProof/>
        </w:rPr>
        <w:drawing>
          <wp:inline distT="0" distB="0" distL="0" distR="0" wp14:anchorId="483C4CE3" wp14:editId="5214DC06">
            <wp:extent cx="1240155" cy="659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0155" cy="659765"/>
                    </a:xfrm>
                    <a:prstGeom prst="rect">
                      <a:avLst/>
                    </a:prstGeom>
                    <a:noFill/>
                    <a:ln>
                      <a:noFill/>
                    </a:ln>
                  </pic:spPr>
                </pic:pic>
              </a:graphicData>
            </a:graphic>
          </wp:inline>
        </w:drawing>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6B27F"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42A31015" w14:textId="58A0CE10"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r w:rsidR="0017463A">
        <w:rPr>
          <w:rFonts w:ascii="Times New Roman" w:eastAsia="Arial" w:hAnsi="Times New Roman" w:cs="Times New Roman"/>
          <w:sz w:val="24"/>
        </w:rPr>
        <w:t xml:space="preserve">                                    </w:t>
      </w:r>
      <w:r w:rsidR="0017463A">
        <w:rPr>
          <w:noProof/>
        </w:rPr>
        <w:drawing>
          <wp:inline distT="0" distB="0" distL="0" distR="0" wp14:anchorId="76E5D750" wp14:editId="13D47532">
            <wp:extent cx="1240155" cy="6597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0155" cy="659765"/>
                    </a:xfrm>
                    <a:prstGeom prst="rect">
                      <a:avLst/>
                    </a:prstGeom>
                    <a:noFill/>
                    <a:ln>
                      <a:noFill/>
                    </a:ln>
                  </pic:spPr>
                </pic:pic>
              </a:graphicData>
            </a:graphic>
          </wp:inline>
        </w:drawing>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C98D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13E4F42D"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O’Mahony for his continuous support, guidance, encouragement and expertise during my </w:t>
      </w:r>
      <w:r w:rsidR="00BE1BEB" w:rsidRPr="00461587">
        <w:rPr>
          <w:rFonts w:ascii="Times New Roman" w:eastAsia="Arial" w:hAnsi="Times New Roman" w:cs="Times New Roman"/>
          <w:sz w:val="24"/>
        </w:rPr>
        <w:t>master’s</w:t>
      </w:r>
      <w:r w:rsidRPr="00461587">
        <w:rPr>
          <w:rFonts w:ascii="Times New Roman" w:eastAsia="Arial" w:hAnsi="Times New Roman" w:cs="Times New Roman"/>
          <w:sz w:val="24"/>
        </w:rPr>
        <w:t xml:space="preserve"> thesis.</w:t>
      </w:r>
    </w:p>
    <w:p w14:paraId="0FA41D68" w14:textId="08CA6753"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parents Mr. John Cherian and Mrs. Aneyamma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w:t>
      </w:r>
      <w:r w:rsidR="00EB7350">
        <w:rPr>
          <w:rFonts w:ascii="Times New Roman" w:eastAsia="Arial" w:hAnsi="Times New Roman" w:cs="Times New Roman"/>
          <w:sz w:val="24"/>
        </w:rPr>
        <w:t>in</w:t>
      </w:r>
      <w:r>
        <w:rPr>
          <w:rFonts w:ascii="Times New Roman" w:eastAsia="Arial" w:hAnsi="Times New Roman" w:cs="Times New Roman"/>
          <w:sz w:val="24"/>
        </w:rPr>
        <w:t xml:space="preserve">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4989561D" w14:textId="4177A393" w:rsidR="000E1307" w:rsidRPr="00121E6D" w:rsidRDefault="00563F78" w:rsidP="00B76845">
      <w:pPr>
        <w:spacing w:after="240" w:line="360" w:lineRule="auto"/>
        <w:rPr>
          <w:rFonts w:ascii="Times New Roman" w:eastAsia="Arial" w:hAnsi="Times New Roman" w:cs="Times New Roman"/>
          <w:sz w:val="50"/>
        </w:rPr>
      </w:pPr>
      <w:bookmarkStart w:id="0" w:name="TableOfContents"/>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064397">
        <w:trPr>
          <w:trHeight w:val="276"/>
        </w:trPr>
        <w:tc>
          <w:tcPr>
            <w:tcW w:w="8222" w:type="dxa"/>
            <w:gridSpan w:val="4"/>
            <w:shd w:val="clear" w:color="auto" w:fill="auto"/>
            <w:vAlign w:val="bottom"/>
          </w:tcPr>
          <w:bookmarkEnd w:id="0"/>
          <w:p w14:paraId="7BB7CFD5" w14:textId="14C187DD" w:rsidR="00563F78" w:rsidRPr="002D20CE" w:rsidRDefault="002D20CE" w:rsidP="00B76845">
            <w:pPr>
              <w:spacing w:line="360" w:lineRule="auto"/>
              <w:rPr>
                <w:rFonts w:ascii="Times New Roman" w:eastAsia="Arial" w:hAnsi="Times New Roman" w:cs="Times New Roman"/>
                <w:sz w:val="24"/>
              </w:rPr>
            </w:pPr>
            <w:r w:rsidRPr="002D20CE">
              <w:rPr>
                <w:rFonts w:ascii="Times New Roman" w:eastAsia="Arial" w:hAnsi="Times New Roman" w:cs="Times New Roman"/>
                <w:sz w:val="24"/>
              </w:rPr>
              <w:fldChar w:fldCharType="begin"/>
            </w:r>
            <w:r w:rsidRPr="002D20CE">
              <w:rPr>
                <w:rFonts w:ascii="Times New Roman" w:eastAsia="Arial" w:hAnsi="Times New Roman" w:cs="Times New Roman"/>
                <w:sz w:val="24"/>
              </w:rPr>
              <w:instrText xml:space="preserve"> HYPERLINK  \l "TableOfContents" </w:instrText>
            </w:r>
            <w:r w:rsidRPr="002D20CE">
              <w:rPr>
                <w:rFonts w:ascii="Times New Roman" w:eastAsia="Arial" w:hAnsi="Times New Roman" w:cs="Times New Roman"/>
                <w:sz w:val="24"/>
              </w:rPr>
            </w:r>
            <w:r w:rsidRPr="002D20CE">
              <w:rPr>
                <w:rFonts w:ascii="Times New Roman" w:eastAsia="Arial" w:hAnsi="Times New Roman" w:cs="Times New Roman"/>
                <w:sz w:val="24"/>
              </w:rPr>
              <w:fldChar w:fldCharType="separate"/>
            </w:r>
            <w:r w:rsidR="00563F78" w:rsidRPr="002D20CE">
              <w:rPr>
                <w:rStyle w:val="Hyperlink"/>
                <w:rFonts w:ascii="Times New Roman" w:eastAsia="Arial" w:hAnsi="Times New Roman" w:cs="Times New Roman"/>
                <w:color w:val="auto"/>
                <w:sz w:val="24"/>
                <w:u w:val="none"/>
              </w:rPr>
              <w:t>Co</w:t>
            </w:r>
            <w:r w:rsidR="00563F78" w:rsidRPr="002D20CE">
              <w:rPr>
                <w:rStyle w:val="Hyperlink"/>
                <w:rFonts w:ascii="Times New Roman" w:eastAsia="Arial" w:hAnsi="Times New Roman" w:cs="Times New Roman"/>
                <w:color w:val="auto"/>
                <w:sz w:val="24"/>
                <w:u w:val="none"/>
              </w:rPr>
              <w:t>n</w:t>
            </w:r>
            <w:r w:rsidR="00563F78" w:rsidRPr="002D20CE">
              <w:rPr>
                <w:rStyle w:val="Hyperlink"/>
                <w:rFonts w:ascii="Times New Roman" w:eastAsia="Arial" w:hAnsi="Times New Roman" w:cs="Times New Roman"/>
                <w:color w:val="auto"/>
                <w:sz w:val="24"/>
                <w:u w:val="none"/>
              </w:rPr>
              <w:t>t</w:t>
            </w:r>
            <w:r w:rsidR="00563F78" w:rsidRPr="002D20CE">
              <w:rPr>
                <w:rStyle w:val="Hyperlink"/>
                <w:rFonts w:ascii="Times New Roman" w:eastAsia="Arial" w:hAnsi="Times New Roman" w:cs="Times New Roman"/>
                <w:color w:val="auto"/>
                <w:sz w:val="24"/>
                <w:u w:val="none"/>
              </w:rPr>
              <w:t>ents</w:t>
            </w:r>
            <w:r w:rsidRPr="002D20CE">
              <w:rPr>
                <w:rFonts w:ascii="Times New Roman" w:eastAsia="Arial" w:hAnsi="Times New Roman" w:cs="Times New Roman"/>
                <w:sz w:val="24"/>
              </w:rPr>
              <w:fldChar w:fldCharType="end"/>
            </w:r>
          </w:p>
        </w:tc>
        <w:tc>
          <w:tcPr>
            <w:tcW w:w="567" w:type="dxa"/>
            <w:shd w:val="clear" w:color="auto" w:fill="auto"/>
            <w:vAlign w:val="bottom"/>
          </w:tcPr>
          <w:p w14:paraId="55AD27DF" w14:textId="2DEAAD93"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w:t>
            </w:r>
          </w:p>
        </w:tc>
      </w:tr>
      <w:tr w:rsidR="00563F78" w:rsidRPr="00121E6D" w14:paraId="08529B0C" w14:textId="77777777" w:rsidTr="00064397">
        <w:trPr>
          <w:trHeight w:val="523"/>
        </w:trPr>
        <w:tc>
          <w:tcPr>
            <w:tcW w:w="8222" w:type="dxa"/>
            <w:gridSpan w:val="4"/>
            <w:shd w:val="clear" w:color="auto" w:fill="auto"/>
            <w:vAlign w:val="bottom"/>
          </w:tcPr>
          <w:p w14:paraId="0E9EBB2E" w14:textId="3E636E07" w:rsidR="00563F78" w:rsidRPr="002D20CE" w:rsidRDefault="002D20CE" w:rsidP="00B76845">
            <w:pPr>
              <w:spacing w:line="360" w:lineRule="auto"/>
              <w:rPr>
                <w:rFonts w:ascii="Times New Roman" w:eastAsia="Arial" w:hAnsi="Times New Roman" w:cs="Times New Roman"/>
                <w:sz w:val="24"/>
              </w:rPr>
            </w:pPr>
            <w:hyperlink w:anchor="ListOfFigures" w:history="1">
              <w:r w:rsidR="00563F78" w:rsidRPr="002D20CE">
                <w:rPr>
                  <w:rStyle w:val="Hyperlink"/>
                  <w:rFonts w:ascii="Times New Roman" w:eastAsia="Arial" w:hAnsi="Times New Roman" w:cs="Times New Roman"/>
                  <w:color w:val="auto"/>
                  <w:sz w:val="24"/>
                  <w:u w:val="none"/>
                </w:rPr>
                <w:t>List o</w:t>
              </w:r>
              <w:r w:rsidR="00563F78" w:rsidRPr="002D20CE">
                <w:rPr>
                  <w:rStyle w:val="Hyperlink"/>
                  <w:rFonts w:ascii="Times New Roman" w:eastAsia="Arial" w:hAnsi="Times New Roman" w:cs="Times New Roman"/>
                  <w:color w:val="auto"/>
                  <w:sz w:val="24"/>
                  <w:u w:val="none"/>
                </w:rPr>
                <w:t>f</w:t>
              </w:r>
              <w:r w:rsidR="00563F78" w:rsidRPr="002D20CE">
                <w:rPr>
                  <w:rStyle w:val="Hyperlink"/>
                  <w:rFonts w:ascii="Times New Roman" w:eastAsia="Arial" w:hAnsi="Times New Roman" w:cs="Times New Roman"/>
                  <w:color w:val="auto"/>
                  <w:sz w:val="24"/>
                  <w:u w:val="none"/>
                </w:rPr>
                <w:t xml:space="preserve"> Figures</w:t>
              </w:r>
            </w:hyperlink>
          </w:p>
        </w:tc>
        <w:tc>
          <w:tcPr>
            <w:tcW w:w="567" w:type="dxa"/>
            <w:shd w:val="clear" w:color="auto" w:fill="auto"/>
            <w:vAlign w:val="bottom"/>
          </w:tcPr>
          <w:p w14:paraId="7A7F7FB1" w14:textId="7956B564" w:rsidR="00563F78" w:rsidRPr="00121E6D" w:rsidRDefault="00430DE7" w:rsidP="00B76845">
            <w:pPr>
              <w:spacing w:line="360" w:lineRule="auto"/>
              <w:jc w:val="right"/>
              <w:rPr>
                <w:rFonts w:ascii="Times New Roman" w:eastAsia="Arial" w:hAnsi="Times New Roman" w:cs="Times New Roman"/>
                <w:sz w:val="24"/>
              </w:rPr>
            </w:pPr>
            <w:r>
              <w:rPr>
                <w:rFonts w:ascii="Times New Roman" w:eastAsia="Arial" w:hAnsi="Times New Roman" w:cs="Times New Roman"/>
                <w:sz w:val="24"/>
              </w:rPr>
              <w:t>vii</w:t>
            </w:r>
          </w:p>
        </w:tc>
      </w:tr>
      <w:tr w:rsidR="00563F78" w:rsidRPr="00121E6D" w14:paraId="358EAFC5" w14:textId="77777777" w:rsidTr="00064397">
        <w:trPr>
          <w:trHeight w:val="523"/>
        </w:trPr>
        <w:tc>
          <w:tcPr>
            <w:tcW w:w="8222" w:type="dxa"/>
            <w:gridSpan w:val="4"/>
            <w:shd w:val="clear" w:color="auto" w:fill="auto"/>
            <w:vAlign w:val="bottom"/>
          </w:tcPr>
          <w:p w14:paraId="6412C4A5" w14:textId="134C379A" w:rsidR="00563F78" w:rsidRPr="002D20CE" w:rsidRDefault="002D20CE" w:rsidP="00B76845">
            <w:pPr>
              <w:spacing w:line="360" w:lineRule="auto"/>
              <w:rPr>
                <w:rFonts w:ascii="Times New Roman" w:eastAsia="Arial" w:hAnsi="Times New Roman" w:cs="Times New Roman"/>
                <w:sz w:val="24"/>
              </w:rPr>
            </w:pPr>
            <w:hyperlink w:anchor="ListOfTables" w:history="1">
              <w:r w:rsidR="00563F78" w:rsidRPr="002D20CE">
                <w:rPr>
                  <w:rStyle w:val="Hyperlink"/>
                  <w:rFonts w:ascii="Times New Roman" w:eastAsia="Arial" w:hAnsi="Times New Roman" w:cs="Times New Roman"/>
                  <w:color w:val="auto"/>
                  <w:sz w:val="24"/>
                  <w:u w:val="none"/>
                </w:rPr>
                <w:t>List of</w:t>
              </w:r>
              <w:r w:rsidR="00563F78" w:rsidRPr="002D20CE">
                <w:rPr>
                  <w:rStyle w:val="Hyperlink"/>
                  <w:rFonts w:ascii="Times New Roman" w:eastAsia="Arial" w:hAnsi="Times New Roman" w:cs="Times New Roman"/>
                  <w:color w:val="auto"/>
                  <w:sz w:val="24"/>
                  <w:u w:val="none"/>
                </w:rPr>
                <w:t xml:space="preserve"> </w:t>
              </w:r>
              <w:r w:rsidR="00563F78" w:rsidRPr="002D20CE">
                <w:rPr>
                  <w:rStyle w:val="Hyperlink"/>
                  <w:rFonts w:ascii="Times New Roman" w:eastAsia="Arial" w:hAnsi="Times New Roman" w:cs="Times New Roman"/>
                  <w:color w:val="auto"/>
                  <w:sz w:val="24"/>
                  <w:u w:val="none"/>
                </w:rPr>
                <w:t>Tables</w:t>
              </w:r>
            </w:hyperlink>
          </w:p>
        </w:tc>
        <w:tc>
          <w:tcPr>
            <w:tcW w:w="567" w:type="dxa"/>
            <w:shd w:val="clear" w:color="auto" w:fill="auto"/>
            <w:vAlign w:val="bottom"/>
          </w:tcPr>
          <w:p w14:paraId="3F0ECB01" w14:textId="410A77AE" w:rsidR="00563F78" w:rsidRPr="00121E6D" w:rsidRDefault="00430DE7" w:rsidP="00B76845">
            <w:pPr>
              <w:spacing w:line="360" w:lineRule="auto"/>
              <w:jc w:val="right"/>
              <w:rPr>
                <w:rFonts w:ascii="Times New Roman" w:eastAsia="Arial" w:hAnsi="Times New Roman" w:cs="Times New Roman"/>
                <w:sz w:val="24"/>
              </w:rPr>
            </w:pPr>
            <w:r>
              <w:rPr>
                <w:rFonts w:ascii="Times New Roman" w:eastAsia="Arial" w:hAnsi="Times New Roman" w:cs="Times New Roman"/>
                <w:sz w:val="24"/>
              </w:rPr>
              <w:t>vi</w:t>
            </w:r>
            <w:bookmarkStart w:id="1" w:name="_GoBack"/>
            <w:bookmarkEnd w:id="1"/>
            <w:r w:rsidR="00563F78" w:rsidRPr="00121E6D">
              <w:rPr>
                <w:rFonts w:ascii="Times New Roman" w:eastAsia="Arial" w:hAnsi="Times New Roman" w:cs="Times New Roman"/>
                <w:sz w:val="24"/>
              </w:rPr>
              <w:t>ii</w:t>
            </w:r>
          </w:p>
        </w:tc>
      </w:tr>
      <w:tr w:rsidR="00563F78" w:rsidRPr="00121E6D" w14:paraId="53DF0623" w14:textId="77777777" w:rsidTr="00064397">
        <w:trPr>
          <w:trHeight w:val="523"/>
        </w:trPr>
        <w:tc>
          <w:tcPr>
            <w:tcW w:w="284" w:type="dxa"/>
            <w:shd w:val="clear" w:color="auto" w:fill="auto"/>
            <w:vAlign w:val="bottom"/>
          </w:tcPr>
          <w:p w14:paraId="3DF9DA34" w14:textId="77777777" w:rsidR="00563F78" w:rsidRPr="00121E6D" w:rsidRDefault="005C52F0"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19BFEFB6" w:rsidR="00563F78" w:rsidRPr="00CC7274" w:rsidRDefault="00CC7274" w:rsidP="00B76845">
            <w:pPr>
              <w:spacing w:line="360" w:lineRule="auto"/>
              <w:rPr>
                <w:rFonts w:ascii="Times New Roman" w:eastAsia="Arial" w:hAnsi="Times New Roman" w:cs="Times New Roman"/>
                <w:sz w:val="24"/>
              </w:rPr>
            </w:pPr>
            <w:hyperlink w:anchor="_Introduction" w:history="1">
              <w:r w:rsidR="00563F78" w:rsidRPr="00CC7274">
                <w:rPr>
                  <w:rStyle w:val="Hyperlink"/>
                  <w:rFonts w:ascii="Times New Roman" w:eastAsia="Arial" w:hAnsi="Times New Roman" w:cs="Times New Roman"/>
                  <w:color w:val="auto"/>
                  <w:sz w:val="24"/>
                  <w:u w:val="none"/>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064397">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5C52F0"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064397">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5C52F0"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EC38A7" w:rsidRPr="00121E6D" w14:paraId="78CD1572" w14:textId="77777777" w:rsidTr="00064397">
        <w:trPr>
          <w:trHeight w:val="289"/>
        </w:trPr>
        <w:tc>
          <w:tcPr>
            <w:tcW w:w="284" w:type="dxa"/>
            <w:shd w:val="clear" w:color="auto" w:fill="auto"/>
            <w:vAlign w:val="bottom"/>
          </w:tcPr>
          <w:p w14:paraId="60FE968A"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EC38A7" w:rsidRPr="00121E6D" w:rsidRDefault="005C52F0" w:rsidP="00EC38A7">
            <w:pPr>
              <w:spacing w:line="360" w:lineRule="auto"/>
              <w:rPr>
                <w:rFonts w:ascii="Times New Roman" w:eastAsia="Arial" w:hAnsi="Times New Roman" w:cs="Times New Roman"/>
                <w:sz w:val="24"/>
              </w:rPr>
            </w:pPr>
            <w:hyperlink w:anchor="page16" w:history="1">
              <w:r w:rsidR="00EC38A7"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60557115"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66E4F663" w14:textId="00130748"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405E1710" w14:textId="77777777" w:rsidTr="00064397">
        <w:trPr>
          <w:trHeight w:val="289"/>
        </w:trPr>
        <w:tc>
          <w:tcPr>
            <w:tcW w:w="284" w:type="dxa"/>
            <w:shd w:val="clear" w:color="auto" w:fill="auto"/>
            <w:vAlign w:val="bottom"/>
          </w:tcPr>
          <w:p w14:paraId="6EBC9C50"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EC38A7" w:rsidRPr="00121E6D" w:rsidRDefault="005C52F0" w:rsidP="00EC38A7">
            <w:pPr>
              <w:spacing w:line="360" w:lineRule="auto"/>
              <w:rPr>
                <w:rFonts w:ascii="Times New Roman" w:eastAsia="Arial" w:hAnsi="Times New Roman" w:cs="Times New Roman"/>
                <w:sz w:val="24"/>
              </w:rPr>
            </w:pPr>
            <w:hyperlink w:anchor="page17" w:history="1">
              <w:r w:rsidR="00EC38A7"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5650E902"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55232563" w14:textId="750B0A94"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58F40BC5" w14:textId="77777777" w:rsidTr="00064397">
        <w:trPr>
          <w:trHeight w:val="289"/>
        </w:trPr>
        <w:tc>
          <w:tcPr>
            <w:tcW w:w="284" w:type="dxa"/>
            <w:shd w:val="clear" w:color="auto" w:fill="auto"/>
            <w:vAlign w:val="bottom"/>
          </w:tcPr>
          <w:p w14:paraId="74A7A151"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EC38A7" w:rsidRPr="00121E6D" w:rsidRDefault="005C52F0" w:rsidP="00EC38A7">
            <w:pPr>
              <w:spacing w:line="360" w:lineRule="auto"/>
              <w:rPr>
                <w:rFonts w:ascii="Times New Roman" w:eastAsia="Arial" w:hAnsi="Times New Roman" w:cs="Times New Roman"/>
                <w:sz w:val="24"/>
              </w:rPr>
            </w:pPr>
            <w:hyperlink w:anchor="page18" w:history="1">
              <w:r w:rsidR="00EC38A7"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39CBDA5A"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7F757AC6" w14:textId="43A1BD2A" w:rsidR="00EC38A7" w:rsidRPr="00121E6D" w:rsidRDefault="00EC38A7" w:rsidP="00EC38A7">
            <w:pPr>
              <w:spacing w:line="360" w:lineRule="auto"/>
              <w:jc w:val="right"/>
              <w:rPr>
                <w:rFonts w:ascii="Times New Roman" w:eastAsia="Arial" w:hAnsi="Times New Roman" w:cs="Times New Roman"/>
                <w:sz w:val="24"/>
              </w:rPr>
            </w:pPr>
          </w:p>
        </w:tc>
      </w:tr>
      <w:tr w:rsidR="00563F78" w:rsidRPr="00121E6D" w14:paraId="2EF6D98C" w14:textId="77777777" w:rsidTr="00064397">
        <w:trPr>
          <w:trHeight w:val="523"/>
        </w:trPr>
        <w:tc>
          <w:tcPr>
            <w:tcW w:w="284" w:type="dxa"/>
            <w:shd w:val="clear" w:color="auto" w:fill="auto"/>
            <w:vAlign w:val="bottom"/>
          </w:tcPr>
          <w:p w14:paraId="3CE595D9" w14:textId="77777777" w:rsidR="00563F78" w:rsidRPr="00CC7274" w:rsidRDefault="005C52F0" w:rsidP="00B76845">
            <w:pPr>
              <w:spacing w:line="360" w:lineRule="auto"/>
              <w:rPr>
                <w:rFonts w:ascii="Times New Roman" w:eastAsia="Arial" w:hAnsi="Times New Roman" w:cs="Times New Roman"/>
                <w:sz w:val="24"/>
              </w:rPr>
            </w:pPr>
            <w:hyperlink w:anchor="page20" w:history="1">
              <w:r w:rsidR="00563F78" w:rsidRPr="00CC7274">
                <w:rPr>
                  <w:rFonts w:ascii="Times New Roman" w:eastAsia="Arial" w:hAnsi="Times New Roman" w:cs="Times New Roman"/>
                  <w:sz w:val="24"/>
                </w:rPr>
                <w:t>2</w:t>
              </w:r>
            </w:hyperlink>
          </w:p>
        </w:tc>
        <w:tc>
          <w:tcPr>
            <w:tcW w:w="7938" w:type="dxa"/>
            <w:gridSpan w:val="3"/>
            <w:shd w:val="clear" w:color="auto" w:fill="auto"/>
            <w:vAlign w:val="bottom"/>
          </w:tcPr>
          <w:p w14:paraId="4EB27DDF" w14:textId="450DAB17" w:rsidR="00563F78" w:rsidRPr="00CC7274" w:rsidRDefault="00CC7274" w:rsidP="00B76845">
            <w:pPr>
              <w:spacing w:line="360" w:lineRule="auto"/>
              <w:rPr>
                <w:rFonts w:ascii="Times New Roman" w:eastAsia="Arial" w:hAnsi="Times New Roman" w:cs="Times New Roman"/>
                <w:sz w:val="24"/>
                <w:szCs w:val="24"/>
              </w:rPr>
            </w:pPr>
            <w:hyperlink w:anchor="_Literature_Review" w:history="1">
              <w:r w:rsidR="00563F78" w:rsidRPr="00CC7274">
                <w:rPr>
                  <w:rStyle w:val="Hyperlink"/>
                  <w:rFonts w:ascii="Times New Roman" w:hAnsi="Times New Roman" w:cs="Times New Roman"/>
                  <w:color w:val="auto"/>
                  <w:sz w:val="24"/>
                  <w:szCs w:val="24"/>
                  <w:u w:val="none"/>
                </w:rPr>
                <w:t>Literature Review</w:t>
              </w:r>
            </w:hyperlink>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064397">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563F78" w:rsidRPr="00121E6D" w14:paraId="3C88442D" w14:textId="77777777" w:rsidTr="00064397">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5C52F0"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6C501979"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 xml:space="preserve">Bitcoin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064397">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064397">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064397">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064397">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5C52F0"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064397">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2"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2"/>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064397">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064397">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064397">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064397">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064397">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064397">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5C52F0"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DApps</w:t>
            </w:r>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F979B7" w:rsidRPr="00121E6D" w14:paraId="1D0FC795" w14:textId="77777777" w:rsidTr="00064397">
        <w:trPr>
          <w:trHeight w:val="289"/>
        </w:trPr>
        <w:tc>
          <w:tcPr>
            <w:tcW w:w="284" w:type="dxa"/>
            <w:shd w:val="clear" w:color="auto" w:fill="auto"/>
            <w:vAlign w:val="bottom"/>
          </w:tcPr>
          <w:p w14:paraId="5A2A468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2C25A8A8" w14:textId="77777777" w:rsidR="00F979B7" w:rsidRDefault="00F979B7" w:rsidP="00B76845">
            <w:pPr>
              <w:spacing w:line="360" w:lineRule="auto"/>
            </w:pPr>
          </w:p>
        </w:tc>
        <w:tc>
          <w:tcPr>
            <w:tcW w:w="567" w:type="dxa"/>
            <w:shd w:val="clear" w:color="auto" w:fill="auto"/>
            <w:vAlign w:val="bottom"/>
          </w:tcPr>
          <w:p w14:paraId="22DFA732" w14:textId="7E834DF6" w:rsidR="00F979B7" w:rsidRPr="00F979B7" w:rsidRDefault="00F979B7" w:rsidP="00B76845">
            <w:pPr>
              <w:spacing w:line="360" w:lineRule="auto"/>
              <w:rPr>
                <w:rFonts w:ascii="Times New Roman" w:hAnsi="Times New Roman" w:cs="Times New Roman"/>
                <w:sz w:val="24"/>
                <w:szCs w:val="24"/>
              </w:rPr>
            </w:pPr>
            <w:r w:rsidRPr="00F979B7">
              <w:rPr>
                <w:rFonts w:ascii="Times New Roman" w:hAnsi="Times New Roman" w:cs="Times New Roman"/>
                <w:sz w:val="24"/>
                <w:szCs w:val="24"/>
              </w:rPr>
              <w:t>2.5.1</w:t>
            </w:r>
          </w:p>
        </w:tc>
        <w:tc>
          <w:tcPr>
            <w:tcW w:w="6946" w:type="dxa"/>
            <w:shd w:val="clear" w:color="auto" w:fill="auto"/>
            <w:vAlign w:val="bottom"/>
          </w:tcPr>
          <w:p w14:paraId="791DE4F4" w14:textId="749F9582"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Contract components </w:t>
            </w:r>
          </w:p>
        </w:tc>
        <w:tc>
          <w:tcPr>
            <w:tcW w:w="567" w:type="dxa"/>
            <w:shd w:val="clear" w:color="auto" w:fill="auto"/>
            <w:vAlign w:val="bottom"/>
          </w:tcPr>
          <w:p w14:paraId="0AE562E6"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5D368316" w14:textId="77777777" w:rsidTr="00064397">
        <w:trPr>
          <w:trHeight w:val="289"/>
        </w:trPr>
        <w:tc>
          <w:tcPr>
            <w:tcW w:w="284" w:type="dxa"/>
            <w:shd w:val="clear" w:color="auto" w:fill="auto"/>
            <w:vAlign w:val="bottom"/>
          </w:tcPr>
          <w:p w14:paraId="03859812"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3727AB6E" w14:textId="77777777" w:rsidR="00F979B7" w:rsidRDefault="00F979B7" w:rsidP="00B76845">
            <w:pPr>
              <w:spacing w:line="360" w:lineRule="auto"/>
            </w:pPr>
          </w:p>
        </w:tc>
        <w:tc>
          <w:tcPr>
            <w:tcW w:w="567" w:type="dxa"/>
            <w:shd w:val="clear" w:color="auto" w:fill="auto"/>
            <w:vAlign w:val="bottom"/>
          </w:tcPr>
          <w:p w14:paraId="07E859FB" w14:textId="2E8B18A3"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2.5.2</w:t>
            </w:r>
          </w:p>
        </w:tc>
        <w:tc>
          <w:tcPr>
            <w:tcW w:w="6946" w:type="dxa"/>
            <w:shd w:val="clear" w:color="auto" w:fill="auto"/>
            <w:vAlign w:val="bottom"/>
          </w:tcPr>
          <w:p w14:paraId="77D09C71" w14:textId="29378BDF"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development</w:t>
            </w:r>
          </w:p>
        </w:tc>
        <w:tc>
          <w:tcPr>
            <w:tcW w:w="567" w:type="dxa"/>
            <w:shd w:val="clear" w:color="auto" w:fill="auto"/>
            <w:vAlign w:val="bottom"/>
          </w:tcPr>
          <w:p w14:paraId="190E85FA"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7FCB6163" w14:textId="77777777" w:rsidTr="00064397">
        <w:trPr>
          <w:trHeight w:val="289"/>
        </w:trPr>
        <w:tc>
          <w:tcPr>
            <w:tcW w:w="284" w:type="dxa"/>
            <w:shd w:val="clear" w:color="auto" w:fill="auto"/>
            <w:vAlign w:val="bottom"/>
          </w:tcPr>
          <w:p w14:paraId="2CCB0D1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04C114FA" w14:textId="77777777" w:rsidR="00F979B7" w:rsidRDefault="00F979B7" w:rsidP="00B76845">
            <w:pPr>
              <w:spacing w:line="360" w:lineRule="auto"/>
            </w:pPr>
          </w:p>
        </w:tc>
        <w:tc>
          <w:tcPr>
            <w:tcW w:w="567" w:type="dxa"/>
            <w:shd w:val="clear" w:color="auto" w:fill="auto"/>
            <w:vAlign w:val="bottom"/>
          </w:tcPr>
          <w:p w14:paraId="7E4E7F73" w14:textId="6054E248"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2.5.3</w:t>
            </w:r>
          </w:p>
        </w:tc>
        <w:tc>
          <w:tcPr>
            <w:tcW w:w="6946" w:type="dxa"/>
            <w:shd w:val="clear" w:color="auto" w:fill="auto"/>
            <w:vAlign w:val="bottom"/>
          </w:tcPr>
          <w:p w14:paraId="247C6DAB" w14:textId="52FDB65D"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deployment</w:t>
            </w:r>
          </w:p>
        </w:tc>
        <w:tc>
          <w:tcPr>
            <w:tcW w:w="567" w:type="dxa"/>
            <w:shd w:val="clear" w:color="auto" w:fill="auto"/>
            <w:vAlign w:val="bottom"/>
          </w:tcPr>
          <w:p w14:paraId="5487FB95" w14:textId="77777777" w:rsidR="00F979B7" w:rsidRPr="00121E6D" w:rsidRDefault="00F979B7" w:rsidP="00B76845">
            <w:pPr>
              <w:spacing w:line="360" w:lineRule="auto"/>
              <w:jc w:val="right"/>
              <w:rPr>
                <w:rFonts w:ascii="Times New Roman" w:eastAsia="Arial" w:hAnsi="Times New Roman" w:cs="Times New Roman"/>
                <w:sz w:val="24"/>
              </w:rPr>
            </w:pPr>
          </w:p>
        </w:tc>
      </w:tr>
      <w:tr w:rsidR="00200000" w:rsidRPr="00121E6D" w14:paraId="01BA241F" w14:textId="77777777" w:rsidTr="006F4CAE">
        <w:trPr>
          <w:trHeight w:val="289"/>
        </w:trPr>
        <w:tc>
          <w:tcPr>
            <w:tcW w:w="284" w:type="dxa"/>
            <w:shd w:val="clear" w:color="auto" w:fill="auto"/>
            <w:vAlign w:val="bottom"/>
          </w:tcPr>
          <w:p w14:paraId="3547DEBC" w14:textId="6874A7E2" w:rsidR="00200000" w:rsidRPr="005231F6" w:rsidRDefault="00200000" w:rsidP="00B76845">
            <w:pPr>
              <w:spacing w:line="360" w:lineRule="auto"/>
              <w:rPr>
                <w:rFonts w:ascii="Times New Roman" w:eastAsia="Times New Roman" w:hAnsi="Times New Roman" w:cs="Times New Roman"/>
                <w:sz w:val="24"/>
              </w:rPr>
            </w:pPr>
            <w:r w:rsidRPr="005231F6">
              <w:rPr>
                <w:rFonts w:ascii="Times New Roman" w:eastAsia="Times New Roman" w:hAnsi="Times New Roman" w:cs="Times New Roman"/>
                <w:sz w:val="24"/>
              </w:rPr>
              <w:t>3</w:t>
            </w:r>
          </w:p>
        </w:tc>
        <w:tc>
          <w:tcPr>
            <w:tcW w:w="7938" w:type="dxa"/>
            <w:gridSpan w:val="3"/>
            <w:shd w:val="clear" w:color="auto" w:fill="auto"/>
            <w:vAlign w:val="bottom"/>
          </w:tcPr>
          <w:p w14:paraId="15841426" w14:textId="1DBE6B7E" w:rsidR="00200000" w:rsidRPr="005231F6" w:rsidRDefault="005231F6" w:rsidP="00B76845">
            <w:pPr>
              <w:spacing w:line="360" w:lineRule="auto"/>
              <w:rPr>
                <w:rFonts w:ascii="Times New Roman" w:eastAsia="Arial" w:hAnsi="Times New Roman" w:cs="Times New Roman"/>
                <w:sz w:val="24"/>
              </w:rPr>
            </w:pPr>
            <w:hyperlink w:anchor="_Oracles_in_Blockchain" w:history="1">
              <w:r w:rsidR="00200000" w:rsidRPr="005231F6">
                <w:rPr>
                  <w:rStyle w:val="Hyperlink"/>
                  <w:rFonts w:ascii="Times New Roman" w:hAnsi="Times New Roman" w:cs="Times New Roman"/>
                  <w:color w:val="auto"/>
                  <w:sz w:val="24"/>
                  <w:szCs w:val="24"/>
                  <w:u w:val="none"/>
                </w:rPr>
                <w:t>Oracles in Blockchain</w:t>
              </w:r>
            </w:hyperlink>
          </w:p>
        </w:tc>
        <w:tc>
          <w:tcPr>
            <w:tcW w:w="567" w:type="dxa"/>
            <w:shd w:val="clear" w:color="auto" w:fill="auto"/>
            <w:vAlign w:val="bottom"/>
          </w:tcPr>
          <w:p w14:paraId="0705B9EB" w14:textId="77777777" w:rsidR="00200000" w:rsidRPr="00121E6D" w:rsidRDefault="00200000" w:rsidP="00B76845">
            <w:pPr>
              <w:spacing w:line="360" w:lineRule="auto"/>
              <w:jc w:val="right"/>
              <w:rPr>
                <w:rFonts w:ascii="Times New Roman" w:eastAsia="Arial" w:hAnsi="Times New Roman" w:cs="Times New Roman"/>
                <w:sz w:val="24"/>
              </w:rPr>
            </w:pPr>
          </w:p>
        </w:tc>
      </w:tr>
      <w:tr w:rsidR="00D50364" w:rsidRPr="00121E6D" w14:paraId="5C700166" w14:textId="77777777" w:rsidTr="00064397">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5C52F0"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064397">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5C52F0"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2C5FC7" w:rsidRPr="00121E6D" w14:paraId="55AB93FF" w14:textId="77777777" w:rsidTr="00064397">
        <w:trPr>
          <w:trHeight w:val="289"/>
        </w:trPr>
        <w:tc>
          <w:tcPr>
            <w:tcW w:w="284" w:type="dxa"/>
            <w:shd w:val="clear" w:color="auto" w:fill="auto"/>
            <w:vAlign w:val="bottom"/>
          </w:tcPr>
          <w:p w14:paraId="24F9F0A4"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23E30B12"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23918AB0" w14:textId="0642C736" w:rsidR="002C5FC7" w:rsidRPr="002C5FC7" w:rsidRDefault="002C5FC7" w:rsidP="00B76845">
            <w:pPr>
              <w:spacing w:line="360" w:lineRule="auto"/>
              <w:rPr>
                <w:rFonts w:ascii="Times New Roman" w:eastAsia="Arial" w:hAnsi="Times New Roman" w:cs="Times New Roman"/>
                <w:sz w:val="24"/>
              </w:rPr>
            </w:pPr>
            <w:r w:rsidRPr="002C5FC7">
              <w:rPr>
                <w:rFonts w:ascii="Times New Roman" w:eastAsia="Arial" w:hAnsi="Times New Roman" w:cs="Times New Roman"/>
                <w:sz w:val="24"/>
              </w:rPr>
              <w:t>3.2.1</w:t>
            </w:r>
          </w:p>
        </w:tc>
        <w:tc>
          <w:tcPr>
            <w:tcW w:w="6946" w:type="dxa"/>
            <w:shd w:val="clear" w:color="auto" w:fill="auto"/>
            <w:vAlign w:val="bottom"/>
          </w:tcPr>
          <w:p w14:paraId="218243E0" w14:textId="3D915AE3"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Provable</w:t>
            </w:r>
          </w:p>
        </w:tc>
        <w:tc>
          <w:tcPr>
            <w:tcW w:w="567" w:type="dxa"/>
            <w:shd w:val="clear" w:color="auto" w:fill="auto"/>
            <w:vAlign w:val="bottom"/>
          </w:tcPr>
          <w:p w14:paraId="1D72BC39" w14:textId="77777777" w:rsidR="002C5FC7" w:rsidRPr="00121E6D" w:rsidRDefault="002C5FC7" w:rsidP="00B76845">
            <w:pPr>
              <w:spacing w:line="360" w:lineRule="auto"/>
              <w:jc w:val="right"/>
              <w:rPr>
                <w:rFonts w:ascii="Times New Roman" w:eastAsia="Arial" w:hAnsi="Times New Roman" w:cs="Times New Roman"/>
                <w:sz w:val="24"/>
              </w:rPr>
            </w:pPr>
          </w:p>
        </w:tc>
      </w:tr>
      <w:tr w:rsidR="002C5FC7" w:rsidRPr="00121E6D" w14:paraId="7E5DA40B" w14:textId="77777777" w:rsidTr="00064397">
        <w:trPr>
          <w:trHeight w:val="289"/>
        </w:trPr>
        <w:tc>
          <w:tcPr>
            <w:tcW w:w="284" w:type="dxa"/>
            <w:shd w:val="clear" w:color="auto" w:fill="auto"/>
            <w:vAlign w:val="bottom"/>
          </w:tcPr>
          <w:p w14:paraId="4EF8F195"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3F58D1AC"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4D708694" w14:textId="4DDF0E37" w:rsidR="002C5FC7" w:rsidRP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3.2.2</w:t>
            </w:r>
          </w:p>
        </w:tc>
        <w:tc>
          <w:tcPr>
            <w:tcW w:w="6946" w:type="dxa"/>
            <w:shd w:val="clear" w:color="auto" w:fill="auto"/>
            <w:vAlign w:val="bottom"/>
          </w:tcPr>
          <w:p w14:paraId="70E7C676" w14:textId="5D52DAF4"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Town Crier</w:t>
            </w:r>
          </w:p>
        </w:tc>
        <w:tc>
          <w:tcPr>
            <w:tcW w:w="567" w:type="dxa"/>
            <w:shd w:val="clear" w:color="auto" w:fill="auto"/>
            <w:vAlign w:val="bottom"/>
          </w:tcPr>
          <w:p w14:paraId="06B58FE3" w14:textId="77777777" w:rsidR="002C5FC7" w:rsidRPr="00121E6D" w:rsidRDefault="002C5FC7" w:rsidP="00B76845">
            <w:pPr>
              <w:spacing w:line="360" w:lineRule="auto"/>
              <w:jc w:val="right"/>
              <w:rPr>
                <w:rFonts w:ascii="Times New Roman" w:eastAsia="Arial" w:hAnsi="Times New Roman" w:cs="Times New Roman"/>
                <w:sz w:val="24"/>
              </w:rPr>
            </w:pPr>
          </w:p>
        </w:tc>
      </w:tr>
      <w:tr w:rsidR="00D50364" w:rsidRPr="00121E6D" w14:paraId="497A9343" w14:textId="77777777" w:rsidTr="00064397">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5C52F0"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064397" w:rsidRPr="00121E6D" w14:paraId="619BFA5F" w14:textId="77777777" w:rsidTr="00064397">
        <w:trPr>
          <w:trHeight w:val="289"/>
        </w:trPr>
        <w:tc>
          <w:tcPr>
            <w:tcW w:w="284" w:type="dxa"/>
            <w:shd w:val="clear" w:color="auto" w:fill="auto"/>
            <w:vAlign w:val="bottom"/>
          </w:tcPr>
          <w:p w14:paraId="3373BA93"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663BB910"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79C96CCB" w14:textId="02455273" w:rsidR="00064397" w:rsidRPr="00064397" w:rsidRDefault="00064397" w:rsidP="00B76845">
            <w:pPr>
              <w:spacing w:line="360" w:lineRule="auto"/>
              <w:rPr>
                <w:rFonts w:ascii="Times New Roman" w:eastAsia="Arial" w:hAnsi="Times New Roman" w:cs="Times New Roman"/>
                <w:sz w:val="24"/>
              </w:rPr>
            </w:pPr>
            <w:r w:rsidRPr="00064397">
              <w:rPr>
                <w:rFonts w:ascii="Times New Roman" w:eastAsia="Arial" w:hAnsi="Times New Roman" w:cs="Times New Roman"/>
                <w:sz w:val="24"/>
              </w:rPr>
              <w:t>3.3.1</w:t>
            </w:r>
          </w:p>
        </w:tc>
        <w:tc>
          <w:tcPr>
            <w:tcW w:w="6946" w:type="dxa"/>
            <w:shd w:val="clear" w:color="auto" w:fill="auto"/>
            <w:vAlign w:val="bottom"/>
          </w:tcPr>
          <w:p w14:paraId="3F5FAE51" w14:textId="08B06277" w:rsidR="00064397" w:rsidRDefault="00064397" w:rsidP="00B76845">
            <w:pPr>
              <w:spacing w:line="360" w:lineRule="auto"/>
              <w:rPr>
                <w:rFonts w:ascii="Times New Roman" w:eastAsia="Arial" w:hAnsi="Times New Roman" w:cs="Times New Roman"/>
                <w:sz w:val="24"/>
              </w:rPr>
            </w:pPr>
            <w:r>
              <w:rPr>
                <w:rFonts w:ascii="Times New Roman" w:eastAsia="Arial" w:hAnsi="Times New Roman" w:cs="Times New Roman"/>
                <w:sz w:val="24"/>
              </w:rPr>
              <w:t>Astrea</w:t>
            </w:r>
          </w:p>
        </w:tc>
        <w:tc>
          <w:tcPr>
            <w:tcW w:w="567" w:type="dxa"/>
            <w:shd w:val="clear" w:color="auto" w:fill="auto"/>
            <w:vAlign w:val="bottom"/>
          </w:tcPr>
          <w:p w14:paraId="54AF3BF5"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7389CE8E" w14:textId="77777777" w:rsidTr="00064397">
        <w:trPr>
          <w:trHeight w:val="289"/>
        </w:trPr>
        <w:tc>
          <w:tcPr>
            <w:tcW w:w="284" w:type="dxa"/>
            <w:shd w:val="clear" w:color="auto" w:fill="auto"/>
            <w:vAlign w:val="bottom"/>
          </w:tcPr>
          <w:p w14:paraId="6A923316"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5BEBDFE"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018B7B70" w14:textId="12CC16C6"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3.3.2</w:t>
            </w:r>
          </w:p>
        </w:tc>
        <w:tc>
          <w:tcPr>
            <w:tcW w:w="6946" w:type="dxa"/>
            <w:shd w:val="clear" w:color="auto" w:fill="auto"/>
            <w:vAlign w:val="bottom"/>
          </w:tcPr>
          <w:p w14:paraId="5F0B3A13" w14:textId="1B6D4CC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ChainLink</w:t>
            </w:r>
          </w:p>
        </w:tc>
        <w:tc>
          <w:tcPr>
            <w:tcW w:w="567" w:type="dxa"/>
            <w:shd w:val="clear" w:color="auto" w:fill="auto"/>
            <w:vAlign w:val="bottom"/>
          </w:tcPr>
          <w:p w14:paraId="4CBFC232"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0ABE13E8" w14:textId="77777777" w:rsidTr="00064397">
        <w:trPr>
          <w:trHeight w:val="289"/>
        </w:trPr>
        <w:tc>
          <w:tcPr>
            <w:tcW w:w="284" w:type="dxa"/>
            <w:shd w:val="clear" w:color="auto" w:fill="auto"/>
            <w:vAlign w:val="bottom"/>
          </w:tcPr>
          <w:p w14:paraId="37B3D33D"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8BBA407"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2190645B" w14:textId="091BA081"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w:t>
            </w:r>
            <w:r w:rsidR="00976DFB">
              <w:rPr>
                <w:rFonts w:ascii="Times New Roman" w:eastAsia="Arial" w:hAnsi="Times New Roman" w:cs="Times New Roman"/>
                <w:sz w:val="24"/>
              </w:rPr>
              <w:t>3</w:t>
            </w:r>
          </w:p>
        </w:tc>
        <w:tc>
          <w:tcPr>
            <w:tcW w:w="6946" w:type="dxa"/>
            <w:shd w:val="clear" w:color="auto" w:fill="auto"/>
            <w:vAlign w:val="bottom"/>
          </w:tcPr>
          <w:p w14:paraId="3B66B94C" w14:textId="6CE4739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Augur</w:t>
            </w:r>
          </w:p>
        </w:tc>
        <w:tc>
          <w:tcPr>
            <w:tcW w:w="567" w:type="dxa"/>
            <w:shd w:val="clear" w:color="auto" w:fill="auto"/>
            <w:vAlign w:val="bottom"/>
          </w:tcPr>
          <w:p w14:paraId="6EDF61F6" w14:textId="77777777" w:rsidR="00064397" w:rsidRPr="00121E6D" w:rsidRDefault="00064397" w:rsidP="00B76845">
            <w:pPr>
              <w:spacing w:line="360" w:lineRule="auto"/>
              <w:jc w:val="right"/>
              <w:rPr>
                <w:rFonts w:ascii="Times New Roman" w:eastAsia="Arial" w:hAnsi="Times New Roman" w:cs="Times New Roman"/>
                <w:sz w:val="24"/>
              </w:rPr>
            </w:pPr>
          </w:p>
        </w:tc>
      </w:tr>
      <w:tr w:rsidR="00976DFB" w:rsidRPr="00121E6D" w14:paraId="1295C709" w14:textId="77777777" w:rsidTr="00064397">
        <w:trPr>
          <w:trHeight w:val="289"/>
        </w:trPr>
        <w:tc>
          <w:tcPr>
            <w:tcW w:w="284" w:type="dxa"/>
            <w:shd w:val="clear" w:color="auto" w:fill="auto"/>
            <w:vAlign w:val="bottom"/>
          </w:tcPr>
          <w:p w14:paraId="1EAA45F7" w14:textId="77777777" w:rsidR="00976DFB" w:rsidRPr="00976DFB" w:rsidRDefault="00976DFB" w:rsidP="00B76845">
            <w:pPr>
              <w:spacing w:line="360" w:lineRule="auto"/>
              <w:rPr>
                <w:rFonts w:ascii="Times New Roman" w:eastAsia="Arial" w:hAnsi="Times New Roman" w:cs="Times New Roman"/>
                <w:sz w:val="24"/>
              </w:rPr>
            </w:pPr>
          </w:p>
        </w:tc>
        <w:tc>
          <w:tcPr>
            <w:tcW w:w="425" w:type="dxa"/>
            <w:shd w:val="clear" w:color="auto" w:fill="auto"/>
            <w:vAlign w:val="bottom"/>
          </w:tcPr>
          <w:p w14:paraId="054ADDCA" w14:textId="29ACD1E8" w:rsidR="00976DFB" w:rsidRPr="00976DFB" w:rsidRDefault="00976DFB" w:rsidP="00B76845">
            <w:pPr>
              <w:spacing w:line="360" w:lineRule="auto"/>
              <w:rPr>
                <w:rFonts w:ascii="Times New Roman" w:eastAsia="Arial" w:hAnsi="Times New Roman" w:cs="Times New Roman"/>
                <w:sz w:val="24"/>
              </w:rPr>
            </w:pPr>
            <w:r w:rsidRPr="00976DFB">
              <w:rPr>
                <w:rFonts w:ascii="Times New Roman" w:eastAsia="Arial" w:hAnsi="Times New Roman" w:cs="Times New Roman"/>
                <w:sz w:val="24"/>
              </w:rPr>
              <w:t>3.4</w:t>
            </w:r>
          </w:p>
        </w:tc>
        <w:tc>
          <w:tcPr>
            <w:tcW w:w="7513" w:type="dxa"/>
            <w:gridSpan w:val="2"/>
            <w:shd w:val="clear" w:color="auto" w:fill="auto"/>
            <w:vAlign w:val="bottom"/>
          </w:tcPr>
          <w:p w14:paraId="242B45AF" w14:textId="1A3BB9D7" w:rsidR="00976DFB" w:rsidRDefault="00976DFB" w:rsidP="00B76845">
            <w:pPr>
              <w:spacing w:line="360" w:lineRule="auto"/>
              <w:rPr>
                <w:rFonts w:ascii="Times New Roman" w:eastAsia="Arial" w:hAnsi="Times New Roman" w:cs="Times New Roman"/>
                <w:sz w:val="24"/>
              </w:rPr>
            </w:pPr>
            <w:r>
              <w:rPr>
                <w:rFonts w:ascii="Times New Roman" w:eastAsia="Arial" w:hAnsi="Times New Roman" w:cs="Times New Roman"/>
                <w:sz w:val="24"/>
              </w:rPr>
              <w:t>A Summary of Oracles</w:t>
            </w:r>
          </w:p>
        </w:tc>
        <w:tc>
          <w:tcPr>
            <w:tcW w:w="567" w:type="dxa"/>
            <w:shd w:val="clear" w:color="auto" w:fill="auto"/>
            <w:vAlign w:val="bottom"/>
          </w:tcPr>
          <w:p w14:paraId="2B1D0000" w14:textId="77777777" w:rsidR="00976DFB" w:rsidRPr="00121E6D" w:rsidRDefault="00976DFB" w:rsidP="00B76845">
            <w:pPr>
              <w:spacing w:line="360" w:lineRule="auto"/>
              <w:jc w:val="right"/>
              <w:rPr>
                <w:rFonts w:ascii="Times New Roman" w:eastAsia="Arial" w:hAnsi="Times New Roman" w:cs="Times New Roman"/>
                <w:sz w:val="24"/>
              </w:rPr>
            </w:pPr>
          </w:p>
        </w:tc>
      </w:tr>
      <w:tr w:rsidR="00D50364" w:rsidRPr="00121E6D" w14:paraId="210DE546" w14:textId="77777777" w:rsidTr="00064397">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2E9CDF54" w:rsidR="00D50364" w:rsidRPr="00121E6D" w:rsidRDefault="005C52F0" w:rsidP="00B76845">
            <w:pPr>
              <w:spacing w:line="360" w:lineRule="auto"/>
              <w:rPr>
                <w:rFonts w:ascii="Times New Roman" w:eastAsia="Arial" w:hAnsi="Times New Roman" w:cs="Times New Roman"/>
                <w:sz w:val="24"/>
              </w:rPr>
            </w:pPr>
            <w:hyperlink w:anchor="page48" w:history="1">
              <w:r w:rsidR="00976DFB">
                <w:rPr>
                  <w:rFonts w:ascii="Times New Roman" w:eastAsia="Arial" w:hAnsi="Times New Roman" w:cs="Times New Roman"/>
                  <w:sz w:val="24"/>
                </w:rPr>
                <w:t>3.5</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064397">
        <w:trPr>
          <w:trHeight w:val="523"/>
        </w:trPr>
        <w:tc>
          <w:tcPr>
            <w:tcW w:w="284" w:type="dxa"/>
            <w:shd w:val="clear" w:color="auto" w:fill="auto"/>
            <w:vAlign w:val="bottom"/>
          </w:tcPr>
          <w:p w14:paraId="2D217085" w14:textId="77777777" w:rsidR="00D50364" w:rsidRPr="00121E6D" w:rsidRDefault="005C52F0"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129D8220" w:rsidR="00D50364" w:rsidRPr="00C83550" w:rsidRDefault="00C83550" w:rsidP="00B76845">
            <w:pPr>
              <w:spacing w:line="360" w:lineRule="auto"/>
              <w:rPr>
                <w:rFonts w:ascii="Times New Roman" w:eastAsia="Arial" w:hAnsi="Times New Roman" w:cs="Times New Roman"/>
                <w:sz w:val="24"/>
              </w:rPr>
            </w:pPr>
            <w:hyperlink w:anchor="_Design" w:history="1">
              <w:r w:rsidR="00D50364" w:rsidRPr="00C83550">
                <w:rPr>
                  <w:rStyle w:val="Hyperlink"/>
                  <w:rFonts w:ascii="Times New Roman" w:eastAsia="Arial" w:hAnsi="Times New Roman" w:cs="Times New Roman"/>
                  <w:color w:val="auto"/>
                  <w:sz w:val="24"/>
                  <w:u w:val="none"/>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064397">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5C52F0"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0DA40E16" w:rsidR="00D50364" w:rsidRPr="00121E6D" w:rsidRDefault="0070787E" w:rsidP="00B76845">
            <w:pPr>
              <w:spacing w:line="360" w:lineRule="auto"/>
              <w:rPr>
                <w:rFonts w:ascii="Times New Roman" w:eastAsia="Arial" w:hAnsi="Times New Roman" w:cs="Times New Roman"/>
                <w:sz w:val="24"/>
              </w:rPr>
            </w:pPr>
            <w:r>
              <w:rPr>
                <w:rFonts w:ascii="Times New Roman" w:eastAsia="Arial" w:hAnsi="Times New Roman" w:cs="Times New Roman"/>
                <w:sz w:val="24"/>
              </w:rPr>
              <w:t>Architecture</w:t>
            </w: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2850D1" w:rsidRPr="00121E6D" w14:paraId="601F8A70" w14:textId="77777777" w:rsidTr="00064397">
        <w:trPr>
          <w:trHeight w:val="289"/>
        </w:trPr>
        <w:tc>
          <w:tcPr>
            <w:tcW w:w="284" w:type="dxa"/>
            <w:shd w:val="clear" w:color="auto" w:fill="auto"/>
            <w:vAlign w:val="bottom"/>
          </w:tcPr>
          <w:p w14:paraId="6D57E691" w14:textId="77777777" w:rsidR="002850D1" w:rsidRPr="00121E6D" w:rsidRDefault="002850D1" w:rsidP="002850D1">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2850D1" w:rsidRPr="00121E6D" w:rsidRDefault="005C52F0" w:rsidP="002850D1">
            <w:pPr>
              <w:spacing w:line="360" w:lineRule="auto"/>
              <w:rPr>
                <w:rFonts w:ascii="Times New Roman" w:eastAsia="Arial" w:hAnsi="Times New Roman" w:cs="Times New Roman"/>
                <w:sz w:val="24"/>
              </w:rPr>
            </w:pPr>
            <w:hyperlink w:anchor="page51" w:history="1">
              <w:r w:rsidR="002850D1"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49706770" w:rsidR="002850D1" w:rsidRPr="00121E6D" w:rsidRDefault="002850D1" w:rsidP="002850D1">
            <w:pPr>
              <w:spacing w:line="360" w:lineRule="auto"/>
              <w:rPr>
                <w:rFonts w:ascii="Times New Roman" w:eastAsia="Arial" w:hAnsi="Times New Roman" w:cs="Times New Roman"/>
                <w:sz w:val="24"/>
              </w:rPr>
            </w:pPr>
            <w:r>
              <w:rPr>
                <w:rFonts w:ascii="Times New Roman" w:eastAsia="Arial" w:hAnsi="Times New Roman" w:cs="Times New Roman"/>
                <w:sz w:val="24"/>
              </w:rPr>
              <w:t>Working</w:t>
            </w:r>
          </w:p>
        </w:tc>
        <w:tc>
          <w:tcPr>
            <w:tcW w:w="567" w:type="dxa"/>
            <w:shd w:val="clear" w:color="auto" w:fill="auto"/>
            <w:vAlign w:val="bottom"/>
          </w:tcPr>
          <w:p w14:paraId="2EFDF7FE" w14:textId="786E8333" w:rsidR="002850D1" w:rsidRPr="00121E6D" w:rsidRDefault="002850D1" w:rsidP="002850D1">
            <w:pPr>
              <w:spacing w:line="360" w:lineRule="auto"/>
              <w:jc w:val="right"/>
              <w:rPr>
                <w:rFonts w:ascii="Times New Roman" w:eastAsia="Arial" w:hAnsi="Times New Roman" w:cs="Times New Roman"/>
                <w:sz w:val="24"/>
              </w:rPr>
            </w:pPr>
          </w:p>
        </w:tc>
      </w:tr>
      <w:tr w:rsidR="002850D1" w:rsidRPr="00121E6D" w14:paraId="040CDB42" w14:textId="77777777" w:rsidTr="00064397">
        <w:trPr>
          <w:trHeight w:val="523"/>
        </w:trPr>
        <w:tc>
          <w:tcPr>
            <w:tcW w:w="284" w:type="dxa"/>
            <w:shd w:val="clear" w:color="auto" w:fill="auto"/>
            <w:vAlign w:val="bottom"/>
          </w:tcPr>
          <w:p w14:paraId="54580F68" w14:textId="77777777" w:rsidR="002850D1" w:rsidRPr="00121E6D" w:rsidRDefault="002850D1" w:rsidP="002850D1">
            <w:pPr>
              <w:spacing w:line="360" w:lineRule="auto"/>
              <w:rPr>
                <w:rFonts w:ascii="Times New Roman" w:eastAsia="Arial" w:hAnsi="Times New Roman" w:cs="Times New Roman"/>
                <w:sz w:val="24"/>
              </w:rPr>
            </w:pPr>
            <w:hyperlink w:anchor="page61" w:history="1">
              <w:r w:rsidRPr="00121E6D">
                <w:rPr>
                  <w:rFonts w:ascii="Times New Roman" w:eastAsia="Arial" w:hAnsi="Times New Roman" w:cs="Times New Roman"/>
                  <w:sz w:val="24"/>
                </w:rPr>
                <w:t>5</w:t>
              </w:r>
            </w:hyperlink>
          </w:p>
        </w:tc>
        <w:tc>
          <w:tcPr>
            <w:tcW w:w="7938" w:type="dxa"/>
            <w:gridSpan w:val="3"/>
            <w:shd w:val="clear" w:color="auto" w:fill="auto"/>
            <w:vAlign w:val="bottom"/>
          </w:tcPr>
          <w:p w14:paraId="5153D8A7" w14:textId="6CF570DE" w:rsidR="002850D1" w:rsidRPr="00C83550" w:rsidRDefault="00C83550" w:rsidP="002850D1">
            <w:pPr>
              <w:spacing w:line="360" w:lineRule="auto"/>
              <w:rPr>
                <w:rFonts w:ascii="Times New Roman" w:eastAsia="Arial" w:hAnsi="Times New Roman" w:cs="Times New Roman"/>
                <w:sz w:val="24"/>
              </w:rPr>
            </w:pPr>
            <w:hyperlink w:anchor="_Implementation" w:history="1">
              <w:r w:rsidR="002850D1" w:rsidRPr="00C83550">
                <w:rPr>
                  <w:rStyle w:val="Hyperlink"/>
                  <w:rFonts w:ascii="Times New Roman" w:eastAsia="Arial" w:hAnsi="Times New Roman" w:cs="Times New Roman"/>
                  <w:color w:val="auto"/>
                  <w:sz w:val="24"/>
                  <w:u w:val="none"/>
                </w:rPr>
                <w:t>Implementation</w:t>
              </w:r>
            </w:hyperlink>
          </w:p>
        </w:tc>
        <w:tc>
          <w:tcPr>
            <w:tcW w:w="567" w:type="dxa"/>
            <w:shd w:val="clear" w:color="auto" w:fill="auto"/>
            <w:vAlign w:val="bottom"/>
          </w:tcPr>
          <w:p w14:paraId="18AB70A3" w14:textId="63D70E4A" w:rsidR="002850D1" w:rsidRPr="00121E6D" w:rsidRDefault="002850D1" w:rsidP="002850D1">
            <w:pPr>
              <w:spacing w:line="360" w:lineRule="auto"/>
              <w:jc w:val="right"/>
              <w:rPr>
                <w:rFonts w:ascii="Times New Roman" w:eastAsia="Arial" w:hAnsi="Times New Roman" w:cs="Times New Roman"/>
                <w:sz w:val="24"/>
              </w:rPr>
            </w:pPr>
          </w:p>
        </w:tc>
      </w:tr>
      <w:tr w:rsidR="00325EB3" w:rsidRPr="00121E6D" w14:paraId="0CA8D276" w14:textId="77777777" w:rsidTr="00064397">
        <w:trPr>
          <w:trHeight w:val="289"/>
        </w:trPr>
        <w:tc>
          <w:tcPr>
            <w:tcW w:w="284" w:type="dxa"/>
            <w:shd w:val="clear" w:color="auto" w:fill="auto"/>
            <w:vAlign w:val="bottom"/>
          </w:tcPr>
          <w:p w14:paraId="7C4435BC" w14:textId="77777777" w:rsidR="00325EB3" w:rsidRPr="00121E6D" w:rsidRDefault="00325EB3" w:rsidP="00325EB3">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1E638D31" w:rsidR="00325EB3" w:rsidRPr="00121E6D" w:rsidRDefault="005C52F0" w:rsidP="00325EB3">
            <w:pPr>
              <w:spacing w:line="360" w:lineRule="auto"/>
              <w:rPr>
                <w:rFonts w:ascii="Times New Roman" w:eastAsia="Arial" w:hAnsi="Times New Roman" w:cs="Times New Roman"/>
                <w:sz w:val="24"/>
              </w:rPr>
            </w:pPr>
            <w:hyperlink w:anchor="page61" w:history="1">
              <w:r w:rsidR="00325EB3"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6C2C58CE" w:rsidR="00325EB3" w:rsidRPr="00121E6D" w:rsidRDefault="00325EB3" w:rsidP="00325EB3">
            <w:pPr>
              <w:spacing w:line="360" w:lineRule="auto"/>
              <w:rPr>
                <w:rFonts w:ascii="Times New Roman" w:eastAsia="Arial" w:hAnsi="Times New Roman" w:cs="Times New Roman"/>
                <w:sz w:val="24"/>
              </w:rPr>
            </w:pPr>
            <w:r>
              <w:rPr>
                <w:rFonts w:ascii="Times New Roman" w:eastAsia="Arial" w:hAnsi="Times New Roman" w:cs="Times New Roman"/>
                <w:sz w:val="24"/>
              </w:rPr>
              <w:t>On-chain Implementation</w:t>
            </w:r>
          </w:p>
        </w:tc>
        <w:tc>
          <w:tcPr>
            <w:tcW w:w="567" w:type="dxa"/>
            <w:shd w:val="clear" w:color="auto" w:fill="auto"/>
            <w:vAlign w:val="bottom"/>
          </w:tcPr>
          <w:p w14:paraId="43FE44F9" w14:textId="4C4C2119" w:rsidR="00325EB3" w:rsidRPr="00121E6D" w:rsidRDefault="00325EB3" w:rsidP="00325EB3">
            <w:pPr>
              <w:spacing w:line="360" w:lineRule="auto"/>
              <w:jc w:val="right"/>
              <w:rPr>
                <w:rFonts w:ascii="Times New Roman" w:eastAsia="Arial" w:hAnsi="Times New Roman" w:cs="Times New Roman"/>
                <w:sz w:val="24"/>
              </w:rPr>
            </w:pPr>
          </w:p>
        </w:tc>
      </w:tr>
      <w:tr w:rsidR="00325EB3" w:rsidRPr="00121E6D" w14:paraId="4D7C4625" w14:textId="77777777" w:rsidTr="00064397">
        <w:trPr>
          <w:trHeight w:val="289"/>
        </w:trPr>
        <w:tc>
          <w:tcPr>
            <w:tcW w:w="284" w:type="dxa"/>
            <w:shd w:val="clear" w:color="auto" w:fill="auto"/>
            <w:vAlign w:val="bottom"/>
          </w:tcPr>
          <w:p w14:paraId="439EAFB7" w14:textId="77777777" w:rsidR="00325EB3" w:rsidRPr="00121E6D" w:rsidRDefault="00325EB3" w:rsidP="00325EB3">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4E54E9A9" w:rsidR="00325EB3" w:rsidRPr="00121E6D" w:rsidRDefault="005C52F0" w:rsidP="00325EB3">
            <w:pPr>
              <w:spacing w:line="360" w:lineRule="auto"/>
              <w:rPr>
                <w:rFonts w:ascii="Times New Roman" w:eastAsia="Arial" w:hAnsi="Times New Roman" w:cs="Times New Roman"/>
                <w:sz w:val="24"/>
              </w:rPr>
            </w:pPr>
            <w:hyperlink w:anchor="page67" w:history="1">
              <w:r w:rsidR="00325EB3"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2A94E09F" w:rsidR="00325EB3" w:rsidRPr="00121E6D" w:rsidRDefault="00325EB3" w:rsidP="00325EB3">
            <w:pPr>
              <w:spacing w:line="360" w:lineRule="auto"/>
              <w:rPr>
                <w:rFonts w:ascii="Times New Roman" w:eastAsia="Arial" w:hAnsi="Times New Roman" w:cs="Times New Roman"/>
                <w:sz w:val="24"/>
              </w:rPr>
            </w:pPr>
            <w:r>
              <w:rPr>
                <w:rFonts w:ascii="Times New Roman" w:eastAsia="Arial" w:hAnsi="Times New Roman" w:cs="Times New Roman"/>
                <w:sz w:val="24"/>
              </w:rPr>
              <w:t>Off-chain Implementation</w:t>
            </w:r>
          </w:p>
        </w:tc>
        <w:tc>
          <w:tcPr>
            <w:tcW w:w="567" w:type="dxa"/>
            <w:shd w:val="clear" w:color="auto" w:fill="auto"/>
            <w:vAlign w:val="bottom"/>
          </w:tcPr>
          <w:p w14:paraId="5FDD7271" w14:textId="1F9E8B5C" w:rsidR="00325EB3" w:rsidRPr="00121E6D" w:rsidRDefault="00325EB3" w:rsidP="00325EB3">
            <w:pPr>
              <w:spacing w:line="360" w:lineRule="auto"/>
              <w:jc w:val="right"/>
              <w:rPr>
                <w:rFonts w:ascii="Times New Roman" w:eastAsia="Arial" w:hAnsi="Times New Roman" w:cs="Times New Roman"/>
                <w:sz w:val="24"/>
              </w:rPr>
            </w:pPr>
          </w:p>
        </w:tc>
      </w:tr>
      <w:tr w:rsidR="002850D1" w:rsidRPr="00121E6D" w14:paraId="38B965E4" w14:textId="77777777" w:rsidTr="00064397">
        <w:trPr>
          <w:trHeight w:val="523"/>
        </w:trPr>
        <w:tc>
          <w:tcPr>
            <w:tcW w:w="284" w:type="dxa"/>
            <w:shd w:val="clear" w:color="auto" w:fill="auto"/>
            <w:vAlign w:val="bottom"/>
          </w:tcPr>
          <w:p w14:paraId="6DAE4122" w14:textId="77777777" w:rsidR="002850D1" w:rsidRPr="00121E6D" w:rsidRDefault="005C52F0" w:rsidP="002850D1">
            <w:pPr>
              <w:spacing w:line="360" w:lineRule="auto"/>
              <w:rPr>
                <w:rFonts w:ascii="Times New Roman" w:eastAsia="Arial" w:hAnsi="Times New Roman" w:cs="Times New Roman"/>
                <w:sz w:val="24"/>
              </w:rPr>
            </w:pPr>
            <w:hyperlink w:anchor="page77" w:history="1">
              <w:r w:rsidR="002850D1"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43CEB349" w:rsidR="002850D1" w:rsidRPr="00C83550" w:rsidRDefault="00C83550" w:rsidP="002850D1">
            <w:pPr>
              <w:spacing w:line="360" w:lineRule="auto"/>
              <w:rPr>
                <w:rFonts w:ascii="Times New Roman" w:eastAsia="Arial" w:hAnsi="Times New Roman" w:cs="Times New Roman"/>
                <w:sz w:val="24"/>
              </w:rPr>
            </w:pPr>
            <w:hyperlink w:anchor="_Evaluation" w:history="1">
              <w:r w:rsidR="002850D1" w:rsidRPr="00C83550">
                <w:rPr>
                  <w:rStyle w:val="Hyperlink"/>
                  <w:rFonts w:ascii="Times New Roman" w:eastAsia="Arial" w:hAnsi="Times New Roman" w:cs="Times New Roman"/>
                  <w:color w:val="auto"/>
                  <w:sz w:val="24"/>
                  <w:u w:val="none"/>
                </w:rPr>
                <w:t>Evaluation</w:t>
              </w:r>
            </w:hyperlink>
          </w:p>
        </w:tc>
        <w:tc>
          <w:tcPr>
            <w:tcW w:w="567" w:type="dxa"/>
            <w:shd w:val="clear" w:color="auto" w:fill="auto"/>
            <w:vAlign w:val="bottom"/>
          </w:tcPr>
          <w:p w14:paraId="5EE2AAA5" w14:textId="29E25C9F" w:rsidR="002850D1" w:rsidRPr="00121E6D" w:rsidRDefault="002850D1" w:rsidP="002850D1">
            <w:pPr>
              <w:spacing w:line="360" w:lineRule="auto"/>
              <w:jc w:val="right"/>
              <w:rPr>
                <w:rFonts w:ascii="Times New Roman" w:eastAsia="Arial" w:hAnsi="Times New Roman" w:cs="Times New Roman"/>
                <w:sz w:val="24"/>
              </w:rPr>
            </w:pPr>
          </w:p>
        </w:tc>
      </w:tr>
      <w:tr w:rsidR="009970F9" w:rsidRPr="00121E6D" w14:paraId="5FC1700B" w14:textId="77777777" w:rsidTr="00064397">
        <w:trPr>
          <w:trHeight w:val="289"/>
        </w:trPr>
        <w:tc>
          <w:tcPr>
            <w:tcW w:w="284" w:type="dxa"/>
            <w:shd w:val="clear" w:color="auto" w:fill="auto"/>
            <w:vAlign w:val="bottom"/>
          </w:tcPr>
          <w:p w14:paraId="3B86AF86"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241CB72C" w:rsidR="009970F9" w:rsidRPr="00121E6D" w:rsidRDefault="005C52F0" w:rsidP="009970F9">
            <w:pPr>
              <w:spacing w:line="360" w:lineRule="auto"/>
              <w:rPr>
                <w:rFonts w:ascii="Times New Roman" w:eastAsia="Arial" w:hAnsi="Times New Roman" w:cs="Times New Roman"/>
                <w:sz w:val="24"/>
              </w:rPr>
            </w:pPr>
            <w:hyperlink w:anchor="page77" w:history="1">
              <w:r w:rsidR="009970F9"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5A457FA9" w:rsidR="009970F9" w:rsidRPr="00121E6D" w:rsidRDefault="00970660" w:rsidP="009970F9">
            <w:pPr>
              <w:spacing w:line="360" w:lineRule="auto"/>
              <w:rPr>
                <w:rFonts w:ascii="Times New Roman" w:eastAsia="Arial" w:hAnsi="Times New Roman" w:cs="Times New Roman"/>
                <w:sz w:val="24"/>
              </w:rPr>
            </w:pPr>
            <w:r>
              <w:rPr>
                <w:rFonts w:ascii="Times New Roman" w:eastAsia="Arial" w:hAnsi="Times New Roman" w:cs="Times New Roman"/>
                <w:sz w:val="24"/>
              </w:rPr>
              <w:t>Working</w:t>
            </w:r>
            <w:r w:rsidR="008D270C">
              <w:rPr>
                <w:rFonts w:ascii="Times New Roman" w:eastAsia="Arial" w:hAnsi="Times New Roman" w:cs="Times New Roman"/>
                <w:sz w:val="24"/>
              </w:rPr>
              <w:t xml:space="preserve"> Example</w:t>
            </w:r>
          </w:p>
        </w:tc>
        <w:tc>
          <w:tcPr>
            <w:tcW w:w="567" w:type="dxa"/>
            <w:shd w:val="clear" w:color="auto" w:fill="auto"/>
            <w:vAlign w:val="bottom"/>
          </w:tcPr>
          <w:p w14:paraId="6F3BAF50" w14:textId="6C08096A" w:rsidR="009970F9" w:rsidRPr="00121E6D" w:rsidRDefault="009970F9" w:rsidP="009970F9">
            <w:pPr>
              <w:spacing w:line="360" w:lineRule="auto"/>
              <w:jc w:val="right"/>
              <w:rPr>
                <w:rFonts w:ascii="Times New Roman" w:eastAsia="Arial" w:hAnsi="Times New Roman" w:cs="Times New Roman"/>
                <w:sz w:val="24"/>
              </w:rPr>
            </w:pPr>
          </w:p>
        </w:tc>
      </w:tr>
      <w:tr w:rsidR="00970660" w:rsidRPr="00121E6D" w14:paraId="6694E98E" w14:textId="77777777" w:rsidTr="00064397">
        <w:trPr>
          <w:trHeight w:val="289"/>
        </w:trPr>
        <w:tc>
          <w:tcPr>
            <w:tcW w:w="284" w:type="dxa"/>
            <w:shd w:val="clear" w:color="auto" w:fill="auto"/>
            <w:vAlign w:val="bottom"/>
          </w:tcPr>
          <w:p w14:paraId="1AF44A10" w14:textId="77777777" w:rsidR="00970660" w:rsidRPr="00121E6D" w:rsidRDefault="00970660" w:rsidP="00970660">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42A431EE" w:rsidR="00970660" w:rsidRPr="00121E6D" w:rsidRDefault="005C52F0" w:rsidP="00970660">
            <w:pPr>
              <w:spacing w:line="360" w:lineRule="auto"/>
              <w:rPr>
                <w:rFonts w:ascii="Times New Roman" w:eastAsia="Arial" w:hAnsi="Times New Roman" w:cs="Times New Roman"/>
                <w:sz w:val="24"/>
              </w:rPr>
            </w:pPr>
            <w:hyperlink w:anchor="page78" w:history="1">
              <w:r w:rsidR="00970660"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2AE63D89" w:rsidR="00970660" w:rsidRPr="00121E6D" w:rsidRDefault="00970660" w:rsidP="00970660">
            <w:pPr>
              <w:spacing w:line="360" w:lineRule="auto"/>
              <w:rPr>
                <w:rFonts w:ascii="Times New Roman" w:eastAsia="Arial" w:hAnsi="Times New Roman" w:cs="Times New Roman"/>
                <w:sz w:val="24"/>
              </w:rPr>
            </w:pPr>
            <w:r>
              <w:rPr>
                <w:rFonts w:ascii="Times New Roman" w:eastAsia="Arial" w:hAnsi="Times New Roman" w:cs="Times New Roman"/>
                <w:sz w:val="24"/>
              </w:rPr>
              <w:t>Comparison</w:t>
            </w:r>
          </w:p>
        </w:tc>
        <w:tc>
          <w:tcPr>
            <w:tcW w:w="567" w:type="dxa"/>
            <w:shd w:val="clear" w:color="auto" w:fill="auto"/>
            <w:vAlign w:val="bottom"/>
          </w:tcPr>
          <w:p w14:paraId="1A0901C0" w14:textId="0B5E168E" w:rsidR="00970660" w:rsidRPr="00121E6D" w:rsidRDefault="00970660" w:rsidP="00970660">
            <w:pPr>
              <w:spacing w:line="360" w:lineRule="auto"/>
              <w:jc w:val="right"/>
              <w:rPr>
                <w:rFonts w:ascii="Times New Roman" w:eastAsia="Arial" w:hAnsi="Times New Roman" w:cs="Times New Roman"/>
                <w:sz w:val="24"/>
              </w:rPr>
            </w:pPr>
          </w:p>
        </w:tc>
      </w:tr>
      <w:tr w:rsidR="00970660" w:rsidRPr="00121E6D" w14:paraId="5D3AB873" w14:textId="77777777" w:rsidTr="00064397">
        <w:trPr>
          <w:trHeight w:val="289"/>
        </w:trPr>
        <w:tc>
          <w:tcPr>
            <w:tcW w:w="284" w:type="dxa"/>
            <w:shd w:val="clear" w:color="auto" w:fill="auto"/>
            <w:vAlign w:val="bottom"/>
          </w:tcPr>
          <w:p w14:paraId="79D0DF5F" w14:textId="77777777" w:rsidR="00970660" w:rsidRPr="00121E6D" w:rsidRDefault="00970660" w:rsidP="00970660">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259053C2" w:rsidR="00970660" w:rsidRPr="00121E6D" w:rsidRDefault="005C52F0" w:rsidP="00970660">
            <w:pPr>
              <w:spacing w:line="360" w:lineRule="auto"/>
              <w:rPr>
                <w:rFonts w:ascii="Times New Roman" w:eastAsia="Arial" w:hAnsi="Times New Roman" w:cs="Times New Roman"/>
                <w:sz w:val="24"/>
              </w:rPr>
            </w:pPr>
            <w:hyperlink w:anchor="page90" w:history="1">
              <w:r w:rsidR="00970660"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5DD38C68" w:rsidR="00970660" w:rsidRPr="00121E6D" w:rsidRDefault="00970660" w:rsidP="00970660">
            <w:pPr>
              <w:spacing w:line="360" w:lineRule="auto"/>
              <w:rPr>
                <w:rFonts w:ascii="Times New Roman" w:eastAsia="Arial" w:hAnsi="Times New Roman" w:cs="Times New Roman"/>
                <w:sz w:val="24"/>
              </w:rPr>
            </w:pPr>
            <w:r>
              <w:rPr>
                <w:rFonts w:ascii="Times New Roman" w:eastAsia="Arial" w:hAnsi="Times New Roman" w:cs="Times New Roman"/>
                <w:sz w:val="24"/>
              </w:rPr>
              <w:t>Innovation</w:t>
            </w:r>
          </w:p>
        </w:tc>
        <w:tc>
          <w:tcPr>
            <w:tcW w:w="567" w:type="dxa"/>
            <w:shd w:val="clear" w:color="auto" w:fill="auto"/>
            <w:vAlign w:val="bottom"/>
          </w:tcPr>
          <w:p w14:paraId="4464771F" w14:textId="3394008E" w:rsidR="00970660" w:rsidRPr="00121E6D" w:rsidRDefault="00970660" w:rsidP="00970660">
            <w:pPr>
              <w:spacing w:line="360" w:lineRule="auto"/>
              <w:jc w:val="right"/>
              <w:rPr>
                <w:rFonts w:ascii="Times New Roman" w:eastAsia="Arial" w:hAnsi="Times New Roman" w:cs="Times New Roman"/>
                <w:sz w:val="24"/>
              </w:rPr>
            </w:pPr>
          </w:p>
        </w:tc>
      </w:tr>
      <w:tr w:rsidR="002850D1" w:rsidRPr="00121E6D" w14:paraId="0C9431CF" w14:textId="77777777" w:rsidTr="00064397">
        <w:trPr>
          <w:trHeight w:val="523"/>
        </w:trPr>
        <w:tc>
          <w:tcPr>
            <w:tcW w:w="284" w:type="dxa"/>
            <w:shd w:val="clear" w:color="auto" w:fill="auto"/>
            <w:vAlign w:val="bottom"/>
          </w:tcPr>
          <w:p w14:paraId="30C30BF7" w14:textId="77777777" w:rsidR="002850D1" w:rsidRPr="00121E6D" w:rsidRDefault="005C52F0" w:rsidP="002850D1">
            <w:pPr>
              <w:spacing w:line="360" w:lineRule="auto"/>
              <w:rPr>
                <w:rFonts w:ascii="Times New Roman" w:eastAsia="Arial" w:hAnsi="Times New Roman" w:cs="Times New Roman"/>
                <w:sz w:val="24"/>
              </w:rPr>
            </w:pPr>
            <w:hyperlink w:anchor="page94" w:history="1">
              <w:r w:rsidR="002850D1"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0218E45A" w:rsidR="002850D1" w:rsidRPr="00C83550" w:rsidRDefault="00C83550" w:rsidP="002850D1">
            <w:pPr>
              <w:spacing w:line="360" w:lineRule="auto"/>
              <w:rPr>
                <w:rFonts w:ascii="Times New Roman" w:eastAsia="Arial" w:hAnsi="Times New Roman" w:cs="Times New Roman"/>
                <w:sz w:val="24"/>
              </w:rPr>
            </w:pPr>
            <w:hyperlink w:anchor="_Conclusion" w:history="1">
              <w:r w:rsidR="002850D1" w:rsidRPr="00C83550">
                <w:rPr>
                  <w:rStyle w:val="Hyperlink"/>
                  <w:rFonts w:ascii="Times New Roman" w:eastAsia="Arial" w:hAnsi="Times New Roman" w:cs="Times New Roman"/>
                  <w:color w:val="auto"/>
                  <w:sz w:val="24"/>
                  <w:u w:val="none"/>
                </w:rPr>
                <w:t>Conclusion</w:t>
              </w:r>
            </w:hyperlink>
          </w:p>
        </w:tc>
        <w:tc>
          <w:tcPr>
            <w:tcW w:w="567" w:type="dxa"/>
            <w:shd w:val="clear" w:color="auto" w:fill="auto"/>
            <w:vAlign w:val="bottom"/>
          </w:tcPr>
          <w:p w14:paraId="5C9649A5" w14:textId="4FE61F8D" w:rsidR="002850D1" w:rsidRPr="00121E6D" w:rsidRDefault="002850D1" w:rsidP="002850D1">
            <w:pPr>
              <w:spacing w:line="360" w:lineRule="auto"/>
              <w:jc w:val="right"/>
              <w:rPr>
                <w:rFonts w:ascii="Times New Roman" w:eastAsia="Arial" w:hAnsi="Times New Roman" w:cs="Times New Roman"/>
                <w:sz w:val="24"/>
              </w:rPr>
            </w:pPr>
          </w:p>
        </w:tc>
      </w:tr>
      <w:tr w:rsidR="009970F9" w:rsidRPr="00121E6D" w14:paraId="5A0510E9" w14:textId="77777777" w:rsidTr="00064397">
        <w:trPr>
          <w:trHeight w:val="289"/>
        </w:trPr>
        <w:tc>
          <w:tcPr>
            <w:tcW w:w="284" w:type="dxa"/>
            <w:shd w:val="clear" w:color="auto" w:fill="auto"/>
            <w:vAlign w:val="bottom"/>
          </w:tcPr>
          <w:p w14:paraId="2C479723"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3FA07AF0" w:rsidR="009970F9" w:rsidRPr="00121E6D" w:rsidRDefault="005C52F0" w:rsidP="009970F9">
            <w:pPr>
              <w:spacing w:line="360" w:lineRule="auto"/>
              <w:rPr>
                <w:rFonts w:ascii="Times New Roman" w:eastAsia="Arial" w:hAnsi="Times New Roman" w:cs="Times New Roman"/>
                <w:sz w:val="24"/>
              </w:rPr>
            </w:pPr>
            <w:hyperlink w:anchor="page94" w:history="1">
              <w:r w:rsidR="009970F9"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0A99286D" w:rsidR="009970F9" w:rsidRPr="00121E6D" w:rsidRDefault="009970F9" w:rsidP="009970F9">
            <w:pPr>
              <w:spacing w:line="360" w:lineRule="auto"/>
              <w:rPr>
                <w:rFonts w:ascii="Times New Roman" w:eastAsia="Arial" w:hAnsi="Times New Roman" w:cs="Times New Roman"/>
                <w:sz w:val="24"/>
              </w:rPr>
            </w:pPr>
            <w:r>
              <w:rPr>
                <w:rFonts w:ascii="Times New Roman" w:eastAsia="Arial" w:hAnsi="Times New Roman" w:cs="Times New Roman"/>
                <w:sz w:val="24"/>
              </w:rPr>
              <w:t>Summary</w:t>
            </w:r>
          </w:p>
        </w:tc>
        <w:tc>
          <w:tcPr>
            <w:tcW w:w="567" w:type="dxa"/>
            <w:shd w:val="clear" w:color="auto" w:fill="auto"/>
            <w:vAlign w:val="bottom"/>
          </w:tcPr>
          <w:p w14:paraId="5E0DFF39" w14:textId="4A554781" w:rsidR="009970F9" w:rsidRPr="00121E6D" w:rsidRDefault="009970F9" w:rsidP="009970F9">
            <w:pPr>
              <w:spacing w:line="360" w:lineRule="auto"/>
              <w:jc w:val="right"/>
              <w:rPr>
                <w:rFonts w:ascii="Times New Roman" w:eastAsia="Arial" w:hAnsi="Times New Roman" w:cs="Times New Roman"/>
                <w:sz w:val="24"/>
              </w:rPr>
            </w:pPr>
          </w:p>
        </w:tc>
      </w:tr>
      <w:tr w:rsidR="009970F9" w:rsidRPr="00121E6D" w14:paraId="6CA84CDD" w14:textId="77777777" w:rsidTr="00064397">
        <w:trPr>
          <w:trHeight w:val="289"/>
        </w:trPr>
        <w:tc>
          <w:tcPr>
            <w:tcW w:w="284" w:type="dxa"/>
            <w:shd w:val="clear" w:color="auto" w:fill="auto"/>
            <w:vAlign w:val="bottom"/>
          </w:tcPr>
          <w:p w14:paraId="0F66A75E" w14:textId="77777777" w:rsidR="009970F9" w:rsidRPr="00121E6D" w:rsidRDefault="009970F9" w:rsidP="009970F9">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036678CC" w:rsidR="009970F9" w:rsidRPr="00121E6D" w:rsidRDefault="005C52F0" w:rsidP="009970F9">
            <w:pPr>
              <w:spacing w:line="360" w:lineRule="auto"/>
              <w:rPr>
                <w:rFonts w:ascii="Times New Roman" w:eastAsia="Arial" w:hAnsi="Times New Roman" w:cs="Times New Roman"/>
                <w:sz w:val="24"/>
              </w:rPr>
            </w:pPr>
            <w:hyperlink w:anchor="page96" w:history="1">
              <w:r w:rsidR="009970F9"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0D34EDC6" w:rsidR="009970F9" w:rsidRPr="00121E6D" w:rsidRDefault="009970F9" w:rsidP="009970F9">
            <w:pPr>
              <w:spacing w:line="360" w:lineRule="auto"/>
              <w:rPr>
                <w:rFonts w:ascii="Times New Roman" w:eastAsia="Arial" w:hAnsi="Times New Roman" w:cs="Times New Roman"/>
                <w:sz w:val="24"/>
              </w:rPr>
            </w:pPr>
            <w:r>
              <w:rPr>
                <w:rFonts w:ascii="Times New Roman" w:eastAsia="Arial" w:hAnsi="Times New Roman" w:cs="Times New Roman"/>
                <w:sz w:val="24"/>
              </w:rPr>
              <w:t>Future Works</w:t>
            </w:r>
          </w:p>
        </w:tc>
        <w:tc>
          <w:tcPr>
            <w:tcW w:w="567" w:type="dxa"/>
            <w:shd w:val="clear" w:color="auto" w:fill="auto"/>
            <w:vAlign w:val="bottom"/>
          </w:tcPr>
          <w:p w14:paraId="3881F532" w14:textId="44A4ED30" w:rsidR="009970F9" w:rsidRPr="00121E6D" w:rsidRDefault="009970F9" w:rsidP="009970F9">
            <w:pPr>
              <w:spacing w:line="360" w:lineRule="auto"/>
              <w:jc w:val="right"/>
              <w:rPr>
                <w:rFonts w:ascii="Times New Roman" w:eastAsia="Arial" w:hAnsi="Times New Roman" w:cs="Times New Roman"/>
                <w:sz w:val="24"/>
              </w:rPr>
            </w:pPr>
          </w:p>
        </w:tc>
      </w:tr>
      <w:tr w:rsidR="002850D1" w:rsidRPr="00121E6D" w14:paraId="4C87FFC5" w14:textId="77777777" w:rsidTr="00064397">
        <w:trPr>
          <w:trHeight w:val="523"/>
        </w:trPr>
        <w:tc>
          <w:tcPr>
            <w:tcW w:w="8222" w:type="dxa"/>
            <w:gridSpan w:val="4"/>
            <w:shd w:val="clear" w:color="auto" w:fill="auto"/>
            <w:vAlign w:val="bottom"/>
          </w:tcPr>
          <w:p w14:paraId="0F99A1FD" w14:textId="6549FABC" w:rsidR="002850D1" w:rsidRPr="00C83550" w:rsidRDefault="00C83550" w:rsidP="002850D1">
            <w:pPr>
              <w:spacing w:line="360" w:lineRule="auto"/>
              <w:rPr>
                <w:rFonts w:ascii="Times New Roman" w:eastAsia="Arial" w:hAnsi="Times New Roman" w:cs="Times New Roman"/>
                <w:sz w:val="24"/>
              </w:rPr>
            </w:pPr>
            <w:hyperlink w:anchor="_Bibliography" w:history="1">
              <w:r w:rsidR="002850D1" w:rsidRPr="00C83550">
                <w:rPr>
                  <w:rStyle w:val="Hyperlink"/>
                  <w:rFonts w:ascii="Times New Roman" w:eastAsia="Arial" w:hAnsi="Times New Roman" w:cs="Times New Roman"/>
                  <w:color w:val="auto"/>
                  <w:sz w:val="24"/>
                  <w:u w:val="none"/>
                </w:rPr>
                <w:t>Bibliography</w:t>
              </w:r>
            </w:hyperlink>
          </w:p>
        </w:tc>
        <w:tc>
          <w:tcPr>
            <w:tcW w:w="567" w:type="dxa"/>
            <w:shd w:val="clear" w:color="auto" w:fill="auto"/>
            <w:vAlign w:val="bottom"/>
          </w:tcPr>
          <w:p w14:paraId="13E82960" w14:textId="062C35AA" w:rsidR="002850D1" w:rsidRPr="00121E6D" w:rsidRDefault="002850D1" w:rsidP="002850D1">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01215BA8" w14:textId="77777777" w:rsidR="00E14316" w:rsidRDefault="00E14316" w:rsidP="00B76845">
      <w:pPr>
        <w:spacing w:after="240" w:line="360" w:lineRule="auto"/>
        <w:rPr>
          <w:rFonts w:ascii="Times New Roman" w:eastAsia="Times New Roman" w:hAnsi="Times New Roman" w:cs="Times New Roman"/>
        </w:rPr>
      </w:pPr>
    </w:p>
    <w:p w14:paraId="7E34AEE6" w14:textId="77777777" w:rsidR="00E14316" w:rsidRDefault="00E14316" w:rsidP="00B76845">
      <w:pPr>
        <w:spacing w:after="240" w:line="360" w:lineRule="auto"/>
        <w:rPr>
          <w:rFonts w:ascii="Times New Roman" w:eastAsia="Times New Roman" w:hAnsi="Times New Roman" w:cs="Times New Roman"/>
        </w:rPr>
      </w:pPr>
    </w:p>
    <w:p w14:paraId="5374CDC7" w14:textId="67EACECB" w:rsidR="00E14316" w:rsidRDefault="00E14316" w:rsidP="00B76845">
      <w:pPr>
        <w:spacing w:after="240" w:line="360" w:lineRule="auto"/>
        <w:rPr>
          <w:rFonts w:ascii="Times New Roman" w:eastAsia="Times New Roman" w:hAnsi="Times New Roman" w:cs="Times New Roman"/>
        </w:rPr>
      </w:pPr>
    </w:p>
    <w:p w14:paraId="360C3849" w14:textId="77777777" w:rsidR="004D6B0A" w:rsidRDefault="004D6B0A" w:rsidP="00B76845">
      <w:pPr>
        <w:spacing w:after="240" w:line="360" w:lineRule="auto"/>
        <w:rPr>
          <w:rFonts w:ascii="Times New Roman" w:eastAsia="Times New Roman" w:hAnsi="Times New Roman" w:cs="Times New Roman"/>
        </w:rPr>
      </w:pPr>
    </w:p>
    <w:p w14:paraId="03B28054" w14:textId="77777777" w:rsidR="00E14316" w:rsidRDefault="00E14316" w:rsidP="00B76845">
      <w:pPr>
        <w:spacing w:after="240" w:line="360" w:lineRule="auto"/>
        <w:rPr>
          <w:rFonts w:ascii="Times New Roman" w:eastAsia="Times New Roman" w:hAnsi="Times New Roman" w:cs="Times New Roman"/>
        </w:rPr>
      </w:pPr>
    </w:p>
    <w:p w14:paraId="6620ACF3" w14:textId="77777777" w:rsidR="00E14316" w:rsidRDefault="00E14316" w:rsidP="00B76845">
      <w:pPr>
        <w:spacing w:after="240" w:line="360" w:lineRule="auto"/>
        <w:rPr>
          <w:rFonts w:ascii="Times New Roman" w:eastAsia="Times New Roman" w:hAnsi="Times New Roman" w:cs="Times New Roman"/>
        </w:rPr>
      </w:pPr>
    </w:p>
    <w:p w14:paraId="70FC762F" w14:textId="77777777" w:rsidR="00E14316" w:rsidRDefault="00E14316" w:rsidP="00B76845">
      <w:pPr>
        <w:spacing w:after="240" w:line="360" w:lineRule="auto"/>
        <w:rPr>
          <w:rFonts w:ascii="Times New Roman" w:eastAsia="Times New Roman" w:hAnsi="Times New Roman" w:cs="Times New Roman"/>
        </w:rPr>
      </w:pPr>
    </w:p>
    <w:p w14:paraId="0EC555A1" w14:textId="0A06B4A5" w:rsidR="00E14316" w:rsidRDefault="00E14316" w:rsidP="00B76845">
      <w:pPr>
        <w:spacing w:after="240" w:line="360" w:lineRule="auto"/>
        <w:rPr>
          <w:rFonts w:ascii="Times New Roman" w:eastAsia="Times New Roman" w:hAnsi="Times New Roman" w:cs="Times New Roman"/>
        </w:rPr>
      </w:pPr>
      <w:bookmarkStart w:id="3" w:name="ListOfFigures"/>
      <w:r>
        <w:rPr>
          <w:rFonts w:ascii="Times New Roman" w:eastAsia="Arial" w:hAnsi="Times New Roman" w:cs="Times New Roman"/>
          <w:sz w:val="50"/>
        </w:rPr>
        <w:lastRenderedPageBreak/>
        <w:t>List of Figures</w:t>
      </w:r>
    </w:p>
    <w:bookmarkEnd w:id="3"/>
    <w:p w14:paraId="228BA23E" w14:textId="497EB3DE" w:rsidR="006E766F" w:rsidRDefault="006E766F">
      <w:pPr>
        <w:pStyle w:val="TableofFigures"/>
        <w:tabs>
          <w:tab w:val="right" w:leader="dot" w:pos="8296"/>
        </w:tabs>
        <w:rPr>
          <w:rFonts w:asciiTheme="minorHAnsi" w:eastAsiaTheme="minorEastAsia" w:hAnsiTheme="minorHAnsi" w:cstheme="minorBidi"/>
          <w:noProof/>
          <w:sz w:val="22"/>
          <w:szCs w:val="22"/>
        </w:rPr>
      </w:pPr>
      <w:r>
        <w:rPr>
          <w:rFonts w:eastAsia="Times New Roman" w:cs="Times New Roman"/>
        </w:rPr>
        <w:fldChar w:fldCharType="begin"/>
      </w:r>
      <w:r>
        <w:rPr>
          <w:rFonts w:eastAsia="Times New Roman" w:cs="Times New Roman"/>
        </w:rPr>
        <w:instrText xml:space="preserve"> TOC \h \z \c "Figure" </w:instrText>
      </w:r>
      <w:r>
        <w:rPr>
          <w:rFonts w:eastAsia="Times New Roman" w:cs="Times New Roman"/>
        </w:rPr>
        <w:fldChar w:fldCharType="separate"/>
      </w:r>
      <w:hyperlink w:anchor="_Toc49708995" w:history="1">
        <w:r w:rsidRPr="00201226">
          <w:rPr>
            <w:rStyle w:val="Hyperlink"/>
            <w:rFonts w:cs="Times New Roman"/>
            <w:noProof/>
          </w:rPr>
          <w:t>Figure 1: Cash-like Payment System Architecture</w:t>
        </w:r>
        <w:r>
          <w:rPr>
            <w:noProof/>
            <w:webHidden/>
          </w:rPr>
          <w:tab/>
        </w:r>
        <w:r>
          <w:rPr>
            <w:noProof/>
            <w:webHidden/>
          </w:rPr>
          <w:fldChar w:fldCharType="begin"/>
        </w:r>
        <w:r>
          <w:rPr>
            <w:noProof/>
            <w:webHidden/>
          </w:rPr>
          <w:instrText xml:space="preserve"> PAGEREF _Toc49708995 \h </w:instrText>
        </w:r>
        <w:r>
          <w:rPr>
            <w:noProof/>
            <w:webHidden/>
          </w:rPr>
        </w:r>
        <w:r>
          <w:rPr>
            <w:noProof/>
            <w:webHidden/>
          </w:rPr>
          <w:fldChar w:fldCharType="separate"/>
        </w:r>
        <w:r>
          <w:rPr>
            <w:noProof/>
            <w:webHidden/>
          </w:rPr>
          <w:t>5</w:t>
        </w:r>
        <w:r>
          <w:rPr>
            <w:noProof/>
            <w:webHidden/>
          </w:rPr>
          <w:fldChar w:fldCharType="end"/>
        </w:r>
      </w:hyperlink>
    </w:p>
    <w:p w14:paraId="61DBDB25" w14:textId="6B7335BC"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8996" w:history="1">
        <w:r w:rsidRPr="00201226">
          <w:rPr>
            <w:rStyle w:val="Hyperlink"/>
            <w:rFonts w:cs="Times New Roman"/>
            <w:noProof/>
          </w:rPr>
          <w:t>Figure 2: A Simple Blockchain</w:t>
        </w:r>
        <w:r>
          <w:rPr>
            <w:noProof/>
            <w:webHidden/>
          </w:rPr>
          <w:tab/>
        </w:r>
        <w:r>
          <w:rPr>
            <w:noProof/>
            <w:webHidden/>
          </w:rPr>
          <w:fldChar w:fldCharType="begin"/>
        </w:r>
        <w:r>
          <w:rPr>
            <w:noProof/>
            <w:webHidden/>
          </w:rPr>
          <w:instrText xml:space="preserve"> PAGEREF _Toc49708996 \h </w:instrText>
        </w:r>
        <w:r>
          <w:rPr>
            <w:noProof/>
            <w:webHidden/>
          </w:rPr>
        </w:r>
        <w:r>
          <w:rPr>
            <w:noProof/>
            <w:webHidden/>
          </w:rPr>
          <w:fldChar w:fldCharType="separate"/>
        </w:r>
        <w:r>
          <w:rPr>
            <w:noProof/>
            <w:webHidden/>
          </w:rPr>
          <w:t>6</w:t>
        </w:r>
        <w:r>
          <w:rPr>
            <w:noProof/>
            <w:webHidden/>
          </w:rPr>
          <w:fldChar w:fldCharType="end"/>
        </w:r>
      </w:hyperlink>
    </w:p>
    <w:p w14:paraId="4A73043D" w14:textId="5F074A16"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8997" w:history="1">
        <w:r w:rsidRPr="00201226">
          <w:rPr>
            <w:rStyle w:val="Hyperlink"/>
            <w:rFonts w:cs="Times New Roman"/>
            <w:noProof/>
          </w:rPr>
          <w:t>Figure 3: Proof-of-work consensus</w:t>
        </w:r>
        <w:r>
          <w:rPr>
            <w:noProof/>
            <w:webHidden/>
          </w:rPr>
          <w:tab/>
        </w:r>
        <w:r>
          <w:rPr>
            <w:noProof/>
            <w:webHidden/>
          </w:rPr>
          <w:fldChar w:fldCharType="begin"/>
        </w:r>
        <w:r>
          <w:rPr>
            <w:noProof/>
            <w:webHidden/>
          </w:rPr>
          <w:instrText xml:space="preserve"> PAGEREF _Toc49708997 \h </w:instrText>
        </w:r>
        <w:r>
          <w:rPr>
            <w:noProof/>
            <w:webHidden/>
          </w:rPr>
        </w:r>
        <w:r>
          <w:rPr>
            <w:noProof/>
            <w:webHidden/>
          </w:rPr>
          <w:fldChar w:fldCharType="separate"/>
        </w:r>
        <w:r>
          <w:rPr>
            <w:noProof/>
            <w:webHidden/>
          </w:rPr>
          <w:t>12</w:t>
        </w:r>
        <w:r>
          <w:rPr>
            <w:noProof/>
            <w:webHidden/>
          </w:rPr>
          <w:fldChar w:fldCharType="end"/>
        </w:r>
      </w:hyperlink>
    </w:p>
    <w:p w14:paraId="39768448" w14:textId="2E8AF4ED"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8998" w:history="1">
        <w:r w:rsidRPr="00201226">
          <w:rPr>
            <w:rStyle w:val="Hyperlink"/>
            <w:rFonts w:cs="Times New Roman"/>
            <w:noProof/>
          </w:rPr>
          <w:t>Figure 4: Fork in a blockchain</w:t>
        </w:r>
        <w:r>
          <w:rPr>
            <w:noProof/>
            <w:webHidden/>
          </w:rPr>
          <w:tab/>
        </w:r>
        <w:r>
          <w:rPr>
            <w:noProof/>
            <w:webHidden/>
          </w:rPr>
          <w:fldChar w:fldCharType="begin"/>
        </w:r>
        <w:r>
          <w:rPr>
            <w:noProof/>
            <w:webHidden/>
          </w:rPr>
          <w:instrText xml:space="preserve"> PAGEREF _Toc49708998 \h </w:instrText>
        </w:r>
        <w:r>
          <w:rPr>
            <w:noProof/>
            <w:webHidden/>
          </w:rPr>
        </w:r>
        <w:r>
          <w:rPr>
            <w:noProof/>
            <w:webHidden/>
          </w:rPr>
          <w:fldChar w:fldCharType="separate"/>
        </w:r>
        <w:r>
          <w:rPr>
            <w:noProof/>
            <w:webHidden/>
          </w:rPr>
          <w:t>14</w:t>
        </w:r>
        <w:r>
          <w:rPr>
            <w:noProof/>
            <w:webHidden/>
          </w:rPr>
          <w:fldChar w:fldCharType="end"/>
        </w:r>
      </w:hyperlink>
    </w:p>
    <w:p w14:paraId="12BD9C1F" w14:textId="29A3FD11"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8999" w:history="1">
        <w:r w:rsidRPr="00201226">
          <w:rPr>
            <w:rStyle w:val="Hyperlink"/>
            <w:rFonts w:cs="Times New Roman"/>
            <w:noProof/>
          </w:rPr>
          <w:t>Figure 5: A Merkle tree of depth 3, accumulating transactions Tx 1 through Tx 8</w:t>
        </w:r>
        <w:r>
          <w:rPr>
            <w:noProof/>
            <w:webHidden/>
          </w:rPr>
          <w:tab/>
        </w:r>
        <w:r>
          <w:rPr>
            <w:noProof/>
            <w:webHidden/>
          </w:rPr>
          <w:fldChar w:fldCharType="begin"/>
        </w:r>
        <w:r>
          <w:rPr>
            <w:noProof/>
            <w:webHidden/>
          </w:rPr>
          <w:instrText xml:space="preserve"> PAGEREF _Toc49708999 \h </w:instrText>
        </w:r>
        <w:r>
          <w:rPr>
            <w:noProof/>
            <w:webHidden/>
          </w:rPr>
        </w:r>
        <w:r>
          <w:rPr>
            <w:noProof/>
            <w:webHidden/>
          </w:rPr>
          <w:fldChar w:fldCharType="separate"/>
        </w:r>
        <w:r>
          <w:rPr>
            <w:noProof/>
            <w:webHidden/>
          </w:rPr>
          <w:t>16</w:t>
        </w:r>
        <w:r>
          <w:rPr>
            <w:noProof/>
            <w:webHidden/>
          </w:rPr>
          <w:fldChar w:fldCharType="end"/>
        </w:r>
      </w:hyperlink>
    </w:p>
    <w:p w14:paraId="0F1AFC33" w14:textId="07D04C50"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00" w:history="1">
        <w:r w:rsidRPr="00201226">
          <w:rPr>
            <w:rStyle w:val="Hyperlink"/>
            <w:rFonts w:cs="Times New Roman"/>
            <w:noProof/>
          </w:rPr>
          <w:t>Figure 6: An attempt to change the Merkel Tree</w:t>
        </w:r>
        <w:r>
          <w:rPr>
            <w:noProof/>
            <w:webHidden/>
          </w:rPr>
          <w:tab/>
        </w:r>
        <w:r>
          <w:rPr>
            <w:noProof/>
            <w:webHidden/>
          </w:rPr>
          <w:fldChar w:fldCharType="begin"/>
        </w:r>
        <w:r>
          <w:rPr>
            <w:noProof/>
            <w:webHidden/>
          </w:rPr>
          <w:instrText xml:space="preserve"> PAGEREF _Toc49709000 \h </w:instrText>
        </w:r>
        <w:r>
          <w:rPr>
            <w:noProof/>
            <w:webHidden/>
          </w:rPr>
        </w:r>
        <w:r>
          <w:rPr>
            <w:noProof/>
            <w:webHidden/>
          </w:rPr>
          <w:fldChar w:fldCharType="separate"/>
        </w:r>
        <w:r>
          <w:rPr>
            <w:noProof/>
            <w:webHidden/>
          </w:rPr>
          <w:t>17</w:t>
        </w:r>
        <w:r>
          <w:rPr>
            <w:noProof/>
            <w:webHidden/>
          </w:rPr>
          <w:fldChar w:fldCharType="end"/>
        </w:r>
      </w:hyperlink>
    </w:p>
    <w:p w14:paraId="1949E714" w14:textId="1906BC0B"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01" w:history="1">
        <w:r w:rsidRPr="00201226">
          <w:rPr>
            <w:rStyle w:val="Hyperlink"/>
            <w:rFonts w:cs="Times New Roman"/>
            <w:noProof/>
          </w:rPr>
          <w:t>Figure 7: Deploying a contract using Remix IDE</w:t>
        </w:r>
        <w:r>
          <w:rPr>
            <w:noProof/>
            <w:webHidden/>
          </w:rPr>
          <w:tab/>
        </w:r>
        <w:r>
          <w:rPr>
            <w:noProof/>
            <w:webHidden/>
          </w:rPr>
          <w:fldChar w:fldCharType="begin"/>
        </w:r>
        <w:r>
          <w:rPr>
            <w:noProof/>
            <w:webHidden/>
          </w:rPr>
          <w:instrText xml:space="preserve"> PAGEREF _Toc49709001 \h </w:instrText>
        </w:r>
        <w:r>
          <w:rPr>
            <w:noProof/>
            <w:webHidden/>
          </w:rPr>
        </w:r>
        <w:r>
          <w:rPr>
            <w:noProof/>
            <w:webHidden/>
          </w:rPr>
          <w:fldChar w:fldCharType="separate"/>
        </w:r>
        <w:r>
          <w:rPr>
            <w:noProof/>
            <w:webHidden/>
          </w:rPr>
          <w:t>30</w:t>
        </w:r>
        <w:r>
          <w:rPr>
            <w:noProof/>
            <w:webHidden/>
          </w:rPr>
          <w:fldChar w:fldCharType="end"/>
        </w:r>
      </w:hyperlink>
    </w:p>
    <w:p w14:paraId="4332A6BC" w14:textId="08F8A870"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02" w:history="1">
        <w:r w:rsidRPr="00201226">
          <w:rPr>
            <w:rStyle w:val="Hyperlink"/>
            <w:rFonts w:cs="Times New Roman"/>
            <w:noProof/>
          </w:rPr>
          <w:t>Figure 8: An Oracle System in general</w:t>
        </w:r>
        <w:r>
          <w:rPr>
            <w:noProof/>
            <w:webHidden/>
          </w:rPr>
          <w:tab/>
        </w:r>
        <w:r>
          <w:rPr>
            <w:noProof/>
            <w:webHidden/>
          </w:rPr>
          <w:fldChar w:fldCharType="begin"/>
        </w:r>
        <w:r>
          <w:rPr>
            <w:noProof/>
            <w:webHidden/>
          </w:rPr>
          <w:instrText xml:space="preserve"> PAGEREF _Toc49709002 \h </w:instrText>
        </w:r>
        <w:r>
          <w:rPr>
            <w:noProof/>
            <w:webHidden/>
          </w:rPr>
        </w:r>
        <w:r>
          <w:rPr>
            <w:noProof/>
            <w:webHidden/>
          </w:rPr>
          <w:fldChar w:fldCharType="separate"/>
        </w:r>
        <w:r>
          <w:rPr>
            <w:noProof/>
            <w:webHidden/>
          </w:rPr>
          <w:t>31</w:t>
        </w:r>
        <w:r>
          <w:rPr>
            <w:noProof/>
            <w:webHidden/>
          </w:rPr>
          <w:fldChar w:fldCharType="end"/>
        </w:r>
      </w:hyperlink>
    </w:p>
    <w:p w14:paraId="0933442E" w14:textId="4E0E6388"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03" w:history="1">
        <w:r w:rsidRPr="00201226">
          <w:rPr>
            <w:rStyle w:val="Hyperlink"/>
            <w:rFonts w:cs="Times New Roman"/>
            <w:noProof/>
          </w:rPr>
          <w:t>Figure 9: Oraclize - A Centralized Oracle System</w:t>
        </w:r>
        <w:r>
          <w:rPr>
            <w:noProof/>
            <w:webHidden/>
          </w:rPr>
          <w:tab/>
        </w:r>
        <w:r>
          <w:rPr>
            <w:noProof/>
            <w:webHidden/>
          </w:rPr>
          <w:fldChar w:fldCharType="begin"/>
        </w:r>
        <w:r>
          <w:rPr>
            <w:noProof/>
            <w:webHidden/>
          </w:rPr>
          <w:instrText xml:space="preserve"> PAGEREF _Toc49709003 \h </w:instrText>
        </w:r>
        <w:r>
          <w:rPr>
            <w:noProof/>
            <w:webHidden/>
          </w:rPr>
        </w:r>
        <w:r>
          <w:rPr>
            <w:noProof/>
            <w:webHidden/>
          </w:rPr>
          <w:fldChar w:fldCharType="separate"/>
        </w:r>
        <w:r>
          <w:rPr>
            <w:noProof/>
            <w:webHidden/>
          </w:rPr>
          <w:t>35</w:t>
        </w:r>
        <w:r>
          <w:rPr>
            <w:noProof/>
            <w:webHidden/>
          </w:rPr>
          <w:fldChar w:fldCharType="end"/>
        </w:r>
      </w:hyperlink>
    </w:p>
    <w:p w14:paraId="0ECB4FF0" w14:textId="43A29899"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04" w:history="1">
        <w:r w:rsidRPr="00201226">
          <w:rPr>
            <w:rStyle w:val="Hyperlink"/>
            <w:rFonts w:cs="Times New Roman"/>
            <w:noProof/>
          </w:rPr>
          <w:t>Figure 10: Request flows in Provable</w:t>
        </w:r>
        <w:r>
          <w:rPr>
            <w:noProof/>
            <w:webHidden/>
          </w:rPr>
          <w:tab/>
        </w:r>
        <w:r>
          <w:rPr>
            <w:noProof/>
            <w:webHidden/>
          </w:rPr>
          <w:fldChar w:fldCharType="begin"/>
        </w:r>
        <w:r>
          <w:rPr>
            <w:noProof/>
            <w:webHidden/>
          </w:rPr>
          <w:instrText xml:space="preserve"> PAGEREF _Toc49709004 \h </w:instrText>
        </w:r>
        <w:r>
          <w:rPr>
            <w:noProof/>
            <w:webHidden/>
          </w:rPr>
        </w:r>
        <w:r>
          <w:rPr>
            <w:noProof/>
            <w:webHidden/>
          </w:rPr>
          <w:fldChar w:fldCharType="separate"/>
        </w:r>
        <w:r>
          <w:rPr>
            <w:noProof/>
            <w:webHidden/>
          </w:rPr>
          <w:t>37</w:t>
        </w:r>
        <w:r>
          <w:rPr>
            <w:noProof/>
            <w:webHidden/>
          </w:rPr>
          <w:fldChar w:fldCharType="end"/>
        </w:r>
      </w:hyperlink>
    </w:p>
    <w:p w14:paraId="28C658A5" w14:textId="0471B691"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05" w:history="1">
        <w:r w:rsidRPr="00201226">
          <w:rPr>
            <w:rStyle w:val="Hyperlink"/>
            <w:rFonts w:cs="Times New Roman"/>
            <w:noProof/>
          </w:rPr>
          <w:t>Figure 11: Town Crier Architecture</w:t>
        </w:r>
        <w:r>
          <w:rPr>
            <w:noProof/>
            <w:webHidden/>
          </w:rPr>
          <w:tab/>
        </w:r>
        <w:r>
          <w:rPr>
            <w:noProof/>
            <w:webHidden/>
          </w:rPr>
          <w:fldChar w:fldCharType="begin"/>
        </w:r>
        <w:r>
          <w:rPr>
            <w:noProof/>
            <w:webHidden/>
          </w:rPr>
          <w:instrText xml:space="preserve"> PAGEREF _Toc49709005 \h </w:instrText>
        </w:r>
        <w:r>
          <w:rPr>
            <w:noProof/>
            <w:webHidden/>
          </w:rPr>
        </w:r>
        <w:r>
          <w:rPr>
            <w:noProof/>
            <w:webHidden/>
          </w:rPr>
          <w:fldChar w:fldCharType="separate"/>
        </w:r>
        <w:r>
          <w:rPr>
            <w:noProof/>
            <w:webHidden/>
          </w:rPr>
          <w:t>39</w:t>
        </w:r>
        <w:r>
          <w:rPr>
            <w:noProof/>
            <w:webHidden/>
          </w:rPr>
          <w:fldChar w:fldCharType="end"/>
        </w:r>
      </w:hyperlink>
    </w:p>
    <w:p w14:paraId="5C437D18" w14:textId="2083B455"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06" w:history="1">
        <w:r w:rsidRPr="00201226">
          <w:rPr>
            <w:rStyle w:val="Hyperlink"/>
            <w:rFonts w:cs="Times New Roman"/>
            <w:noProof/>
          </w:rPr>
          <w:t>Figure 12: Voting in Astrea</w:t>
        </w:r>
        <w:r>
          <w:rPr>
            <w:noProof/>
            <w:webHidden/>
          </w:rPr>
          <w:tab/>
        </w:r>
        <w:r>
          <w:rPr>
            <w:noProof/>
            <w:webHidden/>
          </w:rPr>
          <w:fldChar w:fldCharType="begin"/>
        </w:r>
        <w:r>
          <w:rPr>
            <w:noProof/>
            <w:webHidden/>
          </w:rPr>
          <w:instrText xml:space="preserve"> PAGEREF _Toc49709006 \h </w:instrText>
        </w:r>
        <w:r>
          <w:rPr>
            <w:noProof/>
            <w:webHidden/>
          </w:rPr>
        </w:r>
        <w:r>
          <w:rPr>
            <w:noProof/>
            <w:webHidden/>
          </w:rPr>
          <w:fldChar w:fldCharType="separate"/>
        </w:r>
        <w:r>
          <w:rPr>
            <w:noProof/>
            <w:webHidden/>
          </w:rPr>
          <w:t>41</w:t>
        </w:r>
        <w:r>
          <w:rPr>
            <w:noProof/>
            <w:webHidden/>
          </w:rPr>
          <w:fldChar w:fldCharType="end"/>
        </w:r>
      </w:hyperlink>
    </w:p>
    <w:p w14:paraId="2422E2AE" w14:textId="0CA872D3"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07" w:history="1">
        <w:r w:rsidRPr="00201226">
          <w:rPr>
            <w:rStyle w:val="Hyperlink"/>
            <w:rFonts w:cs="Times New Roman"/>
            <w:noProof/>
          </w:rPr>
          <w:t>Figure 13: Certifying in Astrea</w:t>
        </w:r>
        <w:r>
          <w:rPr>
            <w:noProof/>
            <w:webHidden/>
          </w:rPr>
          <w:tab/>
        </w:r>
        <w:r>
          <w:rPr>
            <w:noProof/>
            <w:webHidden/>
          </w:rPr>
          <w:fldChar w:fldCharType="begin"/>
        </w:r>
        <w:r>
          <w:rPr>
            <w:noProof/>
            <w:webHidden/>
          </w:rPr>
          <w:instrText xml:space="preserve"> PAGEREF _Toc49709007 \h </w:instrText>
        </w:r>
        <w:r>
          <w:rPr>
            <w:noProof/>
            <w:webHidden/>
          </w:rPr>
        </w:r>
        <w:r>
          <w:rPr>
            <w:noProof/>
            <w:webHidden/>
          </w:rPr>
          <w:fldChar w:fldCharType="separate"/>
        </w:r>
        <w:r>
          <w:rPr>
            <w:noProof/>
            <w:webHidden/>
          </w:rPr>
          <w:t>42</w:t>
        </w:r>
        <w:r>
          <w:rPr>
            <w:noProof/>
            <w:webHidden/>
          </w:rPr>
          <w:fldChar w:fldCharType="end"/>
        </w:r>
      </w:hyperlink>
    </w:p>
    <w:p w14:paraId="695EE255" w14:textId="142B77DE"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08" w:history="1">
        <w:r w:rsidRPr="00201226">
          <w:rPr>
            <w:rStyle w:val="Hyperlink"/>
            <w:rFonts w:cs="Times New Roman"/>
            <w:noProof/>
          </w:rPr>
          <w:t>Figure 14: Architecture of Astrea</w:t>
        </w:r>
        <w:r>
          <w:rPr>
            <w:noProof/>
            <w:webHidden/>
          </w:rPr>
          <w:tab/>
        </w:r>
        <w:r>
          <w:rPr>
            <w:noProof/>
            <w:webHidden/>
          </w:rPr>
          <w:fldChar w:fldCharType="begin"/>
        </w:r>
        <w:r>
          <w:rPr>
            <w:noProof/>
            <w:webHidden/>
          </w:rPr>
          <w:instrText xml:space="preserve"> PAGEREF _Toc49709008 \h </w:instrText>
        </w:r>
        <w:r>
          <w:rPr>
            <w:noProof/>
            <w:webHidden/>
          </w:rPr>
        </w:r>
        <w:r>
          <w:rPr>
            <w:noProof/>
            <w:webHidden/>
          </w:rPr>
          <w:fldChar w:fldCharType="separate"/>
        </w:r>
        <w:r>
          <w:rPr>
            <w:noProof/>
            <w:webHidden/>
          </w:rPr>
          <w:t>43</w:t>
        </w:r>
        <w:r>
          <w:rPr>
            <w:noProof/>
            <w:webHidden/>
          </w:rPr>
          <w:fldChar w:fldCharType="end"/>
        </w:r>
      </w:hyperlink>
    </w:p>
    <w:p w14:paraId="781DCEC3" w14:textId="46EEAD54"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09" w:history="1">
        <w:r w:rsidRPr="00201226">
          <w:rPr>
            <w:rStyle w:val="Hyperlink"/>
            <w:rFonts w:cs="Times New Roman"/>
            <w:noProof/>
          </w:rPr>
          <w:t>Figure 15: Workflow of Chainlink</w:t>
        </w:r>
        <w:r>
          <w:rPr>
            <w:noProof/>
            <w:webHidden/>
          </w:rPr>
          <w:tab/>
        </w:r>
        <w:r>
          <w:rPr>
            <w:noProof/>
            <w:webHidden/>
          </w:rPr>
          <w:fldChar w:fldCharType="begin"/>
        </w:r>
        <w:r>
          <w:rPr>
            <w:noProof/>
            <w:webHidden/>
          </w:rPr>
          <w:instrText xml:space="preserve"> PAGEREF _Toc49709009 \h </w:instrText>
        </w:r>
        <w:r>
          <w:rPr>
            <w:noProof/>
            <w:webHidden/>
          </w:rPr>
        </w:r>
        <w:r>
          <w:rPr>
            <w:noProof/>
            <w:webHidden/>
          </w:rPr>
          <w:fldChar w:fldCharType="separate"/>
        </w:r>
        <w:r>
          <w:rPr>
            <w:noProof/>
            <w:webHidden/>
          </w:rPr>
          <w:t>48</w:t>
        </w:r>
        <w:r>
          <w:rPr>
            <w:noProof/>
            <w:webHidden/>
          </w:rPr>
          <w:fldChar w:fldCharType="end"/>
        </w:r>
      </w:hyperlink>
    </w:p>
    <w:p w14:paraId="2A9200A8" w14:textId="409EFB9C"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10" w:history="1">
        <w:r w:rsidRPr="00201226">
          <w:rPr>
            <w:rStyle w:val="Hyperlink"/>
            <w:rFonts w:cs="Times New Roman"/>
            <w:noProof/>
          </w:rPr>
          <w:t>Figure 16: Request Distribution (among oracles and data sources)</w:t>
        </w:r>
        <w:r>
          <w:rPr>
            <w:noProof/>
            <w:webHidden/>
          </w:rPr>
          <w:tab/>
        </w:r>
        <w:r>
          <w:rPr>
            <w:noProof/>
            <w:webHidden/>
          </w:rPr>
          <w:fldChar w:fldCharType="begin"/>
        </w:r>
        <w:r>
          <w:rPr>
            <w:noProof/>
            <w:webHidden/>
          </w:rPr>
          <w:instrText xml:space="preserve"> PAGEREF _Toc49709010 \h </w:instrText>
        </w:r>
        <w:r>
          <w:rPr>
            <w:noProof/>
            <w:webHidden/>
          </w:rPr>
        </w:r>
        <w:r>
          <w:rPr>
            <w:noProof/>
            <w:webHidden/>
          </w:rPr>
          <w:fldChar w:fldCharType="separate"/>
        </w:r>
        <w:r>
          <w:rPr>
            <w:noProof/>
            <w:webHidden/>
          </w:rPr>
          <w:t>50</w:t>
        </w:r>
        <w:r>
          <w:rPr>
            <w:noProof/>
            <w:webHidden/>
          </w:rPr>
          <w:fldChar w:fldCharType="end"/>
        </w:r>
      </w:hyperlink>
    </w:p>
    <w:p w14:paraId="3E300393" w14:textId="76FA0BF8"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11" w:history="1">
        <w:r w:rsidRPr="00201226">
          <w:rPr>
            <w:rStyle w:val="Hyperlink"/>
            <w:rFonts w:cs="Times New Roman"/>
            <w:noProof/>
          </w:rPr>
          <w:t>Figure 17: Different Phases in Augur</w:t>
        </w:r>
        <w:r>
          <w:rPr>
            <w:noProof/>
            <w:webHidden/>
          </w:rPr>
          <w:tab/>
        </w:r>
        <w:r>
          <w:rPr>
            <w:noProof/>
            <w:webHidden/>
          </w:rPr>
          <w:fldChar w:fldCharType="begin"/>
        </w:r>
        <w:r>
          <w:rPr>
            <w:noProof/>
            <w:webHidden/>
          </w:rPr>
          <w:instrText xml:space="preserve"> PAGEREF _Toc49709011 \h </w:instrText>
        </w:r>
        <w:r>
          <w:rPr>
            <w:noProof/>
            <w:webHidden/>
          </w:rPr>
        </w:r>
        <w:r>
          <w:rPr>
            <w:noProof/>
            <w:webHidden/>
          </w:rPr>
          <w:fldChar w:fldCharType="separate"/>
        </w:r>
        <w:r>
          <w:rPr>
            <w:noProof/>
            <w:webHidden/>
          </w:rPr>
          <w:t>51</w:t>
        </w:r>
        <w:r>
          <w:rPr>
            <w:noProof/>
            <w:webHidden/>
          </w:rPr>
          <w:fldChar w:fldCharType="end"/>
        </w:r>
      </w:hyperlink>
    </w:p>
    <w:p w14:paraId="5305F060" w14:textId="5D0B391E"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12" w:history="1">
        <w:r w:rsidRPr="00201226">
          <w:rPr>
            <w:rStyle w:val="Hyperlink"/>
            <w:rFonts w:cs="Times New Roman"/>
            <w:noProof/>
          </w:rPr>
          <w:t>Figure 18: s's Reporting Flowchart</w:t>
        </w:r>
        <w:r>
          <w:rPr>
            <w:noProof/>
            <w:webHidden/>
          </w:rPr>
          <w:tab/>
        </w:r>
        <w:r>
          <w:rPr>
            <w:noProof/>
            <w:webHidden/>
          </w:rPr>
          <w:fldChar w:fldCharType="begin"/>
        </w:r>
        <w:r>
          <w:rPr>
            <w:noProof/>
            <w:webHidden/>
          </w:rPr>
          <w:instrText xml:space="preserve"> PAGEREF _Toc49709012 \h </w:instrText>
        </w:r>
        <w:r>
          <w:rPr>
            <w:noProof/>
            <w:webHidden/>
          </w:rPr>
        </w:r>
        <w:r>
          <w:rPr>
            <w:noProof/>
            <w:webHidden/>
          </w:rPr>
          <w:fldChar w:fldCharType="separate"/>
        </w:r>
        <w:r>
          <w:rPr>
            <w:noProof/>
            <w:webHidden/>
          </w:rPr>
          <w:t>53</w:t>
        </w:r>
        <w:r>
          <w:rPr>
            <w:noProof/>
            <w:webHidden/>
          </w:rPr>
          <w:fldChar w:fldCharType="end"/>
        </w:r>
      </w:hyperlink>
    </w:p>
    <w:p w14:paraId="25E361C7" w14:textId="4DDD3840"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13" w:history="1">
        <w:r w:rsidRPr="00201226">
          <w:rPr>
            <w:rStyle w:val="Hyperlink"/>
            <w:rFonts w:cs="Times New Roman"/>
            <w:noProof/>
          </w:rPr>
          <w:t>Figure 19: Cryptlets in MS Bletchley</w:t>
        </w:r>
        <w:r>
          <w:rPr>
            <w:noProof/>
            <w:webHidden/>
          </w:rPr>
          <w:tab/>
        </w:r>
        <w:r>
          <w:rPr>
            <w:noProof/>
            <w:webHidden/>
          </w:rPr>
          <w:fldChar w:fldCharType="begin"/>
        </w:r>
        <w:r>
          <w:rPr>
            <w:noProof/>
            <w:webHidden/>
          </w:rPr>
          <w:instrText xml:space="preserve"> PAGEREF _Toc49709013 \h </w:instrText>
        </w:r>
        <w:r>
          <w:rPr>
            <w:noProof/>
            <w:webHidden/>
          </w:rPr>
        </w:r>
        <w:r>
          <w:rPr>
            <w:noProof/>
            <w:webHidden/>
          </w:rPr>
          <w:fldChar w:fldCharType="separate"/>
        </w:r>
        <w:r>
          <w:rPr>
            <w:noProof/>
            <w:webHidden/>
          </w:rPr>
          <w:t>57</w:t>
        </w:r>
        <w:r>
          <w:rPr>
            <w:noProof/>
            <w:webHidden/>
          </w:rPr>
          <w:fldChar w:fldCharType="end"/>
        </w:r>
      </w:hyperlink>
    </w:p>
    <w:p w14:paraId="1F2ACD09" w14:textId="0E61D8E2"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14" w:history="1">
        <w:r w:rsidRPr="00201226">
          <w:rPr>
            <w:rStyle w:val="Hyperlink"/>
            <w:rFonts w:cs="Times New Roman"/>
            <w:noProof/>
          </w:rPr>
          <w:t>Figure 20: Architecture of the Oracle platform</w:t>
        </w:r>
        <w:r>
          <w:rPr>
            <w:noProof/>
            <w:webHidden/>
          </w:rPr>
          <w:tab/>
        </w:r>
        <w:r>
          <w:rPr>
            <w:noProof/>
            <w:webHidden/>
          </w:rPr>
          <w:fldChar w:fldCharType="begin"/>
        </w:r>
        <w:r>
          <w:rPr>
            <w:noProof/>
            <w:webHidden/>
          </w:rPr>
          <w:instrText xml:space="preserve"> PAGEREF _Toc49709014 \h </w:instrText>
        </w:r>
        <w:r>
          <w:rPr>
            <w:noProof/>
            <w:webHidden/>
          </w:rPr>
        </w:r>
        <w:r>
          <w:rPr>
            <w:noProof/>
            <w:webHidden/>
          </w:rPr>
          <w:fldChar w:fldCharType="separate"/>
        </w:r>
        <w:r>
          <w:rPr>
            <w:noProof/>
            <w:webHidden/>
          </w:rPr>
          <w:t>62</w:t>
        </w:r>
        <w:r>
          <w:rPr>
            <w:noProof/>
            <w:webHidden/>
          </w:rPr>
          <w:fldChar w:fldCharType="end"/>
        </w:r>
      </w:hyperlink>
    </w:p>
    <w:p w14:paraId="48089F85" w14:textId="04B4DD63"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15" w:history="1">
        <w:r w:rsidRPr="00201226">
          <w:rPr>
            <w:rStyle w:val="Hyperlink"/>
            <w:rFonts w:cs="Times New Roman"/>
            <w:noProof/>
          </w:rPr>
          <w:t>Figure 21: Working of the Oracle</w:t>
        </w:r>
        <w:r>
          <w:rPr>
            <w:noProof/>
            <w:webHidden/>
          </w:rPr>
          <w:tab/>
        </w:r>
        <w:r>
          <w:rPr>
            <w:noProof/>
            <w:webHidden/>
          </w:rPr>
          <w:fldChar w:fldCharType="begin"/>
        </w:r>
        <w:r>
          <w:rPr>
            <w:noProof/>
            <w:webHidden/>
          </w:rPr>
          <w:instrText xml:space="preserve"> PAGEREF _Toc49709015 \h </w:instrText>
        </w:r>
        <w:r>
          <w:rPr>
            <w:noProof/>
            <w:webHidden/>
          </w:rPr>
        </w:r>
        <w:r>
          <w:rPr>
            <w:noProof/>
            <w:webHidden/>
          </w:rPr>
          <w:fldChar w:fldCharType="separate"/>
        </w:r>
        <w:r>
          <w:rPr>
            <w:noProof/>
            <w:webHidden/>
          </w:rPr>
          <w:t>64</w:t>
        </w:r>
        <w:r>
          <w:rPr>
            <w:noProof/>
            <w:webHidden/>
          </w:rPr>
          <w:fldChar w:fldCharType="end"/>
        </w:r>
      </w:hyperlink>
    </w:p>
    <w:p w14:paraId="0DDC9593" w14:textId="616C0D59"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16" w:history="1">
        <w:r w:rsidRPr="00201226">
          <w:rPr>
            <w:rStyle w:val="Hyperlink"/>
            <w:rFonts w:cs="Times New Roman"/>
            <w:noProof/>
          </w:rPr>
          <w:t>Figure 22: Detailed Workflow of the Oracle Request</w:t>
        </w:r>
        <w:r>
          <w:rPr>
            <w:noProof/>
            <w:webHidden/>
          </w:rPr>
          <w:tab/>
        </w:r>
        <w:r>
          <w:rPr>
            <w:noProof/>
            <w:webHidden/>
          </w:rPr>
          <w:fldChar w:fldCharType="begin"/>
        </w:r>
        <w:r>
          <w:rPr>
            <w:noProof/>
            <w:webHidden/>
          </w:rPr>
          <w:instrText xml:space="preserve"> PAGEREF _Toc49709016 \h </w:instrText>
        </w:r>
        <w:r>
          <w:rPr>
            <w:noProof/>
            <w:webHidden/>
          </w:rPr>
        </w:r>
        <w:r>
          <w:rPr>
            <w:noProof/>
            <w:webHidden/>
          </w:rPr>
          <w:fldChar w:fldCharType="separate"/>
        </w:r>
        <w:r>
          <w:rPr>
            <w:noProof/>
            <w:webHidden/>
          </w:rPr>
          <w:t>66</w:t>
        </w:r>
        <w:r>
          <w:rPr>
            <w:noProof/>
            <w:webHidden/>
          </w:rPr>
          <w:fldChar w:fldCharType="end"/>
        </w:r>
      </w:hyperlink>
    </w:p>
    <w:p w14:paraId="6262DD3A" w14:textId="2BFA24AD"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9017" w:history="1">
        <w:r w:rsidRPr="00201226">
          <w:rPr>
            <w:rStyle w:val="Hyperlink"/>
            <w:rFonts w:cs="Times New Roman"/>
            <w:noProof/>
          </w:rPr>
          <w:t>Figure 23: User Interface for the Decentralized Oracle</w:t>
        </w:r>
        <w:r>
          <w:rPr>
            <w:noProof/>
            <w:webHidden/>
          </w:rPr>
          <w:tab/>
        </w:r>
        <w:r>
          <w:rPr>
            <w:noProof/>
            <w:webHidden/>
          </w:rPr>
          <w:fldChar w:fldCharType="begin"/>
        </w:r>
        <w:r>
          <w:rPr>
            <w:noProof/>
            <w:webHidden/>
          </w:rPr>
          <w:instrText xml:space="preserve"> PAGEREF _Toc49709017 \h </w:instrText>
        </w:r>
        <w:r>
          <w:rPr>
            <w:noProof/>
            <w:webHidden/>
          </w:rPr>
        </w:r>
        <w:r>
          <w:rPr>
            <w:noProof/>
            <w:webHidden/>
          </w:rPr>
          <w:fldChar w:fldCharType="separate"/>
        </w:r>
        <w:r>
          <w:rPr>
            <w:noProof/>
            <w:webHidden/>
          </w:rPr>
          <w:t>74</w:t>
        </w:r>
        <w:r>
          <w:rPr>
            <w:noProof/>
            <w:webHidden/>
          </w:rPr>
          <w:fldChar w:fldCharType="end"/>
        </w:r>
      </w:hyperlink>
    </w:p>
    <w:p w14:paraId="672498A9" w14:textId="05CDD616" w:rsidR="006E766F" w:rsidRDefault="006E766F" w:rsidP="00B76845">
      <w:pPr>
        <w:spacing w:after="240" w:line="360" w:lineRule="auto"/>
        <w:rPr>
          <w:rFonts w:ascii="Times New Roman" w:eastAsia="Times New Roman" w:hAnsi="Times New Roman" w:cs="Times New Roman"/>
        </w:rPr>
      </w:pPr>
      <w:r>
        <w:rPr>
          <w:rFonts w:ascii="Times New Roman" w:eastAsia="Times New Roman" w:hAnsi="Times New Roman" w:cs="Times New Roman"/>
          <w:sz w:val="24"/>
        </w:rPr>
        <w:fldChar w:fldCharType="end"/>
      </w:r>
    </w:p>
    <w:p w14:paraId="0B3C38F9" w14:textId="46F6EEA3" w:rsidR="006E766F" w:rsidRDefault="006E766F" w:rsidP="006E766F">
      <w:pPr>
        <w:spacing w:after="240" w:line="360" w:lineRule="auto"/>
        <w:rPr>
          <w:rFonts w:ascii="Times New Roman" w:eastAsia="Arial" w:hAnsi="Times New Roman" w:cs="Times New Roman"/>
          <w:sz w:val="50"/>
        </w:rPr>
      </w:pPr>
      <w:bookmarkStart w:id="4" w:name="ListOfTables"/>
      <w:r>
        <w:rPr>
          <w:rFonts w:ascii="Times New Roman" w:eastAsia="Arial" w:hAnsi="Times New Roman" w:cs="Times New Roman"/>
          <w:sz w:val="50"/>
        </w:rPr>
        <w:lastRenderedPageBreak/>
        <w:t xml:space="preserve">List of </w:t>
      </w:r>
      <w:r>
        <w:rPr>
          <w:rFonts w:ascii="Times New Roman" w:eastAsia="Arial" w:hAnsi="Times New Roman" w:cs="Times New Roman"/>
          <w:sz w:val="50"/>
        </w:rPr>
        <w:t>Tables</w:t>
      </w:r>
    </w:p>
    <w:bookmarkEnd w:id="4"/>
    <w:p w14:paraId="7F2C013C" w14:textId="6A6FCB7A" w:rsidR="006E766F" w:rsidRDefault="006E766F">
      <w:pPr>
        <w:pStyle w:val="TableofFigures"/>
        <w:tabs>
          <w:tab w:val="right" w:leader="dot" w:pos="8296"/>
        </w:tabs>
        <w:rPr>
          <w:rFonts w:asciiTheme="minorHAnsi" w:eastAsiaTheme="minorEastAsia" w:hAnsiTheme="minorHAnsi" w:cstheme="minorBidi"/>
          <w:noProof/>
          <w:sz w:val="22"/>
          <w:szCs w:val="22"/>
        </w:rPr>
      </w:pPr>
      <w:r>
        <w:rPr>
          <w:rFonts w:eastAsia="Times New Roman" w:cs="Times New Roman"/>
        </w:rPr>
        <w:fldChar w:fldCharType="begin"/>
      </w:r>
      <w:r>
        <w:rPr>
          <w:rFonts w:eastAsia="Times New Roman" w:cs="Times New Roman"/>
        </w:rPr>
        <w:instrText xml:space="preserve"> TOC \h \z \c "Table" </w:instrText>
      </w:r>
      <w:r>
        <w:rPr>
          <w:rFonts w:eastAsia="Times New Roman" w:cs="Times New Roman"/>
        </w:rPr>
        <w:fldChar w:fldCharType="separate"/>
      </w:r>
      <w:hyperlink w:anchor="_Toc49708719" w:history="1">
        <w:r w:rsidRPr="00567FFD">
          <w:rPr>
            <w:rStyle w:val="Hyperlink"/>
            <w:rFonts w:cs="Times New Roman"/>
            <w:noProof/>
          </w:rPr>
          <w:t>Table 1: Voting and Certifying Outcomes</w:t>
        </w:r>
        <w:r>
          <w:rPr>
            <w:noProof/>
            <w:webHidden/>
          </w:rPr>
          <w:tab/>
        </w:r>
        <w:r>
          <w:rPr>
            <w:noProof/>
            <w:webHidden/>
          </w:rPr>
          <w:fldChar w:fldCharType="begin"/>
        </w:r>
        <w:r>
          <w:rPr>
            <w:noProof/>
            <w:webHidden/>
          </w:rPr>
          <w:instrText xml:space="preserve"> PAGEREF _Toc49708719 \h </w:instrText>
        </w:r>
        <w:r>
          <w:rPr>
            <w:noProof/>
            <w:webHidden/>
          </w:rPr>
        </w:r>
        <w:r>
          <w:rPr>
            <w:noProof/>
            <w:webHidden/>
          </w:rPr>
          <w:fldChar w:fldCharType="separate"/>
        </w:r>
        <w:r>
          <w:rPr>
            <w:noProof/>
            <w:webHidden/>
          </w:rPr>
          <w:t>44</w:t>
        </w:r>
        <w:r>
          <w:rPr>
            <w:noProof/>
            <w:webHidden/>
          </w:rPr>
          <w:fldChar w:fldCharType="end"/>
        </w:r>
      </w:hyperlink>
    </w:p>
    <w:p w14:paraId="56384F89" w14:textId="04C3A1E7"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8720" w:history="1">
        <w:r w:rsidRPr="00567FFD">
          <w:rPr>
            <w:rStyle w:val="Hyperlink"/>
            <w:rFonts w:cs="Times New Roman"/>
            <w:noProof/>
          </w:rPr>
          <w:t>Table 2: Summary of Rewards and Penalties</w:t>
        </w:r>
        <w:r>
          <w:rPr>
            <w:noProof/>
            <w:webHidden/>
          </w:rPr>
          <w:tab/>
        </w:r>
        <w:r>
          <w:rPr>
            <w:noProof/>
            <w:webHidden/>
          </w:rPr>
          <w:fldChar w:fldCharType="begin"/>
        </w:r>
        <w:r>
          <w:rPr>
            <w:noProof/>
            <w:webHidden/>
          </w:rPr>
          <w:instrText xml:space="preserve"> PAGEREF _Toc49708720 \h </w:instrText>
        </w:r>
        <w:r>
          <w:rPr>
            <w:noProof/>
            <w:webHidden/>
          </w:rPr>
        </w:r>
        <w:r>
          <w:rPr>
            <w:noProof/>
            <w:webHidden/>
          </w:rPr>
          <w:fldChar w:fldCharType="separate"/>
        </w:r>
        <w:r>
          <w:rPr>
            <w:noProof/>
            <w:webHidden/>
          </w:rPr>
          <w:t>45</w:t>
        </w:r>
        <w:r>
          <w:rPr>
            <w:noProof/>
            <w:webHidden/>
          </w:rPr>
          <w:fldChar w:fldCharType="end"/>
        </w:r>
      </w:hyperlink>
    </w:p>
    <w:p w14:paraId="4950149C" w14:textId="334BDB5A" w:rsidR="006E766F" w:rsidRDefault="006E766F">
      <w:pPr>
        <w:pStyle w:val="TableofFigures"/>
        <w:tabs>
          <w:tab w:val="right" w:leader="dot" w:pos="8296"/>
        </w:tabs>
        <w:rPr>
          <w:rFonts w:asciiTheme="minorHAnsi" w:eastAsiaTheme="minorEastAsia" w:hAnsiTheme="minorHAnsi" w:cstheme="minorBidi"/>
          <w:noProof/>
          <w:sz w:val="22"/>
          <w:szCs w:val="22"/>
        </w:rPr>
      </w:pPr>
      <w:hyperlink w:anchor="_Toc49708721" w:history="1">
        <w:r w:rsidRPr="00567FFD">
          <w:rPr>
            <w:rStyle w:val="Hyperlink"/>
            <w:rFonts w:cs="Times New Roman"/>
            <w:noProof/>
          </w:rPr>
          <w:t>Table 3:  A Summary of Blockchain Oracle Mechanisms</w:t>
        </w:r>
        <w:r>
          <w:rPr>
            <w:noProof/>
            <w:webHidden/>
          </w:rPr>
          <w:tab/>
        </w:r>
        <w:r>
          <w:rPr>
            <w:noProof/>
            <w:webHidden/>
          </w:rPr>
          <w:fldChar w:fldCharType="begin"/>
        </w:r>
        <w:r>
          <w:rPr>
            <w:noProof/>
            <w:webHidden/>
          </w:rPr>
          <w:instrText xml:space="preserve"> PAGEREF _Toc49708721 \h </w:instrText>
        </w:r>
        <w:r>
          <w:rPr>
            <w:noProof/>
            <w:webHidden/>
          </w:rPr>
        </w:r>
        <w:r>
          <w:rPr>
            <w:noProof/>
            <w:webHidden/>
          </w:rPr>
          <w:fldChar w:fldCharType="separate"/>
        </w:r>
        <w:r>
          <w:rPr>
            <w:noProof/>
            <w:webHidden/>
          </w:rPr>
          <w:t>58</w:t>
        </w:r>
        <w:r>
          <w:rPr>
            <w:noProof/>
            <w:webHidden/>
          </w:rPr>
          <w:fldChar w:fldCharType="end"/>
        </w:r>
      </w:hyperlink>
    </w:p>
    <w:p w14:paraId="0A2DBD22" w14:textId="20337659" w:rsidR="006E766F" w:rsidRDefault="006E766F" w:rsidP="006E766F">
      <w:pPr>
        <w:spacing w:after="240" w:line="360" w:lineRule="auto"/>
        <w:rPr>
          <w:rFonts w:ascii="Times New Roman" w:eastAsia="Times New Roman" w:hAnsi="Times New Roman" w:cs="Times New Roman"/>
        </w:rPr>
      </w:pPr>
      <w:r>
        <w:rPr>
          <w:rFonts w:ascii="Times New Roman" w:eastAsia="Times New Roman" w:hAnsi="Times New Roman" w:cs="Times New Roman"/>
        </w:rPr>
        <w:fldChar w:fldCharType="end"/>
      </w:r>
    </w:p>
    <w:p w14:paraId="4CDDFD26" w14:textId="44F3E077"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2C7A6305" w14:textId="7F0A3B1D" w:rsidR="006E766F" w:rsidRDefault="006E766F" w:rsidP="00B76845">
      <w:pPr>
        <w:spacing w:after="240" w:line="360" w:lineRule="auto"/>
        <w:rPr>
          <w:rFonts w:ascii="Times New Roman" w:eastAsia="Arial" w:hAnsi="Times New Roman" w:cs="Times New Roman"/>
          <w:sz w:val="50"/>
        </w:rPr>
        <w:sectPr w:rsidR="006E766F" w:rsidSect="008B1ED5">
          <w:footerReference w:type="default" r:id="rId9"/>
          <w:pgSz w:w="11906" w:h="16838"/>
          <w:pgMar w:top="1440" w:right="1440" w:bottom="1440" w:left="2160" w:header="709" w:footer="709" w:gutter="0"/>
          <w:pgNumType w:fmt="lowerRoman" w:start="2"/>
          <w:cols w:space="708"/>
          <w:docGrid w:linePitch="360"/>
        </w:sectPr>
      </w:pPr>
    </w:p>
    <w:p w14:paraId="12890CC0" w14:textId="23B6878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0E1307" w:rsidRDefault="00563F78" w:rsidP="000E1307">
      <w:pPr>
        <w:pStyle w:val="Heading1"/>
        <w:spacing w:after="240"/>
        <w:rPr>
          <w:rFonts w:ascii="Times New Roman" w:eastAsia="Arial" w:hAnsi="Times New Roman" w:cs="Times New Roman"/>
          <w:color w:val="auto"/>
          <w:sz w:val="50"/>
          <w:szCs w:val="50"/>
        </w:rPr>
      </w:pPr>
      <w:bookmarkStart w:id="5" w:name="_Introduction"/>
      <w:bookmarkEnd w:id="5"/>
      <w:r w:rsidRPr="000E1307">
        <w:rPr>
          <w:rFonts w:ascii="Times New Roman" w:eastAsia="Arial" w:hAnsi="Times New Roman" w:cs="Times New Roman"/>
          <w:color w:val="auto"/>
          <w:sz w:val="50"/>
          <w:szCs w:val="50"/>
        </w:rPr>
        <w:t>Introduction</w:t>
      </w:r>
    </w:p>
    <w:p w14:paraId="13FD5DBF" w14:textId="56F66FF1"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a number of use cases that require decentralization. For example, </w:t>
      </w:r>
      <w:r w:rsidR="006F0CE6">
        <w:rPr>
          <w:rFonts w:ascii="Times New Roman" w:eastAsia="Arial" w:hAnsi="Times New Roman" w:cs="Times New Roman"/>
          <w:sz w:val="24"/>
          <w:szCs w:val="24"/>
        </w:rPr>
        <w:t xml:space="preserve">consider </w:t>
      </w:r>
      <w:r w:rsidR="009F4D65">
        <w:rPr>
          <w:rFonts w:ascii="Times New Roman" w:eastAsia="Arial" w:hAnsi="Times New Roman" w:cs="Times New Roman"/>
          <w:sz w:val="24"/>
          <w:szCs w:val="24"/>
        </w:rPr>
        <w:t>a travel insurance policy that provides a cover for travel delay</w:t>
      </w:r>
      <w:r>
        <w:rPr>
          <w:rFonts w:ascii="Times New Roman" w:eastAsia="Arial" w:hAnsi="Times New Roman" w:cs="Times New Roman"/>
          <w:sz w:val="24"/>
          <w:szCs w:val="24"/>
        </w:rPr>
        <w:t>.</w:t>
      </w:r>
      <w:r w:rsidR="009F4D65">
        <w:rPr>
          <w:rFonts w:ascii="Times New Roman" w:eastAsia="Arial" w:hAnsi="Times New Roman" w:cs="Times New Roman"/>
          <w:sz w:val="24"/>
          <w:szCs w:val="24"/>
        </w:rPr>
        <w:t xml:space="preserve"> The data critical to verify whether a flight has been delayed, is the </w:t>
      </w:r>
      <w:r w:rsidR="0066424F">
        <w:rPr>
          <w:rFonts w:ascii="Times New Roman" w:eastAsia="Arial" w:hAnsi="Times New Roman" w:cs="Times New Roman"/>
          <w:sz w:val="24"/>
          <w:szCs w:val="24"/>
        </w:rPr>
        <w:t xml:space="preserve">scheduled </w:t>
      </w:r>
      <w:r w:rsidR="009F4D65">
        <w:rPr>
          <w:rFonts w:ascii="Times New Roman" w:eastAsia="Arial" w:hAnsi="Times New Roman" w:cs="Times New Roman"/>
          <w:sz w:val="24"/>
          <w:szCs w:val="24"/>
        </w:rPr>
        <w:t xml:space="preserve">departure time and </w:t>
      </w:r>
      <w:r w:rsidR="0066424F">
        <w:rPr>
          <w:rFonts w:ascii="Times New Roman" w:eastAsia="Arial" w:hAnsi="Times New Roman" w:cs="Times New Roman"/>
          <w:sz w:val="24"/>
          <w:szCs w:val="24"/>
        </w:rPr>
        <w:t>actual departure time</w:t>
      </w:r>
      <w:r>
        <w:rPr>
          <w:rFonts w:ascii="Times New Roman" w:eastAsia="Arial" w:hAnsi="Times New Roman" w:cs="Times New Roman"/>
          <w:sz w:val="24"/>
          <w:szCs w:val="24"/>
        </w:rPr>
        <w:t>. Th</w:t>
      </w:r>
      <w:r w:rsidR="0066424F">
        <w:rPr>
          <w:rFonts w:ascii="Times New Roman" w:eastAsia="Arial" w:hAnsi="Times New Roman" w:cs="Times New Roman"/>
          <w:sz w:val="24"/>
          <w:szCs w:val="24"/>
        </w:rPr>
        <w:t>e</w:t>
      </w:r>
      <w:r>
        <w:rPr>
          <w:rFonts w:ascii="Times New Roman" w:eastAsia="Arial" w:hAnsi="Times New Roman" w:cs="Times New Roman"/>
          <w:sz w:val="24"/>
          <w:szCs w:val="24"/>
        </w:rPr>
        <w:t xml:space="preserve"> process </w:t>
      </w:r>
      <w:r w:rsidR="0066424F">
        <w:rPr>
          <w:rFonts w:ascii="Times New Roman" w:eastAsia="Arial" w:hAnsi="Times New Roman" w:cs="Times New Roman"/>
          <w:sz w:val="24"/>
          <w:szCs w:val="24"/>
        </w:rPr>
        <w:t xml:space="preserve">of claims payment can be digitised using a software application. But the </w:t>
      </w:r>
      <w:r w:rsidR="006F0CE6">
        <w:rPr>
          <w:rFonts w:ascii="Times New Roman" w:eastAsia="Arial" w:hAnsi="Times New Roman" w:cs="Times New Roman"/>
          <w:sz w:val="24"/>
          <w:szCs w:val="24"/>
        </w:rPr>
        <w:t>application</w:t>
      </w:r>
      <w:r w:rsidR="0066424F">
        <w:rPr>
          <w:rFonts w:ascii="Times New Roman" w:eastAsia="Arial" w:hAnsi="Times New Roman" w:cs="Times New Roman"/>
          <w:sz w:val="24"/>
          <w:szCs w:val="24"/>
        </w:rPr>
        <w:t xml:space="preserve"> c</w:t>
      </w:r>
      <w:r w:rsidR="00F01021">
        <w:rPr>
          <w:rFonts w:ascii="Times New Roman" w:eastAsia="Arial" w:hAnsi="Times New Roman" w:cs="Times New Roman"/>
          <w:sz w:val="24"/>
          <w:szCs w:val="24"/>
        </w:rPr>
        <w:t>ould</w:t>
      </w:r>
      <w:r w:rsidR="0066424F">
        <w:rPr>
          <w:rFonts w:ascii="Times New Roman" w:eastAsia="Arial" w:hAnsi="Times New Roman" w:cs="Times New Roman"/>
          <w:sz w:val="24"/>
          <w:szCs w:val="24"/>
        </w:rPr>
        <w:t xml:space="preserve"> be</w:t>
      </w:r>
      <w:r w:rsidR="00F01021">
        <w:rPr>
          <w:rFonts w:ascii="Times New Roman" w:eastAsia="Arial" w:hAnsi="Times New Roman" w:cs="Times New Roman"/>
          <w:sz w:val="24"/>
          <w:szCs w:val="24"/>
        </w:rPr>
        <w:t xml:space="preserve"> easily</w:t>
      </w:r>
      <w:r w:rsidR="0066424F">
        <w:rPr>
          <w:rFonts w:ascii="Times New Roman" w:eastAsia="Arial" w:hAnsi="Times New Roman" w:cs="Times New Roman"/>
          <w:sz w:val="24"/>
          <w:szCs w:val="24"/>
        </w:rPr>
        <w:t xml:space="preserve"> manipulated by </w:t>
      </w:r>
      <w:r w:rsidR="00F01021">
        <w:rPr>
          <w:rFonts w:ascii="Times New Roman" w:eastAsia="Arial" w:hAnsi="Times New Roman" w:cs="Times New Roman"/>
          <w:sz w:val="24"/>
          <w:szCs w:val="24"/>
        </w:rPr>
        <w:t xml:space="preserve">a person with access permissions, </w:t>
      </w:r>
      <w:r w:rsidR="0066424F">
        <w:rPr>
          <w:rFonts w:ascii="Times New Roman" w:eastAsia="Arial" w:hAnsi="Times New Roman" w:cs="Times New Roman"/>
          <w:sz w:val="24"/>
          <w:szCs w:val="24"/>
        </w:rPr>
        <w:t>either</w:t>
      </w:r>
      <w:r w:rsidR="00F01021">
        <w:rPr>
          <w:rFonts w:ascii="Times New Roman" w:eastAsia="Arial" w:hAnsi="Times New Roman" w:cs="Times New Roman"/>
          <w:sz w:val="24"/>
          <w:szCs w:val="24"/>
        </w:rPr>
        <w:t xml:space="preserve"> by</w:t>
      </w:r>
      <w:r w:rsidR="0066424F">
        <w:rPr>
          <w:rFonts w:ascii="Times New Roman" w:eastAsia="Arial" w:hAnsi="Times New Roman" w:cs="Times New Roman"/>
          <w:sz w:val="24"/>
          <w:szCs w:val="24"/>
        </w:rPr>
        <w:t xml:space="preserve"> altering </w:t>
      </w:r>
      <w:r w:rsidR="00AC33B0">
        <w:rPr>
          <w:rFonts w:ascii="Times New Roman" w:eastAsia="Arial" w:hAnsi="Times New Roman" w:cs="Times New Roman"/>
          <w:sz w:val="24"/>
          <w:szCs w:val="24"/>
        </w:rPr>
        <w:t>t</w:t>
      </w:r>
      <w:r w:rsidR="0066424F">
        <w:rPr>
          <w:rFonts w:ascii="Times New Roman" w:eastAsia="Arial" w:hAnsi="Times New Roman" w:cs="Times New Roman"/>
          <w:sz w:val="24"/>
          <w:szCs w:val="24"/>
        </w:rPr>
        <w:t xml:space="preserve">he code or </w:t>
      </w:r>
      <w:r w:rsidR="00F01021">
        <w:rPr>
          <w:rFonts w:ascii="Times New Roman" w:eastAsia="Arial" w:hAnsi="Times New Roman" w:cs="Times New Roman"/>
          <w:sz w:val="24"/>
          <w:szCs w:val="24"/>
        </w:rPr>
        <w:t xml:space="preserve">the </w:t>
      </w:r>
      <w:r w:rsidR="0066424F">
        <w:rPr>
          <w:rFonts w:ascii="Times New Roman" w:eastAsia="Arial" w:hAnsi="Times New Roman" w:cs="Times New Roman"/>
          <w:sz w:val="24"/>
          <w:szCs w:val="24"/>
        </w:rPr>
        <w:t xml:space="preserve">data used by the claims payment system, and hence prone to fraud. </w:t>
      </w:r>
      <w:r w:rsidR="00AC33B0">
        <w:rPr>
          <w:rFonts w:ascii="Times New Roman" w:eastAsia="Arial" w:hAnsi="Times New Roman" w:cs="Times New Roman"/>
          <w:sz w:val="24"/>
          <w:szCs w:val="24"/>
        </w:rPr>
        <w:t>In</w:t>
      </w:r>
      <w:r w:rsidR="006F0CE6">
        <w:rPr>
          <w:rFonts w:ascii="Times New Roman" w:eastAsia="Arial" w:hAnsi="Times New Roman" w:cs="Times New Roman"/>
          <w:sz w:val="24"/>
          <w:szCs w:val="24"/>
        </w:rPr>
        <w:t xml:space="preserve"> our case t</w:t>
      </w:r>
      <w:r w:rsidR="00AC33B0">
        <w:rPr>
          <w:rFonts w:ascii="Times New Roman" w:eastAsia="Arial" w:hAnsi="Times New Roman" w:cs="Times New Roman"/>
          <w:sz w:val="24"/>
          <w:szCs w:val="24"/>
        </w:rPr>
        <w:t>he variable ‘Actual Departure Time’ can be altered to</w:t>
      </w:r>
      <w:r w:rsidR="006F0CE6">
        <w:rPr>
          <w:rFonts w:ascii="Times New Roman" w:eastAsia="Arial" w:hAnsi="Times New Roman" w:cs="Times New Roman"/>
          <w:sz w:val="24"/>
          <w:szCs w:val="24"/>
        </w:rPr>
        <w:t xml:space="preserve"> make a false payment.</w:t>
      </w:r>
      <w:r w:rsidR="00AC33B0">
        <w:rPr>
          <w:rFonts w:ascii="Times New Roman" w:eastAsia="Arial" w:hAnsi="Times New Roman" w:cs="Times New Roman"/>
          <w:sz w:val="24"/>
          <w:szCs w:val="24"/>
        </w:rPr>
        <w:t xml:space="preserve"> </w:t>
      </w:r>
      <w:r w:rsidR="0066424F">
        <w:rPr>
          <w:rFonts w:ascii="Times New Roman" w:eastAsia="Arial" w:hAnsi="Times New Roman" w:cs="Times New Roman"/>
          <w:sz w:val="24"/>
          <w:szCs w:val="24"/>
        </w:rPr>
        <w:t xml:space="preserve">The solution is to implement a decentralized and immutable system where all the state </w:t>
      </w:r>
      <w:r w:rsidR="00F01021">
        <w:rPr>
          <w:rFonts w:ascii="Times New Roman" w:eastAsia="Arial" w:hAnsi="Times New Roman" w:cs="Times New Roman"/>
          <w:sz w:val="24"/>
          <w:szCs w:val="24"/>
        </w:rPr>
        <w:t xml:space="preserve">changes are stored </w:t>
      </w:r>
      <w:r w:rsidR="006F0CE6">
        <w:rPr>
          <w:rFonts w:ascii="Times New Roman" w:eastAsia="Arial" w:hAnsi="Times New Roman" w:cs="Times New Roman"/>
          <w:sz w:val="24"/>
          <w:szCs w:val="24"/>
        </w:rPr>
        <w:t>permanently,</w:t>
      </w:r>
      <w:r w:rsidR="00F01021">
        <w:rPr>
          <w:rFonts w:ascii="Times New Roman" w:eastAsia="Arial" w:hAnsi="Times New Roman" w:cs="Times New Roman"/>
          <w:sz w:val="24"/>
          <w:szCs w:val="24"/>
        </w:rPr>
        <w:t xml:space="preserve"> and no single person has </w:t>
      </w:r>
      <w:r w:rsidR="006F0CE6">
        <w:rPr>
          <w:rFonts w:ascii="Times New Roman" w:eastAsia="Arial" w:hAnsi="Times New Roman" w:cs="Times New Roman"/>
          <w:sz w:val="24"/>
          <w:szCs w:val="24"/>
        </w:rPr>
        <w:t>complete</w:t>
      </w:r>
      <w:r w:rsidR="00F01021">
        <w:rPr>
          <w:rFonts w:ascii="Times New Roman" w:eastAsia="Arial" w:hAnsi="Times New Roman" w:cs="Times New Roman"/>
          <w:sz w:val="24"/>
          <w:szCs w:val="24"/>
        </w:rPr>
        <w:t xml:space="preserve"> authority over the system.</w:t>
      </w:r>
    </w:p>
    <w:p w14:paraId="0AF6083A" w14:textId="5FFBE81C"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sidR="00445911">
        <w:rPr>
          <w:rFonts w:ascii="Times New Roman" w:eastAsia="Arial" w:hAnsi="Times New Roman" w:cs="Times New Roman"/>
          <w:sz w:val="24"/>
          <w:szCs w:val="24"/>
        </w:rPr>
        <w:t>, and each member of the network equally participates to reach a consensu</w:t>
      </w:r>
      <w:r w:rsidR="00EA3291">
        <w:rPr>
          <w:rFonts w:ascii="Times New Roman" w:eastAsia="Arial" w:hAnsi="Times New Roman" w:cs="Times New Roman"/>
          <w:sz w:val="24"/>
          <w:szCs w:val="24"/>
        </w:rPr>
        <w:t>s</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45BC89F5"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30661D">
        <w:rPr>
          <w:rFonts w:ascii="Times New Roman" w:eastAsia="Arial" w:hAnsi="Times New Roman" w:cs="Times New Roman"/>
          <w:sz w:val="24"/>
          <w:szCs w:val="24"/>
        </w:rPr>
        <w:t xml:space="preserve">Although, there are some blockchains that allow only one user to mine blocks, which are called </w:t>
      </w:r>
      <w:r w:rsidR="003216A6">
        <w:rPr>
          <w:rFonts w:ascii="Times New Roman" w:eastAsia="Arial" w:hAnsi="Times New Roman" w:cs="Times New Roman"/>
          <w:sz w:val="24"/>
          <w:szCs w:val="24"/>
        </w:rPr>
        <w:t>private blockchains.</w:t>
      </w:r>
      <w:r w:rsidR="0030661D">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stored on every user</w:t>
      </w:r>
      <w:r w:rsidR="00B93EB9">
        <w:rPr>
          <w:rFonts w:ascii="Times New Roman" w:eastAsia="Arial" w:hAnsi="Times New Roman" w:cs="Times New Roman"/>
          <w:sz w:val="24"/>
          <w:szCs w:val="24"/>
        </w:rPr>
        <w:t>’</w:t>
      </w:r>
      <w:r w:rsidR="00A92427">
        <w:rPr>
          <w:rFonts w:ascii="Times New Roman" w:eastAsia="Arial" w:hAnsi="Times New Roman" w:cs="Times New Roman"/>
          <w:sz w:val="24"/>
          <w:szCs w:val="24"/>
        </w:rPr>
        <w:t>s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 xml:space="preserve">user </w:t>
      </w:r>
      <w:r w:rsidR="00F8543F">
        <w:rPr>
          <w:rFonts w:ascii="Times New Roman" w:eastAsia="Arial" w:hAnsi="Times New Roman" w:cs="Times New Roman"/>
          <w:sz w:val="24"/>
          <w:szCs w:val="24"/>
        </w:rPr>
        <w:t>possesses</w:t>
      </w:r>
      <w:r w:rsidR="00A92427">
        <w:rPr>
          <w:rFonts w:ascii="Times New Roman" w:eastAsia="Arial" w:hAnsi="Times New Roman" w:cs="Times New Roman"/>
          <w:sz w:val="24"/>
          <w:szCs w:val="24"/>
        </w:rPr>
        <w:t xml:space="preserve">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Moreover, a new transaction is not immediately added to the ledger but is bundled together with other pending transactions into a block.</w:t>
      </w:r>
      <w:r w:rsidR="00BA02E8">
        <w:rPr>
          <w:rFonts w:ascii="Times New Roman" w:eastAsia="Arial" w:hAnsi="Times New Roman" w:cs="Times New Roman"/>
          <w:sz w:val="24"/>
          <w:szCs w:val="24"/>
        </w:rPr>
        <w:t xml:space="preserve"> This is </w:t>
      </w:r>
      <w:r w:rsidR="00BA02E8">
        <w:rPr>
          <w:rFonts w:ascii="Times New Roman" w:eastAsia="Arial" w:hAnsi="Times New Roman" w:cs="Times New Roman"/>
          <w:sz w:val="24"/>
          <w:szCs w:val="24"/>
        </w:rPr>
        <w:lastRenderedPageBreak/>
        <w:t>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E0C34EE"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ultimate goal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w:t>
      </w:r>
      <w:r w:rsidR="00F8543F">
        <w:rPr>
          <w:rFonts w:ascii="Times New Roman" w:eastAsia="Arial" w:hAnsi="Times New Roman" w:cs="Times New Roman"/>
          <w:sz w:val="24"/>
          <w:szCs w:val="24"/>
        </w:rPr>
        <w:t>.</w:t>
      </w:r>
    </w:p>
    <w:p w14:paraId="4A9209BD" w14:textId="7356218B" w:rsidR="003D73E2" w:rsidRDefault="00652B54" w:rsidP="00652B54">
      <w:pPr>
        <w:pStyle w:val="Title"/>
        <w:numPr>
          <w:ilvl w:val="1"/>
          <w:numId w:val="35"/>
        </w:numPr>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7D22E6">
        <w:rPr>
          <w:rFonts w:ascii="Times New Roman" w:eastAsia="Arial" w:hAnsi="Times New Roman" w:cs="Times New Roman"/>
          <w:b/>
          <w:bCs/>
          <w:sz w:val="26"/>
          <w:szCs w:val="26"/>
        </w:rPr>
        <w:t>Motivation</w:t>
      </w:r>
    </w:p>
    <w:p w14:paraId="64B95A8D" w14:textId="77777777" w:rsidR="00652B54" w:rsidRPr="00652B54" w:rsidRDefault="00652B54" w:rsidP="00652B54"/>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05A24EC2"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w:t>
      </w:r>
      <w:r w:rsidR="00F8543F">
        <w:rPr>
          <w:rFonts w:ascii="Times New Roman" w:eastAsia="Arial" w:hAnsi="Times New Roman" w:cs="Times New Roman"/>
          <w:sz w:val="24"/>
          <w:szCs w:val="24"/>
        </w:rPr>
        <w:t>passive</w:t>
      </w:r>
      <w:r w:rsidR="00BA02E8">
        <w:rPr>
          <w:rFonts w:ascii="Times New Roman" w:eastAsia="Arial" w:hAnsi="Times New Roman" w:cs="Times New Roman"/>
          <w:sz w:val="24"/>
          <w:szCs w:val="24"/>
        </w:rPr>
        <w:t xml:space="preserve"> and </w:t>
      </w:r>
      <w:r w:rsidRPr="00541691">
        <w:rPr>
          <w:rFonts w:ascii="Times New Roman" w:eastAsia="Arial" w:hAnsi="Times New Roman" w:cs="Times New Roman"/>
          <w:sz w:val="24"/>
          <w:szCs w:val="24"/>
        </w:rPr>
        <w:t xml:space="preserve">cannot interact with external data, it </w:t>
      </w:r>
      <w:r w:rsidR="00D93C9A">
        <w:rPr>
          <w:rFonts w:ascii="Times New Roman" w:eastAsia="Arial" w:hAnsi="Times New Roman" w:cs="Times New Roman"/>
          <w:sz w:val="24"/>
          <w:szCs w:val="24"/>
        </w:rPr>
        <w:t>has to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has to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3AA3B6E5"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also maintain cryptographic proofs which show that the information originated from </w:t>
      </w:r>
      <w:r w:rsidRPr="00B84C34">
        <w:rPr>
          <w:rFonts w:ascii="Times New Roman" w:eastAsia="Arial" w:hAnsi="Times New Roman" w:cs="Times New Roman"/>
          <w:sz w:val="24"/>
          <w:szCs w:val="24"/>
        </w:rPr>
        <w:lastRenderedPageBreak/>
        <w:t xml:space="preserve">the correct source. TownCrier[7]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It makes use of Intel Software Guard Extensions [8] to protect against </w:t>
      </w:r>
      <w:r w:rsidR="00890AA7">
        <w:rPr>
          <w:rFonts w:ascii="Times New Roman" w:eastAsia="Arial" w:hAnsi="Times New Roman" w:cs="Times New Roman"/>
          <w:sz w:val="24"/>
          <w:szCs w:val="24"/>
        </w:rPr>
        <w:t xml:space="preserve">tampering. </w:t>
      </w:r>
    </w:p>
    <w:p w14:paraId="07C15A8E" w14:textId="1CB68C11"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890AA7">
        <w:rPr>
          <w:rFonts w:ascii="Times New Roman" w:eastAsia="Arial" w:hAnsi="Times New Roman" w:cs="Times New Roman"/>
          <w:sz w:val="24"/>
          <w:szCs w:val="24"/>
        </w:rPr>
        <w:t xml:space="preserve"> or attack</w:t>
      </w:r>
      <w:r>
        <w:rPr>
          <w:rFonts w:ascii="Times New Roman" w:eastAsia="Arial" w:hAnsi="Times New Roman" w:cs="Times New Roman"/>
          <w:sz w:val="24"/>
          <w:szCs w:val="24"/>
        </w:rPr>
        <w:t>.</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w:t>
      </w:r>
      <w:r w:rsidR="00890AA7">
        <w:rPr>
          <w:rFonts w:ascii="Times New Roman" w:eastAsia="Arial" w:hAnsi="Times New Roman" w:cs="Times New Roman"/>
          <w:sz w:val="24"/>
          <w:szCs w:val="24"/>
        </w:rPr>
        <w:t>improves upon</w:t>
      </w:r>
      <w:r w:rsidR="00EE7C9A">
        <w:rPr>
          <w:rFonts w:ascii="Times New Roman" w:eastAsia="Arial" w:hAnsi="Times New Roman" w:cs="Times New Roman"/>
          <w:sz w:val="24"/>
          <w:szCs w:val="24"/>
        </w:rPr>
        <w:t xml:space="preserv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4862044C" w14:textId="077AE2F5" w:rsidR="003D73E2" w:rsidRPr="003D73E2" w:rsidRDefault="00C735B5" w:rsidP="00652B54">
      <w:pPr>
        <w:pStyle w:val="ListParagraph"/>
        <w:numPr>
          <w:ilvl w:val="1"/>
          <w:numId w:val="35"/>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37A8483E" w14:textId="3CA97E59" w:rsidR="00C73179" w:rsidRPr="00213A08" w:rsidRDefault="00B93E79" w:rsidP="00213A08">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 xml:space="preserve">Can we find an improvement </w:t>
      </w:r>
      <w:r w:rsidR="004E57CF">
        <w:rPr>
          <w:rFonts w:ascii="Times New Roman" w:eastAsia="Arial" w:hAnsi="Times New Roman" w:cs="Times New Roman"/>
          <w:sz w:val="24"/>
          <w:szCs w:val="24"/>
        </w:rPr>
        <w:t>upon</w:t>
      </w:r>
      <w:r w:rsidRPr="00C735B5">
        <w:rPr>
          <w:rFonts w:ascii="Times New Roman" w:eastAsia="Arial" w:hAnsi="Times New Roman" w:cs="Times New Roman"/>
          <w:sz w:val="24"/>
          <w:szCs w:val="24"/>
        </w:rPr>
        <w:t xml:space="preserve"> existing oracle implementations in the blockchain eco-system?</w:t>
      </w:r>
    </w:p>
    <w:p w14:paraId="55C6E01E" w14:textId="0210CA5B" w:rsidR="003D73E2" w:rsidRPr="003D73E2" w:rsidRDefault="00DE527B" w:rsidP="00652B54">
      <w:pPr>
        <w:pStyle w:val="ListParagraph"/>
        <w:numPr>
          <w:ilvl w:val="1"/>
          <w:numId w:val="35"/>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195AA82" w14:textId="50849C18" w:rsidR="00E45843" w:rsidRDefault="007156EC" w:rsidP="004E57CF">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5056035B" w14:textId="5711DAE6"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r w:rsidR="00E308E2">
        <w:rPr>
          <w:rFonts w:ascii="Times New Roman" w:eastAsia="Arial" w:hAnsi="Times New Roman" w:cs="Times New Roman"/>
          <w:sz w:val="24"/>
          <w:szCs w:val="24"/>
        </w:rPr>
        <w:t xml:space="preserve"> and other oracles.</w:t>
      </w:r>
    </w:p>
    <w:p w14:paraId="22A9AA2B" w14:textId="4F401F12"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Few</w:t>
      </w:r>
      <w:r w:rsidR="005B554C">
        <w:rPr>
          <w:rFonts w:ascii="Times New Roman" w:eastAsia="Arial" w:hAnsi="Times New Roman" w:cs="Times New Roman"/>
          <w:sz w:val="24"/>
          <w:szCs w:val="24"/>
        </w:rPr>
        <w:t>er</w:t>
      </w:r>
      <w:r>
        <w:rPr>
          <w:rFonts w:ascii="Times New Roman" w:eastAsia="Arial" w:hAnsi="Times New Roman" w:cs="Times New Roman"/>
          <w:sz w:val="24"/>
          <w:szCs w:val="24"/>
        </w:rPr>
        <w:t xml:space="preserve"> implementations of smart contracts and oracles available on the web</w:t>
      </w:r>
      <w:r w:rsidR="00F951D9">
        <w:rPr>
          <w:rFonts w:ascii="Times New Roman" w:eastAsia="Arial" w:hAnsi="Times New Roman" w:cs="Times New Roman"/>
          <w:sz w:val="24"/>
          <w:szCs w:val="24"/>
        </w:rPr>
        <w:t xml:space="preserve"> or other resources.</w:t>
      </w:r>
    </w:p>
    <w:p w14:paraId="74EE4DC4" w14:textId="03561885" w:rsidR="003D73E2" w:rsidRDefault="007156EC" w:rsidP="003D73E2">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w:t>
      </w:r>
      <w:r w:rsidR="00E308E2">
        <w:rPr>
          <w:rFonts w:ascii="Times New Roman" w:eastAsia="Arial" w:hAnsi="Times New Roman" w:cs="Times New Roman"/>
          <w:sz w:val="24"/>
          <w:szCs w:val="24"/>
        </w:rPr>
        <w:t>,</w:t>
      </w:r>
      <w:r>
        <w:rPr>
          <w:rFonts w:ascii="Times New Roman" w:eastAsia="Arial" w:hAnsi="Times New Roman" w:cs="Times New Roman"/>
          <w:sz w:val="24"/>
          <w:szCs w:val="24"/>
        </w:rPr>
        <w:t xml:space="preserve"> had to avoid using compilers having versions greater than 4.25.</w:t>
      </w:r>
    </w:p>
    <w:p w14:paraId="18F749E9" w14:textId="77777777" w:rsidR="003D73E2" w:rsidRPr="003D73E2" w:rsidRDefault="003D73E2" w:rsidP="003D73E2">
      <w:pPr>
        <w:pStyle w:val="ListParagraph"/>
        <w:spacing w:before="240" w:after="240" w:line="360" w:lineRule="auto"/>
        <w:rPr>
          <w:rFonts w:ascii="Times New Roman" w:eastAsia="Arial" w:hAnsi="Times New Roman" w:cs="Times New Roman"/>
          <w:sz w:val="24"/>
          <w:szCs w:val="24"/>
        </w:rPr>
      </w:pPr>
    </w:p>
    <w:p w14:paraId="15F55AE3" w14:textId="2D6D37EE" w:rsidR="003D73E2" w:rsidRPr="003D73E2" w:rsidRDefault="00943C47" w:rsidP="00652B54">
      <w:pPr>
        <w:pStyle w:val="ListParagraph"/>
        <w:numPr>
          <w:ilvl w:val="1"/>
          <w:numId w:val="35"/>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35FA40D1"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w:t>
      </w:r>
      <w:r w:rsidR="00453C33">
        <w:rPr>
          <w:rFonts w:ascii="Times New Roman" w:eastAsia="Arial" w:hAnsi="Times New Roman" w:cs="Times New Roman"/>
          <w:sz w:val="24"/>
          <w:szCs w:val="24"/>
        </w:rPr>
        <w:t xml:space="preserve">Bitcoin blockchain uses a design that implements decentralization and immutability to manage the bitcoin currency. Unlike Bitcoin that </w:t>
      </w:r>
      <w:r w:rsidR="00453C33">
        <w:rPr>
          <w:rFonts w:ascii="Times New Roman" w:eastAsia="Arial" w:hAnsi="Times New Roman" w:cs="Times New Roman"/>
          <w:sz w:val="24"/>
          <w:szCs w:val="24"/>
        </w:rPr>
        <w:lastRenderedPageBreak/>
        <w:t xml:space="preserve">allows only simple operations to be performed to ensure security, Ethereum also allows code of complex nature to be executed on the blockchain.  Further, we understand the QTUM blockchain eco-system that uses the best of both Bitcoin and Ethereum blockchains. QTUM </w:t>
      </w:r>
      <w:r w:rsidR="00453C33" w:rsidRPr="00647D11">
        <w:rPr>
          <w:rFonts w:ascii="Times New Roman" w:eastAsia="Arial" w:hAnsi="Times New Roman" w:cs="Times New Roman"/>
          <w:sz w:val="24"/>
          <w:szCs w:val="24"/>
        </w:rPr>
        <w:t xml:space="preserve">provides a </w:t>
      </w:r>
      <w:r w:rsidR="00453C33" w:rsidRPr="004B1B97">
        <w:rPr>
          <w:rFonts w:ascii="Times New Roman" w:eastAsia="Arial" w:hAnsi="Times New Roman" w:cs="Times New Roman"/>
          <w:sz w:val="24"/>
          <w:szCs w:val="24"/>
        </w:rPr>
        <w:t>Turing-complete blockchain</w:t>
      </w:r>
      <w:r w:rsidR="00453C33" w:rsidRPr="00647D11">
        <w:rPr>
          <w:rFonts w:ascii="Times New Roman" w:eastAsia="Arial" w:hAnsi="Times New Roman" w:cs="Times New Roman"/>
          <w:sz w:val="24"/>
          <w:szCs w:val="24"/>
        </w:rPr>
        <w:t xml:space="preserve"> stack</w:t>
      </w:r>
      <w:r w:rsidR="00453C33">
        <w:rPr>
          <w:rFonts w:ascii="Times New Roman" w:eastAsia="Arial" w:hAnsi="Times New Roman" w:cs="Times New Roman"/>
          <w:sz w:val="24"/>
          <w:szCs w:val="24"/>
        </w:rPr>
        <w:t xml:space="preserve"> that can</w:t>
      </w:r>
      <w:r w:rsidR="00453C33" w:rsidRPr="00647D11">
        <w:rPr>
          <w:rFonts w:ascii="Times New Roman" w:eastAsia="Arial" w:hAnsi="Times New Roman" w:cs="Times New Roman"/>
          <w:sz w:val="24"/>
          <w:szCs w:val="24"/>
        </w:rPr>
        <w:t xml:space="preserve"> execute smart contracts and decentralized applications</w:t>
      </w:r>
      <w:r w:rsidR="00453C33">
        <w:rPr>
          <w:rFonts w:ascii="Times New Roman" w:eastAsia="Arial" w:hAnsi="Times New Roman" w:cs="Times New Roman"/>
          <w:sz w:val="24"/>
          <w:szCs w:val="24"/>
        </w:rPr>
        <w:t xml:space="preserve"> and, uses the Ethereum Virtual Machine (EVM)</w:t>
      </w:r>
      <w:r w:rsidR="00453C33" w:rsidRPr="00647D11">
        <w:rPr>
          <w:rFonts w:ascii="Times New Roman" w:eastAsia="Arial" w:hAnsi="Times New Roman" w:cs="Times New Roman"/>
          <w:sz w:val="24"/>
          <w:szCs w:val="24"/>
        </w:rPr>
        <w:t>. However, in contrast to Ethereum, Q</w:t>
      </w:r>
      <w:r w:rsidR="00453C33">
        <w:rPr>
          <w:rFonts w:ascii="Times New Roman" w:eastAsia="Arial" w:hAnsi="Times New Roman" w:cs="Times New Roman"/>
          <w:sz w:val="24"/>
          <w:szCs w:val="24"/>
        </w:rPr>
        <w:t>TUM</w:t>
      </w:r>
      <w:r w:rsidR="00453C33" w:rsidRPr="00647D11">
        <w:rPr>
          <w:rFonts w:ascii="Times New Roman" w:eastAsia="Arial" w:hAnsi="Times New Roman" w:cs="Times New Roman"/>
          <w:sz w:val="24"/>
          <w:szCs w:val="24"/>
        </w:rPr>
        <w:t xml:space="preserve"> is built upon Bitcoin’s </w:t>
      </w:r>
      <w:r w:rsidR="00453C33">
        <w:rPr>
          <w:rFonts w:ascii="Times New Roman" w:eastAsia="Arial" w:hAnsi="Times New Roman" w:cs="Times New Roman"/>
          <w:sz w:val="24"/>
          <w:szCs w:val="24"/>
        </w:rPr>
        <w:t>Unspent Transaction Output (UTXO)</w:t>
      </w:r>
      <w:r w:rsidR="00453C33" w:rsidRPr="00647D11">
        <w:rPr>
          <w:rFonts w:ascii="Times New Roman" w:eastAsia="Arial" w:hAnsi="Times New Roman" w:cs="Times New Roman"/>
          <w:sz w:val="24"/>
          <w:szCs w:val="24"/>
        </w:rPr>
        <w:t xml:space="preserve"> model and employs a Proof-of-stake consensus mechanism that is more practical for business adoption. </w:t>
      </w:r>
      <w:r w:rsidR="00453C33">
        <w:rPr>
          <w:rFonts w:ascii="Times New Roman" w:eastAsia="Arial" w:hAnsi="Times New Roman" w:cs="Times New Roman"/>
          <w:sz w:val="24"/>
          <w:szCs w:val="24"/>
        </w:rPr>
        <w:t>A transaction in the blockchain consists of inputs and outputs. The outputs that have not been spent yet are referred to as UTXOs. We</w:t>
      </w:r>
      <w:r w:rsidR="006A77E6">
        <w:rPr>
          <w:rFonts w:ascii="Times New Roman" w:eastAsia="Arial" w:hAnsi="Times New Roman" w:cs="Times New Roman"/>
          <w:sz w:val="24"/>
          <w:szCs w:val="24"/>
        </w:rPr>
        <w:t xml:space="preserve"> </w:t>
      </w:r>
      <w:r w:rsidR="00453C33">
        <w:rPr>
          <w:rFonts w:ascii="Times New Roman" w:eastAsia="Arial" w:hAnsi="Times New Roman" w:cs="Times New Roman"/>
          <w:sz w:val="24"/>
          <w:szCs w:val="24"/>
        </w:rPr>
        <w:t>examine</w:t>
      </w:r>
      <w:r w:rsidR="006A77E6">
        <w:rPr>
          <w:rFonts w:ascii="Times New Roman" w:eastAsia="Arial" w:hAnsi="Times New Roman" w:cs="Times New Roman"/>
          <w:sz w:val="24"/>
          <w:szCs w:val="24"/>
        </w:rPr>
        <w:t xml:space="preserve"> the various oracles currently available in the market and categorises them as centralized and decentralized.</w:t>
      </w:r>
      <w:r w:rsidR="00453C33">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55D665BC" w:rsidR="00667FE6" w:rsidRPr="003D73E2" w:rsidRDefault="00125349" w:rsidP="00652B54">
      <w:pPr>
        <w:pStyle w:val="ListParagraph"/>
        <w:numPr>
          <w:ilvl w:val="1"/>
          <w:numId w:val="35"/>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667FE6" w:rsidRPr="003D73E2">
        <w:rPr>
          <w:rFonts w:ascii="Times New Roman" w:eastAsia="Arial" w:hAnsi="Times New Roman" w:cs="Times New Roman"/>
          <w:b/>
          <w:bCs/>
          <w:sz w:val="26"/>
          <w:szCs w:val="26"/>
        </w:rPr>
        <w:t>Thesis Structure</w:t>
      </w:r>
    </w:p>
    <w:p w14:paraId="0DCC09D5" w14:textId="2EE5F443"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w:t>
      </w:r>
      <w:r w:rsidR="00A55544">
        <w:rPr>
          <w:rFonts w:ascii="Times New Roman" w:eastAsia="Arial" w:hAnsi="Times New Roman" w:cs="Times New Roman"/>
          <w:sz w:val="24"/>
          <w:szCs w:val="24"/>
        </w:rPr>
        <w:t>existing</w:t>
      </w:r>
      <w:r w:rsidR="00037EDA">
        <w:rPr>
          <w:rFonts w:ascii="Times New Roman" w:eastAsia="Arial" w:hAnsi="Times New Roman" w:cs="Times New Roman"/>
          <w:sz w:val="24"/>
          <w:szCs w:val="24"/>
        </w:rPr>
        <w: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49F0863A" w:rsidR="00104548" w:rsidRDefault="00C139E3" w:rsidP="009E35C8">
      <w:pPr>
        <w:pStyle w:val="Heading1"/>
        <w:spacing w:after="240"/>
        <w:rPr>
          <w:rFonts w:ascii="Times New Roman" w:eastAsia="Arial" w:hAnsi="Times New Roman" w:cs="Times New Roman"/>
          <w:color w:val="auto"/>
          <w:sz w:val="50"/>
          <w:szCs w:val="50"/>
        </w:rPr>
      </w:pPr>
      <w:bookmarkStart w:id="6" w:name="_Literature_Review"/>
      <w:bookmarkEnd w:id="6"/>
      <w:r w:rsidRPr="009E35C8">
        <w:rPr>
          <w:rFonts w:ascii="Times New Roman" w:eastAsia="Arial" w:hAnsi="Times New Roman" w:cs="Times New Roman"/>
          <w:color w:val="auto"/>
          <w:sz w:val="50"/>
          <w:szCs w:val="50"/>
        </w:rPr>
        <w:t>Literature Review</w:t>
      </w:r>
    </w:p>
    <w:p w14:paraId="2B5A3E3B" w14:textId="77777777" w:rsidR="009E35C8" w:rsidRPr="009E35C8" w:rsidRDefault="009E35C8" w:rsidP="009E35C8"/>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536EDED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facilitate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a payer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system </w:t>
      </w:r>
      <w:r w:rsidR="002831BA">
        <w:rPr>
          <w:rFonts w:ascii="Times New Roman" w:eastAsia="Arial" w:hAnsi="Times New Roman" w:cs="Times New Roman"/>
          <w:sz w:val="24"/>
          <w:szCs w:val="24"/>
        </w:rPr>
        <w:lastRenderedPageBreak/>
        <w:t xml:space="preserve">typically </w:t>
      </w:r>
      <w:r w:rsidR="00883CD2" w:rsidRPr="00883CD2">
        <w:rPr>
          <w:rFonts w:ascii="Times New Roman" w:eastAsia="Arial" w:hAnsi="Times New Roman" w:cs="Times New Roman"/>
          <w:sz w:val="24"/>
          <w:szCs w:val="24"/>
        </w:rPr>
        <w:t>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77A1E0C7"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w:t>
      </w:r>
      <w:r w:rsidR="00E37DB7">
        <w:rPr>
          <w:rFonts w:ascii="Times New Roman" w:eastAsia="Arial" w:hAnsi="Times New Roman" w:cs="Times New Roman"/>
          <w:sz w:val="24"/>
          <w:szCs w:val="24"/>
        </w:rPr>
        <w:t xml:space="preserve"> (traditional banking system) </w:t>
      </w:r>
      <w:r w:rsidRPr="00534CE2">
        <w:rPr>
          <w:rFonts w:ascii="Times New Roman" w:eastAsia="Arial" w:hAnsi="Times New Roman" w:cs="Times New Roman"/>
          <w:sz w:val="24"/>
          <w:szCs w:val="24"/>
        </w:rPr>
        <w:t>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 xml:space="preserve">Businesses need to </w:t>
      </w:r>
      <w:r w:rsidR="00A55544">
        <w:rPr>
          <w:rFonts w:ascii="Times New Roman" w:eastAsia="Arial" w:hAnsi="Times New Roman" w:cs="Times New Roman"/>
          <w:sz w:val="24"/>
          <w:szCs w:val="24"/>
        </w:rPr>
        <w:t>expend</w:t>
      </w:r>
      <w:r w:rsidR="00F71485">
        <w:rPr>
          <w:rFonts w:ascii="Times New Roman" w:eastAsia="Arial" w:hAnsi="Times New Roman" w:cs="Times New Roman"/>
          <w:sz w:val="24"/>
          <w:szCs w:val="24"/>
        </w:rPr>
        <w:t xml:space="preserve">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trustless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These transactions are made public so that all the stake 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Pr="000E4F02" w:rsidRDefault="002A3F30" w:rsidP="002A3F30">
      <w:pPr>
        <w:keepNext/>
        <w:spacing w:before="240"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22524B9A" wp14:editId="24DB87CC">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43B7BF31" w:rsidR="002A3F30" w:rsidRPr="000E4F02" w:rsidRDefault="002A3F30" w:rsidP="002A3F30">
      <w:pPr>
        <w:pStyle w:val="Caption"/>
        <w:jc w:val="center"/>
        <w:rPr>
          <w:rFonts w:ascii="Times New Roman" w:hAnsi="Times New Roman" w:cs="Times New Roman"/>
        </w:rPr>
      </w:pPr>
      <w:bookmarkStart w:id="7" w:name="_Toc49708673"/>
      <w:bookmarkStart w:id="8" w:name="_Toc49708995"/>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000E4F02" w:rsidRPr="000E4F02">
        <w:rPr>
          <w:rFonts w:ascii="Times New Roman" w:hAnsi="Times New Roman" w:cs="Times New Roman"/>
          <w:noProof/>
        </w:rPr>
        <w:t>1</w:t>
      </w:r>
      <w:r w:rsidRPr="000E4F02">
        <w:rPr>
          <w:rFonts w:ascii="Times New Roman" w:hAnsi="Times New Roman" w:cs="Times New Roman"/>
        </w:rPr>
        <w:fldChar w:fldCharType="end"/>
      </w:r>
      <w:r w:rsidRPr="000E4F02">
        <w:rPr>
          <w:rFonts w:ascii="Times New Roman" w:hAnsi="Times New Roman" w:cs="Times New Roman"/>
        </w:rPr>
        <w:t>: Cash-like Payment System Architecture</w:t>
      </w:r>
      <w:bookmarkEnd w:id="7"/>
      <w:bookmarkEnd w:id="8"/>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The network has no central authority that is able</w:t>
      </w:r>
      <w:r w:rsidR="00C42FC1" w:rsidRPr="00F9044B">
        <w:rPr>
          <w:rFonts w:ascii="Times New Roman" w:eastAsia="Arial" w:hAnsi="Times New Roman" w:cs="Times New Roman"/>
          <w:sz w:val="24"/>
          <w:szCs w:val="24"/>
        </w:rPr>
        <w:t xml:space="preserve"> to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Pr="000E4F02" w:rsidRDefault="00763787" w:rsidP="00763787">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6E5EDBAF" w:rsidR="00763787" w:rsidRPr="000E4F02" w:rsidRDefault="00763787" w:rsidP="00763787">
      <w:pPr>
        <w:pStyle w:val="Caption"/>
        <w:spacing w:after="240" w:line="360" w:lineRule="auto"/>
        <w:jc w:val="center"/>
        <w:rPr>
          <w:rFonts w:ascii="Times New Roman" w:hAnsi="Times New Roman" w:cs="Times New Roman"/>
        </w:rPr>
      </w:pPr>
      <w:bookmarkStart w:id="9" w:name="_Toc49708674"/>
      <w:bookmarkStart w:id="10" w:name="_Toc49708996"/>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000E4F02" w:rsidRPr="000E4F02">
        <w:rPr>
          <w:rFonts w:ascii="Times New Roman" w:hAnsi="Times New Roman" w:cs="Times New Roman"/>
          <w:noProof/>
        </w:rPr>
        <w:t>2</w:t>
      </w:r>
      <w:r w:rsidRPr="000E4F02">
        <w:rPr>
          <w:rFonts w:ascii="Times New Roman" w:hAnsi="Times New Roman" w:cs="Times New Roman"/>
        </w:rPr>
        <w:fldChar w:fldCharType="end"/>
      </w:r>
      <w:r w:rsidRPr="000E4F02">
        <w:rPr>
          <w:rFonts w:ascii="Times New Roman" w:hAnsi="Times New Roman" w:cs="Times New Roman"/>
        </w:rPr>
        <w:t>: A Simple Blockchain</w:t>
      </w:r>
      <w:bookmarkEnd w:id="9"/>
      <w:bookmarkEnd w:id="10"/>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Pr="00540E32" w:rsidRDefault="0047356D" w:rsidP="00540E32">
      <w:pPr>
        <w:spacing w:after="240" w:line="360" w:lineRule="auto"/>
        <w:rPr>
          <w:rFonts w:ascii="Times New Roman" w:eastAsia="Arial" w:hAnsi="Times New Roman" w:cs="Times New Roman"/>
          <w:b/>
          <w:bCs/>
          <w:sz w:val="24"/>
          <w:szCs w:val="24"/>
        </w:rPr>
      </w:pPr>
      <w:r w:rsidRPr="00540E32">
        <w:rPr>
          <w:rFonts w:ascii="Times New Roman" w:eastAsia="Arial" w:hAnsi="Times New Roman" w:cs="Times New Roman"/>
          <w:b/>
          <w:bCs/>
          <w:sz w:val="24"/>
          <w:szCs w:val="24"/>
        </w:rPr>
        <w:t>Blockchain as a Ledger</w:t>
      </w:r>
    </w:p>
    <w:p w14:paraId="0AB0161F" w14:textId="32F44AA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sidRPr="00540E32">
        <w:rPr>
          <w:rFonts w:ascii="Times New Roman" w:eastAsia="Arial" w:hAnsi="Times New Roman" w:cs="Times New Roman"/>
          <w:sz w:val="24"/>
          <w:szCs w:val="24"/>
        </w:rPr>
        <w:t>where an entire copy of the blockchain is stored on every node in the network</w:t>
      </w:r>
      <w:r w:rsidRPr="00540E32">
        <w:rPr>
          <w:rFonts w:ascii="Times New Roman" w:eastAsia="Arial" w:hAnsi="Times New Roman" w:cs="Times New Roman"/>
          <w:sz w:val="24"/>
          <w:szCs w:val="24"/>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1B5DD45D"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For example, Bitcoin technology uses a ledger to record the transactions and also track the ownership of tokens called Bitcoins. The tokens are distributed among nodes that represent accounts that are each uniquely identified by a public key. Bitcoin </w:t>
      </w:r>
      <w:r w:rsidRPr="00540E32">
        <w:rPr>
          <w:rFonts w:ascii="Times New Roman" w:eastAsia="Arial" w:hAnsi="Times New Roman" w:cs="Times New Roman"/>
          <w:sz w:val="24"/>
          <w:szCs w:val="24"/>
        </w:rPr>
        <w:lastRenderedPageBreak/>
        <w:t>associates a public key with a balance in Bitcoins. Each item added to Bitcoin’s blockchain-backed ledger serves as a record of a transaction which denotes a transfer of Bitcoins from one public key to another.</w:t>
      </w:r>
    </w:p>
    <w:p w14:paraId="15AE31F8" w14:textId="71AF1267" w:rsidR="009E35C8" w:rsidRPr="009E35C8" w:rsidRDefault="000F0E2A" w:rsidP="009E35C8">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0004F704" w:rsidR="0093008A" w:rsidRPr="00540E32" w:rsidRDefault="00962A01" w:rsidP="0093008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Bitcoin is a blockchain that supports the working of </w:t>
      </w:r>
      <w:r w:rsidR="0093008A" w:rsidRPr="00540E32">
        <w:rPr>
          <w:rFonts w:ascii="Times New Roman" w:eastAsia="Arial" w:hAnsi="Times New Roman" w:cs="Times New Roman"/>
          <w:sz w:val="24"/>
          <w:szCs w:val="24"/>
        </w:rPr>
        <w:t xml:space="preserve">the bitcoin </w:t>
      </w:r>
      <w:r w:rsidRPr="00540E32">
        <w:rPr>
          <w:rFonts w:ascii="Times New Roman" w:eastAsia="Arial" w:hAnsi="Times New Roman" w:cs="Times New Roman"/>
          <w:sz w:val="24"/>
          <w:szCs w:val="24"/>
        </w:rPr>
        <w:t xml:space="preserve">cryptocurrency. </w:t>
      </w:r>
      <w:r w:rsidR="0093008A" w:rsidRPr="00540E32">
        <w:rPr>
          <w:rFonts w:ascii="Times New Roman" w:eastAsia="Arial" w:hAnsi="Times New Roman" w:cs="Times New Roman"/>
          <w:sz w:val="24"/>
          <w:szCs w:val="24"/>
        </w:rPr>
        <w:t xml:space="preserve">In Bitcoin, payments are performed by issuing transactions that transfer Bitcoin coins, referred to as BTCs, from the payer to the payee. </w:t>
      </w:r>
      <w:r w:rsidR="002B7E1E" w:rsidRPr="00540E32">
        <w:rPr>
          <w:rFonts w:ascii="Times New Roman" w:eastAsia="Arial" w:hAnsi="Times New Roman" w:cs="Times New Roman"/>
          <w:sz w:val="24"/>
          <w:szCs w:val="24"/>
        </w:rPr>
        <w:t>Both</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 xml:space="preserve">payers and payees are peers in the network and are </w:t>
      </w:r>
      <w:r w:rsidR="0093008A" w:rsidRPr="00540E32">
        <w:rPr>
          <w:rFonts w:ascii="Times New Roman" w:eastAsia="Arial" w:hAnsi="Times New Roman" w:cs="Times New Roman"/>
          <w:sz w:val="24"/>
          <w:szCs w:val="24"/>
        </w:rPr>
        <w:t xml:space="preserve">referenced </w:t>
      </w:r>
      <w:r w:rsidR="005F42DC" w:rsidRPr="00540E32">
        <w:rPr>
          <w:rFonts w:ascii="Times New Roman" w:eastAsia="Arial" w:hAnsi="Times New Roman" w:cs="Times New Roman"/>
          <w:sz w:val="24"/>
          <w:szCs w:val="24"/>
        </w:rPr>
        <w:t>in transactions</w:t>
      </w:r>
      <w:r w:rsidR="0093008A" w:rsidRPr="00540E32">
        <w:rPr>
          <w:rFonts w:ascii="Times New Roman" w:eastAsia="Arial" w:hAnsi="Times New Roman" w:cs="Times New Roman"/>
          <w:sz w:val="24"/>
          <w:szCs w:val="24"/>
        </w:rPr>
        <w:t xml:space="preserve"> by Bitcoin addresses. Each address</w:t>
      </w:r>
      <w:r w:rsidR="00087FA3" w:rsidRPr="00540E32">
        <w:rPr>
          <w:rFonts w:ascii="Times New Roman" w:eastAsia="Arial" w:hAnsi="Times New Roman" w:cs="Times New Roman"/>
          <w:sz w:val="24"/>
          <w:szCs w:val="24"/>
        </w:rPr>
        <w:t xml:space="preserve"> of a peer in the network</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is mapped</w:t>
      </w:r>
      <w:r w:rsidR="0093008A" w:rsidRPr="00540E32">
        <w:rPr>
          <w:rFonts w:ascii="Times New Roman" w:eastAsia="Arial" w:hAnsi="Times New Roman" w:cs="Times New Roman"/>
          <w:sz w:val="24"/>
          <w:szCs w:val="24"/>
        </w:rPr>
        <w:t xml:space="preserve"> to a unique public/private key pair</w:t>
      </w:r>
      <w:r w:rsidR="00087FA3" w:rsidRPr="00540E32">
        <w:rPr>
          <w:rFonts w:ascii="Times New Roman" w:eastAsia="Arial" w:hAnsi="Times New Roman" w:cs="Times New Roman"/>
          <w:sz w:val="24"/>
          <w:szCs w:val="24"/>
        </w:rPr>
        <w:t>, which is</w:t>
      </w:r>
      <w:r w:rsidR="0093008A" w:rsidRPr="00540E32">
        <w:rPr>
          <w:rFonts w:ascii="Times New Roman" w:eastAsia="Arial" w:hAnsi="Times New Roman" w:cs="Times New Roman"/>
          <w:sz w:val="24"/>
          <w:szCs w:val="24"/>
        </w:rPr>
        <w:t xml:space="preserve"> used to transfer ownership of BTCs among addresses. </w:t>
      </w:r>
      <w:r w:rsidR="00F71387" w:rsidRPr="00F71387">
        <w:rPr>
          <w:rFonts w:ascii="Times New Roman" w:eastAsia="Arial" w:hAnsi="Times New Roman" w:cs="Times New Roman"/>
          <w:sz w:val="24"/>
          <w:szCs w:val="24"/>
        </w:rPr>
        <w:t>A private key in bitcoin is a large random number between 1 and 2 ^ 256, which could take an attacker billions of years to try all possible combinations. A</w:t>
      </w:r>
      <w:r w:rsidR="004A4D6D">
        <w:rPr>
          <w:rFonts w:ascii="Times New Roman" w:eastAsia="Arial" w:hAnsi="Times New Roman" w:cs="Times New Roman"/>
          <w:sz w:val="24"/>
          <w:szCs w:val="24"/>
        </w:rPr>
        <w:t xml:space="preserve">n Elliptic </w:t>
      </w:r>
      <w:r w:rsidR="004A4D6D" w:rsidRPr="00540E32">
        <w:rPr>
          <w:rFonts w:ascii="Times New Roman" w:eastAsia="Arial" w:hAnsi="Times New Roman" w:cs="Times New Roman"/>
          <w:sz w:val="24"/>
          <w:szCs w:val="24"/>
        </w:rPr>
        <w:t xml:space="preserve">Curve Digital Signature algorithm (ECDSA) </w:t>
      </w:r>
      <w:r w:rsidR="00F71387" w:rsidRPr="00F71387">
        <w:rPr>
          <w:rFonts w:ascii="Times New Roman" w:eastAsia="Arial" w:hAnsi="Times New Roman" w:cs="Times New Roman"/>
          <w:sz w:val="24"/>
          <w:szCs w:val="24"/>
        </w:rPr>
        <w:t>on the private key is used to generate a public key</w:t>
      </w:r>
      <w:r w:rsidR="00F71387">
        <w:rPr>
          <w:rFonts w:ascii="Times New Roman" w:eastAsia="Arial" w:hAnsi="Times New Roman" w:cs="Times New Roman"/>
          <w:sz w:val="24"/>
          <w:szCs w:val="24"/>
        </w:rPr>
        <w:t xml:space="preserve">. </w:t>
      </w:r>
      <w:r w:rsidR="008A28FD" w:rsidRPr="00540E32">
        <w:rPr>
          <w:rFonts w:ascii="Times New Roman" w:eastAsia="Arial" w:hAnsi="Times New Roman" w:cs="Times New Roman"/>
          <w:sz w:val="24"/>
          <w:szCs w:val="24"/>
        </w:rPr>
        <w:t>Users are able to generate public/private key pairs and the b</w:t>
      </w:r>
      <w:r w:rsidR="0093008A" w:rsidRPr="00540E32">
        <w:rPr>
          <w:rFonts w:ascii="Times New Roman" w:eastAsia="Arial" w:hAnsi="Times New Roman" w:cs="Times New Roman"/>
          <w:sz w:val="24"/>
          <w:szCs w:val="24"/>
        </w:rPr>
        <w:t>itcoin address is a</w:t>
      </w:r>
      <w:r w:rsidR="00483D97" w:rsidRPr="00540E32">
        <w:rPr>
          <w:rFonts w:ascii="Times New Roman" w:eastAsia="Arial" w:hAnsi="Times New Roman" w:cs="Times New Roman"/>
          <w:sz w:val="24"/>
          <w:szCs w:val="24"/>
        </w:rPr>
        <w:t xml:space="preserve"> fixed length binary quantity </w:t>
      </w:r>
      <w:r w:rsidR="0093008A" w:rsidRPr="00540E32">
        <w:rPr>
          <w:rFonts w:ascii="Times New Roman" w:eastAsia="Arial" w:hAnsi="Times New Roman" w:cs="Times New Roman"/>
          <w:sz w:val="24"/>
          <w:szCs w:val="24"/>
        </w:rPr>
        <w:t>of 26 to 35 alphanumeric characters</w:t>
      </w:r>
      <w:r w:rsidR="008A28FD" w:rsidRPr="00540E32">
        <w:rPr>
          <w:rFonts w:ascii="Times New Roman" w:eastAsia="Arial" w:hAnsi="Times New Roman" w:cs="Times New Roman"/>
          <w:sz w:val="24"/>
          <w:szCs w:val="24"/>
        </w:rPr>
        <w:t xml:space="preserve"> which is derived </w:t>
      </w:r>
      <w:r w:rsidR="00887822">
        <w:rPr>
          <w:rFonts w:ascii="Times New Roman" w:eastAsia="Arial" w:hAnsi="Times New Roman" w:cs="Times New Roman"/>
          <w:sz w:val="24"/>
          <w:szCs w:val="24"/>
        </w:rPr>
        <w:t>from</w:t>
      </w:r>
      <w:r w:rsidR="008A28FD" w:rsidRPr="00540E32">
        <w:rPr>
          <w:rFonts w:ascii="Times New Roman" w:eastAsia="Arial" w:hAnsi="Times New Roman" w:cs="Times New Roman"/>
          <w:sz w:val="24"/>
          <w:szCs w:val="24"/>
        </w:rPr>
        <w:t xml:space="preserve"> the public key. </w:t>
      </w:r>
    </w:p>
    <w:p w14:paraId="0E602164" w14:textId="44BA6E7B" w:rsidR="00CF0474" w:rsidRPr="00540E32" w:rsidRDefault="00BF538B" w:rsidP="004B6537">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The bitcoin blockchain operates on top of a loosely connected </w:t>
      </w:r>
      <w:r w:rsidR="00ED09E1" w:rsidRPr="00540E32">
        <w:rPr>
          <w:rFonts w:ascii="Times New Roman" w:eastAsia="Arial" w:hAnsi="Times New Roman" w:cs="Times New Roman"/>
          <w:sz w:val="24"/>
          <w:szCs w:val="24"/>
        </w:rPr>
        <w:t>peer-to-peer</w:t>
      </w:r>
      <w:r w:rsidRPr="00540E32">
        <w:rPr>
          <w:rFonts w:ascii="Times New Roman" w:eastAsia="Arial" w:hAnsi="Times New Roman" w:cs="Times New Roman"/>
          <w:sz w:val="24"/>
          <w:szCs w:val="24"/>
        </w:rPr>
        <w:t xml:space="preserve"> network, where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can join and leave the network </w:t>
      </w:r>
      <w:r w:rsidR="00ED09E1" w:rsidRPr="00540E32">
        <w:rPr>
          <w:rFonts w:ascii="Times New Roman" w:eastAsia="Arial" w:hAnsi="Times New Roman" w:cs="Times New Roman"/>
          <w:sz w:val="24"/>
          <w:szCs w:val="24"/>
        </w:rPr>
        <w:t>as they wish</w:t>
      </w:r>
      <w:r w:rsidRPr="00540E32">
        <w:rPr>
          <w:rFonts w:ascii="Times New Roman" w:eastAsia="Arial" w:hAnsi="Times New Roman" w:cs="Times New Roman"/>
          <w:sz w:val="24"/>
          <w:szCs w:val="24"/>
        </w:rPr>
        <w:t xml:space="preserve">. The peers </w:t>
      </w:r>
      <w:r w:rsidR="00ED09E1" w:rsidRPr="00540E32">
        <w:rPr>
          <w:rFonts w:ascii="Times New Roman" w:eastAsia="Arial" w:hAnsi="Times New Roman" w:cs="Times New Roman"/>
          <w:sz w:val="24"/>
          <w:szCs w:val="24"/>
        </w:rPr>
        <w:t xml:space="preserve">or users </w:t>
      </w:r>
      <w:r w:rsidRPr="00540E32">
        <w:rPr>
          <w:rFonts w:ascii="Times New Roman" w:eastAsia="Arial" w:hAnsi="Times New Roman" w:cs="Times New Roman"/>
          <w:sz w:val="24"/>
          <w:szCs w:val="24"/>
        </w:rPr>
        <w:t xml:space="preserve">connect to the blockchain network by requesting a list of current bitcoin peer addresses from the Domain Name System seeds. DNS is a protocol that maps domain names to IP addresses of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connected to the network. For example, the domain name www.</w:t>
      </w:r>
      <w:r w:rsidR="00087FA3" w:rsidRPr="00540E32">
        <w:rPr>
          <w:rFonts w:ascii="Times New Roman" w:eastAsia="Arial" w:hAnsi="Times New Roman" w:cs="Times New Roman"/>
          <w:sz w:val="24"/>
          <w:szCs w:val="24"/>
        </w:rPr>
        <w:t>oracle</w:t>
      </w:r>
      <w:r w:rsidRPr="00540E32">
        <w:rPr>
          <w:rFonts w:ascii="Times New Roman" w:eastAsia="Arial" w:hAnsi="Times New Roman" w:cs="Times New Roman"/>
          <w:sz w:val="24"/>
          <w:szCs w:val="24"/>
        </w:rPr>
        <w:t>.com translates to the addresses 9</w:t>
      </w:r>
      <w:r w:rsidR="00087FA3" w:rsidRPr="00540E32">
        <w:rPr>
          <w:rFonts w:ascii="Times New Roman" w:eastAsia="Arial" w:hAnsi="Times New Roman" w:cs="Times New Roman"/>
          <w:sz w:val="24"/>
          <w:szCs w:val="24"/>
        </w:rPr>
        <w:t>1</w:t>
      </w:r>
      <w:r w:rsidRPr="00540E32">
        <w:rPr>
          <w:rFonts w:ascii="Times New Roman" w:eastAsia="Arial" w:hAnsi="Times New Roman" w:cs="Times New Roman"/>
          <w:sz w:val="24"/>
          <w:szCs w:val="24"/>
        </w:rPr>
        <w:t>.18</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.21</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.3</w:t>
      </w:r>
      <w:r w:rsidR="00087FA3" w:rsidRPr="00540E32">
        <w:rPr>
          <w:rFonts w:ascii="Times New Roman" w:eastAsia="Arial" w:hAnsi="Times New Roman" w:cs="Times New Roman"/>
          <w:sz w:val="24"/>
          <w:szCs w:val="24"/>
        </w:rPr>
        <w:t>6</w:t>
      </w:r>
      <w:r w:rsidRPr="00540E32">
        <w:rPr>
          <w:rFonts w:ascii="Times New Roman" w:eastAsia="Arial" w:hAnsi="Times New Roman" w:cs="Times New Roman"/>
          <w:sz w:val="24"/>
          <w:szCs w:val="24"/>
        </w:rPr>
        <w:t xml:space="preserve"> (IPv4).</w:t>
      </w:r>
      <w:r w:rsidR="0059655F"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[15] Each Bitcoin address is computed from an ECDSA</w:t>
      </w:r>
      <w:r w:rsidR="00A110D6">
        <w:rPr>
          <w:rFonts w:ascii="Times New Roman" w:eastAsia="Arial" w:hAnsi="Times New Roman" w:cs="Times New Roman"/>
          <w:sz w:val="24"/>
          <w:szCs w:val="24"/>
        </w:rPr>
        <w:t xml:space="preserve"> on the</w:t>
      </w:r>
      <w:r w:rsidR="004B6537" w:rsidRPr="00540E32">
        <w:rPr>
          <w:rFonts w:ascii="Times New Roman" w:eastAsia="Arial" w:hAnsi="Times New Roman" w:cs="Times New Roman"/>
          <w:sz w:val="24"/>
          <w:szCs w:val="24"/>
        </w:rPr>
        <w:t xml:space="preserve"> public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for which the address owner knows the corresponding private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using a transformation based on hash functions.</w:t>
      </w:r>
      <w:r w:rsidR="0041391B" w:rsidRPr="00540E32">
        <w:rPr>
          <w:rFonts w:ascii="Times New Roman" w:eastAsia="Arial" w:hAnsi="Times New Roman" w:cs="Times New Roman"/>
          <w:sz w:val="24"/>
          <w:szCs w:val="24"/>
        </w:rPr>
        <w:t xml:space="preserve"> Hashes are one</w:t>
      </w:r>
      <w:r w:rsidR="00ED09E1" w:rsidRPr="00540E32">
        <w:rPr>
          <w:rFonts w:ascii="Times New Roman" w:eastAsia="Arial" w:hAnsi="Times New Roman" w:cs="Times New Roman"/>
          <w:sz w:val="24"/>
          <w:szCs w:val="24"/>
        </w:rPr>
        <w:t>-</w:t>
      </w:r>
      <w:r w:rsidR="0041391B" w:rsidRPr="00540E32">
        <w:rPr>
          <w:rFonts w:ascii="Times New Roman" w:eastAsia="Arial" w:hAnsi="Times New Roman" w:cs="Times New Roman"/>
          <w:sz w:val="24"/>
          <w:szCs w:val="24"/>
        </w:rPr>
        <w:t>way functions which allow the computation of the</w:t>
      </w:r>
      <w:r w:rsidR="00CF0474" w:rsidRPr="00540E32">
        <w:rPr>
          <w:rFonts w:ascii="Times New Roman" w:eastAsia="Arial" w:hAnsi="Times New Roman" w:cs="Times New Roman"/>
          <w:sz w:val="24"/>
          <w:szCs w:val="24"/>
        </w:rPr>
        <w:t xml:space="preserve"> address using the</w:t>
      </w:r>
      <w:r w:rsidR="0041391B" w:rsidRPr="00540E32">
        <w:rPr>
          <w:rFonts w:ascii="Times New Roman" w:eastAsia="Arial" w:hAnsi="Times New Roman" w:cs="Times New Roman"/>
          <w:sz w:val="24"/>
          <w:szCs w:val="24"/>
        </w:rPr>
        <w:t xml:space="preserve"> public </w:t>
      </w:r>
      <w:r w:rsidR="00BA59C5" w:rsidRPr="00540E32">
        <w:rPr>
          <w:rFonts w:ascii="Times New Roman" w:eastAsia="Arial" w:hAnsi="Times New Roman" w:cs="Times New Roman"/>
          <w:sz w:val="24"/>
          <w:szCs w:val="24"/>
        </w:rPr>
        <w:t>key but</w:t>
      </w:r>
      <w:r w:rsidR="00CF0474" w:rsidRPr="00540E32">
        <w:rPr>
          <w:rFonts w:ascii="Times New Roman" w:eastAsia="Arial" w:hAnsi="Times New Roman" w:cs="Times New Roman"/>
          <w:sz w:val="24"/>
          <w:szCs w:val="24"/>
        </w:rPr>
        <w:t xml:space="preserve"> makes it infeasible to retrieve the public key from the address alone. </w:t>
      </w:r>
    </w:p>
    <w:p w14:paraId="545806EE" w14:textId="287F572D" w:rsidR="00CF0474" w:rsidRPr="00540E32" w:rsidRDefault="00B16954" w:rsidP="00CF0474">
      <w:pPr>
        <w:spacing w:after="240" w:line="360" w:lineRule="auto"/>
        <w:rPr>
          <w:rFonts w:ascii="Times New Roman" w:eastAsia="Arial" w:hAnsi="Times New Roman" w:cs="Times New Roman"/>
          <w:sz w:val="24"/>
          <w:szCs w:val="24"/>
        </w:rPr>
      </w:pPr>
      <w:r w:rsidRPr="00B16954">
        <w:rPr>
          <w:rFonts w:ascii="Times New Roman" w:eastAsia="Arial" w:hAnsi="Times New Roman" w:cs="Times New Roman"/>
          <w:sz w:val="24"/>
          <w:szCs w:val="24"/>
        </w:rPr>
        <w:t xml:space="preserve">A Bitcoin transaction is created by digitally signing a hash of the </w:t>
      </w:r>
      <w:r w:rsidR="00113414">
        <w:rPr>
          <w:rFonts w:ascii="Times New Roman" w:eastAsia="Arial" w:hAnsi="Times New Roman" w:cs="Times New Roman"/>
          <w:sz w:val="24"/>
          <w:szCs w:val="24"/>
        </w:rPr>
        <w:t>previous transaction outputs</w:t>
      </w:r>
      <w:r w:rsidR="00444E6D">
        <w:rPr>
          <w:rFonts w:ascii="Times New Roman" w:eastAsia="Arial" w:hAnsi="Times New Roman" w:cs="Times New Roman"/>
          <w:sz w:val="24"/>
          <w:szCs w:val="24"/>
        </w:rPr>
        <w:t>,</w:t>
      </w:r>
      <w:r w:rsidRPr="00B16954">
        <w:rPr>
          <w:rFonts w:ascii="Times New Roman" w:eastAsia="Arial" w:hAnsi="Times New Roman" w:cs="Times New Roman"/>
          <w:sz w:val="24"/>
          <w:szCs w:val="24"/>
        </w:rPr>
        <w:t xml:space="preserve"> together with the public key of the recipient</w:t>
      </w:r>
      <w:r w:rsidR="00113414">
        <w:rPr>
          <w:rFonts w:ascii="Times New Roman" w:eastAsia="Arial" w:hAnsi="Times New Roman" w:cs="Times New Roman"/>
          <w:sz w:val="24"/>
          <w:szCs w:val="24"/>
        </w:rPr>
        <w:t xml:space="preserve"> and referencing them as inputs.</w:t>
      </w:r>
      <w:r w:rsidRPr="00B16954">
        <w:rPr>
          <w:rFonts w:ascii="Times New Roman" w:eastAsia="Arial" w:hAnsi="Times New Roman" w:cs="Times New Roman"/>
          <w:sz w:val="24"/>
          <w:szCs w:val="24"/>
        </w:rPr>
        <w:t xml:space="preserve"> </w:t>
      </w:r>
      <w:r w:rsidR="00113414">
        <w:rPr>
          <w:rFonts w:ascii="Times New Roman" w:eastAsia="Arial" w:hAnsi="Times New Roman" w:cs="Times New Roman"/>
          <w:sz w:val="24"/>
          <w:szCs w:val="24"/>
        </w:rPr>
        <w:t>The</w:t>
      </w:r>
      <w:r w:rsidRPr="00B16954">
        <w:rPr>
          <w:rFonts w:ascii="Times New Roman" w:eastAsia="Arial" w:hAnsi="Times New Roman" w:cs="Times New Roman"/>
          <w:sz w:val="24"/>
          <w:szCs w:val="24"/>
        </w:rPr>
        <w:t xml:space="preserve"> output is a list of addresses that can collect the coins transferred by the transaction. A transaction output can only be redeemed once, after which the output is no longer available to other transactions. This process is facilitated in bitcoin by the implementation of Unspent Transaction Output model (UTXO, see section 2.2.1). The </w:t>
      </w:r>
      <w:r w:rsidRPr="00B16954">
        <w:rPr>
          <w:rFonts w:ascii="Times New Roman" w:eastAsia="Arial" w:hAnsi="Times New Roman" w:cs="Times New Roman"/>
          <w:sz w:val="24"/>
          <w:szCs w:val="24"/>
        </w:rPr>
        <w:lastRenderedPageBreak/>
        <w:t>recipient in the transactions is able to redeem the coins using his private key that matches the public key used in the transaction creation process. Once ready, the transaction is signed by the user and broadcast in the P2P network. Any peer can verify the authenticity of a BTCs by checking the chain of signatures using public keys.</w:t>
      </w:r>
      <w:r w:rsidR="0041391B" w:rsidRPr="00540E32">
        <w:rPr>
          <w:rFonts w:ascii="Times New Roman" w:eastAsia="Arial" w:hAnsi="Times New Roman" w:cs="Times New Roman"/>
          <w:sz w:val="24"/>
          <w:szCs w:val="24"/>
        </w:rPr>
        <w:t xml:space="preserve"> </w:t>
      </w:r>
    </w:p>
    <w:p w14:paraId="72B8CECC" w14:textId="0EA292D3" w:rsidR="00B04581" w:rsidRPr="00540E32" w:rsidRDefault="00B04581" w:rsidP="00B04581">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The difference between the input and output amounts of a transaction is collected in the form of fees by Bitcoin miners. Miners are peers that participate in the generation of Bitcoin blocks. These blocks are generated by solving a hash</w:t>
      </w:r>
      <w:r w:rsidR="002F7044">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based proof-of-work (PoW) </w:t>
      </w:r>
      <w:r w:rsidR="004D1647" w:rsidRPr="00540E32">
        <w:rPr>
          <w:rFonts w:ascii="Times New Roman" w:eastAsia="Arial" w:hAnsi="Times New Roman" w:cs="Times New Roman"/>
          <w:sz w:val="24"/>
          <w:szCs w:val="24"/>
        </w:rPr>
        <w:t>algorithm</w:t>
      </w:r>
      <w:r w:rsidR="00B64932" w:rsidRPr="00540E32">
        <w:rPr>
          <w:rFonts w:ascii="Times New Roman" w:eastAsia="Arial" w:hAnsi="Times New Roman" w:cs="Times New Roman"/>
          <w:sz w:val="24"/>
          <w:szCs w:val="24"/>
        </w:rPr>
        <w:t xml:space="preserve"> (see section 2.2.2)</w:t>
      </w:r>
      <w:r w:rsidR="004D1647"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M</w:t>
      </w:r>
      <w:r w:rsidRPr="00540E32">
        <w:rPr>
          <w:rFonts w:ascii="Times New Roman" w:eastAsia="Arial" w:hAnsi="Times New Roman" w:cs="Times New Roman"/>
          <w:sz w:val="24"/>
          <w:szCs w:val="24"/>
        </w:rPr>
        <w:t xml:space="preserve">ore specifically, miners must find a nonce value that, when hashed with additional fields (the </w:t>
      </w:r>
      <w:r w:rsidR="004D1647" w:rsidRPr="00540E32">
        <w:rPr>
          <w:rFonts w:ascii="Times New Roman" w:eastAsia="Arial" w:hAnsi="Times New Roman" w:cs="Times New Roman"/>
          <w:sz w:val="24"/>
          <w:szCs w:val="24"/>
        </w:rPr>
        <w:t>Merkle</w:t>
      </w:r>
      <w:r w:rsidRPr="00540E32">
        <w:rPr>
          <w:rFonts w:ascii="Times New Roman" w:eastAsia="Arial" w:hAnsi="Times New Roman" w:cs="Times New Roman"/>
          <w:sz w:val="24"/>
          <w:szCs w:val="24"/>
        </w:rPr>
        <w:t xml:space="preserve"> hash</w:t>
      </w:r>
      <w:r w:rsidR="001939AF" w:rsidRPr="00540E32">
        <w:rPr>
          <w:rFonts w:ascii="Times New Roman" w:eastAsia="Arial" w:hAnsi="Times New Roman" w:cs="Times New Roman"/>
          <w:sz w:val="24"/>
          <w:szCs w:val="24"/>
        </w:rPr>
        <w:t xml:space="preserve"> (see section 2.2.</w:t>
      </w:r>
      <w:r w:rsidR="00B64932" w:rsidRPr="00540E32">
        <w:rPr>
          <w:rFonts w:ascii="Times New Roman" w:eastAsia="Arial" w:hAnsi="Times New Roman" w:cs="Times New Roman"/>
          <w:sz w:val="24"/>
          <w:szCs w:val="24"/>
        </w:rPr>
        <w:t>3</w:t>
      </w:r>
      <w:r w:rsidR="001939AF"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of all valid transactions, the hash of the previous block), the result is below a given target value. If such a nonce is found, miners then include it in a new block, thus allowing any entity to verify the PoW. </w:t>
      </w:r>
      <w:r w:rsidR="004D1647" w:rsidRPr="00540E32">
        <w:rPr>
          <w:rFonts w:ascii="Times New Roman" w:eastAsia="Arial" w:hAnsi="Times New Roman" w:cs="Times New Roman"/>
          <w:sz w:val="24"/>
          <w:szCs w:val="24"/>
        </w:rPr>
        <w:t>The underlying proof-of-work</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allows</w:t>
      </w:r>
      <w:r w:rsidRPr="00540E32">
        <w:rPr>
          <w:rFonts w:ascii="Times New Roman" w:eastAsia="Arial" w:hAnsi="Times New Roman" w:cs="Times New Roman"/>
          <w:sz w:val="24"/>
          <w:szCs w:val="24"/>
        </w:rPr>
        <w:t xml:space="preserve"> different miners </w:t>
      </w:r>
      <w:r w:rsidR="004D1647" w:rsidRPr="00540E32">
        <w:rPr>
          <w:rFonts w:ascii="Times New Roman" w:eastAsia="Arial" w:hAnsi="Times New Roman" w:cs="Times New Roman"/>
          <w:sz w:val="24"/>
          <w:szCs w:val="24"/>
        </w:rPr>
        <w:t>to</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find the nonce value and create</w:t>
      </w:r>
      <w:r w:rsidRPr="00540E32">
        <w:rPr>
          <w:rFonts w:ascii="Times New Roman" w:eastAsia="Arial" w:hAnsi="Times New Roman" w:cs="Times New Roman"/>
          <w:sz w:val="24"/>
          <w:szCs w:val="24"/>
        </w:rPr>
        <w:t xml:space="preserve"> different blocks nearly at the same time which </w:t>
      </w:r>
      <w:r w:rsidR="004D1647" w:rsidRPr="00540E32">
        <w:rPr>
          <w:rFonts w:ascii="Times New Roman" w:eastAsia="Arial" w:hAnsi="Times New Roman" w:cs="Times New Roman"/>
          <w:sz w:val="24"/>
          <w:szCs w:val="24"/>
        </w:rPr>
        <w:t xml:space="preserve">is when </w:t>
      </w:r>
      <w:r w:rsidRPr="00540E32">
        <w:rPr>
          <w:rFonts w:ascii="Times New Roman" w:eastAsia="Arial" w:hAnsi="Times New Roman" w:cs="Times New Roman"/>
          <w:sz w:val="24"/>
          <w:szCs w:val="24"/>
        </w:rPr>
        <w:t>a fork in the blockchain occurs. Forks are inherently resolved by the Bitcoin system</w:t>
      </w:r>
      <w:r w:rsidR="004D1647" w:rsidRPr="00540E32">
        <w:rPr>
          <w:rFonts w:ascii="Times New Roman" w:eastAsia="Arial" w:hAnsi="Times New Roman" w:cs="Times New Roman"/>
          <w:sz w:val="24"/>
          <w:szCs w:val="24"/>
        </w:rPr>
        <w:t xml:space="preserve"> through a mechanism where </w:t>
      </w:r>
      <w:r w:rsidRPr="00540E32">
        <w:rPr>
          <w:rFonts w:ascii="Times New Roman" w:eastAsia="Arial" w:hAnsi="Times New Roman" w:cs="Times New Roman"/>
          <w:sz w:val="24"/>
          <w:szCs w:val="24"/>
        </w:rPr>
        <w:t>the longest blockchain that is backed by the majority of the computing power in the network will eventually prevail.</w:t>
      </w:r>
      <w:r w:rsidR="00970ADE" w:rsidRPr="00540E32">
        <w:rPr>
          <w:rFonts w:ascii="Times New Roman" w:eastAsia="Arial" w:hAnsi="Times New Roman" w:cs="Times New Roman"/>
          <w:sz w:val="24"/>
          <w:szCs w:val="24"/>
        </w:rPr>
        <w:t xml:space="preserve"> [7]</w:t>
      </w:r>
    </w:p>
    <w:p w14:paraId="1214C70D" w14:textId="3DF7527D" w:rsidR="00C81748" w:rsidRPr="00C81748" w:rsidRDefault="006E2C8A" w:rsidP="00A264A0">
      <w:pPr>
        <w:pStyle w:val="ListParagraph"/>
        <w:numPr>
          <w:ilvl w:val="2"/>
          <w:numId w:val="11"/>
        </w:numPr>
        <w:spacing w:after="240" w:line="360" w:lineRule="auto"/>
        <w:rPr>
          <w:rFonts w:ascii="Times New Roman" w:eastAsia="Arial" w:hAnsi="Times New Roman" w:cs="Times New Roman"/>
          <w:b/>
          <w:bCs/>
          <w:sz w:val="26"/>
          <w:szCs w:val="26"/>
        </w:rPr>
      </w:pPr>
      <w:r w:rsidRPr="00C81748">
        <w:rPr>
          <w:rFonts w:ascii="Times New Roman" w:eastAsia="Arial" w:hAnsi="Times New Roman" w:cs="Times New Roman"/>
          <w:b/>
          <w:bCs/>
          <w:sz w:val="26"/>
          <w:szCs w:val="26"/>
        </w:rPr>
        <w:t>UTXO</w:t>
      </w:r>
      <w:r w:rsidR="0010793D" w:rsidRPr="00C81748">
        <w:rPr>
          <w:rFonts w:ascii="Times New Roman" w:eastAsia="Arial" w:hAnsi="Times New Roman" w:cs="Times New Roman"/>
          <w:b/>
          <w:bCs/>
          <w:sz w:val="26"/>
          <w:szCs w:val="26"/>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actually receive,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lastRenderedPageBreak/>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5F7FC226" w14:textId="3CCD9B78" w:rsidR="00864B14" w:rsidRPr="006E2C8A"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is able to unlock the value sent by the payer using its private key that matches the public key specified within the transaction.</w:t>
      </w:r>
      <w:r w:rsidR="0042464B">
        <w:rPr>
          <w:rFonts w:ascii="Times New Roman" w:eastAsia="Arial" w:hAnsi="Times New Roman" w:cs="Times New Roman"/>
          <w:sz w:val="24"/>
          <w:szCs w:val="24"/>
        </w:rPr>
        <w:t xml:space="preserve"> The UTXO model helps parallel processing of payments. It can be compared to bills where each bill can be used to perform parallel transactions. </w:t>
      </w: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0DE760B4"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 xml:space="preserve">prevent double spending and fraud, inputs on a blockchain are </w:t>
      </w:r>
      <w:r w:rsidR="00294D1A">
        <w:rPr>
          <w:rFonts w:ascii="Times New Roman" w:eastAsia="Arial" w:hAnsi="Times New Roman" w:cs="Times New Roman"/>
          <w:sz w:val="24"/>
          <w:szCs w:val="24"/>
        </w:rPr>
        <w:t>spent</w:t>
      </w:r>
      <w:r w:rsidR="00146A4E" w:rsidRPr="00146A4E">
        <w:rPr>
          <w:rFonts w:ascii="Times New Roman" w:eastAsia="Arial" w:hAnsi="Times New Roman" w:cs="Times New Roman"/>
          <w:sz w:val="24"/>
          <w:szCs w:val="24"/>
        </w:rPr>
        <w:t xml:space="preserve">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user’s bitcoin balance is the sum of all the individual outputs that can be spent by their private key. Therefore, when a user initiates a transaction, the outputs from the user’s UTXO set is used. All the unspent outputs must entirely be consumed when a </w:t>
      </w:r>
      <w:r w:rsidRPr="006E2C8A">
        <w:rPr>
          <w:rFonts w:ascii="Times New Roman" w:eastAsia="Arial" w:hAnsi="Times New Roman" w:cs="Times New Roman"/>
          <w:sz w:val="24"/>
          <w:szCs w:val="24"/>
        </w:rPr>
        <w:lastRenderedPageBreak/>
        <w:t>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scriptPubKey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that have been transferred to them</w:t>
      </w:r>
      <w:r w:rsidRPr="006E2C8A">
        <w:rPr>
          <w:rFonts w:ascii="Times New Roman" w:eastAsia="Arial" w:hAnsi="Times New Roman" w:cs="Times New Roman"/>
          <w:sz w:val="24"/>
          <w:szCs w:val="24"/>
        </w:rPr>
        <w:t>. Conversely, scriptSig is the unlocking script that satisfies the conditions placed on the output by the scriptPubKey,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Using the previous example, in order for Bob to spend the bitcoins received from Alice, each output will contain a locking script, scriptPubKey, which must first be satisfied by the unlocking script, scriptSig</w:t>
      </w:r>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scriptPubKey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scriptSig, that must satisfy the conditions that Alice placed on the previous outputs</w:t>
      </w:r>
      <w:r w:rsidR="00BE0438">
        <w:rPr>
          <w:rFonts w:ascii="Times New Roman" w:eastAsia="Arial" w:hAnsi="Times New Roman" w:cs="Times New Roman"/>
          <w:sz w:val="24"/>
          <w:szCs w:val="24"/>
        </w:rPr>
        <w:t xml:space="preserve"> using </w:t>
      </w:r>
      <w:r w:rsidR="00127CFB">
        <w:rPr>
          <w:rFonts w:ascii="Times New Roman" w:eastAsia="Arial" w:hAnsi="Times New Roman" w:cs="Times New Roman"/>
          <w:sz w:val="24"/>
          <w:szCs w:val="24"/>
        </w:rPr>
        <w:t>scriptPubKey</w:t>
      </w:r>
      <w:r w:rsidRPr="006E2C8A">
        <w:rPr>
          <w:rFonts w:ascii="Times New Roman" w:eastAsia="Arial" w:hAnsi="Times New Roman" w:cs="Times New Roman"/>
          <w:sz w:val="24"/>
          <w:szCs w:val="24"/>
        </w:rPr>
        <w:t xml:space="preserve"> before he can </w:t>
      </w:r>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 them.</w:t>
      </w:r>
      <w:r w:rsidR="00C41CAA">
        <w:rPr>
          <w:rFonts w:ascii="Times New Roman" w:eastAsia="Arial" w:hAnsi="Times New Roman" w:cs="Times New Roman"/>
          <w:sz w:val="24"/>
          <w:szCs w:val="24"/>
        </w:rPr>
        <w:t xml:space="preserve"> [12]</w:t>
      </w:r>
    </w:p>
    <w:p w14:paraId="130DA46D" w14:textId="5496A180" w:rsidR="00C81748" w:rsidRPr="00C81748" w:rsidRDefault="00D07A5C" w:rsidP="00C81748">
      <w:pPr>
        <w:pStyle w:val="ListParagraph"/>
        <w:numPr>
          <w:ilvl w:val="2"/>
          <w:numId w:val="11"/>
        </w:numPr>
        <w:spacing w:after="240" w:line="360" w:lineRule="auto"/>
        <w:rPr>
          <w:rFonts w:ascii="Times New Roman" w:eastAsia="Arial" w:hAnsi="Times New Roman" w:cs="Times New Roman"/>
          <w:b/>
          <w:bCs/>
          <w:sz w:val="26"/>
          <w:szCs w:val="26"/>
        </w:rPr>
      </w:pPr>
      <w:r w:rsidRPr="00C81748">
        <w:rPr>
          <w:rFonts w:ascii="Times New Roman" w:eastAsia="Arial" w:hAnsi="Times New Roman" w:cs="Times New Roman"/>
          <w:b/>
          <w:bCs/>
          <w:sz w:val="26"/>
          <w:szCs w:val="26"/>
        </w:rPr>
        <w:t>Proof of Work</w:t>
      </w:r>
    </w:p>
    <w:p w14:paraId="44DA42B9" w14:textId="3C684F21"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w:t>
      </w:r>
      <w:r w:rsidR="00AC419B">
        <w:rPr>
          <w:rFonts w:ascii="Times New Roman" w:eastAsia="Arial" w:hAnsi="Times New Roman" w:cs="Times New Roman"/>
          <w:sz w:val="24"/>
          <w:szCs w:val="24"/>
        </w:rPr>
        <w:t>executed</w:t>
      </w:r>
      <w:r>
        <w:rPr>
          <w:rFonts w:ascii="Times New Roman" w:eastAsia="Arial" w:hAnsi="Times New Roman" w:cs="Times New Roman"/>
          <w:sz w:val="24"/>
          <w:szCs w:val="24"/>
        </w:rPr>
        <w:t xml:space="preserve">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 xml:space="preserve">hen </w:t>
      </w:r>
      <w:r w:rsidRPr="005F4ABF">
        <w:rPr>
          <w:rFonts w:ascii="Times New Roman" w:eastAsia="Arial" w:hAnsi="Times New Roman" w:cs="Times New Roman"/>
          <w:sz w:val="24"/>
          <w:szCs w:val="24"/>
        </w:rPr>
        <w:lastRenderedPageBreak/>
        <w:t>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w:t>
      </w:r>
      <w:r w:rsidR="006D0963">
        <w:rPr>
          <w:rFonts w:ascii="Times New Roman" w:eastAsia="Arial" w:hAnsi="Times New Roman" w:cs="Times New Roman"/>
          <w:sz w:val="24"/>
          <w:szCs w:val="24"/>
        </w:rPr>
        <w:t xml:space="preserve">a node in the network </w:t>
      </w:r>
      <w:r w:rsidRPr="005F4ABF">
        <w:rPr>
          <w:rFonts w:ascii="Times New Roman" w:eastAsia="Arial" w:hAnsi="Times New Roman" w:cs="Times New Roman"/>
          <w:sz w:val="24"/>
          <w:szCs w:val="24"/>
        </w:rPr>
        <w:t>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49E65E72"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as a new block on the chain. If this </w:t>
      </w:r>
      <w:r w:rsidRPr="00816AC1">
        <w:rPr>
          <w:rFonts w:ascii="Times New Roman" w:eastAsia="Arial" w:hAnsi="Times New Roman" w:cs="Times New Roman"/>
          <w:sz w:val="24"/>
          <w:szCs w:val="24"/>
        </w:rPr>
        <w:lastRenderedPageBreak/>
        <w:t>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r w:rsidR="00C30C6A">
        <w:rPr>
          <w:rFonts w:ascii="Times New Roman" w:eastAsia="Arial" w:hAnsi="Times New Roman" w:cs="Times New Roman"/>
          <w:sz w:val="24"/>
          <w:szCs w:val="24"/>
        </w:rPr>
        <w:t>T</w:t>
      </w:r>
      <w:r w:rsidR="00A31A9C">
        <w:rPr>
          <w:rFonts w:ascii="Times New Roman" w:eastAsia="Arial" w:hAnsi="Times New Roman" w:cs="Times New Roman"/>
          <w:sz w:val="24"/>
          <w:szCs w:val="24"/>
        </w:rPr>
        <w:t xml:space="preserve">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w:t>
      </w:r>
      <w:r w:rsidR="00294D1A">
        <w:rPr>
          <w:rFonts w:ascii="Times New Roman" w:eastAsia="Arial" w:hAnsi="Times New Roman" w:cs="Times New Roman"/>
          <w:sz w:val="24"/>
          <w:szCs w:val="24"/>
        </w:rPr>
        <w:t xml:space="preserve">numerical value of the </w:t>
      </w:r>
      <w:r w:rsidRPr="00816AC1">
        <w:rPr>
          <w:rFonts w:ascii="Times New Roman" w:eastAsia="Arial" w:hAnsi="Times New Roman" w:cs="Times New Roman"/>
          <w:sz w:val="24"/>
          <w:szCs w:val="24"/>
        </w:rPr>
        <w:t xml:space="preserve">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H(p.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Pr="000E4F02" w:rsidRDefault="003D4D4A" w:rsidP="00557142">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5E5F8B70" wp14:editId="6C3B0BB9">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4BE44D6F" w:rsidR="003D4D4A" w:rsidRPr="000E4F02" w:rsidRDefault="00557142" w:rsidP="00557142">
      <w:pPr>
        <w:pStyle w:val="Caption"/>
        <w:jc w:val="center"/>
        <w:rPr>
          <w:rFonts w:ascii="Times New Roman" w:hAnsi="Times New Roman" w:cs="Times New Roman"/>
        </w:rPr>
      </w:pPr>
      <w:bookmarkStart w:id="11" w:name="_Toc49708675"/>
      <w:bookmarkStart w:id="12" w:name="_Toc49708997"/>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3</w:t>
      </w:r>
      <w:r w:rsidR="00DD720E" w:rsidRPr="000E4F02">
        <w:rPr>
          <w:rFonts w:ascii="Times New Roman" w:hAnsi="Times New Roman" w:cs="Times New Roman"/>
          <w:noProof/>
        </w:rPr>
        <w:fldChar w:fldCharType="end"/>
      </w:r>
      <w:r w:rsidRPr="000E4F02">
        <w:rPr>
          <w:rFonts w:ascii="Times New Roman" w:hAnsi="Times New Roman" w:cs="Times New Roman"/>
        </w:rPr>
        <w:t>: Proof-of-work consensus</w:t>
      </w:r>
      <w:bookmarkEnd w:id="11"/>
      <w:bookmarkEnd w:id="12"/>
    </w:p>
    <w:p w14:paraId="687631FE" w14:textId="77777777" w:rsidR="00D17FD4" w:rsidRPr="00D17FD4" w:rsidRDefault="00D17FD4" w:rsidP="00D17FD4"/>
    <w:p w14:paraId="5EFA7228" w14:textId="6A1B80B5"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is allowed to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w:t>
      </w:r>
      <w:r w:rsidR="002F7044">
        <w:rPr>
          <w:rFonts w:ascii="Times New Roman" w:eastAsia="Arial" w:hAnsi="Times New Roman" w:cs="Times New Roman"/>
          <w:sz w:val="24"/>
          <w:szCs w:val="24"/>
        </w:rPr>
        <w:t xml:space="preserve">themselves </w:t>
      </w:r>
      <w:r w:rsidR="00735228" w:rsidRPr="00735228">
        <w:rPr>
          <w:rFonts w:ascii="Times New Roman" w:eastAsia="Arial" w:hAnsi="Times New Roman" w:cs="Times New Roman"/>
          <w:sz w:val="24"/>
          <w:szCs w:val="24"/>
        </w:rPr>
        <w:t>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4E0956B0"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 xml:space="preserve">The quantity t is a bit string </w:t>
      </w:r>
      <w:r w:rsidR="00C30C6A">
        <w:rPr>
          <w:rFonts w:ascii="Times New Roman" w:eastAsia="Arial" w:hAnsi="Times New Roman" w:cs="Times New Roman"/>
          <w:sz w:val="24"/>
          <w:szCs w:val="24"/>
        </w:rPr>
        <w:t>that represents</w:t>
      </w:r>
      <w:r w:rsidRPr="002319E4">
        <w:rPr>
          <w:rFonts w:ascii="Times New Roman" w:eastAsia="Arial" w:hAnsi="Times New Roman" w:cs="Times New Roman"/>
          <w:sz w:val="24"/>
          <w:szCs w:val="24"/>
        </w:rPr>
        <w:t xml:space="preserve">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hash function</w:t>
      </w:r>
      <w:r w:rsidR="00C30C6A">
        <w:rPr>
          <w:rFonts w:ascii="Times New Roman" w:eastAsia="Arial" w:hAnsi="Times New Roman" w:cs="Times New Roman"/>
          <w:sz w:val="24"/>
          <w:szCs w:val="24"/>
        </w:rPr>
        <w:t xml:space="preserve"> on </w:t>
      </w:r>
      <w:r w:rsidR="005705A4">
        <w:rPr>
          <w:rFonts w:ascii="Times New Roman" w:eastAsia="Arial" w:hAnsi="Times New Roman" w:cs="Times New Roman"/>
          <w:sz w:val="24"/>
          <w:szCs w:val="24"/>
        </w:rPr>
        <w:t xml:space="preserve">the </w:t>
      </w:r>
      <w:r w:rsidR="005705A4" w:rsidRPr="00816AC1">
        <w:rPr>
          <w:rFonts w:ascii="Times New Roman" w:eastAsia="Arial" w:hAnsi="Times New Roman" w:cs="Times New Roman"/>
          <w:sz w:val="24"/>
          <w:szCs w:val="24"/>
        </w:rPr>
        <w:t>cryptographic hash</w:t>
      </w:r>
      <w:r w:rsidR="005705A4">
        <w:rPr>
          <w:rFonts w:ascii="Times New Roman" w:eastAsia="Arial" w:hAnsi="Times New Roman" w:cs="Times New Roman"/>
          <w:sz w:val="24"/>
          <w:szCs w:val="24"/>
        </w:rPr>
        <w:t xml:space="preserve"> </w:t>
      </w:r>
      <w:r w:rsidR="005705A4" w:rsidRPr="00816AC1">
        <w:rPr>
          <w:rFonts w:ascii="Times New Roman" w:eastAsia="Arial" w:hAnsi="Times New Roman" w:cs="Times New Roman"/>
          <w:sz w:val="24"/>
          <w:szCs w:val="24"/>
        </w:rPr>
        <w:t>of the block’s contents, including the nonce</w:t>
      </w:r>
      <w:r w:rsidRPr="002319E4">
        <w:rPr>
          <w:rFonts w:ascii="Times New Roman" w:eastAsia="Arial" w:hAnsi="Times New Roman" w:cs="Times New Roman"/>
          <w:sz w:val="24"/>
          <w:szCs w:val="24"/>
        </w:rPr>
        <w:t xml:space="preserve"> used to produce </w:t>
      </w:r>
      <w:r w:rsidR="005705A4">
        <w:rPr>
          <w:rFonts w:ascii="Times New Roman" w:eastAsia="Arial" w:hAnsi="Times New Roman" w:cs="Times New Roman"/>
          <w:sz w:val="24"/>
          <w:szCs w:val="24"/>
        </w:rPr>
        <w:t>the</w:t>
      </w:r>
      <w:r w:rsidRPr="002319E4">
        <w:rPr>
          <w:rFonts w:ascii="Times New Roman" w:eastAsia="Arial" w:hAnsi="Times New Roman" w:cs="Times New Roman"/>
          <w:sz w:val="24"/>
          <w:szCs w:val="24"/>
        </w:rPr>
        <w:t xml:space="preserve"> proof of work. This threshold is </w:t>
      </w:r>
      <w:r w:rsidRPr="005705A4">
        <w:rPr>
          <w:rFonts w:ascii="Times New Roman" w:eastAsia="Arial" w:hAnsi="Times New Roman" w:cs="Times New Roman"/>
          <w:sz w:val="24"/>
          <w:szCs w:val="24"/>
        </w:rPr>
        <w:t>controlled by an adaptive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can serve as a valid proof of work, while a larger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r w:rsidR="00ED6ABC">
        <w:rPr>
          <w:rFonts w:ascii="Times New Roman" w:eastAsia="Arial" w:hAnsi="Times New Roman" w:cs="Times New Roman"/>
          <w:sz w:val="24"/>
          <w:szCs w:val="24"/>
        </w:rPr>
        <w:t>values, thus increasing the probability of finding a nonce</w:t>
      </w:r>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mining difficulty </w:t>
      </w:r>
      <w:r w:rsidR="00ED6ABC">
        <w:rPr>
          <w:rFonts w:ascii="Times New Roman" w:eastAsia="Arial" w:hAnsi="Times New Roman" w:cs="Times New Roman"/>
          <w:sz w:val="24"/>
          <w:szCs w:val="24"/>
        </w:rPr>
        <w:t>can be defined as</w:t>
      </w:r>
      <w:r w:rsidRPr="002319E4">
        <w:rPr>
          <w:rFonts w:ascii="Times New Roman" w:eastAsia="Arial" w:hAnsi="Times New Roman" w:cs="Times New Roman"/>
          <w:sz w:val="24"/>
          <w:szCs w:val="24"/>
        </w:rPr>
        <w:t xml:space="preserve">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30E760E4"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Proof-of-work consensus </w:t>
      </w:r>
      <w:r w:rsidR="00565F3F">
        <w:rPr>
          <w:rFonts w:ascii="Times New Roman" w:eastAsia="Arial" w:hAnsi="Times New Roman" w:cs="Times New Roman"/>
          <w:sz w:val="24"/>
          <w:szCs w:val="24"/>
        </w:rPr>
        <w:t>is analogous to a</w:t>
      </w:r>
      <w:r w:rsidRPr="00F26444">
        <w:rPr>
          <w:rFonts w:ascii="Times New Roman" w:eastAsia="Arial" w:hAnsi="Times New Roman" w:cs="Times New Roman"/>
          <w:sz w:val="24"/>
          <w:szCs w:val="24"/>
        </w:rPr>
        <w:t xml:space="preserve"> lottery</w:t>
      </w:r>
      <w:r w:rsidR="00565F3F">
        <w:rPr>
          <w:rFonts w:ascii="Times New Roman" w:eastAsia="Arial" w:hAnsi="Times New Roman" w:cs="Times New Roman"/>
          <w:sz w:val="24"/>
          <w:szCs w:val="24"/>
        </w:rPr>
        <w:t xml:space="preserve"> system that is used to select the next block in the chain</w:t>
      </w:r>
      <w:r w:rsidRPr="00F26444">
        <w:rPr>
          <w:rFonts w:ascii="Times New Roman" w:eastAsia="Arial" w:hAnsi="Times New Roman" w:cs="Times New Roman"/>
          <w:sz w:val="24"/>
          <w:szCs w:val="24"/>
        </w:rPr>
        <w:t xml:space="preserve">. </w:t>
      </w:r>
      <w:r w:rsidR="00565F3F">
        <w:rPr>
          <w:rFonts w:ascii="Times New Roman" w:eastAsia="Arial" w:hAnsi="Times New Roman" w:cs="Times New Roman"/>
          <w:sz w:val="24"/>
          <w:szCs w:val="24"/>
        </w:rPr>
        <w:t>Each</w:t>
      </w:r>
      <w:r w:rsidRPr="00F26444">
        <w:rPr>
          <w:rFonts w:ascii="Times New Roman" w:eastAsia="Arial" w:hAnsi="Times New Roman" w:cs="Times New Roman"/>
          <w:sz w:val="24"/>
          <w:szCs w:val="24"/>
        </w:rPr>
        <w:t xml:space="preserve">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w:t>
      </w:r>
      <w:r w:rsidR="00565F3F">
        <w:rPr>
          <w:rFonts w:ascii="Times New Roman" w:eastAsia="Arial" w:hAnsi="Times New Roman" w:cs="Times New Roman"/>
          <w:sz w:val="24"/>
          <w:szCs w:val="24"/>
        </w:rPr>
        <w:t xml:space="preserve"> and there can be situations where different miners find a nonce and append a block of transactions to the chain nearly the same time</w:t>
      </w:r>
      <w:r w:rsidRPr="00F26444">
        <w:rPr>
          <w:rFonts w:ascii="Times New Roman" w:eastAsia="Arial" w:hAnsi="Times New Roman" w:cs="Times New Roman"/>
          <w:sz w:val="24"/>
          <w:szCs w:val="24"/>
        </w:rPr>
        <w:t xml:space="preserve"> which lead</w:t>
      </w:r>
      <w:r w:rsidR="00565F3F">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to a split view of the blockchain’s state among</w:t>
      </w:r>
      <w:r>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the members of the network</w:t>
      </w:r>
      <w:r w:rsidRPr="00F26444">
        <w:rPr>
          <w:rFonts w:ascii="Times New Roman" w:eastAsia="Arial" w:hAnsi="Times New Roman" w:cs="Times New Roman"/>
          <w:sz w:val="24"/>
          <w:szCs w:val="24"/>
        </w:rPr>
        <w:t>, known as a fork in the chain</w:t>
      </w:r>
      <w:r w:rsidR="00465939">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(see</w:t>
      </w:r>
      <w:r w:rsidRPr="00F26444">
        <w:rPr>
          <w:rFonts w:ascii="Times New Roman" w:eastAsia="Arial" w:hAnsi="Times New Roman" w:cs="Times New Roman"/>
          <w:sz w:val="24"/>
          <w:szCs w:val="24"/>
        </w:rPr>
        <w:t xml:space="preserve"> Figure</w:t>
      </w:r>
      <w:r w:rsidR="000C5AC1">
        <w:rPr>
          <w:rFonts w:ascii="Times New Roman" w:eastAsia="Arial" w:hAnsi="Times New Roman" w:cs="Times New Roman"/>
          <w:sz w:val="24"/>
          <w:szCs w:val="24"/>
        </w:rPr>
        <w:t xml:space="preserve"> 4</w:t>
      </w:r>
      <w:r w:rsidR="00F74A0D">
        <w:rPr>
          <w:rFonts w:ascii="Times New Roman" w:eastAsia="Arial" w:hAnsi="Times New Roman" w:cs="Times New Roman"/>
          <w:sz w:val="24"/>
          <w:szCs w:val="24"/>
        </w:rPr>
        <w:t>)</w:t>
      </w:r>
      <w:r w:rsidR="00465939">
        <w:rPr>
          <w:rFonts w:ascii="Times New Roman" w:eastAsia="Arial" w:hAnsi="Times New Roman" w:cs="Times New Roman"/>
          <w:sz w:val="24"/>
          <w:szCs w:val="24"/>
        </w:rPr>
        <w:t>.</w:t>
      </w:r>
    </w:p>
    <w:p w14:paraId="71B23581" w14:textId="77777777" w:rsidR="00EE1DA7" w:rsidRPr="000E4F02" w:rsidRDefault="00557142" w:rsidP="00EE1DA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83014D1" wp14:editId="14791934">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4603900" cy="1404000"/>
                    </a:xfrm>
                    <a:prstGeom prst="rect">
                      <a:avLst/>
                    </a:prstGeom>
                    <a:extLst>
                      <a:ext uri="{53640926-AAD7-44D8-BBD7-CCE9431645EC}">
                        <a14:shadowObscured xmlns:a14="http://schemas.microsoft.com/office/drawing/2010/main"/>
                      </a:ext>
                    </a:extLst>
                  </pic:spPr>
                </pic:pic>
              </a:graphicData>
            </a:graphic>
          </wp:inline>
        </w:drawing>
      </w:r>
    </w:p>
    <w:p w14:paraId="1E1EEE13" w14:textId="6286A18C" w:rsidR="00557142" w:rsidRPr="000E4F02" w:rsidRDefault="00EE1DA7" w:rsidP="00EE1DA7">
      <w:pPr>
        <w:pStyle w:val="Caption"/>
        <w:jc w:val="center"/>
        <w:rPr>
          <w:rFonts w:ascii="Times New Roman" w:hAnsi="Times New Roman" w:cs="Times New Roman"/>
        </w:rPr>
      </w:pPr>
      <w:bookmarkStart w:id="13" w:name="_Toc49708676"/>
      <w:bookmarkStart w:id="14" w:name="_Toc49708998"/>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4</w:t>
      </w:r>
      <w:r w:rsidR="00DD720E" w:rsidRPr="000E4F02">
        <w:rPr>
          <w:rFonts w:ascii="Times New Roman" w:hAnsi="Times New Roman" w:cs="Times New Roman"/>
          <w:noProof/>
        </w:rPr>
        <w:fldChar w:fldCharType="end"/>
      </w:r>
      <w:r w:rsidRPr="000E4F02">
        <w:rPr>
          <w:rFonts w:ascii="Times New Roman" w:hAnsi="Times New Roman" w:cs="Times New Roman"/>
        </w:rPr>
        <w:t>: Fork in a blockchain</w:t>
      </w:r>
      <w:bookmarkEnd w:id="13"/>
      <w:bookmarkEnd w:id="14"/>
    </w:p>
    <w:p w14:paraId="6F4037A8" w14:textId="77777777" w:rsidR="00565F3F" w:rsidRPr="00565F3F" w:rsidRDefault="00565F3F" w:rsidP="00565F3F"/>
    <w:p w14:paraId="3E1A9A6E" w14:textId="58EAAE62" w:rsidR="0057779C" w:rsidRDefault="000373FA" w:rsidP="00F2644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for example </w:t>
      </w:r>
      <w:r w:rsidR="00F26444" w:rsidRPr="00F26444">
        <w:rPr>
          <w:rFonts w:ascii="Times New Roman" w:eastAsia="Arial" w:hAnsi="Times New Roman" w:cs="Times New Roman"/>
          <w:sz w:val="24"/>
          <w:szCs w:val="24"/>
        </w:rPr>
        <w:t xml:space="preserve">two </w:t>
      </w:r>
      <w:r>
        <w:rPr>
          <w:rFonts w:ascii="Times New Roman" w:eastAsia="Arial" w:hAnsi="Times New Roman" w:cs="Times New Roman"/>
          <w:sz w:val="24"/>
          <w:szCs w:val="24"/>
        </w:rPr>
        <w:t>miners</w:t>
      </w:r>
      <w:r w:rsidR="00F26444" w:rsidRPr="00F26444">
        <w:rPr>
          <w:rFonts w:ascii="Times New Roman" w:eastAsia="Arial" w:hAnsi="Times New Roman" w:cs="Times New Roman"/>
          <w:sz w:val="24"/>
          <w:szCs w:val="24"/>
        </w:rPr>
        <w:t xml:space="preserve"> a</w:t>
      </w:r>
      <w:r w:rsidR="00557142">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and b</w:t>
      </w:r>
      <w:r>
        <w:rPr>
          <w:rFonts w:ascii="Times New Roman" w:eastAsia="Arial" w:hAnsi="Times New Roman" w:cs="Times New Roman"/>
          <w:sz w:val="24"/>
          <w:szCs w:val="24"/>
        </w:rPr>
        <w:t xml:space="preserve"> in the blockchain network</w:t>
      </w:r>
      <w:r w:rsidR="00B54A8E">
        <w:rPr>
          <w:rFonts w:ascii="Times New Roman" w:eastAsia="Arial" w:hAnsi="Times New Roman" w:cs="Times New Roman"/>
          <w:sz w:val="24"/>
          <w:szCs w:val="24"/>
        </w:rPr>
        <w:t>,</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00F26444" w:rsidRPr="00F26444">
        <w:rPr>
          <w:rFonts w:ascii="Times New Roman" w:eastAsia="Arial" w:hAnsi="Times New Roman" w:cs="Times New Roman"/>
          <w:sz w:val="24"/>
          <w:szCs w:val="24"/>
        </w:rPr>
        <w:t xml:space="preserve">each </w:t>
      </w:r>
      <w:r>
        <w:rPr>
          <w:rFonts w:ascii="Times New Roman" w:eastAsia="Arial" w:hAnsi="Times New Roman" w:cs="Times New Roman"/>
          <w:sz w:val="24"/>
          <w:szCs w:val="24"/>
        </w:rPr>
        <w:t xml:space="preserve">is able to </w:t>
      </w:r>
      <w:r w:rsidR="00F26444" w:rsidRPr="00F26444">
        <w:rPr>
          <w:rFonts w:ascii="Times New Roman" w:eastAsia="Arial" w:hAnsi="Times New Roman" w:cs="Times New Roman"/>
          <w:sz w:val="24"/>
          <w:szCs w:val="24"/>
        </w:rPr>
        <w:t xml:space="preserve">find </w:t>
      </w:r>
      <w:r>
        <w:rPr>
          <w:rFonts w:ascii="Times New Roman" w:eastAsia="Arial" w:hAnsi="Times New Roman" w:cs="Times New Roman"/>
          <w:sz w:val="24"/>
          <w:szCs w:val="24"/>
        </w:rPr>
        <w:t xml:space="preserve">a valid nonce that satisfies the proof-of-work consensus protocol </w:t>
      </w:r>
      <w:r w:rsidR="00F26444" w:rsidRPr="00F26444">
        <w:rPr>
          <w:rFonts w:ascii="Times New Roman" w:eastAsia="Arial" w:hAnsi="Times New Roman" w:cs="Times New Roman"/>
          <w:sz w:val="24"/>
          <w:szCs w:val="24"/>
        </w:rPr>
        <w:t xml:space="preserve">nearly </w:t>
      </w:r>
      <w:r>
        <w:rPr>
          <w:rFonts w:ascii="Times New Roman" w:eastAsia="Arial" w:hAnsi="Times New Roman" w:cs="Times New Roman"/>
          <w:sz w:val="24"/>
          <w:szCs w:val="24"/>
        </w:rPr>
        <w:t>the same time</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Both a and b broadcast the newly created block together with the nonce to the network. </w:t>
      </w:r>
      <w:r w:rsidR="00F26444" w:rsidRPr="00F26444">
        <w:rPr>
          <w:rFonts w:ascii="Times New Roman" w:eastAsia="Arial" w:hAnsi="Times New Roman" w:cs="Times New Roman"/>
          <w:sz w:val="24"/>
          <w:szCs w:val="24"/>
        </w:rPr>
        <w:t xml:space="preserve">As the new blocks propagate through the blockchain’s peer-to-peer network, one group of nodes </w:t>
      </w:r>
      <w:r>
        <w:rPr>
          <w:rFonts w:ascii="Times New Roman" w:eastAsia="Arial" w:hAnsi="Times New Roman" w:cs="Times New Roman"/>
          <w:sz w:val="24"/>
          <w:szCs w:val="24"/>
        </w:rPr>
        <w:t>accept and</w:t>
      </w:r>
      <w:r w:rsidR="00F26444" w:rsidRPr="00F26444">
        <w:rPr>
          <w:rFonts w:ascii="Times New Roman" w:eastAsia="Arial" w:hAnsi="Times New Roman" w:cs="Times New Roman"/>
          <w:sz w:val="24"/>
          <w:szCs w:val="24"/>
        </w:rPr>
        <w:t xml:space="preserve"> append a’s</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block to their local copy while another group of nodes </w:t>
      </w:r>
      <w:r w:rsidR="00C57834">
        <w:rPr>
          <w:rFonts w:ascii="Times New Roman" w:eastAsia="Arial" w:hAnsi="Times New Roman" w:cs="Times New Roman"/>
          <w:sz w:val="24"/>
          <w:szCs w:val="24"/>
        </w:rPr>
        <w:t>append</w:t>
      </w:r>
      <w:r w:rsidR="00F26444" w:rsidRPr="00F26444">
        <w:rPr>
          <w:rFonts w:ascii="Times New Roman" w:eastAsia="Arial" w:hAnsi="Times New Roman" w:cs="Times New Roman"/>
          <w:sz w:val="24"/>
          <w:szCs w:val="24"/>
        </w:rPr>
        <w:t xml:space="preserve"> b’s block</w:t>
      </w:r>
      <w:r w:rsidR="00C57834">
        <w:rPr>
          <w:rFonts w:ascii="Times New Roman" w:eastAsia="Arial" w:hAnsi="Times New Roman" w:cs="Times New Roman"/>
          <w:sz w:val="24"/>
          <w:szCs w:val="24"/>
        </w:rPr>
        <w:t xml:space="preserve"> to their local copy</w:t>
      </w:r>
      <w:r w:rsidR="00F26444" w:rsidRPr="00F26444">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The same is the case with miners as well, where there is one group of miners that accept the block created by a and a second group of miners that accept b’s block. T</w:t>
      </w:r>
      <w:r w:rsidR="00F26444" w:rsidRPr="00F26444">
        <w:rPr>
          <w:rFonts w:ascii="Times New Roman" w:eastAsia="Arial" w:hAnsi="Times New Roman" w:cs="Times New Roman"/>
          <w:sz w:val="24"/>
          <w:szCs w:val="24"/>
        </w:rPr>
        <w:t>he hashing power of the network is now split into two</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competing groups</w:t>
      </w:r>
      <w:r w:rsidR="00C57834">
        <w:rPr>
          <w:rFonts w:ascii="Times New Roman" w:eastAsia="Arial" w:hAnsi="Times New Roman" w:cs="Times New Roman"/>
          <w:sz w:val="24"/>
          <w:szCs w:val="24"/>
        </w:rPr>
        <w:t>, thus making the network vulnerable to attacks</w:t>
      </w:r>
      <w:r w:rsidR="00F26444" w:rsidRPr="00F26444">
        <w:rPr>
          <w:rFonts w:ascii="Times New Roman" w:eastAsia="Arial" w:hAnsi="Times New Roman" w:cs="Times New Roman"/>
          <w:sz w:val="24"/>
          <w:szCs w:val="24"/>
        </w:rPr>
        <w:t>.</w:t>
      </w:r>
      <w:r w:rsidR="00F26444">
        <w:rPr>
          <w:rFonts w:ascii="Times New Roman" w:eastAsia="Arial" w:hAnsi="Times New Roman" w:cs="Times New Roman"/>
          <w:sz w:val="24"/>
          <w:szCs w:val="24"/>
        </w:rPr>
        <w:t xml:space="preserve"> </w:t>
      </w:r>
    </w:p>
    <w:p w14:paraId="3255CD6B" w14:textId="7649DCF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This </w:t>
      </w:r>
      <w:r w:rsidR="00C57834">
        <w:rPr>
          <w:rFonts w:ascii="Times New Roman" w:eastAsia="Arial" w:hAnsi="Times New Roman" w:cs="Times New Roman"/>
          <w:sz w:val="24"/>
          <w:szCs w:val="24"/>
        </w:rPr>
        <w:t>problem is</w:t>
      </w:r>
      <w:r w:rsidRPr="00F26444">
        <w:rPr>
          <w:rFonts w:ascii="Times New Roman" w:eastAsia="Arial" w:hAnsi="Times New Roman" w:cs="Times New Roman"/>
          <w:sz w:val="24"/>
          <w:szCs w:val="24"/>
        </w:rPr>
        <w:t xml:space="preserve"> resolved by adding a simple rule to the proof-of-work consensus protocol</w:t>
      </w:r>
      <w:r w:rsidR="00C57834">
        <w:rPr>
          <w:rFonts w:ascii="Times New Roman" w:eastAsia="Arial" w:hAnsi="Times New Roman" w:cs="Times New Roman"/>
          <w:sz w:val="24"/>
          <w:szCs w:val="24"/>
        </w:rPr>
        <w:t xml:space="preserve"> i.e.,</w:t>
      </w:r>
      <w:r w:rsidR="00ED6389">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w</w:t>
      </w:r>
      <w:r w:rsidRPr="00F26444">
        <w:rPr>
          <w:rFonts w:ascii="Times New Roman" w:eastAsia="Arial" w:hAnsi="Times New Roman" w:cs="Times New Roman"/>
          <w:sz w:val="24"/>
          <w:szCs w:val="24"/>
        </w:rPr>
        <w:t>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observes a fork in the blockchain, it </w:t>
      </w:r>
      <w:r w:rsidR="000F28EE">
        <w:rPr>
          <w:rFonts w:ascii="Times New Roman" w:eastAsia="Arial" w:hAnsi="Times New Roman" w:cs="Times New Roman"/>
          <w:sz w:val="24"/>
          <w:szCs w:val="24"/>
        </w:rPr>
        <w:t>must</w:t>
      </w:r>
      <w:r w:rsidRPr="00F26444">
        <w:rPr>
          <w:rFonts w:ascii="Times New Roman" w:eastAsia="Arial" w:hAnsi="Times New Roman" w:cs="Times New Roman"/>
          <w:sz w:val="24"/>
          <w:szCs w:val="24"/>
        </w:rPr>
        <w:t xml:space="preserve"> always follow the 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chain that contains </w:t>
      </w:r>
      <w:r w:rsidR="000F28EE" w:rsidRPr="00F26444">
        <w:rPr>
          <w:rFonts w:ascii="Times New Roman" w:eastAsia="Arial" w:hAnsi="Times New Roman" w:cs="Times New Roman"/>
          <w:sz w:val="24"/>
          <w:szCs w:val="24"/>
        </w:rPr>
        <w:t>a greater</w:t>
      </w:r>
      <w:r w:rsidRPr="00F26444">
        <w:rPr>
          <w:rFonts w:ascii="Times New Roman" w:eastAsia="Arial" w:hAnsi="Times New Roman" w:cs="Times New Roman"/>
          <w:sz w:val="24"/>
          <w:szCs w:val="24"/>
        </w:rPr>
        <w:t xml:space="preserve"> </w:t>
      </w:r>
      <w:r w:rsidR="000F28EE">
        <w:rPr>
          <w:rFonts w:ascii="Times New Roman" w:eastAsia="Arial" w:hAnsi="Times New Roman" w:cs="Times New Roman"/>
          <w:sz w:val="24"/>
          <w:szCs w:val="24"/>
        </w:rPr>
        <w:t xml:space="preserve">number of </w:t>
      </w:r>
      <w:r w:rsidRPr="00F26444">
        <w:rPr>
          <w:rFonts w:ascii="Times New Roman" w:eastAsia="Arial" w:hAnsi="Times New Roman" w:cs="Times New Roman"/>
          <w:sz w:val="24"/>
          <w:szCs w:val="24"/>
        </w:rPr>
        <w:t>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w:t>
      </w:r>
      <w:r w:rsidR="000F28EE">
        <w:rPr>
          <w:rFonts w:ascii="Times New Roman" w:eastAsia="Arial" w:hAnsi="Times New Roman" w:cs="Times New Roman"/>
          <w:sz w:val="24"/>
          <w:szCs w:val="24"/>
        </w:rPr>
        <w:t>e</w:t>
      </w:r>
      <w:r w:rsidRPr="00F26444">
        <w:rPr>
          <w:rFonts w:ascii="Times New Roman" w:eastAsia="Arial" w:hAnsi="Times New Roman" w:cs="Times New Roman"/>
          <w:sz w:val="24"/>
          <w:szCs w:val="24"/>
        </w:rPr>
        <w:t xml:space="preserve">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w:t>
      </w:r>
      <w:r w:rsidR="000F28EE">
        <w:rPr>
          <w:rFonts w:ascii="Times New Roman" w:eastAsia="Arial" w:hAnsi="Times New Roman" w:cs="Times New Roman"/>
          <w:sz w:val="24"/>
          <w:szCs w:val="24"/>
        </w:rPr>
        <w:t>append</w:t>
      </w:r>
      <w:r w:rsidRPr="00F26444">
        <w:rPr>
          <w:rFonts w:ascii="Times New Roman" w:eastAsia="Arial" w:hAnsi="Times New Roman" w:cs="Times New Roman"/>
          <w:sz w:val="24"/>
          <w:szCs w:val="24"/>
        </w:rPr>
        <w:t xml:space="preserve">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forks will have its </w:t>
      </w:r>
      <w:r w:rsidR="003E4AAB">
        <w:rPr>
          <w:rFonts w:ascii="Times New Roman" w:eastAsia="Arial" w:hAnsi="Times New Roman" w:cs="Times New Roman"/>
          <w:sz w:val="24"/>
          <w:szCs w:val="24"/>
        </w:rPr>
        <w:t xml:space="preserve">first </w:t>
      </w:r>
      <w:r w:rsidRPr="00F26444">
        <w:rPr>
          <w:rFonts w:ascii="Times New Roman" w:eastAsia="Arial" w:hAnsi="Times New Roman" w:cs="Times New Roman"/>
          <w:sz w:val="24"/>
          <w:szCs w:val="24"/>
        </w:rPr>
        <w:t xml:space="preserve">block adopted by </w:t>
      </w:r>
      <w:r w:rsidR="000F28EE">
        <w:rPr>
          <w:rFonts w:ascii="Times New Roman" w:eastAsia="Arial" w:hAnsi="Times New Roman" w:cs="Times New Roman"/>
          <w:sz w:val="24"/>
          <w:szCs w:val="24"/>
        </w:rPr>
        <w:t>the group of nodes in</w:t>
      </w:r>
      <w:r w:rsidRPr="00F26444">
        <w:rPr>
          <w:rFonts w:ascii="Times New Roman" w:eastAsia="Arial" w:hAnsi="Times New Roman" w:cs="Times New Roman"/>
          <w:sz w:val="24"/>
          <w:szCs w:val="24"/>
        </w:rPr>
        <w:t xml:space="preserve">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subset of the network will then be able to mine </w:t>
      </w:r>
      <w:r w:rsidR="003E4AAB">
        <w:rPr>
          <w:rFonts w:ascii="Times New Roman" w:eastAsia="Arial" w:hAnsi="Times New Roman" w:cs="Times New Roman"/>
          <w:sz w:val="24"/>
          <w:szCs w:val="24"/>
        </w:rPr>
        <w:t xml:space="preserve">and append new </w:t>
      </w:r>
      <w:r w:rsidRPr="00F26444">
        <w:rPr>
          <w:rFonts w:ascii="Times New Roman" w:eastAsia="Arial" w:hAnsi="Times New Roman" w:cs="Times New Roman"/>
          <w:sz w:val="24"/>
          <w:szCs w:val="24"/>
        </w:rPr>
        <w:t>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w:t>
      </w:r>
      <w:r w:rsidR="003E4AAB">
        <w:rPr>
          <w:rFonts w:ascii="Times New Roman" w:eastAsia="Arial" w:hAnsi="Times New Roman" w:cs="Times New Roman"/>
          <w:sz w:val="24"/>
          <w:szCs w:val="24"/>
        </w:rPr>
        <w:t xml:space="preserve"> with lesser hashing power.</w:t>
      </w:r>
      <w:r w:rsidRPr="00F26444">
        <w:rPr>
          <w:rFonts w:ascii="Times New Roman" w:eastAsia="Arial" w:hAnsi="Times New Roman" w:cs="Times New Roman"/>
          <w:sz w:val="24"/>
          <w:szCs w:val="24"/>
        </w:rPr>
        <w:t xml:space="preserve"> </w:t>
      </w:r>
      <w:r w:rsidR="003E4AAB">
        <w:rPr>
          <w:rFonts w:ascii="Times New Roman" w:eastAsia="Arial" w:hAnsi="Times New Roman" w:cs="Times New Roman"/>
          <w:sz w:val="24"/>
          <w:szCs w:val="24"/>
        </w:rPr>
        <w:t>By the very fact,</w:t>
      </w:r>
      <w:r w:rsidRPr="00F26444">
        <w:rPr>
          <w:rFonts w:ascii="Times New Roman" w:eastAsia="Arial" w:hAnsi="Times New Roman" w:cs="Times New Roman"/>
          <w:sz w:val="24"/>
          <w:szCs w:val="24"/>
        </w:rPr>
        <w:t xml:space="preserve"> it will become longer </w:t>
      </w:r>
      <w:r w:rsidR="003E4AAB">
        <w:rPr>
          <w:rFonts w:ascii="Times New Roman" w:eastAsia="Arial" w:hAnsi="Times New Roman" w:cs="Times New Roman"/>
          <w:sz w:val="24"/>
          <w:szCs w:val="24"/>
        </w:rPr>
        <w:t>over a period of</w:t>
      </w:r>
      <w:r w:rsidRPr="00F26444">
        <w:rPr>
          <w:rFonts w:ascii="Times New Roman" w:eastAsia="Arial" w:hAnsi="Times New Roman" w:cs="Times New Roman"/>
          <w:sz w:val="24"/>
          <w:szCs w:val="24"/>
        </w:rPr>
        <w:t xml:space="preserve"> time, and this disparity will only </w:t>
      </w:r>
      <w:r w:rsidR="003E4AAB">
        <w:rPr>
          <w:rFonts w:ascii="Times New Roman" w:eastAsia="Arial" w:hAnsi="Times New Roman" w:cs="Times New Roman"/>
          <w:sz w:val="24"/>
          <w:szCs w:val="24"/>
        </w:rPr>
        <w:t xml:space="preserve">keep </w:t>
      </w:r>
      <w:r w:rsidRPr="00F26444">
        <w:rPr>
          <w:rFonts w:ascii="Times New Roman" w:eastAsia="Arial" w:hAnsi="Times New Roman" w:cs="Times New Roman"/>
          <w:sz w:val="24"/>
          <w:szCs w:val="24"/>
        </w:rPr>
        <w:t>grow</w:t>
      </w:r>
      <w:r w:rsidR="003E4AAB">
        <w:rPr>
          <w:rFonts w:ascii="Times New Roman" w:eastAsia="Arial" w:hAnsi="Times New Roman" w:cs="Times New Roman"/>
          <w:sz w:val="24"/>
          <w:szCs w:val="24"/>
        </w:rPr>
        <w:t>ing</w:t>
      </w:r>
      <w:r w:rsidRPr="00F26444">
        <w:rPr>
          <w:rFonts w:ascii="Times New Roman" w:eastAsia="Arial" w:hAnsi="Times New Roman" w:cs="Times New Roman"/>
          <w:sz w:val="24"/>
          <w:szCs w:val="24"/>
        </w:rPr>
        <w:t xml:space="preserve">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r w:rsidR="003E4AAB">
        <w:rPr>
          <w:rFonts w:ascii="Times New Roman" w:eastAsia="Arial" w:hAnsi="Times New Roman" w:cs="Times New Roman"/>
          <w:sz w:val="24"/>
          <w:szCs w:val="24"/>
        </w:rPr>
        <w:t xml:space="preserve"> Finally, it would be the longer fork that prevails.</w:t>
      </w:r>
    </w:p>
    <w:p w14:paraId="0C47CA19" w14:textId="5B773F3C" w:rsidR="003716B3" w:rsidRDefault="00F26444" w:rsidP="009C008C">
      <w:pPr>
        <w:spacing w:after="240" w:line="360" w:lineRule="auto"/>
        <w:rPr>
          <w:rFonts w:ascii="Times New Roman" w:eastAsia="Arial" w:hAnsi="Times New Roman" w:cs="Times New Roman"/>
          <w:b/>
          <w:bCs/>
          <w:sz w:val="26"/>
          <w:szCs w:val="26"/>
        </w:rPr>
      </w:pPr>
      <w:r w:rsidRPr="002949D3">
        <w:rPr>
          <w:rFonts w:ascii="Times New Roman" w:eastAsia="Arial" w:hAnsi="Times New Roman" w:cs="Times New Roman"/>
          <w:sz w:val="24"/>
          <w:szCs w:val="24"/>
        </w:rPr>
        <w:t>The blockchain’s structure where</w:t>
      </w:r>
      <w:r w:rsidRPr="00F26444">
        <w:rPr>
          <w:rFonts w:ascii="Times New Roman" w:eastAsia="Arial" w:hAnsi="Times New Roman" w:cs="Times New Roman"/>
          <w:sz w:val="24"/>
          <w:szCs w:val="24"/>
        </w:rPr>
        <w:t xml:space="preserve"> each block contains a hash of its </w:t>
      </w:r>
      <w:r w:rsidR="002949D3">
        <w:rPr>
          <w:rFonts w:ascii="Times New Roman" w:eastAsia="Arial" w:hAnsi="Times New Roman" w:cs="Times New Roman"/>
          <w:sz w:val="24"/>
          <w:szCs w:val="24"/>
        </w:rPr>
        <w:t>previous block</w:t>
      </w:r>
      <w:r w:rsidRPr="00F26444">
        <w:rPr>
          <w:rFonts w:ascii="Times New Roman" w:eastAsia="Arial" w:hAnsi="Times New Roman" w:cs="Times New Roman"/>
          <w:sz w:val="24"/>
          <w:szCs w:val="24"/>
        </w:rPr>
        <w: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w:t>
      </w:r>
      <w:r w:rsidR="002949D3">
        <w:rPr>
          <w:rFonts w:ascii="Times New Roman" w:eastAsia="Arial" w:hAnsi="Times New Roman" w:cs="Times New Roman"/>
          <w:sz w:val="24"/>
          <w:szCs w:val="24"/>
        </w:rPr>
        <w:t xml:space="preserve"> to occur</w:t>
      </w:r>
      <w:r w:rsidRPr="00F26444">
        <w:rPr>
          <w:rFonts w:ascii="Times New Roman" w:eastAsia="Arial" w:hAnsi="Times New Roman" w:cs="Times New Roman"/>
          <w:sz w:val="24"/>
          <w:szCs w:val="24"/>
        </w:rPr>
        <w:t xml:space="preserve"> has led to the </w:t>
      </w:r>
      <w:r w:rsidR="00A77FC3">
        <w:rPr>
          <w:rFonts w:ascii="Times New Roman" w:eastAsia="Arial" w:hAnsi="Times New Roman" w:cs="Times New Roman"/>
          <w:sz w:val="24"/>
          <w:szCs w:val="24"/>
        </w:rPr>
        <w:t>concept</w:t>
      </w:r>
      <w:r w:rsidRPr="00F26444">
        <w:rPr>
          <w:rFonts w:ascii="Times New Roman" w:eastAsia="Arial" w:hAnsi="Times New Roman" w:cs="Times New Roman"/>
          <w:sz w:val="24"/>
          <w:szCs w:val="24"/>
        </w:rPr>
        <w:t xml:space="preserve">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will become part of the canonical chain, and therefore that </w:t>
      </w:r>
      <w:r w:rsidRPr="00F26444">
        <w:rPr>
          <w:rFonts w:ascii="Times New Roman" w:eastAsia="Arial" w:hAnsi="Times New Roman" w:cs="Times New Roman"/>
          <w:sz w:val="24"/>
          <w:szCs w:val="24"/>
        </w:rPr>
        <w:lastRenderedPageBreak/>
        <w:t xml:space="preserve">the transaction will </w:t>
      </w:r>
      <w:r w:rsidR="002949D3">
        <w:rPr>
          <w:rFonts w:ascii="Times New Roman" w:eastAsia="Arial" w:hAnsi="Times New Roman" w:cs="Times New Roman"/>
          <w:sz w:val="24"/>
          <w:szCs w:val="24"/>
        </w:rPr>
        <w:t>finally become a part of the</w:t>
      </w:r>
      <w:r w:rsidRPr="00F26444">
        <w:rPr>
          <w:rFonts w:ascii="Times New Roman" w:eastAsia="Arial" w:hAnsi="Times New Roman" w:cs="Times New Roman"/>
          <w:sz w:val="24"/>
          <w:szCs w:val="24"/>
        </w:rPr>
        <w:t xml:space="preserve"> network. </w:t>
      </w:r>
      <w:r w:rsidR="002949D3">
        <w:rPr>
          <w:rFonts w:ascii="Times New Roman" w:eastAsia="Arial" w:hAnsi="Times New Roman" w:cs="Times New Roman"/>
          <w:sz w:val="24"/>
          <w:szCs w:val="24"/>
        </w:rPr>
        <w:t>There is a probability that a</w:t>
      </w:r>
      <w:r w:rsidRPr="00F26444">
        <w:rPr>
          <w:rFonts w:ascii="Times New Roman" w:eastAsia="Arial" w:hAnsi="Times New Roman" w:cs="Times New Roman"/>
          <w:sz w:val="24"/>
          <w:szCs w:val="24"/>
        </w:rPr>
        <w:t xml:space="preserve"> block </w:t>
      </w:r>
      <w:r w:rsidR="002949D3">
        <w:rPr>
          <w:rFonts w:ascii="Times New Roman" w:eastAsia="Arial" w:hAnsi="Times New Roman" w:cs="Times New Roman"/>
          <w:sz w:val="24"/>
          <w:szCs w:val="24"/>
        </w:rPr>
        <w:t>tu</w:t>
      </w:r>
      <w:r w:rsidRPr="00F26444">
        <w:rPr>
          <w:rFonts w:ascii="Times New Roman" w:eastAsia="Arial" w:hAnsi="Times New Roman" w:cs="Times New Roman"/>
          <w:sz w:val="24"/>
          <w:szCs w:val="24"/>
        </w:rPr>
        <w:t>rn</w:t>
      </w:r>
      <w:r w:rsidR="002949D3">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are </w:t>
      </w:r>
      <w:r w:rsidR="002949D3">
        <w:rPr>
          <w:rFonts w:ascii="Times New Roman" w:eastAsia="Arial" w:hAnsi="Times New Roman" w:cs="Times New Roman"/>
          <w:sz w:val="24"/>
          <w:szCs w:val="24"/>
        </w:rPr>
        <w:t>to</w:t>
      </w:r>
      <w:r w:rsidRPr="00F26444">
        <w:rPr>
          <w:rFonts w:ascii="Times New Roman" w:eastAsia="Arial" w:hAnsi="Times New Roman" w:cs="Times New Roman"/>
          <w:sz w:val="24"/>
          <w:szCs w:val="24"/>
        </w:rPr>
        <w:t xml:space="preserve"> attack</w:t>
      </w:r>
      <w:r w:rsidR="002949D3">
        <w:rPr>
          <w:rFonts w:ascii="Times New Roman" w:eastAsia="Arial" w:hAnsi="Times New Roman" w:cs="Times New Roman"/>
          <w:sz w:val="24"/>
          <w:szCs w:val="24"/>
        </w:rPr>
        <w:t xml:space="preserve"> by adversaries</w:t>
      </w:r>
      <w:r w:rsidRPr="00F26444">
        <w:rPr>
          <w:rFonts w:ascii="Times New Roman" w:eastAsia="Arial" w:hAnsi="Times New Roman" w:cs="Times New Roman"/>
          <w:sz w:val="24"/>
          <w:szCs w:val="24"/>
        </w:rPr>
        <w:t>.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the network to roll back all of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sufficient number of blocks have been appended as successors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r w:rsidR="0041419A">
        <w:rPr>
          <w:rFonts w:ascii="Times New Roman" w:eastAsia="Arial" w:hAnsi="Times New Roman" w:cs="Times New Roman"/>
          <w:sz w:val="24"/>
          <w:szCs w:val="24"/>
        </w:rPr>
        <w:t>manipulated</w:t>
      </w:r>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7366CEAB" w14:textId="4082C9D1" w:rsidR="004436D5" w:rsidRPr="004436D5" w:rsidRDefault="009C008C" w:rsidP="004436D5">
      <w:pPr>
        <w:pStyle w:val="ListParagraph"/>
        <w:numPr>
          <w:ilvl w:val="2"/>
          <w:numId w:val="11"/>
        </w:numPr>
        <w:spacing w:after="240" w:line="360" w:lineRule="auto"/>
        <w:rPr>
          <w:rFonts w:ascii="Times New Roman" w:eastAsia="Arial" w:hAnsi="Times New Roman" w:cs="Times New Roman"/>
          <w:b/>
          <w:bCs/>
          <w:sz w:val="26"/>
          <w:szCs w:val="26"/>
        </w:rPr>
      </w:pPr>
      <w:r w:rsidRPr="004436D5">
        <w:rPr>
          <w:rFonts w:ascii="Times New Roman" w:eastAsia="Arial" w:hAnsi="Times New Roman" w:cs="Times New Roman"/>
          <w:b/>
          <w:bCs/>
          <w:sz w:val="26"/>
          <w:szCs w:val="26"/>
        </w:rPr>
        <w:t>Merkel Trees</w:t>
      </w:r>
    </w:p>
    <w:p w14:paraId="5118C57B" w14:textId="77777777" w:rsidR="009C008C" w:rsidRPr="00080FF9"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Pr="00F5374F">
        <w:rPr>
          <w:rFonts w:ascii="Times New Roman" w:eastAsia="Arial" w:hAnsi="Times New Roman" w:cs="Times New Roman"/>
          <w:sz w:val="24"/>
          <w:szCs w:val="24"/>
        </w:rPr>
        <w:t>Merkle tree</w:t>
      </w:r>
      <w:r>
        <w:rPr>
          <w:rFonts w:ascii="Times New Roman" w:eastAsia="Arial" w:hAnsi="Times New Roman" w:cs="Times New Roman"/>
          <w:sz w:val="24"/>
          <w:szCs w:val="24"/>
        </w:rPr>
        <w:t xml:space="preserve"> is a data structure which constitutes a hash tree where the root hash of a particular node (leaf nodes) is converged at by</w:t>
      </w:r>
      <w:r w:rsidRPr="00F5374F">
        <w:rPr>
          <w:rFonts w:ascii="Times New Roman" w:eastAsia="Arial" w:hAnsi="Times New Roman" w:cs="Times New Roman"/>
          <w:sz w:val="24"/>
          <w:szCs w:val="24"/>
        </w:rPr>
        <w:t xml:space="preserve"> </w:t>
      </w:r>
      <w:r>
        <w:rPr>
          <w:rFonts w:ascii="Times New Roman" w:eastAsia="Arial" w:hAnsi="Times New Roman" w:cs="Times New Roman"/>
          <w:sz w:val="24"/>
          <w:szCs w:val="24"/>
        </w:rPr>
        <w:t>a sequence of hash operations along the path that converges that converges at the root node</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This allows us to verify the authenticity of a particular transaction and that it has not been altered</w:t>
      </w:r>
      <w:r w:rsidRPr="00080FF9">
        <w:rPr>
          <w:rFonts w:ascii="Times New Roman" w:eastAsia="Arial" w:hAnsi="Times New Roman" w:cs="Times New Roman"/>
          <w:sz w:val="24"/>
          <w:szCs w:val="24"/>
        </w:rPr>
        <w:t xml:space="preserve"> (see Figure </w:t>
      </w:r>
      <w:r>
        <w:rPr>
          <w:rFonts w:ascii="Times New Roman" w:eastAsia="Arial" w:hAnsi="Times New Roman" w:cs="Times New Roman"/>
          <w:sz w:val="24"/>
          <w:szCs w:val="24"/>
        </w:rPr>
        <w:t>5</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They help in building </w:t>
      </w:r>
      <w:r w:rsidRPr="00080FF9">
        <w:rPr>
          <w:rFonts w:ascii="Times New Roman" w:eastAsia="Arial" w:hAnsi="Times New Roman" w:cs="Times New Roman"/>
          <w:sz w:val="24"/>
          <w:szCs w:val="24"/>
        </w:rPr>
        <w:t>cryptographic accumulators</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which </w:t>
      </w:r>
      <w:r>
        <w:rPr>
          <w:rFonts w:ascii="Times New Roman" w:eastAsia="Arial" w:hAnsi="Times New Roman" w:cs="Times New Roman"/>
          <w:sz w:val="24"/>
          <w:szCs w:val="24"/>
        </w:rPr>
        <w:t>helps us verify whether</w:t>
      </w:r>
      <w:r w:rsidRPr="00080FF9">
        <w:rPr>
          <w:rFonts w:ascii="Times New Roman" w:eastAsia="Arial" w:hAnsi="Times New Roman" w:cs="Times New Roman"/>
          <w:sz w:val="24"/>
          <w:szCs w:val="24"/>
        </w:rPr>
        <w:t xml:space="preserve"> given </w:t>
      </w:r>
      <w:r>
        <w:rPr>
          <w:rFonts w:ascii="Times New Roman" w:eastAsia="Arial" w:hAnsi="Times New Roman" w:cs="Times New Roman"/>
          <w:sz w:val="24"/>
          <w:szCs w:val="24"/>
        </w:rPr>
        <w:t xml:space="preserve">transaction </w:t>
      </w:r>
      <w:r w:rsidRPr="00080FF9">
        <w:rPr>
          <w:rFonts w:ascii="Times New Roman" w:eastAsia="Arial" w:hAnsi="Times New Roman" w:cs="Times New Roman"/>
          <w:sz w:val="24"/>
          <w:szCs w:val="24"/>
        </w:rPr>
        <w:t xml:space="preserve">belongs to a </w:t>
      </w:r>
      <w:r>
        <w:rPr>
          <w:rFonts w:ascii="Times New Roman" w:eastAsia="Arial" w:hAnsi="Times New Roman" w:cs="Times New Roman"/>
          <w:sz w:val="24"/>
          <w:szCs w:val="24"/>
        </w:rPr>
        <w:t>block in a blockchain</w:t>
      </w:r>
      <w:r w:rsidRPr="00080FF9">
        <w:rPr>
          <w:rFonts w:ascii="Times New Roman" w:eastAsia="Arial" w:hAnsi="Times New Roman" w:cs="Times New Roman"/>
          <w:sz w:val="24"/>
          <w:szCs w:val="24"/>
        </w:rPr>
        <w:t>.</w:t>
      </w:r>
    </w:p>
    <w:p w14:paraId="3E5CE297" w14:textId="1B845A6D" w:rsidR="009C008C"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Pr="0024413E">
        <w:rPr>
          <w:rFonts w:ascii="Times New Roman" w:eastAsia="Arial" w:hAnsi="Times New Roman" w:cs="Times New Roman"/>
          <w:sz w:val="24"/>
          <w:szCs w:val="24"/>
        </w:rPr>
        <w:t xml:space="preserve">herefore, a Merkle tree can be defined as a binary tree in which the data is stored in the leaf nodes. More specifically, given a set X which contains n elements. Each of the elements 1, 2, …, n </w:t>
      </w:r>
      <w:r>
        <w:rPr>
          <w:rFonts w:ascii="Times New Roman" w:eastAsia="Arial" w:hAnsi="Times New Roman" w:cs="Times New Roman"/>
          <w:sz w:val="24"/>
          <w:szCs w:val="24"/>
        </w:rPr>
        <w:t>is</w:t>
      </w:r>
      <w:r w:rsidRPr="0024413E">
        <w:rPr>
          <w:rFonts w:ascii="Times New Roman" w:eastAsia="Arial" w:hAnsi="Times New Roman" w:cs="Times New Roman"/>
          <w:sz w:val="24"/>
          <w:szCs w:val="24"/>
        </w:rPr>
        <w:t xml:space="preserve"> assigned to the leaf nodes of the binary tree. Suppose a[i, j] denotes a node in the tree located at the ith level and jth position. Here, the level refers to the distance to the leaf nodes and it is evident that the leaf nodes are located at distance 0. The positions numbered starting from 0 within the level and are considered from the left-most position. For example, the leftmost node of level 1 in a tree a, is denoted by a[1, 0]. The nodes at a distance one or more from the leaf nodes are considered to be intermediate nodes and they are computed as the hash of their respective child nodes i.e., a[i+1, j] = H(a[i, 2j], a[i, 2j+1]). Given n leaves, time complexity for constructing the tree is O(n) and the time required for proving the membership of an element is O(log(n)). </w:t>
      </w:r>
    </w:p>
    <w:p w14:paraId="0C6D8BB5" w14:textId="77777777" w:rsidR="009C008C" w:rsidRPr="000E4F02" w:rsidRDefault="009C008C" w:rsidP="009C008C">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2B0DF906" wp14:editId="52171B18">
            <wp:extent cx="4812821" cy="3348000"/>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2821" cy="3348000"/>
                    </a:xfrm>
                    <a:prstGeom prst="rect">
                      <a:avLst/>
                    </a:prstGeom>
                    <a:noFill/>
                    <a:ln>
                      <a:noFill/>
                    </a:ln>
                  </pic:spPr>
                </pic:pic>
              </a:graphicData>
            </a:graphic>
          </wp:inline>
        </w:drawing>
      </w:r>
    </w:p>
    <w:p w14:paraId="619551DA" w14:textId="66D12DCA" w:rsidR="009C008C" w:rsidRPr="000E4F02" w:rsidRDefault="009C008C" w:rsidP="009C008C">
      <w:pPr>
        <w:pStyle w:val="Caption"/>
        <w:jc w:val="center"/>
        <w:rPr>
          <w:rFonts w:ascii="Times New Roman" w:hAnsi="Times New Roman" w:cs="Times New Roman"/>
        </w:rPr>
      </w:pPr>
      <w:bookmarkStart w:id="15" w:name="_Toc49708677"/>
      <w:bookmarkStart w:id="16" w:name="_Toc49708999"/>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5</w:t>
      </w:r>
      <w:r w:rsidR="00DD720E" w:rsidRPr="000E4F02">
        <w:rPr>
          <w:rFonts w:ascii="Times New Roman" w:hAnsi="Times New Roman" w:cs="Times New Roman"/>
          <w:noProof/>
        </w:rPr>
        <w:fldChar w:fldCharType="end"/>
      </w:r>
      <w:r w:rsidRPr="000E4F02">
        <w:rPr>
          <w:rFonts w:ascii="Times New Roman" w:hAnsi="Times New Roman" w:cs="Times New Roman"/>
        </w:rPr>
        <w:t>: A Merkle tree of depth 3, accumulating transactions Tx 1 through Tx 8</w:t>
      </w:r>
      <w:bookmarkEnd w:id="15"/>
      <w:bookmarkEnd w:id="16"/>
    </w:p>
    <w:p w14:paraId="387213C1" w14:textId="77777777" w:rsidR="009C008C" w:rsidRPr="0042298C" w:rsidRDefault="009C008C" w:rsidP="009C008C"/>
    <w:p w14:paraId="0B6C9AC0" w14:textId="77777777" w:rsidR="009C008C" w:rsidRDefault="009C008C" w:rsidP="009C008C">
      <w:pPr>
        <w:spacing w:line="360" w:lineRule="auto"/>
        <w:rPr>
          <w:rFonts w:ascii="Times New Roman" w:eastAsia="Arial" w:hAnsi="Times New Roman" w:cs="Times New Roman"/>
          <w:sz w:val="24"/>
          <w:szCs w:val="24"/>
        </w:rPr>
      </w:pPr>
    </w:p>
    <w:p w14:paraId="60795DBD" w14:textId="77777777" w:rsidR="009C008C" w:rsidRDefault="009C008C" w:rsidP="009C008C">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The "hash" of a block is </w:t>
      </w:r>
      <w:r>
        <w:rPr>
          <w:rFonts w:ascii="Times New Roman" w:eastAsia="Arial" w:hAnsi="Times New Roman" w:cs="Times New Roman"/>
          <w:sz w:val="24"/>
          <w:szCs w:val="24"/>
        </w:rPr>
        <w:t>a</w:t>
      </w:r>
      <w:r w:rsidRPr="000C2286">
        <w:rPr>
          <w:rFonts w:ascii="Times New Roman" w:eastAsia="Arial" w:hAnsi="Times New Roman" w:cs="Times New Roman"/>
          <w:sz w:val="24"/>
          <w:szCs w:val="24"/>
        </w:rPr>
        <w:t xml:space="preserve"> hash </w:t>
      </w:r>
      <w:r>
        <w:rPr>
          <w:rFonts w:ascii="Times New Roman" w:eastAsia="Arial" w:hAnsi="Times New Roman" w:cs="Times New Roman"/>
          <w:sz w:val="24"/>
          <w:szCs w:val="24"/>
        </w:rPr>
        <w:t>function applied on</w:t>
      </w:r>
      <w:r w:rsidRPr="000C2286">
        <w:rPr>
          <w:rFonts w:ascii="Times New Roman" w:eastAsia="Arial" w:hAnsi="Times New Roman" w:cs="Times New Roman"/>
          <w:sz w:val="24"/>
          <w:szCs w:val="24"/>
        </w:rPr>
        <w:t xml:space="preserve"> the block header</w:t>
      </w:r>
      <w:r>
        <w:rPr>
          <w:rFonts w:ascii="Times New Roman" w:eastAsia="Arial" w:hAnsi="Times New Roman" w:cs="Times New Roman"/>
          <w:sz w:val="24"/>
          <w:szCs w:val="24"/>
        </w:rPr>
        <w:t xml:space="preserve"> which contains </w:t>
      </w:r>
      <w:r w:rsidRPr="000C2286">
        <w:rPr>
          <w:rFonts w:ascii="Times New Roman" w:eastAsia="Arial" w:hAnsi="Times New Roman" w:cs="Times New Roman"/>
          <w:sz w:val="24"/>
          <w:szCs w:val="24"/>
        </w:rPr>
        <w:t xml:space="preserve">roughly 200-byte piece of data </w:t>
      </w:r>
      <w:r>
        <w:rPr>
          <w:rFonts w:ascii="Times New Roman" w:eastAsia="Arial" w:hAnsi="Times New Roman" w:cs="Times New Roman"/>
          <w:sz w:val="24"/>
          <w:szCs w:val="24"/>
        </w:rPr>
        <w:t>which includes a</w:t>
      </w:r>
      <w:r w:rsidRPr="000C2286">
        <w:rPr>
          <w:rFonts w:ascii="Times New Roman" w:eastAsia="Arial" w:hAnsi="Times New Roman" w:cs="Times New Roman"/>
          <w:sz w:val="24"/>
          <w:szCs w:val="24"/>
        </w:rPr>
        <w:t xml:space="preserve"> timestamp, nonce, previous block hash and the root hash of a data structure called the Merkle tree storing all transactions in the block. </w:t>
      </w:r>
      <w:r>
        <w:rPr>
          <w:rFonts w:ascii="Times New Roman" w:eastAsia="Arial" w:hAnsi="Times New Roman" w:cs="Times New Roman"/>
          <w:sz w:val="24"/>
          <w:szCs w:val="24"/>
        </w:rPr>
        <w:t>In a Merkle tree, the</w:t>
      </w:r>
      <w:r w:rsidRPr="000C2286">
        <w:rPr>
          <w:rFonts w:ascii="Times New Roman" w:eastAsia="Arial" w:hAnsi="Times New Roman" w:cs="Times New Roman"/>
          <w:sz w:val="24"/>
          <w:szCs w:val="24"/>
        </w:rPr>
        <w:t xml:space="preserve"> intermediate nodes</w:t>
      </w:r>
      <w:r>
        <w:rPr>
          <w:rFonts w:ascii="Times New Roman" w:eastAsia="Arial" w:hAnsi="Times New Roman" w:cs="Times New Roman"/>
          <w:sz w:val="24"/>
          <w:szCs w:val="24"/>
        </w:rPr>
        <w:t xml:space="preserve"> are </w:t>
      </w:r>
      <w:r w:rsidRPr="000C2286">
        <w:rPr>
          <w:rFonts w:ascii="Times New Roman" w:eastAsia="Arial" w:hAnsi="Times New Roman" w:cs="Times New Roman"/>
          <w:sz w:val="24"/>
          <w:szCs w:val="24"/>
        </w:rPr>
        <w:t>the hash of its two children</w:t>
      </w:r>
      <w:r>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and a single root node</w:t>
      </w:r>
      <w:r>
        <w:rPr>
          <w:rFonts w:ascii="Times New Roman" w:eastAsia="Arial" w:hAnsi="Times New Roman" w:cs="Times New Roman"/>
          <w:sz w:val="24"/>
          <w:szCs w:val="24"/>
        </w:rPr>
        <w:t xml:space="preserve"> which is</w:t>
      </w:r>
      <w:r w:rsidRPr="000C2286">
        <w:rPr>
          <w:rFonts w:ascii="Times New Roman" w:eastAsia="Arial" w:hAnsi="Times New Roman" w:cs="Times New Roman"/>
          <w:sz w:val="24"/>
          <w:szCs w:val="24"/>
        </w:rPr>
        <w:t xml:space="preserve"> also formed from the hash of its two children, representing the "top" of the tree. The purpose of the Merkle tree is to </w:t>
      </w:r>
      <w:r>
        <w:rPr>
          <w:rFonts w:ascii="Times New Roman" w:eastAsia="Arial" w:hAnsi="Times New Roman" w:cs="Times New Roman"/>
          <w:sz w:val="24"/>
          <w:szCs w:val="24"/>
        </w:rPr>
        <w:t>facilitate the verification of data in the leaf</w:t>
      </w:r>
      <w:r w:rsidRPr="000C2286">
        <w:rPr>
          <w:rFonts w:ascii="Times New Roman" w:eastAsia="Arial" w:hAnsi="Times New Roman" w:cs="Times New Roman"/>
          <w:sz w:val="24"/>
          <w:szCs w:val="24"/>
        </w:rPr>
        <w:t xml:space="preserve"> node</w:t>
      </w:r>
      <w:r>
        <w:rPr>
          <w:rFonts w:ascii="Times New Roman" w:eastAsia="Arial" w:hAnsi="Times New Roman" w:cs="Times New Roman"/>
          <w:sz w:val="24"/>
          <w:szCs w:val="24"/>
        </w:rPr>
        <w:t>s</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by the</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using </w:t>
      </w:r>
      <w:r w:rsidRPr="000C2286">
        <w:rPr>
          <w:rFonts w:ascii="Times New Roman" w:eastAsia="Arial" w:hAnsi="Times New Roman" w:cs="Times New Roman"/>
          <w:sz w:val="24"/>
          <w:szCs w:val="24"/>
        </w:rPr>
        <w:t xml:space="preserve">only the header of a block. </w:t>
      </w:r>
      <w:r>
        <w:rPr>
          <w:rFonts w:ascii="Times New Roman" w:eastAsia="Arial" w:hAnsi="Times New Roman" w:cs="Times New Roman"/>
          <w:sz w:val="24"/>
          <w:szCs w:val="24"/>
        </w:rPr>
        <w:t>Here, the</w:t>
      </w:r>
      <w:r w:rsidRPr="000C2286">
        <w:rPr>
          <w:rFonts w:ascii="Times New Roman" w:eastAsia="Arial" w:hAnsi="Times New Roman" w:cs="Times New Roman"/>
          <w:sz w:val="24"/>
          <w:szCs w:val="24"/>
        </w:rPr>
        <w:t xml:space="preserve"> hashes propagate upward</w:t>
      </w:r>
      <w:r>
        <w:rPr>
          <w:rFonts w:ascii="Times New Roman" w:eastAsia="Arial" w:hAnsi="Times New Roman" w:cs="Times New Roman"/>
          <w:sz w:val="24"/>
          <w:szCs w:val="24"/>
        </w:rPr>
        <w:t>, where</w:t>
      </w:r>
      <w:r w:rsidRPr="000C2286">
        <w:rPr>
          <w:rFonts w:ascii="Times New Roman" w:eastAsia="Arial" w:hAnsi="Times New Roman" w:cs="Times New Roman"/>
          <w:sz w:val="24"/>
          <w:szCs w:val="24"/>
        </w:rPr>
        <w:t xml:space="preserve"> if a</w:t>
      </w:r>
      <w:r>
        <w:rPr>
          <w:rFonts w:ascii="Times New Roman" w:eastAsia="Arial" w:hAnsi="Times New Roman" w:cs="Times New Roman"/>
          <w:sz w:val="24"/>
          <w:szCs w:val="24"/>
        </w:rPr>
        <w:t xml:space="preserve">n adversary </w:t>
      </w:r>
      <w:r w:rsidRPr="000C2286">
        <w:rPr>
          <w:rFonts w:ascii="Times New Roman" w:eastAsia="Arial" w:hAnsi="Times New Roman" w:cs="Times New Roman"/>
          <w:sz w:val="24"/>
          <w:szCs w:val="24"/>
        </w:rPr>
        <w:t>attempts to swap in a fake transaction into the bottom of a Merkle tree</w:t>
      </w:r>
      <w:r>
        <w:rPr>
          <w:rFonts w:ascii="Times New Roman" w:eastAsia="Arial" w:hAnsi="Times New Roman" w:cs="Times New Roman"/>
          <w:sz w:val="24"/>
          <w:szCs w:val="24"/>
        </w:rPr>
        <w:t xml:space="preserve"> or alter its contents in any manner</w:t>
      </w:r>
      <w:r w:rsidRPr="000C2286">
        <w:rPr>
          <w:rFonts w:ascii="Times New Roman" w:eastAsia="Arial" w:hAnsi="Times New Roman" w:cs="Times New Roman"/>
          <w:sz w:val="24"/>
          <w:szCs w:val="24"/>
        </w:rPr>
        <w:t xml:space="preserve">, this change will cause a change in the node above, </w:t>
      </w:r>
      <w:r>
        <w:rPr>
          <w:rFonts w:ascii="Times New Roman" w:eastAsia="Arial" w:hAnsi="Times New Roman" w:cs="Times New Roman"/>
          <w:sz w:val="24"/>
          <w:szCs w:val="24"/>
        </w:rPr>
        <w:t>all the way until</w:t>
      </w:r>
      <w:r w:rsidRPr="000C2286">
        <w:rPr>
          <w:rFonts w:ascii="Times New Roman" w:eastAsia="Arial" w:hAnsi="Times New Roman" w:cs="Times New Roman"/>
          <w:sz w:val="24"/>
          <w:szCs w:val="24"/>
        </w:rPr>
        <w:t xml:space="preserve"> the root of the tree and therefore the hash of the block, causing the protocol to register it as a completely different block</w:t>
      </w:r>
      <w:r>
        <w:rPr>
          <w:rFonts w:ascii="Times New Roman" w:eastAsia="Arial" w:hAnsi="Times New Roman" w:cs="Times New Roman"/>
          <w:sz w:val="24"/>
          <w:szCs w:val="24"/>
        </w:rPr>
        <w:t>. The altered block becomes invalid since the nonce value does not satisfy the hash function applied on the contents of the newly altered block. [18]</w:t>
      </w:r>
    </w:p>
    <w:p w14:paraId="670EB4F9" w14:textId="5F6B2581" w:rsidR="00A74F2A" w:rsidRPr="000E4F02" w:rsidRDefault="009C008C" w:rsidP="00A74F2A">
      <w:pPr>
        <w:keepNext/>
        <w:spacing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44297BEC" wp14:editId="55876334">
            <wp:extent cx="218122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
                    <a:stretch/>
                  </pic:blipFill>
                  <pic:spPr bwMode="auto">
                    <a:xfrm>
                      <a:off x="0" y="0"/>
                      <a:ext cx="2181225"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1541FA1D" w14:textId="1034102E" w:rsidR="004D499F" w:rsidRPr="000E4F02" w:rsidRDefault="00A74F2A" w:rsidP="00A74F2A">
      <w:pPr>
        <w:pStyle w:val="Caption"/>
        <w:jc w:val="center"/>
        <w:rPr>
          <w:rFonts w:ascii="Times New Roman" w:eastAsia="Arial" w:hAnsi="Times New Roman" w:cs="Times New Roman"/>
          <w:sz w:val="24"/>
          <w:szCs w:val="24"/>
        </w:rPr>
      </w:pPr>
      <w:bookmarkStart w:id="17" w:name="_Toc49708678"/>
      <w:bookmarkStart w:id="18" w:name="_Toc49709000"/>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6</w:t>
      </w:r>
      <w:r w:rsidR="00DD720E" w:rsidRPr="000E4F02">
        <w:rPr>
          <w:rFonts w:ascii="Times New Roman" w:hAnsi="Times New Roman" w:cs="Times New Roman"/>
          <w:noProof/>
        </w:rPr>
        <w:fldChar w:fldCharType="end"/>
      </w:r>
      <w:r w:rsidRPr="000E4F02">
        <w:rPr>
          <w:rFonts w:ascii="Times New Roman" w:hAnsi="Times New Roman" w:cs="Times New Roman"/>
        </w:rPr>
        <w:t>: An attempt to change the Merkel Tree</w:t>
      </w:r>
      <w:bookmarkEnd w:id="17"/>
      <w:bookmarkEnd w:id="18"/>
    </w:p>
    <w:p w14:paraId="17B39F97" w14:textId="77777777" w:rsidR="000C2286" w:rsidRPr="000C2286" w:rsidRDefault="000C2286" w:rsidP="000C2286"/>
    <w:p w14:paraId="1CEB9426" w14:textId="16CABCBC" w:rsidR="0071435D" w:rsidRPr="0071435D" w:rsidRDefault="000E67BD" w:rsidP="0071435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43D2D9B5"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w:t>
      </w:r>
      <w:r w:rsidR="0095425C">
        <w:rPr>
          <w:rFonts w:ascii="Times New Roman" w:eastAsia="Arial" w:hAnsi="Times New Roman" w:cs="Times New Roman"/>
          <w:sz w:val="24"/>
          <w:szCs w:val="24"/>
        </w:rPr>
        <w:t>,</w:t>
      </w:r>
      <w:r w:rsidRPr="00972C46">
        <w:rPr>
          <w:rFonts w:ascii="Times New Roman" w:eastAsia="Arial" w:hAnsi="Times New Roman" w:cs="Times New Roman"/>
          <w:sz w:val="24"/>
          <w:szCs w:val="24"/>
        </w:rPr>
        <w:t xml:space="preserve"> 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w:t>
      </w:r>
      <w:r w:rsidR="0095425C">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the </w:t>
      </w:r>
      <w:r w:rsidR="0095425C">
        <w:rPr>
          <w:rFonts w:ascii="Times New Roman" w:eastAsia="Arial" w:hAnsi="Times New Roman" w:cs="Times New Roman"/>
          <w:sz w:val="24"/>
          <w:szCs w:val="24"/>
        </w:rPr>
        <w:t>purpose of the design and construction</w:t>
      </w:r>
      <w:r w:rsidR="00FC5A25" w:rsidRPr="00FC5A25">
        <w:rPr>
          <w:rFonts w:ascii="Times New Roman" w:eastAsia="Arial" w:hAnsi="Times New Roman" w:cs="Times New Roman"/>
          <w:sz w:val="24"/>
          <w:szCs w:val="24"/>
        </w:rPr>
        <w:t xml:space="preserve"> of Ethereum </w:t>
      </w:r>
      <w:r w:rsidR="0095425C">
        <w:rPr>
          <w:rFonts w:ascii="Times New Roman" w:eastAsia="Arial" w:hAnsi="Times New Roman" w:cs="Times New Roman"/>
          <w:sz w:val="24"/>
          <w:szCs w:val="24"/>
        </w:rPr>
        <w:t>is</w:t>
      </w:r>
      <w:r w:rsidR="00FC5A25" w:rsidRPr="00FC5A25">
        <w:rPr>
          <w:rFonts w:ascii="Times New Roman" w:eastAsia="Arial" w:hAnsi="Times New Roman" w:cs="Times New Roman"/>
          <w:sz w:val="24"/>
          <w:szCs w:val="24"/>
        </w:rPr>
        <w:t xml:space="preserve">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the digital currency ether is necessary for the </w:t>
      </w:r>
      <w:r w:rsidR="0095425C">
        <w:rPr>
          <w:rFonts w:ascii="Times New Roman" w:eastAsia="Arial" w:hAnsi="Times New Roman" w:cs="Times New Roman"/>
          <w:sz w:val="24"/>
          <w:szCs w:val="24"/>
        </w:rPr>
        <w:t xml:space="preserve">successful </w:t>
      </w:r>
      <w:r w:rsidR="007D2056" w:rsidRPr="007D2056">
        <w:rPr>
          <w:rFonts w:ascii="Times New Roman" w:eastAsia="Arial" w:hAnsi="Times New Roman" w:cs="Times New Roman"/>
          <w:sz w:val="24"/>
          <w:szCs w:val="24"/>
        </w:rPr>
        <w:t>operation of Ethereum</w:t>
      </w:r>
      <w:r w:rsidR="0095425C">
        <w:rPr>
          <w:rFonts w:ascii="Times New Roman" w:eastAsia="Arial" w:hAnsi="Times New Roman" w:cs="Times New Roman"/>
          <w:sz w:val="24"/>
          <w:szCs w:val="24"/>
        </w:rPr>
        <w:t xml:space="preserve"> as a blockchain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ether is </w:t>
      </w:r>
      <w:r w:rsidR="00943F15">
        <w:rPr>
          <w:rFonts w:ascii="Times New Roman" w:eastAsia="Arial" w:hAnsi="Times New Roman" w:cs="Times New Roman"/>
          <w:sz w:val="24"/>
          <w:szCs w:val="24"/>
        </w:rPr>
        <w:t xml:space="preserve">only </w:t>
      </w:r>
      <w:r w:rsidR="007D2056" w:rsidRPr="007D2056">
        <w:rPr>
          <w:rFonts w:ascii="Times New Roman" w:eastAsia="Arial" w:hAnsi="Times New Roman" w:cs="Times New Roman"/>
          <w:sz w:val="24"/>
          <w:szCs w:val="24"/>
        </w:rPr>
        <w:t xml:space="preserve">intended as a utility currency to pay for use of the </w:t>
      </w:r>
      <w:r w:rsidR="00943F15">
        <w:rPr>
          <w:rFonts w:ascii="Times New Roman" w:eastAsia="Arial" w:hAnsi="Times New Roman" w:cs="Times New Roman"/>
          <w:sz w:val="24"/>
          <w:szCs w:val="24"/>
        </w:rPr>
        <w:t xml:space="preserve">resources on the </w:t>
      </w:r>
      <w:r w:rsidR="007D2056" w:rsidRPr="007D2056">
        <w:rPr>
          <w:rFonts w:ascii="Times New Roman" w:eastAsia="Arial" w:hAnsi="Times New Roman" w:cs="Times New Roman"/>
          <w:sz w:val="24"/>
          <w:szCs w:val="24"/>
        </w:rPr>
        <w:t xml:space="preserve">Ethereum platform </w:t>
      </w:r>
      <w:r w:rsidR="00943F15">
        <w:rPr>
          <w:rFonts w:ascii="Times New Roman" w:eastAsia="Arial" w:hAnsi="Times New Roman" w:cs="Times New Roman"/>
          <w:sz w:val="24"/>
          <w:szCs w:val="24"/>
        </w:rPr>
        <w:t>such as memory and computation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p>
    <w:p w14:paraId="48A62D7D" w14:textId="6DC40BE4"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w:t>
      </w:r>
      <w:r w:rsidR="00943F15">
        <w:rPr>
          <w:rFonts w:ascii="Times New Roman" w:eastAsia="Arial" w:hAnsi="Times New Roman" w:cs="Times New Roman"/>
          <w:sz w:val="24"/>
          <w:szCs w:val="24"/>
        </w:rPr>
        <w:t xml:space="preserve"> (a set of opcodes), </w:t>
      </w:r>
      <w:r w:rsidRPr="002D2AEC">
        <w:rPr>
          <w:rFonts w:ascii="Times New Roman" w:eastAsia="Arial" w:hAnsi="Times New Roman" w:cs="Times New Roman"/>
          <w:sz w:val="24"/>
          <w:szCs w:val="24"/>
        </w:rPr>
        <w:t>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943F15">
        <w:rPr>
          <w:rFonts w:ascii="Times New Roman" w:eastAsia="Arial" w:hAnsi="Times New Roman" w:cs="Times New Roman"/>
          <w:sz w:val="24"/>
          <w:szCs w:val="24"/>
        </w:rPr>
        <w:t xml:space="preserve">. </w:t>
      </w:r>
      <w:r w:rsidR="008B11D4">
        <w:rPr>
          <w:rFonts w:ascii="Times New Roman" w:eastAsia="Arial" w:hAnsi="Times New Roman" w:cs="Times New Roman"/>
          <w:sz w:val="24"/>
          <w:szCs w:val="24"/>
        </w:rPr>
        <w:t>Whereas,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function as a general-purpose computer</w:t>
      </w:r>
      <w:r w:rsidR="00943F15">
        <w:rPr>
          <w:rFonts w:ascii="Times New Roman" w:eastAsia="Arial" w:hAnsi="Times New Roman" w:cs="Times New Roman"/>
          <w:sz w:val="24"/>
          <w:szCs w:val="24"/>
        </w:rPr>
        <w:t xml:space="preserve"> that is able to execute complex code</w:t>
      </w:r>
      <w:r w:rsidRPr="002D2AEC">
        <w:rPr>
          <w:rFonts w:ascii="Times New Roman" w:eastAsia="Arial" w:hAnsi="Times New Roman" w:cs="Times New Roman"/>
          <w:sz w:val="24"/>
          <w:szCs w:val="24"/>
        </w:rPr>
        <w:t>.</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that by using a general-purpose blockchain like Ethereum, </w:t>
      </w:r>
      <w:r w:rsidR="00943F15">
        <w:rPr>
          <w:rFonts w:ascii="Times New Roman" w:eastAsia="Arial" w:hAnsi="Times New Roman" w:cs="Times New Roman"/>
          <w:sz w:val="24"/>
          <w:szCs w:val="24"/>
        </w:rPr>
        <w:t>one</w:t>
      </w:r>
      <w:r w:rsidR="00B11AA1" w:rsidRPr="00B11AA1">
        <w:rPr>
          <w:rFonts w:ascii="Times New Roman" w:eastAsia="Arial" w:hAnsi="Times New Roman" w:cs="Times New Roman"/>
          <w:sz w:val="24"/>
          <w:szCs w:val="24"/>
        </w:rPr>
        <w:t xml:space="preserve"> could </w:t>
      </w:r>
      <w:r w:rsidR="00943F15">
        <w:rPr>
          <w:rFonts w:ascii="Times New Roman" w:eastAsia="Arial" w:hAnsi="Times New Roman" w:cs="Times New Roman"/>
          <w:sz w:val="24"/>
          <w:szCs w:val="24"/>
        </w:rPr>
        <w:t>develop</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application</w:t>
      </w:r>
      <w:r w:rsidR="00943F15">
        <w:rPr>
          <w:rFonts w:ascii="Times New Roman" w:eastAsia="Arial" w:hAnsi="Times New Roman" w:cs="Times New Roman"/>
          <w:sz w:val="24"/>
          <w:szCs w:val="24"/>
        </w:rPr>
        <w:t>s on a blockchain</w:t>
      </w:r>
      <w:r w:rsidR="00B11AA1" w:rsidRPr="00B11AA1">
        <w:rPr>
          <w:rFonts w:ascii="Times New Roman" w:eastAsia="Arial" w:hAnsi="Times New Roman" w:cs="Times New Roman"/>
          <w:sz w:val="24"/>
          <w:szCs w:val="24"/>
        </w:rPr>
        <w:t xml:space="preserve"> without </w:t>
      </w:r>
      <w:r w:rsidR="00B11AA1" w:rsidRPr="00B11AA1">
        <w:rPr>
          <w:rFonts w:ascii="Times New Roman" w:eastAsia="Arial" w:hAnsi="Times New Roman" w:cs="Times New Roman"/>
          <w:sz w:val="24"/>
          <w:szCs w:val="24"/>
        </w:rPr>
        <w:lastRenderedPageBreak/>
        <w:t>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of peer-to-peer networks, 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Ethereum platform </w:t>
      </w:r>
      <w:r w:rsidR="00947E57">
        <w:rPr>
          <w:rFonts w:ascii="Times New Roman" w:eastAsia="Arial" w:hAnsi="Times New Roman" w:cs="Times New Roman"/>
          <w:sz w:val="24"/>
          <w:szCs w:val="24"/>
        </w:rPr>
        <w:t>is</w:t>
      </w:r>
      <w:r w:rsidR="00B11AA1" w:rsidRPr="00B11AA1">
        <w:rPr>
          <w:rFonts w:ascii="Times New Roman" w:eastAsia="Arial" w:hAnsi="Times New Roman" w:cs="Times New Roman"/>
          <w:sz w:val="24"/>
          <w:szCs w:val="24"/>
        </w:rPr>
        <w:t xml:space="preserve"> designed to abstract the</w:t>
      </w:r>
      <w:r w:rsidR="00947E57">
        <w:rPr>
          <w:rFonts w:ascii="Times New Roman" w:eastAsia="Arial" w:hAnsi="Times New Roman" w:cs="Times New Roman"/>
          <w:sz w:val="24"/>
          <w:szCs w:val="24"/>
        </w:rPr>
        <w:t xml:space="preserve"> complex </w:t>
      </w:r>
      <w:r w:rsidR="00B11AA1" w:rsidRPr="00B11AA1">
        <w:rPr>
          <w:rFonts w:ascii="Times New Roman" w:eastAsia="Arial" w:hAnsi="Times New Roman" w:cs="Times New Roman"/>
          <w:sz w:val="24"/>
          <w:szCs w:val="24"/>
        </w:rPr>
        <w:t xml:space="preserve">details </w:t>
      </w:r>
      <w:r w:rsidR="00947E57">
        <w:rPr>
          <w:rFonts w:ascii="Times New Roman" w:eastAsia="Arial" w:hAnsi="Times New Roman" w:cs="Times New Roman"/>
          <w:sz w:val="24"/>
          <w:szCs w:val="24"/>
        </w:rPr>
        <w:t xml:space="preserve">of the blockchain </w:t>
      </w:r>
      <w:r w:rsidR="00B11AA1" w:rsidRPr="00B11AA1">
        <w:rPr>
          <w:rFonts w:ascii="Times New Roman" w:eastAsia="Arial" w:hAnsi="Times New Roman" w:cs="Times New Roman"/>
          <w:sz w:val="24"/>
          <w:szCs w:val="24"/>
        </w:rPr>
        <w:t xml:space="preserve">and provide a secure programming </w:t>
      </w:r>
      <w:r w:rsidR="00133BD2">
        <w:rPr>
          <w:rFonts w:ascii="Times New Roman" w:eastAsia="Arial" w:hAnsi="Times New Roman" w:cs="Times New Roman"/>
          <w:sz w:val="24"/>
          <w:szCs w:val="24"/>
        </w:rPr>
        <w:t>platform</w:t>
      </w:r>
      <w:r w:rsidR="00B11AA1" w:rsidRPr="00B11AA1">
        <w:rPr>
          <w:rFonts w:ascii="Times New Roman" w:eastAsia="Arial" w:hAnsi="Times New Roman" w:cs="Times New Roman"/>
          <w:sz w:val="24"/>
          <w:szCs w:val="24"/>
        </w:rPr>
        <w:t xml:space="preserve"> for </w:t>
      </w:r>
      <w:r w:rsidR="00133BD2">
        <w:rPr>
          <w:rFonts w:ascii="Times New Roman" w:eastAsia="Arial" w:hAnsi="Times New Roman" w:cs="Times New Roman"/>
          <w:sz w:val="24"/>
          <w:szCs w:val="24"/>
        </w:rPr>
        <w:t xml:space="preserve">developing </w:t>
      </w:r>
      <w:r w:rsidR="00B11AA1" w:rsidRPr="00B11AA1">
        <w:rPr>
          <w:rFonts w:ascii="Times New Roman" w:eastAsia="Arial" w:hAnsi="Times New Roman" w:cs="Times New Roman"/>
          <w:sz w:val="24"/>
          <w:szCs w:val="24"/>
        </w:rPr>
        <w:t>decentralized blockchain applications.</w:t>
      </w:r>
      <w:r w:rsidR="000B16AB">
        <w:rPr>
          <w:rFonts w:ascii="Times New Roman" w:eastAsia="Arial" w:hAnsi="Times New Roman" w:cs="Times New Roman"/>
          <w:sz w:val="24"/>
          <w:szCs w:val="24"/>
        </w:rPr>
        <w:t xml:space="preserve"> </w:t>
      </w:r>
      <w:r w:rsidR="0081592F">
        <w:rPr>
          <w:rFonts w:ascii="Times New Roman" w:eastAsia="Arial" w:hAnsi="Times New Roman" w:cs="Times New Roman"/>
          <w:sz w:val="24"/>
          <w:szCs w:val="24"/>
        </w:rPr>
        <w:t>Unlike</w:t>
      </w:r>
      <w:r w:rsidR="000B16AB">
        <w:rPr>
          <w:rFonts w:ascii="Times New Roman" w:eastAsia="Arial" w:hAnsi="Times New Roman" w:cs="Times New Roman"/>
          <w:sz w:val="24"/>
          <w:szCs w:val="24"/>
        </w:rPr>
        <w:t xml:space="preserve">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This</w:t>
      </w:r>
      <w:r w:rsidR="00536C64" w:rsidRPr="00536C64">
        <w:rPr>
          <w:rFonts w:ascii="Times New Roman" w:eastAsia="Arial" w:hAnsi="Times New Roman" w:cs="Times New Roman"/>
          <w:sz w:val="24"/>
          <w:szCs w:val="24"/>
        </w:rPr>
        <w:t xml:space="preserve"> store that can hold any data </w:t>
      </w:r>
      <w:r w:rsidR="008438EF">
        <w:rPr>
          <w:rFonts w:ascii="Times New Roman" w:eastAsia="Arial" w:hAnsi="Times New Roman" w:cs="Times New Roman"/>
          <w:sz w:val="24"/>
          <w:szCs w:val="24"/>
        </w:rPr>
        <w:t xml:space="preserve">in the form of </w:t>
      </w:r>
      <w:r w:rsidR="00536C64" w:rsidRPr="00536C64">
        <w:rPr>
          <w:rFonts w:ascii="Times New Roman" w:eastAsia="Arial" w:hAnsi="Times New Roman" w:cs="Times New Roman"/>
          <w:sz w:val="24"/>
          <w:szCs w:val="24"/>
        </w:rPr>
        <w:t xml:space="preserve">key–value </w:t>
      </w:r>
      <w:r w:rsidR="008438EF">
        <w:rPr>
          <w:rFonts w:ascii="Times New Roman" w:eastAsia="Arial" w:hAnsi="Times New Roman" w:cs="Times New Roman"/>
          <w:sz w:val="24"/>
          <w:szCs w:val="24"/>
        </w:rPr>
        <w:t>pair</w:t>
      </w:r>
      <w:r w:rsidR="00536C64" w:rsidRPr="00536C64">
        <w:rPr>
          <w:rFonts w:ascii="Times New Roman" w:eastAsia="Arial" w:hAnsi="Times New Roman" w:cs="Times New Roman"/>
          <w:sz w:val="24"/>
          <w:szCs w:val="24"/>
        </w:rPr>
        <w:t>.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values</w:t>
      </w:r>
      <w:r w:rsidR="008438EF">
        <w:rPr>
          <w:rFonts w:ascii="Times New Roman" w:eastAsia="Arial" w:hAnsi="Times New Roman" w:cs="Times New Roman"/>
          <w:sz w:val="24"/>
          <w:szCs w:val="24"/>
        </w:rPr>
        <w:t xml:space="preserve"> required by a program</w:t>
      </w:r>
      <w:r w:rsidR="00536C64" w:rsidRPr="00536C64">
        <w:rPr>
          <w:rFonts w:ascii="Times New Roman" w:eastAsia="Arial" w:hAnsi="Times New Roman" w:cs="Times New Roman"/>
          <w:sz w:val="24"/>
          <w:szCs w:val="24"/>
        </w:rPr>
        <w:t xml:space="preserve">, each referenced </w:t>
      </w:r>
      <w:r w:rsidR="008438EF">
        <w:rPr>
          <w:rFonts w:ascii="Times New Roman" w:eastAsia="Arial" w:hAnsi="Times New Roman" w:cs="Times New Roman"/>
          <w:sz w:val="24"/>
          <w:szCs w:val="24"/>
        </w:rPr>
        <w:t xml:space="preserve">to </w:t>
      </w:r>
      <w:r w:rsidR="00536C64" w:rsidRPr="00536C64">
        <w:rPr>
          <w:rFonts w:ascii="Times New Roman" w:eastAsia="Arial" w:hAnsi="Times New Roman" w:cs="Times New Roman"/>
          <w:sz w:val="24"/>
          <w:szCs w:val="24"/>
        </w:rPr>
        <w:t xml:space="preserve">by </w:t>
      </w:r>
      <w:r w:rsidR="008438EF">
        <w:rPr>
          <w:rFonts w:ascii="Times New Roman" w:eastAsia="Arial" w:hAnsi="Times New Roman" w:cs="Times New Roman"/>
          <w:sz w:val="24"/>
          <w:szCs w:val="24"/>
        </w:rPr>
        <w:t>its corresponding</w:t>
      </w:r>
      <w:r w:rsidR="00536C64" w:rsidRPr="00536C64">
        <w:rPr>
          <w:rFonts w:ascii="Times New Roman" w:eastAsia="Arial" w:hAnsi="Times New Roman" w:cs="Times New Roman"/>
          <w:sz w:val="24"/>
          <w:szCs w:val="24"/>
        </w:rPr>
        <w:t xml:space="preserve"> key</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F</w:t>
      </w:r>
      <w:r w:rsidR="00536C64" w:rsidRPr="00536C64">
        <w:rPr>
          <w:rFonts w:ascii="Times New Roman" w:eastAsia="Arial" w:hAnsi="Times New Roman" w:cs="Times New Roman"/>
          <w:sz w:val="24"/>
          <w:szCs w:val="24"/>
        </w:rPr>
        <w:t>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w:t>
      </w:r>
      <w:r w:rsidR="008438EF">
        <w:rPr>
          <w:rFonts w:ascii="Times New Roman" w:eastAsia="Arial" w:hAnsi="Times New Roman" w:cs="Times New Roman"/>
          <w:sz w:val="24"/>
          <w:szCs w:val="24"/>
        </w:rPr>
        <w:t>04-09-1992</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is </w:t>
      </w:r>
      <w:r w:rsidR="00536C64" w:rsidRPr="00536C64">
        <w:rPr>
          <w:rFonts w:ascii="Times New Roman" w:eastAsia="Arial" w:hAnsi="Times New Roman" w:cs="Times New Roman"/>
          <w:sz w:val="24"/>
          <w:szCs w:val="24"/>
        </w:rPr>
        <w:t>referenced by the key “</w:t>
      </w:r>
      <w:r w:rsidR="008438EF">
        <w:rPr>
          <w:rFonts w:ascii="Times New Roman" w:eastAsia="Arial" w:hAnsi="Times New Roman" w:cs="Times New Roman"/>
          <w:sz w:val="24"/>
          <w:szCs w:val="24"/>
        </w:rPr>
        <w:t>DoB</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It is similar to</w:t>
      </w:r>
      <w:r w:rsidR="008342F2">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database</w:t>
      </w:r>
      <w:r w:rsidR="008342F2">
        <w:rPr>
          <w:rFonts w:ascii="Times New Roman" w:eastAsia="Arial" w:hAnsi="Times New Roman" w:cs="Times New Roman"/>
          <w:sz w:val="24"/>
          <w:szCs w:val="24"/>
        </w:rPr>
        <w:t>s</w:t>
      </w:r>
      <w:r w:rsidR="008438EF">
        <w:rPr>
          <w:rFonts w:ascii="Times New Roman" w:eastAsia="Arial" w:hAnsi="Times New Roman" w:cs="Times New Roman"/>
          <w:sz w:val="24"/>
          <w:szCs w:val="24"/>
        </w:rPr>
        <w:t xml:space="preserve"> used by today</w:t>
      </w:r>
      <w:r w:rsidR="008A5013">
        <w:rPr>
          <w:rFonts w:ascii="Times New Roman" w:eastAsia="Arial" w:hAnsi="Times New Roman" w:cs="Times New Roman"/>
          <w:sz w:val="24"/>
          <w:szCs w:val="24"/>
        </w:rPr>
        <w:t>’</w:t>
      </w:r>
      <w:r w:rsidR="008438EF">
        <w:rPr>
          <w:rFonts w:ascii="Times New Roman" w:eastAsia="Arial" w:hAnsi="Times New Roman" w:cs="Times New Roman"/>
          <w:sz w:val="24"/>
          <w:szCs w:val="24"/>
        </w:rPr>
        <w:t>s modern applications</w:t>
      </w:r>
      <w:r w:rsidR="008342F2">
        <w:rPr>
          <w:rFonts w:ascii="Times New Roman" w:eastAsia="Arial" w:hAnsi="Times New Roman" w:cs="Times New Roman"/>
          <w:sz w:val="24"/>
          <w:szCs w:val="24"/>
        </w:rPr>
        <w:t xml:space="preserve"> which contain a set of records that are uniquely identified by a key value</w:t>
      </w:r>
      <w:r w:rsidR="00536C64" w:rsidRPr="00536C64">
        <w:rPr>
          <w:rFonts w:ascii="Times New Roman" w:eastAsia="Arial" w:hAnsi="Times New Roman" w:cs="Times New Roman"/>
          <w:sz w:val="24"/>
          <w:szCs w:val="24"/>
        </w:rPr>
        <w:t xml:space="preserve">. Ethereum </w:t>
      </w:r>
      <w:r w:rsidR="008438EF">
        <w:rPr>
          <w:rFonts w:ascii="Times New Roman" w:eastAsia="Arial" w:hAnsi="Times New Roman" w:cs="Times New Roman"/>
          <w:sz w:val="24"/>
          <w:szCs w:val="24"/>
        </w:rPr>
        <w:t>provides</w:t>
      </w:r>
      <w:r w:rsidR="00536C64" w:rsidRPr="00536C64">
        <w:rPr>
          <w:rFonts w:ascii="Times New Roman" w:eastAsia="Arial" w:hAnsi="Times New Roman" w:cs="Times New Roman"/>
          <w:sz w:val="24"/>
          <w:szCs w:val="24"/>
        </w:rPr>
        <w:t xml:space="preserve"> memory that stores both data</w:t>
      </w:r>
      <w:r w:rsidR="00CC236E">
        <w:rPr>
          <w:rFonts w:ascii="Times New Roman" w:eastAsia="Arial" w:hAnsi="Times New Roman" w:cs="Times New Roman"/>
          <w:sz w:val="24"/>
          <w:szCs w:val="24"/>
        </w:rPr>
        <w:t xml:space="preserve"> and code (usually used to manipulate the state of the data)</w:t>
      </w:r>
      <w:r w:rsidR="00536C64" w:rsidRPr="00536C64">
        <w:rPr>
          <w:rFonts w:ascii="Times New Roman" w:eastAsia="Arial" w:hAnsi="Times New Roman" w:cs="Times New Roman"/>
          <w:sz w:val="24"/>
          <w:szCs w:val="24"/>
        </w:rPr>
        <w:t xml:space="preserve">, and it uses the Ethereum blockchain to track how </w:t>
      </w:r>
      <w:r w:rsidR="002737F7">
        <w:rPr>
          <w:rFonts w:ascii="Times New Roman" w:eastAsia="Arial" w:hAnsi="Times New Roman" w:cs="Times New Roman"/>
          <w:sz w:val="24"/>
          <w:szCs w:val="24"/>
        </w:rPr>
        <w:t>the state of the</w:t>
      </w:r>
      <w:r w:rsidR="00536C64" w:rsidRPr="00536C64">
        <w:rPr>
          <w:rFonts w:ascii="Times New Roman" w:eastAsia="Arial" w:hAnsi="Times New Roman" w:cs="Times New Roman"/>
          <w:sz w:val="24"/>
          <w:szCs w:val="24"/>
        </w:rPr>
        <w:t xml:space="preserve">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over time. Like </w:t>
      </w:r>
      <w:r w:rsidR="002737F7">
        <w:rPr>
          <w:rFonts w:ascii="Times New Roman" w:eastAsia="Arial" w:hAnsi="Times New Roman" w:cs="Times New Roman"/>
          <w:sz w:val="24"/>
          <w:szCs w:val="24"/>
        </w:rPr>
        <w:t xml:space="preserve">with </w:t>
      </w:r>
      <w:r w:rsidR="00536C64" w:rsidRPr="00536C64">
        <w:rPr>
          <w:rFonts w:ascii="Times New Roman" w:eastAsia="Arial" w:hAnsi="Times New Roman" w:cs="Times New Roman"/>
          <w:sz w:val="24"/>
          <w:szCs w:val="24"/>
        </w:rPr>
        <w:t>a general-purpose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into its state machine and </w:t>
      </w:r>
      <w:r w:rsidR="002737F7">
        <w:rPr>
          <w:rFonts w:ascii="Times New Roman" w:eastAsia="Arial" w:hAnsi="Times New Roman" w:cs="Times New Roman"/>
          <w:sz w:val="24"/>
          <w:szCs w:val="24"/>
        </w:rPr>
        <w:t>execute</w:t>
      </w:r>
      <w:r w:rsidR="00536C64" w:rsidRPr="00536C64">
        <w:rPr>
          <w:rFonts w:ascii="Times New Roman" w:eastAsia="Arial" w:hAnsi="Times New Roman" w:cs="Times New Roman"/>
          <w:sz w:val="24"/>
          <w:szCs w:val="24"/>
        </w:rPr>
        <w:t xml:space="preserve">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This set of data and executable code on the blockchain is referred to as a smart contract</w:t>
      </w:r>
      <w:r w:rsidR="002737F7">
        <w:rPr>
          <w:rFonts w:ascii="Times New Roman" w:eastAsia="Arial" w:hAnsi="Times New Roman" w:cs="Times New Roman"/>
          <w:sz w:val="24"/>
          <w:szCs w:val="24"/>
        </w:rPr>
        <w:t xml:space="preserve"> which is discussed in detail in the coming sections</w:t>
      </w:r>
      <w:r w:rsidR="00B23D2D">
        <w:rPr>
          <w:rFonts w:ascii="Times New Roman" w:eastAsia="Arial" w:hAnsi="Times New Roman" w:cs="Times New Roman"/>
          <w:sz w:val="24"/>
          <w:szCs w:val="24"/>
        </w:rPr>
        <w:t xml:space="preserve">. </w:t>
      </w:r>
      <w:r w:rsidR="003E3141">
        <w:rPr>
          <w:rFonts w:ascii="Times New Roman" w:eastAsia="Arial" w:hAnsi="Times New Roman" w:cs="Times New Roman"/>
          <w:sz w:val="24"/>
          <w:szCs w:val="24"/>
        </w:rPr>
        <w:t>[19]</w:t>
      </w:r>
    </w:p>
    <w:p w14:paraId="6175CA1E" w14:textId="2F7EFDD3" w:rsidR="00822DE7" w:rsidRPr="00822DE7" w:rsidRDefault="000D7186" w:rsidP="00822DE7">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4D452D1" w:rsidR="00173DE3" w:rsidRPr="004A0037" w:rsidRDefault="004A0037" w:rsidP="004A0037">
      <w:pPr>
        <w:spacing w:after="240" w:line="360" w:lineRule="auto"/>
        <w:rPr>
          <w:rFonts w:ascii="Times New Roman" w:eastAsia="Arial" w:hAnsi="Times New Roman" w:cs="Times New Roman"/>
          <w:sz w:val="26"/>
          <w:szCs w:val="26"/>
        </w:rPr>
      </w:pPr>
      <w:r>
        <w:rPr>
          <w:rFonts w:ascii="Times New Roman" w:eastAsia="Arial" w:hAnsi="Times New Roman" w:cs="Times New Roman"/>
          <w:sz w:val="24"/>
          <w:szCs w:val="24"/>
        </w:rPr>
        <w:t>Similar to Unspent Transaction Output Model</w:t>
      </w:r>
      <w:r w:rsidR="00EA6423">
        <w:rPr>
          <w:rFonts w:ascii="Times New Roman" w:eastAsia="Arial" w:hAnsi="Times New Roman" w:cs="Times New Roman"/>
          <w:sz w:val="24"/>
          <w:szCs w:val="24"/>
        </w:rPr>
        <w:t xml:space="preserve"> (UTXO)</w:t>
      </w:r>
      <w:r>
        <w:rPr>
          <w:rFonts w:ascii="Times New Roman" w:eastAsia="Arial" w:hAnsi="Times New Roman" w:cs="Times New Roman"/>
          <w:sz w:val="24"/>
          <w:szCs w:val="24"/>
        </w:rPr>
        <w:t xml:space="preserve">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1038BE13"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w:t>
      </w:r>
      <w:r w:rsidR="00CC236E">
        <w:rPr>
          <w:rFonts w:ascii="Times New Roman" w:eastAsia="Arial" w:hAnsi="Times New Roman" w:cs="Times New Roman"/>
          <w:sz w:val="24"/>
          <w:szCs w:val="24"/>
        </w:rPr>
        <w:t xml:space="preserve"> (optional)</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3F30B42D"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xml:space="preserve">: externally owned accounts, controlled by private keys, and contract </w:t>
      </w:r>
      <w:r w:rsidRPr="00173DE3">
        <w:rPr>
          <w:rFonts w:ascii="Times New Roman" w:eastAsia="Arial" w:hAnsi="Times New Roman" w:cs="Times New Roman"/>
          <w:sz w:val="24"/>
          <w:szCs w:val="24"/>
        </w:rPr>
        <w:lastRenderedPageBreak/>
        <w:t>accounts, controlled by their contract code. An externally owned account has no code, and one can send messages from an externally owned account by creating and signing a transaction</w:t>
      </w:r>
      <w:r w:rsidR="00EA6423">
        <w:rPr>
          <w:rFonts w:ascii="Times New Roman" w:eastAsia="Arial" w:hAnsi="Times New Roman" w:cs="Times New Roman"/>
          <w:sz w:val="24"/>
          <w:szCs w:val="24"/>
        </w:rPr>
        <w:t xml:space="preserve"> using their private key</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39923DA8" w:rsidR="000D7186" w:rsidRDefault="005B2C49" w:rsidP="00173D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Contracts</w:t>
      </w:r>
      <w:r w:rsidR="00173DE3" w:rsidRPr="00173DE3">
        <w:rPr>
          <w:rFonts w:ascii="Times New Roman" w:eastAsia="Arial" w:hAnsi="Times New Roman" w:cs="Times New Roman"/>
          <w:sz w:val="24"/>
          <w:szCs w:val="24"/>
        </w:rPr>
        <w:t xml:space="preserve"> in Ethereum should not </w:t>
      </w:r>
      <w:r w:rsidR="00347EFD">
        <w:rPr>
          <w:rFonts w:ascii="Times New Roman" w:eastAsia="Arial" w:hAnsi="Times New Roman" w:cs="Times New Roman"/>
          <w:sz w:val="24"/>
          <w:szCs w:val="24"/>
        </w:rPr>
        <w:t>considered</w:t>
      </w:r>
      <w:r w:rsidR="00EA6423">
        <w:rPr>
          <w:rFonts w:ascii="Times New Roman" w:eastAsia="Arial" w:hAnsi="Times New Roman" w:cs="Times New Roman"/>
          <w:sz w:val="24"/>
          <w:szCs w:val="24"/>
        </w:rPr>
        <w:t xml:space="preserve"> as something that is compiled and executed</w:t>
      </w:r>
      <w:r w:rsidR="00173DE3" w:rsidRPr="00173DE3">
        <w:rPr>
          <w:rFonts w:ascii="Times New Roman" w:eastAsia="Arial" w:hAnsi="Times New Roman" w:cs="Times New Roman"/>
          <w:sz w:val="24"/>
          <w:szCs w:val="24"/>
        </w:rPr>
        <w:t xml:space="preserve"> rather, they are more like "autonomous agents" that live inside of the Ethereum </w:t>
      </w:r>
      <w:r>
        <w:rPr>
          <w:rFonts w:ascii="Times New Roman" w:eastAsia="Arial" w:hAnsi="Times New Roman" w:cs="Times New Roman"/>
          <w:sz w:val="24"/>
          <w:szCs w:val="24"/>
        </w:rPr>
        <w:t>blockchain and run on the Ethereum virtual machine</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 xml:space="preserve"> </w:t>
      </w:r>
      <w:r w:rsidR="00EA6423">
        <w:rPr>
          <w:rFonts w:ascii="Times New Roman" w:eastAsia="Arial" w:hAnsi="Times New Roman" w:cs="Times New Roman"/>
          <w:sz w:val="24"/>
          <w:szCs w:val="24"/>
        </w:rPr>
        <w:t>A</w:t>
      </w:r>
      <w:r w:rsidR="00173DE3" w:rsidRPr="00173DE3">
        <w:rPr>
          <w:rFonts w:ascii="Times New Roman" w:eastAsia="Arial" w:hAnsi="Times New Roman" w:cs="Times New Roman"/>
          <w:sz w:val="24"/>
          <w:szCs w:val="24"/>
        </w:rPr>
        <w:t xml:space="preserve"> specific piece of code </w:t>
      </w:r>
      <w:r w:rsidR="00EA6423">
        <w:rPr>
          <w:rFonts w:ascii="Times New Roman" w:eastAsia="Arial" w:hAnsi="Times New Roman" w:cs="Times New Roman"/>
          <w:sz w:val="24"/>
          <w:szCs w:val="24"/>
        </w:rPr>
        <w:t xml:space="preserve">is executed </w:t>
      </w:r>
      <w:r w:rsidR="00173DE3" w:rsidRPr="00173DE3">
        <w:rPr>
          <w:rFonts w:ascii="Times New Roman" w:eastAsia="Arial" w:hAnsi="Times New Roman" w:cs="Times New Roman"/>
          <w:sz w:val="24"/>
          <w:szCs w:val="24"/>
        </w:rPr>
        <w:t xml:space="preserve">when </w:t>
      </w:r>
      <w:r>
        <w:rPr>
          <w:rFonts w:ascii="Times New Roman" w:eastAsia="Arial" w:hAnsi="Times New Roman" w:cs="Times New Roman"/>
          <w:sz w:val="24"/>
          <w:szCs w:val="24"/>
        </w:rPr>
        <w:t>called</w:t>
      </w:r>
      <w:r w:rsidR="00173DE3" w:rsidRPr="00173DE3">
        <w:rPr>
          <w:rFonts w:ascii="Times New Roman" w:eastAsia="Arial" w:hAnsi="Times New Roman" w:cs="Times New Roman"/>
          <w:sz w:val="24"/>
          <w:szCs w:val="24"/>
        </w:rPr>
        <w:t xml:space="preserve"> by a message or transaction</w:t>
      </w:r>
      <w:r w:rsidR="00EA6423">
        <w:rPr>
          <w:rFonts w:ascii="Times New Roman" w:eastAsia="Arial" w:hAnsi="Times New Roman" w:cs="Times New Roman"/>
          <w:sz w:val="24"/>
          <w:szCs w:val="24"/>
        </w:rPr>
        <w:t xml:space="preserve"> from </w:t>
      </w:r>
      <w:r>
        <w:rPr>
          <w:rFonts w:ascii="Times New Roman" w:eastAsia="Arial" w:hAnsi="Times New Roman" w:cs="Times New Roman"/>
          <w:sz w:val="24"/>
          <w:szCs w:val="24"/>
        </w:rPr>
        <w:t>either an</w:t>
      </w:r>
      <w:r w:rsidR="00EA6423">
        <w:rPr>
          <w:rFonts w:ascii="Times New Roman" w:eastAsia="Arial" w:hAnsi="Times New Roman" w:cs="Times New Roman"/>
          <w:sz w:val="24"/>
          <w:szCs w:val="24"/>
        </w:rPr>
        <w:t xml:space="preserve"> externally owned account or </w:t>
      </w:r>
      <w:r w:rsidR="008B11D4">
        <w:rPr>
          <w:rFonts w:ascii="Times New Roman" w:eastAsia="Arial" w:hAnsi="Times New Roman" w:cs="Times New Roman"/>
          <w:sz w:val="24"/>
          <w:szCs w:val="24"/>
        </w:rPr>
        <w:t>a</w:t>
      </w:r>
      <w:r w:rsidR="00EA6423">
        <w:rPr>
          <w:rFonts w:ascii="Times New Roman" w:eastAsia="Arial" w:hAnsi="Times New Roman" w:cs="Times New Roman"/>
          <w:sz w:val="24"/>
          <w:szCs w:val="24"/>
        </w:rPr>
        <w:t xml:space="preserve"> contract within the blockchain. The</w:t>
      </w:r>
      <w:r w:rsidR="00173DE3" w:rsidRPr="00173DE3">
        <w:rPr>
          <w:rFonts w:ascii="Times New Roman" w:eastAsia="Arial" w:hAnsi="Times New Roman" w:cs="Times New Roman"/>
          <w:sz w:val="24"/>
          <w:szCs w:val="24"/>
        </w:rPr>
        <w:t xml:space="preserve"> </w:t>
      </w:r>
      <w:r>
        <w:rPr>
          <w:rFonts w:ascii="Times New Roman" w:eastAsia="Arial" w:hAnsi="Times New Roman" w:cs="Times New Roman"/>
          <w:sz w:val="24"/>
          <w:szCs w:val="24"/>
        </w:rPr>
        <w:t>contracts have</w:t>
      </w:r>
      <w:r w:rsidR="00173DE3" w:rsidRPr="00173DE3">
        <w:rPr>
          <w:rFonts w:ascii="Times New Roman" w:eastAsia="Arial" w:hAnsi="Times New Roman" w:cs="Times New Roman"/>
          <w:sz w:val="24"/>
          <w:szCs w:val="24"/>
        </w:rPr>
        <w:t xml:space="preserve"> direct </w:t>
      </w:r>
      <w:r>
        <w:rPr>
          <w:rFonts w:ascii="Times New Roman" w:eastAsia="Arial" w:hAnsi="Times New Roman" w:cs="Times New Roman"/>
          <w:sz w:val="24"/>
          <w:szCs w:val="24"/>
        </w:rPr>
        <w:t xml:space="preserve">and full </w:t>
      </w:r>
      <w:r w:rsidR="00173DE3" w:rsidRPr="00173DE3">
        <w:rPr>
          <w:rFonts w:ascii="Times New Roman" w:eastAsia="Arial" w:hAnsi="Times New Roman" w:cs="Times New Roman"/>
          <w:sz w:val="24"/>
          <w:szCs w:val="24"/>
        </w:rPr>
        <w:t>control over their own ether balance and their key</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value store</w:t>
      </w:r>
      <w:r>
        <w:rPr>
          <w:rFonts w:ascii="Times New Roman" w:eastAsia="Arial" w:hAnsi="Times New Roman" w:cs="Times New Roman"/>
          <w:sz w:val="24"/>
          <w:szCs w:val="24"/>
        </w:rPr>
        <w:t xml:space="preserve"> used to store persistent data usually required by the functionality implemented within their code.</w:t>
      </w:r>
      <w:r w:rsidR="008B11D4">
        <w:rPr>
          <w:rFonts w:ascii="Times New Roman" w:eastAsia="Arial" w:hAnsi="Times New Roman" w:cs="Times New Roman"/>
          <w:sz w:val="24"/>
          <w:szCs w:val="24"/>
        </w:rPr>
        <w:t xml:space="preserve"> Thus, a contract is a decentralized and immutable piece of code together with data that can be used to implement a specific requirement.</w:t>
      </w:r>
      <w:r w:rsidR="00173DE3" w:rsidRPr="00173DE3">
        <w:rPr>
          <w:rFonts w:ascii="Times New Roman" w:eastAsia="Arial" w:hAnsi="Times New Roman" w:cs="Times New Roman"/>
          <w:sz w:val="24"/>
          <w:szCs w:val="24"/>
        </w:rPr>
        <w:t xml:space="preserve"> </w:t>
      </w:r>
      <w:r w:rsidR="00F800E0">
        <w:rPr>
          <w:rFonts w:ascii="Times New Roman" w:eastAsia="Arial" w:hAnsi="Times New Roman" w:cs="Times New Roman"/>
          <w:sz w:val="24"/>
          <w:szCs w:val="24"/>
        </w:rPr>
        <w:t>[18]</w:t>
      </w:r>
    </w:p>
    <w:p w14:paraId="19604BDA" w14:textId="00AF8D17" w:rsidR="00A1378E" w:rsidRPr="00A1378E" w:rsidRDefault="005A77E9" w:rsidP="00A1378E">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69FB2639" w14:textId="77777777" w:rsidR="006C323D" w:rsidRDefault="00A32E23" w:rsidP="00A32E23">
      <w:pPr>
        <w:spacing w:after="240" w:line="360" w:lineRule="auto"/>
        <w:rPr>
          <w:rFonts w:ascii="Times New Roman" w:eastAsia="Arial" w:hAnsi="Times New Roman" w:cs="Times New Roman"/>
          <w:sz w:val="24"/>
          <w:szCs w:val="24"/>
        </w:rPr>
      </w:pPr>
      <w:r w:rsidRPr="00A32E23">
        <w:rPr>
          <w:rFonts w:ascii="Times New Roman" w:eastAsia="Arial" w:hAnsi="Times New Roman" w:cs="Times New Roman"/>
          <w:sz w:val="24"/>
          <w:szCs w:val="24"/>
        </w:rPr>
        <w:t>The term "transaction" is used in Ethereum to refer to the signed data package that stores a message, to be sent from an externally owned account. It represents a message that ideally includes data and currency. The currency either constitutes of the amount transferred to the recipient or transaction costs. A transaction contains the following parts:</w:t>
      </w:r>
    </w:p>
    <w:p w14:paraId="47847409" w14:textId="18C573E0" w:rsidR="00B4775B" w:rsidRPr="006C323D" w:rsidRDefault="00CD23EA" w:rsidP="006C323D">
      <w:pPr>
        <w:pStyle w:val="ListParagraph"/>
        <w:numPr>
          <w:ilvl w:val="0"/>
          <w:numId w:val="23"/>
        </w:numPr>
        <w:spacing w:after="240" w:line="360" w:lineRule="auto"/>
        <w:rPr>
          <w:rFonts w:ascii="Times New Roman" w:eastAsia="Arial" w:hAnsi="Times New Roman" w:cs="Times New Roman"/>
          <w:sz w:val="24"/>
          <w:szCs w:val="24"/>
        </w:rPr>
      </w:pPr>
      <w:r w:rsidRPr="006C323D">
        <w:rPr>
          <w:rFonts w:ascii="Times New Roman" w:eastAsia="Arial" w:hAnsi="Times New Roman" w:cs="Times New Roman"/>
          <w:sz w:val="24"/>
          <w:szCs w:val="24"/>
        </w:rPr>
        <w:t>A</w:t>
      </w:r>
      <w:r w:rsidR="00343C7F" w:rsidRPr="006C323D">
        <w:rPr>
          <w:rFonts w:ascii="Times New Roman" w:eastAsia="Arial" w:hAnsi="Times New Roman" w:cs="Times New Roman"/>
          <w:sz w:val="24"/>
          <w:szCs w:val="24"/>
        </w:rPr>
        <w:t xml:space="preserve"> recipient </w:t>
      </w:r>
      <w:r w:rsidR="00247776" w:rsidRPr="006C323D">
        <w:rPr>
          <w:rFonts w:ascii="Times New Roman" w:eastAsia="Arial" w:hAnsi="Times New Roman" w:cs="Times New Roman"/>
          <w:sz w:val="24"/>
          <w:szCs w:val="24"/>
        </w:rPr>
        <w:t>address</w:t>
      </w:r>
    </w:p>
    <w:p w14:paraId="00EA5EE1" w14:textId="5737E993"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signature </w:t>
      </w:r>
      <w:r w:rsidR="00247776">
        <w:rPr>
          <w:rFonts w:ascii="Times New Roman" w:eastAsia="Arial" w:hAnsi="Times New Roman" w:cs="Times New Roman"/>
          <w:sz w:val="24"/>
          <w:szCs w:val="24"/>
        </w:rPr>
        <w:t>used to identify the sender</w:t>
      </w:r>
    </w:p>
    <w:p w14:paraId="79DC92FE" w14:textId="43D02C4B" w:rsidR="00B4775B" w:rsidRDefault="00CD23EA" w:rsidP="00C562B4">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A618DB">
        <w:rPr>
          <w:rFonts w:ascii="Times New Roman" w:eastAsia="Arial" w:hAnsi="Times New Roman" w:cs="Times New Roman"/>
          <w:sz w:val="24"/>
          <w:szCs w:val="24"/>
        </w:rPr>
        <w:t>n</w:t>
      </w:r>
      <w:r w:rsidR="00343C7F" w:rsidRPr="00B4775B">
        <w:rPr>
          <w:rFonts w:ascii="Times New Roman" w:eastAsia="Arial" w:hAnsi="Times New Roman" w:cs="Times New Roman"/>
          <w:sz w:val="24"/>
          <w:szCs w:val="24"/>
        </w:rPr>
        <w:t xml:space="preserve"> amount </w:t>
      </w:r>
      <w:r>
        <w:rPr>
          <w:rFonts w:ascii="Times New Roman" w:eastAsia="Arial" w:hAnsi="Times New Roman" w:cs="Times New Roman"/>
          <w:sz w:val="24"/>
          <w:szCs w:val="24"/>
        </w:rPr>
        <w:t xml:space="preserve">in </w:t>
      </w:r>
      <w:r w:rsidR="00343C7F" w:rsidRPr="00B4775B">
        <w:rPr>
          <w:rFonts w:ascii="Times New Roman" w:eastAsia="Arial" w:hAnsi="Times New Roman" w:cs="Times New Roman"/>
          <w:sz w:val="24"/>
          <w:szCs w:val="24"/>
        </w:rPr>
        <w:t xml:space="preserve">ether </w:t>
      </w:r>
      <w:r>
        <w:rPr>
          <w:rFonts w:ascii="Times New Roman" w:eastAsia="Arial" w:hAnsi="Times New Roman" w:cs="Times New Roman"/>
          <w:sz w:val="24"/>
          <w:szCs w:val="24"/>
        </w:rPr>
        <w:t>(</w:t>
      </w:r>
      <w:r w:rsidR="00343C7F" w:rsidRPr="00B4775B">
        <w:rPr>
          <w:rFonts w:ascii="Times New Roman" w:eastAsia="Arial" w:hAnsi="Times New Roman" w:cs="Times New Roman"/>
          <w:sz w:val="24"/>
          <w:szCs w:val="24"/>
        </w:rPr>
        <w:t>transfer</w:t>
      </w:r>
      <w:r w:rsidR="00247776">
        <w:rPr>
          <w:rFonts w:ascii="Times New Roman" w:eastAsia="Arial" w:hAnsi="Times New Roman" w:cs="Times New Roman"/>
          <w:sz w:val="24"/>
          <w:szCs w:val="24"/>
        </w:rPr>
        <w:t>red</w:t>
      </w:r>
      <w:r w:rsidR="00343C7F" w:rsidRPr="00B4775B">
        <w:rPr>
          <w:rFonts w:ascii="Times New Roman" w:eastAsia="Arial" w:hAnsi="Times New Roman" w:cs="Times New Roman"/>
          <w:sz w:val="24"/>
          <w:szCs w:val="24"/>
        </w:rPr>
        <w:t xml:space="preserve"> from the sender to the recipient</w:t>
      </w:r>
      <w:r>
        <w:rPr>
          <w:rFonts w:ascii="Times New Roman" w:eastAsia="Arial" w:hAnsi="Times New Roman" w:cs="Times New Roman"/>
          <w:sz w:val="24"/>
          <w:szCs w:val="24"/>
        </w:rPr>
        <w:t>)</w:t>
      </w:r>
    </w:p>
    <w:p w14:paraId="0AA0E974" w14:textId="56A50EB8"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247776">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247776">
        <w:rPr>
          <w:rFonts w:ascii="Times New Roman" w:eastAsia="Arial" w:hAnsi="Times New Roman" w:cs="Times New Roman"/>
          <w:sz w:val="24"/>
          <w:szCs w:val="24"/>
        </w:rPr>
        <w:t xml:space="preserve"> (optional)</w:t>
      </w:r>
    </w:p>
    <w:p w14:paraId="75DE930C" w14:textId="3B9FADB4"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w:t>
      </w:r>
      <w:r w:rsidR="00247776">
        <w:rPr>
          <w:rFonts w:ascii="Times New Roman" w:eastAsia="Arial" w:hAnsi="Times New Roman" w:cs="Times New Roman"/>
          <w:sz w:val="24"/>
          <w:szCs w:val="24"/>
        </w:rPr>
        <w:t>represents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 limit on the</w:t>
      </w:r>
      <w:r w:rsidRPr="00B4775B">
        <w:rPr>
          <w:rFonts w:ascii="Times New Roman" w:eastAsia="Arial" w:hAnsi="Times New Roman" w:cs="Times New Roman"/>
          <w:sz w:val="24"/>
          <w:szCs w:val="24"/>
        </w:rPr>
        <w:t xml:space="preserve"> number of computational steps </w:t>
      </w:r>
      <w:r w:rsidR="00247776">
        <w:rPr>
          <w:rFonts w:ascii="Times New Roman" w:eastAsia="Arial" w:hAnsi="Times New Roman" w:cs="Times New Roman"/>
          <w:sz w:val="24"/>
          <w:szCs w:val="24"/>
        </w:rPr>
        <w:t xml:space="preserve">a </w:t>
      </w:r>
      <w:r w:rsidRPr="00B4775B">
        <w:rPr>
          <w:rFonts w:ascii="Times New Roman" w:eastAsia="Arial" w:hAnsi="Times New Roman" w:cs="Times New Roman"/>
          <w:sz w:val="24"/>
          <w:szCs w:val="24"/>
        </w:rPr>
        <w:t xml:space="preserve">transaction </w:t>
      </w:r>
      <w:r w:rsidR="00247776" w:rsidRPr="00B4775B">
        <w:rPr>
          <w:rFonts w:ascii="Times New Roman" w:eastAsia="Arial" w:hAnsi="Times New Roman" w:cs="Times New Roman"/>
          <w:sz w:val="24"/>
          <w:szCs w:val="24"/>
        </w:rPr>
        <w:t>can</w:t>
      </w:r>
      <w:r w:rsidRPr="00B4775B">
        <w:rPr>
          <w:rFonts w:ascii="Times New Roman" w:eastAsia="Arial" w:hAnsi="Times New Roman" w:cs="Times New Roman"/>
          <w:sz w:val="24"/>
          <w:szCs w:val="24"/>
        </w:rPr>
        <w:t xml:space="preserve"> take</w:t>
      </w:r>
    </w:p>
    <w:p w14:paraId="1A479403" w14:textId="1EB36A33"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GASPRICE value, </w:t>
      </w:r>
      <w:r w:rsidR="00247776">
        <w:rPr>
          <w:rFonts w:ascii="Times New Roman" w:eastAsia="Arial" w:hAnsi="Times New Roman" w:cs="Times New Roman"/>
          <w:sz w:val="24"/>
          <w:szCs w:val="24"/>
        </w:rPr>
        <w:t>which is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w:t>
      </w:r>
      <w:r w:rsidRPr="00B4775B">
        <w:rPr>
          <w:rFonts w:ascii="Times New Roman" w:eastAsia="Arial" w:hAnsi="Times New Roman" w:cs="Times New Roman"/>
          <w:sz w:val="24"/>
          <w:szCs w:val="24"/>
        </w:rPr>
        <w:t xml:space="preserve"> fee the sender pays </w:t>
      </w:r>
      <w:r w:rsidR="00247776">
        <w:rPr>
          <w:rFonts w:ascii="Times New Roman" w:eastAsia="Arial" w:hAnsi="Times New Roman" w:cs="Times New Roman"/>
          <w:sz w:val="24"/>
          <w:szCs w:val="24"/>
        </w:rPr>
        <w:t>for each computational step and is usually measured in bytes.</w:t>
      </w:r>
    </w:p>
    <w:p w14:paraId="4C576811" w14:textId="4BD0B7FD"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w:t>
      </w:r>
      <w:r w:rsidR="002C334F">
        <w:rPr>
          <w:rFonts w:ascii="Times New Roman" w:eastAsia="Arial" w:hAnsi="Times New Roman" w:cs="Times New Roman"/>
          <w:sz w:val="24"/>
          <w:szCs w:val="24"/>
        </w:rPr>
        <w:t>usually present</w:t>
      </w:r>
      <w:r w:rsidRPr="00343C7F">
        <w:rPr>
          <w:rFonts w:ascii="Times New Roman" w:eastAsia="Arial" w:hAnsi="Times New Roman" w:cs="Times New Roman"/>
          <w:sz w:val="24"/>
          <w:szCs w:val="24"/>
        </w:rPr>
        <w:t xml:space="preserve"> in any </w:t>
      </w:r>
      <w:r w:rsidR="007B72A2">
        <w:rPr>
          <w:rFonts w:ascii="Times New Roman" w:eastAsia="Arial" w:hAnsi="Times New Roman" w:cs="Times New Roman"/>
          <w:sz w:val="24"/>
          <w:szCs w:val="24"/>
        </w:rPr>
        <w:t>blockchain</w:t>
      </w:r>
      <w:r w:rsidRPr="00343C7F">
        <w:rPr>
          <w:rFonts w:ascii="Times New Roman" w:eastAsia="Arial" w:hAnsi="Times New Roman" w:cs="Times New Roman"/>
          <w:sz w:val="24"/>
          <w:szCs w:val="24"/>
        </w:rPr>
        <w:t xml:space="preserve">. The data field </w:t>
      </w:r>
      <w:r w:rsidR="002C334F">
        <w:rPr>
          <w:rFonts w:ascii="Times New Roman" w:eastAsia="Arial" w:hAnsi="Times New Roman" w:cs="Times New Roman"/>
          <w:sz w:val="24"/>
          <w:szCs w:val="24"/>
        </w:rPr>
        <w:t xml:space="preserve">is null </w:t>
      </w:r>
      <w:r w:rsidRPr="00343C7F">
        <w:rPr>
          <w:rFonts w:ascii="Times New Roman" w:eastAsia="Arial" w:hAnsi="Times New Roman" w:cs="Times New Roman"/>
          <w:sz w:val="24"/>
          <w:szCs w:val="24"/>
        </w:rPr>
        <w:t xml:space="preserve">by default, but the virtual machine has an opcode which a contract can use to </w:t>
      </w:r>
      <w:r w:rsidRPr="00343C7F">
        <w:rPr>
          <w:rFonts w:ascii="Times New Roman" w:eastAsia="Arial" w:hAnsi="Times New Roman" w:cs="Times New Roman"/>
          <w:sz w:val="24"/>
          <w:szCs w:val="24"/>
        </w:rPr>
        <w:lastRenderedPageBreak/>
        <w:t>access the data</w:t>
      </w:r>
      <w:r w:rsidR="002C334F">
        <w:rPr>
          <w:rFonts w:ascii="Times New Roman" w:eastAsia="Arial" w:hAnsi="Times New Roman" w:cs="Times New Roman"/>
          <w:sz w:val="24"/>
          <w:szCs w:val="24"/>
        </w:rPr>
        <w:t>. For</w:t>
      </w:r>
      <w:r w:rsidRPr="00343C7F">
        <w:rPr>
          <w:rFonts w:ascii="Times New Roman" w:eastAsia="Arial" w:hAnsi="Times New Roman" w:cs="Times New Roman"/>
          <w:sz w:val="24"/>
          <w:szCs w:val="24"/>
        </w:rPr>
        <w:t xml:space="preserve"> example, if a contract is functioning as an on-blockchain </w:t>
      </w:r>
      <w:r w:rsidR="002C334F">
        <w:rPr>
          <w:rFonts w:ascii="Times New Roman" w:eastAsia="Arial" w:hAnsi="Times New Roman" w:cs="Times New Roman"/>
          <w:sz w:val="24"/>
          <w:szCs w:val="24"/>
        </w:rPr>
        <w:t>betting</w:t>
      </w:r>
      <w:r w:rsidRPr="00343C7F">
        <w:rPr>
          <w:rFonts w:ascii="Times New Roman" w:eastAsia="Arial" w:hAnsi="Times New Roman" w:cs="Times New Roman"/>
          <w:sz w:val="24"/>
          <w:szCs w:val="24"/>
        </w:rPr>
        <w:t xml:space="preserve"> service, then it may</w:t>
      </w:r>
      <w:r w:rsidR="002C334F">
        <w:rPr>
          <w:rFonts w:ascii="Times New Roman" w:eastAsia="Arial" w:hAnsi="Times New Roman" w:cs="Times New Roman"/>
          <w:sz w:val="24"/>
          <w:szCs w:val="24"/>
        </w:rPr>
        <w:t xml:space="preserve"> </w:t>
      </w:r>
      <w:r w:rsidRPr="00343C7F">
        <w:rPr>
          <w:rFonts w:ascii="Times New Roman" w:eastAsia="Arial" w:hAnsi="Times New Roman" w:cs="Times New Roman"/>
          <w:sz w:val="24"/>
          <w:szCs w:val="24"/>
        </w:rPr>
        <w:t xml:space="preserve">interpret the data being passed to it as containing two "fields", </w:t>
      </w:r>
      <w:r w:rsidR="002C334F">
        <w:rPr>
          <w:rFonts w:ascii="Times New Roman" w:eastAsia="Arial" w:hAnsi="Times New Roman" w:cs="Times New Roman"/>
          <w:sz w:val="24"/>
          <w:szCs w:val="24"/>
        </w:rPr>
        <w:t xml:space="preserve">where </w:t>
      </w:r>
      <w:r w:rsidRPr="00343C7F">
        <w:rPr>
          <w:rFonts w:ascii="Times New Roman" w:eastAsia="Arial" w:hAnsi="Times New Roman" w:cs="Times New Roman"/>
          <w:sz w:val="24"/>
          <w:szCs w:val="24"/>
        </w:rPr>
        <w:t xml:space="preserve">the first field </w:t>
      </w:r>
      <w:r w:rsidR="002C334F">
        <w:rPr>
          <w:rFonts w:ascii="Times New Roman" w:eastAsia="Arial" w:hAnsi="Times New Roman" w:cs="Times New Roman"/>
          <w:sz w:val="24"/>
          <w:szCs w:val="24"/>
        </w:rPr>
        <w:t>contains the value of an outcome</w:t>
      </w:r>
      <w:r w:rsidRPr="00343C7F">
        <w:rPr>
          <w:rFonts w:ascii="Times New Roman" w:eastAsia="Arial" w:hAnsi="Times New Roman" w:cs="Times New Roman"/>
          <w:sz w:val="24"/>
          <w:szCs w:val="24"/>
        </w:rPr>
        <w:t xml:space="preserve"> and the second field </w:t>
      </w:r>
      <w:r w:rsidR="002C334F">
        <w:rPr>
          <w:rFonts w:ascii="Times New Roman" w:eastAsia="Arial" w:hAnsi="Times New Roman" w:cs="Times New Roman"/>
          <w:sz w:val="24"/>
          <w:szCs w:val="24"/>
        </w:rPr>
        <w:t>is the value staked by the better</w:t>
      </w:r>
      <w:r w:rsidRPr="00343C7F">
        <w:rPr>
          <w:rFonts w:ascii="Times New Roman" w:eastAsia="Arial" w:hAnsi="Times New Roman" w:cs="Times New Roman"/>
          <w:sz w:val="24"/>
          <w:szCs w:val="24"/>
        </w:rPr>
        <w:t>. The contract read</w:t>
      </w:r>
      <w:r w:rsidR="002C334F">
        <w:rPr>
          <w:rFonts w:ascii="Times New Roman" w:eastAsia="Arial" w:hAnsi="Times New Roman" w:cs="Times New Roman"/>
          <w:sz w:val="24"/>
          <w:szCs w:val="24"/>
        </w:rPr>
        <w:t>s</w:t>
      </w:r>
      <w:r w:rsidRPr="00343C7F">
        <w:rPr>
          <w:rFonts w:ascii="Times New Roman" w:eastAsia="Arial" w:hAnsi="Times New Roman" w:cs="Times New Roman"/>
          <w:sz w:val="24"/>
          <w:szCs w:val="24"/>
        </w:rPr>
        <w:t xml:space="preserve"> these values from the message data and </w:t>
      </w:r>
      <w:r w:rsidR="002C334F">
        <w:rPr>
          <w:rFonts w:ascii="Times New Roman" w:eastAsia="Arial" w:hAnsi="Times New Roman" w:cs="Times New Roman"/>
          <w:sz w:val="24"/>
          <w:szCs w:val="24"/>
        </w:rPr>
        <w:t>places them in the key-value data store</w:t>
      </w:r>
      <w:r w:rsidRPr="00343C7F">
        <w:rPr>
          <w:rFonts w:ascii="Times New Roman" w:eastAsia="Arial" w:hAnsi="Times New Roman" w:cs="Times New Roman"/>
          <w:sz w:val="24"/>
          <w:szCs w:val="24"/>
        </w:rPr>
        <w:t>.</w:t>
      </w:r>
    </w:p>
    <w:p w14:paraId="5A222B4C" w14:textId="10FB84A7" w:rsidR="00343C7F" w:rsidRPr="00343C7F" w:rsidRDefault="00343C7F" w:rsidP="00343C7F">
      <w:pPr>
        <w:spacing w:after="240" w:line="360" w:lineRule="auto"/>
        <w:rPr>
          <w:rFonts w:ascii="Times New Roman" w:eastAsia="Arial" w:hAnsi="Times New Roman" w:cs="Times New Roman"/>
          <w:sz w:val="24"/>
          <w:szCs w:val="24"/>
        </w:rPr>
      </w:pPr>
      <w:r w:rsidRPr="00217DB8">
        <w:rPr>
          <w:rFonts w:ascii="Times New Roman" w:eastAsia="Arial" w:hAnsi="Times New Roman" w:cs="Times New Roman"/>
          <w:sz w:val="24"/>
          <w:szCs w:val="24"/>
        </w:rPr>
        <w:t>The STARTGAS and GASPRICE</w:t>
      </w:r>
      <w:r w:rsidRPr="00343C7F">
        <w:rPr>
          <w:rFonts w:ascii="Times New Roman" w:eastAsia="Arial" w:hAnsi="Times New Roman" w:cs="Times New Roman"/>
          <w:sz w:val="24"/>
          <w:szCs w:val="24"/>
        </w:rPr>
        <w:t xml:space="preserve"> fields are </w:t>
      </w:r>
      <w:r w:rsidR="008338D6">
        <w:rPr>
          <w:rFonts w:ascii="Times New Roman" w:eastAsia="Arial" w:hAnsi="Times New Roman" w:cs="Times New Roman"/>
          <w:sz w:val="24"/>
          <w:szCs w:val="24"/>
        </w:rPr>
        <w:t>important</w:t>
      </w:r>
      <w:r w:rsidRPr="00343C7F">
        <w:rPr>
          <w:rFonts w:ascii="Times New Roman" w:eastAsia="Arial" w:hAnsi="Times New Roman" w:cs="Times New Roman"/>
          <w:sz w:val="24"/>
          <w:szCs w:val="24"/>
        </w:rPr>
        <w:t xml:space="preserve"> for Ethereum's anti-denial of service model</w:t>
      </w:r>
      <w:r w:rsidR="00217DB8">
        <w:rPr>
          <w:rFonts w:ascii="Times New Roman" w:eastAsia="Arial" w:hAnsi="Times New Roman" w:cs="Times New Roman"/>
          <w:sz w:val="24"/>
          <w:szCs w:val="24"/>
        </w:rPr>
        <w:t xml:space="preserve"> architecture</w:t>
      </w:r>
      <w:r w:rsidRPr="00343C7F">
        <w:rPr>
          <w:rFonts w:ascii="Times New Roman" w:eastAsia="Arial" w:hAnsi="Times New Roman" w:cs="Times New Roman"/>
          <w:sz w:val="24"/>
          <w:szCs w:val="24"/>
        </w:rPr>
        <w:t xml:space="preserve">. In order to prevent accidental or </w:t>
      </w:r>
      <w:r w:rsidR="00217DB8">
        <w:rPr>
          <w:rFonts w:ascii="Times New Roman" w:eastAsia="Arial" w:hAnsi="Times New Roman" w:cs="Times New Roman"/>
          <w:sz w:val="24"/>
          <w:szCs w:val="24"/>
        </w:rPr>
        <w:t>adversarial</w:t>
      </w:r>
      <w:r w:rsidRPr="00343C7F">
        <w:rPr>
          <w:rFonts w:ascii="Times New Roman" w:eastAsia="Arial" w:hAnsi="Times New Roman" w:cs="Times New Roman"/>
          <w:sz w:val="24"/>
          <w:szCs w:val="24"/>
        </w:rPr>
        <w:t xml:space="preserve"> infinite loops </w:t>
      </w:r>
      <w:r w:rsidR="003602C7">
        <w:rPr>
          <w:rFonts w:ascii="Times New Roman" w:eastAsia="Arial" w:hAnsi="Times New Roman" w:cs="Times New Roman"/>
          <w:sz w:val="24"/>
          <w:szCs w:val="24"/>
        </w:rPr>
        <w:t xml:space="preserve">and </w:t>
      </w:r>
      <w:r w:rsidR="003602C7" w:rsidRPr="00343C7F">
        <w:rPr>
          <w:rFonts w:ascii="Times New Roman" w:eastAsia="Arial" w:hAnsi="Times New Roman" w:cs="Times New Roman"/>
          <w:sz w:val="24"/>
          <w:szCs w:val="24"/>
        </w:rPr>
        <w:t>the</w:t>
      </w:r>
      <w:r w:rsidR="00217DB8">
        <w:rPr>
          <w:rFonts w:ascii="Times New Roman" w:eastAsia="Arial" w:hAnsi="Times New Roman" w:cs="Times New Roman"/>
          <w:sz w:val="24"/>
          <w:szCs w:val="24"/>
        </w:rPr>
        <w:t xml:space="preserve"> resulting wastage of</w:t>
      </w:r>
      <w:r w:rsidRPr="00343C7F">
        <w:rPr>
          <w:rFonts w:ascii="Times New Roman" w:eastAsia="Arial" w:hAnsi="Times New Roman" w:cs="Times New Roman"/>
          <w:sz w:val="24"/>
          <w:szCs w:val="24"/>
        </w:rPr>
        <w:t xml:space="preserve"> </w:t>
      </w:r>
      <w:r w:rsidR="00217DB8">
        <w:rPr>
          <w:rFonts w:ascii="Times New Roman" w:eastAsia="Arial" w:hAnsi="Times New Roman" w:cs="Times New Roman"/>
          <w:sz w:val="24"/>
          <w:szCs w:val="24"/>
        </w:rPr>
        <w:t xml:space="preserve">memory and </w:t>
      </w:r>
      <w:r w:rsidRPr="00343C7F">
        <w:rPr>
          <w:rFonts w:ascii="Times New Roman" w:eastAsia="Arial" w:hAnsi="Times New Roman" w:cs="Times New Roman"/>
          <w:sz w:val="24"/>
          <w:szCs w:val="24"/>
        </w:rPr>
        <w:t>computational</w:t>
      </w:r>
      <w:r w:rsidR="00217DB8">
        <w:rPr>
          <w:rFonts w:ascii="Times New Roman" w:eastAsia="Arial" w:hAnsi="Times New Roman" w:cs="Times New Roman"/>
          <w:sz w:val="24"/>
          <w:szCs w:val="24"/>
        </w:rPr>
        <w:t xml:space="preserve"> resources</w:t>
      </w:r>
      <w:r w:rsidRPr="00343C7F">
        <w:rPr>
          <w:rFonts w:ascii="Times New Roman" w:eastAsia="Arial" w:hAnsi="Times New Roman" w:cs="Times New Roman"/>
          <w:sz w:val="24"/>
          <w:szCs w:val="24"/>
        </w:rPr>
        <w:t xml:space="preserve">, each transaction is required to set a limit </w:t>
      </w:r>
      <w:r w:rsidR="00E93C64">
        <w:rPr>
          <w:rFonts w:ascii="Times New Roman" w:eastAsia="Arial" w:hAnsi="Times New Roman" w:cs="Times New Roman"/>
          <w:sz w:val="24"/>
          <w:szCs w:val="24"/>
        </w:rPr>
        <w:t>on</w:t>
      </w:r>
      <w:r w:rsidRPr="00343C7F">
        <w:rPr>
          <w:rFonts w:ascii="Times New Roman" w:eastAsia="Arial" w:hAnsi="Times New Roman" w:cs="Times New Roman"/>
          <w:sz w:val="24"/>
          <w:szCs w:val="24"/>
        </w:rPr>
        <w:t xml:space="preserve"> how many computational steps of code execution </w:t>
      </w:r>
      <w:r w:rsidR="00E93C64">
        <w:rPr>
          <w:rFonts w:ascii="Times New Roman" w:eastAsia="Arial" w:hAnsi="Times New Roman" w:cs="Times New Roman"/>
          <w:sz w:val="24"/>
          <w:szCs w:val="24"/>
        </w:rPr>
        <w:t>is allowed</w:t>
      </w:r>
      <w:r w:rsidRPr="00343C7F">
        <w:rPr>
          <w:rFonts w:ascii="Times New Roman" w:eastAsia="Arial" w:hAnsi="Times New Roman" w:cs="Times New Roman"/>
          <w:sz w:val="24"/>
          <w:szCs w:val="24"/>
        </w:rPr>
        <w:t>. The fundamental unit of computation is "gas"</w:t>
      </w:r>
      <w:r w:rsidR="00E93C64">
        <w:rPr>
          <w:rFonts w:ascii="Times New Roman" w:eastAsia="Arial" w:hAnsi="Times New Roman" w:cs="Times New Roman"/>
          <w:sz w:val="24"/>
          <w:szCs w:val="24"/>
        </w:rPr>
        <w:t>. In Ethereum</w:t>
      </w:r>
      <w:r w:rsidRPr="00343C7F">
        <w:rPr>
          <w:rFonts w:ascii="Times New Roman" w:eastAsia="Arial" w:hAnsi="Times New Roman" w:cs="Times New Roman"/>
          <w:sz w:val="24"/>
          <w:szCs w:val="24"/>
        </w:rPr>
        <w:t xml:space="preserve"> a computational step </w:t>
      </w:r>
      <w:r w:rsidR="00E93C64">
        <w:rPr>
          <w:rFonts w:ascii="Times New Roman" w:eastAsia="Arial" w:hAnsi="Times New Roman" w:cs="Times New Roman"/>
          <w:sz w:val="24"/>
          <w:szCs w:val="24"/>
        </w:rPr>
        <w:t xml:space="preserve">usually </w:t>
      </w:r>
      <w:r w:rsidRPr="00343C7F">
        <w:rPr>
          <w:rFonts w:ascii="Times New Roman" w:eastAsia="Arial" w:hAnsi="Times New Roman" w:cs="Times New Roman"/>
          <w:sz w:val="24"/>
          <w:szCs w:val="24"/>
        </w:rPr>
        <w:t>costs 1 gas, but some operations cost higher amounts of gas because they are more computationally expensive</w:t>
      </w:r>
      <w:r w:rsidR="00E93C64">
        <w:rPr>
          <w:rFonts w:ascii="Times New Roman" w:eastAsia="Arial" w:hAnsi="Times New Roman" w:cs="Times New Roman"/>
          <w:sz w:val="24"/>
          <w:szCs w:val="24"/>
        </w:rPr>
        <w:t xml:space="preserve">. There are situations where the </w:t>
      </w:r>
      <w:r w:rsidRPr="00343C7F">
        <w:rPr>
          <w:rFonts w:ascii="Times New Roman" w:eastAsia="Arial" w:hAnsi="Times New Roman" w:cs="Times New Roman"/>
          <w:sz w:val="24"/>
          <w:szCs w:val="24"/>
        </w:rPr>
        <w:t>amount of data stored as part of the state</w:t>
      </w:r>
      <w:r w:rsidR="00E93C64">
        <w:rPr>
          <w:rFonts w:ascii="Times New Roman" w:eastAsia="Arial" w:hAnsi="Times New Roman" w:cs="Times New Roman"/>
          <w:sz w:val="24"/>
          <w:szCs w:val="24"/>
        </w:rPr>
        <w:t xml:space="preserve"> of the transaction is large and a</w:t>
      </w:r>
      <w:r w:rsidRPr="00343C7F">
        <w:rPr>
          <w:rFonts w:ascii="Times New Roman" w:eastAsia="Arial" w:hAnsi="Times New Roman" w:cs="Times New Roman"/>
          <w:sz w:val="24"/>
          <w:szCs w:val="24"/>
        </w:rPr>
        <w:t xml:space="preserve"> fee of 5 gas </w:t>
      </w:r>
      <w:r w:rsidR="00E93C64">
        <w:rPr>
          <w:rFonts w:ascii="Times New Roman" w:eastAsia="Arial" w:hAnsi="Times New Roman" w:cs="Times New Roman"/>
          <w:sz w:val="24"/>
          <w:szCs w:val="24"/>
        </w:rPr>
        <w:t xml:space="preserve">is charged </w:t>
      </w:r>
      <w:r w:rsidRPr="00343C7F">
        <w:rPr>
          <w:rFonts w:ascii="Times New Roman" w:eastAsia="Arial" w:hAnsi="Times New Roman" w:cs="Times New Roman"/>
          <w:sz w:val="24"/>
          <w:szCs w:val="24"/>
        </w:rPr>
        <w:t>for every byt</w:t>
      </w:r>
      <w:r w:rsidR="00E93C64">
        <w:rPr>
          <w:rFonts w:ascii="Times New Roman" w:eastAsia="Arial" w:hAnsi="Times New Roman" w:cs="Times New Roman"/>
          <w:sz w:val="24"/>
          <w:szCs w:val="24"/>
        </w:rPr>
        <w:t>e</w:t>
      </w:r>
      <w:r w:rsidRPr="00343C7F">
        <w:rPr>
          <w:rFonts w:ascii="Times New Roman" w:eastAsia="Arial" w:hAnsi="Times New Roman" w:cs="Times New Roman"/>
          <w:sz w:val="24"/>
          <w:szCs w:val="24"/>
        </w:rPr>
        <w:t xml:space="preserve">. The </w:t>
      </w:r>
      <w:r w:rsidR="00CF28B4">
        <w:rPr>
          <w:rFonts w:ascii="Times New Roman" w:eastAsia="Arial" w:hAnsi="Times New Roman" w:cs="Times New Roman"/>
          <w:sz w:val="24"/>
          <w:szCs w:val="24"/>
        </w:rPr>
        <w:t>purpose</w:t>
      </w:r>
      <w:r w:rsidRPr="00343C7F">
        <w:rPr>
          <w:rFonts w:ascii="Times New Roman" w:eastAsia="Arial" w:hAnsi="Times New Roman" w:cs="Times New Roman"/>
          <w:sz w:val="24"/>
          <w:szCs w:val="24"/>
        </w:rPr>
        <w:t xml:space="preserve"> is </w:t>
      </w:r>
      <w:r w:rsidR="00CF28B4">
        <w:rPr>
          <w:rFonts w:ascii="Times New Roman" w:eastAsia="Arial" w:hAnsi="Times New Roman" w:cs="Times New Roman"/>
          <w:sz w:val="24"/>
          <w:szCs w:val="24"/>
        </w:rPr>
        <w:t>to discourage an adversary who is financially rational from</w:t>
      </w:r>
      <w:r w:rsidRPr="00343C7F">
        <w:rPr>
          <w:rFonts w:ascii="Times New Roman" w:eastAsia="Arial" w:hAnsi="Times New Roman" w:cs="Times New Roman"/>
          <w:sz w:val="24"/>
          <w:szCs w:val="24"/>
        </w:rPr>
        <w:t xml:space="preserve"> consum</w:t>
      </w:r>
      <w:r w:rsidR="00CF28B4">
        <w:rPr>
          <w:rFonts w:ascii="Times New Roman" w:eastAsia="Arial" w:hAnsi="Times New Roman" w:cs="Times New Roman"/>
          <w:sz w:val="24"/>
          <w:szCs w:val="24"/>
        </w:rPr>
        <w:t>ing</w:t>
      </w:r>
      <w:r w:rsidRPr="00343C7F">
        <w:rPr>
          <w:rFonts w:ascii="Times New Roman" w:eastAsia="Arial" w:hAnsi="Times New Roman" w:cs="Times New Roman"/>
          <w:sz w:val="24"/>
          <w:szCs w:val="24"/>
        </w:rPr>
        <w:t xml:space="preserve"> computation, bandwidth and storage</w:t>
      </w:r>
      <w:r w:rsidR="00CF28B4">
        <w:rPr>
          <w:rFonts w:ascii="Times New Roman" w:eastAsia="Arial" w:hAnsi="Times New Roman" w:cs="Times New Roman"/>
          <w:sz w:val="24"/>
          <w:szCs w:val="24"/>
        </w:rPr>
        <w:t xml:space="preserve"> on the blockchain network.</w:t>
      </w:r>
      <w:r w:rsidRPr="00343C7F">
        <w:rPr>
          <w:rFonts w:ascii="Times New Roman" w:eastAsia="Arial" w:hAnsi="Times New Roman" w:cs="Times New Roman"/>
          <w:sz w:val="24"/>
          <w:szCs w:val="24"/>
        </w:rPr>
        <w:t xml:space="preserve"> </w:t>
      </w:r>
      <w:r w:rsidR="00CF28B4">
        <w:rPr>
          <w:rFonts w:ascii="Times New Roman" w:eastAsia="Arial" w:hAnsi="Times New Roman" w:cs="Times New Roman"/>
          <w:sz w:val="24"/>
          <w:szCs w:val="24"/>
        </w:rPr>
        <w:t>Therefore</w:t>
      </w:r>
      <w:r w:rsidRPr="00343C7F">
        <w:rPr>
          <w:rFonts w:ascii="Times New Roman" w:eastAsia="Arial" w:hAnsi="Times New Roman" w:cs="Times New Roman"/>
          <w:sz w:val="24"/>
          <w:szCs w:val="24"/>
        </w:rPr>
        <w:t xml:space="preserve">, a transaction </w:t>
      </w:r>
      <w:r w:rsidR="00335C76">
        <w:rPr>
          <w:rFonts w:ascii="Times New Roman" w:eastAsia="Arial" w:hAnsi="Times New Roman" w:cs="Times New Roman"/>
          <w:sz w:val="24"/>
          <w:szCs w:val="24"/>
        </w:rPr>
        <w:t xml:space="preserve">that consumes </w:t>
      </w:r>
      <w:r w:rsidRPr="00343C7F">
        <w:rPr>
          <w:rFonts w:ascii="Times New Roman" w:eastAsia="Arial" w:hAnsi="Times New Roman" w:cs="Times New Roman"/>
          <w:sz w:val="24"/>
          <w:szCs w:val="24"/>
        </w:rPr>
        <w:t xml:space="preserve">resources </w:t>
      </w:r>
      <w:r w:rsidR="00335C76">
        <w:rPr>
          <w:rFonts w:ascii="Times New Roman" w:eastAsia="Arial" w:hAnsi="Times New Roman" w:cs="Times New Roman"/>
          <w:sz w:val="24"/>
          <w:szCs w:val="24"/>
        </w:rPr>
        <w:t xml:space="preserve">in the network </w:t>
      </w:r>
      <w:r w:rsidRPr="00343C7F">
        <w:rPr>
          <w:rFonts w:ascii="Times New Roman" w:eastAsia="Arial" w:hAnsi="Times New Roman" w:cs="Times New Roman"/>
          <w:sz w:val="24"/>
          <w:szCs w:val="24"/>
        </w:rPr>
        <w:t xml:space="preserve">must </w:t>
      </w:r>
      <w:r w:rsidR="00335C76">
        <w:rPr>
          <w:rFonts w:ascii="Times New Roman" w:eastAsia="Arial" w:hAnsi="Times New Roman" w:cs="Times New Roman"/>
          <w:sz w:val="24"/>
          <w:szCs w:val="24"/>
        </w:rPr>
        <w:t>pay</w:t>
      </w:r>
      <w:r w:rsidRPr="00343C7F">
        <w:rPr>
          <w:rFonts w:ascii="Times New Roman" w:eastAsia="Arial" w:hAnsi="Times New Roman" w:cs="Times New Roman"/>
          <w:sz w:val="24"/>
          <w:szCs w:val="24"/>
        </w:rPr>
        <w:t xml:space="preserve"> a gas fee </w:t>
      </w:r>
      <w:r w:rsidR="00335C76">
        <w:rPr>
          <w:rFonts w:ascii="Times New Roman" w:eastAsia="Arial" w:hAnsi="Times New Roman" w:cs="Times New Roman"/>
          <w:sz w:val="24"/>
          <w:szCs w:val="24"/>
        </w:rPr>
        <w:t>which is</w:t>
      </w:r>
      <w:r w:rsidRPr="00343C7F">
        <w:rPr>
          <w:rFonts w:ascii="Times New Roman" w:eastAsia="Arial" w:hAnsi="Times New Roman" w:cs="Times New Roman"/>
          <w:sz w:val="24"/>
          <w:szCs w:val="24"/>
        </w:rPr>
        <w:t xml:space="preserve"> proportional to the </w:t>
      </w:r>
      <w:r w:rsidR="00335C76">
        <w:rPr>
          <w:rFonts w:ascii="Times New Roman" w:eastAsia="Arial" w:hAnsi="Times New Roman" w:cs="Times New Roman"/>
          <w:sz w:val="24"/>
          <w:szCs w:val="24"/>
        </w:rPr>
        <w:t>resources consumed</w:t>
      </w:r>
      <w:r w:rsidRPr="00343C7F">
        <w:rPr>
          <w:rFonts w:ascii="Times New Roman" w:eastAsia="Arial" w:hAnsi="Times New Roman" w:cs="Times New Roman"/>
          <w:sz w:val="24"/>
          <w:szCs w:val="24"/>
        </w:rPr>
        <w: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9132E4D"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r w:rsidR="00892984">
        <w:rPr>
          <w:rFonts w:ascii="Times New Roman" w:eastAsia="Arial" w:hAnsi="Times New Roman" w:cs="Times New Roman"/>
          <w:sz w:val="24"/>
          <w:szCs w:val="24"/>
        </w:rPr>
        <w:t>can</w:t>
      </w:r>
      <w:r w:rsidRPr="00343C7F">
        <w:rPr>
          <w:rFonts w:ascii="Times New Roman" w:eastAsia="Arial" w:hAnsi="Times New Roman" w:cs="Times New Roman"/>
          <w:sz w:val="24"/>
          <w:szCs w:val="24"/>
        </w:rPr>
        <w:t xml:space="preserve"> send "messages" to other contracts. Messages </w:t>
      </w:r>
      <w:r w:rsidR="00892984">
        <w:rPr>
          <w:rFonts w:ascii="Times New Roman" w:eastAsia="Arial" w:hAnsi="Times New Roman" w:cs="Times New Roman"/>
          <w:sz w:val="24"/>
          <w:szCs w:val="24"/>
        </w:rPr>
        <w:t>in Ethereum refer to objects that contain data and value (in ether) which are passed between two accounts</w:t>
      </w:r>
      <w:r w:rsidRPr="00343C7F">
        <w:rPr>
          <w:rFonts w:ascii="Times New Roman" w:eastAsia="Arial" w:hAnsi="Times New Roman" w:cs="Times New Roman"/>
          <w:sz w:val="24"/>
          <w:szCs w:val="24"/>
        </w:rPr>
        <w:t>.</w:t>
      </w:r>
      <w:r w:rsidR="00892984">
        <w:rPr>
          <w:rFonts w:ascii="Times New Roman" w:eastAsia="Arial" w:hAnsi="Times New Roman" w:cs="Times New Roman"/>
          <w:sz w:val="24"/>
          <w:szCs w:val="24"/>
        </w:rPr>
        <w:t xml:space="preserve"> A message is usually created when contracts interact with each other or by a transaction</w:t>
      </w:r>
      <w:r w:rsidR="00F55D0E">
        <w:rPr>
          <w:rFonts w:ascii="Times New Roman" w:eastAsia="Arial" w:hAnsi="Times New Roman" w:cs="Times New Roman"/>
          <w:sz w:val="24"/>
          <w:szCs w:val="24"/>
        </w:rPr>
        <w:t>.</w:t>
      </w:r>
      <w:r w:rsidRPr="00343C7F">
        <w:rPr>
          <w:rFonts w:ascii="Times New Roman" w:eastAsia="Arial" w:hAnsi="Times New Roman" w:cs="Times New Roman"/>
          <w:sz w:val="24"/>
          <w:szCs w:val="24"/>
        </w:rPr>
        <w:t xml:space="preserve"> A message contains</w:t>
      </w:r>
      <w:r w:rsidR="00F55D0E">
        <w:rPr>
          <w:rFonts w:ascii="Times New Roman" w:eastAsia="Arial" w:hAnsi="Times New Roman" w:cs="Times New Roman"/>
          <w:sz w:val="24"/>
          <w:szCs w:val="24"/>
        </w:rPr>
        <w:t xml:space="preserve"> the following fields</w:t>
      </w:r>
      <w:r w:rsidRPr="00343C7F">
        <w:rPr>
          <w:rFonts w:ascii="Times New Roman" w:eastAsia="Arial" w:hAnsi="Times New Roman" w:cs="Times New Roman"/>
          <w:sz w:val="24"/>
          <w:szCs w:val="24"/>
        </w:rPr>
        <w:t>:</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4C3B9D5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w:t>
      </w:r>
      <w:r w:rsidR="007742CC">
        <w:rPr>
          <w:rFonts w:ascii="Times New Roman" w:eastAsia="Arial" w:hAnsi="Times New Roman" w:cs="Times New Roman"/>
          <w:sz w:val="24"/>
          <w:szCs w:val="24"/>
        </w:rPr>
        <w:t>’s address</w:t>
      </w:r>
    </w:p>
    <w:p w14:paraId="2A728B1A" w14:textId="71FB0770"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w:t>
      </w:r>
      <w:r w:rsidR="007742CC">
        <w:rPr>
          <w:rFonts w:ascii="Times New Roman" w:eastAsia="Arial" w:hAnsi="Times New Roman" w:cs="Times New Roman"/>
          <w:sz w:val="24"/>
          <w:szCs w:val="24"/>
        </w:rPr>
        <w:t xml:space="preserve"> be</w:t>
      </w:r>
      <w:r w:rsidRPr="00B4775B">
        <w:rPr>
          <w:rFonts w:ascii="Times New Roman" w:eastAsia="Arial" w:hAnsi="Times New Roman" w:cs="Times New Roman"/>
          <w:sz w:val="24"/>
          <w:szCs w:val="24"/>
        </w:rPr>
        <w:t xml:space="preserve"> transfer</w:t>
      </w:r>
      <w:r w:rsidR="007742CC">
        <w:rPr>
          <w:rFonts w:ascii="Times New Roman" w:eastAsia="Arial" w:hAnsi="Times New Roman" w:cs="Times New Roman"/>
          <w:sz w:val="24"/>
          <w:szCs w:val="24"/>
        </w:rPr>
        <w:t>red</w:t>
      </w:r>
    </w:p>
    <w:p w14:paraId="6552A1AF" w14:textId="3125E4C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7742CC">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7742CC">
        <w:rPr>
          <w:rFonts w:ascii="Times New Roman" w:eastAsia="Arial" w:hAnsi="Times New Roman" w:cs="Times New Roman"/>
          <w:sz w:val="24"/>
          <w:szCs w:val="24"/>
        </w:rPr>
        <w:t xml:space="preserve"> (optional)</w:t>
      </w:r>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1B8A3CFA" w:rsidR="00343C7F" w:rsidRPr="00343C7F" w:rsidRDefault="00EA0BBA"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notice</w:t>
      </w:r>
      <w:r w:rsidR="00343C7F" w:rsidRPr="00343C7F">
        <w:rPr>
          <w:rFonts w:ascii="Times New Roman" w:eastAsia="Arial" w:hAnsi="Times New Roman" w:cs="Times New Roman"/>
          <w:sz w:val="24"/>
          <w:szCs w:val="24"/>
        </w:rPr>
        <w:t xml:space="preserve">, a message is </w:t>
      </w:r>
      <w:r w:rsidR="00FC4B95">
        <w:rPr>
          <w:rFonts w:ascii="Times New Roman" w:eastAsia="Arial" w:hAnsi="Times New Roman" w:cs="Times New Roman"/>
          <w:sz w:val="24"/>
          <w:szCs w:val="24"/>
        </w:rPr>
        <w:t>similar to</w:t>
      </w:r>
      <w:r w:rsidR="00343C7F" w:rsidRPr="00343C7F">
        <w:rPr>
          <w:rFonts w:ascii="Times New Roman" w:eastAsia="Arial" w:hAnsi="Times New Roman" w:cs="Times New Roman"/>
          <w:sz w:val="24"/>
          <w:szCs w:val="24"/>
        </w:rPr>
        <w:t xml:space="preserve"> a transaction, except </w:t>
      </w:r>
      <w:r w:rsidR="00FC4B95">
        <w:rPr>
          <w:rFonts w:ascii="Times New Roman" w:eastAsia="Arial" w:hAnsi="Times New Roman" w:cs="Times New Roman"/>
          <w:sz w:val="24"/>
          <w:szCs w:val="24"/>
        </w:rPr>
        <w:t xml:space="preserve">that </w:t>
      </w:r>
      <w:r w:rsidR="00343C7F" w:rsidRPr="00343C7F">
        <w:rPr>
          <w:rFonts w:ascii="Times New Roman" w:eastAsia="Arial" w:hAnsi="Times New Roman" w:cs="Times New Roman"/>
          <w:sz w:val="24"/>
          <w:szCs w:val="24"/>
        </w:rPr>
        <w:t xml:space="preserve">it is produced by a contract and not </w:t>
      </w:r>
      <w:r>
        <w:rPr>
          <w:rFonts w:ascii="Times New Roman" w:eastAsia="Arial" w:hAnsi="Times New Roman" w:cs="Times New Roman"/>
          <w:sz w:val="24"/>
          <w:szCs w:val="24"/>
        </w:rPr>
        <w:t xml:space="preserve">by </w:t>
      </w:r>
      <w:r w:rsidR="00343C7F" w:rsidRPr="00343C7F">
        <w:rPr>
          <w:rFonts w:ascii="Times New Roman" w:eastAsia="Arial" w:hAnsi="Times New Roman" w:cs="Times New Roman"/>
          <w:sz w:val="24"/>
          <w:szCs w:val="24"/>
        </w:rPr>
        <w:t>an external</w:t>
      </w:r>
      <w:r w:rsidR="00FC4B95">
        <w:rPr>
          <w:rFonts w:ascii="Times New Roman" w:eastAsia="Arial" w:hAnsi="Times New Roman" w:cs="Times New Roman"/>
          <w:sz w:val="24"/>
          <w:szCs w:val="24"/>
        </w:rPr>
        <w:t>ly owned</w:t>
      </w:r>
      <w:r w:rsidR="00343C7F" w:rsidRPr="00343C7F">
        <w:rPr>
          <w:rFonts w:ascii="Times New Roman" w:eastAsia="Arial" w:hAnsi="Times New Roman" w:cs="Times New Roman"/>
          <w:sz w:val="24"/>
          <w:szCs w:val="24"/>
        </w:rPr>
        <w:t xml:space="preserve"> ac</w:t>
      </w:r>
      <w:r w:rsidR="00FC4B95">
        <w:rPr>
          <w:rFonts w:ascii="Times New Roman" w:eastAsia="Arial" w:hAnsi="Times New Roman" w:cs="Times New Roman"/>
          <w:sz w:val="24"/>
          <w:szCs w:val="24"/>
        </w:rPr>
        <w:t>count, as is the case with transactions</w:t>
      </w:r>
      <w:r w:rsidR="00343C7F" w:rsidRPr="00343C7F">
        <w:rPr>
          <w:rFonts w:ascii="Times New Roman" w:eastAsia="Arial" w:hAnsi="Times New Roman" w:cs="Times New Roman"/>
          <w:sz w:val="24"/>
          <w:szCs w:val="24"/>
        </w:rPr>
        <w:t>. A message is produced when a contract</w:t>
      </w:r>
      <w:r w:rsidR="00FC4B95">
        <w:rPr>
          <w:rFonts w:ascii="Times New Roman" w:eastAsia="Arial" w:hAnsi="Times New Roman" w:cs="Times New Roman"/>
          <w:sz w:val="24"/>
          <w:szCs w:val="24"/>
        </w:rPr>
        <w:t>’s</w:t>
      </w:r>
      <w:r w:rsidR="00343C7F" w:rsidRPr="00343C7F">
        <w:rPr>
          <w:rFonts w:ascii="Times New Roman" w:eastAsia="Arial" w:hAnsi="Times New Roman" w:cs="Times New Roman"/>
          <w:sz w:val="24"/>
          <w:szCs w:val="24"/>
        </w:rPr>
        <w:t xml:space="preserve"> code executes the CALL opcode. Like </w:t>
      </w:r>
      <w:r w:rsidR="00FC4B95">
        <w:rPr>
          <w:rFonts w:ascii="Times New Roman" w:eastAsia="Arial" w:hAnsi="Times New Roman" w:cs="Times New Roman"/>
          <w:sz w:val="24"/>
          <w:szCs w:val="24"/>
        </w:rPr>
        <w:t xml:space="preserve">with </w:t>
      </w:r>
      <w:r w:rsidR="00343C7F" w:rsidRPr="00343C7F">
        <w:rPr>
          <w:rFonts w:ascii="Times New Roman" w:eastAsia="Arial" w:hAnsi="Times New Roman" w:cs="Times New Roman"/>
          <w:sz w:val="24"/>
          <w:szCs w:val="24"/>
        </w:rPr>
        <w:t xml:space="preserve">a </w:t>
      </w:r>
      <w:r w:rsidR="00343C7F" w:rsidRPr="00343C7F">
        <w:rPr>
          <w:rFonts w:ascii="Times New Roman" w:eastAsia="Arial" w:hAnsi="Times New Roman" w:cs="Times New Roman"/>
          <w:sz w:val="24"/>
          <w:szCs w:val="24"/>
        </w:rPr>
        <w:lastRenderedPageBreak/>
        <w:t xml:space="preserve">transaction, a message </w:t>
      </w:r>
      <w:r w:rsidR="00FC4B95">
        <w:rPr>
          <w:rFonts w:ascii="Times New Roman" w:eastAsia="Arial" w:hAnsi="Times New Roman" w:cs="Times New Roman"/>
          <w:sz w:val="24"/>
          <w:szCs w:val="24"/>
        </w:rPr>
        <w:t xml:space="preserve">thus </w:t>
      </w:r>
      <w:r w:rsidR="00343C7F" w:rsidRPr="00343C7F">
        <w:rPr>
          <w:rFonts w:ascii="Times New Roman" w:eastAsia="Arial" w:hAnsi="Times New Roman" w:cs="Times New Roman"/>
          <w:sz w:val="24"/>
          <w:szCs w:val="24"/>
        </w:rPr>
        <w:t>leads to the recipient account</w:t>
      </w:r>
      <w:r w:rsidR="00FC4B95">
        <w:rPr>
          <w:rFonts w:ascii="Times New Roman" w:eastAsia="Arial" w:hAnsi="Times New Roman" w:cs="Times New Roman"/>
          <w:sz w:val="24"/>
          <w:szCs w:val="24"/>
        </w:rPr>
        <w:t xml:space="preserve"> (a contract account)</w:t>
      </w:r>
      <w:r w:rsidR="00343C7F" w:rsidRPr="00343C7F">
        <w:rPr>
          <w:rFonts w:ascii="Times New Roman" w:eastAsia="Arial" w:hAnsi="Times New Roman" w:cs="Times New Roman"/>
          <w:sz w:val="24"/>
          <w:szCs w:val="24"/>
        </w:rPr>
        <w:t xml:space="preserve"> running its code. Thus, contracts can </w:t>
      </w:r>
      <w:r w:rsidR="00FC4B95">
        <w:rPr>
          <w:rFonts w:ascii="Times New Roman" w:eastAsia="Arial" w:hAnsi="Times New Roman" w:cs="Times New Roman"/>
          <w:sz w:val="24"/>
          <w:szCs w:val="24"/>
        </w:rPr>
        <w:t>be made to interact</w:t>
      </w:r>
      <w:r w:rsidR="00343C7F" w:rsidRPr="00343C7F">
        <w:rPr>
          <w:rFonts w:ascii="Times New Roman" w:eastAsia="Arial" w:hAnsi="Times New Roman" w:cs="Times New Roman"/>
          <w:sz w:val="24"/>
          <w:szCs w:val="24"/>
        </w:rPr>
        <w:t xml:space="preserve"> with other contracts in exactly the same way </w:t>
      </w:r>
      <w:r w:rsidR="00FC4B95">
        <w:rPr>
          <w:rFonts w:ascii="Times New Roman" w:eastAsia="Arial" w:hAnsi="Times New Roman" w:cs="Times New Roman"/>
          <w:sz w:val="24"/>
          <w:szCs w:val="24"/>
        </w:rPr>
        <w:t>that externally owned accounts can</w:t>
      </w:r>
      <w:r w:rsidR="00343C7F" w:rsidRPr="00343C7F">
        <w:rPr>
          <w:rFonts w:ascii="Times New Roman" w:eastAsia="Arial" w:hAnsi="Times New Roman" w:cs="Times New Roman"/>
          <w:sz w:val="24"/>
          <w:szCs w:val="24"/>
        </w:rPr>
        <w:t>.</w:t>
      </w:r>
    </w:p>
    <w:p w14:paraId="6930C1A7" w14:textId="6FDCD8D8" w:rsidR="00343C7F" w:rsidRPr="00343C7F" w:rsidRDefault="00153DA0"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343C7F" w:rsidRPr="00343C7F">
        <w:rPr>
          <w:rFonts w:ascii="Times New Roman" w:eastAsia="Arial" w:hAnsi="Times New Roman" w:cs="Times New Roman"/>
          <w:sz w:val="24"/>
          <w:szCs w:val="24"/>
        </w:rPr>
        <w:t xml:space="preserve"> gas </w:t>
      </w:r>
      <w:r w:rsidR="005E25B3">
        <w:rPr>
          <w:rFonts w:ascii="Times New Roman" w:eastAsia="Arial" w:hAnsi="Times New Roman" w:cs="Times New Roman"/>
          <w:sz w:val="24"/>
          <w:szCs w:val="24"/>
        </w:rPr>
        <w:t>required</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when making a transaction is</w:t>
      </w:r>
      <w:r w:rsidR="00343C7F" w:rsidRPr="00343C7F">
        <w:rPr>
          <w:rFonts w:ascii="Times New Roman" w:eastAsia="Arial" w:hAnsi="Times New Roman" w:cs="Times New Roman"/>
          <w:sz w:val="24"/>
          <w:szCs w:val="24"/>
        </w:rPr>
        <w:t xml:space="preserve"> the total gas </w:t>
      </w:r>
      <w:r>
        <w:rPr>
          <w:rFonts w:ascii="Times New Roman" w:eastAsia="Arial" w:hAnsi="Times New Roman" w:cs="Times New Roman"/>
          <w:sz w:val="24"/>
          <w:szCs w:val="24"/>
        </w:rPr>
        <w:t>required by the network for the consumption of its resources,</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which even includes</w:t>
      </w:r>
      <w:r w:rsidR="00343C7F" w:rsidRPr="00343C7F">
        <w:rPr>
          <w:rFonts w:ascii="Times New Roman" w:eastAsia="Arial" w:hAnsi="Times New Roman" w:cs="Times New Roman"/>
          <w:sz w:val="24"/>
          <w:szCs w:val="24"/>
        </w:rPr>
        <w:t xml:space="preserve"> all sub-executions</w:t>
      </w:r>
      <w:r>
        <w:rPr>
          <w:rFonts w:ascii="Times New Roman" w:eastAsia="Arial" w:hAnsi="Times New Roman" w:cs="Times New Roman"/>
          <w:sz w:val="24"/>
          <w:szCs w:val="24"/>
        </w:rPr>
        <w:t xml:space="preserve"> present within that transaction</w:t>
      </w:r>
      <w:r w:rsidR="00343C7F" w:rsidRPr="00343C7F">
        <w:rPr>
          <w:rFonts w:ascii="Times New Roman" w:eastAsia="Arial" w:hAnsi="Times New Roman" w:cs="Times New Roman"/>
          <w:sz w:val="24"/>
          <w:szCs w:val="24"/>
        </w:rPr>
        <w:t>. For example, if an external actor A sends a transaction to B with 100 gas, and B consumes 60 gas before sending a message to C, and the internal execution of C consumes 30 gas before returning, then B can spend another 10 gas before running out of gas</w:t>
      </w:r>
      <w:r w:rsidR="00EB2CB8">
        <w:rPr>
          <w:rFonts w:ascii="Times New Roman" w:eastAsia="Arial" w:hAnsi="Times New Roman" w:cs="Times New Roman"/>
          <w:sz w:val="24"/>
          <w:szCs w:val="24"/>
        </w:rPr>
        <w:t>. [18]</w:t>
      </w:r>
    </w:p>
    <w:p w14:paraId="49212B2E" w14:textId="48774294" w:rsidR="00291D83" w:rsidRPr="00291D83" w:rsidRDefault="00776A44" w:rsidP="00291D83">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4A260FF1"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The term</w:t>
      </w:r>
      <w:r w:rsidR="00D57DD6">
        <w:rPr>
          <w:rFonts w:ascii="Times New Roman" w:hAnsi="Times New Roman" w:cs="Times New Roman"/>
          <w:sz w:val="24"/>
          <w:szCs w:val="24"/>
        </w:rPr>
        <w:t xml:space="preserve"> ‘Turing complete’</w:t>
      </w:r>
      <w:r w:rsidRPr="00F53E02">
        <w:rPr>
          <w:rFonts w:ascii="Times New Roman" w:hAnsi="Times New Roman" w:cs="Times New Roman"/>
          <w:sz w:val="24"/>
          <w:szCs w:val="24"/>
        </w:rPr>
        <w:t xml:space="preserve"> refers to </w:t>
      </w:r>
      <w:r w:rsidR="00D57DD6">
        <w:rPr>
          <w:rFonts w:ascii="Times New Roman" w:hAnsi="Times New Roman" w:cs="Times New Roman"/>
          <w:sz w:val="24"/>
          <w:szCs w:val="24"/>
        </w:rPr>
        <w:t xml:space="preserve">an </w:t>
      </w:r>
      <w:r w:rsidRPr="00F53E02">
        <w:rPr>
          <w:rFonts w:ascii="Times New Roman" w:hAnsi="Times New Roman" w:cs="Times New Roman"/>
          <w:sz w:val="24"/>
          <w:szCs w:val="24"/>
        </w:rPr>
        <w:t>English mathematician Alan Turing, who is considered the father of computer science. In 1936 he created a mathematical model of a computer consisting of a state machine that manipulates symbols by reading and writing them on sequential memory</w:t>
      </w:r>
      <w:r w:rsidR="00D57DD6">
        <w:rPr>
          <w:rFonts w:ascii="Times New Roman" w:hAnsi="Times New Roman" w:cs="Times New Roman"/>
          <w:sz w:val="24"/>
          <w:szCs w:val="24"/>
        </w:rPr>
        <w:t xml:space="preserve">. </w:t>
      </w:r>
      <w:r w:rsidRPr="00F53E02">
        <w:rPr>
          <w:rFonts w:ascii="Times New Roman" w:hAnsi="Times New Roman" w:cs="Times New Roman"/>
          <w:sz w:val="24"/>
          <w:szCs w:val="24"/>
        </w:rPr>
        <w:t xml:space="preserve">Turing </w:t>
      </w:r>
      <w:r w:rsidR="00D57DD6">
        <w:rPr>
          <w:rFonts w:ascii="Times New Roman" w:hAnsi="Times New Roman" w:cs="Times New Roman"/>
          <w:sz w:val="24"/>
          <w:szCs w:val="24"/>
        </w:rPr>
        <w:t>later</w:t>
      </w:r>
      <w:r w:rsidRPr="00F53E02">
        <w:rPr>
          <w:rFonts w:ascii="Times New Roman" w:hAnsi="Times New Roman" w:cs="Times New Roman"/>
          <w:sz w:val="24"/>
          <w:szCs w:val="24"/>
        </w:rPr>
        <w:t xml:space="preserve"> provide</w:t>
      </w:r>
      <w:r w:rsidR="00D57DD6">
        <w:rPr>
          <w:rFonts w:ascii="Times New Roman" w:hAnsi="Times New Roman" w:cs="Times New Roman"/>
          <w:sz w:val="24"/>
          <w:szCs w:val="24"/>
        </w:rPr>
        <w:t>d</w:t>
      </w:r>
      <w:r w:rsidRPr="00F53E02">
        <w:rPr>
          <w:rFonts w:ascii="Times New Roman" w:hAnsi="Times New Roman" w:cs="Times New Roman"/>
          <w:sz w:val="24"/>
          <w:szCs w:val="24"/>
        </w:rPr>
        <w:t xml:space="preserve"> a mathematical foundation to answer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w:t>
      </w:r>
      <w:r w:rsidR="00636D3E">
        <w:rPr>
          <w:rFonts w:ascii="Times New Roman" w:hAnsi="Times New Roman" w:cs="Times New Roman"/>
          <w:sz w:val="24"/>
          <w:szCs w:val="24"/>
        </w:rPr>
        <w:t xml:space="preserve">The </w:t>
      </w:r>
      <w:r w:rsidR="007C790E" w:rsidRPr="00F53E02">
        <w:rPr>
          <w:rFonts w:ascii="Times New Roman" w:hAnsi="Times New Roman" w:cs="Times New Roman"/>
          <w:sz w:val="24"/>
          <w:szCs w:val="24"/>
        </w:rPr>
        <w:t xml:space="preserve">Halting problem refers to the question </w:t>
      </w:r>
      <w:r w:rsidR="00636D3E">
        <w:rPr>
          <w:rFonts w:ascii="Times New Roman" w:hAnsi="Times New Roman" w:cs="Times New Roman"/>
          <w:sz w:val="24"/>
          <w:szCs w:val="24"/>
        </w:rPr>
        <w:t xml:space="preserve">of </w:t>
      </w:r>
      <w:r w:rsidR="007C790E" w:rsidRPr="00F53E02">
        <w:rPr>
          <w:rFonts w:ascii="Times New Roman" w:hAnsi="Times New Roman" w:cs="Times New Roman"/>
          <w:sz w:val="24"/>
          <w:szCs w:val="24"/>
        </w:rPr>
        <w:t xml:space="preserve">whether it is </w:t>
      </w:r>
      <w:r w:rsidR="003D48E2">
        <w:rPr>
          <w:rFonts w:ascii="Times New Roman" w:hAnsi="Times New Roman" w:cs="Times New Roman"/>
          <w:sz w:val="24"/>
          <w:szCs w:val="24"/>
        </w:rPr>
        <w:t xml:space="preserve">not </w:t>
      </w:r>
      <w:r w:rsidR="007C790E" w:rsidRPr="00F53E02">
        <w:rPr>
          <w:rFonts w:ascii="Times New Roman" w:hAnsi="Times New Roman" w:cs="Times New Roman"/>
          <w:sz w:val="24"/>
          <w:szCs w:val="24"/>
        </w:rPr>
        <w:t xml:space="preserve">possible, given an arbitrary program and its input, to </w:t>
      </w:r>
      <w:r w:rsidR="003D48E2">
        <w:rPr>
          <w:rFonts w:ascii="Times New Roman" w:hAnsi="Times New Roman" w:cs="Times New Roman"/>
          <w:sz w:val="24"/>
          <w:szCs w:val="24"/>
        </w:rPr>
        <w:t>ascertain</w:t>
      </w:r>
      <w:r w:rsidR="007C790E" w:rsidRPr="00F53E02">
        <w:rPr>
          <w:rFonts w:ascii="Times New Roman" w:hAnsi="Times New Roman" w:cs="Times New Roman"/>
          <w:sz w:val="24"/>
          <w:szCs w:val="24"/>
        </w:rPr>
        <w:t xml:space="preserv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Ethereum’s ability to execute a stored program</w:t>
      </w:r>
      <w:r w:rsidR="003D48E2">
        <w:rPr>
          <w:rFonts w:ascii="Times New Roman" w:hAnsi="Times New Roman" w:cs="Times New Roman"/>
          <w:sz w:val="24"/>
          <w:szCs w:val="24"/>
        </w:rPr>
        <w:t xml:space="preserve"> </w:t>
      </w:r>
      <w:r w:rsidR="007C790E" w:rsidRPr="00F53E02">
        <w:rPr>
          <w:rFonts w:ascii="Times New Roman" w:hAnsi="Times New Roman" w:cs="Times New Roman"/>
          <w:sz w:val="24"/>
          <w:szCs w:val="24"/>
        </w:rPr>
        <w:t>in a state machine called the Ethereum Virtual Machine</w:t>
      </w:r>
      <w:r w:rsidR="003D48E2">
        <w:rPr>
          <w:rFonts w:ascii="Times New Roman" w:hAnsi="Times New Roman" w:cs="Times New Roman"/>
          <w:sz w:val="24"/>
          <w:szCs w:val="24"/>
        </w:rPr>
        <w:t xml:space="preserve"> (EVM)</w:t>
      </w:r>
      <w:r w:rsidR="007C790E" w:rsidRPr="00F53E02">
        <w:rPr>
          <w:rFonts w:ascii="Times New Roman" w:hAnsi="Times New Roman" w:cs="Times New Roman"/>
          <w:sz w:val="24"/>
          <w:szCs w:val="24"/>
        </w:rPr>
        <w:t>, while reading and writing data to memory makes it a Turing-complete system and therefore a U</w:t>
      </w:r>
      <w:r w:rsidR="00D57DD6">
        <w:rPr>
          <w:rFonts w:ascii="Times New Roman" w:hAnsi="Times New Roman" w:cs="Times New Roman"/>
          <w:sz w:val="24"/>
          <w:szCs w:val="24"/>
        </w:rPr>
        <w:t xml:space="preserve">niversal </w:t>
      </w:r>
      <w:r w:rsidR="007C790E" w:rsidRPr="00F53E02">
        <w:rPr>
          <w:rFonts w:ascii="Times New Roman" w:hAnsi="Times New Roman" w:cs="Times New Roman"/>
          <w:sz w:val="24"/>
          <w:szCs w:val="24"/>
        </w:rPr>
        <w:t>T</w:t>
      </w:r>
      <w:r w:rsidR="00D57DD6">
        <w:rPr>
          <w:rFonts w:ascii="Times New Roman" w:hAnsi="Times New Roman" w:cs="Times New Roman"/>
          <w:sz w:val="24"/>
          <w:szCs w:val="24"/>
        </w:rPr>
        <w:t xml:space="preserve">uring </w:t>
      </w:r>
      <w:r w:rsidR="007C790E" w:rsidRPr="00F53E02">
        <w:rPr>
          <w:rFonts w:ascii="Times New Roman" w:hAnsi="Times New Roman" w:cs="Times New Roman"/>
          <w:sz w:val="24"/>
          <w:szCs w:val="24"/>
        </w:rPr>
        <w:t>M</w:t>
      </w:r>
      <w:r w:rsidR="00D57DD6">
        <w:rPr>
          <w:rFonts w:ascii="Times New Roman" w:hAnsi="Times New Roman" w:cs="Times New Roman"/>
          <w:sz w:val="24"/>
          <w:szCs w:val="24"/>
        </w:rPr>
        <w:t>achine</w:t>
      </w:r>
      <w:r w:rsidR="007C790E" w:rsidRPr="00F53E02">
        <w:rPr>
          <w:rFonts w:ascii="Times New Roman" w:hAnsi="Times New Roman" w:cs="Times New Roman"/>
          <w:sz w:val="24"/>
          <w:szCs w:val="24"/>
        </w:rPr>
        <w:t xml:space="preserve">. </w:t>
      </w:r>
      <w:r w:rsidR="003D48E2">
        <w:rPr>
          <w:rFonts w:ascii="Times New Roman" w:hAnsi="Times New Roman" w:cs="Times New Roman"/>
          <w:sz w:val="24"/>
          <w:szCs w:val="24"/>
        </w:rPr>
        <w:t>The EVM is able to</w:t>
      </w:r>
      <w:r w:rsidR="007C790E" w:rsidRPr="00F53E02">
        <w:rPr>
          <w:rFonts w:ascii="Times New Roman" w:hAnsi="Times New Roman" w:cs="Times New Roman"/>
          <w:sz w:val="24"/>
          <w:szCs w:val="24"/>
        </w:rPr>
        <w:t xml:space="preserve"> compute any algorithm</w:t>
      </w:r>
      <w:r w:rsidR="003D48E2">
        <w:rPr>
          <w:rFonts w:ascii="Times New Roman" w:hAnsi="Times New Roman" w:cs="Times New Roman"/>
          <w:sz w:val="24"/>
          <w:szCs w:val="24"/>
        </w:rPr>
        <w:t>,</w:t>
      </w:r>
      <w:r w:rsidR="007C790E" w:rsidRPr="00F53E02">
        <w:rPr>
          <w:rFonts w:ascii="Times New Roman" w:hAnsi="Times New Roman" w:cs="Times New Roman"/>
          <w:sz w:val="24"/>
          <w:szCs w:val="24"/>
        </w:rPr>
        <w:t xml:space="preserve"> given the limitations of finite memory</w:t>
      </w:r>
      <w:r w:rsidR="003D48E2">
        <w:rPr>
          <w:rFonts w:ascii="Times New Roman" w:hAnsi="Times New Roman" w:cs="Times New Roman"/>
          <w:sz w:val="24"/>
          <w:szCs w:val="24"/>
        </w:rPr>
        <w:t xml:space="preserve"> and hence prone to the halting problem.</w:t>
      </w:r>
    </w:p>
    <w:p w14:paraId="28F2C45F" w14:textId="7C170B5F" w:rsidR="00F53E02" w:rsidRDefault="00787C43" w:rsidP="00F53E0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innovation in </w:t>
      </w:r>
      <w:r w:rsidR="007C790E" w:rsidRPr="00F53E02">
        <w:rPr>
          <w:rFonts w:ascii="Times New Roman" w:hAnsi="Times New Roman" w:cs="Times New Roman"/>
          <w:sz w:val="24"/>
          <w:szCs w:val="24"/>
        </w:rPr>
        <w:t xml:space="preserve">Ethereum’s </w:t>
      </w:r>
      <w:r>
        <w:rPr>
          <w:rFonts w:ascii="Times New Roman" w:hAnsi="Times New Roman" w:cs="Times New Roman"/>
          <w:sz w:val="24"/>
          <w:szCs w:val="24"/>
        </w:rPr>
        <w:t>is that it combines</w:t>
      </w:r>
      <w:r w:rsidR="007C790E" w:rsidRPr="00F53E02">
        <w:rPr>
          <w:rFonts w:ascii="Times New Roman" w:hAnsi="Times New Roman" w:cs="Times New Roman"/>
          <w:sz w:val="24"/>
          <w:szCs w:val="24"/>
        </w:rPr>
        <w:t xml:space="preserve"> the general-purpose computing architecture of a stored-program computer with a decentralized blockchain</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It thus creates the so called ‘world computer’ that is distributed across all the nodes in the network</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 xml:space="preserve">In </w:t>
      </w:r>
      <w:r w:rsidR="007C790E" w:rsidRPr="00F53E02">
        <w:rPr>
          <w:rFonts w:ascii="Times New Roman" w:hAnsi="Times New Roman" w:cs="Times New Roman"/>
          <w:sz w:val="24"/>
          <w:szCs w:val="24"/>
        </w:rPr>
        <w:t>Ethereum</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programs</w:t>
      </w:r>
      <w:r w:rsidR="007C790E" w:rsidRPr="00F53E02">
        <w:rPr>
          <w:rFonts w:ascii="Times New Roman" w:hAnsi="Times New Roman" w:cs="Times New Roman"/>
          <w:sz w:val="24"/>
          <w:szCs w:val="24"/>
        </w:rPr>
        <w:t xml:space="preserve"> run </w:t>
      </w:r>
      <w:r w:rsidR="009825FA">
        <w:rPr>
          <w:rFonts w:ascii="Times New Roman" w:hAnsi="Times New Roman" w:cs="Times New Roman"/>
          <w:sz w:val="24"/>
          <w:szCs w:val="24"/>
        </w:rPr>
        <w:t>‘</w:t>
      </w:r>
      <w:r w:rsidR="007C790E" w:rsidRPr="00F53E02">
        <w:rPr>
          <w:rFonts w:ascii="Times New Roman" w:hAnsi="Times New Roman" w:cs="Times New Roman"/>
          <w:sz w:val="24"/>
          <w:szCs w:val="24"/>
        </w:rPr>
        <w:t>everywhere</w:t>
      </w:r>
      <w:r w:rsidR="009825FA">
        <w:rPr>
          <w:rFonts w:ascii="Times New Roman" w:hAnsi="Times New Roman" w:cs="Times New Roman"/>
          <w:sz w:val="24"/>
          <w:szCs w:val="24"/>
        </w:rPr>
        <w:t>’ i.e., in each node,</w:t>
      </w:r>
      <w:r w:rsidR="007C790E" w:rsidRPr="00F53E02">
        <w:rPr>
          <w:rFonts w:ascii="Times New Roman" w:hAnsi="Times New Roman" w:cs="Times New Roman"/>
          <w:sz w:val="24"/>
          <w:szCs w:val="24"/>
        </w:rPr>
        <w:t xml:space="preserve"> yet </w:t>
      </w:r>
      <w:r w:rsidR="009825FA">
        <w:rPr>
          <w:rFonts w:ascii="Times New Roman" w:hAnsi="Times New Roman" w:cs="Times New Roman"/>
          <w:sz w:val="24"/>
          <w:szCs w:val="24"/>
        </w:rPr>
        <w:t>maintain</w:t>
      </w:r>
      <w:r w:rsidR="007C790E" w:rsidRPr="00F53E02">
        <w:rPr>
          <w:rFonts w:ascii="Times New Roman" w:hAnsi="Times New Roman" w:cs="Times New Roman"/>
          <w:sz w:val="24"/>
          <w:szCs w:val="24"/>
        </w:rPr>
        <w:t xml:space="preserve"> a common state</w:t>
      </w:r>
      <w:r w:rsidR="009825FA">
        <w:rPr>
          <w:rFonts w:ascii="Times New Roman" w:hAnsi="Times New Roman" w:cs="Times New Roman"/>
          <w:sz w:val="24"/>
          <w:szCs w:val="24"/>
        </w:rPr>
        <w:t xml:space="preserve"> or behaviour which is enforce</w:t>
      </w:r>
      <w:r w:rsidR="0081592F">
        <w:rPr>
          <w:rFonts w:ascii="Times New Roman" w:hAnsi="Times New Roman" w:cs="Times New Roman"/>
          <w:sz w:val="24"/>
          <w:szCs w:val="24"/>
        </w:rPr>
        <w:t>d</w:t>
      </w:r>
      <w:r w:rsidR="009825FA">
        <w:rPr>
          <w:rFonts w:ascii="Times New Roman" w:hAnsi="Times New Roman" w:cs="Times New Roman"/>
          <w:sz w:val="24"/>
          <w:szCs w:val="24"/>
        </w:rPr>
        <w:t xml:space="preserve"> </w:t>
      </w:r>
      <w:r w:rsidR="007C790E" w:rsidRPr="00F53E02">
        <w:rPr>
          <w:rFonts w:ascii="Times New Roman" w:hAnsi="Times New Roman" w:cs="Times New Roman"/>
          <w:sz w:val="24"/>
          <w:szCs w:val="24"/>
        </w:rPr>
        <w:t>by the</w:t>
      </w:r>
      <w:r w:rsidR="009825FA">
        <w:rPr>
          <w:rFonts w:ascii="Times New Roman" w:hAnsi="Times New Roman" w:cs="Times New Roman"/>
          <w:sz w:val="24"/>
          <w:szCs w:val="24"/>
        </w:rPr>
        <w:t xml:space="preserve"> consensus</w:t>
      </w:r>
      <w:r w:rsidR="007C790E" w:rsidRPr="00F53E02">
        <w:rPr>
          <w:rFonts w:ascii="Times New Roman" w:hAnsi="Times New Roman" w:cs="Times New Roman"/>
          <w:sz w:val="24"/>
          <w:szCs w:val="24"/>
        </w:rPr>
        <w:t xml:space="preserve"> rules</w:t>
      </w:r>
      <w:r w:rsidR="009825FA">
        <w:rPr>
          <w:rFonts w:ascii="Times New Roman" w:hAnsi="Times New Roman" w:cs="Times New Roman"/>
          <w:sz w:val="24"/>
          <w:szCs w:val="24"/>
        </w:rPr>
        <w:t xml:space="preserve"> of the blockchain</w:t>
      </w:r>
      <w:r w:rsidR="007C790E" w:rsidRPr="00F53E02">
        <w:rPr>
          <w:rFonts w:ascii="Times New Roman" w:hAnsi="Times New Roman" w:cs="Times New Roman"/>
          <w:sz w:val="24"/>
          <w:szCs w:val="24"/>
        </w:rPr>
        <w:t>.</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lastRenderedPageBreak/>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w:t>
      </w:r>
      <w:r>
        <w:rPr>
          <w:rFonts w:ascii="Times New Roman" w:hAnsi="Times New Roman" w:cs="Times New Roman"/>
          <w:sz w:val="24"/>
          <w:szCs w:val="24"/>
        </w:rPr>
        <w:t xml:space="preserve"> after which they cannot be used to perform other operations.</w:t>
      </w:r>
      <w:r w:rsidR="00F53E02" w:rsidRPr="00F53E02">
        <w:rPr>
          <w:rFonts w:ascii="Times New Roman" w:hAnsi="Times New Roman" w:cs="Times New Roman"/>
          <w:sz w:val="24"/>
          <w:szCs w:val="24"/>
        </w:rPr>
        <w:t xml:space="preserv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brings </w:t>
      </w:r>
      <w:r>
        <w:rPr>
          <w:rFonts w:ascii="Times New Roman" w:hAnsi="Times New Roman" w:cs="Times New Roman"/>
          <w:sz w:val="24"/>
          <w:szCs w:val="24"/>
        </w:rPr>
        <w:t>issues relating to</w:t>
      </w:r>
      <w:r w:rsidR="00F53E02" w:rsidRPr="00F53E02">
        <w:rPr>
          <w:rFonts w:ascii="Times New Roman" w:hAnsi="Times New Roman" w:cs="Times New Roman"/>
          <w:sz w:val="24"/>
          <w:szCs w:val="24"/>
        </w:rPr>
        <w:t xml:space="preserve"> security and resource managemen</w:t>
      </w:r>
      <w:r>
        <w:rPr>
          <w:rFonts w:ascii="Times New Roman" w:hAnsi="Times New Roman" w:cs="Times New Roman"/>
          <w:sz w:val="24"/>
          <w:szCs w:val="24"/>
        </w:rPr>
        <w:t>t</w:t>
      </w:r>
      <w:r w:rsidR="00F53E02" w:rsidRPr="00F53E02">
        <w:rPr>
          <w:rFonts w:ascii="Times New Roman" w:hAnsi="Times New Roman" w:cs="Times New Roman"/>
          <w:sz w:val="24"/>
          <w:szCs w:val="24"/>
        </w:rPr>
        <w:t>.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printer can be </w:t>
      </w:r>
      <w:r>
        <w:rPr>
          <w:rFonts w:ascii="Times New Roman" w:hAnsi="Times New Roman" w:cs="Times New Roman"/>
          <w:sz w:val="24"/>
          <w:szCs w:val="24"/>
        </w:rPr>
        <w:t>restarted and continued to be used by the network. But the same</w:t>
      </w:r>
      <w:r w:rsidR="00F53E02" w:rsidRPr="00F53E02">
        <w:rPr>
          <w:rFonts w:ascii="Times New Roman" w:hAnsi="Times New Roman" w:cs="Times New Roman"/>
          <w:sz w:val="24"/>
          <w:szCs w:val="24"/>
        </w:rPr>
        <w:t xml:space="preserve">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0202014B" w14:textId="1EF8A312" w:rsidR="00766370" w:rsidRDefault="00766370" w:rsidP="00766370">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 xml:space="preserve">Turing proved that </w:t>
      </w:r>
      <w:r>
        <w:rPr>
          <w:rFonts w:ascii="Times New Roman" w:hAnsi="Times New Roman" w:cs="Times New Roman"/>
          <w:sz w:val="24"/>
          <w:szCs w:val="24"/>
        </w:rPr>
        <w:t>we</w:t>
      </w:r>
      <w:r w:rsidRPr="00806931">
        <w:rPr>
          <w:rFonts w:ascii="Times New Roman" w:hAnsi="Times New Roman" w:cs="Times New Roman"/>
          <w:sz w:val="24"/>
          <w:szCs w:val="24"/>
        </w:rPr>
        <w:t xml:space="preserve"> cannot predict whether a program will terminate by </w:t>
      </w:r>
      <w:r w:rsidR="00636D3E">
        <w:rPr>
          <w:rFonts w:ascii="Times New Roman" w:hAnsi="Times New Roman" w:cs="Times New Roman"/>
          <w:sz w:val="24"/>
          <w:szCs w:val="24"/>
        </w:rPr>
        <w:t>analysing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it on a computer. </w:t>
      </w:r>
      <w:r>
        <w:rPr>
          <w:rFonts w:ascii="Times New Roman" w:hAnsi="Times New Roman" w:cs="Times New Roman"/>
          <w:sz w:val="24"/>
          <w:szCs w:val="24"/>
        </w:rPr>
        <w:t>More specifically</w:t>
      </w:r>
      <w:r w:rsidRPr="00806931">
        <w:rPr>
          <w:rFonts w:ascii="Times New Roman" w:hAnsi="Times New Roman" w:cs="Times New Roman"/>
          <w:sz w:val="24"/>
          <w:szCs w:val="24"/>
        </w:rPr>
        <w:t>,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w:t>
      </w:r>
      <w:r>
        <w:rPr>
          <w:rFonts w:ascii="Times New Roman" w:hAnsi="Times New Roman" w:cs="Times New Roman"/>
          <w:sz w:val="24"/>
          <w:szCs w:val="24"/>
        </w:rPr>
        <w:t>to</w:t>
      </w:r>
      <w:r w:rsidRPr="00806931">
        <w:rPr>
          <w:rFonts w:ascii="Times New Roman" w:hAnsi="Times New Roman" w:cs="Times New Roman"/>
          <w:sz w:val="24"/>
          <w:szCs w:val="24"/>
        </w:rPr>
        <w:t xml:space="preserve"> </w:t>
      </w:r>
      <w:r>
        <w:rPr>
          <w:rFonts w:ascii="Times New Roman" w:hAnsi="Times New Roman" w:cs="Times New Roman"/>
          <w:sz w:val="24"/>
          <w:szCs w:val="24"/>
        </w:rPr>
        <w:t>‘</w:t>
      </w:r>
      <w:r w:rsidRPr="00806931">
        <w:rPr>
          <w:rFonts w:ascii="Times New Roman" w:hAnsi="Times New Roman" w:cs="Times New Roman"/>
          <w:sz w:val="24"/>
          <w:szCs w:val="24"/>
        </w:rPr>
        <w:t>infinite loops</w:t>
      </w:r>
      <w:r>
        <w:rPr>
          <w:rFonts w:ascii="Times New Roman" w:hAnsi="Times New Roman" w:cs="Times New Roman"/>
          <w:sz w:val="24"/>
          <w:szCs w:val="24"/>
        </w:rPr>
        <w:t>’ and ultimately results in the usage of an enormous amount of resources</w:t>
      </w:r>
      <w:r w:rsidRPr="00806931">
        <w:rPr>
          <w:rFonts w:ascii="Times New Roman" w:hAnsi="Times New Roman" w:cs="Times New Roman"/>
          <w:sz w:val="24"/>
          <w:szCs w:val="24"/>
        </w:rPr>
        <w:t>. In Ethereum, this poses a challenge: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w:t>
      </w:r>
      <w:r>
        <w:rPr>
          <w:rFonts w:ascii="Times New Roman" w:hAnsi="Times New Roman" w:cs="Times New Roman"/>
          <w:sz w:val="24"/>
          <w:szCs w:val="24"/>
        </w:rPr>
        <w:t xml:space="preserve">n externally owned account or another contract in the blockchain </w:t>
      </w:r>
      <w:r w:rsidRPr="00806931">
        <w:rPr>
          <w:rFonts w:ascii="Times New Roman" w:hAnsi="Times New Roman" w:cs="Times New Roman"/>
          <w:sz w:val="24"/>
          <w:szCs w:val="24"/>
        </w:rPr>
        <w:t xml:space="preserve">attempts to </w:t>
      </w:r>
      <w:r>
        <w:rPr>
          <w:rFonts w:ascii="Times New Roman" w:hAnsi="Times New Roman" w:cs="Times New Roman"/>
          <w:sz w:val="24"/>
          <w:szCs w:val="24"/>
        </w:rPr>
        <w:t>invoke</w:t>
      </w:r>
      <w:r w:rsidRPr="00806931">
        <w:rPr>
          <w:rFonts w:ascii="Times New Roman" w:hAnsi="Times New Roman" w:cs="Times New Roman"/>
          <w:sz w:val="24"/>
          <w:szCs w:val="24"/>
        </w:rPr>
        <w:t xml:space="preserve"> it. This </w:t>
      </w:r>
      <w:r>
        <w:rPr>
          <w:rFonts w:ascii="Times New Roman" w:hAnsi="Times New Roman" w:cs="Times New Roman"/>
          <w:sz w:val="24"/>
          <w:szCs w:val="24"/>
        </w:rPr>
        <w:t xml:space="preserve">kind of </w:t>
      </w:r>
      <w:r w:rsidRPr="00806931">
        <w:rPr>
          <w:rFonts w:ascii="Times New Roman" w:hAnsi="Times New Roman" w:cs="Times New Roman"/>
          <w:sz w:val="24"/>
          <w:szCs w:val="24"/>
        </w:rPr>
        <w:t>a</w:t>
      </w:r>
      <w:r>
        <w:rPr>
          <w:rFonts w:ascii="Times New Roman" w:hAnsi="Times New Roman" w:cs="Times New Roman"/>
          <w:sz w:val="24"/>
          <w:szCs w:val="24"/>
        </w:rPr>
        <w:t xml:space="preserve"> situation is termed, a</w:t>
      </w:r>
      <w:r w:rsidRPr="00806931">
        <w:rPr>
          <w:rFonts w:ascii="Times New Roman" w:hAnsi="Times New Roman" w:cs="Times New Roman"/>
          <w:sz w:val="24"/>
          <w:szCs w:val="24"/>
        </w:rPr>
        <w:t xml:space="preserve"> D</w:t>
      </w:r>
      <w:r w:rsidR="00750A10">
        <w:rPr>
          <w:rFonts w:ascii="Times New Roman" w:hAnsi="Times New Roman" w:cs="Times New Roman"/>
          <w:sz w:val="24"/>
          <w:szCs w:val="24"/>
        </w:rPr>
        <w:t xml:space="preserve">enial of </w:t>
      </w:r>
      <w:r w:rsidRPr="00806931">
        <w:rPr>
          <w:rFonts w:ascii="Times New Roman" w:hAnsi="Times New Roman" w:cs="Times New Roman"/>
          <w:sz w:val="24"/>
          <w:szCs w:val="24"/>
        </w:rPr>
        <w:t>S</w:t>
      </w:r>
      <w:r w:rsidR="00750A10">
        <w:rPr>
          <w:rFonts w:ascii="Times New Roman" w:hAnsi="Times New Roman" w:cs="Times New Roman"/>
          <w:sz w:val="24"/>
          <w:szCs w:val="24"/>
        </w:rPr>
        <w:t>ervice (DoS)</w:t>
      </w:r>
      <w:r w:rsidRPr="00806931">
        <w:rPr>
          <w:rFonts w:ascii="Times New Roman" w:hAnsi="Times New Roman" w:cs="Times New Roman"/>
          <w:sz w:val="24"/>
          <w:szCs w:val="24"/>
        </w:rPr>
        <w:t xml:space="preserve"> attack. How does Ethereum constrain the</w:t>
      </w:r>
      <w:r>
        <w:rPr>
          <w:rFonts w:ascii="Times New Roman" w:hAnsi="Times New Roman" w:cs="Times New Roman"/>
          <w:sz w:val="24"/>
          <w:szCs w:val="24"/>
        </w:rPr>
        <w:t xml:space="preserve"> utilization of </w:t>
      </w:r>
      <w:r w:rsidRPr="00806931">
        <w:rPr>
          <w:rFonts w:ascii="Times New Roman" w:hAnsi="Times New Roman" w:cs="Times New Roman"/>
          <w:sz w:val="24"/>
          <w:szCs w:val="24"/>
        </w:rPr>
        <w:t xml:space="preserve">resources by a smart contract if it cannot predict </w:t>
      </w:r>
      <w:r>
        <w:rPr>
          <w:rFonts w:ascii="Times New Roman" w:hAnsi="Times New Roman" w:cs="Times New Roman"/>
          <w:sz w:val="24"/>
          <w:szCs w:val="24"/>
        </w:rPr>
        <w:t xml:space="preserve">the </w:t>
      </w:r>
      <w:r w:rsidRPr="00806931">
        <w:rPr>
          <w:rFonts w:ascii="Times New Roman" w:hAnsi="Times New Roman" w:cs="Times New Roman"/>
          <w:sz w:val="24"/>
          <w:szCs w:val="24"/>
        </w:rPr>
        <w:t>resource us</w:t>
      </w:r>
      <w:r>
        <w:rPr>
          <w:rFonts w:ascii="Times New Roman" w:hAnsi="Times New Roman" w:cs="Times New Roman"/>
          <w:sz w:val="24"/>
          <w:szCs w:val="24"/>
        </w:rPr>
        <w:t>age</w:t>
      </w:r>
      <w:r w:rsidRPr="00806931">
        <w:rPr>
          <w:rFonts w:ascii="Times New Roman" w:hAnsi="Times New Roman" w:cs="Times New Roman"/>
          <w:sz w:val="24"/>
          <w:szCs w:val="24"/>
        </w:rPr>
        <w:t xml:space="preserve"> in advance?</w:t>
      </w:r>
    </w:p>
    <w:p w14:paraId="3184E107" w14:textId="31030284" w:rsidR="00FC51B6" w:rsidRDefault="00895481"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5235C8">
        <w:rPr>
          <w:rFonts w:ascii="Times New Roman" w:hAnsi="Times New Roman" w:cs="Times New Roman"/>
          <w:sz w:val="24"/>
          <w:szCs w:val="24"/>
        </w:rPr>
        <w:t xml:space="preserve"> power</w:t>
      </w:r>
      <w:r w:rsidR="00806931" w:rsidRPr="00806931">
        <w:rPr>
          <w:rFonts w:ascii="Times New Roman" w:hAnsi="Times New Roman" w:cs="Times New Roman"/>
          <w:sz w:val="24"/>
          <w:szCs w:val="24"/>
        </w:rPr>
        <w:t>,</w:t>
      </w:r>
      <w:r w:rsidR="00806931">
        <w:rPr>
          <w:rFonts w:ascii="Times New Roman" w:hAnsi="Times New Roman" w:cs="Times New Roman"/>
          <w:sz w:val="24"/>
          <w:szCs w:val="24"/>
        </w:rPr>
        <w:t xml:space="preserve"> </w:t>
      </w:r>
      <w:r w:rsidR="005235C8">
        <w:rPr>
          <w:rFonts w:ascii="Times New Roman" w:hAnsi="Times New Roman" w:cs="Times New Roman"/>
          <w:sz w:val="24"/>
          <w:szCs w:val="24"/>
        </w:rPr>
        <w:t>memory</w:t>
      </w:r>
      <w:r w:rsidR="00806931" w:rsidRPr="00806931">
        <w:rPr>
          <w:rFonts w:ascii="Times New Roman" w:hAnsi="Times New Roman" w:cs="Times New Roman"/>
          <w:sz w:val="24"/>
          <w:szCs w:val="24"/>
        </w:rPr>
        <w:t>,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w:t>
      </w:r>
      <w:r w:rsidR="00105BDF">
        <w:rPr>
          <w:rFonts w:ascii="Times New Roman" w:hAnsi="Times New Roman" w:cs="Times New Roman"/>
          <w:sz w:val="24"/>
          <w:szCs w:val="24"/>
        </w:rPr>
        <w:t xml:space="preserve"> </w:t>
      </w:r>
      <w:r w:rsidR="00FC51B6">
        <w:rPr>
          <w:rFonts w:ascii="Times New Roman" w:hAnsi="Times New Roman" w:cs="Times New Roman"/>
          <w:sz w:val="24"/>
          <w:szCs w:val="24"/>
        </w:rPr>
        <w:t>The gas to pay for computation on the Ethereum network is bought with ether</w:t>
      </w:r>
      <w:r w:rsidR="00105BDF">
        <w:rPr>
          <w:rFonts w:ascii="Times New Roman" w:hAnsi="Times New Roman" w:cs="Times New Roman"/>
          <w:sz w:val="24"/>
          <w:szCs w:val="24"/>
        </w:rPr>
        <w:t xml:space="preserve"> which is</w:t>
      </w:r>
      <w:r w:rsidR="00FC51B6" w:rsidRPr="00FC51B6">
        <w:rPr>
          <w:rFonts w:ascii="Times New Roman" w:hAnsi="Times New Roman" w:cs="Times New Roman"/>
          <w:sz w:val="24"/>
          <w:szCs w:val="24"/>
        </w:rPr>
        <w:t xml:space="preserve"> sent along</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with a transaction</w:t>
      </w:r>
      <w:r w:rsidR="0073324F">
        <w:rPr>
          <w:rFonts w:ascii="Times New Roman" w:hAnsi="Times New Roman" w:cs="Times New Roman"/>
          <w:sz w:val="24"/>
          <w:szCs w:val="24"/>
        </w:rPr>
        <w:t>.</w:t>
      </w:r>
      <w:r w:rsidR="00290FAA">
        <w:rPr>
          <w:rFonts w:ascii="Times New Roman" w:hAnsi="Times New Roman" w:cs="Times New Roman"/>
          <w:sz w:val="24"/>
          <w:szCs w:val="24"/>
        </w:rPr>
        <w:t xml:space="preserve"> </w:t>
      </w:r>
      <w:r w:rsidR="0073324F">
        <w:rPr>
          <w:rFonts w:ascii="Times New Roman" w:hAnsi="Times New Roman" w:cs="Times New Roman"/>
          <w:sz w:val="24"/>
          <w:szCs w:val="24"/>
        </w:rPr>
        <w:t>A</w:t>
      </w:r>
      <w:r w:rsidR="00FC51B6" w:rsidRPr="00FC51B6">
        <w:rPr>
          <w:rFonts w:ascii="Times New Roman" w:hAnsi="Times New Roman" w:cs="Times New Roman"/>
          <w:sz w:val="24"/>
          <w:szCs w:val="24"/>
        </w:rPr>
        <w:t>ny unused</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 xml:space="preserve">gas </w:t>
      </w:r>
      <w:r w:rsidR="00290FAA">
        <w:rPr>
          <w:rFonts w:ascii="Times New Roman" w:hAnsi="Times New Roman" w:cs="Times New Roman"/>
          <w:sz w:val="24"/>
          <w:szCs w:val="24"/>
        </w:rPr>
        <w:t xml:space="preserve">post the execution of the transaction </w:t>
      </w:r>
      <w:r w:rsidR="00FC51B6" w:rsidRPr="00FC51B6">
        <w:rPr>
          <w:rFonts w:ascii="Times New Roman" w:hAnsi="Times New Roman" w:cs="Times New Roman"/>
          <w:sz w:val="24"/>
          <w:szCs w:val="24"/>
        </w:rPr>
        <w:t>is refunded back to the sender of the transaction.</w:t>
      </w:r>
    </w:p>
    <w:p w14:paraId="75D50846" w14:textId="77F61141" w:rsidR="00FA312B" w:rsidRPr="00FA312B" w:rsidRDefault="005E03C1" w:rsidP="00FA312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72662C">
        <w:rPr>
          <w:rFonts w:ascii="Times New Roman" w:hAnsi="Times New Roman" w:cs="Times New Roman"/>
          <w:b/>
          <w:bCs/>
          <w:sz w:val="26"/>
          <w:szCs w:val="26"/>
        </w:rPr>
        <w:t>QTUM blockchain</w:t>
      </w:r>
    </w:p>
    <w:p w14:paraId="30903051" w14:textId="7CD84D29" w:rsidR="008F1BEB" w:rsidRDefault="0081592F" w:rsidP="000B4480">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2746CC">
        <w:rPr>
          <w:rFonts w:ascii="Times New Roman" w:hAnsi="Times New Roman" w:cs="Times New Roman"/>
          <w:sz w:val="24"/>
          <w:szCs w:val="24"/>
        </w:rPr>
        <w:t xml:space="preserve">Qtum blockchain is a UTXO based smart contract system with a proof-of-stake consensus model. </w:t>
      </w:r>
      <w:r>
        <w:rPr>
          <w:rFonts w:ascii="Times New Roman" w:hAnsi="Times New Roman" w:cs="Times New Roman"/>
          <w:sz w:val="24"/>
          <w:szCs w:val="24"/>
        </w:rPr>
        <w:t xml:space="preserve">It uses the best of both Bitcoin and Ethereum blockchains. </w:t>
      </w:r>
      <w:r w:rsidR="000D5765">
        <w:rPr>
          <w:rFonts w:ascii="Times New Roman" w:hAnsi="Times New Roman" w:cs="Times New Roman"/>
          <w:sz w:val="24"/>
          <w:szCs w:val="24"/>
        </w:rPr>
        <w:t xml:space="preserve">It has adopted the UTXO model of bitcoin which is more secure and uses the Ethereum Virtual Machine as its platform for contract execution. </w:t>
      </w:r>
      <w:r w:rsidR="002746CC" w:rsidRPr="002746CC">
        <w:rPr>
          <w:rFonts w:ascii="Times New Roman" w:hAnsi="Times New Roman" w:cs="Times New Roman"/>
          <w:sz w:val="24"/>
          <w:szCs w:val="24"/>
        </w:rPr>
        <w:t xml:space="preserve">Qtum </w:t>
      </w:r>
      <w:r w:rsidR="000D5765">
        <w:rPr>
          <w:rFonts w:ascii="Times New Roman" w:hAnsi="Times New Roman" w:cs="Times New Roman"/>
          <w:sz w:val="24"/>
          <w:szCs w:val="24"/>
        </w:rPr>
        <w:t xml:space="preserve">uses an Account </w:t>
      </w:r>
      <w:r w:rsidR="000D5765">
        <w:rPr>
          <w:rFonts w:ascii="Times New Roman" w:hAnsi="Times New Roman" w:cs="Times New Roman"/>
          <w:sz w:val="24"/>
          <w:szCs w:val="24"/>
        </w:rPr>
        <w:lastRenderedPageBreak/>
        <w:t>Abstraction Layer (AAL) which maps the UTXO-based model to an account-based structure that is present in the EVM and achieves interoperability</w:t>
      </w:r>
      <w:r w:rsidR="00707BBA">
        <w:rPr>
          <w:rFonts w:ascii="Times New Roman" w:hAnsi="Times New Roman" w:cs="Times New Roman"/>
          <w:sz w:val="24"/>
          <w:szCs w:val="24"/>
        </w:rPr>
        <w:t>.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voting and negotiation of the 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 xml:space="preserve">DGP manages the parameters </w:t>
      </w:r>
      <w:r w:rsidR="00E4774A">
        <w:rPr>
          <w:rFonts w:ascii="Times New Roman" w:hAnsi="Times New Roman" w:cs="Times New Roman"/>
          <w:sz w:val="24"/>
          <w:szCs w:val="24"/>
        </w:rPr>
        <w:t xml:space="preserve">responsible for the proper functioning </w:t>
      </w:r>
      <w:r w:rsidR="000B4480" w:rsidRPr="000B4480">
        <w:rPr>
          <w:rFonts w:ascii="Times New Roman" w:hAnsi="Times New Roman" w:cs="Times New Roman"/>
          <w:sz w:val="24"/>
          <w:szCs w:val="24"/>
        </w:rPr>
        <w:t xml:space="preserve">of the blockchain network through smart contracts embedded </w:t>
      </w:r>
      <w:r w:rsidR="00E4774A">
        <w:rPr>
          <w:rFonts w:ascii="Times New Roman" w:hAnsi="Times New Roman" w:cs="Times New Roman"/>
          <w:sz w:val="24"/>
          <w:szCs w:val="24"/>
        </w:rPr>
        <w:t>with</w:t>
      </w:r>
      <w:r w:rsidR="000B4480" w:rsidRPr="000B4480">
        <w:rPr>
          <w:rFonts w:ascii="Times New Roman" w:hAnsi="Times New Roman" w:cs="Times New Roman"/>
          <w:sz w:val="24"/>
          <w:szCs w:val="24"/>
        </w:rPr>
        <w:t>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Some of the problems that the Qtum blockchain addresses are:</w:t>
      </w:r>
    </w:p>
    <w:p w14:paraId="2E681BAE" w14:textId="3CBC14EC"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1. </w:t>
      </w:r>
      <w:r w:rsidR="00273DBF">
        <w:rPr>
          <w:rFonts w:ascii="Times New Roman" w:hAnsi="Times New Roman" w:cs="Times New Roman"/>
          <w:sz w:val="24"/>
          <w:szCs w:val="24"/>
        </w:rPr>
        <w:t>Different</w:t>
      </w:r>
      <w:r w:rsidRPr="00433A79">
        <w:rPr>
          <w:rFonts w:ascii="Times New Roman" w:hAnsi="Times New Roman" w:cs="Times New Roman"/>
          <w:sz w:val="24"/>
          <w:szCs w:val="24"/>
        </w:rPr>
        <w:t xml:space="preserve"> blockchain platforms</w:t>
      </w:r>
      <w:r w:rsidR="00273DBF">
        <w:rPr>
          <w:rFonts w:ascii="Times New Roman" w:hAnsi="Times New Roman" w:cs="Times New Roman"/>
          <w:sz w:val="24"/>
          <w:szCs w:val="24"/>
        </w:rPr>
        <w:t xml:space="preserve"> that exist today are not compatible with each other</w:t>
      </w:r>
      <w:r w:rsidRPr="00433A79">
        <w:rPr>
          <w:rFonts w:ascii="Times New Roman" w:hAnsi="Times New Roman" w:cs="Times New Roman"/>
          <w:sz w:val="24"/>
          <w:szCs w:val="24"/>
        </w:rPr>
        <w:t>.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Ethereum ecosystem based on the Account model, and the </w:t>
      </w:r>
      <w:r w:rsidR="00273DBF">
        <w:rPr>
          <w:rFonts w:ascii="Times New Roman" w:hAnsi="Times New Roman" w:cs="Times New Roman"/>
          <w:sz w:val="24"/>
          <w:szCs w:val="24"/>
        </w:rPr>
        <w:t xml:space="preserve">level of </w:t>
      </w:r>
      <w:r w:rsidRPr="00433A79">
        <w:rPr>
          <w:rFonts w:ascii="Times New Roman" w:hAnsi="Times New Roman" w:cs="Times New Roman"/>
          <w:sz w:val="24"/>
          <w:szCs w:val="24"/>
        </w:rPr>
        <w:t xml:space="preserve">interoperability between </w:t>
      </w:r>
      <w:r w:rsidR="00273DBF">
        <w:rPr>
          <w:rFonts w:ascii="Times New Roman" w:hAnsi="Times New Roman" w:cs="Times New Roman"/>
          <w:sz w:val="24"/>
          <w:szCs w:val="24"/>
        </w:rPr>
        <w:t xml:space="preserve">these </w:t>
      </w:r>
      <w:r w:rsidRPr="00433A79">
        <w:rPr>
          <w:rFonts w:ascii="Times New Roman" w:hAnsi="Times New Roman" w:cs="Times New Roman"/>
          <w:sz w:val="24"/>
          <w:szCs w:val="24"/>
        </w:rPr>
        <w:t>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not </w:t>
      </w:r>
      <w:r w:rsidR="00273DBF">
        <w:rPr>
          <w:rFonts w:ascii="Times New Roman" w:hAnsi="Times New Roman" w:cs="Times New Roman"/>
          <w:sz w:val="24"/>
          <w:szCs w:val="24"/>
        </w:rPr>
        <w:t>sufficient enough for businesses to adopt them</w:t>
      </w:r>
      <w:r>
        <w:rPr>
          <w:rFonts w:ascii="Times New Roman" w:hAnsi="Times New Roman" w:cs="Times New Roman"/>
          <w:sz w:val="24"/>
          <w:szCs w:val="24"/>
        </w:rPr>
        <w:t>.</w:t>
      </w:r>
    </w:p>
    <w:p w14:paraId="339FC79A" w14:textId="358774FF"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w:t>
      </w:r>
      <w:r w:rsidR="00722A0A">
        <w:rPr>
          <w:rFonts w:ascii="Times New Roman" w:hAnsi="Times New Roman" w:cs="Times New Roman"/>
          <w:sz w:val="24"/>
          <w:szCs w:val="24"/>
        </w:rPr>
        <w:t xml:space="preserve"> that affect the system</w:t>
      </w:r>
      <w:r w:rsidRPr="00433A79">
        <w:rPr>
          <w:rFonts w:ascii="Times New Roman" w:hAnsi="Times New Roman" w:cs="Times New Roman"/>
          <w:sz w:val="24"/>
          <w:szCs w:val="24"/>
        </w:rPr>
        <w:t xml:space="preserve">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platforms, once the mainnet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r w:rsidR="00722A0A">
        <w:rPr>
          <w:rFonts w:ascii="Times New Roman" w:hAnsi="Times New Roman" w:cs="Times New Roman"/>
          <w:sz w:val="24"/>
          <w:szCs w:val="24"/>
        </w:rPr>
        <w:t xml:space="preserve"> Updates to Ethereum involved hard forks which are not backward compatible.</w:t>
      </w:r>
    </w:p>
    <w:p w14:paraId="0311FBAF" w14:textId="3D3C31DE"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3. The Proof-of-Work consensus </w:t>
      </w:r>
      <w:r w:rsidR="00624EA0">
        <w:rPr>
          <w:rFonts w:ascii="Times New Roman" w:hAnsi="Times New Roman" w:cs="Times New Roman"/>
          <w:sz w:val="24"/>
          <w:szCs w:val="24"/>
        </w:rPr>
        <w:t xml:space="preserve">mechanism requires spending of large amount of energy for mining and </w:t>
      </w:r>
      <w:r w:rsidRPr="00433A79">
        <w:rPr>
          <w:rFonts w:ascii="Times New Roman" w:hAnsi="Times New Roman" w:cs="Times New Roman"/>
          <w:sz w:val="24"/>
          <w:szCs w:val="24"/>
        </w:rPr>
        <w:t>incentives for miners</w:t>
      </w:r>
      <w:r w:rsidR="00624EA0">
        <w:rPr>
          <w:rFonts w:ascii="Times New Roman" w:hAnsi="Times New Roman" w:cs="Times New Roman"/>
          <w:sz w:val="24"/>
          <w:szCs w:val="24"/>
        </w:rPr>
        <w:t xml:space="preserve">. The security of the system is largely dependent on the hashing power of miners in the network, where </w:t>
      </w:r>
      <w:r w:rsidRPr="00433A79">
        <w:rPr>
          <w:rFonts w:ascii="Times New Roman" w:hAnsi="Times New Roman" w:cs="Times New Roman"/>
          <w:sz w:val="24"/>
          <w:szCs w:val="24"/>
        </w:rPr>
        <w:t>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w:t>
      </w:r>
      <w:r w:rsidR="00624EA0">
        <w:rPr>
          <w:rFonts w:ascii="Times New Roman" w:hAnsi="Times New Roman" w:cs="Times New Roman"/>
          <w:sz w:val="24"/>
          <w:szCs w:val="24"/>
        </w:rPr>
        <w:t>and thus the network faces the danger of a</w:t>
      </w:r>
      <w:r w:rsidR="00B00F46">
        <w:rPr>
          <w:rFonts w:ascii="Times New Roman" w:hAnsi="Times New Roman" w:cs="Times New Roman"/>
          <w:sz w:val="24"/>
          <w:szCs w:val="24"/>
        </w:rPr>
        <w:t xml:space="preserve"> </w:t>
      </w:r>
      <w:r w:rsidR="0079714E">
        <w:rPr>
          <w:rFonts w:ascii="Times New Roman" w:hAnsi="Times New Roman" w:cs="Times New Roman"/>
          <w:sz w:val="24"/>
          <w:szCs w:val="24"/>
        </w:rPr>
        <w:t>‘</w:t>
      </w:r>
      <w:r w:rsidR="00B00F46">
        <w:rPr>
          <w:rFonts w:ascii="Times New Roman" w:hAnsi="Times New Roman" w:cs="Times New Roman"/>
          <w:sz w:val="24"/>
          <w:szCs w:val="24"/>
        </w:rPr>
        <w:t>51 percent</w:t>
      </w:r>
      <w:r w:rsidR="0079714E">
        <w:rPr>
          <w:rFonts w:ascii="Times New Roman" w:hAnsi="Times New Roman" w:cs="Times New Roman"/>
          <w:sz w:val="24"/>
          <w:szCs w:val="24"/>
        </w:rPr>
        <w:t>’</w:t>
      </w:r>
      <w:r w:rsidR="00B00F46">
        <w:rPr>
          <w:rFonts w:ascii="Times New Roman" w:hAnsi="Times New Roman" w:cs="Times New Roman"/>
          <w:sz w:val="24"/>
          <w:szCs w:val="24"/>
        </w:rPr>
        <w:t xml:space="preserve"> attack</w:t>
      </w:r>
      <w:r w:rsidR="009656D7">
        <w:rPr>
          <w:rFonts w:ascii="Times New Roman" w:hAnsi="Times New Roman" w:cs="Times New Roman"/>
          <w:sz w:val="24"/>
          <w:szCs w:val="24"/>
        </w:rPr>
        <w:t>.</w:t>
      </w:r>
      <w:r w:rsidR="00A3340F">
        <w:rPr>
          <w:rFonts w:ascii="Times New Roman" w:hAnsi="Times New Roman" w:cs="Times New Roman"/>
          <w:sz w:val="24"/>
          <w:szCs w:val="24"/>
        </w:rPr>
        <w:t xml:space="preserve"> [21]</w:t>
      </w:r>
    </w:p>
    <w:p w14:paraId="388910CC" w14:textId="50371D51" w:rsidR="000A6F92" w:rsidRPr="000A6F92" w:rsidRDefault="00807183" w:rsidP="000A6F92">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an account-based method. Qtum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w:t>
      </w:r>
      <w:r w:rsidRPr="00A43382">
        <w:rPr>
          <w:rFonts w:ascii="Times New Roman" w:hAnsi="Times New Roman" w:cs="Times New Roman"/>
          <w:sz w:val="24"/>
          <w:szCs w:val="24"/>
        </w:rPr>
        <w:lastRenderedPageBreak/>
        <w:t>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decouple the value transfer layer from the contract execution layer, Qtum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518153D7" w:rsidR="00BD419B" w:rsidRPr="00BD419B" w:rsidRDefault="00BD419B"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developed </w:t>
      </w:r>
      <w:r w:rsidR="00D03943">
        <w:rPr>
          <w:rFonts w:ascii="Times New Roman" w:hAnsi="Times New Roman" w:cs="Times New Roman"/>
          <w:sz w:val="24"/>
          <w:szCs w:val="24"/>
        </w:rPr>
        <w:t>mechanisms</w:t>
      </w:r>
      <w:r w:rsidRPr="00BD419B">
        <w:rPr>
          <w:rFonts w:ascii="Times New Roman" w:hAnsi="Times New Roman" w:cs="Times New Roman"/>
          <w:sz w:val="24"/>
          <w:szCs w:val="24"/>
        </w:rPr>
        <w:t xml:space="preserve"> for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and UTXO operations, and </w:t>
      </w:r>
      <w:r w:rsidR="00D03943">
        <w:rPr>
          <w:rFonts w:ascii="Times New Roman" w:hAnsi="Times New Roman" w:cs="Times New Roman"/>
          <w:sz w:val="24"/>
          <w:szCs w:val="24"/>
        </w:rPr>
        <w:t xml:space="preserve">has designed and </w:t>
      </w:r>
      <w:r w:rsidRPr="00BD419B">
        <w:rPr>
          <w:rFonts w:ascii="Times New Roman" w:hAnsi="Times New Roman" w:cs="Times New Roman"/>
          <w:sz w:val="24"/>
          <w:szCs w:val="24"/>
        </w:rPr>
        <w:t xml:space="preserve">developed four new </w:t>
      </w:r>
      <w:r w:rsidR="00923000">
        <w:rPr>
          <w:rFonts w:ascii="Times New Roman" w:hAnsi="Times New Roman" w:cs="Times New Roman"/>
          <w:sz w:val="24"/>
          <w:szCs w:val="24"/>
        </w:rPr>
        <w:t xml:space="preserve">Bitcoin </w:t>
      </w:r>
      <w:r w:rsidRPr="00BD419B">
        <w:rPr>
          <w:rFonts w:ascii="Times New Roman" w:hAnsi="Times New Roman" w:cs="Times New Roman"/>
          <w:sz w:val="24"/>
          <w:szCs w:val="24"/>
        </w:rPr>
        <w:t>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02EDAE83"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 xml:space="preserve">OP_SENDER: allow </w:t>
      </w:r>
      <w:r w:rsidR="00D03943">
        <w:rPr>
          <w:rFonts w:ascii="Times New Roman" w:hAnsi="Times New Roman" w:cs="Times New Roman"/>
          <w:sz w:val="24"/>
          <w:szCs w:val="24"/>
        </w:rPr>
        <w:t xml:space="preserve">an </w:t>
      </w:r>
      <w:r w:rsidRPr="00E023ED">
        <w:rPr>
          <w:rFonts w:ascii="Times New Roman" w:hAnsi="Times New Roman" w:cs="Times New Roman"/>
          <w:sz w:val="24"/>
          <w:szCs w:val="24"/>
        </w:rPr>
        <w:t>address other than contract call</w:t>
      </w:r>
      <w:r w:rsidR="00D03943">
        <w:rPr>
          <w:rFonts w:ascii="Times New Roman" w:hAnsi="Times New Roman" w:cs="Times New Roman"/>
          <w:sz w:val="24"/>
          <w:szCs w:val="24"/>
        </w:rPr>
        <w:t>er</w:t>
      </w:r>
      <w:r w:rsidRPr="00E023ED">
        <w:rPr>
          <w:rFonts w:ascii="Times New Roman" w:hAnsi="Times New Roman" w:cs="Times New Roman"/>
          <w:sz w:val="24"/>
          <w:szCs w:val="24"/>
        </w:rPr>
        <w:t xml:space="preserve"> to pay for Gas</w:t>
      </w:r>
    </w:p>
    <w:p w14:paraId="1A03FD21" w14:textId="31BC39BA" w:rsidR="00BD419B" w:rsidRPr="00BD419B" w:rsidRDefault="00A13259"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OP_CREATE pass</w:t>
      </w:r>
      <w:r>
        <w:rPr>
          <w:rFonts w:ascii="Times New Roman" w:hAnsi="Times New Roman" w:cs="Times New Roman"/>
          <w:sz w:val="24"/>
          <w:szCs w:val="24"/>
        </w:rPr>
        <w:t>es</w:t>
      </w:r>
      <w:r w:rsidRPr="00BD419B">
        <w:rPr>
          <w:rFonts w:ascii="Times New Roman" w:hAnsi="Times New Roman" w:cs="Times New Roman"/>
          <w:sz w:val="24"/>
          <w:szCs w:val="24"/>
        </w:rPr>
        <w:t xml:space="preserve"> the contract bytecode to the virtual machine. OP_CALL sends data,</w:t>
      </w:r>
      <w:r>
        <w:rPr>
          <w:rFonts w:ascii="Times New Roman" w:hAnsi="Times New Roman" w:cs="Times New Roman"/>
          <w:sz w:val="24"/>
          <w:szCs w:val="24"/>
        </w:rPr>
        <w:t xml:space="preserve"> </w:t>
      </w:r>
      <w:r w:rsidRPr="00BD419B">
        <w:rPr>
          <w:rFonts w:ascii="Times New Roman" w:hAnsi="Times New Roman" w:cs="Times New Roman"/>
          <w:sz w:val="24"/>
          <w:szCs w:val="24"/>
        </w:rPr>
        <w:t>gasPrice, gasLimit, VMversion and other key parameters required to run smart contracts through</w:t>
      </w:r>
      <w:r>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w:t>
      </w:r>
      <w:r>
        <w:rPr>
          <w:rFonts w:ascii="Times New Roman" w:hAnsi="Times New Roman" w:cs="Times New Roman"/>
          <w:sz w:val="24"/>
          <w:szCs w:val="24"/>
        </w:rPr>
        <w:t>During the block creation process</w:t>
      </w:r>
      <w:r w:rsidR="00BD419B" w:rsidRPr="00BD419B">
        <w:rPr>
          <w:rFonts w:ascii="Times New Roman" w:hAnsi="Times New Roman" w:cs="Times New Roman"/>
          <w:sz w:val="24"/>
          <w:szCs w:val="24"/>
        </w:rPr>
        <w:t xml:space="preserve">, </w:t>
      </w:r>
      <w:r>
        <w:rPr>
          <w:rFonts w:ascii="Times New Roman" w:hAnsi="Times New Roman" w:cs="Times New Roman"/>
          <w:sz w:val="24"/>
          <w:szCs w:val="24"/>
        </w:rPr>
        <w:t>the validator’s script parses the contents in the transaction. I</w:t>
      </w:r>
      <w:r w:rsidR="00BD419B" w:rsidRPr="00BD419B">
        <w:rPr>
          <w:rFonts w:ascii="Times New Roman" w:hAnsi="Times New Roman" w:cs="Times New Roman"/>
          <w:sz w:val="24"/>
          <w:szCs w:val="24"/>
        </w:rPr>
        <w:t>n addition to making regular checks on transaction scripts, it also check</w:t>
      </w:r>
      <w:r>
        <w:rPr>
          <w:rFonts w:ascii="Times New Roman" w:hAnsi="Times New Roman" w:cs="Times New Roman"/>
          <w:sz w:val="24"/>
          <w:szCs w:val="24"/>
        </w:rPr>
        <w:t>s</w:t>
      </w:r>
      <w:r w:rsidR="00BD419B" w:rsidRPr="00BD419B">
        <w:rPr>
          <w:rFonts w:ascii="Times New Roman" w:hAnsi="Times New Roman" w:cs="Times New Roman"/>
          <w:sz w:val="24"/>
          <w:szCs w:val="24"/>
        </w:rPr>
        <w:t xml:space="preserve"> whether transactions contain the above-mentioned opcodes.</w:t>
      </w:r>
      <w:r w:rsidR="00E023ED">
        <w:rPr>
          <w:rFonts w:ascii="Times New Roman" w:hAnsi="Times New Roman" w:cs="Times New Roman"/>
          <w:sz w:val="24"/>
          <w:szCs w:val="24"/>
        </w:rPr>
        <w:t xml:space="preserve"> </w:t>
      </w:r>
      <w:r w:rsidR="005C3E47">
        <w:rPr>
          <w:rFonts w:ascii="Times New Roman" w:hAnsi="Times New Roman" w:cs="Times New Roman"/>
          <w:sz w:val="24"/>
          <w:szCs w:val="24"/>
        </w:rPr>
        <w:t xml:space="preserve">Note that the above-mentioned opcodes are relate to operations that use funds which are stored as UTXOs. </w:t>
      </w:r>
      <w:r>
        <w:rPr>
          <w:rFonts w:ascii="Times New Roman" w:hAnsi="Times New Roman" w:cs="Times New Roman"/>
          <w:sz w:val="24"/>
          <w:szCs w:val="24"/>
        </w:rPr>
        <w:t>When the mentioned opcodes are encountered, those transactions are set aside to be separately processed</w:t>
      </w:r>
      <w:r w:rsidR="00A15F28">
        <w:rPr>
          <w:rFonts w:ascii="Times New Roman" w:hAnsi="Times New Roman" w:cs="Times New Roman"/>
          <w:sz w:val="24"/>
          <w:szCs w:val="24"/>
        </w:rPr>
        <w:t xml:space="preserve">. </w:t>
      </w:r>
      <w:r w:rsidR="00A15F28" w:rsidRPr="00A15F28">
        <w:rPr>
          <w:rFonts w:ascii="Times New Roman" w:hAnsi="Times New Roman" w:cs="Times New Roman"/>
          <w:sz w:val="24"/>
          <w:szCs w:val="24"/>
        </w:rPr>
        <w:t xml:space="preserve">The contract transactions are then processed </w:t>
      </w:r>
      <w:r w:rsidR="00A15F28">
        <w:rPr>
          <w:rFonts w:ascii="Times New Roman" w:hAnsi="Times New Roman" w:cs="Times New Roman"/>
          <w:sz w:val="24"/>
          <w:szCs w:val="24"/>
        </w:rPr>
        <w:t xml:space="preserve">by the EVM </w:t>
      </w:r>
      <w:r w:rsidR="00A15F28" w:rsidRPr="00A15F28">
        <w:rPr>
          <w:rFonts w:ascii="Times New Roman" w:hAnsi="Times New Roman" w:cs="Times New Roman"/>
          <w:sz w:val="24"/>
          <w:szCs w:val="24"/>
        </w:rPr>
        <w:t xml:space="preserve">into a special “Expected Contract Transaction List” which is executed by validator nodes. These transactions are then run </w:t>
      </w:r>
      <w:r w:rsidR="005C3E47">
        <w:rPr>
          <w:rFonts w:ascii="Times New Roman" w:hAnsi="Times New Roman" w:cs="Times New Roman"/>
          <w:sz w:val="24"/>
          <w:szCs w:val="24"/>
        </w:rPr>
        <w:t>on</w:t>
      </w:r>
      <w:r w:rsidR="00A15F28" w:rsidRPr="00A15F28">
        <w:rPr>
          <w:rFonts w:ascii="Times New Roman" w:hAnsi="Times New Roman" w:cs="Times New Roman"/>
          <w:sz w:val="24"/>
          <w:szCs w:val="24"/>
        </w:rPr>
        <w:t xml:space="preserve"> the EVM, </w:t>
      </w:r>
      <w:r w:rsidR="005C3E47">
        <w:rPr>
          <w:rFonts w:ascii="Times New Roman" w:hAnsi="Times New Roman" w:cs="Times New Roman"/>
          <w:sz w:val="24"/>
          <w:szCs w:val="24"/>
        </w:rPr>
        <w:t>and</w:t>
      </w:r>
      <w:r w:rsidR="00A15F28" w:rsidRPr="00A15F28">
        <w:rPr>
          <w:rFonts w:ascii="Times New Roman" w:hAnsi="Times New Roman" w:cs="Times New Roman"/>
          <w:sz w:val="24"/>
          <w:szCs w:val="24"/>
        </w:rPr>
        <w:t xml:space="preserve"> the resulting output </w:t>
      </w:r>
      <w:r w:rsidR="005C3E47">
        <w:rPr>
          <w:rFonts w:ascii="Times New Roman" w:hAnsi="Times New Roman" w:cs="Times New Roman"/>
          <w:sz w:val="24"/>
          <w:szCs w:val="24"/>
        </w:rPr>
        <w:t>is</w:t>
      </w:r>
      <w:r w:rsidR="00A15F28" w:rsidRPr="00A15F28">
        <w:rPr>
          <w:rFonts w:ascii="Times New Roman" w:hAnsi="Times New Roman" w:cs="Times New Roman"/>
          <w:sz w:val="24"/>
          <w:szCs w:val="24"/>
        </w:rPr>
        <w:t xml:space="preserve"> c</w:t>
      </w:r>
      <w:r w:rsidR="005C3E47">
        <w:rPr>
          <w:rFonts w:ascii="Times New Roman" w:hAnsi="Times New Roman" w:cs="Times New Roman"/>
          <w:sz w:val="24"/>
          <w:szCs w:val="24"/>
        </w:rPr>
        <w:t>o</w:t>
      </w:r>
      <w:r w:rsidR="00A15F28" w:rsidRPr="00A15F28">
        <w:rPr>
          <w:rFonts w:ascii="Times New Roman" w:hAnsi="Times New Roman" w:cs="Times New Roman"/>
          <w:sz w:val="24"/>
          <w:szCs w:val="24"/>
        </w:rPr>
        <w:t>nverted into a spendable Qtum t</w:t>
      </w:r>
      <w:r w:rsidR="00A15F28">
        <w:rPr>
          <w:rFonts w:ascii="Times New Roman" w:hAnsi="Times New Roman" w:cs="Times New Roman"/>
          <w:sz w:val="24"/>
          <w:szCs w:val="24"/>
        </w:rPr>
        <w:t>ransaction</w:t>
      </w:r>
      <w:r w:rsidR="005C3E47">
        <w:rPr>
          <w:rFonts w:ascii="Times New Roman" w:hAnsi="Times New Roman" w:cs="Times New Roman"/>
          <w:sz w:val="24"/>
          <w:szCs w:val="24"/>
        </w:rPr>
        <w:t>s</w:t>
      </w:r>
      <w:r w:rsidR="00A15F28">
        <w:rPr>
          <w:rFonts w:ascii="Times New Roman" w:hAnsi="Times New Roman" w:cs="Times New Roman"/>
          <w:sz w:val="24"/>
          <w:szCs w:val="24"/>
        </w:rPr>
        <w:t xml:space="preserve"> that support the operations related to EVM execution</w:t>
      </w:r>
      <w:r w:rsidR="00A15F28" w:rsidRPr="00A15F28">
        <w:rPr>
          <w:rFonts w:ascii="Times New Roman" w:hAnsi="Times New Roman" w:cs="Times New Roman"/>
          <w:sz w:val="24"/>
          <w:szCs w:val="24"/>
        </w:rPr>
        <w:t>.</w:t>
      </w:r>
      <w:r w:rsidR="00A15F28">
        <w:rPr>
          <w:rFonts w:ascii="Times New Roman" w:hAnsi="Times New Roman" w:cs="Times New Roman"/>
          <w:sz w:val="24"/>
          <w:szCs w:val="24"/>
        </w:rPr>
        <w:t xml:space="preserve"> </w:t>
      </w:r>
      <w:r w:rsidR="00BD419B" w:rsidRPr="00BD419B">
        <w:rPr>
          <w:rFonts w:ascii="Times New Roman" w:hAnsi="Times New Roman" w:cs="Times New Roman"/>
          <w:sz w:val="24"/>
          <w:szCs w:val="24"/>
        </w:rPr>
        <w:t>Relying on this design, the Qtum</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scalability. </w:t>
      </w:r>
      <w:r w:rsidR="005C3E47">
        <w:rPr>
          <w:rFonts w:ascii="Times New Roman" w:hAnsi="Times New Roman" w:cs="Times New Roman"/>
          <w:sz w:val="24"/>
          <w:szCs w:val="24"/>
        </w:rPr>
        <w:t>Thus, a</w:t>
      </w:r>
      <w:r w:rsidR="00BD419B" w:rsidRPr="00BD419B">
        <w:rPr>
          <w:rFonts w:ascii="Times New Roman" w:hAnsi="Times New Roman" w:cs="Times New Roman"/>
          <w:sz w:val="24"/>
          <w:szCs w:val="24"/>
        </w:rPr>
        <w:t>ny virtual machine based on the account model can be adapted to run on</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the Qtum blockchain</w:t>
      </w:r>
      <w:r w:rsidR="00D03943">
        <w:rPr>
          <w:rFonts w:ascii="Times New Roman" w:hAnsi="Times New Roman" w:cs="Times New Roman"/>
          <w:sz w:val="24"/>
          <w:szCs w:val="24"/>
        </w:rPr>
        <w:t xml:space="preserve"> when required</w:t>
      </w:r>
      <w:r w:rsidR="00BD419B" w:rsidRPr="00BD419B">
        <w:rPr>
          <w:rFonts w:ascii="Times New Roman" w:hAnsi="Times New Roman" w:cs="Times New Roman"/>
          <w:sz w:val="24"/>
          <w:szCs w:val="24"/>
        </w:rPr>
        <w:t>.</w:t>
      </w:r>
    </w:p>
    <w:p w14:paraId="6A8199E2" w14:textId="4894E0A6" w:rsidR="00807183" w:rsidRDefault="00BD419B" w:rsidP="00433A79">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w:t>
      </w:r>
      <w:r w:rsidR="00A90841">
        <w:rPr>
          <w:rFonts w:ascii="Times New Roman" w:hAnsi="Times New Roman" w:cs="Times New Roman"/>
          <w:sz w:val="24"/>
          <w:szCs w:val="24"/>
        </w:rPr>
        <w:t xml:space="preserve">has </w:t>
      </w:r>
      <w:r w:rsidRPr="00BD419B">
        <w:rPr>
          <w:rFonts w:ascii="Times New Roman" w:hAnsi="Times New Roman" w:cs="Times New Roman"/>
          <w:sz w:val="24"/>
          <w:szCs w:val="24"/>
        </w:rPr>
        <w:t>also</w:t>
      </w:r>
      <w:r w:rsidR="00E023ED">
        <w:rPr>
          <w:rFonts w:ascii="Times New Roman" w:hAnsi="Times New Roman" w:cs="Times New Roman"/>
          <w:sz w:val="24"/>
          <w:szCs w:val="24"/>
        </w:rPr>
        <w:t xml:space="preserve"> </w:t>
      </w:r>
      <w:r w:rsidR="005A28EC">
        <w:rPr>
          <w:rFonts w:ascii="Times New Roman" w:hAnsi="Times New Roman" w:cs="Times New Roman"/>
          <w:sz w:val="24"/>
          <w:szCs w:val="24"/>
        </w:rPr>
        <w:t>adopted</w:t>
      </w:r>
      <w:r w:rsidRPr="00BD419B">
        <w:rPr>
          <w:rFonts w:ascii="Times New Roman" w:hAnsi="Times New Roman" w:cs="Times New Roman"/>
          <w:sz w:val="24"/>
          <w:szCs w:val="24"/>
        </w:rPr>
        <w:t xml:space="preserve"> the concept of Gas from Ethereum</w:t>
      </w:r>
      <w:r w:rsidR="005A28EC">
        <w:rPr>
          <w:rFonts w:ascii="Times New Roman" w:hAnsi="Times New Roman" w:cs="Times New Roman"/>
          <w:sz w:val="24"/>
          <w:szCs w:val="24"/>
        </w:rPr>
        <w:t xml:space="preserve"> which is a metering mechanism to track and restrict the use of resources belonging to the network</w:t>
      </w:r>
      <w:r w:rsidRPr="00BD419B">
        <w:rPr>
          <w:rFonts w:ascii="Times New Roman" w:hAnsi="Times New Roman" w:cs="Times New Roman"/>
          <w:sz w:val="24"/>
          <w:szCs w:val="24"/>
        </w:rPr>
        <w:t>.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w:t>
      </w:r>
      <w:r w:rsidR="005A28EC">
        <w:rPr>
          <w:rFonts w:ascii="Times New Roman" w:hAnsi="Times New Roman" w:cs="Times New Roman"/>
          <w:sz w:val="24"/>
          <w:szCs w:val="24"/>
        </w:rPr>
        <w:t>. They also</w:t>
      </w:r>
      <w:r w:rsidRPr="00BD419B">
        <w:rPr>
          <w:rFonts w:ascii="Times New Roman" w:hAnsi="Times New Roman" w:cs="Times New Roman"/>
          <w:sz w:val="24"/>
          <w:szCs w:val="24"/>
        </w:rPr>
        <w:t xml:space="preserve">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resources. Normally the address of the contract call sender pays the Gas, but the </w:t>
      </w:r>
      <w:r w:rsidRPr="00BD419B">
        <w:rPr>
          <w:rFonts w:ascii="Times New Roman" w:hAnsi="Times New Roman" w:cs="Times New Roman"/>
          <w:sz w:val="24"/>
          <w:szCs w:val="24"/>
        </w:rPr>
        <w:lastRenderedPageBreak/>
        <w:t>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r w:rsidR="005A28EC">
        <w:rPr>
          <w:rFonts w:ascii="Times New Roman" w:hAnsi="Times New Roman" w:cs="Times New Roman"/>
          <w:sz w:val="24"/>
          <w:szCs w:val="24"/>
        </w:rPr>
        <w:t xml:space="preserve">As in </w:t>
      </w:r>
      <w:r w:rsidRPr="00BD419B">
        <w:rPr>
          <w:rFonts w:ascii="Times New Roman" w:hAnsi="Times New Roman" w:cs="Times New Roman"/>
          <w:sz w:val="24"/>
          <w:szCs w:val="24"/>
        </w:rPr>
        <w:t>E</w:t>
      </w:r>
      <w:r w:rsidR="005A28EC">
        <w:rPr>
          <w:rFonts w:ascii="Times New Roman" w:hAnsi="Times New Roman" w:cs="Times New Roman"/>
          <w:sz w:val="24"/>
          <w:szCs w:val="24"/>
        </w:rPr>
        <w:t>thereum blockchain</w:t>
      </w:r>
      <w:r w:rsidRPr="00BD419B">
        <w:rPr>
          <w:rFonts w:ascii="Times New Roman" w:hAnsi="Times New Roman" w:cs="Times New Roman"/>
          <w:sz w:val="24"/>
          <w:szCs w:val="24"/>
        </w:rPr>
        <w:t xml:space="preserve">, there is also a state rollback for </w:t>
      </w:r>
      <w:r w:rsidR="005A28EC">
        <w:rPr>
          <w:rFonts w:ascii="Times New Roman" w:hAnsi="Times New Roman" w:cs="Times New Roman"/>
          <w:sz w:val="24"/>
          <w:szCs w:val="24"/>
        </w:rPr>
        <w:t>an ‘</w:t>
      </w:r>
      <w:r w:rsidRPr="00BD419B">
        <w:rPr>
          <w:rFonts w:ascii="Times New Roman" w:hAnsi="Times New Roman" w:cs="Times New Roman"/>
          <w:sz w:val="24"/>
          <w:szCs w:val="24"/>
        </w:rPr>
        <w:t>out of Gas</w:t>
      </w:r>
      <w:r w:rsidR="005A28EC">
        <w:rPr>
          <w:rFonts w:ascii="Times New Roman" w:hAnsi="Times New Roman" w:cs="Times New Roman"/>
          <w:sz w:val="24"/>
          <w:szCs w:val="24"/>
        </w:rPr>
        <w:t>’ scenario</w:t>
      </w:r>
      <w:r w:rsidRPr="00BD419B">
        <w:rPr>
          <w:rFonts w:ascii="Times New Roman" w:hAnsi="Times New Roman" w:cs="Times New Roman"/>
          <w:sz w:val="24"/>
          <w:szCs w:val="24"/>
        </w:rPr>
        <w:t xml:space="preserve">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r w:rsidR="00A3340F">
        <w:rPr>
          <w:rFonts w:ascii="Times New Roman" w:hAnsi="Times New Roman" w:cs="Times New Roman"/>
          <w:sz w:val="24"/>
          <w:szCs w:val="24"/>
        </w:rPr>
        <w:t xml:space="preserve"> [20]</w:t>
      </w:r>
    </w:p>
    <w:p w14:paraId="1784539F" w14:textId="3CB4EA2B" w:rsidR="00BC4FDD" w:rsidRPr="00BC4FDD" w:rsidRDefault="00F41B1D" w:rsidP="00BC4FD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t>Proof-of-Stake Algorithm</w:t>
      </w:r>
    </w:p>
    <w:p w14:paraId="60B90140" w14:textId="4D1628D4"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(PoS)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PoS-based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00587E0E">
        <w:rPr>
          <w:rFonts w:ascii="Times New Roman" w:hAnsi="Times New Roman" w:cs="Times New Roman"/>
          <w:sz w:val="24"/>
          <w:szCs w:val="24"/>
        </w:rPr>
        <w:t xml:space="preserve">A validator is the one who </w:t>
      </w:r>
      <w:r w:rsidR="00413D1B">
        <w:rPr>
          <w:rFonts w:ascii="Times New Roman" w:hAnsi="Times New Roman" w:cs="Times New Roman"/>
          <w:sz w:val="24"/>
          <w:szCs w:val="24"/>
        </w:rPr>
        <w:t>proposes the next</w:t>
      </w:r>
      <w:r w:rsidR="00587E0E">
        <w:rPr>
          <w:rFonts w:ascii="Times New Roman" w:hAnsi="Times New Roman" w:cs="Times New Roman"/>
          <w:sz w:val="24"/>
          <w:szCs w:val="24"/>
        </w:rPr>
        <w:t xml:space="preserve"> block </w:t>
      </w:r>
      <w:r w:rsidR="00413D1B">
        <w:rPr>
          <w:rFonts w:ascii="Times New Roman" w:hAnsi="Times New Roman" w:cs="Times New Roman"/>
          <w:sz w:val="24"/>
          <w:szCs w:val="24"/>
        </w:rPr>
        <w:t>to be appended to</w:t>
      </w:r>
      <w:r w:rsidR="00587E0E">
        <w:rPr>
          <w:rFonts w:ascii="Times New Roman" w:hAnsi="Times New Roman" w:cs="Times New Roman"/>
          <w:sz w:val="24"/>
          <w:szCs w:val="24"/>
        </w:rPr>
        <w:t xml:space="preserve"> the blockchain</w:t>
      </w:r>
      <w:r w:rsidR="0043201B">
        <w:rPr>
          <w:rFonts w:ascii="Times New Roman" w:hAnsi="Times New Roman" w:cs="Times New Roman"/>
          <w:sz w:val="24"/>
          <w:szCs w:val="24"/>
        </w:rPr>
        <w:t>. The chance of a validator being selected is proportional to the total amount they have staked.</w:t>
      </w:r>
      <w:r w:rsidR="00587E0E">
        <w:rPr>
          <w:rFonts w:ascii="Times New Roman" w:hAnsi="Times New Roman" w:cs="Times New Roman"/>
          <w:sz w:val="24"/>
          <w:szCs w:val="24"/>
        </w:rPr>
        <w:t xml:space="preserve"> </w:t>
      </w:r>
      <w:r w:rsidRPr="001749A6">
        <w:rPr>
          <w:rFonts w:ascii="Times New Roman" w:hAnsi="Times New Roman" w:cs="Times New Roman"/>
          <w:sz w:val="24"/>
          <w:szCs w:val="24"/>
        </w:rPr>
        <w:t>In contrast, the algorithm of proof-of-work</w:t>
      </w:r>
      <w:r w:rsidR="003E49E6">
        <w:rPr>
          <w:rFonts w:ascii="Times New Roman" w:hAnsi="Times New Roman" w:cs="Times New Roman"/>
          <w:sz w:val="24"/>
          <w:szCs w:val="24"/>
        </w:rPr>
        <w:t xml:space="preserve"> </w:t>
      </w:r>
      <w:r w:rsidRPr="001749A6">
        <w:rPr>
          <w:rFonts w:ascii="Times New Roman" w:hAnsi="Times New Roman" w:cs="Times New Roman"/>
          <w:sz w:val="24"/>
          <w:szCs w:val="24"/>
        </w:rPr>
        <w:t xml:space="preserve">based </w:t>
      </w:r>
      <w:r w:rsidR="003E49E6">
        <w:rPr>
          <w:rFonts w:ascii="Times New Roman" w:hAnsi="Times New Roman" w:cs="Times New Roman"/>
          <w:sz w:val="24"/>
          <w:szCs w:val="24"/>
        </w:rPr>
        <w:t>blockchains</w:t>
      </w:r>
      <w:r w:rsidRPr="001749A6">
        <w:rPr>
          <w:rFonts w:ascii="Times New Roman" w:hAnsi="Times New Roman" w:cs="Times New Roman"/>
          <w:sz w:val="24"/>
          <w:szCs w:val="24"/>
        </w:rPr>
        <w:t xml:space="preserve">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11B1D90C"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 xml:space="preserve">randomization to predict the </w:t>
      </w:r>
      <w:r w:rsidR="003E49E6">
        <w:rPr>
          <w:rFonts w:ascii="Times New Roman" w:hAnsi="Times New Roman" w:cs="Times New Roman"/>
          <w:sz w:val="24"/>
          <w:szCs w:val="24"/>
        </w:rPr>
        <w:t>validator of the next block,</w:t>
      </w:r>
      <w:r w:rsidRPr="001749A6">
        <w:rPr>
          <w:rFonts w:ascii="Times New Roman" w:hAnsi="Times New Roman" w:cs="Times New Roman"/>
          <w:sz w:val="24"/>
          <w:szCs w:val="24"/>
        </w:rPr>
        <w:t xml:space="preserve">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r w:rsidR="00A3340F">
        <w:rPr>
          <w:rFonts w:ascii="Times New Roman" w:hAnsi="Times New Roman" w:cs="Times New Roman"/>
          <w:sz w:val="24"/>
          <w:szCs w:val="24"/>
        </w:rPr>
        <w:t>[22]</w:t>
      </w:r>
    </w:p>
    <w:p w14:paraId="75AE2FB6" w14:textId="0F9B1AD9" w:rsidR="008B11D4" w:rsidRPr="008B11D4" w:rsidRDefault="008B11D4" w:rsidP="00F41B1D">
      <w:pPr>
        <w:spacing w:after="240" w:line="360" w:lineRule="auto"/>
        <w:rPr>
          <w:rFonts w:ascii="Times New Roman" w:hAnsi="Times New Roman" w:cs="Times New Roman"/>
          <w:b/>
          <w:bCs/>
          <w:sz w:val="24"/>
          <w:szCs w:val="24"/>
        </w:rPr>
      </w:pPr>
      <w:r w:rsidRPr="008B11D4">
        <w:rPr>
          <w:rFonts w:ascii="Times New Roman" w:hAnsi="Times New Roman" w:cs="Times New Roman"/>
          <w:b/>
          <w:bCs/>
          <w:sz w:val="24"/>
          <w:szCs w:val="24"/>
        </w:rPr>
        <w:t>Coin Aging</w:t>
      </w:r>
    </w:p>
    <w:p w14:paraId="49BFDF82" w14:textId="37D8F817"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3E49E6">
        <w:rPr>
          <w:rFonts w:ascii="Times New Roman" w:hAnsi="Times New Roman" w:cs="Times New Roman"/>
          <w:sz w:val="24"/>
          <w:szCs w:val="24"/>
        </w:rPr>
        <w:t xml:space="preserve"> by a validator</w:t>
      </w:r>
      <w:r w:rsidR="001749A6" w:rsidRPr="001749A6">
        <w:rPr>
          <w:rFonts w:ascii="Times New Roman" w:hAnsi="Times New Roman" w:cs="Times New Roman"/>
          <w:sz w:val="24"/>
          <w:szCs w:val="24"/>
        </w:rPr>
        <w:t>.</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w:t>
      </w:r>
      <w:r w:rsidR="003E49E6">
        <w:rPr>
          <w:rFonts w:ascii="Times New Roman" w:hAnsi="Times New Roman" w:cs="Times New Roman"/>
          <w:sz w:val="24"/>
          <w:szCs w:val="24"/>
        </w:rPr>
        <w:t>s age is reset to</w:t>
      </w:r>
      <w:r w:rsidR="005373BE" w:rsidRPr="005373BE">
        <w:rPr>
          <w:rFonts w:ascii="Times New Roman" w:hAnsi="Times New Roman" w:cs="Times New Roman"/>
          <w:sz w:val="24"/>
          <w:szCs w:val="24"/>
        </w:rPr>
        <w:t xml:space="preserve"> zero and thus wait</w:t>
      </w:r>
      <w:r w:rsidR="003E49E6">
        <w:rPr>
          <w:rFonts w:ascii="Times New Roman" w:hAnsi="Times New Roman" w:cs="Times New Roman"/>
          <w:sz w:val="24"/>
          <w:szCs w:val="24"/>
        </w:rPr>
        <w:t>s for</w:t>
      </w:r>
      <w:r w:rsidR="005373BE" w:rsidRPr="005373BE">
        <w:rPr>
          <w:rFonts w:ascii="Times New Roman" w:hAnsi="Times New Roman" w:cs="Times New Roman"/>
          <w:sz w:val="24"/>
          <w:szCs w:val="24"/>
        </w:rPr>
        <w:t xml:space="preserve"> at least 30 more days before signing another block. Also, the probability of </w:t>
      </w:r>
      <w:r w:rsidR="005373BE" w:rsidRPr="005373BE">
        <w:rPr>
          <w:rFonts w:ascii="Times New Roman" w:hAnsi="Times New Roman" w:cs="Times New Roman"/>
          <w:sz w:val="24"/>
          <w:szCs w:val="24"/>
        </w:rPr>
        <w:lastRenderedPageBreak/>
        <w:t xml:space="preserve">finding the next block reaches a maximum after 90 days in order to prevent very old </w:t>
      </w:r>
      <w:r w:rsidR="003E49E6">
        <w:rPr>
          <w:rFonts w:ascii="Times New Roman" w:hAnsi="Times New Roman" w:cs="Times New Roman"/>
          <w:sz w:val="24"/>
          <w:szCs w:val="24"/>
        </w:rPr>
        <w:t>and</w:t>
      </w:r>
      <w:r w:rsidR="005373BE" w:rsidRPr="005373BE">
        <w:rPr>
          <w:rFonts w:ascii="Times New Roman" w:hAnsi="Times New Roman" w:cs="Times New Roman"/>
          <w:sz w:val="24"/>
          <w:szCs w:val="24"/>
        </w:rPr>
        <w:t xml:space="preserve"> very large collections of stakes from </w:t>
      </w:r>
      <w:r w:rsidR="003E49E6">
        <w:rPr>
          <w:rFonts w:ascii="Times New Roman" w:hAnsi="Times New Roman" w:cs="Times New Roman"/>
          <w:sz w:val="24"/>
          <w:szCs w:val="24"/>
        </w:rPr>
        <w:t>attaining a monopoly in the proof-of-</w:t>
      </w:r>
      <w:r w:rsidR="00B33945">
        <w:rPr>
          <w:rFonts w:ascii="Times New Roman" w:hAnsi="Times New Roman" w:cs="Times New Roman"/>
          <w:sz w:val="24"/>
          <w:szCs w:val="24"/>
        </w:rPr>
        <w:t>stake</w:t>
      </w:r>
      <w:r w:rsidR="003E49E6">
        <w:rPr>
          <w:rFonts w:ascii="Times New Roman" w:hAnsi="Times New Roman" w:cs="Times New Roman"/>
          <w:sz w:val="24"/>
          <w:szCs w:val="24"/>
        </w:rPr>
        <w:t xml:space="preserve"> consensus mechanism</w:t>
      </w:r>
      <w:r w:rsidR="005373BE">
        <w:rPr>
          <w:rFonts w:ascii="Times New Roman" w:hAnsi="Times New Roman" w:cs="Times New Roman"/>
          <w:sz w:val="24"/>
          <w:szCs w:val="24"/>
        </w:rPr>
        <w:t>.</w:t>
      </w:r>
    </w:p>
    <w:p w14:paraId="1CC9C64E" w14:textId="53652476" w:rsidR="00BD6DA1" w:rsidRPr="00BD6DA1" w:rsidRDefault="00893A48" w:rsidP="00BD6DA1">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575073" w:rsidRPr="00575073">
        <w:rPr>
          <w:rFonts w:ascii="Times New Roman" w:hAnsi="Times New Roman" w:cs="Times New Roman"/>
          <w:b/>
          <w:bCs/>
          <w:sz w:val="26"/>
          <w:szCs w:val="26"/>
        </w:rPr>
        <w:t>Smart Contracts and DApps</w:t>
      </w:r>
    </w:p>
    <w:p w14:paraId="59CBB1F7" w14:textId="6B749915" w:rsidR="004C0D91" w:rsidRDefault="004C0D9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Until now, we have understood the concept of blockchain, different blockchains such as Bitcoin and Ethereum, Turing complete blockchains that run as Universal Turing Machines (UTM)</w:t>
      </w:r>
      <w:r w:rsidR="006A7ED7">
        <w:rPr>
          <w:rFonts w:ascii="Times New Roman" w:hAnsi="Times New Roman" w:cs="Times New Roman"/>
          <w:sz w:val="24"/>
          <w:szCs w:val="24"/>
        </w:rPr>
        <w:t>,</w:t>
      </w:r>
      <w:r>
        <w:rPr>
          <w:rFonts w:ascii="Times New Roman" w:hAnsi="Times New Roman" w:cs="Times New Roman"/>
          <w:sz w:val="24"/>
          <w:szCs w:val="24"/>
        </w:rPr>
        <w:t xml:space="preserve"> </w:t>
      </w:r>
      <w:r w:rsidR="006A7ED7">
        <w:rPr>
          <w:rFonts w:ascii="Times New Roman" w:hAnsi="Times New Roman" w:cs="Times New Roman"/>
          <w:sz w:val="24"/>
          <w:szCs w:val="24"/>
        </w:rPr>
        <w:t>which</w:t>
      </w:r>
      <w:r>
        <w:rPr>
          <w:rFonts w:ascii="Times New Roman" w:hAnsi="Times New Roman" w:cs="Times New Roman"/>
          <w:sz w:val="24"/>
          <w:szCs w:val="24"/>
        </w:rPr>
        <w:t xml:space="preserve"> can execute code of unbounded complexity. The purpose of Turing complete blockchains is to execute immutable code (or programs) that run deterministically. This concept of immutable programs that execute in a deterministic fashion, facilitated by a Turing complete blockchain is referred to as a smart contract. </w:t>
      </w:r>
      <w:r w:rsidR="00DE1EBA">
        <w:rPr>
          <w:rFonts w:ascii="Times New Roman" w:hAnsi="Times New Roman" w:cs="Times New Roman"/>
          <w:sz w:val="24"/>
          <w:szCs w:val="24"/>
        </w:rPr>
        <w:t>A decentralized application or a DApp is more complex and is composed of at least two components namely, a smart contract on a blockchain and a web user interface that interacts with the contract.</w:t>
      </w:r>
      <w:r w:rsidR="00355131">
        <w:rPr>
          <w:rFonts w:ascii="Times New Roman" w:hAnsi="Times New Roman" w:cs="Times New Roman"/>
          <w:sz w:val="24"/>
          <w:szCs w:val="24"/>
        </w:rPr>
        <w:t xml:space="preserve"> A DApp m</w:t>
      </w:r>
      <w:r w:rsidR="00A579E4">
        <w:rPr>
          <w:rFonts w:ascii="Times New Roman" w:hAnsi="Times New Roman" w:cs="Times New Roman"/>
          <w:sz w:val="24"/>
          <w:szCs w:val="24"/>
        </w:rPr>
        <w:t>a</w:t>
      </w:r>
      <w:r w:rsidR="00355131">
        <w:rPr>
          <w:rFonts w:ascii="Times New Roman" w:hAnsi="Times New Roman" w:cs="Times New Roman"/>
          <w:sz w:val="24"/>
          <w:szCs w:val="24"/>
        </w:rPr>
        <w:t>y also include other components such as, a decentralized storage protocol</w:t>
      </w:r>
      <w:r w:rsidR="00A579E4">
        <w:rPr>
          <w:rFonts w:ascii="Times New Roman" w:hAnsi="Times New Roman" w:cs="Times New Roman"/>
          <w:sz w:val="24"/>
          <w:szCs w:val="24"/>
        </w:rPr>
        <w:t xml:space="preserve"> such as InterPlanetary File System (IPFS)</w:t>
      </w:r>
      <w:r w:rsidR="00355131">
        <w:rPr>
          <w:rFonts w:ascii="Times New Roman" w:hAnsi="Times New Roman" w:cs="Times New Roman"/>
          <w:sz w:val="24"/>
          <w:szCs w:val="24"/>
        </w:rPr>
        <w:t xml:space="preserve"> and a decentralized messaging protocol</w:t>
      </w:r>
      <w:r w:rsidR="00A579E4">
        <w:rPr>
          <w:rFonts w:ascii="Times New Roman" w:hAnsi="Times New Roman" w:cs="Times New Roman"/>
          <w:sz w:val="24"/>
          <w:szCs w:val="24"/>
        </w:rPr>
        <w:t xml:space="preserve"> (for example, whisper is a peer-to-peer messaging protocol)</w:t>
      </w:r>
      <w:r w:rsidR="00355131">
        <w:rPr>
          <w:rFonts w:ascii="Times New Roman" w:hAnsi="Times New Roman" w:cs="Times New Roman"/>
          <w:sz w:val="24"/>
          <w:szCs w:val="24"/>
        </w:rPr>
        <w:t>.</w:t>
      </w:r>
    </w:p>
    <w:p w14:paraId="31721307" w14:textId="4B022541" w:rsidR="00266395" w:rsidRPr="00266395" w:rsidRDefault="007C62AF" w:rsidP="00266395">
      <w:pPr>
        <w:pStyle w:val="ListParagraph"/>
        <w:numPr>
          <w:ilvl w:val="2"/>
          <w:numId w:val="11"/>
        </w:numPr>
        <w:spacing w:after="240" w:line="360" w:lineRule="auto"/>
        <w:rPr>
          <w:rFonts w:ascii="Times New Roman" w:hAnsi="Times New Roman" w:cs="Times New Roman"/>
          <w:b/>
          <w:bCs/>
          <w:sz w:val="26"/>
          <w:szCs w:val="26"/>
        </w:rPr>
      </w:pPr>
      <w:r w:rsidRPr="007C62AF">
        <w:rPr>
          <w:rFonts w:ascii="Times New Roman" w:hAnsi="Times New Roman" w:cs="Times New Roman"/>
          <w:b/>
          <w:bCs/>
          <w:sz w:val="26"/>
          <w:szCs w:val="26"/>
        </w:rPr>
        <w:t>Contract Components</w:t>
      </w:r>
    </w:p>
    <w:p w14:paraId="0D8B7C57" w14:textId="6DA87F46" w:rsidR="007C62AF" w:rsidRDefault="00271F58" w:rsidP="007C62AF">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Smart contracts are written in a high-level language such as solidity. </w:t>
      </w:r>
      <w:r w:rsidR="00BA513E">
        <w:rPr>
          <w:rFonts w:ascii="Times New Roman" w:hAnsi="Times New Roman" w:cs="Times New Roman"/>
          <w:sz w:val="24"/>
          <w:szCs w:val="24"/>
        </w:rPr>
        <w:t>There are different components in a contract that have to be properly understood in order to efficiently design, develop, deploy and call a contract. We have used solidity to develop smart contracts for the Ethereum blockchain. The different components in a smart contract are as follows:</w:t>
      </w:r>
    </w:p>
    <w:p w14:paraId="54AB467E" w14:textId="6E1E6F0C" w:rsidR="00BA513E" w:rsidRPr="00BA513E" w:rsidRDefault="00BA513E" w:rsidP="00BA513E">
      <w:pPr>
        <w:pStyle w:val="ListParagraph"/>
        <w:numPr>
          <w:ilvl w:val="0"/>
          <w:numId w:val="20"/>
        </w:numPr>
        <w:spacing w:line="360" w:lineRule="auto"/>
        <w:rPr>
          <w:rFonts w:ascii="Times New Roman" w:hAnsi="Times New Roman" w:cs="Times New Roman"/>
          <w:b/>
          <w:bCs/>
          <w:sz w:val="24"/>
          <w:szCs w:val="24"/>
        </w:rPr>
      </w:pPr>
      <w:r w:rsidRPr="00BA513E">
        <w:rPr>
          <w:rFonts w:ascii="Times New Roman" w:hAnsi="Times New Roman" w:cs="Times New Roman"/>
          <w:b/>
          <w:bCs/>
          <w:sz w:val="24"/>
          <w:szCs w:val="24"/>
        </w:rPr>
        <w:t>Contract Byte</w:t>
      </w:r>
      <w:r w:rsidR="00423FBD">
        <w:rPr>
          <w:rFonts w:ascii="Times New Roman" w:hAnsi="Times New Roman" w:cs="Times New Roman"/>
          <w:b/>
          <w:bCs/>
          <w:sz w:val="24"/>
          <w:szCs w:val="24"/>
        </w:rPr>
        <w:t>c</w:t>
      </w:r>
      <w:r w:rsidRPr="00BA513E">
        <w:rPr>
          <w:rFonts w:ascii="Times New Roman" w:hAnsi="Times New Roman" w:cs="Times New Roman"/>
          <w:b/>
          <w:bCs/>
          <w:sz w:val="24"/>
          <w:szCs w:val="24"/>
        </w:rPr>
        <w:t>ode</w:t>
      </w:r>
    </w:p>
    <w:p w14:paraId="5E6066D5" w14:textId="2096FE72" w:rsidR="00BA513E" w:rsidRDefault="00BA513E" w:rsidP="00BA513E">
      <w:pPr>
        <w:spacing w:after="240" w:line="360" w:lineRule="auto"/>
        <w:rPr>
          <w:rFonts w:ascii="Times New Roman" w:hAnsi="Times New Roman" w:cs="Times New Roman"/>
          <w:sz w:val="24"/>
          <w:szCs w:val="24"/>
        </w:rPr>
      </w:pPr>
      <w:r>
        <w:rPr>
          <w:rFonts w:ascii="Times New Roman" w:hAnsi="Times New Roman" w:cs="Times New Roman"/>
          <w:sz w:val="24"/>
          <w:szCs w:val="24"/>
        </w:rPr>
        <w:t>Once the contract has been written they are compiled to get the bytecode. This contains a set of instructions that are to be executed by the Ethereum Virtual Machine (EVM). They are not human readable and is understood and used by the EVM.</w:t>
      </w:r>
    </w:p>
    <w:p w14:paraId="4B6AC983" w14:textId="63867AED" w:rsidR="00BA513E" w:rsidRPr="009F7B68" w:rsidRDefault="009F7B68" w:rsidP="00F81496">
      <w:pPr>
        <w:pStyle w:val="ListParagraph"/>
        <w:numPr>
          <w:ilvl w:val="0"/>
          <w:numId w:val="20"/>
        </w:numPr>
        <w:spacing w:line="360" w:lineRule="auto"/>
        <w:rPr>
          <w:rFonts w:ascii="Times New Roman" w:hAnsi="Times New Roman" w:cs="Times New Roman"/>
          <w:b/>
          <w:bCs/>
          <w:sz w:val="24"/>
          <w:szCs w:val="24"/>
        </w:rPr>
      </w:pPr>
      <w:r w:rsidRPr="009F7B68">
        <w:rPr>
          <w:rFonts w:ascii="Times New Roman" w:hAnsi="Times New Roman" w:cs="Times New Roman"/>
          <w:b/>
          <w:bCs/>
          <w:sz w:val="24"/>
          <w:szCs w:val="24"/>
        </w:rPr>
        <w:t>Contract Address</w:t>
      </w:r>
    </w:p>
    <w:p w14:paraId="61535C39" w14:textId="0E661FEA" w:rsidR="009F7B68" w:rsidRDefault="009F7B68" w:rsidP="009F7B68">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bytecode is deployed on the Ethere</w:t>
      </w:r>
      <w:r w:rsidR="00E71348">
        <w:rPr>
          <w:rFonts w:ascii="Times New Roman" w:hAnsi="Times New Roman" w:cs="Times New Roman"/>
          <w:sz w:val="24"/>
          <w:szCs w:val="24"/>
        </w:rPr>
        <w:t xml:space="preserve">um (or any other blockchain) network using a contract creation transaction. The newly created contract is identified by an Ethereum address, an outcome of the creation transaction.  The address can be </w:t>
      </w:r>
      <w:r w:rsidR="00E71348">
        <w:rPr>
          <w:rFonts w:ascii="Times New Roman" w:hAnsi="Times New Roman" w:cs="Times New Roman"/>
          <w:sz w:val="24"/>
          <w:szCs w:val="24"/>
        </w:rPr>
        <w:lastRenderedPageBreak/>
        <w:t xml:space="preserve">used in a transaction as a recipient in order to send funds to the transaction or to call one of its functions. </w:t>
      </w:r>
    </w:p>
    <w:p w14:paraId="0149B929" w14:textId="77777777" w:rsidR="001073DB" w:rsidRPr="001073DB" w:rsidRDefault="001073DB" w:rsidP="001073DB">
      <w:pPr>
        <w:pStyle w:val="ListParagraph"/>
        <w:numPr>
          <w:ilvl w:val="0"/>
          <w:numId w:val="20"/>
        </w:numPr>
        <w:spacing w:line="360" w:lineRule="auto"/>
        <w:rPr>
          <w:rFonts w:ascii="Times New Roman" w:hAnsi="Times New Roman" w:cs="Times New Roman"/>
          <w:b/>
          <w:bCs/>
          <w:sz w:val="24"/>
          <w:szCs w:val="24"/>
        </w:rPr>
      </w:pPr>
      <w:r w:rsidRPr="001073DB">
        <w:rPr>
          <w:rFonts w:ascii="Times New Roman" w:hAnsi="Times New Roman" w:cs="Times New Roman"/>
          <w:b/>
          <w:bCs/>
          <w:sz w:val="24"/>
          <w:szCs w:val="24"/>
        </w:rPr>
        <w:t>Application Binary Interface (ABI)</w:t>
      </w:r>
    </w:p>
    <w:p w14:paraId="045103EF" w14:textId="7EE305D5" w:rsidR="001073DB" w:rsidRPr="002B3B3B" w:rsidRDefault="001073DB"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 ABI is an interface between two program modules and defines how data and functions within the smart contract (bytecode) are accessed. It is the primary way to encode and decode data present as machine code on the blockchain. Ethereum uses an ABI to encode contract calls and read data from the contract by defining functions that can be invoked and their arguments. More specifically, an ABI is specified as a JSON array of data and functions defined within the contract. </w:t>
      </w:r>
    </w:p>
    <w:p w14:paraId="19A574E9" w14:textId="16E775FC" w:rsidR="00E71348" w:rsidRPr="00461A59" w:rsidRDefault="00F81496" w:rsidP="00461A59">
      <w:pPr>
        <w:pStyle w:val="ListParagraph"/>
        <w:numPr>
          <w:ilvl w:val="0"/>
          <w:numId w:val="20"/>
        </w:numPr>
        <w:spacing w:line="360" w:lineRule="auto"/>
        <w:rPr>
          <w:rFonts w:ascii="Times New Roman" w:hAnsi="Times New Roman" w:cs="Times New Roman"/>
          <w:b/>
          <w:bCs/>
          <w:sz w:val="24"/>
          <w:szCs w:val="24"/>
        </w:rPr>
      </w:pPr>
      <w:r w:rsidRPr="00461A59">
        <w:rPr>
          <w:rFonts w:ascii="Times New Roman" w:hAnsi="Times New Roman" w:cs="Times New Roman"/>
          <w:b/>
          <w:bCs/>
          <w:sz w:val="24"/>
          <w:szCs w:val="24"/>
        </w:rPr>
        <w:t>Contract State</w:t>
      </w:r>
    </w:p>
    <w:p w14:paraId="744C2302" w14:textId="17901B2A" w:rsidR="005E3DD1" w:rsidRDefault="00DB4AFF" w:rsidP="005E3DD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state of the contract refers to the data stored within the contract, is changed by the execution of transactions. It is only when the transaction executes successfully that </w:t>
      </w:r>
      <w:r w:rsidR="00461A59">
        <w:rPr>
          <w:rFonts w:ascii="Times New Roman" w:hAnsi="Times New Roman" w:cs="Times New Roman"/>
          <w:sz w:val="24"/>
          <w:szCs w:val="24"/>
        </w:rPr>
        <w:t>the transactions are recorded globally. If an execution fails because of an error all of the changes made to the state is ‘rolled back’. A failed execution is still recorded on the blockchain as an attempt.</w:t>
      </w:r>
    </w:p>
    <w:p w14:paraId="12669631" w14:textId="33F00722" w:rsidR="002046F3" w:rsidRPr="002046F3" w:rsidRDefault="001073DB" w:rsidP="002046F3">
      <w:pPr>
        <w:pStyle w:val="ListParagraph"/>
        <w:numPr>
          <w:ilvl w:val="2"/>
          <w:numId w:val="11"/>
        </w:numPr>
        <w:spacing w:after="240" w:line="360" w:lineRule="auto"/>
        <w:rPr>
          <w:rFonts w:ascii="Times New Roman" w:hAnsi="Times New Roman" w:cs="Times New Roman"/>
          <w:b/>
          <w:bCs/>
          <w:sz w:val="26"/>
          <w:szCs w:val="26"/>
        </w:rPr>
      </w:pPr>
      <w:r w:rsidRPr="001073DB">
        <w:rPr>
          <w:rFonts w:ascii="Times New Roman" w:hAnsi="Times New Roman" w:cs="Times New Roman"/>
          <w:b/>
          <w:bCs/>
          <w:sz w:val="26"/>
          <w:szCs w:val="26"/>
        </w:rPr>
        <w:t>Contract Development</w:t>
      </w:r>
    </w:p>
    <w:p w14:paraId="409B7597" w14:textId="1BDF2C8E" w:rsidR="001073DB" w:rsidRDefault="00C02282"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Solidity is </w:t>
      </w:r>
      <w:r w:rsidR="00423FBD">
        <w:rPr>
          <w:rFonts w:ascii="Times New Roman" w:hAnsi="Times New Roman" w:cs="Times New Roman"/>
          <w:sz w:val="24"/>
          <w:szCs w:val="24"/>
        </w:rPr>
        <w:t xml:space="preserve">the </w:t>
      </w:r>
      <w:r>
        <w:rPr>
          <w:rFonts w:ascii="Times New Roman" w:hAnsi="Times New Roman" w:cs="Times New Roman"/>
          <w:sz w:val="24"/>
          <w:szCs w:val="24"/>
        </w:rPr>
        <w:t>high-level programming</w:t>
      </w:r>
      <w:r w:rsidR="00423FBD">
        <w:rPr>
          <w:rFonts w:ascii="Times New Roman" w:hAnsi="Times New Roman" w:cs="Times New Roman"/>
          <w:sz w:val="24"/>
          <w:szCs w:val="24"/>
        </w:rPr>
        <w:t xml:space="preserve"> language we will use to develop smart contracts and understand their working. Solc is the compiler that converts high-level code written in Solidity to EVM bytecode.</w:t>
      </w:r>
      <w:r w:rsidR="00194B5D">
        <w:rPr>
          <w:rFonts w:ascii="Times New Roman" w:hAnsi="Times New Roman" w:cs="Times New Roman"/>
          <w:sz w:val="24"/>
          <w:szCs w:val="24"/>
        </w:rPr>
        <w:t xml:space="preserve"> We </w:t>
      </w:r>
      <w:r w:rsidR="004A1F5A">
        <w:rPr>
          <w:rFonts w:ascii="Times New Roman" w:hAnsi="Times New Roman" w:cs="Times New Roman"/>
          <w:sz w:val="24"/>
          <w:szCs w:val="24"/>
        </w:rPr>
        <w:t xml:space="preserve">will use a web-based development environment called Remix IDE for implementing smart contracts. </w:t>
      </w:r>
    </w:p>
    <w:p w14:paraId="5BBCF184" w14:textId="5E554477" w:rsidR="004A1F5A" w:rsidRDefault="004A1F5A"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consider a simple contract </w:t>
      </w:r>
      <w:r w:rsidR="00A32616">
        <w:rPr>
          <w:rFonts w:ascii="Times New Roman" w:hAnsi="Times New Roman" w:cs="Times New Roman"/>
          <w:sz w:val="24"/>
          <w:szCs w:val="24"/>
        </w:rPr>
        <w:t>‘LateFlightReimbursement.sol’ that makes payment for claims made, when flights are delayed.</w:t>
      </w:r>
    </w:p>
    <w:p w14:paraId="30263DD9"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pragma solidity ^0.4.25;</w:t>
      </w:r>
    </w:p>
    <w:p w14:paraId="461F7C82"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contract LateFlightReimbursement{</w:t>
      </w:r>
    </w:p>
    <w:p w14:paraId="4E2293BF" w14:textId="1906EB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scheduledDepartureTime;</w:t>
      </w:r>
    </w:p>
    <w:p w14:paraId="1F8AEC2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actualDepartureTime;</w:t>
      </w:r>
    </w:p>
    <w:p w14:paraId="0C6B3108" w14:textId="0652A9B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bool public flag;</w:t>
      </w:r>
    </w:p>
    <w:p w14:paraId="0744BCF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owner;</w:t>
      </w:r>
    </w:p>
    <w:p w14:paraId="731277B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insured;</w:t>
      </w:r>
    </w:p>
    <w:p w14:paraId="2687B0D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ownerBalance;</w:t>
      </w:r>
    </w:p>
    <w:p w14:paraId="0ADE90CB" w14:textId="09D00B5F"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lastRenderedPageBreak/>
        <w:t xml:space="preserve">    constructor(address wallet) public payable {</w:t>
      </w:r>
    </w:p>
    <w:p w14:paraId="1765702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flag=false;</w:t>
      </w:r>
    </w:p>
    <w:p w14:paraId="298B2DD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owner=msg.sender;</w:t>
      </w:r>
    </w:p>
    <w:p w14:paraId="5B69EC5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7A7AEBA6" w14:textId="7D430631"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insured=wallet;      </w:t>
      </w:r>
    </w:p>
    <w:p w14:paraId="70DC74B7" w14:textId="7EFDC1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   </w:t>
      </w:r>
    </w:p>
    <w:p w14:paraId="54767B1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setScheduledDepartureTime(uint256 _scheduledDepartureTime) public {</w:t>
      </w:r>
    </w:p>
    <w:p w14:paraId="7E1A18A2" w14:textId="67E33655"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scheduledDepartureTime=_scheduledDepartureTime;        </w:t>
      </w:r>
    </w:p>
    <w:p w14:paraId="2D10DC94" w14:textId="54BE4C53"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7AEADD3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bookmarkStart w:id="19" w:name="_Hlk43038397"/>
      <w:r w:rsidRPr="00232BB8">
        <w:rPr>
          <w:rFonts w:ascii="Times New Roman" w:hAnsi="Times New Roman" w:cs="Times New Roman"/>
          <w:i/>
          <w:iCs/>
          <w:sz w:val="24"/>
          <w:szCs w:val="24"/>
        </w:rPr>
        <w:t>setActualDepartureTime</w:t>
      </w:r>
      <w:bookmarkEnd w:id="19"/>
      <w:r w:rsidRPr="00232BB8">
        <w:rPr>
          <w:rFonts w:ascii="Times New Roman" w:hAnsi="Times New Roman" w:cs="Times New Roman"/>
          <w:i/>
          <w:iCs/>
          <w:sz w:val="24"/>
          <w:szCs w:val="24"/>
        </w:rPr>
        <w:t>(uint256 _actualDepartureTime) public payable{</w:t>
      </w:r>
    </w:p>
    <w:p w14:paraId="1F34D9A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actualDepartureTime=_actualDepartureTime;</w:t>
      </w:r>
    </w:p>
    <w:p w14:paraId="498E935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if(actualDepartureTime&gt;scheduledDepartureTime){</w:t>
      </w:r>
    </w:p>
    <w:p w14:paraId="7DB748DE"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insured.transfer(msg.value);</w:t>
      </w:r>
    </w:p>
    <w:p w14:paraId="7B736BCC"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flag=true;</w:t>
      </w:r>
    </w:p>
    <w:p w14:paraId="15FB7AC1"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6BA10B8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C4392C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else</w:t>
      </w:r>
    </w:p>
    <w:p w14:paraId="6762D59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 = false;</w:t>
      </w:r>
    </w:p>
    <w:p w14:paraId="08306EE9" w14:textId="4B025049"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F8C2DBA" w14:textId="5FC309DE" w:rsidR="000354E1" w:rsidRDefault="000354E1" w:rsidP="00575073">
      <w:pPr>
        <w:spacing w:after="240" w:line="360" w:lineRule="auto"/>
        <w:rPr>
          <w:rFonts w:ascii="Times New Roman" w:hAnsi="Times New Roman" w:cs="Times New Roman"/>
          <w:sz w:val="24"/>
          <w:szCs w:val="24"/>
        </w:rPr>
      </w:pPr>
    </w:p>
    <w:p w14:paraId="585E668F" w14:textId="465F5D9A" w:rsidR="000354E1" w:rsidRDefault="000354E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In the above example we observe that a smart contract is defined in solidity using the ‘</w:t>
      </w:r>
      <w:r w:rsidRPr="005F2FFC">
        <w:rPr>
          <w:rFonts w:ascii="Times New Roman" w:hAnsi="Times New Roman" w:cs="Times New Roman"/>
          <w:i/>
          <w:iCs/>
          <w:sz w:val="24"/>
          <w:szCs w:val="24"/>
        </w:rPr>
        <w:t>contract</w:t>
      </w:r>
      <w:r>
        <w:rPr>
          <w:rFonts w:ascii="Times New Roman" w:hAnsi="Times New Roman" w:cs="Times New Roman"/>
          <w:sz w:val="24"/>
          <w:szCs w:val="24"/>
        </w:rPr>
        <w:t xml:space="preserve">’ keyword. The contract consists of persistent variables (each of which consume space in the blockchain), a constructor </w:t>
      </w:r>
      <w:r w:rsidR="008C74B7">
        <w:rPr>
          <w:rFonts w:ascii="Times New Roman" w:hAnsi="Times New Roman" w:cs="Times New Roman"/>
          <w:sz w:val="24"/>
          <w:szCs w:val="24"/>
        </w:rPr>
        <w:t xml:space="preserve">that initializes the variables and </w:t>
      </w:r>
      <w:r>
        <w:rPr>
          <w:rFonts w:ascii="Times New Roman" w:hAnsi="Times New Roman" w:cs="Times New Roman"/>
          <w:sz w:val="24"/>
          <w:szCs w:val="24"/>
        </w:rPr>
        <w:t>functions</w:t>
      </w:r>
      <w:r w:rsidR="008C74B7">
        <w:rPr>
          <w:rFonts w:ascii="Times New Roman" w:hAnsi="Times New Roman" w:cs="Times New Roman"/>
          <w:sz w:val="24"/>
          <w:szCs w:val="24"/>
        </w:rPr>
        <w:t>. A function should be annotated with the ‘</w:t>
      </w:r>
      <w:r w:rsidR="008C74B7" w:rsidRPr="003C37A4">
        <w:rPr>
          <w:rFonts w:ascii="Times New Roman" w:hAnsi="Times New Roman" w:cs="Times New Roman"/>
          <w:i/>
          <w:iCs/>
          <w:sz w:val="24"/>
          <w:szCs w:val="24"/>
        </w:rPr>
        <w:t>payable</w:t>
      </w:r>
      <w:r w:rsidR="008C74B7">
        <w:rPr>
          <w:rFonts w:ascii="Times New Roman" w:hAnsi="Times New Roman" w:cs="Times New Roman"/>
          <w:sz w:val="24"/>
          <w:szCs w:val="24"/>
        </w:rPr>
        <w:t>’ keywor</w:t>
      </w:r>
      <w:r w:rsidR="00A229F1">
        <w:rPr>
          <w:rFonts w:ascii="Times New Roman" w:hAnsi="Times New Roman" w:cs="Times New Roman"/>
          <w:sz w:val="24"/>
          <w:szCs w:val="24"/>
        </w:rPr>
        <w:t>d</w:t>
      </w:r>
      <w:r w:rsidR="008C74B7">
        <w:rPr>
          <w:rFonts w:ascii="Times New Roman" w:hAnsi="Times New Roman" w:cs="Times New Roman"/>
          <w:sz w:val="24"/>
          <w:szCs w:val="24"/>
        </w:rPr>
        <w:t xml:space="preserve">, in order that it may collect or receive funds in ether. </w:t>
      </w:r>
      <w:r w:rsidR="000762F2">
        <w:rPr>
          <w:rFonts w:ascii="Times New Roman" w:hAnsi="Times New Roman" w:cs="Times New Roman"/>
          <w:sz w:val="24"/>
          <w:szCs w:val="24"/>
        </w:rPr>
        <w:t xml:space="preserve">The above contract accepts an </w:t>
      </w:r>
      <w:r w:rsidR="00A229F1">
        <w:rPr>
          <w:rFonts w:ascii="Times New Roman" w:hAnsi="Times New Roman" w:cs="Times New Roman"/>
          <w:sz w:val="24"/>
          <w:szCs w:val="24"/>
        </w:rPr>
        <w:t>‘</w:t>
      </w:r>
      <w:r w:rsidR="000762F2">
        <w:rPr>
          <w:rFonts w:ascii="Times New Roman" w:hAnsi="Times New Roman" w:cs="Times New Roman"/>
          <w:sz w:val="24"/>
          <w:szCs w:val="24"/>
        </w:rPr>
        <w:t>address</w:t>
      </w:r>
      <w:r w:rsidR="00A229F1">
        <w:rPr>
          <w:rFonts w:ascii="Times New Roman" w:hAnsi="Times New Roman" w:cs="Times New Roman"/>
          <w:sz w:val="24"/>
          <w:szCs w:val="24"/>
        </w:rPr>
        <w:t xml:space="preserve">’ value that represents the insured’s </w:t>
      </w:r>
      <w:r w:rsidR="000762F2">
        <w:rPr>
          <w:rFonts w:ascii="Times New Roman" w:hAnsi="Times New Roman" w:cs="Times New Roman"/>
          <w:sz w:val="24"/>
          <w:szCs w:val="24"/>
        </w:rPr>
        <w:t>wallet</w:t>
      </w:r>
      <w:r w:rsidR="000738E0">
        <w:rPr>
          <w:rFonts w:ascii="Times New Roman" w:hAnsi="Times New Roman" w:cs="Times New Roman"/>
          <w:sz w:val="24"/>
          <w:szCs w:val="24"/>
        </w:rPr>
        <w:t>, which is defined in its constructor. It</w:t>
      </w:r>
      <w:r w:rsidR="000762F2">
        <w:rPr>
          <w:rFonts w:ascii="Times New Roman" w:hAnsi="Times New Roman" w:cs="Times New Roman"/>
          <w:sz w:val="24"/>
          <w:szCs w:val="24"/>
        </w:rPr>
        <w:t xml:space="preserve"> contains functions of setting the values of ‘scheduled departure time’ and ‘actual departure time’</w:t>
      </w:r>
      <w:r w:rsidR="000738E0">
        <w:rPr>
          <w:rFonts w:ascii="Times New Roman" w:hAnsi="Times New Roman" w:cs="Times New Roman"/>
          <w:sz w:val="24"/>
          <w:szCs w:val="24"/>
        </w:rPr>
        <w:t xml:space="preserve">. When the value of ‘actual departure time’ is greater than ‘scheduled departure time’ the function </w:t>
      </w:r>
      <w:r w:rsidR="000738E0" w:rsidRPr="000738E0">
        <w:rPr>
          <w:rFonts w:ascii="Times New Roman" w:hAnsi="Times New Roman" w:cs="Times New Roman"/>
          <w:sz w:val="24"/>
          <w:szCs w:val="24"/>
        </w:rPr>
        <w:t>setActualDepartureTime</w:t>
      </w:r>
      <w:r w:rsidR="000738E0">
        <w:rPr>
          <w:rFonts w:ascii="Times New Roman" w:hAnsi="Times New Roman" w:cs="Times New Roman"/>
          <w:sz w:val="24"/>
          <w:szCs w:val="24"/>
        </w:rPr>
        <w:t xml:space="preserve">() transfers ether to the insured’s wallet using the </w:t>
      </w:r>
      <w:r w:rsidR="000738E0" w:rsidRPr="00FE3D5E">
        <w:rPr>
          <w:rFonts w:ascii="Times New Roman" w:hAnsi="Times New Roman" w:cs="Times New Roman"/>
          <w:i/>
          <w:iCs/>
          <w:sz w:val="24"/>
          <w:szCs w:val="24"/>
        </w:rPr>
        <w:t>transfer()</w:t>
      </w:r>
      <w:r w:rsidR="000738E0">
        <w:rPr>
          <w:rFonts w:ascii="Times New Roman" w:hAnsi="Times New Roman" w:cs="Times New Roman"/>
          <w:sz w:val="24"/>
          <w:szCs w:val="24"/>
        </w:rPr>
        <w:t xml:space="preserve"> method.</w:t>
      </w:r>
      <w:r w:rsidR="00AC51AB">
        <w:rPr>
          <w:rFonts w:ascii="Times New Roman" w:hAnsi="Times New Roman" w:cs="Times New Roman"/>
          <w:sz w:val="24"/>
          <w:szCs w:val="24"/>
        </w:rPr>
        <w:t xml:space="preserve"> The different data types used in the contract are </w:t>
      </w:r>
      <w:r w:rsidR="00AC51AB" w:rsidRPr="00C62ADB">
        <w:rPr>
          <w:rFonts w:ascii="Times New Roman" w:hAnsi="Times New Roman" w:cs="Times New Roman"/>
          <w:i/>
          <w:iCs/>
          <w:sz w:val="24"/>
          <w:szCs w:val="24"/>
        </w:rPr>
        <w:t>uint 256</w:t>
      </w:r>
      <w:r w:rsidR="00AC51AB">
        <w:rPr>
          <w:rFonts w:ascii="Times New Roman" w:hAnsi="Times New Roman" w:cs="Times New Roman"/>
          <w:sz w:val="24"/>
          <w:szCs w:val="24"/>
        </w:rPr>
        <w:t xml:space="preserve"> represents unsigned int, </w:t>
      </w:r>
      <w:r w:rsidR="00AC51AB" w:rsidRPr="00C62ADB">
        <w:rPr>
          <w:rFonts w:ascii="Times New Roman" w:hAnsi="Times New Roman" w:cs="Times New Roman"/>
          <w:i/>
          <w:iCs/>
          <w:sz w:val="24"/>
          <w:szCs w:val="24"/>
        </w:rPr>
        <w:t>bool</w:t>
      </w:r>
      <w:r w:rsidR="00AC51AB">
        <w:rPr>
          <w:rFonts w:ascii="Times New Roman" w:hAnsi="Times New Roman" w:cs="Times New Roman"/>
          <w:sz w:val="24"/>
          <w:szCs w:val="24"/>
        </w:rPr>
        <w:t xml:space="preserve"> defines a Boolean value and </w:t>
      </w:r>
      <w:r w:rsidR="00AC51AB" w:rsidRPr="00C62ADB">
        <w:rPr>
          <w:rFonts w:ascii="Times New Roman" w:hAnsi="Times New Roman" w:cs="Times New Roman"/>
          <w:i/>
          <w:iCs/>
          <w:sz w:val="24"/>
          <w:szCs w:val="24"/>
        </w:rPr>
        <w:t>address</w:t>
      </w:r>
      <w:r w:rsidR="00AC51AB">
        <w:rPr>
          <w:rFonts w:ascii="Times New Roman" w:hAnsi="Times New Roman" w:cs="Times New Roman"/>
          <w:sz w:val="24"/>
          <w:szCs w:val="24"/>
        </w:rPr>
        <w:t xml:space="preserve"> data type is used to store and Ethereum address.</w:t>
      </w:r>
    </w:p>
    <w:p w14:paraId="3F0496D0" w14:textId="6A74860F" w:rsidR="00AC2513" w:rsidRPr="00AC2513" w:rsidRDefault="00A20A7C" w:rsidP="00AC2513">
      <w:pPr>
        <w:pStyle w:val="ListParagraph"/>
        <w:numPr>
          <w:ilvl w:val="2"/>
          <w:numId w:val="11"/>
        </w:numPr>
        <w:spacing w:after="240" w:line="360" w:lineRule="auto"/>
        <w:rPr>
          <w:rFonts w:ascii="Times New Roman" w:hAnsi="Times New Roman" w:cs="Times New Roman"/>
          <w:b/>
          <w:bCs/>
          <w:sz w:val="26"/>
          <w:szCs w:val="26"/>
        </w:rPr>
      </w:pPr>
      <w:r w:rsidRPr="00A20A7C">
        <w:rPr>
          <w:rFonts w:ascii="Times New Roman" w:hAnsi="Times New Roman" w:cs="Times New Roman"/>
          <w:b/>
          <w:bCs/>
          <w:sz w:val="26"/>
          <w:szCs w:val="26"/>
        </w:rPr>
        <w:lastRenderedPageBreak/>
        <w:t>Contract Deployment</w:t>
      </w:r>
    </w:p>
    <w:p w14:paraId="0509FE6B" w14:textId="46124409" w:rsidR="00887D34" w:rsidRDefault="00887D34"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Before a contract is deployed</w:t>
      </w:r>
      <w:r w:rsidR="001515CF">
        <w:rPr>
          <w:rFonts w:ascii="Times New Roman" w:hAnsi="Times New Roman" w:cs="Times New Roman"/>
          <w:sz w:val="24"/>
          <w:szCs w:val="24"/>
        </w:rPr>
        <w:t>,</w:t>
      </w:r>
      <w:r>
        <w:rPr>
          <w:rFonts w:ascii="Times New Roman" w:hAnsi="Times New Roman" w:cs="Times New Roman"/>
          <w:sz w:val="24"/>
          <w:szCs w:val="24"/>
        </w:rPr>
        <w:t xml:space="preserve"> it </w:t>
      </w:r>
      <w:r w:rsidR="00EC1B86">
        <w:rPr>
          <w:rFonts w:ascii="Times New Roman" w:hAnsi="Times New Roman" w:cs="Times New Roman"/>
          <w:sz w:val="24"/>
          <w:szCs w:val="24"/>
        </w:rPr>
        <w:t>must be</w:t>
      </w:r>
      <w:r>
        <w:rPr>
          <w:rFonts w:ascii="Times New Roman" w:hAnsi="Times New Roman" w:cs="Times New Roman"/>
          <w:sz w:val="24"/>
          <w:szCs w:val="24"/>
        </w:rPr>
        <w:t xml:space="preserve"> compiled using a </w:t>
      </w:r>
      <w:r w:rsidR="00EC1B86">
        <w:rPr>
          <w:rFonts w:ascii="Times New Roman" w:hAnsi="Times New Roman" w:cs="Times New Roman"/>
          <w:sz w:val="24"/>
          <w:szCs w:val="24"/>
        </w:rPr>
        <w:t xml:space="preserve">solidity </w:t>
      </w:r>
      <w:r>
        <w:rPr>
          <w:rFonts w:ascii="Times New Roman" w:hAnsi="Times New Roman" w:cs="Times New Roman"/>
          <w:sz w:val="24"/>
          <w:szCs w:val="24"/>
        </w:rPr>
        <w:t>compiler. We use ‘solc’ to compile solidity code</w:t>
      </w:r>
      <w:r w:rsidR="00EC1B86">
        <w:rPr>
          <w:rFonts w:ascii="Times New Roman" w:hAnsi="Times New Roman" w:cs="Times New Roman"/>
          <w:sz w:val="24"/>
          <w:szCs w:val="24"/>
        </w:rPr>
        <w:t xml:space="preserve"> and</w:t>
      </w:r>
      <w:r>
        <w:rPr>
          <w:rFonts w:ascii="Times New Roman" w:hAnsi="Times New Roman" w:cs="Times New Roman"/>
          <w:sz w:val="24"/>
          <w:szCs w:val="24"/>
        </w:rPr>
        <w:t xml:space="preserve"> get the ABI and bytecode that are important components used to deploy</w:t>
      </w:r>
      <w:r w:rsidR="00812D34">
        <w:rPr>
          <w:rFonts w:ascii="Times New Roman" w:hAnsi="Times New Roman" w:cs="Times New Roman"/>
          <w:sz w:val="24"/>
          <w:szCs w:val="24"/>
        </w:rPr>
        <w:t xml:space="preserve"> and call</w:t>
      </w:r>
      <w:r>
        <w:rPr>
          <w:rFonts w:ascii="Times New Roman" w:hAnsi="Times New Roman" w:cs="Times New Roman"/>
          <w:sz w:val="24"/>
          <w:szCs w:val="24"/>
        </w:rPr>
        <w:t xml:space="preserve"> the contract. </w:t>
      </w:r>
      <w:r w:rsidR="00812D34">
        <w:rPr>
          <w:rFonts w:ascii="Times New Roman" w:hAnsi="Times New Roman" w:cs="Times New Roman"/>
          <w:sz w:val="24"/>
          <w:szCs w:val="24"/>
        </w:rPr>
        <w:t xml:space="preserve">Bytecode is the machine code that is deployed in the EVM and </w:t>
      </w:r>
      <w:r w:rsidR="00F962C2">
        <w:rPr>
          <w:rFonts w:ascii="Times New Roman" w:hAnsi="Times New Roman" w:cs="Times New Roman"/>
          <w:sz w:val="24"/>
          <w:szCs w:val="24"/>
        </w:rPr>
        <w:t xml:space="preserve">the </w:t>
      </w:r>
      <w:r w:rsidR="00812D34">
        <w:rPr>
          <w:rFonts w:ascii="Times New Roman" w:hAnsi="Times New Roman" w:cs="Times New Roman"/>
          <w:sz w:val="24"/>
          <w:szCs w:val="24"/>
        </w:rPr>
        <w:t>ABI</w:t>
      </w:r>
      <w:r w:rsidR="00F962C2">
        <w:rPr>
          <w:rFonts w:ascii="Times New Roman" w:hAnsi="Times New Roman" w:cs="Times New Roman"/>
          <w:sz w:val="24"/>
          <w:szCs w:val="24"/>
        </w:rPr>
        <w:t>,</w:t>
      </w:r>
      <w:r w:rsidR="00812D34">
        <w:rPr>
          <w:rFonts w:ascii="Times New Roman" w:hAnsi="Times New Roman" w:cs="Times New Roman"/>
          <w:sz w:val="24"/>
          <w:szCs w:val="24"/>
        </w:rPr>
        <w:t xml:space="preserve"> </w:t>
      </w:r>
      <w:r w:rsidR="00F962C2">
        <w:rPr>
          <w:rFonts w:ascii="Times New Roman" w:hAnsi="Times New Roman" w:cs="Times New Roman"/>
          <w:sz w:val="24"/>
          <w:szCs w:val="24"/>
        </w:rPr>
        <w:t>which</w:t>
      </w:r>
      <w:r w:rsidR="00965605">
        <w:rPr>
          <w:rFonts w:ascii="Times New Roman" w:hAnsi="Times New Roman" w:cs="Times New Roman"/>
          <w:sz w:val="24"/>
          <w:szCs w:val="24"/>
        </w:rPr>
        <w:t xml:space="preserve"> represents the structure of the contract </w:t>
      </w:r>
      <w:r w:rsidR="00812D34">
        <w:rPr>
          <w:rFonts w:ascii="Times New Roman" w:hAnsi="Times New Roman" w:cs="Times New Roman"/>
          <w:sz w:val="24"/>
          <w:szCs w:val="24"/>
        </w:rPr>
        <w:t>is used to access the contract deployed in the blockchain.</w:t>
      </w:r>
    </w:p>
    <w:p w14:paraId="53528767" w14:textId="3E515AD2" w:rsidR="00A20A7C" w:rsidRDefault="00B76D0F"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ABI for the </w:t>
      </w:r>
      <w:r w:rsidR="00F85270">
        <w:rPr>
          <w:rFonts w:ascii="Times New Roman" w:hAnsi="Times New Roman" w:cs="Times New Roman"/>
          <w:sz w:val="24"/>
          <w:szCs w:val="24"/>
        </w:rPr>
        <w:t>above</w:t>
      </w:r>
      <w:r w:rsidR="003D774C">
        <w:rPr>
          <w:rFonts w:ascii="Times New Roman" w:hAnsi="Times New Roman" w:cs="Times New Roman"/>
          <w:sz w:val="24"/>
          <w:szCs w:val="24"/>
        </w:rPr>
        <w:t>-</w:t>
      </w:r>
      <w:r w:rsidR="00F85270">
        <w:rPr>
          <w:rFonts w:ascii="Times New Roman" w:hAnsi="Times New Roman" w:cs="Times New Roman"/>
          <w:sz w:val="24"/>
          <w:szCs w:val="24"/>
        </w:rPr>
        <w:t>mentioned</w:t>
      </w:r>
      <w:r>
        <w:rPr>
          <w:rFonts w:ascii="Times New Roman" w:hAnsi="Times New Roman" w:cs="Times New Roman"/>
          <w:sz w:val="24"/>
          <w:szCs w:val="24"/>
        </w:rPr>
        <w:t xml:space="preserve"> contract is</w:t>
      </w:r>
      <w:r w:rsidR="00FE1BF7">
        <w:rPr>
          <w:rFonts w:ascii="Times New Roman" w:hAnsi="Times New Roman" w:cs="Times New Roman"/>
          <w:sz w:val="24"/>
          <w:szCs w:val="24"/>
        </w:rPr>
        <w:t xml:space="preserve"> of the form</w:t>
      </w:r>
      <w:r>
        <w:rPr>
          <w:rFonts w:ascii="Times New Roman" w:hAnsi="Times New Roman" w:cs="Times New Roman"/>
          <w:sz w:val="24"/>
          <w:szCs w:val="24"/>
        </w:rPr>
        <w:t xml:space="preserve"> – </w:t>
      </w:r>
    </w:p>
    <w:p w14:paraId="36701CC0" w14:textId="77777777"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5307B0A" w14:textId="36C81F93" w:rsidR="00887D34" w:rsidRPr="00B76D0F" w:rsidRDefault="00887D34" w:rsidP="00B76D0F">
      <w:pPr>
        <w:spacing w:line="360" w:lineRule="auto"/>
        <w:ind w:firstLine="720"/>
        <w:rPr>
          <w:rFonts w:ascii="Times New Roman" w:hAnsi="Times New Roman" w:cs="Times New Roman"/>
          <w:i/>
          <w:iCs/>
          <w:sz w:val="24"/>
          <w:szCs w:val="24"/>
        </w:rPr>
      </w:pPr>
      <w:r w:rsidRPr="00B76D0F">
        <w:rPr>
          <w:rFonts w:ascii="Times New Roman" w:hAnsi="Times New Roman" w:cs="Times New Roman"/>
          <w:i/>
          <w:iCs/>
          <w:sz w:val="24"/>
          <w:szCs w:val="24"/>
        </w:rPr>
        <w:t>{ "constant": false, "inputs": [{"name": "_actualDepartureTime", "type": "uint256"}], "name": "setActualDepartureTime", "outputs": [], "payable": true, "stateMutability": "payable", "type": "function"},</w:t>
      </w:r>
    </w:p>
    <w:p w14:paraId="51B72408" w14:textId="3CAA85A5" w:rsidR="00887D34" w:rsidRPr="00B76D0F" w:rsidRDefault="002C5FC7" w:rsidP="00B76D0F">
      <w:pPr>
        <w:spacing w:line="360" w:lineRule="auto"/>
        <w:rPr>
          <w:rFonts w:ascii="Times New Roman" w:hAnsi="Times New Roman" w:cs="Times New Roman"/>
          <w:i/>
          <w:iCs/>
          <w:sz w:val="24"/>
          <w:szCs w:val="24"/>
        </w:rPr>
      </w:pPr>
      <w:r>
        <w:rPr>
          <w:rFonts w:ascii="Times New Roman" w:hAnsi="Times New Roman" w:cs="Times New Roman"/>
          <w:i/>
          <w:iCs/>
          <w:sz w:val="24"/>
          <w:szCs w:val="24"/>
        </w:rPr>
        <w:t>………</w:t>
      </w:r>
      <w:r w:rsidR="00FE1BF7">
        <w:rPr>
          <w:rFonts w:ascii="Times New Roman" w:hAnsi="Times New Roman" w:cs="Times New Roman"/>
          <w:i/>
          <w:iCs/>
          <w:sz w:val="24"/>
          <w:szCs w:val="24"/>
        </w:rPr>
        <w:t>,</w:t>
      </w:r>
      <w:r w:rsidR="00887D34" w:rsidRPr="00B76D0F">
        <w:rPr>
          <w:rFonts w:ascii="Times New Roman" w:hAnsi="Times New Roman" w:cs="Times New Roman"/>
          <w:i/>
          <w:iCs/>
          <w:sz w:val="24"/>
          <w:szCs w:val="24"/>
        </w:rPr>
        <w:tab/>
        <w:t>{"constant": true,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"name": "scheduledDepartureTime",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"stateMutability": "view",</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"function"}</w:t>
      </w:r>
    </w:p>
    <w:p w14:paraId="46D434F9" w14:textId="79EE3A84"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386868B" w14:textId="12846291" w:rsidR="00684679" w:rsidRDefault="001515CF"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code is deployed onto the blockchain. In our case we have compiled and deployed the contract using Remix IDE</w:t>
      </w:r>
      <w:r w:rsidR="00D857A1">
        <w:rPr>
          <w:rFonts w:ascii="Times New Roman" w:hAnsi="Times New Roman" w:cs="Times New Roman"/>
          <w:sz w:val="24"/>
          <w:szCs w:val="24"/>
        </w:rPr>
        <w:t xml:space="preserve"> (see figure 7)</w:t>
      </w:r>
      <w:r>
        <w:rPr>
          <w:rFonts w:ascii="Times New Roman" w:hAnsi="Times New Roman" w:cs="Times New Roman"/>
          <w:sz w:val="24"/>
          <w:szCs w:val="24"/>
        </w:rPr>
        <w:t>.</w:t>
      </w:r>
      <w:r w:rsidR="009B76E9">
        <w:rPr>
          <w:rFonts w:ascii="Times New Roman" w:hAnsi="Times New Roman" w:cs="Times New Roman"/>
          <w:sz w:val="24"/>
          <w:szCs w:val="24"/>
        </w:rPr>
        <w:t xml:space="preserve"> When the contract is deployed a transaction is executed on the blockchain, and a contract is created. The contract represents an account that is identified using an address obtained as the result of the contract creation transaction. </w:t>
      </w:r>
      <w:r w:rsidR="003D774C">
        <w:rPr>
          <w:rFonts w:ascii="Times New Roman" w:hAnsi="Times New Roman" w:cs="Times New Roman"/>
          <w:sz w:val="24"/>
          <w:szCs w:val="24"/>
        </w:rPr>
        <w:t>After deployment, the components used to access the contract are the contract address and the ABI. An example contract address is ‘</w:t>
      </w:r>
      <w:r w:rsidR="003D774C" w:rsidRPr="003D774C">
        <w:rPr>
          <w:rFonts w:ascii="Times New Roman" w:hAnsi="Times New Roman" w:cs="Times New Roman"/>
          <w:sz w:val="24"/>
          <w:szCs w:val="24"/>
        </w:rPr>
        <w:t>0xd4fe68a6aBC4e8BD59b9fB15f13c2A40cD883EE6</w:t>
      </w:r>
      <w:r w:rsidR="003D774C">
        <w:rPr>
          <w:rFonts w:ascii="Times New Roman" w:hAnsi="Times New Roman" w:cs="Times New Roman"/>
          <w:sz w:val="24"/>
          <w:szCs w:val="24"/>
        </w:rPr>
        <w:t>’</w:t>
      </w:r>
    </w:p>
    <w:p w14:paraId="7BC62080" w14:textId="77777777" w:rsidR="00A34920" w:rsidRDefault="00A34920" w:rsidP="00575073">
      <w:pPr>
        <w:spacing w:after="240" w:line="360" w:lineRule="auto"/>
        <w:rPr>
          <w:rFonts w:ascii="Times New Roman" w:hAnsi="Times New Roman" w:cs="Times New Roman"/>
          <w:sz w:val="24"/>
          <w:szCs w:val="24"/>
        </w:rPr>
      </w:pPr>
    </w:p>
    <w:p w14:paraId="12D7F065" w14:textId="544E1FB0" w:rsidR="00C24C33" w:rsidRPr="000E4F02" w:rsidRDefault="00B54E4E" w:rsidP="00B54E4E">
      <w:pPr>
        <w:spacing w:after="240" w:line="360" w:lineRule="auto"/>
        <w:rPr>
          <w:rFonts w:ascii="Times New Roman" w:hAnsi="Times New Roman" w:cs="Times New Roman"/>
          <w:sz w:val="24"/>
          <w:szCs w:val="24"/>
        </w:rPr>
      </w:pPr>
      <w:r w:rsidRPr="000E4F02">
        <w:rPr>
          <w:rFonts w:ascii="Times New Roman" w:hAnsi="Times New Roman" w:cs="Times New Roman"/>
          <w:noProof/>
        </w:rPr>
        <w:lastRenderedPageBreak/>
        <w:drawing>
          <wp:inline distT="0" distB="0" distL="0" distR="0" wp14:anchorId="63865C47" wp14:editId="7CFC81E6">
            <wp:extent cx="4630667" cy="31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264" r="31145" b="6989"/>
                    <a:stretch/>
                  </pic:blipFill>
                  <pic:spPr bwMode="auto">
                    <a:xfrm>
                      <a:off x="0" y="0"/>
                      <a:ext cx="4630667" cy="3168000"/>
                    </a:xfrm>
                    <a:prstGeom prst="rect">
                      <a:avLst/>
                    </a:prstGeom>
                    <a:ln>
                      <a:noFill/>
                    </a:ln>
                    <a:extLst>
                      <a:ext uri="{53640926-AAD7-44D8-BBD7-CCE9431645EC}">
                        <a14:shadowObscured xmlns:a14="http://schemas.microsoft.com/office/drawing/2010/main"/>
                      </a:ext>
                    </a:extLst>
                  </pic:spPr>
                </pic:pic>
              </a:graphicData>
            </a:graphic>
          </wp:inline>
        </w:drawing>
      </w:r>
    </w:p>
    <w:p w14:paraId="4B8D0565" w14:textId="13EFEC4D" w:rsidR="009B76E9" w:rsidRPr="000E4F02" w:rsidRDefault="00C24C33" w:rsidP="00C24C33">
      <w:pPr>
        <w:pStyle w:val="Caption"/>
        <w:jc w:val="center"/>
        <w:rPr>
          <w:rFonts w:ascii="Times New Roman" w:hAnsi="Times New Roman" w:cs="Times New Roman"/>
          <w:sz w:val="24"/>
          <w:szCs w:val="24"/>
        </w:rPr>
      </w:pPr>
      <w:bookmarkStart w:id="20" w:name="_Toc49708679"/>
      <w:bookmarkStart w:id="21" w:name="_Toc49709001"/>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7</w:t>
      </w:r>
      <w:r w:rsidR="00DD720E" w:rsidRPr="000E4F02">
        <w:rPr>
          <w:rFonts w:ascii="Times New Roman" w:hAnsi="Times New Roman" w:cs="Times New Roman"/>
          <w:noProof/>
        </w:rPr>
        <w:fldChar w:fldCharType="end"/>
      </w:r>
      <w:r w:rsidRPr="000E4F02">
        <w:rPr>
          <w:rFonts w:ascii="Times New Roman" w:hAnsi="Times New Roman" w:cs="Times New Roman"/>
        </w:rPr>
        <w:t>: Deploying a contract using Remix IDE</w:t>
      </w:r>
      <w:bookmarkEnd w:id="20"/>
      <w:bookmarkEnd w:id="21"/>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27EC2DCF"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23ECD852" w:rsidR="009953F3" w:rsidRPr="00ED39F0" w:rsidRDefault="009953F3" w:rsidP="00ED39F0">
      <w:pPr>
        <w:pStyle w:val="Heading1"/>
        <w:spacing w:after="240"/>
        <w:rPr>
          <w:rFonts w:ascii="Times New Roman" w:eastAsia="Arial" w:hAnsi="Times New Roman" w:cs="Times New Roman"/>
          <w:color w:val="auto"/>
          <w:sz w:val="50"/>
          <w:szCs w:val="50"/>
        </w:rPr>
      </w:pPr>
      <w:bookmarkStart w:id="22" w:name="_Oracles_in_Blockchain"/>
      <w:bookmarkEnd w:id="22"/>
      <w:r w:rsidRPr="00ED39F0">
        <w:rPr>
          <w:rFonts w:ascii="Times New Roman" w:eastAsia="Arial" w:hAnsi="Times New Roman" w:cs="Times New Roman"/>
          <w:color w:val="auto"/>
          <w:sz w:val="50"/>
          <w:szCs w:val="50"/>
        </w:rPr>
        <w:t>Oracles in Blockchain</w:t>
      </w:r>
    </w:p>
    <w:p w14:paraId="65620488" w14:textId="18BE6DFF" w:rsidR="0037240D" w:rsidRDefault="00AB4EB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the previous section we considered an example smart contract</w:t>
      </w:r>
      <w:r w:rsidR="00711C1E">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00711C1E">
        <w:rPr>
          <w:rFonts w:ascii="Times New Roman" w:eastAsia="Arial" w:hAnsi="Times New Roman" w:cs="Times New Roman"/>
          <w:sz w:val="24"/>
          <w:szCs w:val="24"/>
        </w:rPr>
        <w:t>which contained functions that could be called from an externally owned account</w:t>
      </w:r>
      <w:r w:rsidR="00FA6135">
        <w:rPr>
          <w:rFonts w:ascii="Times New Roman" w:eastAsia="Arial" w:hAnsi="Times New Roman" w:cs="Times New Roman"/>
          <w:sz w:val="24"/>
          <w:szCs w:val="24"/>
        </w:rPr>
        <w:t xml:space="preserve"> (EOA)</w:t>
      </w:r>
      <w:r w:rsidR="008811FF">
        <w:rPr>
          <w:rFonts w:ascii="Times New Roman" w:eastAsia="Arial" w:hAnsi="Times New Roman" w:cs="Times New Roman"/>
          <w:sz w:val="24"/>
          <w:szCs w:val="24"/>
        </w:rPr>
        <w:t xml:space="preserve"> to alter the state of the contract. </w:t>
      </w:r>
      <w:r w:rsidR="00FA6135">
        <w:rPr>
          <w:rFonts w:ascii="Times New Roman" w:eastAsia="Arial" w:hAnsi="Times New Roman" w:cs="Times New Roman"/>
          <w:sz w:val="24"/>
          <w:szCs w:val="24"/>
        </w:rPr>
        <w:t xml:space="preserve">The </w:t>
      </w:r>
      <w:r w:rsidR="0037240D">
        <w:rPr>
          <w:rFonts w:ascii="Times New Roman" w:eastAsia="Arial" w:hAnsi="Times New Roman" w:cs="Times New Roman"/>
          <w:sz w:val="24"/>
          <w:szCs w:val="24"/>
        </w:rPr>
        <w:t>vulnerabilities</w:t>
      </w:r>
      <w:r w:rsidR="00D209EE">
        <w:rPr>
          <w:rFonts w:ascii="Times New Roman" w:eastAsia="Arial" w:hAnsi="Times New Roman" w:cs="Times New Roman"/>
          <w:sz w:val="24"/>
          <w:szCs w:val="24"/>
        </w:rPr>
        <w:t xml:space="preserve"> in the system can be exploited for financial gain</w:t>
      </w:r>
      <w:r w:rsidR="0037240D">
        <w:rPr>
          <w:rFonts w:ascii="Times New Roman" w:eastAsia="Arial" w:hAnsi="Times New Roman" w:cs="Times New Roman"/>
          <w:sz w:val="24"/>
          <w:szCs w:val="24"/>
        </w:rPr>
        <w:t xml:space="preserve"> and therefore it</w:t>
      </w:r>
      <w:r w:rsidR="00D209EE">
        <w:rPr>
          <w:rFonts w:ascii="Times New Roman" w:eastAsia="Arial" w:hAnsi="Times New Roman" w:cs="Times New Roman"/>
          <w:sz w:val="24"/>
          <w:szCs w:val="24"/>
        </w:rPr>
        <w:t xml:space="preserve"> is important that calls made to the contract</w:t>
      </w:r>
      <w:r w:rsidR="009B13D8">
        <w:rPr>
          <w:rFonts w:ascii="Times New Roman" w:eastAsia="Arial" w:hAnsi="Times New Roman" w:cs="Times New Roman"/>
          <w:sz w:val="24"/>
          <w:szCs w:val="24"/>
        </w:rPr>
        <w:t>,</w:t>
      </w:r>
      <w:r w:rsidR="00D209EE">
        <w:rPr>
          <w:rFonts w:ascii="Times New Roman" w:eastAsia="Arial" w:hAnsi="Times New Roman" w:cs="Times New Roman"/>
          <w:sz w:val="24"/>
          <w:szCs w:val="24"/>
        </w:rPr>
        <w:t xml:space="preserve"> and data triggering certain actions such as transfer of funds within the contract is </w:t>
      </w:r>
      <w:r w:rsidR="009B13D8">
        <w:rPr>
          <w:rFonts w:ascii="Times New Roman" w:eastAsia="Arial" w:hAnsi="Times New Roman" w:cs="Times New Roman"/>
          <w:sz w:val="24"/>
          <w:szCs w:val="24"/>
        </w:rPr>
        <w:t>verified</w:t>
      </w:r>
      <w:r w:rsidR="00D209EE">
        <w:rPr>
          <w:rFonts w:ascii="Times New Roman" w:eastAsia="Arial" w:hAnsi="Times New Roman" w:cs="Times New Roman"/>
          <w:sz w:val="24"/>
          <w:szCs w:val="24"/>
        </w:rPr>
        <w:t xml:space="preserve">. </w:t>
      </w:r>
      <w:r w:rsidR="009B13D8">
        <w:rPr>
          <w:rFonts w:ascii="Times New Roman" w:eastAsia="Arial" w:hAnsi="Times New Roman" w:cs="Times New Roman"/>
          <w:sz w:val="24"/>
          <w:szCs w:val="24"/>
        </w:rPr>
        <w:t>Otherwise</w:t>
      </w:r>
      <w:r w:rsidR="00CC6C4E">
        <w:rPr>
          <w:rFonts w:ascii="Times New Roman" w:eastAsia="Arial" w:hAnsi="Times New Roman" w:cs="Times New Roman"/>
          <w:sz w:val="24"/>
          <w:szCs w:val="24"/>
        </w:rPr>
        <w:t>,</w:t>
      </w:r>
      <w:r w:rsidR="009B13D8">
        <w:rPr>
          <w:rFonts w:ascii="Times New Roman" w:eastAsia="Arial" w:hAnsi="Times New Roman" w:cs="Times New Roman"/>
          <w:sz w:val="24"/>
          <w:szCs w:val="24"/>
        </w:rPr>
        <w:t xml:space="preserve"> an adversary could </w:t>
      </w:r>
      <w:r w:rsidR="007065EB">
        <w:rPr>
          <w:rFonts w:ascii="Times New Roman" w:eastAsia="Arial" w:hAnsi="Times New Roman" w:cs="Times New Roman"/>
          <w:sz w:val="24"/>
          <w:szCs w:val="24"/>
        </w:rPr>
        <w:t xml:space="preserve">either </w:t>
      </w:r>
      <w:r w:rsidR="009B13D8">
        <w:rPr>
          <w:rFonts w:ascii="Times New Roman" w:eastAsia="Arial" w:hAnsi="Times New Roman" w:cs="Times New Roman"/>
          <w:sz w:val="24"/>
          <w:szCs w:val="24"/>
        </w:rPr>
        <w:t xml:space="preserve">send incorrect </w:t>
      </w:r>
      <w:r w:rsidR="00CC6C4E">
        <w:rPr>
          <w:rFonts w:ascii="Times New Roman" w:eastAsia="Arial" w:hAnsi="Times New Roman" w:cs="Times New Roman"/>
          <w:sz w:val="24"/>
          <w:szCs w:val="24"/>
        </w:rPr>
        <w:t>data to the contract</w:t>
      </w:r>
      <w:r w:rsidR="007065EB">
        <w:rPr>
          <w:rFonts w:ascii="Times New Roman" w:eastAsia="Arial" w:hAnsi="Times New Roman" w:cs="Times New Roman"/>
          <w:sz w:val="24"/>
          <w:szCs w:val="24"/>
        </w:rPr>
        <w:t xml:space="preserve"> or</w:t>
      </w:r>
      <w:r w:rsidR="00886336">
        <w:rPr>
          <w:rFonts w:ascii="Times New Roman" w:eastAsia="Arial" w:hAnsi="Times New Roman" w:cs="Times New Roman"/>
          <w:sz w:val="24"/>
          <w:szCs w:val="24"/>
        </w:rPr>
        <w:t xml:space="preserve"> </w:t>
      </w:r>
      <w:r w:rsidR="006B0FB8">
        <w:rPr>
          <w:rFonts w:ascii="Times New Roman" w:eastAsia="Arial" w:hAnsi="Times New Roman" w:cs="Times New Roman"/>
          <w:sz w:val="24"/>
          <w:szCs w:val="24"/>
        </w:rPr>
        <w:t xml:space="preserve">hinder availability of </w:t>
      </w:r>
      <w:r w:rsidR="00886336">
        <w:rPr>
          <w:rFonts w:ascii="Times New Roman" w:eastAsia="Arial" w:hAnsi="Times New Roman" w:cs="Times New Roman"/>
          <w:sz w:val="24"/>
          <w:szCs w:val="24"/>
        </w:rPr>
        <w:t xml:space="preserve">data when required </w:t>
      </w:r>
      <w:r w:rsidR="006B0FB8">
        <w:rPr>
          <w:rFonts w:ascii="Times New Roman" w:eastAsia="Arial" w:hAnsi="Times New Roman" w:cs="Times New Roman"/>
          <w:sz w:val="24"/>
          <w:szCs w:val="24"/>
        </w:rPr>
        <w:t xml:space="preserve">by the smart contract </w:t>
      </w:r>
      <w:r w:rsidR="00886336">
        <w:rPr>
          <w:rFonts w:ascii="Times New Roman" w:eastAsia="Arial" w:hAnsi="Times New Roman" w:cs="Times New Roman"/>
          <w:sz w:val="24"/>
          <w:szCs w:val="24"/>
        </w:rPr>
        <w:t xml:space="preserve">and </w:t>
      </w:r>
      <w:r w:rsidR="006B0FB8">
        <w:rPr>
          <w:rFonts w:ascii="Times New Roman" w:eastAsia="Arial" w:hAnsi="Times New Roman" w:cs="Times New Roman"/>
          <w:sz w:val="24"/>
          <w:szCs w:val="24"/>
        </w:rPr>
        <w:t>its</w:t>
      </w:r>
      <w:r w:rsidR="00886336">
        <w:rPr>
          <w:rFonts w:ascii="Times New Roman" w:eastAsia="Arial" w:hAnsi="Times New Roman" w:cs="Times New Roman"/>
          <w:sz w:val="24"/>
          <w:szCs w:val="24"/>
        </w:rPr>
        <w:t xml:space="preserve"> </w:t>
      </w:r>
      <w:r w:rsidR="004D6AED">
        <w:rPr>
          <w:rFonts w:ascii="Times New Roman" w:eastAsia="Arial" w:hAnsi="Times New Roman" w:cs="Times New Roman"/>
          <w:sz w:val="24"/>
          <w:szCs w:val="24"/>
        </w:rPr>
        <w:t>execution is stalled</w:t>
      </w:r>
      <w:r w:rsidR="00886336">
        <w:rPr>
          <w:rFonts w:ascii="Times New Roman" w:eastAsia="Arial" w:hAnsi="Times New Roman" w:cs="Times New Roman"/>
          <w:sz w:val="24"/>
          <w:szCs w:val="24"/>
        </w:rPr>
        <w:t xml:space="preserve">. </w:t>
      </w:r>
      <w:r w:rsidR="007A2603">
        <w:rPr>
          <w:rFonts w:ascii="Times New Roman" w:eastAsia="Arial" w:hAnsi="Times New Roman" w:cs="Times New Roman"/>
          <w:sz w:val="24"/>
          <w:szCs w:val="24"/>
        </w:rPr>
        <w:t>So, it is critical</w:t>
      </w:r>
      <w:r w:rsidR="00886336">
        <w:rPr>
          <w:rFonts w:ascii="Times New Roman" w:eastAsia="Arial" w:hAnsi="Times New Roman" w:cs="Times New Roman"/>
          <w:sz w:val="24"/>
          <w:szCs w:val="24"/>
        </w:rPr>
        <w:t xml:space="preserve"> that correct data is made available to contracts on the blockchain and at the right time.</w:t>
      </w:r>
      <w:r w:rsidR="004C0BE0">
        <w:rPr>
          <w:rFonts w:ascii="Times New Roman" w:eastAsia="Arial" w:hAnsi="Times New Roman" w:cs="Times New Roman"/>
          <w:sz w:val="24"/>
          <w:szCs w:val="24"/>
        </w:rPr>
        <w:t xml:space="preserve"> This piece of work is critical to the working of smart contracts and is implemented using an </w:t>
      </w:r>
      <w:r w:rsidR="000D3BDB">
        <w:rPr>
          <w:rFonts w:ascii="Times New Roman" w:eastAsia="Arial" w:hAnsi="Times New Roman" w:cs="Times New Roman"/>
          <w:sz w:val="24"/>
          <w:szCs w:val="24"/>
        </w:rPr>
        <w:t>O</w:t>
      </w:r>
      <w:r w:rsidR="004C0BE0">
        <w:rPr>
          <w:rFonts w:ascii="Times New Roman" w:eastAsia="Arial" w:hAnsi="Times New Roman" w:cs="Times New Roman"/>
          <w:sz w:val="24"/>
          <w:szCs w:val="24"/>
        </w:rPr>
        <w:t>racle.</w:t>
      </w:r>
    </w:p>
    <w:p w14:paraId="609C2C1F" w14:textId="77777777" w:rsidR="006B0FB8" w:rsidRPr="006B0FB8" w:rsidRDefault="004014D3" w:rsidP="00B63545">
      <w:pPr>
        <w:pStyle w:val="ListParagraph"/>
        <w:numPr>
          <w:ilvl w:val="0"/>
          <w:numId w:val="22"/>
        </w:numPr>
        <w:spacing w:after="240" w:line="360" w:lineRule="auto"/>
        <w:rPr>
          <w:rFonts w:ascii="Times New Roman" w:eastAsia="Arial" w:hAnsi="Times New Roman" w:cs="Times New Roman"/>
          <w:sz w:val="24"/>
          <w:szCs w:val="24"/>
        </w:rPr>
      </w:pPr>
      <w:r w:rsidRPr="006B0FB8">
        <w:rPr>
          <w:rFonts w:ascii="Times New Roman" w:eastAsia="Arial" w:hAnsi="Times New Roman" w:cs="Times New Roman"/>
          <w:b/>
          <w:bCs/>
          <w:sz w:val="26"/>
          <w:szCs w:val="26"/>
        </w:rPr>
        <w:t xml:space="preserve"> Introduction to Oracles</w:t>
      </w:r>
    </w:p>
    <w:p w14:paraId="7B9776E4" w14:textId="26492EFB" w:rsidR="00A079C8" w:rsidRPr="006B0FB8" w:rsidRDefault="002556C5" w:rsidP="006B0FB8">
      <w:pPr>
        <w:spacing w:after="240" w:line="360" w:lineRule="auto"/>
        <w:rPr>
          <w:rFonts w:ascii="Times New Roman" w:eastAsia="Arial" w:hAnsi="Times New Roman" w:cs="Times New Roman"/>
          <w:sz w:val="24"/>
          <w:szCs w:val="24"/>
        </w:rPr>
      </w:pPr>
      <w:r w:rsidRPr="006B0FB8">
        <w:rPr>
          <w:rFonts w:ascii="Times New Roman" w:eastAsia="Arial" w:hAnsi="Times New Roman" w:cs="Times New Roman"/>
          <w:sz w:val="24"/>
          <w:szCs w:val="24"/>
        </w:rPr>
        <w:t xml:space="preserve">An </w:t>
      </w:r>
      <w:r w:rsidR="003C5B1A" w:rsidRPr="006B0FB8">
        <w:rPr>
          <w:rFonts w:ascii="Times New Roman" w:eastAsia="Arial" w:hAnsi="Times New Roman" w:cs="Times New Roman"/>
          <w:sz w:val="24"/>
          <w:szCs w:val="24"/>
        </w:rPr>
        <w:t>O</w:t>
      </w:r>
      <w:r w:rsidRPr="006B0FB8">
        <w:rPr>
          <w:rFonts w:ascii="Times New Roman" w:eastAsia="Arial" w:hAnsi="Times New Roman" w:cs="Times New Roman"/>
          <w:sz w:val="24"/>
          <w:szCs w:val="24"/>
        </w:rPr>
        <w:t xml:space="preserve">racle is essentially a system that answers a question that is external to the blockchain. </w:t>
      </w:r>
      <w:r w:rsidR="008B4B40" w:rsidRPr="006B0FB8">
        <w:rPr>
          <w:rFonts w:ascii="Times New Roman" w:eastAsia="Arial" w:hAnsi="Times New Roman" w:cs="Times New Roman"/>
          <w:sz w:val="24"/>
          <w:szCs w:val="24"/>
        </w:rPr>
        <w:t>It acts</w:t>
      </w:r>
      <w:r w:rsidRPr="006B0FB8">
        <w:rPr>
          <w:rFonts w:ascii="Times New Roman" w:eastAsia="Arial" w:hAnsi="Times New Roman" w:cs="Times New Roman"/>
          <w:sz w:val="24"/>
          <w:szCs w:val="24"/>
        </w:rPr>
        <w:t xml:space="preserve"> as </w:t>
      </w:r>
      <w:r w:rsidR="008B4B40" w:rsidRPr="006B0FB8">
        <w:rPr>
          <w:rFonts w:ascii="Times New Roman" w:eastAsia="Arial" w:hAnsi="Times New Roman" w:cs="Times New Roman"/>
          <w:sz w:val="24"/>
          <w:szCs w:val="24"/>
        </w:rPr>
        <w:t xml:space="preserve">a </w:t>
      </w:r>
      <w:r w:rsidRPr="006B0FB8">
        <w:rPr>
          <w:rFonts w:ascii="Times New Roman" w:eastAsia="Arial" w:hAnsi="Times New Roman" w:cs="Times New Roman"/>
          <w:sz w:val="24"/>
          <w:szCs w:val="24"/>
        </w:rPr>
        <w:t xml:space="preserve">bridge </w:t>
      </w:r>
      <w:r w:rsidR="008B4B40" w:rsidRPr="006B0FB8">
        <w:rPr>
          <w:rFonts w:ascii="Times New Roman" w:eastAsia="Arial" w:hAnsi="Times New Roman" w:cs="Times New Roman"/>
          <w:sz w:val="24"/>
          <w:szCs w:val="24"/>
        </w:rPr>
        <w:t xml:space="preserve">that connects </w:t>
      </w:r>
      <w:r w:rsidRPr="006B0FB8">
        <w:rPr>
          <w:rFonts w:ascii="Times New Roman" w:eastAsia="Arial" w:hAnsi="Times New Roman" w:cs="Times New Roman"/>
          <w:sz w:val="24"/>
          <w:szCs w:val="24"/>
        </w:rPr>
        <w:t>blockchain</w:t>
      </w:r>
      <w:r w:rsidR="008B4B40" w:rsidRPr="006B0FB8">
        <w:rPr>
          <w:rFonts w:ascii="Times New Roman" w:eastAsia="Arial" w:hAnsi="Times New Roman" w:cs="Times New Roman"/>
          <w:sz w:val="24"/>
          <w:szCs w:val="24"/>
        </w:rPr>
        <w:t>s</w:t>
      </w:r>
      <w:r w:rsidRPr="006B0FB8">
        <w:rPr>
          <w:rFonts w:ascii="Times New Roman" w:eastAsia="Arial" w:hAnsi="Times New Roman" w:cs="Times New Roman"/>
          <w:sz w:val="24"/>
          <w:szCs w:val="24"/>
        </w:rPr>
        <w:t xml:space="preserve"> and the outside world. </w:t>
      </w:r>
      <w:r w:rsidR="00A73017" w:rsidRPr="006B0FB8">
        <w:rPr>
          <w:rFonts w:ascii="Times New Roman" w:eastAsia="Arial" w:hAnsi="Times New Roman" w:cs="Times New Roman"/>
          <w:sz w:val="24"/>
          <w:szCs w:val="24"/>
        </w:rPr>
        <w:t xml:space="preserve">It </w:t>
      </w:r>
      <w:r w:rsidR="009D749A" w:rsidRPr="006B0FB8">
        <w:rPr>
          <w:rFonts w:ascii="Times New Roman" w:eastAsia="Arial" w:hAnsi="Times New Roman" w:cs="Times New Roman"/>
          <w:sz w:val="24"/>
          <w:szCs w:val="24"/>
        </w:rPr>
        <w:lastRenderedPageBreak/>
        <w:t>system consists of off-chain and on-chain components</w:t>
      </w:r>
      <w:r w:rsidR="00AA2903" w:rsidRPr="006B0FB8">
        <w:rPr>
          <w:rFonts w:ascii="Times New Roman" w:eastAsia="Arial" w:hAnsi="Times New Roman" w:cs="Times New Roman"/>
          <w:sz w:val="24"/>
          <w:szCs w:val="24"/>
        </w:rPr>
        <w:t>,</w:t>
      </w:r>
      <w:r w:rsidR="009D749A" w:rsidRPr="006B0FB8">
        <w:rPr>
          <w:rFonts w:ascii="Times New Roman" w:eastAsia="Arial" w:hAnsi="Times New Roman" w:cs="Times New Roman"/>
          <w:sz w:val="24"/>
          <w:szCs w:val="24"/>
        </w:rPr>
        <w:t xml:space="preserve"> where off-chain components are responsible for collecting the data in a secure fashion and on-chain components comprise of oracle’s contracts that are used to send data to the contract that has requested for the oracle</w:t>
      </w:r>
      <w:r w:rsidR="00FC0CBA" w:rsidRPr="006B0FB8">
        <w:rPr>
          <w:rFonts w:ascii="Times New Roman" w:eastAsia="Arial" w:hAnsi="Times New Roman" w:cs="Times New Roman"/>
          <w:sz w:val="24"/>
          <w:szCs w:val="24"/>
        </w:rPr>
        <w:t>’s</w:t>
      </w:r>
      <w:r w:rsidR="009D749A" w:rsidRPr="006B0FB8">
        <w:rPr>
          <w:rFonts w:ascii="Times New Roman" w:eastAsia="Arial" w:hAnsi="Times New Roman" w:cs="Times New Roman"/>
          <w:sz w:val="24"/>
          <w:szCs w:val="24"/>
        </w:rPr>
        <w:t xml:space="preserve"> service. </w:t>
      </w:r>
      <w:r w:rsidR="00CC6BF3" w:rsidRPr="006B0FB8">
        <w:rPr>
          <w:rFonts w:ascii="Times New Roman" w:eastAsia="Arial" w:hAnsi="Times New Roman" w:cs="Times New Roman"/>
          <w:sz w:val="24"/>
          <w:szCs w:val="24"/>
        </w:rPr>
        <w:t xml:space="preserve">They send extrinsic </w:t>
      </w:r>
      <w:r w:rsidR="000578AC" w:rsidRPr="006B0FB8">
        <w:rPr>
          <w:rFonts w:ascii="Times New Roman" w:eastAsia="Arial" w:hAnsi="Times New Roman" w:cs="Times New Roman"/>
          <w:sz w:val="24"/>
          <w:szCs w:val="24"/>
        </w:rPr>
        <w:t>information</w:t>
      </w:r>
      <w:r w:rsidR="00CC6BF3" w:rsidRPr="006B0FB8">
        <w:rPr>
          <w:rFonts w:ascii="Times New Roman" w:eastAsia="Arial" w:hAnsi="Times New Roman" w:cs="Times New Roman"/>
          <w:sz w:val="24"/>
          <w:szCs w:val="24"/>
        </w:rPr>
        <w:t xml:space="preserve"> to contracts on the blockchain by executing transactions that contain the data payload.</w:t>
      </w:r>
      <w:r w:rsidR="000578AC" w:rsidRPr="006B0FB8">
        <w:rPr>
          <w:rFonts w:ascii="Times New Roman" w:eastAsia="Arial" w:hAnsi="Times New Roman" w:cs="Times New Roman"/>
          <w:sz w:val="24"/>
          <w:szCs w:val="24"/>
        </w:rPr>
        <w:t xml:space="preserve"> However, such data simply cannot be trusted and used to execute high value contracts. </w:t>
      </w:r>
      <w:r w:rsidR="005D60B8" w:rsidRPr="006B0FB8">
        <w:rPr>
          <w:rFonts w:ascii="Times New Roman" w:eastAsia="Arial" w:hAnsi="Times New Roman" w:cs="Times New Roman"/>
          <w:sz w:val="24"/>
          <w:szCs w:val="24"/>
        </w:rPr>
        <w:t>It is important to create a trustworthy model of an oracle, so that they are acceptable by businesses to execute their use cases.</w:t>
      </w:r>
    </w:p>
    <w:p w14:paraId="2890BAB3" w14:textId="41A45AA6" w:rsidR="00AC4ACF" w:rsidRPr="00AC4ACF" w:rsidRDefault="000033CA"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All oracles in general</w:t>
      </w:r>
      <w:r w:rsidR="00ED42C0">
        <w:rPr>
          <w:rFonts w:ascii="Times New Roman" w:eastAsia="Arial" w:hAnsi="Times New Roman" w:cs="Times New Roman"/>
          <w:sz w:val="24"/>
          <w:szCs w:val="24"/>
        </w:rPr>
        <w:t>,</w:t>
      </w:r>
      <w:r>
        <w:rPr>
          <w:rFonts w:ascii="Times New Roman" w:eastAsia="Arial" w:hAnsi="Times New Roman" w:cs="Times New Roman"/>
          <w:sz w:val="24"/>
          <w:szCs w:val="24"/>
        </w:rPr>
        <w:t xml:space="preserve"> contain a few </w:t>
      </w:r>
      <w:r w:rsidR="00ED42C0">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functions by definition</w:t>
      </w:r>
      <w:r w:rsidR="00AC4ACF">
        <w:rPr>
          <w:rFonts w:ascii="Times New Roman" w:eastAsia="Arial" w:hAnsi="Times New Roman" w:cs="Times New Roman"/>
          <w:sz w:val="24"/>
          <w:szCs w:val="24"/>
        </w:rPr>
        <w:t>, which include the following</w:t>
      </w:r>
      <w:r w:rsidR="00C27362">
        <w:rPr>
          <w:rFonts w:ascii="Times New Roman" w:eastAsia="Arial" w:hAnsi="Times New Roman" w:cs="Times New Roman"/>
          <w:sz w:val="24"/>
          <w:szCs w:val="24"/>
        </w:rPr>
        <w:t xml:space="preserve"> – </w:t>
      </w:r>
    </w:p>
    <w:p w14:paraId="53572D68" w14:textId="393F9A59"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Collect data from </w:t>
      </w:r>
      <w:r w:rsidR="006E4CA1">
        <w:rPr>
          <w:rFonts w:ascii="Times New Roman" w:eastAsia="Arial" w:hAnsi="Times New Roman" w:cs="Times New Roman"/>
          <w:sz w:val="24"/>
          <w:szCs w:val="24"/>
        </w:rPr>
        <w:t xml:space="preserve">a </w:t>
      </w:r>
      <w:r w:rsidRPr="00AC4ACF">
        <w:rPr>
          <w:rFonts w:ascii="Times New Roman" w:eastAsia="Arial" w:hAnsi="Times New Roman" w:cs="Times New Roman"/>
          <w:sz w:val="24"/>
          <w:szCs w:val="24"/>
        </w:rPr>
        <w:t>source</w:t>
      </w:r>
      <w:r w:rsidR="006E4CA1">
        <w:rPr>
          <w:rFonts w:ascii="Times New Roman" w:eastAsia="Arial" w:hAnsi="Times New Roman" w:cs="Times New Roman"/>
          <w:sz w:val="24"/>
          <w:szCs w:val="24"/>
        </w:rPr>
        <w:t xml:space="preserve"> external to the blockchain.</w:t>
      </w:r>
    </w:p>
    <w:p w14:paraId="5275DA74" w14:textId="0855E56A"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Transfer th</w:t>
      </w:r>
      <w:r w:rsidR="006E4CA1">
        <w:rPr>
          <w:rFonts w:ascii="Times New Roman" w:eastAsia="Arial" w:hAnsi="Times New Roman" w:cs="Times New Roman"/>
          <w:sz w:val="24"/>
          <w:szCs w:val="24"/>
        </w:rPr>
        <w:t>at</w:t>
      </w:r>
      <w:r w:rsidRPr="00AC4ACF">
        <w:rPr>
          <w:rFonts w:ascii="Times New Roman" w:eastAsia="Arial" w:hAnsi="Times New Roman" w:cs="Times New Roman"/>
          <w:sz w:val="24"/>
          <w:szCs w:val="24"/>
        </w:rPr>
        <w:t xml:space="preserve"> data </w:t>
      </w:r>
      <w:r w:rsidR="006E4CA1">
        <w:rPr>
          <w:rFonts w:ascii="Times New Roman" w:eastAsia="Arial" w:hAnsi="Times New Roman" w:cs="Times New Roman"/>
          <w:sz w:val="24"/>
          <w:szCs w:val="24"/>
        </w:rPr>
        <w:t>on-chain together with signature</w:t>
      </w:r>
      <w:r w:rsidRPr="00AC4ACF">
        <w:rPr>
          <w:rFonts w:ascii="Times New Roman" w:eastAsia="Arial" w:hAnsi="Times New Roman" w:cs="Times New Roman"/>
          <w:sz w:val="24"/>
          <w:szCs w:val="24"/>
        </w:rPr>
        <w:t>.</w:t>
      </w:r>
    </w:p>
    <w:p w14:paraId="1BE5F9A0" w14:textId="49083660" w:rsidR="00AC4ACF" w:rsidRDefault="00AC4ACF" w:rsidP="00AC4ACF">
      <w:pPr>
        <w:spacing w:after="240"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Data is made available</w:t>
      </w: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to</w:t>
      </w:r>
      <w:r w:rsidRPr="00AC4ACF">
        <w:rPr>
          <w:rFonts w:ascii="Times New Roman" w:eastAsia="Arial" w:hAnsi="Times New Roman" w:cs="Times New Roman"/>
          <w:sz w:val="24"/>
          <w:szCs w:val="24"/>
        </w:rPr>
        <w:t xml:space="preserve"> a smart contract’s storage.</w:t>
      </w:r>
    </w:p>
    <w:p w14:paraId="43852D4F" w14:textId="5B01E0E3" w:rsidR="0002389E" w:rsidRPr="000E4F02" w:rsidRDefault="001B58CF" w:rsidP="0002389E">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4A74C56B" wp14:editId="259B711D">
            <wp:extent cx="5274310" cy="2203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203450"/>
                    </a:xfrm>
                    <a:prstGeom prst="rect">
                      <a:avLst/>
                    </a:prstGeom>
                    <a:noFill/>
                    <a:ln>
                      <a:noFill/>
                    </a:ln>
                  </pic:spPr>
                </pic:pic>
              </a:graphicData>
            </a:graphic>
          </wp:inline>
        </w:drawing>
      </w:r>
    </w:p>
    <w:p w14:paraId="5B1AE188" w14:textId="369A2B25" w:rsidR="0002389E" w:rsidRPr="000E4F02" w:rsidRDefault="0002389E" w:rsidP="0002389E">
      <w:pPr>
        <w:pStyle w:val="Caption"/>
        <w:jc w:val="center"/>
        <w:rPr>
          <w:rFonts w:ascii="Times New Roman" w:eastAsia="Arial" w:hAnsi="Times New Roman" w:cs="Times New Roman"/>
          <w:sz w:val="24"/>
          <w:szCs w:val="24"/>
        </w:rPr>
      </w:pPr>
      <w:bookmarkStart w:id="23" w:name="_Toc49708680"/>
      <w:bookmarkStart w:id="24" w:name="_Toc49709002"/>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8</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An Oracle </w:t>
      </w:r>
      <w:r w:rsidRPr="000E4F02">
        <w:rPr>
          <w:rFonts w:ascii="Times New Roman" w:hAnsi="Times New Roman" w:cs="Times New Roman"/>
          <w:noProof/>
        </w:rPr>
        <w:t>System in general</w:t>
      </w:r>
      <w:bookmarkEnd w:id="23"/>
      <w:bookmarkEnd w:id="24"/>
    </w:p>
    <w:p w14:paraId="32373463" w14:textId="51D8D755" w:rsidR="006E4CA1" w:rsidRDefault="006E4CA1" w:rsidP="00AC4ACF">
      <w:pPr>
        <w:spacing w:after="240" w:line="360" w:lineRule="auto"/>
        <w:rPr>
          <w:rFonts w:ascii="Times New Roman" w:eastAsia="Arial" w:hAnsi="Times New Roman" w:cs="Times New Roman"/>
          <w:sz w:val="24"/>
          <w:szCs w:val="24"/>
        </w:rPr>
      </w:pPr>
    </w:p>
    <w:p w14:paraId="09143FED" w14:textId="7A2379C0" w:rsidR="00B9794E" w:rsidRDefault="000D3BDB"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to note that oracles are not data sources, but a middleware that queries, verifies and authenticates data sources external to the blockchain and then </w:t>
      </w:r>
      <w:r w:rsidR="003E56E2">
        <w:rPr>
          <w:rFonts w:ascii="Times New Roman" w:eastAsia="Arial" w:hAnsi="Times New Roman" w:cs="Times New Roman"/>
          <w:sz w:val="24"/>
          <w:szCs w:val="24"/>
        </w:rPr>
        <w:t>makes it available</w:t>
      </w:r>
      <w:r>
        <w:rPr>
          <w:rFonts w:ascii="Times New Roman" w:eastAsia="Arial" w:hAnsi="Times New Roman" w:cs="Times New Roman"/>
          <w:sz w:val="24"/>
          <w:szCs w:val="24"/>
        </w:rPr>
        <w:t xml:space="preserve"> to the smart contract on the blockchain that requested the information. </w:t>
      </w:r>
      <w:r w:rsidR="009712FF">
        <w:rPr>
          <w:rFonts w:ascii="Times New Roman" w:eastAsia="Arial" w:hAnsi="Times New Roman" w:cs="Times New Roman"/>
          <w:sz w:val="24"/>
          <w:szCs w:val="24"/>
        </w:rPr>
        <w:t xml:space="preserve">Another key advantage of using an oracle is that it </w:t>
      </w:r>
      <w:r w:rsidR="003E56E2">
        <w:rPr>
          <w:rFonts w:ascii="Times New Roman" w:eastAsia="Arial" w:hAnsi="Times New Roman" w:cs="Times New Roman"/>
          <w:sz w:val="24"/>
          <w:szCs w:val="24"/>
        </w:rPr>
        <w:t>enables</w:t>
      </w:r>
      <w:r w:rsidR="009712FF">
        <w:rPr>
          <w:rFonts w:ascii="Times New Roman" w:eastAsia="Arial" w:hAnsi="Times New Roman" w:cs="Times New Roman"/>
          <w:sz w:val="24"/>
          <w:szCs w:val="24"/>
        </w:rPr>
        <w:t xml:space="preserve"> off-chain computation. Computation and usage of resources on the blockchain is costly</w:t>
      </w:r>
      <w:r w:rsidR="007B00FD">
        <w:rPr>
          <w:rFonts w:ascii="Times New Roman" w:eastAsia="Arial" w:hAnsi="Times New Roman" w:cs="Times New Roman"/>
          <w:sz w:val="24"/>
          <w:szCs w:val="24"/>
        </w:rPr>
        <w:t>,</w:t>
      </w:r>
      <w:r w:rsidR="009712FF">
        <w:rPr>
          <w:rFonts w:ascii="Times New Roman" w:eastAsia="Arial" w:hAnsi="Times New Roman" w:cs="Times New Roman"/>
          <w:sz w:val="24"/>
          <w:szCs w:val="24"/>
        </w:rPr>
        <w:t xml:space="preserve"> and an oracle can be used to perform </w:t>
      </w:r>
      <w:r w:rsidR="007B00FD">
        <w:rPr>
          <w:rFonts w:ascii="Times New Roman" w:eastAsia="Arial" w:hAnsi="Times New Roman" w:cs="Times New Roman"/>
          <w:sz w:val="24"/>
          <w:szCs w:val="24"/>
        </w:rPr>
        <w:t>large computations outside the network, with only the result being returned for use to the blockchain.</w:t>
      </w:r>
      <w:r w:rsidR="009712FF">
        <w:rPr>
          <w:rFonts w:ascii="Times New Roman" w:eastAsia="Arial" w:hAnsi="Times New Roman" w:cs="Times New Roman"/>
          <w:sz w:val="24"/>
          <w:szCs w:val="24"/>
        </w:rPr>
        <w:t xml:space="preserve"> </w:t>
      </w:r>
      <w:r>
        <w:rPr>
          <w:rFonts w:ascii="Times New Roman" w:eastAsia="Arial" w:hAnsi="Times New Roman" w:cs="Times New Roman"/>
          <w:sz w:val="24"/>
          <w:szCs w:val="24"/>
        </w:rPr>
        <w:t>The</w:t>
      </w:r>
      <w:r w:rsidR="004A5E2E">
        <w:rPr>
          <w:rFonts w:ascii="Times New Roman" w:eastAsia="Arial" w:hAnsi="Times New Roman" w:cs="Times New Roman"/>
          <w:sz w:val="24"/>
          <w:szCs w:val="24"/>
        </w:rPr>
        <w:t>re</w:t>
      </w:r>
      <w:r>
        <w:rPr>
          <w:rFonts w:ascii="Times New Roman" w:eastAsia="Arial" w:hAnsi="Times New Roman" w:cs="Times New Roman"/>
          <w:sz w:val="24"/>
          <w:szCs w:val="24"/>
        </w:rPr>
        <w:t xml:space="preserve"> </w:t>
      </w:r>
      <w:r w:rsidR="004A5E2E">
        <w:rPr>
          <w:rFonts w:ascii="Times New Roman" w:eastAsia="Arial" w:hAnsi="Times New Roman" w:cs="Times New Roman"/>
          <w:sz w:val="24"/>
          <w:szCs w:val="24"/>
        </w:rPr>
        <w:t xml:space="preserve">are many oracles that differ in their design </w:t>
      </w:r>
      <w:r w:rsidR="004A5E2E">
        <w:rPr>
          <w:rFonts w:ascii="Times New Roman" w:eastAsia="Arial" w:hAnsi="Times New Roman" w:cs="Times New Roman"/>
          <w:sz w:val="24"/>
          <w:szCs w:val="24"/>
        </w:rPr>
        <w:lastRenderedPageBreak/>
        <w:t xml:space="preserve">and functionalities, currently in the market. How an oracle functions is dependent on the use case or purpose it is designed for. </w:t>
      </w:r>
    </w:p>
    <w:p w14:paraId="2A4BD03D" w14:textId="5746339B" w:rsidR="00963C23" w:rsidRPr="00963C23" w:rsidRDefault="00963C23" w:rsidP="00315934">
      <w:pPr>
        <w:spacing w:after="240" w:line="360" w:lineRule="auto"/>
        <w:rPr>
          <w:rFonts w:ascii="Times New Roman" w:eastAsia="Arial" w:hAnsi="Times New Roman" w:cs="Times New Roman"/>
          <w:b/>
          <w:bCs/>
          <w:sz w:val="24"/>
          <w:szCs w:val="24"/>
        </w:rPr>
      </w:pPr>
      <w:r w:rsidRPr="00963C23">
        <w:rPr>
          <w:rFonts w:ascii="Times New Roman" w:eastAsia="Arial" w:hAnsi="Times New Roman" w:cs="Times New Roman"/>
          <w:b/>
          <w:bCs/>
          <w:sz w:val="24"/>
          <w:szCs w:val="24"/>
        </w:rPr>
        <w:t>Oracle Design Patterns</w:t>
      </w:r>
    </w:p>
    <w:p w14:paraId="5F5398FF" w14:textId="2625B7B1" w:rsidR="00B9794E" w:rsidRDefault="00CF4067"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 oracle can be set-up in 3 three different </w:t>
      </w:r>
      <w:r w:rsidR="00E76C60">
        <w:rPr>
          <w:rFonts w:ascii="Times New Roman" w:eastAsia="Arial" w:hAnsi="Times New Roman" w:cs="Times New Roman"/>
          <w:sz w:val="24"/>
          <w:szCs w:val="24"/>
        </w:rPr>
        <w:t>ways</w:t>
      </w:r>
      <w:r>
        <w:rPr>
          <w:rFonts w:ascii="Times New Roman" w:eastAsia="Arial" w:hAnsi="Times New Roman" w:cs="Times New Roman"/>
          <w:sz w:val="24"/>
          <w:szCs w:val="24"/>
        </w:rPr>
        <w:t xml:space="preserve"> namely - </w:t>
      </w:r>
      <w:r w:rsidRPr="00CF4067">
        <w:rPr>
          <w:rFonts w:ascii="Times New Roman" w:eastAsia="Arial" w:hAnsi="Times New Roman" w:cs="Times New Roman"/>
          <w:sz w:val="24"/>
          <w:szCs w:val="24"/>
        </w:rPr>
        <w:t>immediate-read,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publish-subscribe, and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request–response.</w:t>
      </w:r>
      <w:r>
        <w:rPr>
          <w:rFonts w:ascii="Times New Roman" w:eastAsia="Arial" w:hAnsi="Times New Roman" w:cs="Times New Roman"/>
          <w:sz w:val="24"/>
          <w:szCs w:val="24"/>
        </w:rPr>
        <w:t xml:space="preserve"> </w:t>
      </w:r>
      <w:r w:rsidR="00E30199">
        <w:rPr>
          <w:rFonts w:ascii="Times New Roman" w:eastAsia="Arial" w:hAnsi="Times New Roman" w:cs="Times New Roman"/>
          <w:sz w:val="24"/>
          <w:szCs w:val="24"/>
        </w:rPr>
        <w:t>Oracles having immediate-read design is implemented in situations where data is required to make an immediate decision. For example, ‘Is a person above 18 years of age?’. This type of an oracle stores data only once</w:t>
      </w:r>
      <w:r w:rsidR="004A6414">
        <w:rPr>
          <w:rFonts w:ascii="Times New Roman" w:eastAsia="Arial" w:hAnsi="Times New Roman" w:cs="Times New Roman"/>
          <w:sz w:val="24"/>
          <w:szCs w:val="24"/>
        </w:rPr>
        <w:t xml:space="preserve"> (which may be updated later)</w:t>
      </w:r>
      <w:r w:rsidR="00E30199">
        <w:rPr>
          <w:rFonts w:ascii="Times New Roman" w:eastAsia="Arial" w:hAnsi="Times New Roman" w:cs="Times New Roman"/>
          <w:sz w:val="24"/>
          <w:szCs w:val="24"/>
        </w:rPr>
        <w:t xml:space="preserve"> and other contracts on the blockchain that </w:t>
      </w:r>
      <w:r w:rsidR="004A6414">
        <w:rPr>
          <w:rFonts w:ascii="Times New Roman" w:eastAsia="Arial" w:hAnsi="Times New Roman" w:cs="Times New Roman"/>
          <w:sz w:val="24"/>
          <w:szCs w:val="24"/>
        </w:rPr>
        <w:t xml:space="preserve">require that information can </w:t>
      </w:r>
      <w:r w:rsidR="00E30199">
        <w:rPr>
          <w:rFonts w:ascii="Times New Roman" w:eastAsia="Arial" w:hAnsi="Times New Roman" w:cs="Times New Roman"/>
          <w:sz w:val="24"/>
          <w:szCs w:val="24"/>
        </w:rPr>
        <w:t xml:space="preserve">access it using a request call. </w:t>
      </w:r>
      <w:r w:rsidR="00AA2DCE">
        <w:rPr>
          <w:rFonts w:ascii="Times New Roman" w:eastAsia="Arial" w:hAnsi="Times New Roman" w:cs="Times New Roman"/>
          <w:sz w:val="24"/>
          <w:szCs w:val="24"/>
        </w:rPr>
        <w:t xml:space="preserve">Publish-subscribe setup is where an oracle broadcasts data to the </w:t>
      </w:r>
      <w:r w:rsidR="00046B64">
        <w:rPr>
          <w:rFonts w:ascii="Times New Roman" w:eastAsia="Arial" w:hAnsi="Times New Roman" w:cs="Times New Roman"/>
          <w:sz w:val="24"/>
          <w:szCs w:val="24"/>
        </w:rPr>
        <w:t xml:space="preserve">blockchain </w:t>
      </w:r>
      <w:r w:rsidR="00AA2DCE">
        <w:rPr>
          <w:rFonts w:ascii="Times New Roman" w:eastAsia="Arial" w:hAnsi="Times New Roman" w:cs="Times New Roman"/>
          <w:sz w:val="24"/>
          <w:szCs w:val="24"/>
        </w:rPr>
        <w:t xml:space="preserve">network and those who have subscribed listen to the broadcasted data. </w:t>
      </w:r>
    </w:p>
    <w:p w14:paraId="7A25C0E9" w14:textId="3B36B154" w:rsidR="00CF4067" w:rsidRDefault="00AA2DCE"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request-response model is used when the data space required is too huge to be made available in a smart contract</w:t>
      </w:r>
      <w:r w:rsidR="00C9526B">
        <w:rPr>
          <w:rFonts w:ascii="Times New Roman" w:eastAsia="Arial" w:hAnsi="Times New Roman" w:cs="Times New Roman"/>
          <w:sz w:val="24"/>
          <w:szCs w:val="24"/>
        </w:rPr>
        <w:t xml:space="preserve"> and users need only a small portion of the data for computation at a time. </w:t>
      </w:r>
      <w:r w:rsidR="005A04C4">
        <w:rPr>
          <w:rFonts w:ascii="Times New Roman" w:eastAsia="Arial" w:hAnsi="Times New Roman" w:cs="Times New Roman"/>
          <w:sz w:val="24"/>
          <w:szCs w:val="24"/>
        </w:rPr>
        <w:t>When an externally owned account interacts</w:t>
      </w:r>
      <w:r w:rsidR="00315934" w:rsidRPr="00315934">
        <w:rPr>
          <w:rFonts w:ascii="Times New Roman" w:eastAsia="Arial" w:hAnsi="Times New Roman" w:cs="Times New Roman"/>
          <w:sz w:val="24"/>
          <w:szCs w:val="24"/>
        </w:rPr>
        <w:t xml:space="preserve"> with a </w:t>
      </w:r>
      <w:r w:rsidR="005A04C4">
        <w:rPr>
          <w:rFonts w:ascii="Times New Roman" w:eastAsia="Arial" w:hAnsi="Times New Roman" w:cs="Times New Roman"/>
          <w:sz w:val="24"/>
          <w:szCs w:val="24"/>
        </w:rPr>
        <w:t>contract in the blockchain that uses the oracle</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it results in an interaction with the oracle’s contract which is essentially</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a</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request to the oracle, with the associated arguments detailing the data requested. </w:t>
      </w:r>
      <w:r w:rsidR="005A04C4">
        <w:rPr>
          <w:rFonts w:ascii="Times New Roman" w:eastAsia="Arial" w:hAnsi="Times New Roman" w:cs="Times New Roman"/>
          <w:sz w:val="24"/>
          <w:szCs w:val="24"/>
        </w:rPr>
        <w:t xml:space="preserve">The oracle then interacts with its contract to fetch the query and the different parameter, which is used </w:t>
      </w:r>
      <w:r w:rsidR="00315934" w:rsidRPr="00315934">
        <w:rPr>
          <w:rFonts w:ascii="Times New Roman" w:eastAsia="Arial" w:hAnsi="Times New Roman" w:cs="Times New Roman"/>
          <w:sz w:val="24"/>
          <w:szCs w:val="24"/>
        </w:rPr>
        <w:t>to perform the actual query of the off-chain</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data source. </w:t>
      </w:r>
      <w:r w:rsidR="005A04C4">
        <w:rPr>
          <w:rFonts w:ascii="Times New Roman" w:eastAsia="Arial" w:hAnsi="Times New Roman" w:cs="Times New Roman"/>
          <w:sz w:val="24"/>
          <w:szCs w:val="24"/>
        </w:rPr>
        <w:t>The result of the query</w:t>
      </w:r>
      <w:r w:rsidR="00315934" w:rsidRPr="00315934">
        <w:rPr>
          <w:rFonts w:ascii="Times New Roman" w:eastAsia="Arial" w:hAnsi="Times New Roman" w:cs="Times New Roman"/>
          <w:sz w:val="24"/>
          <w:szCs w:val="24"/>
        </w:rPr>
        <w:t xml:space="preserve"> is signed by the oracle owner and delivered in a transaction to the </w:t>
      </w:r>
      <w:r w:rsidR="005A04C4">
        <w:rPr>
          <w:rFonts w:ascii="Times New Roman" w:eastAsia="Arial" w:hAnsi="Times New Roman" w:cs="Times New Roman"/>
          <w:sz w:val="24"/>
          <w:szCs w:val="24"/>
        </w:rPr>
        <w:t>contract</w:t>
      </w:r>
      <w:r w:rsidR="00315934" w:rsidRPr="00315934">
        <w:rPr>
          <w:rFonts w:ascii="Times New Roman" w:eastAsia="Arial" w:hAnsi="Times New Roman" w:cs="Times New Roman"/>
          <w:sz w:val="24"/>
          <w:szCs w:val="24"/>
        </w:rPr>
        <w:t xml:space="preserve"> that made</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the request</w:t>
      </w:r>
      <w:r w:rsidR="00C4499A">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either directly or via the oracle</w:t>
      </w:r>
      <w:r w:rsidR="00C4499A">
        <w:rPr>
          <w:rFonts w:ascii="Times New Roman" w:eastAsia="Arial" w:hAnsi="Times New Roman" w:cs="Times New Roman"/>
          <w:sz w:val="24"/>
          <w:szCs w:val="24"/>
        </w:rPr>
        <w:t>’s</w:t>
      </w:r>
      <w:r w:rsidR="00315934" w:rsidRPr="00315934">
        <w:rPr>
          <w:rFonts w:ascii="Times New Roman" w:eastAsia="Arial" w:hAnsi="Times New Roman" w:cs="Times New Roman"/>
          <w:sz w:val="24"/>
          <w:szCs w:val="24"/>
        </w:rPr>
        <w:t xml:space="preserve"> contract.</w:t>
      </w:r>
      <w:r w:rsidR="00BE6427">
        <w:rPr>
          <w:rFonts w:ascii="Times New Roman" w:eastAsia="Arial" w:hAnsi="Times New Roman" w:cs="Times New Roman"/>
          <w:sz w:val="24"/>
          <w:szCs w:val="24"/>
        </w:rPr>
        <w:t xml:space="preserve"> [19]</w:t>
      </w:r>
    </w:p>
    <w:p w14:paraId="3B1E8AF1" w14:textId="758349CF" w:rsidR="000D3BDB" w:rsidRDefault="004E60C7"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b</w:t>
      </w:r>
      <w:r w:rsidR="00FD36A4">
        <w:rPr>
          <w:rFonts w:ascii="Times New Roman" w:eastAsia="Arial" w:hAnsi="Times New Roman" w:cs="Times New Roman"/>
          <w:sz w:val="24"/>
          <w:szCs w:val="24"/>
        </w:rPr>
        <w:t>lockchain</w:t>
      </w:r>
      <w:r>
        <w:rPr>
          <w:rFonts w:ascii="Times New Roman" w:eastAsia="Arial" w:hAnsi="Times New Roman" w:cs="Times New Roman"/>
          <w:sz w:val="24"/>
          <w:szCs w:val="24"/>
        </w:rPr>
        <w:t xml:space="preserve">s can be setup in </w:t>
      </w:r>
      <w:r w:rsidR="00091231">
        <w:rPr>
          <w:rFonts w:ascii="Times New Roman" w:eastAsia="Arial" w:hAnsi="Times New Roman" w:cs="Times New Roman"/>
          <w:sz w:val="24"/>
          <w:szCs w:val="24"/>
        </w:rPr>
        <w:tab/>
      </w:r>
      <w:r>
        <w:rPr>
          <w:rFonts w:ascii="Times New Roman" w:eastAsia="Arial" w:hAnsi="Times New Roman" w:cs="Times New Roman"/>
          <w:sz w:val="24"/>
          <w:szCs w:val="24"/>
        </w:rPr>
        <w:t>three different ways,</w:t>
      </w:r>
      <w:r w:rsidR="00FD36A4">
        <w:rPr>
          <w:rFonts w:ascii="Times New Roman" w:eastAsia="Arial" w:hAnsi="Times New Roman" w:cs="Times New Roman"/>
          <w:sz w:val="24"/>
          <w:szCs w:val="24"/>
        </w:rPr>
        <w:t xml:space="preserve"> o</w:t>
      </w:r>
      <w:r w:rsidR="00546102">
        <w:rPr>
          <w:rFonts w:ascii="Times New Roman" w:eastAsia="Arial" w:hAnsi="Times New Roman" w:cs="Times New Roman"/>
          <w:sz w:val="24"/>
          <w:szCs w:val="24"/>
        </w:rPr>
        <w:t>racles</w:t>
      </w:r>
      <w:r w:rsidR="007B7614">
        <w:rPr>
          <w:rFonts w:ascii="Times New Roman" w:eastAsia="Arial" w:hAnsi="Times New Roman" w:cs="Times New Roman"/>
          <w:sz w:val="24"/>
          <w:szCs w:val="24"/>
        </w:rPr>
        <w:t xml:space="preserve"> are fundamentally classified</w:t>
      </w:r>
      <w:r w:rsidR="00546102">
        <w:rPr>
          <w:rFonts w:ascii="Times New Roman" w:eastAsia="Arial" w:hAnsi="Times New Roman" w:cs="Times New Roman"/>
          <w:sz w:val="24"/>
          <w:szCs w:val="24"/>
        </w:rPr>
        <w:t xml:space="preserve"> </w:t>
      </w:r>
      <w:r w:rsidR="007B7614">
        <w:rPr>
          <w:rFonts w:ascii="Times New Roman" w:eastAsia="Arial" w:hAnsi="Times New Roman" w:cs="Times New Roman"/>
          <w:sz w:val="24"/>
          <w:szCs w:val="24"/>
        </w:rPr>
        <w:t>as</w:t>
      </w:r>
      <w:r w:rsidR="00546102">
        <w:rPr>
          <w:rFonts w:ascii="Times New Roman" w:eastAsia="Arial" w:hAnsi="Times New Roman" w:cs="Times New Roman"/>
          <w:sz w:val="24"/>
          <w:szCs w:val="24"/>
        </w:rPr>
        <w:t xml:space="preserve"> centralized and decentralized</w:t>
      </w:r>
      <w:r w:rsidR="004F4124">
        <w:rPr>
          <w:rFonts w:ascii="Times New Roman" w:eastAsia="Arial" w:hAnsi="Times New Roman" w:cs="Times New Roman"/>
          <w:sz w:val="24"/>
          <w:szCs w:val="24"/>
        </w:rPr>
        <w:t>. A centralized oracle is controlled by a single entity, whereas a decentralized oracle is a system where data is collected from several sources</w:t>
      </w:r>
      <w:r w:rsidR="00FD36A4">
        <w:rPr>
          <w:rFonts w:ascii="Times New Roman" w:eastAsia="Arial" w:hAnsi="Times New Roman" w:cs="Times New Roman"/>
          <w:sz w:val="24"/>
          <w:szCs w:val="24"/>
        </w:rPr>
        <w:t xml:space="preserve"> and controlled by one or more entities that are equally privileged</w:t>
      </w:r>
      <w:r w:rsidR="004F4124">
        <w:rPr>
          <w:rFonts w:ascii="Times New Roman" w:eastAsia="Arial" w:hAnsi="Times New Roman" w:cs="Times New Roman"/>
          <w:sz w:val="24"/>
          <w:szCs w:val="24"/>
        </w:rPr>
        <w:t xml:space="preserve">. (See </w:t>
      </w:r>
      <w:r w:rsidR="007B7614">
        <w:rPr>
          <w:rFonts w:ascii="Times New Roman" w:eastAsia="Arial" w:hAnsi="Times New Roman" w:cs="Times New Roman"/>
          <w:sz w:val="24"/>
          <w:szCs w:val="24"/>
        </w:rPr>
        <w:t>sections 3.2 and 3.3</w:t>
      </w:r>
      <w:r w:rsidR="004F4124">
        <w:rPr>
          <w:rFonts w:ascii="Times New Roman" w:eastAsia="Arial" w:hAnsi="Times New Roman" w:cs="Times New Roman"/>
          <w:sz w:val="24"/>
          <w:szCs w:val="24"/>
        </w:rPr>
        <w:t>)</w:t>
      </w:r>
      <w:r w:rsidR="007B7614">
        <w:rPr>
          <w:rFonts w:ascii="Times New Roman" w:eastAsia="Arial" w:hAnsi="Times New Roman" w:cs="Times New Roman"/>
          <w:sz w:val="24"/>
          <w:szCs w:val="24"/>
        </w:rPr>
        <w:t xml:space="preserve"> </w:t>
      </w:r>
    </w:p>
    <w:p w14:paraId="00A66AC9" w14:textId="472E12C3" w:rsidR="003F4CBF" w:rsidRPr="003F4CBF" w:rsidRDefault="009B7182" w:rsidP="003F4CBF">
      <w:pPr>
        <w:pStyle w:val="ListParagraph"/>
        <w:numPr>
          <w:ilvl w:val="0"/>
          <w:numId w:val="22"/>
        </w:numPr>
        <w:spacing w:after="240" w:line="360" w:lineRule="auto"/>
        <w:rPr>
          <w:rFonts w:ascii="Times New Roman" w:eastAsia="Arial" w:hAnsi="Times New Roman" w:cs="Times New Roman"/>
          <w:b/>
          <w:bCs/>
          <w:sz w:val="26"/>
          <w:szCs w:val="26"/>
        </w:rPr>
      </w:pPr>
      <w:r w:rsidRPr="009B7182">
        <w:rPr>
          <w:rFonts w:ascii="Times New Roman" w:eastAsia="Arial" w:hAnsi="Times New Roman" w:cs="Times New Roman"/>
          <w:b/>
          <w:bCs/>
          <w:sz w:val="26"/>
          <w:szCs w:val="26"/>
        </w:rPr>
        <w:t xml:space="preserve"> </w:t>
      </w:r>
      <w:r w:rsidR="005D60B8" w:rsidRPr="009B7182">
        <w:rPr>
          <w:rFonts w:ascii="Times New Roman" w:eastAsia="Arial" w:hAnsi="Times New Roman" w:cs="Times New Roman"/>
          <w:b/>
          <w:bCs/>
          <w:sz w:val="26"/>
          <w:szCs w:val="26"/>
        </w:rPr>
        <w:t>Centralized Oracles</w:t>
      </w:r>
      <w:r w:rsidR="004E60C7">
        <w:rPr>
          <w:rFonts w:ascii="Times New Roman" w:eastAsia="Arial" w:hAnsi="Times New Roman" w:cs="Times New Roman"/>
          <w:b/>
          <w:bCs/>
          <w:sz w:val="26"/>
          <w:szCs w:val="26"/>
        </w:rPr>
        <w:t xml:space="preserve"> </w:t>
      </w:r>
    </w:p>
    <w:p w14:paraId="42B3C11B" w14:textId="6C24C4ED" w:rsidR="00365378" w:rsidRDefault="00365378" w:rsidP="00365378">
      <w:pPr>
        <w:spacing w:after="240" w:line="360" w:lineRule="auto"/>
        <w:rPr>
          <w:rFonts w:ascii="Times New Roman" w:eastAsia="Arial" w:hAnsi="Times New Roman" w:cs="Times New Roman"/>
          <w:sz w:val="24"/>
          <w:szCs w:val="24"/>
        </w:rPr>
      </w:pPr>
      <w:r w:rsidRPr="00365378">
        <w:rPr>
          <w:rFonts w:ascii="Times New Roman" w:eastAsia="Arial" w:hAnsi="Times New Roman" w:cs="Times New Roman"/>
          <w:sz w:val="24"/>
          <w:szCs w:val="24"/>
        </w:rPr>
        <w:t xml:space="preserve">A centralized oracle is </w:t>
      </w:r>
      <w:r w:rsidR="00071637">
        <w:rPr>
          <w:rFonts w:ascii="Times New Roman" w:eastAsia="Arial" w:hAnsi="Times New Roman" w:cs="Times New Roman"/>
          <w:sz w:val="24"/>
          <w:szCs w:val="24"/>
        </w:rPr>
        <w:t>governed</w:t>
      </w:r>
      <w:r w:rsidRPr="00365378">
        <w:rPr>
          <w:rFonts w:ascii="Times New Roman" w:eastAsia="Arial" w:hAnsi="Times New Roman" w:cs="Times New Roman"/>
          <w:sz w:val="24"/>
          <w:szCs w:val="24"/>
        </w:rPr>
        <w:t xml:space="preserve"> by a single entity</w:t>
      </w:r>
      <w:r w:rsidR="00071637">
        <w:rPr>
          <w:rFonts w:ascii="Times New Roman" w:eastAsia="Arial" w:hAnsi="Times New Roman" w:cs="Times New Roman"/>
          <w:sz w:val="24"/>
          <w:szCs w:val="24"/>
        </w:rPr>
        <w:t xml:space="preserve">, which </w:t>
      </w:r>
      <w:r w:rsidRPr="00365378">
        <w:rPr>
          <w:rFonts w:ascii="Times New Roman" w:eastAsia="Arial" w:hAnsi="Times New Roman" w:cs="Times New Roman"/>
          <w:sz w:val="24"/>
          <w:szCs w:val="24"/>
        </w:rPr>
        <w:t>is</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the </w:t>
      </w:r>
      <w:r w:rsidR="00071637">
        <w:rPr>
          <w:rFonts w:ascii="Times New Roman" w:eastAsia="Arial" w:hAnsi="Times New Roman" w:cs="Times New Roman"/>
          <w:sz w:val="24"/>
          <w:szCs w:val="24"/>
        </w:rPr>
        <w:t>only</w:t>
      </w:r>
      <w:r w:rsidRPr="00365378">
        <w:rPr>
          <w:rFonts w:ascii="Times New Roman" w:eastAsia="Arial" w:hAnsi="Times New Roman" w:cs="Times New Roman"/>
          <w:sz w:val="24"/>
          <w:szCs w:val="24"/>
        </w:rPr>
        <w:t xml:space="preserve"> provider of information for the smart contract. </w:t>
      </w:r>
      <w:r w:rsidR="00071637">
        <w:rPr>
          <w:rFonts w:ascii="Times New Roman" w:eastAsia="Arial" w:hAnsi="Times New Roman" w:cs="Times New Roman"/>
          <w:sz w:val="24"/>
          <w:szCs w:val="24"/>
        </w:rPr>
        <w:t>Having only one interface</w:t>
      </w:r>
      <w:r w:rsidRPr="00365378">
        <w:rPr>
          <w:rFonts w:ascii="Times New Roman" w:eastAsia="Arial" w:hAnsi="Times New Roman" w:cs="Times New Roman"/>
          <w:sz w:val="24"/>
          <w:szCs w:val="24"/>
        </w:rPr>
        <w:t xml:space="preserve"> can be </w:t>
      </w:r>
      <w:r w:rsidR="00071637">
        <w:rPr>
          <w:rFonts w:ascii="Times New Roman" w:eastAsia="Arial" w:hAnsi="Times New Roman" w:cs="Times New Roman"/>
          <w:sz w:val="24"/>
          <w:szCs w:val="24"/>
        </w:rPr>
        <w:t xml:space="preserve">very </w:t>
      </w:r>
      <w:r w:rsidRPr="00365378">
        <w:rPr>
          <w:rFonts w:ascii="Times New Roman" w:eastAsia="Arial" w:hAnsi="Times New Roman" w:cs="Times New Roman"/>
          <w:sz w:val="24"/>
          <w:szCs w:val="24"/>
        </w:rPr>
        <w:t xml:space="preserve">risky, </w:t>
      </w:r>
      <w:r w:rsidR="00071637">
        <w:rPr>
          <w:rFonts w:ascii="Times New Roman" w:eastAsia="Arial" w:hAnsi="Times New Roman" w:cs="Times New Roman"/>
          <w:sz w:val="24"/>
          <w:szCs w:val="24"/>
        </w:rPr>
        <w:t xml:space="preserve">in the sense, a reliability of a contract that is secure on the blockchain is entirely dependent </w:t>
      </w:r>
      <w:r w:rsidR="00071637">
        <w:rPr>
          <w:rFonts w:ascii="Times New Roman" w:eastAsia="Arial" w:hAnsi="Times New Roman" w:cs="Times New Roman"/>
          <w:sz w:val="24"/>
          <w:szCs w:val="24"/>
        </w:rPr>
        <w:lastRenderedPageBreak/>
        <w:t>on the entity controlling the oracle.</w:t>
      </w:r>
      <w:r w:rsidRPr="00365378">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A</w:t>
      </w:r>
      <w:r w:rsidRPr="00365378">
        <w:rPr>
          <w:rFonts w:ascii="Times New Roman" w:eastAsia="Arial" w:hAnsi="Times New Roman" w:cs="Times New Roman"/>
          <w:sz w:val="24"/>
          <w:szCs w:val="24"/>
        </w:rPr>
        <w:t xml:space="preserve"> bad actor</w:t>
      </w:r>
      <w:r w:rsidR="006C33B4">
        <w:rPr>
          <w:rFonts w:ascii="Times New Roman" w:eastAsia="Arial" w:hAnsi="Times New Roman" w:cs="Times New Roman"/>
          <w:sz w:val="24"/>
          <w:szCs w:val="24"/>
        </w:rPr>
        <w:t xml:space="preserve"> can manipulate the data being sent from the oracle to the on-chain contract,</w:t>
      </w:r>
      <w:r>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 xml:space="preserve">which </w:t>
      </w:r>
      <w:r w:rsidRPr="00365378">
        <w:rPr>
          <w:rFonts w:ascii="Times New Roman" w:eastAsia="Arial" w:hAnsi="Times New Roman" w:cs="Times New Roman"/>
          <w:sz w:val="24"/>
          <w:szCs w:val="24"/>
        </w:rPr>
        <w:t>will have a direct impact on the smart contract. Th</w:t>
      </w:r>
      <w:r w:rsidR="006C33B4">
        <w:rPr>
          <w:rFonts w:ascii="Times New Roman" w:eastAsia="Arial" w:hAnsi="Times New Roman" w:cs="Times New Roman"/>
          <w:sz w:val="24"/>
          <w:szCs w:val="24"/>
        </w:rPr>
        <w:t>us, the</w:t>
      </w:r>
      <w:r w:rsidRPr="00365378">
        <w:rPr>
          <w:rFonts w:ascii="Times New Roman" w:eastAsia="Arial" w:hAnsi="Times New Roman" w:cs="Times New Roman"/>
          <w:sz w:val="24"/>
          <w:szCs w:val="24"/>
        </w:rPr>
        <w:t xml:space="preserve"> main</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problem </w:t>
      </w:r>
      <w:r w:rsidR="006C33B4">
        <w:rPr>
          <w:rFonts w:ascii="Times New Roman" w:eastAsia="Arial" w:hAnsi="Times New Roman" w:cs="Times New Roman"/>
          <w:sz w:val="24"/>
          <w:szCs w:val="24"/>
        </w:rPr>
        <w:t xml:space="preserve">that exists </w:t>
      </w:r>
      <w:r w:rsidRPr="00365378">
        <w:rPr>
          <w:rFonts w:ascii="Times New Roman" w:eastAsia="Arial" w:hAnsi="Times New Roman" w:cs="Times New Roman"/>
          <w:sz w:val="24"/>
          <w:szCs w:val="24"/>
        </w:rPr>
        <w:t>with centralized oracles is of a single</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point of failure, which makes the contracts </w:t>
      </w:r>
      <w:r w:rsidR="006C33B4">
        <w:rPr>
          <w:rFonts w:ascii="Times New Roman" w:eastAsia="Arial" w:hAnsi="Times New Roman" w:cs="Times New Roman"/>
          <w:sz w:val="24"/>
          <w:szCs w:val="24"/>
        </w:rPr>
        <w:t>vulnerable to</w:t>
      </w:r>
      <w:r w:rsidRPr="00365378">
        <w:rPr>
          <w:rFonts w:ascii="Times New Roman" w:eastAsia="Arial" w:hAnsi="Times New Roman" w:cs="Times New Roman"/>
          <w:sz w:val="24"/>
          <w:szCs w:val="24"/>
        </w:rPr>
        <w:t xml:space="preserve"> attacks.</w:t>
      </w:r>
      <w:r w:rsidR="006C33B4">
        <w:rPr>
          <w:rFonts w:ascii="Times New Roman" w:eastAsia="Arial" w:hAnsi="Times New Roman" w:cs="Times New Roman"/>
          <w:sz w:val="24"/>
          <w:szCs w:val="24"/>
        </w:rPr>
        <w:t xml:space="preserve"> Contracts of higher value act as incentives for bad actors to attack the oracle system.</w:t>
      </w:r>
      <w:r w:rsidR="009712FF">
        <w:rPr>
          <w:rFonts w:ascii="Times New Roman" w:eastAsia="Arial" w:hAnsi="Times New Roman" w:cs="Times New Roman"/>
          <w:sz w:val="24"/>
          <w:szCs w:val="24"/>
        </w:rPr>
        <w:t xml:space="preserve"> </w:t>
      </w:r>
      <w:r w:rsidR="007B00FD">
        <w:rPr>
          <w:rFonts w:ascii="Times New Roman" w:eastAsia="Arial" w:hAnsi="Times New Roman" w:cs="Times New Roman"/>
          <w:sz w:val="24"/>
          <w:szCs w:val="24"/>
        </w:rPr>
        <w:t xml:space="preserve">One of the most widely used centralized oracle is </w:t>
      </w:r>
      <w:r w:rsidR="00536D3B">
        <w:rPr>
          <w:rFonts w:ascii="Times New Roman" w:eastAsia="Arial" w:hAnsi="Times New Roman" w:cs="Times New Roman"/>
          <w:sz w:val="24"/>
          <w:szCs w:val="24"/>
        </w:rPr>
        <w:t>called ‘</w:t>
      </w:r>
      <w:r w:rsidR="00381FEA">
        <w:rPr>
          <w:rFonts w:ascii="Times New Roman" w:eastAsia="Arial" w:hAnsi="Times New Roman" w:cs="Times New Roman"/>
          <w:sz w:val="24"/>
          <w:szCs w:val="24"/>
        </w:rPr>
        <w:t>Provable</w:t>
      </w:r>
      <w:r w:rsidR="00536D3B">
        <w:rPr>
          <w:rFonts w:ascii="Times New Roman" w:eastAsia="Arial" w:hAnsi="Times New Roman" w:cs="Times New Roman"/>
          <w:sz w:val="24"/>
          <w:szCs w:val="24"/>
        </w:rPr>
        <w:t>’</w:t>
      </w:r>
      <w:r w:rsidR="007B00FD">
        <w:rPr>
          <w:rFonts w:ascii="Times New Roman" w:eastAsia="Arial" w:hAnsi="Times New Roman" w:cs="Times New Roman"/>
          <w:sz w:val="24"/>
          <w:szCs w:val="24"/>
        </w:rPr>
        <w:t>.</w:t>
      </w:r>
    </w:p>
    <w:p w14:paraId="2BA15058" w14:textId="47906A9F" w:rsidR="00ED39F0" w:rsidRPr="00EC648D" w:rsidRDefault="00A34920" w:rsidP="003F4CBF">
      <w:pPr>
        <w:pStyle w:val="ListParagraph"/>
        <w:numPr>
          <w:ilvl w:val="0"/>
          <w:numId w:val="36"/>
        </w:numPr>
        <w:spacing w:after="240" w:line="360" w:lineRule="auto"/>
        <w:rPr>
          <w:rFonts w:ascii="Times New Roman" w:eastAsia="Arial" w:hAnsi="Times New Roman" w:cs="Times New Roman"/>
          <w:b/>
          <w:bCs/>
          <w:sz w:val="26"/>
          <w:szCs w:val="26"/>
        </w:rPr>
      </w:pPr>
      <w:r w:rsidRPr="00EC648D">
        <w:rPr>
          <w:rFonts w:ascii="Times New Roman" w:eastAsia="Arial" w:hAnsi="Times New Roman" w:cs="Times New Roman"/>
          <w:b/>
          <w:bCs/>
          <w:sz w:val="26"/>
          <w:szCs w:val="26"/>
        </w:rPr>
        <w:t>Provable</w:t>
      </w:r>
      <w:r w:rsidR="007B00FD" w:rsidRPr="00EC648D">
        <w:rPr>
          <w:rFonts w:ascii="Times New Roman" w:eastAsia="Arial" w:hAnsi="Times New Roman" w:cs="Times New Roman"/>
          <w:b/>
          <w:bCs/>
          <w:sz w:val="26"/>
          <w:szCs w:val="26"/>
        </w:rPr>
        <w:t xml:space="preserve"> (</w:t>
      </w:r>
      <w:r w:rsidRPr="00EC648D">
        <w:rPr>
          <w:rFonts w:ascii="Times New Roman" w:eastAsia="Arial" w:hAnsi="Times New Roman" w:cs="Times New Roman"/>
          <w:b/>
          <w:bCs/>
          <w:sz w:val="26"/>
          <w:szCs w:val="26"/>
        </w:rPr>
        <w:t>previously</w:t>
      </w:r>
      <w:r w:rsidR="007B00FD" w:rsidRPr="00EC648D">
        <w:rPr>
          <w:rFonts w:ascii="Times New Roman" w:eastAsia="Arial" w:hAnsi="Times New Roman" w:cs="Times New Roman"/>
          <w:b/>
          <w:bCs/>
          <w:sz w:val="26"/>
          <w:szCs w:val="26"/>
        </w:rPr>
        <w:t xml:space="preserve"> </w:t>
      </w:r>
      <w:r w:rsidRPr="00EC648D">
        <w:rPr>
          <w:rFonts w:ascii="Times New Roman" w:eastAsia="Arial" w:hAnsi="Times New Roman" w:cs="Times New Roman"/>
          <w:b/>
          <w:bCs/>
          <w:sz w:val="26"/>
          <w:szCs w:val="26"/>
        </w:rPr>
        <w:t>Oraclize</w:t>
      </w:r>
      <w:r w:rsidR="007B00FD" w:rsidRPr="00EC648D">
        <w:rPr>
          <w:rFonts w:ascii="Times New Roman" w:eastAsia="Arial" w:hAnsi="Times New Roman" w:cs="Times New Roman"/>
          <w:b/>
          <w:bCs/>
          <w:sz w:val="26"/>
          <w:szCs w:val="26"/>
        </w:rPr>
        <w:t>)</w:t>
      </w:r>
    </w:p>
    <w:p w14:paraId="5DB199AE" w14:textId="7457284C" w:rsidR="00E54870" w:rsidRDefault="00E54870"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w:t>
      </w:r>
      <w:r w:rsidR="00365FFE">
        <w:rPr>
          <w:rFonts w:ascii="Times New Roman" w:eastAsia="Arial" w:hAnsi="Times New Roman" w:cs="Times New Roman"/>
          <w:sz w:val="24"/>
          <w:szCs w:val="24"/>
        </w:rPr>
        <w:t xml:space="preserve">[6] </w:t>
      </w:r>
      <w:r>
        <w:rPr>
          <w:rFonts w:ascii="Times New Roman" w:eastAsia="Arial" w:hAnsi="Times New Roman" w:cs="Times New Roman"/>
          <w:sz w:val="24"/>
          <w:szCs w:val="24"/>
        </w:rPr>
        <w:t xml:space="preserve">is the leading oracle provider </w:t>
      </w:r>
      <w:r w:rsidR="008E101E">
        <w:rPr>
          <w:rFonts w:ascii="Times New Roman" w:eastAsia="Arial" w:hAnsi="Times New Roman" w:cs="Times New Roman"/>
          <w:sz w:val="24"/>
          <w:szCs w:val="24"/>
        </w:rPr>
        <w:t xml:space="preserve">in the </w:t>
      </w:r>
      <w:r>
        <w:rPr>
          <w:rFonts w:ascii="Times New Roman" w:eastAsia="Arial" w:hAnsi="Times New Roman" w:cs="Times New Roman"/>
          <w:sz w:val="24"/>
          <w:szCs w:val="24"/>
        </w:rPr>
        <w:t>blockchain</w:t>
      </w:r>
      <w:r w:rsidR="008E101E">
        <w:rPr>
          <w:rFonts w:ascii="Times New Roman" w:eastAsia="Arial" w:hAnsi="Times New Roman" w:cs="Times New Roman"/>
          <w:sz w:val="24"/>
          <w:szCs w:val="24"/>
        </w:rPr>
        <w:t xml:space="preserve"> industry, fulfilling thousands of requests every day on various</w:t>
      </w:r>
      <w:r>
        <w:rPr>
          <w:rFonts w:ascii="Times New Roman" w:eastAsia="Arial" w:hAnsi="Times New Roman" w:cs="Times New Roman"/>
          <w:sz w:val="24"/>
          <w:szCs w:val="24"/>
        </w:rPr>
        <w:t xml:space="preserve"> platforms such as Ethereum, Hyperledger and R3 Corda</w:t>
      </w:r>
      <w:r w:rsidR="008E101E">
        <w:rPr>
          <w:rFonts w:ascii="Times New Roman" w:eastAsia="Arial" w:hAnsi="Times New Roman" w:cs="Times New Roman"/>
          <w:sz w:val="24"/>
          <w:szCs w:val="24"/>
        </w:rPr>
        <w:t xml:space="preserve">. </w:t>
      </w:r>
      <w:r w:rsidR="002E5557">
        <w:rPr>
          <w:rFonts w:ascii="Times New Roman" w:eastAsia="Arial" w:hAnsi="Times New Roman" w:cs="Times New Roman"/>
          <w:sz w:val="24"/>
          <w:szCs w:val="24"/>
        </w:rPr>
        <w:t>As explained already, an oracle is an intermediary service that is introduced as a result of blockchain contracts not having the ability to make request to external services that provide data which is critical to their functioning. But, to rely on an intermediary system, would be to betray the reduced-trust and security model of the blockchain. Therefore, it is important that a reliable and trustworthy model which does not comprise the security provided by the blockchain</w:t>
      </w:r>
      <w:r w:rsidR="00416943">
        <w:rPr>
          <w:rFonts w:ascii="Times New Roman" w:eastAsia="Arial" w:hAnsi="Times New Roman" w:cs="Times New Roman"/>
          <w:sz w:val="24"/>
          <w:szCs w:val="24"/>
        </w:rPr>
        <w:t xml:space="preserve">. </w:t>
      </w:r>
    </w:p>
    <w:p w14:paraId="71C2CBE8" w14:textId="7708D6C7" w:rsidR="007B00FD" w:rsidRDefault="007B00FD"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follows a request-response model </w:t>
      </w:r>
      <w:r w:rsidR="00C11C7A">
        <w:rPr>
          <w:rFonts w:ascii="Times New Roman" w:eastAsia="Arial" w:hAnsi="Times New Roman" w:cs="Times New Roman"/>
          <w:sz w:val="24"/>
          <w:szCs w:val="24"/>
        </w:rPr>
        <w:t>where a request is made by a relying contract to the oracle’s contract and a response containing the required data is returned.</w:t>
      </w:r>
      <w:r w:rsidR="004B5C29">
        <w:rPr>
          <w:rFonts w:ascii="Times New Roman" w:eastAsia="Arial" w:hAnsi="Times New Roman" w:cs="Times New Roman"/>
          <w:sz w:val="24"/>
          <w:szCs w:val="24"/>
        </w:rPr>
        <w:t xml:space="preserve"> It has developed a trust model which demonstrates that the data fetched from a source is not altered and is genuine. For this purpose, it sends data to the contract in the blockchain, together with an authenticity proof. Authenticity proofs are </w:t>
      </w:r>
      <w:r w:rsidR="005B49FB">
        <w:rPr>
          <w:rFonts w:ascii="Times New Roman" w:eastAsia="Arial" w:hAnsi="Times New Roman" w:cs="Times New Roman"/>
          <w:sz w:val="24"/>
          <w:szCs w:val="24"/>
        </w:rPr>
        <w:t xml:space="preserve">cryptographic guarantees that the data has not been tampered with. </w:t>
      </w:r>
      <w:r w:rsidR="00C665E6">
        <w:rPr>
          <w:rFonts w:ascii="Times New Roman" w:eastAsia="Arial" w:hAnsi="Times New Roman" w:cs="Times New Roman"/>
          <w:sz w:val="24"/>
          <w:szCs w:val="24"/>
        </w:rPr>
        <w:t>Provable uses TLSNotary</w:t>
      </w:r>
      <w:r w:rsidR="00CC3F09">
        <w:rPr>
          <w:rFonts w:ascii="Times New Roman" w:eastAsia="Arial" w:hAnsi="Times New Roman" w:cs="Times New Roman"/>
          <w:sz w:val="24"/>
          <w:szCs w:val="24"/>
        </w:rPr>
        <w:t>[</w:t>
      </w:r>
      <w:r w:rsidR="00365FFE">
        <w:rPr>
          <w:rFonts w:ascii="Times New Roman" w:eastAsia="Arial" w:hAnsi="Times New Roman" w:cs="Times New Roman"/>
          <w:sz w:val="24"/>
          <w:szCs w:val="24"/>
        </w:rPr>
        <w:t>27</w:t>
      </w:r>
      <w:r w:rsidR="00CC3F09">
        <w:rPr>
          <w:rFonts w:ascii="Times New Roman" w:eastAsia="Arial" w:hAnsi="Times New Roman" w:cs="Times New Roman"/>
          <w:sz w:val="24"/>
          <w:szCs w:val="24"/>
        </w:rPr>
        <w:t>]</w:t>
      </w:r>
      <w:r w:rsidR="00C665E6">
        <w:rPr>
          <w:rFonts w:ascii="Times New Roman" w:eastAsia="Arial" w:hAnsi="Times New Roman" w:cs="Times New Roman"/>
          <w:sz w:val="24"/>
          <w:szCs w:val="24"/>
        </w:rPr>
        <w:t xml:space="preserve"> proofs that allow it to provide evidence that HTTPS web traffic occurred between the client and the server (data source provided by the contract). TLSNotary </w:t>
      </w:r>
      <w:r w:rsidR="004E1928">
        <w:rPr>
          <w:rFonts w:ascii="Times New Roman" w:eastAsia="Arial" w:hAnsi="Times New Roman" w:cs="Times New Roman"/>
          <w:sz w:val="24"/>
          <w:szCs w:val="24"/>
        </w:rPr>
        <w:t xml:space="preserve">allows an auditee (client) to make a https request to a web server such that the auditor is able to verify the response </w:t>
      </w:r>
      <w:r w:rsidR="00084FF1">
        <w:rPr>
          <w:rFonts w:ascii="Times New Roman" w:eastAsia="Arial" w:hAnsi="Times New Roman" w:cs="Times New Roman"/>
          <w:sz w:val="24"/>
          <w:szCs w:val="24"/>
        </w:rPr>
        <w:t xml:space="preserve">before the client can access them, </w:t>
      </w:r>
      <w:r w:rsidR="004E1928">
        <w:rPr>
          <w:rFonts w:ascii="Times New Roman" w:eastAsia="Arial" w:hAnsi="Times New Roman" w:cs="Times New Roman"/>
          <w:sz w:val="24"/>
          <w:szCs w:val="24"/>
        </w:rPr>
        <w:t xml:space="preserve">by temporarily withholding some information required to view the response. </w:t>
      </w:r>
      <w:r w:rsidR="00353326">
        <w:rPr>
          <w:rFonts w:ascii="Times New Roman" w:eastAsia="Arial" w:hAnsi="Times New Roman" w:cs="Times New Roman"/>
          <w:sz w:val="24"/>
          <w:szCs w:val="24"/>
        </w:rPr>
        <w:t>The provable service uses the AWS</w:t>
      </w:r>
      <w:r w:rsidR="00AF51C9">
        <w:rPr>
          <w:rFonts w:ascii="Times New Roman" w:eastAsia="Arial" w:hAnsi="Times New Roman" w:cs="Times New Roman"/>
          <w:sz w:val="24"/>
          <w:szCs w:val="24"/>
        </w:rPr>
        <w:t xml:space="preserve"> (Amazon Web Services)</w:t>
      </w:r>
      <w:r w:rsidR="00353326">
        <w:rPr>
          <w:rFonts w:ascii="Times New Roman" w:eastAsia="Arial" w:hAnsi="Times New Roman" w:cs="Times New Roman"/>
          <w:sz w:val="24"/>
          <w:szCs w:val="24"/>
        </w:rPr>
        <w:t xml:space="preserve"> machine instance as the auditor which </w:t>
      </w:r>
      <w:r w:rsidR="005B298E">
        <w:rPr>
          <w:rFonts w:ascii="Times New Roman" w:eastAsia="Arial" w:hAnsi="Times New Roman" w:cs="Times New Roman"/>
          <w:sz w:val="24"/>
          <w:szCs w:val="24"/>
        </w:rPr>
        <w:t>attests</w:t>
      </w:r>
      <w:r w:rsidR="00353326">
        <w:rPr>
          <w:rFonts w:ascii="Times New Roman" w:eastAsia="Arial" w:hAnsi="Times New Roman" w:cs="Times New Roman"/>
          <w:sz w:val="24"/>
          <w:szCs w:val="24"/>
        </w:rPr>
        <w:t xml:space="preserve"> that the data </w:t>
      </w:r>
      <w:r w:rsidR="00084FF1">
        <w:rPr>
          <w:rFonts w:ascii="Times New Roman" w:eastAsia="Arial" w:hAnsi="Times New Roman" w:cs="Times New Roman"/>
          <w:sz w:val="24"/>
          <w:szCs w:val="24"/>
        </w:rPr>
        <w:t>received is the result of the client’s interaction with the specified data source</w:t>
      </w:r>
      <w:r w:rsidR="00353326">
        <w:rPr>
          <w:rFonts w:ascii="Times New Roman" w:eastAsia="Arial" w:hAnsi="Times New Roman" w:cs="Times New Roman"/>
          <w:sz w:val="24"/>
          <w:szCs w:val="24"/>
        </w:rPr>
        <w:t xml:space="preserve">. </w:t>
      </w:r>
      <w:r w:rsidR="008B0CE8">
        <w:rPr>
          <w:rFonts w:ascii="Times New Roman" w:eastAsia="Arial" w:hAnsi="Times New Roman" w:cs="Times New Roman"/>
          <w:sz w:val="24"/>
          <w:szCs w:val="24"/>
        </w:rPr>
        <w:t xml:space="preserve">The outcome is a TLSNotary secret, which </w:t>
      </w:r>
      <w:r w:rsidR="008B0CE8" w:rsidRPr="008B0CE8">
        <w:rPr>
          <w:rFonts w:ascii="Times New Roman" w:eastAsia="Arial" w:hAnsi="Times New Roman" w:cs="Times New Roman"/>
          <w:sz w:val="24"/>
          <w:szCs w:val="24"/>
        </w:rPr>
        <w:t xml:space="preserve">is stored safely in the </w:t>
      </w:r>
      <w:r w:rsidR="000657C8">
        <w:rPr>
          <w:rFonts w:ascii="Times New Roman" w:eastAsia="Arial" w:hAnsi="Times New Roman" w:cs="Times New Roman"/>
          <w:sz w:val="24"/>
          <w:szCs w:val="24"/>
        </w:rPr>
        <w:t xml:space="preserve">AWS </w:t>
      </w:r>
      <w:r w:rsidR="008B0CE8" w:rsidRPr="008B0CE8">
        <w:rPr>
          <w:rFonts w:ascii="Times New Roman" w:eastAsia="Arial" w:hAnsi="Times New Roman" w:cs="Times New Roman"/>
          <w:sz w:val="24"/>
          <w:szCs w:val="24"/>
        </w:rPr>
        <w:t>instance</w:t>
      </w:r>
      <w:r w:rsidR="000657C8">
        <w:rPr>
          <w:rFonts w:ascii="Times New Roman" w:eastAsia="Arial" w:hAnsi="Times New Roman" w:cs="Times New Roman"/>
          <w:sz w:val="24"/>
          <w:szCs w:val="24"/>
        </w:rPr>
        <w:t xml:space="preserve"> that runs the off-chain component</w:t>
      </w:r>
      <w:r w:rsidR="008B0CE8" w:rsidRPr="008B0CE8">
        <w:rPr>
          <w:rFonts w:ascii="Times New Roman" w:eastAsia="Arial" w:hAnsi="Times New Roman" w:cs="Times New Roman"/>
          <w:sz w:val="24"/>
          <w:szCs w:val="24"/>
        </w:rPr>
        <w:t xml:space="preserve"> and is used to provide honesty proofs</w:t>
      </w:r>
      <w:r w:rsidR="008B0CE8">
        <w:rPr>
          <w:rFonts w:ascii="Times New Roman" w:eastAsia="Arial" w:hAnsi="Times New Roman" w:cs="Times New Roman"/>
          <w:sz w:val="24"/>
          <w:szCs w:val="24"/>
        </w:rPr>
        <w:t>.</w:t>
      </w:r>
    </w:p>
    <w:p w14:paraId="262AAFC8" w14:textId="4804E4C1" w:rsidR="007B00FD" w:rsidRDefault="00312E35"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A valid request from a smart contract to the provable service </w:t>
      </w:r>
      <w:r w:rsidR="001F5752">
        <w:rPr>
          <w:rFonts w:ascii="Times New Roman" w:eastAsia="Arial" w:hAnsi="Times New Roman" w:cs="Times New Roman"/>
          <w:sz w:val="24"/>
          <w:szCs w:val="24"/>
        </w:rPr>
        <w:t>contains</w:t>
      </w:r>
      <w:r>
        <w:rPr>
          <w:rFonts w:ascii="Times New Roman" w:eastAsia="Arial" w:hAnsi="Times New Roman" w:cs="Times New Roman"/>
          <w:sz w:val="24"/>
          <w:szCs w:val="24"/>
        </w:rPr>
        <w:t xml:space="preserve"> – </w:t>
      </w:r>
    </w:p>
    <w:p w14:paraId="51CDF30F" w14:textId="3B644AD8"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A data source, such as a URL to an API</w:t>
      </w:r>
    </w:p>
    <w:p w14:paraId="0DBD0C36" w14:textId="2C186AF0"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query </w:t>
      </w:r>
    </w:p>
    <w:p w14:paraId="3FCB5520" w14:textId="45985D1A" w:rsidR="00312E35" w:rsidRDefault="00312E35" w:rsidP="00312E35">
      <w:pPr>
        <w:pStyle w:val="ListParagraph"/>
        <w:numPr>
          <w:ilvl w:val="0"/>
          <w:numId w:val="20"/>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An authenticity proof (optional)</w:t>
      </w:r>
    </w:p>
    <w:p w14:paraId="01388764" w14:textId="77777777" w:rsidR="00C83613" w:rsidRPr="00312E35" w:rsidRDefault="00C83613" w:rsidP="00C83613">
      <w:pPr>
        <w:pStyle w:val="ListParagraph"/>
        <w:spacing w:after="240" w:line="360" w:lineRule="auto"/>
        <w:ind w:left="360"/>
        <w:rPr>
          <w:rFonts w:ascii="Times New Roman" w:eastAsia="Arial" w:hAnsi="Times New Roman" w:cs="Times New Roman"/>
          <w:sz w:val="24"/>
          <w:szCs w:val="24"/>
        </w:rPr>
      </w:pPr>
    </w:p>
    <w:p w14:paraId="4D80DC5A" w14:textId="6642E105" w:rsidR="009712FF" w:rsidRPr="00C83613" w:rsidRDefault="00B95D6B"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Data Source</w:t>
      </w:r>
    </w:p>
    <w:p w14:paraId="5F9C61E4" w14:textId="3BCC53C0" w:rsidR="00A34416" w:rsidRDefault="002B522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It</w:t>
      </w:r>
      <w:r w:rsidR="00B95D6B">
        <w:rPr>
          <w:rFonts w:ascii="Times New Roman" w:eastAsia="Arial" w:hAnsi="Times New Roman" w:cs="Times New Roman"/>
          <w:sz w:val="24"/>
          <w:szCs w:val="24"/>
        </w:rPr>
        <w:t xml:space="preserve"> refers to a data source that the contract delegates as its trusted source. </w:t>
      </w:r>
      <w:r w:rsidR="00036822">
        <w:rPr>
          <w:rFonts w:ascii="Times New Roman" w:eastAsia="Arial" w:hAnsi="Times New Roman" w:cs="Times New Roman"/>
          <w:sz w:val="24"/>
          <w:szCs w:val="24"/>
        </w:rPr>
        <w:t xml:space="preserve">E.g., </w:t>
      </w:r>
      <w:r w:rsidR="00B95D6B" w:rsidRPr="00B95D6B">
        <w:rPr>
          <w:rFonts w:ascii="Times New Roman" w:eastAsia="Arial" w:hAnsi="Times New Roman" w:cs="Times New Roman"/>
          <w:sz w:val="24"/>
          <w:szCs w:val="24"/>
        </w:rPr>
        <w:t>nasdaq.com</w:t>
      </w:r>
      <w:r w:rsidR="00036822">
        <w:rPr>
          <w:rFonts w:ascii="Times New Roman" w:eastAsia="Arial" w:hAnsi="Times New Roman" w:cs="Times New Roman"/>
          <w:sz w:val="24"/>
          <w:szCs w:val="24"/>
        </w:rPr>
        <w:t xml:space="preserve">. </w:t>
      </w:r>
      <w:r w:rsidR="00036822" w:rsidRPr="00837252">
        <w:rPr>
          <w:rFonts w:ascii="Times New Roman" w:eastAsia="Arial" w:hAnsi="Times New Roman" w:cs="Times New Roman"/>
          <w:i/>
          <w:iCs/>
          <w:sz w:val="24"/>
          <w:szCs w:val="24"/>
        </w:rPr>
        <w:t>Provable</w:t>
      </w:r>
      <w:r w:rsidR="00036822">
        <w:rPr>
          <w:rFonts w:ascii="Times New Roman" w:eastAsia="Arial" w:hAnsi="Times New Roman" w:cs="Times New Roman"/>
          <w:sz w:val="24"/>
          <w:szCs w:val="24"/>
        </w:rPr>
        <w:t xml:space="preserve"> currently offer services for data sources such as a URL, Wolfram Alpha, IPFS, Random and Computation. </w:t>
      </w:r>
      <w:r w:rsidR="00A34416">
        <w:rPr>
          <w:rFonts w:ascii="Times New Roman" w:eastAsia="Arial" w:hAnsi="Times New Roman" w:cs="Times New Roman"/>
          <w:sz w:val="24"/>
          <w:szCs w:val="24"/>
        </w:rPr>
        <w:t>A</w:t>
      </w:r>
      <w:r w:rsidR="00036822">
        <w:rPr>
          <w:rFonts w:ascii="Times New Roman" w:eastAsia="Arial" w:hAnsi="Times New Roman" w:cs="Times New Roman"/>
          <w:sz w:val="24"/>
          <w:szCs w:val="24"/>
        </w:rPr>
        <w:t>URL</w:t>
      </w:r>
      <w:r w:rsidR="00A34416">
        <w:rPr>
          <w:rFonts w:ascii="Times New Roman" w:eastAsia="Arial" w:hAnsi="Times New Roman" w:cs="Times New Roman"/>
          <w:sz w:val="24"/>
          <w:szCs w:val="24"/>
        </w:rPr>
        <w:t xml:space="preserve"> can </w:t>
      </w:r>
      <w:r w:rsidR="002505FE">
        <w:rPr>
          <w:rFonts w:ascii="Times New Roman" w:eastAsia="Arial" w:hAnsi="Times New Roman" w:cs="Times New Roman"/>
          <w:sz w:val="24"/>
          <w:szCs w:val="24"/>
        </w:rPr>
        <w:t>invoke</w:t>
      </w:r>
      <w:r w:rsidR="00A34416">
        <w:rPr>
          <w:rFonts w:ascii="Times New Roman" w:eastAsia="Arial" w:hAnsi="Times New Roman" w:cs="Times New Roman"/>
          <w:sz w:val="24"/>
          <w:szCs w:val="24"/>
        </w:rPr>
        <w:t xml:space="preserve"> an API or </w:t>
      </w:r>
      <w:r w:rsidR="002505FE">
        <w:rPr>
          <w:rFonts w:ascii="Times New Roman" w:eastAsia="Arial" w:hAnsi="Times New Roman" w:cs="Times New Roman"/>
          <w:sz w:val="24"/>
          <w:szCs w:val="24"/>
        </w:rPr>
        <w:t xml:space="preserve">fetch </w:t>
      </w:r>
      <w:r w:rsidR="00A34416">
        <w:rPr>
          <w:rFonts w:ascii="Times New Roman" w:eastAsia="Arial" w:hAnsi="Times New Roman" w:cs="Times New Roman"/>
          <w:sz w:val="24"/>
          <w:szCs w:val="24"/>
        </w:rPr>
        <w:t xml:space="preserve">a web page. Wolfram Alpha is a computational engine that can be specified as a data source in the provable query to retrieve an answer to the query string provided. Random is used to generate </w:t>
      </w:r>
      <w:r w:rsidR="00D631E5">
        <w:rPr>
          <w:rFonts w:ascii="Times New Roman" w:eastAsia="Arial" w:hAnsi="Times New Roman" w:cs="Times New Roman"/>
          <w:sz w:val="24"/>
          <w:szCs w:val="24"/>
        </w:rPr>
        <w:t>a</w:t>
      </w:r>
      <w:r w:rsidR="00A34416">
        <w:rPr>
          <w:rFonts w:ascii="Times New Roman" w:eastAsia="Arial" w:hAnsi="Times New Roman" w:cs="Times New Roman"/>
          <w:sz w:val="24"/>
          <w:szCs w:val="24"/>
        </w:rPr>
        <w:t xml:space="preserve"> random value. </w:t>
      </w:r>
      <w:r w:rsidR="003741BE">
        <w:rPr>
          <w:rFonts w:ascii="Times New Roman" w:eastAsia="Arial" w:hAnsi="Times New Roman" w:cs="Times New Roman"/>
          <w:sz w:val="24"/>
          <w:szCs w:val="24"/>
        </w:rPr>
        <w:t xml:space="preserve">InterPlanetary File System is a peer-to-peer network protocol for storing and sharing content in a distributed file system. </w:t>
      </w:r>
    </w:p>
    <w:p w14:paraId="1342D82A" w14:textId="162464E6" w:rsidR="00A34416" w:rsidRPr="00C83613" w:rsidRDefault="00A34416"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Query</w:t>
      </w:r>
    </w:p>
    <w:p w14:paraId="096DE750" w14:textId="2CA093F5" w:rsidR="00B95D6B" w:rsidRDefault="00036822"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A34416">
        <w:rPr>
          <w:rFonts w:ascii="Times New Roman" w:eastAsia="Arial" w:hAnsi="Times New Roman" w:cs="Times New Roman"/>
          <w:sz w:val="24"/>
          <w:szCs w:val="24"/>
        </w:rPr>
        <w:t>A query is an array of parameters, which is used by the oraclize service to process the request. For example, in the case of the data source being specified as ‘Wolfram Alpha’, the query parameter can be ‘Flip a coin’</w:t>
      </w:r>
      <w:r w:rsidR="00DC6438">
        <w:rPr>
          <w:rFonts w:ascii="Times New Roman" w:eastAsia="Arial" w:hAnsi="Times New Roman" w:cs="Times New Roman"/>
          <w:sz w:val="24"/>
          <w:szCs w:val="24"/>
        </w:rPr>
        <w:t xml:space="preserve"> which generates a random value which is either a</w:t>
      </w:r>
      <w:r w:rsidR="00F6184C">
        <w:rPr>
          <w:rFonts w:ascii="Times New Roman" w:eastAsia="Arial" w:hAnsi="Times New Roman" w:cs="Times New Roman"/>
          <w:sz w:val="24"/>
          <w:szCs w:val="24"/>
        </w:rPr>
        <w:t xml:space="preserve"> </w:t>
      </w:r>
      <w:r w:rsidR="00DC6438">
        <w:rPr>
          <w:rFonts w:ascii="Times New Roman" w:eastAsia="Arial" w:hAnsi="Times New Roman" w:cs="Times New Roman"/>
          <w:sz w:val="24"/>
          <w:szCs w:val="24"/>
        </w:rPr>
        <w:t>‘heads’ or a ‘tails’.</w:t>
      </w:r>
    </w:p>
    <w:p w14:paraId="1BC51B12" w14:textId="723F2AC5" w:rsidR="00DC6438" w:rsidRPr="00C83613" w:rsidRDefault="00DC6438"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Authenticity Proofs</w:t>
      </w:r>
    </w:p>
    <w:p w14:paraId="235E27F3" w14:textId="5D57FDEE" w:rsidR="00DC6438" w:rsidRDefault="00DC6438"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Authenticity proof form a critical part of trust model of Provable. They refer to the type of authenticity proofs required to prove that the data supplied has not been tampered with. E.g., </w:t>
      </w:r>
      <w:r w:rsidR="00F6184C" w:rsidRPr="00F6184C">
        <w:rPr>
          <w:rFonts w:ascii="Times New Roman" w:eastAsia="Arial" w:hAnsi="Times New Roman" w:cs="Times New Roman"/>
          <w:sz w:val="24"/>
          <w:szCs w:val="24"/>
        </w:rPr>
        <w:t xml:space="preserve">E.g., </w:t>
      </w:r>
      <w:r w:rsidR="00F6184C" w:rsidRPr="003741BE">
        <w:rPr>
          <w:rFonts w:ascii="Times New Roman" w:eastAsia="Arial" w:hAnsi="Times New Roman" w:cs="Times New Roman"/>
          <w:i/>
          <w:iCs/>
          <w:sz w:val="24"/>
          <w:szCs w:val="24"/>
        </w:rPr>
        <w:t>proofType_TLSNotary</w:t>
      </w:r>
      <w:r w:rsidR="00F6184C" w:rsidRPr="00F6184C">
        <w:rPr>
          <w:rFonts w:ascii="Times New Roman" w:eastAsia="Arial" w:hAnsi="Times New Roman" w:cs="Times New Roman"/>
          <w:sz w:val="24"/>
          <w:szCs w:val="24"/>
        </w:rPr>
        <w:t xml:space="preserve"> and </w:t>
      </w:r>
      <w:r w:rsidR="00F6184C" w:rsidRPr="003741BE">
        <w:rPr>
          <w:rFonts w:ascii="Times New Roman" w:eastAsia="Arial" w:hAnsi="Times New Roman" w:cs="Times New Roman"/>
          <w:i/>
          <w:iCs/>
          <w:sz w:val="24"/>
          <w:szCs w:val="24"/>
        </w:rPr>
        <w:t>proofStorage_IPFS</w:t>
      </w:r>
      <w:r w:rsidR="00F6184C" w:rsidRPr="00F6184C">
        <w:rPr>
          <w:rFonts w:ascii="Times New Roman" w:eastAsia="Arial" w:hAnsi="Times New Roman" w:cs="Times New Roman"/>
          <w:sz w:val="24"/>
          <w:szCs w:val="24"/>
        </w:rPr>
        <w:t>. The former returns a TLSNotary Proof bytes as the proof argument in the callback transaction and the latter returns base58-decoded IPFS multihash as the proof argument.</w:t>
      </w:r>
      <w:r w:rsidR="003741BE">
        <w:rPr>
          <w:rFonts w:ascii="Times New Roman" w:eastAsia="Arial" w:hAnsi="Times New Roman" w:cs="Times New Roman"/>
          <w:sz w:val="24"/>
          <w:szCs w:val="24"/>
        </w:rPr>
        <w:t xml:space="preserve"> </w:t>
      </w:r>
      <w:r w:rsidR="00B1223D">
        <w:rPr>
          <w:rFonts w:ascii="Times New Roman" w:eastAsia="Arial" w:hAnsi="Times New Roman" w:cs="Times New Roman"/>
          <w:sz w:val="24"/>
          <w:szCs w:val="24"/>
        </w:rPr>
        <w:t xml:space="preserve">A multihash is a protocol used to uniquely identify files stored on IPFS. </w:t>
      </w:r>
    </w:p>
    <w:p w14:paraId="1718C859" w14:textId="77777777" w:rsidR="00857DCD" w:rsidRPr="000E4F02" w:rsidRDefault="00857DCD" w:rsidP="00857DCD">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1D7A7497" wp14:editId="3CF8AF02">
            <wp:extent cx="5274310" cy="2406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2CE1FEAE" w14:textId="5F9DA6F6" w:rsidR="00857DCD" w:rsidRPr="000E4F02" w:rsidRDefault="00857DCD" w:rsidP="00857DCD">
      <w:pPr>
        <w:pStyle w:val="Caption"/>
        <w:jc w:val="center"/>
        <w:rPr>
          <w:rFonts w:ascii="Times New Roman" w:eastAsia="Arial" w:hAnsi="Times New Roman" w:cs="Times New Roman"/>
          <w:sz w:val="24"/>
          <w:szCs w:val="24"/>
        </w:rPr>
      </w:pPr>
      <w:bookmarkStart w:id="25" w:name="_Toc49708681"/>
      <w:bookmarkStart w:id="26" w:name="_Toc49709003"/>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9</w:t>
      </w:r>
      <w:r w:rsidR="00DD720E" w:rsidRPr="000E4F02">
        <w:rPr>
          <w:rFonts w:ascii="Times New Roman" w:hAnsi="Times New Roman" w:cs="Times New Roman"/>
          <w:noProof/>
        </w:rPr>
        <w:fldChar w:fldCharType="end"/>
      </w:r>
      <w:r w:rsidRPr="000E4F02">
        <w:rPr>
          <w:rFonts w:ascii="Times New Roman" w:hAnsi="Times New Roman" w:cs="Times New Roman"/>
        </w:rPr>
        <w:t>: Oraclize - A Centralized Oracle System</w:t>
      </w:r>
      <w:bookmarkEnd w:id="25"/>
      <w:bookmarkEnd w:id="26"/>
    </w:p>
    <w:p w14:paraId="35F8F57D" w14:textId="2366226C" w:rsidR="001B58CF" w:rsidRDefault="001B58CF" w:rsidP="00365378">
      <w:pPr>
        <w:spacing w:after="240" w:line="360" w:lineRule="auto"/>
        <w:rPr>
          <w:rFonts w:ascii="Times New Roman" w:eastAsia="Arial" w:hAnsi="Times New Roman" w:cs="Times New Roman"/>
          <w:sz w:val="24"/>
          <w:szCs w:val="24"/>
        </w:rPr>
      </w:pPr>
    </w:p>
    <w:p w14:paraId="204351EB" w14:textId="3A847B93" w:rsidR="00342A7E" w:rsidRPr="00342A7E" w:rsidRDefault="00342A7E" w:rsidP="00365378">
      <w:pPr>
        <w:spacing w:after="240" w:line="360" w:lineRule="auto"/>
        <w:rPr>
          <w:rFonts w:ascii="Times New Roman" w:eastAsia="Arial" w:hAnsi="Times New Roman" w:cs="Times New Roman"/>
          <w:b/>
          <w:bCs/>
          <w:sz w:val="24"/>
          <w:szCs w:val="24"/>
        </w:rPr>
      </w:pPr>
      <w:r w:rsidRPr="00342A7E">
        <w:rPr>
          <w:rFonts w:ascii="Times New Roman" w:eastAsia="Arial" w:hAnsi="Times New Roman" w:cs="Times New Roman"/>
          <w:b/>
          <w:bCs/>
          <w:sz w:val="24"/>
          <w:szCs w:val="24"/>
        </w:rPr>
        <w:t>Working</w:t>
      </w:r>
    </w:p>
    <w:p w14:paraId="0F83288D" w14:textId="4F493E97" w:rsidR="00DF0069" w:rsidRDefault="00342A7E"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Let us now consider a working example of the Provable service</w:t>
      </w:r>
      <w:r w:rsidR="00DF0069">
        <w:rPr>
          <w:rFonts w:ascii="Times New Roman" w:eastAsia="Arial" w:hAnsi="Times New Roman" w:cs="Times New Roman"/>
          <w:sz w:val="24"/>
          <w:szCs w:val="24"/>
        </w:rPr>
        <w:t>, where we call the WolframAlpha computing engine which returns the result for a random experiment of ‘tossing a coin’. The contract transfers its funds to the bettor, if the outcome he has staked matches the result of the random experiment.</w:t>
      </w:r>
    </w:p>
    <w:p w14:paraId="07BDEB43" w14:textId="77777777" w:rsidR="00DF0069" w:rsidRDefault="00DF0069" w:rsidP="00365378">
      <w:pPr>
        <w:spacing w:after="240" w:line="360" w:lineRule="auto"/>
        <w:rPr>
          <w:rFonts w:ascii="Times New Roman" w:eastAsia="Arial" w:hAnsi="Times New Roman" w:cs="Times New Roman"/>
          <w:b/>
          <w:bCs/>
          <w:sz w:val="24"/>
          <w:szCs w:val="24"/>
        </w:rPr>
      </w:pPr>
      <w:r w:rsidRPr="00DF0069">
        <w:rPr>
          <w:rFonts w:ascii="Times New Roman" w:eastAsia="Arial" w:hAnsi="Times New Roman" w:cs="Times New Roman"/>
          <w:b/>
          <w:bCs/>
          <w:sz w:val="24"/>
          <w:szCs w:val="24"/>
        </w:rPr>
        <w:t>Code</w:t>
      </w:r>
      <w:r>
        <w:rPr>
          <w:rFonts w:ascii="Times New Roman" w:eastAsia="Arial" w:hAnsi="Times New Roman" w:cs="Times New Roman"/>
          <w:b/>
          <w:bCs/>
          <w:sz w:val="24"/>
          <w:szCs w:val="24"/>
        </w:rPr>
        <w:t>:</w:t>
      </w:r>
    </w:p>
    <w:p w14:paraId="128B0EC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pragma solidity ^0.4.25;</w:t>
      </w:r>
    </w:p>
    <w:p w14:paraId="7BC2824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import "github.com/provable-things/ethereum-api/provableAPI_0.4.25.sol";</w:t>
      </w:r>
    </w:p>
    <w:p w14:paraId="6BB6C328" w14:textId="77777777" w:rsidR="00D25884"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contract ExampleContract is usingProvable {</w:t>
      </w:r>
    </w:p>
    <w:p w14:paraId="0CDF047E" w14:textId="7FC7D8AC"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address bettor;</w:t>
      </w:r>
    </w:p>
    <w:p w14:paraId="62BC18E8"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string result;</w:t>
      </w:r>
    </w:p>
    <w:p w14:paraId="651472E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5C888345"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Constructor(address _bettor, string _result) public payable{</w:t>
      </w:r>
    </w:p>
    <w:p w14:paraId="7C20E43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bettor=_bettor;</w:t>
      </w:r>
    </w:p>
    <w:p w14:paraId="14E07012"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result=_result;</w:t>
      </w:r>
    </w:p>
    <w:p w14:paraId="013824B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61E4CFC6" w14:textId="77777777" w:rsidR="00DF0069" w:rsidRPr="00DF0069" w:rsidRDefault="00DF0069" w:rsidP="008616AD">
      <w:pPr>
        <w:spacing w:line="360" w:lineRule="auto"/>
        <w:rPr>
          <w:rFonts w:ascii="Times New Roman" w:eastAsia="Arial" w:hAnsi="Times New Roman" w:cs="Times New Roman"/>
          <w:i/>
          <w:iCs/>
          <w:sz w:val="24"/>
          <w:szCs w:val="24"/>
        </w:rPr>
      </w:pPr>
    </w:p>
    <w:p w14:paraId="6756947F" w14:textId="7A2E5B56"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__callback(bytes32 myid, string _result) public{</w:t>
      </w:r>
    </w:p>
    <w:p w14:paraId="7F8BC9A3"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if (keccak256(abi.encodePacked(result)) == keccak256(abi.encodePacked(_result))) {</w:t>
      </w:r>
    </w:p>
    <w:p w14:paraId="30C37BEF"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lastRenderedPageBreak/>
        <w:t xml:space="preserve">            bettor.transfer(address(this).balance);</w:t>
      </w:r>
    </w:p>
    <w:p w14:paraId="5676544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CFBAD39" w14:textId="13627156" w:rsid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2A2B3D4" w14:textId="77777777" w:rsidR="008616AD" w:rsidRPr="00DF0069" w:rsidRDefault="008616AD" w:rsidP="008616AD">
      <w:pPr>
        <w:spacing w:line="360" w:lineRule="auto"/>
        <w:rPr>
          <w:rFonts w:ascii="Times New Roman" w:eastAsia="Arial" w:hAnsi="Times New Roman" w:cs="Times New Roman"/>
          <w:i/>
          <w:iCs/>
          <w:sz w:val="24"/>
          <w:szCs w:val="24"/>
        </w:rPr>
      </w:pPr>
    </w:p>
    <w:p w14:paraId="5831A5A6" w14:textId="4A7F9CB1"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updatePrice() payable public{</w:t>
      </w:r>
    </w:p>
    <w:p w14:paraId="130EB207" w14:textId="0CC0E832"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provable_query(60, "WolframAlpha", "flip a coin");</w:t>
      </w:r>
    </w:p>
    <w:p w14:paraId="35D0816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3BF82B3D" w14:textId="3753E0FB" w:rsidR="00244EA7"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27EAC424" w14:textId="74737370" w:rsidR="00BC2F59" w:rsidRDefault="00BC2F59" w:rsidP="008616AD">
      <w:pPr>
        <w:spacing w:line="360" w:lineRule="auto"/>
        <w:rPr>
          <w:rFonts w:ascii="Times New Roman" w:eastAsia="Arial" w:hAnsi="Times New Roman" w:cs="Times New Roman"/>
          <w:i/>
          <w:iCs/>
          <w:sz w:val="24"/>
          <w:szCs w:val="24"/>
        </w:rPr>
      </w:pPr>
    </w:p>
    <w:p w14:paraId="0C209224" w14:textId="4054F939" w:rsidR="00BC2F59" w:rsidRDefault="00BC2F59" w:rsidP="008616AD">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The above contract uses the provable service by inheriting the usingProvable class. The provable query is present in the function updatePrice(), which queries the WolframAlpha computing engine with the phrase ‘flip a coin’</w:t>
      </w:r>
      <w:r w:rsidR="00A77302">
        <w:rPr>
          <w:rFonts w:ascii="Times New Roman" w:eastAsia="Arial" w:hAnsi="Times New Roman" w:cs="Times New Roman"/>
          <w:sz w:val="24"/>
          <w:szCs w:val="24"/>
        </w:rPr>
        <w:t xml:space="preserve"> recursively every sixty seconds until </w:t>
      </w:r>
      <w:r w:rsidR="009160C1">
        <w:rPr>
          <w:rFonts w:ascii="Times New Roman" w:eastAsia="Arial" w:hAnsi="Times New Roman" w:cs="Times New Roman"/>
          <w:sz w:val="24"/>
          <w:szCs w:val="24"/>
        </w:rPr>
        <w:t xml:space="preserve">it </w:t>
      </w:r>
      <w:r w:rsidR="00A77302">
        <w:rPr>
          <w:rFonts w:ascii="Times New Roman" w:eastAsia="Arial" w:hAnsi="Times New Roman" w:cs="Times New Roman"/>
          <w:sz w:val="24"/>
          <w:szCs w:val="24"/>
        </w:rPr>
        <w:t>runs out of gas</w:t>
      </w:r>
      <w:r>
        <w:rPr>
          <w:rFonts w:ascii="Times New Roman" w:eastAsia="Arial" w:hAnsi="Times New Roman" w:cs="Times New Roman"/>
          <w:sz w:val="24"/>
          <w:szCs w:val="24"/>
        </w:rPr>
        <w:t>. The provable contract stores the query, the data source and the scheduled time mentioned within the provable_query() function.</w:t>
      </w:r>
      <w:r w:rsidR="008E0050">
        <w:rPr>
          <w:rFonts w:ascii="Times New Roman" w:eastAsia="Arial" w:hAnsi="Times New Roman" w:cs="Times New Roman"/>
          <w:sz w:val="24"/>
          <w:szCs w:val="24"/>
        </w:rPr>
        <w:t xml:space="preserve"> E.g., </w:t>
      </w:r>
      <w:r w:rsidR="008E0050" w:rsidRPr="00DF0069">
        <w:rPr>
          <w:rFonts w:ascii="Times New Roman" w:eastAsia="Arial" w:hAnsi="Times New Roman" w:cs="Times New Roman"/>
          <w:i/>
          <w:iCs/>
          <w:sz w:val="24"/>
          <w:szCs w:val="24"/>
        </w:rPr>
        <w:t>60, "WolframAlpha"</w:t>
      </w:r>
      <w:r w:rsidR="008E0050">
        <w:rPr>
          <w:rFonts w:ascii="Times New Roman" w:eastAsia="Arial" w:hAnsi="Times New Roman" w:cs="Times New Roman"/>
          <w:i/>
          <w:iCs/>
          <w:sz w:val="24"/>
          <w:szCs w:val="24"/>
        </w:rPr>
        <w:t xml:space="preserve"> and </w:t>
      </w:r>
      <w:r w:rsidR="008E0050" w:rsidRPr="00DF0069">
        <w:rPr>
          <w:rFonts w:ascii="Times New Roman" w:eastAsia="Arial" w:hAnsi="Times New Roman" w:cs="Times New Roman"/>
          <w:i/>
          <w:iCs/>
          <w:sz w:val="24"/>
          <w:szCs w:val="24"/>
        </w:rPr>
        <w:t xml:space="preserve"> "flip a coin"</w:t>
      </w:r>
      <w:r w:rsidR="008E0050">
        <w:rPr>
          <w:rFonts w:ascii="Times New Roman" w:eastAsia="Arial" w:hAnsi="Times New Roman" w:cs="Times New Roman"/>
          <w:i/>
          <w:iCs/>
          <w:sz w:val="24"/>
          <w:szCs w:val="24"/>
        </w:rPr>
        <w:t xml:space="preserve">. </w:t>
      </w:r>
      <w:r w:rsidR="008E0050">
        <w:rPr>
          <w:rFonts w:ascii="Times New Roman" w:eastAsia="Arial" w:hAnsi="Times New Roman" w:cs="Times New Roman"/>
          <w:sz w:val="24"/>
          <w:szCs w:val="24"/>
        </w:rPr>
        <w:t xml:space="preserve"> </w:t>
      </w:r>
      <w:r w:rsidR="00166EF0">
        <w:rPr>
          <w:rFonts w:ascii="Times New Roman" w:eastAsia="Arial" w:hAnsi="Times New Roman" w:cs="Times New Roman"/>
          <w:sz w:val="24"/>
          <w:szCs w:val="24"/>
        </w:rPr>
        <w:t xml:space="preserve">The parameter </w:t>
      </w:r>
      <w:r w:rsidR="00166EF0" w:rsidRPr="00166EF0">
        <w:rPr>
          <w:rFonts w:ascii="Times New Roman" w:eastAsia="Arial" w:hAnsi="Times New Roman" w:cs="Times New Roman"/>
          <w:i/>
          <w:iCs/>
          <w:sz w:val="24"/>
          <w:szCs w:val="24"/>
        </w:rPr>
        <w:t>‘60’</w:t>
      </w:r>
      <w:r w:rsidR="00166EF0">
        <w:rPr>
          <w:rFonts w:ascii="Times New Roman" w:eastAsia="Arial" w:hAnsi="Times New Roman" w:cs="Times New Roman"/>
          <w:sz w:val="24"/>
          <w:szCs w:val="24"/>
        </w:rPr>
        <w:t xml:space="preserve"> denotes time interval in seconds. </w:t>
      </w:r>
      <w:r w:rsidR="008E0050">
        <w:rPr>
          <w:rFonts w:ascii="Times New Roman" w:eastAsia="Arial" w:hAnsi="Times New Roman" w:cs="Times New Roman"/>
          <w:sz w:val="24"/>
          <w:szCs w:val="24"/>
        </w:rPr>
        <w:t>The operator in charge of the provable service checks the provable contract for data requests made by contracts using the provable service, by calling functions that access the state of the contract, from an externally owned account (EOA). Provable maintains a centralized server to access the query requests on the blockchain and relay them to their respective data sources</w:t>
      </w:r>
      <w:r w:rsidR="000B7AB9">
        <w:rPr>
          <w:rFonts w:ascii="Times New Roman" w:eastAsia="Arial" w:hAnsi="Times New Roman" w:cs="Times New Roman"/>
          <w:sz w:val="24"/>
          <w:szCs w:val="24"/>
        </w:rPr>
        <w:t>, in our case ‘</w:t>
      </w:r>
      <w:r w:rsidR="000B7AB9" w:rsidRPr="000B7AB9">
        <w:rPr>
          <w:rFonts w:ascii="Times New Roman" w:eastAsia="Arial" w:hAnsi="Times New Roman" w:cs="Times New Roman"/>
          <w:i/>
          <w:iCs/>
          <w:sz w:val="24"/>
          <w:szCs w:val="24"/>
        </w:rPr>
        <w:t>WolframAlpha</w:t>
      </w:r>
      <w:r w:rsidR="000B7AB9">
        <w:rPr>
          <w:rFonts w:ascii="Times New Roman" w:eastAsia="Arial" w:hAnsi="Times New Roman" w:cs="Times New Roman"/>
          <w:sz w:val="24"/>
          <w:szCs w:val="24"/>
        </w:rPr>
        <w:t>’. The response is returned by the server to the provable contract (on-chain), which then passes the response to the relying contract using a __callback() function.</w:t>
      </w:r>
      <w:r w:rsidR="00E13C6E">
        <w:rPr>
          <w:rFonts w:ascii="Times New Roman" w:eastAsia="Arial" w:hAnsi="Times New Roman" w:cs="Times New Roman"/>
          <w:sz w:val="24"/>
          <w:szCs w:val="24"/>
        </w:rPr>
        <w:t xml:space="preserve"> Provable uses the __callback() function defined in the contract to pass in the response to the contract. </w:t>
      </w:r>
      <w:r w:rsidR="00E50062">
        <w:rPr>
          <w:rFonts w:ascii="Times New Roman" w:eastAsia="Arial" w:hAnsi="Times New Roman" w:cs="Times New Roman"/>
          <w:sz w:val="24"/>
          <w:szCs w:val="24"/>
        </w:rPr>
        <w:t>Given below is a figure that</w:t>
      </w:r>
      <w:r w:rsidR="001F4CB8">
        <w:rPr>
          <w:rFonts w:ascii="Times New Roman" w:eastAsia="Arial" w:hAnsi="Times New Roman" w:cs="Times New Roman"/>
          <w:sz w:val="24"/>
          <w:szCs w:val="24"/>
        </w:rPr>
        <w:t xml:space="preserve"> depicts the request flows</w:t>
      </w:r>
      <w:r w:rsidR="00BD7928">
        <w:rPr>
          <w:rFonts w:ascii="Times New Roman" w:eastAsia="Arial" w:hAnsi="Times New Roman" w:cs="Times New Roman"/>
          <w:sz w:val="24"/>
          <w:szCs w:val="24"/>
        </w:rPr>
        <w:t xml:space="preserve"> of a smart contract that uses the Provable service. </w:t>
      </w:r>
    </w:p>
    <w:p w14:paraId="758902F4" w14:textId="77777777" w:rsidR="00366F7D" w:rsidRPr="000E4F02" w:rsidRDefault="00366F7D" w:rsidP="00366F7D">
      <w:pPr>
        <w:keepNext/>
        <w:spacing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9FC128D" wp14:editId="56C455BB">
            <wp:extent cx="4626361" cy="3924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6361" cy="3924000"/>
                    </a:xfrm>
                    <a:prstGeom prst="rect">
                      <a:avLst/>
                    </a:prstGeom>
                    <a:noFill/>
                    <a:ln>
                      <a:noFill/>
                    </a:ln>
                  </pic:spPr>
                </pic:pic>
              </a:graphicData>
            </a:graphic>
          </wp:inline>
        </w:drawing>
      </w:r>
    </w:p>
    <w:p w14:paraId="340ECF51" w14:textId="33EBE153" w:rsidR="00366F7D" w:rsidRPr="000E4F02" w:rsidRDefault="00366F7D" w:rsidP="00366F7D">
      <w:pPr>
        <w:pStyle w:val="Caption"/>
        <w:jc w:val="center"/>
        <w:rPr>
          <w:rFonts w:ascii="Times New Roman" w:eastAsia="Arial" w:hAnsi="Times New Roman" w:cs="Times New Roman"/>
          <w:sz w:val="24"/>
          <w:szCs w:val="24"/>
        </w:rPr>
      </w:pPr>
      <w:bookmarkStart w:id="27" w:name="_Toc49708682"/>
      <w:bookmarkStart w:id="28" w:name="_Toc49709004"/>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10</w:t>
      </w:r>
      <w:r w:rsidR="00DD720E" w:rsidRPr="000E4F02">
        <w:rPr>
          <w:rFonts w:ascii="Times New Roman" w:hAnsi="Times New Roman" w:cs="Times New Roman"/>
          <w:noProof/>
        </w:rPr>
        <w:fldChar w:fldCharType="end"/>
      </w:r>
      <w:r w:rsidRPr="000E4F02">
        <w:rPr>
          <w:rFonts w:ascii="Times New Roman" w:hAnsi="Times New Roman" w:cs="Times New Roman"/>
        </w:rPr>
        <w:t>: Request flows in Provable</w:t>
      </w:r>
      <w:bookmarkEnd w:id="27"/>
      <w:bookmarkEnd w:id="28"/>
    </w:p>
    <w:p w14:paraId="75C4DCB0" w14:textId="77777777" w:rsidR="00142F00" w:rsidRPr="00244EA7" w:rsidRDefault="00142F00" w:rsidP="00365378">
      <w:pPr>
        <w:spacing w:after="240" w:line="360" w:lineRule="auto"/>
        <w:rPr>
          <w:rFonts w:ascii="Times New Roman" w:eastAsia="Arial" w:hAnsi="Times New Roman" w:cs="Times New Roman"/>
          <w:b/>
          <w:bCs/>
          <w:sz w:val="24"/>
          <w:szCs w:val="24"/>
        </w:rPr>
      </w:pPr>
    </w:p>
    <w:p w14:paraId="4B0A619A" w14:textId="1E9B2A51" w:rsidR="00DD15EF" w:rsidRPr="00EC648D" w:rsidRDefault="00DD15EF" w:rsidP="006F15E5">
      <w:pPr>
        <w:pStyle w:val="ListParagraph"/>
        <w:numPr>
          <w:ilvl w:val="0"/>
          <w:numId w:val="37"/>
        </w:numPr>
        <w:spacing w:after="240" w:line="360" w:lineRule="auto"/>
        <w:rPr>
          <w:rFonts w:ascii="Times New Roman" w:eastAsia="Arial" w:hAnsi="Times New Roman" w:cs="Times New Roman"/>
          <w:b/>
          <w:bCs/>
          <w:sz w:val="24"/>
          <w:szCs w:val="24"/>
        </w:rPr>
      </w:pPr>
      <w:r w:rsidRPr="00EC648D">
        <w:rPr>
          <w:rFonts w:ascii="Times New Roman" w:eastAsia="Arial" w:hAnsi="Times New Roman" w:cs="Times New Roman"/>
          <w:b/>
          <w:bCs/>
          <w:sz w:val="24"/>
          <w:szCs w:val="24"/>
        </w:rPr>
        <w:t>TownCrier</w:t>
      </w:r>
    </w:p>
    <w:p w14:paraId="604E32AF" w14:textId="1FA9BC83" w:rsidR="00EF2AE9" w:rsidRDefault="00EE16B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centralized oracle system is </w:t>
      </w:r>
      <w:r w:rsidR="00C83613">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Town Crier. Unlike </w:t>
      </w:r>
      <w:r w:rsidR="000C4D3A">
        <w:rPr>
          <w:rFonts w:ascii="Times New Roman" w:eastAsia="Arial" w:hAnsi="Times New Roman" w:cs="Times New Roman"/>
          <w:sz w:val="24"/>
          <w:szCs w:val="24"/>
        </w:rPr>
        <w:t>Provable</w:t>
      </w:r>
      <w:r>
        <w:rPr>
          <w:rFonts w:ascii="Times New Roman" w:eastAsia="Arial" w:hAnsi="Times New Roman" w:cs="Times New Roman"/>
          <w:sz w:val="24"/>
          <w:szCs w:val="24"/>
        </w:rPr>
        <w:t xml:space="preserve"> </w:t>
      </w:r>
      <w:r w:rsidR="0007472E">
        <w:rPr>
          <w:rFonts w:ascii="Times New Roman" w:eastAsia="Arial" w:hAnsi="Times New Roman" w:cs="Times New Roman"/>
          <w:sz w:val="24"/>
          <w:szCs w:val="24"/>
        </w:rPr>
        <w:t>which</w:t>
      </w:r>
      <w:r>
        <w:rPr>
          <w:rFonts w:ascii="Times New Roman" w:eastAsia="Arial" w:hAnsi="Times New Roman" w:cs="Times New Roman"/>
          <w:sz w:val="24"/>
          <w:szCs w:val="24"/>
        </w:rPr>
        <w:t xml:space="preserve"> </w:t>
      </w:r>
      <w:r w:rsidR="000C4D3A">
        <w:rPr>
          <w:rFonts w:ascii="Times New Roman" w:eastAsia="Arial" w:hAnsi="Times New Roman" w:cs="Times New Roman"/>
          <w:sz w:val="24"/>
          <w:szCs w:val="24"/>
        </w:rPr>
        <w:t>uses authentication proofs, TownCrier</w:t>
      </w:r>
      <w:r w:rsidR="00A64F07">
        <w:rPr>
          <w:rFonts w:ascii="Times New Roman" w:eastAsia="Arial" w:hAnsi="Times New Roman" w:cs="Times New Roman"/>
          <w:sz w:val="24"/>
          <w:szCs w:val="24"/>
        </w:rPr>
        <w:t xml:space="preserve">[8] </w:t>
      </w:r>
      <w:r w:rsidR="000C4D3A">
        <w:rPr>
          <w:rFonts w:ascii="Times New Roman" w:eastAsia="Arial" w:hAnsi="Times New Roman" w:cs="Times New Roman"/>
          <w:sz w:val="24"/>
          <w:szCs w:val="24"/>
        </w:rPr>
        <w:t xml:space="preserve">uses a trusted execution environment to guarantee that the data received from the source is not tampered with. </w:t>
      </w:r>
      <w:r w:rsidR="006A3174">
        <w:rPr>
          <w:rFonts w:ascii="Times New Roman" w:eastAsia="Arial" w:hAnsi="Times New Roman" w:cs="Times New Roman"/>
          <w:sz w:val="24"/>
          <w:szCs w:val="24"/>
        </w:rPr>
        <w:t xml:space="preserve">It provides an authenticated data feed for smart contracts on the Ethereum blockchain, by </w:t>
      </w:r>
      <w:r w:rsidR="004F472E">
        <w:rPr>
          <w:rFonts w:ascii="Times New Roman" w:eastAsia="Arial" w:hAnsi="Times New Roman" w:cs="Times New Roman"/>
          <w:sz w:val="24"/>
          <w:szCs w:val="24"/>
        </w:rPr>
        <w:t xml:space="preserve">creating </w:t>
      </w:r>
      <w:r w:rsidR="006A3174">
        <w:rPr>
          <w:rFonts w:ascii="Times New Roman" w:eastAsia="Arial" w:hAnsi="Times New Roman" w:cs="Times New Roman"/>
          <w:sz w:val="24"/>
          <w:szCs w:val="24"/>
        </w:rPr>
        <w:t xml:space="preserve">a secure channel between the https-enabled data source and the </w:t>
      </w:r>
      <w:r w:rsidR="004F472E">
        <w:rPr>
          <w:rFonts w:ascii="Times New Roman" w:eastAsia="Arial" w:hAnsi="Times New Roman" w:cs="Times New Roman"/>
          <w:sz w:val="24"/>
          <w:szCs w:val="24"/>
        </w:rPr>
        <w:t>relying contract. It requests data from a website and send</w:t>
      </w:r>
      <w:r w:rsidR="0007472E">
        <w:rPr>
          <w:rFonts w:ascii="Times New Roman" w:eastAsia="Arial" w:hAnsi="Times New Roman" w:cs="Times New Roman"/>
          <w:sz w:val="24"/>
          <w:szCs w:val="24"/>
        </w:rPr>
        <w:t>s</w:t>
      </w:r>
      <w:r w:rsidR="004F472E">
        <w:rPr>
          <w:rFonts w:ascii="Times New Roman" w:eastAsia="Arial" w:hAnsi="Times New Roman" w:cs="Times New Roman"/>
          <w:sz w:val="24"/>
          <w:szCs w:val="24"/>
        </w:rPr>
        <w:t xml:space="preserve"> it to the relying contract in the form of datagrams. It uses Intel Software Guard Extensions (SGX), a trusted hardware capability to execute the core functionality in an SGX enclave. The enclave </w:t>
      </w:r>
      <w:r w:rsidR="0061318D">
        <w:rPr>
          <w:rFonts w:ascii="Times New Roman" w:eastAsia="Arial" w:hAnsi="Times New Roman" w:cs="Times New Roman"/>
          <w:sz w:val="24"/>
          <w:szCs w:val="24"/>
        </w:rPr>
        <w:t xml:space="preserve">protects the </w:t>
      </w:r>
      <w:r w:rsidR="004F472E">
        <w:rPr>
          <w:rFonts w:ascii="Times New Roman" w:eastAsia="Arial" w:hAnsi="Times New Roman" w:cs="Times New Roman"/>
          <w:sz w:val="24"/>
          <w:szCs w:val="24"/>
        </w:rPr>
        <w:t>code</w:t>
      </w:r>
      <w:r w:rsidR="0061318D">
        <w:rPr>
          <w:rFonts w:ascii="Times New Roman" w:eastAsia="Arial" w:hAnsi="Times New Roman" w:cs="Times New Roman"/>
          <w:sz w:val="24"/>
          <w:szCs w:val="24"/>
        </w:rPr>
        <w:t xml:space="preserve"> which constitutes of the core functionality</w:t>
      </w:r>
      <w:r w:rsidR="004F472E">
        <w:rPr>
          <w:rFonts w:ascii="Times New Roman" w:eastAsia="Arial" w:hAnsi="Times New Roman" w:cs="Times New Roman"/>
          <w:sz w:val="24"/>
          <w:szCs w:val="24"/>
        </w:rPr>
        <w:t xml:space="preserve"> </w:t>
      </w:r>
      <w:r w:rsidR="0061318D">
        <w:rPr>
          <w:rFonts w:ascii="Times New Roman" w:eastAsia="Arial" w:hAnsi="Times New Roman" w:cs="Times New Roman"/>
          <w:sz w:val="24"/>
          <w:szCs w:val="24"/>
        </w:rPr>
        <w:t xml:space="preserve">against malicious processes by defining private regions of memory. </w:t>
      </w:r>
      <w:r w:rsidR="00FE51F9">
        <w:rPr>
          <w:rFonts w:ascii="Times New Roman" w:eastAsia="Arial" w:hAnsi="Times New Roman" w:cs="Times New Roman"/>
          <w:sz w:val="24"/>
          <w:szCs w:val="24"/>
        </w:rPr>
        <w:t xml:space="preserve">It also able to provide attestations or proofs to remote clients of their interaction with a secure SGX-backed instance of Town Crier code. </w:t>
      </w:r>
    </w:p>
    <w:p w14:paraId="62CD518B" w14:textId="4C3489FD" w:rsidR="006D69A7" w:rsidRDefault="00FE51F9"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00C83613">
        <w:rPr>
          <w:rFonts w:ascii="Times New Roman" w:eastAsia="Arial" w:hAnsi="Times New Roman" w:cs="Times New Roman"/>
          <w:sz w:val="24"/>
          <w:szCs w:val="24"/>
        </w:rPr>
        <w:t>he three main components of Town Crier are the Town Crier contract, the Enclave and the Relay</w:t>
      </w:r>
      <w:r w:rsidR="00C345E0">
        <w:rPr>
          <w:rFonts w:ascii="Times New Roman" w:eastAsia="Arial" w:hAnsi="Times New Roman" w:cs="Times New Roman"/>
          <w:sz w:val="24"/>
          <w:szCs w:val="24"/>
        </w:rPr>
        <w:t xml:space="preserve"> </w:t>
      </w:r>
      <w:r w:rsidR="00A6475D">
        <w:rPr>
          <w:rFonts w:ascii="Times New Roman" w:eastAsia="Arial" w:hAnsi="Times New Roman" w:cs="Times New Roman"/>
          <w:sz w:val="24"/>
          <w:szCs w:val="24"/>
        </w:rPr>
        <w:t>(See figure 10)</w:t>
      </w:r>
      <w:r w:rsidR="00C345E0">
        <w:rPr>
          <w:rFonts w:ascii="Times New Roman" w:eastAsia="Arial" w:hAnsi="Times New Roman" w:cs="Times New Roman"/>
          <w:sz w:val="24"/>
          <w:szCs w:val="24"/>
        </w:rPr>
        <w:t>.</w:t>
      </w:r>
      <w:r w:rsidR="00A6475D">
        <w:rPr>
          <w:rFonts w:ascii="Times New Roman" w:eastAsia="Arial" w:hAnsi="Times New Roman" w:cs="Times New Roman"/>
          <w:sz w:val="24"/>
          <w:szCs w:val="24"/>
        </w:rPr>
        <w:t xml:space="preserve"> </w:t>
      </w:r>
      <w:r w:rsidR="00EF2AE9">
        <w:rPr>
          <w:rFonts w:ascii="Times New Roman" w:eastAsia="Arial" w:hAnsi="Times New Roman" w:cs="Times New Roman"/>
          <w:sz w:val="24"/>
          <w:szCs w:val="24"/>
        </w:rPr>
        <w:t xml:space="preserve">The Town Crier contract resides on the blockchain, </w:t>
      </w:r>
      <w:r w:rsidR="00EF2AE9">
        <w:rPr>
          <w:rFonts w:ascii="Times New Roman" w:eastAsia="Arial" w:hAnsi="Times New Roman" w:cs="Times New Roman"/>
          <w:sz w:val="24"/>
          <w:szCs w:val="24"/>
        </w:rPr>
        <w:lastRenderedPageBreak/>
        <w:t xml:space="preserve">whereas the Enclave and the Relay </w:t>
      </w:r>
      <w:r w:rsidR="00927153">
        <w:rPr>
          <w:rFonts w:ascii="Times New Roman" w:eastAsia="Arial" w:hAnsi="Times New Roman" w:cs="Times New Roman"/>
          <w:sz w:val="24"/>
          <w:szCs w:val="24"/>
        </w:rPr>
        <w:t>are</w:t>
      </w:r>
      <w:r w:rsidR="00BD70CD">
        <w:rPr>
          <w:rFonts w:ascii="Times New Roman" w:eastAsia="Arial" w:hAnsi="Times New Roman" w:cs="Times New Roman"/>
          <w:sz w:val="24"/>
          <w:szCs w:val="24"/>
        </w:rPr>
        <w:t xml:space="preserve"> present within a centralized server managed by Town Crier. The contract on the blockchain that uses Town Crier’s services is referred to as the relying contract or requester. The data source is a website or a server that Town Crier communicates with, over a secure https channel.</w:t>
      </w:r>
    </w:p>
    <w:p w14:paraId="15AA217C" w14:textId="59F93136" w:rsidR="00BD70CD" w:rsidRPr="00BD70CD" w:rsidRDefault="00BD70CD" w:rsidP="00365378">
      <w:pPr>
        <w:spacing w:after="240" w:line="360" w:lineRule="auto"/>
        <w:rPr>
          <w:rFonts w:ascii="Times New Roman" w:eastAsia="Arial" w:hAnsi="Times New Roman" w:cs="Times New Roman"/>
          <w:b/>
          <w:bCs/>
          <w:sz w:val="24"/>
          <w:szCs w:val="24"/>
        </w:rPr>
      </w:pPr>
      <w:r w:rsidRPr="00BD70CD">
        <w:rPr>
          <w:rFonts w:ascii="Times New Roman" w:eastAsia="Arial" w:hAnsi="Times New Roman" w:cs="Times New Roman"/>
          <w:b/>
          <w:bCs/>
          <w:sz w:val="24"/>
          <w:szCs w:val="24"/>
        </w:rPr>
        <w:t>Town Crier Contract</w:t>
      </w:r>
      <w:r w:rsidR="00B61A73">
        <w:rPr>
          <w:rFonts w:ascii="Times New Roman" w:eastAsia="Arial" w:hAnsi="Times New Roman" w:cs="Times New Roman"/>
          <w:b/>
          <w:bCs/>
          <w:sz w:val="24"/>
          <w:szCs w:val="24"/>
        </w:rPr>
        <w:t xml:space="preserve"> (TC contract)</w:t>
      </w:r>
    </w:p>
    <w:p w14:paraId="593315FA" w14:textId="32FC8B22" w:rsidR="00C83613" w:rsidRDefault="00B61A73"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a smart contract which acts as an interface between the relying contract and the data source.  It is designed to provide a simple API to relying contracts on the blockchain, for its requests to the Town Crier service. The TC contract accepts datagram requests from relying contracts in the blockchain and returns the response provided by the Town Crier service. </w:t>
      </w:r>
      <w:r w:rsidR="004B5C9D">
        <w:rPr>
          <w:rFonts w:ascii="Times New Roman" w:eastAsia="Arial" w:hAnsi="Times New Roman" w:cs="Times New Roman"/>
          <w:sz w:val="24"/>
          <w:szCs w:val="24"/>
        </w:rPr>
        <w:t xml:space="preserve">The TC contract </w:t>
      </w:r>
      <w:r w:rsidR="00466F1F">
        <w:rPr>
          <w:rFonts w:ascii="Times New Roman" w:eastAsia="Arial" w:hAnsi="Times New Roman" w:cs="Times New Roman"/>
          <w:sz w:val="24"/>
          <w:szCs w:val="24"/>
        </w:rPr>
        <w:t xml:space="preserve">account is responsible for </w:t>
      </w:r>
      <w:r w:rsidR="004B5C9D">
        <w:rPr>
          <w:rFonts w:ascii="Times New Roman" w:eastAsia="Arial" w:hAnsi="Times New Roman" w:cs="Times New Roman"/>
          <w:sz w:val="24"/>
          <w:szCs w:val="24"/>
        </w:rPr>
        <w:t>manag</w:t>
      </w:r>
      <w:r w:rsidR="00466F1F">
        <w:rPr>
          <w:rFonts w:ascii="Times New Roman" w:eastAsia="Arial" w:hAnsi="Times New Roman" w:cs="Times New Roman"/>
          <w:sz w:val="24"/>
          <w:szCs w:val="24"/>
        </w:rPr>
        <w:t>ing</w:t>
      </w:r>
      <w:r w:rsidR="004B5C9D">
        <w:rPr>
          <w:rFonts w:ascii="Times New Roman" w:eastAsia="Arial" w:hAnsi="Times New Roman" w:cs="Times New Roman"/>
          <w:sz w:val="24"/>
          <w:szCs w:val="24"/>
        </w:rPr>
        <w:t xml:space="preserve"> the funds of the oracle system. </w:t>
      </w:r>
    </w:p>
    <w:p w14:paraId="2068C212" w14:textId="3C673302" w:rsidR="00C83613" w:rsidRDefault="00F1384A" w:rsidP="00365378">
      <w:pPr>
        <w:spacing w:after="240" w:line="360" w:lineRule="auto"/>
        <w:rPr>
          <w:rFonts w:ascii="Times New Roman" w:eastAsia="Arial" w:hAnsi="Times New Roman" w:cs="Times New Roman"/>
          <w:b/>
          <w:bCs/>
          <w:sz w:val="24"/>
          <w:szCs w:val="24"/>
        </w:rPr>
      </w:pPr>
      <w:r w:rsidRPr="00F1384A">
        <w:rPr>
          <w:rFonts w:ascii="Times New Roman" w:eastAsia="Arial" w:hAnsi="Times New Roman" w:cs="Times New Roman"/>
          <w:b/>
          <w:bCs/>
          <w:sz w:val="24"/>
          <w:szCs w:val="24"/>
        </w:rPr>
        <w:t>Enclave</w:t>
      </w:r>
    </w:p>
    <w:p w14:paraId="5E1CAEC3" w14:textId="7FA6E6EA" w:rsidR="00F1384A" w:rsidRDefault="009D7C3F"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Enclave is the trusted execution environment where the core code that implements the functionality of Town Crier is run. It ingests and fulfils the requests forwarded by the TC contract. It fulfils requests by </w:t>
      </w:r>
      <w:r w:rsidR="00053F15">
        <w:rPr>
          <w:rFonts w:ascii="Times New Roman" w:eastAsia="Arial" w:hAnsi="Times New Roman" w:cs="Times New Roman"/>
          <w:sz w:val="24"/>
          <w:szCs w:val="24"/>
        </w:rPr>
        <w:t>querying external data sources through secure https communication</w:t>
      </w:r>
      <w:r w:rsidR="00591717">
        <w:rPr>
          <w:rFonts w:ascii="Times New Roman" w:eastAsia="Arial" w:hAnsi="Times New Roman" w:cs="Times New Roman"/>
          <w:sz w:val="24"/>
          <w:szCs w:val="24"/>
        </w:rPr>
        <w:t xml:space="preserve"> and returning the datagram as a digitally signed blockchain message</w:t>
      </w:r>
      <w:r w:rsidR="00282E64">
        <w:rPr>
          <w:rFonts w:ascii="Times New Roman" w:eastAsia="Arial" w:hAnsi="Times New Roman" w:cs="Times New Roman"/>
          <w:sz w:val="24"/>
          <w:szCs w:val="24"/>
        </w:rPr>
        <w:t>,</w:t>
      </w:r>
      <w:r w:rsidR="00933489">
        <w:rPr>
          <w:rFonts w:ascii="Times New Roman" w:eastAsia="Arial" w:hAnsi="Times New Roman" w:cs="Times New Roman"/>
          <w:sz w:val="24"/>
          <w:szCs w:val="24"/>
        </w:rPr>
        <w:t xml:space="preserve"> by means of a middleware called the </w:t>
      </w:r>
      <w:r w:rsidR="00933489" w:rsidRPr="00933489">
        <w:rPr>
          <w:rFonts w:ascii="Times New Roman" w:eastAsia="Arial" w:hAnsi="Times New Roman" w:cs="Times New Roman"/>
          <w:i/>
          <w:iCs/>
          <w:sz w:val="24"/>
          <w:szCs w:val="24"/>
        </w:rPr>
        <w:t>Relay</w:t>
      </w:r>
      <w:r w:rsidR="00591717">
        <w:rPr>
          <w:rFonts w:ascii="Times New Roman" w:eastAsia="Arial" w:hAnsi="Times New Roman" w:cs="Times New Roman"/>
          <w:sz w:val="24"/>
          <w:szCs w:val="24"/>
        </w:rPr>
        <w:t>.</w:t>
      </w:r>
      <w:r w:rsidR="00117B8C">
        <w:rPr>
          <w:rFonts w:ascii="Times New Roman" w:eastAsia="Arial" w:hAnsi="Times New Roman" w:cs="Times New Roman"/>
          <w:sz w:val="24"/>
          <w:szCs w:val="24"/>
        </w:rPr>
        <w:t xml:space="preserve"> The Enclave guarantees security by running code in complete isolation from all the external processes, even the host operating system. </w:t>
      </w:r>
    </w:p>
    <w:p w14:paraId="7750821D" w14:textId="616588A2" w:rsidR="00117B8C" w:rsidRDefault="00117B8C" w:rsidP="00365378">
      <w:pPr>
        <w:spacing w:after="240" w:line="360" w:lineRule="auto"/>
        <w:rPr>
          <w:rFonts w:ascii="Times New Roman" w:eastAsia="Arial" w:hAnsi="Times New Roman" w:cs="Times New Roman"/>
          <w:b/>
          <w:bCs/>
          <w:sz w:val="24"/>
          <w:szCs w:val="24"/>
        </w:rPr>
      </w:pPr>
      <w:r w:rsidRPr="00117B8C">
        <w:rPr>
          <w:rFonts w:ascii="Times New Roman" w:eastAsia="Arial" w:hAnsi="Times New Roman" w:cs="Times New Roman"/>
          <w:b/>
          <w:bCs/>
          <w:sz w:val="24"/>
          <w:szCs w:val="24"/>
        </w:rPr>
        <w:t>Relay</w:t>
      </w:r>
    </w:p>
    <w:p w14:paraId="0F37A265" w14:textId="642FA8FD" w:rsidR="00117B8C" w:rsidRDefault="00117B8C"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Relay in Town Crier is a system that enables communication between the Enclave and external data sources such as a website or an API. </w:t>
      </w:r>
      <w:r w:rsidR="00B80F29">
        <w:rPr>
          <w:rFonts w:ascii="Times New Roman" w:eastAsia="Arial" w:hAnsi="Times New Roman" w:cs="Times New Roman"/>
          <w:sz w:val="24"/>
          <w:szCs w:val="24"/>
        </w:rPr>
        <w:t xml:space="preserve">It serves as a bridge between the Enclave and the external entities such as the blockchain, data sources and clients. It polls the blockchain to monitor the state of the TC contract. A web server is run by the Relay to serve off-chain requests from clients such as requests for attestations. </w:t>
      </w:r>
      <w:r w:rsidR="003C11CC">
        <w:rPr>
          <w:rFonts w:ascii="Times New Roman" w:eastAsia="Arial" w:hAnsi="Times New Roman" w:cs="Times New Roman"/>
          <w:sz w:val="24"/>
          <w:szCs w:val="24"/>
        </w:rPr>
        <w:t>Finally, the Relay also manages the traffic between the Enclave and external data sources.</w:t>
      </w:r>
    </w:p>
    <w:p w14:paraId="62D31B40" w14:textId="77777777" w:rsidR="006D69A7" w:rsidRPr="000E4F02" w:rsidRDefault="006D69A7" w:rsidP="006D69A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7D86247B" wp14:editId="45F594C3">
            <wp:extent cx="4337030" cy="2124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4337030" cy="2124000"/>
                    </a:xfrm>
                    <a:prstGeom prst="rect">
                      <a:avLst/>
                    </a:prstGeom>
                    <a:ln>
                      <a:noFill/>
                    </a:ln>
                    <a:extLst>
                      <a:ext uri="{53640926-AAD7-44D8-BBD7-CCE9431645EC}">
                        <a14:shadowObscured xmlns:a14="http://schemas.microsoft.com/office/drawing/2010/main"/>
                      </a:ext>
                    </a:extLst>
                  </pic:spPr>
                </pic:pic>
              </a:graphicData>
            </a:graphic>
          </wp:inline>
        </w:drawing>
      </w:r>
    </w:p>
    <w:p w14:paraId="6A939CCB" w14:textId="7B0F9808" w:rsidR="00F4762C" w:rsidRPr="000E4F02" w:rsidRDefault="006D69A7" w:rsidP="006D69A7">
      <w:pPr>
        <w:pStyle w:val="Caption"/>
        <w:jc w:val="center"/>
        <w:rPr>
          <w:rFonts w:ascii="Times New Roman" w:hAnsi="Times New Roman" w:cs="Times New Roman"/>
        </w:rPr>
      </w:pPr>
      <w:bookmarkStart w:id="29" w:name="_Toc49708683"/>
      <w:bookmarkStart w:id="30" w:name="_Toc49709005"/>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11</w:t>
      </w:r>
      <w:r w:rsidR="00DD720E" w:rsidRPr="000E4F02">
        <w:rPr>
          <w:rFonts w:ascii="Times New Roman" w:hAnsi="Times New Roman" w:cs="Times New Roman"/>
          <w:noProof/>
        </w:rPr>
        <w:fldChar w:fldCharType="end"/>
      </w:r>
      <w:r w:rsidRPr="000E4F02">
        <w:rPr>
          <w:rFonts w:ascii="Times New Roman" w:hAnsi="Times New Roman" w:cs="Times New Roman"/>
        </w:rPr>
        <w:t>: Town Crier Architecture</w:t>
      </w:r>
      <w:bookmarkEnd w:id="29"/>
      <w:bookmarkEnd w:id="30"/>
    </w:p>
    <w:p w14:paraId="6B88B1E1" w14:textId="761CF20E" w:rsidR="00B035F7" w:rsidRDefault="00B035F7" w:rsidP="00B035F7"/>
    <w:p w14:paraId="4F7F03E3" w14:textId="77777777" w:rsidR="00B035F7" w:rsidRPr="00B035F7" w:rsidRDefault="00B035F7" w:rsidP="00B035F7"/>
    <w:p w14:paraId="430B1AE2" w14:textId="7DFAF85C" w:rsidR="00F102AD" w:rsidRDefault="00F102AD" w:rsidP="009B7182">
      <w:pPr>
        <w:pStyle w:val="ListParagraph"/>
        <w:numPr>
          <w:ilvl w:val="0"/>
          <w:numId w:val="2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Decentralized Oracles</w:t>
      </w:r>
    </w:p>
    <w:p w14:paraId="260EED36" w14:textId="040581AE" w:rsidR="00811358" w:rsidRPr="00811358" w:rsidRDefault="00273733"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Unlike</w:t>
      </w:r>
      <w:r w:rsidR="00E97976">
        <w:rPr>
          <w:rFonts w:ascii="Times New Roman" w:eastAsia="Arial" w:hAnsi="Times New Roman" w:cs="Times New Roman"/>
          <w:sz w:val="24"/>
          <w:szCs w:val="24"/>
        </w:rPr>
        <w:t xml:space="preserve"> centralized oracles, t</w:t>
      </w:r>
      <w:r w:rsidR="00B90DF4">
        <w:rPr>
          <w:rFonts w:ascii="Times New Roman" w:eastAsia="Arial" w:hAnsi="Times New Roman" w:cs="Times New Roman"/>
          <w:sz w:val="24"/>
          <w:szCs w:val="24"/>
        </w:rPr>
        <w:t xml:space="preserve">here is </w:t>
      </w:r>
      <w:r w:rsidR="00E97976">
        <w:rPr>
          <w:rFonts w:ascii="Times New Roman" w:eastAsia="Arial" w:hAnsi="Times New Roman" w:cs="Times New Roman"/>
          <w:sz w:val="24"/>
          <w:szCs w:val="24"/>
        </w:rPr>
        <w:t xml:space="preserve">a </w:t>
      </w:r>
      <w:r w:rsidR="00B90DF4">
        <w:rPr>
          <w:rFonts w:ascii="Times New Roman" w:eastAsia="Arial" w:hAnsi="Times New Roman" w:cs="Times New Roman"/>
          <w:sz w:val="24"/>
          <w:szCs w:val="24"/>
        </w:rPr>
        <w:t xml:space="preserve">subclass of blockchain oracles that </w:t>
      </w:r>
      <w:r w:rsidR="00351C0C">
        <w:rPr>
          <w:rFonts w:ascii="Times New Roman" w:eastAsia="Arial" w:hAnsi="Times New Roman" w:cs="Times New Roman"/>
          <w:sz w:val="24"/>
          <w:szCs w:val="24"/>
        </w:rPr>
        <w:t>allow</w:t>
      </w:r>
      <w:r w:rsidR="00B90DF4">
        <w:rPr>
          <w:rFonts w:ascii="Times New Roman" w:eastAsia="Arial" w:hAnsi="Times New Roman" w:cs="Times New Roman"/>
          <w:sz w:val="24"/>
          <w:szCs w:val="24"/>
        </w:rPr>
        <w:t xml:space="preserve"> </w:t>
      </w:r>
      <w:r w:rsidR="00351C0C">
        <w:rPr>
          <w:rFonts w:ascii="Times New Roman" w:eastAsia="Arial" w:hAnsi="Times New Roman" w:cs="Times New Roman"/>
          <w:sz w:val="24"/>
          <w:szCs w:val="24"/>
        </w:rPr>
        <w:t xml:space="preserve">equal </w:t>
      </w:r>
      <w:r w:rsidR="00545E00">
        <w:rPr>
          <w:rFonts w:ascii="Times New Roman" w:eastAsia="Arial" w:hAnsi="Times New Roman" w:cs="Times New Roman"/>
          <w:sz w:val="24"/>
          <w:szCs w:val="24"/>
        </w:rPr>
        <w:t>privilege</w:t>
      </w:r>
      <w:r w:rsidR="00351C0C">
        <w:rPr>
          <w:rFonts w:ascii="Times New Roman" w:eastAsia="Arial" w:hAnsi="Times New Roman" w:cs="Times New Roman"/>
          <w:sz w:val="24"/>
          <w:szCs w:val="24"/>
        </w:rPr>
        <w:t>s to participants who report</w:t>
      </w:r>
      <w:r w:rsidR="00B90DF4">
        <w:rPr>
          <w:rFonts w:ascii="Times New Roman" w:eastAsia="Arial" w:hAnsi="Times New Roman" w:cs="Times New Roman"/>
          <w:sz w:val="24"/>
          <w:szCs w:val="24"/>
        </w:rPr>
        <w:t xml:space="preserve"> external data required by the contract, called decentralized oracles.</w:t>
      </w:r>
      <w:r w:rsidR="00545E00">
        <w:rPr>
          <w:rFonts w:ascii="Times New Roman" w:eastAsia="Arial" w:hAnsi="Times New Roman" w:cs="Times New Roman"/>
          <w:sz w:val="24"/>
          <w:szCs w:val="24"/>
        </w:rPr>
        <w:t xml:space="preserve"> Here, </w:t>
      </w:r>
      <w:r w:rsidR="00351C0C">
        <w:rPr>
          <w:rFonts w:ascii="Times New Roman" w:eastAsia="Arial" w:hAnsi="Times New Roman" w:cs="Times New Roman"/>
          <w:sz w:val="24"/>
          <w:szCs w:val="24"/>
        </w:rPr>
        <w:t xml:space="preserve">any </w:t>
      </w:r>
      <w:r w:rsidR="00545E00">
        <w:rPr>
          <w:rFonts w:ascii="Times New Roman" w:eastAsia="Arial" w:hAnsi="Times New Roman" w:cs="Times New Roman"/>
          <w:sz w:val="24"/>
          <w:szCs w:val="24"/>
        </w:rPr>
        <w:t>user may participate as reporters and all participants have identical privileges (i.e., without bias)</w:t>
      </w:r>
      <w:r w:rsidR="00C66DF4">
        <w:rPr>
          <w:rFonts w:ascii="Times New Roman" w:eastAsia="Arial" w:hAnsi="Times New Roman" w:cs="Times New Roman"/>
          <w:sz w:val="24"/>
          <w:szCs w:val="24"/>
        </w:rPr>
        <w:t>.</w:t>
      </w:r>
      <w:r w:rsidR="00811358">
        <w:rPr>
          <w:rFonts w:ascii="Times New Roman" w:eastAsia="Arial" w:hAnsi="Times New Roman" w:cs="Times New Roman"/>
          <w:sz w:val="24"/>
          <w:szCs w:val="24"/>
        </w:rPr>
        <w:t xml:space="preserve"> A decentralized oracle model fundamentally consists of an oracle operator, proposition creators, voters and a consensus mechanism.</w:t>
      </w:r>
      <w:r w:rsidR="00FE51F9">
        <w:rPr>
          <w:rFonts w:ascii="Times New Roman" w:eastAsia="Arial" w:hAnsi="Times New Roman" w:cs="Times New Roman"/>
          <w:sz w:val="24"/>
          <w:szCs w:val="24"/>
        </w:rPr>
        <w:t xml:space="preserve"> [5]</w:t>
      </w:r>
    </w:p>
    <w:p w14:paraId="708054C3" w14:textId="1D96D011" w:rsidR="00811358" w:rsidRPr="005E39A0" w:rsidRDefault="00546102" w:rsidP="005E39A0">
      <w:pPr>
        <w:spacing w:after="240" w:line="360" w:lineRule="auto"/>
        <w:rPr>
          <w:rFonts w:ascii="Times New Roman" w:eastAsia="Arial" w:hAnsi="Times New Roman" w:cs="Times New Roman"/>
          <w:b/>
          <w:bCs/>
          <w:sz w:val="24"/>
          <w:szCs w:val="24"/>
        </w:rPr>
      </w:pPr>
      <w:r w:rsidRPr="005E39A0">
        <w:rPr>
          <w:rFonts w:ascii="Times New Roman" w:eastAsia="Arial" w:hAnsi="Times New Roman" w:cs="Times New Roman"/>
          <w:b/>
          <w:bCs/>
          <w:sz w:val="24"/>
          <w:szCs w:val="24"/>
        </w:rPr>
        <w:t>Oracle Operator</w:t>
      </w:r>
    </w:p>
    <w:p w14:paraId="37A3E38D" w14:textId="219772A8" w:rsidR="00BF09FB" w:rsidRDefault="00811358"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To achieve </w:t>
      </w:r>
      <w:r w:rsidR="00546102" w:rsidRPr="00811358">
        <w:rPr>
          <w:rFonts w:ascii="Times New Roman" w:eastAsia="Arial" w:hAnsi="Times New Roman" w:cs="Times New Roman"/>
          <w:sz w:val="24"/>
          <w:szCs w:val="24"/>
        </w:rPr>
        <w:t xml:space="preserve">decentralization </w:t>
      </w:r>
      <w:r>
        <w:rPr>
          <w:rFonts w:ascii="Times New Roman" w:eastAsia="Arial" w:hAnsi="Times New Roman" w:cs="Times New Roman"/>
          <w:sz w:val="24"/>
          <w:szCs w:val="24"/>
        </w:rPr>
        <w:t>the consensus</w:t>
      </w:r>
      <w:r w:rsidR="00546102" w:rsidRPr="00811358">
        <w:rPr>
          <w:rFonts w:ascii="Times New Roman" w:eastAsia="Arial" w:hAnsi="Times New Roman" w:cs="Times New Roman"/>
          <w:sz w:val="24"/>
          <w:szCs w:val="24"/>
        </w:rPr>
        <w:t xml:space="preserve"> operation of the </w:t>
      </w:r>
      <w:r w:rsidR="007552E5">
        <w:rPr>
          <w:rFonts w:ascii="Times New Roman" w:eastAsia="Arial" w:hAnsi="Times New Roman" w:cs="Times New Roman"/>
          <w:sz w:val="24"/>
          <w:szCs w:val="24"/>
        </w:rPr>
        <w:t>oracle system</w:t>
      </w:r>
      <w:r w:rsidR="00546102" w:rsidRPr="00811358">
        <w:rPr>
          <w:rFonts w:ascii="Times New Roman" w:eastAsia="Arial" w:hAnsi="Times New Roman" w:cs="Times New Roman"/>
          <w:sz w:val="24"/>
          <w:szCs w:val="24"/>
        </w:rPr>
        <w:t xml:space="preserve"> is </w:t>
      </w:r>
      <w:r w:rsidR="007552E5">
        <w:rPr>
          <w:rFonts w:ascii="Times New Roman" w:eastAsia="Arial" w:hAnsi="Times New Roman" w:cs="Times New Roman"/>
          <w:sz w:val="24"/>
          <w:szCs w:val="24"/>
        </w:rPr>
        <w:t>implemented</w:t>
      </w:r>
      <w:r w:rsidR="00546102" w:rsidRPr="00811358">
        <w:rPr>
          <w:rFonts w:ascii="Times New Roman" w:eastAsia="Arial" w:hAnsi="Times New Roman" w:cs="Times New Roman"/>
          <w:sz w:val="24"/>
          <w:szCs w:val="24"/>
        </w:rPr>
        <w:t xml:space="preserve"> on a decentralized platform, such as Ethereum or Hyperledger. This entity is </w:t>
      </w:r>
      <w:r w:rsidR="007552E5">
        <w:rPr>
          <w:rFonts w:ascii="Times New Roman" w:eastAsia="Arial" w:hAnsi="Times New Roman" w:cs="Times New Roman"/>
          <w:sz w:val="24"/>
          <w:szCs w:val="24"/>
        </w:rPr>
        <w:t>referred to as</w:t>
      </w:r>
      <w:r w:rsidR="00546102" w:rsidRPr="00811358">
        <w:rPr>
          <w:rFonts w:ascii="Times New Roman" w:eastAsia="Arial" w:hAnsi="Times New Roman" w:cs="Times New Roman"/>
          <w:sz w:val="24"/>
          <w:szCs w:val="24"/>
        </w:rPr>
        <w:t xml:space="preserve"> the operator</w:t>
      </w:r>
      <w:r w:rsidR="007552E5">
        <w:rPr>
          <w:rFonts w:ascii="Times New Roman" w:eastAsia="Arial" w:hAnsi="Times New Roman" w:cs="Times New Roman"/>
          <w:sz w:val="24"/>
          <w:szCs w:val="24"/>
        </w:rPr>
        <w:t>, which</w:t>
      </w:r>
      <w:r w:rsidR="00546102" w:rsidRPr="00811358">
        <w:rPr>
          <w:rFonts w:ascii="Times New Roman" w:eastAsia="Arial" w:hAnsi="Times New Roman" w:cs="Times New Roman"/>
          <w:sz w:val="24"/>
          <w:szCs w:val="24"/>
        </w:rPr>
        <w:t xml:space="preserve"> maintains a list of </w:t>
      </w:r>
      <w:r w:rsidR="001248AE">
        <w:rPr>
          <w:rFonts w:ascii="Times New Roman" w:eastAsia="Arial" w:hAnsi="Times New Roman" w:cs="Times New Roman"/>
          <w:sz w:val="24"/>
          <w:szCs w:val="24"/>
        </w:rPr>
        <w:t xml:space="preserve">created </w:t>
      </w:r>
      <w:r w:rsidR="007552E5">
        <w:rPr>
          <w:rFonts w:ascii="Times New Roman" w:eastAsia="Arial" w:hAnsi="Times New Roman" w:cs="Times New Roman"/>
          <w:sz w:val="24"/>
          <w:szCs w:val="24"/>
        </w:rPr>
        <w:t xml:space="preserve">propositions </w:t>
      </w:r>
      <w:r w:rsidR="001248AE">
        <w:rPr>
          <w:rFonts w:ascii="Times New Roman" w:eastAsia="Arial" w:hAnsi="Times New Roman" w:cs="Times New Roman"/>
          <w:sz w:val="24"/>
          <w:szCs w:val="24"/>
        </w:rPr>
        <w:t xml:space="preserve">and their votes, </w:t>
      </w:r>
      <w:r w:rsidR="007552E5">
        <w:rPr>
          <w:rFonts w:ascii="Times New Roman" w:eastAsia="Arial" w:hAnsi="Times New Roman" w:cs="Times New Roman"/>
          <w:sz w:val="24"/>
          <w:szCs w:val="24"/>
        </w:rPr>
        <w:t xml:space="preserve">required </w:t>
      </w:r>
      <w:r w:rsidR="001248AE">
        <w:rPr>
          <w:rFonts w:ascii="Times New Roman" w:eastAsia="Arial" w:hAnsi="Times New Roman" w:cs="Times New Roman"/>
          <w:sz w:val="24"/>
          <w:szCs w:val="24"/>
        </w:rPr>
        <w:t>to decide on the correct outcome</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 user may submit </w:t>
      </w:r>
      <w:r w:rsidR="00546102" w:rsidRPr="00811358">
        <w:rPr>
          <w:rFonts w:ascii="Times New Roman" w:eastAsia="Arial" w:hAnsi="Times New Roman" w:cs="Times New Roman"/>
          <w:sz w:val="24"/>
          <w:szCs w:val="24"/>
        </w:rPr>
        <w:t xml:space="preserve">new propositions to the operator, </w:t>
      </w:r>
      <w:r w:rsidR="001248AE">
        <w:rPr>
          <w:rFonts w:ascii="Times New Roman" w:eastAsia="Arial" w:hAnsi="Times New Roman" w:cs="Times New Roman"/>
          <w:sz w:val="24"/>
          <w:szCs w:val="24"/>
        </w:rPr>
        <w:t>after which</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several</w:t>
      </w:r>
      <w:r w:rsidR="00546102" w:rsidRPr="00811358">
        <w:rPr>
          <w:rFonts w:ascii="Times New Roman" w:eastAsia="Arial" w:hAnsi="Times New Roman" w:cs="Times New Roman"/>
          <w:sz w:val="24"/>
          <w:szCs w:val="24"/>
        </w:rPr>
        <w:t xml:space="preserve"> user</w:t>
      </w:r>
      <w:r w:rsidR="001248AE">
        <w:rPr>
          <w:rFonts w:ascii="Times New Roman" w:eastAsia="Arial" w:hAnsi="Times New Roman" w:cs="Times New Roman"/>
          <w:sz w:val="24"/>
          <w:szCs w:val="24"/>
        </w:rPr>
        <w:t>s</w:t>
      </w:r>
      <w:r w:rsidR="00546102" w:rsidRPr="00811358">
        <w:rPr>
          <w:rFonts w:ascii="Times New Roman" w:eastAsia="Arial" w:hAnsi="Times New Roman" w:cs="Times New Roman"/>
          <w:sz w:val="24"/>
          <w:szCs w:val="24"/>
        </w:rPr>
        <w:t xml:space="preserve"> vote on an </w:t>
      </w:r>
      <w:r w:rsidR="001248AE" w:rsidRPr="00811358">
        <w:rPr>
          <w:rFonts w:ascii="Times New Roman" w:eastAsia="Arial" w:hAnsi="Times New Roman" w:cs="Times New Roman"/>
          <w:sz w:val="24"/>
          <w:szCs w:val="24"/>
        </w:rPr>
        <w:t>active</w:t>
      </w:r>
      <w:r w:rsidR="001248AE">
        <w:rPr>
          <w:rFonts w:ascii="Times New Roman" w:eastAsia="Arial" w:hAnsi="Times New Roman" w:cs="Times New Roman"/>
          <w:sz w:val="24"/>
          <w:szCs w:val="24"/>
        </w:rPr>
        <w:t xml:space="preserve"> </w:t>
      </w:r>
      <w:r w:rsidR="001248AE" w:rsidRPr="00811358">
        <w:rPr>
          <w:rFonts w:ascii="Times New Roman" w:eastAsia="Arial" w:hAnsi="Times New Roman" w:cs="Times New Roman"/>
          <w:sz w:val="24"/>
          <w:szCs w:val="24"/>
        </w:rPr>
        <w:t>proposition</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After a </w:t>
      </w:r>
      <w:r w:rsidR="00BF09FB">
        <w:rPr>
          <w:rFonts w:ascii="Times New Roman" w:eastAsia="Arial" w:hAnsi="Times New Roman" w:cs="Times New Roman"/>
          <w:sz w:val="24"/>
          <w:szCs w:val="24"/>
        </w:rPr>
        <w:t>certain</w:t>
      </w:r>
      <w:r w:rsidR="001248AE">
        <w:rPr>
          <w:rFonts w:ascii="Times New Roman" w:eastAsia="Arial" w:hAnsi="Times New Roman" w:cs="Times New Roman"/>
          <w:sz w:val="24"/>
          <w:szCs w:val="24"/>
        </w:rPr>
        <w:t xml:space="preserve"> duration the active propositions are closed the votes are no longer accepted</w:t>
      </w:r>
      <w:r w:rsidR="00BF09FB">
        <w:rPr>
          <w:rFonts w:ascii="Times New Roman" w:eastAsia="Arial" w:hAnsi="Times New Roman" w:cs="Times New Roman"/>
          <w:sz w:val="24"/>
          <w:szCs w:val="24"/>
        </w:rPr>
        <w:t xml:space="preserve"> from users. The total votes are then </w:t>
      </w:r>
      <w:r w:rsidR="00DA3F87">
        <w:rPr>
          <w:rFonts w:ascii="Times New Roman" w:eastAsia="Arial" w:hAnsi="Times New Roman" w:cs="Times New Roman"/>
          <w:sz w:val="24"/>
          <w:szCs w:val="24"/>
        </w:rPr>
        <w:t>counted,</w:t>
      </w:r>
      <w:r w:rsidR="00BF09FB">
        <w:rPr>
          <w:rFonts w:ascii="Times New Roman" w:eastAsia="Arial" w:hAnsi="Times New Roman" w:cs="Times New Roman"/>
          <w:sz w:val="24"/>
          <w:szCs w:val="24"/>
        </w:rPr>
        <w:t xml:space="preserve"> and the rewards distributed </w:t>
      </w:r>
      <w:r w:rsidR="008C6A6D">
        <w:rPr>
          <w:rFonts w:ascii="Times New Roman" w:eastAsia="Arial" w:hAnsi="Times New Roman" w:cs="Times New Roman"/>
          <w:sz w:val="24"/>
          <w:szCs w:val="24"/>
        </w:rPr>
        <w:t>by the operator</w:t>
      </w:r>
      <w:r w:rsidR="00BF09FB" w:rsidRPr="00546102">
        <w:rPr>
          <w:rFonts w:ascii="Times New Roman" w:eastAsia="Arial" w:hAnsi="Times New Roman" w:cs="Times New Roman"/>
          <w:sz w:val="24"/>
          <w:szCs w:val="24"/>
        </w:rPr>
        <w:t>.</w:t>
      </w:r>
      <w:r w:rsidR="00BF09FB">
        <w:rPr>
          <w:rFonts w:ascii="Times New Roman" w:eastAsia="Arial" w:hAnsi="Times New Roman" w:cs="Times New Roman"/>
          <w:sz w:val="24"/>
          <w:szCs w:val="24"/>
        </w:rPr>
        <w:t xml:space="preserve"> </w:t>
      </w:r>
    </w:p>
    <w:p w14:paraId="0033D578" w14:textId="040DF0A2" w:rsidR="00420BDE" w:rsidRPr="00420BDE" w:rsidRDefault="00420BDE" w:rsidP="009859F1">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Proposition Creators</w:t>
      </w:r>
    </w:p>
    <w:p w14:paraId="0EEBA766" w14:textId="58EF097F" w:rsidR="00420BDE" w:rsidRPr="00546102" w:rsidRDefault="00420BDE"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Proposition creators are </w:t>
      </w:r>
      <w:r w:rsidR="000D01CC">
        <w:rPr>
          <w:rFonts w:ascii="Times New Roman" w:eastAsia="Arial" w:hAnsi="Times New Roman" w:cs="Times New Roman"/>
          <w:sz w:val="24"/>
          <w:szCs w:val="24"/>
        </w:rPr>
        <w:t xml:space="preserve">those </w:t>
      </w:r>
      <w:r>
        <w:rPr>
          <w:rFonts w:ascii="Times New Roman" w:eastAsia="Arial" w:hAnsi="Times New Roman" w:cs="Times New Roman"/>
          <w:sz w:val="24"/>
          <w:szCs w:val="24"/>
        </w:rPr>
        <w:t xml:space="preserve">entities </w:t>
      </w:r>
      <w:r w:rsidR="000D01CC">
        <w:rPr>
          <w:rFonts w:ascii="Times New Roman" w:eastAsia="Arial" w:hAnsi="Times New Roman" w:cs="Times New Roman"/>
          <w:sz w:val="24"/>
          <w:szCs w:val="24"/>
        </w:rPr>
        <w:t xml:space="preserve">that are </w:t>
      </w:r>
      <w:r>
        <w:rPr>
          <w:rFonts w:ascii="Times New Roman" w:eastAsia="Arial" w:hAnsi="Times New Roman" w:cs="Times New Roman"/>
          <w:sz w:val="24"/>
          <w:szCs w:val="24"/>
        </w:rPr>
        <w:t>concerned</w:t>
      </w:r>
      <w:r w:rsidR="000D01CC">
        <w:rPr>
          <w:rFonts w:ascii="Times New Roman" w:eastAsia="Arial" w:hAnsi="Times New Roman" w:cs="Times New Roman"/>
          <w:sz w:val="24"/>
          <w:szCs w:val="24"/>
        </w:rPr>
        <w:t xml:space="preserve"> with the right data being provided to the smart contract on the blockchain. They choose propositions that are to </w:t>
      </w:r>
      <w:r w:rsidR="000D01CC">
        <w:rPr>
          <w:rFonts w:ascii="Times New Roman" w:eastAsia="Arial" w:hAnsi="Times New Roman" w:cs="Times New Roman"/>
          <w:sz w:val="24"/>
          <w:szCs w:val="24"/>
        </w:rPr>
        <w:lastRenderedPageBreak/>
        <w:t xml:space="preserve">be included in the oracle system, by allocating funds for the </w:t>
      </w:r>
      <w:r w:rsidR="00DA3F87">
        <w:rPr>
          <w:rFonts w:ascii="Times New Roman" w:eastAsia="Arial" w:hAnsi="Times New Roman" w:cs="Times New Roman"/>
          <w:sz w:val="24"/>
          <w:szCs w:val="24"/>
        </w:rPr>
        <w:t>subsequent effort of transferring correct data on to the blockchain.</w:t>
      </w:r>
    </w:p>
    <w:p w14:paraId="382E4E15" w14:textId="21489B19" w:rsidR="009859F1" w:rsidRPr="00420BDE" w:rsidRDefault="00546102" w:rsidP="00420BDE">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Voters</w:t>
      </w:r>
      <w:r w:rsidR="009859F1" w:rsidRPr="00420BDE">
        <w:rPr>
          <w:rFonts w:ascii="Times New Roman" w:eastAsia="Arial" w:hAnsi="Times New Roman" w:cs="Times New Roman"/>
          <w:b/>
          <w:bCs/>
          <w:sz w:val="24"/>
          <w:szCs w:val="24"/>
        </w:rPr>
        <w:t xml:space="preserve"> </w:t>
      </w:r>
    </w:p>
    <w:p w14:paraId="44DCA82B" w14:textId="5CDA2D02" w:rsidR="00546102" w:rsidRPr="00546102" w:rsidRDefault="005D6A65"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00546102" w:rsidRPr="00546102">
        <w:rPr>
          <w:rFonts w:ascii="Times New Roman" w:eastAsia="Arial" w:hAnsi="Times New Roman" w:cs="Times New Roman"/>
          <w:sz w:val="24"/>
          <w:szCs w:val="24"/>
        </w:rPr>
        <w:t>decentralized oracle</w:t>
      </w:r>
      <w:r>
        <w:rPr>
          <w:rFonts w:ascii="Times New Roman" w:eastAsia="Arial" w:hAnsi="Times New Roman" w:cs="Times New Roman"/>
          <w:sz w:val="24"/>
          <w:szCs w:val="24"/>
        </w:rPr>
        <w:t xml:space="preserve"> takes inputs from</w:t>
      </w:r>
      <w:r w:rsidR="00546102" w:rsidRPr="00546102">
        <w:rPr>
          <w:rFonts w:ascii="Times New Roman" w:eastAsia="Arial" w:hAnsi="Times New Roman" w:cs="Times New Roman"/>
          <w:sz w:val="24"/>
          <w:szCs w:val="24"/>
        </w:rPr>
        <w:t xml:space="preserve"> users</w:t>
      </w:r>
      <w:r>
        <w:rPr>
          <w:rFonts w:ascii="Times New Roman" w:eastAsia="Arial" w:hAnsi="Times New Roman" w:cs="Times New Roman"/>
          <w:sz w:val="24"/>
          <w:szCs w:val="24"/>
        </w:rPr>
        <w:t xml:space="preserve"> (either humans or other data sources such as an API). These users</w:t>
      </w:r>
      <w:r w:rsidR="00546102" w:rsidRPr="00546102">
        <w:rPr>
          <w:rFonts w:ascii="Times New Roman" w:eastAsia="Arial" w:hAnsi="Times New Roman" w:cs="Times New Roman"/>
          <w:sz w:val="24"/>
          <w:szCs w:val="24"/>
        </w:rPr>
        <w:t xml:space="preserve"> who input data into an oracle </w:t>
      </w:r>
      <w:r w:rsidR="00435CBA">
        <w:rPr>
          <w:rFonts w:ascii="Times New Roman" w:eastAsia="Arial" w:hAnsi="Times New Roman" w:cs="Times New Roman"/>
          <w:sz w:val="24"/>
          <w:szCs w:val="24"/>
        </w:rPr>
        <w:t>are</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referred to as</w:t>
      </w:r>
      <w:r w:rsidR="00546102" w:rsidRPr="00546102">
        <w:rPr>
          <w:rFonts w:ascii="Times New Roman" w:eastAsia="Arial" w:hAnsi="Times New Roman" w:cs="Times New Roman"/>
          <w:sz w:val="24"/>
          <w:szCs w:val="24"/>
        </w:rPr>
        <w:t xml:space="preserve"> voter</w:t>
      </w:r>
      <w:r w:rsidR="00435CBA">
        <w:rPr>
          <w:rFonts w:ascii="Times New Roman" w:eastAsia="Arial" w:hAnsi="Times New Roman" w:cs="Times New Roman"/>
          <w:sz w:val="24"/>
          <w:szCs w:val="24"/>
        </w:rPr>
        <w:t>s</w:t>
      </w:r>
      <w:r>
        <w:rPr>
          <w:rFonts w:ascii="Times New Roman" w:eastAsia="Arial" w:hAnsi="Times New Roman" w:cs="Times New Roman"/>
          <w:sz w:val="24"/>
          <w:szCs w:val="24"/>
        </w:rPr>
        <w:t xml:space="preserve"> </w:t>
      </w:r>
      <w:r w:rsidR="00546102" w:rsidRPr="00546102">
        <w:rPr>
          <w:rFonts w:ascii="Times New Roman" w:eastAsia="Arial" w:hAnsi="Times New Roman" w:cs="Times New Roman"/>
          <w:sz w:val="24"/>
          <w:szCs w:val="24"/>
        </w:rPr>
        <w:t xml:space="preserve">and </w:t>
      </w:r>
      <w:r>
        <w:rPr>
          <w:rFonts w:ascii="Times New Roman" w:eastAsia="Arial" w:hAnsi="Times New Roman" w:cs="Times New Roman"/>
          <w:sz w:val="24"/>
          <w:szCs w:val="24"/>
        </w:rPr>
        <w:t>any number of voters could join the system to provide their inputs</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Suppose</w:t>
      </w:r>
      <w:r w:rsidR="00546102" w:rsidRPr="00546102">
        <w:rPr>
          <w:rFonts w:ascii="Times New Roman" w:eastAsia="Arial" w:hAnsi="Times New Roman" w:cs="Times New Roman"/>
          <w:sz w:val="24"/>
          <w:szCs w:val="24"/>
        </w:rPr>
        <w:t xml:space="preserve"> V = {v1, v2, v3, ..., vn} be the set of all voters </w:t>
      </w:r>
      <w:r w:rsidR="00813CFF">
        <w:rPr>
          <w:rFonts w:ascii="Times New Roman" w:eastAsia="Arial" w:hAnsi="Times New Roman" w:cs="Times New Roman"/>
          <w:sz w:val="24"/>
          <w:szCs w:val="24"/>
        </w:rPr>
        <w:t xml:space="preserve">who participate </w:t>
      </w:r>
      <w:r w:rsidR="00546102" w:rsidRPr="00546102">
        <w:rPr>
          <w:rFonts w:ascii="Times New Roman" w:eastAsia="Arial" w:hAnsi="Times New Roman" w:cs="Times New Roman"/>
          <w:sz w:val="24"/>
          <w:szCs w:val="24"/>
        </w:rPr>
        <w:t xml:space="preserve">in the decentralized oracle protocol. For a proposition pj , each voter vi </w:t>
      </w:r>
      <w:r w:rsidR="00546102" w:rsidRPr="00546102">
        <w:rPr>
          <w:rFonts w:ascii="Cambria Math" w:eastAsia="Arial" w:hAnsi="Cambria Math" w:cs="Cambria Math"/>
          <w:sz w:val="24"/>
          <w:szCs w:val="24"/>
        </w:rPr>
        <w:t>∈</w:t>
      </w:r>
      <w:r w:rsidR="00546102" w:rsidRPr="00546102">
        <w:rPr>
          <w:rFonts w:ascii="Times New Roman" w:eastAsia="Arial" w:hAnsi="Times New Roman" w:cs="Times New Roman"/>
          <w:sz w:val="24"/>
          <w:szCs w:val="24"/>
        </w:rPr>
        <w:t xml:space="preserve"> V </w:t>
      </w:r>
      <w:r w:rsidR="00813CFF">
        <w:rPr>
          <w:rFonts w:ascii="Times New Roman" w:eastAsia="Arial" w:hAnsi="Times New Roman" w:cs="Times New Roman"/>
          <w:sz w:val="24"/>
          <w:szCs w:val="24"/>
        </w:rPr>
        <w:t xml:space="preserve">supports an outcome </w:t>
      </w:r>
      <w:r w:rsidR="00546102" w:rsidRPr="00546102">
        <w:rPr>
          <w:rFonts w:ascii="Times New Roman" w:eastAsia="Arial" w:hAnsi="Times New Roman" w:cs="Times New Roman"/>
          <w:sz w:val="24"/>
          <w:szCs w:val="24"/>
        </w:rPr>
        <w:t xml:space="preserve">Oij. Voters </w:t>
      </w:r>
      <w:r w:rsidR="00813CFF">
        <w:rPr>
          <w:rFonts w:ascii="Times New Roman" w:eastAsia="Arial" w:hAnsi="Times New Roman" w:cs="Times New Roman"/>
          <w:sz w:val="24"/>
          <w:szCs w:val="24"/>
        </w:rPr>
        <w:t xml:space="preserve">who </w:t>
      </w:r>
      <w:r w:rsidR="00546102" w:rsidRPr="00546102">
        <w:rPr>
          <w:rFonts w:ascii="Times New Roman" w:eastAsia="Arial" w:hAnsi="Times New Roman" w:cs="Times New Roman"/>
          <w:sz w:val="24"/>
          <w:szCs w:val="24"/>
        </w:rPr>
        <w:t xml:space="preserve">collude </w:t>
      </w:r>
      <w:r w:rsidR="00813CFF">
        <w:rPr>
          <w:rFonts w:ascii="Times New Roman" w:eastAsia="Arial" w:hAnsi="Times New Roman" w:cs="Times New Roman"/>
          <w:sz w:val="24"/>
          <w:szCs w:val="24"/>
        </w:rPr>
        <w:t xml:space="preserve">to support a false </w:t>
      </w:r>
      <w:r w:rsidR="00420BDE">
        <w:rPr>
          <w:rFonts w:ascii="Times New Roman" w:eastAsia="Arial" w:hAnsi="Times New Roman" w:cs="Times New Roman"/>
          <w:sz w:val="24"/>
          <w:szCs w:val="24"/>
        </w:rPr>
        <w:t>outcome</w:t>
      </w:r>
      <w:r w:rsidR="00546102" w:rsidRPr="00546102">
        <w:rPr>
          <w:rFonts w:ascii="Times New Roman" w:eastAsia="Arial" w:hAnsi="Times New Roman" w:cs="Times New Roman"/>
          <w:sz w:val="24"/>
          <w:szCs w:val="24"/>
        </w:rPr>
        <w:t xml:space="preserve"> are considered ad</w:t>
      </w:r>
      <w:r w:rsidR="00420BDE">
        <w:rPr>
          <w:rFonts w:ascii="Times New Roman" w:eastAsia="Arial" w:hAnsi="Times New Roman" w:cs="Times New Roman"/>
          <w:sz w:val="24"/>
          <w:szCs w:val="24"/>
        </w:rPr>
        <w:t>versaries and those that vote the same outcome for each and every proposition are considered lazy voters.</w:t>
      </w:r>
    </w:p>
    <w:p w14:paraId="7AC94AC1" w14:textId="6BCB37AB" w:rsidR="00DA3F87" w:rsidRPr="00DA3F87" w:rsidRDefault="00DA3F87" w:rsidP="00546102">
      <w:pPr>
        <w:spacing w:after="240" w:line="360" w:lineRule="auto"/>
        <w:rPr>
          <w:rFonts w:ascii="Times New Roman" w:eastAsia="Arial" w:hAnsi="Times New Roman" w:cs="Times New Roman"/>
          <w:b/>
          <w:bCs/>
          <w:sz w:val="24"/>
          <w:szCs w:val="24"/>
        </w:rPr>
      </w:pPr>
      <w:r w:rsidRPr="00DA3F87">
        <w:rPr>
          <w:rFonts w:ascii="Times New Roman" w:eastAsia="Arial" w:hAnsi="Times New Roman" w:cs="Times New Roman"/>
          <w:b/>
          <w:bCs/>
          <w:sz w:val="24"/>
          <w:szCs w:val="24"/>
        </w:rPr>
        <w:t>Consensus Mechanism</w:t>
      </w:r>
    </w:p>
    <w:p w14:paraId="6BC3CE46" w14:textId="025E3756" w:rsidR="00DA3F87" w:rsidRDefault="00DA3F87"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proposition is randomly selected and assigned to all voters, who vote for a particular outcome. Finally</w:t>
      </w:r>
      <w:r w:rsidR="00C9441B">
        <w:rPr>
          <w:rFonts w:ascii="Times New Roman" w:eastAsia="Arial" w:hAnsi="Times New Roman" w:cs="Times New Roman"/>
          <w:sz w:val="24"/>
          <w:szCs w:val="24"/>
        </w:rPr>
        <w:t>,</w:t>
      </w:r>
      <w:r>
        <w:rPr>
          <w:rFonts w:ascii="Times New Roman" w:eastAsia="Arial" w:hAnsi="Times New Roman" w:cs="Times New Roman"/>
          <w:sz w:val="24"/>
          <w:szCs w:val="24"/>
        </w:rPr>
        <w:t xml:space="preserve"> when the proposition is closed, all the votes and outcomes are tallied to find the outcome that has majority of the votes</w:t>
      </w:r>
      <w:r w:rsidR="00C9441B">
        <w:rPr>
          <w:rFonts w:ascii="Times New Roman" w:eastAsia="Arial" w:hAnsi="Times New Roman" w:cs="Times New Roman"/>
          <w:sz w:val="24"/>
          <w:szCs w:val="24"/>
        </w:rPr>
        <w:t xml:space="preserve">. The outcome with the majority of votes is reported as the correct outcome by the oracle. </w:t>
      </w:r>
    </w:p>
    <w:p w14:paraId="737D801B" w14:textId="6EBFF12C" w:rsidR="00FB55AC" w:rsidRDefault="00EE16B1"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Some of the decentralized oracle</w:t>
      </w:r>
      <w:r w:rsidR="00C07F02">
        <w:rPr>
          <w:rFonts w:ascii="Times New Roman" w:eastAsia="Arial" w:hAnsi="Times New Roman" w:cs="Times New Roman"/>
          <w:sz w:val="24"/>
          <w:szCs w:val="24"/>
        </w:rPr>
        <w:t xml:space="preserve"> platforms</w:t>
      </w:r>
      <w:r>
        <w:rPr>
          <w:rFonts w:ascii="Times New Roman" w:eastAsia="Arial" w:hAnsi="Times New Roman" w:cs="Times New Roman"/>
          <w:sz w:val="24"/>
          <w:szCs w:val="24"/>
        </w:rPr>
        <w:t xml:space="preserve"> that exist today are Astrea, Augur, </w:t>
      </w:r>
      <w:r w:rsidR="000C7D19">
        <w:rPr>
          <w:rFonts w:ascii="Times New Roman" w:eastAsia="Arial" w:hAnsi="Times New Roman" w:cs="Times New Roman"/>
          <w:sz w:val="24"/>
          <w:szCs w:val="24"/>
        </w:rPr>
        <w:t>Chainlink and Gnosis.</w:t>
      </w:r>
      <w:r w:rsidR="00C07F02">
        <w:rPr>
          <w:rFonts w:ascii="Times New Roman" w:eastAsia="Arial" w:hAnsi="Times New Roman" w:cs="Times New Roman"/>
          <w:sz w:val="24"/>
          <w:szCs w:val="24"/>
        </w:rPr>
        <w:t xml:space="preserve"> All the aforementioned oracles essentially include the components – an operator, proposition creator, voters and a consensus mechanism as described previously. They differ from each other, in the steps taken by them to achieve consensus, authentication</w:t>
      </w:r>
      <w:r w:rsidR="002474B3">
        <w:rPr>
          <w:rFonts w:ascii="Times New Roman" w:eastAsia="Arial" w:hAnsi="Times New Roman" w:cs="Times New Roman"/>
          <w:sz w:val="24"/>
          <w:szCs w:val="24"/>
        </w:rPr>
        <w:t xml:space="preserve"> (proofs)</w:t>
      </w:r>
      <w:r w:rsidR="00C07F02">
        <w:rPr>
          <w:rFonts w:ascii="Times New Roman" w:eastAsia="Arial" w:hAnsi="Times New Roman" w:cs="Times New Roman"/>
          <w:sz w:val="24"/>
          <w:szCs w:val="24"/>
        </w:rPr>
        <w:t xml:space="preserve"> and nash equilibrium. </w:t>
      </w:r>
      <w:r w:rsidR="002C633D" w:rsidRPr="002C633D">
        <w:rPr>
          <w:rFonts w:ascii="Times New Roman" w:eastAsia="Arial" w:hAnsi="Times New Roman" w:cs="Times New Roman"/>
          <w:sz w:val="24"/>
          <w:szCs w:val="24"/>
        </w:rPr>
        <w:t xml:space="preserve">Nash equilibrium is a concept </w:t>
      </w:r>
      <w:r w:rsidR="00435CBA">
        <w:rPr>
          <w:rFonts w:ascii="Times New Roman" w:eastAsia="Arial" w:hAnsi="Times New Roman" w:cs="Times New Roman"/>
          <w:sz w:val="24"/>
          <w:szCs w:val="24"/>
        </w:rPr>
        <w:t>in</w:t>
      </w:r>
      <w:r w:rsidR="002C633D" w:rsidRPr="002C633D">
        <w:rPr>
          <w:rFonts w:ascii="Times New Roman" w:eastAsia="Arial" w:hAnsi="Times New Roman" w:cs="Times New Roman"/>
          <w:sz w:val="24"/>
          <w:szCs w:val="24"/>
        </w:rPr>
        <w:t xml:space="preserve"> game theory where no player </w:t>
      </w:r>
      <w:r w:rsidR="002C633D">
        <w:rPr>
          <w:rFonts w:ascii="Times New Roman" w:eastAsia="Arial" w:hAnsi="Times New Roman" w:cs="Times New Roman"/>
          <w:sz w:val="24"/>
          <w:szCs w:val="24"/>
        </w:rPr>
        <w:t>gains when</w:t>
      </w:r>
      <w:r w:rsidR="002C633D" w:rsidRPr="002C633D">
        <w:rPr>
          <w:rFonts w:ascii="Times New Roman" w:eastAsia="Arial" w:hAnsi="Times New Roman" w:cs="Times New Roman"/>
          <w:sz w:val="24"/>
          <w:szCs w:val="24"/>
        </w:rPr>
        <w:t xml:space="preserve"> deviat</w:t>
      </w:r>
      <w:r w:rsidR="002C633D">
        <w:rPr>
          <w:rFonts w:ascii="Times New Roman" w:eastAsia="Arial" w:hAnsi="Times New Roman" w:cs="Times New Roman"/>
          <w:sz w:val="24"/>
          <w:szCs w:val="24"/>
        </w:rPr>
        <w:t>ing</w:t>
      </w:r>
      <w:r w:rsidR="002C633D" w:rsidRPr="002C633D">
        <w:rPr>
          <w:rFonts w:ascii="Times New Roman" w:eastAsia="Arial" w:hAnsi="Times New Roman" w:cs="Times New Roman"/>
          <w:sz w:val="24"/>
          <w:szCs w:val="24"/>
        </w:rPr>
        <w:t xml:space="preserve"> from </w:t>
      </w:r>
      <w:r w:rsidR="002C633D">
        <w:rPr>
          <w:rFonts w:ascii="Times New Roman" w:eastAsia="Arial" w:hAnsi="Times New Roman" w:cs="Times New Roman"/>
          <w:sz w:val="24"/>
          <w:szCs w:val="24"/>
        </w:rPr>
        <w:t>their</w:t>
      </w:r>
      <w:r w:rsidR="002C633D" w:rsidRPr="002C633D">
        <w:rPr>
          <w:rFonts w:ascii="Times New Roman" w:eastAsia="Arial" w:hAnsi="Times New Roman" w:cs="Times New Roman"/>
          <w:sz w:val="24"/>
          <w:szCs w:val="24"/>
        </w:rPr>
        <w:t xml:space="preserve"> </w:t>
      </w:r>
      <w:r w:rsidR="002C633D">
        <w:rPr>
          <w:rFonts w:ascii="Times New Roman" w:eastAsia="Arial" w:hAnsi="Times New Roman" w:cs="Times New Roman"/>
          <w:sz w:val="24"/>
          <w:szCs w:val="24"/>
        </w:rPr>
        <w:t>initial</w:t>
      </w:r>
      <w:r w:rsidR="002C633D" w:rsidRPr="002C633D">
        <w:rPr>
          <w:rFonts w:ascii="Times New Roman" w:eastAsia="Arial" w:hAnsi="Times New Roman" w:cs="Times New Roman"/>
          <w:sz w:val="24"/>
          <w:szCs w:val="24"/>
        </w:rPr>
        <w:t xml:space="preserve"> strateg</w:t>
      </w:r>
      <w:r w:rsidR="002C633D">
        <w:rPr>
          <w:rFonts w:ascii="Times New Roman" w:eastAsia="Arial" w:hAnsi="Times New Roman" w:cs="Times New Roman"/>
          <w:sz w:val="24"/>
          <w:szCs w:val="24"/>
        </w:rPr>
        <w:t>y</w:t>
      </w:r>
      <w:r w:rsidR="002C633D" w:rsidRPr="002C633D">
        <w:rPr>
          <w:rFonts w:ascii="Times New Roman" w:eastAsia="Arial" w:hAnsi="Times New Roman" w:cs="Times New Roman"/>
          <w:sz w:val="24"/>
          <w:szCs w:val="24"/>
        </w:rPr>
        <w:t>.</w:t>
      </w:r>
      <w:r w:rsidR="002C633D">
        <w:rPr>
          <w:rFonts w:ascii="Times New Roman" w:eastAsia="Arial" w:hAnsi="Times New Roman" w:cs="Times New Roman"/>
          <w:sz w:val="24"/>
          <w:szCs w:val="24"/>
        </w:rPr>
        <w:t xml:space="preserve"> [25] </w:t>
      </w:r>
      <w:r w:rsidR="00C07F02">
        <w:rPr>
          <w:rFonts w:ascii="Times New Roman" w:eastAsia="Arial" w:hAnsi="Times New Roman" w:cs="Times New Roman"/>
          <w:sz w:val="24"/>
          <w:szCs w:val="24"/>
        </w:rPr>
        <w:t>Each of these oracles have</w:t>
      </w:r>
      <w:r w:rsidR="002474B3">
        <w:rPr>
          <w:rFonts w:ascii="Times New Roman" w:eastAsia="Arial" w:hAnsi="Times New Roman" w:cs="Times New Roman"/>
          <w:sz w:val="24"/>
          <w:szCs w:val="24"/>
        </w:rPr>
        <w:t xml:space="preserve"> </w:t>
      </w:r>
      <w:r w:rsidR="00C07F02">
        <w:rPr>
          <w:rFonts w:ascii="Times New Roman" w:eastAsia="Arial" w:hAnsi="Times New Roman" w:cs="Times New Roman"/>
          <w:sz w:val="24"/>
          <w:szCs w:val="24"/>
        </w:rPr>
        <w:t>different trust model</w:t>
      </w:r>
      <w:r w:rsidR="002474B3">
        <w:rPr>
          <w:rFonts w:ascii="Times New Roman" w:eastAsia="Arial" w:hAnsi="Times New Roman" w:cs="Times New Roman"/>
          <w:sz w:val="24"/>
          <w:szCs w:val="24"/>
        </w:rPr>
        <w:t xml:space="preserve">s and each trust model is suited for different businesses or use cases. </w:t>
      </w:r>
      <w:r w:rsidR="0033402F">
        <w:rPr>
          <w:rFonts w:ascii="Times New Roman" w:eastAsia="Arial" w:hAnsi="Times New Roman" w:cs="Times New Roman"/>
          <w:sz w:val="24"/>
          <w:szCs w:val="24"/>
        </w:rPr>
        <w:t>Let us now consider the design and working of various decentralized oracle.</w:t>
      </w:r>
    </w:p>
    <w:p w14:paraId="5F08AD27" w14:textId="62F337B6" w:rsidR="0033402F" w:rsidRPr="00EC648D" w:rsidRDefault="0033402F" w:rsidP="00EC648D">
      <w:pPr>
        <w:pStyle w:val="ListParagraph"/>
        <w:numPr>
          <w:ilvl w:val="0"/>
          <w:numId w:val="38"/>
        </w:numPr>
        <w:spacing w:after="240" w:line="360" w:lineRule="auto"/>
        <w:rPr>
          <w:rFonts w:ascii="Times New Roman" w:eastAsia="Arial" w:hAnsi="Times New Roman" w:cs="Times New Roman"/>
          <w:b/>
          <w:bCs/>
          <w:sz w:val="26"/>
          <w:szCs w:val="26"/>
        </w:rPr>
      </w:pPr>
      <w:r w:rsidRPr="00EC648D">
        <w:rPr>
          <w:rFonts w:ascii="Times New Roman" w:eastAsia="Arial" w:hAnsi="Times New Roman" w:cs="Times New Roman"/>
          <w:b/>
          <w:bCs/>
          <w:sz w:val="26"/>
          <w:szCs w:val="26"/>
        </w:rPr>
        <w:t>Astrea</w:t>
      </w:r>
    </w:p>
    <w:p w14:paraId="5208BDA4" w14:textId="4D4D922F" w:rsidR="00E30DFE" w:rsidRDefault="007D32A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Astrea</w:t>
      </w:r>
      <w:r w:rsidR="00DB0EAB">
        <w:rPr>
          <w:rFonts w:ascii="Times New Roman" w:eastAsia="Arial" w:hAnsi="Times New Roman" w:cs="Times New Roman"/>
          <w:sz w:val="24"/>
          <w:szCs w:val="24"/>
        </w:rPr>
        <w:t xml:space="preserve">[28] </w:t>
      </w:r>
      <w:r>
        <w:rPr>
          <w:rFonts w:ascii="Times New Roman" w:eastAsia="Arial" w:hAnsi="Times New Roman" w:cs="Times New Roman"/>
          <w:sz w:val="24"/>
          <w:szCs w:val="24"/>
        </w:rPr>
        <w:t xml:space="preserve">is a decentralized oracle service that </w:t>
      </w:r>
      <w:r w:rsidR="00896B9E">
        <w:rPr>
          <w:rFonts w:ascii="Times New Roman" w:eastAsia="Arial" w:hAnsi="Times New Roman" w:cs="Times New Roman"/>
          <w:sz w:val="24"/>
          <w:szCs w:val="24"/>
        </w:rPr>
        <w:t xml:space="preserve">implements a voting-based consensus mechanism to arrive at the truth and falsity of propositions. Players of the game fall into two categories: voters and certifiers. </w:t>
      </w:r>
      <w:r w:rsidR="002C7DCD">
        <w:rPr>
          <w:rFonts w:ascii="Times New Roman" w:eastAsia="Arial" w:hAnsi="Times New Roman" w:cs="Times New Roman"/>
          <w:sz w:val="24"/>
          <w:szCs w:val="24"/>
        </w:rPr>
        <w:t>Certifiers play a high-stakes game and v</w:t>
      </w:r>
      <w:r w:rsidR="00896B9E">
        <w:rPr>
          <w:rFonts w:ascii="Times New Roman" w:eastAsia="Arial" w:hAnsi="Times New Roman" w:cs="Times New Roman"/>
          <w:sz w:val="24"/>
          <w:szCs w:val="24"/>
        </w:rPr>
        <w:t>oters</w:t>
      </w:r>
      <w:r w:rsidR="002C7DCD">
        <w:rPr>
          <w:rFonts w:ascii="Times New Roman" w:eastAsia="Arial" w:hAnsi="Times New Roman" w:cs="Times New Roman"/>
          <w:sz w:val="24"/>
          <w:szCs w:val="24"/>
        </w:rPr>
        <w:t xml:space="preserve"> </w:t>
      </w:r>
      <w:r w:rsidR="005B2AEE">
        <w:rPr>
          <w:rFonts w:ascii="Times New Roman" w:eastAsia="Arial" w:hAnsi="Times New Roman" w:cs="Times New Roman"/>
          <w:sz w:val="24"/>
          <w:szCs w:val="24"/>
        </w:rPr>
        <w:t>put</w:t>
      </w:r>
      <w:r w:rsidR="002C7DCD">
        <w:rPr>
          <w:rFonts w:ascii="Times New Roman" w:eastAsia="Arial" w:hAnsi="Times New Roman" w:cs="Times New Roman"/>
          <w:sz w:val="24"/>
          <w:szCs w:val="24"/>
        </w:rPr>
        <w:t xml:space="preserve"> lesser </w:t>
      </w:r>
      <w:r w:rsidR="005B2AEE">
        <w:rPr>
          <w:rFonts w:ascii="Times New Roman" w:eastAsia="Arial" w:hAnsi="Times New Roman" w:cs="Times New Roman"/>
          <w:sz w:val="24"/>
          <w:szCs w:val="24"/>
        </w:rPr>
        <w:t>at</w:t>
      </w:r>
      <w:r w:rsidR="002C7DCD">
        <w:rPr>
          <w:rFonts w:ascii="Times New Roman" w:eastAsia="Arial" w:hAnsi="Times New Roman" w:cs="Times New Roman"/>
          <w:sz w:val="24"/>
          <w:szCs w:val="24"/>
        </w:rPr>
        <w:t xml:space="preserve"> stake. The rewards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proportional to the risk (stake) </w:t>
      </w:r>
      <w:r w:rsidR="002C7DCD">
        <w:rPr>
          <w:rFonts w:ascii="Times New Roman" w:eastAsia="Arial" w:hAnsi="Times New Roman" w:cs="Times New Roman"/>
          <w:sz w:val="24"/>
          <w:szCs w:val="24"/>
        </w:rPr>
        <w:lastRenderedPageBreak/>
        <w:t xml:space="preserve">involved in the game. Parameters of the game </w:t>
      </w:r>
      <w:r w:rsidR="005B2AEE">
        <w:rPr>
          <w:rFonts w:ascii="Times New Roman" w:eastAsia="Arial" w:hAnsi="Times New Roman" w:cs="Times New Roman"/>
          <w:sz w:val="24"/>
          <w:szCs w:val="24"/>
        </w:rPr>
        <w:t>are</w:t>
      </w:r>
      <w:r w:rsidR="002C7DCD">
        <w:rPr>
          <w:rFonts w:ascii="Times New Roman" w:eastAsia="Arial" w:hAnsi="Times New Roman" w:cs="Times New Roman"/>
          <w:sz w:val="24"/>
          <w:szCs w:val="24"/>
        </w:rPr>
        <w:t xml:space="preserve"> set such that Nash equilibrium is maintained and </w:t>
      </w:r>
      <w:r w:rsidR="005B2AEE">
        <w:rPr>
          <w:rFonts w:ascii="Times New Roman" w:eastAsia="Arial" w:hAnsi="Times New Roman" w:cs="Times New Roman"/>
          <w:sz w:val="24"/>
          <w:szCs w:val="24"/>
        </w:rPr>
        <w:t>that</w:t>
      </w:r>
      <w:r w:rsidR="002C7DCD">
        <w:rPr>
          <w:rFonts w:ascii="Times New Roman" w:eastAsia="Arial" w:hAnsi="Times New Roman" w:cs="Times New Roman"/>
          <w:sz w:val="24"/>
          <w:szCs w:val="24"/>
        </w:rPr>
        <w:t xml:space="preserve"> all rational players behave honestly.</w:t>
      </w:r>
      <w:r w:rsidR="00E30DFE">
        <w:rPr>
          <w:rFonts w:ascii="Times New Roman" w:eastAsia="Arial" w:hAnsi="Times New Roman" w:cs="Times New Roman"/>
          <w:sz w:val="24"/>
          <w:szCs w:val="24"/>
        </w:rPr>
        <w:t xml:space="preserve"> Users of Astrea assum</w:t>
      </w:r>
      <w:r w:rsidR="005B2AEE">
        <w:rPr>
          <w:rFonts w:ascii="Times New Roman" w:eastAsia="Arial" w:hAnsi="Times New Roman" w:cs="Times New Roman"/>
          <w:sz w:val="24"/>
          <w:szCs w:val="24"/>
        </w:rPr>
        <w:t>e</w:t>
      </w:r>
      <w:r w:rsidR="00E30DFE">
        <w:rPr>
          <w:rFonts w:ascii="Times New Roman" w:eastAsia="Arial" w:hAnsi="Times New Roman" w:cs="Times New Roman"/>
          <w:sz w:val="24"/>
          <w:szCs w:val="24"/>
        </w:rPr>
        <w:t xml:space="preserve"> one of the following roles: submitters, voters and certifiers.</w:t>
      </w:r>
    </w:p>
    <w:p w14:paraId="2B192D55" w14:textId="77777777" w:rsidR="00E30DFE" w:rsidRPr="00584E5B" w:rsidRDefault="00E30DFE"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Submitters</w:t>
      </w:r>
    </w:p>
    <w:p w14:paraId="0FDBFD4B" w14:textId="257802BB" w:rsidR="0033402F" w:rsidRDefault="00E30DFE"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Submitters add propositions to the oracle system together with a bounty, which is later distributed to all the users who were responsible for providing the correct outcome for the propositions. They are usually entities that require </w:t>
      </w:r>
      <w:r w:rsidR="008C24D5">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information</w:t>
      </w:r>
      <w:r w:rsidR="008C24D5">
        <w:rPr>
          <w:rFonts w:ascii="Times New Roman" w:eastAsia="Arial" w:hAnsi="Times New Roman" w:cs="Times New Roman"/>
          <w:sz w:val="24"/>
          <w:szCs w:val="24"/>
        </w:rPr>
        <w:t xml:space="preserve"> or data, in order to trigger certain functions within their </w:t>
      </w:r>
      <w:r>
        <w:rPr>
          <w:rFonts w:ascii="Times New Roman" w:eastAsia="Arial" w:hAnsi="Times New Roman" w:cs="Times New Roman"/>
          <w:sz w:val="24"/>
          <w:szCs w:val="24"/>
        </w:rPr>
        <w:t xml:space="preserve">smart </w:t>
      </w:r>
      <w:r w:rsidR="008C24D5">
        <w:rPr>
          <w:rFonts w:ascii="Times New Roman" w:eastAsia="Arial" w:hAnsi="Times New Roman" w:cs="Times New Roman"/>
          <w:sz w:val="24"/>
          <w:szCs w:val="24"/>
        </w:rPr>
        <w:t>contracts.</w:t>
      </w:r>
      <w:r w:rsidR="00E07DCC">
        <w:rPr>
          <w:rFonts w:ascii="Times New Roman" w:eastAsia="Arial" w:hAnsi="Times New Roman" w:cs="Times New Roman"/>
          <w:sz w:val="24"/>
          <w:szCs w:val="24"/>
        </w:rPr>
        <w:t xml:space="preserve"> </w:t>
      </w:r>
    </w:p>
    <w:p w14:paraId="080D8552" w14:textId="42CA7CA4" w:rsidR="00E07DCC" w:rsidRPr="00584E5B" w:rsidRDefault="00E07DCC"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Voters</w:t>
      </w:r>
    </w:p>
    <w:p w14:paraId="6D1C7B37" w14:textId="0CFB360E" w:rsidR="00E07DCC" w:rsidRDefault="00E07DC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They are players who have roles that accompany low-risk and low-rewards. They do not have to deposit </w:t>
      </w:r>
      <w:r w:rsidR="00584E5B">
        <w:rPr>
          <w:rFonts w:ascii="Times New Roman" w:eastAsia="Arial" w:hAnsi="Times New Roman" w:cs="Times New Roman"/>
          <w:sz w:val="24"/>
          <w:szCs w:val="24"/>
        </w:rPr>
        <w:t>large s</w:t>
      </w:r>
      <w:r>
        <w:rPr>
          <w:rFonts w:ascii="Times New Roman" w:eastAsia="Arial" w:hAnsi="Times New Roman" w:cs="Times New Roman"/>
          <w:sz w:val="24"/>
          <w:szCs w:val="24"/>
        </w:rPr>
        <w:t xml:space="preserve">takes in order to cast their vote, which is not the case with certifiers. </w:t>
      </w:r>
      <w:r w:rsidR="00D75E00">
        <w:rPr>
          <w:rFonts w:ascii="Times New Roman" w:eastAsia="Arial" w:hAnsi="Times New Roman" w:cs="Times New Roman"/>
          <w:sz w:val="24"/>
          <w:szCs w:val="24"/>
        </w:rPr>
        <w:t>The</w:t>
      </w:r>
      <w:r>
        <w:rPr>
          <w:rFonts w:ascii="Times New Roman" w:eastAsia="Arial" w:hAnsi="Times New Roman" w:cs="Times New Roman"/>
          <w:sz w:val="24"/>
          <w:szCs w:val="24"/>
        </w:rPr>
        <w:t xml:space="preserve"> </w:t>
      </w:r>
      <w:r w:rsidR="00584E5B">
        <w:rPr>
          <w:rFonts w:ascii="Times New Roman" w:eastAsia="Arial" w:hAnsi="Times New Roman" w:cs="Times New Roman"/>
          <w:sz w:val="24"/>
          <w:szCs w:val="24"/>
        </w:rPr>
        <w:t xml:space="preserve">oracle </w:t>
      </w:r>
      <w:r>
        <w:rPr>
          <w:rFonts w:ascii="Times New Roman" w:eastAsia="Arial" w:hAnsi="Times New Roman" w:cs="Times New Roman"/>
          <w:sz w:val="24"/>
          <w:szCs w:val="24"/>
        </w:rPr>
        <w:t xml:space="preserve">system </w:t>
      </w:r>
      <w:r w:rsidR="00584E5B">
        <w:rPr>
          <w:rFonts w:ascii="Times New Roman" w:eastAsia="Arial" w:hAnsi="Times New Roman" w:cs="Times New Roman"/>
          <w:sz w:val="24"/>
          <w:szCs w:val="24"/>
        </w:rPr>
        <w:t xml:space="preserve">requires a stake to be deposited even before the voters are notified of the proposition they will be voting on. A proposition is </w:t>
      </w:r>
      <w:r w:rsidR="00E3538F">
        <w:rPr>
          <w:rFonts w:ascii="Times New Roman" w:eastAsia="Arial" w:hAnsi="Times New Roman" w:cs="Times New Roman"/>
          <w:sz w:val="24"/>
          <w:szCs w:val="24"/>
        </w:rPr>
        <w:t xml:space="preserve">chosen </w:t>
      </w:r>
      <w:r w:rsidR="005D7FF0">
        <w:rPr>
          <w:rFonts w:ascii="Times New Roman" w:eastAsia="Arial" w:hAnsi="Times New Roman" w:cs="Times New Roman"/>
          <w:sz w:val="24"/>
          <w:szCs w:val="24"/>
        </w:rPr>
        <w:t>at</w:t>
      </w:r>
      <w:r w:rsidR="00E3538F">
        <w:rPr>
          <w:rFonts w:ascii="Times New Roman" w:eastAsia="Arial" w:hAnsi="Times New Roman" w:cs="Times New Roman"/>
          <w:sz w:val="24"/>
          <w:szCs w:val="24"/>
        </w:rPr>
        <w:t xml:space="preserve"> random and is </w:t>
      </w:r>
      <w:r w:rsidR="00584E5B">
        <w:rPr>
          <w:rFonts w:ascii="Times New Roman" w:eastAsia="Arial" w:hAnsi="Times New Roman" w:cs="Times New Roman"/>
          <w:sz w:val="24"/>
          <w:szCs w:val="24"/>
        </w:rPr>
        <w:t>provide</w:t>
      </w:r>
      <w:r w:rsidR="00E3538F">
        <w:rPr>
          <w:rFonts w:ascii="Times New Roman" w:eastAsia="Arial" w:hAnsi="Times New Roman" w:cs="Times New Roman"/>
          <w:sz w:val="24"/>
          <w:szCs w:val="24"/>
        </w:rPr>
        <w:t>d</w:t>
      </w:r>
      <w:r w:rsidR="00584E5B">
        <w:rPr>
          <w:rFonts w:ascii="Times New Roman" w:eastAsia="Arial" w:hAnsi="Times New Roman" w:cs="Times New Roman"/>
          <w:sz w:val="24"/>
          <w:szCs w:val="24"/>
        </w:rPr>
        <w:t xml:space="preserve"> to </w:t>
      </w:r>
      <w:r w:rsidR="00CD226E">
        <w:rPr>
          <w:rFonts w:ascii="Times New Roman" w:eastAsia="Arial" w:hAnsi="Times New Roman" w:cs="Times New Roman"/>
          <w:sz w:val="24"/>
          <w:szCs w:val="24"/>
        </w:rPr>
        <w:t>the</w:t>
      </w:r>
      <w:r w:rsidR="00584E5B">
        <w:rPr>
          <w:rFonts w:ascii="Times New Roman" w:eastAsia="Arial" w:hAnsi="Times New Roman" w:cs="Times New Roman"/>
          <w:sz w:val="24"/>
          <w:szCs w:val="24"/>
        </w:rPr>
        <w:t xml:space="preserve"> voter who has staked a deposit. </w:t>
      </w:r>
      <w:r w:rsidR="00E3538F">
        <w:rPr>
          <w:rFonts w:ascii="Times New Roman" w:eastAsia="Arial" w:hAnsi="Times New Roman" w:cs="Times New Roman"/>
          <w:sz w:val="24"/>
          <w:szCs w:val="24"/>
        </w:rPr>
        <w:t xml:space="preserve">The </w:t>
      </w:r>
      <w:r w:rsidR="00985B26">
        <w:rPr>
          <w:rFonts w:ascii="Times New Roman" w:eastAsia="Arial" w:hAnsi="Times New Roman" w:cs="Times New Roman"/>
          <w:sz w:val="24"/>
          <w:szCs w:val="24"/>
        </w:rPr>
        <w:t>sum of votes weighted by their corresponding deposits, determines the result of the voting process. There is</w:t>
      </w:r>
      <w:r w:rsidR="00DD4A2B">
        <w:rPr>
          <w:rFonts w:ascii="Times New Roman" w:eastAsia="Arial" w:hAnsi="Times New Roman" w:cs="Times New Roman"/>
          <w:sz w:val="24"/>
          <w:szCs w:val="24"/>
        </w:rPr>
        <w:t xml:space="preserve"> also</w:t>
      </w:r>
      <w:r w:rsidR="00985B26">
        <w:rPr>
          <w:rFonts w:ascii="Times New Roman" w:eastAsia="Arial" w:hAnsi="Times New Roman" w:cs="Times New Roman"/>
          <w:sz w:val="24"/>
          <w:szCs w:val="24"/>
        </w:rPr>
        <w:t xml:space="preserve"> a limit</w:t>
      </w:r>
      <w:r w:rsidR="00DD4A2B">
        <w:rPr>
          <w:rFonts w:ascii="Times New Roman" w:eastAsia="Arial" w:hAnsi="Times New Roman" w:cs="Times New Roman"/>
          <w:sz w:val="24"/>
          <w:szCs w:val="24"/>
        </w:rPr>
        <w:t xml:space="preserve"> set</w:t>
      </w:r>
      <w:r w:rsidR="00985B26">
        <w:rPr>
          <w:rFonts w:ascii="Times New Roman" w:eastAsia="Arial" w:hAnsi="Times New Roman" w:cs="Times New Roman"/>
          <w:sz w:val="24"/>
          <w:szCs w:val="24"/>
        </w:rPr>
        <w:t xml:space="preserve"> on the maximum deposit a voter can stake.</w:t>
      </w:r>
    </w:p>
    <w:p w14:paraId="23488661" w14:textId="77777777" w:rsidR="002F5B9A" w:rsidRPr="000E4F02" w:rsidRDefault="0092769C" w:rsidP="002F5B9A">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0E780C4" wp14:editId="070E26D5">
            <wp:extent cx="3882454" cy="100800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a:ext>
                      </a:extLst>
                    </a:blip>
                    <a:srcRect/>
                    <a:stretch/>
                  </pic:blipFill>
                  <pic:spPr bwMode="auto">
                    <a:xfrm>
                      <a:off x="0" y="0"/>
                      <a:ext cx="3882454" cy="1008000"/>
                    </a:xfrm>
                    <a:prstGeom prst="rect">
                      <a:avLst/>
                    </a:prstGeom>
                    <a:ln>
                      <a:noFill/>
                    </a:ln>
                    <a:extLst>
                      <a:ext uri="{53640926-AAD7-44D8-BBD7-CCE9431645EC}">
                        <a14:shadowObscured xmlns:a14="http://schemas.microsoft.com/office/drawing/2010/main"/>
                      </a:ext>
                    </a:extLst>
                  </pic:spPr>
                </pic:pic>
              </a:graphicData>
            </a:graphic>
          </wp:inline>
        </w:drawing>
      </w:r>
    </w:p>
    <w:p w14:paraId="508298C3" w14:textId="539A4BD0" w:rsidR="0092769C" w:rsidRPr="000E4F02" w:rsidRDefault="002F5B9A" w:rsidP="002F5B9A">
      <w:pPr>
        <w:pStyle w:val="Caption"/>
        <w:spacing w:after="240"/>
        <w:jc w:val="center"/>
        <w:rPr>
          <w:rFonts w:ascii="Times New Roman" w:hAnsi="Times New Roman" w:cs="Times New Roman"/>
        </w:rPr>
      </w:pPr>
      <w:bookmarkStart w:id="31" w:name="_Toc49708684"/>
      <w:bookmarkStart w:id="32" w:name="_Toc49709006"/>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12</w:t>
      </w:r>
      <w:r w:rsidR="00DD720E" w:rsidRPr="000E4F02">
        <w:rPr>
          <w:rFonts w:ascii="Times New Roman" w:hAnsi="Times New Roman" w:cs="Times New Roman"/>
          <w:noProof/>
        </w:rPr>
        <w:fldChar w:fldCharType="end"/>
      </w:r>
      <w:r w:rsidRPr="000E4F02">
        <w:rPr>
          <w:rFonts w:ascii="Times New Roman" w:hAnsi="Times New Roman" w:cs="Times New Roman"/>
        </w:rPr>
        <w:t>: Voting in Astrea</w:t>
      </w:r>
      <w:bookmarkEnd w:id="31"/>
      <w:bookmarkEnd w:id="32"/>
    </w:p>
    <w:p w14:paraId="2CFC8634" w14:textId="77777777" w:rsidR="002F5B9A" w:rsidRPr="002F5B9A" w:rsidRDefault="002F5B9A" w:rsidP="002F5B9A"/>
    <w:p w14:paraId="24B6C2FC" w14:textId="36866DE6" w:rsidR="00DC22A2" w:rsidRDefault="00DC22A2" w:rsidP="00546102">
      <w:pPr>
        <w:spacing w:after="240" w:line="360" w:lineRule="auto"/>
        <w:rPr>
          <w:rFonts w:ascii="Times New Roman" w:eastAsia="Arial" w:hAnsi="Times New Roman" w:cs="Times New Roman"/>
          <w:b/>
          <w:bCs/>
          <w:sz w:val="24"/>
          <w:szCs w:val="24"/>
        </w:rPr>
      </w:pPr>
      <w:r w:rsidRPr="00DC22A2">
        <w:rPr>
          <w:rFonts w:ascii="Times New Roman" w:eastAsia="Arial" w:hAnsi="Times New Roman" w:cs="Times New Roman"/>
          <w:b/>
          <w:bCs/>
          <w:sz w:val="24"/>
          <w:szCs w:val="24"/>
        </w:rPr>
        <w:t>Certifiers</w:t>
      </w:r>
    </w:p>
    <w:p w14:paraId="5E32D56A" w14:textId="08B17DE6" w:rsidR="00DC22A2" w:rsidRDefault="00506350"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play a game of high risk and high rewards. Unlike voters, they get to choose a proposition from</w:t>
      </w:r>
      <w:r w:rsidR="006C31F1">
        <w:rPr>
          <w:rFonts w:ascii="Times New Roman" w:eastAsia="Arial" w:hAnsi="Times New Roman" w:cs="Times New Roman"/>
          <w:sz w:val="24"/>
          <w:szCs w:val="24"/>
        </w:rPr>
        <w:t xml:space="preserve"> a</w:t>
      </w:r>
      <w:r>
        <w:rPr>
          <w:rFonts w:ascii="Times New Roman" w:eastAsia="Arial" w:hAnsi="Times New Roman" w:cs="Times New Roman"/>
          <w:sz w:val="24"/>
          <w:szCs w:val="24"/>
        </w:rPr>
        <w:t xml:space="preserve"> list</w:t>
      </w:r>
      <w:r w:rsidR="006C31F1">
        <w:rPr>
          <w:rFonts w:ascii="Times New Roman" w:eastAsia="Arial" w:hAnsi="Times New Roman" w:cs="Times New Roman"/>
          <w:sz w:val="24"/>
          <w:szCs w:val="24"/>
        </w:rPr>
        <w:t xml:space="preserve"> of propositions, by placing a large deposit to certify it as either true or false. The outcome of the process for a proposition is the sum of its certifications weighted by their deposits. The deposit size of certification is a parameter</w:t>
      </w:r>
      <w:r w:rsidR="00893645">
        <w:rPr>
          <w:rFonts w:ascii="Times New Roman" w:eastAsia="Arial" w:hAnsi="Times New Roman" w:cs="Times New Roman"/>
          <w:sz w:val="24"/>
          <w:szCs w:val="24"/>
        </w:rPr>
        <w:t xml:space="preserve"> </w:t>
      </w:r>
      <w:r w:rsidR="006C31F1">
        <w:rPr>
          <w:rFonts w:ascii="Times New Roman" w:eastAsia="Arial" w:hAnsi="Times New Roman" w:cs="Times New Roman"/>
          <w:sz w:val="24"/>
          <w:szCs w:val="24"/>
        </w:rPr>
        <w:t>that is set to be large enough</w:t>
      </w:r>
      <w:r w:rsidR="00893645">
        <w:rPr>
          <w:rFonts w:ascii="Times New Roman" w:eastAsia="Arial" w:hAnsi="Times New Roman" w:cs="Times New Roman"/>
          <w:sz w:val="24"/>
          <w:szCs w:val="24"/>
        </w:rPr>
        <w:t>,</w:t>
      </w:r>
      <w:r w:rsidR="006C31F1">
        <w:rPr>
          <w:rFonts w:ascii="Times New Roman" w:eastAsia="Arial" w:hAnsi="Times New Roman" w:cs="Times New Roman"/>
          <w:sz w:val="24"/>
          <w:szCs w:val="24"/>
        </w:rPr>
        <w:t xml:space="preserve"> </w:t>
      </w:r>
      <w:r w:rsidR="00893645">
        <w:rPr>
          <w:rFonts w:ascii="Times New Roman" w:eastAsia="Arial" w:hAnsi="Times New Roman" w:cs="Times New Roman"/>
          <w:sz w:val="24"/>
          <w:szCs w:val="24"/>
        </w:rPr>
        <w:t xml:space="preserve">that certifying may involve substantial risk. Not all propositions have certifications and the oracle does not compel submitters to </w:t>
      </w:r>
      <w:r w:rsidR="003F222D">
        <w:rPr>
          <w:rFonts w:ascii="Times New Roman" w:eastAsia="Arial" w:hAnsi="Times New Roman" w:cs="Times New Roman"/>
          <w:sz w:val="24"/>
          <w:szCs w:val="24"/>
        </w:rPr>
        <w:t>include</w:t>
      </w:r>
      <w:r w:rsidR="00893645">
        <w:rPr>
          <w:rFonts w:ascii="Times New Roman" w:eastAsia="Arial" w:hAnsi="Times New Roman" w:cs="Times New Roman"/>
          <w:sz w:val="24"/>
          <w:szCs w:val="24"/>
        </w:rPr>
        <w:t xml:space="preserve"> them either. </w:t>
      </w:r>
    </w:p>
    <w:p w14:paraId="189428E3" w14:textId="77777777" w:rsidR="002F5B9A" w:rsidRPr="000E4F02" w:rsidRDefault="0092769C" w:rsidP="002F5B9A">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9DB36CE" wp14:editId="376A4E90">
            <wp:extent cx="3940109" cy="104400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a:ext>
                      </a:extLst>
                    </a:blip>
                    <a:srcRect/>
                    <a:stretch/>
                  </pic:blipFill>
                  <pic:spPr bwMode="auto">
                    <a:xfrm>
                      <a:off x="0" y="0"/>
                      <a:ext cx="3940109" cy="1044000"/>
                    </a:xfrm>
                    <a:prstGeom prst="rect">
                      <a:avLst/>
                    </a:prstGeom>
                    <a:ln>
                      <a:noFill/>
                    </a:ln>
                    <a:extLst>
                      <a:ext uri="{53640926-AAD7-44D8-BBD7-CCE9431645EC}">
                        <a14:shadowObscured xmlns:a14="http://schemas.microsoft.com/office/drawing/2010/main"/>
                      </a:ext>
                    </a:extLst>
                  </pic:spPr>
                </pic:pic>
              </a:graphicData>
            </a:graphic>
          </wp:inline>
        </w:drawing>
      </w:r>
    </w:p>
    <w:p w14:paraId="1C37A8A3" w14:textId="0FB2FE4C" w:rsidR="0092769C" w:rsidRPr="000E4F02" w:rsidRDefault="002F5B9A" w:rsidP="002F5B9A">
      <w:pPr>
        <w:pStyle w:val="Caption"/>
        <w:spacing w:after="240"/>
        <w:jc w:val="center"/>
        <w:rPr>
          <w:rFonts w:ascii="Times New Roman" w:hAnsi="Times New Roman" w:cs="Times New Roman"/>
        </w:rPr>
      </w:pPr>
      <w:bookmarkStart w:id="33" w:name="_Toc49708685"/>
      <w:bookmarkStart w:id="34" w:name="_Toc49709007"/>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13</w:t>
      </w:r>
      <w:r w:rsidR="00DD720E" w:rsidRPr="000E4F02">
        <w:rPr>
          <w:rFonts w:ascii="Times New Roman" w:hAnsi="Times New Roman" w:cs="Times New Roman"/>
          <w:noProof/>
        </w:rPr>
        <w:fldChar w:fldCharType="end"/>
      </w:r>
      <w:r w:rsidRPr="000E4F02">
        <w:rPr>
          <w:rFonts w:ascii="Times New Roman" w:hAnsi="Times New Roman" w:cs="Times New Roman"/>
        </w:rPr>
        <w:t>: Certifying in Astrea</w:t>
      </w:r>
      <w:bookmarkEnd w:id="33"/>
      <w:bookmarkEnd w:id="34"/>
    </w:p>
    <w:p w14:paraId="56AE408A" w14:textId="77777777" w:rsidR="002F5B9A" w:rsidRPr="002F5B9A" w:rsidRDefault="002F5B9A" w:rsidP="002F5B9A"/>
    <w:p w14:paraId="4CE3AE25" w14:textId="2F672794" w:rsidR="00342A7E" w:rsidRPr="00E50062" w:rsidRDefault="00342A7E" w:rsidP="00546102">
      <w:pPr>
        <w:spacing w:after="240" w:line="360" w:lineRule="auto"/>
        <w:rPr>
          <w:rFonts w:ascii="Times New Roman" w:eastAsia="Arial" w:hAnsi="Times New Roman" w:cs="Times New Roman"/>
          <w:b/>
          <w:bCs/>
          <w:sz w:val="24"/>
          <w:szCs w:val="24"/>
        </w:rPr>
      </w:pPr>
      <w:r w:rsidRPr="00E50062">
        <w:rPr>
          <w:rFonts w:ascii="Times New Roman" w:eastAsia="Arial" w:hAnsi="Times New Roman" w:cs="Times New Roman"/>
          <w:b/>
          <w:bCs/>
          <w:sz w:val="24"/>
          <w:szCs w:val="24"/>
        </w:rPr>
        <w:t>Working of Astrea</w:t>
      </w:r>
    </w:p>
    <w:p w14:paraId="052029F8" w14:textId="77777777" w:rsidR="002C4C2B" w:rsidRDefault="0062617B" w:rsidP="00DC546D">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A</w:t>
      </w:r>
      <w:r w:rsidR="00516FF1">
        <w:rPr>
          <w:rFonts w:ascii="Times New Roman" w:eastAsia="Arial" w:hAnsi="Times New Roman" w:cs="Times New Roman"/>
          <w:sz w:val="24"/>
          <w:szCs w:val="24"/>
        </w:rPr>
        <w:t xml:space="preserve"> </w:t>
      </w:r>
      <w:r w:rsidRPr="00204313">
        <w:rPr>
          <w:rFonts w:ascii="Times New Roman" w:eastAsia="Arial" w:hAnsi="Times New Roman" w:cs="Times New Roman"/>
          <w:sz w:val="24"/>
          <w:szCs w:val="24"/>
        </w:rPr>
        <w:t xml:space="preserve">critical </w:t>
      </w:r>
      <w:r w:rsidR="00516FF1">
        <w:rPr>
          <w:rFonts w:ascii="Times New Roman" w:eastAsia="Arial" w:hAnsi="Times New Roman" w:cs="Times New Roman"/>
          <w:sz w:val="24"/>
          <w:szCs w:val="24"/>
        </w:rPr>
        <w:t>element in</w:t>
      </w:r>
      <w:r w:rsidRPr="00204313">
        <w:rPr>
          <w:rFonts w:ascii="Times New Roman" w:eastAsia="Arial" w:hAnsi="Times New Roman" w:cs="Times New Roman"/>
          <w:sz w:val="24"/>
          <w:szCs w:val="24"/>
        </w:rPr>
        <w:t xml:space="preserve"> the working of Astrea is the proposition list </w:t>
      </w:r>
      <w:r w:rsidR="00617D26" w:rsidRPr="00204313">
        <w:rPr>
          <w:rFonts w:ascii="Times New Roman" w:eastAsia="Arial" w:hAnsi="Times New Roman" w:cs="Times New Roman"/>
          <w:sz w:val="24"/>
          <w:szCs w:val="24"/>
        </w:rPr>
        <w:t xml:space="preserve">P, </w:t>
      </w:r>
      <w:r w:rsidRPr="00204313">
        <w:rPr>
          <w:rFonts w:ascii="Times New Roman" w:eastAsia="Arial" w:hAnsi="Times New Roman" w:cs="Times New Roman"/>
          <w:sz w:val="24"/>
          <w:szCs w:val="24"/>
        </w:rPr>
        <w:t>which contains a set of propositions. Each proposition in the list is denoted by p</w:t>
      </w:r>
      <w:r w:rsidR="00C75F3C" w:rsidRPr="00204313">
        <w:rPr>
          <w:rFonts w:ascii="Times New Roman" w:eastAsia="Arial" w:hAnsi="Times New Roman" w:cs="Times New Roman"/>
          <w:sz w:val="28"/>
          <w:szCs w:val="28"/>
          <w:vertAlign w:val="subscript"/>
        </w:rPr>
        <w:t>i</w:t>
      </w:r>
      <w:r w:rsidR="00C75F3C" w:rsidRPr="00204313">
        <w:rPr>
          <w:rFonts w:ascii="Times New Roman" w:eastAsia="Arial" w:hAnsi="Times New Roman" w:cs="Times New Roman"/>
          <w:sz w:val="24"/>
          <w:szCs w:val="24"/>
        </w:rPr>
        <w:t xml:space="preserve"> </w:t>
      </w:r>
      <w:r w:rsidR="00C75F3C" w:rsidRPr="00204313">
        <w:rPr>
          <w:rFonts w:ascii="Cambria Math" w:eastAsia="Arial" w:hAnsi="Cambria Math" w:cs="Cambria Math"/>
          <w:sz w:val="24"/>
          <w:szCs w:val="24"/>
        </w:rPr>
        <w:t>∈</w:t>
      </w:r>
      <w:r w:rsidR="00C75F3C" w:rsidRPr="00204313">
        <w:rPr>
          <w:rFonts w:ascii="Times New Roman" w:eastAsia="Arial" w:hAnsi="Times New Roman" w:cs="Times New Roman"/>
          <w:sz w:val="24"/>
          <w:szCs w:val="24"/>
        </w:rPr>
        <w:t xml:space="preserve"> </w:t>
      </w:r>
      <w:r w:rsidR="00617D26" w:rsidRPr="00204313">
        <w:rPr>
          <w:rFonts w:ascii="Times New Roman" w:eastAsia="Arial" w:hAnsi="Times New Roman" w:cs="Times New Roman"/>
          <w:sz w:val="24"/>
          <w:szCs w:val="24"/>
        </w:rPr>
        <w:t>P and has a truth value t</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which is associated with a bounty B</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The system also maintain</w:t>
      </w:r>
      <w:r w:rsidR="00813BA9">
        <w:rPr>
          <w:rFonts w:ascii="Times New Roman" w:eastAsia="Arial" w:hAnsi="Times New Roman" w:cs="Times New Roman"/>
          <w:sz w:val="24"/>
          <w:szCs w:val="24"/>
        </w:rPr>
        <w:t>s</w:t>
      </w:r>
      <w:r w:rsidR="00617D26" w:rsidRPr="00204313">
        <w:rPr>
          <w:rFonts w:ascii="Times New Roman" w:eastAsia="Arial" w:hAnsi="Times New Roman" w:cs="Times New Roman"/>
          <w:sz w:val="24"/>
          <w:szCs w:val="24"/>
        </w:rPr>
        <w:t xml:space="preserve"> two certifier reward pools R</w:t>
      </w:r>
      <w:r w:rsidR="00617D26" w:rsidRPr="00204313">
        <w:rPr>
          <w:rFonts w:ascii="Times New Roman" w:eastAsia="Arial" w:hAnsi="Times New Roman" w:cs="Times New Roman"/>
          <w:sz w:val="24"/>
          <w:szCs w:val="24"/>
          <w:vertAlign w:val="subscript"/>
        </w:rPr>
        <w:t>T</w:t>
      </w:r>
      <w:r w:rsidR="00617D26" w:rsidRPr="00204313">
        <w:rPr>
          <w:rFonts w:ascii="Times New Roman" w:eastAsia="Arial" w:hAnsi="Times New Roman" w:cs="Times New Roman"/>
          <w:sz w:val="24"/>
          <w:szCs w:val="24"/>
        </w:rPr>
        <w:t xml:space="preserve"> and R</w:t>
      </w:r>
      <w:r w:rsidR="00617D26" w:rsidRPr="00204313">
        <w:rPr>
          <w:rFonts w:ascii="Times New Roman" w:eastAsia="Arial" w:hAnsi="Times New Roman" w:cs="Times New Roman"/>
          <w:sz w:val="24"/>
          <w:szCs w:val="24"/>
          <w:vertAlign w:val="subscript"/>
        </w:rPr>
        <w:t xml:space="preserve">F </w:t>
      </w:r>
      <w:r w:rsidR="00204313" w:rsidRPr="00204313">
        <w:rPr>
          <w:rFonts w:ascii="Times New Roman" w:eastAsia="Arial" w:hAnsi="Times New Roman" w:cs="Times New Roman"/>
          <w:sz w:val="24"/>
          <w:szCs w:val="24"/>
        </w:rPr>
        <w:t>that contain rewards to be distributed to certifiers belonging to the winner universe</w:t>
      </w:r>
      <w:r w:rsidR="00617D26" w:rsidRPr="00204313">
        <w:rPr>
          <w:rFonts w:ascii="Times New Roman" w:eastAsia="Arial" w:hAnsi="Times New Roman" w:cs="Times New Roman"/>
          <w:sz w:val="24"/>
          <w:szCs w:val="24"/>
        </w:rPr>
        <w:t>.</w:t>
      </w:r>
      <w:r w:rsidR="00204313" w:rsidRPr="00204313">
        <w:rPr>
          <w:rFonts w:ascii="Times New Roman" w:eastAsia="Arial" w:hAnsi="Times New Roman" w:cs="Times New Roman"/>
          <w:sz w:val="24"/>
          <w:szCs w:val="24"/>
        </w:rPr>
        <w:t xml:space="preserve"> The purpose of using two separate reward pools is to prevent a corrupt co-ordinated strategy where </w:t>
      </w:r>
      <w:r w:rsidR="000638D1">
        <w:rPr>
          <w:rFonts w:ascii="Times New Roman" w:eastAsia="Arial" w:hAnsi="Times New Roman" w:cs="Times New Roman"/>
          <w:sz w:val="24"/>
          <w:szCs w:val="24"/>
        </w:rPr>
        <w:t xml:space="preserve">both </w:t>
      </w:r>
      <w:r w:rsidR="00204313" w:rsidRPr="00204313">
        <w:rPr>
          <w:rFonts w:ascii="Times New Roman" w:eastAsia="Arial" w:hAnsi="Times New Roman" w:cs="Times New Roman"/>
          <w:sz w:val="24"/>
          <w:szCs w:val="24"/>
        </w:rPr>
        <w:t>voters and certifiers</w:t>
      </w:r>
      <w:r w:rsidR="000638D1">
        <w:rPr>
          <w:rFonts w:ascii="Times New Roman" w:eastAsia="Arial" w:hAnsi="Times New Roman" w:cs="Times New Roman"/>
          <w:sz w:val="24"/>
          <w:szCs w:val="24"/>
        </w:rPr>
        <w:t xml:space="preserve"> support a constant outcome true or false, in order to maximize their gains without expending any effort. </w:t>
      </w:r>
      <w:r w:rsidR="00DC546D" w:rsidRPr="00DC546D">
        <w:rPr>
          <w:rFonts w:ascii="Times New Roman" w:eastAsia="Arial" w:hAnsi="Times New Roman" w:cs="Times New Roman"/>
          <w:sz w:val="24"/>
          <w:szCs w:val="24"/>
        </w:rPr>
        <w:t>Each time a proposition is decided with voting outcome T, an amount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xml:space="preserve">/ </w:t>
      </w:r>
      <w:r w:rsidR="00DC546D" w:rsidRPr="00DC546D">
        <w:rPr>
          <w:rFonts w:ascii="Cambria Math" w:eastAsia="Arial" w:hAnsi="Cambria Math" w:cs="Cambria Math"/>
          <w:sz w:val="24"/>
          <w:szCs w:val="24"/>
        </w:rPr>
        <w:t>𝜏</w:t>
      </w:r>
      <w:r w:rsidR="00DC546D" w:rsidRPr="00DC546D">
        <w:rPr>
          <w:rFonts w:ascii="Times New Roman" w:eastAsia="Arial" w:hAnsi="Times New Roman" w:cs="Times New Roman"/>
          <w:sz w:val="24"/>
          <w:szCs w:val="24"/>
        </w:rPr>
        <w:t xml:space="preserve"> is subtracted from R</w:t>
      </w:r>
      <w:r w:rsidR="00DC546D">
        <w:rPr>
          <w:rFonts w:ascii="Times New Roman" w:eastAsia="Arial" w:hAnsi="Times New Roman" w:cs="Times New Roman"/>
          <w:sz w:val="24"/>
          <w:szCs w:val="24"/>
          <w:vertAlign w:val="subscript"/>
        </w:rPr>
        <w:t>T</w:t>
      </w:r>
      <w:r w:rsidR="00DC546D" w:rsidRPr="00DC546D">
        <w:rPr>
          <w:rFonts w:ascii="Times New Roman" w:eastAsia="Arial" w:hAnsi="Times New Roman" w:cs="Times New Roman"/>
          <w:sz w:val="24"/>
          <w:szCs w:val="24"/>
        </w:rPr>
        <w:t>. If the certification outcome is also T, the funds are used to pay out certifier rewards. Otherwise, the funds are added to R</w:t>
      </w:r>
      <w:r w:rsidR="00DC546D">
        <w:rPr>
          <w:rFonts w:ascii="Times New Roman" w:eastAsia="Arial" w:hAnsi="Times New Roman" w:cs="Times New Roman"/>
          <w:sz w:val="24"/>
          <w:szCs w:val="24"/>
          <w:vertAlign w:val="subscript"/>
        </w:rPr>
        <w:t>F</w:t>
      </w:r>
      <w:r w:rsidR="00DC546D" w:rsidRPr="00DC546D">
        <w:rPr>
          <w:rFonts w:ascii="Times New Roman" w:eastAsia="Arial" w:hAnsi="Times New Roman" w:cs="Times New Roman"/>
          <w:sz w:val="24"/>
          <w:szCs w:val="24"/>
        </w:rPr>
        <w:t>.</w:t>
      </w:r>
      <w:r w:rsidR="00504AAA">
        <w:rPr>
          <w:rFonts w:ascii="Times New Roman" w:eastAsia="Arial" w:hAnsi="Times New Roman" w:cs="Times New Roman"/>
          <w:sz w:val="24"/>
          <w:szCs w:val="24"/>
        </w:rPr>
        <w:t xml:space="preserve"> Here ‘</w:t>
      </w:r>
      <w:r w:rsidR="00504AAA" w:rsidRPr="00504AAA">
        <w:rPr>
          <w:rFonts w:ascii="Cambria Math" w:eastAsia="Arial" w:hAnsi="Cambria Math" w:cs="Cambria Math"/>
          <w:sz w:val="24"/>
          <w:szCs w:val="24"/>
        </w:rPr>
        <w:t>𝜏</w:t>
      </w:r>
      <w:r w:rsidR="00504AAA" w:rsidRPr="00504AAA">
        <w:rPr>
          <w:rFonts w:ascii="Times New Roman" w:eastAsia="Arial" w:hAnsi="Times New Roman" w:cs="Times New Roman"/>
          <w:sz w:val="24"/>
          <w:szCs w:val="24"/>
        </w:rPr>
        <w:t>’ denotes certification ta</w:t>
      </w:r>
      <w:r w:rsidR="00504AAA">
        <w:rPr>
          <w:rFonts w:ascii="Times New Roman" w:eastAsia="Arial" w:hAnsi="Times New Roman" w:cs="Times New Roman"/>
          <w:sz w:val="24"/>
          <w:szCs w:val="24"/>
        </w:rPr>
        <w:t>rget</w:t>
      </w:r>
      <w:r w:rsidR="00952516">
        <w:rPr>
          <w:rFonts w:ascii="Times New Roman" w:eastAsia="Arial" w:hAnsi="Times New Roman" w:cs="Times New Roman"/>
          <w:sz w:val="24"/>
          <w:szCs w:val="24"/>
        </w:rPr>
        <w:t xml:space="preserve">, which is the </w:t>
      </w:r>
      <w:r w:rsidR="00E86A82">
        <w:rPr>
          <w:rFonts w:ascii="Times New Roman" w:eastAsia="Arial" w:hAnsi="Times New Roman" w:cs="Times New Roman"/>
          <w:sz w:val="24"/>
          <w:szCs w:val="24"/>
        </w:rPr>
        <w:t>number of certifications that the reward pool should have enough funds to pay for.</w:t>
      </w:r>
      <w:r w:rsidR="00952516">
        <w:rPr>
          <w:rFonts w:ascii="Times New Roman" w:eastAsia="Arial" w:hAnsi="Times New Roman" w:cs="Times New Roman"/>
          <w:sz w:val="24"/>
          <w:szCs w:val="24"/>
        </w:rPr>
        <w:t xml:space="preserve"> </w:t>
      </w:r>
    </w:p>
    <w:p w14:paraId="78B56CA1" w14:textId="43328B8B" w:rsidR="00DC546D" w:rsidRPr="00333FC2" w:rsidRDefault="00952516" w:rsidP="00DC546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For example, </w:t>
      </w:r>
      <w:r w:rsidR="00E86A82">
        <w:rPr>
          <w:rFonts w:ascii="Times New Roman" w:eastAsia="Arial" w:hAnsi="Times New Roman" w:cs="Times New Roman"/>
          <w:sz w:val="24"/>
          <w:szCs w:val="24"/>
        </w:rPr>
        <w:t xml:space="preserve">consider a proposition where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T</w:t>
      </w:r>
      <w:r w:rsidR="00E86A82">
        <w:rPr>
          <w:rFonts w:ascii="Times New Roman" w:eastAsia="Arial" w:hAnsi="Times New Roman" w:cs="Times New Roman"/>
          <w:sz w:val="24"/>
          <w:szCs w:val="24"/>
        </w:rPr>
        <w:t xml:space="preserve"> = 1000, </w:t>
      </w:r>
      <w:r w:rsidR="00E86A82" w:rsidRPr="00DC546D">
        <w:rPr>
          <w:rFonts w:ascii="Times New Roman" w:eastAsia="Arial" w:hAnsi="Times New Roman" w:cs="Times New Roman"/>
          <w:sz w:val="24"/>
          <w:szCs w:val="24"/>
        </w:rPr>
        <w:t>R</w:t>
      </w:r>
      <w:r w:rsidR="00E86A82">
        <w:rPr>
          <w:rFonts w:ascii="Times New Roman" w:eastAsia="Arial" w:hAnsi="Times New Roman" w:cs="Times New Roman"/>
          <w:sz w:val="24"/>
          <w:szCs w:val="24"/>
          <w:vertAlign w:val="subscript"/>
        </w:rPr>
        <w:t xml:space="preserve">F </w:t>
      </w:r>
      <w:r w:rsidR="00E86A82">
        <w:rPr>
          <w:rFonts w:ascii="Times New Roman" w:eastAsia="Arial" w:hAnsi="Times New Roman" w:cs="Times New Roman"/>
          <w:sz w:val="24"/>
          <w:szCs w:val="24"/>
        </w:rPr>
        <w:t xml:space="preserve">= 1000 and </w:t>
      </w:r>
      <w:r w:rsidR="00E86A82" w:rsidRPr="00504AAA">
        <w:rPr>
          <w:rFonts w:ascii="Cambria Math" w:eastAsia="Arial" w:hAnsi="Cambria Math" w:cs="Cambria Math"/>
          <w:sz w:val="24"/>
          <w:szCs w:val="24"/>
        </w:rPr>
        <w:t>𝜏</w:t>
      </w:r>
      <w:r w:rsidR="00E86A82">
        <w:rPr>
          <w:rFonts w:ascii="Cambria Math" w:eastAsia="Arial" w:hAnsi="Cambria Math" w:cs="Cambria Math"/>
          <w:sz w:val="24"/>
          <w:szCs w:val="24"/>
        </w:rPr>
        <w:t xml:space="preserve"> </w:t>
      </w:r>
      <w:r w:rsidR="00E86A82">
        <w:rPr>
          <w:rFonts w:ascii="Times New Roman" w:eastAsia="Arial" w:hAnsi="Times New Roman" w:cs="Times New Roman"/>
          <w:sz w:val="24"/>
          <w:szCs w:val="24"/>
        </w:rPr>
        <w:t xml:space="preserve">= 10. If the </w:t>
      </w:r>
      <w:r w:rsidR="00333FC2">
        <w:rPr>
          <w:rFonts w:ascii="Times New Roman" w:eastAsia="Arial" w:hAnsi="Times New Roman" w:cs="Times New Roman"/>
          <w:sz w:val="24"/>
          <w:szCs w:val="24"/>
        </w:rPr>
        <w:t xml:space="preserve">voting </w:t>
      </w:r>
      <w:r w:rsidR="00E86A82">
        <w:rPr>
          <w:rFonts w:ascii="Times New Roman" w:eastAsia="Arial" w:hAnsi="Times New Roman" w:cs="Times New Roman"/>
          <w:sz w:val="24"/>
          <w:szCs w:val="24"/>
        </w:rPr>
        <w:t>outcome was true</w:t>
      </w:r>
      <w:r w:rsidR="00333FC2">
        <w:rPr>
          <w:rFonts w:ascii="Times New Roman" w:eastAsia="Arial" w:hAnsi="Times New Roman" w:cs="Times New Roman"/>
          <w:sz w:val="24"/>
          <w:szCs w:val="24"/>
        </w:rPr>
        <w:t xml:space="preserve"> and certifying outcome matched the voting outcome,</w:t>
      </w:r>
      <w:r w:rsidR="00E86A82">
        <w:rPr>
          <w:rFonts w:ascii="Times New Roman" w:eastAsia="Arial" w:hAnsi="Times New Roman" w:cs="Times New Roman"/>
          <w:sz w:val="24"/>
          <w:szCs w:val="24"/>
        </w:rPr>
        <w:t xml:space="preserve"> then </w:t>
      </w:r>
      <w:r w:rsidR="00333FC2" w:rsidRPr="00DC546D">
        <w:rPr>
          <w:rFonts w:ascii="Times New Roman" w:eastAsia="Arial" w:hAnsi="Times New Roman" w:cs="Times New Roman"/>
          <w:sz w:val="24"/>
          <w:szCs w:val="24"/>
        </w:rPr>
        <w:t>R</w:t>
      </w:r>
      <w:r w:rsidR="00333FC2">
        <w:rPr>
          <w:rFonts w:ascii="Times New Roman" w:eastAsia="Arial" w:hAnsi="Times New Roman" w:cs="Times New Roman"/>
          <w:sz w:val="24"/>
          <w:szCs w:val="24"/>
          <w:vertAlign w:val="subscript"/>
        </w:rPr>
        <w:t>T</w:t>
      </w:r>
      <w:r w:rsidR="00333FC2" w:rsidRPr="00DC546D">
        <w:rPr>
          <w:rFonts w:ascii="Times New Roman" w:eastAsia="Arial" w:hAnsi="Times New Roman" w:cs="Times New Roman"/>
          <w:sz w:val="24"/>
          <w:szCs w:val="24"/>
        </w:rPr>
        <w:t xml:space="preserve">/ </w:t>
      </w:r>
      <w:r w:rsidR="00333FC2" w:rsidRPr="00DC546D">
        <w:rPr>
          <w:rFonts w:ascii="Cambria Math" w:eastAsia="Arial" w:hAnsi="Cambria Math" w:cs="Cambria Math"/>
          <w:sz w:val="24"/>
          <w:szCs w:val="24"/>
        </w:rPr>
        <w:t>𝜏</w:t>
      </w:r>
      <w:r w:rsidR="00333FC2" w:rsidRPr="00DC546D">
        <w:rPr>
          <w:rFonts w:ascii="Times New Roman" w:eastAsia="Arial" w:hAnsi="Times New Roman" w:cs="Times New Roman"/>
          <w:sz w:val="24"/>
          <w:szCs w:val="24"/>
        </w:rPr>
        <w:t xml:space="preserve"> </w:t>
      </w:r>
      <w:r w:rsidR="00333FC2">
        <w:rPr>
          <w:rFonts w:ascii="Times New Roman" w:eastAsia="Arial" w:hAnsi="Times New Roman" w:cs="Times New Roman"/>
          <w:sz w:val="24"/>
          <w:szCs w:val="24"/>
        </w:rPr>
        <w:t xml:space="preserve">i.e., </w:t>
      </w:r>
      <w:r w:rsidR="00E86A82">
        <w:rPr>
          <w:rFonts w:ascii="Times New Roman" w:eastAsia="Arial" w:hAnsi="Times New Roman" w:cs="Times New Roman"/>
          <w:sz w:val="24"/>
          <w:szCs w:val="24"/>
        </w:rPr>
        <w:t xml:space="preserve">100 monetary units will be distributed to certifiers who supported the winning outcome. </w:t>
      </w:r>
      <w:r w:rsidR="00333FC2">
        <w:rPr>
          <w:rFonts w:ascii="Times New Roman" w:eastAsia="Arial" w:hAnsi="Times New Roman" w:cs="Times New Roman"/>
          <w:sz w:val="24"/>
          <w:szCs w:val="24"/>
        </w:rPr>
        <w:t>If the certifying outcome did not match the voting outcome 100 monetary units were transferred to the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reward pool and the next proposition to be decided would have reward pools R</w:t>
      </w:r>
      <w:r w:rsidR="00333FC2">
        <w:rPr>
          <w:rFonts w:ascii="Times New Roman" w:eastAsia="Arial" w:hAnsi="Times New Roman" w:cs="Times New Roman"/>
          <w:sz w:val="24"/>
          <w:szCs w:val="24"/>
          <w:vertAlign w:val="subscript"/>
        </w:rPr>
        <w:t xml:space="preserve">T </w:t>
      </w:r>
      <w:r w:rsidR="00333FC2">
        <w:rPr>
          <w:rFonts w:ascii="Times New Roman" w:eastAsia="Arial" w:hAnsi="Times New Roman" w:cs="Times New Roman"/>
          <w:sz w:val="24"/>
          <w:szCs w:val="24"/>
        </w:rPr>
        <w:t>= 900 and R</w:t>
      </w:r>
      <w:r w:rsidR="00333FC2">
        <w:rPr>
          <w:rFonts w:ascii="Times New Roman" w:eastAsia="Arial" w:hAnsi="Times New Roman" w:cs="Times New Roman"/>
          <w:sz w:val="24"/>
          <w:szCs w:val="24"/>
          <w:vertAlign w:val="subscript"/>
        </w:rPr>
        <w:t xml:space="preserve">F </w:t>
      </w:r>
      <w:r w:rsidR="00333FC2">
        <w:rPr>
          <w:rFonts w:ascii="Times New Roman" w:eastAsia="Arial" w:hAnsi="Times New Roman" w:cs="Times New Roman"/>
          <w:sz w:val="24"/>
          <w:szCs w:val="24"/>
        </w:rPr>
        <w:t xml:space="preserve">= 1100. And, therefore 90 units are distributed to certifiers who support the false outcome and 110 units to those who support the true outcome. In this way certifiers are incentivised to </w:t>
      </w:r>
      <w:r w:rsidR="00BB01DA">
        <w:rPr>
          <w:rFonts w:ascii="Times New Roman" w:eastAsia="Arial" w:hAnsi="Times New Roman" w:cs="Times New Roman"/>
          <w:sz w:val="24"/>
          <w:szCs w:val="24"/>
        </w:rPr>
        <w:t xml:space="preserve">support a false outcome and prevents ‘lazy certification’ i.e., supporting a constant outcome. </w:t>
      </w:r>
    </w:p>
    <w:p w14:paraId="17C503B6" w14:textId="2FA7C9B8" w:rsidR="00C517E3" w:rsidRDefault="00C517E3" w:rsidP="00546102">
      <w:pPr>
        <w:spacing w:after="240" w:line="360" w:lineRule="auto"/>
        <w:rPr>
          <w:rFonts w:ascii="Times New Roman" w:eastAsia="Arial" w:hAnsi="Times New Roman" w:cs="Times New Roman"/>
          <w:sz w:val="24"/>
          <w:szCs w:val="24"/>
        </w:rPr>
      </w:pPr>
    </w:p>
    <w:p w14:paraId="789050AB" w14:textId="77777777" w:rsidR="0048753E" w:rsidRPr="000E4F02" w:rsidRDefault="0048753E" w:rsidP="0048753E">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E3EB948" wp14:editId="3B8314C7">
            <wp:extent cx="3629397" cy="2880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29397" cy="2880000"/>
                    </a:xfrm>
                    <a:prstGeom prst="rect">
                      <a:avLst/>
                    </a:prstGeom>
                    <a:noFill/>
                    <a:ln>
                      <a:noFill/>
                    </a:ln>
                  </pic:spPr>
                </pic:pic>
              </a:graphicData>
            </a:graphic>
          </wp:inline>
        </w:drawing>
      </w:r>
    </w:p>
    <w:p w14:paraId="4F8A454F" w14:textId="1B477904" w:rsidR="0048753E" w:rsidRPr="000E4F02" w:rsidRDefault="0048753E" w:rsidP="0048753E">
      <w:pPr>
        <w:pStyle w:val="Caption"/>
        <w:jc w:val="center"/>
        <w:rPr>
          <w:rFonts w:ascii="Times New Roman" w:hAnsi="Times New Roman" w:cs="Times New Roman"/>
        </w:rPr>
      </w:pPr>
      <w:bookmarkStart w:id="35" w:name="_Toc49708686"/>
      <w:bookmarkStart w:id="36" w:name="_Toc49709008"/>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14</w:t>
      </w:r>
      <w:r w:rsidR="00DD720E" w:rsidRPr="000E4F02">
        <w:rPr>
          <w:rFonts w:ascii="Times New Roman" w:hAnsi="Times New Roman" w:cs="Times New Roman"/>
          <w:noProof/>
        </w:rPr>
        <w:fldChar w:fldCharType="end"/>
      </w:r>
      <w:r w:rsidRPr="000E4F02">
        <w:rPr>
          <w:rFonts w:ascii="Times New Roman" w:hAnsi="Times New Roman" w:cs="Times New Roman"/>
        </w:rPr>
        <w:t>: Architecture of Astrea</w:t>
      </w:r>
      <w:bookmarkEnd w:id="35"/>
      <w:bookmarkEnd w:id="36"/>
    </w:p>
    <w:p w14:paraId="2EFC80DC" w14:textId="77777777" w:rsidR="0048753E" w:rsidRPr="0048753E" w:rsidRDefault="0048753E" w:rsidP="0048753E">
      <w:pPr>
        <w:spacing w:after="240"/>
      </w:pPr>
    </w:p>
    <w:p w14:paraId="656779B5" w14:textId="0019E735" w:rsidR="00C25BAC" w:rsidRDefault="00695D2F"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C25BAC">
        <w:rPr>
          <w:rFonts w:ascii="Times New Roman" w:eastAsia="Arial" w:hAnsi="Times New Roman" w:cs="Times New Roman"/>
          <w:sz w:val="24"/>
          <w:szCs w:val="24"/>
        </w:rPr>
        <w:t xml:space="preserve"> different variables used by the oracle system</w:t>
      </w:r>
      <w:r>
        <w:rPr>
          <w:rFonts w:ascii="Times New Roman" w:eastAsia="Arial" w:hAnsi="Times New Roman" w:cs="Times New Roman"/>
          <w:sz w:val="24"/>
          <w:szCs w:val="24"/>
        </w:rPr>
        <w:t xml:space="preserve"> are – s</w:t>
      </w:r>
      <w:r w:rsidR="00C25BAC" w:rsidRPr="00695D2F">
        <w:rPr>
          <w:rFonts w:ascii="Times New Roman" w:eastAsia="Arial" w:hAnsi="Times New Roman" w:cs="Times New Roman"/>
          <w:sz w:val="28"/>
          <w:szCs w:val="28"/>
          <w:vertAlign w:val="subscript"/>
        </w:rPr>
        <w:t>i,</w:t>
      </w:r>
      <w:r w:rsidRPr="00695D2F">
        <w:rPr>
          <w:rFonts w:ascii="Times New Roman" w:eastAsia="Arial" w:hAnsi="Times New Roman" w:cs="Times New Roman"/>
          <w:sz w:val="28"/>
          <w:szCs w:val="28"/>
          <w:vertAlign w:val="subscript"/>
        </w:rPr>
        <w:t xml:space="preserve"> </w:t>
      </w:r>
      <w:r w:rsidR="00C25BAC" w:rsidRPr="00695D2F">
        <w:rPr>
          <w:rFonts w:ascii="Times New Roman" w:eastAsia="Arial" w:hAnsi="Times New Roman" w:cs="Times New Roman"/>
          <w:sz w:val="28"/>
          <w:szCs w:val="28"/>
          <w:vertAlign w:val="subscript"/>
        </w:rPr>
        <w:t>j</w:t>
      </w:r>
      <w:r w:rsidRPr="00695D2F">
        <w:rPr>
          <w:rFonts w:ascii="Times New Roman" w:eastAsia="Arial" w:hAnsi="Times New Roman" w:cs="Times New Roman"/>
          <w:sz w:val="28"/>
          <w:szCs w:val="28"/>
          <w:vertAlign w:val="subscript"/>
        </w:rPr>
        <w:t>, b</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 xml:space="preserve">denotes the amount staked by a player i on </w:t>
      </w:r>
      <w:r w:rsidR="00EB3B97">
        <w:rPr>
          <w:rFonts w:ascii="Times New Roman" w:eastAsia="Arial" w:hAnsi="Times New Roman" w:cs="Times New Roman"/>
          <w:sz w:val="24"/>
          <w:szCs w:val="24"/>
        </w:rPr>
        <w:t xml:space="preserve">voting for </w:t>
      </w:r>
      <w:r>
        <w:rPr>
          <w:rFonts w:ascii="Times New Roman" w:eastAsia="Arial" w:hAnsi="Times New Roman" w:cs="Times New Roman"/>
          <w:sz w:val="24"/>
          <w:szCs w:val="24"/>
        </w:rPr>
        <w:t xml:space="preserve">proposition </w:t>
      </w:r>
      <w:r w:rsidR="00F71A3D">
        <w:rPr>
          <w:rFonts w:ascii="Times New Roman" w:eastAsia="Arial" w:hAnsi="Times New Roman" w:cs="Times New Roman"/>
          <w:sz w:val="24"/>
          <w:szCs w:val="24"/>
        </w:rPr>
        <w:t>p</w:t>
      </w:r>
      <w:r w:rsidRPr="00695D2F">
        <w:rPr>
          <w:rFonts w:ascii="Times New Roman" w:eastAsia="Arial" w:hAnsi="Times New Roman" w:cs="Times New Roman"/>
          <w:sz w:val="28"/>
          <w:szCs w:val="28"/>
          <w:vertAlign w:val="subscript"/>
        </w:rPr>
        <w:t>j</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and b is either true or false (T/F),</w:t>
      </w:r>
      <w:r w:rsidRPr="00695D2F">
        <w:rPr>
          <w:rFonts w:ascii="Times New Roman" w:eastAsia="Arial" w:hAnsi="Times New Roman" w:cs="Times New Roman"/>
          <w:sz w:val="24"/>
          <w:szCs w:val="24"/>
        </w:rPr>
        <w:t xml:space="preserve"> s</w:t>
      </w:r>
      <w:r w:rsidRPr="00695D2F">
        <w:rPr>
          <w:rFonts w:ascii="Times New Roman" w:eastAsia="Arial" w:hAnsi="Times New Roman" w:cs="Times New Roman"/>
          <w:sz w:val="28"/>
          <w:szCs w:val="28"/>
          <w:vertAlign w:val="subscript"/>
        </w:rPr>
        <w:t>max</w:t>
      </w:r>
      <w:r w:rsidRPr="00695D2F">
        <w:rPr>
          <w:rFonts w:ascii="Times New Roman" w:eastAsia="Arial" w:hAnsi="Times New Roman" w:cs="Times New Roman"/>
          <w:sz w:val="24"/>
          <w:szCs w:val="24"/>
        </w:rPr>
        <w:t xml:space="preserve"> and </w:t>
      </w:r>
      <w:bookmarkStart w:id="37" w:name="_Hlk43756137"/>
      <w:r w:rsidRPr="00695D2F">
        <w:rPr>
          <w:rFonts w:ascii="Times New Roman" w:eastAsia="Arial" w:hAnsi="Times New Roman" w:cs="Times New Roman"/>
          <w:sz w:val="24"/>
          <w:szCs w:val="24"/>
        </w:rPr>
        <w:t>σ</w:t>
      </w:r>
      <w:r w:rsidRPr="00695D2F">
        <w:rPr>
          <w:rFonts w:ascii="Times New Roman" w:eastAsia="Arial" w:hAnsi="Times New Roman" w:cs="Times New Roman"/>
          <w:sz w:val="28"/>
          <w:szCs w:val="28"/>
          <w:vertAlign w:val="subscript"/>
        </w:rPr>
        <w:t>min</w:t>
      </w:r>
      <w:bookmarkEnd w:id="37"/>
      <w:r>
        <w:rPr>
          <w:rFonts w:ascii="Times New Roman" w:eastAsia="Arial" w:hAnsi="Times New Roman" w:cs="Times New Roman"/>
          <w:sz w:val="28"/>
          <w:szCs w:val="28"/>
        </w:rPr>
        <w:t xml:space="preserve"> </w:t>
      </w:r>
      <w:r>
        <w:rPr>
          <w:rFonts w:ascii="Times New Roman" w:eastAsia="Arial" w:hAnsi="Times New Roman" w:cs="Times New Roman"/>
          <w:sz w:val="24"/>
          <w:szCs w:val="24"/>
        </w:rPr>
        <w:t xml:space="preserve">are parameters that denote maximum voting stake and minimum certifying stake respectively. When voting, users stake a deposit that is less than the value of </w:t>
      </w:r>
      <w:r w:rsidRPr="00695D2F">
        <w:rPr>
          <w:rFonts w:ascii="Times New Roman" w:eastAsia="Arial" w:hAnsi="Times New Roman" w:cs="Times New Roman"/>
          <w:sz w:val="24"/>
          <w:szCs w:val="24"/>
        </w:rPr>
        <w:t>s</w:t>
      </w:r>
      <w:r w:rsidRPr="00695D2F">
        <w:rPr>
          <w:rFonts w:ascii="Times New Roman" w:eastAsia="Arial" w:hAnsi="Times New Roman" w:cs="Times New Roman"/>
          <w:sz w:val="28"/>
          <w:szCs w:val="28"/>
          <w:vertAlign w:val="subscript"/>
        </w:rPr>
        <w:t>max</w:t>
      </w:r>
      <w:r>
        <w:rPr>
          <w:rFonts w:ascii="Times New Roman" w:eastAsia="Arial" w:hAnsi="Times New Roman" w:cs="Times New Roman"/>
          <w:sz w:val="24"/>
          <w:szCs w:val="24"/>
        </w:rPr>
        <w:t xml:space="preserve"> </w:t>
      </w:r>
      <w:r w:rsidR="001A3072">
        <w:rPr>
          <w:rFonts w:ascii="Times New Roman" w:eastAsia="Arial" w:hAnsi="Times New Roman" w:cs="Times New Roman"/>
          <w:sz w:val="24"/>
          <w:szCs w:val="24"/>
        </w:rPr>
        <w:t>i.e., s</w:t>
      </w:r>
      <w:r w:rsidR="001A3072" w:rsidRPr="00695D2F">
        <w:rPr>
          <w:rFonts w:ascii="Times New Roman" w:eastAsia="Arial" w:hAnsi="Times New Roman" w:cs="Times New Roman"/>
          <w:sz w:val="28"/>
          <w:szCs w:val="28"/>
          <w:vertAlign w:val="subscript"/>
        </w:rPr>
        <w:t xml:space="preserve">i, </w:t>
      </w:r>
      <w:r w:rsidR="001A3072">
        <w:rPr>
          <w:rFonts w:ascii="Times New Roman" w:eastAsia="Arial" w:hAnsi="Times New Roman" w:cs="Times New Roman"/>
          <w:sz w:val="28"/>
          <w:szCs w:val="28"/>
          <w:vertAlign w:val="subscript"/>
        </w:rPr>
        <w:t>r</w:t>
      </w:r>
      <w:r w:rsidR="001A3072" w:rsidRPr="00695D2F">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8"/>
          <w:szCs w:val="28"/>
          <w:vertAlign w:val="subscript"/>
        </w:rPr>
        <w:t xml:space="preserve">v </w:t>
      </w:r>
      <w:r w:rsidR="001A3072">
        <w:rPr>
          <w:rFonts w:ascii="Times New Roman" w:eastAsia="Arial" w:hAnsi="Times New Roman" w:cs="Times New Roman"/>
          <w:sz w:val="24"/>
          <w:szCs w:val="24"/>
        </w:rPr>
        <w:t xml:space="preserve">&lt;= </w:t>
      </w:r>
      <w:r w:rsidR="001A3072" w:rsidRPr="00695D2F">
        <w:rPr>
          <w:rFonts w:ascii="Times New Roman" w:eastAsia="Arial" w:hAnsi="Times New Roman" w:cs="Times New Roman"/>
          <w:sz w:val="24"/>
          <w:szCs w:val="24"/>
        </w:rPr>
        <w:t>s</w:t>
      </w:r>
      <w:r w:rsidR="001A3072" w:rsidRPr="00695D2F">
        <w:rPr>
          <w:rFonts w:ascii="Times New Roman" w:eastAsia="Arial" w:hAnsi="Times New Roman" w:cs="Times New Roman"/>
          <w:sz w:val="28"/>
          <w:szCs w:val="28"/>
          <w:vertAlign w:val="subscript"/>
        </w:rPr>
        <w:t>max</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on a vote for proposition p</w:t>
      </w:r>
      <w:r w:rsidR="001A3072" w:rsidRPr="001A3072">
        <w:rPr>
          <w:rFonts w:ascii="Times New Roman" w:eastAsia="Arial" w:hAnsi="Times New Roman" w:cs="Times New Roman"/>
          <w:sz w:val="28"/>
          <w:szCs w:val="28"/>
          <w:vertAlign w:val="subscript"/>
        </w:rPr>
        <w:t>r</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 where r is not yet know</w:t>
      </w:r>
      <w:r w:rsidR="00B30B35">
        <w:rPr>
          <w:rFonts w:ascii="Times New Roman" w:eastAsia="Arial" w:hAnsi="Times New Roman" w:cs="Times New Roman"/>
          <w:sz w:val="24"/>
          <w:szCs w:val="24"/>
        </w:rPr>
        <w:t>n</w:t>
      </w:r>
      <w:r w:rsidR="001A3072">
        <w:rPr>
          <w:rFonts w:ascii="Times New Roman" w:eastAsia="Arial" w:hAnsi="Times New Roman" w:cs="Times New Roman"/>
          <w:sz w:val="24"/>
          <w:szCs w:val="24"/>
        </w:rPr>
        <w:t xml:space="preserve"> to the voter. </w:t>
      </w:r>
      <w:r w:rsidR="00B30B35">
        <w:rPr>
          <w:rFonts w:ascii="Times New Roman" w:eastAsia="Arial" w:hAnsi="Times New Roman" w:cs="Times New Roman"/>
          <w:sz w:val="24"/>
          <w:szCs w:val="24"/>
        </w:rPr>
        <w:t xml:space="preserve">The value of r is chosen at random from the list of propositions. Users certify a proposition by submitting a stake </w:t>
      </w:r>
      <w:r w:rsidR="00B30B35" w:rsidRPr="00695D2F">
        <w:rPr>
          <w:rFonts w:ascii="Times New Roman" w:eastAsia="Arial" w:hAnsi="Times New Roman" w:cs="Times New Roman"/>
          <w:sz w:val="24"/>
          <w:szCs w:val="24"/>
        </w:rPr>
        <w:t>σ</w:t>
      </w:r>
      <w:r w:rsidR="00B30B35" w:rsidRPr="00B30B35">
        <w:rPr>
          <w:rFonts w:ascii="Times New Roman" w:eastAsia="Arial" w:hAnsi="Times New Roman" w:cs="Times New Roman"/>
          <w:sz w:val="28"/>
          <w:szCs w:val="28"/>
          <w:vertAlign w:val="subscript"/>
        </w:rPr>
        <w:t>i, j, c</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&gt;= </w:t>
      </w:r>
      <w:r w:rsidR="00B30B35" w:rsidRPr="00695D2F">
        <w:rPr>
          <w:rFonts w:ascii="Times New Roman" w:eastAsia="Arial" w:hAnsi="Times New Roman" w:cs="Times New Roman"/>
          <w:sz w:val="24"/>
          <w:szCs w:val="24"/>
        </w:rPr>
        <w:t>σ</w:t>
      </w:r>
      <w:r w:rsidR="00B30B35" w:rsidRPr="00695D2F">
        <w:rPr>
          <w:rFonts w:ascii="Times New Roman" w:eastAsia="Arial" w:hAnsi="Times New Roman" w:cs="Times New Roman"/>
          <w:sz w:val="28"/>
          <w:szCs w:val="28"/>
          <w:vertAlign w:val="subscript"/>
        </w:rPr>
        <w:t>min</w:t>
      </w:r>
      <w:r w:rsidR="00B30B35">
        <w:rPr>
          <w:rFonts w:ascii="Times New Roman" w:eastAsia="Arial" w:hAnsi="Times New Roman" w:cs="Times New Roman"/>
          <w:sz w:val="24"/>
          <w:szCs w:val="24"/>
        </w:rPr>
        <w:t>,</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where c denotes a sealed certification c </w:t>
      </w:r>
      <w:r w:rsidR="00B30B35" w:rsidRPr="00204313">
        <w:rPr>
          <w:rFonts w:ascii="Cambria Math" w:eastAsia="Arial" w:hAnsi="Cambria Math" w:cs="Cambria Math"/>
          <w:sz w:val="24"/>
          <w:szCs w:val="24"/>
        </w:rPr>
        <w:t>∈</w:t>
      </w:r>
      <w:r w:rsidR="00B30B35">
        <w:rPr>
          <w:rFonts w:ascii="Cambria Math" w:eastAsia="Arial" w:hAnsi="Cambria Math" w:cs="Cambria Math"/>
          <w:sz w:val="24"/>
          <w:szCs w:val="24"/>
        </w:rPr>
        <w:t xml:space="preserve"> </w:t>
      </w:r>
      <w:r w:rsidR="00B30B35" w:rsidRPr="00B30B35">
        <w:rPr>
          <w:rFonts w:ascii="Times New Roman" w:eastAsia="Arial" w:hAnsi="Times New Roman" w:cs="Times New Roman"/>
          <w:sz w:val="24"/>
          <w:szCs w:val="24"/>
        </w:rPr>
        <w:t xml:space="preserve">{T, F} for proposition </w:t>
      </w:r>
      <w:r w:rsidR="00B30B35">
        <w:rPr>
          <w:rFonts w:ascii="Times New Roman" w:eastAsia="Arial" w:hAnsi="Times New Roman" w:cs="Times New Roman"/>
          <w:sz w:val="24"/>
          <w:szCs w:val="24"/>
        </w:rPr>
        <w:t>p</w:t>
      </w:r>
      <w:r w:rsidR="00B30B35" w:rsidRPr="00B30B35">
        <w:rPr>
          <w:rFonts w:ascii="Times New Roman" w:eastAsia="Arial" w:hAnsi="Times New Roman" w:cs="Times New Roman"/>
          <w:sz w:val="28"/>
          <w:szCs w:val="28"/>
          <w:vertAlign w:val="subscript"/>
        </w:rPr>
        <w:t>j</w:t>
      </w:r>
      <w:r w:rsidR="00B30B35">
        <w:rPr>
          <w:rFonts w:ascii="Times New Roman" w:eastAsia="Arial" w:hAnsi="Times New Roman" w:cs="Times New Roman"/>
          <w:sz w:val="24"/>
          <w:szCs w:val="24"/>
        </w:rPr>
        <w:t>.</w:t>
      </w:r>
      <w:r w:rsidR="0056337B">
        <w:rPr>
          <w:rFonts w:ascii="Times New Roman" w:eastAsia="Arial" w:hAnsi="Times New Roman" w:cs="Times New Roman"/>
          <w:sz w:val="24"/>
          <w:szCs w:val="24"/>
        </w:rPr>
        <w:t xml:space="preserve"> At a </w:t>
      </w:r>
      <w:r w:rsidR="006A75E7">
        <w:rPr>
          <w:rFonts w:ascii="Times New Roman" w:eastAsia="Arial" w:hAnsi="Times New Roman" w:cs="Times New Roman"/>
          <w:sz w:val="24"/>
          <w:szCs w:val="24"/>
        </w:rPr>
        <w:t>certain time, when the proposition p</w:t>
      </w:r>
      <w:r w:rsidR="006A75E7" w:rsidRPr="00B30B35">
        <w:rPr>
          <w:rFonts w:ascii="Times New Roman" w:eastAsia="Arial" w:hAnsi="Times New Roman" w:cs="Times New Roman"/>
          <w:sz w:val="28"/>
          <w:szCs w:val="28"/>
          <w:vertAlign w:val="subscript"/>
        </w:rPr>
        <w:t>j</w:t>
      </w:r>
      <w:r w:rsidR="006A75E7">
        <w:rPr>
          <w:rFonts w:ascii="Times New Roman" w:eastAsia="Arial" w:hAnsi="Times New Roman" w:cs="Times New Roman"/>
          <w:sz w:val="24"/>
          <w:szCs w:val="24"/>
        </w:rPr>
        <w:t xml:space="preserve"> has accumulated sufficient voting stake, it is decided and values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j, T </w:t>
      </w:r>
      <w:r w:rsidR="006A75E7">
        <w:rPr>
          <w:rFonts w:ascii="Times New Roman" w:eastAsia="Arial" w:hAnsi="Times New Roman" w:cs="Times New Roman"/>
          <w:sz w:val="24"/>
          <w:szCs w:val="24"/>
        </w:rPr>
        <w:t>,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w:t>
      </w:r>
      <w:r w:rsidR="006A75E7" w:rsidRPr="006A75E7">
        <w:rPr>
          <w:rFonts w:ascii="Times New Roman" w:eastAsia="Arial" w:hAnsi="Times New Roman" w:cs="Times New Roman"/>
          <w:sz w:val="24"/>
          <w:szCs w:val="24"/>
          <w:vertAlign w:val="subscript"/>
        </w:rPr>
        <w:t>j, F</w:t>
      </w:r>
      <w:r w:rsidR="006A75E7">
        <w:rPr>
          <w:rFonts w:ascii="Times New Roman" w:eastAsia="Arial" w:hAnsi="Times New Roman" w:cs="Times New Roman"/>
          <w:sz w:val="24"/>
          <w:szCs w:val="24"/>
        </w:rPr>
        <w:t xml:space="preserve">,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T</w:t>
      </w:r>
      <w:r w:rsidR="006A75E7">
        <w:rPr>
          <w:rFonts w:ascii="Times New Roman" w:eastAsia="Arial" w:hAnsi="Times New Roman" w:cs="Times New Roman"/>
          <w:sz w:val="24"/>
          <w:szCs w:val="24"/>
        </w:rPr>
        <w:t xml:space="preserve"> and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F</w:t>
      </w:r>
      <w:r w:rsidR="006A75E7">
        <w:rPr>
          <w:rFonts w:ascii="Times New Roman" w:eastAsia="Arial" w:hAnsi="Times New Roman" w:cs="Times New Roman"/>
          <w:sz w:val="24"/>
          <w:szCs w:val="24"/>
          <w:vertAlign w:val="subscript"/>
        </w:rPr>
        <w:t xml:space="preserve"> </w:t>
      </w:r>
      <w:r w:rsidR="006A75E7">
        <w:rPr>
          <w:rFonts w:ascii="Times New Roman" w:eastAsia="Arial" w:hAnsi="Times New Roman" w:cs="Times New Roman"/>
          <w:sz w:val="24"/>
          <w:szCs w:val="24"/>
        </w:rPr>
        <w:t xml:space="preserve">are calculated. For b </w:t>
      </w:r>
      <w:r w:rsidR="006A75E7" w:rsidRPr="00204313">
        <w:rPr>
          <w:rFonts w:ascii="Cambria Math" w:eastAsia="Arial" w:hAnsi="Cambria Math" w:cs="Cambria Math"/>
          <w:sz w:val="24"/>
          <w:szCs w:val="24"/>
        </w:rPr>
        <w:t>∈</w:t>
      </w:r>
      <w:r w:rsidR="006A75E7">
        <w:rPr>
          <w:rFonts w:ascii="Cambria Math" w:eastAsia="Arial" w:hAnsi="Cambria Math" w:cs="Cambria Math"/>
          <w:sz w:val="24"/>
          <w:szCs w:val="24"/>
        </w:rPr>
        <w:t xml:space="preserve"> </w:t>
      </w:r>
      <w:r w:rsidR="006A75E7" w:rsidRPr="006A75E7">
        <w:rPr>
          <w:rFonts w:ascii="Times New Roman" w:eastAsia="Arial" w:hAnsi="Times New Roman" w:cs="Times New Roman"/>
          <w:sz w:val="24"/>
          <w:szCs w:val="24"/>
        </w:rPr>
        <w:t>{T, F}</w:t>
      </w:r>
      <w:r w:rsidR="00886766">
        <w:rPr>
          <w:rFonts w:ascii="Times New Roman" w:eastAsia="Arial" w:hAnsi="Times New Roman" w:cs="Times New Roman"/>
          <w:sz w:val="24"/>
          <w:szCs w:val="24"/>
        </w:rPr>
        <w:t>,</w:t>
      </w:r>
      <w:r w:rsidR="007D64D8">
        <w:rPr>
          <w:rFonts w:ascii="Times New Roman" w:eastAsia="Arial" w:hAnsi="Times New Roman" w:cs="Times New Roman"/>
          <w:sz w:val="24"/>
          <w:szCs w:val="24"/>
        </w:rPr>
        <w:t xml:space="preserve"> the values are computed as follows:</w:t>
      </w:r>
    </w:p>
    <w:p w14:paraId="5A47A6BF" w14:textId="066E7155" w:rsidR="007D64D8" w:rsidRDefault="007D64D8" w:rsidP="007D64D8">
      <w:pPr>
        <w:spacing w:after="240" w:line="360" w:lineRule="auto"/>
        <w:jc w:val="center"/>
        <w:rPr>
          <w:rFonts w:ascii="Times New Roman" w:eastAsia="Arial" w:hAnsi="Times New Roman" w:cs="Times New Roman"/>
          <w:sz w:val="24"/>
          <w:szCs w:val="24"/>
        </w:rPr>
      </w:pPr>
      <w:r>
        <w:rPr>
          <w:noProof/>
        </w:rPr>
        <w:drawing>
          <wp:inline distT="0" distB="0" distL="0" distR="0" wp14:anchorId="30087737" wp14:editId="72200AC3">
            <wp:extent cx="2914909" cy="57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2914909" cy="576000"/>
                    </a:xfrm>
                    <a:prstGeom prst="rect">
                      <a:avLst/>
                    </a:prstGeom>
                    <a:ln>
                      <a:noFill/>
                    </a:ln>
                    <a:extLst>
                      <a:ext uri="{53640926-AAD7-44D8-BBD7-CCE9431645EC}">
                        <a14:shadowObscured xmlns:a14="http://schemas.microsoft.com/office/drawing/2010/main"/>
                      </a:ext>
                    </a:extLst>
                  </pic:spPr>
                </pic:pic>
              </a:graphicData>
            </a:graphic>
          </wp:inline>
        </w:drawing>
      </w:r>
    </w:p>
    <w:p w14:paraId="55FE6D2B" w14:textId="20102B05" w:rsidR="00886766" w:rsidRDefault="00886766"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values are computed, the voting and certifying outcomes are determined using the following logic.</w:t>
      </w:r>
    </w:p>
    <w:p w14:paraId="0D10C53C" w14:textId="77777777" w:rsidR="0040427B" w:rsidRDefault="00886766" w:rsidP="0040427B">
      <w:pPr>
        <w:keepNext/>
        <w:spacing w:after="240" w:line="360" w:lineRule="auto"/>
        <w:jc w:val="center"/>
      </w:pPr>
      <w:r>
        <w:rPr>
          <w:noProof/>
        </w:rPr>
        <w:lastRenderedPageBreak/>
        <w:drawing>
          <wp:inline distT="0" distB="0" distL="0" distR="0" wp14:anchorId="36F905C6" wp14:editId="771A1EAB">
            <wp:extent cx="2491586" cy="813423"/>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2523522" cy="8238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3EE23A" wp14:editId="5249DFC3">
            <wp:extent cx="2520006" cy="792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2520006" cy="792000"/>
                    </a:xfrm>
                    <a:prstGeom prst="rect">
                      <a:avLst/>
                    </a:prstGeom>
                    <a:ln>
                      <a:noFill/>
                    </a:ln>
                    <a:extLst>
                      <a:ext uri="{53640926-AAD7-44D8-BBD7-CCE9431645EC}">
                        <a14:shadowObscured xmlns:a14="http://schemas.microsoft.com/office/drawing/2010/main"/>
                      </a:ext>
                    </a:extLst>
                  </pic:spPr>
                </pic:pic>
              </a:graphicData>
            </a:graphic>
          </wp:inline>
        </w:drawing>
      </w:r>
    </w:p>
    <w:p w14:paraId="52855CC6" w14:textId="69AC5FF2" w:rsidR="00886766" w:rsidRPr="0040427B" w:rsidRDefault="0040427B" w:rsidP="0040427B">
      <w:pPr>
        <w:pStyle w:val="Caption"/>
        <w:jc w:val="center"/>
        <w:rPr>
          <w:rFonts w:ascii="Times New Roman" w:hAnsi="Times New Roman" w:cs="Times New Roman"/>
        </w:rPr>
      </w:pPr>
      <w:bookmarkStart w:id="38" w:name="_Toc49708719"/>
      <w:r w:rsidRPr="0040427B">
        <w:rPr>
          <w:rFonts w:ascii="Times New Roman" w:hAnsi="Times New Roman" w:cs="Times New Roman"/>
        </w:rPr>
        <w:t xml:space="preserve">Table </w:t>
      </w:r>
      <w:r w:rsidR="001B4133">
        <w:rPr>
          <w:rFonts w:ascii="Times New Roman" w:hAnsi="Times New Roman" w:cs="Times New Roman"/>
        </w:rPr>
        <w:fldChar w:fldCharType="begin"/>
      </w:r>
      <w:r w:rsidR="001B4133">
        <w:rPr>
          <w:rFonts w:ascii="Times New Roman" w:hAnsi="Times New Roman" w:cs="Times New Roman"/>
        </w:rPr>
        <w:instrText xml:space="preserve"> SEQ Table \* ARABIC </w:instrText>
      </w:r>
      <w:r w:rsidR="001B4133">
        <w:rPr>
          <w:rFonts w:ascii="Times New Roman" w:hAnsi="Times New Roman" w:cs="Times New Roman"/>
        </w:rPr>
        <w:fldChar w:fldCharType="separate"/>
      </w:r>
      <w:r w:rsidR="001B4133">
        <w:rPr>
          <w:rFonts w:ascii="Times New Roman" w:hAnsi="Times New Roman" w:cs="Times New Roman"/>
          <w:noProof/>
        </w:rPr>
        <w:t>1</w:t>
      </w:r>
      <w:r w:rsidR="001B4133">
        <w:rPr>
          <w:rFonts w:ascii="Times New Roman" w:hAnsi="Times New Roman" w:cs="Times New Roman"/>
        </w:rPr>
        <w:fldChar w:fldCharType="end"/>
      </w:r>
      <w:r w:rsidRPr="0040427B">
        <w:rPr>
          <w:rFonts w:ascii="Times New Roman" w:hAnsi="Times New Roman" w:cs="Times New Roman"/>
        </w:rPr>
        <w:t>: Voting and Certifying Outcomes</w:t>
      </w:r>
      <w:bookmarkEnd w:id="38"/>
    </w:p>
    <w:p w14:paraId="673217AD" w14:textId="25E48393" w:rsidR="0040427B" w:rsidRPr="0040427B" w:rsidRDefault="0040427B" w:rsidP="0040427B"/>
    <w:p w14:paraId="613E28A3" w14:textId="036E4A16" w:rsidR="00FA6097" w:rsidRDefault="0040427B" w:rsidP="00FA609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observe in Table 1 that a simple majority determines the outcome. Alternatively</w:t>
      </w:r>
      <w:r w:rsidR="005B5447">
        <w:rPr>
          <w:rFonts w:ascii="Times New Roman" w:eastAsia="Arial" w:hAnsi="Times New Roman" w:cs="Times New Roman"/>
          <w:sz w:val="24"/>
          <w:szCs w:val="24"/>
        </w:rPr>
        <w:t>,</w:t>
      </w:r>
      <w:r>
        <w:rPr>
          <w:rFonts w:ascii="Times New Roman" w:eastAsia="Arial" w:hAnsi="Times New Roman" w:cs="Times New Roman"/>
          <w:sz w:val="24"/>
          <w:szCs w:val="24"/>
        </w:rPr>
        <w:t xml:space="preserve"> the oracle system may also require a higher majority instead of a simple majority for true and false outcomes and otherwise remain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The game has 3 possible outcomes – true, false and unknown/undecided. </w:t>
      </w:r>
      <w:r w:rsidR="00F71A3D">
        <w:rPr>
          <w:rFonts w:ascii="Times New Roman" w:eastAsia="Arial" w:hAnsi="Times New Roman" w:cs="Times New Roman"/>
          <w:sz w:val="24"/>
          <w:szCs w:val="24"/>
        </w:rPr>
        <w:t xml:space="preserve">The outcomes of propositions are used </w:t>
      </w:r>
      <w:r w:rsidR="00D71D03">
        <w:rPr>
          <w:rFonts w:ascii="Times New Roman" w:eastAsia="Arial" w:hAnsi="Times New Roman" w:cs="Times New Roman"/>
          <w:sz w:val="24"/>
          <w:szCs w:val="24"/>
        </w:rPr>
        <w:t xml:space="preserve">in </w:t>
      </w:r>
      <w:r w:rsidR="00F71A3D">
        <w:rPr>
          <w:rFonts w:ascii="Times New Roman" w:eastAsia="Arial" w:hAnsi="Times New Roman" w:cs="Times New Roman"/>
          <w:sz w:val="24"/>
          <w:szCs w:val="24"/>
        </w:rPr>
        <w:t xml:space="preserve">the </w:t>
      </w:r>
      <w:r w:rsidR="00D71D03">
        <w:rPr>
          <w:rFonts w:ascii="Times New Roman" w:eastAsia="Arial" w:hAnsi="Times New Roman" w:cs="Times New Roman"/>
          <w:sz w:val="24"/>
          <w:szCs w:val="24"/>
        </w:rPr>
        <w:t xml:space="preserve">distribution of </w:t>
      </w:r>
      <w:r w:rsidR="00F71A3D">
        <w:rPr>
          <w:rFonts w:ascii="Times New Roman" w:eastAsia="Arial" w:hAnsi="Times New Roman" w:cs="Times New Roman"/>
          <w:sz w:val="24"/>
          <w:szCs w:val="24"/>
        </w:rPr>
        <w:t>rewards and penalties. The suggested oracle output for a proposition p</w:t>
      </w:r>
      <w:r w:rsidR="00F71A3D" w:rsidRPr="00695D2F">
        <w:rPr>
          <w:rFonts w:ascii="Times New Roman" w:eastAsia="Arial" w:hAnsi="Times New Roman" w:cs="Times New Roman"/>
          <w:sz w:val="28"/>
          <w:szCs w:val="28"/>
          <w:vertAlign w:val="subscript"/>
        </w:rPr>
        <w:t>j</w:t>
      </w:r>
      <w:r w:rsidR="00F71A3D">
        <w:rPr>
          <w:rFonts w:ascii="Times New Roman" w:eastAsia="Arial" w:hAnsi="Times New Roman" w:cs="Times New Roman"/>
          <w:sz w:val="24"/>
          <w:szCs w:val="24"/>
        </w:rPr>
        <w:t xml:space="preserve"> follows the voting outcome if it matches the certification outcome</w:t>
      </w:r>
      <w:r w:rsidR="00055C4C">
        <w:rPr>
          <w:rFonts w:ascii="Times New Roman" w:eastAsia="Arial" w:hAnsi="Times New Roman" w:cs="Times New Roman"/>
          <w:sz w:val="24"/>
          <w:szCs w:val="24"/>
        </w:rPr>
        <w:t xml:space="preserve"> or the certification outcome is undecided. </w:t>
      </w:r>
      <w:r w:rsidR="005B5447">
        <w:rPr>
          <w:rFonts w:ascii="Times New Roman" w:eastAsia="Arial" w:hAnsi="Times New Roman" w:cs="Times New Roman"/>
          <w:sz w:val="24"/>
          <w:szCs w:val="24"/>
        </w:rPr>
        <w:t xml:space="preserve">The output remains undecided in two scenarios – one where the certifying outcome is either true or false and doesn’t match the voting outcome; the other is when both voting and certifying outcomes are undecided. Also, the </w:t>
      </w:r>
      <w:r w:rsidR="00055C4C">
        <w:rPr>
          <w:rFonts w:ascii="Times New Roman" w:eastAsia="Arial" w:hAnsi="Times New Roman" w:cs="Times New Roman"/>
          <w:sz w:val="24"/>
          <w:szCs w:val="24"/>
        </w:rPr>
        <w:t>oracle does not necessarily have to output a value which is either 0 or 1, but it can also output a value in the range [0, 1] which denotes the level of confidence in the truth or falsity of the proposition p</w:t>
      </w:r>
      <w:r w:rsidR="00055C4C" w:rsidRPr="00695D2F">
        <w:rPr>
          <w:rFonts w:ascii="Times New Roman" w:eastAsia="Arial" w:hAnsi="Times New Roman" w:cs="Times New Roman"/>
          <w:sz w:val="28"/>
          <w:szCs w:val="28"/>
          <w:vertAlign w:val="subscript"/>
        </w:rPr>
        <w:t>j</w:t>
      </w:r>
      <w:r w:rsidR="00055C4C">
        <w:rPr>
          <w:rFonts w:ascii="Times New Roman" w:eastAsia="Arial" w:hAnsi="Times New Roman" w:cs="Times New Roman"/>
          <w:sz w:val="24"/>
          <w:szCs w:val="24"/>
        </w:rPr>
        <w:t xml:space="preserve">. </w:t>
      </w:r>
      <w:r w:rsidR="00EE4462">
        <w:rPr>
          <w:rFonts w:ascii="Times New Roman" w:eastAsia="Arial" w:hAnsi="Times New Roman" w:cs="Times New Roman"/>
          <w:sz w:val="24"/>
          <w:szCs w:val="24"/>
        </w:rPr>
        <w:t xml:space="preserve">For example, a proposition can be set to have a true outcome if its level of ‘truth’ confidence is ‘0.4’ or 40 percent. </w:t>
      </w:r>
    </w:p>
    <w:p w14:paraId="654C5633" w14:textId="27F1B05D" w:rsidR="00D427E8" w:rsidRPr="00D427E8" w:rsidRDefault="00D427E8" w:rsidP="00886766">
      <w:pPr>
        <w:spacing w:after="240" w:line="360" w:lineRule="auto"/>
        <w:rPr>
          <w:rFonts w:ascii="Times New Roman" w:eastAsia="Arial" w:hAnsi="Times New Roman" w:cs="Times New Roman"/>
          <w:b/>
          <w:bCs/>
          <w:sz w:val="24"/>
          <w:szCs w:val="24"/>
        </w:rPr>
      </w:pPr>
      <w:r w:rsidRPr="00D427E8">
        <w:rPr>
          <w:rFonts w:ascii="Times New Roman" w:eastAsia="Arial" w:hAnsi="Times New Roman" w:cs="Times New Roman"/>
          <w:b/>
          <w:bCs/>
          <w:sz w:val="24"/>
          <w:szCs w:val="24"/>
        </w:rPr>
        <w:t>Rewards and Penalties</w:t>
      </w:r>
    </w:p>
    <w:p w14:paraId="6F615061" w14:textId="31788BBC" w:rsidR="00441DF7" w:rsidRDefault="00D427E8"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case of an outcome which is either true or false,</w:t>
      </w:r>
      <w:r w:rsidR="00752E26">
        <w:rPr>
          <w:rFonts w:ascii="Times New Roman" w:eastAsia="Arial" w:hAnsi="Times New Roman" w:cs="Times New Roman"/>
          <w:sz w:val="24"/>
          <w:szCs w:val="24"/>
        </w:rPr>
        <w:t xml:space="preserve"> </w:t>
      </w:r>
      <w:r w:rsidR="00516FF1">
        <w:rPr>
          <w:rFonts w:ascii="Times New Roman" w:eastAsia="Arial" w:hAnsi="Times New Roman" w:cs="Times New Roman"/>
          <w:sz w:val="24"/>
          <w:szCs w:val="24"/>
        </w:rPr>
        <w:t xml:space="preserve">a </w:t>
      </w:r>
      <w:r w:rsidR="00752E26">
        <w:rPr>
          <w:rFonts w:ascii="Times New Roman" w:eastAsia="Arial" w:hAnsi="Times New Roman" w:cs="Times New Roman"/>
          <w:sz w:val="24"/>
          <w:szCs w:val="24"/>
        </w:rPr>
        <w:t>player’s vote reward for a proposition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is the proportion of their stake times the bounty submitted for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The penalty given </w:t>
      </w:r>
      <w:r>
        <w:rPr>
          <w:rFonts w:ascii="Times New Roman" w:eastAsia="Arial" w:hAnsi="Times New Roman" w:cs="Times New Roman"/>
          <w:sz w:val="24"/>
          <w:szCs w:val="24"/>
        </w:rPr>
        <w:t>is the amount staked for an outcome that does not correspond to the oracle’s final outcome. When the outcome is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voters are not penalized whereas certifiers are penalized. The rationale behind penalizing certifiers and not voters is that certifiers get to choose their propositions, while voters are </w:t>
      </w:r>
      <w:r w:rsidR="009872BE">
        <w:rPr>
          <w:rFonts w:ascii="Times New Roman" w:eastAsia="Arial" w:hAnsi="Times New Roman" w:cs="Times New Roman"/>
          <w:sz w:val="24"/>
          <w:szCs w:val="24"/>
        </w:rPr>
        <w:t>given</w:t>
      </w:r>
      <w:r>
        <w:rPr>
          <w:rFonts w:ascii="Times New Roman" w:eastAsia="Arial" w:hAnsi="Times New Roman" w:cs="Times New Roman"/>
          <w:sz w:val="24"/>
          <w:szCs w:val="24"/>
        </w:rPr>
        <w:t xml:space="preserve"> one at random. </w:t>
      </w:r>
      <w:r w:rsidR="00441DF7">
        <w:rPr>
          <w:rFonts w:ascii="Times New Roman" w:eastAsia="Arial" w:hAnsi="Times New Roman" w:cs="Times New Roman"/>
          <w:sz w:val="24"/>
          <w:szCs w:val="24"/>
        </w:rPr>
        <w:t>The rewards and penalties for proposition p</w:t>
      </w:r>
      <w:r w:rsidR="00441DF7" w:rsidRPr="00695D2F">
        <w:rPr>
          <w:rFonts w:ascii="Times New Roman" w:eastAsia="Arial" w:hAnsi="Times New Roman" w:cs="Times New Roman"/>
          <w:sz w:val="28"/>
          <w:szCs w:val="28"/>
          <w:vertAlign w:val="subscript"/>
        </w:rPr>
        <w:t>j</w:t>
      </w:r>
      <w:r w:rsidR="00441DF7">
        <w:rPr>
          <w:rFonts w:ascii="Times New Roman" w:eastAsia="Arial" w:hAnsi="Times New Roman" w:cs="Times New Roman"/>
          <w:sz w:val="24"/>
          <w:szCs w:val="24"/>
        </w:rPr>
        <w:t xml:space="preserve"> are shown in </w:t>
      </w:r>
      <w:r>
        <w:rPr>
          <w:rFonts w:ascii="Times New Roman" w:eastAsia="Arial" w:hAnsi="Times New Roman" w:cs="Times New Roman"/>
          <w:sz w:val="24"/>
          <w:szCs w:val="24"/>
        </w:rPr>
        <w:t>t</w:t>
      </w:r>
      <w:r w:rsidR="00441DF7">
        <w:rPr>
          <w:rFonts w:ascii="Times New Roman" w:eastAsia="Arial" w:hAnsi="Times New Roman" w:cs="Times New Roman"/>
          <w:sz w:val="24"/>
          <w:szCs w:val="24"/>
        </w:rPr>
        <w:t xml:space="preserve">able </w:t>
      </w:r>
      <w:r>
        <w:rPr>
          <w:rFonts w:ascii="Times New Roman" w:eastAsia="Arial" w:hAnsi="Times New Roman" w:cs="Times New Roman"/>
          <w:sz w:val="24"/>
          <w:szCs w:val="24"/>
        </w:rPr>
        <w:t xml:space="preserve">2 </w:t>
      </w:r>
      <w:r w:rsidR="00441DF7">
        <w:rPr>
          <w:rFonts w:ascii="Times New Roman" w:eastAsia="Arial" w:hAnsi="Times New Roman" w:cs="Times New Roman"/>
          <w:sz w:val="24"/>
          <w:szCs w:val="24"/>
        </w:rPr>
        <w:t>below.</w:t>
      </w:r>
    </w:p>
    <w:p w14:paraId="16AF05E2" w14:textId="77777777" w:rsidR="00441DF7" w:rsidRPr="000E4F02" w:rsidRDefault="00441DF7" w:rsidP="00441DF7">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1609B4FE" wp14:editId="4017765D">
            <wp:extent cx="5516070" cy="12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516070" cy="1224000"/>
                    </a:xfrm>
                    <a:prstGeom prst="rect">
                      <a:avLst/>
                    </a:prstGeom>
                    <a:ln>
                      <a:noFill/>
                    </a:ln>
                    <a:extLst>
                      <a:ext uri="{53640926-AAD7-44D8-BBD7-CCE9431645EC}">
                        <a14:shadowObscured xmlns:a14="http://schemas.microsoft.com/office/drawing/2010/main"/>
                      </a:ext>
                    </a:extLst>
                  </pic:spPr>
                </pic:pic>
              </a:graphicData>
            </a:graphic>
          </wp:inline>
        </w:drawing>
      </w:r>
    </w:p>
    <w:p w14:paraId="46BF75E5" w14:textId="391CD63B" w:rsidR="00441DF7" w:rsidRPr="000E4F02" w:rsidRDefault="00441DF7" w:rsidP="00FA6097">
      <w:pPr>
        <w:pStyle w:val="Caption"/>
        <w:spacing w:after="240"/>
        <w:jc w:val="center"/>
        <w:rPr>
          <w:rFonts w:ascii="Times New Roman" w:hAnsi="Times New Roman" w:cs="Times New Roman"/>
        </w:rPr>
      </w:pPr>
      <w:bookmarkStart w:id="39" w:name="_Toc49708720"/>
      <w:r w:rsidRPr="000E4F02">
        <w:rPr>
          <w:rFonts w:ascii="Times New Roman" w:hAnsi="Times New Roman" w:cs="Times New Roman"/>
        </w:rPr>
        <w:t xml:space="preserve">Table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Table \* ARABIC </w:instrText>
      </w:r>
      <w:r w:rsidR="00DD720E" w:rsidRPr="000E4F02">
        <w:rPr>
          <w:rFonts w:ascii="Times New Roman" w:hAnsi="Times New Roman" w:cs="Times New Roman"/>
        </w:rPr>
        <w:fldChar w:fldCharType="separate"/>
      </w:r>
      <w:r w:rsidR="001B4133" w:rsidRPr="000E4F02">
        <w:rPr>
          <w:rFonts w:ascii="Times New Roman" w:hAnsi="Times New Roman" w:cs="Times New Roman"/>
          <w:noProof/>
        </w:rPr>
        <w:t>2</w:t>
      </w:r>
      <w:r w:rsidR="00DD720E" w:rsidRPr="000E4F02">
        <w:rPr>
          <w:rFonts w:ascii="Times New Roman" w:hAnsi="Times New Roman" w:cs="Times New Roman"/>
          <w:noProof/>
        </w:rPr>
        <w:fldChar w:fldCharType="end"/>
      </w:r>
      <w:r w:rsidRPr="000E4F02">
        <w:rPr>
          <w:rFonts w:ascii="Times New Roman" w:hAnsi="Times New Roman" w:cs="Times New Roman"/>
        </w:rPr>
        <w:t>: Summary of Rewards and Penalties</w:t>
      </w:r>
      <w:bookmarkEnd w:id="39"/>
    </w:p>
    <w:p w14:paraId="22535DAB" w14:textId="733D207E" w:rsidR="00FA6097" w:rsidRDefault="00FA6097" w:rsidP="00FA6097"/>
    <w:p w14:paraId="0B146488" w14:textId="41679C0D" w:rsidR="00FA6097" w:rsidRPr="00AC00AA" w:rsidRDefault="00FA6097" w:rsidP="00AC00AA">
      <w:pPr>
        <w:spacing w:line="360" w:lineRule="auto"/>
        <w:rPr>
          <w:rFonts w:ascii="Times New Roman" w:eastAsia="Arial" w:hAnsi="Times New Roman" w:cs="Times New Roman"/>
          <w:sz w:val="24"/>
          <w:szCs w:val="24"/>
        </w:rPr>
      </w:pPr>
      <w:r w:rsidRPr="00AC00AA">
        <w:rPr>
          <w:rFonts w:ascii="Times New Roman" w:eastAsia="Arial" w:hAnsi="Times New Roman" w:cs="Times New Roman"/>
          <w:sz w:val="24"/>
          <w:szCs w:val="24"/>
        </w:rPr>
        <w:t>The voter’s reward is a proportion of their share of the voting stake times the bounty reward</w:t>
      </w:r>
      <w:r w:rsidR="00AC00AA" w:rsidRPr="00AC00AA">
        <w:rPr>
          <w:rFonts w:ascii="Times New Roman" w:eastAsia="Arial" w:hAnsi="Times New Roman" w:cs="Times New Roman"/>
          <w:sz w:val="24"/>
          <w:szCs w:val="24"/>
        </w:rPr>
        <w:t xml:space="preserve"> and their penalty is equal to their stake on the opposite outcome. Whereas the certifier’s reward is a proportion of th</w:t>
      </w:r>
      <w:r w:rsidR="00AC00AA">
        <w:rPr>
          <w:rFonts w:ascii="Times New Roman" w:eastAsia="Arial" w:hAnsi="Times New Roman" w:cs="Times New Roman"/>
          <w:sz w:val="24"/>
          <w:szCs w:val="24"/>
        </w:rPr>
        <w:t>eir</w:t>
      </w:r>
      <w:r w:rsidR="00AC00AA" w:rsidRPr="00AC00AA">
        <w:rPr>
          <w:rFonts w:ascii="Times New Roman" w:eastAsia="Arial" w:hAnsi="Times New Roman" w:cs="Times New Roman"/>
          <w:sz w:val="24"/>
          <w:szCs w:val="24"/>
        </w:rPr>
        <w:t xml:space="preserve"> sh</w:t>
      </w:r>
      <w:r w:rsidR="00AC00AA">
        <w:rPr>
          <w:rFonts w:ascii="Times New Roman" w:eastAsia="Arial" w:hAnsi="Times New Roman" w:cs="Times New Roman"/>
          <w:sz w:val="24"/>
          <w:szCs w:val="24"/>
        </w:rPr>
        <w:t>are of certifying stake on a proposition outcome times its corresponding reward pool amount (R</w:t>
      </w:r>
      <w:r w:rsidR="00AC00AA">
        <w:rPr>
          <w:rFonts w:ascii="Times New Roman" w:eastAsia="Arial" w:hAnsi="Times New Roman" w:cs="Times New Roman"/>
          <w:sz w:val="24"/>
          <w:szCs w:val="24"/>
          <w:vertAlign w:val="subscript"/>
        </w:rPr>
        <w:t>T</w:t>
      </w:r>
      <w:r w:rsidR="00AC00AA">
        <w:rPr>
          <w:rFonts w:ascii="Times New Roman" w:eastAsia="Arial" w:hAnsi="Times New Roman" w:cs="Times New Roman"/>
          <w:sz w:val="24"/>
          <w:szCs w:val="24"/>
        </w:rPr>
        <w:t xml:space="preserve"> or R</w:t>
      </w:r>
      <w:r w:rsidR="00AC00AA">
        <w:rPr>
          <w:rFonts w:ascii="Times New Roman" w:eastAsia="Arial" w:hAnsi="Times New Roman" w:cs="Times New Roman"/>
          <w:sz w:val="24"/>
          <w:szCs w:val="24"/>
          <w:vertAlign w:val="subscript"/>
        </w:rPr>
        <w:t>F</w:t>
      </w:r>
      <w:r w:rsidR="00AC00AA">
        <w:rPr>
          <w:rFonts w:ascii="Times New Roman" w:eastAsia="Arial" w:hAnsi="Times New Roman" w:cs="Times New Roman"/>
          <w:sz w:val="24"/>
          <w:szCs w:val="24"/>
        </w:rPr>
        <w:t>), times the reciprocal of the certification target ‘</w:t>
      </w:r>
      <w:r w:rsidR="00AC00AA" w:rsidRPr="00504AAA">
        <w:rPr>
          <w:rFonts w:ascii="Cambria Math" w:eastAsia="Arial" w:hAnsi="Cambria Math" w:cs="Cambria Math"/>
          <w:sz w:val="24"/>
          <w:szCs w:val="24"/>
        </w:rPr>
        <w:t>𝜏</w:t>
      </w:r>
      <w:r w:rsidR="00AC00AA" w:rsidRPr="00504AAA">
        <w:rPr>
          <w:rFonts w:ascii="Times New Roman" w:eastAsia="Arial" w:hAnsi="Times New Roman" w:cs="Times New Roman"/>
          <w:sz w:val="24"/>
          <w:szCs w:val="24"/>
        </w:rPr>
        <w:t>’</w:t>
      </w:r>
      <w:r w:rsidR="00AC00AA">
        <w:rPr>
          <w:rFonts w:ascii="Times New Roman" w:eastAsia="Arial" w:hAnsi="Times New Roman" w:cs="Times New Roman"/>
          <w:sz w:val="24"/>
          <w:szCs w:val="24"/>
        </w:rPr>
        <w:t xml:space="preserve">. </w:t>
      </w:r>
      <w:r w:rsidR="00F605B2">
        <w:rPr>
          <w:rFonts w:ascii="Times New Roman" w:eastAsia="Arial" w:hAnsi="Times New Roman" w:cs="Times New Roman"/>
          <w:sz w:val="24"/>
          <w:szCs w:val="24"/>
        </w:rPr>
        <w:t xml:space="preserve">The penalty imposed on certifiers is their stake on the </w:t>
      </w:r>
      <w:r w:rsidR="00592B58">
        <w:rPr>
          <w:rFonts w:ascii="Times New Roman" w:eastAsia="Arial" w:hAnsi="Times New Roman" w:cs="Times New Roman"/>
          <w:sz w:val="24"/>
          <w:szCs w:val="24"/>
        </w:rPr>
        <w:t>losing outcome.</w:t>
      </w:r>
    </w:p>
    <w:p w14:paraId="26E1BFE4" w14:textId="3D8B6652" w:rsidR="00797E6F" w:rsidRDefault="00797E6F" w:rsidP="00797E6F"/>
    <w:p w14:paraId="0273BF1C" w14:textId="6D3888C3" w:rsidR="00797E6F" w:rsidRDefault="00797E6F" w:rsidP="00797E6F">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w:t>
      </w:r>
      <w:r>
        <w:rPr>
          <w:rFonts w:ascii="Times New Roman" w:eastAsia="Arial" w:hAnsi="Times New Roman" w:cs="Times New Roman"/>
          <w:b/>
          <w:bCs/>
          <w:sz w:val="26"/>
          <w:szCs w:val="26"/>
        </w:rPr>
        <w:t>2</w:t>
      </w:r>
      <w:r w:rsidRPr="00004E9E">
        <w:rPr>
          <w:rFonts w:ascii="Times New Roman" w:eastAsia="Arial" w:hAnsi="Times New Roman" w:cs="Times New Roman"/>
          <w:b/>
          <w:bCs/>
          <w:sz w:val="26"/>
          <w:szCs w:val="26"/>
        </w:rPr>
        <w:t xml:space="preserve">  </w:t>
      </w:r>
      <w:r w:rsidR="00F41243">
        <w:rPr>
          <w:rFonts w:ascii="Times New Roman" w:eastAsia="Arial" w:hAnsi="Times New Roman" w:cs="Times New Roman"/>
          <w:b/>
          <w:bCs/>
          <w:sz w:val="26"/>
          <w:szCs w:val="26"/>
        </w:rPr>
        <w:t>Chainlink</w:t>
      </w:r>
    </w:p>
    <w:p w14:paraId="2CE38A91" w14:textId="046C9059" w:rsidR="00551686" w:rsidRDefault="00551686" w:rsidP="00797E6F">
      <w:pPr>
        <w:spacing w:after="240" w:line="360" w:lineRule="auto"/>
        <w:rPr>
          <w:rFonts w:ascii="Times New Roman" w:eastAsia="Arial" w:hAnsi="Times New Roman" w:cs="Times New Roman"/>
          <w:sz w:val="24"/>
          <w:szCs w:val="24"/>
        </w:rPr>
      </w:pPr>
      <w:r w:rsidRPr="00551686">
        <w:rPr>
          <w:rFonts w:ascii="Times New Roman" w:eastAsia="Arial" w:hAnsi="Times New Roman" w:cs="Times New Roman"/>
          <w:sz w:val="24"/>
          <w:szCs w:val="24"/>
        </w:rPr>
        <w:t xml:space="preserve">Chainlink is another decentralized oracle </w:t>
      </w:r>
      <w:r w:rsidR="00F316DA">
        <w:rPr>
          <w:rFonts w:ascii="Times New Roman" w:eastAsia="Arial" w:hAnsi="Times New Roman" w:cs="Times New Roman"/>
          <w:sz w:val="24"/>
          <w:szCs w:val="24"/>
        </w:rPr>
        <w:t xml:space="preserve">developed by </w:t>
      </w:r>
      <w:r w:rsidR="00F316DA" w:rsidRPr="00F316DA">
        <w:rPr>
          <w:rFonts w:ascii="Times New Roman" w:eastAsia="Arial" w:hAnsi="Times New Roman" w:cs="Times New Roman"/>
          <w:sz w:val="24"/>
          <w:szCs w:val="24"/>
        </w:rPr>
        <w:t>Chainlink Ltd SEZC</w:t>
      </w:r>
      <w:r w:rsidR="00F316DA">
        <w:rPr>
          <w:rFonts w:ascii="Times New Roman" w:eastAsia="Arial" w:hAnsi="Times New Roman" w:cs="Times New Roman"/>
          <w:sz w:val="24"/>
          <w:szCs w:val="24"/>
        </w:rPr>
        <w:t xml:space="preserve"> </w:t>
      </w:r>
      <w:r w:rsidRPr="00551686">
        <w:rPr>
          <w:rFonts w:ascii="Times New Roman" w:eastAsia="Arial" w:hAnsi="Times New Roman" w:cs="Times New Roman"/>
          <w:sz w:val="24"/>
          <w:szCs w:val="24"/>
        </w:rPr>
        <w:t>whose architecture basically consists of two sets of components – on-chain and off-chain components. The on-chain component makes requests on behalf of a user contract, which is also a smart contract that bridges</w:t>
      </w:r>
      <w:r>
        <w:rPr>
          <w:rFonts w:ascii="Times New Roman" w:eastAsia="Arial" w:hAnsi="Times New Roman" w:cs="Times New Roman"/>
          <w:sz w:val="24"/>
          <w:szCs w:val="24"/>
        </w:rPr>
        <w:t xml:space="preserve"> the requesting contract with the off-chain data source. Besides being an interface, the on-chain component also implements consensus mechanisms required by a decentralized oracle system. </w:t>
      </w:r>
      <w:r w:rsidR="00AE603F">
        <w:rPr>
          <w:rFonts w:ascii="Times New Roman" w:eastAsia="Arial" w:hAnsi="Times New Roman" w:cs="Times New Roman"/>
          <w:sz w:val="24"/>
          <w:szCs w:val="24"/>
        </w:rPr>
        <w:t xml:space="preserve">The off-chain component consists of a network of oracle nodes that connect to the blockchain network. They harvest responses to the requests made off-chain, which is relayed to the on-chain component that </w:t>
      </w:r>
      <w:r w:rsidR="00CD4245">
        <w:rPr>
          <w:rFonts w:ascii="Times New Roman" w:eastAsia="Arial" w:hAnsi="Times New Roman" w:cs="Times New Roman"/>
          <w:sz w:val="24"/>
          <w:szCs w:val="24"/>
        </w:rPr>
        <w:t>aggregates them into a single response before being sent to the relying contract. Let us now discuss the architecture in detail.</w:t>
      </w:r>
    </w:p>
    <w:p w14:paraId="1FF862C4" w14:textId="13A61DE9" w:rsidR="00CD4245" w:rsidRPr="00CD4245" w:rsidRDefault="00CD4245" w:rsidP="00596512">
      <w:pPr>
        <w:spacing w:after="240" w:line="360" w:lineRule="auto"/>
        <w:rPr>
          <w:rFonts w:ascii="Times New Roman" w:eastAsia="Arial" w:hAnsi="Times New Roman" w:cs="Times New Roman"/>
          <w:b/>
          <w:bCs/>
          <w:sz w:val="24"/>
          <w:szCs w:val="24"/>
        </w:rPr>
      </w:pPr>
      <w:r w:rsidRPr="00CD4245">
        <w:rPr>
          <w:rFonts w:ascii="Times New Roman" w:eastAsia="Arial" w:hAnsi="Times New Roman" w:cs="Times New Roman"/>
          <w:b/>
          <w:bCs/>
          <w:sz w:val="24"/>
          <w:szCs w:val="24"/>
        </w:rPr>
        <w:t>On-chain Architecture</w:t>
      </w:r>
    </w:p>
    <w:p w14:paraId="744A1DFD" w14:textId="71754493" w:rsidR="00596512" w:rsidRDefault="00596512"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on-chain component of Chainlink</w:t>
      </w:r>
      <w:r w:rsidR="00B82F09">
        <w:rPr>
          <w:rFonts w:ascii="Times New Roman" w:eastAsia="Arial" w:hAnsi="Times New Roman" w:cs="Times New Roman"/>
          <w:sz w:val="24"/>
          <w:szCs w:val="24"/>
        </w:rPr>
        <w:t xml:space="preserve">[28] </w:t>
      </w:r>
      <w:r>
        <w:rPr>
          <w:rFonts w:ascii="Times New Roman" w:eastAsia="Arial" w:hAnsi="Times New Roman" w:cs="Times New Roman"/>
          <w:sz w:val="24"/>
          <w:szCs w:val="24"/>
        </w:rPr>
        <w:t>comprises of three contracts: a reputation contract, an order-matching contract and an aggregating contract. The reputation contract keeps track of the p</w:t>
      </w:r>
      <w:r w:rsidR="00AE549E">
        <w:rPr>
          <w:rFonts w:ascii="Times New Roman" w:eastAsia="Arial" w:hAnsi="Times New Roman" w:cs="Times New Roman"/>
          <w:sz w:val="24"/>
          <w:szCs w:val="24"/>
        </w:rPr>
        <w:t xml:space="preserve">erformance of oracle nodes that perform off-chain requests on behalf of the on-chain contract. The order-matching contract collects a service level agreement (SLA), logs their parameters, and collects bids from the oracle nodes (data providers). </w:t>
      </w:r>
      <w:r w:rsidR="00D90CBE" w:rsidRPr="00D90CBE">
        <w:rPr>
          <w:rFonts w:ascii="Times New Roman" w:eastAsia="Arial" w:hAnsi="Times New Roman" w:cs="Times New Roman"/>
          <w:sz w:val="24"/>
          <w:szCs w:val="24"/>
        </w:rPr>
        <w:t xml:space="preserve">An SLA consists of parameters specified by the relying </w:t>
      </w:r>
      <w:r w:rsidR="00D90CBE" w:rsidRPr="00D90CBE">
        <w:rPr>
          <w:rFonts w:ascii="Times New Roman" w:eastAsia="Arial" w:hAnsi="Times New Roman" w:cs="Times New Roman"/>
          <w:sz w:val="24"/>
          <w:szCs w:val="24"/>
        </w:rPr>
        <w:lastRenderedPageBreak/>
        <w:t xml:space="preserve">contract such as the oracles </w:t>
      </w:r>
      <w:r w:rsidR="00D90CBE">
        <w:rPr>
          <w:rFonts w:ascii="Times New Roman" w:eastAsia="Arial" w:hAnsi="Times New Roman" w:cs="Times New Roman"/>
          <w:sz w:val="24"/>
          <w:szCs w:val="24"/>
        </w:rPr>
        <w:t xml:space="preserve">to be </w:t>
      </w:r>
      <w:r w:rsidR="00D90CBE" w:rsidRPr="00D90CBE">
        <w:rPr>
          <w:rFonts w:ascii="Times New Roman" w:eastAsia="Arial" w:hAnsi="Times New Roman" w:cs="Times New Roman"/>
          <w:sz w:val="24"/>
          <w:szCs w:val="24"/>
        </w:rPr>
        <w:t xml:space="preserve">selected, data sources etc. </w:t>
      </w:r>
      <w:r w:rsidR="00DC6812">
        <w:rPr>
          <w:rFonts w:ascii="Times New Roman" w:eastAsia="Arial" w:hAnsi="Times New Roman" w:cs="Times New Roman"/>
          <w:sz w:val="24"/>
          <w:szCs w:val="24"/>
        </w:rPr>
        <w:t>The order-matching contract</w:t>
      </w:r>
      <w:r w:rsidR="00AE549E">
        <w:rPr>
          <w:rFonts w:ascii="Times New Roman" w:eastAsia="Arial" w:hAnsi="Times New Roman" w:cs="Times New Roman"/>
          <w:sz w:val="24"/>
          <w:szCs w:val="24"/>
        </w:rPr>
        <w:t xml:space="preserve"> then uses the data present in the reputation contract to select bids that best match the SLA. The aggregating contract collects the responses from oracle providers and outputs the final result of the Chainlink query. It also </w:t>
      </w:r>
      <w:r w:rsidR="0009475E">
        <w:rPr>
          <w:rFonts w:ascii="Times New Roman" w:eastAsia="Arial" w:hAnsi="Times New Roman" w:cs="Times New Roman"/>
          <w:sz w:val="24"/>
          <w:szCs w:val="24"/>
        </w:rPr>
        <w:t>forwards feedback o</w:t>
      </w:r>
      <w:r w:rsidR="00D90CBE">
        <w:rPr>
          <w:rFonts w:ascii="Times New Roman" w:eastAsia="Arial" w:hAnsi="Times New Roman" w:cs="Times New Roman"/>
          <w:sz w:val="24"/>
          <w:szCs w:val="24"/>
        </w:rPr>
        <w:t>n</w:t>
      </w:r>
      <w:r w:rsidR="0009475E">
        <w:rPr>
          <w:rFonts w:ascii="Times New Roman" w:eastAsia="Arial" w:hAnsi="Times New Roman" w:cs="Times New Roman"/>
          <w:sz w:val="24"/>
          <w:szCs w:val="24"/>
        </w:rPr>
        <w:t xml:space="preserve"> oracle providers to the reputation contract, which is used later for bid selection.</w:t>
      </w:r>
      <w:r w:rsidR="00723C31">
        <w:rPr>
          <w:rFonts w:ascii="Times New Roman" w:eastAsia="Arial" w:hAnsi="Times New Roman" w:cs="Times New Roman"/>
          <w:sz w:val="24"/>
          <w:szCs w:val="24"/>
        </w:rPr>
        <w:t xml:space="preserve"> The on-chain workflow has three stages: oracle selection, data reporting and result aggregation.</w:t>
      </w:r>
    </w:p>
    <w:p w14:paraId="0A9D741F" w14:textId="4197B12C" w:rsidR="00723C3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723C31" w:rsidRPr="00A72CBD">
        <w:rPr>
          <w:rFonts w:ascii="Times New Roman" w:eastAsia="Arial" w:hAnsi="Times New Roman" w:cs="Times New Roman"/>
          <w:b/>
          <w:bCs/>
          <w:sz w:val="24"/>
          <w:szCs w:val="24"/>
        </w:rPr>
        <w:t>Oracle Selection</w:t>
      </w:r>
    </w:p>
    <w:p w14:paraId="3E1E09E7" w14:textId="3A1348C1" w:rsidR="00723C31" w:rsidRDefault="00723C3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relying contract that purchases services from the oracle specifies requirements that constitute the SLA proposal. The proposal has details such as query parameters and the number of oracles needed by the purchaser. It also specifies the reputation and aggregating contracts to be used by th</w:t>
      </w:r>
      <w:r w:rsidR="00C3783A">
        <w:rPr>
          <w:rFonts w:ascii="Times New Roman" w:eastAsia="Arial" w:hAnsi="Times New Roman" w:cs="Times New Roman"/>
          <w:sz w:val="24"/>
          <w:szCs w:val="24"/>
        </w:rPr>
        <w:t xml:space="preserve">e agreement. Using logs that are maintained on-chain, purchasers are able to view, filter and select oracle providers based on their reputation, via an off-chain interface. </w:t>
      </w:r>
    </w:p>
    <w:p w14:paraId="10DADEF8" w14:textId="0C39F8E2" w:rsidR="00D0757E" w:rsidRDefault="00D0757E"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purchaser submits the SLA</w:t>
      </w:r>
      <w:r w:rsidR="00B516D4">
        <w:rPr>
          <w:rFonts w:ascii="Times New Roman" w:eastAsia="Arial" w:hAnsi="Times New Roman" w:cs="Times New Roman"/>
          <w:sz w:val="24"/>
          <w:szCs w:val="24"/>
        </w:rPr>
        <w:t>, it is forwarded to the order-matching contract. This triggers a log that oracle providers can use to view, filter and select currently available SLAs based on their capabilities. O</w:t>
      </w:r>
      <w:r w:rsidR="00B516D4" w:rsidRPr="00B516D4">
        <w:rPr>
          <w:rFonts w:ascii="Times New Roman" w:eastAsia="Arial" w:hAnsi="Times New Roman" w:cs="Times New Roman"/>
          <w:sz w:val="24"/>
          <w:szCs w:val="24"/>
        </w:rPr>
        <w:t>racle service providers (Chain</w:t>
      </w:r>
      <w:r w:rsidR="001B4E63">
        <w:rPr>
          <w:rFonts w:ascii="Times New Roman" w:eastAsia="Arial" w:hAnsi="Times New Roman" w:cs="Times New Roman"/>
          <w:sz w:val="24"/>
          <w:szCs w:val="24"/>
        </w:rPr>
        <w:t>l</w:t>
      </w:r>
      <w:r w:rsidR="00B516D4" w:rsidRPr="00B516D4">
        <w:rPr>
          <w:rFonts w:ascii="Times New Roman" w:eastAsia="Arial" w:hAnsi="Times New Roman" w:cs="Times New Roman"/>
          <w:sz w:val="24"/>
          <w:szCs w:val="24"/>
        </w:rPr>
        <w:t xml:space="preserve">ink nodes) view the SLAs </w:t>
      </w:r>
      <w:r w:rsidR="00B516D4">
        <w:rPr>
          <w:rFonts w:ascii="Times New Roman" w:eastAsia="Arial" w:hAnsi="Times New Roman" w:cs="Times New Roman"/>
          <w:sz w:val="24"/>
          <w:szCs w:val="24"/>
        </w:rPr>
        <w:t>and</w:t>
      </w:r>
      <w:r w:rsidR="00B516D4" w:rsidRPr="00B516D4">
        <w:rPr>
          <w:rFonts w:ascii="Times New Roman" w:eastAsia="Arial" w:hAnsi="Times New Roman" w:cs="Times New Roman"/>
          <w:sz w:val="24"/>
          <w:szCs w:val="24"/>
        </w:rPr>
        <w:t xml:space="preserve"> bid on a</w:t>
      </w:r>
      <w:r w:rsidR="00B516D4">
        <w:rPr>
          <w:rFonts w:ascii="Times New Roman" w:eastAsia="Arial" w:hAnsi="Times New Roman" w:cs="Times New Roman"/>
          <w:sz w:val="24"/>
          <w:szCs w:val="24"/>
        </w:rPr>
        <w:t>n</w:t>
      </w:r>
      <w:r w:rsidR="00B516D4" w:rsidRPr="00B516D4">
        <w:rPr>
          <w:rFonts w:ascii="Times New Roman" w:eastAsia="Arial" w:hAnsi="Times New Roman" w:cs="Times New Roman"/>
          <w:sz w:val="24"/>
          <w:szCs w:val="24"/>
        </w:rPr>
        <w:t xml:space="preserve"> order. They commit to an order by attaching a penalty amount that would be lost if they did not stick to the </w:t>
      </w:r>
      <w:r w:rsidR="00907BAA">
        <w:rPr>
          <w:rFonts w:ascii="Times New Roman" w:eastAsia="Arial" w:hAnsi="Times New Roman" w:cs="Times New Roman"/>
          <w:sz w:val="24"/>
          <w:szCs w:val="24"/>
        </w:rPr>
        <w:t>conditions laid down in the SLA</w:t>
      </w:r>
      <w:r w:rsidR="00B516D4" w:rsidRPr="00B516D4">
        <w:rPr>
          <w:rFonts w:ascii="Times New Roman" w:eastAsia="Arial" w:hAnsi="Times New Roman" w:cs="Times New Roman"/>
          <w:sz w:val="24"/>
          <w:szCs w:val="24"/>
        </w:rPr>
        <w:t>.</w:t>
      </w:r>
      <w:r w:rsidR="008816AC">
        <w:rPr>
          <w:rFonts w:ascii="Times New Roman" w:eastAsia="Arial" w:hAnsi="Times New Roman" w:cs="Times New Roman"/>
          <w:sz w:val="24"/>
          <w:szCs w:val="24"/>
        </w:rPr>
        <w:t xml:space="preserve"> The </w:t>
      </w:r>
      <w:r w:rsidR="008816AC" w:rsidRPr="008816AC">
        <w:rPr>
          <w:rFonts w:ascii="Times New Roman" w:eastAsia="Arial" w:hAnsi="Times New Roman" w:cs="Times New Roman"/>
          <w:sz w:val="24"/>
          <w:szCs w:val="24"/>
        </w:rPr>
        <w:t xml:space="preserve">bidding window is closed </w:t>
      </w:r>
      <w:r w:rsidR="008816AC">
        <w:rPr>
          <w:rFonts w:ascii="Times New Roman" w:eastAsia="Arial" w:hAnsi="Times New Roman" w:cs="Times New Roman"/>
          <w:sz w:val="24"/>
          <w:szCs w:val="24"/>
        </w:rPr>
        <w:t>when sufficient number of qualified bids have been received. The</w:t>
      </w:r>
      <w:r w:rsidR="008816AC" w:rsidRPr="008816AC">
        <w:rPr>
          <w:rFonts w:ascii="Times New Roman" w:eastAsia="Arial" w:hAnsi="Times New Roman" w:cs="Times New Roman"/>
          <w:sz w:val="24"/>
          <w:szCs w:val="24"/>
        </w:rPr>
        <w:t xml:space="preserve"> requested number of oracles is </w:t>
      </w:r>
      <w:r w:rsidR="008816AC">
        <w:rPr>
          <w:rFonts w:ascii="Times New Roman" w:eastAsia="Arial" w:hAnsi="Times New Roman" w:cs="Times New Roman"/>
          <w:sz w:val="24"/>
          <w:szCs w:val="24"/>
        </w:rPr>
        <w:t xml:space="preserve">then </w:t>
      </w:r>
      <w:r w:rsidR="008816AC" w:rsidRPr="008816AC">
        <w:rPr>
          <w:rFonts w:ascii="Times New Roman" w:eastAsia="Arial" w:hAnsi="Times New Roman" w:cs="Times New Roman"/>
          <w:sz w:val="24"/>
          <w:szCs w:val="24"/>
        </w:rPr>
        <w:t>selected from the pool of bids. And, penalty payments of oracles that were not selected are returned to oracle providers (or nodes).</w:t>
      </w:r>
    </w:p>
    <w:p w14:paraId="785FDAFE" w14:textId="7414263C" w:rsidR="00B329E5"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329E5" w:rsidRPr="00B329E5">
        <w:rPr>
          <w:rFonts w:ascii="Times New Roman" w:eastAsia="Arial" w:hAnsi="Times New Roman" w:cs="Times New Roman"/>
          <w:b/>
          <w:bCs/>
          <w:sz w:val="24"/>
          <w:szCs w:val="24"/>
        </w:rPr>
        <w:t>Data Reporting</w:t>
      </w:r>
    </w:p>
    <w:p w14:paraId="3712AE65" w14:textId="258D11A3"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off-chain oracle providers execute the requests using the parameters mentioned in the SLA and relay the response results of the request to the oracle contract on-chain.</w:t>
      </w:r>
    </w:p>
    <w:p w14:paraId="767DF572" w14:textId="757EE97F" w:rsidR="00B329E5" w:rsidRPr="00A72CBD" w:rsidRDefault="00B329E5" w:rsidP="00A72CBD">
      <w:pPr>
        <w:pStyle w:val="ListParagraph"/>
        <w:numPr>
          <w:ilvl w:val="0"/>
          <w:numId w:val="29"/>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Result Aggregation</w:t>
      </w:r>
    </w:p>
    <w:p w14:paraId="17F15C0C" w14:textId="71853D11"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After the oracle providers have relayed their results to the oracle’s on-chain contract, they are in turn fed to the aggregating contract. The aggregating contract collects results to output a weighted answer, which is sent to the requesting contract. Also, </w:t>
      </w:r>
      <w:r w:rsidR="00A30251">
        <w:rPr>
          <w:rFonts w:ascii="Times New Roman" w:eastAsia="Arial" w:hAnsi="Times New Roman" w:cs="Times New Roman"/>
          <w:sz w:val="24"/>
          <w:szCs w:val="24"/>
        </w:rPr>
        <w:t xml:space="preserve">the </w:t>
      </w:r>
      <w:r>
        <w:rPr>
          <w:rFonts w:ascii="Times New Roman" w:eastAsia="Arial" w:hAnsi="Times New Roman" w:cs="Times New Roman"/>
          <w:sz w:val="24"/>
          <w:szCs w:val="24"/>
        </w:rPr>
        <w:lastRenderedPageBreak/>
        <w:t xml:space="preserve">validity of </w:t>
      </w:r>
      <w:r w:rsidR="00816B90">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data provided by each off-chain oracle is </w:t>
      </w:r>
      <w:r w:rsidR="00F83342">
        <w:rPr>
          <w:rFonts w:ascii="Times New Roman" w:eastAsia="Arial" w:hAnsi="Times New Roman" w:cs="Times New Roman"/>
          <w:sz w:val="24"/>
          <w:szCs w:val="24"/>
        </w:rPr>
        <w:t>forwarded to the reputation contract. Chainlink also allows purchasers to use customized contracts for aggregation, provided they follow the required standards.</w:t>
      </w:r>
    </w:p>
    <w:p w14:paraId="4CEC86BC" w14:textId="083CBC9D" w:rsidR="0056242E" w:rsidRPr="004A7769" w:rsidRDefault="0056242E" w:rsidP="00723C31">
      <w:pPr>
        <w:spacing w:after="240" w:line="360" w:lineRule="auto"/>
        <w:rPr>
          <w:rFonts w:ascii="Times New Roman" w:eastAsia="Arial" w:hAnsi="Times New Roman" w:cs="Times New Roman"/>
          <w:b/>
          <w:bCs/>
          <w:sz w:val="24"/>
          <w:szCs w:val="24"/>
        </w:rPr>
      </w:pPr>
      <w:r w:rsidRPr="004A7769">
        <w:rPr>
          <w:rFonts w:ascii="Times New Roman" w:eastAsia="Arial" w:hAnsi="Times New Roman" w:cs="Times New Roman"/>
          <w:b/>
          <w:bCs/>
          <w:sz w:val="24"/>
          <w:szCs w:val="24"/>
        </w:rPr>
        <w:t>O</w:t>
      </w:r>
      <w:r w:rsidR="004A7769" w:rsidRPr="004A7769">
        <w:rPr>
          <w:rFonts w:ascii="Times New Roman" w:eastAsia="Arial" w:hAnsi="Times New Roman" w:cs="Times New Roman"/>
          <w:b/>
          <w:bCs/>
          <w:sz w:val="24"/>
          <w:szCs w:val="24"/>
        </w:rPr>
        <w:t>ff</w:t>
      </w:r>
      <w:r w:rsidRPr="004A7769">
        <w:rPr>
          <w:rFonts w:ascii="Times New Roman" w:eastAsia="Arial" w:hAnsi="Times New Roman" w:cs="Times New Roman"/>
          <w:b/>
          <w:bCs/>
          <w:sz w:val="24"/>
          <w:szCs w:val="24"/>
        </w:rPr>
        <w:t>-chain Architecture</w:t>
      </w:r>
    </w:p>
    <w:p w14:paraId="750CDC1D" w14:textId="476D3E78" w:rsidR="004A7769" w:rsidRDefault="004A7769"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Off-chain components consists of a network of oracle nodes that connect to the blockchain. They make requests on behalf of the requesting contracts and forward the results on-chain. The Chainlink oracle nodes run a standard open source core implementation capable of handling standard blockchain interactions and </w:t>
      </w:r>
      <w:r w:rsidR="000F630A">
        <w:rPr>
          <w:rFonts w:ascii="Times New Roman" w:eastAsia="Arial" w:hAnsi="Times New Roman" w:cs="Times New Roman"/>
          <w:sz w:val="24"/>
          <w:szCs w:val="24"/>
        </w:rPr>
        <w:t>making requests to</w:t>
      </w:r>
      <w:r>
        <w:rPr>
          <w:rFonts w:ascii="Times New Roman" w:eastAsia="Arial" w:hAnsi="Times New Roman" w:cs="Times New Roman"/>
          <w:sz w:val="24"/>
          <w:szCs w:val="24"/>
        </w:rPr>
        <w:t xml:space="preserve"> external resources such as an </w:t>
      </w:r>
      <w:r w:rsidR="000F630A">
        <w:rPr>
          <w:rFonts w:ascii="Times New Roman" w:eastAsia="Arial" w:hAnsi="Times New Roman" w:cs="Times New Roman"/>
          <w:sz w:val="24"/>
          <w:szCs w:val="24"/>
        </w:rPr>
        <w:t xml:space="preserve">API or a database. Node operators may also choose to add custom code via software extensions called external adapters. </w:t>
      </w:r>
      <w:r w:rsidR="00A72CBD">
        <w:rPr>
          <w:rFonts w:ascii="Times New Roman" w:eastAsia="Arial" w:hAnsi="Times New Roman" w:cs="Times New Roman"/>
          <w:sz w:val="24"/>
          <w:szCs w:val="24"/>
        </w:rPr>
        <w:t xml:space="preserve">Let us now discuss </w:t>
      </w:r>
      <w:r w:rsidR="00C3627D">
        <w:rPr>
          <w:rFonts w:ascii="Times New Roman" w:eastAsia="Arial" w:hAnsi="Times New Roman" w:cs="Times New Roman"/>
          <w:sz w:val="24"/>
          <w:szCs w:val="24"/>
        </w:rPr>
        <w:t xml:space="preserve">each of </w:t>
      </w:r>
      <w:r w:rsidR="00A97853">
        <w:rPr>
          <w:rFonts w:ascii="Times New Roman" w:eastAsia="Arial" w:hAnsi="Times New Roman" w:cs="Times New Roman"/>
          <w:sz w:val="24"/>
          <w:szCs w:val="24"/>
        </w:rPr>
        <w:tab/>
      </w:r>
      <w:r w:rsidR="00A72CBD">
        <w:rPr>
          <w:rFonts w:ascii="Times New Roman" w:eastAsia="Arial" w:hAnsi="Times New Roman" w:cs="Times New Roman"/>
          <w:sz w:val="24"/>
          <w:szCs w:val="24"/>
        </w:rPr>
        <w:t>them in detail.</w:t>
      </w:r>
    </w:p>
    <w:p w14:paraId="7F520AF5" w14:textId="52F0FE8C" w:rsidR="0056158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561581" w:rsidRPr="00A72CBD">
        <w:rPr>
          <w:rFonts w:ascii="Times New Roman" w:eastAsia="Arial" w:hAnsi="Times New Roman" w:cs="Times New Roman"/>
          <w:b/>
          <w:bCs/>
          <w:sz w:val="24"/>
          <w:szCs w:val="24"/>
        </w:rPr>
        <w:t>Chainlink Core</w:t>
      </w:r>
    </w:p>
    <w:p w14:paraId="40D37F3A" w14:textId="126C154B" w:rsidR="00561581" w:rsidRDefault="0056158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core </w:t>
      </w:r>
      <w:r w:rsidR="00BC731C">
        <w:rPr>
          <w:rFonts w:ascii="Times New Roman" w:eastAsia="Arial" w:hAnsi="Times New Roman" w:cs="Times New Roman"/>
          <w:sz w:val="24"/>
          <w:szCs w:val="24"/>
        </w:rPr>
        <w:t>node-</w:t>
      </w:r>
      <w:r>
        <w:rPr>
          <w:rFonts w:ascii="Times New Roman" w:eastAsia="Arial" w:hAnsi="Times New Roman" w:cs="Times New Roman"/>
          <w:sz w:val="24"/>
          <w:szCs w:val="24"/>
        </w:rPr>
        <w:t xml:space="preserve">software of Chainlink, equips the oracle providers (nodes) with functionality required to interact with the blockchain, schedule and balance workload across its services. </w:t>
      </w:r>
      <w:r w:rsidR="00BC731C">
        <w:rPr>
          <w:rFonts w:ascii="Times New Roman" w:eastAsia="Arial" w:hAnsi="Times New Roman" w:cs="Times New Roman"/>
          <w:sz w:val="24"/>
          <w:szCs w:val="24"/>
        </w:rPr>
        <w:t xml:space="preserve">The work performed by the nodes is divided into sub-tasks and is processed as a pipeline to reach a final result. The core node-software comes with built-in subtasks such as making http requests, JSON parsing, and conversion of data to blockchain formats. </w:t>
      </w:r>
    </w:p>
    <w:p w14:paraId="57799398" w14:textId="58A4CE49" w:rsidR="00BC731C" w:rsidRPr="00A72CBD"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C731C" w:rsidRPr="00A72CBD">
        <w:rPr>
          <w:rFonts w:ascii="Times New Roman" w:eastAsia="Arial" w:hAnsi="Times New Roman" w:cs="Times New Roman"/>
          <w:b/>
          <w:bCs/>
          <w:sz w:val="24"/>
          <w:szCs w:val="24"/>
        </w:rPr>
        <w:t>External Adapters</w:t>
      </w:r>
    </w:p>
    <w:p w14:paraId="6C456DBD" w14:textId="580480F0" w:rsidR="00BC731C" w:rsidRDefault="00BC731C"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Custom sub-tasks can be defined by node operators by creating adapters. External adapters refer to services provided by </w:t>
      </w:r>
      <w:r w:rsidR="00F21C64">
        <w:rPr>
          <w:rFonts w:ascii="Times New Roman" w:eastAsia="Arial" w:hAnsi="Times New Roman" w:cs="Times New Roman"/>
          <w:sz w:val="24"/>
          <w:szCs w:val="24"/>
        </w:rPr>
        <w:t>a simple API. A complex interaction with multi-step APIs can be divided into simpler sub-tasks with parameters</w:t>
      </w:r>
      <w:r w:rsidR="007372C8">
        <w:rPr>
          <w:rFonts w:ascii="Times New Roman" w:eastAsia="Arial" w:hAnsi="Times New Roman" w:cs="Times New Roman"/>
          <w:sz w:val="24"/>
          <w:szCs w:val="24"/>
        </w:rPr>
        <w:t xml:space="preserve">, using adapters. </w:t>
      </w:r>
    </w:p>
    <w:p w14:paraId="3FD34962" w14:textId="5D960EC3" w:rsidR="00E51261" w:rsidRPr="00A72CBD" w:rsidRDefault="00E51261" w:rsidP="00A72CBD">
      <w:pPr>
        <w:pStyle w:val="ListParagraph"/>
        <w:numPr>
          <w:ilvl w:val="0"/>
          <w:numId w:val="31"/>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Subtask Schema</w:t>
      </w:r>
    </w:p>
    <w:p w14:paraId="6424F76C" w14:textId="4502499A" w:rsidR="00E51261" w:rsidRDefault="001E0EF7"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With different developers maintaining varied types of adapters, it is important that they follow some type of standard to ensure compatibility. </w:t>
      </w:r>
      <w:r w:rsidR="00A72CBD">
        <w:rPr>
          <w:rFonts w:ascii="Times New Roman" w:eastAsia="Arial" w:hAnsi="Times New Roman" w:cs="Times New Roman"/>
          <w:sz w:val="24"/>
          <w:szCs w:val="24"/>
        </w:rPr>
        <w:t xml:space="preserve">Chainlink implements a JSON schema which specifies what inputs an adapter needs and how they need to be formatted. In addition, adapters also specify a schema that describes the output format of each subtask.  </w:t>
      </w:r>
    </w:p>
    <w:p w14:paraId="69381E6F" w14:textId="77777777" w:rsidR="000315D6" w:rsidRPr="000E4F02" w:rsidRDefault="00A97853" w:rsidP="000315D6">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344CF5F8" wp14:editId="334439A6">
            <wp:extent cx="5274310" cy="989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989965"/>
                    </a:xfrm>
                    <a:prstGeom prst="rect">
                      <a:avLst/>
                    </a:prstGeom>
                    <a:noFill/>
                    <a:ln>
                      <a:noFill/>
                    </a:ln>
                  </pic:spPr>
                </pic:pic>
              </a:graphicData>
            </a:graphic>
          </wp:inline>
        </w:drawing>
      </w:r>
    </w:p>
    <w:p w14:paraId="03CE61C8" w14:textId="352F500D" w:rsidR="00A97853" w:rsidRPr="000E4F02" w:rsidRDefault="000315D6" w:rsidP="000315D6">
      <w:pPr>
        <w:pStyle w:val="Caption"/>
        <w:jc w:val="center"/>
        <w:rPr>
          <w:rFonts w:ascii="Times New Roman" w:hAnsi="Times New Roman" w:cs="Times New Roman"/>
        </w:rPr>
      </w:pPr>
      <w:bookmarkStart w:id="40" w:name="_Toc49708687"/>
      <w:bookmarkStart w:id="41" w:name="_Toc49709009"/>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15</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Workflow </w:t>
      </w:r>
      <w:r w:rsidR="009E4376" w:rsidRPr="000E4F02">
        <w:rPr>
          <w:rFonts w:ascii="Times New Roman" w:hAnsi="Times New Roman" w:cs="Times New Roman"/>
        </w:rPr>
        <w:t>of</w:t>
      </w:r>
      <w:r w:rsidRPr="000E4F02">
        <w:rPr>
          <w:rFonts w:ascii="Times New Roman" w:hAnsi="Times New Roman" w:cs="Times New Roman"/>
        </w:rPr>
        <w:t xml:space="preserve"> Chainlink</w:t>
      </w:r>
      <w:bookmarkEnd w:id="40"/>
      <w:bookmarkEnd w:id="41"/>
    </w:p>
    <w:p w14:paraId="4346A2F1" w14:textId="77777777" w:rsidR="009E4376" w:rsidRDefault="009E4376" w:rsidP="009E4376">
      <w:pPr>
        <w:spacing w:after="240" w:line="360" w:lineRule="auto"/>
      </w:pPr>
    </w:p>
    <w:p w14:paraId="1A1CEF08" w14:textId="443F16CF" w:rsidR="004A2BAA" w:rsidRPr="009E4376" w:rsidRDefault="009E4376" w:rsidP="009E4376">
      <w:pPr>
        <w:spacing w:after="240" w:line="360" w:lineRule="auto"/>
        <w:rPr>
          <w:rFonts w:ascii="Times New Roman" w:hAnsi="Times New Roman" w:cs="Times New Roman"/>
          <w:b/>
          <w:bCs/>
          <w:sz w:val="24"/>
          <w:szCs w:val="24"/>
        </w:rPr>
      </w:pPr>
      <w:r w:rsidRPr="009E4376">
        <w:rPr>
          <w:rFonts w:ascii="Times New Roman" w:hAnsi="Times New Roman" w:cs="Times New Roman"/>
          <w:b/>
          <w:bCs/>
          <w:sz w:val="24"/>
          <w:szCs w:val="24"/>
        </w:rPr>
        <w:t>Request Workflow</w:t>
      </w:r>
    </w:p>
    <w:p w14:paraId="038D4855" w14:textId="45DC1D4F" w:rsidR="009E4376" w:rsidRDefault="009E4376"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When a relying contract ‘</w:t>
      </w:r>
      <w:r w:rsidRPr="009E4376">
        <w:rPr>
          <w:rFonts w:ascii="Times New Roman" w:hAnsi="Times New Roman" w:cs="Times New Roman"/>
          <w:sz w:val="24"/>
          <w:szCs w:val="24"/>
        </w:rPr>
        <w:t>USER-SC</w:t>
      </w:r>
      <w:r>
        <w:rPr>
          <w:rFonts w:ascii="Times New Roman" w:hAnsi="Times New Roman" w:cs="Times New Roman"/>
          <w:sz w:val="24"/>
          <w:szCs w:val="24"/>
        </w:rPr>
        <w:t>’</w:t>
      </w:r>
      <w:r w:rsidRPr="009E4376">
        <w:rPr>
          <w:rFonts w:ascii="Times New Roman" w:hAnsi="Times New Roman" w:cs="Times New Roman"/>
          <w:sz w:val="24"/>
          <w:szCs w:val="24"/>
        </w:rPr>
        <w:t xml:space="preserve"> makes an on-chain request</w:t>
      </w:r>
      <w:r w:rsidR="00AB4FB7">
        <w:rPr>
          <w:rFonts w:ascii="Times New Roman" w:hAnsi="Times New Roman" w:cs="Times New Roman"/>
          <w:sz w:val="24"/>
          <w:szCs w:val="24"/>
        </w:rPr>
        <w:t>,</w:t>
      </w:r>
      <w:r>
        <w:rPr>
          <w:rFonts w:ascii="Times New Roman" w:hAnsi="Times New Roman" w:cs="Times New Roman"/>
          <w:sz w:val="24"/>
          <w:szCs w:val="24"/>
        </w:rPr>
        <w:t xml:space="preserve"> it is forwarded to</w:t>
      </w:r>
      <w:r w:rsidRPr="009E4376">
        <w:rPr>
          <w:rFonts w:ascii="Times New Roman" w:hAnsi="Times New Roman" w:cs="Times New Roman"/>
          <w:sz w:val="24"/>
          <w:szCs w:val="24"/>
        </w:rPr>
        <w:t xml:space="preserve"> CHAINLINK-SC</w:t>
      </w:r>
      <w:r>
        <w:rPr>
          <w:rFonts w:ascii="Times New Roman" w:hAnsi="Times New Roman" w:cs="Times New Roman"/>
          <w:sz w:val="24"/>
          <w:szCs w:val="24"/>
        </w:rPr>
        <w:t xml:space="preserve"> which </w:t>
      </w:r>
      <w:r w:rsidRPr="009E4376">
        <w:rPr>
          <w:rFonts w:ascii="Times New Roman" w:hAnsi="Times New Roman" w:cs="Times New Roman"/>
          <w:sz w:val="24"/>
          <w:szCs w:val="24"/>
        </w:rPr>
        <w:t>logs an event</w:t>
      </w:r>
      <w:r>
        <w:rPr>
          <w:rFonts w:ascii="Times New Roman" w:hAnsi="Times New Roman" w:cs="Times New Roman"/>
          <w:sz w:val="24"/>
          <w:szCs w:val="24"/>
        </w:rPr>
        <w:t xml:space="preserve">, which </w:t>
      </w:r>
      <w:r w:rsidR="00822400">
        <w:rPr>
          <w:rFonts w:ascii="Times New Roman" w:hAnsi="Times New Roman" w:cs="Times New Roman"/>
          <w:sz w:val="24"/>
          <w:szCs w:val="24"/>
        </w:rPr>
        <w:t xml:space="preserve">is then viewed </w:t>
      </w:r>
      <w:r>
        <w:rPr>
          <w:rFonts w:ascii="Times New Roman" w:hAnsi="Times New Roman" w:cs="Times New Roman"/>
          <w:sz w:val="24"/>
          <w:szCs w:val="24"/>
        </w:rPr>
        <w:t>by</w:t>
      </w:r>
      <w:r w:rsidRPr="009E4376">
        <w:rPr>
          <w:rFonts w:ascii="Times New Roman" w:hAnsi="Times New Roman" w:cs="Times New Roman"/>
          <w:sz w:val="24"/>
          <w:szCs w:val="24"/>
        </w:rPr>
        <w:t xml:space="preserve"> oracle</w:t>
      </w:r>
      <w:r>
        <w:rPr>
          <w:rFonts w:ascii="Times New Roman" w:hAnsi="Times New Roman" w:cs="Times New Roman"/>
          <w:sz w:val="24"/>
          <w:szCs w:val="24"/>
        </w:rPr>
        <w:t xml:space="preserve"> providers</w:t>
      </w:r>
      <w:r w:rsidR="00822400">
        <w:rPr>
          <w:rFonts w:ascii="Times New Roman" w:hAnsi="Times New Roman" w:cs="Times New Roman"/>
          <w:sz w:val="24"/>
          <w:szCs w:val="24"/>
        </w:rPr>
        <w:t>. The core code present on the oracle nodes retrieves those events and forwards them to the adap</w:t>
      </w:r>
      <w:r w:rsidR="00DA0DAB">
        <w:rPr>
          <w:rFonts w:ascii="Times New Roman" w:hAnsi="Times New Roman" w:cs="Times New Roman"/>
          <w:sz w:val="24"/>
          <w:szCs w:val="24"/>
        </w:rPr>
        <w:t>t</w:t>
      </w:r>
      <w:r w:rsidR="00822400">
        <w:rPr>
          <w:rFonts w:ascii="Times New Roman" w:hAnsi="Times New Roman" w:cs="Times New Roman"/>
          <w:sz w:val="24"/>
          <w:szCs w:val="24"/>
        </w:rPr>
        <w:t>er.</w:t>
      </w:r>
      <w:r w:rsidRPr="009E4376">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Pr="009E4376">
        <w:rPr>
          <w:rFonts w:ascii="Times New Roman" w:hAnsi="Times New Roman" w:cs="Times New Roman"/>
          <w:sz w:val="24"/>
          <w:szCs w:val="24"/>
        </w:rPr>
        <w:t xml:space="preserve">ChainLink adapter </w:t>
      </w:r>
      <w:r w:rsidR="00822400">
        <w:rPr>
          <w:rFonts w:ascii="Times New Roman" w:hAnsi="Times New Roman" w:cs="Times New Roman"/>
          <w:sz w:val="24"/>
          <w:szCs w:val="24"/>
        </w:rPr>
        <w:t>makes</w:t>
      </w:r>
      <w:r w:rsidRPr="009E4376">
        <w:rPr>
          <w:rFonts w:ascii="Times New Roman" w:hAnsi="Times New Roman" w:cs="Times New Roman"/>
          <w:sz w:val="24"/>
          <w:szCs w:val="24"/>
        </w:rPr>
        <w:t xml:space="preserve"> a request to an external API</w:t>
      </w:r>
      <w:r w:rsidR="00822400">
        <w:rPr>
          <w:rFonts w:ascii="Times New Roman" w:hAnsi="Times New Roman" w:cs="Times New Roman"/>
          <w:sz w:val="24"/>
          <w:szCs w:val="24"/>
        </w:rPr>
        <w:t xml:space="preserve"> using the parameters specified</w:t>
      </w:r>
      <w:r w:rsidR="00AB4FB7">
        <w:rPr>
          <w:rFonts w:ascii="Times New Roman" w:hAnsi="Times New Roman" w:cs="Times New Roman"/>
          <w:sz w:val="24"/>
          <w:szCs w:val="24"/>
        </w:rPr>
        <w:t xml:space="preserve"> in</w:t>
      </w:r>
      <w:r w:rsidR="00822400">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00AB4FB7">
        <w:rPr>
          <w:rFonts w:ascii="Times New Roman" w:hAnsi="Times New Roman" w:cs="Times New Roman"/>
          <w:sz w:val="24"/>
          <w:szCs w:val="24"/>
        </w:rPr>
        <w:t>event</w:t>
      </w:r>
      <w:r w:rsidR="00822400">
        <w:rPr>
          <w:rFonts w:ascii="Times New Roman" w:hAnsi="Times New Roman" w:cs="Times New Roman"/>
          <w:sz w:val="24"/>
          <w:szCs w:val="24"/>
        </w:rPr>
        <w:t xml:space="preserve"> forwarded by the adapter</w:t>
      </w:r>
      <w:r w:rsidR="00AB4FB7">
        <w:rPr>
          <w:rFonts w:ascii="Times New Roman" w:hAnsi="Times New Roman" w:cs="Times New Roman"/>
          <w:sz w:val="24"/>
          <w:szCs w:val="24"/>
        </w:rPr>
        <w:t xml:space="preserve">. </w:t>
      </w:r>
      <w:r w:rsidR="00DA0DAB">
        <w:rPr>
          <w:rFonts w:ascii="Times New Roman" w:hAnsi="Times New Roman" w:cs="Times New Roman"/>
          <w:sz w:val="24"/>
          <w:szCs w:val="24"/>
        </w:rPr>
        <w:t xml:space="preserve">The </w:t>
      </w:r>
      <w:r w:rsidRPr="009E4376">
        <w:rPr>
          <w:rFonts w:ascii="Times New Roman" w:hAnsi="Times New Roman" w:cs="Times New Roman"/>
          <w:sz w:val="24"/>
          <w:szCs w:val="24"/>
        </w:rPr>
        <w:t>ChainLink</w:t>
      </w:r>
      <w:r>
        <w:rPr>
          <w:rFonts w:ascii="Times New Roman" w:hAnsi="Times New Roman" w:cs="Times New Roman"/>
          <w:sz w:val="24"/>
          <w:szCs w:val="24"/>
        </w:rPr>
        <w:t xml:space="preserve"> </w:t>
      </w:r>
      <w:r w:rsidRPr="009E4376">
        <w:rPr>
          <w:rFonts w:ascii="Times New Roman" w:hAnsi="Times New Roman" w:cs="Times New Roman"/>
          <w:sz w:val="24"/>
          <w:szCs w:val="24"/>
        </w:rPr>
        <w:t xml:space="preserve">adapter </w:t>
      </w:r>
      <w:r w:rsidR="00AB4FB7">
        <w:rPr>
          <w:rFonts w:ascii="Times New Roman" w:hAnsi="Times New Roman" w:cs="Times New Roman"/>
          <w:sz w:val="24"/>
          <w:szCs w:val="24"/>
        </w:rPr>
        <w:t xml:space="preserve">then </w:t>
      </w:r>
      <w:r w:rsidRPr="009E4376">
        <w:rPr>
          <w:rFonts w:ascii="Times New Roman" w:hAnsi="Times New Roman" w:cs="Times New Roman"/>
          <w:sz w:val="24"/>
          <w:szCs w:val="24"/>
        </w:rPr>
        <w:t xml:space="preserve">processes the response and </w:t>
      </w:r>
      <w:r w:rsidR="00AB4FB7">
        <w:rPr>
          <w:rFonts w:ascii="Times New Roman" w:hAnsi="Times New Roman" w:cs="Times New Roman"/>
          <w:sz w:val="24"/>
          <w:szCs w:val="24"/>
        </w:rPr>
        <w:t>sends</w:t>
      </w:r>
      <w:r w:rsidRPr="009E4376">
        <w:rPr>
          <w:rFonts w:ascii="Times New Roman" w:hAnsi="Times New Roman" w:cs="Times New Roman"/>
          <w:sz w:val="24"/>
          <w:szCs w:val="24"/>
        </w:rPr>
        <w:t xml:space="preserve"> it back to the core</w:t>
      </w:r>
      <w:r w:rsidR="00C01D6E">
        <w:rPr>
          <w:rFonts w:ascii="Times New Roman" w:hAnsi="Times New Roman" w:cs="Times New Roman"/>
          <w:sz w:val="24"/>
          <w:szCs w:val="24"/>
        </w:rPr>
        <w:t>, which relays the data to the on-chain oracle contract ‘</w:t>
      </w:r>
      <w:r w:rsidR="00C01D6E" w:rsidRPr="009E4376">
        <w:rPr>
          <w:rFonts w:ascii="Times New Roman" w:hAnsi="Times New Roman" w:cs="Times New Roman"/>
          <w:sz w:val="24"/>
          <w:szCs w:val="24"/>
        </w:rPr>
        <w:t>CHAINLINK-SC</w:t>
      </w:r>
      <w:r w:rsidR="00C01D6E">
        <w:rPr>
          <w:rFonts w:ascii="Times New Roman" w:hAnsi="Times New Roman" w:cs="Times New Roman"/>
          <w:sz w:val="24"/>
          <w:szCs w:val="24"/>
        </w:rPr>
        <w:t xml:space="preserve">’. The responses provided by the oracle nodes are combined into a single response and sent to </w:t>
      </w:r>
      <w:r w:rsidRPr="009E4376">
        <w:rPr>
          <w:rFonts w:ascii="Times New Roman" w:hAnsi="Times New Roman" w:cs="Times New Roman"/>
          <w:sz w:val="24"/>
          <w:szCs w:val="24"/>
        </w:rPr>
        <w:t>USER-SC.</w:t>
      </w:r>
    </w:p>
    <w:p w14:paraId="285D41B5" w14:textId="40A6D999" w:rsidR="00A90BC9" w:rsidRDefault="00A90BC9"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Consider the following example – </w:t>
      </w:r>
    </w:p>
    <w:p w14:paraId="7DC7B505" w14:textId="77777777"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pragma solidity 0.4.24;</w:t>
      </w:r>
    </w:p>
    <w:p w14:paraId="32A68C03" w14:textId="7B3E626B"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import "@chainlink/contracts/src/v0.4/ChainlinkClient.sol";</w:t>
      </w:r>
    </w:p>
    <w:p w14:paraId="2352A39A" w14:textId="77777777" w:rsidR="00631810" w:rsidRDefault="00631810" w:rsidP="00631810">
      <w:pPr>
        <w:spacing w:line="360" w:lineRule="auto"/>
        <w:rPr>
          <w:rFonts w:ascii="Times New Roman" w:eastAsia="Arial" w:hAnsi="Times New Roman" w:cs="Times New Roman"/>
          <w:i/>
          <w:iCs/>
          <w:sz w:val="24"/>
          <w:szCs w:val="24"/>
        </w:rPr>
      </w:pPr>
    </w:p>
    <w:p w14:paraId="240E3CBD" w14:textId="45C4C0BD" w:rsidR="00631810" w:rsidRDefault="00631810" w:rsidP="00631810">
      <w:pPr>
        <w:spacing w:line="360" w:lineRule="auto"/>
        <w:rPr>
          <w:rFonts w:ascii="Times New Roman" w:eastAsia="Arial" w:hAnsi="Times New Roman" w:cs="Times New Roman"/>
          <w:i/>
          <w:iCs/>
          <w:sz w:val="24"/>
          <w:szCs w:val="24"/>
        </w:rPr>
      </w:pPr>
      <w:r w:rsidRPr="00631810">
        <w:rPr>
          <w:rFonts w:ascii="Times New Roman" w:eastAsia="Arial" w:hAnsi="Times New Roman" w:cs="Times New Roman"/>
          <w:i/>
          <w:iCs/>
          <w:sz w:val="24"/>
          <w:szCs w:val="24"/>
        </w:rPr>
        <w:t>contract MyContract is ChainlinkClient, Ownable {</w:t>
      </w:r>
    </w:p>
    <w:p w14:paraId="361D1899" w14:textId="45C4C0BD" w:rsidR="00631810" w:rsidRDefault="00A90BC9" w:rsidP="00631810">
      <w:pPr>
        <w:spacing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function createRequestTo( address _oracle,</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bytes32 _jobId,</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uint256 _payment,</w:t>
      </w:r>
      <w:r w:rsidR="008B1C0C">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string memory _url,</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string memory _path,</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int256 _times)</w:t>
      </w:r>
    </w:p>
    <w:p w14:paraId="10962388" w14:textId="5BC9F595" w:rsidR="00A90BC9" w:rsidRPr="00A90BC9" w:rsidRDefault="00A90BC9" w:rsidP="00631810">
      <w:pPr>
        <w:spacing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public</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onlyOwner</w:t>
      </w:r>
      <w:r>
        <w:rPr>
          <w:rFonts w:ascii="Times New Roman" w:eastAsia="Arial" w:hAnsi="Times New Roman" w:cs="Times New Roman"/>
          <w:i/>
          <w:iCs/>
          <w:sz w:val="24"/>
          <w:szCs w:val="24"/>
        </w:rPr>
        <w:t xml:space="preserve"> </w:t>
      </w:r>
      <w:r w:rsidRPr="00A90BC9">
        <w:rPr>
          <w:rFonts w:ascii="Times New Roman" w:eastAsia="Arial" w:hAnsi="Times New Roman" w:cs="Times New Roman"/>
          <w:i/>
          <w:iCs/>
          <w:sz w:val="24"/>
          <w:szCs w:val="24"/>
        </w:rPr>
        <w:t>returns (bytes32 requestId){</w:t>
      </w:r>
    </w:p>
    <w:p w14:paraId="6ADDE1D5"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Chainlink.Request memory req = buildChainlinkRequest(_jobId, address(this), this.fulfill.selector);</w:t>
      </w:r>
    </w:p>
    <w:p w14:paraId="5D2DA8E1"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req.add("url", _url);</w:t>
      </w:r>
    </w:p>
    <w:p w14:paraId="3BB4AD5C"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req.add("path", _path);</w:t>
      </w:r>
    </w:p>
    <w:p w14:paraId="1D6B724C" w14:textId="77777777" w:rsidR="00A90BC9" w:rsidRP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req.addInt("times", _times);</w:t>
      </w:r>
    </w:p>
    <w:p w14:paraId="5F48BED5" w14:textId="77777777" w:rsidR="00A90BC9" w:rsidRDefault="00A90BC9" w:rsidP="00631810">
      <w:pPr>
        <w:spacing w:line="360" w:lineRule="auto"/>
        <w:ind w:left="144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 xml:space="preserve">    requestId = sendChainlinkRequestTo(_oracle, req, _payment); </w:t>
      </w:r>
    </w:p>
    <w:p w14:paraId="6047AB9E" w14:textId="7B47F40D" w:rsidR="00631810" w:rsidRDefault="00A90BC9" w:rsidP="00631810">
      <w:pPr>
        <w:spacing w:after="240" w:line="360" w:lineRule="auto"/>
        <w:ind w:left="720"/>
        <w:rPr>
          <w:rFonts w:ascii="Times New Roman" w:eastAsia="Arial" w:hAnsi="Times New Roman" w:cs="Times New Roman"/>
          <w:i/>
          <w:iCs/>
          <w:sz w:val="24"/>
          <w:szCs w:val="24"/>
        </w:rPr>
      </w:pPr>
      <w:r w:rsidRPr="00A90BC9">
        <w:rPr>
          <w:rFonts w:ascii="Times New Roman" w:eastAsia="Arial" w:hAnsi="Times New Roman" w:cs="Times New Roman"/>
          <w:i/>
          <w:iCs/>
          <w:sz w:val="24"/>
          <w:szCs w:val="24"/>
        </w:rPr>
        <w:t>}</w:t>
      </w:r>
    </w:p>
    <w:p w14:paraId="126A926F" w14:textId="1D805B9B" w:rsidR="00631810" w:rsidRDefault="00631810" w:rsidP="008B1C0C">
      <w:pPr>
        <w:spacing w:after="240" w:line="360" w:lineRule="auto"/>
        <w:rPr>
          <w:rFonts w:ascii="Times New Roman" w:eastAsia="Arial" w:hAnsi="Times New Roman" w:cs="Times New Roman"/>
          <w:i/>
          <w:iCs/>
          <w:sz w:val="24"/>
          <w:szCs w:val="24"/>
        </w:rPr>
      </w:pPr>
      <w:r>
        <w:rPr>
          <w:rFonts w:ascii="Times New Roman" w:eastAsia="Arial" w:hAnsi="Times New Roman" w:cs="Times New Roman"/>
          <w:i/>
          <w:iCs/>
          <w:sz w:val="24"/>
          <w:szCs w:val="24"/>
        </w:rPr>
        <w:t>}</w:t>
      </w:r>
    </w:p>
    <w:p w14:paraId="3F344306" w14:textId="280EBE2F" w:rsidR="00631810" w:rsidRPr="0073601F" w:rsidRDefault="00631810" w:rsidP="008B1C0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above function </w:t>
      </w:r>
      <w:r w:rsidRPr="00631810">
        <w:rPr>
          <w:rFonts w:ascii="Times New Roman" w:eastAsia="Arial" w:hAnsi="Times New Roman" w:cs="Times New Roman"/>
          <w:i/>
          <w:iCs/>
          <w:sz w:val="24"/>
          <w:szCs w:val="24"/>
        </w:rPr>
        <w:t>createRequestTo()</w:t>
      </w:r>
      <w:r>
        <w:rPr>
          <w:rFonts w:ascii="Times New Roman" w:eastAsia="Arial" w:hAnsi="Times New Roman" w:cs="Times New Roman"/>
          <w:i/>
          <w:iCs/>
          <w:sz w:val="24"/>
          <w:szCs w:val="24"/>
        </w:rPr>
        <w:t xml:space="preserve"> </w:t>
      </w:r>
      <w:r w:rsidRPr="00631810">
        <w:rPr>
          <w:rFonts w:ascii="Times New Roman" w:eastAsia="Arial" w:hAnsi="Times New Roman" w:cs="Times New Roman"/>
          <w:sz w:val="24"/>
          <w:szCs w:val="24"/>
        </w:rPr>
        <w:t>uses function</w:t>
      </w:r>
      <w:r>
        <w:rPr>
          <w:rFonts w:ascii="Times New Roman" w:eastAsia="Arial" w:hAnsi="Times New Roman" w:cs="Times New Roman"/>
          <w:i/>
          <w:iCs/>
          <w:sz w:val="24"/>
          <w:szCs w:val="24"/>
        </w:rPr>
        <w:t xml:space="preserve"> sendChainlinkRequestTo() </w:t>
      </w:r>
      <w:r>
        <w:rPr>
          <w:rFonts w:ascii="Times New Roman" w:eastAsia="Arial" w:hAnsi="Times New Roman" w:cs="Times New Roman"/>
          <w:sz w:val="24"/>
          <w:szCs w:val="24"/>
        </w:rPr>
        <w:t xml:space="preserve">to log an event containing the details of the request such as the </w:t>
      </w:r>
      <w:r w:rsidRPr="00631810">
        <w:rPr>
          <w:rFonts w:ascii="Times New Roman" w:eastAsia="Arial" w:hAnsi="Times New Roman" w:cs="Times New Roman"/>
          <w:i/>
          <w:iCs/>
          <w:sz w:val="24"/>
          <w:szCs w:val="24"/>
        </w:rPr>
        <w:t>jobId</w:t>
      </w:r>
      <w:r>
        <w:rPr>
          <w:rFonts w:ascii="Times New Roman" w:eastAsia="Arial" w:hAnsi="Times New Roman" w:cs="Times New Roman"/>
          <w:sz w:val="24"/>
          <w:szCs w:val="24"/>
        </w:rPr>
        <w:t xml:space="preserve">, url, </w:t>
      </w:r>
      <w:r w:rsidRPr="00631810">
        <w:rPr>
          <w:rFonts w:ascii="Times New Roman" w:eastAsia="Arial" w:hAnsi="Times New Roman" w:cs="Times New Roman"/>
          <w:i/>
          <w:iCs/>
          <w:sz w:val="24"/>
          <w:szCs w:val="24"/>
        </w:rPr>
        <w:t>path</w:t>
      </w:r>
      <w:r w:rsidR="006F4BF0">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Pr="00631810">
        <w:rPr>
          <w:rFonts w:ascii="Times New Roman" w:eastAsia="Arial" w:hAnsi="Times New Roman" w:cs="Times New Roman"/>
          <w:i/>
          <w:iCs/>
          <w:sz w:val="24"/>
          <w:szCs w:val="24"/>
        </w:rPr>
        <w:t>times</w:t>
      </w:r>
      <w:r w:rsidR="006F4BF0" w:rsidRPr="006F4BF0">
        <w:rPr>
          <w:rFonts w:ascii="Times New Roman" w:eastAsia="Arial" w:hAnsi="Times New Roman" w:cs="Times New Roman"/>
          <w:sz w:val="24"/>
          <w:szCs w:val="24"/>
        </w:rPr>
        <w:t>,</w:t>
      </w:r>
      <w:r w:rsidR="006F4BF0">
        <w:rPr>
          <w:rFonts w:ascii="Times New Roman" w:eastAsia="Arial" w:hAnsi="Times New Roman" w:cs="Times New Roman"/>
          <w:i/>
          <w:iCs/>
          <w:sz w:val="24"/>
          <w:szCs w:val="24"/>
        </w:rPr>
        <w:t xml:space="preserve"> oracle </w:t>
      </w:r>
      <w:r w:rsidR="006F4BF0" w:rsidRPr="006F4BF0">
        <w:rPr>
          <w:rFonts w:ascii="Times New Roman" w:eastAsia="Arial" w:hAnsi="Times New Roman" w:cs="Times New Roman"/>
          <w:sz w:val="24"/>
          <w:szCs w:val="24"/>
        </w:rPr>
        <w:t>and</w:t>
      </w:r>
      <w:r w:rsidR="006F4BF0">
        <w:rPr>
          <w:rFonts w:ascii="Times New Roman" w:eastAsia="Arial" w:hAnsi="Times New Roman" w:cs="Times New Roman"/>
          <w:i/>
          <w:iCs/>
          <w:sz w:val="24"/>
          <w:szCs w:val="24"/>
        </w:rPr>
        <w:t xml:space="preserve"> payment</w:t>
      </w:r>
      <w:r>
        <w:rPr>
          <w:rFonts w:ascii="Times New Roman" w:eastAsia="Arial" w:hAnsi="Times New Roman" w:cs="Times New Roman"/>
          <w:sz w:val="24"/>
          <w:szCs w:val="24"/>
        </w:rPr>
        <w:t>.</w:t>
      </w:r>
      <w:r w:rsidR="00962214">
        <w:rPr>
          <w:rFonts w:ascii="Times New Roman" w:eastAsia="Arial" w:hAnsi="Times New Roman" w:cs="Times New Roman"/>
          <w:sz w:val="24"/>
          <w:szCs w:val="24"/>
        </w:rPr>
        <w:t xml:space="preserve"> The </w:t>
      </w:r>
      <w:r w:rsidR="00962214" w:rsidRPr="00631810">
        <w:rPr>
          <w:rFonts w:ascii="Times New Roman" w:eastAsia="Arial" w:hAnsi="Times New Roman" w:cs="Times New Roman"/>
          <w:i/>
          <w:iCs/>
          <w:sz w:val="24"/>
          <w:szCs w:val="24"/>
        </w:rPr>
        <w:t>jobId</w:t>
      </w:r>
      <w:r w:rsidR="00962214">
        <w:rPr>
          <w:rFonts w:ascii="Times New Roman" w:eastAsia="Arial" w:hAnsi="Times New Roman" w:cs="Times New Roman"/>
          <w:i/>
          <w:iCs/>
          <w:sz w:val="24"/>
          <w:szCs w:val="24"/>
        </w:rPr>
        <w:t xml:space="preserve">  </w:t>
      </w:r>
      <w:r w:rsidR="00962214">
        <w:rPr>
          <w:rFonts w:ascii="Times New Roman" w:eastAsia="Arial" w:hAnsi="Times New Roman" w:cs="Times New Roman"/>
          <w:sz w:val="24"/>
          <w:szCs w:val="24"/>
        </w:rPr>
        <w:t xml:space="preserve">is used to track the requests, the </w:t>
      </w:r>
      <w:r w:rsidR="00962214">
        <w:rPr>
          <w:rFonts w:ascii="Times New Roman" w:eastAsia="Arial" w:hAnsi="Times New Roman" w:cs="Times New Roman"/>
          <w:i/>
          <w:iCs/>
          <w:sz w:val="24"/>
          <w:szCs w:val="24"/>
        </w:rPr>
        <w:t xml:space="preserve">url </w:t>
      </w:r>
      <w:r w:rsidR="00962214">
        <w:rPr>
          <w:rFonts w:ascii="Times New Roman" w:eastAsia="Arial" w:hAnsi="Times New Roman" w:cs="Times New Roman"/>
          <w:sz w:val="24"/>
          <w:szCs w:val="24"/>
        </w:rPr>
        <w:t xml:space="preserve">contains the URL to fetch data, </w:t>
      </w:r>
      <w:r w:rsidR="00962214">
        <w:rPr>
          <w:rFonts w:ascii="Times New Roman" w:eastAsia="Arial" w:hAnsi="Times New Roman" w:cs="Times New Roman"/>
          <w:i/>
          <w:iCs/>
          <w:sz w:val="24"/>
          <w:szCs w:val="24"/>
        </w:rPr>
        <w:t xml:space="preserve">path </w:t>
      </w:r>
      <w:r w:rsidR="00962214">
        <w:rPr>
          <w:rFonts w:ascii="Times New Roman" w:eastAsia="Arial" w:hAnsi="Times New Roman" w:cs="Times New Roman"/>
          <w:sz w:val="24"/>
          <w:szCs w:val="24"/>
        </w:rPr>
        <w:t xml:space="preserve">is the dot-delimited path to parse the response and </w:t>
      </w:r>
      <w:r w:rsidR="00962214" w:rsidRPr="00962214">
        <w:rPr>
          <w:rFonts w:ascii="Times New Roman" w:eastAsia="Arial" w:hAnsi="Times New Roman" w:cs="Times New Roman"/>
          <w:i/>
          <w:iCs/>
          <w:sz w:val="24"/>
          <w:szCs w:val="24"/>
        </w:rPr>
        <w:t>times</w:t>
      </w:r>
      <w:r w:rsidR="00962214">
        <w:rPr>
          <w:rFonts w:ascii="Times New Roman" w:eastAsia="Arial" w:hAnsi="Times New Roman" w:cs="Times New Roman"/>
          <w:sz w:val="24"/>
          <w:szCs w:val="24"/>
        </w:rPr>
        <w:t xml:space="preserve"> is the number to multiply the result by.</w:t>
      </w:r>
      <w:r w:rsidR="0073601F">
        <w:rPr>
          <w:rFonts w:ascii="Times New Roman" w:eastAsia="Arial" w:hAnsi="Times New Roman" w:cs="Times New Roman"/>
          <w:sz w:val="24"/>
          <w:szCs w:val="24"/>
        </w:rPr>
        <w:t xml:space="preserve"> The </w:t>
      </w:r>
      <w:r w:rsidR="0073601F">
        <w:rPr>
          <w:rFonts w:ascii="Times New Roman" w:eastAsia="Arial" w:hAnsi="Times New Roman" w:cs="Times New Roman"/>
          <w:i/>
          <w:iCs/>
          <w:sz w:val="24"/>
          <w:szCs w:val="24"/>
        </w:rPr>
        <w:t xml:space="preserve">sendChainlinkRequestTo() </w:t>
      </w:r>
      <w:r w:rsidR="0073601F">
        <w:rPr>
          <w:rFonts w:ascii="Times New Roman" w:eastAsia="Arial" w:hAnsi="Times New Roman" w:cs="Times New Roman"/>
          <w:sz w:val="24"/>
          <w:szCs w:val="24"/>
        </w:rPr>
        <w:t xml:space="preserve">function takes parameters  - </w:t>
      </w:r>
      <w:r w:rsidR="0073601F" w:rsidRPr="0073601F">
        <w:rPr>
          <w:rFonts w:ascii="Times New Roman" w:eastAsia="Arial" w:hAnsi="Times New Roman" w:cs="Times New Roman"/>
          <w:i/>
          <w:iCs/>
          <w:sz w:val="24"/>
          <w:szCs w:val="24"/>
        </w:rPr>
        <w:t>oracle</w:t>
      </w:r>
      <w:r w:rsidR="0073601F">
        <w:rPr>
          <w:rFonts w:ascii="Times New Roman" w:eastAsia="Arial" w:hAnsi="Times New Roman" w:cs="Times New Roman"/>
          <w:sz w:val="24"/>
          <w:szCs w:val="24"/>
        </w:rPr>
        <w:t xml:space="preserve">(the address of the oracle), </w:t>
      </w:r>
      <w:r w:rsidR="0073601F" w:rsidRPr="0073601F">
        <w:rPr>
          <w:rFonts w:ascii="Times New Roman" w:eastAsia="Arial" w:hAnsi="Times New Roman" w:cs="Times New Roman"/>
          <w:i/>
          <w:iCs/>
          <w:sz w:val="24"/>
          <w:szCs w:val="24"/>
        </w:rPr>
        <w:t>req</w:t>
      </w:r>
      <w:r w:rsidR="0073601F">
        <w:rPr>
          <w:rFonts w:ascii="Times New Roman" w:eastAsia="Arial" w:hAnsi="Times New Roman" w:cs="Times New Roman"/>
          <w:sz w:val="24"/>
          <w:szCs w:val="24"/>
        </w:rPr>
        <w:t xml:space="preserve">(the request body) and </w:t>
      </w:r>
      <w:r w:rsidR="0073601F" w:rsidRPr="0073601F">
        <w:rPr>
          <w:rFonts w:ascii="Times New Roman" w:eastAsia="Arial" w:hAnsi="Times New Roman" w:cs="Times New Roman"/>
          <w:i/>
          <w:iCs/>
          <w:sz w:val="24"/>
          <w:szCs w:val="24"/>
        </w:rPr>
        <w:t>payment</w:t>
      </w:r>
      <w:r w:rsidR="0073601F">
        <w:rPr>
          <w:rFonts w:ascii="Times New Roman" w:eastAsia="Arial" w:hAnsi="Times New Roman" w:cs="Times New Roman"/>
          <w:sz w:val="24"/>
          <w:szCs w:val="24"/>
        </w:rPr>
        <w:t>(payment for gas and the service)</w:t>
      </w:r>
      <w:r w:rsidR="006F4BF0">
        <w:rPr>
          <w:rFonts w:ascii="Times New Roman" w:eastAsia="Arial" w:hAnsi="Times New Roman" w:cs="Times New Roman"/>
          <w:sz w:val="24"/>
          <w:szCs w:val="24"/>
        </w:rPr>
        <w:t xml:space="preserve">, which logs an event in the TownCrier contract. </w:t>
      </w:r>
      <w:r w:rsidR="00975F5A">
        <w:rPr>
          <w:rFonts w:ascii="Times New Roman" w:eastAsia="Arial" w:hAnsi="Times New Roman" w:cs="Times New Roman"/>
          <w:sz w:val="24"/>
          <w:szCs w:val="24"/>
        </w:rPr>
        <w:t xml:space="preserve">The core code present in </w:t>
      </w:r>
      <w:r w:rsidR="00EB2E76">
        <w:rPr>
          <w:rFonts w:ascii="Times New Roman" w:eastAsia="Arial" w:hAnsi="Times New Roman" w:cs="Times New Roman"/>
          <w:sz w:val="24"/>
          <w:szCs w:val="24"/>
        </w:rPr>
        <w:t xml:space="preserve">each </w:t>
      </w:r>
      <w:r w:rsidR="00975F5A">
        <w:rPr>
          <w:rFonts w:ascii="Times New Roman" w:eastAsia="Arial" w:hAnsi="Times New Roman" w:cs="Times New Roman"/>
          <w:sz w:val="24"/>
          <w:szCs w:val="24"/>
        </w:rPr>
        <w:t xml:space="preserve">oracle collects the events </w:t>
      </w:r>
      <w:r w:rsidR="00EB2E76">
        <w:rPr>
          <w:rFonts w:ascii="Times New Roman" w:eastAsia="Arial" w:hAnsi="Times New Roman" w:cs="Times New Roman"/>
          <w:sz w:val="24"/>
          <w:szCs w:val="24"/>
        </w:rPr>
        <w:t>that specify the oracle’s address in the ‘</w:t>
      </w:r>
      <w:r w:rsidR="00EB2E76" w:rsidRPr="00EB2E76">
        <w:rPr>
          <w:rFonts w:ascii="Times New Roman" w:eastAsia="Arial" w:hAnsi="Times New Roman" w:cs="Times New Roman"/>
          <w:i/>
          <w:iCs/>
          <w:sz w:val="24"/>
          <w:szCs w:val="24"/>
        </w:rPr>
        <w:t>oracle’</w:t>
      </w:r>
      <w:r w:rsidR="00EB2E76">
        <w:rPr>
          <w:rFonts w:ascii="Times New Roman" w:eastAsia="Arial" w:hAnsi="Times New Roman" w:cs="Times New Roman"/>
          <w:sz w:val="24"/>
          <w:szCs w:val="24"/>
        </w:rPr>
        <w:t xml:space="preserve"> field</w:t>
      </w:r>
      <w:r w:rsidR="00975F5A">
        <w:rPr>
          <w:rFonts w:ascii="Times New Roman" w:eastAsia="Arial" w:hAnsi="Times New Roman" w:cs="Times New Roman"/>
          <w:sz w:val="24"/>
          <w:szCs w:val="24"/>
        </w:rPr>
        <w:t xml:space="preserve"> </w:t>
      </w:r>
      <w:r w:rsidR="00EB2E76">
        <w:rPr>
          <w:rFonts w:ascii="Times New Roman" w:eastAsia="Arial" w:hAnsi="Times New Roman" w:cs="Times New Roman"/>
          <w:sz w:val="24"/>
          <w:szCs w:val="24"/>
        </w:rPr>
        <w:t xml:space="preserve">and forwards the request to the adapter which </w:t>
      </w:r>
      <w:r w:rsidR="001B4E63">
        <w:rPr>
          <w:rFonts w:ascii="Times New Roman" w:eastAsia="Arial" w:hAnsi="Times New Roman" w:cs="Times New Roman"/>
          <w:sz w:val="24"/>
          <w:szCs w:val="24"/>
        </w:rPr>
        <w:t xml:space="preserve">makes an API request. The </w:t>
      </w:r>
      <w:r w:rsidR="00093CB3">
        <w:rPr>
          <w:rFonts w:ascii="Times New Roman" w:eastAsia="Arial" w:hAnsi="Times New Roman" w:cs="Times New Roman"/>
          <w:sz w:val="24"/>
          <w:szCs w:val="24"/>
        </w:rPr>
        <w:t>adapter processes the response</w:t>
      </w:r>
      <w:r w:rsidR="00903183">
        <w:rPr>
          <w:rFonts w:ascii="Times New Roman" w:eastAsia="Arial" w:hAnsi="Times New Roman" w:cs="Times New Roman"/>
          <w:sz w:val="24"/>
          <w:szCs w:val="24"/>
        </w:rPr>
        <w:t xml:space="preserve"> and sends it to the core, which then relays the data to the oracle contract. If more than one request is made by the user contract, then different responses are aggregated into a single response by the oracle contract and sent to the user contract.</w:t>
      </w:r>
    </w:p>
    <w:p w14:paraId="0C6671B4" w14:textId="07EC1D66" w:rsidR="009E4376" w:rsidRPr="00A53784" w:rsidRDefault="00A53784" w:rsidP="00A53784">
      <w:pPr>
        <w:spacing w:after="240" w:line="360" w:lineRule="auto"/>
        <w:rPr>
          <w:rFonts w:ascii="Times New Roman" w:hAnsi="Times New Roman" w:cs="Times New Roman"/>
          <w:b/>
          <w:bCs/>
          <w:sz w:val="24"/>
          <w:szCs w:val="24"/>
        </w:rPr>
      </w:pPr>
      <w:r w:rsidRPr="00A53784">
        <w:rPr>
          <w:rFonts w:ascii="Times New Roman" w:hAnsi="Times New Roman" w:cs="Times New Roman"/>
          <w:b/>
          <w:bCs/>
          <w:sz w:val="24"/>
          <w:szCs w:val="24"/>
        </w:rPr>
        <w:t>Decentralization in Chainlink</w:t>
      </w:r>
    </w:p>
    <w:p w14:paraId="4C74ADF2" w14:textId="3C1A14F7" w:rsidR="009E4376" w:rsidRDefault="001D4C4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Chainlink creates a trust model by following three approaches – distribution of data sources, distribution of oracles and use of trusted hardware. The oracle achieves decentralization by including several data sources and oracle providers</w:t>
      </w:r>
      <w:r w:rsidR="00045591">
        <w:rPr>
          <w:rFonts w:ascii="Times New Roman" w:hAnsi="Times New Roman" w:cs="Times New Roman"/>
          <w:sz w:val="24"/>
          <w:szCs w:val="24"/>
        </w:rPr>
        <w:t xml:space="preserve">. </w:t>
      </w:r>
    </w:p>
    <w:p w14:paraId="7C797203" w14:textId="7380C053" w:rsidR="00045591" w:rsidRPr="008B7502" w:rsidRDefault="00045591"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 xml:space="preserve">on of Data </w:t>
      </w:r>
      <w:r w:rsidRPr="008B7502">
        <w:rPr>
          <w:rFonts w:ascii="Times New Roman" w:hAnsi="Times New Roman" w:cs="Times New Roman"/>
          <w:b/>
          <w:bCs/>
          <w:sz w:val="24"/>
          <w:szCs w:val="24"/>
        </w:rPr>
        <w:t>Sources</w:t>
      </w:r>
    </w:p>
    <w:p w14:paraId="3A75A712" w14:textId="06E4AB2E" w:rsidR="00045591" w:rsidRDefault="00045591"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 single data source makes the oracle service less reliable</w:t>
      </w:r>
      <w:r w:rsidR="00B64455">
        <w:rPr>
          <w:rFonts w:ascii="Times New Roman" w:hAnsi="Times New Roman" w:cs="Times New Roman"/>
          <w:sz w:val="24"/>
          <w:szCs w:val="24"/>
        </w:rPr>
        <w:t xml:space="preserve"> and becomes</w:t>
      </w:r>
      <w:r>
        <w:rPr>
          <w:rFonts w:ascii="Times New Roman" w:hAnsi="Times New Roman" w:cs="Times New Roman"/>
          <w:sz w:val="24"/>
          <w:szCs w:val="24"/>
        </w:rPr>
        <w:t xml:space="preserve"> a single point of failure</w:t>
      </w:r>
      <w:r w:rsidR="00B64455">
        <w:rPr>
          <w:rFonts w:ascii="Times New Roman" w:hAnsi="Times New Roman" w:cs="Times New Roman"/>
          <w:sz w:val="24"/>
          <w:szCs w:val="24"/>
        </w:rPr>
        <w:t>. The solution to a single faulty data source is to collect data from multiple sources and aggregate them into a single response. An oracle provider may query a collection of data source s</w:t>
      </w:r>
      <w:r w:rsidR="00B64455">
        <w:rPr>
          <w:rFonts w:ascii="Times New Roman" w:hAnsi="Times New Roman" w:cs="Times New Roman"/>
          <w:sz w:val="24"/>
          <w:szCs w:val="24"/>
          <w:vertAlign w:val="subscript"/>
        </w:rPr>
        <w:t>1</w:t>
      </w:r>
      <w:r w:rsidR="00B64455">
        <w:rPr>
          <w:rFonts w:ascii="Times New Roman" w:hAnsi="Times New Roman" w:cs="Times New Roman"/>
          <w:sz w:val="24"/>
          <w:szCs w:val="24"/>
        </w:rPr>
        <w:t>, s</w:t>
      </w:r>
      <w:r w:rsidR="00B64455">
        <w:rPr>
          <w:rFonts w:ascii="Times New Roman" w:hAnsi="Times New Roman" w:cs="Times New Roman"/>
          <w:sz w:val="24"/>
          <w:szCs w:val="24"/>
          <w:vertAlign w:val="subscript"/>
        </w:rPr>
        <w:t>2</w:t>
      </w:r>
      <w:r w:rsidR="00B64455">
        <w:rPr>
          <w:rFonts w:ascii="Times New Roman" w:hAnsi="Times New Roman" w:cs="Times New Roman"/>
          <w:sz w:val="24"/>
          <w:szCs w:val="24"/>
        </w:rPr>
        <w:t xml:space="preserve">, </w:t>
      </w:r>
      <w:r w:rsidR="005551FF">
        <w:rPr>
          <w:rFonts w:ascii="Times New Roman" w:hAnsi="Times New Roman" w:cs="Times New Roman"/>
          <w:sz w:val="24"/>
          <w:szCs w:val="24"/>
        </w:rPr>
        <w:t>…, s</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to obtain responses r</w:t>
      </w:r>
      <w:r w:rsidR="005551FF">
        <w:rPr>
          <w:rFonts w:ascii="Times New Roman" w:hAnsi="Times New Roman" w:cs="Times New Roman"/>
          <w:sz w:val="24"/>
          <w:szCs w:val="24"/>
          <w:vertAlign w:val="subscript"/>
        </w:rPr>
        <w:t>1</w:t>
      </w:r>
      <w:r w:rsidR="005551FF">
        <w:rPr>
          <w:rFonts w:ascii="Times New Roman" w:hAnsi="Times New Roman" w:cs="Times New Roman"/>
          <w:sz w:val="24"/>
          <w:szCs w:val="24"/>
        </w:rPr>
        <w:t>, r</w:t>
      </w:r>
      <w:r w:rsidR="005551FF">
        <w:rPr>
          <w:rFonts w:ascii="Times New Roman" w:hAnsi="Times New Roman" w:cs="Times New Roman"/>
          <w:sz w:val="24"/>
          <w:szCs w:val="24"/>
          <w:vertAlign w:val="subscript"/>
        </w:rPr>
        <w:t>2</w:t>
      </w:r>
      <w:r w:rsidR="005551FF">
        <w:rPr>
          <w:rFonts w:ascii="Times New Roman" w:hAnsi="Times New Roman" w:cs="Times New Roman"/>
          <w:sz w:val="24"/>
          <w:szCs w:val="24"/>
        </w:rPr>
        <w:t>, … r</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and aggregate them into a single answer ‘A’. </w:t>
      </w:r>
      <w:r w:rsidR="00B425B8">
        <w:rPr>
          <w:rFonts w:ascii="Times New Roman" w:hAnsi="Times New Roman" w:cs="Times New Roman"/>
          <w:sz w:val="24"/>
          <w:szCs w:val="24"/>
        </w:rPr>
        <w:t xml:space="preserve">Aggregation can be done by checking if the majority of sources return an identical value for a particular request. </w:t>
      </w:r>
      <w:r w:rsidR="006915B0">
        <w:rPr>
          <w:rFonts w:ascii="Times New Roman" w:hAnsi="Times New Roman" w:cs="Times New Roman"/>
          <w:sz w:val="24"/>
          <w:szCs w:val="24"/>
        </w:rPr>
        <w:t xml:space="preserve">The function </w:t>
      </w:r>
      <w:r w:rsidR="008B7502">
        <w:rPr>
          <w:rFonts w:ascii="Times New Roman" w:hAnsi="Times New Roman" w:cs="Times New Roman"/>
          <w:sz w:val="24"/>
          <w:szCs w:val="24"/>
        </w:rPr>
        <w:t>which</w:t>
      </w:r>
      <w:r w:rsidR="006915B0">
        <w:rPr>
          <w:rFonts w:ascii="Times New Roman" w:hAnsi="Times New Roman" w:cs="Times New Roman"/>
          <w:sz w:val="24"/>
          <w:szCs w:val="24"/>
        </w:rPr>
        <w:t xml:space="preserve"> aggregates the responses, c</w:t>
      </w:r>
      <w:r w:rsidR="008B7502">
        <w:rPr>
          <w:rFonts w:ascii="Times New Roman" w:hAnsi="Times New Roman" w:cs="Times New Roman"/>
          <w:sz w:val="24"/>
          <w:szCs w:val="24"/>
        </w:rPr>
        <w:t>ould</w:t>
      </w:r>
      <w:r w:rsidR="006915B0">
        <w:rPr>
          <w:rFonts w:ascii="Times New Roman" w:hAnsi="Times New Roman" w:cs="Times New Roman"/>
          <w:sz w:val="24"/>
          <w:szCs w:val="24"/>
        </w:rPr>
        <w:t xml:space="preserve"> be modified to make the system robust against erroneous data</w:t>
      </w:r>
      <w:r w:rsidR="008B7502">
        <w:rPr>
          <w:rFonts w:ascii="Times New Roman" w:hAnsi="Times New Roman" w:cs="Times New Roman"/>
          <w:sz w:val="24"/>
          <w:szCs w:val="24"/>
        </w:rPr>
        <w:t>. For example, calculating the mean after discarding outliers</w:t>
      </w:r>
      <w:r w:rsidR="000C4892">
        <w:rPr>
          <w:rFonts w:ascii="Times New Roman" w:hAnsi="Times New Roman" w:cs="Times New Roman"/>
          <w:sz w:val="24"/>
          <w:szCs w:val="24"/>
        </w:rPr>
        <w:t xml:space="preserve"> or implementing an n out of k scheme where</w:t>
      </w:r>
      <w:r w:rsidR="00DE4EC8">
        <w:rPr>
          <w:rFonts w:ascii="Times New Roman" w:hAnsi="Times New Roman" w:cs="Times New Roman"/>
          <w:sz w:val="24"/>
          <w:szCs w:val="24"/>
        </w:rPr>
        <w:t>,</w:t>
      </w:r>
      <w:r w:rsidR="000C4892">
        <w:rPr>
          <w:rFonts w:ascii="Times New Roman" w:hAnsi="Times New Roman" w:cs="Times New Roman"/>
          <w:sz w:val="24"/>
          <w:szCs w:val="24"/>
        </w:rPr>
        <w:t xml:space="preserve"> at least n out of k providers submit identical value for a particular request.</w:t>
      </w:r>
    </w:p>
    <w:p w14:paraId="6BEFE1B4" w14:textId="4F5D50BD" w:rsidR="008B7502" w:rsidRPr="008B7502" w:rsidRDefault="008B7502"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on of</w:t>
      </w:r>
      <w:r w:rsidRPr="008B7502">
        <w:rPr>
          <w:rFonts w:ascii="Times New Roman" w:hAnsi="Times New Roman" w:cs="Times New Roman"/>
          <w:b/>
          <w:bCs/>
          <w:sz w:val="24"/>
          <w:szCs w:val="24"/>
        </w:rPr>
        <w:t xml:space="preserve"> Oracles</w:t>
      </w:r>
    </w:p>
    <w:p w14:paraId="3121B04C" w14:textId="45607DEE" w:rsidR="008B7502" w:rsidRDefault="003B56B0"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As the use of several data sources increase the robustness of the oracle system, so does the concept of distribution of oracles. Instead of using a single oracle to report to the oracle contract on-chain, the purchaser can require a set of oracles to collect data from an external source and pass them to the blockchain. Each oracle contacts its own set of data sources, which </w:t>
      </w:r>
      <w:r w:rsidR="00E43F97">
        <w:rPr>
          <w:rFonts w:ascii="Times New Roman" w:hAnsi="Times New Roman" w:cs="Times New Roman"/>
          <w:sz w:val="24"/>
          <w:szCs w:val="24"/>
        </w:rPr>
        <w:t xml:space="preserve">may or may not overlap with those of other oracles. The responses returned by all the oracles are aggregated into a single authoritative value by the oracle’s aggregating contract, which is present on the blockchain. </w:t>
      </w:r>
    </w:p>
    <w:p w14:paraId="144B51BE" w14:textId="77777777" w:rsidR="00C96105" w:rsidRPr="000E4F02" w:rsidRDefault="00C96105" w:rsidP="00C96105">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0C329FF0" wp14:editId="6C89654C">
            <wp:extent cx="5274310" cy="22212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221230"/>
                    </a:xfrm>
                    <a:prstGeom prst="rect">
                      <a:avLst/>
                    </a:prstGeom>
                    <a:noFill/>
                    <a:ln>
                      <a:noFill/>
                    </a:ln>
                  </pic:spPr>
                </pic:pic>
              </a:graphicData>
            </a:graphic>
          </wp:inline>
        </w:drawing>
      </w:r>
    </w:p>
    <w:p w14:paraId="21CBEB21" w14:textId="57304BC7" w:rsidR="00C96105" w:rsidRPr="000E4F02" w:rsidRDefault="00C96105" w:rsidP="00134442">
      <w:pPr>
        <w:pStyle w:val="Caption"/>
        <w:spacing w:after="240"/>
        <w:jc w:val="center"/>
        <w:rPr>
          <w:rFonts w:ascii="Times New Roman" w:hAnsi="Times New Roman" w:cs="Times New Roman"/>
        </w:rPr>
      </w:pPr>
      <w:bookmarkStart w:id="42" w:name="_Toc49708688"/>
      <w:bookmarkStart w:id="43" w:name="_Toc49709010"/>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16</w:t>
      </w:r>
      <w:r w:rsidR="00DD720E" w:rsidRPr="000E4F02">
        <w:rPr>
          <w:rFonts w:ascii="Times New Roman" w:hAnsi="Times New Roman" w:cs="Times New Roman"/>
          <w:noProof/>
        </w:rPr>
        <w:fldChar w:fldCharType="end"/>
      </w:r>
      <w:r w:rsidRPr="000E4F02">
        <w:rPr>
          <w:rFonts w:ascii="Times New Roman" w:hAnsi="Times New Roman" w:cs="Times New Roman"/>
        </w:rPr>
        <w:t>: Request Distribution (among oracles and data sources)</w:t>
      </w:r>
      <w:bookmarkEnd w:id="42"/>
      <w:bookmarkEnd w:id="43"/>
    </w:p>
    <w:p w14:paraId="3E648A0A" w14:textId="77777777" w:rsidR="00134442" w:rsidRPr="00134442" w:rsidRDefault="00134442" w:rsidP="00134442"/>
    <w:p w14:paraId="748A8BB7" w14:textId="284D435D" w:rsidR="00E43F97" w:rsidRPr="00893CAE" w:rsidRDefault="00E43F97" w:rsidP="00045591">
      <w:pPr>
        <w:spacing w:after="240" w:line="360" w:lineRule="auto"/>
        <w:rPr>
          <w:rFonts w:ascii="Times New Roman" w:hAnsi="Times New Roman" w:cs="Times New Roman"/>
          <w:b/>
          <w:bCs/>
          <w:sz w:val="24"/>
          <w:szCs w:val="24"/>
        </w:rPr>
      </w:pPr>
      <w:r w:rsidRPr="00893CAE">
        <w:rPr>
          <w:rFonts w:ascii="Times New Roman" w:hAnsi="Times New Roman" w:cs="Times New Roman"/>
          <w:b/>
          <w:bCs/>
          <w:sz w:val="24"/>
          <w:szCs w:val="24"/>
        </w:rPr>
        <w:t>Reputation System</w:t>
      </w:r>
    </w:p>
    <w:p w14:paraId="371E13F6" w14:textId="2B650A01" w:rsidR="00893CAE" w:rsidRDefault="00893CA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As discussed, the reputation contract stores details related to the performance of each oracle. Purchasers of the oracle system are able to view the performance metrics of oracle providers and take a well-informed decision. The reputation system essentially monitors the oracles for availability and correctness. It records the failures of an oracle to respond to the request</w:t>
      </w:r>
      <w:r w:rsidR="00876F91">
        <w:rPr>
          <w:rFonts w:ascii="Times New Roman" w:hAnsi="Times New Roman" w:cs="Times New Roman"/>
          <w:sz w:val="24"/>
          <w:szCs w:val="24"/>
        </w:rPr>
        <w:t xml:space="preserve"> in a timely manner and incorrect responses measured by deviations</w:t>
      </w:r>
      <w:r w:rsidR="00372564">
        <w:rPr>
          <w:rFonts w:ascii="Times New Roman" w:hAnsi="Times New Roman" w:cs="Times New Roman"/>
          <w:sz w:val="24"/>
          <w:szCs w:val="24"/>
        </w:rPr>
        <w:t xml:space="preserve"> in responses</w:t>
      </w:r>
      <w:r w:rsidR="00876F91">
        <w:rPr>
          <w:rFonts w:ascii="Times New Roman" w:hAnsi="Times New Roman" w:cs="Times New Roman"/>
          <w:sz w:val="24"/>
          <w:szCs w:val="24"/>
        </w:rPr>
        <w:t xml:space="preserve"> from</w:t>
      </w:r>
      <w:r w:rsidR="00372564">
        <w:rPr>
          <w:rFonts w:ascii="Times New Roman" w:hAnsi="Times New Roman" w:cs="Times New Roman"/>
          <w:sz w:val="24"/>
          <w:szCs w:val="24"/>
        </w:rPr>
        <w:t xml:space="preserve"> those of</w:t>
      </w:r>
      <w:r w:rsidR="00876F91">
        <w:rPr>
          <w:rFonts w:ascii="Times New Roman" w:hAnsi="Times New Roman" w:cs="Times New Roman"/>
          <w:sz w:val="24"/>
          <w:szCs w:val="24"/>
        </w:rPr>
        <w:t xml:space="preserve"> its peers. </w:t>
      </w:r>
      <w:r w:rsidR="00EC348C">
        <w:rPr>
          <w:rFonts w:ascii="Times New Roman" w:hAnsi="Times New Roman" w:cs="Times New Roman"/>
          <w:sz w:val="24"/>
          <w:szCs w:val="24"/>
        </w:rPr>
        <w:t xml:space="preserve">The reputation system </w:t>
      </w:r>
      <w:r w:rsidR="00FF20E3">
        <w:rPr>
          <w:rFonts w:ascii="Times New Roman" w:hAnsi="Times New Roman" w:cs="Times New Roman"/>
          <w:sz w:val="24"/>
          <w:szCs w:val="24"/>
        </w:rPr>
        <w:t>logs</w:t>
      </w:r>
      <w:r w:rsidR="00EC348C">
        <w:rPr>
          <w:rFonts w:ascii="Times New Roman" w:hAnsi="Times New Roman" w:cs="Times New Roman"/>
          <w:sz w:val="24"/>
          <w:szCs w:val="24"/>
        </w:rPr>
        <w:t xml:space="preserve"> the following metrics: total number of assigned requests, total number of completed requests, total number of accepted requests, average time to respond and amount of penalty payments. </w:t>
      </w:r>
      <w:r w:rsidR="00FF20E3">
        <w:rPr>
          <w:rFonts w:ascii="Times New Roman" w:hAnsi="Times New Roman" w:cs="Times New Roman"/>
          <w:sz w:val="24"/>
          <w:szCs w:val="24"/>
        </w:rPr>
        <w:t>It</w:t>
      </w:r>
      <w:r w:rsidR="00EC348C">
        <w:rPr>
          <w:rFonts w:ascii="Times New Roman" w:hAnsi="Times New Roman" w:cs="Times New Roman"/>
          <w:sz w:val="24"/>
          <w:szCs w:val="24"/>
        </w:rPr>
        <w:t xml:space="preserve"> incentivizes oracle providers to behave </w:t>
      </w:r>
      <w:r w:rsidR="00FF20E3">
        <w:rPr>
          <w:rFonts w:ascii="Times New Roman" w:hAnsi="Times New Roman" w:cs="Times New Roman"/>
          <w:sz w:val="24"/>
          <w:szCs w:val="24"/>
        </w:rPr>
        <w:t xml:space="preserve">correctly and also ensure high availability. </w:t>
      </w:r>
      <w:r w:rsidR="008A2316">
        <w:rPr>
          <w:rFonts w:ascii="Times New Roman" w:hAnsi="Times New Roman" w:cs="Times New Roman"/>
          <w:sz w:val="24"/>
          <w:szCs w:val="24"/>
        </w:rPr>
        <w:t xml:space="preserve">Both negative user feedback and penalties significantly affect the brand value of the oracle system. Thus, it creates a mechanism where well-functioning oracles secure good ratings and consequently </w:t>
      </w:r>
      <w:r w:rsidR="00DA0DAB">
        <w:rPr>
          <w:rFonts w:ascii="Times New Roman" w:hAnsi="Times New Roman" w:cs="Times New Roman"/>
          <w:sz w:val="24"/>
          <w:szCs w:val="24"/>
        </w:rPr>
        <w:t xml:space="preserve">are </w:t>
      </w:r>
      <w:r w:rsidR="008A2316">
        <w:rPr>
          <w:rFonts w:ascii="Times New Roman" w:hAnsi="Times New Roman" w:cs="Times New Roman"/>
          <w:sz w:val="24"/>
          <w:szCs w:val="24"/>
        </w:rPr>
        <w:t>chosen by several relying smart contracts to be their data provider.</w:t>
      </w:r>
    </w:p>
    <w:p w14:paraId="4970F937" w14:textId="5626F144" w:rsidR="00A53784" w:rsidRDefault="00DE486F" w:rsidP="00944B66">
      <w:pPr>
        <w:spacing w:after="240" w:line="360" w:lineRule="auto"/>
        <w:rPr>
          <w:rFonts w:ascii="Times New Roman" w:hAnsi="Times New Roman" w:cs="Times New Roman"/>
          <w:b/>
          <w:bCs/>
          <w:sz w:val="26"/>
          <w:szCs w:val="26"/>
        </w:rPr>
      </w:pPr>
      <w:r w:rsidRPr="00DE486F">
        <w:rPr>
          <w:rFonts w:ascii="Times New Roman" w:hAnsi="Times New Roman" w:cs="Times New Roman"/>
          <w:b/>
          <w:bCs/>
          <w:sz w:val="26"/>
          <w:szCs w:val="26"/>
        </w:rPr>
        <w:lastRenderedPageBreak/>
        <w:t>3.3</w:t>
      </w:r>
      <w:r w:rsidR="00EC648D">
        <w:rPr>
          <w:rFonts w:ascii="Times New Roman" w:hAnsi="Times New Roman" w:cs="Times New Roman"/>
          <w:b/>
          <w:bCs/>
          <w:sz w:val="26"/>
          <w:szCs w:val="26"/>
        </w:rPr>
        <w:t>.3</w:t>
      </w:r>
      <w:r w:rsidRPr="00DE486F">
        <w:rPr>
          <w:rFonts w:ascii="Times New Roman" w:hAnsi="Times New Roman" w:cs="Times New Roman"/>
          <w:b/>
          <w:bCs/>
          <w:sz w:val="26"/>
          <w:szCs w:val="26"/>
        </w:rPr>
        <w:t xml:space="preserve">  Augur</w:t>
      </w:r>
    </w:p>
    <w:p w14:paraId="070919B4" w14:textId="5B9DD727" w:rsidR="00944B66" w:rsidRDefault="00944B66" w:rsidP="00944B66">
      <w:pPr>
        <w:spacing w:after="240" w:line="360" w:lineRule="auto"/>
        <w:rPr>
          <w:rFonts w:ascii="Times New Roman" w:hAnsi="Times New Roman" w:cs="Times New Roman"/>
          <w:sz w:val="24"/>
          <w:szCs w:val="24"/>
        </w:rPr>
      </w:pPr>
      <w:r>
        <w:rPr>
          <w:rFonts w:ascii="Times New Roman" w:hAnsi="Times New Roman" w:cs="Times New Roman"/>
          <w:sz w:val="24"/>
          <w:szCs w:val="24"/>
        </w:rPr>
        <w:t>Augur</w:t>
      </w:r>
      <w:r w:rsidR="00265EB6">
        <w:rPr>
          <w:rFonts w:ascii="Times New Roman" w:hAnsi="Times New Roman" w:cs="Times New Roman"/>
          <w:sz w:val="24"/>
          <w:szCs w:val="24"/>
        </w:rPr>
        <w:t>[29]</w:t>
      </w:r>
      <w:r>
        <w:rPr>
          <w:rFonts w:ascii="Times New Roman" w:hAnsi="Times New Roman" w:cs="Times New Roman"/>
          <w:sz w:val="24"/>
          <w:szCs w:val="24"/>
        </w:rPr>
        <w:t xml:space="preserve"> is a decentralized oracle and prediction market platform where individuals speculate </w:t>
      </w:r>
      <w:r w:rsidR="00614900">
        <w:rPr>
          <w:rFonts w:ascii="Times New Roman" w:hAnsi="Times New Roman" w:cs="Times New Roman"/>
          <w:sz w:val="24"/>
          <w:szCs w:val="24"/>
        </w:rPr>
        <w:t xml:space="preserve">on </w:t>
      </w:r>
      <w:r>
        <w:rPr>
          <w:rFonts w:ascii="Times New Roman" w:hAnsi="Times New Roman" w:cs="Times New Roman"/>
          <w:sz w:val="24"/>
          <w:szCs w:val="24"/>
        </w:rPr>
        <w:t xml:space="preserve">the outcome of certain events. The participants who predict the outcome correctly earn rewards while others lose them. An Augur market is resolved in four stages: </w:t>
      </w:r>
      <w:r w:rsidR="0002045E">
        <w:rPr>
          <w:rFonts w:ascii="Times New Roman" w:hAnsi="Times New Roman" w:cs="Times New Roman"/>
          <w:sz w:val="24"/>
          <w:szCs w:val="24"/>
        </w:rPr>
        <w:t xml:space="preserve">creation, trading, reporting, and settlement. </w:t>
      </w:r>
      <w:r w:rsidR="003E4DCF">
        <w:rPr>
          <w:rFonts w:ascii="Times New Roman" w:hAnsi="Times New Roman" w:cs="Times New Roman"/>
          <w:sz w:val="24"/>
          <w:szCs w:val="24"/>
        </w:rPr>
        <w:t xml:space="preserve">Each phase of progression in the Augur market is critical to the security and performance of the system. The platform </w:t>
      </w:r>
      <w:r w:rsidR="007103E3">
        <w:rPr>
          <w:rFonts w:ascii="Times New Roman" w:hAnsi="Times New Roman" w:cs="Times New Roman"/>
          <w:sz w:val="24"/>
          <w:szCs w:val="24"/>
        </w:rPr>
        <w:t>has</w:t>
      </w:r>
      <w:r w:rsidR="003E4DCF">
        <w:rPr>
          <w:rFonts w:ascii="Times New Roman" w:hAnsi="Times New Roman" w:cs="Times New Roman"/>
          <w:sz w:val="24"/>
          <w:szCs w:val="24"/>
        </w:rPr>
        <w:t xml:space="preserve"> a token called REP</w:t>
      </w:r>
      <w:r w:rsidR="007103E3">
        <w:rPr>
          <w:rFonts w:ascii="Times New Roman" w:hAnsi="Times New Roman" w:cs="Times New Roman"/>
          <w:sz w:val="24"/>
          <w:szCs w:val="24"/>
        </w:rPr>
        <w:t xml:space="preserve"> (reputation)</w:t>
      </w:r>
      <w:r w:rsidR="003E4DCF">
        <w:rPr>
          <w:rFonts w:ascii="Times New Roman" w:hAnsi="Times New Roman" w:cs="Times New Roman"/>
          <w:sz w:val="24"/>
          <w:szCs w:val="24"/>
        </w:rPr>
        <w:t xml:space="preserve">, which is </w:t>
      </w:r>
      <w:r w:rsidR="007103E3">
        <w:rPr>
          <w:rFonts w:ascii="Times New Roman" w:hAnsi="Times New Roman" w:cs="Times New Roman"/>
          <w:sz w:val="24"/>
          <w:szCs w:val="24"/>
        </w:rPr>
        <w:t xml:space="preserve">used by market creators and reporters when they create markets and report on the outcomes. Augur contracts are completely automated and redistributes the REP staked by reporters who </w:t>
      </w:r>
      <w:r w:rsidR="00660E50">
        <w:rPr>
          <w:rFonts w:ascii="Times New Roman" w:hAnsi="Times New Roman" w:cs="Times New Roman"/>
          <w:sz w:val="24"/>
          <w:szCs w:val="24"/>
        </w:rPr>
        <w:t xml:space="preserve">supported the losing outcome (or outcomes) to those who reported supporting the winning outcome. The reward received is proportional to the amount of REP staked by reporters. </w:t>
      </w:r>
    </w:p>
    <w:p w14:paraId="1AFBCDED" w14:textId="77777777" w:rsidR="00CB61CB" w:rsidRPr="000E4F02" w:rsidRDefault="0070649F" w:rsidP="00CB61CB">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1E274376" wp14:editId="50F46DD0">
            <wp:extent cx="5274310" cy="666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666750"/>
                    </a:xfrm>
                    <a:prstGeom prst="rect">
                      <a:avLst/>
                    </a:prstGeom>
                    <a:noFill/>
                    <a:ln>
                      <a:noFill/>
                    </a:ln>
                  </pic:spPr>
                </pic:pic>
              </a:graphicData>
            </a:graphic>
          </wp:inline>
        </w:drawing>
      </w:r>
    </w:p>
    <w:p w14:paraId="743A351A" w14:textId="0759B08A" w:rsidR="0070649F" w:rsidRPr="000E4F02" w:rsidRDefault="00CB61CB" w:rsidP="00CB61CB">
      <w:pPr>
        <w:pStyle w:val="Caption"/>
        <w:jc w:val="center"/>
        <w:rPr>
          <w:rFonts w:ascii="Times New Roman" w:hAnsi="Times New Roman" w:cs="Times New Roman"/>
          <w:sz w:val="24"/>
          <w:szCs w:val="24"/>
        </w:rPr>
      </w:pPr>
      <w:bookmarkStart w:id="44" w:name="_Toc49708689"/>
      <w:bookmarkStart w:id="45" w:name="_Toc49709011"/>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17</w:t>
      </w:r>
      <w:r w:rsidR="00DD720E" w:rsidRPr="000E4F02">
        <w:rPr>
          <w:rFonts w:ascii="Times New Roman" w:hAnsi="Times New Roman" w:cs="Times New Roman"/>
          <w:noProof/>
        </w:rPr>
        <w:fldChar w:fldCharType="end"/>
      </w:r>
      <w:r w:rsidRPr="000E4F02">
        <w:rPr>
          <w:rFonts w:ascii="Times New Roman" w:hAnsi="Times New Roman" w:cs="Times New Roman"/>
        </w:rPr>
        <w:t>: Different Phases in Augur</w:t>
      </w:r>
      <w:bookmarkEnd w:id="44"/>
      <w:bookmarkEnd w:id="45"/>
    </w:p>
    <w:p w14:paraId="5B73F8FE" w14:textId="66FFB833" w:rsidR="0070649F" w:rsidRDefault="0070649F" w:rsidP="00944B66">
      <w:pPr>
        <w:spacing w:after="240" w:line="360" w:lineRule="auto"/>
        <w:rPr>
          <w:rFonts w:ascii="Times New Roman" w:hAnsi="Times New Roman" w:cs="Times New Roman"/>
          <w:sz w:val="24"/>
          <w:szCs w:val="24"/>
        </w:rPr>
      </w:pPr>
    </w:p>
    <w:p w14:paraId="6B946849" w14:textId="71E3EA4A" w:rsidR="00A53784" w:rsidRPr="00F74D8A" w:rsidRDefault="00CB61CB"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Market Creation</w:t>
      </w:r>
    </w:p>
    <w:p w14:paraId="6B38F35D" w14:textId="37AE7B65" w:rsidR="0027332A" w:rsidRDefault="0027332A" w:rsidP="002D209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Any user can create a market in Augur for an upcoming event. </w:t>
      </w:r>
      <w:r w:rsidR="002D209E">
        <w:rPr>
          <w:rFonts w:ascii="Times New Roman" w:hAnsi="Times New Roman" w:cs="Times New Roman"/>
          <w:sz w:val="24"/>
          <w:szCs w:val="24"/>
        </w:rPr>
        <w:t xml:space="preserve">When creating a market, the user stakes a deposit and sets several parameters. The market creator sets the event end time and a designated reporter who is responsible for reporting the outcome of the event. The market creator also chooses a resolution source, that reporters must use to settle on the outcome. E.g., bbc.com. Besides this, market creators also post two bonds: the validity bond and the designated reporter no-show bond. The validity bond is staked in Ether, which incentivizes market creators to create </w:t>
      </w:r>
      <w:r w:rsidR="000151A2">
        <w:rPr>
          <w:rFonts w:ascii="Times New Roman" w:hAnsi="Times New Roman" w:cs="Times New Roman"/>
          <w:sz w:val="24"/>
          <w:szCs w:val="24"/>
        </w:rPr>
        <w:t xml:space="preserve">well defined markets that have unambiguous outcomes. The size of the validity bond is determined dynamically by Augur, which is essentially a proportion of the invalid outcomes in recent markets. On the other hand, </w:t>
      </w:r>
      <w:r w:rsidR="00BE7FCD">
        <w:rPr>
          <w:rFonts w:ascii="Times New Roman" w:hAnsi="Times New Roman" w:cs="Times New Roman"/>
          <w:sz w:val="24"/>
          <w:szCs w:val="24"/>
        </w:rPr>
        <w:t xml:space="preserve">the </w:t>
      </w:r>
      <w:r w:rsidR="000151A2">
        <w:rPr>
          <w:rFonts w:ascii="Times New Roman" w:hAnsi="Times New Roman" w:cs="Times New Roman"/>
          <w:sz w:val="24"/>
          <w:szCs w:val="24"/>
        </w:rPr>
        <w:t xml:space="preserve">no-show bond encourages market creators to choose a reliable designated reporter. It is also used to cover the gas costs of the first public reporter, provided they report correctly. </w:t>
      </w:r>
    </w:p>
    <w:p w14:paraId="048C6789" w14:textId="1600AE90" w:rsidR="000151A2" w:rsidRPr="00F74D8A" w:rsidRDefault="000151A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Trading</w:t>
      </w:r>
    </w:p>
    <w:p w14:paraId="61050D85" w14:textId="0161687F" w:rsidR="00BA5BC2" w:rsidRDefault="00332ACF" w:rsidP="00700AA1">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In this phase</w:t>
      </w:r>
      <w:r w:rsidR="00E41DD8">
        <w:rPr>
          <w:rFonts w:ascii="Times New Roman" w:hAnsi="Times New Roman" w:cs="Times New Roman"/>
          <w:sz w:val="24"/>
          <w:szCs w:val="24"/>
        </w:rPr>
        <w:t>,</w:t>
      </w:r>
      <w:r>
        <w:rPr>
          <w:rFonts w:ascii="Times New Roman" w:hAnsi="Times New Roman" w:cs="Times New Roman"/>
          <w:sz w:val="24"/>
          <w:szCs w:val="24"/>
        </w:rPr>
        <w:t xml:space="preserve"> users trade shares of market outcomes so as to predict the outcome of events. </w:t>
      </w:r>
      <w:r w:rsidR="00E41DD8">
        <w:rPr>
          <w:rFonts w:ascii="Times New Roman" w:hAnsi="Times New Roman" w:cs="Times New Roman"/>
          <w:sz w:val="24"/>
          <w:szCs w:val="24"/>
        </w:rPr>
        <w:t xml:space="preserve">The automated matching engine of the Augur contract fulfils the trading requests. </w:t>
      </w:r>
      <w:r w:rsidR="00E74B11">
        <w:rPr>
          <w:rFonts w:ascii="Times New Roman" w:hAnsi="Times New Roman" w:cs="Times New Roman"/>
          <w:sz w:val="24"/>
          <w:szCs w:val="24"/>
        </w:rPr>
        <w:t>Request are fulfilled as complete sets by either</w:t>
      </w:r>
      <w:r w:rsidR="00E74B11" w:rsidRPr="00E74B11">
        <w:rPr>
          <w:rFonts w:ascii="Times New Roman" w:hAnsi="Times New Roman" w:cs="Times New Roman"/>
          <w:sz w:val="24"/>
          <w:szCs w:val="24"/>
        </w:rPr>
        <w:t xml:space="preserve"> issu</w:t>
      </w:r>
      <w:r w:rsidR="00E74B11">
        <w:rPr>
          <w:rFonts w:ascii="Times New Roman" w:hAnsi="Times New Roman" w:cs="Times New Roman"/>
          <w:sz w:val="24"/>
          <w:szCs w:val="24"/>
        </w:rPr>
        <w:t xml:space="preserve">ing </w:t>
      </w:r>
      <w:r w:rsidR="00E74B11" w:rsidRPr="00E74B11">
        <w:rPr>
          <w:rFonts w:ascii="Times New Roman" w:hAnsi="Times New Roman" w:cs="Times New Roman"/>
          <w:sz w:val="24"/>
          <w:szCs w:val="24"/>
        </w:rPr>
        <w:t>new complete sets or closing out existing complete sets.</w:t>
      </w:r>
      <w:r w:rsidR="00E74B11">
        <w:rPr>
          <w:rFonts w:ascii="Times New Roman" w:hAnsi="Times New Roman" w:cs="Times New Roman"/>
          <w:sz w:val="24"/>
          <w:szCs w:val="24"/>
        </w:rPr>
        <w:t xml:space="preserve"> </w:t>
      </w:r>
      <w:r w:rsidR="00700AA1" w:rsidRPr="00700AA1">
        <w:rPr>
          <w:rFonts w:ascii="Times New Roman" w:hAnsi="Times New Roman" w:cs="Times New Roman"/>
          <w:sz w:val="24"/>
          <w:szCs w:val="24"/>
        </w:rPr>
        <w:t>A complete set</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shares is a collection of shares that consists of one share</w:t>
      </w:r>
      <w:r w:rsidR="00700AA1">
        <w:rPr>
          <w:rFonts w:ascii="Times New Roman" w:hAnsi="Times New Roman" w:cs="Times New Roman"/>
          <w:sz w:val="24"/>
          <w:szCs w:val="24"/>
        </w:rPr>
        <w:t xml:space="preserve"> </w:t>
      </w:r>
      <w:r w:rsidR="00700AA1" w:rsidRPr="00700AA1">
        <w:rPr>
          <w:rFonts w:ascii="Times New Roman" w:hAnsi="Times New Roman" w:cs="Times New Roman"/>
          <w:sz w:val="24"/>
          <w:szCs w:val="24"/>
        </w:rPr>
        <w:t>of each possible valid outcome of the event</w:t>
      </w:r>
      <w:r w:rsidR="00700AA1">
        <w:rPr>
          <w:rFonts w:ascii="Times New Roman" w:hAnsi="Times New Roman" w:cs="Times New Roman"/>
          <w:sz w:val="24"/>
          <w:szCs w:val="24"/>
        </w:rPr>
        <w:t>.</w:t>
      </w:r>
      <w:r w:rsidR="00700AA1" w:rsidRPr="00700AA1">
        <w:rPr>
          <w:rFonts w:ascii="Times New Roman" w:hAnsi="Times New Roman" w:cs="Times New Roman"/>
          <w:sz w:val="24"/>
          <w:szCs w:val="24"/>
        </w:rPr>
        <w:t xml:space="preserve"> </w:t>
      </w:r>
      <w:r w:rsidR="00700AA1">
        <w:rPr>
          <w:rFonts w:ascii="Times New Roman" w:hAnsi="Times New Roman" w:cs="Times New Roman"/>
          <w:sz w:val="24"/>
          <w:szCs w:val="24"/>
        </w:rPr>
        <w:t xml:space="preserve">For example, consider a market that has two possible outcomes A and B, and Alice and Bob are traders pay a sum of 0.3 ETH and 0.7 ETH to purchase shares for outcomes A and B respectively. Augur matches the orders </w:t>
      </w:r>
      <w:r w:rsidR="00632D59">
        <w:rPr>
          <w:rFonts w:ascii="Times New Roman" w:hAnsi="Times New Roman" w:cs="Times New Roman"/>
          <w:sz w:val="24"/>
          <w:szCs w:val="24"/>
        </w:rPr>
        <w:t xml:space="preserve">placed by Alice and Bob, </w:t>
      </w:r>
      <w:r w:rsidR="00700AA1">
        <w:rPr>
          <w:rFonts w:ascii="Times New Roman" w:hAnsi="Times New Roman" w:cs="Times New Roman"/>
          <w:sz w:val="24"/>
          <w:szCs w:val="24"/>
        </w:rPr>
        <w:t>and collect</w:t>
      </w:r>
      <w:r w:rsidR="00632D59">
        <w:rPr>
          <w:rFonts w:ascii="Times New Roman" w:hAnsi="Times New Roman" w:cs="Times New Roman"/>
          <w:sz w:val="24"/>
          <w:szCs w:val="24"/>
        </w:rPr>
        <w:t>s</w:t>
      </w:r>
      <w:r w:rsidR="00700AA1">
        <w:rPr>
          <w:rFonts w:ascii="Times New Roman" w:hAnsi="Times New Roman" w:cs="Times New Roman"/>
          <w:sz w:val="24"/>
          <w:szCs w:val="24"/>
        </w:rPr>
        <w:t xml:space="preserve"> a sum of </w:t>
      </w:r>
      <w:r w:rsidR="00632D59">
        <w:rPr>
          <w:rFonts w:ascii="Times New Roman" w:hAnsi="Times New Roman" w:cs="Times New Roman"/>
          <w:sz w:val="24"/>
          <w:szCs w:val="24"/>
        </w:rPr>
        <w:t xml:space="preserve">1ETH from each of them to create a complete set of shares, giving Alice the share of A and Bob the share of B. </w:t>
      </w:r>
      <w:r w:rsidR="00E74B11">
        <w:rPr>
          <w:rFonts w:ascii="Times New Roman" w:hAnsi="Times New Roman" w:cs="Times New Roman"/>
          <w:sz w:val="24"/>
          <w:szCs w:val="24"/>
        </w:rPr>
        <w:t>Orders are never executed at a worse price than the minimum price set by the seller</w:t>
      </w:r>
      <w:r w:rsidR="00F37796">
        <w:rPr>
          <w:rFonts w:ascii="Times New Roman" w:hAnsi="Times New Roman" w:cs="Times New Roman"/>
          <w:sz w:val="24"/>
          <w:szCs w:val="24"/>
        </w:rPr>
        <w:t xml:space="preserve"> and u</w:t>
      </w:r>
      <w:r w:rsidR="00BA5BC2">
        <w:rPr>
          <w:rFonts w:ascii="Times New Roman" w:hAnsi="Times New Roman" w:cs="Times New Roman"/>
          <w:sz w:val="24"/>
          <w:szCs w:val="24"/>
        </w:rPr>
        <w:t xml:space="preserve">nsuccessful trades can be withdrawn by participants at any time. </w:t>
      </w:r>
    </w:p>
    <w:p w14:paraId="74E87B9D" w14:textId="2E965723" w:rsidR="00BA5BC2" w:rsidRPr="00F74D8A" w:rsidRDefault="00BA5BC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Reporting</w:t>
      </w:r>
    </w:p>
    <w:p w14:paraId="27862B13" w14:textId="3EFEC75D" w:rsidR="000151A2" w:rsidRDefault="0042255D"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When an event belonging to a market has occurred, the outcome of the event </w:t>
      </w:r>
      <w:r w:rsidR="00350C68">
        <w:rPr>
          <w:rFonts w:ascii="Times New Roman" w:hAnsi="Times New Roman" w:cs="Times New Roman"/>
          <w:sz w:val="24"/>
          <w:szCs w:val="24"/>
        </w:rPr>
        <w:t>must</w:t>
      </w:r>
      <w:r>
        <w:rPr>
          <w:rFonts w:ascii="Times New Roman" w:hAnsi="Times New Roman" w:cs="Times New Roman"/>
          <w:sz w:val="24"/>
          <w:szCs w:val="24"/>
        </w:rPr>
        <w:t xml:space="preserve"> be determined. The outcome is decided using a decentralized oracle system, which consists of profit motivated reporters who report the actual outcome of the event. Reporters who</w:t>
      </w:r>
      <w:r w:rsidR="00350C68">
        <w:rPr>
          <w:rFonts w:ascii="Times New Roman" w:hAnsi="Times New Roman" w:cs="Times New Roman"/>
          <w:sz w:val="24"/>
          <w:szCs w:val="24"/>
        </w:rPr>
        <w:t xml:space="preserve"> report correctly are awarded i.e., reports that are consistent with the final outcome and others are penalized. The reporting process can be divided into 6 different stages: d</w:t>
      </w:r>
      <w:r w:rsidR="00350C68" w:rsidRPr="00350C68">
        <w:rPr>
          <w:rFonts w:ascii="Times New Roman" w:hAnsi="Times New Roman" w:cs="Times New Roman"/>
          <w:sz w:val="24"/>
          <w:szCs w:val="24"/>
        </w:rPr>
        <w:t xml:space="preserve">esignated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w:t>
      </w:r>
      <w:r w:rsidR="00350C68" w:rsidRPr="00350C68">
        <w:rPr>
          <w:rFonts w:ascii="Times New Roman" w:hAnsi="Times New Roman" w:cs="Times New Roman"/>
          <w:sz w:val="24"/>
          <w:szCs w:val="24"/>
        </w:rPr>
        <w:t xml:space="preserve"> </w:t>
      </w:r>
      <w:r w:rsidR="00350C68">
        <w:rPr>
          <w:rFonts w:ascii="Times New Roman" w:hAnsi="Times New Roman" w:cs="Times New Roman"/>
          <w:sz w:val="24"/>
          <w:szCs w:val="24"/>
        </w:rPr>
        <w:t>o</w:t>
      </w:r>
      <w:r w:rsidR="00350C68" w:rsidRPr="00350C68">
        <w:rPr>
          <w:rFonts w:ascii="Times New Roman" w:hAnsi="Times New Roman" w:cs="Times New Roman"/>
          <w:sz w:val="24"/>
          <w:szCs w:val="24"/>
        </w:rPr>
        <w:t xml:space="preserve">pen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 w</w:t>
      </w:r>
      <w:r w:rsidR="00350C68" w:rsidRPr="00350C68">
        <w:rPr>
          <w:rFonts w:ascii="Times New Roman" w:hAnsi="Times New Roman" w:cs="Times New Roman"/>
          <w:sz w:val="24"/>
          <w:szCs w:val="24"/>
        </w:rPr>
        <w:t xml:space="preserve">aiting for the </w:t>
      </w:r>
      <w:r w:rsidR="00350C68">
        <w:rPr>
          <w:rFonts w:ascii="Times New Roman" w:hAnsi="Times New Roman" w:cs="Times New Roman"/>
          <w:sz w:val="24"/>
          <w:szCs w:val="24"/>
        </w:rPr>
        <w:t>n</w:t>
      </w:r>
      <w:r w:rsidR="00350C68" w:rsidRPr="00350C68">
        <w:rPr>
          <w:rFonts w:ascii="Times New Roman" w:hAnsi="Times New Roman" w:cs="Times New Roman"/>
          <w:sz w:val="24"/>
          <w:szCs w:val="24"/>
        </w:rPr>
        <w:t xml:space="preserve">ext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 xml:space="preserve">ee </w:t>
      </w:r>
      <w:r w:rsidR="00350C68">
        <w:rPr>
          <w:rFonts w:ascii="Times New Roman" w:hAnsi="Times New Roman" w:cs="Times New Roman"/>
          <w:sz w:val="24"/>
          <w:szCs w:val="24"/>
        </w:rPr>
        <w:t>w</w:t>
      </w:r>
      <w:r w:rsidR="00350C68" w:rsidRPr="00350C68">
        <w:rPr>
          <w:rFonts w:ascii="Times New Roman" w:hAnsi="Times New Roman" w:cs="Times New Roman"/>
          <w:sz w:val="24"/>
          <w:szCs w:val="24"/>
        </w:rPr>
        <w:t>indow</w:t>
      </w:r>
      <w:r w:rsidR="00350C68">
        <w:rPr>
          <w:rFonts w:ascii="Times New Roman" w:hAnsi="Times New Roman" w:cs="Times New Roman"/>
          <w:sz w:val="24"/>
          <w:szCs w:val="24"/>
        </w:rPr>
        <w:t>, d</w:t>
      </w:r>
      <w:r w:rsidR="00350C68" w:rsidRPr="00350C68">
        <w:rPr>
          <w:rFonts w:ascii="Times New Roman" w:hAnsi="Times New Roman" w:cs="Times New Roman"/>
          <w:sz w:val="24"/>
          <w:szCs w:val="24"/>
        </w:rPr>
        <w:t xml:space="preserve">ispute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ound</w:t>
      </w:r>
      <w:r w:rsidR="00350C68">
        <w:rPr>
          <w:rFonts w:ascii="Times New Roman" w:hAnsi="Times New Roman" w:cs="Times New Roman"/>
          <w:sz w:val="24"/>
          <w:szCs w:val="24"/>
        </w:rPr>
        <w:t>, f</w:t>
      </w:r>
      <w:r w:rsidR="00350C68" w:rsidRPr="00350C68">
        <w:rPr>
          <w:rFonts w:ascii="Times New Roman" w:hAnsi="Times New Roman" w:cs="Times New Roman"/>
          <w:sz w:val="24"/>
          <w:szCs w:val="24"/>
        </w:rPr>
        <w:t>ork</w:t>
      </w:r>
      <w:r w:rsidR="00F74D8A">
        <w:rPr>
          <w:rFonts w:ascii="Times New Roman" w:hAnsi="Times New Roman" w:cs="Times New Roman"/>
          <w:sz w:val="24"/>
          <w:szCs w:val="24"/>
        </w:rPr>
        <w:t xml:space="preserve"> and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inalized</w:t>
      </w:r>
      <w:r w:rsidR="00F74D8A">
        <w:rPr>
          <w:rFonts w:ascii="Times New Roman" w:hAnsi="Times New Roman" w:cs="Times New Roman"/>
          <w:sz w:val="24"/>
          <w:szCs w:val="24"/>
        </w:rPr>
        <w:t>.</w:t>
      </w:r>
    </w:p>
    <w:p w14:paraId="16FB3A78" w14:textId="47ADFDAB" w:rsidR="00F74D8A" w:rsidRDefault="00F74D8A" w:rsidP="00350C68">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Designated Reporting</w:t>
      </w:r>
    </w:p>
    <w:p w14:paraId="78E95AF1" w14:textId="69C278D6" w:rsidR="00F74D8A" w:rsidRDefault="00F74D8A"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Once the event end time has passed, the market enters the designated reporting phase, where the designated reporter specified during market creation has up to three days to report on the outcome of the </w:t>
      </w:r>
      <w:r w:rsidR="00117654">
        <w:rPr>
          <w:rFonts w:ascii="Times New Roman" w:hAnsi="Times New Roman" w:cs="Times New Roman"/>
          <w:sz w:val="24"/>
          <w:szCs w:val="24"/>
        </w:rPr>
        <w:t xml:space="preserve">market’s underlying </w:t>
      </w:r>
      <w:r>
        <w:rPr>
          <w:rFonts w:ascii="Times New Roman" w:hAnsi="Times New Roman" w:cs="Times New Roman"/>
          <w:sz w:val="24"/>
          <w:szCs w:val="24"/>
        </w:rPr>
        <w:t xml:space="preserve">event. </w:t>
      </w:r>
      <w:r w:rsidR="00117654">
        <w:rPr>
          <w:rFonts w:ascii="Times New Roman" w:hAnsi="Times New Roman" w:cs="Times New Roman"/>
          <w:sz w:val="24"/>
          <w:szCs w:val="24"/>
        </w:rPr>
        <w:t>If the designated reporter fails to report within the three-day period, the market creator forfeits his/her no-show bond and the market enters the open-reporting phase. And, if the designated reporter reports on time, the no-show bond is returned to the market creator. When reporting, the designated reporter is</w:t>
      </w:r>
      <w:r w:rsidR="0094400B">
        <w:rPr>
          <w:rFonts w:ascii="Times New Roman" w:hAnsi="Times New Roman" w:cs="Times New Roman"/>
          <w:sz w:val="24"/>
          <w:szCs w:val="24"/>
        </w:rPr>
        <w:t xml:space="preserve"> </w:t>
      </w:r>
      <w:r w:rsidR="00117654">
        <w:rPr>
          <w:rFonts w:ascii="Times New Roman" w:hAnsi="Times New Roman" w:cs="Times New Roman"/>
          <w:sz w:val="24"/>
          <w:szCs w:val="24"/>
        </w:rPr>
        <w:t xml:space="preserve">required </w:t>
      </w:r>
      <w:r w:rsidR="0094400B">
        <w:rPr>
          <w:rFonts w:ascii="Times New Roman" w:hAnsi="Times New Roman" w:cs="Times New Roman"/>
          <w:sz w:val="24"/>
          <w:szCs w:val="24"/>
        </w:rPr>
        <w:t xml:space="preserve">to stake a deposit which they forfeit if the market finalizes to an outcome </w:t>
      </w:r>
      <w:r w:rsidR="002859AC">
        <w:rPr>
          <w:rFonts w:ascii="Times New Roman" w:hAnsi="Times New Roman" w:cs="Times New Roman"/>
          <w:sz w:val="24"/>
          <w:szCs w:val="24"/>
        </w:rPr>
        <w:t>different</w:t>
      </w:r>
      <w:r w:rsidR="0094400B">
        <w:rPr>
          <w:rFonts w:ascii="Times New Roman" w:hAnsi="Times New Roman" w:cs="Times New Roman"/>
          <w:sz w:val="24"/>
          <w:szCs w:val="24"/>
        </w:rPr>
        <w:t xml:space="preserve"> from the </w:t>
      </w:r>
      <w:r w:rsidR="00ED28BB">
        <w:rPr>
          <w:rFonts w:ascii="Times New Roman" w:hAnsi="Times New Roman" w:cs="Times New Roman"/>
          <w:sz w:val="24"/>
          <w:szCs w:val="24"/>
        </w:rPr>
        <w:t>one,</w:t>
      </w:r>
      <w:r w:rsidR="0094400B">
        <w:rPr>
          <w:rFonts w:ascii="Times New Roman" w:hAnsi="Times New Roman" w:cs="Times New Roman"/>
          <w:sz w:val="24"/>
          <w:szCs w:val="24"/>
        </w:rPr>
        <w:t xml:space="preserve"> they reported. After the designated reporter submits a report, the market enters the ‘waiting for the next fee window’ phase</w:t>
      </w:r>
      <w:r w:rsidR="00B62F8C">
        <w:rPr>
          <w:rFonts w:ascii="Times New Roman" w:hAnsi="Times New Roman" w:cs="Times New Roman"/>
          <w:sz w:val="24"/>
          <w:szCs w:val="24"/>
        </w:rPr>
        <w:t xml:space="preserve">. </w:t>
      </w:r>
    </w:p>
    <w:p w14:paraId="3AC7F71D" w14:textId="699F5E76" w:rsidR="00ED7883" w:rsidRDefault="00ED7883" w:rsidP="00350C68">
      <w:pPr>
        <w:spacing w:after="240" w:line="360" w:lineRule="auto"/>
        <w:rPr>
          <w:rFonts w:ascii="Times New Roman" w:hAnsi="Times New Roman" w:cs="Times New Roman"/>
          <w:b/>
          <w:bCs/>
          <w:sz w:val="24"/>
          <w:szCs w:val="24"/>
        </w:rPr>
      </w:pPr>
      <w:r w:rsidRPr="00ED7883">
        <w:rPr>
          <w:rFonts w:ascii="Times New Roman" w:hAnsi="Times New Roman" w:cs="Times New Roman"/>
          <w:b/>
          <w:bCs/>
          <w:sz w:val="24"/>
          <w:szCs w:val="24"/>
        </w:rPr>
        <w:lastRenderedPageBreak/>
        <w:t>Open Reporting</w:t>
      </w:r>
    </w:p>
    <w:p w14:paraId="21F7B467" w14:textId="3D81A140" w:rsidR="00ED7883" w:rsidRDefault="005623B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If the designated reporter fails to report at the right time, the market enters the open reporting phase and any user can report on the outcome. Also, the market creator forfeits the no-show bond, because the designated reporter was not reliable. The user who first reports on the outcome is called the market’s first public reporter</w:t>
      </w:r>
      <w:r w:rsidR="0049720B">
        <w:rPr>
          <w:rFonts w:ascii="Times New Roman" w:hAnsi="Times New Roman" w:cs="Times New Roman"/>
          <w:sz w:val="24"/>
          <w:szCs w:val="24"/>
        </w:rPr>
        <w:t xml:space="preserve">, who receives the no-show bond as a reward for the report they submitted. </w:t>
      </w:r>
      <w:r w:rsidR="00B517F0">
        <w:rPr>
          <w:rFonts w:ascii="Times New Roman" w:hAnsi="Times New Roman" w:cs="Times New Roman"/>
          <w:sz w:val="24"/>
          <w:szCs w:val="24"/>
        </w:rPr>
        <w:t xml:space="preserve">They may claim the reward only when the market’s final outcome coincides with the outcome they reported. </w:t>
      </w:r>
      <w:r w:rsidR="008A1BA5">
        <w:rPr>
          <w:rFonts w:ascii="Times New Roman" w:hAnsi="Times New Roman" w:cs="Times New Roman"/>
          <w:sz w:val="24"/>
          <w:szCs w:val="24"/>
        </w:rPr>
        <w:t xml:space="preserve">The first public reporter does not have to stake any REP to report on an outcome, which incentivizes participants to report </w:t>
      </w:r>
      <w:r w:rsidR="00A726BF">
        <w:rPr>
          <w:rFonts w:ascii="Times New Roman" w:hAnsi="Times New Roman" w:cs="Times New Roman"/>
          <w:sz w:val="24"/>
          <w:szCs w:val="24"/>
        </w:rPr>
        <w:t>quickly,</w:t>
      </w:r>
      <w:r w:rsidR="008A1BA5">
        <w:rPr>
          <w:rFonts w:ascii="Times New Roman" w:hAnsi="Times New Roman" w:cs="Times New Roman"/>
          <w:sz w:val="24"/>
          <w:szCs w:val="24"/>
        </w:rPr>
        <w:t xml:space="preserve"> after the </w:t>
      </w:r>
      <w:r w:rsidR="00A726BF">
        <w:rPr>
          <w:rFonts w:ascii="Times New Roman" w:hAnsi="Times New Roman" w:cs="Times New Roman"/>
          <w:sz w:val="24"/>
          <w:szCs w:val="24"/>
        </w:rPr>
        <w:t xml:space="preserve">market has entered the open reporting phase. </w:t>
      </w:r>
    </w:p>
    <w:p w14:paraId="6EDB282B" w14:textId="77777777" w:rsidR="00BB6D8F" w:rsidRDefault="00BB6D8F" w:rsidP="00350C68">
      <w:pPr>
        <w:spacing w:after="240" w:line="360" w:lineRule="auto"/>
        <w:rPr>
          <w:rFonts w:ascii="Times New Roman" w:hAnsi="Times New Roman" w:cs="Times New Roman"/>
          <w:b/>
          <w:bCs/>
          <w:sz w:val="24"/>
          <w:szCs w:val="24"/>
        </w:rPr>
      </w:pPr>
    </w:p>
    <w:p w14:paraId="7DE2BBEB" w14:textId="77777777" w:rsidR="00BB6D8F" w:rsidRDefault="00BB6D8F" w:rsidP="00350C68">
      <w:pPr>
        <w:spacing w:after="240" w:line="360" w:lineRule="auto"/>
        <w:rPr>
          <w:rFonts w:ascii="Times New Roman" w:hAnsi="Times New Roman" w:cs="Times New Roman"/>
          <w:b/>
          <w:bCs/>
          <w:sz w:val="24"/>
          <w:szCs w:val="24"/>
        </w:rPr>
      </w:pPr>
    </w:p>
    <w:p w14:paraId="10A7AE0C" w14:textId="77777777" w:rsidR="00BB6D8F" w:rsidRPr="000E4F02" w:rsidRDefault="00BB6D8F" w:rsidP="00BB6D8F">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6ACE756" wp14:editId="127A7379">
            <wp:extent cx="3538193" cy="3240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38193" cy="3240000"/>
                    </a:xfrm>
                    <a:prstGeom prst="rect">
                      <a:avLst/>
                    </a:prstGeom>
                    <a:noFill/>
                    <a:ln>
                      <a:noFill/>
                    </a:ln>
                  </pic:spPr>
                </pic:pic>
              </a:graphicData>
            </a:graphic>
          </wp:inline>
        </w:drawing>
      </w:r>
    </w:p>
    <w:p w14:paraId="6174E349" w14:textId="1B5BC0ED" w:rsidR="00BB6D8F" w:rsidRPr="000E4F02" w:rsidRDefault="00BB6D8F" w:rsidP="00BB6D8F">
      <w:pPr>
        <w:pStyle w:val="Caption"/>
        <w:spacing w:after="240"/>
        <w:jc w:val="center"/>
        <w:rPr>
          <w:rFonts w:ascii="Times New Roman" w:hAnsi="Times New Roman" w:cs="Times New Roman"/>
        </w:rPr>
      </w:pPr>
      <w:bookmarkStart w:id="46" w:name="_Toc49708690"/>
      <w:bookmarkStart w:id="47" w:name="_Toc49709012"/>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18</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t>
      </w:r>
      <w:r w:rsidR="00FE4E04">
        <w:rPr>
          <w:rFonts w:ascii="Times New Roman" w:hAnsi="Times New Roman" w:cs="Times New Roman"/>
        </w:rPr>
        <w:t>s</w:t>
      </w:r>
      <w:r w:rsidRPr="000E4F02">
        <w:rPr>
          <w:rFonts w:ascii="Times New Roman" w:hAnsi="Times New Roman" w:cs="Times New Roman"/>
        </w:rPr>
        <w:t>'s Reporting Flowchart</w:t>
      </w:r>
      <w:bookmarkEnd w:id="46"/>
      <w:bookmarkEnd w:id="47"/>
    </w:p>
    <w:p w14:paraId="0F07D8B7" w14:textId="08BB6904" w:rsidR="00BB6D8F" w:rsidRDefault="00BB6D8F" w:rsidP="00BB6D8F"/>
    <w:p w14:paraId="18B87D8C" w14:textId="77777777" w:rsidR="00BB6D8F" w:rsidRPr="00BB6D8F" w:rsidRDefault="00BB6D8F" w:rsidP="00BB6D8F"/>
    <w:p w14:paraId="3113E540" w14:textId="7E50164F"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 xml:space="preserve">Waiting for the </w:t>
      </w:r>
      <w:r>
        <w:rPr>
          <w:rFonts w:ascii="Times New Roman" w:hAnsi="Times New Roman" w:cs="Times New Roman"/>
          <w:b/>
          <w:bCs/>
          <w:sz w:val="24"/>
          <w:szCs w:val="24"/>
        </w:rPr>
        <w:t>N</w:t>
      </w:r>
      <w:r w:rsidRPr="00A726BF">
        <w:rPr>
          <w:rFonts w:ascii="Times New Roman" w:hAnsi="Times New Roman" w:cs="Times New Roman"/>
          <w:b/>
          <w:bCs/>
          <w:sz w:val="24"/>
          <w:szCs w:val="24"/>
        </w:rPr>
        <w:t xml:space="preserve">ext </w:t>
      </w:r>
      <w:r>
        <w:rPr>
          <w:rFonts w:ascii="Times New Roman" w:hAnsi="Times New Roman" w:cs="Times New Roman"/>
          <w:b/>
          <w:bCs/>
          <w:sz w:val="24"/>
          <w:szCs w:val="24"/>
        </w:rPr>
        <w:t>F</w:t>
      </w:r>
      <w:r w:rsidRPr="00A726BF">
        <w:rPr>
          <w:rFonts w:ascii="Times New Roman" w:hAnsi="Times New Roman" w:cs="Times New Roman"/>
          <w:b/>
          <w:bCs/>
          <w:sz w:val="24"/>
          <w:szCs w:val="24"/>
        </w:rPr>
        <w:t xml:space="preserve">ee </w:t>
      </w:r>
      <w:r>
        <w:rPr>
          <w:rFonts w:ascii="Times New Roman" w:hAnsi="Times New Roman" w:cs="Times New Roman"/>
          <w:b/>
          <w:bCs/>
          <w:sz w:val="24"/>
          <w:szCs w:val="24"/>
        </w:rPr>
        <w:t>W</w:t>
      </w:r>
      <w:r w:rsidRPr="00A726BF">
        <w:rPr>
          <w:rFonts w:ascii="Times New Roman" w:hAnsi="Times New Roman" w:cs="Times New Roman"/>
          <w:b/>
          <w:bCs/>
          <w:sz w:val="24"/>
          <w:szCs w:val="24"/>
        </w:rPr>
        <w:t>indow</w:t>
      </w:r>
    </w:p>
    <w:p w14:paraId="1F7B052D" w14:textId="515C7C35" w:rsidR="00A726BF" w:rsidRDefault="00A726BF"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Once the first report has been submitted, the reporting process is on hold until the end of the current fee window. When the current window period ends, the disputing phase begins.</w:t>
      </w:r>
    </w:p>
    <w:p w14:paraId="6415D777" w14:textId="2D82F295"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Dispute Round</w:t>
      </w:r>
    </w:p>
    <w:p w14:paraId="13A0FD26" w14:textId="4C143FAD" w:rsidR="00A726BF" w:rsidRDefault="004B3F2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dispute round is a 7-day interval during which users holding REP tokens have the privilege to dispute the market’s tentative outcome. The tentative outcome of the market becomes the final outcome if it is not successfully disputed in the 7-day period. A successful dispute is one where a REP token holder deposits a stake on an outcome other than the market’s tentative outcome. The size of the deposit to be staked in order to successfully dispute the tentative outcome </w:t>
      </w:r>
      <w:r w:rsidR="0082580E">
        <w:rPr>
          <w:rFonts w:ascii="Times New Roman" w:hAnsi="Times New Roman" w:cs="Times New Roman"/>
          <w:sz w:val="24"/>
          <w:szCs w:val="24"/>
        </w:rPr>
        <w:t>in favour of a new outcome w during round n is denoted by B(w, n) and is given by:</w:t>
      </w:r>
    </w:p>
    <w:p w14:paraId="3FDBBC7E" w14:textId="0FF4D590" w:rsidR="0082580E" w:rsidRDefault="0082580E" w:rsidP="0082580E">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B(w, n) = 2A</w:t>
      </w:r>
      <w:r w:rsidRPr="0082580E">
        <w:rPr>
          <w:rFonts w:ascii="Times New Roman" w:hAnsi="Times New Roman" w:cs="Times New Roman"/>
          <w:sz w:val="28"/>
          <w:szCs w:val="28"/>
          <w:vertAlign w:val="subscript"/>
        </w:rPr>
        <w:t xml:space="preserve">n </w:t>
      </w:r>
      <w:r>
        <w:rPr>
          <w:rFonts w:ascii="Times New Roman" w:hAnsi="Times New Roman" w:cs="Times New Roman"/>
          <w:sz w:val="24"/>
          <w:szCs w:val="24"/>
        </w:rPr>
        <w:t>– 3S(w, n)</w:t>
      </w:r>
    </w:p>
    <w:p w14:paraId="1FEC8781" w14:textId="334F5A67" w:rsidR="00ED28BB" w:rsidRDefault="0082580E"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Where A</w:t>
      </w:r>
      <w:r w:rsidRPr="0082580E">
        <w:rPr>
          <w:rFonts w:ascii="Times New Roman" w:hAnsi="Times New Roman" w:cs="Times New Roman"/>
          <w:sz w:val="28"/>
          <w:szCs w:val="28"/>
          <w:vertAlign w:val="subscript"/>
        </w:rPr>
        <w:t>n</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denotes the total stake on all the market’s outcomes at the beginning of round n and S(w, n) is the total stake on outcome w at the beginning of round n. </w:t>
      </w:r>
      <w:r w:rsidR="00F74881">
        <w:rPr>
          <w:rFonts w:ascii="Times New Roman" w:hAnsi="Times New Roman" w:cs="Times New Roman"/>
          <w:sz w:val="24"/>
          <w:szCs w:val="24"/>
        </w:rPr>
        <w:t xml:space="preserve">The size of the deposit is chosen this way to ensure a fixed ROI of 50 percent for reporters who successfully dispute false outcomes. </w:t>
      </w:r>
      <w:r w:rsidR="00ED28BB">
        <w:rPr>
          <w:rFonts w:ascii="Times New Roman" w:hAnsi="Times New Roman" w:cs="Times New Roman"/>
          <w:sz w:val="24"/>
          <w:szCs w:val="24"/>
        </w:rPr>
        <w:t>For example</w:t>
      </w:r>
    </w:p>
    <w:p w14:paraId="3EB1A830" w14:textId="551EF6BD" w:rsidR="0082580E" w:rsidRDefault="00F74881"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Augur also permits collaboration among participants </w:t>
      </w:r>
      <w:r w:rsidR="005263B9">
        <w:rPr>
          <w:rFonts w:ascii="Times New Roman" w:hAnsi="Times New Roman" w:cs="Times New Roman"/>
          <w:sz w:val="24"/>
          <w:szCs w:val="24"/>
        </w:rPr>
        <w:t xml:space="preserve">to stake deposits and dispute an outcome. </w:t>
      </w:r>
      <w:r w:rsidR="000C033B">
        <w:rPr>
          <w:rFonts w:ascii="Times New Roman" w:hAnsi="Times New Roman" w:cs="Times New Roman"/>
          <w:sz w:val="24"/>
          <w:szCs w:val="24"/>
        </w:rPr>
        <w:t>If an outcome is successfully disputed, then the market</w:t>
      </w:r>
      <w:r w:rsidR="005263B9">
        <w:rPr>
          <w:rFonts w:ascii="Times New Roman" w:hAnsi="Times New Roman" w:cs="Times New Roman"/>
          <w:sz w:val="24"/>
          <w:szCs w:val="24"/>
        </w:rPr>
        <w:t xml:space="preserve"> </w:t>
      </w:r>
      <w:r w:rsidR="000C033B">
        <w:rPr>
          <w:rFonts w:ascii="Times New Roman" w:hAnsi="Times New Roman" w:cs="Times New Roman"/>
          <w:sz w:val="24"/>
          <w:szCs w:val="24"/>
        </w:rPr>
        <w:t xml:space="preserve">either enters another dispute round or a fork state. The market enters a fork state if the total size of the dispute bond is greater than 2.5 percent of all the REP available in the system. If the 7-day dispute round ends without a successful dispute, then the market enters the finalized state. </w:t>
      </w:r>
      <w:r w:rsidR="00D24F28">
        <w:rPr>
          <w:rFonts w:ascii="Times New Roman" w:hAnsi="Times New Roman" w:cs="Times New Roman"/>
          <w:sz w:val="24"/>
          <w:szCs w:val="24"/>
        </w:rPr>
        <w:t xml:space="preserve">The </w:t>
      </w:r>
      <w:r w:rsidR="000C033B">
        <w:rPr>
          <w:rFonts w:ascii="Times New Roman" w:hAnsi="Times New Roman" w:cs="Times New Roman"/>
          <w:sz w:val="24"/>
          <w:szCs w:val="24"/>
        </w:rPr>
        <w:t xml:space="preserve">final outcome </w:t>
      </w:r>
      <w:r w:rsidR="00D24F28">
        <w:rPr>
          <w:rFonts w:ascii="Times New Roman" w:hAnsi="Times New Roman" w:cs="Times New Roman"/>
          <w:sz w:val="24"/>
          <w:szCs w:val="24"/>
        </w:rPr>
        <w:t>of a market is the tentative outcome that clears the dispute round without a successful dispute, or the outcome arrived at after a fork. Based on the final outcome, the augur contract distributes the rewards to the reporters who supported the final outcome.</w:t>
      </w:r>
      <w:r w:rsidR="00093CBC">
        <w:rPr>
          <w:rFonts w:ascii="Times New Roman" w:hAnsi="Times New Roman" w:cs="Times New Roman"/>
          <w:sz w:val="24"/>
          <w:szCs w:val="24"/>
        </w:rPr>
        <w:t xml:space="preserve"> </w:t>
      </w:r>
    </w:p>
    <w:p w14:paraId="7FD8001D" w14:textId="23FF140D" w:rsidR="00847CC7" w:rsidRDefault="00847CC7" w:rsidP="0082580E">
      <w:pPr>
        <w:spacing w:after="240" w:line="360" w:lineRule="auto"/>
        <w:rPr>
          <w:rFonts w:ascii="Times New Roman" w:hAnsi="Times New Roman" w:cs="Times New Roman"/>
          <w:b/>
          <w:bCs/>
          <w:sz w:val="24"/>
          <w:szCs w:val="24"/>
        </w:rPr>
      </w:pPr>
      <w:r w:rsidRPr="00847CC7">
        <w:rPr>
          <w:rFonts w:ascii="Times New Roman" w:hAnsi="Times New Roman" w:cs="Times New Roman"/>
          <w:b/>
          <w:bCs/>
          <w:sz w:val="24"/>
          <w:szCs w:val="24"/>
        </w:rPr>
        <w:t>Fork</w:t>
      </w:r>
    </w:p>
    <w:p w14:paraId="0BB0FD15" w14:textId="1E0B4E02" w:rsidR="00847CC7" w:rsidRDefault="00847CC7"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The fork state lasts for a total of 60 days</w:t>
      </w:r>
      <w:r w:rsidR="0080507B">
        <w:rPr>
          <w:rFonts w:ascii="Times New Roman" w:hAnsi="Times New Roman" w:cs="Times New Roman"/>
          <w:sz w:val="24"/>
          <w:szCs w:val="24"/>
        </w:rPr>
        <w:t xml:space="preserve"> and occurs when a market is successfully disputed with a stake of more than 2.5 percent of all the available REP. </w:t>
      </w:r>
      <w:r w:rsidR="008853B4">
        <w:rPr>
          <w:rFonts w:ascii="Times New Roman" w:hAnsi="Times New Roman" w:cs="Times New Roman"/>
          <w:sz w:val="24"/>
          <w:szCs w:val="24"/>
        </w:rPr>
        <w:t xml:space="preserve">Forking creates a new child universe for each outcome that is successfully disputed. E.g., a </w:t>
      </w:r>
      <w:r w:rsidR="008853B4">
        <w:rPr>
          <w:rFonts w:ascii="Times New Roman" w:hAnsi="Times New Roman" w:cs="Times New Roman"/>
          <w:sz w:val="24"/>
          <w:szCs w:val="24"/>
        </w:rPr>
        <w:lastRenderedPageBreak/>
        <w:t xml:space="preserve">binary forking market has three 3 child universes: universe A, universe B and universe Invalid. A fork permanently locks the parent universe and there after no new markets are allowed to be created until the underlying market has resolved. During the fork period holders of REP token migrate to the universe of their choice. </w:t>
      </w:r>
      <w:r w:rsidR="006F633C">
        <w:rPr>
          <w:rFonts w:ascii="Times New Roman" w:hAnsi="Times New Roman" w:cs="Times New Roman"/>
          <w:sz w:val="24"/>
          <w:szCs w:val="24"/>
        </w:rPr>
        <w:t xml:space="preserve">Also, reporters who staked for a particular outcome in the parent universe cannot alter change positions during migration. </w:t>
      </w:r>
      <w:r w:rsidR="008853B4">
        <w:rPr>
          <w:rFonts w:ascii="Times New Roman" w:hAnsi="Times New Roman" w:cs="Times New Roman"/>
          <w:sz w:val="24"/>
          <w:szCs w:val="24"/>
        </w:rPr>
        <w:t xml:space="preserve">The universe that receives the most migrated REP at the end of the forking interval becomes the winning universe and </w:t>
      </w:r>
      <w:r w:rsidR="00813E06">
        <w:rPr>
          <w:rFonts w:ascii="Times New Roman" w:hAnsi="Times New Roman" w:cs="Times New Roman"/>
          <w:sz w:val="24"/>
          <w:szCs w:val="24"/>
        </w:rPr>
        <w:t xml:space="preserve">its corresponding outcome becomes the final outcome of the market. Unfinalized markets are only allowed to migrate to the winning universe. The system provides 5 percent additional tokens to all token holders who migrated their REP during the forking period, to encourage greater participation. </w:t>
      </w:r>
    </w:p>
    <w:p w14:paraId="32BC75C0" w14:textId="6B2E5FC6" w:rsidR="00430B8C" w:rsidRDefault="00430B8C" w:rsidP="0082580E">
      <w:pPr>
        <w:spacing w:after="240" w:line="360" w:lineRule="auto"/>
        <w:rPr>
          <w:rFonts w:ascii="Times New Roman" w:hAnsi="Times New Roman" w:cs="Times New Roman"/>
          <w:b/>
          <w:bCs/>
          <w:sz w:val="24"/>
          <w:szCs w:val="24"/>
        </w:rPr>
      </w:pPr>
      <w:r w:rsidRPr="00430B8C">
        <w:rPr>
          <w:rFonts w:ascii="Times New Roman" w:hAnsi="Times New Roman" w:cs="Times New Roman"/>
          <w:b/>
          <w:bCs/>
          <w:sz w:val="24"/>
          <w:szCs w:val="24"/>
        </w:rPr>
        <w:t>Finalized</w:t>
      </w:r>
    </w:p>
    <w:p w14:paraId="6D1D2E88" w14:textId="66391A17" w:rsidR="00430B8C" w:rsidRDefault="007E54E9"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 market enters the finalized state if it passes through a 7-day dispute round without a successful dispute or </w:t>
      </w:r>
      <w:r w:rsidR="008E0FDC">
        <w:rPr>
          <w:rFonts w:ascii="Times New Roman" w:hAnsi="Times New Roman" w:cs="Times New Roman"/>
          <w:sz w:val="24"/>
          <w:szCs w:val="24"/>
        </w:rPr>
        <w:t>on</w:t>
      </w:r>
      <w:r>
        <w:rPr>
          <w:rFonts w:ascii="Times New Roman" w:hAnsi="Times New Roman" w:cs="Times New Roman"/>
          <w:sz w:val="24"/>
          <w:szCs w:val="24"/>
        </w:rPr>
        <w:t xml:space="preserve"> the completion of a fork. The outcome of a fork is considered final and cannot be further disputed. </w:t>
      </w:r>
      <w:r w:rsidR="004160F7">
        <w:rPr>
          <w:rFonts w:ascii="Times New Roman" w:hAnsi="Times New Roman" w:cs="Times New Roman"/>
          <w:sz w:val="24"/>
          <w:szCs w:val="24"/>
        </w:rPr>
        <w:t xml:space="preserve">The traders settle their positions after their markets enter the finalized state. </w:t>
      </w:r>
    </w:p>
    <w:p w14:paraId="74DDF349" w14:textId="38E04EE3" w:rsidR="004160F7" w:rsidRDefault="004160F7" w:rsidP="004160F7">
      <w:pPr>
        <w:pStyle w:val="ListParagraph"/>
        <w:numPr>
          <w:ilvl w:val="0"/>
          <w:numId w:val="33"/>
        </w:numPr>
        <w:spacing w:after="240" w:line="360" w:lineRule="auto"/>
        <w:rPr>
          <w:rFonts w:ascii="Times New Roman" w:hAnsi="Times New Roman" w:cs="Times New Roman"/>
          <w:b/>
          <w:bCs/>
          <w:sz w:val="24"/>
          <w:szCs w:val="24"/>
        </w:rPr>
      </w:pPr>
      <w:r w:rsidRPr="004160F7">
        <w:rPr>
          <w:rFonts w:ascii="Times New Roman" w:hAnsi="Times New Roman" w:cs="Times New Roman"/>
          <w:b/>
          <w:bCs/>
          <w:sz w:val="24"/>
          <w:szCs w:val="24"/>
        </w:rPr>
        <w:t>Market Settlement</w:t>
      </w:r>
    </w:p>
    <w:p w14:paraId="79A7EBC4" w14:textId="408A709E" w:rsidR="008C27F9" w:rsidRDefault="004160F7"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In this phase, </w:t>
      </w:r>
      <w:r w:rsidR="002350C8">
        <w:rPr>
          <w:rFonts w:ascii="Times New Roman" w:hAnsi="Times New Roman" w:cs="Times New Roman"/>
          <w:sz w:val="24"/>
          <w:szCs w:val="24"/>
        </w:rPr>
        <w:t xml:space="preserve">traders close their positions by either selling their shares to another trader in exchange for currency or by settling their shares in the market. Augur levies fees such as the creator fee and the reporting fee, on participants during settlement. All the REP staked on an outcome other than the final outcome is forfeited and redistributed to participants who supported the final outcome, in proportion to the </w:t>
      </w:r>
      <w:r w:rsidR="002C6B18">
        <w:rPr>
          <w:rFonts w:ascii="Times New Roman" w:hAnsi="Times New Roman" w:cs="Times New Roman"/>
          <w:sz w:val="24"/>
          <w:szCs w:val="24"/>
        </w:rPr>
        <w:t xml:space="preserve">amount of REP they deposited. </w:t>
      </w:r>
    </w:p>
    <w:p w14:paraId="1A0F264E" w14:textId="69B2B704" w:rsidR="00570120" w:rsidRPr="001F76C8" w:rsidRDefault="00570120"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now consider an example </w:t>
      </w:r>
      <w:r w:rsidR="000870C2">
        <w:rPr>
          <w:rFonts w:ascii="Times New Roman" w:hAnsi="Times New Roman" w:cs="Times New Roman"/>
          <w:sz w:val="24"/>
          <w:szCs w:val="24"/>
        </w:rPr>
        <w:t xml:space="preserve">where </w:t>
      </w:r>
      <w:r w:rsidR="007E6DEA">
        <w:rPr>
          <w:rFonts w:ascii="Times New Roman" w:hAnsi="Times New Roman" w:cs="Times New Roman"/>
          <w:sz w:val="24"/>
          <w:szCs w:val="24"/>
        </w:rPr>
        <w:t xml:space="preserve">Charlie </w:t>
      </w:r>
      <w:r w:rsidR="000870C2">
        <w:rPr>
          <w:rFonts w:ascii="Times New Roman" w:hAnsi="Times New Roman" w:cs="Times New Roman"/>
          <w:sz w:val="24"/>
          <w:szCs w:val="24"/>
        </w:rPr>
        <w:t xml:space="preserve">creates a market </w:t>
      </w:r>
      <w:r w:rsidR="00F62302">
        <w:rPr>
          <w:rFonts w:ascii="Times New Roman" w:hAnsi="Times New Roman" w:cs="Times New Roman"/>
          <w:sz w:val="24"/>
          <w:szCs w:val="24"/>
        </w:rPr>
        <w:t>‘</w:t>
      </w:r>
      <w:r w:rsidR="00F62302" w:rsidRPr="00F62302">
        <w:rPr>
          <w:rFonts w:ascii="Times New Roman" w:hAnsi="Times New Roman" w:cs="Times New Roman"/>
          <w:sz w:val="24"/>
          <w:szCs w:val="24"/>
        </w:rPr>
        <w:t>Who will be the 2020 Republican Nominee for president?</w:t>
      </w:r>
      <w:r w:rsidR="00F62302">
        <w:rPr>
          <w:rFonts w:ascii="Times New Roman" w:hAnsi="Times New Roman" w:cs="Times New Roman"/>
          <w:sz w:val="24"/>
          <w:szCs w:val="24"/>
        </w:rPr>
        <w:t>’</w:t>
      </w:r>
      <w:r w:rsidR="007E6DEA">
        <w:rPr>
          <w:rFonts w:ascii="Times New Roman" w:hAnsi="Times New Roman" w:cs="Times New Roman"/>
          <w:sz w:val="24"/>
          <w:szCs w:val="24"/>
        </w:rPr>
        <w:t xml:space="preserve"> on 14-07-2020</w:t>
      </w:r>
      <w:r w:rsidR="00F62302">
        <w:rPr>
          <w:rFonts w:ascii="Times New Roman" w:hAnsi="Times New Roman" w:cs="Times New Roman"/>
          <w:sz w:val="24"/>
          <w:szCs w:val="24"/>
        </w:rPr>
        <w:t xml:space="preserve"> and deposits a validity bond and a no-show bond. </w:t>
      </w:r>
      <w:r w:rsidR="007E6DEA">
        <w:rPr>
          <w:rFonts w:ascii="Times New Roman" w:hAnsi="Times New Roman" w:cs="Times New Roman"/>
          <w:sz w:val="24"/>
          <w:szCs w:val="24"/>
        </w:rPr>
        <w:t>He specifies the end time to be 14:00 hours, 16-07-2020, deposits a v</w:t>
      </w:r>
      <w:r w:rsidR="00F62302">
        <w:rPr>
          <w:rFonts w:ascii="Times New Roman" w:hAnsi="Times New Roman" w:cs="Times New Roman"/>
          <w:sz w:val="24"/>
          <w:szCs w:val="24"/>
        </w:rPr>
        <w:t xml:space="preserve">alidity bond </w:t>
      </w:r>
      <w:r w:rsidR="007E6DEA">
        <w:rPr>
          <w:rFonts w:ascii="Times New Roman" w:hAnsi="Times New Roman" w:cs="Times New Roman"/>
          <w:sz w:val="24"/>
          <w:szCs w:val="24"/>
        </w:rPr>
        <w:t>of size</w:t>
      </w:r>
      <w:r w:rsidR="00F62302">
        <w:rPr>
          <w:rFonts w:ascii="Times New Roman" w:hAnsi="Times New Roman" w:cs="Times New Roman"/>
          <w:sz w:val="24"/>
          <w:szCs w:val="24"/>
        </w:rPr>
        <w:t xml:space="preserve"> 5 REP </w:t>
      </w:r>
      <w:r w:rsidR="007E6DEA">
        <w:rPr>
          <w:rFonts w:ascii="Times New Roman" w:hAnsi="Times New Roman" w:cs="Times New Roman"/>
          <w:sz w:val="24"/>
          <w:szCs w:val="24"/>
        </w:rPr>
        <w:t>as required by Augur,</w:t>
      </w:r>
      <w:r w:rsidR="00F62302">
        <w:rPr>
          <w:rFonts w:ascii="Times New Roman" w:hAnsi="Times New Roman" w:cs="Times New Roman"/>
          <w:sz w:val="24"/>
          <w:szCs w:val="24"/>
        </w:rPr>
        <w:t xml:space="preserve"> </w:t>
      </w:r>
      <w:r w:rsidR="007E6DEA">
        <w:rPr>
          <w:rFonts w:ascii="Times New Roman" w:hAnsi="Times New Roman" w:cs="Times New Roman"/>
          <w:sz w:val="24"/>
          <w:szCs w:val="24"/>
        </w:rPr>
        <w:t xml:space="preserve">a </w:t>
      </w:r>
      <w:r w:rsidR="00F62302">
        <w:rPr>
          <w:rFonts w:ascii="Times New Roman" w:hAnsi="Times New Roman" w:cs="Times New Roman"/>
          <w:sz w:val="24"/>
          <w:szCs w:val="24"/>
        </w:rPr>
        <w:t xml:space="preserve">no-show bond </w:t>
      </w:r>
      <w:r w:rsidR="007E6DEA">
        <w:rPr>
          <w:rFonts w:ascii="Times New Roman" w:hAnsi="Times New Roman" w:cs="Times New Roman"/>
          <w:sz w:val="24"/>
          <w:szCs w:val="24"/>
        </w:rPr>
        <w:t>of</w:t>
      </w:r>
      <w:r w:rsidR="00F62302">
        <w:rPr>
          <w:rFonts w:ascii="Times New Roman" w:hAnsi="Times New Roman" w:cs="Times New Roman"/>
          <w:sz w:val="24"/>
          <w:szCs w:val="24"/>
        </w:rPr>
        <w:t xml:space="preserve"> </w:t>
      </w:r>
      <w:r w:rsidR="00A571A6">
        <w:rPr>
          <w:rFonts w:ascii="Times New Roman" w:hAnsi="Times New Roman" w:cs="Times New Roman"/>
          <w:sz w:val="24"/>
          <w:szCs w:val="24"/>
        </w:rPr>
        <w:t>5</w:t>
      </w:r>
      <w:r w:rsidR="00F62302">
        <w:rPr>
          <w:rFonts w:ascii="Times New Roman" w:hAnsi="Times New Roman" w:cs="Times New Roman"/>
          <w:sz w:val="24"/>
          <w:szCs w:val="24"/>
        </w:rPr>
        <w:t xml:space="preserve"> REP</w:t>
      </w:r>
      <w:r w:rsidR="007E6DEA">
        <w:rPr>
          <w:rFonts w:ascii="Times New Roman" w:hAnsi="Times New Roman" w:cs="Times New Roman"/>
          <w:sz w:val="24"/>
          <w:szCs w:val="24"/>
        </w:rPr>
        <w:t xml:space="preserve"> and a designated reporter</w:t>
      </w:r>
      <w:r w:rsidR="0058722E">
        <w:rPr>
          <w:rFonts w:ascii="Times New Roman" w:hAnsi="Times New Roman" w:cs="Times New Roman"/>
          <w:sz w:val="24"/>
          <w:szCs w:val="24"/>
        </w:rPr>
        <w:t xml:space="preserve"> ‘</w:t>
      </w:r>
      <w:r w:rsidR="00680F4E">
        <w:rPr>
          <w:rFonts w:ascii="Times New Roman" w:hAnsi="Times New Roman" w:cs="Times New Roman"/>
          <w:sz w:val="24"/>
          <w:szCs w:val="24"/>
        </w:rPr>
        <w:t>R</w:t>
      </w:r>
      <w:r w:rsidR="00680F4E" w:rsidRPr="00680F4E">
        <w:rPr>
          <w:rFonts w:ascii="Times New Roman" w:hAnsi="Times New Roman" w:cs="Times New Roman"/>
          <w:sz w:val="28"/>
          <w:szCs w:val="28"/>
          <w:vertAlign w:val="subscript"/>
        </w:rPr>
        <w:t>1</w:t>
      </w:r>
      <w:r w:rsidR="0058722E">
        <w:rPr>
          <w:rFonts w:ascii="Times New Roman" w:hAnsi="Times New Roman" w:cs="Times New Roman"/>
          <w:sz w:val="24"/>
          <w:szCs w:val="24"/>
        </w:rPr>
        <w:t>’</w:t>
      </w:r>
      <w:r w:rsidR="007E6DEA">
        <w:rPr>
          <w:rFonts w:ascii="Times New Roman" w:hAnsi="Times New Roman" w:cs="Times New Roman"/>
          <w:sz w:val="24"/>
          <w:szCs w:val="24"/>
        </w:rPr>
        <w:t xml:space="preserve">. Traders begin trading shares on possible outcomes. E.g., Bernie Sanders or Donald Trump. The current </w:t>
      </w:r>
      <w:r w:rsidR="00277104">
        <w:rPr>
          <w:rFonts w:ascii="Times New Roman" w:hAnsi="Times New Roman" w:cs="Times New Roman"/>
          <w:sz w:val="24"/>
          <w:szCs w:val="24"/>
        </w:rPr>
        <w:t xml:space="preserve">share price of an outcome is the </w:t>
      </w:r>
      <w:r w:rsidR="007E6DEA">
        <w:rPr>
          <w:rFonts w:ascii="Times New Roman" w:hAnsi="Times New Roman" w:cs="Times New Roman"/>
          <w:sz w:val="24"/>
          <w:szCs w:val="24"/>
        </w:rPr>
        <w:t xml:space="preserve">probability of </w:t>
      </w:r>
      <w:r w:rsidR="00277104">
        <w:rPr>
          <w:rFonts w:ascii="Times New Roman" w:hAnsi="Times New Roman" w:cs="Times New Roman"/>
          <w:sz w:val="24"/>
          <w:szCs w:val="24"/>
        </w:rPr>
        <w:t>that</w:t>
      </w:r>
      <w:r w:rsidR="007E6DEA">
        <w:rPr>
          <w:rFonts w:ascii="Times New Roman" w:hAnsi="Times New Roman" w:cs="Times New Roman"/>
          <w:sz w:val="24"/>
          <w:szCs w:val="24"/>
        </w:rPr>
        <w:t xml:space="preserve"> outcome </w:t>
      </w:r>
      <w:r w:rsidR="00277104">
        <w:rPr>
          <w:rFonts w:ascii="Times New Roman" w:hAnsi="Times New Roman" w:cs="Times New Roman"/>
          <w:sz w:val="24"/>
          <w:szCs w:val="24"/>
        </w:rPr>
        <w:t xml:space="preserve">when compared to other outcomes. </w:t>
      </w:r>
      <w:r w:rsidR="00277104">
        <w:rPr>
          <w:rFonts w:ascii="Times New Roman" w:hAnsi="Times New Roman" w:cs="Times New Roman"/>
          <w:sz w:val="24"/>
          <w:szCs w:val="24"/>
        </w:rPr>
        <w:lastRenderedPageBreak/>
        <w:t>Assume, the current probability of Bernie Sanders winning the election is 0.3 Alice wants to purchase a share of the outcome ‘Bernie Sanders winning the election’ and Bob</w:t>
      </w:r>
      <w:r w:rsidR="00D2589F">
        <w:rPr>
          <w:rFonts w:ascii="Times New Roman" w:hAnsi="Times New Roman" w:cs="Times New Roman"/>
          <w:sz w:val="24"/>
          <w:szCs w:val="24"/>
        </w:rPr>
        <w:t xml:space="preserve"> wants to</w:t>
      </w:r>
      <w:r w:rsidR="00277104">
        <w:rPr>
          <w:rFonts w:ascii="Times New Roman" w:hAnsi="Times New Roman" w:cs="Times New Roman"/>
          <w:sz w:val="24"/>
          <w:szCs w:val="24"/>
        </w:rPr>
        <w:t xml:space="preserve"> purchase</w:t>
      </w:r>
      <w:r w:rsidR="00D2589F">
        <w:rPr>
          <w:rFonts w:ascii="Times New Roman" w:hAnsi="Times New Roman" w:cs="Times New Roman"/>
          <w:sz w:val="24"/>
          <w:szCs w:val="24"/>
        </w:rPr>
        <w:t xml:space="preserve"> a share of ‘Donald Trump winning the election’. Alice and Bob would have to pay 0.3 ETH and 0.7 ETH respectively to make the purchase. </w:t>
      </w:r>
      <w:r w:rsidR="007F595A">
        <w:rPr>
          <w:rFonts w:ascii="Times New Roman" w:hAnsi="Times New Roman" w:cs="Times New Roman"/>
          <w:sz w:val="24"/>
          <w:szCs w:val="24"/>
        </w:rPr>
        <w:t xml:space="preserve">Similarly, a total of 100 complete sets of shares were purchased by various participants, i.e., value of shares traded was 100 ETH. </w:t>
      </w:r>
      <w:r w:rsidR="006D2DD3">
        <w:rPr>
          <w:rFonts w:ascii="Times New Roman" w:hAnsi="Times New Roman" w:cs="Times New Roman"/>
          <w:sz w:val="24"/>
          <w:szCs w:val="24"/>
        </w:rPr>
        <w:t>After the end time has passed t</w:t>
      </w:r>
      <w:r w:rsidR="0058722E">
        <w:rPr>
          <w:rFonts w:ascii="Times New Roman" w:hAnsi="Times New Roman" w:cs="Times New Roman"/>
          <w:sz w:val="24"/>
          <w:szCs w:val="24"/>
        </w:rPr>
        <w:t xml:space="preserve">he market moves to </w:t>
      </w:r>
      <w:r w:rsidR="00534E47">
        <w:rPr>
          <w:rFonts w:ascii="Times New Roman" w:hAnsi="Times New Roman" w:cs="Times New Roman"/>
          <w:sz w:val="24"/>
          <w:szCs w:val="24"/>
        </w:rPr>
        <w:t>the</w:t>
      </w:r>
      <w:r w:rsidR="0058722E">
        <w:rPr>
          <w:rFonts w:ascii="Times New Roman" w:hAnsi="Times New Roman" w:cs="Times New Roman"/>
          <w:sz w:val="24"/>
          <w:szCs w:val="24"/>
        </w:rPr>
        <w:t xml:space="preserve"> designated reporting phase and waits for a period of 3 days for D to report on the actual outcome of the event. </w:t>
      </w:r>
      <w:r w:rsidR="00680F4E">
        <w:rPr>
          <w:rFonts w:ascii="Times New Roman" w:hAnsi="Times New Roman" w:cs="Times New Roman"/>
          <w:sz w:val="24"/>
          <w:szCs w:val="24"/>
        </w:rPr>
        <w:t>R</w:t>
      </w:r>
      <w:r w:rsidR="00680F4E" w:rsidRPr="00680F4E">
        <w:rPr>
          <w:rFonts w:ascii="Times New Roman" w:hAnsi="Times New Roman" w:cs="Times New Roman"/>
          <w:sz w:val="28"/>
          <w:szCs w:val="28"/>
          <w:vertAlign w:val="subscript"/>
        </w:rPr>
        <w:t>1</w:t>
      </w:r>
      <w:r w:rsidR="007F595A">
        <w:rPr>
          <w:rFonts w:ascii="Times New Roman" w:hAnsi="Times New Roman" w:cs="Times New Roman"/>
          <w:sz w:val="24"/>
          <w:szCs w:val="24"/>
        </w:rPr>
        <w:t xml:space="preserve"> reports Bernie Sanders as the actual outcome within 3 days</w:t>
      </w:r>
      <w:r w:rsidR="00680F4E">
        <w:rPr>
          <w:rFonts w:ascii="Times New Roman" w:hAnsi="Times New Roman" w:cs="Times New Roman"/>
          <w:sz w:val="24"/>
          <w:szCs w:val="24"/>
        </w:rPr>
        <w:t xml:space="preserve"> by staking a deposit of 2 REP</w:t>
      </w:r>
      <w:r w:rsidR="007F595A">
        <w:rPr>
          <w:rFonts w:ascii="Times New Roman" w:hAnsi="Times New Roman" w:cs="Times New Roman"/>
          <w:sz w:val="24"/>
          <w:szCs w:val="24"/>
        </w:rPr>
        <w:t xml:space="preserve">. After 3 days the market waits for the 7-day dispute round to begin. </w:t>
      </w:r>
      <w:r w:rsidR="00680F4E">
        <w:rPr>
          <w:rFonts w:ascii="Times New Roman" w:hAnsi="Times New Roman" w:cs="Times New Roman"/>
          <w:sz w:val="24"/>
          <w:szCs w:val="24"/>
        </w:rPr>
        <w:t>During the dispute round, reporter R</w:t>
      </w:r>
      <w:r w:rsidR="00680F4E" w:rsidRPr="00680F4E">
        <w:rPr>
          <w:rFonts w:ascii="Times New Roman" w:hAnsi="Times New Roman" w:cs="Times New Roman"/>
          <w:sz w:val="28"/>
          <w:szCs w:val="28"/>
          <w:vertAlign w:val="subscript"/>
        </w:rPr>
        <w:t>2</w:t>
      </w:r>
      <w:r w:rsidR="00680F4E">
        <w:rPr>
          <w:rFonts w:ascii="Times New Roman" w:hAnsi="Times New Roman" w:cs="Times New Roman"/>
          <w:sz w:val="24"/>
          <w:szCs w:val="24"/>
        </w:rPr>
        <w:t xml:space="preserve"> reports ‘Bernie Sanders’ with a stake of 1 REP. The market’s tentative outcome remains ‘Bernie Sanders’, as reported by D and passes through the dispute round without being successfully disputed and becomes the final outcome. Traders settle their positions directly with the market. In our case Alice has </w:t>
      </w:r>
      <w:r w:rsidR="001F76C8">
        <w:rPr>
          <w:rFonts w:ascii="Times New Roman" w:hAnsi="Times New Roman" w:cs="Times New Roman"/>
          <w:sz w:val="24"/>
          <w:szCs w:val="24"/>
        </w:rPr>
        <w:t>a share of the winning outcome ‘Bernie Sanders’ and wants to cash it in. She sends her share to Augur and in return receives 1 ETH minus the reporting and market creator fees. Reporting fees are set dynamically by Augur. For convenience sake let us assume a reporting fee of 5 percent of the traded value. Since our market has traded 100 ETH worth of shares the reporting fee pool has 5 ETH. The reward R</w:t>
      </w:r>
      <w:r w:rsidR="001F76C8" w:rsidRPr="001F76C8">
        <w:rPr>
          <w:rFonts w:ascii="Times New Roman" w:hAnsi="Times New Roman" w:cs="Times New Roman"/>
          <w:sz w:val="28"/>
          <w:szCs w:val="28"/>
          <w:vertAlign w:val="subscript"/>
        </w:rPr>
        <w:t>1</w:t>
      </w:r>
      <w:r w:rsidR="001F76C8">
        <w:rPr>
          <w:rFonts w:ascii="Times New Roman" w:hAnsi="Times New Roman" w:cs="Times New Roman"/>
          <w:sz w:val="28"/>
          <w:szCs w:val="28"/>
        </w:rPr>
        <w:t xml:space="preserve"> </w:t>
      </w:r>
      <w:r w:rsidR="001F76C8" w:rsidRPr="001F76C8">
        <w:rPr>
          <w:rFonts w:ascii="Times New Roman" w:hAnsi="Times New Roman" w:cs="Times New Roman"/>
          <w:sz w:val="24"/>
          <w:szCs w:val="24"/>
        </w:rPr>
        <w:t>receives is 2/3 times the total amount in the fee pool</w:t>
      </w:r>
      <w:r w:rsidR="001F76C8">
        <w:rPr>
          <w:rFonts w:ascii="Times New Roman" w:hAnsi="Times New Roman" w:cs="Times New Roman"/>
          <w:sz w:val="24"/>
          <w:szCs w:val="24"/>
        </w:rPr>
        <w:t>, i.e., 3.3 ETH approximately and R</w:t>
      </w:r>
      <w:r w:rsidR="001F76C8" w:rsidRPr="001F76C8">
        <w:rPr>
          <w:rFonts w:ascii="Times New Roman" w:hAnsi="Times New Roman" w:cs="Times New Roman"/>
          <w:sz w:val="28"/>
          <w:szCs w:val="28"/>
          <w:vertAlign w:val="subscript"/>
        </w:rPr>
        <w:t>2</w:t>
      </w:r>
      <w:r w:rsidR="001F76C8">
        <w:rPr>
          <w:rFonts w:ascii="Times New Roman" w:hAnsi="Times New Roman" w:cs="Times New Roman"/>
          <w:sz w:val="28"/>
          <w:szCs w:val="28"/>
          <w:vertAlign w:val="subscript"/>
        </w:rPr>
        <w:t xml:space="preserve"> </w:t>
      </w:r>
      <w:r w:rsidR="001F76C8">
        <w:rPr>
          <w:rFonts w:ascii="Times New Roman" w:hAnsi="Times New Roman" w:cs="Times New Roman"/>
          <w:sz w:val="24"/>
          <w:szCs w:val="24"/>
        </w:rPr>
        <w:t>receives one-third of the total amount, i.e., 1.3 ETH approximately.</w:t>
      </w:r>
    </w:p>
    <w:p w14:paraId="6FBB527F" w14:textId="186BD502" w:rsidR="00F102AD" w:rsidRPr="003B285C" w:rsidRDefault="00F102AD"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w:t>
      </w:r>
      <w:r w:rsidR="002C6B18">
        <w:rPr>
          <w:rFonts w:ascii="Times New Roman" w:eastAsia="Arial" w:hAnsi="Times New Roman" w:cs="Times New Roman"/>
          <w:b/>
          <w:bCs/>
          <w:sz w:val="26"/>
          <w:szCs w:val="26"/>
        </w:rPr>
        <w:t>A Summary of Oracles</w:t>
      </w:r>
    </w:p>
    <w:p w14:paraId="7BD77AC0" w14:textId="375A43DE" w:rsidR="003B285C" w:rsidRDefault="003B285C"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In addition to </w:t>
      </w:r>
      <w:r w:rsidR="00751C91">
        <w:rPr>
          <w:rFonts w:ascii="Times New Roman" w:eastAsia="Arial" w:hAnsi="Times New Roman" w:cs="Times New Roman"/>
          <w:sz w:val="24"/>
          <w:szCs w:val="24"/>
        </w:rPr>
        <w:t>the above-mentioned</w:t>
      </w:r>
      <w:r>
        <w:rPr>
          <w:rFonts w:ascii="Times New Roman" w:eastAsia="Arial" w:hAnsi="Times New Roman" w:cs="Times New Roman"/>
          <w:sz w:val="24"/>
          <w:szCs w:val="24"/>
        </w:rPr>
        <w:t xml:space="preserve"> oracles, </w:t>
      </w:r>
      <w:r w:rsidR="00C04DEF">
        <w:rPr>
          <w:rFonts w:ascii="Times New Roman" w:eastAsia="Arial" w:hAnsi="Times New Roman" w:cs="Times New Roman"/>
          <w:sz w:val="24"/>
          <w:szCs w:val="24"/>
        </w:rPr>
        <w:t>we also have Gnosis, MS Bletchley and Corda. Gnosis is a prediction market platform that leverages the capability of blockchain oracles</w:t>
      </w:r>
      <w:r w:rsidR="00E41591">
        <w:rPr>
          <w:rFonts w:ascii="Times New Roman" w:eastAsia="Arial" w:hAnsi="Times New Roman" w:cs="Times New Roman"/>
          <w:sz w:val="24"/>
          <w:szCs w:val="24"/>
        </w:rPr>
        <w:t xml:space="preserve"> using features of both centralized and decentralized oracles. </w:t>
      </w:r>
      <w:r w:rsidR="004E67DF">
        <w:rPr>
          <w:rFonts w:ascii="Times New Roman" w:eastAsia="Arial" w:hAnsi="Times New Roman" w:cs="Times New Roman"/>
          <w:sz w:val="24"/>
          <w:szCs w:val="24"/>
        </w:rPr>
        <w:t xml:space="preserve">It is a flexible service that provides options to use data sources or human inputs as oracles providers, which can also be disputed by participants. It implements a reputation system </w:t>
      </w:r>
      <w:r w:rsidR="00C11972">
        <w:rPr>
          <w:rFonts w:ascii="Times New Roman" w:eastAsia="Arial" w:hAnsi="Times New Roman" w:cs="Times New Roman"/>
          <w:sz w:val="24"/>
          <w:szCs w:val="24"/>
        </w:rPr>
        <w:t>which</w:t>
      </w:r>
      <w:r w:rsidR="004E67DF">
        <w:rPr>
          <w:rFonts w:ascii="Times New Roman" w:eastAsia="Arial" w:hAnsi="Times New Roman" w:cs="Times New Roman"/>
          <w:sz w:val="24"/>
          <w:szCs w:val="24"/>
        </w:rPr>
        <w:t xml:space="preserve"> </w:t>
      </w:r>
      <w:r w:rsidR="00C11972">
        <w:rPr>
          <w:rFonts w:ascii="Times New Roman" w:eastAsia="Arial" w:hAnsi="Times New Roman" w:cs="Times New Roman"/>
          <w:sz w:val="24"/>
          <w:szCs w:val="24"/>
        </w:rPr>
        <w:t>rates oracle providers based on their performance (E.g., correctness of the data provided). ‘Ultimate Oracle’ is decentralized consensus mechanism adopted by Gnosis as a last resort, which is essentially creating a prediction market for the outcome of the prediction market. But the ultimate oracle may only be triggered if a participant deposited a</w:t>
      </w:r>
      <w:r w:rsidR="00D91F35">
        <w:rPr>
          <w:rFonts w:ascii="Times New Roman" w:eastAsia="Arial" w:hAnsi="Times New Roman" w:cs="Times New Roman"/>
          <w:sz w:val="24"/>
          <w:szCs w:val="24"/>
        </w:rPr>
        <w:t xml:space="preserve"> high stake of 100 ETH. </w:t>
      </w:r>
    </w:p>
    <w:p w14:paraId="765311D2" w14:textId="68DDF743" w:rsidR="00D91F35" w:rsidRDefault="00D91F3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Both MS Bletchley and Corda</w:t>
      </w:r>
      <w:r w:rsidR="008706DD">
        <w:rPr>
          <w:rFonts w:ascii="Times New Roman" w:eastAsia="Arial" w:hAnsi="Times New Roman" w:cs="Times New Roman"/>
          <w:sz w:val="24"/>
          <w:szCs w:val="24"/>
        </w:rPr>
        <w:t>[32]</w:t>
      </w:r>
      <w:r>
        <w:rPr>
          <w:rFonts w:ascii="Times New Roman" w:eastAsia="Arial" w:hAnsi="Times New Roman" w:cs="Times New Roman"/>
          <w:sz w:val="24"/>
          <w:szCs w:val="24"/>
        </w:rPr>
        <w:t xml:space="preserve"> use a trusted hardware to fetch data from an external trusted execution environment. But the difference is in that MS Bletchley uses multiple oracles to fetch data from several sources, whilst Corda implements </w:t>
      </w:r>
      <w:r w:rsidR="000C4892">
        <w:rPr>
          <w:rFonts w:ascii="Times New Roman" w:eastAsia="Arial" w:hAnsi="Times New Roman" w:cs="Times New Roman"/>
          <w:sz w:val="24"/>
          <w:szCs w:val="24"/>
        </w:rPr>
        <w:t xml:space="preserve">only </w:t>
      </w:r>
      <w:r>
        <w:rPr>
          <w:rFonts w:ascii="Times New Roman" w:eastAsia="Arial" w:hAnsi="Times New Roman" w:cs="Times New Roman"/>
          <w:sz w:val="24"/>
          <w:szCs w:val="24"/>
        </w:rPr>
        <w:t>a single oracle</w:t>
      </w:r>
      <w:r w:rsidR="000C4892">
        <w:rPr>
          <w:rFonts w:ascii="Times New Roman" w:eastAsia="Arial" w:hAnsi="Times New Roman" w:cs="Times New Roman"/>
          <w:sz w:val="24"/>
          <w:szCs w:val="24"/>
        </w:rPr>
        <w:t xml:space="preserve">. Multiple oracles and sources make the oracle system more reliable than those with single oracle mechanisms. </w:t>
      </w:r>
      <w:r w:rsidR="00E51EE1">
        <w:rPr>
          <w:rFonts w:ascii="Times New Roman" w:eastAsia="Arial" w:hAnsi="Times New Roman" w:cs="Times New Roman"/>
          <w:sz w:val="24"/>
          <w:szCs w:val="24"/>
        </w:rPr>
        <w:t>They are implemented in MS Bletchley</w:t>
      </w:r>
      <w:r w:rsidR="008706DD">
        <w:rPr>
          <w:rFonts w:ascii="Times New Roman" w:eastAsia="Arial" w:hAnsi="Times New Roman" w:cs="Times New Roman"/>
          <w:sz w:val="24"/>
          <w:szCs w:val="24"/>
        </w:rPr>
        <w:t>[34]</w:t>
      </w:r>
      <w:r w:rsidR="00E51EE1">
        <w:rPr>
          <w:rFonts w:ascii="Times New Roman" w:eastAsia="Arial" w:hAnsi="Times New Roman" w:cs="Times New Roman"/>
          <w:sz w:val="24"/>
          <w:szCs w:val="24"/>
        </w:rPr>
        <w:t xml:space="preserve"> using C</w:t>
      </w:r>
      <w:r w:rsidR="008706DD">
        <w:rPr>
          <w:rFonts w:ascii="Times New Roman" w:eastAsia="Arial" w:hAnsi="Times New Roman" w:cs="Times New Roman"/>
          <w:sz w:val="24"/>
          <w:szCs w:val="24"/>
        </w:rPr>
        <w:t>r</w:t>
      </w:r>
      <w:r w:rsidR="00E51EE1">
        <w:rPr>
          <w:rFonts w:ascii="Times New Roman" w:eastAsia="Arial" w:hAnsi="Times New Roman" w:cs="Times New Roman"/>
          <w:sz w:val="24"/>
          <w:szCs w:val="24"/>
        </w:rPr>
        <w:t xml:space="preserve">yptlets, called </w:t>
      </w:r>
      <w:r w:rsidR="008706DD">
        <w:rPr>
          <w:rFonts w:ascii="Times New Roman" w:eastAsia="Arial" w:hAnsi="Times New Roman" w:cs="Times New Roman"/>
          <w:sz w:val="24"/>
          <w:szCs w:val="24"/>
        </w:rPr>
        <w:t>by</w:t>
      </w:r>
      <w:r w:rsidR="00E51EE1">
        <w:rPr>
          <w:rFonts w:ascii="Times New Roman" w:eastAsia="Arial" w:hAnsi="Times New Roman" w:cs="Times New Roman"/>
          <w:sz w:val="24"/>
          <w:szCs w:val="24"/>
        </w:rPr>
        <w:t xml:space="preserve"> CryptoDelegate which </w:t>
      </w:r>
      <w:r w:rsidR="008706DD">
        <w:rPr>
          <w:rFonts w:ascii="Times New Roman" w:eastAsia="Arial" w:hAnsi="Times New Roman" w:cs="Times New Roman"/>
          <w:sz w:val="24"/>
          <w:szCs w:val="24"/>
        </w:rPr>
        <w:t>is a function ‘hook’ within the smart contract that uses the oracle service</w:t>
      </w:r>
      <w:r w:rsidR="00E51EE1">
        <w:rPr>
          <w:rFonts w:ascii="Times New Roman" w:eastAsia="Arial" w:hAnsi="Times New Roman" w:cs="Times New Roman"/>
          <w:sz w:val="24"/>
          <w:szCs w:val="24"/>
        </w:rPr>
        <w:t xml:space="preserve">. </w:t>
      </w:r>
      <w:r w:rsidR="008706DD">
        <w:rPr>
          <w:rFonts w:ascii="Times New Roman" w:eastAsia="Arial" w:hAnsi="Times New Roman" w:cs="Times New Roman"/>
          <w:sz w:val="24"/>
          <w:szCs w:val="24"/>
        </w:rPr>
        <w:t xml:space="preserve">Cryptlets are full delegation engines that function on behalf of the smart contract off the chain. They are bound to their smart contract and created on the fly when </w:t>
      </w:r>
      <w:r w:rsidR="00EB7EB9">
        <w:rPr>
          <w:rFonts w:ascii="Times New Roman" w:eastAsia="Arial" w:hAnsi="Times New Roman" w:cs="Times New Roman"/>
          <w:sz w:val="24"/>
          <w:szCs w:val="24"/>
        </w:rPr>
        <w:t>the smart contract is deployed to the blockchain.</w:t>
      </w:r>
      <w:r w:rsidR="008706DD">
        <w:rPr>
          <w:rFonts w:ascii="Times New Roman" w:eastAsia="Arial" w:hAnsi="Times New Roman" w:cs="Times New Roman"/>
          <w:sz w:val="24"/>
          <w:szCs w:val="24"/>
        </w:rPr>
        <w:t xml:space="preserve"> </w:t>
      </w:r>
      <w:r w:rsidR="000C4892">
        <w:rPr>
          <w:rFonts w:ascii="Times New Roman" w:eastAsia="Arial" w:hAnsi="Times New Roman" w:cs="Times New Roman"/>
          <w:sz w:val="24"/>
          <w:szCs w:val="24"/>
        </w:rPr>
        <w:t xml:space="preserve">Multiple oracles prevent single points of failure. </w:t>
      </w:r>
      <w:r w:rsidR="00487BFA">
        <w:rPr>
          <w:rFonts w:ascii="Times New Roman" w:eastAsia="Arial" w:hAnsi="Times New Roman" w:cs="Times New Roman"/>
          <w:sz w:val="24"/>
          <w:szCs w:val="24"/>
        </w:rPr>
        <w:t>We also find a similarity between Chainlink and MS Bletchley in that both use multiple oracle providers. However</w:t>
      </w:r>
      <w:r w:rsidR="002C5C3B">
        <w:rPr>
          <w:rFonts w:ascii="Times New Roman" w:eastAsia="Arial" w:hAnsi="Times New Roman" w:cs="Times New Roman"/>
          <w:sz w:val="24"/>
          <w:szCs w:val="24"/>
        </w:rPr>
        <w:t>,</w:t>
      </w:r>
      <w:r w:rsidR="00487BFA">
        <w:rPr>
          <w:rFonts w:ascii="Times New Roman" w:eastAsia="Arial" w:hAnsi="Times New Roman" w:cs="Times New Roman"/>
          <w:sz w:val="24"/>
          <w:szCs w:val="24"/>
        </w:rPr>
        <w:t xml:space="preserve"> MS Bletchley uses automated redundant oracles to fetch data while Chainlink uses redundant human oracles.</w:t>
      </w:r>
      <w:r w:rsidR="00FA53E2">
        <w:rPr>
          <w:rFonts w:ascii="Times New Roman" w:eastAsia="Arial" w:hAnsi="Times New Roman" w:cs="Times New Roman"/>
          <w:sz w:val="24"/>
          <w:szCs w:val="24"/>
        </w:rPr>
        <w:t xml:space="preserve"> </w:t>
      </w:r>
    </w:p>
    <w:p w14:paraId="5358C505" w14:textId="77777777" w:rsidR="00EB7EB9" w:rsidRPr="000E4F02" w:rsidRDefault="00E51EE1" w:rsidP="00EB7EB9">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64FDCC2E" wp14:editId="3A3EEDB1">
            <wp:extent cx="4587506" cy="2592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87506" cy="2592000"/>
                    </a:xfrm>
                    <a:prstGeom prst="rect">
                      <a:avLst/>
                    </a:prstGeom>
                    <a:noFill/>
                    <a:ln>
                      <a:noFill/>
                    </a:ln>
                  </pic:spPr>
                </pic:pic>
              </a:graphicData>
            </a:graphic>
          </wp:inline>
        </w:drawing>
      </w:r>
    </w:p>
    <w:p w14:paraId="2363B290" w14:textId="7D8FAA96" w:rsidR="00E51EE1" w:rsidRPr="000E4F02" w:rsidRDefault="00EB7EB9" w:rsidP="00EB376D">
      <w:pPr>
        <w:pStyle w:val="Caption"/>
        <w:spacing w:after="240"/>
        <w:jc w:val="center"/>
        <w:rPr>
          <w:rFonts w:ascii="Times New Roman" w:hAnsi="Times New Roman" w:cs="Times New Roman"/>
        </w:rPr>
      </w:pPr>
      <w:bookmarkStart w:id="48" w:name="_Toc49708691"/>
      <w:bookmarkStart w:id="49" w:name="_Toc49709013"/>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19</w:t>
      </w:r>
      <w:r w:rsidR="00DD720E" w:rsidRPr="000E4F02">
        <w:rPr>
          <w:rFonts w:ascii="Times New Roman" w:hAnsi="Times New Roman" w:cs="Times New Roman"/>
          <w:noProof/>
        </w:rPr>
        <w:fldChar w:fldCharType="end"/>
      </w:r>
      <w:r w:rsidRPr="000E4F02">
        <w:rPr>
          <w:rFonts w:ascii="Times New Roman" w:hAnsi="Times New Roman" w:cs="Times New Roman"/>
        </w:rPr>
        <w:t>: Cryptlets in MS Bletchley</w:t>
      </w:r>
      <w:bookmarkEnd w:id="48"/>
      <w:bookmarkEnd w:id="49"/>
    </w:p>
    <w:p w14:paraId="72B2D98B" w14:textId="780ABD8D" w:rsidR="006E7546" w:rsidRPr="006E7546" w:rsidRDefault="006E7546" w:rsidP="006E7546"/>
    <w:p w14:paraId="53C3EED2" w14:textId="77777777" w:rsidR="00EF2891" w:rsidRPr="00EF2891" w:rsidRDefault="00EF2891" w:rsidP="00EF2891"/>
    <w:p w14:paraId="5F972D53" w14:textId="77777777" w:rsidR="00B41B46" w:rsidRPr="000E4F02" w:rsidRDefault="00B30386" w:rsidP="00B41B46">
      <w:pPr>
        <w:spacing w:line="360" w:lineRule="auto"/>
        <w:rPr>
          <w:rFonts w:ascii="Times New Roman" w:eastAsia="Arial" w:hAnsi="Times New Roman" w:cs="Times New Roman"/>
          <w:sz w:val="24"/>
          <w:szCs w:val="24"/>
        </w:rPr>
      </w:pPr>
      <w:r w:rsidRPr="00FD1AC6">
        <w:rPr>
          <w:rFonts w:ascii="Times New Roman" w:eastAsia="Arial" w:hAnsi="Times New Roman" w:cs="Times New Roman"/>
          <w:sz w:val="24"/>
          <w:szCs w:val="24"/>
        </w:rPr>
        <w:t xml:space="preserve">Oracles are implemented in Corda using commands or attachments. </w:t>
      </w:r>
      <w:r w:rsidR="00FD1AC6" w:rsidRPr="00FD1AC6">
        <w:rPr>
          <w:rFonts w:ascii="Times New Roman" w:eastAsia="Arial" w:hAnsi="Times New Roman" w:cs="Times New Roman"/>
          <w:sz w:val="24"/>
          <w:szCs w:val="24"/>
        </w:rPr>
        <w:t>Commands encapsulate a specific fact (e.g., price of ETH in dollars) and lists an oracle as the required signer. If a smart contract wishes to use a given fact for its execution, they request</w:t>
      </w:r>
      <w:r w:rsidR="009B4F25">
        <w:rPr>
          <w:rFonts w:ascii="Times New Roman" w:eastAsia="Arial" w:hAnsi="Times New Roman" w:cs="Times New Roman"/>
          <w:sz w:val="24"/>
          <w:szCs w:val="24"/>
        </w:rPr>
        <w:t xml:space="preserve"> or query</w:t>
      </w:r>
      <w:r w:rsidR="00FD1AC6" w:rsidRPr="00FD1AC6">
        <w:rPr>
          <w:rFonts w:ascii="Times New Roman" w:eastAsia="Arial" w:hAnsi="Times New Roman" w:cs="Times New Roman"/>
          <w:sz w:val="24"/>
          <w:szCs w:val="24"/>
        </w:rPr>
        <w:t xml:space="preserve"> a command asserting that fact from the oracle. </w:t>
      </w:r>
      <w:r w:rsidR="00FD1AC6">
        <w:rPr>
          <w:rFonts w:ascii="Times New Roman" w:eastAsia="Arial" w:hAnsi="Times New Roman" w:cs="Times New Roman"/>
          <w:sz w:val="24"/>
          <w:szCs w:val="24"/>
        </w:rPr>
        <w:t xml:space="preserve">The oracle then sends </w:t>
      </w:r>
      <w:r w:rsidR="009B4F25">
        <w:rPr>
          <w:rFonts w:ascii="Times New Roman" w:eastAsia="Arial" w:hAnsi="Times New Roman" w:cs="Times New Roman"/>
          <w:sz w:val="24"/>
          <w:szCs w:val="24"/>
        </w:rPr>
        <w:t>the command</w:t>
      </w:r>
      <w:r w:rsidR="00FD1AC6">
        <w:rPr>
          <w:rFonts w:ascii="Times New Roman" w:eastAsia="Arial" w:hAnsi="Times New Roman" w:cs="Times New Roman"/>
          <w:sz w:val="24"/>
          <w:szCs w:val="24"/>
        </w:rPr>
        <w:t xml:space="preserve"> </w:t>
      </w:r>
      <w:r w:rsidR="009B4F25">
        <w:rPr>
          <w:rFonts w:ascii="Times New Roman" w:eastAsia="Arial" w:hAnsi="Times New Roman" w:cs="Times New Roman"/>
          <w:sz w:val="24"/>
          <w:szCs w:val="24"/>
        </w:rPr>
        <w:t>together with an attestation</w:t>
      </w:r>
      <w:r w:rsidR="00B41B46">
        <w:rPr>
          <w:rFonts w:ascii="Times New Roman" w:eastAsia="Arial" w:hAnsi="Times New Roman" w:cs="Times New Roman"/>
          <w:sz w:val="24"/>
          <w:szCs w:val="24"/>
        </w:rPr>
        <w:t xml:space="preserve"> (or signature)</w:t>
      </w:r>
      <w:r w:rsidR="009B4F25">
        <w:rPr>
          <w:rFonts w:ascii="Times New Roman" w:eastAsia="Arial" w:hAnsi="Times New Roman" w:cs="Times New Roman"/>
          <w:sz w:val="24"/>
          <w:szCs w:val="24"/>
        </w:rPr>
        <w:t xml:space="preserve"> </w:t>
      </w:r>
      <w:r w:rsidR="00FD1AC6">
        <w:rPr>
          <w:rFonts w:ascii="Times New Roman" w:eastAsia="Arial" w:hAnsi="Times New Roman" w:cs="Times New Roman"/>
          <w:sz w:val="24"/>
          <w:szCs w:val="24"/>
        </w:rPr>
        <w:t>on</w:t>
      </w:r>
      <w:r w:rsidR="009B4F25">
        <w:rPr>
          <w:rFonts w:ascii="Times New Roman" w:eastAsia="Arial" w:hAnsi="Times New Roman" w:cs="Times New Roman"/>
          <w:sz w:val="24"/>
          <w:szCs w:val="24"/>
        </w:rPr>
        <w:t xml:space="preserve">-chain. Only the commands that require a signature of the oracle are made visible to the oracle entity and the rest are not. Implementation </w:t>
      </w:r>
      <w:r w:rsidR="00606380">
        <w:rPr>
          <w:rFonts w:ascii="Times New Roman" w:eastAsia="Arial" w:hAnsi="Times New Roman" w:cs="Times New Roman"/>
          <w:sz w:val="24"/>
          <w:szCs w:val="24"/>
        </w:rPr>
        <w:t xml:space="preserve">of attachments consist of establishing facts by sending a </w:t>
      </w:r>
      <w:r w:rsidR="00606380">
        <w:rPr>
          <w:rFonts w:ascii="Times New Roman" w:eastAsia="Arial" w:hAnsi="Times New Roman" w:cs="Times New Roman"/>
          <w:sz w:val="24"/>
          <w:szCs w:val="24"/>
        </w:rPr>
        <w:lastRenderedPageBreak/>
        <w:t xml:space="preserve">query to the oracle and a response is received that contains a signed attachment. </w:t>
      </w:r>
      <w:r w:rsidR="00B41B46">
        <w:rPr>
          <w:rFonts w:ascii="Times New Roman" w:eastAsia="Arial" w:hAnsi="Times New Roman" w:cs="Times New Roman"/>
          <w:sz w:val="24"/>
          <w:szCs w:val="24"/>
        </w:rPr>
        <w:t xml:space="preserve">An attachment is a separate object and is referred to by a hash. </w:t>
      </w:r>
      <w:r w:rsidR="00606380">
        <w:rPr>
          <w:rFonts w:ascii="Times New Roman" w:eastAsia="Arial" w:hAnsi="Times New Roman" w:cs="Times New Roman"/>
          <w:sz w:val="24"/>
          <w:szCs w:val="24"/>
        </w:rPr>
        <w:t>The</w:t>
      </w:r>
      <w:r w:rsidR="00B41B46">
        <w:rPr>
          <w:rFonts w:ascii="Times New Roman" w:eastAsia="Arial" w:hAnsi="Times New Roman" w:cs="Times New Roman"/>
          <w:sz w:val="24"/>
          <w:szCs w:val="24"/>
        </w:rPr>
        <w:t>y</w:t>
      </w:r>
      <w:r w:rsidR="00606380">
        <w:rPr>
          <w:rFonts w:ascii="Times New Roman" w:eastAsia="Arial" w:hAnsi="Times New Roman" w:cs="Times New Roman"/>
          <w:sz w:val="24"/>
          <w:szCs w:val="24"/>
        </w:rPr>
        <w:t xml:space="preserve"> can be reused in other t</w:t>
      </w:r>
      <w:r w:rsidR="00606380" w:rsidRPr="000E4F02">
        <w:rPr>
          <w:rFonts w:ascii="Times New Roman" w:eastAsia="Arial" w:hAnsi="Times New Roman" w:cs="Times New Roman"/>
          <w:sz w:val="24"/>
          <w:szCs w:val="24"/>
        </w:rPr>
        <w:t xml:space="preserve">ransactions without </w:t>
      </w:r>
      <w:r w:rsidR="00B41B46" w:rsidRPr="000E4F02">
        <w:rPr>
          <w:rFonts w:ascii="Times New Roman" w:eastAsia="Arial" w:hAnsi="Times New Roman" w:cs="Times New Roman"/>
          <w:sz w:val="24"/>
          <w:szCs w:val="24"/>
        </w:rPr>
        <w:t>involving the oracle again. The below table provides a summary of blockchain oracles.</w:t>
      </w:r>
    </w:p>
    <w:p w14:paraId="5ACA0CB3" w14:textId="2F7DF4F7" w:rsidR="0082582A" w:rsidRPr="000E4F02" w:rsidRDefault="0082582A" w:rsidP="00B41B46">
      <w:pPr>
        <w:spacing w:line="360" w:lineRule="auto"/>
        <w:rPr>
          <w:rFonts w:ascii="Times New Roman" w:eastAsia="Arial" w:hAnsi="Times New Roman" w:cs="Times New Roman"/>
          <w:sz w:val="24"/>
          <w:szCs w:val="24"/>
        </w:rPr>
      </w:pPr>
      <w:r w:rsidRPr="000E4F02">
        <w:rPr>
          <w:rFonts w:ascii="Times New Roman" w:eastAsia="Arial" w:hAnsi="Times New Roman" w:cs="Times New Roman"/>
          <w:sz w:val="24"/>
          <w:szCs w:val="24"/>
        </w:rPr>
        <w:t xml:space="preserve"> </w:t>
      </w:r>
    </w:p>
    <w:tbl>
      <w:tblPr>
        <w:tblStyle w:val="TableGrid"/>
        <w:tblW w:w="0" w:type="auto"/>
        <w:jc w:val="center"/>
        <w:tblBorders>
          <w:insideH w:val="none" w:sz="0" w:space="0" w:color="auto"/>
          <w:insideV w:val="none" w:sz="0" w:space="0" w:color="auto"/>
        </w:tblBorders>
        <w:shd w:val="clear" w:color="auto" w:fill="DEEAF6" w:themeFill="accent5" w:themeFillTint="33"/>
        <w:tblLayout w:type="fixed"/>
        <w:tblCellMar>
          <w:left w:w="57" w:type="dxa"/>
          <w:right w:w="57" w:type="dxa"/>
        </w:tblCellMar>
        <w:tblLook w:val="04A0" w:firstRow="1" w:lastRow="0" w:firstColumn="1" w:lastColumn="0" w:noHBand="0" w:noVBand="1"/>
      </w:tblPr>
      <w:tblGrid>
        <w:gridCol w:w="988"/>
        <w:gridCol w:w="992"/>
        <w:gridCol w:w="1134"/>
        <w:gridCol w:w="1984"/>
        <w:gridCol w:w="851"/>
        <w:gridCol w:w="992"/>
        <w:gridCol w:w="1134"/>
      </w:tblGrid>
      <w:tr w:rsidR="007C1C56" w:rsidRPr="000E4F02" w14:paraId="55388314" w14:textId="77777777" w:rsidTr="007C1C56">
        <w:trPr>
          <w:trHeight w:val="458"/>
          <w:jc w:val="center"/>
        </w:trPr>
        <w:tc>
          <w:tcPr>
            <w:tcW w:w="988" w:type="dxa"/>
            <w:tcBorders>
              <w:top w:val="single" w:sz="4" w:space="0" w:color="auto"/>
              <w:bottom w:val="single" w:sz="4" w:space="0" w:color="auto"/>
            </w:tcBorders>
            <w:shd w:val="clear" w:color="auto" w:fill="DEEAF6" w:themeFill="accent5" w:themeFillTint="33"/>
          </w:tcPr>
          <w:p w14:paraId="331AFDA9" w14:textId="1582DEAA"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Platform</w:t>
            </w:r>
          </w:p>
        </w:tc>
        <w:tc>
          <w:tcPr>
            <w:tcW w:w="992" w:type="dxa"/>
            <w:tcBorders>
              <w:top w:val="single" w:sz="4" w:space="0" w:color="auto"/>
              <w:bottom w:val="single" w:sz="4" w:space="0" w:color="auto"/>
            </w:tcBorders>
            <w:shd w:val="clear" w:color="auto" w:fill="DEEAF6" w:themeFill="accent5" w:themeFillTint="33"/>
          </w:tcPr>
          <w:p w14:paraId="2D820F0B" w14:textId="4904314A"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Oracles</w:t>
            </w:r>
          </w:p>
        </w:tc>
        <w:tc>
          <w:tcPr>
            <w:tcW w:w="1134" w:type="dxa"/>
            <w:tcBorders>
              <w:top w:val="single" w:sz="4" w:space="0" w:color="auto"/>
              <w:bottom w:val="single" w:sz="4" w:space="0" w:color="auto"/>
            </w:tcBorders>
            <w:shd w:val="clear" w:color="auto" w:fill="DEEAF6" w:themeFill="accent5" w:themeFillTint="33"/>
          </w:tcPr>
          <w:p w14:paraId="7187D9E2" w14:textId="1D7E6549"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Consensus</w:t>
            </w:r>
          </w:p>
        </w:tc>
        <w:tc>
          <w:tcPr>
            <w:tcW w:w="1984" w:type="dxa"/>
            <w:tcBorders>
              <w:top w:val="single" w:sz="4" w:space="0" w:color="auto"/>
              <w:bottom w:val="single" w:sz="4" w:space="0" w:color="auto"/>
            </w:tcBorders>
            <w:shd w:val="clear" w:color="auto" w:fill="DEEAF6" w:themeFill="accent5" w:themeFillTint="33"/>
          </w:tcPr>
          <w:p w14:paraId="03BE987C" w14:textId="1413C9BF"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Trust Model</w:t>
            </w:r>
            <w:r w:rsidR="00CB7481" w:rsidRPr="000E4F02">
              <w:rPr>
                <w:rFonts w:ascii="Times New Roman" w:eastAsia="Arial" w:hAnsi="Times New Roman" w:cs="Times New Roman"/>
                <w:b/>
                <w:bCs/>
                <w:sz w:val="18"/>
                <w:szCs w:val="18"/>
              </w:rPr>
              <w:t xml:space="preserve"> /</w:t>
            </w:r>
            <w:r w:rsidRPr="000E4F02">
              <w:rPr>
                <w:rFonts w:ascii="Times New Roman" w:eastAsia="Arial" w:hAnsi="Times New Roman" w:cs="Times New Roman"/>
                <w:b/>
                <w:bCs/>
                <w:sz w:val="18"/>
                <w:szCs w:val="18"/>
              </w:rPr>
              <w:t xml:space="preserve"> features</w:t>
            </w:r>
          </w:p>
        </w:tc>
        <w:tc>
          <w:tcPr>
            <w:tcW w:w="851" w:type="dxa"/>
            <w:tcBorders>
              <w:top w:val="single" w:sz="4" w:space="0" w:color="auto"/>
              <w:bottom w:val="single" w:sz="4" w:space="0" w:color="auto"/>
            </w:tcBorders>
            <w:shd w:val="clear" w:color="auto" w:fill="DEEAF6" w:themeFill="accent5" w:themeFillTint="33"/>
          </w:tcPr>
          <w:p w14:paraId="27ACB622" w14:textId="13172F1E"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Data Source(s)</w:t>
            </w:r>
          </w:p>
        </w:tc>
        <w:tc>
          <w:tcPr>
            <w:tcW w:w="992" w:type="dxa"/>
            <w:tcBorders>
              <w:top w:val="single" w:sz="4" w:space="0" w:color="auto"/>
              <w:bottom w:val="single" w:sz="4" w:space="0" w:color="auto"/>
            </w:tcBorders>
            <w:shd w:val="clear" w:color="auto" w:fill="DEEAF6" w:themeFill="accent5" w:themeFillTint="33"/>
          </w:tcPr>
          <w:p w14:paraId="27D3ED6D" w14:textId="5F0425C6" w:rsidR="005F7A70" w:rsidRPr="000E4F02" w:rsidRDefault="00B76D99"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Latency</w:t>
            </w:r>
          </w:p>
        </w:tc>
        <w:tc>
          <w:tcPr>
            <w:tcW w:w="1134" w:type="dxa"/>
            <w:tcBorders>
              <w:top w:val="single" w:sz="4" w:space="0" w:color="auto"/>
              <w:bottom w:val="single" w:sz="4" w:space="0" w:color="auto"/>
            </w:tcBorders>
            <w:shd w:val="clear" w:color="auto" w:fill="DEEAF6" w:themeFill="accent5" w:themeFillTint="33"/>
          </w:tcPr>
          <w:p w14:paraId="0848357C" w14:textId="4B5D45DB" w:rsidR="005F7A70" w:rsidRPr="000E4F02" w:rsidRDefault="005F7A70" w:rsidP="001B4133">
            <w:pPr>
              <w:jc w:val="center"/>
              <w:rPr>
                <w:rFonts w:ascii="Times New Roman" w:eastAsia="Arial" w:hAnsi="Times New Roman" w:cs="Times New Roman"/>
                <w:b/>
                <w:bCs/>
                <w:sz w:val="18"/>
                <w:szCs w:val="18"/>
              </w:rPr>
            </w:pPr>
            <w:r w:rsidRPr="000E4F02">
              <w:rPr>
                <w:rFonts w:ascii="Times New Roman" w:eastAsia="Arial" w:hAnsi="Times New Roman" w:cs="Times New Roman"/>
                <w:b/>
                <w:bCs/>
                <w:sz w:val="18"/>
                <w:szCs w:val="18"/>
              </w:rPr>
              <w:t>Types of Oracles</w:t>
            </w:r>
          </w:p>
        </w:tc>
      </w:tr>
      <w:tr w:rsidR="007C1C56" w:rsidRPr="000E4F02" w14:paraId="2EE11A60" w14:textId="77777777" w:rsidTr="007C1C56">
        <w:trPr>
          <w:jc w:val="center"/>
        </w:trPr>
        <w:tc>
          <w:tcPr>
            <w:tcW w:w="988" w:type="dxa"/>
            <w:tcBorders>
              <w:top w:val="single" w:sz="4" w:space="0" w:color="auto"/>
            </w:tcBorders>
            <w:shd w:val="clear" w:color="auto" w:fill="DEEAF6" w:themeFill="accent5" w:themeFillTint="33"/>
          </w:tcPr>
          <w:p w14:paraId="74097678" w14:textId="2C2E7419"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Provable</w:t>
            </w:r>
          </w:p>
        </w:tc>
        <w:tc>
          <w:tcPr>
            <w:tcW w:w="992" w:type="dxa"/>
            <w:tcBorders>
              <w:top w:val="single" w:sz="4" w:space="0" w:color="auto"/>
            </w:tcBorders>
            <w:shd w:val="clear" w:color="auto" w:fill="DEEAF6" w:themeFill="accent5" w:themeFillTint="33"/>
          </w:tcPr>
          <w:p w14:paraId="2A12E27D" w14:textId="3797E8E7"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tcBorders>
              <w:top w:val="single" w:sz="4" w:space="0" w:color="auto"/>
            </w:tcBorders>
            <w:shd w:val="clear" w:color="auto" w:fill="DEEAF6" w:themeFill="accent5" w:themeFillTint="33"/>
          </w:tcPr>
          <w:p w14:paraId="3187A9DB" w14:textId="34AD3B3F"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tcBorders>
              <w:top w:val="single" w:sz="4" w:space="0" w:color="auto"/>
            </w:tcBorders>
            <w:shd w:val="clear" w:color="auto" w:fill="DEEAF6" w:themeFill="accent5" w:themeFillTint="33"/>
          </w:tcPr>
          <w:p w14:paraId="3C8C053C" w14:textId="447CBE6A"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TLS Notary</w:t>
            </w:r>
            <w:r w:rsidR="004A07E0" w:rsidRPr="000E4F02">
              <w:rPr>
                <w:rFonts w:ascii="Times New Roman" w:eastAsia="Arial" w:hAnsi="Times New Roman" w:cs="Times New Roman"/>
                <w:sz w:val="18"/>
                <w:szCs w:val="18"/>
              </w:rPr>
              <w:t>, IPFS multihash</w:t>
            </w:r>
          </w:p>
        </w:tc>
        <w:tc>
          <w:tcPr>
            <w:tcW w:w="851" w:type="dxa"/>
            <w:tcBorders>
              <w:top w:val="single" w:sz="4" w:space="0" w:color="auto"/>
            </w:tcBorders>
            <w:shd w:val="clear" w:color="auto" w:fill="DEEAF6" w:themeFill="accent5" w:themeFillTint="33"/>
          </w:tcPr>
          <w:p w14:paraId="53071940" w14:textId="42DC0407" w:rsidR="00302DB7" w:rsidRPr="000E4F02" w:rsidRDefault="00302DB7"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tcBorders>
              <w:top w:val="single" w:sz="4" w:space="0" w:color="auto"/>
            </w:tcBorders>
            <w:shd w:val="clear" w:color="auto" w:fill="DEEAF6" w:themeFill="accent5" w:themeFillTint="33"/>
          </w:tcPr>
          <w:p w14:paraId="52608F61" w14:textId="768E47D1" w:rsidR="00302DB7" w:rsidRPr="000E4F02" w:rsidRDefault="008E1F98"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tcBorders>
              <w:top w:val="single" w:sz="4" w:space="0" w:color="auto"/>
            </w:tcBorders>
            <w:shd w:val="clear" w:color="auto" w:fill="DEEAF6" w:themeFill="accent5" w:themeFillTint="33"/>
          </w:tcPr>
          <w:p w14:paraId="5D6961FD" w14:textId="438C9467" w:rsidR="00302DB7" w:rsidRPr="000E4F02" w:rsidRDefault="00BA132E" w:rsidP="001B4133">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Provable Contract</w:t>
            </w:r>
          </w:p>
        </w:tc>
      </w:tr>
      <w:tr w:rsidR="008E1F98" w:rsidRPr="000E4F02" w14:paraId="589746E8" w14:textId="77777777" w:rsidTr="007C1C56">
        <w:trPr>
          <w:jc w:val="center"/>
        </w:trPr>
        <w:tc>
          <w:tcPr>
            <w:tcW w:w="988" w:type="dxa"/>
            <w:shd w:val="clear" w:color="auto" w:fill="DEEAF6" w:themeFill="accent5" w:themeFillTint="33"/>
          </w:tcPr>
          <w:p w14:paraId="0CBDAB32" w14:textId="287B666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TownCrier</w:t>
            </w:r>
          </w:p>
        </w:tc>
        <w:tc>
          <w:tcPr>
            <w:tcW w:w="992" w:type="dxa"/>
            <w:shd w:val="clear" w:color="auto" w:fill="DEEAF6" w:themeFill="accent5" w:themeFillTint="33"/>
          </w:tcPr>
          <w:p w14:paraId="635D5A3B" w14:textId="691E43F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shd w:val="clear" w:color="auto" w:fill="DEEAF6" w:themeFill="accent5" w:themeFillTint="33"/>
          </w:tcPr>
          <w:p w14:paraId="0F5B64B3" w14:textId="74C6C0E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4032E3A5" w14:textId="7A64F3A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Intel SGX, proofs</w:t>
            </w:r>
          </w:p>
        </w:tc>
        <w:tc>
          <w:tcPr>
            <w:tcW w:w="851" w:type="dxa"/>
            <w:shd w:val="clear" w:color="auto" w:fill="DEEAF6" w:themeFill="accent5" w:themeFillTint="33"/>
          </w:tcPr>
          <w:p w14:paraId="61E0CFD1" w14:textId="51344C8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shd w:val="clear" w:color="auto" w:fill="DEEAF6" w:themeFill="accent5" w:themeFillTint="33"/>
          </w:tcPr>
          <w:p w14:paraId="089180F0" w14:textId="2DA230E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510C1BE7" w14:textId="12FBC3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TownCrier Contract</w:t>
            </w:r>
          </w:p>
        </w:tc>
      </w:tr>
      <w:tr w:rsidR="008E1F98" w:rsidRPr="000E4F02" w14:paraId="578CAA5A" w14:textId="77777777" w:rsidTr="007C1C56">
        <w:trPr>
          <w:jc w:val="center"/>
        </w:trPr>
        <w:tc>
          <w:tcPr>
            <w:tcW w:w="988" w:type="dxa"/>
            <w:shd w:val="clear" w:color="auto" w:fill="DEEAF6" w:themeFill="accent5" w:themeFillTint="33"/>
          </w:tcPr>
          <w:p w14:paraId="3E8811E4" w14:textId="6133AB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Corda</w:t>
            </w:r>
          </w:p>
        </w:tc>
        <w:tc>
          <w:tcPr>
            <w:tcW w:w="992" w:type="dxa"/>
            <w:shd w:val="clear" w:color="auto" w:fill="DEEAF6" w:themeFill="accent5" w:themeFillTint="33"/>
          </w:tcPr>
          <w:p w14:paraId="052328FB" w14:textId="156B247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1134" w:type="dxa"/>
            <w:shd w:val="clear" w:color="auto" w:fill="DEEAF6" w:themeFill="accent5" w:themeFillTint="33"/>
          </w:tcPr>
          <w:p w14:paraId="30E7CDCC" w14:textId="07E3D9D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47CECFD2" w14:textId="04FB8A5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Intel SGX</w:t>
            </w:r>
          </w:p>
        </w:tc>
        <w:tc>
          <w:tcPr>
            <w:tcW w:w="851" w:type="dxa"/>
            <w:shd w:val="clear" w:color="auto" w:fill="DEEAF6" w:themeFill="accent5" w:themeFillTint="33"/>
          </w:tcPr>
          <w:p w14:paraId="0D0A1181" w14:textId="5E697F88"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single</w:t>
            </w:r>
          </w:p>
        </w:tc>
        <w:tc>
          <w:tcPr>
            <w:tcW w:w="992" w:type="dxa"/>
            <w:shd w:val="clear" w:color="auto" w:fill="DEEAF6" w:themeFill="accent5" w:themeFillTint="33"/>
          </w:tcPr>
          <w:p w14:paraId="564E332A" w14:textId="4ADEE873"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110DC008" w14:textId="4E1A508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Corda code</w:t>
            </w:r>
          </w:p>
        </w:tc>
      </w:tr>
      <w:tr w:rsidR="008E1F98" w:rsidRPr="000E4F02" w14:paraId="1ECD17BA" w14:textId="77777777" w:rsidTr="007C1C56">
        <w:trPr>
          <w:jc w:val="center"/>
        </w:trPr>
        <w:tc>
          <w:tcPr>
            <w:tcW w:w="988" w:type="dxa"/>
            <w:shd w:val="clear" w:color="auto" w:fill="DEEAF6" w:themeFill="accent5" w:themeFillTint="33"/>
          </w:tcPr>
          <w:p w14:paraId="4A70286B" w14:textId="1A05DA3D"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MS Bletchley</w:t>
            </w:r>
          </w:p>
        </w:tc>
        <w:tc>
          <w:tcPr>
            <w:tcW w:w="992" w:type="dxa"/>
            <w:shd w:val="clear" w:color="auto" w:fill="DEEAF6" w:themeFill="accent5" w:themeFillTint="33"/>
          </w:tcPr>
          <w:p w14:paraId="4BCB7606" w14:textId="2B790E8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577BA642" w14:textId="4B28679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N/A</w:t>
            </w:r>
          </w:p>
        </w:tc>
        <w:tc>
          <w:tcPr>
            <w:tcW w:w="1984" w:type="dxa"/>
            <w:shd w:val="clear" w:color="auto" w:fill="DEEAF6" w:themeFill="accent5" w:themeFillTint="33"/>
          </w:tcPr>
          <w:p w14:paraId="3DA62943" w14:textId="34D7B12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Secure Container, Intel SGX</w:t>
            </w:r>
          </w:p>
        </w:tc>
        <w:tc>
          <w:tcPr>
            <w:tcW w:w="851" w:type="dxa"/>
            <w:shd w:val="clear" w:color="auto" w:fill="DEEAF6" w:themeFill="accent5" w:themeFillTint="33"/>
          </w:tcPr>
          <w:p w14:paraId="03F4B002" w14:textId="7886691E"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D10DE5E" w14:textId="5D5CD50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low</w:t>
            </w:r>
          </w:p>
        </w:tc>
        <w:tc>
          <w:tcPr>
            <w:tcW w:w="1134" w:type="dxa"/>
            <w:shd w:val="clear" w:color="auto" w:fill="DEEAF6" w:themeFill="accent5" w:themeFillTint="33"/>
          </w:tcPr>
          <w:p w14:paraId="6B2FAB57" w14:textId="74BD32B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Off-chain code</w:t>
            </w:r>
          </w:p>
        </w:tc>
      </w:tr>
      <w:tr w:rsidR="008E1F98" w:rsidRPr="000E4F02" w14:paraId="2445F328" w14:textId="77777777" w:rsidTr="007C1C56">
        <w:trPr>
          <w:jc w:val="center"/>
        </w:trPr>
        <w:tc>
          <w:tcPr>
            <w:tcW w:w="988" w:type="dxa"/>
            <w:shd w:val="clear" w:color="auto" w:fill="DEEAF6" w:themeFill="accent5" w:themeFillTint="33"/>
          </w:tcPr>
          <w:p w14:paraId="3D13FC6F" w14:textId="7EBAF50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Astrea</w:t>
            </w:r>
          </w:p>
        </w:tc>
        <w:tc>
          <w:tcPr>
            <w:tcW w:w="992" w:type="dxa"/>
            <w:shd w:val="clear" w:color="auto" w:fill="DEEAF6" w:themeFill="accent5" w:themeFillTint="33"/>
          </w:tcPr>
          <w:p w14:paraId="42C7FB33" w14:textId="10EC7BD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0CFCBB4E" w14:textId="1DAF680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 Certification</w:t>
            </w:r>
          </w:p>
        </w:tc>
        <w:tc>
          <w:tcPr>
            <w:tcW w:w="1984" w:type="dxa"/>
            <w:shd w:val="clear" w:color="auto" w:fill="DEEAF6" w:themeFill="accent5" w:themeFillTint="33"/>
          </w:tcPr>
          <w:p w14:paraId="56AA68C4" w14:textId="0D51331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Reward Pools, Penalties,</w:t>
            </w:r>
          </w:p>
        </w:tc>
        <w:tc>
          <w:tcPr>
            <w:tcW w:w="851" w:type="dxa"/>
            <w:shd w:val="clear" w:color="auto" w:fill="DEEAF6" w:themeFill="accent5" w:themeFillTint="33"/>
          </w:tcPr>
          <w:p w14:paraId="307A5427" w14:textId="7516930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FFB2512" w14:textId="29825DD8"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40CA19A0" w14:textId="1A27253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Certifiers/ Voters</w:t>
            </w:r>
          </w:p>
        </w:tc>
      </w:tr>
      <w:tr w:rsidR="008E1F98" w:rsidRPr="000E4F02" w14:paraId="22B98C30" w14:textId="77777777" w:rsidTr="007C1C56">
        <w:trPr>
          <w:jc w:val="center"/>
        </w:trPr>
        <w:tc>
          <w:tcPr>
            <w:tcW w:w="988" w:type="dxa"/>
            <w:shd w:val="clear" w:color="auto" w:fill="DEEAF6" w:themeFill="accent5" w:themeFillTint="33"/>
          </w:tcPr>
          <w:p w14:paraId="2A8E0BD1" w14:textId="45F31C8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ChainLink</w:t>
            </w:r>
          </w:p>
        </w:tc>
        <w:tc>
          <w:tcPr>
            <w:tcW w:w="992" w:type="dxa"/>
            <w:shd w:val="clear" w:color="auto" w:fill="DEEAF6" w:themeFill="accent5" w:themeFillTint="33"/>
          </w:tcPr>
          <w:p w14:paraId="266812F1" w14:textId="2E019C6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01AB5C01" w14:textId="2E4BF82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n-of-k multi-signature</w:t>
            </w:r>
          </w:p>
        </w:tc>
        <w:tc>
          <w:tcPr>
            <w:tcW w:w="1984" w:type="dxa"/>
            <w:shd w:val="clear" w:color="auto" w:fill="DEEAF6" w:themeFill="accent5" w:themeFillTint="33"/>
          </w:tcPr>
          <w:p w14:paraId="25F54B89" w14:textId="4856D7B0"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Off-chain aggregation, Reputation</w:t>
            </w:r>
          </w:p>
        </w:tc>
        <w:tc>
          <w:tcPr>
            <w:tcW w:w="851" w:type="dxa"/>
            <w:shd w:val="clear" w:color="auto" w:fill="DEEAF6" w:themeFill="accent5" w:themeFillTint="33"/>
          </w:tcPr>
          <w:p w14:paraId="4348A460" w14:textId="7E13D719"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54D6D881" w14:textId="64A1618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513CC0B4" w14:textId="28635882"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Reporters</w:t>
            </w:r>
          </w:p>
        </w:tc>
      </w:tr>
      <w:tr w:rsidR="008E1F98" w:rsidRPr="000E4F02" w14:paraId="74A2D559" w14:textId="77777777" w:rsidTr="007C1C56">
        <w:trPr>
          <w:jc w:val="center"/>
        </w:trPr>
        <w:tc>
          <w:tcPr>
            <w:tcW w:w="988" w:type="dxa"/>
            <w:shd w:val="clear" w:color="auto" w:fill="DEEAF6" w:themeFill="accent5" w:themeFillTint="33"/>
          </w:tcPr>
          <w:p w14:paraId="07B2106D" w14:textId="6CA2E8C3"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Augur</w:t>
            </w:r>
          </w:p>
        </w:tc>
        <w:tc>
          <w:tcPr>
            <w:tcW w:w="992" w:type="dxa"/>
            <w:shd w:val="clear" w:color="auto" w:fill="DEEAF6" w:themeFill="accent5" w:themeFillTint="33"/>
          </w:tcPr>
          <w:p w14:paraId="552CDE9E" w14:textId="4EDED1CC"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35653601" w14:textId="62672AA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w:t>
            </w:r>
          </w:p>
        </w:tc>
        <w:tc>
          <w:tcPr>
            <w:tcW w:w="1984" w:type="dxa"/>
            <w:shd w:val="clear" w:color="auto" w:fill="DEEAF6" w:themeFill="accent5" w:themeFillTint="33"/>
          </w:tcPr>
          <w:p w14:paraId="06D59FB4" w14:textId="47DAF37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Reputation, Dispute windows, Forks</w:t>
            </w:r>
          </w:p>
        </w:tc>
        <w:tc>
          <w:tcPr>
            <w:tcW w:w="851" w:type="dxa"/>
            <w:shd w:val="clear" w:color="auto" w:fill="DEEAF6" w:themeFill="accent5" w:themeFillTint="33"/>
          </w:tcPr>
          <w:p w14:paraId="13A66D85" w14:textId="5A2FCCA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72C436AB" w14:textId="48654BD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6C723687" w14:textId="6B50B317"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Voters</w:t>
            </w:r>
          </w:p>
        </w:tc>
      </w:tr>
      <w:tr w:rsidR="008E1F98" w:rsidRPr="000E4F02" w14:paraId="0A3A2BE0" w14:textId="77777777" w:rsidTr="007C1C56">
        <w:trPr>
          <w:jc w:val="center"/>
        </w:trPr>
        <w:tc>
          <w:tcPr>
            <w:tcW w:w="988" w:type="dxa"/>
            <w:shd w:val="clear" w:color="auto" w:fill="DEEAF6" w:themeFill="accent5" w:themeFillTint="33"/>
          </w:tcPr>
          <w:p w14:paraId="4343DC43" w14:textId="600C6ECF"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Gnosis</w:t>
            </w:r>
          </w:p>
        </w:tc>
        <w:tc>
          <w:tcPr>
            <w:tcW w:w="992" w:type="dxa"/>
            <w:shd w:val="clear" w:color="auto" w:fill="DEEAF6" w:themeFill="accent5" w:themeFillTint="33"/>
          </w:tcPr>
          <w:p w14:paraId="1D65D37A" w14:textId="0AA324BA"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1134" w:type="dxa"/>
            <w:shd w:val="clear" w:color="auto" w:fill="DEEAF6" w:themeFill="accent5" w:themeFillTint="33"/>
          </w:tcPr>
          <w:p w14:paraId="666EC0B1" w14:textId="77ACCDE1"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Voting</w:t>
            </w:r>
          </w:p>
        </w:tc>
        <w:tc>
          <w:tcPr>
            <w:tcW w:w="1984" w:type="dxa"/>
            <w:shd w:val="clear" w:color="auto" w:fill="DEEAF6" w:themeFill="accent5" w:themeFillTint="33"/>
          </w:tcPr>
          <w:p w14:paraId="41E32A2E" w14:textId="7D1C859B"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Centralized oracle, Ultimate oracle</w:t>
            </w:r>
          </w:p>
        </w:tc>
        <w:tc>
          <w:tcPr>
            <w:tcW w:w="851" w:type="dxa"/>
            <w:shd w:val="clear" w:color="auto" w:fill="DEEAF6" w:themeFill="accent5" w:themeFillTint="33"/>
          </w:tcPr>
          <w:p w14:paraId="279ACA7D" w14:textId="76CACBCD"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multiple</w:t>
            </w:r>
          </w:p>
        </w:tc>
        <w:tc>
          <w:tcPr>
            <w:tcW w:w="992" w:type="dxa"/>
            <w:shd w:val="clear" w:color="auto" w:fill="DEEAF6" w:themeFill="accent5" w:themeFillTint="33"/>
          </w:tcPr>
          <w:p w14:paraId="7856F779" w14:textId="58D0A7A5" w:rsidR="008E1F98" w:rsidRPr="000E4F02" w:rsidRDefault="008E1F98" w:rsidP="008E1F98">
            <w:pPr>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high</w:t>
            </w:r>
          </w:p>
        </w:tc>
        <w:tc>
          <w:tcPr>
            <w:tcW w:w="1134" w:type="dxa"/>
            <w:shd w:val="clear" w:color="auto" w:fill="DEEAF6" w:themeFill="accent5" w:themeFillTint="33"/>
          </w:tcPr>
          <w:p w14:paraId="3B60C389" w14:textId="0B75C853" w:rsidR="008E1F98" w:rsidRPr="000E4F02" w:rsidRDefault="008E1F98" w:rsidP="008E1F98">
            <w:pPr>
              <w:keepNext/>
              <w:spacing w:line="276" w:lineRule="auto"/>
              <w:jc w:val="center"/>
              <w:rPr>
                <w:rFonts w:ascii="Times New Roman" w:eastAsia="Arial" w:hAnsi="Times New Roman" w:cs="Times New Roman"/>
                <w:sz w:val="18"/>
                <w:szCs w:val="18"/>
              </w:rPr>
            </w:pPr>
            <w:r w:rsidRPr="000E4F02">
              <w:rPr>
                <w:rFonts w:ascii="Times New Roman" w:eastAsia="Arial" w:hAnsi="Times New Roman" w:cs="Times New Roman"/>
                <w:sz w:val="18"/>
                <w:szCs w:val="18"/>
              </w:rPr>
              <w:t>Voters</w:t>
            </w:r>
          </w:p>
        </w:tc>
      </w:tr>
    </w:tbl>
    <w:p w14:paraId="446B4ECE" w14:textId="0E69E5DE" w:rsidR="00027EF2" w:rsidRPr="000E4F02" w:rsidRDefault="001B4133" w:rsidP="0045165A">
      <w:pPr>
        <w:pStyle w:val="Caption"/>
        <w:spacing w:before="240" w:after="240"/>
        <w:jc w:val="center"/>
        <w:rPr>
          <w:rFonts w:ascii="Times New Roman" w:hAnsi="Times New Roman" w:cs="Times New Roman"/>
        </w:rPr>
      </w:pPr>
      <w:bookmarkStart w:id="50" w:name="_Toc49708721"/>
      <w:r w:rsidRPr="000E4F02">
        <w:rPr>
          <w:rFonts w:ascii="Times New Roman" w:hAnsi="Times New Roman" w:cs="Times New Roman"/>
        </w:rPr>
        <w:t xml:space="preserve">Table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Table \* ARABIC </w:instrText>
      </w:r>
      <w:r w:rsidR="00DD720E" w:rsidRPr="000E4F02">
        <w:rPr>
          <w:rFonts w:ascii="Times New Roman" w:hAnsi="Times New Roman" w:cs="Times New Roman"/>
        </w:rPr>
        <w:fldChar w:fldCharType="separate"/>
      </w:r>
      <w:r w:rsidRPr="000E4F02">
        <w:rPr>
          <w:rFonts w:ascii="Times New Roman" w:hAnsi="Times New Roman" w:cs="Times New Roman"/>
          <w:noProof/>
        </w:rPr>
        <w:t>3</w:t>
      </w:r>
      <w:r w:rsidR="00DD720E" w:rsidRPr="000E4F02">
        <w:rPr>
          <w:rFonts w:ascii="Times New Roman" w:hAnsi="Times New Roman" w:cs="Times New Roman"/>
          <w:noProof/>
        </w:rPr>
        <w:fldChar w:fldCharType="end"/>
      </w:r>
      <w:r w:rsidRPr="000E4F02">
        <w:rPr>
          <w:rFonts w:ascii="Times New Roman" w:hAnsi="Times New Roman" w:cs="Times New Roman"/>
        </w:rPr>
        <w:t>:  A Summary of Blockchain Oracle Mechanisms</w:t>
      </w:r>
      <w:bookmarkEnd w:id="50"/>
    </w:p>
    <w:p w14:paraId="0FA43378" w14:textId="77777777" w:rsidR="00954575" w:rsidRPr="00954575" w:rsidRDefault="00954575" w:rsidP="00954575"/>
    <w:p w14:paraId="6BF4CDEC" w14:textId="190EEFCD" w:rsidR="001B4133" w:rsidRDefault="00954575" w:rsidP="003B285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selection of oracles always involves a trade-off between reliability and response time. Different use cases require different oracle mechanisms to be implemented.</w:t>
      </w:r>
      <w:r w:rsidR="00C51ACB">
        <w:rPr>
          <w:rFonts w:ascii="Times New Roman" w:eastAsia="Arial" w:hAnsi="Times New Roman" w:cs="Times New Roman"/>
          <w:sz w:val="24"/>
          <w:szCs w:val="24"/>
        </w:rPr>
        <w:t xml:space="preserve"> Decentralized oracles that use multiple oracles and data sources need to aggregate the responses into a single output/outcome, which is a time-consuming process</w:t>
      </w:r>
      <w:r w:rsidR="005F6527">
        <w:rPr>
          <w:rFonts w:ascii="Times New Roman" w:eastAsia="Arial" w:hAnsi="Times New Roman" w:cs="Times New Roman"/>
          <w:sz w:val="24"/>
          <w:szCs w:val="24"/>
        </w:rPr>
        <w:t xml:space="preserve">. Having </w:t>
      </w:r>
      <w:r w:rsidR="002E0BCD">
        <w:rPr>
          <w:rFonts w:ascii="Times New Roman" w:eastAsia="Arial" w:hAnsi="Times New Roman" w:cs="Times New Roman"/>
          <w:sz w:val="24"/>
          <w:szCs w:val="24"/>
        </w:rPr>
        <w:t>a greater</w:t>
      </w:r>
      <w:r w:rsidR="005F6527">
        <w:rPr>
          <w:rFonts w:ascii="Times New Roman" w:eastAsia="Arial" w:hAnsi="Times New Roman" w:cs="Times New Roman"/>
          <w:sz w:val="24"/>
          <w:szCs w:val="24"/>
        </w:rPr>
        <w:t xml:space="preserve"> number of oracles</w:t>
      </w:r>
      <w:r w:rsidR="002E0BCD">
        <w:rPr>
          <w:rFonts w:ascii="Times New Roman" w:eastAsia="Arial" w:hAnsi="Times New Roman" w:cs="Times New Roman"/>
          <w:sz w:val="24"/>
          <w:szCs w:val="24"/>
        </w:rPr>
        <w:t xml:space="preserve"> reporting an outcome would make the system more reliable but</w:t>
      </w:r>
      <w:r w:rsidR="005F6527">
        <w:rPr>
          <w:rFonts w:ascii="Times New Roman" w:eastAsia="Arial" w:hAnsi="Times New Roman" w:cs="Times New Roman"/>
          <w:sz w:val="24"/>
          <w:szCs w:val="24"/>
        </w:rPr>
        <w:t xml:space="preserve"> might incur a higher cost</w:t>
      </w:r>
      <w:r w:rsidR="002E0BCD">
        <w:rPr>
          <w:rFonts w:ascii="Times New Roman" w:eastAsia="Arial" w:hAnsi="Times New Roman" w:cs="Times New Roman"/>
          <w:sz w:val="24"/>
          <w:szCs w:val="24"/>
        </w:rPr>
        <w:t xml:space="preserve"> to be paid for all oracles to work</w:t>
      </w:r>
      <w:r w:rsidR="00C51ACB">
        <w:rPr>
          <w:rFonts w:ascii="Times New Roman" w:eastAsia="Arial" w:hAnsi="Times New Roman" w:cs="Times New Roman"/>
          <w:sz w:val="24"/>
          <w:szCs w:val="24"/>
        </w:rPr>
        <w:t>.</w:t>
      </w:r>
      <w:r w:rsidR="003E5E17">
        <w:rPr>
          <w:rFonts w:ascii="Times New Roman" w:eastAsia="Arial" w:hAnsi="Times New Roman" w:cs="Times New Roman"/>
          <w:sz w:val="24"/>
          <w:szCs w:val="24"/>
        </w:rPr>
        <w:t xml:space="preserve"> [30]</w:t>
      </w:r>
      <w:r w:rsidR="00C51ACB">
        <w:rPr>
          <w:rFonts w:ascii="Times New Roman" w:eastAsia="Arial" w:hAnsi="Times New Roman" w:cs="Times New Roman"/>
          <w:sz w:val="24"/>
          <w:szCs w:val="24"/>
        </w:rPr>
        <w:t xml:space="preserve"> Although a centralized oracle </w:t>
      </w:r>
      <w:r w:rsidR="005F6527">
        <w:rPr>
          <w:rFonts w:ascii="Times New Roman" w:eastAsia="Arial" w:hAnsi="Times New Roman" w:cs="Times New Roman"/>
          <w:sz w:val="24"/>
          <w:szCs w:val="24"/>
        </w:rPr>
        <w:t xml:space="preserve">is </w:t>
      </w:r>
      <w:r w:rsidR="00C51ACB">
        <w:rPr>
          <w:rFonts w:ascii="Times New Roman" w:eastAsia="Arial" w:hAnsi="Times New Roman" w:cs="Times New Roman"/>
          <w:sz w:val="24"/>
          <w:szCs w:val="24"/>
        </w:rPr>
        <w:t xml:space="preserve">faster, it becomes a single point of failure and thus less reliable. Using several mechanisms to ensure security often makes the process lengthy and slows down consensus. </w:t>
      </w:r>
      <w:r w:rsidR="00E81569">
        <w:rPr>
          <w:rFonts w:ascii="Times New Roman" w:eastAsia="Arial" w:hAnsi="Times New Roman" w:cs="Times New Roman"/>
          <w:sz w:val="24"/>
          <w:szCs w:val="24"/>
        </w:rPr>
        <w:t>Oracles that use humans to report data may be less reliable than those that use data sources such as an API or a website. Gnosis uses a combination of centralized and decentralized mechanisms, which could take a lot of time to reach consensus. The use of a trusted execution environment</w:t>
      </w:r>
      <w:r w:rsidR="005F6527">
        <w:rPr>
          <w:rFonts w:ascii="Times New Roman" w:eastAsia="Arial" w:hAnsi="Times New Roman" w:cs="Times New Roman"/>
          <w:sz w:val="24"/>
          <w:szCs w:val="24"/>
        </w:rPr>
        <w:t>s</w:t>
      </w:r>
      <w:r w:rsidR="00E81569">
        <w:rPr>
          <w:rFonts w:ascii="Times New Roman" w:eastAsia="Arial" w:hAnsi="Times New Roman" w:cs="Times New Roman"/>
          <w:sz w:val="24"/>
          <w:szCs w:val="24"/>
        </w:rPr>
        <w:t xml:space="preserve"> </w:t>
      </w:r>
      <w:r w:rsidR="002E0BCD">
        <w:rPr>
          <w:rFonts w:ascii="Times New Roman" w:eastAsia="Arial" w:hAnsi="Times New Roman" w:cs="Times New Roman"/>
          <w:sz w:val="24"/>
          <w:szCs w:val="24"/>
        </w:rPr>
        <w:t>involves</w:t>
      </w:r>
      <w:r w:rsidR="00E81569">
        <w:rPr>
          <w:rFonts w:ascii="Times New Roman" w:eastAsia="Arial" w:hAnsi="Times New Roman" w:cs="Times New Roman"/>
          <w:sz w:val="24"/>
          <w:szCs w:val="24"/>
        </w:rPr>
        <w:t xml:space="preserve"> trusting a </w:t>
      </w:r>
      <w:r w:rsidR="0005574B">
        <w:rPr>
          <w:rFonts w:ascii="Times New Roman" w:eastAsia="Arial" w:hAnsi="Times New Roman" w:cs="Times New Roman"/>
          <w:sz w:val="24"/>
          <w:szCs w:val="24"/>
        </w:rPr>
        <w:t>third-party</w:t>
      </w:r>
      <w:r w:rsidR="00E81569">
        <w:rPr>
          <w:rFonts w:ascii="Times New Roman" w:eastAsia="Arial" w:hAnsi="Times New Roman" w:cs="Times New Roman"/>
          <w:sz w:val="24"/>
          <w:szCs w:val="24"/>
        </w:rPr>
        <w:t xml:space="preserve"> hardware or software which diminishes the value created </w:t>
      </w:r>
      <w:r w:rsidR="0005574B">
        <w:rPr>
          <w:rFonts w:ascii="Times New Roman" w:eastAsia="Arial" w:hAnsi="Times New Roman" w:cs="Times New Roman"/>
          <w:sz w:val="24"/>
          <w:szCs w:val="24"/>
        </w:rPr>
        <w:t xml:space="preserve">by </w:t>
      </w:r>
      <w:r w:rsidR="005F6527">
        <w:rPr>
          <w:rFonts w:ascii="Times New Roman" w:eastAsia="Arial" w:hAnsi="Times New Roman" w:cs="Times New Roman"/>
          <w:sz w:val="24"/>
          <w:szCs w:val="24"/>
        </w:rPr>
        <w:t>the</w:t>
      </w:r>
      <w:r w:rsidR="0005574B">
        <w:rPr>
          <w:rFonts w:ascii="Times New Roman" w:eastAsia="Arial" w:hAnsi="Times New Roman" w:cs="Times New Roman"/>
          <w:sz w:val="24"/>
          <w:szCs w:val="24"/>
        </w:rPr>
        <w:t xml:space="preserve"> trustless service, i.e., the blockchain. </w:t>
      </w:r>
      <w:r w:rsidR="002E0BCD">
        <w:rPr>
          <w:rFonts w:ascii="Times New Roman" w:eastAsia="Arial" w:hAnsi="Times New Roman" w:cs="Times New Roman"/>
          <w:sz w:val="24"/>
          <w:szCs w:val="24"/>
        </w:rPr>
        <w:t xml:space="preserve">Therefore, it is imperative that oracles be designed to be both efficient and reliable. </w:t>
      </w:r>
    </w:p>
    <w:p w14:paraId="6E8B2DCE" w14:textId="38E70ABF" w:rsidR="002C6B18" w:rsidRPr="00F102AD" w:rsidRDefault="002C6B18"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Use Cases</w:t>
      </w:r>
    </w:p>
    <w:p w14:paraId="2B4257F8" w14:textId="17236038" w:rsidR="000033CA" w:rsidRPr="00204313" w:rsidRDefault="000A2939"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Oracles are required </w:t>
      </w:r>
      <w:r w:rsidR="008F340A">
        <w:rPr>
          <w:rFonts w:ascii="Times New Roman" w:eastAsia="Arial" w:hAnsi="Times New Roman" w:cs="Times New Roman"/>
          <w:sz w:val="24"/>
          <w:szCs w:val="24"/>
        </w:rPr>
        <w:t>for</w:t>
      </w:r>
      <w:r>
        <w:rPr>
          <w:rFonts w:ascii="Times New Roman" w:eastAsia="Arial" w:hAnsi="Times New Roman" w:cs="Times New Roman"/>
          <w:sz w:val="24"/>
          <w:szCs w:val="24"/>
        </w:rPr>
        <w:t xml:space="preserve"> many real-world use cases that use blockchain. </w:t>
      </w:r>
      <w:r w:rsidR="00A8159A">
        <w:rPr>
          <w:rFonts w:ascii="Times New Roman" w:eastAsia="Arial" w:hAnsi="Times New Roman" w:cs="Times New Roman"/>
          <w:sz w:val="24"/>
          <w:szCs w:val="24"/>
        </w:rPr>
        <w:t>E</w:t>
      </w:r>
      <w:r w:rsidR="000033CA" w:rsidRPr="00204313">
        <w:rPr>
          <w:rFonts w:ascii="Times New Roman" w:eastAsia="Arial" w:hAnsi="Times New Roman" w:cs="Times New Roman"/>
          <w:sz w:val="24"/>
          <w:szCs w:val="24"/>
        </w:rPr>
        <w:t xml:space="preserve">xamples </w:t>
      </w:r>
      <w:r w:rsidR="008556D6">
        <w:rPr>
          <w:rFonts w:ascii="Times New Roman" w:eastAsia="Arial" w:hAnsi="Times New Roman" w:cs="Times New Roman"/>
          <w:sz w:val="24"/>
          <w:szCs w:val="24"/>
        </w:rPr>
        <w:t>where data may be provided on-chain using oracles are</w:t>
      </w:r>
      <w:r w:rsidR="000033CA" w:rsidRPr="00204313">
        <w:rPr>
          <w:rFonts w:ascii="Times New Roman" w:eastAsia="Arial" w:hAnsi="Times New Roman" w:cs="Times New Roman"/>
          <w:sz w:val="24"/>
          <w:szCs w:val="24"/>
        </w:rPr>
        <w:t>:</w:t>
      </w:r>
    </w:p>
    <w:p w14:paraId="407E66C2" w14:textId="246A09B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Random numbers E.g., to select a winner in a lottery smart contract</w:t>
      </w:r>
    </w:p>
    <w:p w14:paraId="28685C7A" w14:textId="26EB7338"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w:t>
      </w:r>
      <w:r w:rsidR="00435916">
        <w:rPr>
          <w:rFonts w:ascii="Times New Roman" w:eastAsia="Arial" w:hAnsi="Times New Roman" w:cs="Times New Roman"/>
          <w:sz w:val="24"/>
          <w:szCs w:val="24"/>
        </w:rPr>
        <w:t xml:space="preserve">Data related to </w:t>
      </w:r>
      <w:r w:rsidRPr="00204313">
        <w:rPr>
          <w:rFonts w:ascii="Times New Roman" w:eastAsia="Arial" w:hAnsi="Times New Roman" w:cs="Times New Roman"/>
          <w:sz w:val="24"/>
          <w:szCs w:val="24"/>
        </w:rPr>
        <w:t xml:space="preserve">natural hazards: e.g., </w:t>
      </w:r>
      <w:r w:rsidR="008556D6">
        <w:rPr>
          <w:rFonts w:ascii="Times New Roman" w:eastAsia="Arial" w:hAnsi="Times New Roman" w:cs="Times New Roman"/>
          <w:sz w:val="24"/>
          <w:szCs w:val="24"/>
        </w:rPr>
        <w:t>to trigger</w:t>
      </w:r>
      <w:r w:rsidRPr="00204313">
        <w:rPr>
          <w:rFonts w:ascii="Times New Roman" w:eastAsia="Arial" w:hAnsi="Times New Roman" w:cs="Times New Roman"/>
          <w:sz w:val="24"/>
          <w:szCs w:val="24"/>
        </w:rPr>
        <w:t xml:space="preserve"> catastrophe bond smart contracts</w:t>
      </w:r>
    </w:p>
    <w:p w14:paraId="46B07429" w14:textId="067C8DA5"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 Exchange rate data: e.g., for accurate </w:t>
      </w:r>
      <w:r w:rsidR="008556D6">
        <w:rPr>
          <w:rFonts w:ascii="Times New Roman" w:eastAsia="Arial" w:hAnsi="Times New Roman" w:cs="Times New Roman"/>
          <w:sz w:val="24"/>
          <w:szCs w:val="24"/>
        </w:rPr>
        <w:t>conversion</w:t>
      </w:r>
      <w:r w:rsidRPr="00204313">
        <w:rPr>
          <w:rFonts w:ascii="Times New Roman" w:eastAsia="Arial" w:hAnsi="Times New Roman" w:cs="Times New Roman"/>
          <w:sz w:val="24"/>
          <w:szCs w:val="24"/>
        </w:rPr>
        <w:t xml:space="preserve"> of cryptocurrencies to fiat </w:t>
      </w:r>
      <w:r w:rsidR="008556D6">
        <w:rPr>
          <w:rFonts w:ascii="Times New Roman" w:eastAsia="Arial" w:hAnsi="Times New Roman" w:cs="Times New Roman"/>
          <w:sz w:val="24"/>
          <w:szCs w:val="24"/>
        </w:rPr>
        <w:t>currency</w:t>
      </w:r>
    </w:p>
    <w:p w14:paraId="7A651970" w14:textId="77777777"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Capital markets data: e.g., pricing baskets of tokenized assets/securities</w:t>
      </w:r>
    </w:p>
    <w:p w14:paraId="154CAFE0" w14:textId="2741FF7E"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Benchmark reference data: e.g., incorporating interest rates into smart financial derivatives</w:t>
      </w:r>
    </w:p>
    <w:p w14:paraId="3A03D035" w14:textId="4201CFE3"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Time and interval data</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event triggers grounded in precise time measurements</w:t>
      </w:r>
    </w:p>
    <w:p w14:paraId="3F57650F" w14:textId="36561180"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Weather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insurance premium calculations based on weather forecasts</w:t>
      </w:r>
    </w:p>
    <w:p w14:paraId="16CCC831" w14:textId="24E391E1"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Political events</w:t>
      </w:r>
      <w:r w:rsidR="008556D6">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for prediction market resolution</w:t>
      </w:r>
    </w:p>
    <w:p w14:paraId="4928CE2D" w14:textId="1EEA3B56"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Sporting events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w:t>
      </w:r>
      <w:r w:rsidR="001B3DC6">
        <w:rPr>
          <w:rFonts w:ascii="Times New Roman" w:eastAsia="Arial" w:hAnsi="Times New Roman" w:cs="Times New Roman"/>
          <w:sz w:val="24"/>
          <w:szCs w:val="24"/>
        </w:rPr>
        <w:t>e.g., betting applications</w:t>
      </w:r>
    </w:p>
    <w:p w14:paraId="3D7A6E0A" w14:textId="1AF311E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Geolocation data</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in supply chain tracking</w:t>
      </w:r>
      <w:r w:rsidR="008556D6">
        <w:rPr>
          <w:rFonts w:ascii="Times New Roman" w:eastAsia="Arial" w:hAnsi="Times New Roman" w:cs="Times New Roman"/>
          <w:sz w:val="24"/>
          <w:szCs w:val="24"/>
        </w:rPr>
        <w:t xml:space="preserve"> systems</w:t>
      </w:r>
    </w:p>
    <w:p w14:paraId="4791ACC8" w14:textId="2CF91199" w:rsidR="000033CA" w:rsidRPr="00204313" w:rsidRDefault="000033CA" w:rsidP="001B3DC6">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Damage verification</w:t>
      </w:r>
      <w:r w:rsidR="001B3DC6">
        <w:rPr>
          <w:rFonts w:ascii="Times New Roman" w:eastAsia="Arial" w:hAnsi="Times New Roman" w:cs="Times New Roman"/>
          <w:sz w:val="24"/>
          <w:szCs w:val="24"/>
        </w:rPr>
        <w:t xml:space="preserve"> data</w:t>
      </w:r>
      <w:r w:rsidRPr="00204313">
        <w:rPr>
          <w:rFonts w:ascii="Times New Roman" w:eastAsia="Arial" w:hAnsi="Times New Roman" w:cs="Times New Roman"/>
          <w:sz w:val="24"/>
          <w:szCs w:val="24"/>
        </w:rPr>
        <w:t xml:space="preserve"> for insurance contracts</w:t>
      </w:r>
    </w:p>
    <w:p w14:paraId="3A9E4222" w14:textId="7A03C06F" w:rsidR="000033CA" w:rsidRPr="00204313" w:rsidRDefault="000033CA" w:rsidP="00AC4ACF">
      <w:pPr>
        <w:spacing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Ether market price</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for fiat gas price oracles</w:t>
      </w:r>
    </w:p>
    <w:p w14:paraId="4389A33D" w14:textId="432EF6D8" w:rsidR="000033CA" w:rsidRDefault="000033CA" w:rsidP="000033CA">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Flight statistics</w:t>
      </w:r>
      <w:r w:rsidR="001D7E9E">
        <w:rPr>
          <w:rFonts w:ascii="Times New Roman" w:eastAsia="Arial" w:hAnsi="Times New Roman" w:cs="Times New Roman"/>
          <w:sz w:val="24"/>
          <w:szCs w:val="24"/>
        </w:rPr>
        <w:t>;</w:t>
      </w:r>
      <w:r w:rsidRPr="00204313">
        <w:rPr>
          <w:rFonts w:ascii="Times New Roman" w:eastAsia="Arial" w:hAnsi="Times New Roman" w:cs="Times New Roman"/>
          <w:sz w:val="24"/>
          <w:szCs w:val="24"/>
        </w:rPr>
        <w:t xml:space="preserve"> e.g., used for flight ticket pooling</w:t>
      </w:r>
    </w:p>
    <w:p w14:paraId="7BC0A6A4" w14:textId="11FDB4B9" w:rsidR="008F340A" w:rsidRDefault="008F340A" w:rsidP="000033C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all oracles work on providing external data to the blockchain, it is important to understand</w:t>
      </w:r>
      <w:r w:rsidR="001E6B46">
        <w:rPr>
          <w:rFonts w:ascii="Times New Roman" w:eastAsia="Arial" w:hAnsi="Times New Roman" w:cs="Times New Roman"/>
          <w:sz w:val="24"/>
          <w:szCs w:val="24"/>
        </w:rPr>
        <w:t>,</w:t>
      </w:r>
      <w:r>
        <w:rPr>
          <w:rFonts w:ascii="Times New Roman" w:eastAsia="Arial" w:hAnsi="Times New Roman" w:cs="Times New Roman"/>
          <w:sz w:val="24"/>
          <w:szCs w:val="24"/>
        </w:rPr>
        <w:t xml:space="preserve"> certain use cases rely on real-time data while others do not. </w:t>
      </w:r>
      <w:r w:rsidR="001E6B46">
        <w:rPr>
          <w:rFonts w:ascii="Times New Roman" w:eastAsia="Arial" w:hAnsi="Times New Roman" w:cs="Times New Roman"/>
          <w:sz w:val="24"/>
          <w:szCs w:val="24"/>
        </w:rPr>
        <w:t>Also, some smart contracts have more monetary value attached to them than others and therefore adversaries have more to gain if the oracles sending data to them are tampered with. Oracle platforms vary by their response time, security mechanisms in place and the types of oracles used to supply data on-chain. So</w:t>
      </w:r>
      <w:r w:rsidR="008D76A1">
        <w:rPr>
          <w:rFonts w:ascii="Times New Roman" w:eastAsia="Arial" w:hAnsi="Times New Roman" w:cs="Times New Roman"/>
          <w:sz w:val="24"/>
          <w:szCs w:val="24"/>
        </w:rPr>
        <w:t>,</w:t>
      </w:r>
      <w:r w:rsidR="001E6B46">
        <w:rPr>
          <w:rFonts w:ascii="Times New Roman" w:eastAsia="Arial" w:hAnsi="Times New Roman" w:cs="Times New Roman"/>
          <w:sz w:val="24"/>
          <w:szCs w:val="24"/>
        </w:rPr>
        <w:t xml:space="preserve"> it is important to choose oracles based on business needs. </w:t>
      </w:r>
      <w:r w:rsidR="000E6952">
        <w:rPr>
          <w:rFonts w:ascii="Times New Roman" w:eastAsia="Arial" w:hAnsi="Times New Roman" w:cs="Times New Roman"/>
          <w:sz w:val="24"/>
          <w:szCs w:val="24"/>
        </w:rPr>
        <w:t>For example, the above-mentioned use case of ‘exchange rate data’, for conversion of cryptocurrencies to fiat currency, it is important that we get real-time accurate data. Otherwise, large value conversions could result in</w:t>
      </w:r>
      <w:r w:rsidR="005A0A4C">
        <w:rPr>
          <w:rFonts w:ascii="Times New Roman" w:eastAsia="Arial" w:hAnsi="Times New Roman" w:cs="Times New Roman"/>
          <w:sz w:val="24"/>
          <w:szCs w:val="24"/>
        </w:rPr>
        <w:t xml:space="preserve"> a loss for either of the parties involved in the transaction. Same is the case with ‘time and interval data’ </w:t>
      </w:r>
      <w:r w:rsidR="008D76A1">
        <w:rPr>
          <w:rFonts w:ascii="Times New Roman" w:eastAsia="Arial" w:hAnsi="Times New Roman" w:cs="Times New Roman"/>
          <w:sz w:val="24"/>
          <w:szCs w:val="24"/>
        </w:rPr>
        <w:t xml:space="preserve">a slight difference could greatly impact contract conditions. On the contrary, consensus for betting applications requires more reliable data as betting contract are of large monetary value and time may not be a critical factor. Therefore, it is imperative that we design and implement an oracle </w:t>
      </w:r>
      <w:r w:rsidR="00C819A9">
        <w:rPr>
          <w:rFonts w:ascii="Times New Roman" w:eastAsia="Arial" w:hAnsi="Times New Roman" w:cs="Times New Roman"/>
          <w:sz w:val="24"/>
          <w:szCs w:val="24"/>
        </w:rPr>
        <w:t xml:space="preserve">that </w:t>
      </w:r>
      <w:r w:rsidR="008D76A1">
        <w:rPr>
          <w:rFonts w:ascii="Times New Roman" w:eastAsia="Arial" w:hAnsi="Times New Roman" w:cs="Times New Roman"/>
          <w:sz w:val="24"/>
          <w:szCs w:val="24"/>
        </w:rPr>
        <w:t>suites many of the real</w:t>
      </w:r>
      <w:r w:rsidR="00C819A9">
        <w:rPr>
          <w:rFonts w:ascii="Times New Roman" w:eastAsia="Arial" w:hAnsi="Times New Roman" w:cs="Times New Roman"/>
          <w:sz w:val="24"/>
          <w:szCs w:val="24"/>
        </w:rPr>
        <w:t>-</w:t>
      </w:r>
      <w:r w:rsidR="008D76A1">
        <w:rPr>
          <w:rFonts w:ascii="Times New Roman" w:eastAsia="Arial" w:hAnsi="Times New Roman" w:cs="Times New Roman"/>
          <w:sz w:val="24"/>
          <w:szCs w:val="24"/>
        </w:rPr>
        <w:t>world use cases.</w:t>
      </w:r>
    </w:p>
    <w:p w14:paraId="3AD2289F" w14:textId="77777777" w:rsidR="00F74D8A" w:rsidRPr="00204313" w:rsidRDefault="00F74D8A" w:rsidP="000033CA">
      <w:pPr>
        <w:spacing w:after="240" w:line="360" w:lineRule="auto"/>
        <w:rPr>
          <w:rFonts w:ascii="Times New Roman" w:eastAsia="Arial" w:hAnsi="Times New Roman" w:cs="Times New Roman"/>
          <w:sz w:val="24"/>
          <w:szCs w:val="24"/>
        </w:rPr>
      </w:pPr>
    </w:p>
    <w:p w14:paraId="73749D44" w14:textId="77777777" w:rsidR="004D6B0A" w:rsidRDefault="00690D19" w:rsidP="004D6B0A">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4</w:t>
      </w:r>
    </w:p>
    <w:p w14:paraId="6C995FDC" w14:textId="7E35A914" w:rsidR="00690D19" w:rsidRDefault="00690D19" w:rsidP="00C4166A">
      <w:pPr>
        <w:pStyle w:val="Heading1"/>
        <w:spacing w:after="240"/>
        <w:rPr>
          <w:rFonts w:ascii="Times New Roman" w:eastAsia="Arial" w:hAnsi="Times New Roman" w:cs="Times New Roman"/>
          <w:color w:val="auto"/>
          <w:sz w:val="50"/>
          <w:szCs w:val="50"/>
        </w:rPr>
      </w:pPr>
      <w:bookmarkStart w:id="51" w:name="_Design"/>
      <w:bookmarkEnd w:id="51"/>
      <w:r w:rsidRPr="00C4166A">
        <w:rPr>
          <w:rFonts w:ascii="Times New Roman" w:eastAsia="Arial" w:hAnsi="Times New Roman" w:cs="Times New Roman"/>
          <w:color w:val="auto"/>
          <w:sz w:val="50"/>
          <w:szCs w:val="50"/>
        </w:rPr>
        <w:t>Design</w:t>
      </w:r>
    </w:p>
    <w:p w14:paraId="6BA46571" w14:textId="77777777" w:rsidR="00C4166A" w:rsidRPr="00C4166A" w:rsidRDefault="00C4166A" w:rsidP="00C4166A"/>
    <w:p w14:paraId="2B4835E4" w14:textId="52A26080" w:rsidR="0027766F" w:rsidRDefault="001D7E9E"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Until now, we have discussed </w:t>
      </w:r>
      <w:r w:rsidR="0056486A">
        <w:rPr>
          <w:rFonts w:ascii="Times New Roman" w:eastAsia="Arial" w:hAnsi="Times New Roman" w:cs="Times New Roman"/>
          <w:sz w:val="24"/>
          <w:szCs w:val="24"/>
        </w:rPr>
        <w:t xml:space="preserve">various </w:t>
      </w:r>
      <w:r w:rsidR="008D76A1">
        <w:rPr>
          <w:rFonts w:ascii="Times New Roman" w:eastAsia="Arial" w:hAnsi="Times New Roman" w:cs="Times New Roman"/>
          <w:sz w:val="24"/>
          <w:szCs w:val="24"/>
        </w:rPr>
        <w:t xml:space="preserve">concepts of blockchain and </w:t>
      </w:r>
      <w:r>
        <w:rPr>
          <w:rFonts w:ascii="Times New Roman" w:eastAsia="Arial" w:hAnsi="Times New Roman" w:cs="Times New Roman"/>
          <w:sz w:val="24"/>
          <w:szCs w:val="24"/>
        </w:rPr>
        <w:t>several blockchain oracles</w:t>
      </w:r>
      <w:r w:rsidR="008D76A1">
        <w:rPr>
          <w:rFonts w:ascii="Times New Roman" w:eastAsia="Arial" w:hAnsi="Times New Roman" w:cs="Times New Roman"/>
          <w:sz w:val="24"/>
          <w:szCs w:val="24"/>
        </w:rPr>
        <w:t xml:space="preserve"> that currently exist. </w:t>
      </w:r>
      <w:r w:rsidR="00B63545">
        <w:rPr>
          <w:rFonts w:ascii="Times New Roman" w:eastAsia="Arial" w:hAnsi="Times New Roman" w:cs="Times New Roman"/>
          <w:sz w:val="24"/>
          <w:szCs w:val="24"/>
        </w:rPr>
        <w:t>This section presents a flexible oracle that accommodates both centrali</w:t>
      </w:r>
      <w:r w:rsidR="009F2C4F">
        <w:rPr>
          <w:rFonts w:ascii="Times New Roman" w:eastAsia="Arial" w:hAnsi="Times New Roman" w:cs="Times New Roman"/>
          <w:sz w:val="24"/>
          <w:szCs w:val="24"/>
        </w:rPr>
        <w:t>z</w:t>
      </w:r>
      <w:r w:rsidR="00B63545">
        <w:rPr>
          <w:rFonts w:ascii="Times New Roman" w:eastAsia="Arial" w:hAnsi="Times New Roman" w:cs="Times New Roman"/>
          <w:sz w:val="24"/>
          <w:szCs w:val="24"/>
        </w:rPr>
        <w:t xml:space="preserve">ed and decentralized mechanisms. </w:t>
      </w:r>
      <w:r w:rsidR="00430C49">
        <w:rPr>
          <w:rFonts w:ascii="Times New Roman" w:eastAsia="Arial" w:hAnsi="Times New Roman" w:cs="Times New Roman"/>
          <w:sz w:val="24"/>
          <w:szCs w:val="24"/>
        </w:rPr>
        <w:t>The centralized oracle poll</w:t>
      </w:r>
      <w:r w:rsidR="00714DA8">
        <w:rPr>
          <w:rFonts w:ascii="Times New Roman" w:eastAsia="Arial" w:hAnsi="Times New Roman" w:cs="Times New Roman"/>
          <w:sz w:val="24"/>
          <w:szCs w:val="24"/>
        </w:rPr>
        <w:t xml:space="preserve">s the blockchain for requests, makes request to APIs or a website and relays </w:t>
      </w:r>
      <w:r w:rsidR="00586D23">
        <w:rPr>
          <w:rFonts w:ascii="Times New Roman" w:eastAsia="Arial" w:hAnsi="Times New Roman" w:cs="Times New Roman"/>
          <w:sz w:val="24"/>
          <w:szCs w:val="24"/>
        </w:rPr>
        <w:t xml:space="preserve">back </w:t>
      </w:r>
      <w:r w:rsidR="00714DA8">
        <w:rPr>
          <w:rFonts w:ascii="Times New Roman" w:eastAsia="Arial" w:hAnsi="Times New Roman" w:cs="Times New Roman"/>
          <w:sz w:val="24"/>
          <w:szCs w:val="24"/>
        </w:rPr>
        <w:t>the</w:t>
      </w:r>
      <w:r w:rsidR="00586D23">
        <w:rPr>
          <w:rFonts w:ascii="Times New Roman" w:eastAsia="Arial" w:hAnsi="Times New Roman" w:cs="Times New Roman"/>
          <w:sz w:val="24"/>
          <w:szCs w:val="24"/>
        </w:rPr>
        <w:t xml:space="preserve"> response</w:t>
      </w:r>
      <w:r w:rsidR="00714DA8">
        <w:rPr>
          <w:rFonts w:ascii="Times New Roman" w:eastAsia="Arial" w:hAnsi="Times New Roman" w:cs="Times New Roman"/>
          <w:sz w:val="24"/>
          <w:szCs w:val="24"/>
        </w:rPr>
        <w:t xml:space="preserve"> on-chain. The decentralized component on the other hand aggregates data from designated human oracles and sends it to the blockchain. </w:t>
      </w:r>
      <w:r w:rsidR="00622CE5">
        <w:rPr>
          <w:rFonts w:ascii="Times New Roman" w:eastAsia="Arial" w:hAnsi="Times New Roman" w:cs="Times New Roman"/>
          <w:sz w:val="24"/>
          <w:szCs w:val="24"/>
        </w:rPr>
        <w:t>Also, if there is only a single designated reporter, then the data provided is allowed to be disputed before it is sent on-chain to the relying contract.</w:t>
      </w:r>
      <w:r w:rsidR="0027766F">
        <w:rPr>
          <w:rFonts w:ascii="Times New Roman" w:eastAsia="Arial" w:hAnsi="Times New Roman" w:cs="Times New Roman"/>
          <w:sz w:val="24"/>
          <w:szCs w:val="24"/>
        </w:rPr>
        <w:t xml:space="preserve"> Thus, relying contracts are given an option to choose a centralized or a decentralized oracle. </w:t>
      </w:r>
    </w:p>
    <w:p w14:paraId="553545A1" w14:textId="2AB323D4" w:rsidR="009F6805" w:rsidRPr="00FF0F34" w:rsidRDefault="00FF0F34" w:rsidP="00B76845">
      <w:pPr>
        <w:spacing w:after="240" w:line="360" w:lineRule="auto"/>
        <w:rPr>
          <w:rFonts w:ascii="Times New Roman" w:eastAsia="Arial" w:hAnsi="Times New Roman" w:cs="Times New Roman"/>
          <w:b/>
          <w:bCs/>
          <w:sz w:val="26"/>
          <w:szCs w:val="26"/>
        </w:rPr>
      </w:pPr>
      <w:r w:rsidRPr="00FF0F34">
        <w:rPr>
          <w:rFonts w:ascii="Times New Roman" w:eastAsia="Arial" w:hAnsi="Times New Roman" w:cs="Times New Roman"/>
          <w:b/>
          <w:bCs/>
          <w:sz w:val="26"/>
          <w:szCs w:val="26"/>
        </w:rPr>
        <w:t>4.1</w:t>
      </w:r>
      <w:r>
        <w:rPr>
          <w:rFonts w:ascii="Times New Roman" w:eastAsia="Arial" w:hAnsi="Times New Roman" w:cs="Times New Roman"/>
          <w:b/>
          <w:bCs/>
          <w:sz w:val="26"/>
          <w:szCs w:val="26"/>
        </w:rPr>
        <w:t xml:space="preserve"> </w:t>
      </w:r>
      <w:r w:rsidRPr="00FF0F34">
        <w:rPr>
          <w:rFonts w:ascii="Times New Roman" w:eastAsia="Arial" w:hAnsi="Times New Roman" w:cs="Times New Roman"/>
          <w:b/>
          <w:bCs/>
          <w:sz w:val="26"/>
          <w:szCs w:val="26"/>
        </w:rPr>
        <w:t xml:space="preserve"> Architecture</w:t>
      </w:r>
    </w:p>
    <w:p w14:paraId="6EC7B269" w14:textId="2AB323D4" w:rsidR="00CD1F37" w:rsidRDefault="0027766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We can divide our oracle into two components – on-chain and off-chain. The on-chain component contains an oracle contract that stores the requests made by relying contracts. The off-chain component polls requests from the oracle contract, initiates requests on behalf of the relying contract and returns the response back to the blockchain. </w:t>
      </w:r>
      <w:r w:rsidR="00CE3449">
        <w:rPr>
          <w:rFonts w:ascii="Times New Roman" w:eastAsia="Arial" w:hAnsi="Times New Roman" w:cs="Times New Roman"/>
          <w:sz w:val="24"/>
          <w:szCs w:val="24"/>
        </w:rPr>
        <w:t xml:space="preserve">The </w:t>
      </w:r>
      <w:r w:rsidR="00F57032">
        <w:rPr>
          <w:rFonts w:ascii="Times New Roman" w:eastAsia="Arial" w:hAnsi="Times New Roman" w:cs="Times New Roman"/>
          <w:sz w:val="24"/>
          <w:szCs w:val="24"/>
        </w:rPr>
        <w:t xml:space="preserve">different </w:t>
      </w:r>
      <w:r w:rsidR="00CE3449">
        <w:rPr>
          <w:rFonts w:ascii="Times New Roman" w:eastAsia="Arial" w:hAnsi="Times New Roman" w:cs="Times New Roman"/>
          <w:sz w:val="24"/>
          <w:szCs w:val="24"/>
        </w:rPr>
        <w:t xml:space="preserve">parts of the </w:t>
      </w:r>
      <w:r w:rsidR="00F57032">
        <w:rPr>
          <w:rFonts w:ascii="Times New Roman" w:eastAsia="Arial" w:hAnsi="Times New Roman" w:cs="Times New Roman"/>
          <w:sz w:val="24"/>
          <w:szCs w:val="24"/>
        </w:rPr>
        <w:t xml:space="preserve">oracle platform </w:t>
      </w:r>
      <w:r w:rsidR="00CE3449">
        <w:rPr>
          <w:rFonts w:ascii="Times New Roman" w:eastAsia="Arial" w:hAnsi="Times New Roman" w:cs="Times New Roman"/>
          <w:sz w:val="24"/>
          <w:szCs w:val="24"/>
        </w:rPr>
        <w:t>are discussed below.</w:t>
      </w:r>
    </w:p>
    <w:p w14:paraId="59924946" w14:textId="1BFE6897" w:rsidR="0021437E" w:rsidRDefault="0021437E" w:rsidP="00B76845">
      <w:pPr>
        <w:spacing w:after="240" w:line="360" w:lineRule="auto"/>
        <w:rPr>
          <w:rFonts w:ascii="Times New Roman" w:eastAsia="Arial" w:hAnsi="Times New Roman" w:cs="Times New Roman"/>
          <w:b/>
          <w:bCs/>
          <w:sz w:val="24"/>
          <w:szCs w:val="24"/>
        </w:rPr>
      </w:pPr>
      <w:r w:rsidRPr="0021437E">
        <w:rPr>
          <w:rFonts w:ascii="Times New Roman" w:eastAsia="Arial" w:hAnsi="Times New Roman" w:cs="Times New Roman"/>
          <w:b/>
          <w:bCs/>
          <w:sz w:val="24"/>
          <w:szCs w:val="24"/>
        </w:rPr>
        <w:t>Oracle Contract</w:t>
      </w:r>
    </w:p>
    <w:p w14:paraId="09FF197D" w14:textId="6E5CA4E0" w:rsidR="00EC6FBE" w:rsidRDefault="00EC6FBE"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oracle contract stores the details of the requests by creating events. The events contain </w:t>
      </w:r>
      <w:r w:rsidR="00F1545B">
        <w:rPr>
          <w:rFonts w:ascii="Times New Roman" w:eastAsia="Arial" w:hAnsi="Times New Roman" w:cs="Times New Roman"/>
          <w:sz w:val="24"/>
          <w:szCs w:val="24"/>
        </w:rPr>
        <w:t xml:space="preserve">an array of </w:t>
      </w:r>
      <w:r w:rsidR="00CD1F37">
        <w:rPr>
          <w:rFonts w:ascii="Times New Roman" w:eastAsia="Arial" w:hAnsi="Times New Roman" w:cs="Times New Roman"/>
          <w:sz w:val="24"/>
          <w:szCs w:val="24"/>
        </w:rPr>
        <w:t>URL</w:t>
      </w:r>
      <w:r w:rsidR="00F1545B">
        <w:rPr>
          <w:rFonts w:ascii="Times New Roman" w:eastAsia="Arial" w:hAnsi="Times New Roman" w:cs="Times New Roman"/>
          <w:sz w:val="24"/>
          <w:szCs w:val="24"/>
        </w:rPr>
        <w:t xml:space="preserve">s or an array of designated reporters, attribute that is to be fetched, a scheduled time and a proof type. The array may either contain </w:t>
      </w:r>
      <w:r w:rsidR="00CD1F37">
        <w:rPr>
          <w:rFonts w:ascii="Times New Roman" w:eastAsia="Arial" w:hAnsi="Times New Roman" w:cs="Times New Roman"/>
          <w:sz w:val="24"/>
          <w:szCs w:val="24"/>
        </w:rPr>
        <w:t>URL</w:t>
      </w:r>
      <w:r w:rsidR="00F1545B">
        <w:rPr>
          <w:rFonts w:ascii="Times New Roman" w:eastAsia="Arial" w:hAnsi="Times New Roman" w:cs="Times New Roman"/>
          <w:sz w:val="24"/>
          <w:szCs w:val="24"/>
        </w:rPr>
        <w:t xml:space="preserve">s of type string or addresses of designated reporters. The attribute contains the field that is required by the relying contract. The scheduled time is the time interval in milliseconds, after which the request is initiated by the oracle contract. </w:t>
      </w:r>
      <w:r w:rsidR="00CD1F37">
        <w:rPr>
          <w:rFonts w:ascii="Times New Roman" w:eastAsia="Arial" w:hAnsi="Times New Roman" w:cs="Times New Roman"/>
          <w:sz w:val="24"/>
          <w:szCs w:val="24"/>
        </w:rPr>
        <w:t>Proof type is optional and is used to generate proofs of the type specified within the request.</w:t>
      </w:r>
    </w:p>
    <w:p w14:paraId="732E0C66" w14:textId="7704D97F" w:rsidR="00CD1F37" w:rsidRPr="00CD1F37" w:rsidRDefault="00CD1F37" w:rsidP="00B7684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Relay </w:t>
      </w:r>
      <w:r w:rsidRPr="00CD1F37">
        <w:rPr>
          <w:rFonts w:ascii="Times New Roman" w:eastAsia="Arial" w:hAnsi="Times New Roman" w:cs="Times New Roman"/>
          <w:b/>
          <w:bCs/>
          <w:sz w:val="24"/>
          <w:szCs w:val="24"/>
        </w:rPr>
        <w:t>Server</w:t>
      </w:r>
    </w:p>
    <w:p w14:paraId="571A10B3" w14:textId="28A8BD50" w:rsidR="00CD1F37" w:rsidRDefault="009F2C4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relay server polls events generated by the oracle contract, stores the events as requests within the database and IPFS. For requests that require a centralized oracle, the server initiates a request to the URL or website and returns the response </w:t>
      </w:r>
      <w:r w:rsidR="000E28C4">
        <w:rPr>
          <w:rFonts w:ascii="Times New Roman" w:eastAsia="Arial" w:hAnsi="Times New Roman" w:cs="Times New Roman"/>
          <w:sz w:val="24"/>
          <w:szCs w:val="24"/>
        </w:rPr>
        <w:t>to the blockchain</w:t>
      </w:r>
      <w:r>
        <w:rPr>
          <w:rFonts w:ascii="Times New Roman" w:eastAsia="Arial" w:hAnsi="Times New Roman" w:cs="Times New Roman"/>
          <w:sz w:val="24"/>
          <w:szCs w:val="24"/>
        </w:rPr>
        <w:t>. If the contract requests for decentralized reporting</w:t>
      </w:r>
      <w:r w:rsidR="000E28C4">
        <w:rPr>
          <w:rFonts w:ascii="Times New Roman" w:eastAsia="Arial" w:hAnsi="Times New Roman" w:cs="Times New Roman"/>
          <w:sz w:val="24"/>
          <w:szCs w:val="24"/>
        </w:rPr>
        <w:t xml:space="preserve"> with more than one designated reporter, then it </w:t>
      </w:r>
      <w:r w:rsidR="00DF4C68">
        <w:rPr>
          <w:rFonts w:ascii="Times New Roman" w:eastAsia="Arial" w:hAnsi="Times New Roman" w:cs="Times New Roman"/>
          <w:sz w:val="24"/>
          <w:szCs w:val="24"/>
        </w:rPr>
        <w:t xml:space="preserve">passes the request to a private blockchain which in turn </w:t>
      </w:r>
      <w:r w:rsidR="000E28C4">
        <w:rPr>
          <w:rFonts w:ascii="Times New Roman" w:eastAsia="Arial" w:hAnsi="Times New Roman" w:cs="Times New Roman"/>
          <w:sz w:val="24"/>
          <w:szCs w:val="24"/>
        </w:rPr>
        <w:t xml:space="preserve">aggregates data reported and </w:t>
      </w:r>
      <w:r w:rsidR="00DF4C68">
        <w:rPr>
          <w:rFonts w:ascii="Times New Roman" w:eastAsia="Arial" w:hAnsi="Times New Roman" w:cs="Times New Roman"/>
          <w:sz w:val="24"/>
          <w:szCs w:val="24"/>
        </w:rPr>
        <w:t>sends them to the server which relays</w:t>
      </w:r>
      <w:r w:rsidR="000E28C4">
        <w:rPr>
          <w:rFonts w:ascii="Times New Roman" w:eastAsia="Arial" w:hAnsi="Times New Roman" w:cs="Times New Roman"/>
          <w:sz w:val="24"/>
          <w:szCs w:val="24"/>
        </w:rPr>
        <w:t xml:space="preserve"> them on-chain.</w:t>
      </w:r>
    </w:p>
    <w:p w14:paraId="17690B07" w14:textId="3F2E72EF" w:rsidR="00DF4C68" w:rsidRDefault="00AE6A09" w:rsidP="00B76845">
      <w:pPr>
        <w:spacing w:after="240" w:line="360" w:lineRule="auto"/>
        <w:rPr>
          <w:rFonts w:ascii="Times New Roman" w:eastAsia="Arial" w:hAnsi="Times New Roman" w:cs="Times New Roman"/>
          <w:b/>
          <w:bCs/>
          <w:sz w:val="24"/>
          <w:szCs w:val="24"/>
        </w:rPr>
      </w:pPr>
      <w:r w:rsidRPr="00AE6A09">
        <w:rPr>
          <w:rFonts w:ascii="Times New Roman" w:eastAsia="Arial" w:hAnsi="Times New Roman" w:cs="Times New Roman"/>
          <w:b/>
          <w:bCs/>
          <w:sz w:val="24"/>
          <w:szCs w:val="24"/>
        </w:rPr>
        <w:t>Oracle</w:t>
      </w:r>
      <w:r w:rsidRPr="00E07C67">
        <w:rPr>
          <w:rFonts w:ascii="Times New Roman" w:eastAsia="Arial" w:hAnsi="Times New Roman" w:cs="Times New Roman"/>
          <w:b/>
          <w:bCs/>
          <w:sz w:val="28"/>
          <w:szCs w:val="28"/>
          <w:vertAlign w:val="superscript"/>
        </w:rPr>
        <w:t>2</w:t>
      </w:r>
      <w:r w:rsidRPr="00AE6A09">
        <w:rPr>
          <w:rFonts w:ascii="Times New Roman" w:eastAsia="Arial" w:hAnsi="Times New Roman" w:cs="Times New Roman"/>
          <w:b/>
          <w:bCs/>
          <w:sz w:val="24"/>
          <w:szCs w:val="24"/>
        </w:rPr>
        <w:t xml:space="preserve"> (Private Blockchain)</w:t>
      </w:r>
    </w:p>
    <w:p w14:paraId="73FC03E0" w14:textId="4BDCF245" w:rsidR="00E07C67" w:rsidRPr="00E07C67" w:rsidRDefault="00E07C67" w:rsidP="00B76845">
      <w:pPr>
        <w:spacing w:after="240" w:line="360" w:lineRule="auto"/>
        <w:rPr>
          <w:rFonts w:ascii="Times New Roman" w:eastAsia="Arial" w:hAnsi="Times New Roman" w:cs="Times New Roman"/>
          <w:sz w:val="24"/>
          <w:szCs w:val="24"/>
        </w:rPr>
      </w:pPr>
      <w:r w:rsidRPr="00E07C67">
        <w:rPr>
          <w:rFonts w:ascii="Times New Roman" w:eastAsia="Arial" w:hAnsi="Times New Roman" w:cs="Times New Roman"/>
          <w:sz w:val="24"/>
          <w:szCs w:val="24"/>
        </w:rPr>
        <w:t>Oracle</w:t>
      </w:r>
      <w:r w:rsidRPr="00E07C67">
        <w:rPr>
          <w:rFonts w:ascii="Times New Roman" w:eastAsia="Arial" w:hAnsi="Times New Roman" w:cs="Times New Roman"/>
          <w:sz w:val="28"/>
          <w:szCs w:val="28"/>
          <w:vertAlign w:val="superscript"/>
        </w:rPr>
        <w:t>2</w:t>
      </w:r>
      <w:r>
        <w:rPr>
          <w:rFonts w:ascii="Times New Roman" w:eastAsia="Arial" w:hAnsi="Times New Roman" w:cs="Times New Roman"/>
          <w:sz w:val="28"/>
          <w:szCs w:val="28"/>
          <w:vertAlign w:val="superscript"/>
        </w:rPr>
        <w:t xml:space="preserve"> </w:t>
      </w:r>
      <w:r w:rsidRPr="00E07C67">
        <w:rPr>
          <w:rFonts w:ascii="Times New Roman" w:eastAsia="Arial" w:hAnsi="Times New Roman" w:cs="Times New Roman"/>
          <w:sz w:val="24"/>
          <w:szCs w:val="24"/>
        </w:rPr>
        <w:t>is a private</w:t>
      </w:r>
      <w:r>
        <w:rPr>
          <w:rFonts w:ascii="Times New Roman" w:eastAsia="Arial" w:hAnsi="Times New Roman" w:cs="Times New Roman"/>
          <w:sz w:val="24"/>
          <w:szCs w:val="24"/>
        </w:rPr>
        <w:t xml:space="preserve"> blockchain maintained to store </w:t>
      </w:r>
      <w:r w:rsidR="00EB142D">
        <w:rPr>
          <w:rFonts w:ascii="Times New Roman" w:eastAsia="Arial" w:hAnsi="Times New Roman" w:cs="Times New Roman"/>
          <w:sz w:val="24"/>
          <w:szCs w:val="24"/>
        </w:rPr>
        <w:t xml:space="preserve">only the </w:t>
      </w:r>
      <w:r>
        <w:rPr>
          <w:rFonts w:ascii="Times New Roman" w:eastAsia="Arial" w:hAnsi="Times New Roman" w:cs="Times New Roman"/>
          <w:sz w:val="24"/>
          <w:szCs w:val="24"/>
        </w:rPr>
        <w:t>decentralized oracle requests and manage the consensus mechanism of the oracle.</w:t>
      </w:r>
      <w:r w:rsidR="00BD3947">
        <w:rPr>
          <w:rFonts w:ascii="Times New Roman" w:eastAsia="Arial" w:hAnsi="Times New Roman" w:cs="Times New Roman"/>
          <w:sz w:val="24"/>
          <w:szCs w:val="24"/>
        </w:rPr>
        <w:t xml:space="preserve"> </w:t>
      </w:r>
      <w:r>
        <w:rPr>
          <w:rFonts w:ascii="Times New Roman" w:eastAsia="Arial" w:hAnsi="Times New Roman" w:cs="Times New Roman"/>
          <w:sz w:val="24"/>
          <w:szCs w:val="24"/>
        </w:rPr>
        <w:t>It stores the state of decentralized oracle requests by generating events and</w:t>
      </w:r>
      <w:r w:rsidR="00BD3947">
        <w:rPr>
          <w:rFonts w:ascii="Times New Roman" w:eastAsia="Arial" w:hAnsi="Times New Roman" w:cs="Times New Roman"/>
          <w:sz w:val="24"/>
          <w:szCs w:val="24"/>
        </w:rPr>
        <w:t xml:space="preserve">, </w:t>
      </w:r>
      <w:r>
        <w:rPr>
          <w:rFonts w:ascii="Times New Roman" w:eastAsia="Arial" w:hAnsi="Times New Roman" w:cs="Times New Roman"/>
          <w:sz w:val="24"/>
          <w:szCs w:val="24"/>
        </w:rPr>
        <w:t>aggregates</w:t>
      </w:r>
      <w:r w:rsidR="00BD3947">
        <w:rPr>
          <w:rFonts w:ascii="Times New Roman" w:eastAsia="Arial" w:hAnsi="Times New Roman" w:cs="Times New Roman"/>
          <w:sz w:val="24"/>
          <w:szCs w:val="24"/>
        </w:rPr>
        <w:t xml:space="preserve"> and stores</w:t>
      </w:r>
      <w:r>
        <w:rPr>
          <w:rFonts w:ascii="Times New Roman" w:eastAsia="Arial" w:hAnsi="Times New Roman" w:cs="Times New Roman"/>
          <w:sz w:val="24"/>
          <w:szCs w:val="24"/>
        </w:rPr>
        <w:t xml:space="preserve"> the data reported by various oracles (human oracles or any other infrastructure). </w:t>
      </w:r>
      <w:r w:rsidR="00BD3947">
        <w:rPr>
          <w:rFonts w:ascii="Times New Roman" w:eastAsia="Arial" w:hAnsi="Times New Roman" w:cs="Times New Roman"/>
          <w:sz w:val="24"/>
          <w:szCs w:val="24"/>
        </w:rPr>
        <w:t>Primarily, we use a private blockchain to reduce costs of computation and maintain transparency in the reporting process.</w:t>
      </w:r>
    </w:p>
    <w:p w14:paraId="25970964" w14:textId="1533F6DC" w:rsidR="000E28C4" w:rsidRPr="000E28C4" w:rsidRDefault="000E28C4" w:rsidP="00B76845">
      <w:pPr>
        <w:spacing w:after="240" w:line="360" w:lineRule="auto"/>
        <w:rPr>
          <w:rFonts w:ascii="Times New Roman" w:eastAsia="Arial" w:hAnsi="Times New Roman" w:cs="Times New Roman"/>
          <w:b/>
          <w:bCs/>
          <w:sz w:val="24"/>
          <w:szCs w:val="24"/>
        </w:rPr>
      </w:pPr>
      <w:r w:rsidRPr="000E28C4">
        <w:rPr>
          <w:rFonts w:ascii="Times New Roman" w:eastAsia="Arial" w:hAnsi="Times New Roman" w:cs="Times New Roman"/>
          <w:b/>
          <w:bCs/>
          <w:sz w:val="24"/>
          <w:szCs w:val="24"/>
        </w:rPr>
        <w:t>Designated Reporter</w:t>
      </w:r>
    </w:p>
    <w:p w14:paraId="16701783" w14:textId="6778A7B8" w:rsidR="00CD1F37" w:rsidRDefault="00DF4C6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designated reporter is either a </w:t>
      </w:r>
      <w:r w:rsidR="00D90C47">
        <w:rPr>
          <w:rFonts w:ascii="Times New Roman" w:eastAsia="Arial" w:hAnsi="Times New Roman" w:cs="Times New Roman"/>
          <w:sz w:val="24"/>
          <w:szCs w:val="24"/>
        </w:rPr>
        <w:t xml:space="preserve">human oracle or any other infrastructure that reports data for the requests present in the private blockchain. </w:t>
      </w:r>
      <w:r w:rsidR="00332AF4">
        <w:rPr>
          <w:rFonts w:ascii="Times New Roman" w:eastAsia="Arial" w:hAnsi="Times New Roman" w:cs="Times New Roman"/>
          <w:sz w:val="24"/>
          <w:szCs w:val="24"/>
        </w:rPr>
        <w:t>If the request contains more than one designated reporter and i</w:t>
      </w:r>
      <w:r w:rsidR="00D90C47">
        <w:rPr>
          <w:rFonts w:ascii="Times New Roman" w:eastAsia="Arial" w:hAnsi="Times New Roman" w:cs="Times New Roman"/>
          <w:sz w:val="24"/>
          <w:szCs w:val="24"/>
        </w:rPr>
        <w:t xml:space="preserve">f k out of n </w:t>
      </w:r>
      <w:r w:rsidR="00332AF4">
        <w:rPr>
          <w:rFonts w:ascii="Times New Roman" w:eastAsia="Arial" w:hAnsi="Times New Roman" w:cs="Times New Roman"/>
          <w:sz w:val="24"/>
          <w:szCs w:val="24"/>
        </w:rPr>
        <w:t>reporters</w:t>
      </w:r>
      <w:r w:rsidR="00D90C47">
        <w:rPr>
          <w:rFonts w:ascii="Times New Roman" w:eastAsia="Arial" w:hAnsi="Times New Roman" w:cs="Times New Roman"/>
          <w:sz w:val="24"/>
          <w:szCs w:val="24"/>
        </w:rPr>
        <w:t xml:space="preserve"> provide identical data for the requests, then the system reaches consensus and the resultant data is transferred to the relying contract. Otherwise</w:t>
      </w:r>
      <w:r w:rsidR="00332AF4">
        <w:rPr>
          <w:rFonts w:ascii="Times New Roman" w:eastAsia="Arial" w:hAnsi="Times New Roman" w:cs="Times New Roman"/>
          <w:sz w:val="24"/>
          <w:szCs w:val="24"/>
        </w:rPr>
        <w:t>, the outcome remains undecided and the request enters a 1-week dispute round.</w:t>
      </w:r>
    </w:p>
    <w:p w14:paraId="085E91C1" w14:textId="05ABC6C6" w:rsidR="00B33A15" w:rsidRPr="000E28C4" w:rsidRDefault="00B33A15" w:rsidP="00B33A1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REP Tokens</w:t>
      </w:r>
    </w:p>
    <w:p w14:paraId="2F0A5009" w14:textId="04FACE22" w:rsidR="00B33A15" w:rsidRDefault="00B33A15" w:rsidP="00B33A1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They are tokens of monetary value, staked by participants when reporting data. Reporters are required to back their reports with tokens, which they forfeit if their reports do not coincide with the final outcome.</w:t>
      </w:r>
      <w:r w:rsidR="005B23AB">
        <w:rPr>
          <w:rFonts w:ascii="Times New Roman" w:eastAsia="Arial" w:hAnsi="Times New Roman" w:cs="Times New Roman"/>
          <w:sz w:val="24"/>
          <w:szCs w:val="24"/>
        </w:rPr>
        <w:t xml:space="preserve"> The Qtum blockchain</w:t>
      </w:r>
      <w:r w:rsidR="00594E25">
        <w:rPr>
          <w:rFonts w:ascii="Times New Roman" w:eastAsia="Arial" w:hAnsi="Times New Roman" w:cs="Times New Roman"/>
          <w:sz w:val="24"/>
          <w:szCs w:val="24"/>
        </w:rPr>
        <w:t xml:space="preserve"> provides the facility for</w:t>
      </w:r>
      <w:r w:rsidR="005B23AB">
        <w:rPr>
          <w:rFonts w:ascii="Times New Roman" w:eastAsia="Arial" w:hAnsi="Times New Roman" w:cs="Times New Roman"/>
          <w:sz w:val="24"/>
          <w:szCs w:val="24"/>
        </w:rPr>
        <w:t xml:space="preserve"> </w:t>
      </w:r>
      <w:r w:rsidR="007F5A90">
        <w:rPr>
          <w:rFonts w:ascii="Times New Roman" w:eastAsia="Arial" w:hAnsi="Times New Roman" w:cs="Times New Roman"/>
          <w:sz w:val="24"/>
          <w:szCs w:val="24"/>
        </w:rPr>
        <w:t xml:space="preserve">accounts </w:t>
      </w:r>
      <w:r w:rsidR="00594E25">
        <w:rPr>
          <w:rFonts w:ascii="Times New Roman" w:eastAsia="Arial" w:hAnsi="Times New Roman" w:cs="Times New Roman"/>
          <w:sz w:val="24"/>
          <w:szCs w:val="24"/>
        </w:rPr>
        <w:t xml:space="preserve">to </w:t>
      </w:r>
      <w:r w:rsidR="007F5A90">
        <w:rPr>
          <w:rFonts w:ascii="Times New Roman" w:eastAsia="Arial" w:hAnsi="Times New Roman" w:cs="Times New Roman"/>
          <w:sz w:val="24"/>
          <w:szCs w:val="24"/>
        </w:rPr>
        <w:t xml:space="preserve">create tokens </w:t>
      </w:r>
      <w:r w:rsidR="00594E25">
        <w:rPr>
          <w:rFonts w:ascii="Times New Roman" w:eastAsia="Arial" w:hAnsi="Times New Roman" w:cs="Times New Roman"/>
          <w:sz w:val="24"/>
          <w:szCs w:val="24"/>
        </w:rPr>
        <w:t xml:space="preserve">easily. </w:t>
      </w:r>
    </w:p>
    <w:p w14:paraId="3ED00FBA" w14:textId="7507E6C6" w:rsidR="00A329CF" w:rsidRDefault="00A329CF" w:rsidP="00B7684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Voters</w:t>
      </w:r>
      <w:r w:rsidR="00C86EF0">
        <w:rPr>
          <w:rFonts w:ascii="Times New Roman" w:eastAsia="Arial" w:hAnsi="Times New Roman" w:cs="Times New Roman"/>
          <w:b/>
          <w:bCs/>
          <w:sz w:val="24"/>
          <w:szCs w:val="24"/>
        </w:rPr>
        <w:t xml:space="preserve"> </w:t>
      </w:r>
    </w:p>
    <w:p w14:paraId="4B2D3F27" w14:textId="0012ACB7" w:rsidR="00C86EF0" w:rsidRDefault="00C86EF0"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Voters are participants of the decentralized oracle who stake </w:t>
      </w:r>
      <w:r w:rsidR="00F57032">
        <w:rPr>
          <w:rFonts w:ascii="Times New Roman" w:eastAsia="Arial" w:hAnsi="Times New Roman" w:cs="Times New Roman"/>
          <w:sz w:val="24"/>
          <w:szCs w:val="24"/>
        </w:rPr>
        <w:t xml:space="preserve">a </w:t>
      </w:r>
      <w:r w:rsidR="00B33A15">
        <w:rPr>
          <w:rFonts w:ascii="Times New Roman" w:eastAsia="Arial" w:hAnsi="Times New Roman" w:cs="Times New Roman"/>
          <w:sz w:val="24"/>
          <w:szCs w:val="24"/>
        </w:rPr>
        <w:t xml:space="preserve">REP token </w:t>
      </w:r>
      <w:r w:rsidR="00F57032">
        <w:rPr>
          <w:rFonts w:ascii="Times New Roman" w:eastAsia="Arial" w:hAnsi="Times New Roman" w:cs="Times New Roman"/>
          <w:sz w:val="24"/>
          <w:szCs w:val="24"/>
        </w:rPr>
        <w:t xml:space="preserve">deposit and vote on a particular outcome. The outcome that has the majority stake is </w:t>
      </w:r>
      <w:r w:rsidR="00D41743">
        <w:rPr>
          <w:rFonts w:ascii="Times New Roman" w:eastAsia="Arial" w:hAnsi="Times New Roman" w:cs="Times New Roman"/>
          <w:sz w:val="24"/>
          <w:szCs w:val="24"/>
        </w:rPr>
        <w:t>used to decide</w:t>
      </w:r>
      <w:r w:rsidR="00F57032">
        <w:rPr>
          <w:rFonts w:ascii="Times New Roman" w:eastAsia="Arial" w:hAnsi="Times New Roman" w:cs="Times New Roman"/>
          <w:sz w:val="24"/>
          <w:szCs w:val="24"/>
        </w:rPr>
        <w:t xml:space="preserve"> the final outcome. Voter</w:t>
      </w:r>
      <w:r w:rsidR="004B6E94">
        <w:rPr>
          <w:rFonts w:ascii="Times New Roman" w:eastAsia="Arial" w:hAnsi="Times New Roman" w:cs="Times New Roman"/>
          <w:sz w:val="24"/>
          <w:szCs w:val="24"/>
        </w:rPr>
        <w:t xml:space="preserve">s play a low risk/reward role, where the </w:t>
      </w:r>
      <w:r w:rsidR="002306E8">
        <w:rPr>
          <w:rFonts w:ascii="Times New Roman" w:eastAsia="Arial" w:hAnsi="Times New Roman" w:cs="Times New Roman"/>
          <w:sz w:val="24"/>
          <w:szCs w:val="24"/>
        </w:rPr>
        <w:t xml:space="preserve">they stake </w:t>
      </w:r>
      <w:r w:rsidR="002306E8">
        <w:rPr>
          <w:rFonts w:ascii="Times New Roman" w:eastAsia="Arial" w:hAnsi="Times New Roman" w:cs="Times New Roman"/>
          <w:sz w:val="24"/>
          <w:szCs w:val="24"/>
        </w:rPr>
        <w:lastRenderedPageBreak/>
        <w:t xml:space="preserve">only a small deposit for a proportionate reward. The voters are provided requests at random after they stake a deposit, i.e., they do not get to choose the requests they vote for. </w:t>
      </w:r>
      <w:r w:rsidR="00D41743">
        <w:rPr>
          <w:rFonts w:ascii="Times New Roman" w:eastAsia="Arial" w:hAnsi="Times New Roman" w:cs="Times New Roman"/>
          <w:sz w:val="24"/>
          <w:szCs w:val="24"/>
        </w:rPr>
        <w:t>The oracle system sets the minimum number of vote</w:t>
      </w:r>
      <w:r w:rsidR="00E94FC4">
        <w:rPr>
          <w:rFonts w:ascii="Times New Roman" w:eastAsia="Arial" w:hAnsi="Times New Roman" w:cs="Times New Roman"/>
          <w:sz w:val="24"/>
          <w:szCs w:val="24"/>
        </w:rPr>
        <w:t>r</w:t>
      </w:r>
      <w:r w:rsidR="00D41743">
        <w:rPr>
          <w:rFonts w:ascii="Times New Roman" w:eastAsia="Arial" w:hAnsi="Times New Roman" w:cs="Times New Roman"/>
          <w:sz w:val="24"/>
          <w:szCs w:val="24"/>
        </w:rPr>
        <w:t>s</w:t>
      </w:r>
      <w:r w:rsidR="00E94FC4">
        <w:rPr>
          <w:rFonts w:ascii="Times New Roman" w:eastAsia="Arial" w:hAnsi="Times New Roman" w:cs="Times New Roman"/>
          <w:sz w:val="24"/>
          <w:szCs w:val="24"/>
        </w:rPr>
        <w:t xml:space="preserve"> </w:t>
      </w:r>
      <w:r w:rsidR="00D41743">
        <w:rPr>
          <w:rFonts w:ascii="Times New Roman" w:eastAsia="Arial" w:hAnsi="Times New Roman" w:cs="Times New Roman"/>
          <w:sz w:val="24"/>
          <w:szCs w:val="24"/>
        </w:rPr>
        <w:t>(V</w:t>
      </w:r>
      <w:r w:rsidR="00D41743" w:rsidRPr="00D41743">
        <w:rPr>
          <w:rFonts w:ascii="Times New Roman" w:eastAsia="Arial" w:hAnsi="Times New Roman" w:cs="Times New Roman"/>
          <w:sz w:val="28"/>
          <w:szCs w:val="28"/>
          <w:vertAlign w:val="subscript"/>
        </w:rPr>
        <w:t>min</w:t>
      </w:r>
      <w:r w:rsidR="00D41743">
        <w:rPr>
          <w:rFonts w:ascii="Times New Roman" w:eastAsia="Arial" w:hAnsi="Times New Roman" w:cs="Times New Roman"/>
          <w:sz w:val="24"/>
          <w:szCs w:val="24"/>
        </w:rPr>
        <w:t>) required for each request.</w:t>
      </w:r>
    </w:p>
    <w:p w14:paraId="015E1E92" w14:textId="40B4EAE8" w:rsidR="00D41743" w:rsidRPr="00D41743" w:rsidRDefault="00D41743" w:rsidP="00B76845">
      <w:pPr>
        <w:spacing w:after="240" w:line="360" w:lineRule="auto"/>
        <w:rPr>
          <w:rFonts w:ascii="Times New Roman" w:eastAsia="Arial" w:hAnsi="Times New Roman" w:cs="Times New Roman"/>
          <w:b/>
          <w:bCs/>
          <w:sz w:val="24"/>
          <w:szCs w:val="24"/>
        </w:rPr>
      </w:pPr>
      <w:r w:rsidRPr="00D41743">
        <w:rPr>
          <w:rFonts w:ascii="Times New Roman" w:eastAsia="Arial" w:hAnsi="Times New Roman" w:cs="Times New Roman"/>
          <w:b/>
          <w:bCs/>
          <w:sz w:val="24"/>
          <w:szCs w:val="24"/>
        </w:rPr>
        <w:t>Certifiers</w:t>
      </w:r>
    </w:p>
    <w:p w14:paraId="4DB0690A" w14:textId="6B246253" w:rsidR="000E28C4" w:rsidRDefault="00D4174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Certifiers like voters, also stake a deposit and certify an outcome. But, unlike a voter, a certifier stakes a larger deposit and plays a game of high risk and high reward. The </w:t>
      </w:r>
      <w:r w:rsidR="00FF0F34">
        <w:rPr>
          <w:rFonts w:ascii="Times New Roman" w:eastAsia="Arial" w:hAnsi="Times New Roman" w:cs="Times New Roman"/>
          <w:sz w:val="24"/>
          <w:szCs w:val="24"/>
        </w:rPr>
        <w:t>request</w:t>
      </w:r>
      <w:r>
        <w:rPr>
          <w:rFonts w:ascii="Times New Roman" w:eastAsia="Arial" w:hAnsi="Times New Roman" w:cs="Times New Roman"/>
          <w:sz w:val="24"/>
          <w:szCs w:val="24"/>
        </w:rPr>
        <w:t xml:space="preserve"> reaches a consensus if the outcome that has the highest certification stake follows the outcome that has the majority of voting stake.</w:t>
      </w:r>
      <w:r w:rsidR="00E94FC4">
        <w:rPr>
          <w:rFonts w:ascii="Times New Roman" w:eastAsia="Arial" w:hAnsi="Times New Roman" w:cs="Times New Roman"/>
          <w:sz w:val="24"/>
          <w:szCs w:val="24"/>
        </w:rPr>
        <w:t xml:space="preserve"> The oracle system sets the minimum number of certifiers (</w:t>
      </w:r>
      <w:r w:rsidR="00201471">
        <w:rPr>
          <w:rFonts w:ascii="Times New Roman" w:eastAsia="Arial" w:hAnsi="Times New Roman" w:cs="Times New Roman"/>
          <w:sz w:val="24"/>
          <w:szCs w:val="24"/>
        </w:rPr>
        <w:t>C</w:t>
      </w:r>
      <w:r w:rsidR="00E94FC4" w:rsidRPr="00D41743">
        <w:rPr>
          <w:rFonts w:ascii="Times New Roman" w:eastAsia="Arial" w:hAnsi="Times New Roman" w:cs="Times New Roman"/>
          <w:sz w:val="28"/>
          <w:szCs w:val="28"/>
          <w:vertAlign w:val="subscript"/>
        </w:rPr>
        <w:t>min</w:t>
      </w:r>
      <w:r w:rsidR="00E94FC4">
        <w:rPr>
          <w:rFonts w:ascii="Times New Roman" w:eastAsia="Arial" w:hAnsi="Times New Roman" w:cs="Times New Roman"/>
          <w:sz w:val="24"/>
          <w:szCs w:val="24"/>
        </w:rPr>
        <w:t>) required for each request.</w:t>
      </w:r>
    </w:p>
    <w:p w14:paraId="671A2530" w14:textId="79ACEF2B" w:rsidR="00054975" w:rsidRPr="000E4F02" w:rsidRDefault="00054975" w:rsidP="00054975">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1E793E79" wp14:editId="2C738068">
            <wp:extent cx="3389393" cy="4248000"/>
            <wp:effectExtent l="0" t="0" r="190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9393" cy="4248000"/>
                    </a:xfrm>
                    <a:prstGeom prst="rect">
                      <a:avLst/>
                    </a:prstGeom>
                    <a:noFill/>
                    <a:ln>
                      <a:noFill/>
                    </a:ln>
                  </pic:spPr>
                </pic:pic>
              </a:graphicData>
            </a:graphic>
          </wp:inline>
        </w:drawing>
      </w:r>
    </w:p>
    <w:p w14:paraId="22FA8BFF" w14:textId="45177053" w:rsidR="000E28C4" w:rsidRPr="000E4F02" w:rsidRDefault="00054975" w:rsidP="00054975">
      <w:pPr>
        <w:pStyle w:val="Caption"/>
        <w:jc w:val="center"/>
        <w:rPr>
          <w:rFonts w:ascii="Times New Roman" w:eastAsia="Arial" w:hAnsi="Times New Roman" w:cs="Times New Roman"/>
          <w:sz w:val="24"/>
          <w:szCs w:val="24"/>
        </w:rPr>
      </w:pPr>
      <w:bookmarkStart w:id="52" w:name="_Toc49708692"/>
      <w:bookmarkStart w:id="53" w:name="_Toc49709014"/>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20</w:t>
      </w:r>
      <w:r w:rsidR="00DD720E" w:rsidRPr="000E4F02">
        <w:rPr>
          <w:rFonts w:ascii="Times New Roman" w:hAnsi="Times New Roman" w:cs="Times New Roman"/>
          <w:noProof/>
        </w:rPr>
        <w:fldChar w:fldCharType="end"/>
      </w:r>
      <w:r w:rsidRPr="000E4F02">
        <w:rPr>
          <w:rFonts w:ascii="Times New Roman" w:hAnsi="Times New Roman" w:cs="Times New Roman"/>
        </w:rPr>
        <w:t>: Architecture of the Oracle platform</w:t>
      </w:r>
      <w:bookmarkEnd w:id="52"/>
      <w:bookmarkEnd w:id="53"/>
    </w:p>
    <w:p w14:paraId="3549C28B" w14:textId="77777777" w:rsidR="001E411E" w:rsidRDefault="001E411E" w:rsidP="00B76845">
      <w:pPr>
        <w:spacing w:after="240" w:line="360" w:lineRule="auto"/>
        <w:rPr>
          <w:rFonts w:ascii="Times New Roman" w:eastAsia="Arial" w:hAnsi="Times New Roman" w:cs="Times New Roman"/>
          <w:sz w:val="24"/>
          <w:szCs w:val="24"/>
        </w:rPr>
      </w:pPr>
    </w:p>
    <w:p w14:paraId="3AC84B16" w14:textId="2A591BCD" w:rsidR="006444D7" w:rsidRDefault="00FF0F34" w:rsidP="006444D7">
      <w:p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4.2  </w:t>
      </w:r>
      <w:r w:rsidR="001A2576" w:rsidRPr="001A2576">
        <w:rPr>
          <w:rFonts w:ascii="Times New Roman" w:eastAsia="Arial" w:hAnsi="Times New Roman" w:cs="Times New Roman"/>
          <w:b/>
          <w:bCs/>
          <w:sz w:val="26"/>
          <w:szCs w:val="26"/>
        </w:rPr>
        <w:t xml:space="preserve">Working </w:t>
      </w:r>
    </w:p>
    <w:p w14:paraId="30F562A9" w14:textId="77777777" w:rsidR="006444D7" w:rsidRPr="006444D7" w:rsidRDefault="006444D7" w:rsidP="006444D7">
      <w:pPr>
        <w:spacing w:after="240" w:line="360" w:lineRule="auto"/>
        <w:rPr>
          <w:rFonts w:ascii="Times New Roman" w:eastAsia="Arial" w:hAnsi="Times New Roman" w:cs="Times New Roman"/>
          <w:b/>
          <w:bCs/>
          <w:sz w:val="24"/>
          <w:szCs w:val="24"/>
        </w:rPr>
      </w:pPr>
      <w:r w:rsidRPr="006444D7">
        <w:rPr>
          <w:rFonts w:ascii="Times New Roman" w:eastAsia="Arial" w:hAnsi="Times New Roman" w:cs="Times New Roman"/>
          <w:b/>
          <w:bCs/>
          <w:sz w:val="24"/>
          <w:szCs w:val="24"/>
        </w:rPr>
        <w:t>Request Creation</w:t>
      </w:r>
    </w:p>
    <w:p w14:paraId="3BEF68D8" w14:textId="4CA1A7FD" w:rsidR="006444D7" w:rsidRDefault="00312E86" w:rsidP="006444D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When a relying contract creates a request, it emits an event within the oracle contract which contains details such as the URL, attribute to fetch, schedule time and proof type. The relay server polls the oracle contract for events and stores the details in </w:t>
      </w:r>
      <w:r w:rsidR="005F1CEB">
        <w:rPr>
          <w:rFonts w:ascii="Times New Roman" w:eastAsia="Arial" w:hAnsi="Times New Roman" w:cs="Times New Roman"/>
          <w:sz w:val="24"/>
          <w:szCs w:val="24"/>
        </w:rPr>
        <w:t xml:space="preserve">IPFS, a distributed file system and a </w:t>
      </w:r>
      <w:r w:rsidR="00BE6B61">
        <w:rPr>
          <w:rFonts w:ascii="Times New Roman" w:eastAsia="Arial" w:hAnsi="Times New Roman" w:cs="Times New Roman"/>
          <w:sz w:val="24"/>
          <w:szCs w:val="24"/>
        </w:rPr>
        <w:t xml:space="preserve">stores the file’s hash in the </w:t>
      </w:r>
      <w:r w:rsidR="005F1CEB">
        <w:rPr>
          <w:rFonts w:ascii="Times New Roman" w:eastAsia="Arial" w:hAnsi="Times New Roman" w:cs="Times New Roman"/>
          <w:sz w:val="24"/>
          <w:szCs w:val="24"/>
        </w:rPr>
        <w:t>database</w:t>
      </w:r>
      <w:r>
        <w:rPr>
          <w:rFonts w:ascii="Times New Roman" w:eastAsia="Arial" w:hAnsi="Times New Roman" w:cs="Times New Roman"/>
          <w:sz w:val="24"/>
          <w:szCs w:val="24"/>
        </w:rPr>
        <w:t>.</w:t>
      </w:r>
      <w:r w:rsidR="005F1CEB">
        <w:rPr>
          <w:rFonts w:ascii="Times New Roman" w:eastAsia="Arial" w:hAnsi="Times New Roman" w:cs="Times New Roman"/>
          <w:sz w:val="24"/>
          <w:szCs w:val="24"/>
        </w:rPr>
        <w:t xml:space="preserve"> </w:t>
      </w:r>
      <w:r w:rsidR="00BE6B61">
        <w:rPr>
          <w:rFonts w:ascii="Times New Roman" w:eastAsia="Arial" w:hAnsi="Times New Roman" w:cs="Times New Roman"/>
          <w:sz w:val="24"/>
          <w:szCs w:val="24"/>
        </w:rPr>
        <w:t xml:space="preserve">In this way the contents </w:t>
      </w:r>
      <w:r w:rsidR="00A87003">
        <w:rPr>
          <w:rFonts w:ascii="Times New Roman" w:eastAsia="Arial" w:hAnsi="Times New Roman" w:cs="Times New Roman"/>
          <w:sz w:val="24"/>
          <w:szCs w:val="24"/>
        </w:rPr>
        <w:t>pertaining to a request</w:t>
      </w:r>
      <w:r w:rsidR="00BE6B61">
        <w:rPr>
          <w:rFonts w:ascii="Times New Roman" w:eastAsia="Arial" w:hAnsi="Times New Roman" w:cs="Times New Roman"/>
          <w:sz w:val="24"/>
          <w:szCs w:val="24"/>
        </w:rPr>
        <w:t xml:space="preserve"> can be accessed from the IPFS using the hash stored in the database</w:t>
      </w:r>
      <w:r w:rsidR="005F1CEB">
        <w:rPr>
          <w:rFonts w:ascii="Times New Roman" w:eastAsia="Arial" w:hAnsi="Times New Roman" w:cs="Times New Roman"/>
          <w:sz w:val="24"/>
          <w:szCs w:val="24"/>
        </w:rPr>
        <w:t>.</w:t>
      </w:r>
      <w:r w:rsidR="00A87003">
        <w:rPr>
          <w:rFonts w:ascii="Times New Roman" w:eastAsia="Arial" w:hAnsi="Times New Roman" w:cs="Times New Roman"/>
          <w:sz w:val="24"/>
          <w:szCs w:val="24"/>
        </w:rPr>
        <w:t xml:space="preserve"> </w:t>
      </w:r>
    </w:p>
    <w:p w14:paraId="3ADC7E3C" w14:textId="39BDA854" w:rsidR="00CF7920" w:rsidRDefault="00A8700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format of the request is – </w:t>
      </w:r>
    </w:p>
    <w:p w14:paraId="41422567" w14:textId="3A777D18" w:rsidR="00A87003" w:rsidRPr="00710221" w:rsidRDefault="00A87003" w:rsidP="00B76845">
      <w:pPr>
        <w:spacing w:after="240" w:line="360" w:lineRule="auto"/>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oracleQuery(boolean flag</w:t>
      </w:r>
      <w:r w:rsidR="00D51156">
        <w:rPr>
          <w:rFonts w:ascii="Times New Roman" w:eastAsia="Arial" w:hAnsi="Times New Roman" w:cs="Times New Roman"/>
          <w:b/>
          <w:bCs/>
          <w:i/>
          <w:iCs/>
          <w:sz w:val="24"/>
          <w:szCs w:val="24"/>
        </w:rPr>
        <w:t xml:space="preserve"> = true</w:t>
      </w:r>
      <w:r w:rsidRPr="00710221">
        <w:rPr>
          <w:rFonts w:ascii="Times New Roman" w:eastAsia="Arial" w:hAnsi="Times New Roman" w:cs="Times New Roman"/>
          <w:b/>
          <w:bCs/>
          <w:i/>
          <w:iCs/>
          <w:sz w:val="24"/>
          <w:szCs w:val="24"/>
        </w:rPr>
        <w:t>, string[ ] URL, string attribute, uint scheduledTime, string proof)</w:t>
      </w:r>
    </w:p>
    <w:p w14:paraId="23E38CBB" w14:textId="31F30907" w:rsidR="00A87003" w:rsidRPr="00710221" w:rsidRDefault="00A87003" w:rsidP="00A87003">
      <w:pPr>
        <w:spacing w:after="240" w:line="360" w:lineRule="auto"/>
        <w:jc w:val="center"/>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w:t>
      </w:r>
    </w:p>
    <w:p w14:paraId="5C55B9AD" w14:textId="5E1E52CF" w:rsidR="00A87003" w:rsidRDefault="00A87003" w:rsidP="00A87003">
      <w:pPr>
        <w:spacing w:after="240" w:line="360" w:lineRule="auto"/>
        <w:rPr>
          <w:rFonts w:ascii="Times New Roman" w:eastAsia="Arial" w:hAnsi="Times New Roman" w:cs="Times New Roman"/>
          <w:b/>
          <w:bCs/>
          <w:i/>
          <w:iCs/>
          <w:sz w:val="24"/>
          <w:szCs w:val="24"/>
        </w:rPr>
      </w:pPr>
      <w:r w:rsidRPr="00710221">
        <w:rPr>
          <w:rFonts w:ascii="Times New Roman" w:eastAsia="Arial" w:hAnsi="Times New Roman" w:cs="Times New Roman"/>
          <w:b/>
          <w:bCs/>
          <w:i/>
          <w:iCs/>
          <w:sz w:val="24"/>
          <w:szCs w:val="24"/>
        </w:rPr>
        <w:t>oracleQuery(boolean flag</w:t>
      </w:r>
      <w:r w:rsidR="00D51156">
        <w:rPr>
          <w:rFonts w:ascii="Times New Roman" w:eastAsia="Arial" w:hAnsi="Times New Roman" w:cs="Times New Roman"/>
          <w:b/>
          <w:bCs/>
          <w:i/>
          <w:iCs/>
          <w:sz w:val="24"/>
          <w:szCs w:val="24"/>
        </w:rPr>
        <w:t xml:space="preserve"> = false</w:t>
      </w:r>
      <w:r w:rsidRPr="00710221">
        <w:rPr>
          <w:rFonts w:ascii="Times New Roman" w:eastAsia="Arial" w:hAnsi="Times New Roman" w:cs="Times New Roman"/>
          <w:b/>
          <w:bCs/>
          <w:i/>
          <w:iCs/>
          <w:sz w:val="24"/>
          <w:szCs w:val="24"/>
        </w:rPr>
        <w:t xml:space="preserve">, address[ ] designatedReporter, </w:t>
      </w:r>
      <w:r w:rsidR="00C90DA2" w:rsidRPr="00710221">
        <w:rPr>
          <w:rFonts w:ascii="Times New Roman" w:eastAsia="Arial" w:hAnsi="Times New Roman" w:cs="Times New Roman"/>
          <w:b/>
          <w:bCs/>
          <w:i/>
          <w:iCs/>
          <w:sz w:val="24"/>
          <w:szCs w:val="24"/>
        </w:rPr>
        <w:t>, string</w:t>
      </w:r>
      <w:r w:rsidR="00C90DA2">
        <w:rPr>
          <w:rFonts w:ascii="Times New Roman" w:eastAsia="Arial" w:hAnsi="Times New Roman" w:cs="Times New Roman"/>
          <w:b/>
          <w:bCs/>
          <w:i/>
          <w:iCs/>
          <w:sz w:val="24"/>
          <w:szCs w:val="24"/>
        </w:rPr>
        <w:t xml:space="preserve"> </w:t>
      </w:r>
      <w:r w:rsidR="00C90DA2" w:rsidRPr="00710221">
        <w:rPr>
          <w:rFonts w:ascii="Times New Roman" w:eastAsia="Arial" w:hAnsi="Times New Roman" w:cs="Times New Roman"/>
          <w:b/>
          <w:bCs/>
          <w:i/>
          <w:iCs/>
          <w:sz w:val="24"/>
          <w:szCs w:val="24"/>
        </w:rPr>
        <w:t>URL</w:t>
      </w:r>
      <w:r w:rsidR="00C90DA2">
        <w:rPr>
          <w:rFonts w:ascii="Times New Roman" w:eastAsia="Arial" w:hAnsi="Times New Roman" w:cs="Times New Roman"/>
          <w:b/>
          <w:bCs/>
          <w:i/>
          <w:iCs/>
          <w:sz w:val="24"/>
          <w:szCs w:val="24"/>
        </w:rPr>
        <w:t xml:space="preserve">, </w:t>
      </w:r>
      <w:r w:rsidRPr="00710221">
        <w:rPr>
          <w:rFonts w:ascii="Times New Roman" w:eastAsia="Arial" w:hAnsi="Times New Roman" w:cs="Times New Roman"/>
          <w:b/>
          <w:bCs/>
          <w:i/>
          <w:iCs/>
          <w:sz w:val="24"/>
          <w:szCs w:val="24"/>
        </w:rPr>
        <w:t>string attribute, uint scheduledTime)</w:t>
      </w:r>
    </w:p>
    <w:p w14:paraId="7E1082DF" w14:textId="0061C41B" w:rsidR="00710221" w:rsidRPr="00C90DA2" w:rsidRDefault="00D51156"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If the parameter </w:t>
      </w:r>
      <w:r w:rsidRPr="00D51156">
        <w:rPr>
          <w:rFonts w:ascii="Times New Roman" w:eastAsia="Arial" w:hAnsi="Times New Roman" w:cs="Times New Roman"/>
          <w:i/>
          <w:iCs/>
          <w:sz w:val="24"/>
          <w:szCs w:val="24"/>
        </w:rPr>
        <w:t>flag</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rPr>
        <w:t xml:space="preserve">is true then the request is for the centralized oracle and if </w:t>
      </w:r>
      <w:r>
        <w:rPr>
          <w:rFonts w:ascii="Times New Roman" w:eastAsia="Arial" w:hAnsi="Times New Roman" w:cs="Times New Roman"/>
          <w:i/>
          <w:iCs/>
          <w:sz w:val="24"/>
          <w:szCs w:val="24"/>
        </w:rPr>
        <w:t>false</w:t>
      </w:r>
      <w:r>
        <w:rPr>
          <w:rFonts w:ascii="Times New Roman" w:eastAsia="Arial" w:hAnsi="Times New Roman" w:cs="Times New Roman"/>
          <w:sz w:val="24"/>
          <w:szCs w:val="24"/>
        </w:rPr>
        <w:t xml:space="preserve">, represents a request to a decentralized oracle. In case </w:t>
      </w:r>
      <w:r w:rsidR="00FE39EE">
        <w:rPr>
          <w:rFonts w:ascii="Times New Roman" w:eastAsia="Arial" w:hAnsi="Times New Roman" w:cs="Times New Roman"/>
          <w:sz w:val="24"/>
          <w:szCs w:val="24"/>
        </w:rPr>
        <w:t>of centralized oracles, the</w:t>
      </w:r>
      <w:r w:rsidR="00C31D38">
        <w:rPr>
          <w:rFonts w:ascii="Times New Roman" w:eastAsia="Arial" w:hAnsi="Times New Roman" w:cs="Times New Roman"/>
          <w:sz w:val="24"/>
          <w:szCs w:val="24"/>
        </w:rPr>
        <w:t xml:space="preserve"> server initiates a request to the URL</w:t>
      </w:r>
      <w:r w:rsidR="00F77E70">
        <w:rPr>
          <w:rFonts w:ascii="Times New Roman" w:eastAsia="Arial" w:hAnsi="Times New Roman" w:cs="Times New Roman"/>
          <w:sz w:val="24"/>
          <w:szCs w:val="24"/>
        </w:rPr>
        <w:t>(s)</w:t>
      </w:r>
      <w:r w:rsidR="00C31D38">
        <w:rPr>
          <w:rFonts w:ascii="Times New Roman" w:eastAsia="Arial" w:hAnsi="Times New Roman" w:cs="Times New Roman"/>
          <w:sz w:val="24"/>
          <w:szCs w:val="24"/>
        </w:rPr>
        <w:t xml:space="preserve"> or website and returns the </w:t>
      </w:r>
      <w:r w:rsidR="00F77E70">
        <w:rPr>
          <w:rFonts w:ascii="Times New Roman" w:eastAsia="Arial" w:hAnsi="Times New Roman" w:cs="Times New Roman"/>
          <w:sz w:val="24"/>
          <w:szCs w:val="24"/>
        </w:rPr>
        <w:t xml:space="preserve">aggregated </w:t>
      </w:r>
      <w:r w:rsidR="00C31D38">
        <w:rPr>
          <w:rFonts w:ascii="Times New Roman" w:eastAsia="Arial" w:hAnsi="Times New Roman" w:cs="Times New Roman"/>
          <w:sz w:val="24"/>
          <w:szCs w:val="24"/>
        </w:rPr>
        <w:t>response to the blockchain. Before sending the response it also stores the data on IPFS, and its hash in the database. If the request is made to a decentralized oracle and the number of designated reporters specified in the request are g</w:t>
      </w:r>
      <w:r w:rsidR="006444D7">
        <w:rPr>
          <w:rFonts w:ascii="Times New Roman" w:eastAsia="Arial" w:hAnsi="Times New Roman" w:cs="Times New Roman"/>
          <w:sz w:val="24"/>
          <w:szCs w:val="24"/>
        </w:rPr>
        <w:t>reater than zero</w:t>
      </w:r>
      <w:r w:rsidR="00C31D38">
        <w:rPr>
          <w:rFonts w:ascii="Times New Roman" w:eastAsia="Arial" w:hAnsi="Times New Roman" w:cs="Times New Roman"/>
          <w:sz w:val="24"/>
          <w:szCs w:val="24"/>
        </w:rPr>
        <w:t xml:space="preserve">, then the </w:t>
      </w:r>
      <w:r w:rsidR="006444D7">
        <w:rPr>
          <w:rFonts w:ascii="Times New Roman" w:eastAsia="Arial" w:hAnsi="Times New Roman" w:cs="Times New Roman"/>
          <w:sz w:val="24"/>
          <w:szCs w:val="24"/>
        </w:rPr>
        <w:t>request enters a designated reporting phase.</w:t>
      </w:r>
      <w:r w:rsidR="00C90DA2">
        <w:rPr>
          <w:rFonts w:ascii="Times New Roman" w:eastAsia="Arial" w:hAnsi="Times New Roman" w:cs="Times New Roman"/>
          <w:sz w:val="24"/>
          <w:szCs w:val="24"/>
        </w:rPr>
        <w:t xml:space="preserve"> The </w:t>
      </w:r>
      <w:r w:rsidR="00C90DA2" w:rsidRPr="00C90DA2">
        <w:rPr>
          <w:rFonts w:ascii="Times New Roman" w:eastAsia="Arial" w:hAnsi="Times New Roman" w:cs="Times New Roman"/>
          <w:i/>
          <w:iCs/>
          <w:sz w:val="24"/>
          <w:szCs w:val="24"/>
        </w:rPr>
        <w:t>URL</w:t>
      </w:r>
      <w:r w:rsidR="00C90DA2">
        <w:rPr>
          <w:rFonts w:ascii="Times New Roman" w:eastAsia="Arial" w:hAnsi="Times New Roman" w:cs="Times New Roman"/>
          <w:i/>
          <w:iCs/>
          <w:sz w:val="24"/>
          <w:szCs w:val="24"/>
        </w:rPr>
        <w:t xml:space="preserve"> </w:t>
      </w:r>
      <w:r w:rsidR="00C90DA2">
        <w:rPr>
          <w:rFonts w:ascii="Times New Roman" w:eastAsia="Arial" w:hAnsi="Times New Roman" w:cs="Times New Roman"/>
          <w:sz w:val="24"/>
          <w:szCs w:val="24"/>
        </w:rPr>
        <w:t>field specifies the data source to be used for reporting purpose.</w:t>
      </w:r>
    </w:p>
    <w:p w14:paraId="60DE6AE7" w14:textId="77777777" w:rsidR="00AF0D05" w:rsidRPr="000E4F02" w:rsidRDefault="00AF0D05" w:rsidP="00AF0D05">
      <w:pPr>
        <w:keepNext/>
        <w:spacing w:after="240" w:line="360" w:lineRule="auto"/>
        <w:jc w:val="center"/>
        <w:rPr>
          <w:rFonts w:ascii="Times New Roman" w:hAnsi="Times New Roman" w:cs="Times New Roman"/>
        </w:rPr>
      </w:pPr>
      <w:r w:rsidRPr="000E4F02">
        <w:rPr>
          <w:rFonts w:ascii="Times New Roman" w:hAnsi="Times New Roman" w:cs="Times New Roman"/>
          <w:noProof/>
        </w:rPr>
        <w:lastRenderedPageBreak/>
        <w:drawing>
          <wp:inline distT="0" distB="0" distL="0" distR="0" wp14:anchorId="62765C4F" wp14:editId="71C01DCF">
            <wp:extent cx="4521639" cy="442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1639" cy="4428000"/>
                    </a:xfrm>
                    <a:prstGeom prst="rect">
                      <a:avLst/>
                    </a:prstGeom>
                    <a:noFill/>
                    <a:ln>
                      <a:noFill/>
                    </a:ln>
                  </pic:spPr>
                </pic:pic>
              </a:graphicData>
            </a:graphic>
          </wp:inline>
        </w:drawing>
      </w:r>
    </w:p>
    <w:p w14:paraId="4FB80A77" w14:textId="1102A9DC" w:rsidR="00AF0D05" w:rsidRPr="000E4F02" w:rsidRDefault="00AF0D05" w:rsidP="00AF0D05">
      <w:pPr>
        <w:pStyle w:val="Caption"/>
        <w:jc w:val="center"/>
        <w:rPr>
          <w:rFonts w:ascii="Times New Roman" w:eastAsia="Arial" w:hAnsi="Times New Roman" w:cs="Times New Roman"/>
          <w:sz w:val="24"/>
          <w:szCs w:val="24"/>
        </w:rPr>
      </w:pPr>
      <w:bookmarkStart w:id="54" w:name="_Toc49708693"/>
      <w:bookmarkStart w:id="55" w:name="_Toc49709015"/>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21</w:t>
      </w:r>
      <w:r w:rsidR="00DD720E" w:rsidRPr="000E4F02">
        <w:rPr>
          <w:rFonts w:ascii="Times New Roman" w:hAnsi="Times New Roman" w:cs="Times New Roman"/>
          <w:noProof/>
        </w:rPr>
        <w:fldChar w:fldCharType="end"/>
      </w:r>
      <w:r w:rsidRPr="000E4F02">
        <w:rPr>
          <w:rFonts w:ascii="Times New Roman" w:hAnsi="Times New Roman" w:cs="Times New Roman"/>
        </w:rPr>
        <w:t>: Working of the Oracle</w:t>
      </w:r>
      <w:bookmarkEnd w:id="54"/>
      <w:bookmarkEnd w:id="55"/>
    </w:p>
    <w:p w14:paraId="053F1A3E" w14:textId="77777777" w:rsidR="00AF0D05" w:rsidRDefault="00AF0D05" w:rsidP="00A87003">
      <w:pPr>
        <w:spacing w:after="240" w:line="360" w:lineRule="auto"/>
        <w:rPr>
          <w:rFonts w:ascii="Times New Roman" w:eastAsia="Arial" w:hAnsi="Times New Roman" w:cs="Times New Roman"/>
          <w:sz w:val="24"/>
          <w:szCs w:val="24"/>
        </w:rPr>
      </w:pPr>
    </w:p>
    <w:p w14:paraId="39A885E1" w14:textId="7E6A4624" w:rsidR="006444D7" w:rsidRPr="006444D7" w:rsidRDefault="006444D7" w:rsidP="00A87003">
      <w:pPr>
        <w:spacing w:after="240" w:line="360" w:lineRule="auto"/>
        <w:rPr>
          <w:rFonts w:ascii="Times New Roman" w:eastAsia="Arial" w:hAnsi="Times New Roman" w:cs="Times New Roman"/>
          <w:b/>
          <w:bCs/>
          <w:sz w:val="24"/>
          <w:szCs w:val="24"/>
        </w:rPr>
      </w:pPr>
      <w:r w:rsidRPr="006444D7">
        <w:rPr>
          <w:rFonts w:ascii="Times New Roman" w:eastAsia="Arial" w:hAnsi="Times New Roman" w:cs="Times New Roman"/>
          <w:b/>
          <w:bCs/>
          <w:sz w:val="24"/>
          <w:szCs w:val="24"/>
        </w:rPr>
        <w:t xml:space="preserve">Designated Reporting </w:t>
      </w:r>
    </w:p>
    <w:p w14:paraId="4E11DC92" w14:textId="39A1C59E" w:rsidR="006444D7" w:rsidRDefault="006444D7"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This is a 3-day interval, where the request waits for its designated reporter (or reporters). If the number of designated reporters is greater than one and if k out of n reporters submit identical outcomes, then the outcome is decided, and the result is sent to the relying contract on the blockchain. If the number of reporters is only one, then the request transitions into the Voting/Dispute phase. </w:t>
      </w:r>
      <w:r w:rsidR="004C5C88">
        <w:rPr>
          <w:rFonts w:ascii="Times New Roman" w:eastAsia="Arial" w:hAnsi="Times New Roman" w:cs="Times New Roman"/>
          <w:sz w:val="24"/>
          <w:szCs w:val="24"/>
        </w:rPr>
        <w:t xml:space="preserve">Also, if the request is undecided i.e., if the reporting process has not helped reach consensus, then the request transitions into the Voting phase. The designated reporters are required to stake a </w:t>
      </w:r>
      <w:r w:rsidR="00B33A15">
        <w:rPr>
          <w:rFonts w:ascii="Times New Roman" w:eastAsia="Arial" w:hAnsi="Times New Roman" w:cs="Times New Roman"/>
          <w:sz w:val="24"/>
          <w:szCs w:val="24"/>
        </w:rPr>
        <w:t xml:space="preserve">REP token </w:t>
      </w:r>
      <w:r w:rsidR="004C5C88">
        <w:rPr>
          <w:rFonts w:ascii="Times New Roman" w:eastAsia="Arial" w:hAnsi="Times New Roman" w:cs="Times New Roman"/>
          <w:sz w:val="24"/>
          <w:szCs w:val="24"/>
        </w:rPr>
        <w:t>deposit, which they forfeit if the data they reported did not coincide with the final outcome.</w:t>
      </w:r>
    </w:p>
    <w:p w14:paraId="01E3401C" w14:textId="4A4F455F" w:rsidR="003D23E1" w:rsidRPr="003D23E1" w:rsidRDefault="003D23E1" w:rsidP="00A87003">
      <w:pPr>
        <w:spacing w:after="240" w:line="360" w:lineRule="auto"/>
        <w:rPr>
          <w:rFonts w:ascii="Times New Roman" w:eastAsia="Arial" w:hAnsi="Times New Roman" w:cs="Times New Roman"/>
          <w:b/>
          <w:bCs/>
          <w:sz w:val="24"/>
          <w:szCs w:val="24"/>
        </w:rPr>
      </w:pPr>
      <w:r w:rsidRPr="003D23E1">
        <w:rPr>
          <w:rFonts w:ascii="Times New Roman" w:eastAsia="Arial" w:hAnsi="Times New Roman" w:cs="Times New Roman"/>
          <w:b/>
          <w:bCs/>
          <w:sz w:val="24"/>
          <w:szCs w:val="24"/>
        </w:rPr>
        <w:t>Voting/Dispute</w:t>
      </w:r>
    </w:p>
    <w:p w14:paraId="5E251B70" w14:textId="6D90CA79" w:rsidR="003D23E1" w:rsidRDefault="006C59D8"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If none of the reporters report within the 3-day interval or the number of designated reporters is one, and has reported, then the request moves into </w:t>
      </w:r>
      <w:r w:rsidR="00AF0D05">
        <w:rPr>
          <w:rFonts w:ascii="Times New Roman" w:eastAsia="Arial" w:hAnsi="Times New Roman" w:cs="Times New Roman"/>
          <w:sz w:val="24"/>
          <w:szCs w:val="24"/>
        </w:rPr>
        <w:t>the voting phase. The voting/dispute phase is a 7-day period allowed for voting/certification or disputing. For requests containing a single designated reporte</w:t>
      </w:r>
      <w:r w:rsidR="009B16F7">
        <w:rPr>
          <w:rFonts w:ascii="Times New Roman" w:eastAsia="Arial" w:hAnsi="Times New Roman" w:cs="Times New Roman"/>
          <w:sz w:val="24"/>
          <w:szCs w:val="24"/>
        </w:rPr>
        <w:t>r</w:t>
      </w:r>
      <w:r w:rsidR="00201471">
        <w:rPr>
          <w:rFonts w:ascii="Times New Roman" w:eastAsia="Arial" w:hAnsi="Times New Roman" w:cs="Times New Roman"/>
          <w:sz w:val="24"/>
          <w:szCs w:val="24"/>
        </w:rPr>
        <w:t xml:space="preserve">, </w:t>
      </w:r>
      <w:r w:rsidR="009B16F7">
        <w:rPr>
          <w:rFonts w:ascii="Times New Roman" w:eastAsia="Arial" w:hAnsi="Times New Roman" w:cs="Times New Roman"/>
          <w:sz w:val="24"/>
          <w:szCs w:val="24"/>
        </w:rPr>
        <w:t xml:space="preserve">if this phase passes by without a successful dispute, then the data provided by the designated reporter becomes the final outcome. For scenarios where the outcome remains undecided even after reporting by more than one </w:t>
      </w:r>
      <w:r w:rsidR="00FF0F34">
        <w:rPr>
          <w:rFonts w:ascii="Times New Roman" w:eastAsia="Arial" w:hAnsi="Times New Roman" w:cs="Times New Roman"/>
          <w:sz w:val="24"/>
          <w:szCs w:val="24"/>
        </w:rPr>
        <w:t>reporter</w:t>
      </w:r>
      <w:r w:rsidR="009B16F7">
        <w:rPr>
          <w:rFonts w:ascii="Times New Roman" w:eastAsia="Arial" w:hAnsi="Times New Roman" w:cs="Times New Roman"/>
          <w:sz w:val="24"/>
          <w:szCs w:val="24"/>
        </w:rPr>
        <w:t xml:space="preserve">, the request moves into a voting/certification phase where the participants of the oracle system </w:t>
      </w:r>
      <w:r w:rsidR="00FF0F34">
        <w:rPr>
          <w:rFonts w:ascii="Times New Roman" w:eastAsia="Arial" w:hAnsi="Times New Roman" w:cs="Times New Roman"/>
          <w:sz w:val="24"/>
          <w:szCs w:val="24"/>
        </w:rPr>
        <w:t>vote and certify the request. The request reaches a consensus if the outcome that has the highest certification stake follows the outcome that has the majority of voting stake.</w:t>
      </w:r>
      <w:r w:rsidR="004C5C88">
        <w:rPr>
          <w:rFonts w:ascii="Times New Roman" w:eastAsia="Arial" w:hAnsi="Times New Roman" w:cs="Times New Roman"/>
          <w:sz w:val="24"/>
          <w:szCs w:val="24"/>
        </w:rPr>
        <w:t xml:space="preserve"> C</w:t>
      </w:r>
      <w:r w:rsidR="004C5C88" w:rsidRPr="004C5C88">
        <w:rPr>
          <w:rFonts w:ascii="Times New Roman" w:eastAsia="Arial" w:hAnsi="Times New Roman" w:cs="Times New Roman"/>
          <w:sz w:val="28"/>
          <w:szCs w:val="28"/>
          <w:vertAlign w:val="subscript"/>
        </w:rPr>
        <w:t>min</w:t>
      </w:r>
      <w:r w:rsidR="00F24D29">
        <w:rPr>
          <w:rFonts w:ascii="Times New Roman" w:eastAsia="Arial" w:hAnsi="Times New Roman" w:cs="Times New Roman"/>
          <w:sz w:val="28"/>
          <w:szCs w:val="28"/>
          <w:vertAlign w:val="subscript"/>
        </w:rPr>
        <w:t xml:space="preserve"> </w:t>
      </w:r>
      <w:r w:rsidR="00F24D29">
        <w:rPr>
          <w:rFonts w:ascii="Times New Roman" w:eastAsia="Arial" w:hAnsi="Times New Roman" w:cs="Times New Roman"/>
          <w:sz w:val="24"/>
          <w:szCs w:val="24"/>
        </w:rPr>
        <w:t>and V</w:t>
      </w:r>
      <w:r w:rsidR="00F24D29">
        <w:rPr>
          <w:rFonts w:ascii="Times New Roman" w:eastAsia="Arial" w:hAnsi="Times New Roman" w:cs="Times New Roman"/>
          <w:sz w:val="28"/>
          <w:szCs w:val="28"/>
          <w:vertAlign w:val="subscript"/>
        </w:rPr>
        <w:t xml:space="preserve">min </w:t>
      </w:r>
      <w:r w:rsidR="00F24D29">
        <w:rPr>
          <w:rFonts w:ascii="Times New Roman" w:eastAsia="Arial" w:hAnsi="Times New Roman" w:cs="Times New Roman"/>
          <w:sz w:val="24"/>
          <w:szCs w:val="24"/>
        </w:rPr>
        <w:t xml:space="preserve">are variables that </w:t>
      </w:r>
      <w:r w:rsidR="004C5C88">
        <w:rPr>
          <w:rFonts w:ascii="Times New Roman" w:eastAsia="Arial" w:hAnsi="Times New Roman" w:cs="Times New Roman"/>
          <w:sz w:val="24"/>
          <w:szCs w:val="24"/>
        </w:rPr>
        <w:t xml:space="preserve">refer to the minimum number of </w:t>
      </w:r>
      <w:r w:rsidR="00F24D29">
        <w:rPr>
          <w:rFonts w:ascii="Times New Roman" w:eastAsia="Arial" w:hAnsi="Times New Roman" w:cs="Times New Roman"/>
          <w:sz w:val="24"/>
          <w:szCs w:val="24"/>
        </w:rPr>
        <w:t xml:space="preserve">certifiers and voters required by </w:t>
      </w:r>
      <w:r w:rsidR="001B5617">
        <w:rPr>
          <w:rFonts w:ascii="Times New Roman" w:eastAsia="Arial" w:hAnsi="Times New Roman" w:cs="Times New Roman"/>
          <w:sz w:val="24"/>
          <w:szCs w:val="24"/>
        </w:rPr>
        <w:t xml:space="preserve">each </w:t>
      </w:r>
      <w:r w:rsidR="00F24D29">
        <w:rPr>
          <w:rFonts w:ascii="Times New Roman" w:eastAsia="Arial" w:hAnsi="Times New Roman" w:cs="Times New Roman"/>
          <w:sz w:val="24"/>
          <w:szCs w:val="24"/>
        </w:rPr>
        <w:t>request respectively.</w:t>
      </w:r>
    </w:p>
    <w:p w14:paraId="66B46EA7" w14:textId="17C87E88" w:rsidR="0011441A" w:rsidRDefault="0011441A" w:rsidP="00A87003">
      <w:pPr>
        <w:spacing w:after="240" w:line="360" w:lineRule="auto"/>
        <w:rPr>
          <w:rFonts w:ascii="Times New Roman" w:eastAsia="Arial" w:hAnsi="Times New Roman" w:cs="Times New Roman"/>
          <w:b/>
          <w:bCs/>
          <w:sz w:val="24"/>
          <w:szCs w:val="24"/>
        </w:rPr>
      </w:pPr>
      <w:r w:rsidRPr="0011441A">
        <w:rPr>
          <w:rFonts w:ascii="Times New Roman" w:eastAsia="Arial" w:hAnsi="Times New Roman" w:cs="Times New Roman"/>
          <w:b/>
          <w:bCs/>
          <w:sz w:val="24"/>
          <w:szCs w:val="24"/>
        </w:rPr>
        <w:t>Rewards</w:t>
      </w:r>
    </w:p>
    <w:p w14:paraId="0A3201C6" w14:textId="77777777" w:rsidR="00162FCA" w:rsidRDefault="00162FCA"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rewards distributed to voters and certifiers are stake weighted sums of the bounty provided by the requesting contract. All the reporters, voters and certifiers who have reported false data are penalized. The penalties collected from participants who have reported incorrectly are distributed as rewards to those who have reported data correctly, i.e., those who have reported the same data as the final outcome. </w:t>
      </w:r>
    </w:p>
    <w:p w14:paraId="6185200C" w14:textId="77777777" w:rsidR="00D95E40" w:rsidRDefault="00162FCA" w:rsidP="00A8700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an example where the bounty submitted with a request is 2 ETH and, the participants are </w:t>
      </w:r>
      <w:r w:rsidR="00D95E40">
        <w:rPr>
          <w:rFonts w:ascii="Times New Roman" w:eastAsia="Arial" w:hAnsi="Times New Roman" w:cs="Times New Roman"/>
          <w:sz w:val="24"/>
          <w:szCs w:val="24"/>
        </w:rPr>
        <w:t xml:space="preserve">– </w:t>
      </w:r>
    </w:p>
    <w:p w14:paraId="75EEE002" w14:textId="2A92051D" w:rsidR="00D95E40" w:rsidRDefault="00D95E40" w:rsidP="00D95E40">
      <w:pPr>
        <w:pStyle w:val="ListParagraph"/>
        <w:numPr>
          <w:ilvl w:val="0"/>
          <w:numId w:val="3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Designated reporter D1 who stakes a deposit of 2 REP</w:t>
      </w:r>
    </w:p>
    <w:p w14:paraId="01AAF4D0" w14:textId="0DD66BB6" w:rsidR="00A07B22" w:rsidRDefault="00D95E40" w:rsidP="00D95E40">
      <w:pPr>
        <w:pStyle w:val="ListParagraph"/>
        <w:numPr>
          <w:ilvl w:val="0"/>
          <w:numId w:val="3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V</w:t>
      </w:r>
      <w:r w:rsidR="00162FCA" w:rsidRPr="00D95E40">
        <w:rPr>
          <w:rFonts w:ascii="Times New Roman" w:eastAsia="Arial" w:hAnsi="Times New Roman" w:cs="Times New Roman"/>
          <w:sz w:val="24"/>
          <w:szCs w:val="24"/>
        </w:rPr>
        <w:t>oters – V1, V2 and V3 who stake deposit</w:t>
      </w:r>
      <w:r>
        <w:rPr>
          <w:rFonts w:ascii="Times New Roman" w:eastAsia="Arial" w:hAnsi="Times New Roman" w:cs="Times New Roman"/>
          <w:sz w:val="24"/>
          <w:szCs w:val="24"/>
        </w:rPr>
        <w:t>s</w:t>
      </w:r>
      <w:r w:rsidR="00162FCA" w:rsidRPr="00D95E40">
        <w:rPr>
          <w:rFonts w:ascii="Times New Roman" w:eastAsia="Arial" w:hAnsi="Times New Roman" w:cs="Times New Roman"/>
          <w:sz w:val="24"/>
          <w:szCs w:val="24"/>
        </w:rPr>
        <w:t xml:space="preserve"> </w:t>
      </w:r>
      <w:r>
        <w:rPr>
          <w:rFonts w:ascii="Times New Roman" w:eastAsia="Arial" w:hAnsi="Times New Roman" w:cs="Times New Roman"/>
          <w:sz w:val="24"/>
          <w:szCs w:val="24"/>
        </w:rPr>
        <w:t>4</w:t>
      </w:r>
      <w:r w:rsidR="00162FCA" w:rsidRPr="00D95E40">
        <w:rPr>
          <w:rFonts w:ascii="Times New Roman" w:eastAsia="Arial" w:hAnsi="Times New Roman" w:cs="Times New Roman"/>
          <w:sz w:val="24"/>
          <w:szCs w:val="24"/>
        </w:rPr>
        <w:t xml:space="preserve"> REP</w:t>
      </w:r>
      <w:r w:rsidRPr="00D95E40">
        <w:rPr>
          <w:rFonts w:ascii="Times New Roman" w:eastAsia="Arial" w:hAnsi="Times New Roman" w:cs="Times New Roman"/>
          <w:sz w:val="24"/>
          <w:szCs w:val="24"/>
        </w:rPr>
        <w:t xml:space="preserve">, 3 REP and 2 REP respectively, </w:t>
      </w:r>
    </w:p>
    <w:p w14:paraId="3EAAFF50" w14:textId="3EDAFD4E" w:rsidR="00D95E40" w:rsidRDefault="00D95E40" w:rsidP="00D95E40">
      <w:pPr>
        <w:pStyle w:val="ListParagraph"/>
        <w:numPr>
          <w:ilvl w:val="0"/>
          <w:numId w:val="3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 C1 and C2 who deposits 10 REP and 15 REP respectively</w:t>
      </w:r>
    </w:p>
    <w:p w14:paraId="72347605" w14:textId="605C375C" w:rsidR="00D95E40" w:rsidRPr="00D95E40" w:rsidRDefault="00D95E40" w:rsidP="00D95E40">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total REP staked as a deposit is 36 REP. Suppose voter V1 and certifier C1 report false outcomes, then</w:t>
      </w:r>
      <w:r w:rsidR="00192E14">
        <w:rPr>
          <w:rFonts w:ascii="Times New Roman" w:eastAsia="Arial" w:hAnsi="Times New Roman" w:cs="Times New Roman"/>
          <w:sz w:val="24"/>
          <w:szCs w:val="24"/>
        </w:rPr>
        <w:t xml:space="preserve"> they are penalized, and</w:t>
      </w:r>
      <w:r>
        <w:rPr>
          <w:rFonts w:ascii="Times New Roman" w:eastAsia="Arial" w:hAnsi="Times New Roman" w:cs="Times New Roman"/>
          <w:sz w:val="24"/>
          <w:szCs w:val="24"/>
        </w:rPr>
        <w:t xml:space="preserve"> their deposit is transferred to the reward pool. At this point the reward pool holds a value of 2 ETH and 14 REP. Once the final outcome is decided</w:t>
      </w:r>
      <w:r w:rsidR="00192E14">
        <w:rPr>
          <w:rFonts w:ascii="Times New Roman" w:eastAsia="Arial" w:hAnsi="Times New Roman" w:cs="Times New Roman"/>
          <w:sz w:val="24"/>
          <w:szCs w:val="24"/>
        </w:rPr>
        <w:t>,</w:t>
      </w:r>
      <w:r>
        <w:rPr>
          <w:rFonts w:ascii="Times New Roman" w:eastAsia="Arial" w:hAnsi="Times New Roman" w:cs="Times New Roman"/>
          <w:sz w:val="24"/>
          <w:szCs w:val="24"/>
        </w:rPr>
        <w:t xml:space="preserve"> the deposits made by participants who reported correct outcomes are returned</w:t>
      </w:r>
      <w:r w:rsidR="00192E14">
        <w:rPr>
          <w:rFonts w:ascii="Times New Roman" w:eastAsia="Arial" w:hAnsi="Times New Roman" w:cs="Times New Roman"/>
          <w:sz w:val="24"/>
          <w:szCs w:val="24"/>
        </w:rPr>
        <w:t xml:space="preserve"> together with a proportionate reward. In our case voter V2 would receive a reward (3/22) * (2 ETH + 14 REP).</w:t>
      </w:r>
    </w:p>
    <w:p w14:paraId="774FF74D" w14:textId="77777777" w:rsidR="0011441A" w:rsidRPr="0011441A" w:rsidRDefault="0011441A" w:rsidP="00A87003">
      <w:pPr>
        <w:spacing w:after="240" w:line="360" w:lineRule="auto"/>
        <w:rPr>
          <w:rFonts w:ascii="Times New Roman" w:eastAsia="Arial" w:hAnsi="Times New Roman" w:cs="Times New Roman"/>
          <w:sz w:val="24"/>
          <w:szCs w:val="24"/>
        </w:rPr>
      </w:pPr>
    </w:p>
    <w:p w14:paraId="2AC9A437" w14:textId="77777777" w:rsidR="00FF0F34" w:rsidRPr="000E4F02" w:rsidRDefault="00FF0F34" w:rsidP="00FF0F34">
      <w:pPr>
        <w:keepNext/>
        <w:spacing w:after="240"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78FFEBBC" wp14:editId="603B0101">
            <wp:extent cx="4464833" cy="378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4833" cy="3780000"/>
                    </a:xfrm>
                    <a:prstGeom prst="rect">
                      <a:avLst/>
                    </a:prstGeom>
                    <a:noFill/>
                    <a:ln>
                      <a:noFill/>
                    </a:ln>
                  </pic:spPr>
                </pic:pic>
              </a:graphicData>
            </a:graphic>
          </wp:inline>
        </w:drawing>
      </w:r>
    </w:p>
    <w:p w14:paraId="251E4FA5" w14:textId="7378D1D9" w:rsidR="00710221" w:rsidRPr="000E4F02" w:rsidRDefault="00FF0F34" w:rsidP="00FF0F34">
      <w:pPr>
        <w:pStyle w:val="Caption"/>
        <w:jc w:val="center"/>
        <w:rPr>
          <w:rFonts w:ascii="Times New Roman" w:eastAsia="Arial" w:hAnsi="Times New Roman" w:cs="Times New Roman"/>
          <w:b/>
          <w:bCs/>
          <w:sz w:val="24"/>
          <w:szCs w:val="24"/>
        </w:rPr>
      </w:pPr>
      <w:bookmarkStart w:id="56" w:name="_Toc49708694"/>
      <w:bookmarkStart w:id="57" w:name="_Toc49709016"/>
      <w:r w:rsidRPr="000E4F02">
        <w:rPr>
          <w:rFonts w:ascii="Times New Roman" w:hAnsi="Times New Roman" w:cs="Times New Roman"/>
        </w:rPr>
        <w:t xml:space="preserve">Figure </w:t>
      </w:r>
      <w:r w:rsidR="00DD720E" w:rsidRPr="000E4F02">
        <w:rPr>
          <w:rFonts w:ascii="Times New Roman" w:hAnsi="Times New Roman" w:cs="Times New Roman"/>
        </w:rPr>
        <w:fldChar w:fldCharType="begin"/>
      </w:r>
      <w:r w:rsidR="00DD720E" w:rsidRPr="000E4F02">
        <w:rPr>
          <w:rFonts w:ascii="Times New Roman" w:hAnsi="Times New Roman" w:cs="Times New Roman"/>
        </w:rPr>
        <w:instrText xml:space="preserve"> SEQ Figure \* ARABIC </w:instrText>
      </w:r>
      <w:r w:rsidR="00DD720E" w:rsidRPr="000E4F02">
        <w:rPr>
          <w:rFonts w:ascii="Times New Roman" w:hAnsi="Times New Roman" w:cs="Times New Roman"/>
        </w:rPr>
        <w:fldChar w:fldCharType="separate"/>
      </w:r>
      <w:r w:rsidR="000E4F02" w:rsidRPr="000E4F02">
        <w:rPr>
          <w:rFonts w:ascii="Times New Roman" w:hAnsi="Times New Roman" w:cs="Times New Roman"/>
          <w:noProof/>
        </w:rPr>
        <w:t>22</w:t>
      </w:r>
      <w:r w:rsidR="00DD720E" w:rsidRPr="000E4F02">
        <w:rPr>
          <w:rFonts w:ascii="Times New Roman" w:hAnsi="Times New Roman" w:cs="Times New Roman"/>
          <w:noProof/>
        </w:rPr>
        <w:fldChar w:fldCharType="end"/>
      </w:r>
      <w:r w:rsidRPr="000E4F02">
        <w:rPr>
          <w:rFonts w:ascii="Times New Roman" w:hAnsi="Times New Roman" w:cs="Times New Roman"/>
        </w:rPr>
        <w:t xml:space="preserve">: </w:t>
      </w:r>
      <w:r w:rsidR="00A475A3" w:rsidRPr="000E4F02">
        <w:rPr>
          <w:rFonts w:ascii="Times New Roman" w:hAnsi="Times New Roman" w:cs="Times New Roman"/>
        </w:rPr>
        <w:t xml:space="preserve">Detailed </w:t>
      </w:r>
      <w:r w:rsidRPr="000E4F02">
        <w:rPr>
          <w:rFonts w:ascii="Times New Roman" w:hAnsi="Times New Roman" w:cs="Times New Roman"/>
        </w:rPr>
        <w:t>Workflow of the Oracle</w:t>
      </w:r>
      <w:r w:rsidR="00DF3A2E" w:rsidRPr="000E4F02">
        <w:rPr>
          <w:rFonts w:ascii="Times New Roman" w:hAnsi="Times New Roman" w:cs="Times New Roman"/>
        </w:rPr>
        <w:t xml:space="preserve"> Request</w:t>
      </w:r>
      <w:bookmarkEnd w:id="56"/>
      <w:bookmarkEnd w:id="57"/>
    </w:p>
    <w:p w14:paraId="53AE2F34" w14:textId="77777777" w:rsidR="00A87003" w:rsidRPr="00FF0F34" w:rsidRDefault="00A87003" w:rsidP="00A87003">
      <w:pPr>
        <w:spacing w:after="240" w:line="360" w:lineRule="auto"/>
        <w:jc w:val="center"/>
        <w:rPr>
          <w:rFonts w:ascii="Times New Roman" w:eastAsia="Arial" w:hAnsi="Times New Roman" w:cs="Times New Roman"/>
          <w:b/>
          <w:bCs/>
          <w:sz w:val="24"/>
          <w:szCs w:val="24"/>
        </w:rPr>
      </w:pPr>
    </w:p>
    <w:p w14:paraId="6926C0AD" w14:textId="50DE3728" w:rsidR="007F61E3" w:rsidRPr="001235B9" w:rsidRDefault="007F61E3" w:rsidP="00B76845">
      <w:pPr>
        <w:spacing w:after="240" w:line="360" w:lineRule="auto"/>
        <w:rPr>
          <w:rFonts w:ascii="Times New Roman" w:eastAsia="Arial" w:hAnsi="Times New Roman" w:cs="Times New Roman"/>
          <w:sz w:val="24"/>
          <w:szCs w:val="24"/>
        </w:rPr>
      </w:pPr>
    </w:p>
    <w:p w14:paraId="149A7547" w14:textId="263C57B5"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5</w:t>
      </w:r>
    </w:p>
    <w:p w14:paraId="0491D307" w14:textId="52C1FC62" w:rsidR="00EB2CBB" w:rsidRPr="00CB157D" w:rsidRDefault="00EB2CBB" w:rsidP="00CB157D">
      <w:pPr>
        <w:pStyle w:val="Heading1"/>
        <w:rPr>
          <w:rFonts w:ascii="Times New Roman" w:eastAsia="Arial" w:hAnsi="Times New Roman" w:cs="Times New Roman"/>
          <w:color w:val="auto"/>
          <w:sz w:val="50"/>
          <w:szCs w:val="50"/>
        </w:rPr>
      </w:pPr>
      <w:bookmarkStart w:id="58" w:name="_Implementation"/>
      <w:bookmarkEnd w:id="58"/>
      <w:r w:rsidRPr="00CB157D">
        <w:rPr>
          <w:rFonts w:ascii="Times New Roman" w:eastAsia="Arial" w:hAnsi="Times New Roman" w:cs="Times New Roman"/>
          <w:color w:val="auto"/>
          <w:sz w:val="50"/>
          <w:szCs w:val="50"/>
        </w:rPr>
        <w:t>Implementation</w:t>
      </w:r>
    </w:p>
    <w:p w14:paraId="76FC1729" w14:textId="77777777" w:rsidR="004D6B0A" w:rsidRPr="004D6B0A" w:rsidRDefault="004D6B0A" w:rsidP="004D6B0A"/>
    <w:p w14:paraId="5A3D5E93" w14:textId="77777777" w:rsidR="00575319" w:rsidRDefault="00A1362F" w:rsidP="004D6B0A">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Our implementation consists of an on-chain component which essentially constitutes the Oracle Contract, which is written in </w:t>
      </w:r>
      <w:r w:rsidRPr="00A1362F">
        <w:rPr>
          <w:rFonts w:ascii="Times New Roman" w:eastAsia="Arial" w:hAnsi="Times New Roman" w:cs="Times New Roman"/>
          <w:i/>
          <w:iCs/>
          <w:sz w:val="24"/>
          <w:szCs w:val="24"/>
        </w:rPr>
        <w:t>Solidity</w:t>
      </w:r>
      <w:r>
        <w:rPr>
          <w:rFonts w:ascii="Times New Roman" w:eastAsia="Arial" w:hAnsi="Times New Roman" w:cs="Times New Roman"/>
          <w:sz w:val="24"/>
          <w:szCs w:val="24"/>
        </w:rPr>
        <w:t xml:space="preserve">. The contract contains a data structure to store the requests made by relying contracts and code to manage the consensus mechanism of the oracle. In our case we use the ‘k out of n’ scheme to reach consensus i.e., if k out of a total of n oracles report identical data, then we pass the final outcome to the relying contract. The off-chain component is implemented using the node.js and the web3 interface. </w:t>
      </w:r>
      <w:r w:rsidR="00C70CBC">
        <w:rPr>
          <w:rFonts w:ascii="Times New Roman" w:eastAsia="Arial" w:hAnsi="Times New Roman" w:cs="Times New Roman"/>
          <w:sz w:val="24"/>
          <w:szCs w:val="24"/>
        </w:rPr>
        <w:t>The web3 interface is used to access the events triggered by the contract</w:t>
      </w:r>
      <w:r w:rsidR="00325EB3">
        <w:rPr>
          <w:rFonts w:ascii="Times New Roman" w:eastAsia="Arial" w:hAnsi="Times New Roman" w:cs="Times New Roman"/>
          <w:sz w:val="24"/>
          <w:szCs w:val="24"/>
        </w:rPr>
        <w:t xml:space="preserve"> and create signed transactions, </w:t>
      </w:r>
      <w:r w:rsidR="00C70CBC">
        <w:rPr>
          <w:rFonts w:ascii="Times New Roman" w:eastAsia="Arial" w:hAnsi="Times New Roman" w:cs="Times New Roman"/>
          <w:sz w:val="24"/>
          <w:szCs w:val="24"/>
        </w:rPr>
        <w:t xml:space="preserve">and node.js is used to code </w:t>
      </w:r>
      <w:r w:rsidR="00C70CBC">
        <w:rPr>
          <w:rFonts w:ascii="Times New Roman" w:eastAsia="Arial" w:hAnsi="Times New Roman" w:cs="Times New Roman"/>
          <w:sz w:val="24"/>
          <w:szCs w:val="24"/>
        </w:rPr>
        <w:lastRenderedPageBreak/>
        <w:t xml:space="preserve">the logic for the centralized off-chain oracle that uses a database server to store the </w:t>
      </w:r>
      <w:r w:rsidR="00325EB3">
        <w:rPr>
          <w:rFonts w:ascii="Times New Roman" w:eastAsia="Arial" w:hAnsi="Times New Roman" w:cs="Times New Roman"/>
          <w:sz w:val="24"/>
          <w:szCs w:val="24"/>
        </w:rPr>
        <w:t>details of the oracle and data reported by them. Let us now discuss the implementation in a more detailed manner.</w:t>
      </w:r>
    </w:p>
    <w:p w14:paraId="0096E8E5" w14:textId="79129DD1" w:rsidR="0083326B" w:rsidRPr="00575319" w:rsidRDefault="00575319" w:rsidP="00575319">
      <w:pPr>
        <w:spacing w:after="240" w:line="360" w:lineRule="auto"/>
        <w:rPr>
          <w:rFonts w:ascii="Times New Roman" w:eastAsia="Arial" w:hAnsi="Times New Roman" w:cs="Times New Roman"/>
          <w:sz w:val="24"/>
          <w:szCs w:val="24"/>
        </w:rPr>
      </w:pPr>
      <w:r w:rsidRPr="00575319">
        <w:rPr>
          <w:rFonts w:ascii="Times New Roman" w:eastAsia="Arial" w:hAnsi="Times New Roman" w:cs="Times New Roman"/>
          <w:b/>
          <w:bCs/>
          <w:sz w:val="26"/>
          <w:szCs w:val="26"/>
        </w:rPr>
        <w:t>5</w:t>
      </w:r>
      <w:r>
        <w:rPr>
          <w:rFonts w:ascii="Times New Roman" w:eastAsia="Arial" w:hAnsi="Times New Roman" w:cs="Times New Roman"/>
          <w:b/>
          <w:bCs/>
          <w:sz w:val="26"/>
          <w:szCs w:val="26"/>
        </w:rPr>
        <w:t xml:space="preserve">.1  </w:t>
      </w:r>
      <w:r w:rsidRPr="00575319">
        <w:rPr>
          <w:rFonts w:ascii="Times New Roman" w:eastAsia="Arial" w:hAnsi="Times New Roman" w:cs="Times New Roman"/>
          <w:b/>
          <w:bCs/>
          <w:sz w:val="26"/>
          <w:szCs w:val="26"/>
        </w:rPr>
        <w:t>On-chain Implementation</w:t>
      </w:r>
    </w:p>
    <w:p w14:paraId="3F53B488" w14:textId="299DC70F" w:rsidR="00575319" w:rsidRDefault="00575319" w:rsidP="0057531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on-chain implementation stores the requests made by the relying contracts that choose to use the oracle and implements the logic to arrive at final outcome, that is reported to the requesting/relying contract. The data structure used by the oracle contract is – </w:t>
      </w:r>
    </w:p>
    <w:p w14:paraId="4729B973"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struct Request {</w:t>
      </w:r>
    </w:p>
    <w:p w14:paraId="26BC5B7A" w14:textId="02D2ABCE"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bool api;</w:t>
      </w:r>
      <w:r w:rsidRPr="007074D8">
        <w:rPr>
          <w:rFonts w:ascii="Times New Roman" w:eastAsia="Arial" w:hAnsi="Times New Roman" w:cs="Times New Roman"/>
          <w:i/>
          <w:iCs/>
          <w:sz w:val="22"/>
          <w:szCs w:val="22"/>
        </w:rPr>
        <w:tab/>
      </w:r>
      <w:r w:rsidRPr="007074D8">
        <w:rPr>
          <w:rFonts w:ascii="Times New Roman" w:eastAsia="Arial" w:hAnsi="Times New Roman" w:cs="Times New Roman"/>
          <w:i/>
          <w:iCs/>
          <w:sz w:val="22"/>
          <w:szCs w:val="22"/>
        </w:rPr>
        <w:tab/>
        <w:t xml:space="preserve">      //centralised or</w:t>
      </w:r>
      <w:r w:rsidR="001F2953" w:rsidRPr="007074D8">
        <w:rPr>
          <w:rFonts w:ascii="Times New Roman" w:eastAsia="Arial" w:hAnsi="Times New Roman" w:cs="Times New Roman"/>
          <w:i/>
          <w:iCs/>
          <w:sz w:val="22"/>
          <w:szCs w:val="22"/>
        </w:rPr>
        <w:t xml:space="preserve"> </w:t>
      </w:r>
      <w:r w:rsidRPr="007074D8">
        <w:rPr>
          <w:rFonts w:ascii="Times New Roman" w:eastAsia="Arial" w:hAnsi="Times New Roman" w:cs="Times New Roman"/>
          <w:i/>
          <w:iCs/>
          <w:sz w:val="22"/>
          <w:szCs w:val="22"/>
        </w:rPr>
        <w:t>decentralised service</w:t>
      </w:r>
    </w:p>
    <w:p w14:paraId="230E23F9" w14:textId="266C8C8D"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uint id;                           //request id</w:t>
      </w:r>
    </w:p>
    <w:p w14:paraId="7086DA53"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source;                //source url</w:t>
      </w:r>
    </w:p>
    <w:p w14:paraId="00729E50" w14:textId="42B2A455"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attribute;            //json attribute (key) to retrieve in the response</w:t>
      </w:r>
    </w:p>
    <w:p w14:paraId="483015CA"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address contractAddress;          // address of the contract to return the value</w:t>
      </w:r>
    </w:p>
    <w:p w14:paraId="77C0BF19"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string finalOutcome;               //value from key</w:t>
      </w:r>
    </w:p>
    <w:p w14:paraId="387009C9" w14:textId="60167E91"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mapping(uint =&gt; string) outcomes;   //</w:t>
      </w:r>
      <w:r w:rsidR="00F54CD7">
        <w:rPr>
          <w:rFonts w:ascii="Times New Roman" w:eastAsia="Arial" w:hAnsi="Times New Roman" w:cs="Times New Roman"/>
          <w:i/>
          <w:iCs/>
          <w:sz w:val="22"/>
          <w:szCs w:val="22"/>
        </w:rPr>
        <w:t>data</w:t>
      </w:r>
      <w:r w:rsidRPr="007074D8">
        <w:rPr>
          <w:rFonts w:ascii="Times New Roman" w:eastAsia="Arial" w:hAnsi="Times New Roman" w:cs="Times New Roman"/>
          <w:i/>
          <w:iCs/>
          <w:sz w:val="22"/>
          <w:szCs w:val="22"/>
        </w:rPr>
        <w:t xml:space="preserve"> provided by the oracles</w:t>
      </w:r>
    </w:p>
    <w:p w14:paraId="3D34267B" w14:textId="77777777"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mapping(address =&gt; uint) qtum;  //0=oracle hasn't voted, 1=oracle has voted</w:t>
      </w:r>
    </w:p>
    <w:p w14:paraId="24EA589A" w14:textId="14B51AF2" w:rsidR="00575319" w:rsidRPr="007074D8" w:rsidRDefault="00575319" w:rsidP="00575319">
      <w:pPr>
        <w:spacing w:line="360" w:lineRule="auto"/>
        <w:rPr>
          <w:rFonts w:ascii="Times New Roman" w:eastAsia="Arial" w:hAnsi="Times New Roman" w:cs="Times New Roman"/>
          <w:i/>
          <w:iCs/>
          <w:sz w:val="22"/>
          <w:szCs w:val="22"/>
        </w:rPr>
      </w:pPr>
      <w:r w:rsidRPr="007074D8">
        <w:rPr>
          <w:rFonts w:ascii="Times New Roman" w:eastAsia="Arial" w:hAnsi="Times New Roman" w:cs="Times New Roman"/>
          <w:i/>
          <w:iCs/>
          <w:sz w:val="22"/>
          <w:szCs w:val="22"/>
        </w:rPr>
        <w:t xml:space="preserve">    }</w:t>
      </w:r>
    </w:p>
    <w:p w14:paraId="0F623C92" w14:textId="219451A4" w:rsidR="00575319" w:rsidRDefault="00575319" w:rsidP="00575319">
      <w:pPr>
        <w:rPr>
          <w:rFonts w:ascii="Times New Roman" w:hAnsi="Times New Roman" w:cs="Times New Roman"/>
          <w:sz w:val="24"/>
          <w:szCs w:val="24"/>
        </w:rPr>
      </w:pPr>
    </w:p>
    <w:p w14:paraId="520CD253" w14:textId="27721908" w:rsidR="00981255" w:rsidRDefault="00981255" w:rsidP="0021360C">
      <w:pPr>
        <w:spacing w:after="240" w:line="360" w:lineRule="auto"/>
        <w:rPr>
          <w:rFonts w:ascii="Times New Roman" w:eastAsia="Arial" w:hAnsi="Times New Roman" w:cs="Times New Roman"/>
          <w:sz w:val="24"/>
          <w:szCs w:val="24"/>
        </w:rPr>
      </w:pPr>
      <w:r w:rsidRPr="00981255">
        <w:rPr>
          <w:rFonts w:ascii="Times New Roman" w:eastAsia="Arial" w:hAnsi="Times New Roman" w:cs="Times New Roman"/>
          <w:sz w:val="24"/>
          <w:szCs w:val="24"/>
        </w:rPr>
        <w:t xml:space="preserve">The boolean value ‘api’, if set to false, uses a decentralized service and if set to true uses a centralized oracle. </w:t>
      </w:r>
      <w:r>
        <w:rPr>
          <w:rFonts w:ascii="Times New Roman" w:eastAsia="Arial" w:hAnsi="Times New Roman" w:cs="Times New Roman"/>
          <w:sz w:val="24"/>
          <w:szCs w:val="24"/>
        </w:rPr>
        <w:t>The integer ‘</w:t>
      </w:r>
      <w:r>
        <w:rPr>
          <w:rFonts w:ascii="Times New Roman" w:eastAsia="Arial" w:hAnsi="Times New Roman" w:cs="Times New Roman"/>
          <w:i/>
          <w:iCs/>
          <w:sz w:val="24"/>
          <w:szCs w:val="24"/>
        </w:rPr>
        <w:t>id</w:t>
      </w:r>
      <w:r>
        <w:rPr>
          <w:rFonts w:ascii="Times New Roman" w:eastAsia="Arial" w:hAnsi="Times New Roman" w:cs="Times New Roman"/>
          <w:sz w:val="24"/>
          <w:szCs w:val="24"/>
        </w:rPr>
        <w:t xml:space="preserve">’ is used to </w:t>
      </w:r>
      <w:r w:rsidR="004F7A03">
        <w:rPr>
          <w:rFonts w:ascii="Times New Roman" w:eastAsia="Arial" w:hAnsi="Times New Roman" w:cs="Times New Roman"/>
          <w:sz w:val="24"/>
          <w:szCs w:val="24"/>
        </w:rPr>
        <w:t>uniquely identify a request, ‘</w:t>
      </w:r>
      <w:r w:rsidR="004F7A03" w:rsidRPr="004F7A03">
        <w:rPr>
          <w:rFonts w:ascii="Times New Roman" w:eastAsia="Arial" w:hAnsi="Times New Roman" w:cs="Times New Roman"/>
          <w:i/>
          <w:iCs/>
          <w:sz w:val="24"/>
          <w:szCs w:val="24"/>
        </w:rPr>
        <w:t>source</w:t>
      </w:r>
      <w:r w:rsidR="004F7A03">
        <w:rPr>
          <w:rFonts w:ascii="Times New Roman" w:eastAsia="Arial" w:hAnsi="Times New Roman" w:cs="Times New Roman"/>
          <w:sz w:val="24"/>
          <w:szCs w:val="24"/>
        </w:rPr>
        <w:t>’ is a query or a URL to a data source, ‘</w:t>
      </w:r>
      <w:r w:rsidR="004F7A03">
        <w:rPr>
          <w:rFonts w:ascii="Times New Roman" w:eastAsia="Arial" w:hAnsi="Times New Roman" w:cs="Times New Roman"/>
          <w:i/>
          <w:iCs/>
          <w:sz w:val="24"/>
          <w:szCs w:val="24"/>
        </w:rPr>
        <w:t>attribute</w:t>
      </w:r>
      <w:r w:rsidR="004F7A03">
        <w:rPr>
          <w:rFonts w:ascii="Times New Roman" w:eastAsia="Arial" w:hAnsi="Times New Roman" w:cs="Times New Roman"/>
          <w:sz w:val="24"/>
          <w:szCs w:val="24"/>
        </w:rPr>
        <w:t xml:space="preserve">’ denotes a key in the response that is used to access one of the many values present in the response, </w:t>
      </w:r>
      <w:r w:rsidR="0021360C">
        <w:rPr>
          <w:rFonts w:ascii="Times New Roman" w:eastAsia="Arial" w:hAnsi="Times New Roman" w:cs="Times New Roman"/>
          <w:sz w:val="24"/>
          <w:szCs w:val="24"/>
        </w:rPr>
        <w:t>‘</w:t>
      </w:r>
      <w:r w:rsidR="0021360C">
        <w:rPr>
          <w:rFonts w:ascii="Times New Roman" w:eastAsia="Arial" w:hAnsi="Times New Roman" w:cs="Times New Roman"/>
          <w:i/>
          <w:iCs/>
          <w:sz w:val="24"/>
          <w:szCs w:val="24"/>
        </w:rPr>
        <w:t>contractAddress</w:t>
      </w:r>
      <w:r w:rsidR="0021360C">
        <w:rPr>
          <w:rFonts w:ascii="Times New Roman" w:eastAsia="Arial" w:hAnsi="Times New Roman" w:cs="Times New Roman"/>
          <w:sz w:val="24"/>
          <w:szCs w:val="24"/>
        </w:rPr>
        <w:t xml:space="preserve">’ stores the address of the requesting contract, </w:t>
      </w:r>
      <w:r w:rsidR="004F7A03">
        <w:rPr>
          <w:rFonts w:ascii="Times New Roman" w:eastAsia="Arial" w:hAnsi="Times New Roman" w:cs="Times New Roman"/>
          <w:sz w:val="24"/>
          <w:szCs w:val="24"/>
        </w:rPr>
        <w:t>‘</w:t>
      </w:r>
      <w:r w:rsidR="004F7A03">
        <w:rPr>
          <w:rFonts w:ascii="Times New Roman" w:eastAsia="Arial" w:hAnsi="Times New Roman" w:cs="Times New Roman"/>
          <w:i/>
          <w:iCs/>
          <w:sz w:val="24"/>
          <w:szCs w:val="24"/>
        </w:rPr>
        <w:t>finalOutcome</w:t>
      </w:r>
      <w:r w:rsidR="004F7A03">
        <w:rPr>
          <w:rFonts w:ascii="Times New Roman" w:eastAsia="Arial" w:hAnsi="Times New Roman" w:cs="Times New Roman"/>
          <w:sz w:val="24"/>
          <w:szCs w:val="24"/>
        </w:rPr>
        <w:t xml:space="preserve">’ is the value that is reported to the </w:t>
      </w:r>
      <w:r w:rsidR="000A14A0">
        <w:rPr>
          <w:rFonts w:ascii="Times New Roman" w:eastAsia="Arial" w:hAnsi="Times New Roman" w:cs="Times New Roman"/>
          <w:sz w:val="24"/>
          <w:szCs w:val="24"/>
        </w:rPr>
        <w:t>requesting contract, ‘</w:t>
      </w:r>
      <w:r w:rsidR="000A14A0">
        <w:rPr>
          <w:rFonts w:ascii="Times New Roman" w:eastAsia="Arial" w:hAnsi="Times New Roman" w:cs="Times New Roman"/>
          <w:i/>
          <w:iCs/>
          <w:sz w:val="24"/>
          <w:szCs w:val="24"/>
        </w:rPr>
        <w:t>outcomes</w:t>
      </w:r>
      <w:r w:rsidR="000A14A0">
        <w:rPr>
          <w:rFonts w:ascii="Times New Roman" w:eastAsia="Arial" w:hAnsi="Times New Roman" w:cs="Times New Roman"/>
          <w:sz w:val="24"/>
          <w:szCs w:val="24"/>
        </w:rPr>
        <w:t>’ is a list of values that store data reported by oracles as key-value pairs and ‘</w:t>
      </w:r>
      <w:r w:rsidR="000A14A0">
        <w:rPr>
          <w:rFonts w:ascii="Times New Roman" w:eastAsia="Arial" w:hAnsi="Times New Roman" w:cs="Times New Roman"/>
          <w:i/>
          <w:iCs/>
          <w:sz w:val="24"/>
          <w:szCs w:val="24"/>
        </w:rPr>
        <w:t>qtum</w:t>
      </w:r>
      <w:r w:rsidR="000A14A0">
        <w:rPr>
          <w:rFonts w:ascii="Times New Roman" w:eastAsia="Arial" w:hAnsi="Times New Roman" w:cs="Times New Roman"/>
          <w:sz w:val="24"/>
          <w:szCs w:val="24"/>
        </w:rPr>
        <w:t xml:space="preserve">’, which is also a list of values </w:t>
      </w:r>
      <w:r w:rsidR="0032591F">
        <w:rPr>
          <w:rFonts w:ascii="Times New Roman" w:eastAsia="Arial" w:hAnsi="Times New Roman" w:cs="Times New Roman"/>
          <w:sz w:val="24"/>
          <w:szCs w:val="24"/>
        </w:rPr>
        <w:t xml:space="preserve">that stores details of whether an oracle has voted i.e., if an oracle has not voted, the values is set ‘0’ and if an oracle has voted the value is set to ‘1’. </w:t>
      </w:r>
    </w:p>
    <w:p w14:paraId="563E5F71" w14:textId="23836A3C" w:rsidR="0021360C" w:rsidRDefault="0021360C" w:rsidP="007747F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contract contains </w:t>
      </w:r>
      <w:r w:rsidR="006C19A8">
        <w:rPr>
          <w:rFonts w:ascii="Times New Roman" w:eastAsia="Arial" w:hAnsi="Times New Roman" w:cs="Times New Roman"/>
          <w:sz w:val="24"/>
          <w:szCs w:val="24"/>
        </w:rPr>
        <w:t>three</w:t>
      </w:r>
      <w:r>
        <w:rPr>
          <w:rFonts w:ascii="Times New Roman" w:eastAsia="Arial" w:hAnsi="Times New Roman" w:cs="Times New Roman"/>
          <w:sz w:val="24"/>
          <w:szCs w:val="24"/>
        </w:rPr>
        <w:t xml:space="preserve"> functions – </w:t>
      </w:r>
      <w:r w:rsidR="006C19A8">
        <w:rPr>
          <w:rFonts w:ascii="Times New Roman" w:eastAsia="Arial" w:hAnsi="Times New Roman" w:cs="Times New Roman"/>
          <w:sz w:val="24"/>
          <w:szCs w:val="24"/>
        </w:rPr>
        <w:t>createRequest</w:t>
      </w:r>
      <w:r>
        <w:rPr>
          <w:rFonts w:ascii="Times New Roman" w:eastAsia="Arial" w:hAnsi="Times New Roman" w:cs="Times New Roman"/>
          <w:sz w:val="24"/>
          <w:szCs w:val="24"/>
        </w:rPr>
        <w:t>()</w:t>
      </w:r>
      <w:r w:rsidR="00D00D4D">
        <w:rPr>
          <w:rFonts w:ascii="Times New Roman" w:eastAsia="Arial" w:hAnsi="Times New Roman" w:cs="Times New Roman"/>
          <w:sz w:val="24"/>
          <w:szCs w:val="24"/>
        </w:rPr>
        <w:t>, which</w:t>
      </w:r>
      <w:r>
        <w:rPr>
          <w:rFonts w:ascii="Times New Roman" w:eastAsia="Arial" w:hAnsi="Times New Roman" w:cs="Times New Roman"/>
          <w:sz w:val="24"/>
          <w:szCs w:val="24"/>
        </w:rPr>
        <w:t xml:space="preserve"> creates a request on behalf of the relying contract and adds it to the list of requests</w:t>
      </w:r>
      <w:r w:rsidR="00FE3C8C">
        <w:rPr>
          <w:rFonts w:ascii="Times New Roman" w:eastAsia="Arial" w:hAnsi="Times New Roman" w:cs="Times New Roman"/>
          <w:sz w:val="24"/>
          <w:szCs w:val="24"/>
        </w:rPr>
        <w:t xml:space="preserve">, the </w:t>
      </w:r>
      <w:r w:rsidR="00D00D4D">
        <w:rPr>
          <w:rFonts w:ascii="Times New Roman" w:eastAsia="Arial" w:hAnsi="Times New Roman" w:cs="Times New Roman"/>
          <w:sz w:val="24"/>
          <w:szCs w:val="24"/>
        </w:rPr>
        <w:t>update</w:t>
      </w:r>
      <w:r w:rsidR="006C19A8">
        <w:rPr>
          <w:rFonts w:ascii="Times New Roman" w:eastAsia="Arial" w:hAnsi="Times New Roman" w:cs="Times New Roman"/>
          <w:sz w:val="24"/>
          <w:szCs w:val="24"/>
        </w:rPr>
        <w:t>CentralizedRequest</w:t>
      </w:r>
      <w:r w:rsidR="00D00D4D">
        <w:rPr>
          <w:rFonts w:ascii="Times New Roman" w:eastAsia="Arial" w:hAnsi="Times New Roman" w:cs="Times New Roman"/>
          <w:sz w:val="24"/>
          <w:szCs w:val="24"/>
        </w:rPr>
        <w:t>()</w:t>
      </w:r>
      <w:r w:rsidR="00FE3C8C">
        <w:rPr>
          <w:rFonts w:ascii="Times New Roman" w:eastAsia="Arial" w:hAnsi="Times New Roman" w:cs="Times New Roman"/>
          <w:sz w:val="24"/>
          <w:szCs w:val="24"/>
        </w:rPr>
        <w:t xml:space="preserve"> method</w:t>
      </w:r>
      <w:r w:rsidR="00D00D4D">
        <w:rPr>
          <w:rFonts w:ascii="Times New Roman" w:eastAsia="Arial" w:hAnsi="Times New Roman" w:cs="Times New Roman"/>
          <w:sz w:val="24"/>
          <w:szCs w:val="24"/>
        </w:rPr>
        <w:t xml:space="preserve">, which is used by </w:t>
      </w:r>
      <w:r w:rsidR="006C19A8">
        <w:rPr>
          <w:rFonts w:ascii="Times New Roman" w:eastAsia="Arial" w:hAnsi="Times New Roman" w:cs="Times New Roman"/>
          <w:sz w:val="24"/>
          <w:szCs w:val="24"/>
        </w:rPr>
        <w:t>the centralized service</w:t>
      </w:r>
      <w:r w:rsidR="00D00D4D">
        <w:rPr>
          <w:rFonts w:ascii="Times New Roman" w:eastAsia="Arial" w:hAnsi="Times New Roman" w:cs="Times New Roman"/>
          <w:sz w:val="24"/>
          <w:szCs w:val="24"/>
        </w:rPr>
        <w:t xml:space="preserve"> to report data to the blockchain, for each request</w:t>
      </w:r>
      <w:r w:rsidR="00FE3C8C">
        <w:rPr>
          <w:rFonts w:ascii="Times New Roman" w:eastAsia="Arial" w:hAnsi="Times New Roman" w:cs="Times New Roman"/>
          <w:sz w:val="24"/>
          <w:szCs w:val="24"/>
        </w:rPr>
        <w:t xml:space="preserve"> and the updateDecentralizedRequest() </w:t>
      </w:r>
      <w:r w:rsidR="00FE3C8C">
        <w:rPr>
          <w:rFonts w:ascii="Times New Roman" w:eastAsia="Arial" w:hAnsi="Times New Roman" w:cs="Times New Roman"/>
          <w:sz w:val="24"/>
          <w:szCs w:val="24"/>
        </w:rPr>
        <w:lastRenderedPageBreak/>
        <w:t>method, which is used by decentralized oracles to submit data on-chain.</w:t>
      </w:r>
      <w:r w:rsidR="00D00D4D">
        <w:rPr>
          <w:rFonts w:ascii="Times New Roman" w:eastAsia="Arial" w:hAnsi="Times New Roman" w:cs="Times New Roman"/>
          <w:sz w:val="24"/>
          <w:szCs w:val="24"/>
        </w:rPr>
        <w:t xml:space="preserve"> The </w:t>
      </w:r>
      <w:r w:rsidR="006C19A8">
        <w:rPr>
          <w:rFonts w:ascii="Times New Roman" w:eastAsia="Arial" w:hAnsi="Times New Roman" w:cs="Times New Roman"/>
          <w:sz w:val="24"/>
          <w:szCs w:val="24"/>
        </w:rPr>
        <w:t>createRequest</w:t>
      </w:r>
      <w:r w:rsidR="00D00D4D">
        <w:rPr>
          <w:rFonts w:ascii="Times New Roman" w:eastAsia="Arial" w:hAnsi="Times New Roman" w:cs="Times New Roman"/>
          <w:sz w:val="24"/>
          <w:szCs w:val="24"/>
        </w:rPr>
        <w:t>() function accepts parameters ‘</w:t>
      </w:r>
      <w:r w:rsidR="00FE3C8C">
        <w:rPr>
          <w:rFonts w:ascii="Times New Roman" w:eastAsia="Arial" w:hAnsi="Times New Roman" w:cs="Times New Roman"/>
          <w:i/>
          <w:iCs/>
          <w:sz w:val="24"/>
          <w:szCs w:val="24"/>
        </w:rPr>
        <w:t>apiFlag</w:t>
      </w:r>
      <w:r w:rsidR="00D00D4D">
        <w:rPr>
          <w:rFonts w:ascii="Times New Roman" w:eastAsia="Arial" w:hAnsi="Times New Roman" w:cs="Times New Roman"/>
          <w:sz w:val="24"/>
          <w:szCs w:val="24"/>
        </w:rPr>
        <w:t xml:space="preserve">’ – used to </w:t>
      </w:r>
      <w:r w:rsidR="00FE3C8C">
        <w:rPr>
          <w:rFonts w:ascii="Times New Roman" w:eastAsia="Arial" w:hAnsi="Times New Roman" w:cs="Times New Roman"/>
          <w:sz w:val="24"/>
          <w:szCs w:val="24"/>
        </w:rPr>
        <w:t>check whether the request is for a centralized or a decentralized service</w:t>
      </w:r>
      <w:r w:rsidR="00D00D4D">
        <w:rPr>
          <w:rFonts w:ascii="Times New Roman" w:eastAsia="Arial" w:hAnsi="Times New Roman" w:cs="Times New Roman"/>
          <w:sz w:val="24"/>
          <w:szCs w:val="24"/>
        </w:rPr>
        <w:t>, ‘</w:t>
      </w:r>
      <w:r w:rsidR="007747F6">
        <w:rPr>
          <w:rFonts w:ascii="Times New Roman" w:eastAsia="Arial" w:hAnsi="Times New Roman" w:cs="Times New Roman"/>
          <w:i/>
          <w:iCs/>
          <w:sz w:val="24"/>
          <w:szCs w:val="24"/>
        </w:rPr>
        <w:t>source</w:t>
      </w:r>
      <w:r w:rsidR="007747F6">
        <w:rPr>
          <w:rFonts w:ascii="Times New Roman" w:eastAsia="Arial" w:hAnsi="Times New Roman" w:cs="Times New Roman"/>
          <w:sz w:val="24"/>
          <w:szCs w:val="24"/>
        </w:rPr>
        <w:t>’ – which is a query or a URL to a data source and ‘</w:t>
      </w:r>
      <w:r w:rsidR="007747F6">
        <w:rPr>
          <w:rFonts w:ascii="Times New Roman" w:eastAsia="Arial" w:hAnsi="Times New Roman" w:cs="Times New Roman"/>
          <w:i/>
          <w:iCs/>
          <w:sz w:val="24"/>
          <w:szCs w:val="24"/>
        </w:rPr>
        <w:t>attribute</w:t>
      </w:r>
      <w:r w:rsidR="007747F6">
        <w:rPr>
          <w:rFonts w:ascii="Times New Roman" w:eastAsia="Arial" w:hAnsi="Times New Roman" w:cs="Times New Roman"/>
          <w:sz w:val="24"/>
          <w:szCs w:val="24"/>
        </w:rPr>
        <w:t xml:space="preserve">’ – which is the key in the response (E.g., a JSON). The </w:t>
      </w:r>
      <w:r w:rsidR="006C19A8">
        <w:rPr>
          <w:rFonts w:ascii="Times New Roman" w:eastAsia="Arial" w:hAnsi="Times New Roman" w:cs="Times New Roman"/>
          <w:sz w:val="24"/>
          <w:szCs w:val="24"/>
        </w:rPr>
        <w:t>updateCentralizedRequest</w:t>
      </w:r>
      <w:r w:rsidR="007747F6">
        <w:rPr>
          <w:rFonts w:ascii="Times New Roman" w:eastAsia="Arial" w:hAnsi="Times New Roman" w:cs="Times New Roman"/>
          <w:sz w:val="24"/>
          <w:szCs w:val="24"/>
        </w:rPr>
        <w:t xml:space="preserve">() </w:t>
      </w:r>
      <w:r w:rsidR="00FE3C8C">
        <w:rPr>
          <w:rFonts w:ascii="Times New Roman" w:eastAsia="Arial" w:hAnsi="Times New Roman" w:cs="Times New Roman"/>
          <w:sz w:val="24"/>
          <w:szCs w:val="24"/>
        </w:rPr>
        <w:t xml:space="preserve">and updateDecentralizedRequest() </w:t>
      </w:r>
      <w:r w:rsidR="007747F6">
        <w:rPr>
          <w:rFonts w:ascii="Times New Roman" w:eastAsia="Arial" w:hAnsi="Times New Roman" w:cs="Times New Roman"/>
          <w:sz w:val="24"/>
          <w:szCs w:val="24"/>
        </w:rPr>
        <w:t>function</w:t>
      </w:r>
      <w:r w:rsidR="00FE3C8C">
        <w:rPr>
          <w:rFonts w:ascii="Times New Roman" w:eastAsia="Arial" w:hAnsi="Times New Roman" w:cs="Times New Roman"/>
          <w:sz w:val="24"/>
          <w:szCs w:val="24"/>
        </w:rPr>
        <w:t>s</w:t>
      </w:r>
      <w:r w:rsidR="007747F6">
        <w:rPr>
          <w:rFonts w:ascii="Times New Roman" w:eastAsia="Arial" w:hAnsi="Times New Roman" w:cs="Times New Roman"/>
          <w:sz w:val="24"/>
          <w:szCs w:val="24"/>
        </w:rPr>
        <w:t xml:space="preserve"> accept an ‘</w:t>
      </w:r>
      <w:r w:rsidR="007747F6">
        <w:rPr>
          <w:rFonts w:ascii="Times New Roman" w:eastAsia="Arial" w:hAnsi="Times New Roman" w:cs="Times New Roman"/>
          <w:i/>
          <w:iCs/>
          <w:sz w:val="24"/>
          <w:szCs w:val="24"/>
        </w:rPr>
        <w:t>id</w:t>
      </w:r>
      <w:r w:rsidR="007747F6">
        <w:rPr>
          <w:rFonts w:ascii="Times New Roman" w:eastAsia="Arial" w:hAnsi="Times New Roman" w:cs="Times New Roman"/>
          <w:sz w:val="24"/>
          <w:szCs w:val="24"/>
        </w:rPr>
        <w:t>’ – used to uniquely identify a request and an ‘</w:t>
      </w:r>
      <w:r w:rsidR="007747F6">
        <w:rPr>
          <w:rFonts w:ascii="Times New Roman" w:eastAsia="Arial" w:hAnsi="Times New Roman" w:cs="Times New Roman"/>
          <w:i/>
          <w:iCs/>
          <w:sz w:val="24"/>
          <w:szCs w:val="24"/>
        </w:rPr>
        <w:t>outcome</w:t>
      </w:r>
      <w:r w:rsidR="007747F6">
        <w:rPr>
          <w:rFonts w:ascii="Times New Roman" w:eastAsia="Arial" w:hAnsi="Times New Roman" w:cs="Times New Roman"/>
          <w:sz w:val="24"/>
          <w:szCs w:val="24"/>
        </w:rPr>
        <w:t>’ – data reported by the oracle. Given below is the oracle contract.</w:t>
      </w:r>
    </w:p>
    <w:p w14:paraId="2C226F50" w14:textId="15E24F09" w:rsidR="007747F6" w:rsidRPr="007747F6" w:rsidRDefault="007747F6" w:rsidP="007747F6">
      <w:pPr>
        <w:spacing w:after="240" w:line="360" w:lineRule="auto"/>
        <w:rPr>
          <w:rFonts w:ascii="Times New Roman" w:eastAsia="Arial" w:hAnsi="Times New Roman" w:cs="Times New Roman"/>
          <w:b/>
          <w:bCs/>
          <w:sz w:val="24"/>
          <w:szCs w:val="24"/>
        </w:rPr>
      </w:pPr>
      <w:r w:rsidRPr="007747F6">
        <w:rPr>
          <w:rFonts w:ascii="Times New Roman" w:eastAsia="Arial" w:hAnsi="Times New Roman" w:cs="Times New Roman"/>
          <w:b/>
          <w:bCs/>
          <w:sz w:val="24"/>
          <w:szCs w:val="24"/>
        </w:rPr>
        <w:t>Oracle Contract</w:t>
      </w:r>
    </w:p>
    <w:p w14:paraId="1E05E556"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pragma solidity ^0.4.25;</w:t>
      </w:r>
    </w:p>
    <w:p w14:paraId="633BCBFD" w14:textId="77777777" w:rsidR="009A3587" w:rsidRPr="009A3587" w:rsidRDefault="009A3587" w:rsidP="009A3587">
      <w:pPr>
        <w:spacing w:line="360" w:lineRule="auto"/>
        <w:rPr>
          <w:rFonts w:ascii="Times New Roman" w:eastAsia="Arial" w:hAnsi="Times New Roman" w:cs="Times New Roman"/>
          <w:i/>
          <w:iCs/>
          <w:sz w:val="22"/>
          <w:szCs w:val="22"/>
        </w:rPr>
      </w:pPr>
    </w:p>
    <w:p w14:paraId="080D8826"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contract Oracle {</w:t>
      </w:r>
    </w:p>
    <w:p w14:paraId="0A2CC81D"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Request[] requests; //list of requests made to the contract</w:t>
      </w:r>
    </w:p>
    <w:p w14:paraId="7305BDC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currentId = 0; //increasing request id</w:t>
      </w:r>
    </w:p>
    <w:p w14:paraId="3E4D57F3"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minQtum = 2; //minimum number of responses to receive before declaring final result</w:t>
      </w:r>
    </w:p>
    <w:p w14:paraId="7AF6D81D" w14:textId="52773A9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totalOracleCount = 3; // Hardcoded oracle count</w:t>
      </w:r>
    </w:p>
    <w:p w14:paraId="6ACDC99E" w14:textId="485E96B6"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event NewRequest (bool apiFlag, uint id, string </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xml:space="preserve">, string </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w:t>
      </w:r>
    </w:p>
    <w:p w14:paraId="73BCA09D" w14:textId="00AAF74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event UpdatedRequest(uint id, string </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xml:space="preserve">, string </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 string agreedValue);</w:t>
      </w:r>
    </w:p>
    <w:p w14:paraId="266AAEBB" w14:textId="77777777" w:rsidR="009A3587" w:rsidRPr="009A3587" w:rsidRDefault="009A3587" w:rsidP="009A3587">
      <w:pPr>
        <w:spacing w:line="360" w:lineRule="auto"/>
        <w:rPr>
          <w:rFonts w:ascii="Times New Roman" w:eastAsia="Arial" w:hAnsi="Times New Roman" w:cs="Times New Roman"/>
          <w:i/>
          <w:iCs/>
          <w:sz w:val="22"/>
          <w:szCs w:val="22"/>
        </w:rPr>
      </w:pPr>
    </w:p>
    <w:p w14:paraId="65BE13F9"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defines a general api request</w:t>
      </w:r>
    </w:p>
    <w:p w14:paraId="481121B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struct Request {</w:t>
      </w:r>
    </w:p>
    <w:p w14:paraId="5446E5F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bool api;</w:t>
      </w:r>
    </w:p>
    <w:p w14:paraId="3EF0D39A"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id;                          //request id</w:t>
      </w:r>
    </w:p>
    <w:p w14:paraId="37F28E7E" w14:textId="32099F95"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string </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//API url</w:t>
      </w:r>
    </w:p>
    <w:p w14:paraId="6F513F8D" w14:textId="0E44627F"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string </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          //json attribute (key) to retrieve in the response</w:t>
      </w:r>
    </w:p>
    <w:p w14:paraId="1B0004E1"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address contractAddress;          // address of the contract to return the value</w:t>
      </w:r>
    </w:p>
    <w:p w14:paraId="6AC7DA91"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string agreedValue;               //value from key</w:t>
      </w:r>
    </w:p>
    <w:p w14:paraId="1018DAAC" w14:textId="5F4CF93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mapping(uint =&gt; string) </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   //</w:t>
      </w:r>
      <w:r w:rsidR="005F7ED9">
        <w:rPr>
          <w:rFonts w:ascii="Times New Roman" w:eastAsia="Arial" w:hAnsi="Times New Roman" w:cs="Times New Roman"/>
          <w:i/>
          <w:iCs/>
          <w:sz w:val="22"/>
          <w:szCs w:val="22"/>
        </w:rPr>
        <w:t>data</w:t>
      </w:r>
      <w:r w:rsidRPr="009A3587">
        <w:rPr>
          <w:rFonts w:ascii="Times New Roman" w:eastAsia="Arial" w:hAnsi="Times New Roman" w:cs="Times New Roman"/>
          <w:i/>
          <w:iCs/>
          <w:sz w:val="22"/>
          <w:szCs w:val="22"/>
        </w:rPr>
        <w:t xml:space="preserve"> provided by the oracles</w:t>
      </w:r>
    </w:p>
    <w:p w14:paraId="2489C4D7" w14:textId="11DCB8A6"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mapping(address =&gt; uint) qtum;  //</w:t>
      </w:r>
      <w:r w:rsidR="00A26082" w:rsidRPr="007074D8">
        <w:rPr>
          <w:rFonts w:ascii="Times New Roman" w:eastAsia="Arial" w:hAnsi="Times New Roman" w:cs="Times New Roman"/>
          <w:i/>
          <w:iCs/>
          <w:sz w:val="22"/>
          <w:szCs w:val="22"/>
        </w:rPr>
        <w:t>0=oracle hasn't voted, 1=oracle has voted</w:t>
      </w:r>
    </w:p>
    <w:p w14:paraId="5451231A"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47BC82B9" w14:textId="77777777" w:rsidR="009A3587" w:rsidRPr="009A3587" w:rsidRDefault="009A3587" w:rsidP="009A3587">
      <w:pPr>
        <w:spacing w:line="360" w:lineRule="auto"/>
        <w:rPr>
          <w:rFonts w:ascii="Times New Roman" w:eastAsia="Arial" w:hAnsi="Times New Roman" w:cs="Times New Roman"/>
          <w:i/>
          <w:iCs/>
          <w:sz w:val="22"/>
          <w:szCs w:val="22"/>
        </w:rPr>
      </w:pPr>
    </w:p>
    <w:p w14:paraId="25EFCABA"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function callback(uint id, string result) payable public{</w:t>
      </w:r>
    </w:p>
    <w:p w14:paraId="7B40FB09" w14:textId="77777777" w:rsidR="009A3587" w:rsidRPr="009A3587" w:rsidRDefault="009A3587" w:rsidP="009A3587">
      <w:pPr>
        <w:spacing w:line="360" w:lineRule="auto"/>
        <w:rPr>
          <w:rFonts w:ascii="Times New Roman" w:eastAsia="Arial" w:hAnsi="Times New Roman" w:cs="Times New Roman"/>
          <w:i/>
          <w:iCs/>
          <w:sz w:val="22"/>
          <w:szCs w:val="22"/>
        </w:rPr>
      </w:pPr>
    </w:p>
    <w:p w14:paraId="06EB94B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16B3E6B4" w14:textId="77777777" w:rsidR="009A3587" w:rsidRPr="009A3587" w:rsidRDefault="009A3587" w:rsidP="009A3587">
      <w:pPr>
        <w:spacing w:line="360" w:lineRule="auto"/>
        <w:rPr>
          <w:rFonts w:ascii="Times New Roman" w:eastAsia="Arial" w:hAnsi="Times New Roman" w:cs="Times New Roman"/>
          <w:i/>
          <w:iCs/>
          <w:sz w:val="22"/>
          <w:szCs w:val="22"/>
        </w:rPr>
      </w:pPr>
    </w:p>
    <w:p w14:paraId="0EA634CD" w14:textId="7969DA5A"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lastRenderedPageBreak/>
        <w:t xml:space="preserve">    function createRequest (bool _apiFlag, string memory _</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string memory _</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 public payable{</w:t>
      </w:r>
    </w:p>
    <w:p w14:paraId="194452CC" w14:textId="77777777" w:rsidR="009A3587" w:rsidRPr="009A3587" w:rsidRDefault="009A3587" w:rsidP="009A3587">
      <w:pPr>
        <w:spacing w:line="360" w:lineRule="auto"/>
        <w:rPr>
          <w:rFonts w:ascii="Times New Roman" w:eastAsia="Arial" w:hAnsi="Times New Roman" w:cs="Times New Roman"/>
          <w:i/>
          <w:iCs/>
          <w:sz w:val="22"/>
          <w:szCs w:val="22"/>
        </w:rPr>
      </w:pPr>
    </w:p>
    <w:p w14:paraId="6D292A08" w14:textId="7F8CDE9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length = requests.push(Request(_apiFlag, currentId, _</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_</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 msg.sender,""));</w:t>
      </w:r>
    </w:p>
    <w:p w14:paraId="5F3E7183"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Request storage r = requests[length-1];</w:t>
      </w:r>
    </w:p>
    <w:p w14:paraId="79958B20" w14:textId="77777777" w:rsidR="009A3587" w:rsidRPr="009A3587" w:rsidRDefault="009A3587" w:rsidP="009A3587">
      <w:pPr>
        <w:spacing w:line="360" w:lineRule="auto"/>
        <w:rPr>
          <w:rFonts w:ascii="Times New Roman" w:eastAsia="Arial" w:hAnsi="Times New Roman" w:cs="Times New Roman"/>
          <w:i/>
          <w:iCs/>
          <w:sz w:val="22"/>
          <w:szCs w:val="22"/>
        </w:rPr>
      </w:pPr>
    </w:p>
    <w:p w14:paraId="790730F9"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Hardcoded oracles address</w:t>
      </w:r>
    </w:p>
    <w:p w14:paraId="23EEC575" w14:textId="2AEE295E"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r.qtum[address(0x06517087a60E27621C67FE9221CF0327c0d057f0)] = </w:t>
      </w:r>
      <w:r w:rsidR="00293FE9">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1A19DCDE" w14:textId="0CA54D4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r.qtum[address(0x67f4A64D18B549f5C218fb7A0Ce358af34304510)] = </w:t>
      </w:r>
      <w:r w:rsidR="00293FE9">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09007DC6" w14:textId="5B70646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r.qtum[address(0x46c18280FBc55ba665177416f316ae151f1baEba)] = </w:t>
      </w:r>
      <w:r w:rsidR="00293FE9">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72E5BF9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launch an event to be detected by oracle outside of blockchain</w:t>
      </w:r>
    </w:p>
    <w:p w14:paraId="6A56DF6E" w14:textId="0F1DCED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emit NewRequest (_apiFlag, currentId, _</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 _</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w:t>
      </w:r>
    </w:p>
    <w:p w14:paraId="21C66DC8"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increase request id</w:t>
      </w:r>
    </w:p>
    <w:p w14:paraId="546E5DEF"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currentId++;</w:t>
      </w:r>
    </w:p>
    <w:p w14:paraId="29167038"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5CDBD861" w14:textId="77777777" w:rsidR="009A3587" w:rsidRPr="009A3587" w:rsidRDefault="009A3587" w:rsidP="009A3587">
      <w:pPr>
        <w:spacing w:line="360" w:lineRule="auto"/>
        <w:rPr>
          <w:rFonts w:ascii="Times New Roman" w:eastAsia="Arial" w:hAnsi="Times New Roman" w:cs="Times New Roman"/>
          <w:i/>
          <w:iCs/>
          <w:sz w:val="22"/>
          <w:szCs w:val="22"/>
        </w:rPr>
      </w:pPr>
    </w:p>
    <w:p w14:paraId="6361E497" w14:textId="7DFAED23"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function updateDecentralizedRequest (uint _id, string memory _valueRetrieved) public {</w:t>
      </w:r>
    </w:p>
    <w:p w14:paraId="29479B6F" w14:textId="1E68615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Request storage currRequest = requests[_id];</w:t>
      </w:r>
    </w:p>
    <w:p w14:paraId="3B22C086"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//check if oracle is in the list of trusted oracles</w:t>
      </w:r>
    </w:p>
    <w:p w14:paraId="43DD86A1" w14:textId="34AA117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//and if the oracle hasn't voted yet</w:t>
      </w:r>
    </w:p>
    <w:p w14:paraId="4197C62C" w14:textId="1CE3A31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if(currRequest.qtum[address(msg.sender)] == </w:t>
      </w:r>
      <w:r w:rsidR="00293FE9">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769A6969"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//marking that this address has voted</w:t>
      </w:r>
    </w:p>
    <w:p w14:paraId="2E6A82B3" w14:textId="371D5E0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currRequest.qtum[msg.sender] = </w:t>
      </w:r>
      <w:r w:rsidR="00293FE9">
        <w:rPr>
          <w:rFonts w:ascii="Times New Roman" w:eastAsia="Arial" w:hAnsi="Times New Roman" w:cs="Times New Roman"/>
          <w:i/>
          <w:iCs/>
          <w:sz w:val="22"/>
          <w:szCs w:val="22"/>
        </w:rPr>
        <w:t>1</w:t>
      </w:r>
      <w:r w:rsidRPr="009A3587">
        <w:rPr>
          <w:rFonts w:ascii="Times New Roman" w:eastAsia="Arial" w:hAnsi="Times New Roman" w:cs="Times New Roman"/>
          <w:i/>
          <w:iCs/>
          <w:sz w:val="22"/>
          <w:szCs w:val="22"/>
        </w:rPr>
        <w:t>;</w:t>
      </w:r>
    </w:p>
    <w:p w14:paraId="4724CC6B" w14:textId="0F7A62C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//iterate through "array" of </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 xml:space="preserve"> until a position if free and save the retrieved value</w:t>
      </w:r>
    </w:p>
    <w:p w14:paraId="69C2F1F8" w14:textId="013B441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w:t>
      </w:r>
      <w:r w:rsidR="005F7ED9">
        <w:rPr>
          <w:rFonts w:ascii="Times New Roman" w:eastAsia="Arial" w:hAnsi="Times New Roman" w:cs="Times New Roman"/>
          <w:i/>
          <w:iCs/>
          <w:sz w:val="22"/>
          <w:szCs w:val="22"/>
        </w:rPr>
        <w:t>count</w:t>
      </w:r>
      <w:r w:rsidRPr="009A3587">
        <w:rPr>
          <w:rFonts w:ascii="Times New Roman" w:eastAsia="Arial" w:hAnsi="Times New Roman" w:cs="Times New Roman"/>
          <w:i/>
          <w:iCs/>
          <w:sz w:val="22"/>
          <w:szCs w:val="22"/>
        </w:rPr>
        <w:t xml:space="preserve"> = 0;</w:t>
      </w:r>
    </w:p>
    <w:p w14:paraId="76C9B3C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bool found = false;</w:t>
      </w:r>
    </w:p>
    <w:p w14:paraId="3302965C"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while(!found) {</w:t>
      </w:r>
    </w:p>
    <w:p w14:paraId="054F22C3"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//find first empty slot</w:t>
      </w:r>
    </w:p>
    <w:p w14:paraId="47F5566D" w14:textId="0ED3AD6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if(bytes(currRequest.</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w:t>
      </w:r>
      <w:r w:rsidR="005F7ED9">
        <w:rPr>
          <w:rFonts w:ascii="Times New Roman" w:eastAsia="Arial" w:hAnsi="Times New Roman" w:cs="Times New Roman"/>
          <w:i/>
          <w:iCs/>
          <w:sz w:val="22"/>
          <w:szCs w:val="22"/>
        </w:rPr>
        <w:t>count</w:t>
      </w:r>
      <w:r w:rsidRPr="009A3587">
        <w:rPr>
          <w:rFonts w:ascii="Times New Roman" w:eastAsia="Arial" w:hAnsi="Times New Roman" w:cs="Times New Roman"/>
          <w:i/>
          <w:iCs/>
          <w:sz w:val="22"/>
          <w:szCs w:val="22"/>
        </w:rPr>
        <w:t>]).length == 0){</w:t>
      </w:r>
    </w:p>
    <w:p w14:paraId="2A01674B"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found = true;</w:t>
      </w:r>
    </w:p>
    <w:p w14:paraId="12E47DF8" w14:textId="44A6A480"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w:t>
      </w:r>
      <w:r w:rsidR="005F7ED9">
        <w:rPr>
          <w:rFonts w:ascii="Times New Roman" w:eastAsia="Arial" w:hAnsi="Times New Roman" w:cs="Times New Roman"/>
          <w:i/>
          <w:iCs/>
          <w:sz w:val="22"/>
          <w:szCs w:val="22"/>
        </w:rPr>
        <w:t>count</w:t>
      </w:r>
      <w:r w:rsidRPr="009A3587">
        <w:rPr>
          <w:rFonts w:ascii="Times New Roman" w:eastAsia="Arial" w:hAnsi="Times New Roman" w:cs="Times New Roman"/>
          <w:i/>
          <w:iCs/>
          <w:sz w:val="22"/>
          <w:szCs w:val="22"/>
        </w:rPr>
        <w:t>] = _valueRetrieved;</w:t>
      </w:r>
    </w:p>
    <w:p w14:paraId="62C13EC6"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2A922E2A" w14:textId="02D73043"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r w:rsidR="005F7ED9">
        <w:rPr>
          <w:rFonts w:ascii="Times New Roman" w:eastAsia="Arial" w:hAnsi="Times New Roman" w:cs="Times New Roman"/>
          <w:i/>
          <w:iCs/>
          <w:sz w:val="22"/>
          <w:szCs w:val="22"/>
        </w:rPr>
        <w:t>count</w:t>
      </w:r>
      <w:r w:rsidRPr="009A3587">
        <w:rPr>
          <w:rFonts w:ascii="Times New Roman" w:eastAsia="Arial" w:hAnsi="Times New Roman" w:cs="Times New Roman"/>
          <w:i/>
          <w:iCs/>
          <w:sz w:val="22"/>
          <w:szCs w:val="22"/>
        </w:rPr>
        <w:t>++;</w:t>
      </w:r>
    </w:p>
    <w:p w14:paraId="6E6B175D" w14:textId="3A35B34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1D6C2B8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uint currentQtum = 0;</w:t>
      </w:r>
    </w:p>
    <w:p w14:paraId="59CE53F9" w14:textId="77777777" w:rsidR="009A3587" w:rsidRPr="009A3587" w:rsidRDefault="009A3587" w:rsidP="009A3587">
      <w:pPr>
        <w:spacing w:line="360" w:lineRule="auto"/>
        <w:rPr>
          <w:rFonts w:ascii="Times New Roman" w:eastAsia="Arial" w:hAnsi="Times New Roman" w:cs="Times New Roman"/>
          <w:i/>
          <w:iCs/>
          <w:sz w:val="22"/>
          <w:szCs w:val="22"/>
        </w:rPr>
      </w:pPr>
    </w:p>
    <w:p w14:paraId="5B785C4F"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lastRenderedPageBreak/>
        <w:t xml:space="preserve">        //iterate through oracle list and check if enough oracles(minimum quorum)</w:t>
      </w:r>
    </w:p>
    <w:p w14:paraId="337A2F45"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//have voted the same answer as the current one</w:t>
      </w:r>
    </w:p>
    <w:p w14:paraId="71744B78"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for(uint i = 0; i &lt; totalOracleCount; i++){</w:t>
      </w:r>
    </w:p>
    <w:p w14:paraId="15803FE5" w14:textId="2987234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bytes memory a = bytes(currRequest.</w:t>
      </w:r>
      <w:r w:rsidR="005F7ED9">
        <w:rPr>
          <w:rFonts w:ascii="Times New Roman" w:eastAsia="Arial" w:hAnsi="Times New Roman" w:cs="Times New Roman"/>
          <w:i/>
          <w:iCs/>
          <w:sz w:val="22"/>
          <w:szCs w:val="22"/>
        </w:rPr>
        <w:t>outcomes</w:t>
      </w:r>
      <w:r w:rsidRPr="009A3587">
        <w:rPr>
          <w:rFonts w:ascii="Times New Roman" w:eastAsia="Arial" w:hAnsi="Times New Roman" w:cs="Times New Roman"/>
          <w:i/>
          <w:iCs/>
          <w:sz w:val="22"/>
          <w:szCs w:val="22"/>
        </w:rPr>
        <w:t>[i]);</w:t>
      </w:r>
    </w:p>
    <w:p w14:paraId="741FED0F"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bytes memory b = bytes(_valueRetrieved);</w:t>
      </w:r>
    </w:p>
    <w:p w14:paraId="07D6537C" w14:textId="77777777" w:rsidR="009A3587" w:rsidRPr="009A3587" w:rsidRDefault="009A3587" w:rsidP="009A3587">
      <w:pPr>
        <w:spacing w:line="360" w:lineRule="auto"/>
        <w:rPr>
          <w:rFonts w:ascii="Times New Roman" w:eastAsia="Arial" w:hAnsi="Times New Roman" w:cs="Times New Roman"/>
          <w:i/>
          <w:iCs/>
          <w:sz w:val="22"/>
          <w:szCs w:val="22"/>
        </w:rPr>
      </w:pPr>
    </w:p>
    <w:p w14:paraId="444D796A"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if(keccak256(a) == keccak256(b)){</w:t>
      </w:r>
    </w:p>
    <w:p w14:paraId="6B37A84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currentQtum++;</w:t>
      </w:r>
    </w:p>
    <w:p w14:paraId="513FA4A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if(currentQtum &gt;= minQtum){</w:t>
      </w:r>
    </w:p>
    <w:p w14:paraId="119C741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currRequest.agreedValue = _valueRetrieved;</w:t>
      </w:r>
    </w:p>
    <w:p w14:paraId="3A1D31AD"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emit UpdatedRequest (</w:t>
      </w:r>
    </w:p>
    <w:p w14:paraId="0D07859B"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currRequest.id,</w:t>
      </w:r>
    </w:p>
    <w:p w14:paraId="749D30EB" w14:textId="4C0DBD71"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w:t>
      </w:r>
    </w:p>
    <w:p w14:paraId="4D6AAE9E" w14:textId="58ED1A09"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w:t>
      </w:r>
    </w:p>
    <w:p w14:paraId="10B9B7FF"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currRequest.agreedValue</w:t>
      </w:r>
    </w:p>
    <w:p w14:paraId="3FD467E3"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52A2366C"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//require(currRequest.contractAddress.call(bytes4(keccak256("__callback(uint, string)")), currRequest.id, currRequest.agreedValue));</w:t>
      </w:r>
    </w:p>
    <w:p w14:paraId="340EA799"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Oracle relyingContract = Oracle(currRequest.contractAddress);</w:t>
      </w:r>
    </w:p>
    <w:p w14:paraId="314074AC"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relyingContract.callback(currRequest.id, currRequest.agreedValue);</w:t>
      </w:r>
    </w:p>
    <w:p w14:paraId="1BF7C871" w14:textId="68083CD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 } }</w:t>
      </w:r>
    </w:p>
    <w:p w14:paraId="0BD156E5" w14:textId="7376F209"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r w:rsidR="009A1F0B">
        <w:rPr>
          <w:rFonts w:ascii="Times New Roman" w:eastAsia="Arial" w:hAnsi="Times New Roman" w:cs="Times New Roman"/>
          <w:i/>
          <w:iCs/>
          <w:sz w:val="22"/>
          <w:szCs w:val="22"/>
        </w:rPr>
        <w:t>}</w:t>
      </w:r>
    </w:p>
    <w:p w14:paraId="78FF395F" w14:textId="77777777" w:rsidR="009A3587" w:rsidRPr="009A3587" w:rsidRDefault="009A3587" w:rsidP="009A3587">
      <w:pPr>
        <w:spacing w:line="360" w:lineRule="auto"/>
        <w:rPr>
          <w:rFonts w:ascii="Times New Roman" w:eastAsia="Arial" w:hAnsi="Times New Roman" w:cs="Times New Roman"/>
          <w:i/>
          <w:iCs/>
          <w:sz w:val="22"/>
          <w:szCs w:val="22"/>
        </w:rPr>
      </w:pPr>
    </w:p>
    <w:p w14:paraId="74F1D9D7" w14:textId="72D590E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function updateCentralizedRequest (uint _id, string memory _valueRetrieved) public {</w:t>
      </w:r>
    </w:p>
    <w:p w14:paraId="7613EB46" w14:textId="0625906B"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Request storage currRequest = requests[_id];</w:t>
      </w:r>
    </w:p>
    <w:p w14:paraId="7535C32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//check if oracle is in the list of trusted oracles</w:t>
      </w:r>
    </w:p>
    <w:p w14:paraId="725E9F30" w14:textId="6A2214E3"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//and if the oracle hasn't voted yet</w:t>
      </w:r>
    </w:p>
    <w:p w14:paraId="36474DBE" w14:textId="53AFBBE1"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if(currRequest.qtum[address(msg.sender)] == </w:t>
      </w:r>
      <w:r w:rsidR="004A2CB1">
        <w:rPr>
          <w:rFonts w:ascii="Times New Roman" w:eastAsia="Arial" w:hAnsi="Times New Roman" w:cs="Times New Roman"/>
          <w:i/>
          <w:iCs/>
          <w:sz w:val="22"/>
          <w:szCs w:val="22"/>
        </w:rPr>
        <w:t>0</w:t>
      </w:r>
      <w:r w:rsidRPr="009A3587">
        <w:rPr>
          <w:rFonts w:ascii="Times New Roman" w:eastAsia="Arial" w:hAnsi="Times New Roman" w:cs="Times New Roman"/>
          <w:i/>
          <w:iCs/>
          <w:sz w:val="22"/>
          <w:szCs w:val="22"/>
        </w:rPr>
        <w:t>){</w:t>
      </w:r>
    </w:p>
    <w:p w14:paraId="4D87ED9B" w14:textId="5A86D7DC"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//marking that this address has voted</w:t>
      </w:r>
    </w:p>
    <w:p w14:paraId="72B33E4E" w14:textId="2C220995"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currRequest.qtum[address(0x06517087a60E27621C67FE9221CF0327c0d057f0)] = </w:t>
      </w:r>
      <w:r w:rsidR="00D75C1A">
        <w:rPr>
          <w:rFonts w:ascii="Times New Roman" w:eastAsia="Arial" w:hAnsi="Times New Roman" w:cs="Times New Roman"/>
          <w:i/>
          <w:iCs/>
          <w:sz w:val="22"/>
          <w:szCs w:val="22"/>
        </w:rPr>
        <w:t>1</w:t>
      </w:r>
      <w:r w:rsidRPr="009A3587">
        <w:rPr>
          <w:rFonts w:ascii="Times New Roman" w:eastAsia="Arial" w:hAnsi="Times New Roman" w:cs="Times New Roman"/>
          <w:i/>
          <w:iCs/>
          <w:sz w:val="22"/>
          <w:szCs w:val="22"/>
        </w:rPr>
        <w:t>;</w:t>
      </w:r>
    </w:p>
    <w:p w14:paraId="616A1EDC" w14:textId="1296543D"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currRequest.qtum[address(0x67f4A64D18B549f5C218fb7A0Ce358af34304510)] = </w:t>
      </w:r>
      <w:r w:rsidR="00D75C1A">
        <w:rPr>
          <w:rFonts w:ascii="Times New Roman" w:eastAsia="Arial" w:hAnsi="Times New Roman" w:cs="Times New Roman"/>
          <w:i/>
          <w:iCs/>
          <w:sz w:val="22"/>
          <w:szCs w:val="22"/>
        </w:rPr>
        <w:t>1</w:t>
      </w:r>
      <w:r w:rsidRPr="009A3587">
        <w:rPr>
          <w:rFonts w:ascii="Times New Roman" w:eastAsia="Arial" w:hAnsi="Times New Roman" w:cs="Times New Roman"/>
          <w:i/>
          <w:iCs/>
          <w:sz w:val="22"/>
          <w:szCs w:val="22"/>
        </w:rPr>
        <w:t>;</w:t>
      </w:r>
    </w:p>
    <w:p w14:paraId="3F2EC6BF" w14:textId="6EEADAD1"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currRequest.qtum[address(0x46c18280FBc55ba665177416f316ae151f1baEba)] = </w:t>
      </w:r>
      <w:r w:rsidR="00D75C1A">
        <w:rPr>
          <w:rFonts w:ascii="Times New Roman" w:eastAsia="Arial" w:hAnsi="Times New Roman" w:cs="Times New Roman"/>
          <w:i/>
          <w:iCs/>
          <w:sz w:val="22"/>
          <w:szCs w:val="22"/>
        </w:rPr>
        <w:t>1</w:t>
      </w:r>
      <w:r w:rsidRPr="009A3587">
        <w:rPr>
          <w:rFonts w:ascii="Times New Roman" w:eastAsia="Arial" w:hAnsi="Times New Roman" w:cs="Times New Roman"/>
          <w:i/>
          <w:iCs/>
          <w:sz w:val="22"/>
          <w:szCs w:val="22"/>
        </w:rPr>
        <w:t>;</w:t>
      </w:r>
    </w:p>
    <w:p w14:paraId="008B6BA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currRequest.agreedValue = _valueRetrieved;</w:t>
      </w:r>
    </w:p>
    <w:p w14:paraId="7FAD861C"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emit UpdatedRequest (</w:t>
      </w:r>
    </w:p>
    <w:p w14:paraId="3EFED2F7"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currRequest.id,</w:t>
      </w:r>
    </w:p>
    <w:p w14:paraId="50F0173C" w14:textId="40E0340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w:t>
      </w:r>
      <w:r w:rsidR="005F7ED9">
        <w:rPr>
          <w:rFonts w:ascii="Times New Roman" w:eastAsia="Arial" w:hAnsi="Times New Roman" w:cs="Times New Roman"/>
          <w:i/>
          <w:iCs/>
          <w:sz w:val="22"/>
          <w:szCs w:val="22"/>
        </w:rPr>
        <w:t>source</w:t>
      </w:r>
      <w:r w:rsidRPr="009A3587">
        <w:rPr>
          <w:rFonts w:ascii="Times New Roman" w:eastAsia="Arial" w:hAnsi="Times New Roman" w:cs="Times New Roman"/>
          <w:i/>
          <w:iCs/>
          <w:sz w:val="22"/>
          <w:szCs w:val="22"/>
        </w:rPr>
        <w:t>,</w:t>
      </w:r>
    </w:p>
    <w:p w14:paraId="25B839E8" w14:textId="5373E350"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lastRenderedPageBreak/>
        <w:t xml:space="preserve">                currRequest.</w:t>
      </w:r>
      <w:r w:rsidR="005F7ED9">
        <w:rPr>
          <w:rFonts w:ascii="Times New Roman" w:eastAsia="Arial" w:hAnsi="Times New Roman" w:cs="Times New Roman"/>
          <w:i/>
          <w:iCs/>
          <w:sz w:val="22"/>
          <w:szCs w:val="22"/>
        </w:rPr>
        <w:t>attribute</w:t>
      </w:r>
      <w:r w:rsidRPr="009A3587">
        <w:rPr>
          <w:rFonts w:ascii="Times New Roman" w:eastAsia="Arial" w:hAnsi="Times New Roman" w:cs="Times New Roman"/>
          <w:i/>
          <w:iCs/>
          <w:sz w:val="22"/>
          <w:szCs w:val="22"/>
        </w:rPr>
        <w:t>,</w:t>
      </w:r>
    </w:p>
    <w:p w14:paraId="27923C58"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currRequest.agreedValue</w:t>
      </w:r>
    </w:p>
    <w:p w14:paraId="3021C540"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w:t>
      </w:r>
    </w:p>
    <w:p w14:paraId="1A98F474" w14:textId="77777777"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Oracle relyingContract = Oracle(currRequest.contractAddress);</w:t>
      </w:r>
    </w:p>
    <w:p w14:paraId="02F5A096" w14:textId="147E1904"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 xml:space="preserve">            relyingContract.callback(currRequest.id, currRequest.agreedValue);</w:t>
      </w:r>
    </w:p>
    <w:p w14:paraId="241E59A9" w14:textId="4A0ECBA8" w:rsidR="009A3587" w:rsidRPr="009A3587" w:rsidRDefault="009A3587" w:rsidP="009A3587">
      <w:pPr>
        <w:spacing w:line="360" w:lineRule="auto"/>
        <w:rPr>
          <w:rFonts w:ascii="Times New Roman" w:eastAsia="Arial" w:hAnsi="Times New Roman" w:cs="Times New Roman"/>
          <w:i/>
          <w:iCs/>
          <w:sz w:val="22"/>
          <w:szCs w:val="22"/>
        </w:rPr>
      </w:pPr>
      <w:r w:rsidRPr="009A3587">
        <w:rPr>
          <w:rFonts w:ascii="Times New Roman" w:eastAsia="Arial" w:hAnsi="Times New Roman" w:cs="Times New Roman"/>
          <w:i/>
          <w:iCs/>
          <w:sz w:val="22"/>
          <w:szCs w:val="22"/>
        </w:rPr>
        <w:t>}</w:t>
      </w:r>
      <w:r w:rsidR="00972FC9">
        <w:rPr>
          <w:rFonts w:ascii="Times New Roman" w:eastAsia="Arial" w:hAnsi="Times New Roman" w:cs="Times New Roman"/>
          <w:i/>
          <w:iCs/>
          <w:sz w:val="22"/>
          <w:szCs w:val="22"/>
        </w:rPr>
        <w:t>}}</w:t>
      </w:r>
    </w:p>
    <w:p w14:paraId="20511E2F" w14:textId="62FFB4CF" w:rsidR="00B52137" w:rsidRDefault="00B52137" w:rsidP="007747F6">
      <w:pPr>
        <w:spacing w:line="360" w:lineRule="auto"/>
        <w:rPr>
          <w:rFonts w:ascii="Times New Roman" w:eastAsia="Arial" w:hAnsi="Times New Roman" w:cs="Times New Roman"/>
          <w:i/>
          <w:iCs/>
          <w:sz w:val="22"/>
          <w:szCs w:val="22"/>
        </w:rPr>
      </w:pPr>
    </w:p>
    <w:p w14:paraId="06C84AD6" w14:textId="12BF41EE" w:rsidR="00B52137" w:rsidRDefault="00555AAB" w:rsidP="00555AAB">
      <w:pPr>
        <w:spacing w:after="240" w:line="360" w:lineRule="auto"/>
        <w:rPr>
          <w:rFonts w:ascii="Times New Roman" w:eastAsia="Arial" w:hAnsi="Times New Roman" w:cs="Times New Roman"/>
          <w:b/>
          <w:bCs/>
          <w:sz w:val="26"/>
          <w:szCs w:val="26"/>
        </w:rPr>
      </w:pPr>
      <w:r w:rsidRPr="00555AAB">
        <w:rPr>
          <w:rFonts w:ascii="Times New Roman" w:eastAsia="Arial" w:hAnsi="Times New Roman" w:cs="Times New Roman"/>
          <w:b/>
          <w:bCs/>
          <w:sz w:val="26"/>
          <w:szCs w:val="26"/>
        </w:rPr>
        <w:t>5.</w:t>
      </w:r>
      <w:r w:rsidR="008D270C">
        <w:rPr>
          <w:rFonts w:ascii="Times New Roman" w:eastAsia="Arial" w:hAnsi="Times New Roman" w:cs="Times New Roman"/>
          <w:b/>
          <w:bCs/>
          <w:sz w:val="26"/>
          <w:szCs w:val="26"/>
        </w:rPr>
        <w:t>2</w:t>
      </w:r>
      <w:r>
        <w:rPr>
          <w:rFonts w:ascii="Times New Roman" w:eastAsia="Arial" w:hAnsi="Times New Roman" w:cs="Times New Roman"/>
          <w:b/>
          <w:bCs/>
          <w:sz w:val="26"/>
          <w:szCs w:val="26"/>
        </w:rPr>
        <w:t xml:space="preserve">  </w:t>
      </w:r>
      <w:r w:rsidR="00B52137" w:rsidRPr="00555AAB">
        <w:rPr>
          <w:rFonts w:ascii="Times New Roman" w:eastAsia="Arial" w:hAnsi="Times New Roman" w:cs="Times New Roman"/>
          <w:b/>
          <w:bCs/>
          <w:sz w:val="26"/>
          <w:szCs w:val="26"/>
        </w:rPr>
        <w:t>O</w:t>
      </w:r>
      <w:r w:rsidR="0054587B" w:rsidRPr="00555AAB">
        <w:rPr>
          <w:rFonts w:ascii="Times New Roman" w:eastAsia="Arial" w:hAnsi="Times New Roman" w:cs="Times New Roman"/>
          <w:b/>
          <w:bCs/>
          <w:sz w:val="26"/>
          <w:szCs w:val="26"/>
        </w:rPr>
        <w:t>ff</w:t>
      </w:r>
      <w:r w:rsidR="00B52137" w:rsidRPr="00555AAB">
        <w:rPr>
          <w:rFonts w:ascii="Times New Roman" w:eastAsia="Arial" w:hAnsi="Times New Roman" w:cs="Times New Roman"/>
          <w:b/>
          <w:bCs/>
          <w:sz w:val="26"/>
          <w:szCs w:val="26"/>
        </w:rPr>
        <w:t>-chain Implementation</w:t>
      </w:r>
    </w:p>
    <w:p w14:paraId="0E694624" w14:textId="539FF07E" w:rsidR="005039D4" w:rsidRDefault="005039D4" w:rsidP="00555AA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off-chain implementation consists of </w:t>
      </w:r>
      <w:r w:rsidR="009012DD">
        <w:rPr>
          <w:rFonts w:ascii="Times New Roman" w:eastAsia="Arial" w:hAnsi="Times New Roman" w:cs="Times New Roman"/>
          <w:sz w:val="24"/>
          <w:szCs w:val="24"/>
        </w:rPr>
        <w:t xml:space="preserve">a set of components used to retrieve the events generated by the oracle contract, which contains a source URL and another set of components used to send a response to the relying contract in the form of a signed transaction. The set of components that send data or response to the blockchain are divided into two – centralized and decentralized. </w:t>
      </w:r>
      <w:r w:rsidR="00FA7030">
        <w:rPr>
          <w:rFonts w:ascii="Times New Roman" w:eastAsia="Arial" w:hAnsi="Times New Roman" w:cs="Times New Roman"/>
          <w:sz w:val="24"/>
          <w:szCs w:val="24"/>
        </w:rPr>
        <w:t>The c</w:t>
      </w:r>
      <w:r w:rsidR="009012DD">
        <w:rPr>
          <w:rFonts w:ascii="Times New Roman" w:eastAsia="Arial" w:hAnsi="Times New Roman" w:cs="Times New Roman"/>
          <w:sz w:val="24"/>
          <w:szCs w:val="24"/>
        </w:rPr>
        <w:t>entralized component consists of an infinite loop that poll the events generated by the oracle contract from the blockchain, stores newly created requests in the database, generates an API request and relays the response on-chain.</w:t>
      </w:r>
      <w:r w:rsidR="00FA7030">
        <w:rPr>
          <w:rFonts w:ascii="Times New Roman" w:eastAsia="Arial" w:hAnsi="Times New Roman" w:cs="Times New Roman"/>
          <w:sz w:val="24"/>
          <w:szCs w:val="24"/>
        </w:rPr>
        <w:t xml:space="preserve"> The decentralized component consists of independent oracles who submit data for each of the requests from their respective accounts. </w:t>
      </w:r>
      <w:r w:rsidR="00FA7030" w:rsidRPr="00FA7030">
        <w:rPr>
          <w:rFonts w:ascii="Times New Roman" w:eastAsia="Arial" w:hAnsi="Times New Roman" w:cs="Times New Roman"/>
          <w:i/>
          <w:iCs/>
          <w:sz w:val="24"/>
          <w:szCs w:val="24"/>
        </w:rPr>
        <w:t>Web3.js</w:t>
      </w:r>
      <w:r w:rsidR="00FA7030">
        <w:rPr>
          <w:rFonts w:ascii="Times New Roman" w:eastAsia="Arial" w:hAnsi="Times New Roman" w:cs="Times New Roman"/>
          <w:sz w:val="24"/>
          <w:szCs w:val="24"/>
        </w:rPr>
        <w:t xml:space="preserve"> interface is used to access the events emitted by the oracle contract and create signed transactions on the blockchain by using externally owned accounts i.e., using an address and a key. </w:t>
      </w:r>
      <w:r w:rsidR="00FA7030" w:rsidRPr="00FA7030">
        <w:rPr>
          <w:rFonts w:ascii="Times New Roman" w:eastAsia="Arial" w:hAnsi="Times New Roman" w:cs="Times New Roman"/>
          <w:i/>
          <w:iCs/>
          <w:sz w:val="24"/>
          <w:szCs w:val="24"/>
        </w:rPr>
        <w:t>Node.js</w:t>
      </w:r>
      <w:r w:rsidR="00FA7030">
        <w:rPr>
          <w:rFonts w:ascii="Times New Roman" w:eastAsia="Arial" w:hAnsi="Times New Roman" w:cs="Times New Roman"/>
          <w:sz w:val="24"/>
          <w:szCs w:val="24"/>
        </w:rPr>
        <w:t xml:space="preserve"> is used by the centralized oracle in order to create an infinite loop, make API requests and access the database to insert and update information.</w:t>
      </w:r>
    </w:p>
    <w:p w14:paraId="39D9F308" w14:textId="215C7B4B" w:rsidR="009F3F2D" w:rsidRDefault="009F3F2D" w:rsidP="00555AAB">
      <w:pPr>
        <w:spacing w:after="240" w:line="360" w:lineRule="auto"/>
        <w:rPr>
          <w:rFonts w:ascii="Times New Roman" w:eastAsia="Arial" w:hAnsi="Times New Roman" w:cs="Times New Roman"/>
          <w:b/>
          <w:bCs/>
          <w:sz w:val="24"/>
          <w:szCs w:val="24"/>
        </w:rPr>
      </w:pPr>
      <w:r w:rsidRPr="009F3F2D">
        <w:rPr>
          <w:rFonts w:ascii="Times New Roman" w:eastAsia="Arial" w:hAnsi="Times New Roman" w:cs="Times New Roman"/>
          <w:b/>
          <w:bCs/>
          <w:sz w:val="24"/>
          <w:szCs w:val="24"/>
        </w:rPr>
        <w:t xml:space="preserve">Centralized </w:t>
      </w:r>
      <w:r w:rsidR="007C6E0D">
        <w:rPr>
          <w:rFonts w:ascii="Times New Roman" w:eastAsia="Arial" w:hAnsi="Times New Roman" w:cs="Times New Roman"/>
          <w:b/>
          <w:bCs/>
          <w:sz w:val="24"/>
          <w:szCs w:val="24"/>
        </w:rPr>
        <w:t>Oracle</w:t>
      </w:r>
    </w:p>
    <w:p w14:paraId="64E10643" w14:textId="570AC3E4" w:rsidR="009F3F2D" w:rsidRDefault="009F3F2D" w:rsidP="00555AA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centralized oracle polls the </w:t>
      </w:r>
      <w:r w:rsidR="0009521D">
        <w:rPr>
          <w:rFonts w:ascii="Times New Roman" w:eastAsia="Arial" w:hAnsi="Times New Roman" w:cs="Times New Roman"/>
          <w:sz w:val="24"/>
          <w:szCs w:val="24"/>
        </w:rPr>
        <w:t>oracle contract for newly created events</w:t>
      </w:r>
      <w:r w:rsidR="002C1AD5">
        <w:rPr>
          <w:rFonts w:ascii="Times New Roman" w:eastAsia="Arial" w:hAnsi="Times New Roman" w:cs="Times New Roman"/>
          <w:sz w:val="24"/>
          <w:szCs w:val="24"/>
        </w:rPr>
        <w:t xml:space="preserve">(only those that have the </w:t>
      </w:r>
      <w:r w:rsidR="002C1AD5" w:rsidRPr="002C1AD5">
        <w:rPr>
          <w:rFonts w:ascii="Times New Roman" w:eastAsia="Arial" w:hAnsi="Times New Roman" w:cs="Times New Roman"/>
          <w:i/>
          <w:iCs/>
          <w:sz w:val="24"/>
          <w:szCs w:val="24"/>
        </w:rPr>
        <w:t>flag</w:t>
      </w:r>
      <w:r w:rsidR="002C1AD5">
        <w:rPr>
          <w:rFonts w:ascii="Times New Roman" w:eastAsia="Arial" w:hAnsi="Times New Roman" w:cs="Times New Roman"/>
          <w:sz w:val="24"/>
          <w:szCs w:val="24"/>
        </w:rPr>
        <w:t xml:space="preserve"> value set as true) </w:t>
      </w:r>
      <w:r w:rsidR="0009521D">
        <w:rPr>
          <w:rFonts w:ascii="Times New Roman" w:eastAsia="Arial" w:hAnsi="Times New Roman" w:cs="Times New Roman"/>
          <w:sz w:val="24"/>
          <w:szCs w:val="24"/>
        </w:rPr>
        <w:t>every 5 seconds</w:t>
      </w:r>
      <w:r w:rsidR="0064596C">
        <w:rPr>
          <w:rFonts w:ascii="Times New Roman" w:eastAsia="Arial" w:hAnsi="Times New Roman" w:cs="Times New Roman"/>
          <w:sz w:val="24"/>
          <w:szCs w:val="24"/>
        </w:rPr>
        <w:t xml:space="preserve"> and</w:t>
      </w:r>
      <w:r w:rsidR="00CC3C94">
        <w:rPr>
          <w:rFonts w:ascii="Times New Roman" w:eastAsia="Arial" w:hAnsi="Times New Roman" w:cs="Times New Roman"/>
          <w:sz w:val="24"/>
          <w:szCs w:val="24"/>
        </w:rPr>
        <w:t xml:space="preserve"> inserts</w:t>
      </w:r>
      <w:r w:rsidR="0064596C">
        <w:rPr>
          <w:rFonts w:ascii="Times New Roman" w:eastAsia="Arial" w:hAnsi="Times New Roman" w:cs="Times New Roman"/>
          <w:sz w:val="24"/>
          <w:szCs w:val="24"/>
        </w:rPr>
        <w:t xml:space="preserve"> or updates</w:t>
      </w:r>
      <w:r w:rsidR="00CC3C94">
        <w:rPr>
          <w:rFonts w:ascii="Times New Roman" w:eastAsia="Arial" w:hAnsi="Times New Roman" w:cs="Times New Roman"/>
          <w:sz w:val="24"/>
          <w:szCs w:val="24"/>
        </w:rPr>
        <w:t xml:space="preserve"> the</w:t>
      </w:r>
      <w:r w:rsidR="0064596C">
        <w:rPr>
          <w:rFonts w:ascii="Times New Roman" w:eastAsia="Arial" w:hAnsi="Times New Roman" w:cs="Times New Roman"/>
          <w:sz w:val="24"/>
          <w:szCs w:val="24"/>
        </w:rPr>
        <w:t xml:space="preserve"> events in the database. It connects to the database by creating a client. The code to connect to the database is – </w:t>
      </w:r>
    </w:p>
    <w:p w14:paraId="1C6F651E"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const {Client} = require('pg')</w:t>
      </w:r>
    </w:p>
    <w:p w14:paraId="7886F16C"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let client = new Client({</w:t>
      </w:r>
    </w:p>
    <w:p w14:paraId="6BE8A34C"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user: 'admin',</w:t>
      </w:r>
    </w:p>
    <w:p w14:paraId="56CD81C9"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host: 'localhost',</w:t>
      </w:r>
    </w:p>
    <w:p w14:paraId="24F8DA82"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database: 'oraclesquare',</w:t>
      </w:r>
    </w:p>
    <w:p w14:paraId="79E36293"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lastRenderedPageBreak/>
        <w:t xml:space="preserve">  password: 'admin',</w:t>
      </w:r>
    </w:p>
    <w:p w14:paraId="234987D5"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 xml:space="preserve">  port: 5432,</w:t>
      </w:r>
    </w:p>
    <w:p w14:paraId="32F1679E" w14:textId="77777777" w:rsidR="0064596C" w:rsidRPr="0064596C" w:rsidRDefault="0064596C" w:rsidP="0064596C">
      <w:pPr>
        <w:spacing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w:t>
      </w:r>
    </w:p>
    <w:p w14:paraId="53909C12" w14:textId="41D21160" w:rsidR="0064596C" w:rsidRPr="0064596C" w:rsidRDefault="0064596C" w:rsidP="0064596C">
      <w:pPr>
        <w:spacing w:after="240" w:line="360" w:lineRule="auto"/>
        <w:rPr>
          <w:rFonts w:ascii="Times New Roman" w:eastAsia="Arial" w:hAnsi="Times New Roman" w:cs="Times New Roman"/>
          <w:i/>
          <w:iCs/>
          <w:sz w:val="22"/>
          <w:szCs w:val="22"/>
        </w:rPr>
      </w:pPr>
      <w:r w:rsidRPr="0064596C">
        <w:rPr>
          <w:rFonts w:ascii="Times New Roman" w:eastAsia="Arial" w:hAnsi="Times New Roman" w:cs="Times New Roman"/>
          <w:i/>
          <w:iCs/>
          <w:sz w:val="22"/>
          <w:szCs w:val="22"/>
        </w:rPr>
        <w:t>client.connect();</w:t>
      </w:r>
    </w:p>
    <w:p w14:paraId="09321728" w14:textId="005451D1" w:rsidR="007074D8" w:rsidRDefault="007C6E0D" w:rsidP="007074D8">
      <w:pPr>
        <w:spacing w:after="240" w:line="360" w:lineRule="auto"/>
        <w:rPr>
          <w:rFonts w:ascii="Times New Roman" w:eastAsia="Arial" w:hAnsi="Times New Roman" w:cs="Times New Roman"/>
          <w:sz w:val="24"/>
          <w:szCs w:val="24"/>
        </w:rPr>
      </w:pPr>
      <w:r>
        <w:rPr>
          <w:rFonts w:ascii="Times New Roman" w:hAnsi="Times New Roman" w:cs="Times New Roman"/>
          <w:sz w:val="24"/>
          <w:szCs w:val="24"/>
        </w:rPr>
        <w:t xml:space="preserve">In the above code, we connect to the database at port number </w:t>
      </w:r>
      <w:r w:rsidRPr="007C6E0D">
        <w:rPr>
          <w:rFonts w:ascii="Times New Roman" w:hAnsi="Times New Roman" w:cs="Times New Roman"/>
          <w:i/>
          <w:iCs/>
          <w:sz w:val="24"/>
          <w:szCs w:val="24"/>
        </w:rPr>
        <w:t>5432</w:t>
      </w:r>
      <w:r>
        <w:rPr>
          <w:rFonts w:ascii="Times New Roman" w:hAnsi="Times New Roman" w:cs="Times New Roman"/>
          <w:sz w:val="24"/>
          <w:szCs w:val="24"/>
        </w:rPr>
        <w:t xml:space="preserve"> using user ‘</w:t>
      </w:r>
      <w:r w:rsidRPr="007C6E0D">
        <w:rPr>
          <w:rFonts w:ascii="Times New Roman" w:hAnsi="Times New Roman" w:cs="Times New Roman"/>
          <w:i/>
          <w:iCs/>
          <w:sz w:val="24"/>
          <w:szCs w:val="24"/>
        </w:rPr>
        <w:t>admin’</w:t>
      </w:r>
      <w:r>
        <w:rPr>
          <w:rFonts w:ascii="Times New Roman" w:hAnsi="Times New Roman" w:cs="Times New Roman"/>
          <w:sz w:val="24"/>
          <w:szCs w:val="24"/>
        </w:rPr>
        <w:t xml:space="preserve"> and password ‘</w:t>
      </w:r>
      <w:r w:rsidRPr="007C6E0D">
        <w:rPr>
          <w:rFonts w:ascii="Times New Roman" w:hAnsi="Times New Roman" w:cs="Times New Roman"/>
          <w:i/>
          <w:iCs/>
          <w:sz w:val="24"/>
          <w:szCs w:val="24"/>
        </w:rPr>
        <w:t>admin</w:t>
      </w:r>
      <w:r>
        <w:rPr>
          <w:rFonts w:ascii="Times New Roman" w:hAnsi="Times New Roman" w:cs="Times New Roman"/>
          <w:sz w:val="24"/>
          <w:szCs w:val="24"/>
        </w:rPr>
        <w:t>’. The database name is ‘</w:t>
      </w:r>
      <w:r w:rsidRPr="007C6E0D">
        <w:rPr>
          <w:rFonts w:ascii="Times New Roman" w:hAnsi="Times New Roman" w:cs="Times New Roman"/>
          <w:i/>
          <w:iCs/>
          <w:sz w:val="24"/>
          <w:szCs w:val="24"/>
        </w:rPr>
        <w:t>oraclesquare</w:t>
      </w:r>
      <w:r>
        <w:rPr>
          <w:rFonts w:ascii="Times New Roman" w:hAnsi="Times New Roman" w:cs="Times New Roman"/>
          <w:sz w:val="24"/>
          <w:szCs w:val="24"/>
        </w:rPr>
        <w:t xml:space="preserve">’ and the host URL is the current computer. </w:t>
      </w:r>
      <w:r w:rsidR="002E5EC9">
        <w:rPr>
          <w:rFonts w:ascii="Times New Roman" w:hAnsi="Times New Roman" w:cs="Times New Roman"/>
          <w:sz w:val="24"/>
          <w:szCs w:val="24"/>
        </w:rPr>
        <w:t xml:space="preserve">After </w:t>
      </w:r>
      <w:r w:rsidR="00FA60A2">
        <w:rPr>
          <w:rFonts w:ascii="Times New Roman" w:hAnsi="Times New Roman" w:cs="Times New Roman"/>
          <w:sz w:val="24"/>
          <w:szCs w:val="24"/>
        </w:rPr>
        <w:t>the connection has been established</w:t>
      </w:r>
      <w:r w:rsidR="002E5EC9">
        <w:rPr>
          <w:rFonts w:ascii="Times New Roman" w:hAnsi="Times New Roman" w:cs="Times New Roman"/>
          <w:sz w:val="24"/>
          <w:szCs w:val="24"/>
        </w:rPr>
        <w:t xml:space="preserve">, </w:t>
      </w:r>
      <w:r w:rsidR="00F461BA">
        <w:rPr>
          <w:rFonts w:ascii="Times New Roman" w:hAnsi="Times New Roman" w:cs="Times New Roman"/>
          <w:sz w:val="24"/>
          <w:szCs w:val="24"/>
        </w:rPr>
        <w:t xml:space="preserve">API requests are </w:t>
      </w:r>
      <w:r w:rsidR="002E5EC9">
        <w:rPr>
          <w:rFonts w:ascii="Times New Roman" w:hAnsi="Times New Roman" w:cs="Times New Roman"/>
          <w:sz w:val="24"/>
          <w:szCs w:val="24"/>
        </w:rPr>
        <w:t>made</w:t>
      </w:r>
      <w:r w:rsidR="0064596C">
        <w:rPr>
          <w:rFonts w:ascii="Times New Roman" w:hAnsi="Times New Roman" w:cs="Times New Roman"/>
          <w:sz w:val="24"/>
          <w:szCs w:val="24"/>
        </w:rPr>
        <w:t xml:space="preserve"> </w:t>
      </w:r>
      <w:r w:rsidR="00F461BA">
        <w:rPr>
          <w:rFonts w:ascii="Times New Roman" w:hAnsi="Times New Roman" w:cs="Times New Roman"/>
          <w:sz w:val="24"/>
          <w:szCs w:val="24"/>
        </w:rPr>
        <w:t>f</w:t>
      </w:r>
      <w:r w:rsidR="0064596C">
        <w:rPr>
          <w:rFonts w:ascii="Times New Roman" w:hAnsi="Times New Roman" w:cs="Times New Roman"/>
          <w:sz w:val="24"/>
          <w:szCs w:val="24"/>
        </w:rPr>
        <w:t xml:space="preserve">or events </w:t>
      </w:r>
      <w:r w:rsidR="002E5EC9">
        <w:rPr>
          <w:rFonts w:ascii="Times New Roman" w:hAnsi="Times New Roman" w:cs="Times New Roman"/>
          <w:sz w:val="24"/>
          <w:szCs w:val="24"/>
        </w:rPr>
        <w:t>where</w:t>
      </w:r>
      <w:r w:rsidR="0064596C">
        <w:rPr>
          <w:rFonts w:ascii="Times New Roman" w:hAnsi="Times New Roman" w:cs="Times New Roman"/>
          <w:sz w:val="24"/>
          <w:szCs w:val="24"/>
        </w:rPr>
        <w:t xml:space="preserve"> data has not </w:t>
      </w:r>
      <w:r w:rsidR="002E5EC9">
        <w:rPr>
          <w:rFonts w:ascii="Times New Roman" w:hAnsi="Times New Roman" w:cs="Times New Roman"/>
          <w:sz w:val="24"/>
          <w:szCs w:val="24"/>
        </w:rPr>
        <w:t xml:space="preserve">yet </w:t>
      </w:r>
      <w:r w:rsidR="0064596C">
        <w:rPr>
          <w:rFonts w:ascii="Times New Roman" w:hAnsi="Times New Roman" w:cs="Times New Roman"/>
          <w:sz w:val="24"/>
          <w:szCs w:val="24"/>
        </w:rPr>
        <w:t>been sent on-chain by the oracle</w:t>
      </w:r>
      <w:r w:rsidR="002E5EC9">
        <w:rPr>
          <w:rFonts w:ascii="Times New Roman" w:hAnsi="Times New Roman" w:cs="Times New Roman"/>
          <w:sz w:val="24"/>
          <w:szCs w:val="24"/>
        </w:rPr>
        <w:t xml:space="preserve">. The responses to those requests are stored in the database and sent to the oracle contract in the form of a signed transaction which calls the </w:t>
      </w:r>
      <w:r w:rsidR="002E5EC9">
        <w:rPr>
          <w:rFonts w:ascii="Times New Roman" w:eastAsia="Arial" w:hAnsi="Times New Roman" w:cs="Times New Roman"/>
          <w:sz w:val="24"/>
          <w:szCs w:val="24"/>
        </w:rPr>
        <w:t>updateQuery() function with parameters ‘</w:t>
      </w:r>
      <w:r w:rsidR="002E5EC9">
        <w:rPr>
          <w:rFonts w:ascii="Times New Roman" w:eastAsia="Arial" w:hAnsi="Times New Roman" w:cs="Times New Roman"/>
          <w:i/>
          <w:iCs/>
          <w:sz w:val="24"/>
          <w:szCs w:val="24"/>
        </w:rPr>
        <w:t>id</w:t>
      </w:r>
      <w:r w:rsidR="002E5EC9">
        <w:rPr>
          <w:rFonts w:ascii="Times New Roman" w:eastAsia="Arial" w:hAnsi="Times New Roman" w:cs="Times New Roman"/>
          <w:sz w:val="24"/>
          <w:szCs w:val="24"/>
        </w:rPr>
        <w:t>’ – used to uniquely identify a request and an ‘</w:t>
      </w:r>
      <w:r w:rsidR="002E5EC9">
        <w:rPr>
          <w:rFonts w:ascii="Times New Roman" w:eastAsia="Arial" w:hAnsi="Times New Roman" w:cs="Times New Roman"/>
          <w:i/>
          <w:iCs/>
          <w:sz w:val="24"/>
          <w:szCs w:val="24"/>
        </w:rPr>
        <w:t>outcome</w:t>
      </w:r>
      <w:r w:rsidR="002E5EC9">
        <w:rPr>
          <w:rFonts w:ascii="Times New Roman" w:eastAsia="Arial" w:hAnsi="Times New Roman" w:cs="Times New Roman"/>
          <w:sz w:val="24"/>
          <w:szCs w:val="24"/>
        </w:rPr>
        <w:t xml:space="preserve">’ – which is the API response. The code used to create an API request is – </w:t>
      </w:r>
    </w:p>
    <w:p w14:paraId="38C92F01" w14:textId="5AABA87B" w:rsidR="00AD400C" w:rsidRDefault="00AD400C" w:rsidP="007074D8">
      <w:pPr>
        <w:spacing w:line="360" w:lineRule="auto"/>
        <w:rPr>
          <w:rFonts w:ascii="Times New Roman" w:eastAsia="Arial" w:hAnsi="Times New Roman" w:cs="Times New Roman"/>
          <w:i/>
          <w:iCs/>
          <w:sz w:val="22"/>
          <w:szCs w:val="22"/>
        </w:rPr>
      </w:pPr>
      <w:r w:rsidRPr="00AD400C">
        <w:rPr>
          <w:rFonts w:ascii="Times New Roman" w:eastAsia="Arial" w:hAnsi="Times New Roman" w:cs="Times New Roman"/>
          <w:i/>
          <w:iCs/>
          <w:sz w:val="22"/>
          <w:szCs w:val="22"/>
        </w:rPr>
        <w:t>const https = require('https');</w:t>
      </w:r>
    </w:p>
    <w:p w14:paraId="7DF7671C" w14:textId="4E83FE8C" w:rsidR="007074D8"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https.get(request_list[i][1], (res) =&gt; {</w:t>
      </w:r>
    </w:p>
    <w:p w14:paraId="5C1BA860" w14:textId="77777777" w:rsidR="007074D8"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responseStatus = res.statusCode;</w:t>
      </w:r>
    </w:p>
    <w:p w14:paraId="7C21EC25" w14:textId="2C17610A" w:rsidR="002E5EC9" w:rsidRPr="002E5EC9"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console.log('statusCode:', res.statusCode);</w:t>
      </w:r>
    </w:p>
    <w:p w14:paraId="3C6D39DC" w14:textId="0F8F908B"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res.on('data', function(body){</w:t>
      </w:r>
    </w:p>
    <w:p w14:paraId="45517A06"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apiData='';</w:t>
      </w:r>
    </w:p>
    <w:p w14:paraId="61C30E7F"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if(responseStatus==200)</w:t>
      </w:r>
    </w:p>
    <w:p w14:paraId="13100192"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apiData += body;</w:t>
      </w:r>
    </w:p>
    <w:p w14:paraId="202CC42C" w14:textId="56085EA0"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
    <w:p w14:paraId="706E7D6F" w14:textId="38D32D1D"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 The whole response has been received. Print out the result.</w:t>
      </w:r>
    </w:p>
    <w:p w14:paraId="59CF0708" w14:textId="16A13BAE"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res.on('end', () =&gt; {</w:t>
      </w:r>
    </w:p>
    <w:p w14:paraId="764D938C"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console.log('explanation: ');</w:t>
      </w:r>
    </w:p>
    <w:p w14:paraId="1922534E"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//var response = JSON.stringify(apiData);</w:t>
      </w:r>
    </w:p>
    <w:p w14:paraId="54E28B1C"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if(responseStatus==200){</w:t>
      </w:r>
    </w:p>
    <w:p w14:paraId="11FF9EB8"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console.log((JSON.parse(apiData))[apiDataField]);</w:t>
      </w:r>
    </w:p>
    <w:p w14:paraId="1678C1C0" w14:textId="77777777"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oracleData = (JSON.parse(apiData))[apiDataField];</w:t>
      </w:r>
    </w:p>
    <w:p w14:paraId="1C004332" w14:textId="123A334A" w:rsidR="002E5EC9" w:rsidRPr="002E5EC9" w:rsidRDefault="002E5EC9" w:rsidP="007074D8">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r w:rsidR="007074D8">
        <w:rPr>
          <w:rFonts w:ascii="Times New Roman" w:eastAsia="Arial" w:hAnsi="Times New Roman" w:cs="Times New Roman"/>
          <w:i/>
          <w:iCs/>
          <w:sz w:val="22"/>
          <w:szCs w:val="22"/>
        </w:rPr>
        <w:tab/>
      </w:r>
      <w:r w:rsidR="007074D8">
        <w:rPr>
          <w:rFonts w:ascii="Times New Roman" w:eastAsia="Arial" w:hAnsi="Times New Roman" w:cs="Times New Roman"/>
          <w:i/>
          <w:iCs/>
          <w:sz w:val="22"/>
          <w:szCs w:val="22"/>
        </w:rPr>
        <w:tab/>
        <w:t xml:space="preserve">    </w:t>
      </w:r>
      <w:r w:rsidRPr="002E5EC9">
        <w:rPr>
          <w:rFonts w:ascii="Times New Roman" w:eastAsia="Arial" w:hAnsi="Times New Roman" w:cs="Times New Roman"/>
          <w:i/>
          <w:iCs/>
          <w:sz w:val="22"/>
          <w:szCs w:val="22"/>
        </w:rPr>
        <w:t xml:space="preserve"> }</w:t>
      </w:r>
    </w:p>
    <w:p w14:paraId="25023BFA" w14:textId="77777777" w:rsidR="007074D8" w:rsidRDefault="002E5EC9" w:rsidP="002E5EC9">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r w:rsidR="007074D8">
        <w:rPr>
          <w:rFonts w:ascii="Times New Roman" w:eastAsia="Arial" w:hAnsi="Times New Roman" w:cs="Times New Roman"/>
          <w:i/>
          <w:iCs/>
          <w:sz w:val="22"/>
          <w:szCs w:val="22"/>
        </w:rPr>
        <w:tab/>
      </w:r>
      <w:r w:rsidRPr="002E5EC9">
        <w:rPr>
          <w:rFonts w:ascii="Times New Roman" w:eastAsia="Arial" w:hAnsi="Times New Roman" w:cs="Times New Roman"/>
          <w:i/>
          <w:iCs/>
          <w:sz w:val="22"/>
          <w:szCs w:val="22"/>
        </w:rPr>
        <w:t>});</w:t>
      </w:r>
    </w:p>
    <w:p w14:paraId="25F3FC36" w14:textId="71E6240F" w:rsidR="002E5EC9" w:rsidRPr="002E5EC9" w:rsidRDefault="002E5EC9" w:rsidP="007074D8">
      <w:pPr>
        <w:spacing w:line="360" w:lineRule="auto"/>
        <w:ind w:firstLine="720"/>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}).on("error", (err) =&gt; {</w:t>
      </w:r>
    </w:p>
    <w:p w14:paraId="1C1F6E8C" w14:textId="77777777" w:rsidR="002E5EC9" w:rsidRPr="002E5EC9" w:rsidRDefault="002E5EC9" w:rsidP="002E5EC9">
      <w:pPr>
        <w:spacing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console.log("Error: " + err.message);</w:t>
      </w:r>
    </w:p>
    <w:p w14:paraId="0401580C" w14:textId="267CE199" w:rsidR="002E5EC9" w:rsidRDefault="002E5EC9" w:rsidP="007074D8">
      <w:pPr>
        <w:spacing w:after="240" w:line="360" w:lineRule="auto"/>
        <w:rPr>
          <w:rFonts w:ascii="Times New Roman" w:eastAsia="Arial" w:hAnsi="Times New Roman" w:cs="Times New Roman"/>
          <w:i/>
          <w:iCs/>
          <w:sz w:val="22"/>
          <w:szCs w:val="22"/>
        </w:rPr>
      </w:pPr>
      <w:r w:rsidRPr="002E5EC9">
        <w:rPr>
          <w:rFonts w:ascii="Times New Roman" w:eastAsia="Arial" w:hAnsi="Times New Roman" w:cs="Times New Roman"/>
          <w:i/>
          <w:iCs/>
          <w:sz w:val="22"/>
          <w:szCs w:val="22"/>
        </w:rPr>
        <w:t xml:space="preserve">                            });</w:t>
      </w:r>
    </w:p>
    <w:p w14:paraId="1FE76FAB" w14:textId="76D88C80" w:rsidR="007074D8" w:rsidRDefault="004C4C81" w:rsidP="008A1D2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w:t>
      </w:r>
      <w:r w:rsidRPr="004C4C81">
        <w:rPr>
          <w:rFonts w:ascii="Times New Roman" w:eastAsia="Arial" w:hAnsi="Times New Roman" w:cs="Times New Roman"/>
          <w:i/>
          <w:iCs/>
          <w:sz w:val="24"/>
          <w:szCs w:val="24"/>
        </w:rPr>
        <w:t>https.get()</w:t>
      </w:r>
      <w:r>
        <w:rPr>
          <w:rFonts w:ascii="Times New Roman" w:eastAsia="Arial" w:hAnsi="Times New Roman" w:cs="Times New Roman"/>
          <w:sz w:val="24"/>
          <w:szCs w:val="24"/>
        </w:rPr>
        <w:t xml:space="preserve"> statement is used to make an API request to the URL passed as the first parameter of the get() function. </w:t>
      </w:r>
      <w:r w:rsidR="004B0C05">
        <w:rPr>
          <w:rFonts w:ascii="Times New Roman" w:eastAsia="Arial" w:hAnsi="Times New Roman" w:cs="Times New Roman"/>
          <w:sz w:val="24"/>
          <w:szCs w:val="24"/>
        </w:rPr>
        <w:t xml:space="preserve">Once a valid response to an API request is received the, data received is stored in the database before sending them to the blockchain. The data is sent to the blockchain </w:t>
      </w:r>
      <w:r w:rsidR="00DD720E">
        <w:rPr>
          <w:rFonts w:ascii="Times New Roman" w:eastAsia="Arial" w:hAnsi="Times New Roman" w:cs="Times New Roman"/>
          <w:sz w:val="24"/>
          <w:szCs w:val="24"/>
        </w:rPr>
        <w:t xml:space="preserve">using a signed transaction </w:t>
      </w:r>
      <w:r w:rsidR="004B0C05">
        <w:rPr>
          <w:rFonts w:ascii="Times New Roman" w:eastAsia="Arial" w:hAnsi="Times New Roman" w:cs="Times New Roman"/>
          <w:sz w:val="24"/>
          <w:szCs w:val="24"/>
        </w:rPr>
        <w:t xml:space="preserve">as follows – </w:t>
      </w:r>
    </w:p>
    <w:p w14:paraId="2383D07B" w14:textId="77777777" w:rsidR="004B0C05" w:rsidRPr="004B0C05" w:rsidRDefault="004B0C05" w:rsidP="008A1D2D">
      <w:pPr>
        <w:spacing w:line="360" w:lineRule="auto"/>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var txCount = web3.eth.getTransactionCount(sender);</w:t>
      </w:r>
    </w:p>
    <w:p w14:paraId="7AE6793F" w14:textId="27AC1427" w:rsidR="004B0C05" w:rsidRPr="004B0C05" w:rsidRDefault="004B0C05" w:rsidP="008A1D2D">
      <w:pPr>
        <w:spacing w:line="360" w:lineRule="auto"/>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web3.eth.getTransactionCount(sender, (err, txCount) =&gt; {</w:t>
      </w:r>
    </w:p>
    <w:p w14:paraId="76C672D3" w14:textId="0F8DEBD2" w:rsidR="004B0C05" w:rsidRPr="004B0C05" w:rsidRDefault="004B0C05" w:rsidP="004B0C05">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txObject1 = {</w:t>
      </w:r>
    </w:p>
    <w:p w14:paraId="362FFC1E" w14:textId="0C959970" w:rsidR="004B0C05" w:rsidRPr="004B0C05" w:rsidRDefault="004B0C05" w:rsidP="004B0C05">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 </w:t>
      </w:r>
      <w:r w:rsidR="008A1D2D">
        <w:rPr>
          <w:rFonts w:ascii="Times New Roman" w:eastAsia="Arial" w:hAnsi="Times New Roman" w:cs="Times New Roman"/>
          <w:i/>
          <w:iCs/>
          <w:sz w:val="22"/>
          <w:szCs w:val="22"/>
        </w:rPr>
        <w:tab/>
      </w:r>
      <w:r w:rsidRPr="004B0C05">
        <w:rPr>
          <w:rFonts w:ascii="Times New Roman" w:eastAsia="Arial" w:hAnsi="Times New Roman" w:cs="Times New Roman"/>
          <w:i/>
          <w:iCs/>
          <w:sz w:val="22"/>
          <w:szCs w:val="22"/>
        </w:rPr>
        <w:t>nonce:    web3.utils.toHex(txCount),</w:t>
      </w:r>
    </w:p>
    <w:p w14:paraId="69E7E14A" w14:textId="513C172D"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 xml:space="preserve">gasLimit: web3.utils.toHex(800000), </w:t>
      </w:r>
    </w:p>
    <w:p w14:paraId="7FBABE47" w14:textId="09520300"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gasPrice: web3.utils.toHex(web3.utils.toWei('10', 'gwei')),</w:t>
      </w:r>
    </w:p>
    <w:p w14:paraId="3A22A74C" w14:textId="2A49CED3"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to: oracleContracAddress,</w:t>
      </w:r>
    </w:p>
    <w:p w14:paraId="5E78F20A" w14:textId="22BE7249"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data: oracleContract.methods.updateRequest(id, oracleData).encodeABI()</w:t>
      </w:r>
    </w:p>
    <w:p w14:paraId="60EA44E5" w14:textId="04C25EBF" w:rsidR="008A1D2D"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10B5B0CC" w14:textId="55728B4E" w:rsidR="008A1D2D" w:rsidRDefault="004B0C05" w:rsidP="00D74FD1">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tx = new Tx(txObject1);</w:t>
      </w:r>
    </w:p>
    <w:p w14:paraId="1AE553FF" w14:textId="77777777" w:rsidR="008A1D2D"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tx.sign(senderPrivateKey);</w:t>
      </w:r>
    </w:p>
    <w:p w14:paraId="51F0252F" w14:textId="77777777" w:rsidR="008A1D2D"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serializedTx = tx.serialize()</w:t>
      </w:r>
    </w:p>
    <w:p w14:paraId="15ED3200" w14:textId="6D6189CB" w:rsidR="004B0C05" w:rsidRPr="004B0C05" w:rsidRDefault="004B0C05" w:rsidP="008A1D2D">
      <w:pPr>
        <w:spacing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const raw = '0x' + serializedTx.toString('hex')</w:t>
      </w:r>
    </w:p>
    <w:p w14:paraId="78B5D1F9" w14:textId="04CF6068" w:rsidR="004B0C05" w:rsidRPr="004B0C05" w:rsidRDefault="004B0C05" w:rsidP="004B0C05">
      <w:pPr>
        <w:spacing w:line="360" w:lineRule="auto"/>
        <w:ind w:firstLine="720"/>
        <w:rPr>
          <w:rFonts w:ascii="Times New Roman" w:eastAsia="Arial" w:hAnsi="Times New Roman" w:cs="Times New Roman"/>
          <w:i/>
          <w:iCs/>
          <w:sz w:val="22"/>
          <w:szCs w:val="22"/>
        </w:rPr>
      </w:pPr>
      <w:bookmarkStart w:id="59" w:name="_Hlk46607097"/>
      <w:r w:rsidRPr="004B0C05">
        <w:rPr>
          <w:rFonts w:ascii="Times New Roman" w:eastAsia="Arial" w:hAnsi="Times New Roman" w:cs="Times New Roman"/>
          <w:i/>
          <w:iCs/>
          <w:sz w:val="22"/>
          <w:szCs w:val="22"/>
        </w:rPr>
        <w:t>web3.eth.sendSignedTransaction</w:t>
      </w:r>
      <w:bookmarkEnd w:id="59"/>
      <w:r w:rsidRPr="004B0C05">
        <w:rPr>
          <w:rFonts w:ascii="Times New Roman" w:eastAsia="Arial" w:hAnsi="Times New Roman" w:cs="Times New Roman"/>
          <w:i/>
          <w:iCs/>
          <w:sz w:val="22"/>
          <w:szCs w:val="22"/>
        </w:rPr>
        <w:t>(raw, (err, txHash) =&gt; {</w:t>
      </w:r>
    </w:p>
    <w:p w14:paraId="2C3E3610" w14:textId="77777777" w:rsidR="008A1D2D"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console.log('err:', err, 'txHash:', txHash)</w:t>
      </w:r>
    </w:p>
    <w:p w14:paraId="37970E39" w14:textId="69ACC359" w:rsidR="004B0C05" w:rsidRPr="004B0C05" w:rsidRDefault="004B0C05" w:rsidP="008A1D2D">
      <w:pPr>
        <w:spacing w:line="360" w:lineRule="auto"/>
        <w:ind w:left="720"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315B29F0" w14:textId="28D0ABB6" w:rsidR="004B0C05" w:rsidRDefault="004B0C05" w:rsidP="004C4C81">
      <w:pPr>
        <w:spacing w:after="240" w:line="360" w:lineRule="auto"/>
        <w:ind w:firstLine="720"/>
        <w:rPr>
          <w:rFonts w:ascii="Times New Roman" w:eastAsia="Arial" w:hAnsi="Times New Roman" w:cs="Times New Roman"/>
          <w:i/>
          <w:iCs/>
          <w:sz w:val="22"/>
          <w:szCs w:val="22"/>
        </w:rPr>
      </w:pPr>
      <w:r w:rsidRPr="004B0C05">
        <w:rPr>
          <w:rFonts w:ascii="Times New Roman" w:eastAsia="Arial" w:hAnsi="Times New Roman" w:cs="Times New Roman"/>
          <w:i/>
          <w:iCs/>
          <w:sz w:val="22"/>
          <w:szCs w:val="22"/>
        </w:rPr>
        <w:t>})</w:t>
      </w:r>
    </w:p>
    <w:p w14:paraId="68583C8E" w14:textId="2CC1702F" w:rsidR="004C4C81" w:rsidRDefault="00D74FD1" w:rsidP="002C1AD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transaction object ‘</w:t>
      </w:r>
      <w:r w:rsidRPr="00D74FD1">
        <w:rPr>
          <w:rFonts w:ascii="Times New Roman" w:eastAsia="Arial" w:hAnsi="Times New Roman" w:cs="Times New Roman"/>
          <w:i/>
          <w:iCs/>
          <w:sz w:val="24"/>
          <w:szCs w:val="24"/>
        </w:rPr>
        <w:t>txObject1</w:t>
      </w:r>
      <w:r w:rsidRPr="00D74FD1">
        <w:rPr>
          <w:rFonts w:ascii="Times New Roman" w:eastAsia="Arial" w:hAnsi="Times New Roman" w:cs="Times New Roman"/>
          <w:sz w:val="24"/>
          <w:szCs w:val="24"/>
        </w:rPr>
        <w:t xml:space="preserve">’ contains the </w:t>
      </w:r>
      <w:r>
        <w:rPr>
          <w:rFonts w:ascii="Times New Roman" w:eastAsia="Arial" w:hAnsi="Times New Roman" w:cs="Times New Roman"/>
          <w:sz w:val="24"/>
          <w:szCs w:val="24"/>
        </w:rPr>
        <w:t xml:space="preserve">transaction details such as the </w:t>
      </w:r>
      <w:r w:rsidRPr="00D74FD1">
        <w:rPr>
          <w:rFonts w:ascii="Times New Roman" w:eastAsia="Arial" w:hAnsi="Times New Roman" w:cs="Times New Roman"/>
          <w:i/>
          <w:iCs/>
          <w:sz w:val="24"/>
          <w:szCs w:val="24"/>
        </w:rPr>
        <w:t>gasLimit</w:t>
      </w:r>
      <w:r>
        <w:rPr>
          <w:rFonts w:ascii="Times New Roman" w:eastAsia="Arial" w:hAnsi="Times New Roman" w:cs="Times New Roman"/>
          <w:sz w:val="24"/>
          <w:szCs w:val="24"/>
        </w:rPr>
        <w:t xml:space="preserve"> and </w:t>
      </w:r>
      <w:r w:rsidRPr="00D74FD1">
        <w:rPr>
          <w:rFonts w:ascii="Times New Roman" w:eastAsia="Arial" w:hAnsi="Times New Roman" w:cs="Times New Roman"/>
          <w:i/>
          <w:iCs/>
          <w:sz w:val="24"/>
          <w:szCs w:val="24"/>
        </w:rPr>
        <w:t>gasPrice</w:t>
      </w:r>
      <w:r>
        <w:rPr>
          <w:rFonts w:ascii="Times New Roman" w:eastAsia="Arial" w:hAnsi="Times New Roman" w:cs="Times New Roman"/>
          <w:sz w:val="24"/>
          <w:szCs w:val="24"/>
        </w:rPr>
        <w:t xml:space="preserve"> which is used to specify the expendable gas to be used for the transaction, </w:t>
      </w:r>
      <w:r w:rsidRPr="00D74FD1">
        <w:rPr>
          <w:rFonts w:ascii="Times New Roman" w:eastAsia="Arial" w:hAnsi="Times New Roman" w:cs="Times New Roman"/>
          <w:i/>
          <w:iCs/>
          <w:sz w:val="24"/>
          <w:szCs w:val="24"/>
        </w:rPr>
        <w:t>to</w:t>
      </w:r>
      <w:r>
        <w:rPr>
          <w:rFonts w:ascii="Times New Roman" w:eastAsia="Arial" w:hAnsi="Times New Roman" w:cs="Times New Roman"/>
          <w:i/>
          <w:iCs/>
          <w:sz w:val="24"/>
          <w:szCs w:val="24"/>
        </w:rPr>
        <w:t xml:space="preserve"> – </w:t>
      </w:r>
      <w:r>
        <w:rPr>
          <w:rFonts w:ascii="Times New Roman" w:eastAsia="Arial" w:hAnsi="Times New Roman" w:cs="Times New Roman"/>
          <w:sz w:val="24"/>
          <w:szCs w:val="24"/>
        </w:rPr>
        <w:t xml:space="preserve">the recipient of the transaction, and </w:t>
      </w:r>
      <w:r w:rsidRPr="00D74FD1">
        <w:rPr>
          <w:rFonts w:ascii="Times New Roman" w:eastAsia="Arial" w:hAnsi="Times New Roman" w:cs="Times New Roman"/>
          <w:i/>
          <w:iCs/>
          <w:sz w:val="24"/>
          <w:szCs w:val="24"/>
        </w:rPr>
        <w:t>data</w:t>
      </w:r>
      <w:r>
        <w:rPr>
          <w:rFonts w:ascii="Times New Roman" w:eastAsia="Arial" w:hAnsi="Times New Roman" w:cs="Times New Roman"/>
          <w:i/>
          <w:iCs/>
          <w:sz w:val="24"/>
          <w:szCs w:val="24"/>
        </w:rPr>
        <w:t xml:space="preserve"> </w:t>
      </w:r>
      <w:r>
        <w:rPr>
          <w:rFonts w:ascii="Times New Roman" w:eastAsia="Arial" w:hAnsi="Times New Roman" w:cs="Times New Roman"/>
          <w:sz w:val="24"/>
          <w:szCs w:val="24"/>
        </w:rPr>
        <w:t xml:space="preserve">which constitutes the </w:t>
      </w:r>
      <w:r w:rsidR="002E41BA">
        <w:rPr>
          <w:rFonts w:ascii="Times New Roman" w:eastAsia="Arial" w:hAnsi="Times New Roman" w:cs="Times New Roman"/>
          <w:sz w:val="24"/>
          <w:szCs w:val="24"/>
        </w:rPr>
        <w:t xml:space="preserve">ABI i.e., the JSON structure of the method </w:t>
      </w:r>
      <w:r w:rsidR="002E41BA" w:rsidRPr="002E41BA">
        <w:rPr>
          <w:rFonts w:ascii="Times New Roman" w:eastAsia="Arial" w:hAnsi="Times New Roman" w:cs="Times New Roman"/>
          <w:i/>
          <w:iCs/>
          <w:sz w:val="24"/>
          <w:szCs w:val="24"/>
        </w:rPr>
        <w:t>updateRequest()</w:t>
      </w:r>
      <w:r w:rsidR="002E41BA">
        <w:rPr>
          <w:rFonts w:ascii="Times New Roman" w:eastAsia="Arial" w:hAnsi="Times New Roman" w:cs="Times New Roman"/>
          <w:i/>
          <w:iCs/>
          <w:sz w:val="24"/>
          <w:szCs w:val="24"/>
        </w:rPr>
        <w:t xml:space="preserve"> </w:t>
      </w:r>
      <w:r w:rsidR="002E41BA">
        <w:rPr>
          <w:rFonts w:ascii="Times New Roman" w:eastAsia="Arial" w:hAnsi="Times New Roman" w:cs="Times New Roman"/>
          <w:sz w:val="24"/>
          <w:szCs w:val="24"/>
        </w:rPr>
        <w:t xml:space="preserve">together with parameters </w:t>
      </w:r>
      <w:r w:rsidR="002E41BA">
        <w:rPr>
          <w:rFonts w:ascii="Times New Roman" w:eastAsia="Arial" w:hAnsi="Times New Roman" w:cs="Times New Roman"/>
          <w:i/>
          <w:iCs/>
          <w:sz w:val="24"/>
          <w:szCs w:val="24"/>
        </w:rPr>
        <w:t xml:space="preserve">id </w:t>
      </w:r>
      <w:r w:rsidR="002E41BA">
        <w:rPr>
          <w:rFonts w:ascii="Times New Roman" w:eastAsia="Arial" w:hAnsi="Times New Roman" w:cs="Times New Roman"/>
          <w:sz w:val="24"/>
          <w:szCs w:val="24"/>
        </w:rPr>
        <w:t xml:space="preserve">and </w:t>
      </w:r>
      <w:r w:rsidR="002E41BA">
        <w:rPr>
          <w:rFonts w:ascii="Times New Roman" w:eastAsia="Arial" w:hAnsi="Times New Roman" w:cs="Times New Roman"/>
          <w:i/>
          <w:iCs/>
          <w:sz w:val="24"/>
          <w:szCs w:val="24"/>
        </w:rPr>
        <w:t xml:space="preserve">oracleData. </w:t>
      </w:r>
      <w:r w:rsidR="002E41BA">
        <w:rPr>
          <w:rFonts w:ascii="Times New Roman" w:eastAsia="Arial" w:hAnsi="Times New Roman" w:cs="Times New Roman"/>
          <w:sz w:val="24"/>
          <w:szCs w:val="24"/>
        </w:rPr>
        <w:t xml:space="preserve">The transaction object is then signed with the private key using the </w:t>
      </w:r>
      <w:r w:rsidR="002E41BA" w:rsidRPr="002E41BA">
        <w:rPr>
          <w:rFonts w:ascii="Times New Roman" w:eastAsia="Arial" w:hAnsi="Times New Roman" w:cs="Times New Roman"/>
          <w:i/>
          <w:iCs/>
          <w:sz w:val="24"/>
          <w:szCs w:val="24"/>
        </w:rPr>
        <w:t>tx.sign()</w:t>
      </w:r>
      <w:r w:rsidR="002E41BA">
        <w:rPr>
          <w:rFonts w:ascii="Times New Roman" w:eastAsia="Arial" w:hAnsi="Times New Roman" w:cs="Times New Roman"/>
          <w:i/>
          <w:iCs/>
          <w:sz w:val="24"/>
          <w:szCs w:val="24"/>
        </w:rPr>
        <w:t xml:space="preserve"> </w:t>
      </w:r>
      <w:r w:rsidR="002E41BA">
        <w:rPr>
          <w:rFonts w:ascii="Times New Roman" w:eastAsia="Arial" w:hAnsi="Times New Roman" w:cs="Times New Roman"/>
          <w:sz w:val="24"/>
          <w:szCs w:val="24"/>
        </w:rPr>
        <w:t xml:space="preserve">method. The signed transaction is then serialized into a hexadecimal format and sent to the blockchain using the </w:t>
      </w:r>
      <w:r w:rsidR="002E41BA" w:rsidRPr="002E41BA">
        <w:rPr>
          <w:rFonts w:ascii="Times New Roman" w:eastAsia="Arial" w:hAnsi="Times New Roman" w:cs="Times New Roman"/>
          <w:i/>
          <w:iCs/>
          <w:sz w:val="24"/>
          <w:szCs w:val="24"/>
        </w:rPr>
        <w:t>web3.eth.sendSignedTransaction</w:t>
      </w:r>
      <w:r w:rsidR="002E41BA">
        <w:rPr>
          <w:rFonts w:ascii="Times New Roman" w:eastAsia="Arial" w:hAnsi="Times New Roman" w:cs="Times New Roman"/>
          <w:i/>
          <w:iCs/>
          <w:sz w:val="24"/>
          <w:szCs w:val="24"/>
        </w:rPr>
        <w:t xml:space="preserve">() </w:t>
      </w:r>
      <w:r w:rsidR="002E41BA" w:rsidRPr="002E41BA">
        <w:rPr>
          <w:rFonts w:ascii="Times New Roman" w:eastAsia="Arial" w:hAnsi="Times New Roman" w:cs="Times New Roman"/>
          <w:sz w:val="24"/>
          <w:szCs w:val="24"/>
        </w:rPr>
        <w:t>method.</w:t>
      </w:r>
      <w:r w:rsidR="002E41BA">
        <w:rPr>
          <w:rFonts w:ascii="Times New Roman" w:eastAsia="Arial" w:hAnsi="Times New Roman" w:cs="Times New Roman"/>
          <w:sz w:val="24"/>
          <w:szCs w:val="24"/>
        </w:rPr>
        <w:t xml:space="preserve"> Note that contract method calls that change the state of the </w:t>
      </w:r>
      <w:r w:rsidR="0009719D">
        <w:rPr>
          <w:rFonts w:ascii="Times New Roman" w:eastAsia="Arial" w:hAnsi="Times New Roman" w:cs="Times New Roman"/>
          <w:sz w:val="24"/>
          <w:szCs w:val="24"/>
        </w:rPr>
        <w:t>contract</w:t>
      </w:r>
      <w:r w:rsidR="002E41BA">
        <w:rPr>
          <w:rFonts w:ascii="Times New Roman" w:eastAsia="Arial" w:hAnsi="Times New Roman" w:cs="Times New Roman"/>
          <w:sz w:val="24"/>
          <w:szCs w:val="24"/>
        </w:rPr>
        <w:t xml:space="preserve"> require ETH to be passed </w:t>
      </w:r>
      <w:r w:rsidR="0009719D">
        <w:rPr>
          <w:rFonts w:ascii="Times New Roman" w:eastAsia="Arial" w:hAnsi="Times New Roman" w:cs="Times New Roman"/>
          <w:sz w:val="24"/>
          <w:szCs w:val="24"/>
        </w:rPr>
        <w:t>along</w:t>
      </w:r>
      <w:r w:rsidR="002E41BA">
        <w:rPr>
          <w:rFonts w:ascii="Times New Roman" w:eastAsia="Arial" w:hAnsi="Times New Roman" w:cs="Times New Roman"/>
          <w:sz w:val="24"/>
          <w:szCs w:val="24"/>
        </w:rPr>
        <w:t xml:space="preserve"> with the transaction</w:t>
      </w:r>
      <w:r w:rsidR="0009719D">
        <w:rPr>
          <w:rFonts w:ascii="Times New Roman" w:eastAsia="Arial" w:hAnsi="Times New Roman" w:cs="Times New Roman"/>
          <w:sz w:val="24"/>
          <w:szCs w:val="24"/>
        </w:rPr>
        <w:t xml:space="preserve">, to purchase the gas required for transaction execution.  </w:t>
      </w:r>
    </w:p>
    <w:p w14:paraId="68992944" w14:textId="174888B1" w:rsidR="002C1AD5" w:rsidRDefault="002C1AD5" w:rsidP="002C1AD5">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Dec</w:t>
      </w:r>
      <w:r w:rsidRPr="009F3F2D">
        <w:rPr>
          <w:rFonts w:ascii="Times New Roman" w:eastAsia="Arial" w:hAnsi="Times New Roman" w:cs="Times New Roman"/>
          <w:b/>
          <w:bCs/>
          <w:sz w:val="24"/>
          <w:szCs w:val="24"/>
        </w:rPr>
        <w:t xml:space="preserve">entralized </w:t>
      </w:r>
      <w:r>
        <w:rPr>
          <w:rFonts w:ascii="Times New Roman" w:eastAsia="Arial" w:hAnsi="Times New Roman" w:cs="Times New Roman"/>
          <w:b/>
          <w:bCs/>
          <w:sz w:val="24"/>
          <w:szCs w:val="24"/>
        </w:rPr>
        <w:t>Oracle</w:t>
      </w:r>
    </w:p>
    <w:p w14:paraId="13F9936B" w14:textId="60EA28FC" w:rsidR="002C1AD5" w:rsidRDefault="002C1AD5" w:rsidP="0005712E">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decentralized oracle polls the oracle contract for newly created events(only those that have the </w:t>
      </w:r>
      <w:r w:rsidRPr="002C1AD5">
        <w:rPr>
          <w:rFonts w:ascii="Times New Roman" w:eastAsia="Arial" w:hAnsi="Times New Roman" w:cs="Times New Roman"/>
          <w:i/>
          <w:iCs/>
          <w:sz w:val="24"/>
          <w:szCs w:val="24"/>
        </w:rPr>
        <w:t>flag</w:t>
      </w:r>
      <w:r>
        <w:rPr>
          <w:rFonts w:ascii="Times New Roman" w:eastAsia="Arial" w:hAnsi="Times New Roman" w:cs="Times New Roman"/>
          <w:sz w:val="24"/>
          <w:szCs w:val="24"/>
        </w:rPr>
        <w:t xml:space="preserve"> value set as false) and displays them on the user interface of each oracle provider.</w:t>
      </w:r>
      <w:r w:rsidR="00DD720E">
        <w:rPr>
          <w:rFonts w:ascii="Times New Roman" w:eastAsia="Arial" w:hAnsi="Times New Roman" w:cs="Times New Roman"/>
          <w:sz w:val="24"/>
          <w:szCs w:val="24"/>
        </w:rPr>
        <w:t xml:space="preserve"> The oracle provider then sends the data for each of the requests present in the list as a signed transaction to the blockchain. The code to </w:t>
      </w:r>
      <w:r w:rsidR="0005712E">
        <w:rPr>
          <w:rFonts w:ascii="Times New Roman" w:eastAsia="Arial" w:hAnsi="Times New Roman" w:cs="Times New Roman"/>
          <w:sz w:val="24"/>
          <w:szCs w:val="24"/>
        </w:rPr>
        <w:t>send a signed transaction is similar to the one used in the centralized oracle. Given below is the user interface for the Oracle.</w:t>
      </w:r>
    </w:p>
    <w:p w14:paraId="4A0447B6" w14:textId="77777777" w:rsidR="000E4F02" w:rsidRPr="000E4F02" w:rsidRDefault="0005712E" w:rsidP="000E4F02">
      <w:pPr>
        <w:keepNext/>
        <w:spacing w:line="360" w:lineRule="auto"/>
        <w:jc w:val="center"/>
        <w:rPr>
          <w:rFonts w:ascii="Times New Roman" w:hAnsi="Times New Roman" w:cs="Times New Roman"/>
        </w:rPr>
      </w:pPr>
      <w:r w:rsidRPr="000E4F02">
        <w:rPr>
          <w:rFonts w:ascii="Times New Roman" w:hAnsi="Times New Roman" w:cs="Times New Roman"/>
          <w:noProof/>
        </w:rPr>
        <w:drawing>
          <wp:inline distT="0" distB="0" distL="0" distR="0" wp14:anchorId="500207AA" wp14:editId="118A4EFC">
            <wp:extent cx="4247871" cy="2549872"/>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248797" cy="2550428"/>
                    </a:xfrm>
                    <a:prstGeom prst="rect">
                      <a:avLst/>
                    </a:prstGeom>
                    <a:ln>
                      <a:noFill/>
                    </a:ln>
                    <a:extLst>
                      <a:ext uri="{53640926-AAD7-44D8-BBD7-CCE9431645EC}">
                        <a14:shadowObscured xmlns:a14="http://schemas.microsoft.com/office/drawing/2010/main"/>
                      </a:ext>
                    </a:extLst>
                  </pic:spPr>
                </pic:pic>
              </a:graphicData>
            </a:graphic>
          </wp:inline>
        </w:drawing>
      </w:r>
    </w:p>
    <w:p w14:paraId="1233320D" w14:textId="31A95407" w:rsidR="0005712E" w:rsidRDefault="000E4F02" w:rsidP="00DC65AA">
      <w:pPr>
        <w:pStyle w:val="Caption"/>
        <w:spacing w:after="240"/>
        <w:jc w:val="center"/>
        <w:rPr>
          <w:rFonts w:ascii="Times New Roman" w:hAnsi="Times New Roman" w:cs="Times New Roman"/>
        </w:rPr>
      </w:pPr>
      <w:bookmarkStart w:id="60" w:name="_Toc49708695"/>
      <w:bookmarkStart w:id="61" w:name="_Toc49709017"/>
      <w:r w:rsidRPr="000E4F02">
        <w:rPr>
          <w:rFonts w:ascii="Times New Roman" w:hAnsi="Times New Roman" w:cs="Times New Roman"/>
        </w:rPr>
        <w:t xml:space="preserve">Figure </w:t>
      </w:r>
      <w:r w:rsidRPr="000E4F02">
        <w:rPr>
          <w:rFonts w:ascii="Times New Roman" w:hAnsi="Times New Roman" w:cs="Times New Roman"/>
        </w:rPr>
        <w:fldChar w:fldCharType="begin"/>
      </w:r>
      <w:r w:rsidRPr="000E4F02">
        <w:rPr>
          <w:rFonts w:ascii="Times New Roman" w:hAnsi="Times New Roman" w:cs="Times New Roman"/>
        </w:rPr>
        <w:instrText xml:space="preserve"> SEQ Figure \* ARABIC </w:instrText>
      </w:r>
      <w:r w:rsidRPr="000E4F02">
        <w:rPr>
          <w:rFonts w:ascii="Times New Roman" w:hAnsi="Times New Roman" w:cs="Times New Roman"/>
        </w:rPr>
        <w:fldChar w:fldCharType="separate"/>
      </w:r>
      <w:r w:rsidRPr="000E4F02">
        <w:rPr>
          <w:rFonts w:ascii="Times New Roman" w:hAnsi="Times New Roman" w:cs="Times New Roman"/>
          <w:noProof/>
        </w:rPr>
        <w:t>23</w:t>
      </w:r>
      <w:r w:rsidRPr="000E4F02">
        <w:rPr>
          <w:rFonts w:ascii="Times New Roman" w:hAnsi="Times New Roman" w:cs="Times New Roman"/>
        </w:rPr>
        <w:fldChar w:fldCharType="end"/>
      </w:r>
      <w:r w:rsidRPr="000E4F02">
        <w:rPr>
          <w:rFonts w:ascii="Times New Roman" w:hAnsi="Times New Roman" w:cs="Times New Roman"/>
        </w:rPr>
        <w:t>: User Interface for the Decentralized Oracle</w:t>
      </w:r>
      <w:bookmarkEnd w:id="60"/>
      <w:bookmarkEnd w:id="61"/>
    </w:p>
    <w:p w14:paraId="48096C7B" w14:textId="31763E66" w:rsidR="00DC65AA" w:rsidRDefault="00DC65AA" w:rsidP="00DC65AA">
      <w:pPr>
        <w:rPr>
          <w:rFonts w:ascii="Times New Roman" w:eastAsia="Arial" w:hAnsi="Times New Roman" w:cs="Times New Roman"/>
          <w:sz w:val="24"/>
          <w:szCs w:val="24"/>
        </w:rPr>
      </w:pPr>
    </w:p>
    <w:p w14:paraId="2044A719" w14:textId="77777777" w:rsidR="00DC65AA" w:rsidRPr="00DC65AA" w:rsidRDefault="00DC65AA" w:rsidP="00DC65AA">
      <w:pPr>
        <w:rPr>
          <w:rFonts w:ascii="Times New Roman" w:eastAsia="Arial" w:hAnsi="Times New Roman" w:cs="Times New Roman"/>
          <w:sz w:val="24"/>
          <w:szCs w:val="24"/>
        </w:rPr>
      </w:pPr>
    </w:p>
    <w:p w14:paraId="319502C2" w14:textId="77777777" w:rsidR="00DC65AA" w:rsidRPr="00DC65AA" w:rsidRDefault="00DC65AA" w:rsidP="00DC65AA">
      <w:pPr>
        <w:rPr>
          <w:rFonts w:ascii="Times New Roman" w:eastAsia="Arial" w:hAnsi="Times New Roman" w:cs="Times New Roman"/>
          <w:sz w:val="24"/>
          <w:szCs w:val="24"/>
        </w:rPr>
      </w:pPr>
    </w:p>
    <w:p w14:paraId="7EDE4FD3" w14:textId="77777777" w:rsidR="00DC65AA" w:rsidRPr="00DC65AA" w:rsidRDefault="00DC65AA" w:rsidP="00DC65AA">
      <w:pPr>
        <w:rPr>
          <w:rFonts w:ascii="Times New Roman" w:eastAsia="Arial" w:hAnsi="Times New Roman" w:cs="Times New Roman"/>
          <w:sz w:val="24"/>
          <w:szCs w:val="24"/>
        </w:rPr>
      </w:pPr>
    </w:p>
    <w:p w14:paraId="30A9E435" w14:textId="3B64589D" w:rsidR="002D1180" w:rsidRDefault="002D1180" w:rsidP="002D1180">
      <w:pPr>
        <w:spacing w:after="240" w:line="360" w:lineRule="auto"/>
        <w:rPr>
          <w:rFonts w:ascii="Times New Roman" w:eastAsia="Arial" w:hAnsi="Times New Roman" w:cs="Times New Roman"/>
          <w:sz w:val="50"/>
        </w:rPr>
      </w:pPr>
      <w:r>
        <w:rPr>
          <w:rFonts w:ascii="Times New Roman" w:eastAsia="Arial" w:hAnsi="Times New Roman" w:cs="Times New Roman"/>
          <w:sz w:val="50"/>
        </w:rPr>
        <w:t xml:space="preserve">Chapter </w:t>
      </w:r>
      <w:r w:rsidR="008D270C">
        <w:rPr>
          <w:rFonts w:ascii="Times New Roman" w:eastAsia="Arial" w:hAnsi="Times New Roman" w:cs="Times New Roman"/>
          <w:sz w:val="50"/>
        </w:rPr>
        <w:t>6</w:t>
      </w:r>
    </w:p>
    <w:p w14:paraId="00A484CC" w14:textId="1CCFC460" w:rsidR="002D1180" w:rsidRDefault="002D1180" w:rsidP="00CB157D">
      <w:pPr>
        <w:pStyle w:val="Heading1"/>
        <w:spacing w:after="240"/>
        <w:rPr>
          <w:rFonts w:ascii="Times New Roman" w:eastAsia="Arial" w:hAnsi="Times New Roman" w:cs="Times New Roman"/>
          <w:color w:val="auto"/>
          <w:sz w:val="50"/>
          <w:szCs w:val="50"/>
        </w:rPr>
      </w:pPr>
      <w:bookmarkStart w:id="62" w:name="_Evaluation"/>
      <w:bookmarkEnd w:id="62"/>
      <w:r w:rsidRPr="00CB157D">
        <w:rPr>
          <w:rFonts w:ascii="Times New Roman" w:eastAsia="Arial" w:hAnsi="Times New Roman" w:cs="Times New Roman"/>
          <w:color w:val="auto"/>
          <w:sz w:val="50"/>
          <w:szCs w:val="50"/>
        </w:rPr>
        <w:t>Evaluation</w:t>
      </w:r>
    </w:p>
    <w:p w14:paraId="69AD4C39" w14:textId="77777777" w:rsidR="00CB157D" w:rsidRPr="00CB157D" w:rsidRDefault="00CB157D" w:rsidP="00CB157D"/>
    <w:p w14:paraId="16126B59" w14:textId="2F9F9A05" w:rsidR="008D270C" w:rsidRPr="008D270C" w:rsidRDefault="008D270C" w:rsidP="002D1180">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In this chapter we consider a working example of the design, compare the novel design </w:t>
      </w:r>
      <w:r w:rsidR="00813B85">
        <w:rPr>
          <w:rFonts w:ascii="Times New Roman" w:eastAsia="Arial" w:hAnsi="Times New Roman" w:cs="Times New Roman"/>
          <w:sz w:val="24"/>
          <w:szCs w:val="24"/>
        </w:rPr>
        <w:t>with</w:t>
      </w:r>
      <w:r>
        <w:rPr>
          <w:rFonts w:ascii="Times New Roman" w:eastAsia="Arial" w:hAnsi="Times New Roman" w:cs="Times New Roman"/>
          <w:sz w:val="24"/>
          <w:szCs w:val="24"/>
        </w:rPr>
        <w:t xml:space="preserve"> the state of the art and </w:t>
      </w:r>
      <w:r w:rsidR="005F54C8">
        <w:rPr>
          <w:rFonts w:ascii="Times New Roman" w:eastAsia="Arial" w:hAnsi="Times New Roman" w:cs="Times New Roman"/>
          <w:sz w:val="24"/>
          <w:szCs w:val="24"/>
        </w:rPr>
        <w:t xml:space="preserve">discuss the </w:t>
      </w:r>
      <w:r w:rsidR="00F422B9">
        <w:rPr>
          <w:rFonts w:ascii="Times New Roman" w:eastAsia="Arial" w:hAnsi="Times New Roman" w:cs="Times New Roman"/>
          <w:sz w:val="24"/>
          <w:szCs w:val="24"/>
        </w:rPr>
        <w:t xml:space="preserve">novel aspects </w:t>
      </w:r>
      <w:r w:rsidR="005F54C8">
        <w:rPr>
          <w:rFonts w:ascii="Times New Roman" w:eastAsia="Arial" w:hAnsi="Times New Roman" w:cs="Times New Roman"/>
          <w:sz w:val="24"/>
          <w:szCs w:val="24"/>
        </w:rPr>
        <w:t xml:space="preserve">in the design. </w:t>
      </w:r>
    </w:p>
    <w:p w14:paraId="700111FD" w14:textId="56719ED0" w:rsidR="0083326B" w:rsidRPr="008D270C" w:rsidRDefault="008D270C" w:rsidP="008D270C">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1  Working Example</w:t>
      </w:r>
    </w:p>
    <w:p w14:paraId="62420A4B" w14:textId="77B37692" w:rsidR="00C90DA2" w:rsidRDefault="00813B85" w:rsidP="00C90DA2">
      <w:pPr>
        <w:spacing w:after="240" w:line="360" w:lineRule="auto"/>
        <w:rPr>
          <w:rFonts w:ascii="Times New Roman" w:hAnsi="Times New Roman" w:cs="Times New Roman"/>
          <w:sz w:val="24"/>
          <w:szCs w:val="24"/>
        </w:rPr>
      </w:pPr>
      <w:r>
        <w:rPr>
          <w:rFonts w:ascii="Times New Roman" w:hAnsi="Times New Roman" w:cs="Times New Roman"/>
          <w:sz w:val="24"/>
          <w:szCs w:val="24"/>
        </w:rPr>
        <w:t>Consider a request made by a relying contract</w:t>
      </w:r>
      <w:r w:rsidR="00C90DA2">
        <w:rPr>
          <w:rFonts w:ascii="Times New Roman" w:hAnsi="Times New Roman" w:cs="Times New Roman"/>
          <w:sz w:val="24"/>
          <w:szCs w:val="24"/>
        </w:rPr>
        <w:t xml:space="preserve"> – </w:t>
      </w:r>
    </w:p>
    <w:p w14:paraId="06ACE8C6"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pragma solidity ^0.4.21;</w:t>
      </w:r>
    </w:p>
    <w:p w14:paraId="326AA84E" w14:textId="77777777" w:rsidR="001302F9" w:rsidRPr="001302F9" w:rsidRDefault="001302F9" w:rsidP="001302F9">
      <w:pPr>
        <w:spacing w:line="360" w:lineRule="auto"/>
        <w:ind w:left="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lastRenderedPageBreak/>
        <w:t>import "https://github.com/georgejohnchavady/georacle/blob/master/QtumOracleContractv1.1.sol";</w:t>
      </w:r>
    </w:p>
    <w:p w14:paraId="47151C17" w14:textId="404B8E92"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contract ExampleContract is Oracle{</w:t>
      </w:r>
    </w:p>
    <w:p w14:paraId="0FE37247"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function updatePrice() payable public{</w:t>
      </w:r>
    </w:p>
    <w:p w14:paraId="23A3D20E" w14:textId="68928D9C" w:rsid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//send 12 wei while creating contract instance</w:t>
      </w:r>
    </w:p>
    <w:p w14:paraId="594F9A9F" w14:textId="6FE6F92C" w:rsidR="00B40EA2" w:rsidRPr="001302F9" w:rsidRDefault="00B40EA2" w:rsidP="00B40EA2">
      <w:pPr>
        <w:spacing w:line="360" w:lineRule="auto"/>
        <w:ind w:left="720"/>
        <w:rPr>
          <w:rFonts w:ascii="Times New Roman" w:eastAsia="Arial" w:hAnsi="Times New Roman" w:cs="Times New Roman"/>
          <w:i/>
          <w:iCs/>
          <w:sz w:val="22"/>
          <w:szCs w:val="22"/>
        </w:rPr>
      </w:pPr>
      <w:r>
        <w:rPr>
          <w:rFonts w:ascii="Times New Roman" w:eastAsia="Arial" w:hAnsi="Times New Roman" w:cs="Times New Roman"/>
          <w:i/>
          <w:iCs/>
          <w:sz w:val="22"/>
          <w:szCs w:val="22"/>
        </w:rPr>
        <w:t xml:space="preserve">        </w:t>
      </w:r>
      <w:r w:rsidRPr="00B40EA2">
        <w:rPr>
          <w:rFonts w:ascii="Times New Roman" w:eastAsia="Arial" w:hAnsi="Times New Roman" w:cs="Times New Roman"/>
          <w:i/>
          <w:iCs/>
          <w:sz w:val="22"/>
          <w:szCs w:val="22"/>
        </w:rPr>
        <w:t>address[] public designatedReporter =  [</w:t>
      </w:r>
      <w:bookmarkStart w:id="63" w:name="_Hlk47380439"/>
      <w:r w:rsidRPr="00B40EA2">
        <w:rPr>
          <w:rFonts w:ascii="Times New Roman" w:eastAsia="Arial" w:hAnsi="Times New Roman" w:cs="Times New Roman"/>
          <w:i/>
          <w:iCs/>
          <w:sz w:val="22"/>
          <w:szCs w:val="22"/>
        </w:rPr>
        <w:t>0x36eaf79c12e96a3dc6f53426c</w:t>
      </w:r>
      <w:bookmarkEnd w:id="63"/>
      <w:r w:rsidRPr="00B40EA2">
        <w:rPr>
          <w:rFonts w:ascii="Times New Roman" w:eastAsia="Arial" w:hAnsi="Times New Roman" w:cs="Times New Roman"/>
          <w:i/>
          <w:iCs/>
          <w:sz w:val="22"/>
          <w:szCs w:val="22"/>
        </w:rPr>
        <w:t xml:space="preserve">, </w:t>
      </w:r>
      <w:r>
        <w:rPr>
          <w:rFonts w:ascii="Times New Roman" w:eastAsia="Arial" w:hAnsi="Times New Roman" w:cs="Times New Roman"/>
          <w:i/>
          <w:iCs/>
          <w:sz w:val="22"/>
          <w:szCs w:val="22"/>
        </w:rPr>
        <w:t xml:space="preserve">     </w:t>
      </w:r>
      <w:bookmarkStart w:id="64" w:name="_Hlk47380494"/>
      <w:r w:rsidRPr="00B40EA2">
        <w:rPr>
          <w:rFonts w:ascii="Times New Roman" w:eastAsia="Arial" w:hAnsi="Times New Roman" w:cs="Times New Roman"/>
          <w:i/>
          <w:iCs/>
          <w:sz w:val="22"/>
          <w:szCs w:val="22"/>
        </w:rPr>
        <w:t>0xf235aa56dd96bda02acfb361e</w:t>
      </w:r>
      <w:bookmarkEnd w:id="64"/>
      <w:r w:rsidRPr="00B40EA2">
        <w:rPr>
          <w:rFonts w:ascii="Times New Roman" w:eastAsia="Arial" w:hAnsi="Times New Roman" w:cs="Times New Roman"/>
          <w:i/>
          <w:iCs/>
          <w:sz w:val="22"/>
          <w:szCs w:val="22"/>
        </w:rPr>
        <w:t>];</w:t>
      </w:r>
    </w:p>
    <w:p w14:paraId="5EBE28C5"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address oracle_addr  = 0x7bbfb1ebea80e65c5ba5377249e4d4c30077725e;</w:t>
      </w:r>
    </w:p>
    <w:p w14:paraId="402EE48F"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Oracle oracle = Oracle(oracle_addr);</w:t>
      </w:r>
    </w:p>
    <w:p w14:paraId="6203175E"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string memory url = "</w:t>
      </w:r>
      <w:bookmarkStart w:id="65" w:name="_Hlk47378005"/>
      <w:r w:rsidRPr="001302F9">
        <w:rPr>
          <w:rFonts w:ascii="Times New Roman" w:eastAsia="Arial" w:hAnsi="Times New Roman" w:cs="Times New Roman"/>
          <w:i/>
          <w:iCs/>
          <w:sz w:val="22"/>
          <w:szCs w:val="22"/>
        </w:rPr>
        <w:t>https://api.pro.coinbase.com/products/ETH-USD/ticker</w:t>
      </w:r>
      <w:bookmarkEnd w:id="65"/>
      <w:r w:rsidRPr="001302F9">
        <w:rPr>
          <w:rFonts w:ascii="Times New Roman" w:eastAsia="Arial" w:hAnsi="Times New Roman" w:cs="Times New Roman"/>
          <w:i/>
          <w:iCs/>
          <w:sz w:val="22"/>
          <w:szCs w:val="22"/>
        </w:rPr>
        <w:t>";</w:t>
      </w:r>
    </w:p>
    <w:p w14:paraId="2BA44DB0"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string memory attribute = "price";</w:t>
      </w:r>
    </w:p>
    <w:p w14:paraId="594518ED" w14:textId="3BA9DC7F" w:rsidR="001302F9" w:rsidRPr="001302F9" w:rsidRDefault="001302F9" w:rsidP="00BA04D5">
      <w:pPr>
        <w:spacing w:line="360" w:lineRule="auto"/>
        <w:ind w:left="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bookmarkStart w:id="66" w:name="_Hlk47377822"/>
      <w:r w:rsidRPr="001302F9">
        <w:rPr>
          <w:rFonts w:ascii="Times New Roman" w:eastAsia="Arial" w:hAnsi="Times New Roman" w:cs="Times New Roman"/>
          <w:i/>
          <w:iCs/>
          <w:sz w:val="22"/>
          <w:szCs w:val="22"/>
        </w:rPr>
        <w:t>oracle.createRequest(false,</w:t>
      </w:r>
      <w:r w:rsidR="00B40EA2" w:rsidRPr="00B40EA2">
        <w:rPr>
          <w:rFonts w:ascii="Times New Roman" w:eastAsia="Arial" w:hAnsi="Times New Roman" w:cs="Times New Roman"/>
          <w:i/>
          <w:iCs/>
          <w:sz w:val="22"/>
          <w:szCs w:val="22"/>
        </w:rPr>
        <w:t xml:space="preserve"> designatedReporter</w:t>
      </w:r>
      <w:r w:rsidR="00B40EA2">
        <w:rPr>
          <w:rFonts w:ascii="Times New Roman" w:eastAsia="Arial" w:hAnsi="Times New Roman" w:cs="Times New Roman"/>
          <w:i/>
          <w:iCs/>
          <w:sz w:val="22"/>
          <w:szCs w:val="22"/>
        </w:rPr>
        <w:t>,</w:t>
      </w:r>
      <w:r w:rsidRPr="001302F9">
        <w:rPr>
          <w:rFonts w:ascii="Times New Roman" w:eastAsia="Arial" w:hAnsi="Times New Roman" w:cs="Times New Roman"/>
          <w:i/>
          <w:iCs/>
          <w:sz w:val="22"/>
          <w:szCs w:val="22"/>
        </w:rPr>
        <w:t xml:space="preserve"> url, attribute</w:t>
      </w:r>
      <w:r w:rsidR="00B40EA2">
        <w:rPr>
          <w:rFonts w:ascii="Times New Roman" w:eastAsia="Arial" w:hAnsi="Times New Roman" w:cs="Times New Roman"/>
          <w:i/>
          <w:iCs/>
          <w:sz w:val="22"/>
          <w:szCs w:val="22"/>
        </w:rPr>
        <w:t>, 1000 * 60 * 60 * 24 *3</w:t>
      </w:r>
      <w:r w:rsidRPr="001302F9">
        <w:rPr>
          <w:rFonts w:ascii="Times New Roman" w:eastAsia="Arial" w:hAnsi="Times New Roman" w:cs="Times New Roman"/>
          <w:i/>
          <w:iCs/>
          <w:sz w:val="22"/>
          <w:szCs w:val="22"/>
        </w:rPr>
        <w:t>);</w:t>
      </w:r>
    </w:p>
    <w:bookmarkEnd w:id="66"/>
    <w:p w14:paraId="4ADA1A95"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p>
    <w:p w14:paraId="2C3AA1D8" w14:textId="77777777" w:rsidR="001302F9" w:rsidRPr="001302F9" w:rsidRDefault="001302F9" w:rsidP="001302F9">
      <w:pPr>
        <w:spacing w:line="360" w:lineRule="auto"/>
        <w:ind w:firstLine="720"/>
        <w:rPr>
          <w:rFonts w:ascii="Times New Roman" w:eastAsia="Arial" w:hAnsi="Times New Roman" w:cs="Times New Roman"/>
          <w:i/>
          <w:iCs/>
          <w:sz w:val="22"/>
          <w:szCs w:val="22"/>
        </w:rPr>
      </w:pPr>
    </w:p>
    <w:p w14:paraId="605F9B88"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function callback(uint id, string result) payable public{</w:t>
      </w:r>
    </w:p>
    <w:p w14:paraId="4EDE95DC"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emit LogNewOracleResponse(id, result);</w:t>
      </w:r>
    </w:p>
    <w:p w14:paraId="4C27F083" w14:textId="77777777" w:rsidR="001302F9" w:rsidRPr="001302F9" w:rsidRDefault="001302F9" w:rsidP="001302F9">
      <w:pPr>
        <w:spacing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 xml:space="preserve">    }</w:t>
      </w:r>
    </w:p>
    <w:p w14:paraId="47A742CF" w14:textId="3342B864" w:rsidR="001302F9" w:rsidRPr="001302F9" w:rsidRDefault="001302F9" w:rsidP="004C4D16">
      <w:pPr>
        <w:spacing w:after="240" w:line="360" w:lineRule="auto"/>
        <w:ind w:firstLine="720"/>
        <w:rPr>
          <w:rFonts w:ascii="Times New Roman" w:eastAsia="Arial" w:hAnsi="Times New Roman" w:cs="Times New Roman"/>
          <w:i/>
          <w:iCs/>
          <w:sz w:val="22"/>
          <w:szCs w:val="22"/>
        </w:rPr>
      </w:pPr>
      <w:r w:rsidRPr="001302F9">
        <w:rPr>
          <w:rFonts w:ascii="Times New Roman" w:eastAsia="Arial" w:hAnsi="Times New Roman" w:cs="Times New Roman"/>
          <w:i/>
          <w:iCs/>
          <w:sz w:val="22"/>
          <w:szCs w:val="22"/>
        </w:rPr>
        <w:t>}</w:t>
      </w:r>
    </w:p>
    <w:p w14:paraId="76200288" w14:textId="6AC9A0E8" w:rsidR="004C4D16" w:rsidRDefault="004C4D16" w:rsidP="00C90DA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 ‘</w:t>
      </w:r>
      <w:r w:rsidRPr="004C4D16">
        <w:rPr>
          <w:rFonts w:ascii="Times New Roman" w:eastAsia="Arial" w:hAnsi="Times New Roman" w:cs="Times New Roman"/>
          <w:i/>
          <w:iCs/>
          <w:sz w:val="24"/>
          <w:szCs w:val="24"/>
        </w:rPr>
        <w:t>oracle.createRequest(false, designatedReporter, url, attribute, 1000 * 60 * 60 * 24 *3)</w:t>
      </w:r>
      <w:r>
        <w:rPr>
          <w:rFonts w:ascii="Times New Roman" w:eastAsia="Arial" w:hAnsi="Times New Roman" w:cs="Times New Roman"/>
          <w:sz w:val="24"/>
          <w:szCs w:val="24"/>
        </w:rPr>
        <w:t>’ has a false value passed as a parameter which indicates that the request requires a decentralized service. The request passes 2 addresses as designated reporters, ‘</w:t>
      </w:r>
      <w:r w:rsidRPr="004C4D16">
        <w:rPr>
          <w:rFonts w:ascii="Times New Roman" w:eastAsia="Arial" w:hAnsi="Times New Roman" w:cs="Times New Roman"/>
          <w:i/>
          <w:iCs/>
          <w:sz w:val="24"/>
          <w:szCs w:val="24"/>
        </w:rPr>
        <w:t>https://api.pro.coinbase.com/products/ETH-USD/ticker</w:t>
      </w:r>
      <w:r>
        <w:rPr>
          <w:rFonts w:ascii="Times New Roman" w:eastAsia="Arial" w:hAnsi="Times New Roman" w:cs="Times New Roman"/>
          <w:sz w:val="24"/>
          <w:szCs w:val="24"/>
        </w:rPr>
        <w:t>’ as the data source, ‘</w:t>
      </w:r>
      <w:r w:rsidRPr="004C4D16">
        <w:rPr>
          <w:rFonts w:ascii="Times New Roman" w:eastAsia="Arial" w:hAnsi="Times New Roman" w:cs="Times New Roman"/>
          <w:i/>
          <w:iCs/>
          <w:sz w:val="24"/>
          <w:szCs w:val="24"/>
        </w:rPr>
        <w:t>price</w:t>
      </w:r>
      <w:r>
        <w:rPr>
          <w:rFonts w:ascii="Times New Roman" w:eastAsia="Arial" w:hAnsi="Times New Roman" w:cs="Times New Roman"/>
          <w:sz w:val="24"/>
          <w:szCs w:val="24"/>
        </w:rPr>
        <w:t>’ as the attribute</w:t>
      </w:r>
      <w:r w:rsidR="00E440B7">
        <w:rPr>
          <w:rFonts w:ascii="Times New Roman" w:eastAsia="Arial" w:hAnsi="Times New Roman" w:cs="Times New Roman"/>
          <w:sz w:val="24"/>
          <w:szCs w:val="24"/>
        </w:rPr>
        <w:t xml:space="preserve"> and schedule time as 3 days.  This statement basically creates an event containing the data source, attribute, designated reporters, and schedule time. </w:t>
      </w:r>
      <w:r w:rsidR="00C91902">
        <w:rPr>
          <w:rFonts w:ascii="Times New Roman" w:eastAsia="Arial" w:hAnsi="Times New Roman" w:cs="Times New Roman"/>
          <w:sz w:val="24"/>
          <w:szCs w:val="24"/>
        </w:rPr>
        <w:t>Once the interval specified in the scheduled time has passed, the request enters the designated reporting phase. During this phase, if k out of n reporters submit identical data – in our case the value of n equals 2. The first reporter ‘</w:t>
      </w:r>
      <w:r w:rsidR="00C91902" w:rsidRPr="00C91902">
        <w:rPr>
          <w:rFonts w:ascii="Times New Roman" w:eastAsia="Arial" w:hAnsi="Times New Roman" w:cs="Times New Roman"/>
          <w:i/>
          <w:iCs/>
          <w:sz w:val="24"/>
          <w:szCs w:val="24"/>
        </w:rPr>
        <w:t>0x36eaf79c12e96a3dc6f53426c</w:t>
      </w:r>
      <w:r w:rsidR="00C91902">
        <w:rPr>
          <w:rFonts w:ascii="Times New Roman" w:eastAsia="Arial" w:hAnsi="Times New Roman" w:cs="Times New Roman"/>
          <w:sz w:val="24"/>
          <w:szCs w:val="24"/>
        </w:rPr>
        <w:t>’ reports the value ‘</w:t>
      </w:r>
      <w:r w:rsidR="00C91902" w:rsidRPr="00C91902">
        <w:rPr>
          <w:rFonts w:ascii="Times New Roman" w:eastAsia="Arial" w:hAnsi="Times New Roman" w:cs="Times New Roman"/>
          <w:i/>
          <w:iCs/>
          <w:sz w:val="24"/>
          <w:szCs w:val="24"/>
        </w:rPr>
        <w:t>233</w:t>
      </w:r>
      <w:r w:rsidR="00C91902">
        <w:rPr>
          <w:rFonts w:ascii="Times New Roman" w:eastAsia="Arial" w:hAnsi="Times New Roman" w:cs="Times New Roman"/>
          <w:sz w:val="24"/>
          <w:szCs w:val="24"/>
        </w:rPr>
        <w:t>’ and the second reporter ‘</w:t>
      </w:r>
      <w:r w:rsidR="00C91902" w:rsidRPr="00C91902">
        <w:rPr>
          <w:rFonts w:ascii="Times New Roman" w:eastAsia="Arial" w:hAnsi="Times New Roman" w:cs="Times New Roman"/>
          <w:i/>
          <w:iCs/>
          <w:sz w:val="24"/>
          <w:szCs w:val="24"/>
        </w:rPr>
        <w:t>0xf235aa56dd96bda02acfb361e</w:t>
      </w:r>
      <w:r w:rsidR="00C91902">
        <w:rPr>
          <w:rFonts w:ascii="Times New Roman" w:eastAsia="Arial" w:hAnsi="Times New Roman" w:cs="Times New Roman"/>
          <w:sz w:val="24"/>
          <w:szCs w:val="24"/>
        </w:rPr>
        <w:t>’ reports the value ‘</w:t>
      </w:r>
      <w:r w:rsidR="00C91902" w:rsidRPr="00C91902">
        <w:rPr>
          <w:rFonts w:ascii="Times New Roman" w:eastAsia="Arial" w:hAnsi="Times New Roman" w:cs="Times New Roman"/>
          <w:i/>
          <w:iCs/>
          <w:sz w:val="24"/>
          <w:szCs w:val="24"/>
        </w:rPr>
        <w:t>233</w:t>
      </w:r>
      <w:r w:rsidR="00C91902">
        <w:rPr>
          <w:rFonts w:ascii="Times New Roman" w:eastAsia="Arial" w:hAnsi="Times New Roman" w:cs="Times New Roman"/>
          <w:sz w:val="24"/>
          <w:szCs w:val="24"/>
        </w:rPr>
        <w:t xml:space="preserve">’. Our consensus mechanism checks whether k out of n reporters have submitted identical values. </w:t>
      </w:r>
      <w:r w:rsidR="00D14CC9">
        <w:rPr>
          <w:rFonts w:ascii="Times New Roman" w:eastAsia="Arial" w:hAnsi="Times New Roman" w:cs="Times New Roman"/>
          <w:sz w:val="24"/>
          <w:szCs w:val="24"/>
        </w:rPr>
        <w:t>Assume that the value of k is set to 2. In our case both the reporters have reported the value ‘</w:t>
      </w:r>
      <w:r w:rsidR="00D14CC9" w:rsidRPr="00D14CC9">
        <w:rPr>
          <w:rFonts w:ascii="Times New Roman" w:eastAsia="Arial" w:hAnsi="Times New Roman" w:cs="Times New Roman"/>
          <w:i/>
          <w:iCs/>
          <w:sz w:val="24"/>
          <w:szCs w:val="24"/>
        </w:rPr>
        <w:t>233</w:t>
      </w:r>
      <w:r w:rsidR="00D14CC9">
        <w:rPr>
          <w:rFonts w:ascii="Times New Roman" w:eastAsia="Arial" w:hAnsi="Times New Roman" w:cs="Times New Roman"/>
          <w:sz w:val="24"/>
          <w:szCs w:val="24"/>
        </w:rPr>
        <w:t>’ and satisfies the condition that 2 out of 2 reporters submit identical data. And, thus the value ‘</w:t>
      </w:r>
      <w:r w:rsidR="00D14CC9">
        <w:rPr>
          <w:rFonts w:ascii="Times New Roman" w:eastAsia="Arial" w:hAnsi="Times New Roman" w:cs="Times New Roman"/>
          <w:i/>
          <w:iCs/>
          <w:sz w:val="24"/>
          <w:szCs w:val="24"/>
        </w:rPr>
        <w:t>233</w:t>
      </w:r>
      <w:r w:rsidR="00D14CC9">
        <w:rPr>
          <w:rFonts w:ascii="Times New Roman" w:eastAsia="Arial" w:hAnsi="Times New Roman" w:cs="Times New Roman"/>
          <w:sz w:val="24"/>
          <w:szCs w:val="24"/>
        </w:rPr>
        <w:t xml:space="preserve">’ is passed to the relying contract by calling the callback() function. If both </w:t>
      </w:r>
      <w:r w:rsidR="00D14CC9">
        <w:rPr>
          <w:rFonts w:ascii="Times New Roman" w:eastAsia="Arial" w:hAnsi="Times New Roman" w:cs="Times New Roman"/>
          <w:sz w:val="24"/>
          <w:szCs w:val="24"/>
        </w:rPr>
        <w:lastRenderedPageBreak/>
        <w:t xml:space="preserve">reporters hadn’t submitted identical data, then the request would remain undecided and move to the voting/certification phase where voters and certifiers stake a deposit supporting a particular outcome. The outcome that has the majority stake is decided as the final outcome and the same is reported on-chain. </w:t>
      </w:r>
    </w:p>
    <w:p w14:paraId="1933E38C" w14:textId="40B758E2" w:rsidR="00635DA6" w:rsidRDefault="00635DA6" w:rsidP="00635DA6">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2  Comparison</w:t>
      </w:r>
    </w:p>
    <w:p w14:paraId="191F5DE4" w14:textId="71ECBD51" w:rsidR="00EC19EB" w:rsidRPr="00ED41AF" w:rsidRDefault="00EC19EB" w:rsidP="00EC19E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state-of-the-art oracles constitute of either decentralized or centralized oracles, but none provide a choice – to choose a centralized or a decentralized service. For example, the centralized oracle Provable provides makes a request to its centralized server to access data from the outside world. It does not provide an option of using a decentralized reporting. </w:t>
      </w:r>
      <w:r w:rsidR="003A4356">
        <w:rPr>
          <w:rFonts w:ascii="Times New Roman" w:eastAsia="Arial" w:hAnsi="Times New Roman" w:cs="Times New Roman"/>
          <w:sz w:val="24"/>
          <w:szCs w:val="24"/>
        </w:rPr>
        <w:t xml:space="preserve">Decentralized oracles such as Augur have a designated reporting phase (a 3-day period) where a single reporter submits data for a request and later moves into the dispute phase of 7 days. This process often takes a long time to even service simple requests. Our oracle divides the decentralized reporting </w:t>
      </w:r>
      <w:r w:rsidR="00D9633A">
        <w:rPr>
          <w:rFonts w:ascii="Times New Roman" w:eastAsia="Arial" w:hAnsi="Times New Roman" w:cs="Times New Roman"/>
          <w:sz w:val="24"/>
          <w:szCs w:val="24"/>
        </w:rPr>
        <w:t xml:space="preserve">process </w:t>
      </w:r>
      <w:r w:rsidR="003A4356">
        <w:rPr>
          <w:rFonts w:ascii="Times New Roman" w:eastAsia="Arial" w:hAnsi="Times New Roman" w:cs="Times New Roman"/>
          <w:sz w:val="24"/>
          <w:szCs w:val="24"/>
        </w:rPr>
        <w:t>into two – micro</w:t>
      </w:r>
      <w:r w:rsidR="00D9633A">
        <w:rPr>
          <w:rFonts w:ascii="Times New Roman" w:eastAsia="Arial" w:hAnsi="Times New Roman" w:cs="Times New Roman"/>
          <w:sz w:val="24"/>
          <w:szCs w:val="24"/>
        </w:rPr>
        <w:t>-</w:t>
      </w:r>
      <w:r w:rsidR="003A4356">
        <w:rPr>
          <w:rFonts w:ascii="Times New Roman" w:eastAsia="Arial" w:hAnsi="Times New Roman" w:cs="Times New Roman"/>
          <w:sz w:val="24"/>
          <w:szCs w:val="24"/>
        </w:rPr>
        <w:t>decentralization and macro</w:t>
      </w:r>
      <w:r w:rsidR="00D9633A">
        <w:rPr>
          <w:rFonts w:ascii="Times New Roman" w:eastAsia="Arial" w:hAnsi="Times New Roman" w:cs="Times New Roman"/>
          <w:sz w:val="24"/>
          <w:szCs w:val="24"/>
        </w:rPr>
        <w:t>-</w:t>
      </w:r>
      <w:r w:rsidR="003A4356">
        <w:rPr>
          <w:rFonts w:ascii="Times New Roman" w:eastAsia="Arial" w:hAnsi="Times New Roman" w:cs="Times New Roman"/>
          <w:sz w:val="24"/>
          <w:szCs w:val="24"/>
        </w:rPr>
        <w:t>decentralization. Micro-decentralization is one where k out of n designated reporters submit identical values for a request</w:t>
      </w:r>
      <w:r w:rsidR="00836C7D">
        <w:rPr>
          <w:rFonts w:ascii="Times New Roman" w:eastAsia="Arial" w:hAnsi="Times New Roman" w:cs="Times New Roman"/>
          <w:sz w:val="24"/>
          <w:szCs w:val="24"/>
        </w:rPr>
        <w:t xml:space="preserve"> and </w:t>
      </w:r>
      <w:r w:rsidR="003A4356">
        <w:rPr>
          <w:rFonts w:ascii="Times New Roman" w:eastAsia="Arial" w:hAnsi="Times New Roman" w:cs="Times New Roman"/>
          <w:sz w:val="24"/>
          <w:szCs w:val="24"/>
        </w:rPr>
        <w:t>the final outcome is decided</w:t>
      </w:r>
      <w:r w:rsidR="00836C7D">
        <w:rPr>
          <w:rFonts w:ascii="Times New Roman" w:eastAsia="Arial" w:hAnsi="Times New Roman" w:cs="Times New Roman"/>
          <w:sz w:val="24"/>
          <w:szCs w:val="24"/>
        </w:rPr>
        <w:t>. Situations where there are fewer number of reporters or when the outcome is undecided (i.e., k out n reporters do not submit identical data) the request moves into a dispute or voting/certification round where participants stake value on a particular outcome and play a risk/reward game, until the values is decided.</w:t>
      </w:r>
    </w:p>
    <w:p w14:paraId="52A612CE" w14:textId="0DA9072D" w:rsidR="000037E3" w:rsidRDefault="000037E3" w:rsidP="000037E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6</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3  Innovation</w:t>
      </w:r>
    </w:p>
    <w:p w14:paraId="28850B23" w14:textId="6A9980E7" w:rsidR="00701E74" w:rsidRDefault="00701E74"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This section discusses the various aspects of innovation in the design of the oracle. The oracle offers features such as flexibility and decreased turn-around time.</w:t>
      </w:r>
    </w:p>
    <w:p w14:paraId="1DF2FBA8" w14:textId="77777777" w:rsidR="00423044" w:rsidRPr="00701E74" w:rsidRDefault="00423044" w:rsidP="000037E3">
      <w:pPr>
        <w:spacing w:after="240" w:line="360" w:lineRule="auto"/>
        <w:rPr>
          <w:rFonts w:ascii="Times New Roman" w:eastAsia="Arial" w:hAnsi="Times New Roman" w:cs="Times New Roman"/>
          <w:sz w:val="24"/>
          <w:szCs w:val="24"/>
        </w:rPr>
      </w:pPr>
    </w:p>
    <w:p w14:paraId="1D500455" w14:textId="3B019561" w:rsidR="000037E3" w:rsidRDefault="000037E3" w:rsidP="000037E3">
      <w:pPr>
        <w:spacing w:after="240" w:line="360" w:lineRule="auto"/>
        <w:rPr>
          <w:rFonts w:ascii="Times New Roman" w:eastAsia="Arial" w:hAnsi="Times New Roman" w:cs="Times New Roman"/>
          <w:b/>
          <w:bCs/>
          <w:sz w:val="24"/>
          <w:szCs w:val="24"/>
        </w:rPr>
      </w:pPr>
      <w:r w:rsidRPr="000037E3">
        <w:rPr>
          <w:rFonts w:ascii="Times New Roman" w:eastAsia="Arial" w:hAnsi="Times New Roman" w:cs="Times New Roman"/>
          <w:b/>
          <w:bCs/>
          <w:sz w:val="24"/>
          <w:szCs w:val="24"/>
        </w:rPr>
        <w:t>Flexibility</w:t>
      </w:r>
    </w:p>
    <w:p w14:paraId="46CC801B" w14:textId="155CF10D" w:rsidR="000037E3" w:rsidRPr="000037E3" w:rsidRDefault="00701E74"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that smart contracts are able to choose between a centralized and a decentralized oracle service. A centralized service has lesser turn around time when compared to a decentralized oracle. When oracle contracts require data that </w:t>
      </w:r>
      <w:r w:rsidR="003D3E44">
        <w:rPr>
          <w:rFonts w:ascii="Times New Roman" w:eastAsia="Arial" w:hAnsi="Times New Roman" w:cs="Times New Roman"/>
          <w:sz w:val="24"/>
          <w:szCs w:val="24"/>
        </w:rPr>
        <w:t xml:space="preserve">is easily available from a data source such as an API, it would be unwise to use a decentralized service. On the contrary, if an oracle contract of very high value relies on external </w:t>
      </w:r>
      <w:r w:rsidR="003D3E44">
        <w:rPr>
          <w:rFonts w:ascii="Times New Roman" w:eastAsia="Arial" w:hAnsi="Times New Roman" w:cs="Times New Roman"/>
          <w:sz w:val="24"/>
          <w:szCs w:val="24"/>
        </w:rPr>
        <w:lastRenderedPageBreak/>
        <w:t xml:space="preserve">data source such as an API, the service becomes a single point of failure. It would be wise for such contracts to use a decentralized oracle for its execution. Our oracle makes it possible for oracle contracts to choose between a centralized and a decentralized service. </w:t>
      </w:r>
    </w:p>
    <w:p w14:paraId="23E4F133" w14:textId="76FF5C84" w:rsidR="000037E3" w:rsidRDefault="000037E3" w:rsidP="000037E3">
      <w:pPr>
        <w:spacing w:after="240" w:line="360" w:lineRule="auto"/>
        <w:rPr>
          <w:rFonts w:ascii="Times New Roman" w:eastAsia="Arial" w:hAnsi="Times New Roman" w:cs="Times New Roman"/>
          <w:b/>
          <w:bCs/>
          <w:sz w:val="24"/>
          <w:szCs w:val="24"/>
        </w:rPr>
      </w:pPr>
      <w:r w:rsidRPr="000037E3">
        <w:rPr>
          <w:rFonts w:ascii="Times New Roman" w:eastAsia="Arial" w:hAnsi="Times New Roman" w:cs="Times New Roman"/>
          <w:b/>
          <w:bCs/>
          <w:sz w:val="24"/>
          <w:szCs w:val="24"/>
        </w:rPr>
        <w:t>Turn-around Time</w:t>
      </w:r>
    </w:p>
    <w:p w14:paraId="497766D9" w14:textId="45268A73" w:rsidR="00D9633A" w:rsidRDefault="00054E77"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important aspect in oracles is their turn-around time. </w:t>
      </w:r>
      <w:r w:rsidR="00D9633A">
        <w:rPr>
          <w:rFonts w:ascii="Times New Roman" w:eastAsia="Arial" w:hAnsi="Times New Roman" w:cs="Times New Roman"/>
          <w:sz w:val="24"/>
          <w:szCs w:val="24"/>
        </w:rPr>
        <w:t xml:space="preserve">Together with flexibility comes an opportunity to improve the turn-around time of responses to requests. Also, the techniques of micro-decentralization and macro-decentralization helps reduce the response time by making it possible for multiple reporters to submit data during the designated reporter phase, to reach consensus. The system thus helps improve the process of reporting </w:t>
      </w:r>
      <w:r w:rsidR="001933A1">
        <w:rPr>
          <w:rFonts w:ascii="Times New Roman" w:eastAsia="Arial" w:hAnsi="Times New Roman" w:cs="Times New Roman"/>
          <w:sz w:val="24"/>
          <w:szCs w:val="24"/>
        </w:rPr>
        <w:t xml:space="preserve">data, </w:t>
      </w:r>
      <w:r w:rsidR="00D9633A">
        <w:rPr>
          <w:rFonts w:ascii="Times New Roman" w:eastAsia="Arial" w:hAnsi="Times New Roman" w:cs="Times New Roman"/>
          <w:sz w:val="24"/>
          <w:szCs w:val="24"/>
        </w:rPr>
        <w:t xml:space="preserve">by being flexible and </w:t>
      </w:r>
      <w:r w:rsidR="001933A1">
        <w:rPr>
          <w:rFonts w:ascii="Times New Roman" w:eastAsia="Arial" w:hAnsi="Times New Roman" w:cs="Times New Roman"/>
          <w:sz w:val="24"/>
          <w:szCs w:val="24"/>
        </w:rPr>
        <w:t>with better performance.</w:t>
      </w:r>
    </w:p>
    <w:p w14:paraId="729A32D1" w14:textId="0F7247A8" w:rsidR="00AA7376" w:rsidRPr="00AA7376" w:rsidRDefault="00AA7376" w:rsidP="000037E3">
      <w:pPr>
        <w:spacing w:after="240" w:line="360" w:lineRule="auto"/>
        <w:rPr>
          <w:rFonts w:ascii="Times New Roman" w:eastAsia="Arial" w:hAnsi="Times New Roman" w:cs="Times New Roman"/>
          <w:b/>
          <w:bCs/>
          <w:sz w:val="24"/>
          <w:szCs w:val="24"/>
        </w:rPr>
      </w:pPr>
      <w:r w:rsidRPr="00AA7376">
        <w:rPr>
          <w:rFonts w:ascii="Times New Roman" w:eastAsia="Arial" w:hAnsi="Times New Roman" w:cs="Times New Roman"/>
          <w:b/>
          <w:bCs/>
          <w:sz w:val="24"/>
          <w:szCs w:val="24"/>
        </w:rPr>
        <w:t>Private Blockchain</w:t>
      </w:r>
    </w:p>
    <w:p w14:paraId="2E33B121" w14:textId="6079C099" w:rsidR="00AA7376" w:rsidRDefault="00481BB1"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design uses a private blockchain to implement the decentralized oracle platform. This is done to reduce costs of computation and maintain transparency in the reporting process. Further, analytics can be used to rate the performance of oracles using the historical data stored on the blockchain.</w:t>
      </w:r>
    </w:p>
    <w:p w14:paraId="6BD6B399" w14:textId="39DE90A3" w:rsidR="00AE74E2" w:rsidRDefault="00AE74E2" w:rsidP="000037E3">
      <w:pPr>
        <w:spacing w:after="240" w:line="360" w:lineRule="auto"/>
        <w:rPr>
          <w:rFonts w:ascii="Times New Roman" w:eastAsia="Arial" w:hAnsi="Times New Roman" w:cs="Times New Roman"/>
          <w:b/>
          <w:bCs/>
          <w:sz w:val="24"/>
          <w:szCs w:val="24"/>
        </w:rPr>
      </w:pPr>
      <w:r w:rsidRPr="00AE74E2">
        <w:rPr>
          <w:rFonts w:ascii="Times New Roman" w:eastAsia="Arial" w:hAnsi="Times New Roman" w:cs="Times New Roman"/>
          <w:b/>
          <w:bCs/>
          <w:sz w:val="24"/>
          <w:szCs w:val="24"/>
        </w:rPr>
        <w:t>Qtum Tokens</w:t>
      </w:r>
    </w:p>
    <w:p w14:paraId="445F2BB8" w14:textId="546CF32B" w:rsidR="00AE74E2" w:rsidRPr="00054E77" w:rsidRDefault="00481BB1"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Qtum blockchain </w:t>
      </w:r>
      <w:r w:rsidR="00EB2CE0">
        <w:rPr>
          <w:rFonts w:ascii="Times New Roman" w:eastAsia="Arial" w:hAnsi="Times New Roman" w:cs="Times New Roman"/>
          <w:sz w:val="24"/>
          <w:szCs w:val="24"/>
        </w:rPr>
        <w:t xml:space="preserve">provides a platform for easy creation of tokens, which can be used by participants of the decentralized oracle to stake a deposit during the </w:t>
      </w:r>
      <w:r w:rsidR="007058B6">
        <w:rPr>
          <w:rFonts w:ascii="Times New Roman" w:eastAsia="Arial" w:hAnsi="Times New Roman" w:cs="Times New Roman"/>
          <w:sz w:val="24"/>
          <w:szCs w:val="24"/>
        </w:rPr>
        <w:t>voting/dispute round</w:t>
      </w:r>
      <w:r w:rsidR="00EB2CE0">
        <w:rPr>
          <w:rFonts w:ascii="Times New Roman" w:eastAsia="Arial" w:hAnsi="Times New Roman" w:cs="Times New Roman"/>
          <w:sz w:val="24"/>
          <w:szCs w:val="24"/>
        </w:rPr>
        <w:t xml:space="preserve">. </w:t>
      </w:r>
    </w:p>
    <w:p w14:paraId="761D117A" w14:textId="65925B22" w:rsidR="000037E3" w:rsidRDefault="000037E3" w:rsidP="000037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7</w:t>
      </w:r>
    </w:p>
    <w:p w14:paraId="54346603" w14:textId="311533FD" w:rsidR="000037E3" w:rsidRDefault="000037E3" w:rsidP="00D67C48">
      <w:pPr>
        <w:pStyle w:val="Heading1"/>
        <w:spacing w:after="240"/>
        <w:rPr>
          <w:rFonts w:ascii="Times New Roman" w:eastAsia="Arial" w:hAnsi="Times New Roman" w:cs="Times New Roman"/>
          <w:color w:val="auto"/>
          <w:sz w:val="50"/>
          <w:szCs w:val="50"/>
        </w:rPr>
      </w:pPr>
      <w:bookmarkStart w:id="67" w:name="_Conclusion"/>
      <w:bookmarkEnd w:id="67"/>
      <w:r w:rsidRPr="00D67C48">
        <w:rPr>
          <w:rFonts w:ascii="Times New Roman" w:eastAsia="Arial" w:hAnsi="Times New Roman" w:cs="Times New Roman"/>
          <w:color w:val="auto"/>
          <w:sz w:val="50"/>
          <w:szCs w:val="50"/>
        </w:rPr>
        <w:t>Conclusion</w:t>
      </w:r>
    </w:p>
    <w:p w14:paraId="15783ADE" w14:textId="77777777" w:rsidR="00D67C48" w:rsidRPr="00D67C48" w:rsidRDefault="00D67C48" w:rsidP="00D67C48"/>
    <w:p w14:paraId="08ABD6C9" w14:textId="5E24437B" w:rsidR="00E1374A" w:rsidRPr="008D270C" w:rsidRDefault="00E1374A" w:rsidP="00E1374A">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7</w:t>
      </w:r>
      <w:r w:rsidRPr="008D270C">
        <w:rPr>
          <w:rFonts w:ascii="Times New Roman" w:eastAsia="Arial" w:hAnsi="Times New Roman" w:cs="Times New Roman"/>
          <w:b/>
          <w:bCs/>
          <w:sz w:val="26"/>
          <w:szCs w:val="26"/>
        </w:rPr>
        <w:t>.</w:t>
      </w:r>
      <w:r>
        <w:rPr>
          <w:rFonts w:ascii="Times New Roman" w:eastAsia="Arial" w:hAnsi="Times New Roman" w:cs="Times New Roman"/>
          <w:b/>
          <w:bCs/>
          <w:sz w:val="26"/>
          <w:szCs w:val="26"/>
        </w:rPr>
        <w:t>1  Summary</w:t>
      </w:r>
    </w:p>
    <w:p w14:paraId="0619039A" w14:textId="2209B2F0" w:rsidR="00E1374A" w:rsidRPr="00E1374A" w:rsidRDefault="00090483"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Through this work we have been able to study the blockchain</w:t>
      </w:r>
      <w:r w:rsidR="00B5089A">
        <w:rPr>
          <w:rFonts w:ascii="Times New Roman" w:eastAsia="Arial" w:hAnsi="Times New Roman" w:cs="Times New Roman"/>
          <w:sz w:val="24"/>
          <w:szCs w:val="24"/>
        </w:rPr>
        <w:t>,</w:t>
      </w:r>
      <w:r>
        <w:rPr>
          <w:rFonts w:ascii="Times New Roman" w:eastAsia="Arial" w:hAnsi="Times New Roman" w:cs="Times New Roman"/>
          <w:sz w:val="24"/>
          <w:szCs w:val="24"/>
        </w:rPr>
        <w:t xml:space="preserve"> and </w:t>
      </w:r>
      <w:r w:rsidR="00B5089A">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various oracles that currently exist. It is important that a highly secure platform such as the blockchain does not fall prey to an unsecure oracle system. </w:t>
      </w:r>
      <w:r w:rsidR="00B5089A">
        <w:rPr>
          <w:rFonts w:ascii="Times New Roman" w:eastAsia="Arial" w:hAnsi="Times New Roman" w:cs="Times New Roman"/>
          <w:sz w:val="24"/>
          <w:szCs w:val="24"/>
        </w:rPr>
        <w:t xml:space="preserve">The aspects of security, </w:t>
      </w:r>
      <w:r w:rsidR="00B5089A">
        <w:rPr>
          <w:rFonts w:ascii="Times New Roman" w:eastAsia="Arial" w:hAnsi="Times New Roman" w:cs="Times New Roman"/>
          <w:sz w:val="24"/>
          <w:szCs w:val="24"/>
        </w:rPr>
        <w:lastRenderedPageBreak/>
        <w:t xml:space="preserve">latency and flexibility have been considered in the newly proposed design. The security aspect deals with data availability and data integrity. </w:t>
      </w:r>
      <w:r w:rsidR="009C474E">
        <w:rPr>
          <w:rFonts w:ascii="Times New Roman" w:eastAsia="Arial" w:hAnsi="Times New Roman" w:cs="Times New Roman"/>
          <w:sz w:val="24"/>
          <w:szCs w:val="24"/>
        </w:rPr>
        <w:t>Obstruction of data</w:t>
      </w:r>
      <w:r w:rsidR="00B5089A">
        <w:rPr>
          <w:rFonts w:ascii="Times New Roman" w:eastAsia="Arial" w:hAnsi="Times New Roman" w:cs="Times New Roman"/>
          <w:sz w:val="24"/>
          <w:szCs w:val="24"/>
        </w:rPr>
        <w:t xml:space="preserve"> </w:t>
      </w:r>
      <w:r w:rsidR="009C474E">
        <w:rPr>
          <w:rFonts w:ascii="Times New Roman" w:eastAsia="Arial" w:hAnsi="Times New Roman" w:cs="Times New Roman"/>
          <w:sz w:val="24"/>
          <w:szCs w:val="24"/>
        </w:rPr>
        <w:t>from</w:t>
      </w:r>
      <w:r w:rsidR="00B5089A">
        <w:rPr>
          <w:rFonts w:ascii="Times New Roman" w:eastAsia="Arial" w:hAnsi="Times New Roman" w:cs="Times New Roman"/>
          <w:sz w:val="24"/>
          <w:szCs w:val="24"/>
        </w:rPr>
        <w:t xml:space="preserve"> being provided to a contract on</w:t>
      </w:r>
      <w:r w:rsidR="009C474E">
        <w:rPr>
          <w:rFonts w:ascii="Times New Roman" w:eastAsia="Arial" w:hAnsi="Times New Roman" w:cs="Times New Roman"/>
          <w:sz w:val="24"/>
          <w:szCs w:val="24"/>
        </w:rPr>
        <w:t xml:space="preserve">-chain, at the right time, results in the contract not being executed on time. Also, it is important that correct data be passed on-chain, lest adversaries or wrong parties benefit from the execution of the contract. Using a decentralized platform helps reduce the risk of incorrect data being reported. </w:t>
      </w:r>
      <w:r w:rsidR="00A90A59">
        <w:rPr>
          <w:rFonts w:ascii="Times New Roman" w:eastAsia="Arial" w:hAnsi="Times New Roman" w:cs="Times New Roman"/>
          <w:sz w:val="24"/>
          <w:szCs w:val="24"/>
        </w:rPr>
        <w:t xml:space="preserve">But the reporting time required by centralized oracles is much lesser when compared to decentralized oracles. A well-informed choice is imperative to optimal performance. Our oracle design provides an option to choose between a centralized and a decentralized platform. </w:t>
      </w:r>
    </w:p>
    <w:p w14:paraId="6512AC4A" w14:textId="20C0BD64" w:rsidR="00E1374A" w:rsidRDefault="00E1374A" w:rsidP="00E1374A">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7</w:t>
      </w:r>
      <w:r w:rsidRPr="008D270C">
        <w:rPr>
          <w:rFonts w:ascii="Times New Roman" w:eastAsia="Arial" w:hAnsi="Times New Roman" w:cs="Times New Roman"/>
          <w:b/>
          <w:bCs/>
          <w:sz w:val="26"/>
          <w:szCs w:val="26"/>
        </w:rPr>
        <w:t>.</w:t>
      </w:r>
      <w:r w:rsidR="007721B1">
        <w:rPr>
          <w:rFonts w:ascii="Times New Roman" w:eastAsia="Arial" w:hAnsi="Times New Roman" w:cs="Times New Roman"/>
          <w:b/>
          <w:bCs/>
          <w:sz w:val="26"/>
          <w:szCs w:val="26"/>
        </w:rPr>
        <w:t>2</w:t>
      </w:r>
      <w:r>
        <w:rPr>
          <w:rFonts w:ascii="Times New Roman" w:eastAsia="Arial" w:hAnsi="Times New Roman" w:cs="Times New Roman"/>
          <w:b/>
          <w:bCs/>
          <w:sz w:val="26"/>
          <w:szCs w:val="26"/>
        </w:rPr>
        <w:t xml:space="preserve">  </w:t>
      </w:r>
      <w:r w:rsidR="007721B1">
        <w:rPr>
          <w:rFonts w:ascii="Times New Roman" w:eastAsia="Arial" w:hAnsi="Times New Roman" w:cs="Times New Roman"/>
          <w:b/>
          <w:bCs/>
          <w:sz w:val="26"/>
          <w:szCs w:val="26"/>
        </w:rPr>
        <w:t>Future Works</w:t>
      </w:r>
    </w:p>
    <w:p w14:paraId="16008255" w14:textId="2A47A78B" w:rsidR="00E2769F" w:rsidRDefault="00E2769F"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scope for improvement lies in the decentralized oracle system, where historical data of oracles can be used to better secure the system. The historical data includes </w:t>
      </w:r>
      <w:r w:rsidR="00421A80">
        <w:rPr>
          <w:rFonts w:ascii="Times New Roman" w:eastAsia="Arial" w:hAnsi="Times New Roman" w:cs="Times New Roman"/>
          <w:sz w:val="24"/>
          <w:szCs w:val="24"/>
        </w:rPr>
        <w:t xml:space="preserve">details of </w:t>
      </w:r>
      <w:r>
        <w:rPr>
          <w:rFonts w:ascii="Times New Roman" w:eastAsia="Arial" w:hAnsi="Times New Roman" w:cs="Times New Roman"/>
          <w:sz w:val="24"/>
          <w:szCs w:val="24"/>
        </w:rPr>
        <w:t>reporting</w:t>
      </w:r>
      <w:r w:rsidR="00421A80">
        <w:rPr>
          <w:rFonts w:ascii="Times New Roman" w:eastAsia="Arial" w:hAnsi="Times New Roman" w:cs="Times New Roman"/>
          <w:sz w:val="24"/>
          <w:szCs w:val="24"/>
        </w:rPr>
        <w:t xml:space="preserve"> i.e., reporting correct or incorrect data</w:t>
      </w:r>
      <w:r>
        <w:rPr>
          <w:rFonts w:ascii="Times New Roman" w:eastAsia="Arial" w:hAnsi="Times New Roman" w:cs="Times New Roman"/>
          <w:sz w:val="24"/>
          <w:szCs w:val="24"/>
        </w:rPr>
        <w:t>, REP token ag</w:t>
      </w:r>
      <w:r w:rsidR="005A076A">
        <w:rPr>
          <w:rFonts w:ascii="Times New Roman" w:eastAsia="Arial" w:hAnsi="Times New Roman" w:cs="Times New Roman"/>
          <w:sz w:val="24"/>
          <w:szCs w:val="24"/>
        </w:rPr>
        <w:t>e. It may also be possible to detect threats using machine learning models on historical data.</w:t>
      </w:r>
    </w:p>
    <w:p w14:paraId="1D2E622C" w14:textId="19F35B36" w:rsidR="006146FA" w:rsidRDefault="006146FA"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REP token aging</w:t>
      </w:r>
    </w:p>
    <w:p w14:paraId="27FEE6AF" w14:textId="07E9FBD5" w:rsidR="005A076A" w:rsidRPr="005A076A" w:rsidRDefault="00594E25"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REP tokens held by participants for reporting can be used to rank or weight them. An oracle that has held REP for a longer period is more trustworth</w:t>
      </w:r>
      <w:r w:rsidR="00DB6CD7">
        <w:rPr>
          <w:rFonts w:ascii="Times New Roman" w:eastAsia="Arial" w:hAnsi="Times New Roman" w:cs="Times New Roman"/>
          <w:sz w:val="24"/>
          <w:szCs w:val="24"/>
        </w:rPr>
        <w:t xml:space="preserve">y than an oracle who has recently joined the platform and has only held their REP for a short period. </w:t>
      </w:r>
    </w:p>
    <w:p w14:paraId="54F0ED8F" w14:textId="53DD232B" w:rsidR="006146FA" w:rsidRPr="005A076A" w:rsidRDefault="006146FA"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 xml:space="preserve">Analytics dashboard </w:t>
      </w:r>
    </w:p>
    <w:p w14:paraId="720EFF59" w14:textId="0DE1DBEB" w:rsidR="005A076A" w:rsidRDefault="00DB6CD7" w:rsidP="00E1374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Implementation of a dashboard to view the performance of oracles with respect to reporting can help contracts choose designated reporters wisely. </w:t>
      </w:r>
      <w:r w:rsidR="005B5E77">
        <w:rPr>
          <w:rFonts w:ascii="Times New Roman" w:eastAsia="Arial" w:hAnsi="Times New Roman" w:cs="Times New Roman"/>
          <w:sz w:val="24"/>
          <w:szCs w:val="24"/>
        </w:rPr>
        <w:t>For example, ranking  various oracles based on their historical data of reporting</w:t>
      </w:r>
      <w:r w:rsidR="00E83EE8">
        <w:rPr>
          <w:rFonts w:ascii="Times New Roman" w:eastAsia="Arial" w:hAnsi="Times New Roman" w:cs="Times New Roman"/>
          <w:sz w:val="24"/>
          <w:szCs w:val="24"/>
        </w:rPr>
        <w:t xml:space="preserve"> or providing the list of oracles who have reported incorrect data in the past</w:t>
      </w:r>
      <w:r w:rsidR="005B5E77">
        <w:rPr>
          <w:rFonts w:ascii="Times New Roman" w:eastAsia="Arial" w:hAnsi="Times New Roman" w:cs="Times New Roman"/>
          <w:sz w:val="24"/>
          <w:szCs w:val="24"/>
        </w:rPr>
        <w:t>. A similar option is provided by Chainlink, which uses a reputation contract to store the feedback received from relying contracts on the performance of oracles.</w:t>
      </w:r>
    </w:p>
    <w:p w14:paraId="08B1D8AD" w14:textId="356A09BE" w:rsidR="00E2769F" w:rsidRDefault="00E2769F" w:rsidP="00E1374A">
      <w:pPr>
        <w:spacing w:after="240" w:line="360" w:lineRule="auto"/>
        <w:rPr>
          <w:rFonts w:ascii="Times New Roman" w:eastAsia="Arial" w:hAnsi="Times New Roman" w:cs="Times New Roman"/>
          <w:b/>
          <w:bCs/>
          <w:sz w:val="24"/>
          <w:szCs w:val="24"/>
        </w:rPr>
      </w:pPr>
      <w:r w:rsidRPr="005A076A">
        <w:rPr>
          <w:rFonts w:ascii="Times New Roman" w:eastAsia="Arial" w:hAnsi="Times New Roman" w:cs="Times New Roman"/>
          <w:b/>
          <w:bCs/>
          <w:sz w:val="24"/>
          <w:szCs w:val="24"/>
        </w:rPr>
        <w:t xml:space="preserve">Threat Detection </w:t>
      </w:r>
    </w:p>
    <w:p w14:paraId="414DE9E4" w14:textId="0D436AD2" w:rsidR="00E1374A" w:rsidRDefault="00E83EE8" w:rsidP="000037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Once sufficient amount of historical data is available, machine learning models can be implemented to detect threats in the system. E.g., reporting anomalies. Oracles may </w:t>
      </w:r>
      <w:r>
        <w:rPr>
          <w:rFonts w:ascii="Times New Roman" w:eastAsia="Arial" w:hAnsi="Times New Roman" w:cs="Times New Roman"/>
          <w:sz w:val="24"/>
          <w:szCs w:val="24"/>
        </w:rPr>
        <w:lastRenderedPageBreak/>
        <w:t xml:space="preserve">also be classified into trustworthy and untrustworthy. When threats are detected, the reports provided by oracles that are more trustworthy (from experience i.e., historical data) can be given a higher weightage than those deemed to be unreliable. </w:t>
      </w:r>
    </w:p>
    <w:p w14:paraId="6E65B841" w14:textId="77777777" w:rsidR="00A7350C" w:rsidRPr="00E1374A" w:rsidRDefault="00A7350C" w:rsidP="000037E3">
      <w:pPr>
        <w:spacing w:after="240" w:line="360" w:lineRule="auto"/>
        <w:rPr>
          <w:rFonts w:ascii="Times New Roman" w:eastAsia="Arial" w:hAnsi="Times New Roman" w:cs="Times New Roman"/>
          <w:sz w:val="24"/>
          <w:szCs w:val="24"/>
        </w:rPr>
      </w:pPr>
    </w:p>
    <w:p w14:paraId="38441773" w14:textId="16B17507" w:rsidR="00563F78" w:rsidRDefault="00563F78" w:rsidP="00D67C48">
      <w:pPr>
        <w:pStyle w:val="Heading1"/>
        <w:spacing w:after="240"/>
        <w:rPr>
          <w:rFonts w:ascii="Times New Roman" w:eastAsia="Arial" w:hAnsi="Times New Roman" w:cs="Times New Roman"/>
          <w:color w:val="auto"/>
          <w:sz w:val="50"/>
          <w:szCs w:val="50"/>
        </w:rPr>
      </w:pPr>
      <w:bookmarkStart w:id="68" w:name="_Bibliography"/>
      <w:bookmarkEnd w:id="68"/>
      <w:r w:rsidRPr="00D67C48">
        <w:rPr>
          <w:rFonts w:ascii="Times New Roman" w:eastAsia="Arial" w:hAnsi="Times New Roman" w:cs="Times New Roman"/>
          <w:color w:val="auto"/>
          <w:sz w:val="50"/>
          <w:szCs w:val="50"/>
        </w:rPr>
        <w:t>Bibliography</w:t>
      </w:r>
    </w:p>
    <w:p w14:paraId="30E35A7F" w14:textId="77777777" w:rsidR="00D67C48" w:rsidRPr="00D67C48" w:rsidRDefault="00D67C48" w:rsidP="00D67C48"/>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r w:rsidR="00F52E27" w:rsidRPr="002F0169">
        <w:rPr>
          <w:rFonts w:ascii="Times New Roman" w:eastAsia="Arial" w:hAnsi="Times New Roman" w:cs="Times New Roman"/>
          <w:sz w:val="24"/>
          <w:szCs w:val="24"/>
        </w:rPr>
        <w:t>Abdelbaky</w:t>
      </w:r>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37"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38"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Vitalik Buterin.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39"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M. Merlini, N. Veira,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8A1D7EF" w:rsidR="00E11998" w:rsidRPr="002F0169" w:rsidRDefault="001F66B0"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Provable</w:t>
      </w:r>
      <w:r w:rsidR="00E11998" w:rsidRPr="002F0169">
        <w:rPr>
          <w:rFonts w:ascii="Times New Roman" w:eastAsia="Arial" w:hAnsi="Times New Roman" w:cs="Times New Roman"/>
          <w:sz w:val="24"/>
          <w:szCs w:val="24"/>
        </w:rPr>
        <w:t xml:space="preserve"> [Online]. Available: </w:t>
      </w:r>
      <w:hyperlink r:id="rId40" w:history="1">
        <w:r w:rsidRPr="00A345D8">
          <w:rPr>
            <w:rStyle w:val="Hyperlink"/>
            <w:rFonts w:ascii="Times New Roman" w:hAnsi="Times New Roman" w:cs="Times New Roman"/>
            <w:sz w:val="24"/>
            <w:szCs w:val="24"/>
          </w:rPr>
          <w:t>https://docs.provable.xyz/</w:t>
        </w:r>
      </w:hyperlink>
      <w:r>
        <w:t xml:space="preserve"> </w:t>
      </w:r>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Karame, G.O., &amp; Audroulaki, E. (2016). Bitcoin and Blockchain Security.</w:t>
      </w:r>
    </w:p>
    <w:p w14:paraId="000F5F33" w14:textId="77777777" w:rsidR="00540F25" w:rsidRPr="004E2250" w:rsidRDefault="00540F25" w:rsidP="00540F2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6A6973">
        <w:rPr>
          <w:rStyle w:val="Hyperlink"/>
          <w:rFonts w:ascii="Times New Roman" w:eastAsia="Arial" w:hAnsi="Times New Roman" w:cs="Times New Roman"/>
          <w:color w:val="auto"/>
          <w:sz w:val="24"/>
          <w:szCs w:val="24"/>
          <w:u w:val="none"/>
        </w:rPr>
        <w:t xml:space="preserve">Zhang, Fan &amp; Cecchetti, Ethan &amp; Croman, Kyle &amp; Juels, Ari &amp; Shi, Elaine. (2016). Town Crier: An Authenticated Data Feed for Smart Contracts. </w:t>
      </w:r>
      <w:r>
        <w:rPr>
          <w:rStyle w:val="Hyperlink"/>
          <w:rFonts w:ascii="Times New Roman" w:eastAsia="Arial" w:hAnsi="Times New Roman" w:cs="Times New Roman"/>
          <w:color w:val="auto"/>
          <w:sz w:val="24"/>
          <w:szCs w:val="24"/>
          <w:u w:val="none"/>
        </w:rPr>
        <w:t xml:space="preserve">Retrieved from: </w:t>
      </w:r>
      <w:hyperlink r:id="rId41" w:history="1">
        <w:r w:rsidRPr="00EB67F0">
          <w:rPr>
            <w:rStyle w:val="Hyperlink"/>
            <w:rFonts w:ascii="Times New Roman" w:eastAsia="Arial" w:hAnsi="Times New Roman" w:cs="Times New Roman"/>
            <w:sz w:val="24"/>
            <w:szCs w:val="24"/>
          </w:rPr>
          <w:t>https://eprint.iacr.org/2016/168.pdf</w:t>
        </w:r>
      </w:hyperlink>
      <w:r>
        <w:rPr>
          <w:rStyle w:val="Hyperlink"/>
          <w:rFonts w:ascii="Times New Roman" w:eastAsia="Arial" w:hAnsi="Times New Roman" w:cs="Times New Roman"/>
          <w:color w:val="auto"/>
          <w:sz w:val="24"/>
          <w:szCs w:val="24"/>
          <w:u w:val="none"/>
        </w:rPr>
        <w:t xml:space="preserve"> </w:t>
      </w:r>
    </w:p>
    <w:p w14:paraId="197EC1FB" w14:textId="417DD04C"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V. Costan</w:t>
      </w:r>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 Devadas</w:t>
      </w:r>
      <w:r w:rsidR="0058694E">
        <w:rPr>
          <w:rFonts w:ascii="Times New Roman" w:eastAsia="Arial" w:hAnsi="Times New Roman" w:cs="Times New Roman"/>
          <w:sz w:val="24"/>
          <w:szCs w:val="24"/>
        </w:rPr>
        <w:t>. (</w:t>
      </w:r>
      <w:r w:rsidR="0058694E" w:rsidRPr="002F0169">
        <w:rPr>
          <w:rFonts w:ascii="Times New Roman" w:eastAsia="Arial" w:hAnsi="Times New Roman" w:cs="Times New Roman"/>
          <w:sz w:val="24"/>
          <w:szCs w:val="24"/>
        </w:rPr>
        <w:t>2016</w:t>
      </w:r>
      <w:r w:rsidR="0058694E">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Intel sgx explained. IACR Cryptology ePrint Archive</w:t>
      </w:r>
      <w:r w:rsidR="0058694E">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w:t>
      </w:r>
      <w:r w:rsidR="0058694E" w:rsidRPr="002F0169">
        <w:rPr>
          <w:rFonts w:ascii="Times New Roman" w:eastAsia="Arial" w:hAnsi="Times New Roman" w:cs="Times New Roman"/>
          <w:sz w:val="24"/>
          <w:szCs w:val="24"/>
        </w:rPr>
        <w:t>V</w:t>
      </w:r>
      <w:r w:rsidRPr="002F0169">
        <w:rPr>
          <w:rFonts w:ascii="Times New Roman" w:eastAsia="Arial" w:hAnsi="Times New Roman" w:cs="Times New Roman"/>
          <w:sz w:val="24"/>
          <w:szCs w:val="24"/>
        </w:rPr>
        <w:t>ol</w:t>
      </w:r>
      <w:r w:rsidR="0058694E">
        <w:rPr>
          <w:rFonts w:ascii="Times New Roman" w:eastAsia="Arial" w:hAnsi="Times New Roman" w:cs="Times New Roman"/>
          <w:sz w:val="24"/>
          <w:szCs w:val="24"/>
        </w:rPr>
        <w:t>. 86.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lastRenderedPageBreak/>
        <w:t>Berberich, M.; Steiner, M. (2016). Blockchain technology and the gdpr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Blockchain Oracles Explained. Available: </w:t>
      </w:r>
      <w:hyperlink r:id="rId42"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43"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44"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45"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46"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t xml:space="preserve">Remote Procedure Call. Available: </w:t>
      </w:r>
      <w:hyperlink r:id="rId47"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Dr. Gavin Wood. (2019). </w:t>
      </w:r>
      <w:r w:rsidR="00B364FE" w:rsidRPr="002F0169">
        <w:rPr>
          <w:rFonts w:ascii="Times New Roman" w:hAnsi="Times New Roman" w:cs="Times New Roman"/>
          <w:sz w:val="24"/>
          <w:szCs w:val="24"/>
        </w:rPr>
        <w:t>Ethereum: A secure decentralised generalised transaction ledger byzantium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48"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r w:rsidRPr="00B44599">
        <w:rPr>
          <w:rFonts w:ascii="Times New Roman" w:hAnsi="Times New Roman" w:cs="Times New Roman"/>
          <w:sz w:val="24"/>
          <w:szCs w:val="24"/>
        </w:rPr>
        <w:t xml:space="preserve">Vitalik Buterin. (2013). Ethereum Whitepaper. </w:t>
      </w:r>
      <w:r w:rsidRPr="00B44599">
        <w:rPr>
          <w:rFonts w:ascii="Times New Roman" w:eastAsia="Arial" w:hAnsi="Times New Roman" w:cs="Times New Roman"/>
          <w:sz w:val="24"/>
          <w:szCs w:val="24"/>
        </w:rPr>
        <w:t xml:space="preserve">Retrieved from: </w:t>
      </w:r>
      <w:hyperlink r:id="rId49"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Antonopoulos, A. M., &amp; Wood, G. (2018). Mastering Ethereum: Building smart contracts and DApps.</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Patrick Dai, Neil Mahi, Jordan Earls, Alex Norta.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50"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t xml:space="preserve">QTUM Blockchain New Whitepaper. (2020). Retrieved from: </w:t>
      </w:r>
      <w:hyperlink r:id="rId51" w:history="1">
        <w:r>
          <w:rPr>
            <w:rStyle w:val="Hyperlink"/>
          </w:rPr>
          <w:t>https://qtum.org/en/developer</w:t>
        </w:r>
      </w:hyperlink>
    </w:p>
    <w:p w14:paraId="7FC85CA4" w14:textId="4EDD6873" w:rsidR="00326AB5" w:rsidRPr="00CF1AD3"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lastRenderedPageBreak/>
        <w:t xml:space="preserve">Proof of stake. Retrieved from: </w:t>
      </w:r>
      <w:hyperlink r:id="rId52" w:history="1">
        <w:r w:rsidRPr="00C875F5">
          <w:rPr>
            <w:rStyle w:val="Hyperlink"/>
            <w:rFonts w:ascii="Times New Roman" w:hAnsi="Times New Roman" w:cs="Times New Roman"/>
            <w:sz w:val="24"/>
            <w:szCs w:val="24"/>
          </w:rPr>
          <w:t>https://en.wikipedia.org/wiki/Proof_of_stake</w:t>
        </w:r>
      </w:hyperlink>
    </w:p>
    <w:p w14:paraId="1EFCD993" w14:textId="7E493E17" w:rsidR="00CF1AD3" w:rsidRDefault="00CF1AD3"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F1AD3">
        <w:rPr>
          <w:rStyle w:val="Hyperlink"/>
          <w:rFonts w:ascii="Times New Roman" w:eastAsia="Arial" w:hAnsi="Times New Roman" w:cs="Times New Roman"/>
          <w:color w:val="auto"/>
          <w:sz w:val="24"/>
          <w:szCs w:val="24"/>
          <w:u w:val="none"/>
        </w:rPr>
        <w:t>Sin Kuang Lo, Xiwei Xu, Mark Staples, Lina Yao. (2020). Reliability analysis for blockchain oracles. Volume 83.</w:t>
      </w:r>
    </w:p>
    <w:p w14:paraId="5ADFEEBE" w14:textId="2B1DCE7B" w:rsidR="00CF1AD3" w:rsidRDefault="004A5E2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4A5E2E">
        <w:rPr>
          <w:rStyle w:val="Hyperlink"/>
          <w:rFonts w:ascii="Times New Roman" w:eastAsia="Arial" w:hAnsi="Times New Roman" w:cs="Times New Roman"/>
          <w:color w:val="auto"/>
          <w:sz w:val="24"/>
          <w:szCs w:val="24"/>
          <w:u w:val="none"/>
        </w:rPr>
        <w:t>Abdeljalil Beniiche</w:t>
      </w:r>
      <w:r>
        <w:rPr>
          <w:rStyle w:val="Hyperlink"/>
          <w:rFonts w:ascii="Times New Roman" w:eastAsia="Arial" w:hAnsi="Times New Roman" w:cs="Times New Roman"/>
          <w:color w:val="auto"/>
          <w:sz w:val="24"/>
          <w:szCs w:val="24"/>
          <w:u w:val="none"/>
        </w:rPr>
        <w:t xml:space="preserve">. (2020). </w:t>
      </w:r>
      <w:r w:rsidRPr="004A5E2E">
        <w:rPr>
          <w:rStyle w:val="Hyperlink"/>
          <w:rFonts w:ascii="Times New Roman" w:eastAsia="Arial" w:hAnsi="Times New Roman" w:cs="Times New Roman"/>
          <w:color w:val="auto"/>
          <w:sz w:val="24"/>
          <w:szCs w:val="24"/>
          <w:u w:val="none"/>
        </w:rPr>
        <w:t>A Study of Blockchain Oracles</w:t>
      </w:r>
      <w:r>
        <w:rPr>
          <w:rStyle w:val="Hyperlink"/>
          <w:rFonts w:ascii="Times New Roman" w:eastAsia="Arial" w:hAnsi="Times New Roman" w:cs="Times New Roman"/>
          <w:color w:val="auto"/>
          <w:sz w:val="24"/>
          <w:szCs w:val="24"/>
          <w:u w:val="none"/>
        </w:rPr>
        <w:t xml:space="preserve">. </w:t>
      </w:r>
      <w:r>
        <w:rPr>
          <w:rFonts w:ascii="Times New Roman" w:eastAsia="Arial" w:hAnsi="Times New Roman" w:cs="Times New Roman"/>
          <w:sz w:val="24"/>
          <w:szCs w:val="24"/>
        </w:rPr>
        <w:t xml:space="preserve">Retrieved from: </w:t>
      </w:r>
      <w:hyperlink r:id="rId53" w:history="1">
        <w:r w:rsidR="00546102" w:rsidRPr="006A3174">
          <w:rPr>
            <w:rStyle w:val="Hyperlink"/>
            <w:rFonts w:ascii="Times New Roman" w:hAnsi="Times New Roman" w:cs="Times New Roman"/>
            <w:sz w:val="24"/>
            <w:szCs w:val="24"/>
          </w:rPr>
          <w:t>https://deepai.org/publication/a-study-of-blockchain-oracles</w:t>
        </w:r>
      </w:hyperlink>
      <w:r w:rsidRPr="006A3174">
        <w:rPr>
          <w:rStyle w:val="Hyperlink"/>
          <w:rFonts w:ascii="Times New Roman" w:eastAsia="Arial" w:hAnsi="Times New Roman" w:cs="Times New Roman"/>
          <w:color w:val="auto"/>
          <w:sz w:val="24"/>
          <w:szCs w:val="24"/>
          <w:u w:val="none"/>
        </w:rPr>
        <w:t xml:space="preserve"> </w:t>
      </w:r>
    </w:p>
    <w:p w14:paraId="23DF3811" w14:textId="5B4F27B1" w:rsidR="002C633D" w:rsidRPr="00CF1AD3" w:rsidRDefault="002C633D" w:rsidP="002C633D">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Nash Equilibrium</w:t>
      </w:r>
      <w:r w:rsidRPr="00C875F5">
        <w:rPr>
          <w:rFonts w:ascii="Times New Roman" w:eastAsia="Arial" w:hAnsi="Times New Roman" w:cs="Times New Roman"/>
          <w:sz w:val="24"/>
          <w:szCs w:val="24"/>
        </w:rPr>
        <w:t xml:space="preserve">. Retrieved from: </w:t>
      </w:r>
      <w:hyperlink r:id="rId54" w:history="1">
        <w:r w:rsidRPr="00214441">
          <w:rPr>
            <w:rStyle w:val="Hyperlink"/>
            <w:rFonts w:ascii="Times New Roman" w:eastAsia="Arial" w:hAnsi="Times New Roman" w:cs="Times New Roman"/>
            <w:sz w:val="24"/>
            <w:szCs w:val="24"/>
          </w:rPr>
          <w:t>https://en.wikipedia.org/wiki/Nash_equilibrium</w:t>
        </w:r>
      </w:hyperlink>
      <w:r>
        <w:rPr>
          <w:rFonts w:ascii="Times New Roman" w:eastAsia="Arial" w:hAnsi="Times New Roman" w:cs="Times New Roman"/>
          <w:sz w:val="24"/>
          <w:szCs w:val="24"/>
        </w:rPr>
        <w:t xml:space="preserve"> </w:t>
      </w:r>
    </w:p>
    <w:p w14:paraId="31870533" w14:textId="0004392D" w:rsidR="002C633D" w:rsidRDefault="00F65A3D"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F65A3D">
        <w:rPr>
          <w:rStyle w:val="Hyperlink"/>
          <w:rFonts w:ascii="Times New Roman" w:eastAsia="Arial" w:hAnsi="Times New Roman" w:cs="Times New Roman"/>
          <w:color w:val="auto"/>
          <w:sz w:val="24"/>
          <w:szCs w:val="24"/>
          <w:u w:val="none"/>
        </w:rPr>
        <w:t>John Adler, Ryan Berryhill, Andreas Veneris, Zissis Poulos, Neil Veira, and Anastasia Kastania. (2018). ASTRAEA: A Decentralized Blockchain Oracle</w:t>
      </w:r>
      <w:r>
        <w:rPr>
          <w:rStyle w:val="Hyperlink"/>
          <w:rFonts w:ascii="Times New Roman" w:eastAsia="Arial" w:hAnsi="Times New Roman" w:cs="Times New Roman"/>
          <w:color w:val="auto"/>
          <w:sz w:val="24"/>
          <w:szCs w:val="24"/>
          <w:u w:val="none"/>
        </w:rPr>
        <w:t xml:space="preserve">. </w:t>
      </w:r>
      <w:r w:rsidR="00AF690E">
        <w:rPr>
          <w:rStyle w:val="Hyperlink"/>
          <w:rFonts w:ascii="Times New Roman" w:eastAsia="Arial" w:hAnsi="Times New Roman" w:cs="Times New Roman"/>
          <w:color w:val="auto"/>
          <w:sz w:val="24"/>
          <w:szCs w:val="24"/>
          <w:u w:val="none"/>
        </w:rPr>
        <w:t xml:space="preserve">Retrieved from: </w:t>
      </w:r>
      <w:hyperlink r:id="rId55" w:history="1">
        <w:r w:rsidR="00DB0EAB" w:rsidRPr="009C16F8">
          <w:rPr>
            <w:rStyle w:val="Hyperlink"/>
            <w:rFonts w:ascii="Times New Roman" w:eastAsia="Arial" w:hAnsi="Times New Roman" w:cs="Times New Roman"/>
            <w:sz w:val="24"/>
            <w:szCs w:val="24"/>
          </w:rPr>
          <w:t>https://www.eecg.utoronto.ca/~veneris/18chain1.pdf</w:t>
        </w:r>
      </w:hyperlink>
      <w:r w:rsidR="00AF690E">
        <w:rPr>
          <w:rStyle w:val="Hyperlink"/>
          <w:rFonts w:ascii="Times New Roman" w:eastAsia="Arial" w:hAnsi="Times New Roman" w:cs="Times New Roman"/>
          <w:color w:val="auto"/>
          <w:sz w:val="24"/>
          <w:szCs w:val="24"/>
          <w:u w:val="none"/>
        </w:rPr>
        <w:t xml:space="preserve"> </w:t>
      </w:r>
    </w:p>
    <w:p w14:paraId="3D1215D1" w14:textId="4DD47B99" w:rsidR="00165169" w:rsidRDefault="00165169"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65169">
        <w:rPr>
          <w:rStyle w:val="Hyperlink"/>
          <w:rFonts w:ascii="Times New Roman" w:eastAsia="Arial" w:hAnsi="Times New Roman" w:cs="Times New Roman"/>
          <w:color w:val="auto"/>
          <w:sz w:val="24"/>
          <w:szCs w:val="24"/>
          <w:u w:val="none"/>
        </w:rPr>
        <w:t xml:space="preserve">TLSnotary - a mechanism for independently audited https sessions. (2014). Retrieved from: </w:t>
      </w:r>
      <w:hyperlink r:id="rId56" w:history="1">
        <w:r w:rsidRPr="00777655">
          <w:rPr>
            <w:rStyle w:val="Hyperlink"/>
            <w:rFonts w:ascii="Times New Roman" w:eastAsia="Arial" w:hAnsi="Times New Roman" w:cs="Times New Roman"/>
            <w:sz w:val="24"/>
            <w:szCs w:val="24"/>
          </w:rPr>
          <w:t>https://tlsnotary.org/TLSNotary.pdf</w:t>
        </w:r>
      </w:hyperlink>
      <w:r w:rsidRPr="00165169">
        <w:rPr>
          <w:rStyle w:val="Hyperlink"/>
          <w:rFonts w:ascii="Times New Roman" w:eastAsia="Arial" w:hAnsi="Times New Roman" w:cs="Times New Roman"/>
          <w:color w:val="auto"/>
          <w:sz w:val="24"/>
          <w:szCs w:val="24"/>
          <w:u w:val="none"/>
        </w:rPr>
        <w:t>.</w:t>
      </w:r>
      <w:r>
        <w:rPr>
          <w:rStyle w:val="Hyperlink"/>
          <w:rFonts w:ascii="Times New Roman" w:eastAsia="Arial" w:hAnsi="Times New Roman" w:cs="Times New Roman"/>
          <w:color w:val="auto"/>
          <w:sz w:val="24"/>
          <w:szCs w:val="24"/>
          <w:u w:val="none"/>
        </w:rPr>
        <w:t xml:space="preserve"> </w:t>
      </w:r>
    </w:p>
    <w:p w14:paraId="6B968435" w14:textId="73A5AFB2" w:rsidR="00D0757E" w:rsidRDefault="00D0757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D0757E">
        <w:rPr>
          <w:rStyle w:val="Hyperlink"/>
          <w:rFonts w:ascii="Times New Roman" w:eastAsia="Arial" w:hAnsi="Times New Roman" w:cs="Times New Roman"/>
          <w:color w:val="auto"/>
          <w:sz w:val="24"/>
          <w:szCs w:val="24"/>
          <w:u w:val="none"/>
        </w:rPr>
        <w:t>Steve Ellis, Ari Juelsy, Sergey Nazarov</w:t>
      </w:r>
      <w:r>
        <w:rPr>
          <w:rStyle w:val="Hyperlink"/>
          <w:rFonts w:ascii="Times New Roman" w:eastAsia="Arial" w:hAnsi="Times New Roman" w:cs="Times New Roman"/>
          <w:color w:val="auto"/>
          <w:sz w:val="24"/>
          <w:szCs w:val="24"/>
          <w:u w:val="none"/>
        </w:rPr>
        <w:t xml:space="preserve">. (2017). </w:t>
      </w:r>
      <w:r w:rsidRPr="00D0757E">
        <w:rPr>
          <w:rStyle w:val="Hyperlink"/>
          <w:rFonts w:ascii="Times New Roman" w:eastAsia="Arial" w:hAnsi="Times New Roman" w:cs="Times New Roman"/>
          <w:color w:val="auto"/>
          <w:sz w:val="24"/>
          <w:szCs w:val="24"/>
          <w:u w:val="none"/>
        </w:rPr>
        <w:t xml:space="preserve">ChainLink </w:t>
      </w:r>
      <w:r>
        <w:rPr>
          <w:rStyle w:val="Hyperlink"/>
          <w:rFonts w:ascii="Times New Roman" w:eastAsia="Arial" w:hAnsi="Times New Roman" w:cs="Times New Roman"/>
          <w:color w:val="auto"/>
          <w:sz w:val="24"/>
          <w:szCs w:val="24"/>
          <w:u w:val="none"/>
        </w:rPr>
        <w:t xml:space="preserve">- </w:t>
      </w:r>
      <w:r w:rsidRPr="00D0757E">
        <w:rPr>
          <w:rStyle w:val="Hyperlink"/>
          <w:rFonts w:ascii="Times New Roman" w:eastAsia="Arial" w:hAnsi="Times New Roman" w:cs="Times New Roman"/>
          <w:color w:val="auto"/>
          <w:sz w:val="24"/>
          <w:szCs w:val="24"/>
          <w:u w:val="none"/>
        </w:rPr>
        <w:t>A Decentralized Oracle Network</w:t>
      </w:r>
      <w:r>
        <w:rPr>
          <w:rStyle w:val="Hyperlink"/>
          <w:rFonts w:ascii="Times New Roman" w:eastAsia="Arial" w:hAnsi="Times New Roman" w:cs="Times New Roman"/>
          <w:color w:val="auto"/>
          <w:sz w:val="24"/>
          <w:szCs w:val="24"/>
          <w:u w:val="none"/>
        </w:rPr>
        <w:t xml:space="preserve">. Retrieved from: </w:t>
      </w:r>
      <w:hyperlink r:id="rId57" w:history="1">
        <w:r w:rsidRPr="004D1AEE">
          <w:rPr>
            <w:rStyle w:val="Hyperlink"/>
            <w:rFonts w:ascii="Times New Roman" w:eastAsia="Arial" w:hAnsi="Times New Roman" w:cs="Times New Roman"/>
            <w:sz w:val="24"/>
            <w:szCs w:val="24"/>
          </w:rPr>
          <w:t>https://link.smartcontract.com/whitepaper</w:t>
        </w:r>
      </w:hyperlink>
      <w:r>
        <w:rPr>
          <w:rStyle w:val="Hyperlink"/>
          <w:rFonts w:ascii="Times New Roman" w:eastAsia="Arial" w:hAnsi="Times New Roman" w:cs="Times New Roman"/>
          <w:color w:val="auto"/>
          <w:sz w:val="24"/>
          <w:szCs w:val="24"/>
          <w:u w:val="none"/>
        </w:rPr>
        <w:t xml:space="preserve"> </w:t>
      </w:r>
    </w:p>
    <w:p w14:paraId="3652287D" w14:textId="2C40AD44" w:rsidR="00EF7FD2" w:rsidRDefault="00EF7FD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EF7FD2">
        <w:rPr>
          <w:rStyle w:val="Hyperlink"/>
          <w:rFonts w:ascii="Times New Roman" w:eastAsia="Arial" w:hAnsi="Times New Roman" w:cs="Times New Roman"/>
          <w:color w:val="auto"/>
          <w:sz w:val="24"/>
          <w:szCs w:val="24"/>
          <w:u w:val="none"/>
        </w:rPr>
        <w:t>Jack Peterson, Joseph Krug, Micah Zoltu, Austin K. Williams, Stephanie Alexander. (2018). Augur: a Decentralized Oracle and Prediction Market Platform</w:t>
      </w:r>
      <w:r>
        <w:rPr>
          <w:rStyle w:val="Hyperlink"/>
          <w:rFonts w:ascii="Times New Roman" w:eastAsia="Arial" w:hAnsi="Times New Roman" w:cs="Times New Roman"/>
          <w:color w:val="auto"/>
          <w:sz w:val="24"/>
          <w:szCs w:val="24"/>
          <w:u w:val="none"/>
        </w:rPr>
        <w:t xml:space="preserve"> (v2.0)</w:t>
      </w:r>
      <w:r w:rsidRPr="00EF7FD2">
        <w:rPr>
          <w:rStyle w:val="Hyperlink"/>
          <w:rFonts w:ascii="Times New Roman" w:eastAsia="Arial" w:hAnsi="Times New Roman" w:cs="Times New Roman"/>
          <w:color w:val="auto"/>
          <w:sz w:val="24"/>
          <w:szCs w:val="24"/>
          <w:u w:val="none"/>
        </w:rPr>
        <w:t xml:space="preserve">. Retrieved from: </w:t>
      </w:r>
      <w:hyperlink r:id="rId58" w:history="1">
        <w:r w:rsidRPr="00232596">
          <w:rPr>
            <w:rStyle w:val="Hyperlink"/>
            <w:rFonts w:ascii="Times New Roman" w:eastAsia="Arial" w:hAnsi="Times New Roman" w:cs="Times New Roman"/>
            <w:sz w:val="24"/>
            <w:szCs w:val="24"/>
          </w:rPr>
          <w:t>https://www.augur.net/whitepaper.pdf</w:t>
        </w:r>
      </w:hyperlink>
      <w:r>
        <w:rPr>
          <w:rStyle w:val="Hyperlink"/>
          <w:rFonts w:ascii="Times New Roman" w:eastAsia="Arial" w:hAnsi="Times New Roman" w:cs="Times New Roman"/>
          <w:color w:val="auto"/>
          <w:sz w:val="24"/>
          <w:szCs w:val="24"/>
          <w:u w:val="none"/>
        </w:rPr>
        <w:t xml:space="preserve"> </w:t>
      </w:r>
    </w:p>
    <w:p w14:paraId="4843D109" w14:textId="08783BCB" w:rsidR="0058694E" w:rsidRDefault="0058694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58694E">
        <w:rPr>
          <w:rStyle w:val="Hyperlink"/>
          <w:rFonts w:ascii="Times New Roman" w:eastAsia="Arial" w:hAnsi="Times New Roman" w:cs="Times New Roman"/>
          <w:color w:val="auto"/>
          <w:sz w:val="24"/>
          <w:szCs w:val="24"/>
          <w:u w:val="none"/>
        </w:rPr>
        <w:t>Sin Kuang Lo, Xiwei Xu, Mark Staples, Lina Yao</w:t>
      </w:r>
      <w:r>
        <w:rPr>
          <w:rStyle w:val="Hyperlink"/>
          <w:rFonts w:ascii="Times New Roman" w:eastAsia="Arial" w:hAnsi="Times New Roman" w:cs="Times New Roman"/>
          <w:color w:val="auto"/>
          <w:sz w:val="24"/>
          <w:szCs w:val="24"/>
          <w:u w:val="none"/>
        </w:rPr>
        <w:t xml:space="preserve">. (2020). </w:t>
      </w:r>
      <w:r w:rsidRPr="0058694E">
        <w:rPr>
          <w:rStyle w:val="Hyperlink"/>
          <w:rFonts w:ascii="Times New Roman" w:eastAsia="Arial" w:hAnsi="Times New Roman" w:cs="Times New Roman"/>
          <w:color w:val="auto"/>
          <w:sz w:val="24"/>
          <w:szCs w:val="24"/>
          <w:u w:val="none"/>
        </w:rPr>
        <w:t>Reliability analysis for blockchain oracles</w:t>
      </w:r>
      <w:r>
        <w:rPr>
          <w:rStyle w:val="Hyperlink"/>
          <w:rFonts w:ascii="Times New Roman" w:eastAsia="Arial" w:hAnsi="Times New Roman" w:cs="Times New Roman"/>
          <w:color w:val="auto"/>
          <w:sz w:val="24"/>
          <w:szCs w:val="24"/>
          <w:u w:val="none"/>
        </w:rPr>
        <w:t xml:space="preserve">. </w:t>
      </w:r>
      <w:r w:rsidRPr="0058694E">
        <w:rPr>
          <w:rStyle w:val="Hyperlink"/>
          <w:rFonts w:ascii="Times New Roman" w:eastAsia="Arial" w:hAnsi="Times New Roman" w:cs="Times New Roman"/>
          <w:color w:val="auto"/>
          <w:sz w:val="24"/>
          <w:szCs w:val="24"/>
          <w:u w:val="none"/>
        </w:rPr>
        <w:t>Volume 83</w:t>
      </w:r>
      <w:r>
        <w:rPr>
          <w:rStyle w:val="Hyperlink"/>
          <w:rFonts w:ascii="Times New Roman" w:eastAsia="Arial" w:hAnsi="Times New Roman" w:cs="Times New Roman"/>
          <w:color w:val="auto"/>
          <w:sz w:val="24"/>
          <w:szCs w:val="24"/>
          <w:u w:val="none"/>
        </w:rPr>
        <w:t>.</w:t>
      </w:r>
    </w:p>
    <w:p w14:paraId="079A8336" w14:textId="29AEF1DF" w:rsidR="0058694E" w:rsidRDefault="0095684F"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95684F">
        <w:rPr>
          <w:rStyle w:val="Hyperlink"/>
          <w:rFonts w:ascii="Times New Roman" w:eastAsia="Arial" w:hAnsi="Times New Roman" w:cs="Times New Roman"/>
          <w:color w:val="auto"/>
          <w:sz w:val="24"/>
          <w:szCs w:val="24"/>
          <w:u w:val="none"/>
        </w:rPr>
        <w:t>Writing oracle services</w:t>
      </w:r>
      <w:r>
        <w:rPr>
          <w:rStyle w:val="Hyperlink"/>
          <w:rFonts w:ascii="Times New Roman" w:eastAsia="Arial" w:hAnsi="Times New Roman" w:cs="Times New Roman"/>
          <w:color w:val="auto"/>
          <w:sz w:val="24"/>
          <w:szCs w:val="24"/>
          <w:u w:val="none"/>
        </w:rPr>
        <w:t xml:space="preserve">. Retrieved from: </w:t>
      </w:r>
      <w:hyperlink r:id="rId59" w:history="1">
        <w:r w:rsidRPr="00F330B4">
          <w:rPr>
            <w:rStyle w:val="Hyperlink"/>
            <w:rFonts w:ascii="Times New Roman" w:eastAsia="Arial" w:hAnsi="Times New Roman" w:cs="Times New Roman"/>
            <w:sz w:val="24"/>
            <w:szCs w:val="24"/>
          </w:rPr>
          <w:t>https://docs.corda.net/docs/corda-os/4.5/oracles.html</w:t>
        </w:r>
      </w:hyperlink>
      <w:r>
        <w:rPr>
          <w:rStyle w:val="Hyperlink"/>
          <w:rFonts w:ascii="Times New Roman" w:eastAsia="Arial" w:hAnsi="Times New Roman" w:cs="Times New Roman"/>
          <w:color w:val="auto"/>
          <w:sz w:val="24"/>
          <w:szCs w:val="24"/>
          <w:u w:val="none"/>
        </w:rPr>
        <w:t xml:space="preserve"> </w:t>
      </w:r>
    </w:p>
    <w:p w14:paraId="3781B142" w14:textId="48ED139B"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F24E2">
        <w:rPr>
          <w:rStyle w:val="Hyperlink"/>
          <w:rFonts w:ascii="Times New Roman" w:eastAsia="Arial" w:hAnsi="Times New Roman" w:cs="Times New Roman"/>
          <w:color w:val="auto"/>
          <w:sz w:val="24"/>
          <w:szCs w:val="24"/>
          <w:u w:val="none"/>
        </w:rPr>
        <w:t>Richard Gendal Brown</w:t>
      </w:r>
      <w:r>
        <w:rPr>
          <w:rStyle w:val="Hyperlink"/>
          <w:rFonts w:ascii="Times New Roman" w:eastAsia="Arial" w:hAnsi="Times New Roman" w:cs="Times New Roman"/>
          <w:color w:val="auto"/>
          <w:sz w:val="24"/>
          <w:szCs w:val="24"/>
          <w:u w:val="none"/>
        </w:rPr>
        <w:t xml:space="preserve">. (2018). </w:t>
      </w:r>
      <w:r w:rsidRPr="001F24E2">
        <w:rPr>
          <w:rStyle w:val="Hyperlink"/>
          <w:rFonts w:ascii="Times New Roman" w:eastAsia="Arial" w:hAnsi="Times New Roman" w:cs="Times New Roman"/>
          <w:color w:val="auto"/>
          <w:sz w:val="24"/>
          <w:szCs w:val="24"/>
          <w:u w:val="none"/>
        </w:rPr>
        <w:t>The Corda Platform: An Introduction</w:t>
      </w:r>
      <w:r>
        <w:rPr>
          <w:rStyle w:val="Hyperlink"/>
          <w:rFonts w:ascii="Times New Roman" w:eastAsia="Arial" w:hAnsi="Times New Roman" w:cs="Times New Roman"/>
          <w:color w:val="auto"/>
          <w:sz w:val="24"/>
          <w:szCs w:val="24"/>
          <w:u w:val="none"/>
        </w:rPr>
        <w:t xml:space="preserve">. Retrieved from: </w:t>
      </w:r>
      <w:hyperlink r:id="rId60" w:history="1">
        <w:r w:rsidRPr="00181991">
          <w:rPr>
            <w:rStyle w:val="Hyperlink"/>
            <w:rFonts w:ascii="Times New Roman" w:eastAsia="Arial" w:hAnsi="Times New Roman" w:cs="Times New Roman"/>
            <w:sz w:val="24"/>
            <w:szCs w:val="24"/>
          </w:rPr>
          <w:t>https://www.corda.net/content/corda-platform-whitepaper.pdf</w:t>
        </w:r>
      </w:hyperlink>
      <w:r>
        <w:rPr>
          <w:rStyle w:val="Hyperlink"/>
          <w:rFonts w:ascii="Times New Roman" w:eastAsia="Arial" w:hAnsi="Times New Roman" w:cs="Times New Roman"/>
          <w:color w:val="auto"/>
          <w:sz w:val="24"/>
          <w:szCs w:val="24"/>
          <w:u w:val="none"/>
        </w:rPr>
        <w:t xml:space="preserve"> </w:t>
      </w:r>
    </w:p>
    <w:p w14:paraId="171039F8" w14:textId="7037452A" w:rsidR="001F24E2" w:rsidRDefault="001F24E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Style w:val="Hyperlink"/>
          <w:rFonts w:ascii="Times New Roman" w:eastAsia="Arial" w:hAnsi="Times New Roman" w:cs="Times New Roman"/>
          <w:color w:val="auto"/>
          <w:sz w:val="24"/>
          <w:szCs w:val="24"/>
          <w:u w:val="none"/>
        </w:rPr>
        <w:t xml:space="preserve">Gnosis. Retrieved from: </w:t>
      </w:r>
      <w:hyperlink r:id="rId61" w:history="1">
        <w:r w:rsidRPr="00181991">
          <w:rPr>
            <w:rStyle w:val="Hyperlink"/>
            <w:rFonts w:ascii="Times New Roman" w:eastAsia="Arial" w:hAnsi="Times New Roman" w:cs="Times New Roman"/>
            <w:sz w:val="24"/>
            <w:szCs w:val="24"/>
          </w:rPr>
          <w:t>https://gnosis.io/pdf/gnosis-whitepaper.pdf</w:t>
        </w:r>
      </w:hyperlink>
      <w:r>
        <w:rPr>
          <w:rStyle w:val="Hyperlink"/>
          <w:rFonts w:ascii="Times New Roman" w:eastAsia="Arial" w:hAnsi="Times New Roman" w:cs="Times New Roman"/>
          <w:color w:val="auto"/>
          <w:sz w:val="24"/>
          <w:szCs w:val="24"/>
          <w:u w:val="none"/>
        </w:rPr>
        <w:t xml:space="preserve"> </w:t>
      </w:r>
    </w:p>
    <w:p w14:paraId="13655499" w14:textId="7B90F4D4" w:rsidR="001F24E2" w:rsidRPr="006A3174" w:rsidRDefault="007D6D30" w:rsidP="00AB1B32">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F0629B">
        <w:rPr>
          <w:rStyle w:val="Hyperlink"/>
          <w:rFonts w:ascii="Times New Roman" w:eastAsia="Arial" w:hAnsi="Times New Roman" w:cs="Times New Roman"/>
          <w:color w:val="auto"/>
          <w:sz w:val="24"/>
          <w:szCs w:val="24"/>
          <w:u w:val="none"/>
        </w:rPr>
        <w:t xml:space="preserve">Microsoft. (2016). </w:t>
      </w:r>
      <w:r w:rsidR="001F24E2" w:rsidRPr="00F0629B">
        <w:rPr>
          <w:rStyle w:val="Hyperlink"/>
          <w:rFonts w:ascii="Times New Roman" w:eastAsia="Arial" w:hAnsi="Times New Roman" w:cs="Times New Roman"/>
          <w:color w:val="auto"/>
          <w:sz w:val="24"/>
          <w:szCs w:val="24"/>
          <w:u w:val="none"/>
        </w:rPr>
        <w:t xml:space="preserve">Introducing Project “Bletchley”. Retrieved from: </w:t>
      </w:r>
      <w:hyperlink r:id="rId62" w:history="1">
        <w:r w:rsidR="001F24E2" w:rsidRPr="00F0629B">
          <w:rPr>
            <w:rStyle w:val="Hyperlink"/>
            <w:rFonts w:ascii="Times New Roman" w:eastAsia="Arial" w:hAnsi="Times New Roman" w:cs="Times New Roman"/>
            <w:sz w:val="24"/>
            <w:szCs w:val="24"/>
          </w:rPr>
          <w:t>https://github.com/Azure/azure-blockchain-projects/blob/master/bletchley/bletchley-whitepaper.md</w:t>
        </w:r>
      </w:hyperlink>
      <w:r w:rsidR="001F24E2" w:rsidRPr="00F0629B">
        <w:rPr>
          <w:rStyle w:val="Hyperlink"/>
          <w:rFonts w:ascii="Times New Roman" w:eastAsia="Arial" w:hAnsi="Times New Roman" w:cs="Times New Roman"/>
          <w:color w:val="auto"/>
          <w:sz w:val="24"/>
          <w:szCs w:val="24"/>
          <w:u w:val="none"/>
        </w:rPr>
        <w:t xml:space="preserve"> </w:t>
      </w:r>
    </w:p>
    <w:sectPr w:rsidR="001F24E2" w:rsidRPr="006A3174" w:rsidSect="008B1ED5">
      <w:pgSz w:w="11906" w:h="16838"/>
      <w:pgMar w:top="1440" w:right="1440" w:bottom="1440" w:left="21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F68C75" w14:textId="77777777" w:rsidR="00F34FFA" w:rsidRDefault="00F34FFA" w:rsidP="00AB1B32">
      <w:r>
        <w:separator/>
      </w:r>
    </w:p>
  </w:endnote>
  <w:endnote w:type="continuationSeparator" w:id="0">
    <w:p w14:paraId="61912849" w14:textId="77777777" w:rsidR="00F34FFA" w:rsidRDefault="00F34FFA" w:rsidP="00AB1B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2251381"/>
      <w:docPartObj>
        <w:docPartGallery w:val="Page Numbers (Bottom of Page)"/>
        <w:docPartUnique/>
      </w:docPartObj>
    </w:sdtPr>
    <w:sdtEndPr>
      <w:rPr>
        <w:noProof/>
      </w:rPr>
    </w:sdtEndPr>
    <w:sdtContent>
      <w:p w14:paraId="13F56899" w14:textId="77777777" w:rsidR="005C52F0" w:rsidRDefault="005C52F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BA7C3D" w14:textId="77777777" w:rsidR="005C52F0" w:rsidRDefault="005C5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F6DBD" w14:textId="77777777" w:rsidR="00F34FFA" w:rsidRDefault="00F34FFA" w:rsidP="00AB1B32">
      <w:r>
        <w:separator/>
      </w:r>
    </w:p>
  </w:footnote>
  <w:footnote w:type="continuationSeparator" w:id="0">
    <w:p w14:paraId="4C260CB4" w14:textId="77777777" w:rsidR="00F34FFA" w:rsidRDefault="00F34FFA" w:rsidP="00AB1B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355A"/>
    <w:multiLevelType w:val="hybridMultilevel"/>
    <w:tmpl w:val="06B227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1B7274"/>
    <w:multiLevelType w:val="multilevel"/>
    <w:tmpl w:val="4BB4881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8"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D001BB"/>
    <w:multiLevelType w:val="hybridMultilevel"/>
    <w:tmpl w:val="0C629196"/>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8283A7E"/>
    <w:multiLevelType w:val="multilevel"/>
    <w:tmpl w:val="29B8D7B4"/>
    <w:lvl w:ilvl="0">
      <w:start w:val="3"/>
      <w:numFmt w:val="none"/>
      <w:lvlText w:val="3.3.1"/>
      <w:lvlJc w:val="left"/>
      <w:pPr>
        <w:ind w:left="360" w:hanging="360"/>
      </w:pPr>
      <w:rPr>
        <w:rFonts w:hint="default"/>
        <w:b/>
        <w:sz w:val="26"/>
        <w:szCs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12" w15:restartNumberingAfterBreak="0">
    <w:nsid w:val="2EBF0251"/>
    <w:multiLevelType w:val="hybridMultilevel"/>
    <w:tmpl w:val="F2AA0FD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363140"/>
    <w:multiLevelType w:val="hybridMultilevel"/>
    <w:tmpl w:val="D1D8D74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44B647F1"/>
    <w:multiLevelType w:val="hybridMultilevel"/>
    <w:tmpl w:val="4072DEFA"/>
    <w:lvl w:ilvl="0" w:tplc="23E0AE70">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9BB5538"/>
    <w:multiLevelType w:val="hybridMultilevel"/>
    <w:tmpl w:val="C9E27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B2A55DC"/>
    <w:multiLevelType w:val="hybridMultilevel"/>
    <w:tmpl w:val="5D68FA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4F9F483F"/>
    <w:multiLevelType w:val="hybridMultilevel"/>
    <w:tmpl w:val="9E301B1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82E225E"/>
    <w:multiLevelType w:val="multilevel"/>
    <w:tmpl w:val="EDD25506"/>
    <w:lvl w:ilvl="0">
      <w:start w:val="3"/>
      <w:numFmt w:val="decimal"/>
      <w:lvlText w:val="%1.2.1"/>
      <w:lvlJc w:val="left"/>
      <w:pPr>
        <w:ind w:left="360" w:hanging="360"/>
      </w:pPr>
      <w:rPr>
        <w:rFonts w:hint="default"/>
        <w:b/>
        <w:sz w:val="26"/>
        <w:szCs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4"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C700C5B"/>
    <w:multiLevelType w:val="multilevel"/>
    <w:tmpl w:val="720A6488"/>
    <w:lvl w:ilvl="0">
      <w:start w:val="3"/>
      <w:numFmt w:val="decimal"/>
      <w:lvlText w:val="%1.2.2"/>
      <w:lvlJc w:val="left"/>
      <w:pPr>
        <w:ind w:left="360" w:hanging="360"/>
      </w:pPr>
      <w:rPr>
        <w:rFonts w:hint="default"/>
        <w:b/>
        <w:sz w:val="24"/>
        <w:szCs w:val="24"/>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6" w15:restartNumberingAfterBreak="0">
    <w:nsid w:val="603644E1"/>
    <w:multiLevelType w:val="hybridMultilevel"/>
    <w:tmpl w:val="FD5EB258"/>
    <w:lvl w:ilvl="0" w:tplc="89A4F4C6">
      <w:start w:val="1"/>
      <w:numFmt w:val="decimal"/>
      <w:lvlText w:val="3.%1"/>
      <w:lvlJc w:val="left"/>
      <w:pPr>
        <w:ind w:left="360" w:hanging="360"/>
      </w:pPr>
      <w:rPr>
        <w:rFonts w:hint="default"/>
        <w:b/>
        <w:bCs/>
        <w:sz w:val="26"/>
        <w:szCs w:val="2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60C07157"/>
    <w:multiLevelType w:val="hybridMultilevel"/>
    <w:tmpl w:val="FDB0FC02"/>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62F51E28"/>
    <w:multiLevelType w:val="hybridMultilevel"/>
    <w:tmpl w:val="1DE43A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6FA142DE"/>
    <w:multiLevelType w:val="multilevel"/>
    <w:tmpl w:val="0AE07F3A"/>
    <w:lvl w:ilvl="0">
      <w:start w:val="1"/>
      <w:numFmt w:val="decimal"/>
      <w:lvlText w:val="%1."/>
      <w:lvlJc w:val="left"/>
      <w:pPr>
        <w:ind w:left="360" w:hanging="360"/>
      </w:pPr>
      <w:rPr>
        <w:rFonts w:ascii="Times New Roman" w:eastAsia="Arial" w:hAnsi="Times New Roman" w:cs="Times New Roman"/>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32" w15:restartNumberingAfterBreak="0">
    <w:nsid w:val="7795709A"/>
    <w:multiLevelType w:val="hybridMultilevel"/>
    <w:tmpl w:val="485EC60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7881357C"/>
    <w:multiLevelType w:val="hybridMultilevel"/>
    <w:tmpl w:val="1916E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787E3A"/>
    <w:multiLevelType w:val="hybridMultilevel"/>
    <w:tmpl w:val="B11AC7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7"/>
  </w:num>
  <w:num w:numId="2">
    <w:abstractNumId w:val="36"/>
  </w:num>
  <w:num w:numId="3">
    <w:abstractNumId w:val="16"/>
  </w:num>
  <w:num w:numId="4">
    <w:abstractNumId w:val="30"/>
  </w:num>
  <w:num w:numId="5">
    <w:abstractNumId w:val="8"/>
  </w:num>
  <w:num w:numId="6">
    <w:abstractNumId w:val="22"/>
  </w:num>
  <w:num w:numId="7">
    <w:abstractNumId w:val="24"/>
  </w:num>
  <w:num w:numId="8">
    <w:abstractNumId w:val="6"/>
  </w:num>
  <w:num w:numId="9">
    <w:abstractNumId w:val="14"/>
  </w:num>
  <w:num w:numId="10">
    <w:abstractNumId w:val="34"/>
  </w:num>
  <w:num w:numId="11">
    <w:abstractNumId w:val="31"/>
  </w:num>
  <w:num w:numId="12">
    <w:abstractNumId w:val="2"/>
  </w:num>
  <w:num w:numId="13">
    <w:abstractNumId w:val="13"/>
  </w:num>
  <w:num w:numId="14">
    <w:abstractNumId w:val="4"/>
  </w:num>
  <w:num w:numId="15">
    <w:abstractNumId w:val="1"/>
  </w:num>
  <w:num w:numId="16">
    <w:abstractNumId w:val="10"/>
  </w:num>
  <w:num w:numId="17">
    <w:abstractNumId w:val="17"/>
  </w:num>
  <w:num w:numId="18">
    <w:abstractNumId w:val="5"/>
  </w:num>
  <w:num w:numId="19">
    <w:abstractNumId w:val="37"/>
  </w:num>
  <w:num w:numId="20">
    <w:abstractNumId w:val="19"/>
  </w:num>
  <w:num w:numId="21">
    <w:abstractNumId w:val="18"/>
  </w:num>
  <w:num w:numId="22">
    <w:abstractNumId w:val="26"/>
  </w:num>
  <w:num w:numId="23">
    <w:abstractNumId w:val="28"/>
  </w:num>
  <w:num w:numId="24">
    <w:abstractNumId w:val="33"/>
  </w:num>
  <w:num w:numId="25">
    <w:abstractNumId w:val="12"/>
  </w:num>
  <w:num w:numId="26">
    <w:abstractNumId w:val="32"/>
  </w:num>
  <w:num w:numId="27">
    <w:abstractNumId w:val="3"/>
  </w:num>
  <w:num w:numId="28">
    <w:abstractNumId w:val="0"/>
  </w:num>
  <w:num w:numId="29">
    <w:abstractNumId w:val="9"/>
  </w:num>
  <w:num w:numId="30">
    <w:abstractNumId w:val="35"/>
  </w:num>
  <w:num w:numId="31">
    <w:abstractNumId w:val="27"/>
  </w:num>
  <w:num w:numId="32">
    <w:abstractNumId w:val="15"/>
  </w:num>
  <w:num w:numId="33">
    <w:abstractNumId w:val="21"/>
  </w:num>
  <w:num w:numId="34">
    <w:abstractNumId w:val="20"/>
  </w:num>
  <w:num w:numId="35">
    <w:abstractNumId w:val="29"/>
  </w:num>
  <w:num w:numId="36">
    <w:abstractNumId w:val="23"/>
  </w:num>
  <w:num w:numId="37">
    <w:abstractNumId w:val="25"/>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cumentProtection w:edit="form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1EFC"/>
    <w:rsid w:val="0000276F"/>
    <w:rsid w:val="000033CA"/>
    <w:rsid w:val="000037E3"/>
    <w:rsid w:val="00004E9E"/>
    <w:rsid w:val="00010150"/>
    <w:rsid w:val="00011B0F"/>
    <w:rsid w:val="00012A6C"/>
    <w:rsid w:val="00012C7D"/>
    <w:rsid w:val="000151A2"/>
    <w:rsid w:val="00016DDA"/>
    <w:rsid w:val="0002045E"/>
    <w:rsid w:val="0002389E"/>
    <w:rsid w:val="00023F3D"/>
    <w:rsid w:val="00027EF2"/>
    <w:rsid w:val="000315D6"/>
    <w:rsid w:val="00031F6E"/>
    <w:rsid w:val="0003349B"/>
    <w:rsid w:val="000341E0"/>
    <w:rsid w:val="00034B6A"/>
    <w:rsid w:val="000354E1"/>
    <w:rsid w:val="00035A7F"/>
    <w:rsid w:val="00036822"/>
    <w:rsid w:val="000373FA"/>
    <w:rsid w:val="00037EDA"/>
    <w:rsid w:val="00040560"/>
    <w:rsid w:val="0004496B"/>
    <w:rsid w:val="0004542B"/>
    <w:rsid w:val="00045591"/>
    <w:rsid w:val="00046B64"/>
    <w:rsid w:val="000539D7"/>
    <w:rsid w:val="00053DB3"/>
    <w:rsid w:val="00053F15"/>
    <w:rsid w:val="00054975"/>
    <w:rsid w:val="00054E77"/>
    <w:rsid w:val="0005574B"/>
    <w:rsid w:val="00055C4C"/>
    <w:rsid w:val="00055E57"/>
    <w:rsid w:val="00056917"/>
    <w:rsid w:val="0005712E"/>
    <w:rsid w:val="000578AC"/>
    <w:rsid w:val="00057D98"/>
    <w:rsid w:val="00060ADD"/>
    <w:rsid w:val="000619D1"/>
    <w:rsid w:val="000638D1"/>
    <w:rsid w:val="00064397"/>
    <w:rsid w:val="00064A52"/>
    <w:rsid w:val="000657C8"/>
    <w:rsid w:val="00071637"/>
    <w:rsid w:val="000738E0"/>
    <w:rsid w:val="0007472E"/>
    <w:rsid w:val="000762F2"/>
    <w:rsid w:val="00080FF9"/>
    <w:rsid w:val="00081563"/>
    <w:rsid w:val="00084FF1"/>
    <w:rsid w:val="000870C2"/>
    <w:rsid w:val="00087FA3"/>
    <w:rsid w:val="00090483"/>
    <w:rsid w:val="00091231"/>
    <w:rsid w:val="00093CB3"/>
    <w:rsid w:val="00093CBC"/>
    <w:rsid w:val="0009475E"/>
    <w:rsid w:val="0009521D"/>
    <w:rsid w:val="00095833"/>
    <w:rsid w:val="0009719D"/>
    <w:rsid w:val="00097210"/>
    <w:rsid w:val="00097C6C"/>
    <w:rsid w:val="000A0A3B"/>
    <w:rsid w:val="000A14A0"/>
    <w:rsid w:val="000A2939"/>
    <w:rsid w:val="000A36DF"/>
    <w:rsid w:val="000A6F92"/>
    <w:rsid w:val="000B03F2"/>
    <w:rsid w:val="000B16AB"/>
    <w:rsid w:val="000B3FA1"/>
    <w:rsid w:val="000B4480"/>
    <w:rsid w:val="000B528D"/>
    <w:rsid w:val="000B734E"/>
    <w:rsid w:val="000B74DB"/>
    <w:rsid w:val="000B7AB9"/>
    <w:rsid w:val="000C033B"/>
    <w:rsid w:val="000C05DC"/>
    <w:rsid w:val="000C2286"/>
    <w:rsid w:val="000C25B2"/>
    <w:rsid w:val="000C4892"/>
    <w:rsid w:val="000C4D3A"/>
    <w:rsid w:val="000C4E3D"/>
    <w:rsid w:val="000C5AC1"/>
    <w:rsid w:val="000C7D19"/>
    <w:rsid w:val="000D01CC"/>
    <w:rsid w:val="000D3BDB"/>
    <w:rsid w:val="000D5765"/>
    <w:rsid w:val="000D6622"/>
    <w:rsid w:val="000D7186"/>
    <w:rsid w:val="000D7F83"/>
    <w:rsid w:val="000E0062"/>
    <w:rsid w:val="000E1307"/>
    <w:rsid w:val="000E28C4"/>
    <w:rsid w:val="000E38B1"/>
    <w:rsid w:val="000E4319"/>
    <w:rsid w:val="000E4F02"/>
    <w:rsid w:val="000E64B5"/>
    <w:rsid w:val="000E64D5"/>
    <w:rsid w:val="000E67BD"/>
    <w:rsid w:val="000E6952"/>
    <w:rsid w:val="000F0E2A"/>
    <w:rsid w:val="000F2804"/>
    <w:rsid w:val="000F28EE"/>
    <w:rsid w:val="000F630A"/>
    <w:rsid w:val="00101234"/>
    <w:rsid w:val="00102155"/>
    <w:rsid w:val="00102E1A"/>
    <w:rsid w:val="00104548"/>
    <w:rsid w:val="00105BDF"/>
    <w:rsid w:val="00105C65"/>
    <w:rsid w:val="001073DB"/>
    <w:rsid w:val="001074A3"/>
    <w:rsid w:val="0010793D"/>
    <w:rsid w:val="00113414"/>
    <w:rsid w:val="0011441A"/>
    <w:rsid w:val="00117654"/>
    <w:rsid w:val="00117B8C"/>
    <w:rsid w:val="001206E4"/>
    <w:rsid w:val="001235B9"/>
    <w:rsid w:val="001248AE"/>
    <w:rsid w:val="00124AD8"/>
    <w:rsid w:val="00124C53"/>
    <w:rsid w:val="00125349"/>
    <w:rsid w:val="00127CFB"/>
    <w:rsid w:val="001302F9"/>
    <w:rsid w:val="00133402"/>
    <w:rsid w:val="00133BD2"/>
    <w:rsid w:val="00134442"/>
    <w:rsid w:val="00135A3A"/>
    <w:rsid w:val="00142F00"/>
    <w:rsid w:val="00146A4E"/>
    <w:rsid w:val="00147B1E"/>
    <w:rsid w:val="0015066E"/>
    <w:rsid w:val="00150A62"/>
    <w:rsid w:val="001515CF"/>
    <w:rsid w:val="00153DA0"/>
    <w:rsid w:val="00155157"/>
    <w:rsid w:val="00155D07"/>
    <w:rsid w:val="00162FCA"/>
    <w:rsid w:val="00165169"/>
    <w:rsid w:val="001660B0"/>
    <w:rsid w:val="00166EF0"/>
    <w:rsid w:val="00170770"/>
    <w:rsid w:val="00171C89"/>
    <w:rsid w:val="00173DE3"/>
    <w:rsid w:val="0017463A"/>
    <w:rsid w:val="001749A6"/>
    <w:rsid w:val="00182D8B"/>
    <w:rsid w:val="00183878"/>
    <w:rsid w:val="0018404E"/>
    <w:rsid w:val="0018561E"/>
    <w:rsid w:val="00187F89"/>
    <w:rsid w:val="00192AC6"/>
    <w:rsid w:val="00192E14"/>
    <w:rsid w:val="001933A1"/>
    <w:rsid w:val="001939AF"/>
    <w:rsid w:val="00194B5D"/>
    <w:rsid w:val="001956A3"/>
    <w:rsid w:val="00197816"/>
    <w:rsid w:val="001A2576"/>
    <w:rsid w:val="001A3072"/>
    <w:rsid w:val="001B0039"/>
    <w:rsid w:val="001B098C"/>
    <w:rsid w:val="001B2C58"/>
    <w:rsid w:val="001B31C4"/>
    <w:rsid w:val="001B3DC6"/>
    <w:rsid w:val="001B411F"/>
    <w:rsid w:val="001B4133"/>
    <w:rsid w:val="001B4E63"/>
    <w:rsid w:val="001B5617"/>
    <w:rsid w:val="001B5759"/>
    <w:rsid w:val="001B58CF"/>
    <w:rsid w:val="001B791C"/>
    <w:rsid w:val="001C19DA"/>
    <w:rsid w:val="001C3EC2"/>
    <w:rsid w:val="001D4458"/>
    <w:rsid w:val="001D4C4E"/>
    <w:rsid w:val="001D6547"/>
    <w:rsid w:val="001D7E9E"/>
    <w:rsid w:val="001E0021"/>
    <w:rsid w:val="001E0EF7"/>
    <w:rsid w:val="001E411E"/>
    <w:rsid w:val="001E52E5"/>
    <w:rsid w:val="001E6B46"/>
    <w:rsid w:val="001F1694"/>
    <w:rsid w:val="001F24E2"/>
    <w:rsid w:val="001F2953"/>
    <w:rsid w:val="001F4CB8"/>
    <w:rsid w:val="001F5752"/>
    <w:rsid w:val="001F66B0"/>
    <w:rsid w:val="001F76C8"/>
    <w:rsid w:val="00200000"/>
    <w:rsid w:val="00201471"/>
    <w:rsid w:val="00204313"/>
    <w:rsid w:val="002046F3"/>
    <w:rsid w:val="00210D70"/>
    <w:rsid w:val="0021360C"/>
    <w:rsid w:val="0021370A"/>
    <w:rsid w:val="00213A08"/>
    <w:rsid w:val="0021437E"/>
    <w:rsid w:val="002147E7"/>
    <w:rsid w:val="00216AB9"/>
    <w:rsid w:val="00217DB8"/>
    <w:rsid w:val="002230D5"/>
    <w:rsid w:val="00223391"/>
    <w:rsid w:val="00223AE7"/>
    <w:rsid w:val="002242D7"/>
    <w:rsid w:val="00227EC6"/>
    <w:rsid w:val="00230049"/>
    <w:rsid w:val="002306E8"/>
    <w:rsid w:val="002319E4"/>
    <w:rsid w:val="002320CD"/>
    <w:rsid w:val="00232BB8"/>
    <w:rsid w:val="002350C8"/>
    <w:rsid w:val="00235BED"/>
    <w:rsid w:val="00235E80"/>
    <w:rsid w:val="00243874"/>
    <w:rsid w:val="00244EA7"/>
    <w:rsid w:val="002474B3"/>
    <w:rsid w:val="00247776"/>
    <w:rsid w:val="0025035C"/>
    <w:rsid w:val="002505FE"/>
    <w:rsid w:val="00250B7A"/>
    <w:rsid w:val="002556C5"/>
    <w:rsid w:val="002614A3"/>
    <w:rsid w:val="00263C54"/>
    <w:rsid w:val="00265EB6"/>
    <w:rsid w:val="00266395"/>
    <w:rsid w:val="00266AED"/>
    <w:rsid w:val="00270CE2"/>
    <w:rsid w:val="00271F58"/>
    <w:rsid w:val="0027332A"/>
    <w:rsid w:val="00273733"/>
    <w:rsid w:val="002737F7"/>
    <w:rsid w:val="00273DBF"/>
    <w:rsid w:val="00274398"/>
    <w:rsid w:val="002746CC"/>
    <w:rsid w:val="00277104"/>
    <w:rsid w:val="0027766F"/>
    <w:rsid w:val="00280B6C"/>
    <w:rsid w:val="00280EE0"/>
    <w:rsid w:val="002816CA"/>
    <w:rsid w:val="00282E64"/>
    <w:rsid w:val="002831BA"/>
    <w:rsid w:val="002833FE"/>
    <w:rsid w:val="00283ED6"/>
    <w:rsid w:val="0028431F"/>
    <w:rsid w:val="002850D1"/>
    <w:rsid w:val="002859AC"/>
    <w:rsid w:val="00286112"/>
    <w:rsid w:val="00290FAA"/>
    <w:rsid w:val="00291D83"/>
    <w:rsid w:val="00293FE9"/>
    <w:rsid w:val="002949D3"/>
    <w:rsid w:val="00294D1A"/>
    <w:rsid w:val="002976D8"/>
    <w:rsid w:val="002A0010"/>
    <w:rsid w:val="002A2898"/>
    <w:rsid w:val="002A3F30"/>
    <w:rsid w:val="002A4A33"/>
    <w:rsid w:val="002B3B3B"/>
    <w:rsid w:val="002B5221"/>
    <w:rsid w:val="002B761B"/>
    <w:rsid w:val="002B76ED"/>
    <w:rsid w:val="002B7E1E"/>
    <w:rsid w:val="002C1AD5"/>
    <w:rsid w:val="002C334F"/>
    <w:rsid w:val="002C4C2B"/>
    <w:rsid w:val="002C5C3B"/>
    <w:rsid w:val="002C5FC7"/>
    <w:rsid w:val="002C633D"/>
    <w:rsid w:val="002C6B18"/>
    <w:rsid w:val="002C7A24"/>
    <w:rsid w:val="002C7DCD"/>
    <w:rsid w:val="002D1180"/>
    <w:rsid w:val="002D209E"/>
    <w:rsid w:val="002D20CE"/>
    <w:rsid w:val="002D2AEC"/>
    <w:rsid w:val="002E0BCD"/>
    <w:rsid w:val="002E17B5"/>
    <w:rsid w:val="002E2637"/>
    <w:rsid w:val="002E41BA"/>
    <w:rsid w:val="002E5557"/>
    <w:rsid w:val="002E5EC9"/>
    <w:rsid w:val="002F0169"/>
    <w:rsid w:val="002F53A7"/>
    <w:rsid w:val="002F5B9A"/>
    <w:rsid w:val="002F7044"/>
    <w:rsid w:val="0030266F"/>
    <w:rsid w:val="00302DB7"/>
    <w:rsid w:val="00304F57"/>
    <w:rsid w:val="0030661D"/>
    <w:rsid w:val="00312E35"/>
    <w:rsid w:val="00312E86"/>
    <w:rsid w:val="0031419C"/>
    <w:rsid w:val="00315934"/>
    <w:rsid w:val="00317175"/>
    <w:rsid w:val="00320CB9"/>
    <w:rsid w:val="00320FD3"/>
    <w:rsid w:val="0032140E"/>
    <w:rsid w:val="003216A6"/>
    <w:rsid w:val="003249DB"/>
    <w:rsid w:val="0032591F"/>
    <w:rsid w:val="00325EB3"/>
    <w:rsid w:val="00326AB5"/>
    <w:rsid w:val="0033145B"/>
    <w:rsid w:val="00332ACF"/>
    <w:rsid w:val="00332AF4"/>
    <w:rsid w:val="00333FC2"/>
    <w:rsid w:val="0033402F"/>
    <w:rsid w:val="00335C76"/>
    <w:rsid w:val="00342A7E"/>
    <w:rsid w:val="0034346C"/>
    <w:rsid w:val="00343C7F"/>
    <w:rsid w:val="00347EFD"/>
    <w:rsid w:val="00350C68"/>
    <w:rsid w:val="00351C0C"/>
    <w:rsid w:val="00353326"/>
    <w:rsid w:val="00353689"/>
    <w:rsid w:val="00355131"/>
    <w:rsid w:val="00355240"/>
    <w:rsid w:val="003602C7"/>
    <w:rsid w:val="00361D40"/>
    <w:rsid w:val="00363D9F"/>
    <w:rsid w:val="00365378"/>
    <w:rsid w:val="003657EC"/>
    <w:rsid w:val="00365FFE"/>
    <w:rsid w:val="00366F7D"/>
    <w:rsid w:val="00367D98"/>
    <w:rsid w:val="00367FDD"/>
    <w:rsid w:val="003716B3"/>
    <w:rsid w:val="0037240D"/>
    <w:rsid w:val="00372564"/>
    <w:rsid w:val="00373AB2"/>
    <w:rsid w:val="00373D99"/>
    <w:rsid w:val="003741BE"/>
    <w:rsid w:val="003750E1"/>
    <w:rsid w:val="00381FEA"/>
    <w:rsid w:val="00386597"/>
    <w:rsid w:val="003867BE"/>
    <w:rsid w:val="00387707"/>
    <w:rsid w:val="00392513"/>
    <w:rsid w:val="003A4356"/>
    <w:rsid w:val="003A4D3B"/>
    <w:rsid w:val="003A63CD"/>
    <w:rsid w:val="003B285C"/>
    <w:rsid w:val="003B56B0"/>
    <w:rsid w:val="003B6DC5"/>
    <w:rsid w:val="003C11CC"/>
    <w:rsid w:val="003C2BAC"/>
    <w:rsid w:val="003C37A4"/>
    <w:rsid w:val="003C5B1A"/>
    <w:rsid w:val="003C5DFC"/>
    <w:rsid w:val="003C7508"/>
    <w:rsid w:val="003D1144"/>
    <w:rsid w:val="003D23E1"/>
    <w:rsid w:val="003D3E44"/>
    <w:rsid w:val="003D48E2"/>
    <w:rsid w:val="003D4D4A"/>
    <w:rsid w:val="003D73E2"/>
    <w:rsid w:val="003D774C"/>
    <w:rsid w:val="003E3141"/>
    <w:rsid w:val="003E49E6"/>
    <w:rsid w:val="003E4AAB"/>
    <w:rsid w:val="003E4DCF"/>
    <w:rsid w:val="003E56E2"/>
    <w:rsid w:val="003E5E17"/>
    <w:rsid w:val="003F222D"/>
    <w:rsid w:val="003F4CBF"/>
    <w:rsid w:val="003F7C1E"/>
    <w:rsid w:val="004014D3"/>
    <w:rsid w:val="0040427B"/>
    <w:rsid w:val="0041391B"/>
    <w:rsid w:val="00413D1B"/>
    <w:rsid w:val="0041419A"/>
    <w:rsid w:val="00415898"/>
    <w:rsid w:val="004160F7"/>
    <w:rsid w:val="00416943"/>
    <w:rsid w:val="00417EFC"/>
    <w:rsid w:val="00420BDE"/>
    <w:rsid w:val="00421A80"/>
    <w:rsid w:val="0042255D"/>
    <w:rsid w:val="0042298C"/>
    <w:rsid w:val="00423044"/>
    <w:rsid w:val="00423FBD"/>
    <w:rsid w:val="0042464B"/>
    <w:rsid w:val="004271F6"/>
    <w:rsid w:val="00430B29"/>
    <w:rsid w:val="00430B8C"/>
    <w:rsid w:val="00430C49"/>
    <w:rsid w:val="00430DE7"/>
    <w:rsid w:val="0043201B"/>
    <w:rsid w:val="00433A79"/>
    <w:rsid w:val="00435916"/>
    <w:rsid w:val="00435CBA"/>
    <w:rsid w:val="00441DF7"/>
    <w:rsid w:val="004436D5"/>
    <w:rsid w:val="00444E6D"/>
    <w:rsid w:val="00445911"/>
    <w:rsid w:val="0044655C"/>
    <w:rsid w:val="0045165A"/>
    <w:rsid w:val="0045307A"/>
    <w:rsid w:val="00453093"/>
    <w:rsid w:val="004538CC"/>
    <w:rsid w:val="00453C33"/>
    <w:rsid w:val="00457432"/>
    <w:rsid w:val="00460427"/>
    <w:rsid w:val="00461A59"/>
    <w:rsid w:val="00465939"/>
    <w:rsid w:val="00466F1F"/>
    <w:rsid w:val="0047356D"/>
    <w:rsid w:val="004752F1"/>
    <w:rsid w:val="00475ACD"/>
    <w:rsid w:val="00477730"/>
    <w:rsid w:val="00481BB1"/>
    <w:rsid w:val="00483D97"/>
    <w:rsid w:val="0048753E"/>
    <w:rsid w:val="00487BFA"/>
    <w:rsid w:val="0049720B"/>
    <w:rsid w:val="004A0037"/>
    <w:rsid w:val="004A036C"/>
    <w:rsid w:val="004A07E0"/>
    <w:rsid w:val="004A1F5A"/>
    <w:rsid w:val="004A2BAA"/>
    <w:rsid w:val="004A2CB1"/>
    <w:rsid w:val="004A4D6D"/>
    <w:rsid w:val="004A5E2E"/>
    <w:rsid w:val="004A6414"/>
    <w:rsid w:val="004A7769"/>
    <w:rsid w:val="004B0C05"/>
    <w:rsid w:val="004B1B97"/>
    <w:rsid w:val="004B1C37"/>
    <w:rsid w:val="004B3502"/>
    <w:rsid w:val="004B3F24"/>
    <w:rsid w:val="004B5C29"/>
    <w:rsid w:val="004B5C9D"/>
    <w:rsid w:val="004B6537"/>
    <w:rsid w:val="004B6E94"/>
    <w:rsid w:val="004B7F16"/>
    <w:rsid w:val="004C02C3"/>
    <w:rsid w:val="004C0BE0"/>
    <w:rsid w:val="004C0D91"/>
    <w:rsid w:val="004C3DC5"/>
    <w:rsid w:val="004C447C"/>
    <w:rsid w:val="004C49D8"/>
    <w:rsid w:val="004C4C81"/>
    <w:rsid w:val="004C4D16"/>
    <w:rsid w:val="004C5C88"/>
    <w:rsid w:val="004D0DB4"/>
    <w:rsid w:val="004D1647"/>
    <w:rsid w:val="004D48CA"/>
    <w:rsid w:val="004D499F"/>
    <w:rsid w:val="004D6AED"/>
    <w:rsid w:val="004D6B0A"/>
    <w:rsid w:val="004E1928"/>
    <w:rsid w:val="004E212C"/>
    <w:rsid w:val="004E2250"/>
    <w:rsid w:val="004E57CF"/>
    <w:rsid w:val="004E5B89"/>
    <w:rsid w:val="004E60C7"/>
    <w:rsid w:val="004E67DF"/>
    <w:rsid w:val="004F0000"/>
    <w:rsid w:val="004F4124"/>
    <w:rsid w:val="004F472E"/>
    <w:rsid w:val="004F7A03"/>
    <w:rsid w:val="005039C2"/>
    <w:rsid w:val="005039D4"/>
    <w:rsid w:val="00504AAA"/>
    <w:rsid w:val="00506350"/>
    <w:rsid w:val="00506434"/>
    <w:rsid w:val="00506A37"/>
    <w:rsid w:val="005118DD"/>
    <w:rsid w:val="00516FF1"/>
    <w:rsid w:val="005231F6"/>
    <w:rsid w:val="005235C8"/>
    <w:rsid w:val="005263B9"/>
    <w:rsid w:val="005318E0"/>
    <w:rsid w:val="00534CE2"/>
    <w:rsid w:val="00534E47"/>
    <w:rsid w:val="00536C64"/>
    <w:rsid w:val="00536D3B"/>
    <w:rsid w:val="005373BE"/>
    <w:rsid w:val="00540E32"/>
    <w:rsid w:val="00540F25"/>
    <w:rsid w:val="00541691"/>
    <w:rsid w:val="00541D39"/>
    <w:rsid w:val="00544105"/>
    <w:rsid w:val="005453FD"/>
    <w:rsid w:val="0054587B"/>
    <w:rsid w:val="00545E00"/>
    <w:rsid w:val="00546102"/>
    <w:rsid w:val="00551686"/>
    <w:rsid w:val="00552EB2"/>
    <w:rsid w:val="0055426F"/>
    <w:rsid w:val="005551FF"/>
    <w:rsid w:val="00555AAB"/>
    <w:rsid w:val="00557142"/>
    <w:rsid w:val="00561581"/>
    <w:rsid w:val="005623B4"/>
    <w:rsid w:val="0056242E"/>
    <w:rsid w:val="0056337B"/>
    <w:rsid w:val="00563CF8"/>
    <w:rsid w:val="00563F78"/>
    <w:rsid w:val="0056486A"/>
    <w:rsid w:val="00565E14"/>
    <w:rsid w:val="00565F3F"/>
    <w:rsid w:val="005662D1"/>
    <w:rsid w:val="00570120"/>
    <w:rsid w:val="005705A4"/>
    <w:rsid w:val="00570643"/>
    <w:rsid w:val="00575073"/>
    <w:rsid w:val="00575319"/>
    <w:rsid w:val="005760C0"/>
    <w:rsid w:val="00576761"/>
    <w:rsid w:val="0057779C"/>
    <w:rsid w:val="00584E5B"/>
    <w:rsid w:val="00585561"/>
    <w:rsid w:val="0058694E"/>
    <w:rsid w:val="00586D23"/>
    <w:rsid w:val="0058722E"/>
    <w:rsid w:val="00587E0E"/>
    <w:rsid w:val="00591717"/>
    <w:rsid w:val="00592B58"/>
    <w:rsid w:val="00594E25"/>
    <w:rsid w:val="00596512"/>
    <w:rsid w:val="0059655F"/>
    <w:rsid w:val="00597BE6"/>
    <w:rsid w:val="005A04C4"/>
    <w:rsid w:val="005A076A"/>
    <w:rsid w:val="005A0A4C"/>
    <w:rsid w:val="005A2225"/>
    <w:rsid w:val="005A28EC"/>
    <w:rsid w:val="005A4A39"/>
    <w:rsid w:val="005A77E9"/>
    <w:rsid w:val="005B1F07"/>
    <w:rsid w:val="005B23AB"/>
    <w:rsid w:val="005B298E"/>
    <w:rsid w:val="005B2AEE"/>
    <w:rsid w:val="005B2C49"/>
    <w:rsid w:val="005B49FB"/>
    <w:rsid w:val="005B5447"/>
    <w:rsid w:val="005B554C"/>
    <w:rsid w:val="005B5E77"/>
    <w:rsid w:val="005C06A3"/>
    <w:rsid w:val="005C3E47"/>
    <w:rsid w:val="005C52F0"/>
    <w:rsid w:val="005D4475"/>
    <w:rsid w:val="005D60B8"/>
    <w:rsid w:val="005D6268"/>
    <w:rsid w:val="005D6A65"/>
    <w:rsid w:val="005D7949"/>
    <w:rsid w:val="005D7FF0"/>
    <w:rsid w:val="005E03C1"/>
    <w:rsid w:val="005E2049"/>
    <w:rsid w:val="005E25B3"/>
    <w:rsid w:val="005E39A0"/>
    <w:rsid w:val="005E3DD1"/>
    <w:rsid w:val="005E5381"/>
    <w:rsid w:val="005E6F42"/>
    <w:rsid w:val="005E7599"/>
    <w:rsid w:val="005F0C8F"/>
    <w:rsid w:val="005F1CEB"/>
    <w:rsid w:val="005F2FFC"/>
    <w:rsid w:val="005F42DC"/>
    <w:rsid w:val="005F4ABF"/>
    <w:rsid w:val="005F547F"/>
    <w:rsid w:val="005F54C8"/>
    <w:rsid w:val="005F6527"/>
    <w:rsid w:val="005F7A70"/>
    <w:rsid w:val="005F7DE5"/>
    <w:rsid w:val="005F7ED9"/>
    <w:rsid w:val="00604D2F"/>
    <w:rsid w:val="00605BD0"/>
    <w:rsid w:val="00606380"/>
    <w:rsid w:val="00612DE1"/>
    <w:rsid w:val="0061318D"/>
    <w:rsid w:val="006146FA"/>
    <w:rsid w:val="00614900"/>
    <w:rsid w:val="00614EFC"/>
    <w:rsid w:val="00617D26"/>
    <w:rsid w:val="00620291"/>
    <w:rsid w:val="00621230"/>
    <w:rsid w:val="00622CE5"/>
    <w:rsid w:val="00623858"/>
    <w:rsid w:val="00624EA0"/>
    <w:rsid w:val="0062570E"/>
    <w:rsid w:val="0062617B"/>
    <w:rsid w:val="00631810"/>
    <w:rsid w:val="00632D59"/>
    <w:rsid w:val="00633C10"/>
    <w:rsid w:val="00635DA6"/>
    <w:rsid w:val="00636D3E"/>
    <w:rsid w:val="00642698"/>
    <w:rsid w:val="006444D7"/>
    <w:rsid w:val="00645308"/>
    <w:rsid w:val="0064596C"/>
    <w:rsid w:val="00647AD5"/>
    <w:rsid w:val="00647D11"/>
    <w:rsid w:val="00652B54"/>
    <w:rsid w:val="00656635"/>
    <w:rsid w:val="00657964"/>
    <w:rsid w:val="00660E50"/>
    <w:rsid w:val="0066424F"/>
    <w:rsid w:val="00667FE6"/>
    <w:rsid w:val="00675111"/>
    <w:rsid w:val="00680DBB"/>
    <w:rsid w:val="00680F4E"/>
    <w:rsid w:val="00681418"/>
    <w:rsid w:val="00684679"/>
    <w:rsid w:val="00690D19"/>
    <w:rsid w:val="006915B0"/>
    <w:rsid w:val="00695D2F"/>
    <w:rsid w:val="006A1A19"/>
    <w:rsid w:val="006A3174"/>
    <w:rsid w:val="006A66BC"/>
    <w:rsid w:val="006A6973"/>
    <w:rsid w:val="006A75E7"/>
    <w:rsid w:val="006A77E6"/>
    <w:rsid w:val="006A7ED7"/>
    <w:rsid w:val="006B0FB8"/>
    <w:rsid w:val="006C19A8"/>
    <w:rsid w:val="006C31F1"/>
    <w:rsid w:val="006C323D"/>
    <w:rsid w:val="006C33B4"/>
    <w:rsid w:val="006C48F0"/>
    <w:rsid w:val="006C59D8"/>
    <w:rsid w:val="006C780A"/>
    <w:rsid w:val="006D0963"/>
    <w:rsid w:val="006D137E"/>
    <w:rsid w:val="006D2C0B"/>
    <w:rsid w:val="006D2DD3"/>
    <w:rsid w:val="006D339B"/>
    <w:rsid w:val="006D6378"/>
    <w:rsid w:val="006D69A7"/>
    <w:rsid w:val="006E2C8A"/>
    <w:rsid w:val="006E3F54"/>
    <w:rsid w:val="006E4CA1"/>
    <w:rsid w:val="006E60F2"/>
    <w:rsid w:val="006E7546"/>
    <w:rsid w:val="006E766F"/>
    <w:rsid w:val="006F0CE6"/>
    <w:rsid w:val="006F15E5"/>
    <w:rsid w:val="006F4BF0"/>
    <w:rsid w:val="006F633C"/>
    <w:rsid w:val="00700AA1"/>
    <w:rsid w:val="0070113F"/>
    <w:rsid w:val="007012A5"/>
    <w:rsid w:val="00701E74"/>
    <w:rsid w:val="007032B4"/>
    <w:rsid w:val="007058B6"/>
    <w:rsid w:val="0070649F"/>
    <w:rsid w:val="007065EB"/>
    <w:rsid w:val="007065FD"/>
    <w:rsid w:val="007074D8"/>
    <w:rsid w:val="0070787E"/>
    <w:rsid w:val="00707BBA"/>
    <w:rsid w:val="00710221"/>
    <w:rsid w:val="007103E3"/>
    <w:rsid w:val="00711731"/>
    <w:rsid w:val="00711C1E"/>
    <w:rsid w:val="00713CB4"/>
    <w:rsid w:val="00713CF7"/>
    <w:rsid w:val="0071435D"/>
    <w:rsid w:val="00714DA8"/>
    <w:rsid w:val="007156EC"/>
    <w:rsid w:val="00722A0A"/>
    <w:rsid w:val="00723C31"/>
    <w:rsid w:val="0072662C"/>
    <w:rsid w:val="0073324F"/>
    <w:rsid w:val="00733FEE"/>
    <w:rsid w:val="00735228"/>
    <w:rsid w:val="0073601F"/>
    <w:rsid w:val="007363D6"/>
    <w:rsid w:val="007372C8"/>
    <w:rsid w:val="00740C0C"/>
    <w:rsid w:val="00742029"/>
    <w:rsid w:val="00742BB6"/>
    <w:rsid w:val="0075044F"/>
    <w:rsid w:val="00750A10"/>
    <w:rsid w:val="00751021"/>
    <w:rsid w:val="00751C91"/>
    <w:rsid w:val="00752E26"/>
    <w:rsid w:val="0075416B"/>
    <w:rsid w:val="007552E5"/>
    <w:rsid w:val="00755925"/>
    <w:rsid w:val="00763787"/>
    <w:rsid w:val="0076626F"/>
    <w:rsid w:val="00766370"/>
    <w:rsid w:val="007721B1"/>
    <w:rsid w:val="007728A8"/>
    <w:rsid w:val="007742CC"/>
    <w:rsid w:val="007747F6"/>
    <w:rsid w:val="00776A44"/>
    <w:rsid w:val="0078331B"/>
    <w:rsid w:val="00787C43"/>
    <w:rsid w:val="007901C9"/>
    <w:rsid w:val="00792594"/>
    <w:rsid w:val="007960C6"/>
    <w:rsid w:val="0079714E"/>
    <w:rsid w:val="00797E6F"/>
    <w:rsid w:val="007A0FD3"/>
    <w:rsid w:val="007A2603"/>
    <w:rsid w:val="007B00FD"/>
    <w:rsid w:val="007B4E62"/>
    <w:rsid w:val="007B72A2"/>
    <w:rsid w:val="007B7614"/>
    <w:rsid w:val="007C1C56"/>
    <w:rsid w:val="007C2CD8"/>
    <w:rsid w:val="007C62AF"/>
    <w:rsid w:val="007C6E0D"/>
    <w:rsid w:val="007C790E"/>
    <w:rsid w:val="007D2056"/>
    <w:rsid w:val="007D22E6"/>
    <w:rsid w:val="007D32AC"/>
    <w:rsid w:val="007D3CCE"/>
    <w:rsid w:val="007D4D2D"/>
    <w:rsid w:val="007D64D8"/>
    <w:rsid w:val="007D6D30"/>
    <w:rsid w:val="007E387F"/>
    <w:rsid w:val="007E4874"/>
    <w:rsid w:val="007E50B6"/>
    <w:rsid w:val="007E54E9"/>
    <w:rsid w:val="007E6DEA"/>
    <w:rsid w:val="007F31D0"/>
    <w:rsid w:val="007F595A"/>
    <w:rsid w:val="007F5A90"/>
    <w:rsid w:val="007F61E3"/>
    <w:rsid w:val="008028A0"/>
    <w:rsid w:val="00804A9C"/>
    <w:rsid w:val="0080507B"/>
    <w:rsid w:val="00806931"/>
    <w:rsid w:val="00807183"/>
    <w:rsid w:val="00811358"/>
    <w:rsid w:val="00812D34"/>
    <w:rsid w:val="00813B85"/>
    <w:rsid w:val="00813BA9"/>
    <w:rsid w:val="00813CFF"/>
    <w:rsid w:val="00813E06"/>
    <w:rsid w:val="0081592F"/>
    <w:rsid w:val="00816AC1"/>
    <w:rsid w:val="00816B90"/>
    <w:rsid w:val="00820403"/>
    <w:rsid w:val="00822400"/>
    <w:rsid w:val="00822DE7"/>
    <w:rsid w:val="0082580E"/>
    <w:rsid w:val="0082582A"/>
    <w:rsid w:val="008262F1"/>
    <w:rsid w:val="00826E36"/>
    <w:rsid w:val="008270DB"/>
    <w:rsid w:val="0083322F"/>
    <w:rsid w:val="0083326B"/>
    <w:rsid w:val="008338D6"/>
    <w:rsid w:val="008342F2"/>
    <w:rsid w:val="0083474C"/>
    <w:rsid w:val="00836C7D"/>
    <w:rsid w:val="00837252"/>
    <w:rsid w:val="008408B6"/>
    <w:rsid w:val="008438EF"/>
    <w:rsid w:val="00845A69"/>
    <w:rsid w:val="00847CC7"/>
    <w:rsid w:val="00847F98"/>
    <w:rsid w:val="008556D6"/>
    <w:rsid w:val="00857DCD"/>
    <w:rsid w:val="008616AD"/>
    <w:rsid w:val="008643BB"/>
    <w:rsid w:val="00864B14"/>
    <w:rsid w:val="00867C27"/>
    <w:rsid w:val="008706DD"/>
    <w:rsid w:val="00876F91"/>
    <w:rsid w:val="008811FF"/>
    <w:rsid w:val="008816AC"/>
    <w:rsid w:val="008823AB"/>
    <w:rsid w:val="00883CD2"/>
    <w:rsid w:val="008853B4"/>
    <w:rsid w:val="00886336"/>
    <w:rsid w:val="00886766"/>
    <w:rsid w:val="00887822"/>
    <w:rsid w:val="00887D34"/>
    <w:rsid w:val="00890AA7"/>
    <w:rsid w:val="00892984"/>
    <w:rsid w:val="00893645"/>
    <w:rsid w:val="00893A48"/>
    <w:rsid w:val="00893CAE"/>
    <w:rsid w:val="00893DB6"/>
    <w:rsid w:val="00894843"/>
    <w:rsid w:val="00895481"/>
    <w:rsid w:val="008963D1"/>
    <w:rsid w:val="00896B9E"/>
    <w:rsid w:val="00896F08"/>
    <w:rsid w:val="008A1BA5"/>
    <w:rsid w:val="008A1D2D"/>
    <w:rsid w:val="008A2316"/>
    <w:rsid w:val="008A28FD"/>
    <w:rsid w:val="008A41D5"/>
    <w:rsid w:val="008A482D"/>
    <w:rsid w:val="008A5013"/>
    <w:rsid w:val="008A653C"/>
    <w:rsid w:val="008A6D10"/>
    <w:rsid w:val="008A6F63"/>
    <w:rsid w:val="008B0CE8"/>
    <w:rsid w:val="008B102A"/>
    <w:rsid w:val="008B11D4"/>
    <w:rsid w:val="008B1C0C"/>
    <w:rsid w:val="008B1ED5"/>
    <w:rsid w:val="008B4B40"/>
    <w:rsid w:val="008B7502"/>
    <w:rsid w:val="008C0924"/>
    <w:rsid w:val="008C1789"/>
    <w:rsid w:val="008C24D5"/>
    <w:rsid w:val="008C27F9"/>
    <w:rsid w:val="008C375A"/>
    <w:rsid w:val="008C4A22"/>
    <w:rsid w:val="008C4C28"/>
    <w:rsid w:val="008C6A6D"/>
    <w:rsid w:val="008C74B7"/>
    <w:rsid w:val="008D270C"/>
    <w:rsid w:val="008D732C"/>
    <w:rsid w:val="008D76A1"/>
    <w:rsid w:val="008E0050"/>
    <w:rsid w:val="008E0FDC"/>
    <w:rsid w:val="008E101E"/>
    <w:rsid w:val="008E1F98"/>
    <w:rsid w:val="008E24F0"/>
    <w:rsid w:val="008E34F9"/>
    <w:rsid w:val="008E55D5"/>
    <w:rsid w:val="008E55D7"/>
    <w:rsid w:val="008E5F52"/>
    <w:rsid w:val="008F1BEB"/>
    <w:rsid w:val="008F340A"/>
    <w:rsid w:val="009012DD"/>
    <w:rsid w:val="00903183"/>
    <w:rsid w:val="00904B6D"/>
    <w:rsid w:val="0090644B"/>
    <w:rsid w:val="00907BAA"/>
    <w:rsid w:val="0091105A"/>
    <w:rsid w:val="00912088"/>
    <w:rsid w:val="009132CD"/>
    <w:rsid w:val="009160C1"/>
    <w:rsid w:val="0092098D"/>
    <w:rsid w:val="00923000"/>
    <w:rsid w:val="0092582A"/>
    <w:rsid w:val="00927153"/>
    <w:rsid w:val="0092769C"/>
    <w:rsid w:val="0093008A"/>
    <w:rsid w:val="00932F91"/>
    <w:rsid w:val="00933489"/>
    <w:rsid w:val="0093373F"/>
    <w:rsid w:val="009363E4"/>
    <w:rsid w:val="009364AC"/>
    <w:rsid w:val="0094201D"/>
    <w:rsid w:val="00943C47"/>
    <w:rsid w:val="00943F15"/>
    <w:rsid w:val="0094400B"/>
    <w:rsid w:val="00944B66"/>
    <w:rsid w:val="00945F2C"/>
    <w:rsid w:val="00947E57"/>
    <w:rsid w:val="00952516"/>
    <w:rsid w:val="00952F3C"/>
    <w:rsid w:val="0095425C"/>
    <w:rsid w:val="00954575"/>
    <w:rsid w:val="0095684F"/>
    <w:rsid w:val="00960C07"/>
    <w:rsid w:val="00961F32"/>
    <w:rsid w:val="00962214"/>
    <w:rsid w:val="00962A01"/>
    <w:rsid w:val="00963C23"/>
    <w:rsid w:val="00963E50"/>
    <w:rsid w:val="00964276"/>
    <w:rsid w:val="009653F3"/>
    <w:rsid w:val="00965605"/>
    <w:rsid w:val="009656D7"/>
    <w:rsid w:val="00965A3D"/>
    <w:rsid w:val="009703C3"/>
    <w:rsid w:val="00970660"/>
    <w:rsid w:val="00970ADE"/>
    <w:rsid w:val="009712FF"/>
    <w:rsid w:val="00972C46"/>
    <w:rsid w:val="00972FC9"/>
    <w:rsid w:val="00973521"/>
    <w:rsid w:val="00975F5A"/>
    <w:rsid w:val="00976DFB"/>
    <w:rsid w:val="00981255"/>
    <w:rsid w:val="009825FA"/>
    <w:rsid w:val="009859F1"/>
    <w:rsid w:val="00985B26"/>
    <w:rsid w:val="00986C8A"/>
    <w:rsid w:val="009872BE"/>
    <w:rsid w:val="00987818"/>
    <w:rsid w:val="00990214"/>
    <w:rsid w:val="00993D64"/>
    <w:rsid w:val="009953F3"/>
    <w:rsid w:val="009970F9"/>
    <w:rsid w:val="009A1589"/>
    <w:rsid w:val="009A1C7C"/>
    <w:rsid w:val="009A1F0B"/>
    <w:rsid w:val="009A2EA5"/>
    <w:rsid w:val="009A3587"/>
    <w:rsid w:val="009A3A54"/>
    <w:rsid w:val="009A498B"/>
    <w:rsid w:val="009B13D8"/>
    <w:rsid w:val="009B16F7"/>
    <w:rsid w:val="009B3392"/>
    <w:rsid w:val="009B4F25"/>
    <w:rsid w:val="009B5D8D"/>
    <w:rsid w:val="009B7182"/>
    <w:rsid w:val="009B76E9"/>
    <w:rsid w:val="009C008C"/>
    <w:rsid w:val="009C2BC7"/>
    <w:rsid w:val="009C474E"/>
    <w:rsid w:val="009C5812"/>
    <w:rsid w:val="009C5B7A"/>
    <w:rsid w:val="009C6E4C"/>
    <w:rsid w:val="009D749A"/>
    <w:rsid w:val="009D7C3F"/>
    <w:rsid w:val="009E17A3"/>
    <w:rsid w:val="009E3048"/>
    <w:rsid w:val="009E35C8"/>
    <w:rsid w:val="009E414F"/>
    <w:rsid w:val="009E4376"/>
    <w:rsid w:val="009F110F"/>
    <w:rsid w:val="009F1874"/>
    <w:rsid w:val="009F2C4F"/>
    <w:rsid w:val="009F3F2D"/>
    <w:rsid w:val="009F4D65"/>
    <w:rsid w:val="009F6805"/>
    <w:rsid w:val="009F7B68"/>
    <w:rsid w:val="00A00F34"/>
    <w:rsid w:val="00A079C8"/>
    <w:rsid w:val="00A07B22"/>
    <w:rsid w:val="00A110D6"/>
    <w:rsid w:val="00A13259"/>
    <w:rsid w:val="00A1362F"/>
    <w:rsid w:val="00A1378E"/>
    <w:rsid w:val="00A13A20"/>
    <w:rsid w:val="00A13BC5"/>
    <w:rsid w:val="00A15F28"/>
    <w:rsid w:val="00A20A7C"/>
    <w:rsid w:val="00A225B4"/>
    <w:rsid w:val="00A229F1"/>
    <w:rsid w:val="00A24058"/>
    <w:rsid w:val="00A25560"/>
    <w:rsid w:val="00A26082"/>
    <w:rsid w:val="00A30251"/>
    <w:rsid w:val="00A31A9C"/>
    <w:rsid w:val="00A32616"/>
    <w:rsid w:val="00A329CF"/>
    <w:rsid w:val="00A32E23"/>
    <w:rsid w:val="00A3340F"/>
    <w:rsid w:val="00A34416"/>
    <w:rsid w:val="00A345D8"/>
    <w:rsid w:val="00A34920"/>
    <w:rsid w:val="00A41F80"/>
    <w:rsid w:val="00A43382"/>
    <w:rsid w:val="00A439D5"/>
    <w:rsid w:val="00A45C20"/>
    <w:rsid w:val="00A475A3"/>
    <w:rsid w:val="00A47813"/>
    <w:rsid w:val="00A53784"/>
    <w:rsid w:val="00A543E4"/>
    <w:rsid w:val="00A553D8"/>
    <w:rsid w:val="00A55544"/>
    <w:rsid w:val="00A563D7"/>
    <w:rsid w:val="00A571A6"/>
    <w:rsid w:val="00A579E4"/>
    <w:rsid w:val="00A618DB"/>
    <w:rsid w:val="00A61B29"/>
    <w:rsid w:val="00A6475D"/>
    <w:rsid w:val="00A649A7"/>
    <w:rsid w:val="00A64F07"/>
    <w:rsid w:val="00A70D81"/>
    <w:rsid w:val="00A726BF"/>
    <w:rsid w:val="00A72CBD"/>
    <w:rsid w:val="00A73017"/>
    <w:rsid w:val="00A731BE"/>
    <w:rsid w:val="00A7350C"/>
    <w:rsid w:val="00A74181"/>
    <w:rsid w:val="00A74AE3"/>
    <w:rsid w:val="00A74F2A"/>
    <w:rsid w:val="00A77302"/>
    <w:rsid w:val="00A77FC3"/>
    <w:rsid w:val="00A8159A"/>
    <w:rsid w:val="00A8615C"/>
    <w:rsid w:val="00A87003"/>
    <w:rsid w:val="00A90841"/>
    <w:rsid w:val="00A90A59"/>
    <w:rsid w:val="00A90BC9"/>
    <w:rsid w:val="00A92427"/>
    <w:rsid w:val="00A924F1"/>
    <w:rsid w:val="00A92754"/>
    <w:rsid w:val="00A938D8"/>
    <w:rsid w:val="00A97853"/>
    <w:rsid w:val="00AA2903"/>
    <w:rsid w:val="00AA2DCE"/>
    <w:rsid w:val="00AA7376"/>
    <w:rsid w:val="00AB0045"/>
    <w:rsid w:val="00AB1B32"/>
    <w:rsid w:val="00AB4EBF"/>
    <w:rsid w:val="00AB4FB7"/>
    <w:rsid w:val="00AB5AB5"/>
    <w:rsid w:val="00AB6002"/>
    <w:rsid w:val="00AC00AA"/>
    <w:rsid w:val="00AC2513"/>
    <w:rsid w:val="00AC33B0"/>
    <w:rsid w:val="00AC419B"/>
    <w:rsid w:val="00AC4ACF"/>
    <w:rsid w:val="00AC4CFF"/>
    <w:rsid w:val="00AC51AB"/>
    <w:rsid w:val="00AD156C"/>
    <w:rsid w:val="00AD3E8D"/>
    <w:rsid w:val="00AD400C"/>
    <w:rsid w:val="00AD6B5B"/>
    <w:rsid w:val="00AE0D21"/>
    <w:rsid w:val="00AE549E"/>
    <w:rsid w:val="00AE603F"/>
    <w:rsid w:val="00AE6A09"/>
    <w:rsid w:val="00AE74E2"/>
    <w:rsid w:val="00AE7FFE"/>
    <w:rsid w:val="00AF0D05"/>
    <w:rsid w:val="00AF51C9"/>
    <w:rsid w:val="00AF690E"/>
    <w:rsid w:val="00B00F46"/>
    <w:rsid w:val="00B035F7"/>
    <w:rsid w:val="00B04581"/>
    <w:rsid w:val="00B07D50"/>
    <w:rsid w:val="00B11813"/>
    <w:rsid w:val="00B11AA1"/>
    <w:rsid w:val="00B1223D"/>
    <w:rsid w:val="00B12D06"/>
    <w:rsid w:val="00B1575B"/>
    <w:rsid w:val="00B16954"/>
    <w:rsid w:val="00B21C33"/>
    <w:rsid w:val="00B23D2D"/>
    <w:rsid w:val="00B30386"/>
    <w:rsid w:val="00B30B35"/>
    <w:rsid w:val="00B329E5"/>
    <w:rsid w:val="00B33945"/>
    <w:rsid w:val="00B33A15"/>
    <w:rsid w:val="00B345E9"/>
    <w:rsid w:val="00B34751"/>
    <w:rsid w:val="00B35317"/>
    <w:rsid w:val="00B364FE"/>
    <w:rsid w:val="00B40EA2"/>
    <w:rsid w:val="00B41B46"/>
    <w:rsid w:val="00B425B8"/>
    <w:rsid w:val="00B44599"/>
    <w:rsid w:val="00B45A28"/>
    <w:rsid w:val="00B4775B"/>
    <w:rsid w:val="00B5089A"/>
    <w:rsid w:val="00B516D4"/>
    <w:rsid w:val="00B517F0"/>
    <w:rsid w:val="00B52137"/>
    <w:rsid w:val="00B54A8E"/>
    <w:rsid w:val="00B54E4E"/>
    <w:rsid w:val="00B55581"/>
    <w:rsid w:val="00B61A73"/>
    <w:rsid w:val="00B62F8C"/>
    <w:rsid w:val="00B63545"/>
    <w:rsid w:val="00B64455"/>
    <w:rsid w:val="00B646AF"/>
    <w:rsid w:val="00B64932"/>
    <w:rsid w:val="00B65C1E"/>
    <w:rsid w:val="00B66498"/>
    <w:rsid w:val="00B75A18"/>
    <w:rsid w:val="00B76845"/>
    <w:rsid w:val="00B76D0F"/>
    <w:rsid w:val="00B76D99"/>
    <w:rsid w:val="00B7794A"/>
    <w:rsid w:val="00B77BC6"/>
    <w:rsid w:val="00B80DE4"/>
    <w:rsid w:val="00B80F29"/>
    <w:rsid w:val="00B82F09"/>
    <w:rsid w:val="00B84C34"/>
    <w:rsid w:val="00B90DF4"/>
    <w:rsid w:val="00B90E72"/>
    <w:rsid w:val="00B93E79"/>
    <w:rsid w:val="00B93EB9"/>
    <w:rsid w:val="00B945D4"/>
    <w:rsid w:val="00B94CBD"/>
    <w:rsid w:val="00B95D6B"/>
    <w:rsid w:val="00B965A5"/>
    <w:rsid w:val="00B9794E"/>
    <w:rsid w:val="00BA02E8"/>
    <w:rsid w:val="00BA04D5"/>
    <w:rsid w:val="00BA132E"/>
    <w:rsid w:val="00BA2231"/>
    <w:rsid w:val="00BA4833"/>
    <w:rsid w:val="00BA513E"/>
    <w:rsid w:val="00BA59C5"/>
    <w:rsid w:val="00BA5BC2"/>
    <w:rsid w:val="00BA6FAD"/>
    <w:rsid w:val="00BB01DA"/>
    <w:rsid w:val="00BB529A"/>
    <w:rsid w:val="00BB6D8F"/>
    <w:rsid w:val="00BB774C"/>
    <w:rsid w:val="00BC14CB"/>
    <w:rsid w:val="00BC1FD6"/>
    <w:rsid w:val="00BC2F59"/>
    <w:rsid w:val="00BC4FDD"/>
    <w:rsid w:val="00BC647A"/>
    <w:rsid w:val="00BC731C"/>
    <w:rsid w:val="00BD3947"/>
    <w:rsid w:val="00BD419B"/>
    <w:rsid w:val="00BD56BC"/>
    <w:rsid w:val="00BD6DA1"/>
    <w:rsid w:val="00BD70CD"/>
    <w:rsid w:val="00BD7928"/>
    <w:rsid w:val="00BE0438"/>
    <w:rsid w:val="00BE1BEB"/>
    <w:rsid w:val="00BE1E1D"/>
    <w:rsid w:val="00BE3C40"/>
    <w:rsid w:val="00BE6427"/>
    <w:rsid w:val="00BE6B61"/>
    <w:rsid w:val="00BE7FCD"/>
    <w:rsid w:val="00BF09FB"/>
    <w:rsid w:val="00BF467D"/>
    <w:rsid w:val="00BF538B"/>
    <w:rsid w:val="00C0072E"/>
    <w:rsid w:val="00C01B87"/>
    <w:rsid w:val="00C01D6E"/>
    <w:rsid w:val="00C02282"/>
    <w:rsid w:val="00C04DEF"/>
    <w:rsid w:val="00C05436"/>
    <w:rsid w:val="00C07F02"/>
    <w:rsid w:val="00C11972"/>
    <w:rsid w:val="00C11C7A"/>
    <w:rsid w:val="00C139E3"/>
    <w:rsid w:val="00C14B86"/>
    <w:rsid w:val="00C20FAB"/>
    <w:rsid w:val="00C24C33"/>
    <w:rsid w:val="00C25375"/>
    <w:rsid w:val="00C25BAC"/>
    <w:rsid w:val="00C26390"/>
    <w:rsid w:val="00C263A7"/>
    <w:rsid w:val="00C27362"/>
    <w:rsid w:val="00C30C6A"/>
    <w:rsid w:val="00C31D38"/>
    <w:rsid w:val="00C341E1"/>
    <w:rsid w:val="00C345E0"/>
    <w:rsid w:val="00C3627D"/>
    <w:rsid w:val="00C3783A"/>
    <w:rsid w:val="00C37FD5"/>
    <w:rsid w:val="00C414C6"/>
    <w:rsid w:val="00C4166A"/>
    <w:rsid w:val="00C41CAA"/>
    <w:rsid w:val="00C42150"/>
    <w:rsid w:val="00C42FC1"/>
    <w:rsid w:val="00C436FD"/>
    <w:rsid w:val="00C4499A"/>
    <w:rsid w:val="00C517E3"/>
    <w:rsid w:val="00C51ACB"/>
    <w:rsid w:val="00C51E86"/>
    <w:rsid w:val="00C562B4"/>
    <w:rsid w:val="00C57834"/>
    <w:rsid w:val="00C60658"/>
    <w:rsid w:val="00C60AAA"/>
    <w:rsid w:val="00C61C9E"/>
    <w:rsid w:val="00C62127"/>
    <w:rsid w:val="00C62ADB"/>
    <w:rsid w:val="00C662AB"/>
    <w:rsid w:val="00C665E6"/>
    <w:rsid w:val="00C66DF4"/>
    <w:rsid w:val="00C6774E"/>
    <w:rsid w:val="00C70CBC"/>
    <w:rsid w:val="00C73179"/>
    <w:rsid w:val="00C735B5"/>
    <w:rsid w:val="00C73F07"/>
    <w:rsid w:val="00C75F3C"/>
    <w:rsid w:val="00C76E2D"/>
    <w:rsid w:val="00C81748"/>
    <w:rsid w:val="00C819A9"/>
    <w:rsid w:val="00C83550"/>
    <w:rsid w:val="00C83613"/>
    <w:rsid w:val="00C84309"/>
    <w:rsid w:val="00C86EF0"/>
    <w:rsid w:val="00C875F5"/>
    <w:rsid w:val="00C90CDE"/>
    <w:rsid w:val="00C90DA2"/>
    <w:rsid w:val="00C9145B"/>
    <w:rsid w:val="00C91902"/>
    <w:rsid w:val="00C9441B"/>
    <w:rsid w:val="00C9526B"/>
    <w:rsid w:val="00C95882"/>
    <w:rsid w:val="00C96105"/>
    <w:rsid w:val="00C97F95"/>
    <w:rsid w:val="00CB157D"/>
    <w:rsid w:val="00CB2CE3"/>
    <w:rsid w:val="00CB420C"/>
    <w:rsid w:val="00CB61CB"/>
    <w:rsid w:val="00CB7276"/>
    <w:rsid w:val="00CB7481"/>
    <w:rsid w:val="00CB7E6B"/>
    <w:rsid w:val="00CC236E"/>
    <w:rsid w:val="00CC3C94"/>
    <w:rsid w:val="00CC3F09"/>
    <w:rsid w:val="00CC41DD"/>
    <w:rsid w:val="00CC6BF3"/>
    <w:rsid w:val="00CC6C4E"/>
    <w:rsid w:val="00CC7274"/>
    <w:rsid w:val="00CD1F37"/>
    <w:rsid w:val="00CD226E"/>
    <w:rsid w:val="00CD23EA"/>
    <w:rsid w:val="00CD4245"/>
    <w:rsid w:val="00CD5D09"/>
    <w:rsid w:val="00CD7983"/>
    <w:rsid w:val="00CE073F"/>
    <w:rsid w:val="00CE1B6A"/>
    <w:rsid w:val="00CE3449"/>
    <w:rsid w:val="00CE5A97"/>
    <w:rsid w:val="00CF0474"/>
    <w:rsid w:val="00CF1AD3"/>
    <w:rsid w:val="00CF28B4"/>
    <w:rsid w:val="00CF2E47"/>
    <w:rsid w:val="00CF4067"/>
    <w:rsid w:val="00CF6581"/>
    <w:rsid w:val="00CF7920"/>
    <w:rsid w:val="00D00D4D"/>
    <w:rsid w:val="00D03943"/>
    <w:rsid w:val="00D0757E"/>
    <w:rsid w:val="00D07A5C"/>
    <w:rsid w:val="00D12BDA"/>
    <w:rsid w:val="00D14CC9"/>
    <w:rsid w:val="00D17FD4"/>
    <w:rsid w:val="00D209EE"/>
    <w:rsid w:val="00D24F28"/>
    <w:rsid w:val="00D25884"/>
    <w:rsid w:val="00D2589F"/>
    <w:rsid w:val="00D2690C"/>
    <w:rsid w:val="00D31758"/>
    <w:rsid w:val="00D31AF8"/>
    <w:rsid w:val="00D31CCC"/>
    <w:rsid w:val="00D33434"/>
    <w:rsid w:val="00D34BDC"/>
    <w:rsid w:val="00D40686"/>
    <w:rsid w:val="00D40FEE"/>
    <w:rsid w:val="00D41743"/>
    <w:rsid w:val="00D427E8"/>
    <w:rsid w:val="00D4795E"/>
    <w:rsid w:val="00D50364"/>
    <w:rsid w:val="00D51156"/>
    <w:rsid w:val="00D52AD5"/>
    <w:rsid w:val="00D57DD6"/>
    <w:rsid w:val="00D631E5"/>
    <w:rsid w:val="00D67089"/>
    <w:rsid w:val="00D67C48"/>
    <w:rsid w:val="00D71D03"/>
    <w:rsid w:val="00D74CFA"/>
    <w:rsid w:val="00D74FD1"/>
    <w:rsid w:val="00D7551D"/>
    <w:rsid w:val="00D75A48"/>
    <w:rsid w:val="00D75C1A"/>
    <w:rsid w:val="00D75E00"/>
    <w:rsid w:val="00D76FC2"/>
    <w:rsid w:val="00D77495"/>
    <w:rsid w:val="00D83E57"/>
    <w:rsid w:val="00D854AB"/>
    <w:rsid w:val="00D857A1"/>
    <w:rsid w:val="00D85D4F"/>
    <w:rsid w:val="00D905EC"/>
    <w:rsid w:val="00D90C47"/>
    <w:rsid w:val="00D90CBE"/>
    <w:rsid w:val="00D91F35"/>
    <w:rsid w:val="00D93C9A"/>
    <w:rsid w:val="00D95E40"/>
    <w:rsid w:val="00D9633A"/>
    <w:rsid w:val="00DA0DAB"/>
    <w:rsid w:val="00DA0EE1"/>
    <w:rsid w:val="00DA3F87"/>
    <w:rsid w:val="00DA3FB5"/>
    <w:rsid w:val="00DB066D"/>
    <w:rsid w:val="00DB0EAB"/>
    <w:rsid w:val="00DB1400"/>
    <w:rsid w:val="00DB4AFF"/>
    <w:rsid w:val="00DB6512"/>
    <w:rsid w:val="00DB6CD7"/>
    <w:rsid w:val="00DC2067"/>
    <w:rsid w:val="00DC22A2"/>
    <w:rsid w:val="00DC48D8"/>
    <w:rsid w:val="00DC546D"/>
    <w:rsid w:val="00DC6438"/>
    <w:rsid w:val="00DC65AA"/>
    <w:rsid w:val="00DC6812"/>
    <w:rsid w:val="00DC7F77"/>
    <w:rsid w:val="00DD15EF"/>
    <w:rsid w:val="00DD4A2B"/>
    <w:rsid w:val="00DD5F03"/>
    <w:rsid w:val="00DD720E"/>
    <w:rsid w:val="00DE0394"/>
    <w:rsid w:val="00DE1CEB"/>
    <w:rsid w:val="00DE1EBA"/>
    <w:rsid w:val="00DE398D"/>
    <w:rsid w:val="00DE486F"/>
    <w:rsid w:val="00DE4EC8"/>
    <w:rsid w:val="00DE527B"/>
    <w:rsid w:val="00DF0069"/>
    <w:rsid w:val="00DF13A8"/>
    <w:rsid w:val="00DF1A11"/>
    <w:rsid w:val="00DF2950"/>
    <w:rsid w:val="00DF3A2E"/>
    <w:rsid w:val="00DF4C68"/>
    <w:rsid w:val="00E023ED"/>
    <w:rsid w:val="00E057EB"/>
    <w:rsid w:val="00E07C67"/>
    <w:rsid w:val="00E07DCC"/>
    <w:rsid w:val="00E11998"/>
    <w:rsid w:val="00E123F2"/>
    <w:rsid w:val="00E1374A"/>
    <w:rsid w:val="00E13C6E"/>
    <w:rsid w:val="00E14316"/>
    <w:rsid w:val="00E14906"/>
    <w:rsid w:val="00E15832"/>
    <w:rsid w:val="00E15947"/>
    <w:rsid w:val="00E17767"/>
    <w:rsid w:val="00E22DF1"/>
    <w:rsid w:val="00E2436F"/>
    <w:rsid w:val="00E2769F"/>
    <w:rsid w:val="00E30199"/>
    <w:rsid w:val="00E308E2"/>
    <w:rsid w:val="00E30DFE"/>
    <w:rsid w:val="00E31DE4"/>
    <w:rsid w:val="00E3399F"/>
    <w:rsid w:val="00E3538F"/>
    <w:rsid w:val="00E37DB7"/>
    <w:rsid w:val="00E41591"/>
    <w:rsid w:val="00E41DD8"/>
    <w:rsid w:val="00E43F97"/>
    <w:rsid w:val="00E440B7"/>
    <w:rsid w:val="00E45843"/>
    <w:rsid w:val="00E4774A"/>
    <w:rsid w:val="00E50062"/>
    <w:rsid w:val="00E51261"/>
    <w:rsid w:val="00E51EE1"/>
    <w:rsid w:val="00E54870"/>
    <w:rsid w:val="00E60F80"/>
    <w:rsid w:val="00E6541B"/>
    <w:rsid w:val="00E660CF"/>
    <w:rsid w:val="00E70767"/>
    <w:rsid w:val="00E71348"/>
    <w:rsid w:val="00E7303B"/>
    <w:rsid w:val="00E73BBE"/>
    <w:rsid w:val="00E74AF7"/>
    <w:rsid w:val="00E74B11"/>
    <w:rsid w:val="00E767C0"/>
    <w:rsid w:val="00E76C60"/>
    <w:rsid w:val="00E810CE"/>
    <w:rsid w:val="00E81569"/>
    <w:rsid w:val="00E83EE8"/>
    <w:rsid w:val="00E86A82"/>
    <w:rsid w:val="00E93C64"/>
    <w:rsid w:val="00E94FC4"/>
    <w:rsid w:val="00E96871"/>
    <w:rsid w:val="00E97976"/>
    <w:rsid w:val="00EA0BBA"/>
    <w:rsid w:val="00EA3291"/>
    <w:rsid w:val="00EA6423"/>
    <w:rsid w:val="00EA6CBB"/>
    <w:rsid w:val="00EB01E8"/>
    <w:rsid w:val="00EB142D"/>
    <w:rsid w:val="00EB2CB8"/>
    <w:rsid w:val="00EB2CBB"/>
    <w:rsid w:val="00EB2CE0"/>
    <w:rsid w:val="00EB2E76"/>
    <w:rsid w:val="00EB376D"/>
    <w:rsid w:val="00EB3B97"/>
    <w:rsid w:val="00EB480D"/>
    <w:rsid w:val="00EB555C"/>
    <w:rsid w:val="00EB7350"/>
    <w:rsid w:val="00EB7EB9"/>
    <w:rsid w:val="00EC0EB1"/>
    <w:rsid w:val="00EC19EB"/>
    <w:rsid w:val="00EC1B86"/>
    <w:rsid w:val="00EC348C"/>
    <w:rsid w:val="00EC38A7"/>
    <w:rsid w:val="00EC648D"/>
    <w:rsid w:val="00EC6F94"/>
    <w:rsid w:val="00EC6FBE"/>
    <w:rsid w:val="00ED09E1"/>
    <w:rsid w:val="00ED28BB"/>
    <w:rsid w:val="00ED30F7"/>
    <w:rsid w:val="00ED39F0"/>
    <w:rsid w:val="00ED42C0"/>
    <w:rsid w:val="00ED6389"/>
    <w:rsid w:val="00ED6ABC"/>
    <w:rsid w:val="00ED7883"/>
    <w:rsid w:val="00EE16B1"/>
    <w:rsid w:val="00EE1AEE"/>
    <w:rsid w:val="00EE1DA7"/>
    <w:rsid w:val="00EE4462"/>
    <w:rsid w:val="00EE7C9A"/>
    <w:rsid w:val="00EF2891"/>
    <w:rsid w:val="00EF2AE9"/>
    <w:rsid w:val="00EF7FD2"/>
    <w:rsid w:val="00F01021"/>
    <w:rsid w:val="00F04062"/>
    <w:rsid w:val="00F05FBB"/>
    <w:rsid w:val="00F0629B"/>
    <w:rsid w:val="00F07FCF"/>
    <w:rsid w:val="00F102AD"/>
    <w:rsid w:val="00F1384A"/>
    <w:rsid w:val="00F1545B"/>
    <w:rsid w:val="00F172E5"/>
    <w:rsid w:val="00F2048F"/>
    <w:rsid w:val="00F20F50"/>
    <w:rsid w:val="00F21796"/>
    <w:rsid w:val="00F21C64"/>
    <w:rsid w:val="00F24D29"/>
    <w:rsid w:val="00F26282"/>
    <w:rsid w:val="00F26444"/>
    <w:rsid w:val="00F31501"/>
    <w:rsid w:val="00F316DA"/>
    <w:rsid w:val="00F34FFA"/>
    <w:rsid w:val="00F37796"/>
    <w:rsid w:val="00F40C8D"/>
    <w:rsid w:val="00F41243"/>
    <w:rsid w:val="00F41B1D"/>
    <w:rsid w:val="00F422B9"/>
    <w:rsid w:val="00F429D7"/>
    <w:rsid w:val="00F461BA"/>
    <w:rsid w:val="00F4762C"/>
    <w:rsid w:val="00F51547"/>
    <w:rsid w:val="00F52E27"/>
    <w:rsid w:val="00F5374F"/>
    <w:rsid w:val="00F53E02"/>
    <w:rsid w:val="00F54CD7"/>
    <w:rsid w:val="00F55D0E"/>
    <w:rsid w:val="00F57032"/>
    <w:rsid w:val="00F57A7A"/>
    <w:rsid w:val="00F57ACA"/>
    <w:rsid w:val="00F6039C"/>
    <w:rsid w:val="00F603B8"/>
    <w:rsid w:val="00F605B2"/>
    <w:rsid w:val="00F6184C"/>
    <w:rsid w:val="00F62302"/>
    <w:rsid w:val="00F64CD3"/>
    <w:rsid w:val="00F65A3D"/>
    <w:rsid w:val="00F71387"/>
    <w:rsid w:val="00F71485"/>
    <w:rsid w:val="00F719A7"/>
    <w:rsid w:val="00F71A3D"/>
    <w:rsid w:val="00F74881"/>
    <w:rsid w:val="00F74A0D"/>
    <w:rsid w:val="00F74C40"/>
    <w:rsid w:val="00F74D8A"/>
    <w:rsid w:val="00F7790F"/>
    <w:rsid w:val="00F77E70"/>
    <w:rsid w:val="00F800E0"/>
    <w:rsid w:val="00F81496"/>
    <w:rsid w:val="00F83342"/>
    <w:rsid w:val="00F834F7"/>
    <w:rsid w:val="00F84158"/>
    <w:rsid w:val="00F84C35"/>
    <w:rsid w:val="00F85270"/>
    <w:rsid w:val="00F8543F"/>
    <w:rsid w:val="00F9044B"/>
    <w:rsid w:val="00F919D5"/>
    <w:rsid w:val="00F933D3"/>
    <w:rsid w:val="00F951D9"/>
    <w:rsid w:val="00F962C2"/>
    <w:rsid w:val="00F9700E"/>
    <w:rsid w:val="00F979B7"/>
    <w:rsid w:val="00F97ECC"/>
    <w:rsid w:val="00FA312B"/>
    <w:rsid w:val="00FA53E2"/>
    <w:rsid w:val="00FA5B0C"/>
    <w:rsid w:val="00FA6097"/>
    <w:rsid w:val="00FA60A2"/>
    <w:rsid w:val="00FA6135"/>
    <w:rsid w:val="00FA7030"/>
    <w:rsid w:val="00FB14CE"/>
    <w:rsid w:val="00FB35F4"/>
    <w:rsid w:val="00FB54E1"/>
    <w:rsid w:val="00FB55AC"/>
    <w:rsid w:val="00FB77F8"/>
    <w:rsid w:val="00FC0CBA"/>
    <w:rsid w:val="00FC4B95"/>
    <w:rsid w:val="00FC51B6"/>
    <w:rsid w:val="00FC5250"/>
    <w:rsid w:val="00FC5A25"/>
    <w:rsid w:val="00FC5B87"/>
    <w:rsid w:val="00FC7850"/>
    <w:rsid w:val="00FD0D64"/>
    <w:rsid w:val="00FD1AC6"/>
    <w:rsid w:val="00FD36A4"/>
    <w:rsid w:val="00FD3ED3"/>
    <w:rsid w:val="00FD54FF"/>
    <w:rsid w:val="00FE1BF7"/>
    <w:rsid w:val="00FE3791"/>
    <w:rsid w:val="00FE37E2"/>
    <w:rsid w:val="00FE39EE"/>
    <w:rsid w:val="00FE3C8C"/>
    <w:rsid w:val="00FE3D5E"/>
    <w:rsid w:val="00FE4E04"/>
    <w:rsid w:val="00FE51F9"/>
    <w:rsid w:val="00FF0F34"/>
    <w:rsid w:val="00FF2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AA1C3"/>
  <w15:chartTrackingRefBased/>
  <w15:docId w15:val="{20E5DC0C-3B4B-480E-A56A-D27D59475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paragraph" w:styleId="Heading1">
    <w:name w:val="heading 1"/>
    <w:basedOn w:val="Normal"/>
    <w:next w:val="Normal"/>
    <w:link w:val="Heading1Char"/>
    <w:uiPriority w:val="9"/>
    <w:qFormat/>
    <w:rsid w:val="000E130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 w:type="table" w:styleId="TableGrid">
    <w:name w:val="Table Grid"/>
    <w:basedOn w:val="TableNormal"/>
    <w:uiPriority w:val="39"/>
    <w:rsid w:val="00027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B1B32"/>
    <w:pPr>
      <w:tabs>
        <w:tab w:val="center" w:pos="4513"/>
        <w:tab w:val="right" w:pos="9026"/>
      </w:tabs>
    </w:pPr>
  </w:style>
  <w:style w:type="character" w:customStyle="1" w:styleId="HeaderChar">
    <w:name w:val="Header Char"/>
    <w:basedOn w:val="DefaultParagraphFont"/>
    <w:link w:val="Header"/>
    <w:uiPriority w:val="99"/>
    <w:rsid w:val="00AB1B32"/>
    <w:rPr>
      <w:rFonts w:ascii="Calibri" w:eastAsia="Calibri" w:hAnsi="Calibri" w:cs="Arial"/>
      <w:sz w:val="20"/>
      <w:szCs w:val="20"/>
      <w:lang w:eastAsia="en-IN"/>
    </w:rPr>
  </w:style>
  <w:style w:type="paragraph" w:styleId="Footer">
    <w:name w:val="footer"/>
    <w:basedOn w:val="Normal"/>
    <w:link w:val="FooterChar"/>
    <w:uiPriority w:val="99"/>
    <w:unhideWhenUsed/>
    <w:rsid w:val="00AB1B32"/>
    <w:pPr>
      <w:tabs>
        <w:tab w:val="center" w:pos="4513"/>
        <w:tab w:val="right" w:pos="9026"/>
      </w:tabs>
    </w:pPr>
  </w:style>
  <w:style w:type="character" w:customStyle="1" w:styleId="FooterChar">
    <w:name w:val="Footer Char"/>
    <w:basedOn w:val="DefaultParagraphFont"/>
    <w:link w:val="Footer"/>
    <w:uiPriority w:val="99"/>
    <w:rsid w:val="00AB1B32"/>
    <w:rPr>
      <w:rFonts w:ascii="Calibri" w:eastAsia="Calibri" w:hAnsi="Calibri" w:cs="Arial"/>
      <w:sz w:val="20"/>
      <w:szCs w:val="20"/>
      <w:lang w:eastAsia="en-IN"/>
    </w:rPr>
  </w:style>
  <w:style w:type="paragraph" w:styleId="TableofFigures">
    <w:name w:val="table of figures"/>
    <w:aliases w:val="List of Figures"/>
    <w:basedOn w:val="Normal"/>
    <w:next w:val="Normal"/>
    <w:uiPriority w:val="99"/>
    <w:unhideWhenUsed/>
    <w:rsid w:val="006E766F"/>
    <w:pPr>
      <w:pBdr>
        <w:top w:val="single" w:sz="4" w:space="1" w:color="auto"/>
        <w:left w:val="single" w:sz="4" w:space="4" w:color="auto"/>
        <w:bottom w:val="single" w:sz="4" w:space="1" w:color="auto"/>
        <w:right w:val="single" w:sz="4" w:space="4" w:color="auto"/>
      </w:pBdr>
      <w:spacing w:before="240" w:after="240"/>
    </w:pPr>
    <w:rPr>
      <w:rFonts w:ascii="Times New Roman" w:hAnsi="Times New Roman"/>
      <w:sz w:val="24"/>
    </w:rPr>
  </w:style>
  <w:style w:type="paragraph" w:styleId="Title">
    <w:name w:val="Title"/>
    <w:basedOn w:val="Normal"/>
    <w:next w:val="Normal"/>
    <w:link w:val="TitleChar"/>
    <w:uiPriority w:val="10"/>
    <w:qFormat/>
    <w:rsid w:val="000E1307"/>
    <w:pPr>
      <w:contextualSpacing/>
    </w:pPr>
    <w:rPr>
      <w:rFonts w:asciiTheme="majorHAnsi" w:eastAsiaTheme="majorEastAsia" w:hAnsiTheme="majorHAnsi" w:cstheme="majorBidi"/>
      <w:spacing w:val="-10"/>
      <w:kern w:val="28"/>
      <w:sz w:val="56"/>
      <w:szCs w:val="56"/>
    </w:rPr>
  </w:style>
  <w:style w:type="paragraph" w:styleId="TOC1">
    <w:name w:val="toc 1"/>
    <w:aliases w:val="Table of Contents"/>
    <w:basedOn w:val="Normal"/>
    <w:next w:val="Normal"/>
    <w:autoRedefine/>
    <w:uiPriority w:val="39"/>
    <w:unhideWhenUsed/>
    <w:rsid w:val="000E1307"/>
    <w:pPr>
      <w:spacing w:before="120" w:after="120"/>
    </w:pPr>
    <w:rPr>
      <w:rFonts w:asciiTheme="minorHAnsi" w:hAnsiTheme="minorHAnsi" w:cstheme="minorHAnsi"/>
      <w:b/>
      <w:bCs/>
      <w:caps/>
    </w:rPr>
  </w:style>
  <w:style w:type="character" w:customStyle="1" w:styleId="TitleChar">
    <w:name w:val="Title Char"/>
    <w:basedOn w:val="DefaultParagraphFont"/>
    <w:link w:val="Title"/>
    <w:uiPriority w:val="10"/>
    <w:rsid w:val="000E1307"/>
    <w:rPr>
      <w:rFonts w:asciiTheme="majorHAnsi" w:eastAsiaTheme="majorEastAsia" w:hAnsiTheme="majorHAnsi" w:cstheme="majorBidi"/>
      <w:spacing w:val="-10"/>
      <w:kern w:val="28"/>
      <w:sz w:val="56"/>
      <w:szCs w:val="56"/>
      <w:lang w:eastAsia="en-IN"/>
    </w:rPr>
  </w:style>
  <w:style w:type="character" w:customStyle="1" w:styleId="Heading1Char">
    <w:name w:val="Heading 1 Char"/>
    <w:basedOn w:val="DefaultParagraphFont"/>
    <w:link w:val="Heading1"/>
    <w:uiPriority w:val="9"/>
    <w:rsid w:val="000E1307"/>
    <w:rPr>
      <w:rFonts w:asciiTheme="majorHAnsi" w:eastAsiaTheme="majorEastAsia" w:hAnsiTheme="majorHAnsi" w:cstheme="majorBidi"/>
      <w:color w:val="2F5496" w:themeColor="accent1" w:themeShade="BF"/>
      <w:sz w:val="32"/>
      <w:szCs w:val="32"/>
      <w:lang w:eastAsia="en-IN"/>
    </w:rPr>
  </w:style>
  <w:style w:type="paragraph" w:styleId="TOCHeading">
    <w:name w:val="TOC Heading"/>
    <w:basedOn w:val="Heading1"/>
    <w:next w:val="Normal"/>
    <w:uiPriority w:val="39"/>
    <w:unhideWhenUsed/>
    <w:qFormat/>
    <w:rsid w:val="007D22E6"/>
    <w:pPr>
      <w:spacing w:line="259" w:lineRule="auto"/>
      <w:outlineLvl w:val="9"/>
    </w:pPr>
    <w:rPr>
      <w:lang w:val="en-US" w:eastAsia="en-US"/>
    </w:rPr>
  </w:style>
  <w:style w:type="paragraph" w:styleId="TOC2">
    <w:name w:val="toc 2"/>
    <w:basedOn w:val="Normal"/>
    <w:next w:val="Normal"/>
    <w:autoRedefine/>
    <w:uiPriority w:val="39"/>
    <w:unhideWhenUsed/>
    <w:rsid w:val="002E17B5"/>
    <w:pPr>
      <w:ind w:left="200"/>
    </w:pPr>
    <w:rPr>
      <w:rFonts w:asciiTheme="minorHAnsi" w:hAnsiTheme="minorHAnsi" w:cstheme="minorHAnsi"/>
      <w:smallCaps/>
    </w:rPr>
  </w:style>
  <w:style w:type="paragraph" w:styleId="TOC3">
    <w:name w:val="toc 3"/>
    <w:basedOn w:val="Normal"/>
    <w:next w:val="Normal"/>
    <w:autoRedefine/>
    <w:uiPriority w:val="39"/>
    <w:unhideWhenUsed/>
    <w:rsid w:val="002E17B5"/>
    <w:pPr>
      <w:ind w:left="400"/>
    </w:pPr>
    <w:rPr>
      <w:rFonts w:asciiTheme="minorHAnsi" w:hAnsiTheme="minorHAnsi" w:cstheme="minorHAnsi"/>
      <w:i/>
      <w:iCs/>
    </w:rPr>
  </w:style>
  <w:style w:type="paragraph" w:styleId="TOC4">
    <w:name w:val="toc 4"/>
    <w:basedOn w:val="Normal"/>
    <w:next w:val="Normal"/>
    <w:autoRedefine/>
    <w:uiPriority w:val="39"/>
    <w:unhideWhenUsed/>
    <w:rsid w:val="002E17B5"/>
    <w:pPr>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2E17B5"/>
    <w:pPr>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2E17B5"/>
    <w:pPr>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2E17B5"/>
    <w:pPr>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2E17B5"/>
    <w:pPr>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2E17B5"/>
    <w:pPr>
      <w:ind w:left="160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245572947">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541133747">
      <w:bodyDiv w:val="1"/>
      <w:marLeft w:val="0"/>
      <w:marRight w:val="0"/>
      <w:marTop w:val="0"/>
      <w:marBottom w:val="0"/>
      <w:divBdr>
        <w:top w:val="none" w:sz="0" w:space="0" w:color="auto"/>
        <w:left w:val="none" w:sz="0" w:space="0" w:color="auto"/>
        <w:bottom w:val="none" w:sz="0" w:space="0" w:color="auto"/>
        <w:right w:val="none" w:sz="0" w:space="0" w:color="auto"/>
      </w:divBdr>
    </w:div>
    <w:div w:id="582109417">
      <w:bodyDiv w:val="1"/>
      <w:marLeft w:val="0"/>
      <w:marRight w:val="0"/>
      <w:marTop w:val="0"/>
      <w:marBottom w:val="0"/>
      <w:divBdr>
        <w:top w:val="none" w:sz="0" w:space="0" w:color="auto"/>
        <w:left w:val="none" w:sz="0" w:space="0" w:color="auto"/>
        <w:bottom w:val="none" w:sz="0" w:space="0" w:color="auto"/>
        <w:right w:val="none" w:sz="0" w:space="0" w:color="auto"/>
      </w:divBdr>
      <w:divsChild>
        <w:div w:id="1428768453">
          <w:marLeft w:val="0"/>
          <w:marRight w:val="0"/>
          <w:marTop w:val="0"/>
          <w:marBottom w:val="0"/>
          <w:divBdr>
            <w:top w:val="none" w:sz="0" w:space="0" w:color="auto"/>
            <w:left w:val="none" w:sz="0" w:space="0" w:color="auto"/>
            <w:bottom w:val="none" w:sz="0" w:space="0" w:color="auto"/>
            <w:right w:val="none" w:sz="0" w:space="0" w:color="auto"/>
          </w:divBdr>
          <w:divsChild>
            <w:div w:id="29305753">
              <w:marLeft w:val="0"/>
              <w:marRight w:val="0"/>
              <w:marTop w:val="0"/>
              <w:marBottom w:val="0"/>
              <w:divBdr>
                <w:top w:val="none" w:sz="0" w:space="0" w:color="auto"/>
                <w:left w:val="none" w:sz="0" w:space="0" w:color="auto"/>
                <w:bottom w:val="none" w:sz="0" w:space="0" w:color="auto"/>
                <w:right w:val="none" w:sz="0" w:space="0" w:color="auto"/>
              </w:divBdr>
            </w:div>
            <w:div w:id="508375844">
              <w:marLeft w:val="0"/>
              <w:marRight w:val="0"/>
              <w:marTop w:val="0"/>
              <w:marBottom w:val="0"/>
              <w:divBdr>
                <w:top w:val="none" w:sz="0" w:space="0" w:color="auto"/>
                <w:left w:val="none" w:sz="0" w:space="0" w:color="auto"/>
                <w:bottom w:val="none" w:sz="0" w:space="0" w:color="auto"/>
                <w:right w:val="none" w:sz="0" w:space="0" w:color="auto"/>
              </w:divBdr>
            </w:div>
            <w:div w:id="313067193">
              <w:marLeft w:val="0"/>
              <w:marRight w:val="0"/>
              <w:marTop w:val="0"/>
              <w:marBottom w:val="0"/>
              <w:divBdr>
                <w:top w:val="none" w:sz="0" w:space="0" w:color="auto"/>
                <w:left w:val="none" w:sz="0" w:space="0" w:color="auto"/>
                <w:bottom w:val="none" w:sz="0" w:space="0" w:color="auto"/>
                <w:right w:val="none" w:sz="0" w:space="0" w:color="auto"/>
              </w:divBdr>
            </w:div>
            <w:div w:id="1996955691">
              <w:marLeft w:val="0"/>
              <w:marRight w:val="0"/>
              <w:marTop w:val="0"/>
              <w:marBottom w:val="0"/>
              <w:divBdr>
                <w:top w:val="none" w:sz="0" w:space="0" w:color="auto"/>
                <w:left w:val="none" w:sz="0" w:space="0" w:color="auto"/>
                <w:bottom w:val="none" w:sz="0" w:space="0" w:color="auto"/>
                <w:right w:val="none" w:sz="0" w:space="0" w:color="auto"/>
              </w:divBdr>
            </w:div>
            <w:div w:id="559024274">
              <w:marLeft w:val="0"/>
              <w:marRight w:val="0"/>
              <w:marTop w:val="0"/>
              <w:marBottom w:val="0"/>
              <w:divBdr>
                <w:top w:val="none" w:sz="0" w:space="0" w:color="auto"/>
                <w:left w:val="none" w:sz="0" w:space="0" w:color="auto"/>
                <w:bottom w:val="none" w:sz="0" w:space="0" w:color="auto"/>
                <w:right w:val="none" w:sz="0" w:space="0" w:color="auto"/>
              </w:divBdr>
            </w:div>
            <w:div w:id="1590850089">
              <w:marLeft w:val="0"/>
              <w:marRight w:val="0"/>
              <w:marTop w:val="0"/>
              <w:marBottom w:val="0"/>
              <w:divBdr>
                <w:top w:val="none" w:sz="0" w:space="0" w:color="auto"/>
                <w:left w:val="none" w:sz="0" w:space="0" w:color="auto"/>
                <w:bottom w:val="none" w:sz="0" w:space="0" w:color="auto"/>
                <w:right w:val="none" w:sz="0" w:space="0" w:color="auto"/>
              </w:divBdr>
            </w:div>
            <w:div w:id="976646620">
              <w:marLeft w:val="0"/>
              <w:marRight w:val="0"/>
              <w:marTop w:val="0"/>
              <w:marBottom w:val="0"/>
              <w:divBdr>
                <w:top w:val="none" w:sz="0" w:space="0" w:color="auto"/>
                <w:left w:val="none" w:sz="0" w:space="0" w:color="auto"/>
                <w:bottom w:val="none" w:sz="0" w:space="0" w:color="auto"/>
                <w:right w:val="none" w:sz="0" w:space="0" w:color="auto"/>
              </w:divBdr>
            </w:div>
            <w:div w:id="720062326">
              <w:marLeft w:val="0"/>
              <w:marRight w:val="0"/>
              <w:marTop w:val="0"/>
              <w:marBottom w:val="0"/>
              <w:divBdr>
                <w:top w:val="none" w:sz="0" w:space="0" w:color="auto"/>
                <w:left w:val="none" w:sz="0" w:space="0" w:color="auto"/>
                <w:bottom w:val="none" w:sz="0" w:space="0" w:color="auto"/>
                <w:right w:val="none" w:sz="0" w:space="0" w:color="auto"/>
              </w:divBdr>
            </w:div>
            <w:div w:id="320473014">
              <w:marLeft w:val="0"/>
              <w:marRight w:val="0"/>
              <w:marTop w:val="0"/>
              <w:marBottom w:val="0"/>
              <w:divBdr>
                <w:top w:val="none" w:sz="0" w:space="0" w:color="auto"/>
                <w:left w:val="none" w:sz="0" w:space="0" w:color="auto"/>
                <w:bottom w:val="none" w:sz="0" w:space="0" w:color="auto"/>
                <w:right w:val="none" w:sz="0" w:space="0" w:color="auto"/>
              </w:divBdr>
            </w:div>
            <w:div w:id="1413354986">
              <w:marLeft w:val="0"/>
              <w:marRight w:val="0"/>
              <w:marTop w:val="0"/>
              <w:marBottom w:val="0"/>
              <w:divBdr>
                <w:top w:val="none" w:sz="0" w:space="0" w:color="auto"/>
                <w:left w:val="none" w:sz="0" w:space="0" w:color="auto"/>
                <w:bottom w:val="none" w:sz="0" w:space="0" w:color="auto"/>
                <w:right w:val="none" w:sz="0" w:space="0" w:color="auto"/>
              </w:divBdr>
            </w:div>
            <w:div w:id="1108964375">
              <w:marLeft w:val="0"/>
              <w:marRight w:val="0"/>
              <w:marTop w:val="0"/>
              <w:marBottom w:val="0"/>
              <w:divBdr>
                <w:top w:val="none" w:sz="0" w:space="0" w:color="auto"/>
                <w:left w:val="none" w:sz="0" w:space="0" w:color="auto"/>
                <w:bottom w:val="none" w:sz="0" w:space="0" w:color="auto"/>
                <w:right w:val="none" w:sz="0" w:space="0" w:color="auto"/>
              </w:divBdr>
            </w:div>
            <w:div w:id="1113936839">
              <w:marLeft w:val="0"/>
              <w:marRight w:val="0"/>
              <w:marTop w:val="0"/>
              <w:marBottom w:val="0"/>
              <w:divBdr>
                <w:top w:val="none" w:sz="0" w:space="0" w:color="auto"/>
                <w:left w:val="none" w:sz="0" w:space="0" w:color="auto"/>
                <w:bottom w:val="none" w:sz="0" w:space="0" w:color="auto"/>
                <w:right w:val="none" w:sz="0" w:space="0" w:color="auto"/>
              </w:divBdr>
            </w:div>
            <w:div w:id="259528602">
              <w:marLeft w:val="0"/>
              <w:marRight w:val="0"/>
              <w:marTop w:val="0"/>
              <w:marBottom w:val="0"/>
              <w:divBdr>
                <w:top w:val="none" w:sz="0" w:space="0" w:color="auto"/>
                <w:left w:val="none" w:sz="0" w:space="0" w:color="auto"/>
                <w:bottom w:val="none" w:sz="0" w:space="0" w:color="auto"/>
                <w:right w:val="none" w:sz="0" w:space="0" w:color="auto"/>
              </w:divBdr>
            </w:div>
            <w:div w:id="2091265287">
              <w:marLeft w:val="0"/>
              <w:marRight w:val="0"/>
              <w:marTop w:val="0"/>
              <w:marBottom w:val="0"/>
              <w:divBdr>
                <w:top w:val="none" w:sz="0" w:space="0" w:color="auto"/>
                <w:left w:val="none" w:sz="0" w:space="0" w:color="auto"/>
                <w:bottom w:val="none" w:sz="0" w:space="0" w:color="auto"/>
                <w:right w:val="none" w:sz="0" w:space="0" w:color="auto"/>
              </w:divBdr>
            </w:div>
            <w:div w:id="22173734">
              <w:marLeft w:val="0"/>
              <w:marRight w:val="0"/>
              <w:marTop w:val="0"/>
              <w:marBottom w:val="0"/>
              <w:divBdr>
                <w:top w:val="none" w:sz="0" w:space="0" w:color="auto"/>
                <w:left w:val="none" w:sz="0" w:space="0" w:color="auto"/>
                <w:bottom w:val="none" w:sz="0" w:space="0" w:color="auto"/>
                <w:right w:val="none" w:sz="0" w:space="0" w:color="auto"/>
              </w:divBdr>
            </w:div>
            <w:div w:id="1524589005">
              <w:marLeft w:val="0"/>
              <w:marRight w:val="0"/>
              <w:marTop w:val="0"/>
              <w:marBottom w:val="0"/>
              <w:divBdr>
                <w:top w:val="none" w:sz="0" w:space="0" w:color="auto"/>
                <w:left w:val="none" w:sz="0" w:space="0" w:color="auto"/>
                <w:bottom w:val="none" w:sz="0" w:space="0" w:color="auto"/>
                <w:right w:val="none" w:sz="0" w:space="0" w:color="auto"/>
              </w:divBdr>
            </w:div>
            <w:div w:id="161512757">
              <w:marLeft w:val="0"/>
              <w:marRight w:val="0"/>
              <w:marTop w:val="0"/>
              <w:marBottom w:val="0"/>
              <w:divBdr>
                <w:top w:val="none" w:sz="0" w:space="0" w:color="auto"/>
                <w:left w:val="none" w:sz="0" w:space="0" w:color="auto"/>
                <w:bottom w:val="none" w:sz="0" w:space="0" w:color="auto"/>
                <w:right w:val="none" w:sz="0" w:space="0" w:color="auto"/>
              </w:divBdr>
            </w:div>
            <w:div w:id="1980501122">
              <w:marLeft w:val="0"/>
              <w:marRight w:val="0"/>
              <w:marTop w:val="0"/>
              <w:marBottom w:val="0"/>
              <w:divBdr>
                <w:top w:val="none" w:sz="0" w:space="0" w:color="auto"/>
                <w:left w:val="none" w:sz="0" w:space="0" w:color="auto"/>
                <w:bottom w:val="none" w:sz="0" w:space="0" w:color="auto"/>
                <w:right w:val="none" w:sz="0" w:space="0" w:color="auto"/>
              </w:divBdr>
            </w:div>
            <w:div w:id="1338458105">
              <w:marLeft w:val="0"/>
              <w:marRight w:val="0"/>
              <w:marTop w:val="0"/>
              <w:marBottom w:val="0"/>
              <w:divBdr>
                <w:top w:val="none" w:sz="0" w:space="0" w:color="auto"/>
                <w:left w:val="none" w:sz="0" w:space="0" w:color="auto"/>
                <w:bottom w:val="none" w:sz="0" w:space="0" w:color="auto"/>
                <w:right w:val="none" w:sz="0" w:space="0" w:color="auto"/>
              </w:divBdr>
            </w:div>
            <w:div w:id="1433210065">
              <w:marLeft w:val="0"/>
              <w:marRight w:val="0"/>
              <w:marTop w:val="0"/>
              <w:marBottom w:val="0"/>
              <w:divBdr>
                <w:top w:val="none" w:sz="0" w:space="0" w:color="auto"/>
                <w:left w:val="none" w:sz="0" w:space="0" w:color="auto"/>
                <w:bottom w:val="none" w:sz="0" w:space="0" w:color="auto"/>
                <w:right w:val="none" w:sz="0" w:space="0" w:color="auto"/>
              </w:divBdr>
            </w:div>
            <w:div w:id="1200556474">
              <w:marLeft w:val="0"/>
              <w:marRight w:val="0"/>
              <w:marTop w:val="0"/>
              <w:marBottom w:val="0"/>
              <w:divBdr>
                <w:top w:val="none" w:sz="0" w:space="0" w:color="auto"/>
                <w:left w:val="none" w:sz="0" w:space="0" w:color="auto"/>
                <w:bottom w:val="none" w:sz="0" w:space="0" w:color="auto"/>
                <w:right w:val="none" w:sz="0" w:space="0" w:color="auto"/>
              </w:divBdr>
            </w:div>
            <w:div w:id="573126069">
              <w:marLeft w:val="0"/>
              <w:marRight w:val="0"/>
              <w:marTop w:val="0"/>
              <w:marBottom w:val="0"/>
              <w:divBdr>
                <w:top w:val="none" w:sz="0" w:space="0" w:color="auto"/>
                <w:left w:val="none" w:sz="0" w:space="0" w:color="auto"/>
                <w:bottom w:val="none" w:sz="0" w:space="0" w:color="auto"/>
                <w:right w:val="none" w:sz="0" w:space="0" w:color="auto"/>
              </w:divBdr>
            </w:div>
            <w:div w:id="2122414029">
              <w:marLeft w:val="0"/>
              <w:marRight w:val="0"/>
              <w:marTop w:val="0"/>
              <w:marBottom w:val="0"/>
              <w:divBdr>
                <w:top w:val="none" w:sz="0" w:space="0" w:color="auto"/>
                <w:left w:val="none" w:sz="0" w:space="0" w:color="auto"/>
                <w:bottom w:val="none" w:sz="0" w:space="0" w:color="auto"/>
                <w:right w:val="none" w:sz="0" w:space="0" w:color="auto"/>
              </w:divBdr>
            </w:div>
            <w:div w:id="234515813">
              <w:marLeft w:val="0"/>
              <w:marRight w:val="0"/>
              <w:marTop w:val="0"/>
              <w:marBottom w:val="0"/>
              <w:divBdr>
                <w:top w:val="none" w:sz="0" w:space="0" w:color="auto"/>
                <w:left w:val="none" w:sz="0" w:space="0" w:color="auto"/>
                <w:bottom w:val="none" w:sz="0" w:space="0" w:color="auto"/>
                <w:right w:val="none" w:sz="0" w:space="0" w:color="auto"/>
              </w:divBdr>
            </w:div>
            <w:div w:id="1583485962">
              <w:marLeft w:val="0"/>
              <w:marRight w:val="0"/>
              <w:marTop w:val="0"/>
              <w:marBottom w:val="0"/>
              <w:divBdr>
                <w:top w:val="none" w:sz="0" w:space="0" w:color="auto"/>
                <w:left w:val="none" w:sz="0" w:space="0" w:color="auto"/>
                <w:bottom w:val="none" w:sz="0" w:space="0" w:color="auto"/>
                <w:right w:val="none" w:sz="0" w:space="0" w:color="auto"/>
              </w:divBdr>
            </w:div>
            <w:div w:id="1330790061">
              <w:marLeft w:val="0"/>
              <w:marRight w:val="0"/>
              <w:marTop w:val="0"/>
              <w:marBottom w:val="0"/>
              <w:divBdr>
                <w:top w:val="none" w:sz="0" w:space="0" w:color="auto"/>
                <w:left w:val="none" w:sz="0" w:space="0" w:color="auto"/>
                <w:bottom w:val="none" w:sz="0" w:space="0" w:color="auto"/>
                <w:right w:val="none" w:sz="0" w:space="0" w:color="auto"/>
              </w:divBdr>
            </w:div>
            <w:div w:id="445657737">
              <w:marLeft w:val="0"/>
              <w:marRight w:val="0"/>
              <w:marTop w:val="0"/>
              <w:marBottom w:val="0"/>
              <w:divBdr>
                <w:top w:val="none" w:sz="0" w:space="0" w:color="auto"/>
                <w:left w:val="none" w:sz="0" w:space="0" w:color="auto"/>
                <w:bottom w:val="none" w:sz="0" w:space="0" w:color="auto"/>
                <w:right w:val="none" w:sz="0" w:space="0" w:color="auto"/>
              </w:divBdr>
            </w:div>
            <w:div w:id="1313560419">
              <w:marLeft w:val="0"/>
              <w:marRight w:val="0"/>
              <w:marTop w:val="0"/>
              <w:marBottom w:val="0"/>
              <w:divBdr>
                <w:top w:val="none" w:sz="0" w:space="0" w:color="auto"/>
                <w:left w:val="none" w:sz="0" w:space="0" w:color="auto"/>
                <w:bottom w:val="none" w:sz="0" w:space="0" w:color="auto"/>
                <w:right w:val="none" w:sz="0" w:space="0" w:color="auto"/>
              </w:divBdr>
            </w:div>
            <w:div w:id="1469692">
              <w:marLeft w:val="0"/>
              <w:marRight w:val="0"/>
              <w:marTop w:val="0"/>
              <w:marBottom w:val="0"/>
              <w:divBdr>
                <w:top w:val="none" w:sz="0" w:space="0" w:color="auto"/>
                <w:left w:val="none" w:sz="0" w:space="0" w:color="auto"/>
                <w:bottom w:val="none" w:sz="0" w:space="0" w:color="auto"/>
                <w:right w:val="none" w:sz="0" w:space="0" w:color="auto"/>
              </w:divBdr>
            </w:div>
            <w:div w:id="388462000">
              <w:marLeft w:val="0"/>
              <w:marRight w:val="0"/>
              <w:marTop w:val="0"/>
              <w:marBottom w:val="0"/>
              <w:divBdr>
                <w:top w:val="none" w:sz="0" w:space="0" w:color="auto"/>
                <w:left w:val="none" w:sz="0" w:space="0" w:color="auto"/>
                <w:bottom w:val="none" w:sz="0" w:space="0" w:color="auto"/>
                <w:right w:val="none" w:sz="0" w:space="0" w:color="auto"/>
              </w:divBdr>
            </w:div>
            <w:div w:id="153959828">
              <w:marLeft w:val="0"/>
              <w:marRight w:val="0"/>
              <w:marTop w:val="0"/>
              <w:marBottom w:val="0"/>
              <w:divBdr>
                <w:top w:val="none" w:sz="0" w:space="0" w:color="auto"/>
                <w:left w:val="none" w:sz="0" w:space="0" w:color="auto"/>
                <w:bottom w:val="none" w:sz="0" w:space="0" w:color="auto"/>
                <w:right w:val="none" w:sz="0" w:space="0" w:color="auto"/>
              </w:divBdr>
            </w:div>
            <w:div w:id="1989822117">
              <w:marLeft w:val="0"/>
              <w:marRight w:val="0"/>
              <w:marTop w:val="0"/>
              <w:marBottom w:val="0"/>
              <w:divBdr>
                <w:top w:val="none" w:sz="0" w:space="0" w:color="auto"/>
                <w:left w:val="none" w:sz="0" w:space="0" w:color="auto"/>
                <w:bottom w:val="none" w:sz="0" w:space="0" w:color="auto"/>
                <w:right w:val="none" w:sz="0" w:space="0" w:color="auto"/>
              </w:divBdr>
            </w:div>
            <w:div w:id="1316884598">
              <w:marLeft w:val="0"/>
              <w:marRight w:val="0"/>
              <w:marTop w:val="0"/>
              <w:marBottom w:val="0"/>
              <w:divBdr>
                <w:top w:val="none" w:sz="0" w:space="0" w:color="auto"/>
                <w:left w:val="none" w:sz="0" w:space="0" w:color="auto"/>
                <w:bottom w:val="none" w:sz="0" w:space="0" w:color="auto"/>
                <w:right w:val="none" w:sz="0" w:space="0" w:color="auto"/>
              </w:divBdr>
            </w:div>
            <w:div w:id="280111086">
              <w:marLeft w:val="0"/>
              <w:marRight w:val="0"/>
              <w:marTop w:val="0"/>
              <w:marBottom w:val="0"/>
              <w:divBdr>
                <w:top w:val="none" w:sz="0" w:space="0" w:color="auto"/>
                <w:left w:val="none" w:sz="0" w:space="0" w:color="auto"/>
                <w:bottom w:val="none" w:sz="0" w:space="0" w:color="auto"/>
                <w:right w:val="none" w:sz="0" w:space="0" w:color="auto"/>
              </w:divBdr>
            </w:div>
            <w:div w:id="1860703917">
              <w:marLeft w:val="0"/>
              <w:marRight w:val="0"/>
              <w:marTop w:val="0"/>
              <w:marBottom w:val="0"/>
              <w:divBdr>
                <w:top w:val="none" w:sz="0" w:space="0" w:color="auto"/>
                <w:left w:val="none" w:sz="0" w:space="0" w:color="auto"/>
                <w:bottom w:val="none" w:sz="0" w:space="0" w:color="auto"/>
                <w:right w:val="none" w:sz="0" w:space="0" w:color="auto"/>
              </w:divBdr>
            </w:div>
            <w:div w:id="2122189468">
              <w:marLeft w:val="0"/>
              <w:marRight w:val="0"/>
              <w:marTop w:val="0"/>
              <w:marBottom w:val="0"/>
              <w:divBdr>
                <w:top w:val="none" w:sz="0" w:space="0" w:color="auto"/>
                <w:left w:val="none" w:sz="0" w:space="0" w:color="auto"/>
                <w:bottom w:val="none" w:sz="0" w:space="0" w:color="auto"/>
                <w:right w:val="none" w:sz="0" w:space="0" w:color="auto"/>
              </w:divBdr>
            </w:div>
            <w:div w:id="93476125">
              <w:marLeft w:val="0"/>
              <w:marRight w:val="0"/>
              <w:marTop w:val="0"/>
              <w:marBottom w:val="0"/>
              <w:divBdr>
                <w:top w:val="none" w:sz="0" w:space="0" w:color="auto"/>
                <w:left w:val="none" w:sz="0" w:space="0" w:color="auto"/>
                <w:bottom w:val="none" w:sz="0" w:space="0" w:color="auto"/>
                <w:right w:val="none" w:sz="0" w:space="0" w:color="auto"/>
              </w:divBdr>
            </w:div>
            <w:div w:id="1471166633">
              <w:marLeft w:val="0"/>
              <w:marRight w:val="0"/>
              <w:marTop w:val="0"/>
              <w:marBottom w:val="0"/>
              <w:divBdr>
                <w:top w:val="none" w:sz="0" w:space="0" w:color="auto"/>
                <w:left w:val="none" w:sz="0" w:space="0" w:color="auto"/>
                <w:bottom w:val="none" w:sz="0" w:space="0" w:color="auto"/>
                <w:right w:val="none" w:sz="0" w:space="0" w:color="auto"/>
              </w:divBdr>
            </w:div>
            <w:div w:id="1415205507">
              <w:marLeft w:val="0"/>
              <w:marRight w:val="0"/>
              <w:marTop w:val="0"/>
              <w:marBottom w:val="0"/>
              <w:divBdr>
                <w:top w:val="none" w:sz="0" w:space="0" w:color="auto"/>
                <w:left w:val="none" w:sz="0" w:space="0" w:color="auto"/>
                <w:bottom w:val="none" w:sz="0" w:space="0" w:color="auto"/>
                <w:right w:val="none" w:sz="0" w:space="0" w:color="auto"/>
              </w:divBdr>
            </w:div>
            <w:div w:id="179390269">
              <w:marLeft w:val="0"/>
              <w:marRight w:val="0"/>
              <w:marTop w:val="0"/>
              <w:marBottom w:val="0"/>
              <w:divBdr>
                <w:top w:val="none" w:sz="0" w:space="0" w:color="auto"/>
                <w:left w:val="none" w:sz="0" w:space="0" w:color="auto"/>
                <w:bottom w:val="none" w:sz="0" w:space="0" w:color="auto"/>
                <w:right w:val="none" w:sz="0" w:space="0" w:color="auto"/>
              </w:divBdr>
            </w:div>
            <w:div w:id="62487335">
              <w:marLeft w:val="0"/>
              <w:marRight w:val="0"/>
              <w:marTop w:val="0"/>
              <w:marBottom w:val="0"/>
              <w:divBdr>
                <w:top w:val="none" w:sz="0" w:space="0" w:color="auto"/>
                <w:left w:val="none" w:sz="0" w:space="0" w:color="auto"/>
                <w:bottom w:val="none" w:sz="0" w:space="0" w:color="auto"/>
                <w:right w:val="none" w:sz="0" w:space="0" w:color="auto"/>
              </w:divBdr>
            </w:div>
            <w:div w:id="1073429207">
              <w:marLeft w:val="0"/>
              <w:marRight w:val="0"/>
              <w:marTop w:val="0"/>
              <w:marBottom w:val="0"/>
              <w:divBdr>
                <w:top w:val="none" w:sz="0" w:space="0" w:color="auto"/>
                <w:left w:val="none" w:sz="0" w:space="0" w:color="auto"/>
                <w:bottom w:val="none" w:sz="0" w:space="0" w:color="auto"/>
                <w:right w:val="none" w:sz="0" w:space="0" w:color="auto"/>
              </w:divBdr>
            </w:div>
            <w:div w:id="1428623324">
              <w:marLeft w:val="0"/>
              <w:marRight w:val="0"/>
              <w:marTop w:val="0"/>
              <w:marBottom w:val="0"/>
              <w:divBdr>
                <w:top w:val="none" w:sz="0" w:space="0" w:color="auto"/>
                <w:left w:val="none" w:sz="0" w:space="0" w:color="auto"/>
                <w:bottom w:val="none" w:sz="0" w:space="0" w:color="auto"/>
                <w:right w:val="none" w:sz="0" w:space="0" w:color="auto"/>
              </w:divBdr>
            </w:div>
            <w:div w:id="1737587113">
              <w:marLeft w:val="0"/>
              <w:marRight w:val="0"/>
              <w:marTop w:val="0"/>
              <w:marBottom w:val="0"/>
              <w:divBdr>
                <w:top w:val="none" w:sz="0" w:space="0" w:color="auto"/>
                <w:left w:val="none" w:sz="0" w:space="0" w:color="auto"/>
                <w:bottom w:val="none" w:sz="0" w:space="0" w:color="auto"/>
                <w:right w:val="none" w:sz="0" w:space="0" w:color="auto"/>
              </w:divBdr>
            </w:div>
            <w:div w:id="51123166">
              <w:marLeft w:val="0"/>
              <w:marRight w:val="0"/>
              <w:marTop w:val="0"/>
              <w:marBottom w:val="0"/>
              <w:divBdr>
                <w:top w:val="none" w:sz="0" w:space="0" w:color="auto"/>
                <w:left w:val="none" w:sz="0" w:space="0" w:color="auto"/>
                <w:bottom w:val="none" w:sz="0" w:space="0" w:color="auto"/>
                <w:right w:val="none" w:sz="0" w:space="0" w:color="auto"/>
              </w:divBdr>
            </w:div>
            <w:div w:id="1006204283">
              <w:marLeft w:val="0"/>
              <w:marRight w:val="0"/>
              <w:marTop w:val="0"/>
              <w:marBottom w:val="0"/>
              <w:divBdr>
                <w:top w:val="none" w:sz="0" w:space="0" w:color="auto"/>
                <w:left w:val="none" w:sz="0" w:space="0" w:color="auto"/>
                <w:bottom w:val="none" w:sz="0" w:space="0" w:color="auto"/>
                <w:right w:val="none" w:sz="0" w:space="0" w:color="auto"/>
              </w:divBdr>
            </w:div>
            <w:div w:id="307125024">
              <w:marLeft w:val="0"/>
              <w:marRight w:val="0"/>
              <w:marTop w:val="0"/>
              <w:marBottom w:val="0"/>
              <w:divBdr>
                <w:top w:val="none" w:sz="0" w:space="0" w:color="auto"/>
                <w:left w:val="none" w:sz="0" w:space="0" w:color="auto"/>
                <w:bottom w:val="none" w:sz="0" w:space="0" w:color="auto"/>
                <w:right w:val="none" w:sz="0" w:space="0" w:color="auto"/>
              </w:divBdr>
            </w:div>
            <w:div w:id="68776858">
              <w:marLeft w:val="0"/>
              <w:marRight w:val="0"/>
              <w:marTop w:val="0"/>
              <w:marBottom w:val="0"/>
              <w:divBdr>
                <w:top w:val="none" w:sz="0" w:space="0" w:color="auto"/>
                <w:left w:val="none" w:sz="0" w:space="0" w:color="auto"/>
                <w:bottom w:val="none" w:sz="0" w:space="0" w:color="auto"/>
                <w:right w:val="none" w:sz="0" w:space="0" w:color="auto"/>
              </w:divBdr>
            </w:div>
            <w:div w:id="268052785">
              <w:marLeft w:val="0"/>
              <w:marRight w:val="0"/>
              <w:marTop w:val="0"/>
              <w:marBottom w:val="0"/>
              <w:divBdr>
                <w:top w:val="none" w:sz="0" w:space="0" w:color="auto"/>
                <w:left w:val="none" w:sz="0" w:space="0" w:color="auto"/>
                <w:bottom w:val="none" w:sz="0" w:space="0" w:color="auto"/>
                <w:right w:val="none" w:sz="0" w:space="0" w:color="auto"/>
              </w:divBdr>
            </w:div>
            <w:div w:id="1640526274">
              <w:marLeft w:val="0"/>
              <w:marRight w:val="0"/>
              <w:marTop w:val="0"/>
              <w:marBottom w:val="0"/>
              <w:divBdr>
                <w:top w:val="none" w:sz="0" w:space="0" w:color="auto"/>
                <w:left w:val="none" w:sz="0" w:space="0" w:color="auto"/>
                <w:bottom w:val="none" w:sz="0" w:space="0" w:color="auto"/>
                <w:right w:val="none" w:sz="0" w:space="0" w:color="auto"/>
              </w:divBdr>
            </w:div>
            <w:div w:id="1156147614">
              <w:marLeft w:val="0"/>
              <w:marRight w:val="0"/>
              <w:marTop w:val="0"/>
              <w:marBottom w:val="0"/>
              <w:divBdr>
                <w:top w:val="none" w:sz="0" w:space="0" w:color="auto"/>
                <w:left w:val="none" w:sz="0" w:space="0" w:color="auto"/>
                <w:bottom w:val="none" w:sz="0" w:space="0" w:color="auto"/>
                <w:right w:val="none" w:sz="0" w:space="0" w:color="auto"/>
              </w:divBdr>
            </w:div>
            <w:div w:id="1923907579">
              <w:marLeft w:val="0"/>
              <w:marRight w:val="0"/>
              <w:marTop w:val="0"/>
              <w:marBottom w:val="0"/>
              <w:divBdr>
                <w:top w:val="none" w:sz="0" w:space="0" w:color="auto"/>
                <w:left w:val="none" w:sz="0" w:space="0" w:color="auto"/>
                <w:bottom w:val="none" w:sz="0" w:space="0" w:color="auto"/>
                <w:right w:val="none" w:sz="0" w:space="0" w:color="auto"/>
              </w:divBdr>
            </w:div>
            <w:div w:id="1995600586">
              <w:marLeft w:val="0"/>
              <w:marRight w:val="0"/>
              <w:marTop w:val="0"/>
              <w:marBottom w:val="0"/>
              <w:divBdr>
                <w:top w:val="none" w:sz="0" w:space="0" w:color="auto"/>
                <w:left w:val="none" w:sz="0" w:space="0" w:color="auto"/>
                <w:bottom w:val="none" w:sz="0" w:space="0" w:color="auto"/>
                <w:right w:val="none" w:sz="0" w:space="0" w:color="auto"/>
              </w:divBdr>
            </w:div>
            <w:div w:id="1719009946">
              <w:marLeft w:val="0"/>
              <w:marRight w:val="0"/>
              <w:marTop w:val="0"/>
              <w:marBottom w:val="0"/>
              <w:divBdr>
                <w:top w:val="none" w:sz="0" w:space="0" w:color="auto"/>
                <w:left w:val="none" w:sz="0" w:space="0" w:color="auto"/>
                <w:bottom w:val="none" w:sz="0" w:space="0" w:color="auto"/>
                <w:right w:val="none" w:sz="0" w:space="0" w:color="auto"/>
              </w:divBdr>
            </w:div>
            <w:div w:id="1392383981">
              <w:marLeft w:val="0"/>
              <w:marRight w:val="0"/>
              <w:marTop w:val="0"/>
              <w:marBottom w:val="0"/>
              <w:divBdr>
                <w:top w:val="none" w:sz="0" w:space="0" w:color="auto"/>
                <w:left w:val="none" w:sz="0" w:space="0" w:color="auto"/>
                <w:bottom w:val="none" w:sz="0" w:space="0" w:color="auto"/>
                <w:right w:val="none" w:sz="0" w:space="0" w:color="auto"/>
              </w:divBdr>
            </w:div>
            <w:div w:id="1703483256">
              <w:marLeft w:val="0"/>
              <w:marRight w:val="0"/>
              <w:marTop w:val="0"/>
              <w:marBottom w:val="0"/>
              <w:divBdr>
                <w:top w:val="none" w:sz="0" w:space="0" w:color="auto"/>
                <w:left w:val="none" w:sz="0" w:space="0" w:color="auto"/>
                <w:bottom w:val="none" w:sz="0" w:space="0" w:color="auto"/>
                <w:right w:val="none" w:sz="0" w:space="0" w:color="auto"/>
              </w:divBdr>
            </w:div>
            <w:div w:id="1840071331">
              <w:marLeft w:val="0"/>
              <w:marRight w:val="0"/>
              <w:marTop w:val="0"/>
              <w:marBottom w:val="0"/>
              <w:divBdr>
                <w:top w:val="none" w:sz="0" w:space="0" w:color="auto"/>
                <w:left w:val="none" w:sz="0" w:space="0" w:color="auto"/>
                <w:bottom w:val="none" w:sz="0" w:space="0" w:color="auto"/>
                <w:right w:val="none" w:sz="0" w:space="0" w:color="auto"/>
              </w:divBdr>
            </w:div>
            <w:div w:id="1996373021">
              <w:marLeft w:val="0"/>
              <w:marRight w:val="0"/>
              <w:marTop w:val="0"/>
              <w:marBottom w:val="0"/>
              <w:divBdr>
                <w:top w:val="none" w:sz="0" w:space="0" w:color="auto"/>
                <w:left w:val="none" w:sz="0" w:space="0" w:color="auto"/>
                <w:bottom w:val="none" w:sz="0" w:space="0" w:color="auto"/>
                <w:right w:val="none" w:sz="0" w:space="0" w:color="auto"/>
              </w:divBdr>
            </w:div>
            <w:div w:id="1099106816">
              <w:marLeft w:val="0"/>
              <w:marRight w:val="0"/>
              <w:marTop w:val="0"/>
              <w:marBottom w:val="0"/>
              <w:divBdr>
                <w:top w:val="none" w:sz="0" w:space="0" w:color="auto"/>
                <w:left w:val="none" w:sz="0" w:space="0" w:color="auto"/>
                <w:bottom w:val="none" w:sz="0" w:space="0" w:color="auto"/>
                <w:right w:val="none" w:sz="0" w:space="0" w:color="auto"/>
              </w:divBdr>
            </w:div>
            <w:div w:id="716247805">
              <w:marLeft w:val="0"/>
              <w:marRight w:val="0"/>
              <w:marTop w:val="0"/>
              <w:marBottom w:val="0"/>
              <w:divBdr>
                <w:top w:val="none" w:sz="0" w:space="0" w:color="auto"/>
                <w:left w:val="none" w:sz="0" w:space="0" w:color="auto"/>
                <w:bottom w:val="none" w:sz="0" w:space="0" w:color="auto"/>
                <w:right w:val="none" w:sz="0" w:space="0" w:color="auto"/>
              </w:divBdr>
            </w:div>
            <w:div w:id="2010790745">
              <w:marLeft w:val="0"/>
              <w:marRight w:val="0"/>
              <w:marTop w:val="0"/>
              <w:marBottom w:val="0"/>
              <w:divBdr>
                <w:top w:val="none" w:sz="0" w:space="0" w:color="auto"/>
                <w:left w:val="none" w:sz="0" w:space="0" w:color="auto"/>
                <w:bottom w:val="none" w:sz="0" w:space="0" w:color="auto"/>
                <w:right w:val="none" w:sz="0" w:space="0" w:color="auto"/>
              </w:divBdr>
            </w:div>
            <w:div w:id="1286931369">
              <w:marLeft w:val="0"/>
              <w:marRight w:val="0"/>
              <w:marTop w:val="0"/>
              <w:marBottom w:val="0"/>
              <w:divBdr>
                <w:top w:val="none" w:sz="0" w:space="0" w:color="auto"/>
                <w:left w:val="none" w:sz="0" w:space="0" w:color="auto"/>
                <w:bottom w:val="none" w:sz="0" w:space="0" w:color="auto"/>
                <w:right w:val="none" w:sz="0" w:space="0" w:color="auto"/>
              </w:divBdr>
            </w:div>
            <w:div w:id="1874034409">
              <w:marLeft w:val="0"/>
              <w:marRight w:val="0"/>
              <w:marTop w:val="0"/>
              <w:marBottom w:val="0"/>
              <w:divBdr>
                <w:top w:val="none" w:sz="0" w:space="0" w:color="auto"/>
                <w:left w:val="none" w:sz="0" w:space="0" w:color="auto"/>
                <w:bottom w:val="none" w:sz="0" w:space="0" w:color="auto"/>
                <w:right w:val="none" w:sz="0" w:space="0" w:color="auto"/>
              </w:divBdr>
            </w:div>
            <w:div w:id="1396659262">
              <w:marLeft w:val="0"/>
              <w:marRight w:val="0"/>
              <w:marTop w:val="0"/>
              <w:marBottom w:val="0"/>
              <w:divBdr>
                <w:top w:val="none" w:sz="0" w:space="0" w:color="auto"/>
                <w:left w:val="none" w:sz="0" w:space="0" w:color="auto"/>
                <w:bottom w:val="none" w:sz="0" w:space="0" w:color="auto"/>
                <w:right w:val="none" w:sz="0" w:space="0" w:color="auto"/>
              </w:divBdr>
            </w:div>
            <w:div w:id="1942254545">
              <w:marLeft w:val="0"/>
              <w:marRight w:val="0"/>
              <w:marTop w:val="0"/>
              <w:marBottom w:val="0"/>
              <w:divBdr>
                <w:top w:val="none" w:sz="0" w:space="0" w:color="auto"/>
                <w:left w:val="none" w:sz="0" w:space="0" w:color="auto"/>
                <w:bottom w:val="none" w:sz="0" w:space="0" w:color="auto"/>
                <w:right w:val="none" w:sz="0" w:space="0" w:color="auto"/>
              </w:divBdr>
            </w:div>
            <w:div w:id="1413284268">
              <w:marLeft w:val="0"/>
              <w:marRight w:val="0"/>
              <w:marTop w:val="0"/>
              <w:marBottom w:val="0"/>
              <w:divBdr>
                <w:top w:val="none" w:sz="0" w:space="0" w:color="auto"/>
                <w:left w:val="none" w:sz="0" w:space="0" w:color="auto"/>
                <w:bottom w:val="none" w:sz="0" w:space="0" w:color="auto"/>
                <w:right w:val="none" w:sz="0" w:space="0" w:color="auto"/>
              </w:divBdr>
            </w:div>
            <w:div w:id="442766798">
              <w:marLeft w:val="0"/>
              <w:marRight w:val="0"/>
              <w:marTop w:val="0"/>
              <w:marBottom w:val="0"/>
              <w:divBdr>
                <w:top w:val="none" w:sz="0" w:space="0" w:color="auto"/>
                <w:left w:val="none" w:sz="0" w:space="0" w:color="auto"/>
                <w:bottom w:val="none" w:sz="0" w:space="0" w:color="auto"/>
                <w:right w:val="none" w:sz="0" w:space="0" w:color="auto"/>
              </w:divBdr>
            </w:div>
            <w:div w:id="491915462">
              <w:marLeft w:val="0"/>
              <w:marRight w:val="0"/>
              <w:marTop w:val="0"/>
              <w:marBottom w:val="0"/>
              <w:divBdr>
                <w:top w:val="none" w:sz="0" w:space="0" w:color="auto"/>
                <w:left w:val="none" w:sz="0" w:space="0" w:color="auto"/>
                <w:bottom w:val="none" w:sz="0" w:space="0" w:color="auto"/>
                <w:right w:val="none" w:sz="0" w:space="0" w:color="auto"/>
              </w:divBdr>
            </w:div>
            <w:div w:id="695540655">
              <w:marLeft w:val="0"/>
              <w:marRight w:val="0"/>
              <w:marTop w:val="0"/>
              <w:marBottom w:val="0"/>
              <w:divBdr>
                <w:top w:val="none" w:sz="0" w:space="0" w:color="auto"/>
                <w:left w:val="none" w:sz="0" w:space="0" w:color="auto"/>
                <w:bottom w:val="none" w:sz="0" w:space="0" w:color="auto"/>
                <w:right w:val="none" w:sz="0" w:space="0" w:color="auto"/>
              </w:divBdr>
            </w:div>
            <w:div w:id="475148829">
              <w:marLeft w:val="0"/>
              <w:marRight w:val="0"/>
              <w:marTop w:val="0"/>
              <w:marBottom w:val="0"/>
              <w:divBdr>
                <w:top w:val="none" w:sz="0" w:space="0" w:color="auto"/>
                <w:left w:val="none" w:sz="0" w:space="0" w:color="auto"/>
                <w:bottom w:val="none" w:sz="0" w:space="0" w:color="auto"/>
                <w:right w:val="none" w:sz="0" w:space="0" w:color="auto"/>
              </w:divBdr>
            </w:div>
            <w:div w:id="481655285">
              <w:marLeft w:val="0"/>
              <w:marRight w:val="0"/>
              <w:marTop w:val="0"/>
              <w:marBottom w:val="0"/>
              <w:divBdr>
                <w:top w:val="none" w:sz="0" w:space="0" w:color="auto"/>
                <w:left w:val="none" w:sz="0" w:space="0" w:color="auto"/>
                <w:bottom w:val="none" w:sz="0" w:space="0" w:color="auto"/>
                <w:right w:val="none" w:sz="0" w:space="0" w:color="auto"/>
              </w:divBdr>
            </w:div>
            <w:div w:id="1256481231">
              <w:marLeft w:val="0"/>
              <w:marRight w:val="0"/>
              <w:marTop w:val="0"/>
              <w:marBottom w:val="0"/>
              <w:divBdr>
                <w:top w:val="none" w:sz="0" w:space="0" w:color="auto"/>
                <w:left w:val="none" w:sz="0" w:space="0" w:color="auto"/>
                <w:bottom w:val="none" w:sz="0" w:space="0" w:color="auto"/>
                <w:right w:val="none" w:sz="0" w:space="0" w:color="auto"/>
              </w:divBdr>
            </w:div>
            <w:div w:id="1454641565">
              <w:marLeft w:val="0"/>
              <w:marRight w:val="0"/>
              <w:marTop w:val="0"/>
              <w:marBottom w:val="0"/>
              <w:divBdr>
                <w:top w:val="none" w:sz="0" w:space="0" w:color="auto"/>
                <w:left w:val="none" w:sz="0" w:space="0" w:color="auto"/>
                <w:bottom w:val="none" w:sz="0" w:space="0" w:color="auto"/>
                <w:right w:val="none" w:sz="0" w:space="0" w:color="auto"/>
              </w:divBdr>
            </w:div>
            <w:div w:id="949626564">
              <w:marLeft w:val="0"/>
              <w:marRight w:val="0"/>
              <w:marTop w:val="0"/>
              <w:marBottom w:val="0"/>
              <w:divBdr>
                <w:top w:val="none" w:sz="0" w:space="0" w:color="auto"/>
                <w:left w:val="none" w:sz="0" w:space="0" w:color="auto"/>
                <w:bottom w:val="none" w:sz="0" w:space="0" w:color="auto"/>
                <w:right w:val="none" w:sz="0" w:space="0" w:color="auto"/>
              </w:divBdr>
            </w:div>
            <w:div w:id="978992055">
              <w:marLeft w:val="0"/>
              <w:marRight w:val="0"/>
              <w:marTop w:val="0"/>
              <w:marBottom w:val="0"/>
              <w:divBdr>
                <w:top w:val="none" w:sz="0" w:space="0" w:color="auto"/>
                <w:left w:val="none" w:sz="0" w:space="0" w:color="auto"/>
                <w:bottom w:val="none" w:sz="0" w:space="0" w:color="auto"/>
                <w:right w:val="none" w:sz="0" w:space="0" w:color="auto"/>
              </w:divBdr>
            </w:div>
            <w:div w:id="1986470796">
              <w:marLeft w:val="0"/>
              <w:marRight w:val="0"/>
              <w:marTop w:val="0"/>
              <w:marBottom w:val="0"/>
              <w:divBdr>
                <w:top w:val="none" w:sz="0" w:space="0" w:color="auto"/>
                <w:left w:val="none" w:sz="0" w:space="0" w:color="auto"/>
                <w:bottom w:val="none" w:sz="0" w:space="0" w:color="auto"/>
                <w:right w:val="none" w:sz="0" w:space="0" w:color="auto"/>
              </w:divBdr>
            </w:div>
            <w:div w:id="1314600069">
              <w:marLeft w:val="0"/>
              <w:marRight w:val="0"/>
              <w:marTop w:val="0"/>
              <w:marBottom w:val="0"/>
              <w:divBdr>
                <w:top w:val="none" w:sz="0" w:space="0" w:color="auto"/>
                <w:left w:val="none" w:sz="0" w:space="0" w:color="auto"/>
                <w:bottom w:val="none" w:sz="0" w:space="0" w:color="auto"/>
                <w:right w:val="none" w:sz="0" w:space="0" w:color="auto"/>
              </w:divBdr>
            </w:div>
            <w:div w:id="2019119788">
              <w:marLeft w:val="0"/>
              <w:marRight w:val="0"/>
              <w:marTop w:val="0"/>
              <w:marBottom w:val="0"/>
              <w:divBdr>
                <w:top w:val="none" w:sz="0" w:space="0" w:color="auto"/>
                <w:left w:val="none" w:sz="0" w:space="0" w:color="auto"/>
                <w:bottom w:val="none" w:sz="0" w:space="0" w:color="auto"/>
                <w:right w:val="none" w:sz="0" w:space="0" w:color="auto"/>
              </w:divBdr>
            </w:div>
            <w:div w:id="757866695">
              <w:marLeft w:val="0"/>
              <w:marRight w:val="0"/>
              <w:marTop w:val="0"/>
              <w:marBottom w:val="0"/>
              <w:divBdr>
                <w:top w:val="none" w:sz="0" w:space="0" w:color="auto"/>
                <w:left w:val="none" w:sz="0" w:space="0" w:color="auto"/>
                <w:bottom w:val="none" w:sz="0" w:space="0" w:color="auto"/>
                <w:right w:val="none" w:sz="0" w:space="0" w:color="auto"/>
              </w:divBdr>
            </w:div>
            <w:div w:id="2041584048">
              <w:marLeft w:val="0"/>
              <w:marRight w:val="0"/>
              <w:marTop w:val="0"/>
              <w:marBottom w:val="0"/>
              <w:divBdr>
                <w:top w:val="none" w:sz="0" w:space="0" w:color="auto"/>
                <w:left w:val="none" w:sz="0" w:space="0" w:color="auto"/>
                <w:bottom w:val="none" w:sz="0" w:space="0" w:color="auto"/>
                <w:right w:val="none" w:sz="0" w:space="0" w:color="auto"/>
              </w:divBdr>
            </w:div>
            <w:div w:id="72091232">
              <w:marLeft w:val="0"/>
              <w:marRight w:val="0"/>
              <w:marTop w:val="0"/>
              <w:marBottom w:val="0"/>
              <w:divBdr>
                <w:top w:val="none" w:sz="0" w:space="0" w:color="auto"/>
                <w:left w:val="none" w:sz="0" w:space="0" w:color="auto"/>
                <w:bottom w:val="none" w:sz="0" w:space="0" w:color="auto"/>
                <w:right w:val="none" w:sz="0" w:space="0" w:color="auto"/>
              </w:divBdr>
            </w:div>
            <w:div w:id="177038255">
              <w:marLeft w:val="0"/>
              <w:marRight w:val="0"/>
              <w:marTop w:val="0"/>
              <w:marBottom w:val="0"/>
              <w:divBdr>
                <w:top w:val="none" w:sz="0" w:space="0" w:color="auto"/>
                <w:left w:val="none" w:sz="0" w:space="0" w:color="auto"/>
                <w:bottom w:val="none" w:sz="0" w:space="0" w:color="auto"/>
                <w:right w:val="none" w:sz="0" w:space="0" w:color="auto"/>
              </w:divBdr>
            </w:div>
            <w:div w:id="1605573261">
              <w:marLeft w:val="0"/>
              <w:marRight w:val="0"/>
              <w:marTop w:val="0"/>
              <w:marBottom w:val="0"/>
              <w:divBdr>
                <w:top w:val="none" w:sz="0" w:space="0" w:color="auto"/>
                <w:left w:val="none" w:sz="0" w:space="0" w:color="auto"/>
                <w:bottom w:val="none" w:sz="0" w:space="0" w:color="auto"/>
                <w:right w:val="none" w:sz="0" w:space="0" w:color="auto"/>
              </w:divBdr>
            </w:div>
            <w:div w:id="684359463">
              <w:marLeft w:val="0"/>
              <w:marRight w:val="0"/>
              <w:marTop w:val="0"/>
              <w:marBottom w:val="0"/>
              <w:divBdr>
                <w:top w:val="none" w:sz="0" w:space="0" w:color="auto"/>
                <w:left w:val="none" w:sz="0" w:space="0" w:color="auto"/>
                <w:bottom w:val="none" w:sz="0" w:space="0" w:color="auto"/>
                <w:right w:val="none" w:sz="0" w:space="0" w:color="auto"/>
              </w:divBdr>
            </w:div>
            <w:div w:id="783421649">
              <w:marLeft w:val="0"/>
              <w:marRight w:val="0"/>
              <w:marTop w:val="0"/>
              <w:marBottom w:val="0"/>
              <w:divBdr>
                <w:top w:val="none" w:sz="0" w:space="0" w:color="auto"/>
                <w:left w:val="none" w:sz="0" w:space="0" w:color="auto"/>
                <w:bottom w:val="none" w:sz="0" w:space="0" w:color="auto"/>
                <w:right w:val="none" w:sz="0" w:space="0" w:color="auto"/>
              </w:divBdr>
            </w:div>
            <w:div w:id="487019619">
              <w:marLeft w:val="0"/>
              <w:marRight w:val="0"/>
              <w:marTop w:val="0"/>
              <w:marBottom w:val="0"/>
              <w:divBdr>
                <w:top w:val="none" w:sz="0" w:space="0" w:color="auto"/>
                <w:left w:val="none" w:sz="0" w:space="0" w:color="auto"/>
                <w:bottom w:val="none" w:sz="0" w:space="0" w:color="auto"/>
                <w:right w:val="none" w:sz="0" w:space="0" w:color="auto"/>
              </w:divBdr>
            </w:div>
            <w:div w:id="165285952">
              <w:marLeft w:val="0"/>
              <w:marRight w:val="0"/>
              <w:marTop w:val="0"/>
              <w:marBottom w:val="0"/>
              <w:divBdr>
                <w:top w:val="none" w:sz="0" w:space="0" w:color="auto"/>
                <w:left w:val="none" w:sz="0" w:space="0" w:color="auto"/>
                <w:bottom w:val="none" w:sz="0" w:space="0" w:color="auto"/>
                <w:right w:val="none" w:sz="0" w:space="0" w:color="auto"/>
              </w:divBdr>
            </w:div>
            <w:div w:id="1737972053">
              <w:marLeft w:val="0"/>
              <w:marRight w:val="0"/>
              <w:marTop w:val="0"/>
              <w:marBottom w:val="0"/>
              <w:divBdr>
                <w:top w:val="none" w:sz="0" w:space="0" w:color="auto"/>
                <w:left w:val="none" w:sz="0" w:space="0" w:color="auto"/>
                <w:bottom w:val="none" w:sz="0" w:space="0" w:color="auto"/>
                <w:right w:val="none" w:sz="0" w:space="0" w:color="auto"/>
              </w:divBdr>
            </w:div>
            <w:div w:id="641236716">
              <w:marLeft w:val="0"/>
              <w:marRight w:val="0"/>
              <w:marTop w:val="0"/>
              <w:marBottom w:val="0"/>
              <w:divBdr>
                <w:top w:val="none" w:sz="0" w:space="0" w:color="auto"/>
                <w:left w:val="none" w:sz="0" w:space="0" w:color="auto"/>
                <w:bottom w:val="none" w:sz="0" w:space="0" w:color="auto"/>
                <w:right w:val="none" w:sz="0" w:space="0" w:color="auto"/>
              </w:divBdr>
            </w:div>
            <w:div w:id="1387678384">
              <w:marLeft w:val="0"/>
              <w:marRight w:val="0"/>
              <w:marTop w:val="0"/>
              <w:marBottom w:val="0"/>
              <w:divBdr>
                <w:top w:val="none" w:sz="0" w:space="0" w:color="auto"/>
                <w:left w:val="none" w:sz="0" w:space="0" w:color="auto"/>
                <w:bottom w:val="none" w:sz="0" w:space="0" w:color="auto"/>
                <w:right w:val="none" w:sz="0" w:space="0" w:color="auto"/>
              </w:divBdr>
            </w:div>
            <w:div w:id="1893537261">
              <w:marLeft w:val="0"/>
              <w:marRight w:val="0"/>
              <w:marTop w:val="0"/>
              <w:marBottom w:val="0"/>
              <w:divBdr>
                <w:top w:val="none" w:sz="0" w:space="0" w:color="auto"/>
                <w:left w:val="none" w:sz="0" w:space="0" w:color="auto"/>
                <w:bottom w:val="none" w:sz="0" w:space="0" w:color="auto"/>
                <w:right w:val="none" w:sz="0" w:space="0" w:color="auto"/>
              </w:divBdr>
            </w:div>
            <w:div w:id="990983944">
              <w:marLeft w:val="0"/>
              <w:marRight w:val="0"/>
              <w:marTop w:val="0"/>
              <w:marBottom w:val="0"/>
              <w:divBdr>
                <w:top w:val="none" w:sz="0" w:space="0" w:color="auto"/>
                <w:left w:val="none" w:sz="0" w:space="0" w:color="auto"/>
                <w:bottom w:val="none" w:sz="0" w:space="0" w:color="auto"/>
                <w:right w:val="none" w:sz="0" w:space="0" w:color="auto"/>
              </w:divBdr>
            </w:div>
            <w:div w:id="1485780436">
              <w:marLeft w:val="0"/>
              <w:marRight w:val="0"/>
              <w:marTop w:val="0"/>
              <w:marBottom w:val="0"/>
              <w:divBdr>
                <w:top w:val="none" w:sz="0" w:space="0" w:color="auto"/>
                <w:left w:val="none" w:sz="0" w:space="0" w:color="auto"/>
                <w:bottom w:val="none" w:sz="0" w:space="0" w:color="auto"/>
                <w:right w:val="none" w:sz="0" w:space="0" w:color="auto"/>
              </w:divBdr>
            </w:div>
            <w:div w:id="626013853">
              <w:marLeft w:val="0"/>
              <w:marRight w:val="0"/>
              <w:marTop w:val="0"/>
              <w:marBottom w:val="0"/>
              <w:divBdr>
                <w:top w:val="none" w:sz="0" w:space="0" w:color="auto"/>
                <w:left w:val="none" w:sz="0" w:space="0" w:color="auto"/>
                <w:bottom w:val="none" w:sz="0" w:space="0" w:color="auto"/>
                <w:right w:val="none" w:sz="0" w:space="0" w:color="auto"/>
              </w:divBdr>
            </w:div>
            <w:div w:id="855653442">
              <w:marLeft w:val="0"/>
              <w:marRight w:val="0"/>
              <w:marTop w:val="0"/>
              <w:marBottom w:val="0"/>
              <w:divBdr>
                <w:top w:val="none" w:sz="0" w:space="0" w:color="auto"/>
                <w:left w:val="none" w:sz="0" w:space="0" w:color="auto"/>
                <w:bottom w:val="none" w:sz="0" w:space="0" w:color="auto"/>
                <w:right w:val="none" w:sz="0" w:space="0" w:color="auto"/>
              </w:divBdr>
            </w:div>
            <w:div w:id="94858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441728085">
      <w:bodyDiv w:val="1"/>
      <w:marLeft w:val="0"/>
      <w:marRight w:val="0"/>
      <w:marTop w:val="0"/>
      <w:marBottom w:val="0"/>
      <w:divBdr>
        <w:top w:val="none" w:sz="0" w:space="0" w:color="auto"/>
        <w:left w:val="none" w:sz="0" w:space="0" w:color="auto"/>
        <w:bottom w:val="none" w:sz="0" w:space="0" w:color="auto"/>
        <w:right w:val="none" w:sz="0" w:space="0" w:color="auto"/>
      </w:divBdr>
    </w:div>
    <w:div w:id="1482230267">
      <w:bodyDiv w:val="1"/>
      <w:marLeft w:val="0"/>
      <w:marRight w:val="0"/>
      <w:marTop w:val="0"/>
      <w:marBottom w:val="0"/>
      <w:divBdr>
        <w:top w:val="none" w:sz="0" w:space="0" w:color="auto"/>
        <w:left w:val="none" w:sz="0" w:space="0" w:color="auto"/>
        <w:bottom w:val="none" w:sz="0" w:space="0" w:color="auto"/>
        <w:right w:val="none" w:sz="0" w:space="0" w:color="auto"/>
      </w:divBdr>
      <w:divsChild>
        <w:div w:id="1707103183">
          <w:marLeft w:val="0"/>
          <w:marRight w:val="0"/>
          <w:marTop w:val="0"/>
          <w:marBottom w:val="0"/>
          <w:divBdr>
            <w:top w:val="none" w:sz="0" w:space="0" w:color="auto"/>
            <w:left w:val="none" w:sz="0" w:space="0" w:color="auto"/>
            <w:bottom w:val="none" w:sz="0" w:space="0" w:color="auto"/>
            <w:right w:val="none" w:sz="0" w:space="0" w:color="auto"/>
          </w:divBdr>
          <w:divsChild>
            <w:div w:id="62610421">
              <w:marLeft w:val="0"/>
              <w:marRight w:val="0"/>
              <w:marTop w:val="0"/>
              <w:marBottom w:val="0"/>
              <w:divBdr>
                <w:top w:val="none" w:sz="0" w:space="0" w:color="auto"/>
                <w:left w:val="none" w:sz="0" w:space="0" w:color="auto"/>
                <w:bottom w:val="none" w:sz="0" w:space="0" w:color="auto"/>
                <w:right w:val="none" w:sz="0" w:space="0" w:color="auto"/>
              </w:divBdr>
            </w:div>
            <w:div w:id="124585802">
              <w:marLeft w:val="0"/>
              <w:marRight w:val="0"/>
              <w:marTop w:val="0"/>
              <w:marBottom w:val="0"/>
              <w:divBdr>
                <w:top w:val="none" w:sz="0" w:space="0" w:color="auto"/>
                <w:left w:val="none" w:sz="0" w:space="0" w:color="auto"/>
                <w:bottom w:val="none" w:sz="0" w:space="0" w:color="auto"/>
                <w:right w:val="none" w:sz="0" w:space="0" w:color="auto"/>
              </w:divBdr>
            </w:div>
            <w:div w:id="136995264">
              <w:marLeft w:val="0"/>
              <w:marRight w:val="0"/>
              <w:marTop w:val="0"/>
              <w:marBottom w:val="0"/>
              <w:divBdr>
                <w:top w:val="none" w:sz="0" w:space="0" w:color="auto"/>
                <w:left w:val="none" w:sz="0" w:space="0" w:color="auto"/>
                <w:bottom w:val="none" w:sz="0" w:space="0" w:color="auto"/>
                <w:right w:val="none" w:sz="0" w:space="0" w:color="auto"/>
              </w:divBdr>
            </w:div>
            <w:div w:id="172184677">
              <w:marLeft w:val="0"/>
              <w:marRight w:val="0"/>
              <w:marTop w:val="0"/>
              <w:marBottom w:val="0"/>
              <w:divBdr>
                <w:top w:val="none" w:sz="0" w:space="0" w:color="auto"/>
                <w:left w:val="none" w:sz="0" w:space="0" w:color="auto"/>
                <w:bottom w:val="none" w:sz="0" w:space="0" w:color="auto"/>
                <w:right w:val="none" w:sz="0" w:space="0" w:color="auto"/>
              </w:divBdr>
            </w:div>
            <w:div w:id="183635441">
              <w:marLeft w:val="0"/>
              <w:marRight w:val="0"/>
              <w:marTop w:val="0"/>
              <w:marBottom w:val="0"/>
              <w:divBdr>
                <w:top w:val="none" w:sz="0" w:space="0" w:color="auto"/>
                <w:left w:val="none" w:sz="0" w:space="0" w:color="auto"/>
                <w:bottom w:val="none" w:sz="0" w:space="0" w:color="auto"/>
                <w:right w:val="none" w:sz="0" w:space="0" w:color="auto"/>
              </w:divBdr>
            </w:div>
            <w:div w:id="204832089">
              <w:marLeft w:val="0"/>
              <w:marRight w:val="0"/>
              <w:marTop w:val="0"/>
              <w:marBottom w:val="0"/>
              <w:divBdr>
                <w:top w:val="none" w:sz="0" w:space="0" w:color="auto"/>
                <w:left w:val="none" w:sz="0" w:space="0" w:color="auto"/>
                <w:bottom w:val="none" w:sz="0" w:space="0" w:color="auto"/>
                <w:right w:val="none" w:sz="0" w:space="0" w:color="auto"/>
              </w:divBdr>
            </w:div>
            <w:div w:id="248125513">
              <w:marLeft w:val="0"/>
              <w:marRight w:val="0"/>
              <w:marTop w:val="0"/>
              <w:marBottom w:val="0"/>
              <w:divBdr>
                <w:top w:val="none" w:sz="0" w:space="0" w:color="auto"/>
                <w:left w:val="none" w:sz="0" w:space="0" w:color="auto"/>
                <w:bottom w:val="none" w:sz="0" w:space="0" w:color="auto"/>
                <w:right w:val="none" w:sz="0" w:space="0" w:color="auto"/>
              </w:divBdr>
            </w:div>
            <w:div w:id="260719461">
              <w:marLeft w:val="0"/>
              <w:marRight w:val="0"/>
              <w:marTop w:val="0"/>
              <w:marBottom w:val="0"/>
              <w:divBdr>
                <w:top w:val="none" w:sz="0" w:space="0" w:color="auto"/>
                <w:left w:val="none" w:sz="0" w:space="0" w:color="auto"/>
                <w:bottom w:val="none" w:sz="0" w:space="0" w:color="auto"/>
                <w:right w:val="none" w:sz="0" w:space="0" w:color="auto"/>
              </w:divBdr>
            </w:div>
            <w:div w:id="332294858">
              <w:marLeft w:val="0"/>
              <w:marRight w:val="0"/>
              <w:marTop w:val="0"/>
              <w:marBottom w:val="0"/>
              <w:divBdr>
                <w:top w:val="none" w:sz="0" w:space="0" w:color="auto"/>
                <w:left w:val="none" w:sz="0" w:space="0" w:color="auto"/>
                <w:bottom w:val="none" w:sz="0" w:space="0" w:color="auto"/>
                <w:right w:val="none" w:sz="0" w:space="0" w:color="auto"/>
              </w:divBdr>
            </w:div>
            <w:div w:id="341472494">
              <w:marLeft w:val="0"/>
              <w:marRight w:val="0"/>
              <w:marTop w:val="0"/>
              <w:marBottom w:val="0"/>
              <w:divBdr>
                <w:top w:val="none" w:sz="0" w:space="0" w:color="auto"/>
                <w:left w:val="none" w:sz="0" w:space="0" w:color="auto"/>
                <w:bottom w:val="none" w:sz="0" w:space="0" w:color="auto"/>
                <w:right w:val="none" w:sz="0" w:space="0" w:color="auto"/>
              </w:divBdr>
            </w:div>
            <w:div w:id="374238395">
              <w:marLeft w:val="0"/>
              <w:marRight w:val="0"/>
              <w:marTop w:val="0"/>
              <w:marBottom w:val="0"/>
              <w:divBdr>
                <w:top w:val="none" w:sz="0" w:space="0" w:color="auto"/>
                <w:left w:val="none" w:sz="0" w:space="0" w:color="auto"/>
                <w:bottom w:val="none" w:sz="0" w:space="0" w:color="auto"/>
                <w:right w:val="none" w:sz="0" w:space="0" w:color="auto"/>
              </w:divBdr>
            </w:div>
            <w:div w:id="391344834">
              <w:marLeft w:val="0"/>
              <w:marRight w:val="0"/>
              <w:marTop w:val="0"/>
              <w:marBottom w:val="0"/>
              <w:divBdr>
                <w:top w:val="none" w:sz="0" w:space="0" w:color="auto"/>
                <w:left w:val="none" w:sz="0" w:space="0" w:color="auto"/>
                <w:bottom w:val="none" w:sz="0" w:space="0" w:color="auto"/>
                <w:right w:val="none" w:sz="0" w:space="0" w:color="auto"/>
              </w:divBdr>
            </w:div>
            <w:div w:id="429472374">
              <w:marLeft w:val="0"/>
              <w:marRight w:val="0"/>
              <w:marTop w:val="0"/>
              <w:marBottom w:val="0"/>
              <w:divBdr>
                <w:top w:val="none" w:sz="0" w:space="0" w:color="auto"/>
                <w:left w:val="none" w:sz="0" w:space="0" w:color="auto"/>
                <w:bottom w:val="none" w:sz="0" w:space="0" w:color="auto"/>
                <w:right w:val="none" w:sz="0" w:space="0" w:color="auto"/>
              </w:divBdr>
            </w:div>
            <w:div w:id="432868279">
              <w:marLeft w:val="0"/>
              <w:marRight w:val="0"/>
              <w:marTop w:val="0"/>
              <w:marBottom w:val="0"/>
              <w:divBdr>
                <w:top w:val="none" w:sz="0" w:space="0" w:color="auto"/>
                <w:left w:val="none" w:sz="0" w:space="0" w:color="auto"/>
                <w:bottom w:val="none" w:sz="0" w:space="0" w:color="auto"/>
                <w:right w:val="none" w:sz="0" w:space="0" w:color="auto"/>
              </w:divBdr>
            </w:div>
            <w:div w:id="435447042">
              <w:marLeft w:val="0"/>
              <w:marRight w:val="0"/>
              <w:marTop w:val="0"/>
              <w:marBottom w:val="0"/>
              <w:divBdr>
                <w:top w:val="none" w:sz="0" w:space="0" w:color="auto"/>
                <w:left w:val="none" w:sz="0" w:space="0" w:color="auto"/>
                <w:bottom w:val="none" w:sz="0" w:space="0" w:color="auto"/>
                <w:right w:val="none" w:sz="0" w:space="0" w:color="auto"/>
              </w:divBdr>
            </w:div>
            <w:div w:id="508301492">
              <w:marLeft w:val="0"/>
              <w:marRight w:val="0"/>
              <w:marTop w:val="0"/>
              <w:marBottom w:val="0"/>
              <w:divBdr>
                <w:top w:val="none" w:sz="0" w:space="0" w:color="auto"/>
                <w:left w:val="none" w:sz="0" w:space="0" w:color="auto"/>
                <w:bottom w:val="none" w:sz="0" w:space="0" w:color="auto"/>
                <w:right w:val="none" w:sz="0" w:space="0" w:color="auto"/>
              </w:divBdr>
            </w:div>
            <w:div w:id="532111332">
              <w:marLeft w:val="0"/>
              <w:marRight w:val="0"/>
              <w:marTop w:val="0"/>
              <w:marBottom w:val="0"/>
              <w:divBdr>
                <w:top w:val="none" w:sz="0" w:space="0" w:color="auto"/>
                <w:left w:val="none" w:sz="0" w:space="0" w:color="auto"/>
                <w:bottom w:val="none" w:sz="0" w:space="0" w:color="auto"/>
                <w:right w:val="none" w:sz="0" w:space="0" w:color="auto"/>
              </w:divBdr>
            </w:div>
            <w:div w:id="598293475">
              <w:marLeft w:val="0"/>
              <w:marRight w:val="0"/>
              <w:marTop w:val="0"/>
              <w:marBottom w:val="0"/>
              <w:divBdr>
                <w:top w:val="none" w:sz="0" w:space="0" w:color="auto"/>
                <w:left w:val="none" w:sz="0" w:space="0" w:color="auto"/>
                <w:bottom w:val="none" w:sz="0" w:space="0" w:color="auto"/>
                <w:right w:val="none" w:sz="0" w:space="0" w:color="auto"/>
              </w:divBdr>
            </w:div>
            <w:div w:id="651563947">
              <w:marLeft w:val="0"/>
              <w:marRight w:val="0"/>
              <w:marTop w:val="0"/>
              <w:marBottom w:val="0"/>
              <w:divBdr>
                <w:top w:val="none" w:sz="0" w:space="0" w:color="auto"/>
                <w:left w:val="none" w:sz="0" w:space="0" w:color="auto"/>
                <w:bottom w:val="none" w:sz="0" w:space="0" w:color="auto"/>
                <w:right w:val="none" w:sz="0" w:space="0" w:color="auto"/>
              </w:divBdr>
            </w:div>
            <w:div w:id="661353946">
              <w:marLeft w:val="0"/>
              <w:marRight w:val="0"/>
              <w:marTop w:val="0"/>
              <w:marBottom w:val="0"/>
              <w:divBdr>
                <w:top w:val="none" w:sz="0" w:space="0" w:color="auto"/>
                <w:left w:val="none" w:sz="0" w:space="0" w:color="auto"/>
                <w:bottom w:val="none" w:sz="0" w:space="0" w:color="auto"/>
                <w:right w:val="none" w:sz="0" w:space="0" w:color="auto"/>
              </w:divBdr>
            </w:div>
            <w:div w:id="727799375">
              <w:marLeft w:val="0"/>
              <w:marRight w:val="0"/>
              <w:marTop w:val="0"/>
              <w:marBottom w:val="0"/>
              <w:divBdr>
                <w:top w:val="none" w:sz="0" w:space="0" w:color="auto"/>
                <w:left w:val="none" w:sz="0" w:space="0" w:color="auto"/>
                <w:bottom w:val="none" w:sz="0" w:space="0" w:color="auto"/>
                <w:right w:val="none" w:sz="0" w:space="0" w:color="auto"/>
              </w:divBdr>
            </w:div>
            <w:div w:id="730806965">
              <w:marLeft w:val="0"/>
              <w:marRight w:val="0"/>
              <w:marTop w:val="0"/>
              <w:marBottom w:val="0"/>
              <w:divBdr>
                <w:top w:val="none" w:sz="0" w:space="0" w:color="auto"/>
                <w:left w:val="none" w:sz="0" w:space="0" w:color="auto"/>
                <w:bottom w:val="none" w:sz="0" w:space="0" w:color="auto"/>
                <w:right w:val="none" w:sz="0" w:space="0" w:color="auto"/>
              </w:divBdr>
            </w:div>
            <w:div w:id="739792706">
              <w:marLeft w:val="0"/>
              <w:marRight w:val="0"/>
              <w:marTop w:val="0"/>
              <w:marBottom w:val="0"/>
              <w:divBdr>
                <w:top w:val="none" w:sz="0" w:space="0" w:color="auto"/>
                <w:left w:val="none" w:sz="0" w:space="0" w:color="auto"/>
                <w:bottom w:val="none" w:sz="0" w:space="0" w:color="auto"/>
                <w:right w:val="none" w:sz="0" w:space="0" w:color="auto"/>
              </w:divBdr>
            </w:div>
            <w:div w:id="782581071">
              <w:marLeft w:val="0"/>
              <w:marRight w:val="0"/>
              <w:marTop w:val="0"/>
              <w:marBottom w:val="0"/>
              <w:divBdr>
                <w:top w:val="none" w:sz="0" w:space="0" w:color="auto"/>
                <w:left w:val="none" w:sz="0" w:space="0" w:color="auto"/>
                <w:bottom w:val="none" w:sz="0" w:space="0" w:color="auto"/>
                <w:right w:val="none" w:sz="0" w:space="0" w:color="auto"/>
              </w:divBdr>
            </w:div>
            <w:div w:id="806360282">
              <w:marLeft w:val="0"/>
              <w:marRight w:val="0"/>
              <w:marTop w:val="0"/>
              <w:marBottom w:val="0"/>
              <w:divBdr>
                <w:top w:val="none" w:sz="0" w:space="0" w:color="auto"/>
                <w:left w:val="none" w:sz="0" w:space="0" w:color="auto"/>
                <w:bottom w:val="none" w:sz="0" w:space="0" w:color="auto"/>
                <w:right w:val="none" w:sz="0" w:space="0" w:color="auto"/>
              </w:divBdr>
            </w:div>
            <w:div w:id="824857485">
              <w:marLeft w:val="0"/>
              <w:marRight w:val="0"/>
              <w:marTop w:val="0"/>
              <w:marBottom w:val="0"/>
              <w:divBdr>
                <w:top w:val="none" w:sz="0" w:space="0" w:color="auto"/>
                <w:left w:val="none" w:sz="0" w:space="0" w:color="auto"/>
                <w:bottom w:val="none" w:sz="0" w:space="0" w:color="auto"/>
                <w:right w:val="none" w:sz="0" w:space="0" w:color="auto"/>
              </w:divBdr>
            </w:div>
            <w:div w:id="838278206">
              <w:marLeft w:val="0"/>
              <w:marRight w:val="0"/>
              <w:marTop w:val="0"/>
              <w:marBottom w:val="0"/>
              <w:divBdr>
                <w:top w:val="none" w:sz="0" w:space="0" w:color="auto"/>
                <w:left w:val="none" w:sz="0" w:space="0" w:color="auto"/>
                <w:bottom w:val="none" w:sz="0" w:space="0" w:color="auto"/>
                <w:right w:val="none" w:sz="0" w:space="0" w:color="auto"/>
              </w:divBdr>
            </w:div>
            <w:div w:id="850413655">
              <w:marLeft w:val="0"/>
              <w:marRight w:val="0"/>
              <w:marTop w:val="0"/>
              <w:marBottom w:val="0"/>
              <w:divBdr>
                <w:top w:val="none" w:sz="0" w:space="0" w:color="auto"/>
                <w:left w:val="none" w:sz="0" w:space="0" w:color="auto"/>
                <w:bottom w:val="none" w:sz="0" w:space="0" w:color="auto"/>
                <w:right w:val="none" w:sz="0" w:space="0" w:color="auto"/>
              </w:divBdr>
            </w:div>
            <w:div w:id="932976121">
              <w:marLeft w:val="0"/>
              <w:marRight w:val="0"/>
              <w:marTop w:val="0"/>
              <w:marBottom w:val="0"/>
              <w:divBdr>
                <w:top w:val="none" w:sz="0" w:space="0" w:color="auto"/>
                <w:left w:val="none" w:sz="0" w:space="0" w:color="auto"/>
                <w:bottom w:val="none" w:sz="0" w:space="0" w:color="auto"/>
                <w:right w:val="none" w:sz="0" w:space="0" w:color="auto"/>
              </w:divBdr>
            </w:div>
            <w:div w:id="980310371">
              <w:marLeft w:val="0"/>
              <w:marRight w:val="0"/>
              <w:marTop w:val="0"/>
              <w:marBottom w:val="0"/>
              <w:divBdr>
                <w:top w:val="none" w:sz="0" w:space="0" w:color="auto"/>
                <w:left w:val="none" w:sz="0" w:space="0" w:color="auto"/>
                <w:bottom w:val="none" w:sz="0" w:space="0" w:color="auto"/>
                <w:right w:val="none" w:sz="0" w:space="0" w:color="auto"/>
              </w:divBdr>
            </w:div>
            <w:div w:id="980967477">
              <w:marLeft w:val="0"/>
              <w:marRight w:val="0"/>
              <w:marTop w:val="0"/>
              <w:marBottom w:val="0"/>
              <w:divBdr>
                <w:top w:val="none" w:sz="0" w:space="0" w:color="auto"/>
                <w:left w:val="none" w:sz="0" w:space="0" w:color="auto"/>
                <w:bottom w:val="none" w:sz="0" w:space="0" w:color="auto"/>
                <w:right w:val="none" w:sz="0" w:space="0" w:color="auto"/>
              </w:divBdr>
            </w:div>
            <w:div w:id="1002464092">
              <w:marLeft w:val="0"/>
              <w:marRight w:val="0"/>
              <w:marTop w:val="0"/>
              <w:marBottom w:val="0"/>
              <w:divBdr>
                <w:top w:val="none" w:sz="0" w:space="0" w:color="auto"/>
                <w:left w:val="none" w:sz="0" w:space="0" w:color="auto"/>
                <w:bottom w:val="none" w:sz="0" w:space="0" w:color="auto"/>
                <w:right w:val="none" w:sz="0" w:space="0" w:color="auto"/>
              </w:divBdr>
            </w:div>
            <w:div w:id="1018118323">
              <w:marLeft w:val="0"/>
              <w:marRight w:val="0"/>
              <w:marTop w:val="0"/>
              <w:marBottom w:val="0"/>
              <w:divBdr>
                <w:top w:val="none" w:sz="0" w:space="0" w:color="auto"/>
                <w:left w:val="none" w:sz="0" w:space="0" w:color="auto"/>
                <w:bottom w:val="none" w:sz="0" w:space="0" w:color="auto"/>
                <w:right w:val="none" w:sz="0" w:space="0" w:color="auto"/>
              </w:divBdr>
            </w:div>
            <w:div w:id="1047408804">
              <w:marLeft w:val="0"/>
              <w:marRight w:val="0"/>
              <w:marTop w:val="0"/>
              <w:marBottom w:val="0"/>
              <w:divBdr>
                <w:top w:val="none" w:sz="0" w:space="0" w:color="auto"/>
                <w:left w:val="none" w:sz="0" w:space="0" w:color="auto"/>
                <w:bottom w:val="none" w:sz="0" w:space="0" w:color="auto"/>
                <w:right w:val="none" w:sz="0" w:space="0" w:color="auto"/>
              </w:divBdr>
            </w:div>
            <w:div w:id="1129276379">
              <w:marLeft w:val="0"/>
              <w:marRight w:val="0"/>
              <w:marTop w:val="0"/>
              <w:marBottom w:val="0"/>
              <w:divBdr>
                <w:top w:val="none" w:sz="0" w:space="0" w:color="auto"/>
                <w:left w:val="none" w:sz="0" w:space="0" w:color="auto"/>
                <w:bottom w:val="none" w:sz="0" w:space="0" w:color="auto"/>
                <w:right w:val="none" w:sz="0" w:space="0" w:color="auto"/>
              </w:divBdr>
            </w:div>
            <w:div w:id="1184595326">
              <w:marLeft w:val="0"/>
              <w:marRight w:val="0"/>
              <w:marTop w:val="0"/>
              <w:marBottom w:val="0"/>
              <w:divBdr>
                <w:top w:val="none" w:sz="0" w:space="0" w:color="auto"/>
                <w:left w:val="none" w:sz="0" w:space="0" w:color="auto"/>
                <w:bottom w:val="none" w:sz="0" w:space="0" w:color="auto"/>
                <w:right w:val="none" w:sz="0" w:space="0" w:color="auto"/>
              </w:divBdr>
            </w:div>
            <w:div w:id="1236284780">
              <w:marLeft w:val="0"/>
              <w:marRight w:val="0"/>
              <w:marTop w:val="0"/>
              <w:marBottom w:val="0"/>
              <w:divBdr>
                <w:top w:val="none" w:sz="0" w:space="0" w:color="auto"/>
                <w:left w:val="none" w:sz="0" w:space="0" w:color="auto"/>
                <w:bottom w:val="none" w:sz="0" w:space="0" w:color="auto"/>
                <w:right w:val="none" w:sz="0" w:space="0" w:color="auto"/>
              </w:divBdr>
            </w:div>
            <w:div w:id="1256595207">
              <w:marLeft w:val="0"/>
              <w:marRight w:val="0"/>
              <w:marTop w:val="0"/>
              <w:marBottom w:val="0"/>
              <w:divBdr>
                <w:top w:val="none" w:sz="0" w:space="0" w:color="auto"/>
                <w:left w:val="none" w:sz="0" w:space="0" w:color="auto"/>
                <w:bottom w:val="none" w:sz="0" w:space="0" w:color="auto"/>
                <w:right w:val="none" w:sz="0" w:space="0" w:color="auto"/>
              </w:divBdr>
            </w:div>
            <w:div w:id="1256668172">
              <w:marLeft w:val="0"/>
              <w:marRight w:val="0"/>
              <w:marTop w:val="0"/>
              <w:marBottom w:val="0"/>
              <w:divBdr>
                <w:top w:val="none" w:sz="0" w:space="0" w:color="auto"/>
                <w:left w:val="none" w:sz="0" w:space="0" w:color="auto"/>
                <w:bottom w:val="none" w:sz="0" w:space="0" w:color="auto"/>
                <w:right w:val="none" w:sz="0" w:space="0" w:color="auto"/>
              </w:divBdr>
            </w:div>
            <w:div w:id="1257786621">
              <w:marLeft w:val="0"/>
              <w:marRight w:val="0"/>
              <w:marTop w:val="0"/>
              <w:marBottom w:val="0"/>
              <w:divBdr>
                <w:top w:val="none" w:sz="0" w:space="0" w:color="auto"/>
                <w:left w:val="none" w:sz="0" w:space="0" w:color="auto"/>
                <w:bottom w:val="none" w:sz="0" w:space="0" w:color="auto"/>
                <w:right w:val="none" w:sz="0" w:space="0" w:color="auto"/>
              </w:divBdr>
            </w:div>
            <w:div w:id="1274824707">
              <w:marLeft w:val="0"/>
              <w:marRight w:val="0"/>
              <w:marTop w:val="0"/>
              <w:marBottom w:val="0"/>
              <w:divBdr>
                <w:top w:val="none" w:sz="0" w:space="0" w:color="auto"/>
                <w:left w:val="none" w:sz="0" w:space="0" w:color="auto"/>
                <w:bottom w:val="none" w:sz="0" w:space="0" w:color="auto"/>
                <w:right w:val="none" w:sz="0" w:space="0" w:color="auto"/>
              </w:divBdr>
            </w:div>
            <w:div w:id="1297030388">
              <w:marLeft w:val="0"/>
              <w:marRight w:val="0"/>
              <w:marTop w:val="0"/>
              <w:marBottom w:val="0"/>
              <w:divBdr>
                <w:top w:val="none" w:sz="0" w:space="0" w:color="auto"/>
                <w:left w:val="none" w:sz="0" w:space="0" w:color="auto"/>
                <w:bottom w:val="none" w:sz="0" w:space="0" w:color="auto"/>
                <w:right w:val="none" w:sz="0" w:space="0" w:color="auto"/>
              </w:divBdr>
            </w:div>
            <w:div w:id="1331787863">
              <w:marLeft w:val="0"/>
              <w:marRight w:val="0"/>
              <w:marTop w:val="0"/>
              <w:marBottom w:val="0"/>
              <w:divBdr>
                <w:top w:val="none" w:sz="0" w:space="0" w:color="auto"/>
                <w:left w:val="none" w:sz="0" w:space="0" w:color="auto"/>
                <w:bottom w:val="none" w:sz="0" w:space="0" w:color="auto"/>
                <w:right w:val="none" w:sz="0" w:space="0" w:color="auto"/>
              </w:divBdr>
            </w:div>
            <w:div w:id="1343898195">
              <w:marLeft w:val="0"/>
              <w:marRight w:val="0"/>
              <w:marTop w:val="0"/>
              <w:marBottom w:val="0"/>
              <w:divBdr>
                <w:top w:val="none" w:sz="0" w:space="0" w:color="auto"/>
                <w:left w:val="none" w:sz="0" w:space="0" w:color="auto"/>
                <w:bottom w:val="none" w:sz="0" w:space="0" w:color="auto"/>
                <w:right w:val="none" w:sz="0" w:space="0" w:color="auto"/>
              </w:divBdr>
            </w:div>
            <w:div w:id="1364136768">
              <w:marLeft w:val="0"/>
              <w:marRight w:val="0"/>
              <w:marTop w:val="0"/>
              <w:marBottom w:val="0"/>
              <w:divBdr>
                <w:top w:val="none" w:sz="0" w:space="0" w:color="auto"/>
                <w:left w:val="none" w:sz="0" w:space="0" w:color="auto"/>
                <w:bottom w:val="none" w:sz="0" w:space="0" w:color="auto"/>
                <w:right w:val="none" w:sz="0" w:space="0" w:color="auto"/>
              </w:divBdr>
            </w:div>
            <w:div w:id="1381830316">
              <w:marLeft w:val="0"/>
              <w:marRight w:val="0"/>
              <w:marTop w:val="0"/>
              <w:marBottom w:val="0"/>
              <w:divBdr>
                <w:top w:val="none" w:sz="0" w:space="0" w:color="auto"/>
                <w:left w:val="none" w:sz="0" w:space="0" w:color="auto"/>
                <w:bottom w:val="none" w:sz="0" w:space="0" w:color="auto"/>
                <w:right w:val="none" w:sz="0" w:space="0" w:color="auto"/>
              </w:divBdr>
            </w:div>
            <w:div w:id="1450971800">
              <w:marLeft w:val="0"/>
              <w:marRight w:val="0"/>
              <w:marTop w:val="0"/>
              <w:marBottom w:val="0"/>
              <w:divBdr>
                <w:top w:val="none" w:sz="0" w:space="0" w:color="auto"/>
                <w:left w:val="none" w:sz="0" w:space="0" w:color="auto"/>
                <w:bottom w:val="none" w:sz="0" w:space="0" w:color="auto"/>
                <w:right w:val="none" w:sz="0" w:space="0" w:color="auto"/>
              </w:divBdr>
            </w:div>
            <w:div w:id="1452171342">
              <w:marLeft w:val="0"/>
              <w:marRight w:val="0"/>
              <w:marTop w:val="0"/>
              <w:marBottom w:val="0"/>
              <w:divBdr>
                <w:top w:val="none" w:sz="0" w:space="0" w:color="auto"/>
                <w:left w:val="none" w:sz="0" w:space="0" w:color="auto"/>
                <w:bottom w:val="none" w:sz="0" w:space="0" w:color="auto"/>
                <w:right w:val="none" w:sz="0" w:space="0" w:color="auto"/>
              </w:divBdr>
            </w:div>
            <w:div w:id="1460029173">
              <w:marLeft w:val="0"/>
              <w:marRight w:val="0"/>
              <w:marTop w:val="0"/>
              <w:marBottom w:val="0"/>
              <w:divBdr>
                <w:top w:val="none" w:sz="0" w:space="0" w:color="auto"/>
                <w:left w:val="none" w:sz="0" w:space="0" w:color="auto"/>
                <w:bottom w:val="none" w:sz="0" w:space="0" w:color="auto"/>
                <w:right w:val="none" w:sz="0" w:space="0" w:color="auto"/>
              </w:divBdr>
            </w:div>
            <w:div w:id="1503396042">
              <w:marLeft w:val="0"/>
              <w:marRight w:val="0"/>
              <w:marTop w:val="0"/>
              <w:marBottom w:val="0"/>
              <w:divBdr>
                <w:top w:val="none" w:sz="0" w:space="0" w:color="auto"/>
                <w:left w:val="none" w:sz="0" w:space="0" w:color="auto"/>
                <w:bottom w:val="none" w:sz="0" w:space="0" w:color="auto"/>
                <w:right w:val="none" w:sz="0" w:space="0" w:color="auto"/>
              </w:divBdr>
            </w:div>
            <w:div w:id="1553006749">
              <w:marLeft w:val="0"/>
              <w:marRight w:val="0"/>
              <w:marTop w:val="0"/>
              <w:marBottom w:val="0"/>
              <w:divBdr>
                <w:top w:val="none" w:sz="0" w:space="0" w:color="auto"/>
                <w:left w:val="none" w:sz="0" w:space="0" w:color="auto"/>
                <w:bottom w:val="none" w:sz="0" w:space="0" w:color="auto"/>
                <w:right w:val="none" w:sz="0" w:space="0" w:color="auto"/>
              </w:divBdr>
            </w:div>
            <w:div w:id="1554583394">
              <w:marLeft w:val="0"/>
              <w:marRight w:val="0"/>
              <w:marTop w:val="0"/>
              <w:marBottom w:val="0"/>
              <w:divBdr>
                <w:top w:val="none" w:sz="0" w:space="0" w:color="auto"/>
                <w:left w:val="none" w:sz="0" w:space="0" w:color="auto"/>
                <w:bottom w:val="none" w:sz="0" w:space="0" w:color="auto"/>
                <w:right w:val="none" w:sz="0" w:space="0" w:color="auto"/>
              </w:divBdr>
            </w:div>
            <w:div w:id="1606110201">
              <w:marLeft w:val="0"/>
              <w:marRight w:val="0"/>
              <w:marTop w:val="0"/>
              <w:marBottom w:val="0"/>
              <w:divBdr>
                <w:top w:val="none" w:sz="0" w:space="0" w:color="auto"/>
                <w:left w:val="none" w:sz="0" w:space="0" w:color="auto"/>
                <w:bottom w:val="none" w:sz="0" w:space="0" w:color="auto"/>
                <w:right w:val="none" w:sz="0" w:space="0" w:color="auto"/>
              </w:divBdr>
            </w:div>
            <w:div w:id="1613173523">
              <w:marLeft w:val="0"/>
              <w:marRight w:val="0"/>
              <w:marTop w:val="0"/>
              <w:marBottom w:val="0"/>
              <w:divBdr>
                <w:top w:val="none" w:sz="0" w:space="0" w:color="auto"/>
                <w:left w:val="none" w:sz="0" w:space="0" w:color="auto"/>
                <w:bottom w:val="none" w:sz="0" w:space="0" w:color="auto"/>
                <w:right w:val="none" w:sz="0" w:space="0" w:color="auto"/>
              </w:divBdr>
            </w:div>
            <w:div w:id="1641376121">
              <w:marLeft w:val="0"/>
              <w:marRight w:val="0"/>
              <w:marTop w:val="0"/>
              <w:marBottom w:val="0"/>
              <w:divBdr>
                <w:top w:val="none" w:sz="0" w:space="0" w:color="auto"/>
                <w:left w:val="none" w:sz="0" w:space="0" w:color="auto"/>
                <w:bottom w:val="none" w:sz="0" w:space="0" w:color="auto"/>
                <w:right w:val="none" w:sz="0" w:space="0" w:color="auto"/>
              </w:divBdr>
            </w:div>
            <w:div w:id="1672875757">
              <w:marLeft w:val="0"/>
              <w:marRight w:val="0"/>
              <w:marTop w:val="0"/>
              <w:marBottom w:val="0"/>
              <w:divBdr>
                <w:top w:val="none" w:sz="0" w:space="0" w:color="auto"/>
                <w:left w:val="none" w:sz="0" w:space="0" w:color="auto"/>
                <w:bottom w:val="none" w:sz="0" w:space="0" w:color="auto"/>
                <w:right w:val="none" w:sz="0" w:space="0" w:color="auto"/>
              </w:divBdr>
            </w:div>
            <w:div w:id="1695424245">
              <w:marLeft w:val="0"/>
              <w:marRight w:val="0"/>
              <w:marTop w:val="0"/>
              <w:marBottom w:val="0"/>
              <w:divBdr>
                <w:top w:val="none" w:sz="0" w:space="0" w:color="auto"/>
                <w:left w:val="none" w:sz="0" w:space="0" w:color="auto"/>
                <w:bottom w:val="none" w:sz="0" w:space="0" w:color="auto"/>
                <w:right w:val="none" w:sz="0" w:space="0" w:color="auto"/>
              </w:divBdr>
            </w:div>
            <w:div w:id="1699047295">
              <w:marLeft w:val="0"/>
              <w:marRight w:val="0"/>
              <w:marTop w:val="0"/>
              <w:marBottom w:val="0"/>
              <w:divBdr>
                <w:top w:val="none" w:sz="0" w:space="0" w:color="auto"/>
                <w:left w:val="none" w:sz="0" w:space="0" w:color="auto"/>
                <w:bottom w:val="none" w:sz="0" w:space="0" w:color="auto"/>
                <w:right w:val="none" w:sz="0" w:space="0" w:color="auto"/>
              </w:divBdr>
            </w:div>
            <w:div w:id="1699891658">
              <w:marLeft w:val="0"/>
              <w:marRight w:val="0"/>
              <w:marTop w:val="0"/>
              <w:marBottom w:val="0"/>
              <w:divBdr>
                <w:top w:val="none" w:sz="0" w:space="0" w:color="auto"/>
                <w:left w:val="none" w:sz="0" w:space="0" w:color="auto"/>
                <w:bottom w:val="none" w:sz="0" w:space="0" w:color="auto"/>
                <w:right w:val="none" w:sz="0" w:space="0" w:color="auto"/>
              </w:divBdr>
            </w:div>
            <w:div w:id="1707219516">
              <w:marLeft w:val="0"/>
              <w:marRight w:val="0"/>
              <w:marTop w:val="0"/>
              <w:marBottom w:val="0"/>
              <w:divBdr>
                <w:top w:val="none" w:sz="0" w:space="0" w:color="auto"/>
                <w:left w:val="none" w:sz="0" w:space="0" w:color="auto"/>
                <w:bottom w:val="none" w:sz="0" w:space="0" w:color="auto"/>
                <w:right w:val="none" w:sz="0" w:space="0" w:color="auto"/>
              </w:divBdr>
            </w:div>
            <w:div w:id="1735665364">
              <w:marLeft w:val="0"/>
              <w:marRight w:val="0"/>
              <w:marTop w:val="0"/>
              <w:marBottom w:val="0"/>
              <w:divBdr>
                <w:top w:val="none" w:sz="0" w:space="0" w:color="auto"/>
                <w:left w:val="none" w:sz="0" w:space="0" w:color="auto"/>
                <w:bottom w:val="none" w:sz="0" w:space="0" w:color="auto"/>
                <w:right w:val="none" w:sz="0" w:space="0" w:color="auto"/>
              </w:divBdr>
            </w:div>
            <w:div w:id="1776096192">
              <w:marLeft w:val="0"/>
              <w:marRight w:val="0"/>
              <w:marTop w:val="0"/>
              <w:marBottom w:val="0"/>
              <w:divBdr>
                <w:top w:val="none" w:sz="0" w:space="0" w:color="auto"/>
                <w:left w:val="none" w:sz="0" w:space="0" w:color="auto"/>
                <w:bottom w:val="none" w:sz="0" w:space="0" w:color="auto"/>
                <w:right w:val="none" w:sz="0" w:space="0" w:color="auto"/>
              </w:divBdr>
            </w:div>
            <w:div w:id="1803378440">
              <w:marLeft w:val="0"/>
              <w:marRight w:val="0"/>
              <w:marTop w:val="0"/>
              <w:marBottom w:val="0"/>
              <w:divBdr>
                <w:top w:val="none" w:sz="0" w:space="0" w:color="auto"/>
                <w:left w:val="none" w:sz="0" w:space="0" w:color="auto"/>
                <w:bottom w:val="none" w:sz="0" w:space="0" w:color="auto"/>
                <w:right w:val="none" w:sz="0" w:space="0" w:color="auto"/>
              </w:divBdr>
            </w:div>
            <w:div w:id="1876966737">
              <w:marLeft w:val="0"/>
              <w:marRight w:val="0"/>
              <w:marTop w:val="0"/>
              <w:marBottom w:val="0"/>
              <w:divBdr>
                <w:top w:val="none" w:sz="0" w:space="0" w:color="auto"/>
                <w:left w:val="none" w:sz="0" w:space="0" w:color="auto"/>
                <w:bottom w:val="none" w:sz="0" w:space="0" w:color="auto"/>
                <w:right w:val="none" w:sz="0" w:space="0" w:color="auto"/>
              </w:divBdr>
            </w:div>
            <w:div w:id="1923641001">
              <w:marLeft w:val="0"/>
              <w:marRight w:val="0"/>
              <w:marTop w:val="0"/>
              <w:marBottom w:val="0"/>
              <w:divBdr>
                <w:top w:val="none" w:sz="0" w:space="0" w:color="auto"/>
                <w:left w:val="none" w:sz="0" w:space="0" w:color="auto"/>
                <w:bottom w:val="none" w:sz="0" w:space="0" w:color="auto"/>
                <w:right w:val="none" w:sz="0" w:space="0" w:color="auto"/>
              </w:divBdr>
            </w:div>
            <w:div w:id="1937052162">
              <w:marLeft w:val="0"/>
              <w:marRight w:val="0"/>
              <w:marTop w:val="0"/>
              <w:marBottom w:val="0"/>
              <w:divBdr>
                <w:top w:val="none" w:sz="0" w:space="0" w:color="auto"/>
                <w:left w:val="none" w:sz="0" w:space="0" w:color="auto"/>
                <w:bottom w:val="none" w:sz="0" w:space="0" w:color="auto"/>
                <w:right w:val="none" w:sz="0" w:space="0" w:color="auto"/>
              </w:divBdr>
            </w:div>
            <w:div w:id="1939561359">
              <w:marLeft w:val="0"/>
              <w:marRight w:val="0"/>
              <w:marTop w:val="0"/>
              <w:marBottom w:val="0"/>
              <w:divBdr>
                <w:top w:val="none" w:sz="0" w:space="0" w:color="auto"/>
                <w:left w:val="none" w:sz="0" w:space="0" w:color="auto"/>
                <w:bottom w:val="none" w:sz="0" w:space="0" w:color="auto"/>
                <w:right w:val="none" w:sz="0" w:space="0" w:color="auto"/>
              </w:divBdr>
            </w:div>
            <w:div w:id="1968581339">
              <w:marLeft w:val="0"/>
              <w:marRight w:val="0"/>
              <w:marTop w:val="0"/>
              <w:marBottom w:val="0"/>
              <w:divBdr>
                <w:top w:val="none" w:sz="0" w:space="0" w:color="auto"/>
                <w:left w:val="none" w:sz="0" w:space="0" w:color="auto"/>
                <w:bottom w:val="none" w:sz="0" w:space="0" w:color="auto"/>
                <w:right w:val="none" w:sz="0" w:space="0" w:color="auto"/>
              </w:divBdr>
            </w:div>
            <w:div w:id="1996059968">
              <w:marLeft w:val="0"/>
              <w:marRight w:val="0"/>
              <w:marTop w:val="0"/>
              <w:marBottom w:val="0"/>
              <w:divBdr>
                <w:top w:val="none" w:sz="0" w:space="0" w:color="auto"/>
                <w:left w:val="none" w:sz="0" w:space="0" w:color="auto"/>
                <w:bottom w:val="none" w:sz="0" w:space="0" w:color="auto"/>
                <w:right w:val="none" w:sz="0" w:space="0" w:color="auto"/>
              </w:divBdr>
            </w:div>
            <w:div w:id="2024357081">
              <w:marLeft w:val="0"/>
              <w:marRight w:val="0"/>
              <w:marTop w:val="0"/>
              <w:marBottom w:val="0"/>
              <w:divBdr>
                <w:top w:val="none" w:sz="0" w:space="0" w:color="auto"/>
                <w:left w:val="none" w:sz="0" w:space="0" w:color="auto"/>
                <w:bottom w:val="none" w:sz="0" w:space="0" w:color="auto"/>
                <w:right w:val="none" w:sz="0" w:space="0" w:color="auto"/>
              </w:divBdr>
            </w:div>
            <w:div w:id="20378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98057">
      <w:bodyDiv w:val="1"/>
      <w:marLeft w:val="0"/>
      <w:marRight w:val="0"/>
      <w:marTop w:val="0"/>
      <w:marBottom w:val="0"/>
      <w:divBdr>
        <w:top w:val="none" w:sz="0" w:space="0" w:color="auto"/>
        <w:left w:val="none" w:sz="0" w:space="0" w:color="auto"/>
        <w:bottom w:val="none" w:sz="0" w:space="0" w:color="auto"/>
        <w:right w:val="none" w:sz="0" w:space="0" w:color="auto"/>
      </w:divBdr>
    </w:div>
    <w:div w:id="1561742986">
      <w:bodyDiv w:val="1"/>
      <w:marLeft w:val="0"/>
      <w:marRight w:val="0"/>
      <w:marTop w:val="0"/>
      <w:marBottom w:val="0"/>
      <w:divBdr>
        <w:top w:val="none" w:sz="0" w:space="0" w:color="auto"/>
        <w:left w:val="none" w:sz="0" w:space="0" w:color="auto"/>
        <w:bottom w:val="none" w:sz="0" w:space="0" w:color="auto"/>
        <w:right w:val="none" w:sz="0" w:space="0" w:color="auto"/>
      </w:divBdr>
    </w:div>
    <w:div w:id="1568806855">
      <w:bodyDiv w:val="1"/>
      <w:marLeft w:val="0"/>
      <w:marRight w:val="0"/>
      <w:marTop w:val="0"/>
      <w:marBottom w:val="0"/>
      <w:divBdr>
        <w:top w:val="none" w:sz="0" w:space="0" w:color="auto"/>
        <w:left w:val="none" w:sz="0" w:space="0" w:color="auto"/>
        <w:bottom w:val="none" w:sz="0" w:space="0" w:color="auto"/>
        <w:right w:val="none" w:sz="0" w:space="0" w:color="auto"/>
      </w:divBdr>
      <w:divsChild>
        <w:div w:id="138959744">
          <w:marLeft w:val="0"/>
          <w:marRight w:val="0"/>
          <w:marTop w:val="0"/>
          <w:marBottom w:val="0"/>
          <w:divBdr>
            <w:top w:val="none" w:sz="0" w:space="0" w:color="auto"/>
            <w:left w:val="none" w:sz="0" w:space="0" w:color="auto"/>
            <w:bottom w:val="none" w:sz="0" w:space="0" w:color="auto"/>
            <w:right w:val="none" w:sz="0" w:space="0" w:color="auto"/>
          </w:divBdr>
          <w:divsChild>
            <w:div w:id="1251741083">
              <w:marLeft w:val="0"/>
              <w:marRight w:val="0"/>
              <w:marTop w:val="0"/>
              <w:marBottom w:val="0"/>
              <w:divBdr>
                <w:top w:val="none" w:sz="0" w:space="0" w:color="auto"/>
                <w:left w:val="none" w:sz="0" w:space="0" w:color="auto"/>
                <w:bottom w:val="none" w:sz="0" w:space="0" w:color="auto"/>
                <w:right w:val="none" w:sz="0" w:space="0" w:color="auto"/>
              </w:divBdr>
            </w:div>
            <w:div w:id="2013145396">
              <w:marLeft w:val="0"/>
              <w:marRight w:val="0"/>
              <w:marTop w:val="0"/>
              <w:marBottom w:val="0"/>
              <w:divBdr>
                <w:top w:val="none" w:sz="0" w:space="0" w:color="auto"/>
                <w:left w:val="none" w:sz="0" w:space="0" w:color="auto"/>
                <w:bottom w:val="none" w:sz="0" w:space="0" w:color="auto"/>
                <w:right w:val="none" w:sz="0" w:space="0" w:color="auto"/>
              </w:divBdr>
            </w:div>
            <w:div w:id="1355837898">
              <w:marLeft w:val="0"/>
              <w:marRight w:val="0"/>
              <w:marTop w:val="0"/>
              <w:marBottom w:val="0"/>
              <w:divBdr>
                <w:top w:val="none" w:sz="0" w:space="0" w:color="auto"/>
                <w:left w:val="none" w:sz="0" w:space="0" w:color="auto"/>
                <w:bottom w:val="none" w:sz="0" w:space="0" w:color="auto"/>
                <w:right w:val="none" w:sz="0" w:space="0" w:color="auto"/>
              </w:divBdr>
            </w:div>
            <w:div w:id="1977056958">
              <w:marLeft w:val="0"/>
              <w:marRight w:val="0"/>
              <w:marTop w:val="0"/>
              <w:marBottom w:val="0"/>
              <w:divBdr>
                <w:top w:val="none" w:sz="0" w:space="0" w:color="auto"/>
                <w:left w:val="none" w:sz="0" w:space="0" w:color="auto"/>
                <w:bottom w:val="none" w:sz="0" w:space="0" w:color="auto"/>
                <w:right w:val="none" w:sz="0" w:space="0" w:color="auto"/>
              </w:divBdr>
            </w:div>
            <w:div w:id="1578898689">
              <w:marLeft w:val="0"/>
              <w:marRight w:val="0"/>
              <w:marTop w:val="0"/>
              <w:marBottom w:val="0"/>
              <w:divBdr>
                <w:top w:val="none" w:sz="0" w:space="0" w:color="auto"/>
                <w:left w:val="none" w:sz="0" w:space="0" w:color="auto"/>
                <w:bottom w:val="none" w:sz="0" w:space="0" w:color="auto"/>
                <w:right w:val="none" w:sz="0" w:space="0" w:color="auto"/>
              </w:divBdr>
            </w:div>
            <w:div w:id="1580367441">
              <w:marLeft w:val="0"/>
              <w:marRight w:val="0"/>
              <w:marTop w:val="0"/>
              <w:marBottom w:val="0"/>
              <w:divBdr>
                <w:top w:val="none" w:sz="0" w:space="0" w:color="auto"/>
                <w:left w:val="none" w:sz="0" w:space="0" w:color="auto"/>
                <w:bottom w:val="none" w:sz="0" w:space="0" w:color="auto"/>
                <w:right w:val="none" w:sz="0" w:space="0" w:color="auto"/>
              </w:divBdr>
            </w:div>
            <w:div w:id="540899222">
              <w:marLeft w:val="0"/>
              <w:marRight w:val="0"/>
              <w:marTop w:val="0"/>
              <w:marBottom w:val="0"/>
              <w:divBdr>
                <w:top w:val="none" w:sz="0" w:space="0" w:color="auto"/>
                <w:left w:val="none" w:sz="0" w:space="0" w:color="auto"/>
                <w:bottom w:val="none" w:sz="0" w:space="0" w:color="auto"/>
                <w:right w:val="none" w:sz="0" w:space="0" w:color="auto"/>
              </w:divBdr>
            </w:div>
            <w:div w:id="1668553861">
              <w:marLeft w:val="0"/>
              <w:marRight w:val="0"/>
              <w:marTop w:val="0"/>
              <w:marBottom w:val="0"/>
              <w:divBdr>
                <w:top w:val="none" w:sz="0" w:space="0" w:color="auto"/>
                <w:left w:val="none" w:sz="0" w:space="0" w:color="auto"/>
                <w:bottom w:val="none" w:sz="0" w:space="0" w:color="auto"/>
                <w:right w:val="none" w:sz="0" w:space="0" w:color="auto"/>
              </w:divBdr>
            </w:div>
            <w:div w:id="4968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1674450684">
      <w:bodyDiv w:val="1"/>
      <w:marLeft w:val="0"/>
      <w:marRight w:val="0"/>
      <w:marTop w:val="0"/>
      <w:marBottom w:val="0"/>
      <w:divBdr>
        <w:top w:val="none" w:sz="0" w:space="0" w:color="auto"/>
        <w:left w:val="none" w:sz="0" w:space="0" w:color="auto"/>
        <w:bottom w:val="none" w:sz="0" w:space="0" w:color="auto"/>
        <w:right w:val="none" w:sz="0" w:space="0" w:color="auto"/>
      </w:divBdr>
      <w:divsChild>
        <w:div w:id="2051944">
          <w:marLeft w:val="0"/>
          <w:marRight w:val="0"/>
          <w:marTop w:val="0"/>
          <w:marBottom w:val="0"/>
          <w:divBdr>
            <w:top w:val="none" w:sz="0" w:space="0" w:color="auto"/>
            <w:left w:val="none" w:sz="0" w:space="0" w:color="auto"/>
            <w:bottom w:val="none" w:sz="0" w:space="0" w:color="auto"/>
            <w:right w:val="none" w:sz="0" w:space="0" w:color="auto"/>
          </w:divBdr>
          <w:divsChild>
            <w:div w:id="1220241923">
              <w:marLeft w:val="0"/>
              <w:marRight w:val="0"/>
              <w:marTop w:val="0"/>
              <w:marBottom w:val="0"/>
              <w:divBdr>
                <w:top w:val="none" w:sz="0" w:space="0" w:color="auto"/>
                <w:left w:val="none" w:sz="0" w:space="0" w:color="auto"/>
                <w:bottom w:val="none" w:sz="0" w:space="0" w:color="auto"/>
                <w:right w:val="none" w:sz="0" w:space="0" w:color="auto"/>
              </w:divBdr>
            </w:div>
            <w:div w:id="666131631">
              <w:marLeft w:val="0"/>
              <w:marRight w:val="0"/>
              <w:marTop w:val="0"/>
              <w:marBottom w:val="0"/>
              <w:divBdr>
                <w:top w:val="none" w:sz="0" w:space="0" w:color="auto"/>
                <w:left w:val="none" w:sz="0" w:space="0" w:color="auto"/>
                <w:bottom w:val="none" w:sz="0" w:space="0" w:color="auto"/>
                <w:right w:val="none" w:sz="0" w:space="0" w:color="auto"/>
              </w:divBdr>
            </w:div>
            <w:div w:id="1224827056">
              <w:marLeft w:val="0"/>
              <w:marRight w:val="0"/>
              <w:marTop w:val="0"/>
              <w:marBottom w:val="0"/>
              <w:divBdr>
                <w:top w:val="none" w:sz="0" w:space="0" w:color="auto"/>
                <w:left w:val="none" w:sz="0" w:space="0" w:color="auto"/>
                <w:bottom w:val="none" w:sz="0" w:space="0" w:color="auto"/>
                <w:right w:val="none" w:sz="0" w:space="0" w:color="auto"/>
              </w:divBdr>
            </w:div>
            <w:div w:id="1555970357">
              <w:marLeft w:val="0"/>
              <w:marRight w:val="0"/>
              <w:marTop w:val="0"/>
              <w:marBottom w:val="0"/>
              <w:divBdr>
                <w:top w:val="none" w:sz="0" w:space="0" w:color="auto"/>
                <w:left w:val="none" w:sz="0" w:space="0" w:color="auto"/>
                <w:bottom w:val="none" w:sz="0" w:space="0" w:color="auto"/>
                <w:right w:val="none" w:sz="0" w:space="0" w:color="auto"/>
              </w:divBdr>
            </w:div>
            <w:div w:id="899704991">
              <w:marLeft w:val="0"/>
              <w:marRight w:val="0"/>
              <w:marTop w:val="0"/>
              <w:marBottom w:val="0"/>
              <w:divBdr>
                <w:top w:val="none" w:sz="0" w:space="0" w:color="auto"/>
                <w:left w:val="none" w:sz="0" w:space="0" w:color="auto"/>
                <w:bottom w:val="none" w:sz="0" w:space="0" w:color="auto"/>
                <w:right w:val="none" w:sz="0" w:space="0" w:color="auto"/>
              </w:divBdr>
            </w:div>
            <w:div w:id="844905240">
              <w:marLeft w:val="0"/>
              <w:marRight w:val="0"/>
              <w:marTop w:val="0"/>
              <w:marBottom w:val="0"/>
              <w:divBdr>
                <w:top w:val="none" w:sz="0" w:space="0" w:color="auto"/>
                <w:left w:val="none" w:sz="0" w:space="0" w:color="auto"/>
                <w:bottom w:val="none" w:sz="0" w:space="0" w:color="auto"/>
                <w:right w:val="none" w:sz="0" w:space="0" w:color="auto"/>
              </w:divBdr>
            </w:div>
            <w:div w:id="818157530">
              <w:marLeft w:val="0"/>
              <w:marRight w:val="0"/>
              <w:marTop w:val="0"/>
              <w:marBottom w:val="0"/>
              <w:divBdr>
                <w:top w:val="none" w:sz="0" w:space="0" w:color="auto"/>
                <w:left w:val="none" w:sz="0" w:space="0" w:color="auto"/>
                <w:bottom w:val="none" w:sz="0" w:space="0" w:color="auto"/>
                <w:right w:val="none" w:sz="0" w:space="0" w:color="auto"/>
              </w:divBdr>
            </w:div>
            <w:div w:id="39864707">
              <w:marLeft w:val="0"/>
              <w:marRight w:val="0"/>
              <w:marTop w:val="0"/>
              <w:marBottom w:val="0"/>
              <w:divBdr>
                <w:top w:val="none" w:sz="0" w:space="0" w:color="auto"/>
                <w:left w:val="none" w:sz="0" w:space="0" w:color="auto"/>
                <w:bottom w:val="none" w:sz="0" w:space="0" w:color="auto"/>
                <w:right w:val="none" w:sz="0" w:space="0" w:color="auto"/>
              </w:divBdr>
            </w:div>
            <w:div w:id="1093281761">
              <w:marLeft w:val="0"/>
              <w:marRight w:val="0"/>
              <w:marTop w:val="0"/>
              <w:marBottom w:val="0"/>
              <w:divBdr>
                <w:top w:val="none" w:sz="0" w:space="0" w:color="auto"/>
                <w:left w:val="none" w:sz="0" w:space="0" w:color="auto"/>
                <w:bottom w:val="none" w:sz="0" w:space="0" w:color="auto"/>
                <w:right w:val="none" w:sz="0" w:space="0" w:color="auto"/>
              </w:divBdr>
            </w:div>
            <w:div w:id="2112780754">
              <w:marLeft w:val="0"/>
              <w:marRight w:val="0"/>
              <w:marTop w:val="0"/>
              <w:marBottom w:val="0"/>
              <w:divBdr>
                <w:top w:val="none" w:sz="0" w:space="0" w:color="auto"/>
                <w:left w:val="none" w:sz="0" w:space="0" w:color="auto"/>
                <w:bottom w:val="none" w:sz="0" w:space="0" w:color="auto"/>
                <w:right w:val="none" w:sz="0" w:space="0" w:color="auto"/>
              </w:divBdr>
            </w:div>
            <w:div w:id="357969959">
              <w:marLeft w:val="0"/>
              <w:marRight w:val="0"/>
              <w:marTop w:val="0"/>
              <w:marBottom w:val="0"/>
              <w:divBdr>
                <w:top w:val="none" w:sz="0" w:space="0" w:color="auto"/>
                <w:left w:val="none" w:sz="0" w:space="0" w:color="auto"/>
                <w:bottom w:val="none" w:sz="0" w:space="0" w:color="auto"/>
                <w:right w:val="none" w:sz="0" w:space="0" w:color="auto"/>
              </w:divBdr>
            </w:div>
            <w:div w:id="1322385841">
              <w:marLeft w:val="0"/>
              <w:marRight w:val="0"/>
              <w:marTop w:val="0"/>
              <w:marBottom w:val="0"/>
              <w:divBdr>
                <w:top w:val="none" w:sz="0" w:space="0" w:color="auto"/>
                <w:left w:val="none" w:sz="0" w:space="0" w:color="auto"/>
                <w:bottom w:val="none" w:sz="0" w:space="0" w:color="auto"/>
                <w:right w:val="none" w:sz="0" w:space="0" w:color="auto"/>
              </w:divBdr>
            </w:div>
            <w:div w:id="1984503337">
              <w:marLeft w:val="0"/>
              <w:marRight w:val="0"/>
              <w:marTop w:val="0"/>
              <w:marBottom w:val="0"/>
              <w:divBdr>
                <w:top w:val="none" w:sz="0" w:space="0" w:color="auto"/>
                <w:left w:val="none" w:sz="0" w:space="0" w:color="auto"/>
                <w:bottom w:val="none" w:sz="0" w:space="0" w:color="auto"/>
                <w:right w:val="none" w:sz="0" w:space="0" w:color="auto"/>
              </w:divBdr>
            </w:div>
            <w:div w:id="187529297">
              <w:marLeft w:val="0"/>
              <w:marRight w:val="0"/>
              <w:marTop w:val="0"/>
              <w:marBottom w:val="0"/>
              <w:divBdr>
                <w:top w:val="none" w:sz="0" w:space="0" w:color="auto"/>
                <w:left w:val="none" w:sz="0" w:space="0" w:color="auto"/>
                <w:bottom w:val="none" w:sz="0" w:space="0" w:color="auto"/>
                <w:right w:val="none" w:sz="0" w:space="0" w:color="auto"/>
              </w:divBdr>
            </w:div>
            <w:div w:id="1883708830">
              <w:marLeft w:val="0"/>
              <w:marRight w:val="0"/>
              <w:marTop w:val="0"/>
              <w:marBottom w:val="0"/>
              <w:divBdr>
                <w:top w:val="none" w:sz="0" w:space="0" w:color="auto"/>
                <w:left w:val="none" w:sz="0" w:space="0" w:color="auto"/>
                <w:bottom w:val="none" w:sz="0" w:space="0" w:color="auto"/>
                <w:right w:val="none" w:sz="0" w:space="0" w:color="auto"/>
              </w:divBdr>
            </w:div>
            <w:div w:id="922227348">
              <w:marLeft w:val="0"/>
              <w:marRight w:val="0"/>
              <w:marTop w:val="0"/>
              <w:marBottom w:val="0"/>
              <w:divBdr>
                <w:top w:val="none" w:sz="0" w:space="0" w:color="auto"/>
                <w:left w:val="none" w:sz="0" w:space="0" w:color="auto"/>
                <w:bottom w:val="none" w:sz="0" w:space="0" w:color="auto"/>
                <w:right w:val="none" w:sz="0" w:space="0" w:color="auto"/>
              </w:divBdr>
            </w:div>
            <w:div w:id="1390037204">
              <w:marLeft w:val="0"/>
              <w:marRight w:val="0"/>
              <w:marTop w:val="0"/>
              <w:marBottom w:val="0"/>
              <w:divBdr>
                <w:top w:val="none" w:sz="0" w:space="0" w:color="auto"/>
                <w:left w:val="none" w:sz="0" w:space="0" w:color="auto"/>
                <w:bottom w:val="none" w:sz="0" w:space="0" w:color="auto"/>
                <w:right w:val="none" w:sz="0" w:space="0" w:color="auto"/>
              </w:divBdr>
            </w:div>
            <w:div w:id="317612298">
              <w:marLeft w:val="0"/>
              <w:marRight w:val="0"/>
              <w:marTop w:val="0"/>
              <w:marBottom w:val="0"/>
              <w:divBdr>
                <w:top w:val="none" w:sz="0" w:space="0" w:color="auto"/>
                <w:left w:val="none" w:sz="0" w:space="0" w:color="auto"/>
                <w:bottom w:val="none" w:sz="0" w:space="0" w:color="auto"/>
                <w:right w:val="none" w:sz="0" w:space="0" w:color="auto"/>
              </w:divBdr>
            </w:div>
            <w:div w:id="168421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755">
      <w:bodyDiv w:val="1"/>
      <w:marLeft w:val="0"/>
      <w:marRight w:val="0"/>
      <w:marTop w:val="0"/>
      <w:marBottom w:val="0"/>
      <w:divBdr>
        <w:top w:val="none" w:sz="0" w:space="0" w:color="auto"/>
        <w:left w:val="none" w:sz="0" w:space="0" w:color="auto"/>
        <w:bottom w:val="none" w:sz="0" w:space="0" w:color="auto"/>
        <w:right w:val="none" w:sz="0" w:space="0" w:color="auto"/>
      </w:divBdr>
      <w:divsChild>
        <w:div w:id="1724258815">
          <w:marLeft w:val="0"/>
          <w:marRight w:val="0"/>
          <w:marTop w:val="0"/>
          <w:marBottom w:val="0"/>
          <w:divBdr>
            <w:top w:val="none" w:sz="0" w:space="0" w:color="auto"/>
            <w:left w:val="none" w:sz="0" w:space="0" w:color="auto"/>
            <w:bottom w:val="none" w:sz="0" w:space="0" w:color="auto"/>
            <w:right w:val="none" w:sz="0" w:space="0" w:color="auto"/>
          </w:divBdr>
          <w:divsChild>
            <w:div w:id="345909904">
              <w:marLeft w:val="0"/>
              <w:marRight w:val="0"/>
              <w:marTop w:val="0"/>
              <w:marBottom w:val="0"/>
              <w:divBdr>
                <w:top w:val="none" w:sz="0" w:space="0" w:color="auto"/>
                <w:left w:val="none" w:sz="0" w:space="0" w:color="auto"/>
                <w:bottom w:val="none" w:sz="0" w:space="0" w:color="auto"/>
                <w:right w:val="none" w:sz="0" w:space="0" w:color="auto"/>
              </w:divBdr>
            </w:div>
            <w:div w:id="642122237">
              <w:marLeft w:val="0"/>
              <w:marRight w:val="0"/>
              <w:marTop w:val="0"/>
              <w:marBottom w:val="0"/>
              <w:divBdr>
                <w:top w:val="none" w:sz="0" w:space="0" w:color="auto"/>
                <w:left w:val="none" w:sz="0" w:space="0" w:color="auto"/>
                <w:bottom w:val="none" w:sz="0" w:space="0" w:color="auto"/>
                <w:right w:val="none" w:sz="0" w:space="0" w:color="auto"/>
              </w:divBdr>
            </w:div>
            <w:div w:id="713232720">
              <w:marLeft w:val="0"/>
              <w:marRight w:val="0"/>
              <w:marTop w:val="0"/>
              <w:marBottom w:val="0"/>
              <w:divBdr>
                <w:top w:val="none" w:sz="0" w:space="0" w:color="auto"/>
                <w:left w:val="none" w:sz="0" w:space="0" w:color="auto"/>
                <w:bottom w:val="none" w:sz="0" w:space="0" w:color="auto"/>
                <w:right w:val="none" w:sz="0" w:space="0" w:color="auto"/>
              </w:divBdr>
            </w:div>
            <w:div w:id="885408602">
              <w:marLeft w:val="0"/>
              <w:marRight w:val="0"/>
              <w:marTop w:val="0"/>
              <w:marBottom w:val="0"/>
              <w:divBdr>
                <w:top w:val="none" w:sz="0" w:space="0" w:color="auto"/>
                <w:left w:val="none" w:sz="0" w:space="0" w:color="auto"/>
                <w:bottom w:val="none" w:sz="0" w:space="0" w:color="auto"/>
                <w:right w:val="none" w:sz="0" w:space="0" w:color="auto"/>
              </w:divBdr>
            </w:div>
            <w:div w:id="963192446">
              <w:marLeft w:val="0"/>
              <w:marRight w:val="0"/>
              <w:marTop w:val="0"/>
              <w:marBottom w:val="0"/>
              <w:divBdr>
                <w:top w:val="none" w:sz="0" w:space="0" w:color="auto"/>
                <w:left w:val="none" w:sz="0" w:space="0" w:color="auto"/>
                <w:bottom w:val="none" w:sz="0" w:space="0" w:color="auto"/>
                <w:right w:val="none" w:sz="0" w:space="0" w:color="auto"/>
              </w:divBdr>
            </w:div>
            <w:div w:id="1229848964">
              <w:marLeft w:val="0"/>
              <w:marRight w:val="0"/>
              <w:marTop w:val="0"/>
              <w:marBottom w:val="0"/>
              <w:divBdr>
                <w:top w:val="none" w:sz="0" w:space="0" w:color="auto"/>
                <w:left w:val="none" w:sz="0" w:space="0" w:color="auto"/>
                <w:bottom w:val="none" w:sz="0" w:space="0" w:color="auto"/>
                <w:right w:val="none" w:sz="0" w:space="0" w:color="auto"/>
              </w:divBdr>
            </w:div>
            <w:div w:id="1241479055">
              <w:marLeft w:val="0"/>
              <w:marRight w:val="0"/>
              <w:marTop w:val="0"/>
              <w:marBottom w:val="0"/>
              <w:divBdr>
                <w:top w:val="none" w:sz="0" w:space="0" w:color="auto"/>
                <w:left w:val="none" w:sz="0" w:space="0" w:color="auto"/>
                <w:bottom w:val="none" w:sz="0" w:space="0" w:color="auto"/>
                <w:right w:val="none" w:sz="0" w:space="0" w:color="auto"/>
              </w:divBdr>
            </w:div>
            <w:div w:id="1259603465">
              <w:marLeft w:val="0"/>
              <w:marRight w:val="0"/>
              <w:marTop w:val="0"/>
              <w:marBottom w:val="0"/>
              <w:divBdr>
                <w:top w:val="none" w:sz="0" w:space="0" w:color="auto"/>
                <w:left w:val="none" w:sz="0" w:space="0" w:color="auto"/>
                <w:bottom w:val="none" w:sz="0" w:space="0" w:color="auto"/>
                <w:right w:val="none" w:sz="0" w:space="0" w:color="auto"/>
              </w:divBdr>
            </w:div>
            <w:div w:id="1531606769">
              <w:marLeft w:val="0"/>
              <w:marRight w:val="0"/>
              <w:marTop w:val="0"/>
              <w:marBottom w:val="0"/>
              <w:divBdr>
                <w:top w:val="none" w:sz="0" w:space="0" w:color="auto"/>
                <w:left w:val="none" w:sz="0" w:space="0" w:color="auto"/>
                <w:bottom w:val="none" w:sz="0" w:space="0" w:color="auto"/>
                <w:right w:val="none" w:sz="0" w:space="0" w:color="auto"/>
              </w:divBdr>
            </w:div>
            <w:div w:id="16975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9799">
      <w:bodyDiv w:val="1"/>
      <w:marLeft w:val="0"/>
      <w:marRight w:val="0"/>
      <w:marTop w:val="0"/>
      <w:marBottom w:val="0"/>
      <w:divBdr>
        <w:top w:val="none" w:sz="0" w:space="0" w:color="auto"/>
        <w:left w:val="none" w:sz="0" w:space="0" w:color="auto"/>
        <w:bottom w:val="none" w:sz="0" w:space="0" w:color="auto"/>
        <w:right w:val="none" w:sz="0" w:space="0" w:color="auto"/>
      </w:divBdr>
      <w:divsChild>
        <w:div w:id="1544514340">
          <w:marLeft w:val="0"/>
          <w:marRight w:val="0"/>
          <w:marTop w:val="0"/>
          <w:marBottom w:val="0"/>
          <w:divBdr>
            <w:top w:val="none" w:sz="0" w:space="0" w:color="auto"/>
            <w:left w:val="none" w:sz="0" w:space="0" w:color="auto"/>
            <w:bottom w:val="none" w:sz="0" w:space="0" w:color="auto"/>
            <w:right w:val="none" w:sz="0" w:space="0" w:color="auto"/>
          </w:divBdr>
          <w:divsChild>
            <w:div w:id="19172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4055">
      <w:bodyDiv w:val="1"/>
      <w:marLeft w:val="0"/>
      <w:marRight w:val="0"/>
      <w:marTop w:val="0"/>
      <w:marBottom w:val="0"/>
      <w:divBdr>
        <w:top w:val="none" w:sz="0" w:space="0" w:color="auto"/>
        <w:left w:val="none" w:sz="0" w:space="0" w:color="auto"/>
        <w:bottom w:val="none" w:sz="0" w:space="0" w:color="auto"/>
        <w:right w:val="none" w:sz="0" w:space="0" w:color="auto"/>
      </w:divBdr>
      <w:divsChild>
        <w:div w:id="874854193">
          <w:marLeft w:val="0"/>
          <w:marRight w:val="0"/>
          <w:marTop w:val="0"/>
          <w:marBottom w:val="0"/>
          <w:divBdr>
            <w:top w:val="none" w:sz="0" w:space="0" w:color="auto"/>
            <w:left w:val="none" w:sz="0" w:space="0" w:color="auto"/>
            <w:bottom w:val="none" w:sz="0" w:space="0" w:color="auto"/>
            <w:right w:val="none" w:sz="0" w:space="0" w:color="auto"/>
          </w:divBdr>
          <w:divsChild>
            <w:div w:id="1294366574">
              <w:marLeft w:val="0"/>
              <w:marRight w:val="0"/>
              <w:marTop w:val="0"/>
              <w:marBottom w:val="0"/>
              <w:divBdr>
                <w:top w:val="none" w:sz="0" w:space="0" w:color="auto"/>
                <w:left w:val="none" w:sz="0" w:space="0" w:color="auto"/>
                <w:bottom w:val="none" w:sz="0" w:space="0" w:color="auto"/>
                <w:right w:val="none" w:sz="0" w:space="0" w:color="auto"/>
              </w:divBdr>
            </w:div>
            <w:div w:id="1405183215">
              <w:marLeft w:val="0"/>
              <w:marRight w:val="0"/>
              <w:marTop w:val="0"/>
              <w:marBottom w:val="0"/>
              <w:divBdr>
                <w:top w:val="none" w:sz="0" w:space="0" w:color="auto"/>
                <w:left w:val="none" w:sz="0" w:space="0" w:color="auto"/>
                <w:bottom w:val="none" w:sz="0" w:space="0" w:color="auto"/>
                <w:right w:val="none" w:sz="0" w:space="0" w:color="auto"/>
              </w:divBdr>
            </w:div>
            <w:div w:id="1380714029">
              <w:marLeft w:val="0"/>
              <w:marRight w:val="0"/>
              <w:marTop w:val="0"/>
              <w:marBottom w:val="0"/>
              <w:divBdr>
                <w:top w:val="none" w:sz="0" w:space="0" w:color="auto"/>
                <w:left w:val="none" w:sz="0" w:space="0" w:color="auto"/>
                <w:bottom w:val="none" w:sz="0" w:space="0" w:color="auto"/>
                <w:right w:val="none" w:sz="0" w:space="0" w:color="auto"/>
              </w:divBdr>
            </w:div>
            <w:div w:id="2063216274">
              <w:marLeft w:val="0"/>
              <w:marRight w:val="0"/>
              <w:marTop w:val="0"/>
              <w:marBottom w:val="0"/>
              <w:divBdr>
                <w:top w:val="none" w:sz="0" w:space="0" w:color="auto"/>
                <w:left w:val="none" w:sz="0" w:space="0" w:color="auto"/>
                <w:bottom w:val="none" w:sz="0" w:space="0" w:color="auto"/>
                <w:right w:val="none" w:sz="0" w:space="0" w:color="auto"/>
              </w:divBdr>
            </w:div>
            <w:div w:id="1028339462">
              <w:marLeft w:val="0"/>
              <w:marRight w:val="0"/>
              <w:marTop w:val="0"/>
              <w:marBottom w:val="0"/>
              <w:divBdr>
                <w:top w:val="none" w:sz="0" w:space="0" w:color="auto"/>
                <w:left w:val="none" w:sz="0" w:space="0" w:color="auto"/>
                <w:bottom w:val="none" w:sz="0" w:space="0" w:color="auto"/>
                <w:right w:val="none" w:sz="0" w:space="0" w:color="auto"/>
              </w:divBdr>
            </w:div>
            <w:div w:id="2110587553">
              <w:marLeft w:val="0"/>
              <w:marRight w:val="0"/>
              <w:marTop w:val="0"/>
              <w:marBottom w:val="0"/>
              <w:divBdr>
                <w:top w:val="none" w:sz="0" w:space="0" w:color="auto"/>
                <w:left w:val="none" w:sz="0" w:space="0" w:color="auto"/>
                <w:bottom w:val="none" w:sz="0" w:space="0" w:color="auto"/>
                <w:right w:val="none" w:sz="0" w:space="0" w:color="auto"/>
              </w:divBdr>
            </w:div>
            <w:div w:id="1559172975">
              <w:marLeft w:val="0"/>
              <w:marRight w:val="0"/>
              <w:marTop w:val="0"/>
              <w:marBottom w:val="0"/>
              <w:divBdr>
                <w:top w:val="none" w:sz="0" w:space="0" w:color="auto"/>
                <w:left w:val="none" w:sz="0" w:space="0" w:color="auto"/>
                <w:bottom w:val="none" w:sz="0" w:space="0" w:color="auto"/>
                <w:right w:val="none" w:sz="0" w:space="0" w:color="auto"/>
              </w:divBdr>
            </w:div>
            <w:div w:id="2104492361">
              <w:marLeft w:val="0"/>
              <w:marRight w:val="0"/>
              <w:marTop w:val="0"/>
              <w:marBottom w:val="0"/>
              <w:divBdr>
                <w:top w:val="none" w:sz="0" w:space="0" w:color="auto"/>
                <w:left w:val="none" w:sz="0" w:space="0" w:color="auto"/>
                <w:bottom w:val="none" w:sz="0" w:space="0" w:color="auto"/>
                <w:right w:val="none" w:sz="0" w:space="0" w:color="auto"/>
              </w:divBdr>
            </w:div>
            <w:div w:id="1488862079">
              <w:marLeft w:val="0"/>
              <w:marRight w:val="0"/>
              <w:marTop w:val="0"/>
              <w:marBottom w:val="0"/>
              <w:divBdr>
                <w:top w:val="none" w:sz="0" w:space="0" w:color="auto"/>
                <w:left w:val="none" w:sz="0" w:space="0" w:color="auto"/>
                <w:bottom w:val="none" w:sz="0" w:space="0" w:color="auto"/>
                <w:right w:val="none" w:sz="0" w:space="0" w:color="auto"/>
              </w:divBdr>
            </w:div>
            <w:div w:id="120002795">
              <w:marLeft w:val="0"/>
              <w:marRight w:val="0"/>
              <w:marTop w:val="0"/>
              <w:marBottom w:val="0"/>
              <w:divBdr>
                <w:top w:val="none" w:sz="0" w:space="0" w:color="auto"/>
                <w:left w:val="none" w:sz="0" w:space="0" w:color="auto"/>
                <w:bottom w:val="none" w:sz="0" w:space="0" w:color="auto"/>
                <w:right w:val="none" w:sz="0" w:space="0" w:color="auto"/>
              </w:divBdr>
            </w:div>
            <w:div w:id="1983388296">
              <w:marLeft w:val="0"/>
              <w:marRight w:val="0"/>
              <w:marTop w:val="0"/>
              <w:marBottom w:val="0"/>
              <w:divBdr>
                <w:top w:val="none" w:sz="0" w:space="0" w:color="auto"/>
                <w:left w:val="none" w:sz="0" w:space="0" w:color="auto"/>
                <w:bottom w:val="none" w:sz="0" w:space="0" w:color="auto"/>
                <w:right w:val="none" w:sz="0" w:space="0" w:color="auto"/>
              </w:divBdr>
            </w:div>
            <w:div w:id="1586105594">
              <w:marLeft w:val="0"/>
              <w:marRight w:val="0"/>
              <w:marTop w:val="0"/>
              <w:marBottom w:val="0"/>
              <w:divBdr>
                <w:top w:val="none" w:sz="0" w:space="0" w:color="auto"/>
                <w:left w:val="none" w:sz="0" w:space="0" w:color="auto"/>
                <w:bottom w:val="none" w:sz="0" w:space="0" w:color="auto"/>
                <w:right w:val="none" w:sz="0" w:space="0" w:color="auto"/>
              </w:divBdr>
            </w:div>
            <w:div w:id="1330671466">
              <w:marLeft w:val="0"/>
              <w:marRight w:val="0"/>
              <w:marTop w:val="0"/>
              <w:marBottom w:val="0"/>
              <w:divBdr>
                <w:top w:val="none" w:sz="0" w:space="0" w:color="auto"/>
                <w:left w:val="none" w:sz="0" w:space="0" w:color="auto"/>
                <w:bottom w:val="none" w:sz="0" w:space="0" w:color="auto"/>
                <w:right w:val="none" w:sz="0" w:space="0" w:color="auto"/>
              </w:divBdr>
            </w:div>
            <w:div w:id="1796175790">
              <w:marLeft w:val="0"/>
              <w:marRight w:val="0"/>
              <w:marTop w:val="0"/>
              <w:marBottom w:val="0"/>
              <w:divBdr>
                <w:top w:val="none" w:sz="0" w:space="0" w:color="auto"/>
                <w:left w:val="none" w:sz="0" w:space="0" w:color="auto"/>
                <w:bottom w:val="none" w:sz="0" w:space="0" w:color="auto"/>
                <w:right w:val="none" w:sz="0" w:space="0" w:color="auto"/>
              </w:divBdr>
            </w:div>
            <w:div w:id="45419228">
              <w:marLeft w:val="0"/>
              <w:marRight w:val="0"/>
              <w:marTop w:val="0"/>
              <w:marBottom w:val="0"/>
              <w:divBdr>
                <w:top w:val="none" w:sz="0" w:space="0" w:color="auto"/>
                <w:left w:val="none" w:sz="0" w:space="0" w:color="auto"/>
                <w:bottom w:val="none" w:sz="0" w:space="0" w:color="auto"/>
                <w:right w:val="none" w:sz="0" w:space="0" w:color="auto"/>
              </w:divBdr>
            </w:div>
            <w:div w:id="558831151">
              <w:marLeft w:val="0"/>
              <w:marRight w:val="0"/>
              <w:marTop w:val="0"/>
              <w:marBottom w:val="0"/>
              <w:divBdr>
                <w:top w:val="none" w:sz="0" w:space="0" w:color="auto"/>
                <w:left w:val="none" w:sz="0" w:space="0" w:color="auto"/>
                <w:bottom w:val="none" w:sz="0" w:space="0" w:color="auto"/>
                <w:right w:val="none" w:sz="0" w:space="0" w:color="auto"/>
              </w:divBdr>
            </w:div>
            <w:div w:id="421995277">
              <w:marLeft w:val="0"/>
              <w:marRight w:val="0"/>
              <w:marTop w:val="0"/>
              <w:marBottom w:val="0"/>
              <w:divBdr>
                <w:top w:val="none" w:sz="0" w:space="0" w:color="auto"/>
                <w:left w:val="none" w:sz="0" w:space="0" w:color="auto"/>
                <w:bottom w:val="none" w:sz="0" w:space="0" w:color="auto"/>
                <w:right w:val="none" w:sz="0" w:space="0" w:color="auto"/>
              </w:divBdr>
            </w:div>
            <w:div w:id="937566212">
              <w:marLeft w:val="0"/>
              <w:marRight w:val="0"/>
              <w:marTop w:val="0"/>
              <w:marBottom w:val="0"/>
              <w:divBdr>
                <w:top w:val="none" w:sz="0" w:space="0" w:color="auto"/>
                <w:left w:val="none" w:sz="0" w:space="0" w:color="auto"/>
                <w:bottom w:val="none" w:sz="0" w:space="0" w:color="auto"/>
                <w:right w:val="none" w:sz="0" w:space="0" w:color="auto"/>
              </w:divBdr>
            </w:div>
            <w:div w:id="1167672715">
              <w:marLeft w:val="0"/>
              <w:marRight w:val="0"/>
              <w:marTop w:val="0"/>
              <w:marBottom w:val="0"/>
              <w:divBdr>
                <w:top w:val="none" w:sz="0" w:space="0" w:color="auto"/>
                <w:left w:val="none" w:sz="0" w:space="0" w:color="auto"/>
                <w:bottom w:val="none" w:sz="0" w:space="0" w:color="auto"/>
                <w:right w:val="none" w:sz="0" w:space="0" w:color="auto"/>
              </w:divBdr>
            </w:div>
            <w:div w:id="2098943740">
              <w:marLeft w:val="0"/>
              <w:marRight w:val="0"/>
              <w:marTop w:val="0"/>
              <w:marBottom w:val="0"/>
              <w:divBdr>
                <w:top w:val="none" w:sz="0" w:space="0" w:color="auto"/>
                <w:left w:val="none" w:sz="0" w:space="0" w:color="auto"/>
                <w:bottom w:val="none" w:sz="0" w:space="0" w:color="auto"/>
                <w:right w:val="none" w:sz="0" w:space="0" w:color="auto"/>
              </w:divBdr>
            </w:div>
            <w:div w:id="891430828">
              <w:marLeft w:val="0"/>
              <w:marRight w:val="0"/>
              <w:marTop w:val="0"/>
              <w:marBottom w:val="0"/>
              <w:divBdr>
                <w:top w:val="none" w:sz="0" w:space="0" w:color="auto"/>
                <w:left w:val="none" w:sz="0" w:space="0" w:color="auto"/>
                <w:bottom w:val="none" w:sz="0" w:space="0" w:color="auto"/>
                <w:right w:val="none" w:sz="0" w:space="0" w:color="auto"/>
              </w:divBdr>
            </w:div>
            <w:div w:id="2087221075">
              <w:marLeft w:val="0"/>
              <w:marRight w:val="0"/>
              <w:marTop w:val="0"/>
              <w:marBottom w:val="0"/>
              <w:divBdr>
                <w:top w:val="none" w:sz="0" w:space="0" w:color="auto"/>
                <w:left w:val="none" w:sz="0" w:space="0" w:color="auto"/>
                <w:bottom w:val="none" w:sz="0" w:space="0" w:color="auto"/>
                <w:right w:val="none" w:sz="0" w:space="0" w:color="auto"/>
              </w:divBdr>
            </w:div>
            <w:div w:id="1574120892">
              <w:marLeft w:val="0"/>
              <w:marRight w:val="0"/>
              <w:marTop w:val="0"/>
              <w:marBottom w:val="0"/>
              <w:divBdr>
                <w:top w:val="none" w:sz="0" w:space="0" w:color="auto"/>
                <w:left w:val="none" w:sz="0" w:space="0" w:color="auto"/>
                <w:bottom w:val="none" w:sz="0" w:space="0" w:color="auto"/>
                <w:right w:val="none" w:sz="0" w:space="0" w:color="auto"/>
              </w:divBdr>
            </w:div>
            <w:div w:id="596406171">
              <w:marLeft w:val="0"/>
              <w:marRight w:val="0"/>
              <w:marTop w:val="0"/>
              <w:marBottom w:val="0"/>
              <w:divBdr>
                <w:top w:val="none" w:sz="0" w:space="0" w:color="auto"/>
                <w:left w:val="none" w:sz="0" w:space="0" w:color="auto"/>
                <w:bottom w:val="none" w:sz="0" w:space="0" w:color="auto"/>
                <w:right w:val="none" w:sz="0" w:space="0" w:color="auto"/>
              </w:divBdr>
            </w:div>
            <w:div w:id="732894983">
              <w:marLeft w:val="0"/>
              <w:marRight w:val="0"/>
              <w:marTop w:val="0"/>
              <w:marBottom w:val="0"/>
              <w:divBdr>
                <w:top w:val="none" w:sz="0" w:space="0" w:color="auto"/>
                <w:left w:val="none" w:sz="0" w:space="0" w:color="auto"/>
                <w:bottom w:val="none" w:sz="0" w:space="0" w:color="auto"/>
                <w:right w:val="none" w:sz="0" w:space="0" w:color="auto"/>
              </w:divBdr>
            </w:div>
            <w:div w:id="1916235597">
              <w:marLeft w:val="0"/>
              <w:marRight w:val="0"/>
              <w:marTop w:val="0"/>
              <w:marBottom w:val="0"/>
              <w:divBdr>
                <w:top w:val="none" w:sz="0" w:space="0" w:color="auto"/>
                <w:left w:val="none" w:sz="0" w:space="0" w:color="auto"/>
                <w:bottom w:val="none" w:sz="0" w:space="0" w:color="auto"/>
                <w:right w:val="none" w:sz="0" w:space="0" w:color="auto"/>
              </w:divBdr>
            </w:div>
            <w:div w:id="409620594">
              <w:marLeft w:val="0"/>
              <w:marRight w:val="0"/>
              <w:marTop w:val="0"/>
              <w:marBottom w:val="0"/>
              <w:divBdr>
                <w:top w:val="none" w:sz="0" w:space="0" w:color="auto"/>
                <w:left w:val="none" w:sz="0" w:space="0" w:color="auto"/>
                <w:bottom w:val="none" w:sz="0" w:space="0" w:color="auto"/>
                <w:right w:val="none" w:sz="0" w:space="0" w:color="auto"/>
              </w:divBdr>
            </w:div>
            <w:div w:id="1210386357">
              <w:marLeft w:val="0"/>
              <w:marRight w:val="0"/>
              <w:marTop w:val="0"/>
              <w:marBottom w:val="0"/>
              <w:divBdr>
                <w:top w:val="none" w:sz="0" w:space="0" w:color="auto"/>
                <w:left w:val="none" w:sz="0" w:space="0" w:color="auto"/>
                <w:bottom w:val="none" w:sz="0" w:space="0" w:color="auto"/>
                <w:right w:val="none" w:sz="0" w:space="0" w:color="auto"/>
              </w:divBdr>
            </w:div>
            <w:div w:id="918171927">
              <w:marLeft w:val="0"/>
              <w:marRight w:val="0"/>
              <w:marTop w:val="0"/>
              <w:marBottom w:val="0"/>
              <w:divBdr>
                <w:top w:val="none" w:sz="0" w:space="0" w:color="auto"/>
                <w:left w:val="none" w:sz="0" w:space="0" w:color="auto"/>
                <w:bottom w:val="none" w:sz="0" w:space="0" w:color="auto"/>
                <w:right w:val="none" w:sz="0" w:space="0" w:color="auto"/>
              </w:divBdr>
            </w:div>
            <w:div w:id="1181428222">
              <w:marLeft w:val="0"/>
              <w:marRight w:val="0"/>
              <w:marTop w:val="0"/>
              <w:marBottom w:val="0"/>
              <w:divBdr>
                <w:top w:val="none" w:sz="0" w:space="0" w:color="auto"/>
                <w:left w:val="none" w:sz="0" w:space="0" w:color="auto"/>
                <w:bottom w:val="none" w:sz="0" w:space="0" w:color="auto"/>
                <w:right w:val="none" w:sz="0" w:space="0" w:color="auto"/>
              </w:divBdr>
            </w:div>
            <w:div w:id="159932800">
              <w:marLeft w:val="0"/>
              <w:marRight w:val="0"/>
              <w:marTop w:val="0"/>
              <w:marBottom w:val="0"/>
              <w:divBdr>
                <w:top w:val="none" w:sz="0" w:space="0" w:color="auto"/>
                <w:left w:val="none" w:sz="0" w:space="0" w:color="auto"/>
                <w:bottom w:val="none" w:sz="0" w:space="0" w:color="auto"/>
                <w:right w:val="none" w:sz="0" w:space="0" w:color="auto"/>
              </w:divBdr>
            </w:div>
            <w:div w:id="212993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github.com/ethereum/wiki/wiki/White-Paper" TargetMode="Externa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s://www.binance.vision/blockchain/blockchain-oracles-explained" TargetMode="External"/><Relationship Id="rId47" Type="http://schemas.openxmlformats.org/officeDocument/2006/relationships/hyperlink" Target="https://en.wikipedia.org/wiki/Remote_procedure_call" TargetMode="External"/><Relationship Id="rId50" Type="http://schemas.openxmlformats.org/officeDocument/2006/relationships/hyperlink" Target="https://old.qtum.org/en/white-papers" TargetMode="External"/><Relationship Id="rId55" Type="http://schemas.openxmlformats.org/officeDocument/2006/relationships/hyperlink" Target="https://www.eecg.utoronto.ca/~veneris/18chain1.pd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elib.tcd.ie/10.1145/3366370" TargetMode="External"/><Relationship Id="rId40" Type="http://schemas.openxmlformats.org/officeDocument/2006/relationships/hyperlink" Target="https://docs.provable.xyz/" TargetMode="External"/><Relationship Id="rId45" Type="http://schemas.openxmlformats.org/officeDocument/2006/relationships/hyperlink" Target="https://en.wikipedia.org/wiki/Unspent_transaction_output" TargetMode="External"/><Relationship Id="rId53" Type="http://schemas.openxmlformats.org/officeDocument/2006/relationships/hyperlink" Target="https://deepai.org/publication/a-study-of-blockchain-oracles" TargetMode="External"/><Relationship Id="rId58" Type="http://schemas.openxmlformats.org/officeDocument/2006/relationships/hyperlink" Target="https://www.augur.net/whitepaper.pdf" TargetMode="External"/><Relationship Id="rId5" Type="http://schemas.openxmlformats.org/officeDocument/2006/relationships/webSettings" Target="webSettings.xml"/><Relationship Id="rId61" Type="http://schemas.openxmlformats.org/officeDocument/2006/relationships/hyperlink" Target="https://gnosis.io/pdf/gnosis-whitepaper.pdf"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www.mycryptopedia.com/bitcoin-utxo-unspent-transaction-output-set-explained/" TargetMode="External"/><Relationship Id="rId48" Type="http://schemas.openxmlformats.org/officeDocument/2006/relationships/hyperlink" Target="https://ethereum.github.io/yellowpaper/paper.pdf" TargetMode="External"/><Relationship Id="rId56" Type="http://schemas.openxmlformats.org/officeDocument/2006/relationships/hyperlink" Target="https://tlsnotary.org/TLSNotary.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qtum.org/en/developer"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bitcoin.org/bitcoin.pdf" TargetMode="External"/><Relationship Id="rId46" Type="http://schemas.openxmlformats.org/officeDocument/2006/relationships/hyperlink" Target="https://en.wikipedia.org/wiki/Domain_Name_System" TargetMode="External"/><Relationship Id="rId59" Type="http://schemas.openxmlformats.org/officeDocument/2006/relationships/hyperlink" Target="https://docs.corda.net/docs/corda-os/4.5/oracles.html" TargetMode="External"/><Relationship Id="rId20" Type="http://schemas.openxmlformats.org/officeDocument/2006/relationships/image" Target="media/image12.png"/><Relationship Id="rId41" Type="http://schemas.openxmlformats.org/officeDocument/2006/relationships/hyperlink" Target="https://eprint.iacr.org/2016/168.pdf" TargetMode="External"/><Relationship Id="rId54" Type="http://schemas.openxmlformats.org/officeDocument/2006/relationships/hyperlink" Target="https://en.wikipedia.org/wiki/Nash_equilibrium" TargetMode="External"/><Relationship Id="rId62" Type="http://schemas.openxmlformats.org/officeDocument/2006/relationships/hyperlink" Target="https://github.com/Azure/azure-blockchain-projects/blob/master/bletchley/bletchley-whitepaper.m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ethereum.org/whitepaper/" TargetMode="External"/><Relationship Id="rId57" Type="http://schemas.openxmlformats.org/officeDocument/2006/relationships/hyperlink" Target="https://link.smartcontract.com/whitepaper"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en.bitcoin.it/wiki/Full_node" TargetMode="External"/><Relationship Id="rId52" Type="http://schemas.openxmlformats.org/officeDocument/2006/relationships/hyperlink" Target="https://en.wikipedia.org/wiki/Proof_of_stake" TargetMode="External"/><Relationship Id="rId60" Type="http://schemas.openxmlformats.org/officeDocument/2006/relationships/hyperlink" Target="https://www.corda.net/content/corda-platform-whitepaper.pdf"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C03FD-8D14-455F-BF81-A9C6B021E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19439</TotalTime>
  <Pages>89</Pages>
  <Words>23331</Words>
  <Characters>132987</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109</cp:revision>
  <cp:lastPrinted>2020-07-06T15:19:00Z</cp:lastPrinted>
  <dcterms:created xsi:type="dcterms:W3CDTF">2020-03-09T19:10:00Z</dcterms:created>
  <dcterms:modified xsi:type="dcterms:W3CDTF">2020-08-30T20:04:00Z</dcterms:modified>
</cp:coreProperties>
</file>