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6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t xml:space="preserve">Postgres only binds</w:t>
      </w:r>
      <w:r>
        <w:t xml:space="preserve"> </w:t>
      </w:r>
      <w:r>
        <w:rPr>
          <w:rStyle w:val="VerbatimChar"/>
        </w:rPr>
        <w:t xml:space="preserve">10.40.10.10</w:t>
      </w:r>
      <w:r>
        <w:t xml:space="preserve"> </w:t>
      </w:r>
      <w:r>
        <w:t xml:space="preserve">if that interface is already up when it starts. After a tf-state</w:t>
      </w:r>
      <w:r>
        <w:t xml:space="preserve"> </w:t>
      </w:r>
      <w:r>
        <w:t xml:space="preserve">reboot it can come back on loopback alone, and then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 init</w:t>
      </w:r>
      <w:r>
        <w:rPr>
          <w:b/>
          <w:bCs/>
        </w:rPr>
        <w:t xml:space="preserve"> </w:t>
      </w:r>
      <w:r>
        <w:rPr>
          <w:b/>
          <w:bCs/>
        </w:rPr>
        <w:t xml:space="preserve">in the demo 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bookmarkEnd w:id="14"/>
    <w:bookmarkStart w:id="15" w:name="which-window-runs-what"/>
    <w:p>
      <w:pPr>
        <w:pStyle w:val="Heading2"/>
      </w:pPr>
      <w:r>
        <w:t xml:space="preserve">Which window runs what</w:t>
      </w:r>
    </w:p>
    <w:p>
      <w:pPr>
        <w:pStyle w:val="FirstParagraph"/>
      </w:pPr>
      <w:r>
        <w:t xml:space="preserve">Two terminals, two machines. Getting this wrong live costs a minute and looks like an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If run in the other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scan-insecure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on the host - "command not found"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/root/demo-secret-persistence.sh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the Mac copy may be quarantined by endpoint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merge 4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works on either; the runbook says server so the next commands are already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/root/install-app.sh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</w:t>
            </w:r>
            <w:r>
              <w:t xml:space="preserve"> </w:t>
            </w:r>
            <w:r>
              <w:t xml:space="preserve">does not exist on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from the Mac it hangs 75 s then fails - those networks exist only on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/root/secure-iac-pipeline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"no such file or directory" on the Mac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rPr>
          <w:highlight w:val="yellow"/>
        </w:rPr>
        <w:t xml:space="preserve">Sections 1 and 2 spoken. Nothing shared on screen yet.</w:t>
      </w:r>
    </w:p>
    <w:p>
      <w:pPr>
        <w:pStyle w:val="BodyText"/>
      </w:pPr>
      <w:r>
        <w:rPr>
          <w:highlight w:val="yellow"/>
        </w:rPr>
        <w:t xml:space="preserve">They asked for a short introduction before the presentation. About ninety seconds, which leaves room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for them to ask something. Do not read it word for word, but do not improvise it either.</w:t>
      </w:r>
    </w:p>
    <w:bookmarkStart w:id="17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  <w:highlight w:val="yellow"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  <w:highlight w:val="yellow"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  <w:highlight w:val="yellow"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  <w:highlight w:val="yellow"/>
        </w:rPr>
        <w:t xml:space="preserve">Before I get into it, a short word about who I am."</w:t>
      </w:r>
    </w:p>
    <w:p>
      <w:pPr>
        <w:pStyle w:val="FirstParagraph"/>
      </w:pPr>
      <w:r>
        <w:rPr>
          <w:highlight w:val="yellow"/>
        </w:rP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highlight w:val="yellow"/>
        </w:rPr>
        <w:t xml:space="preserve">I work in operations and platform engineering. Day to day that means Kubernetes, Terraform, CI/CD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pipelines, and monitoring, across AWS and GCP.</w:t>
      </w:r>
    </w:p>
    <w:p>
      <w:pPr>
        <w:pStyle w:val="BodyText"/>
      </w:pPr>
      <w:r>
        <w:rPr>
          <w:highlight w:val="yellow"/>
        </w:rPr>
        <w:t xml:space="preserve">Most of my career has been the same job in different shapes: keep the platform running, and make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safe path the easy path for the engineers using it. If doing the right thing is slower than doing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wrong thing, people will do the wrong thing. That is not a discipline problem, it is a design problem.</w:t>
      </w:r>
    </w:p>
    <w:p>
      <w:pPr>
        <w:pStyle w:val="BodyText"/>
      </w:pPr>
      <w:r>
        <w:rPr>
          <w:highlight w:val="yellow"/>
        </w:rPr>
        <w:t xml:space="preserve">Most recently I have been the platform lead on a retail analytics product. Backend services, a data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warehouse behind them, an LLM service alongside. I owned the clusters, the deployment path,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observability, and the incident response.</w:t>
      </w:r>
    </w:p>
    <w:p>
      <w:pPr>
        <w:pStyle w:val="BodyText"/>
      </w:pPr>
      <w:r>
        <w:rPr>
          <w:highlight w:val="yellow"/>
        </w:rPr>
        <w:t xml:space="preserve">Two things from that job are why I am sitting here.</w:t>
      </w:r>
    </w:p>
    <w:p>
      <w:pPr>
        <w:pStyle w:val="BodyText"/>
      </w:pPr>
      <w:r>
        <w:rPr>
          <w:highlight w:val="yellow"/>
        </w:rPr>
        <w:t xml:space="preserve">The first is that I spent a lot of time on the boundary between security and delivery. Access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control, secret handling, what gets to block a deployment and what does not. That boundary is where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most of the friction lives, and it is the part I actually enjoy.</w:t>
      </w:r>
    </w:p>
    <w:p>
      <w:pPr>
        <w:pStyle w:val="BodyText"/>
      </w:pPr>
      <w:r>
        <w:rPr>
          <w:highlight w:val="yellow"/>
        </w:rPr>
        <w:t xml:space="preserve">The second is an outage. Our ingress controller was running a single replica. Nobody had decided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that; it was just the default nobody revisited. When the node under it stalled, the whole environment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went dark. Everything was green right up until it was not.</w:t>
      </w:r>
    </w:p>
    <w:p>
      <w:pPr>
        <w:pStyle w:val="BodyText"/>
      </w:pPr>
      <w:r>
        <w:rPr>
          <w:highlight w:val="yellow"/>
        </w:rPr>
        <w:t xml:space="preserve">That taught me the thing I keep coming back to. The dangerous problems are rarely the ones somebody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did wrong. They are the ones the system quietly made easy to get wrong, and nobody had a reason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look.</w:t>
      </w:r>
    </w:p>
    <w:p>
      <w:pPr>
        <w:pStyle w:val="BodyText"/>
      </w:pPr>
      <w:r>
        <w:rPr>
          <w:highlight w:val="yellow"/>
        </w:rPr>
        <w:t xml:space="preserve">Today I want to show you one of those. It is about secrets in git, and I found it by accident during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routine housekeeping.</w:t>
      </w:r>
    </w:p>
    <w:p>
      <w:pPr>
        <w:pStyle w:val="BodyText"/>
      </w:pPr>
      <w:r>
        <w:rPr>
          <w:highlight w:val="yellow"/>
        </w:rPr>
        <w:t xml:space="preserve">I have built a working pipeline to demonstrate it. It runs on hardware in my house, it is running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  <w:highlight w:val="yellow"/>
        </w:rPr>
        <w:t xml:space="preserve">Note to me — the callback.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application on every container answers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"Hello World, Hello Guys This is George and nice to meet you."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is the same greeting I open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with. At STEP 8 the machine says it back to the room. Do not point at it or explain the joke. If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somebody notices, that is the moment. If nobody does, nothing is lost.</w:t>
      </w:r>
    </w:p>
    <w:bookmarkEnd w:id="17"/>
    <w:bookmarkStart w:id="18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rPr>
          <w:highlight w:val="yellow"/>
        </w:rPr>
        <w:t xml:space="preserve">"It is a senior DevSecOps role at a company where security is not a side quest. Workers comp means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regulated data, real audit requirements, and a real cost when it goes wrong. I would rather build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guardrails somewhere the guardrails matter."</w:t>
      </w:r>
    </w:p>
    <w:bookmarkEnd w:id="18"/>
    <w:bookmarkStart w:id="19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rPr>
          <w:highlight w:val="yellow"/>
        </w:rPr>
        <w:t xml:space="preserve">"I write things down. Runbooks, incident notes, decision records. Partly so the next person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to reconstruct it, and partly because writing it down is how I find out whether I actually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understand it."</w:t>
      </w:r>
    </w:p>
    <w:p>
      <w:r>
        <w:pict>
          <v:rect style="width:0;height:1.5pt" o:hralign="center" o:hrstd="t" o:hr="t"/>
        </w:pict>
      </w:r>
    </w:p>
    <w:bookmarkEnd w:id="19"/>
    <w:bookmarkStart w:id="20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rPr>
          <w:highlight w:val="yellow"/>
        </w:rPr>
        <w:t xml:space="preserve">Companies leak passwords into their code, they notice, they delete the file, and the password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still there.</w:t>
      </w:r>
    </w:p>
    <w:p>
      <w:pPr>
        <w:pStyle w:val="BodyText"/>
      </w:pPr>
      <w:r>
        <w:rPr>
          <w:highlight w:val="yellow"/>
        </w:rPr>
        <w:t xml:space="preserve">The repository looks clean afterwards. The commit history says somebody handled it. Nobody handled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That is what I want them to walk away knowing.</w:t>
      </w:r>
    </w:p>
    <w:bookmarkEnd w:id="20"/>
    <w:bookmarkStart w:id="21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  <w:highlight w:val="yellow"/>
        </w:rPr>
        <w:t xml:space="preserve">1. Show the problem is real.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Not a slide about it. A password surviving every fix people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normally apply.</w:t>
      </w:r>
    </w:p>
    <w:p>
      <w:pPr>
        <w:pStyle w:val="BodyText"/>
      </w:pPr>
      <w:r>
        <w:rPr>
          <w:b/>
          <w:bCs/>
          <w:highlight w:val="yellow"/>
        </w:rPr>
        <w:t xml:space="preserve">2. Show a pipeline that stops it.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Running right now, on hardware in my house. Not a diagram.</w:t>
      </w:r>
    </w:p>
    <w:p>
      <w:pPr>
        <w:pStyle w:val="BodyText"/>
      </w:pPr>
      <w:r>
        <w:rPr>
          <w:b/>
          <w:bCs/>
          <w:highlight w:val="yellow"/>
        </w:rPr>
        <w:t xml:space="preserve">3. Show the judgment, not just the tools.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Anyone can install a scanner. The hard part is deciding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what should stop somebody's work, and being able to defend that list to an engineer and to 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auditor.</w:t>
      </w:r>
    </w:p>
    <w:p>
      <w:pPr>
        <w:pStyle w:val="BodyText"/>
      </w:pPr>
      <w:r>
        <w:rPr>
          <w:b/>
          <w:bCs/>
          <w:highlight w:val="yellow"/>
        </w:rPr>
        <w:t xml:space="preserve">4. Build infrastructure in front of them.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 change one number, push it, and they watch it go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through the checks, wait for an approval, and build real servers.</w:t>
      </w:r>
    </w:p>
    <w:bookmarkEnd w:id="21"/>
    <w:bookmarkStart w:id="22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Each environment isolated from the others, three independent ways</w:t>
      </w:r>
    </w:p>
    <w:bookmarkEnd w:id="22"/>
    <w:bookmarkStart w:id="23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No Docker, no Kubernetes.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These are Linux containers built by Terraform. I will explain why,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No cloud account.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runs on a Proxmox server at home instead of AWS. The pipeline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No runtime security.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stops bad things before deployment. It does not watch what happens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One person.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 am the only account on this repository, so I cannot approve my own work. In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real team that is a second engineer.</w:t>
      </w:r>
    </w:p>
    <w:bookmarkEnd w:id="23"/>
    <w:bookmarkStart w:id="24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  <w:highlight w:val="yellow"/>
        </w:rPr>
        <w:t xml:space="preserve">This matters and I should say it early.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There are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no application servers running at all</w:t>
      </w:r>
      <w:r>
        <w:rPr>
          <w:highlight w:val="yellow"/>
        </w:rPr>
        <w:t xml:space="preserve">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one was destroyed with Terraform before the demo started. The platform is up; the thing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321, 322, 323 app-prod-1, -2, -3</w:t>
            </w:r>
          </w:p>
        </w:tc>
      </w:tr>
    </w:tbl>
    <w:p>
      <w:pPr>
        <w:pStyle w:val="BlockText"/>
      </w:pPr>
      <w:r>
        <w:rPr>
          <w:highlight w:val="yellow"/>
        </w:rPr>
        <w:t xml:space="preserve">"Right now there are zero application servers. By the end of this you will have watched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8" w:name="part-c---the-demo-6-34-min"/>
    <w:p>
      <w:pPr>
        <w:pStyle w:val="Heading1"/>
      </w:pPr>
      <w:r>
        <w:t xml:space="preserve">PART C - THE DEMO (6-34 min)</w:t>
      </w:r>
    </w:p>
    <w:p>
      <w:pPr>
        <w:pStyle w:val="FirstParagraph"/>
      </w:pPr>
      <w:r>
        <w:rPr>
          <w:b/>
          <w:bCs/>
        </w:rPr>
        <w:t xml:space="preserve">How to read this part.</w:t>
      </w:r>
      <w:r>
        <w:t xml:space="preserve"> </w:t>
      </w:r>
      <w:r>
        <w:t xml:space="preserve">Three kinds of line: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SAY:</w:t>
      </w:r>
      <w:r>
        <w:t xml:space="preserve"> </w:t>
      </w:r>
      <w:r>
        <w:t xml:space="preserve">in a grey quote box - spoken, word for word. Nothing else is spoken.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- something I do: a window to switch to, a command to type, a thing to click.</w:t>
      </w:r>
    </w:p>
    <w:p>
      <w:pPr>
        <w:pStyle w:val="Compact"/>
        <w:numPr>
          <w:ilvl w:val="0"/>
          <w:numId w:val="1004"/>
        </w:numPr>
      </w:pPr>
      <w:r>
        <w:t xml:space="preserve">Plain text and code blocks - what to expect on screen, and notes for me. Not read aloud.</w:t>
      </w:r>
    </w:p>
    <w:p>
      <w:pPr>
        <w:pStyle w:val="FirstParagraph"/>
      </w:pPr>
      <w:r>
        <w:rPr>
          <w:highlight w:val="yellow"/>
        </w:rPr>
        <w:t xml:space="preserve">The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"Say, as I start"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box under each STEP heading is the first thing I say in that step.</w:t>
      </w:r>
    </w:p>
    <w:bookmarkStart w:id="26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bookmarkEnd w:id="26"/>
    <w:bookmarkStart w:id="27" w:name="my-steps-versus-the-handouts-steps"/>
    <w:p>
      <w:pPr>
        <w:pStyle w:val="Heading2"/>
      </w:pPr>
      <w:r>
        <w:t xml:space="preserve">My steps versus the handout's steps</w:t>
      </w:r>
    </w:p>
    <w:p>
      <w:pPr>
        <w:pStyle w:val="FirstParagraph"/>
      </w:pPr>
      <w:r>
        <w:t xml:space="preserve">The handout (doc 2) numbers the path a change takes, 1 to 19. My STEPs are what I do in the room.</w:t>
      </w:r>
      <w:r>
        <w:t xml:space="preserve"> </w:t>
      </w:r>
      <w:r>
        <w:t xml:space="preserve">They are different sequences.</w:t>
      </w:r>
      <w:r>
        <w:t xml:space="preserve"> </w:t>
      </w:r>
      <w:r>
        <w:rPr>
          <w:b/>
          <w:bCs/>
        </w:rPr>
        <w:t xml:space="preserve">When I refer to the handout, use its numbers, not mine.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STEP</w:t>
            </w:r>
          </w:p>
        </w:tc>
        <w:tc>
          <w:tcPr/>
          <w:p>
            <w:pPr>
              <w:pStyle w:val="Compact"/>
            </w:pPr>
            <w:r>
              <w:t xml:space="preserve">What the panel has on their handout</w:t>
            </w:r>
          </w:p>
        </w:tc>
        <w:tc>
          <w:tcPr/>
          <w:p>
            <w:pPr>
              <w:pStyle w:val="Compact"/>
            </w:pPr>
            <w:r>
              <w:t xml:space="preserve">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Tell the story</w:t>
            </w:r>
          </w:p>
        </w:tc>
        <w:tc>
          <w:tcPr/>
          <w:p>
            <w:pPr>
              <w:pStyle w:val="Compact"/>
            </w:pPr>
            <w:r>
              <w:t xml:space="preserve">nothing - this is before the handout starts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The fix that fails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Prove it</w:t>
            </w:r>
          </w:p>
        </w:tc>
        <w:tc>
          <w:tcPr/>
          <w:p>
            <w:pPr>
              <w:pStyle w:val="Compact"/>
            </w:pPr>
            <w:r>
              <w:t xml:space="preserve">step 1, a clone is the whole history</w:t>
            </w:r>
          </w:p>
        </w:tc>
        <w:tc>
          <w:tcPr/>
          <w:p>
            <w:pPr>
              <w:pStyle w:val="Compact"/>
            </w:pPr>
            <w:r>
              <w:t xml:space="preserve">"this is why step 1 on your handout matters"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Show the checks working</w:t>
            </w:r>
          </w:p>
        </w:tc>
        <w:tc>
          <w:tcPr/>
          <w:p>
            <w:pPr>
              <w:pStyle w:val="Compact"/>
            </w:pPr>
            <w:r>
              <w:t xml:space="preserve">steps 8 and 9</w:t>
            </w:r>
          </w:p>
        </w:tc>
        <w:tc>
          <w:tcPr/>
          <w:p>
            <w:pPr>
              <w:pStyle w:val="Compact"/>
            </w:pPr>
            <w:r>
              <w:t xml:space="preserve">"that is steps 8 and 9 on your handout, run by hand"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Show the pull request</w:t>
            </w:r>
          </w:p>
        </w:tc>
        <w:tc>
          <w:tcPr/>
          <w:p>
            <w:pPr>
              <w:pStyle w:val="Compact"/>
            </w:pPr>
            <w:r>
              <w:t xml:space="preserve">steps 6 to 10</w:t>
            </w:r>
          </w:p>
        </w:tc>
        <w:tc>
          <w:tcPr/>
          <w:p>
            <w:pPr>
              <w:pStyle w:val="Compact"/>
            </w:pPr>
            <w:r>
              <w:t xml:space="preserve">"you are looking at steps 6 to 10"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Merge it</w:t>
            </w:r>
          </w:p>
        </w:tc>
        <w:tc>
          <w:tcPr/>
          <w:p>
            <w:pPr>
              <w:pStyle w:val="Compact"/>
            </w:pPr>
            <w:r>
              <w:t xml:space="preserve">steps 11 and 12</w:t>
            </w:r>
          </w:p>
        </w:tc>
        <w:tc>
          <w:tcPr/>
          <w:p>
            <w:pPr>
              <w:pStyle w:val="Compact"/>
            </w:pPr>
            <w:r>
              <w:t xml:space="preserve">"steps 11 and 12"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Watch it build</w:t>
            </w:r>
          </w:p>
        </w:tc>
        <w:tc>
          <w:tcPr/>
          <w:p>
            <w:pPr>
              <w:pStyle w:val="Compact"/>
            </w:pPr>
            <w:r>
              <w:t xml:space="preserve">steps 13 to 17</w:t>
            </w:r>
          </w:p>
        </w:tc>
        <w:tc>
          <w:tcPr/>
          <w:p>
            <w:pPr>
              <w:pStyle w:val="Compact"/>
            </w:pPr>
            <w:r>
              <w:t xml:space="preserve">"13 to 17 - dev, stage, prod, the plan check, the build"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Install and show</w:t>
            </w:r>
          </w:p>
        </w:tc>
        <w:tc>
          <w:tcPr/>
          <w:p>
            <w:pPr>
              <w:pStyle w:val="Compact"/>
            </w:pPr>
            <w:r>
              <w:t xml:space="preserve">steps 18 and 19</w:t>
            </w:r>
          </w:p>
        </w:tc>
        <w:tc>
          <w:tcPr/>
          <w:p>
            <w:pPr>
              <w:pStyle w:val="Compact"/>
            </w:pPr>
            <w:r>
              <w:t xml:space="preserve">"the last two, 18 and 19"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Close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8"/>
    <w:bookmarkStart w:id="29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9"/>
    <w:bookmarkStart w:id="30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rPr>
          <w:highlight w:val="yellow"/>
        </w:rPr>
        <w:t xml:space="preserve">Drop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Step 4</w:t>
      </w:r>
      <w:r>
        <w:rPr>
          <w:highlight w:val="yellow"/>
        </w:rPr>
        <w:t xml:space="preserve">. Say instead: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30"/>
    <w:bookmarkStart w:id="31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5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5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5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31"/>
    <w:bookmarkStart w:id="32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"Before I show you anything, I want to tell you how this started. It's a story about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and it's the reason everything you'll see today exists. I'll keep it short."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rPr>
          <w:highlight w:val="yellow"/>
        </w:rPr>
        <w:t xml:space="preserve">The first commit in that repository was called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"Starting up the repository"</w:t>
      </w:r>
      <w:r>
        <w:rPr>
          <w:highlight w:val="yellow"/>
        </w:rPr>
        <w:t xml:space="preserve">. It already had 63 keys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"When something is wrong for nine months and nobody catches it, it is almost never carelessness.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system made the wrong thing easy."</w:t>
      </w:r>
    </w:p>
    <w:bookmarkEnd w:id="32"/>
    <w:bookmarkStart w:id="33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"The second repository is the more interesting one, because that team noticed. And they did what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team does when they notice."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  <w:highlight w:val="yellow"/>
        </w:rPr>
        <w:t xml:space="preserve">They caught it.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very next commit was called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"Add utility for encrypting/decrypting .env</w:t>
      </w:r>
      <w:r>
        <w:rPr>
          <w:i/>
          <w:iCs/>
          <w:highlight w:val="yellow"/>
        </w:rPr>
        <w:t xml:space="preserve"> </w:t>
      </w:r>
      <w:r>
        <w:rPr>
          <w:i/>
          <w:iCs/>
          <w:highlight w:val="yellow"/>
        </w:rPr>
        <w:t xml:space="preserve">files"</w:t>
      </w:r>
      <w:r>
        <w:rPr>
          <w:highlight w:val="yellow"/>
        </w:rP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"Let me show you what that achieved."</w:t>
      </w:r>
    </w:p>
    <w:bookmarkEnd w:id="33"/>
    <w:bookmarkStart w:id="34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Say, as I share the server window:</w:t>
      </w:r>
    </w:p>
    <w:p>
      <w:pPr>
        <w:pStyle w:val="BlockText"/>
      </w:pPr>
      <w:r>
        <w:rPr>
          <w:highlight w:val="yellow"/>
        </w:rPr>
        <w:t xml:space="preserve">"Let me show you what that fix actually achieved. This is a throwaway repository on my server.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going to commit a password, delete it, ignore it, encrypt it - the three fixes that team applied</w:t>
      </w:r>
    </w:p>
    <w:p>
      <w:pPr>
        <w:pStyle w:val="Compact"/>
        <w:numPr>
          <w:ilvl w:val="0"/>
          <w:numId w:val="1006"/>
        </w:numPr>
      </w:pPr>
      <w:r>
        <w:rPr>
          <w:highlight w:val="yellow"/>
        </w:rPr>
        <w:t xml:space="preserve">and then I'll show you the password is still there. Press-enter pauses; I'll narrate."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highlight w:val="yellow"/>
        </w:rPr>
        <w:t xml:space="preserve">Setup</w:t>
      </w:r>
      <w:r>
        <w:rPr>
          <w:highlight w:val="yellow"/>
        </w:rPr>
        <w:t xml:space="preserve"> </w:t>
      </w:r>
      <w:r>
        <w:rPr>
          <w:highlight w:val="yellow"/>
        </w:rPr>
        <w:t xml:space="preserve">- "an ordinary repository, with a .env in it"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highlight w:val="yellow"/>
        </w:rPr>
        <w:t xml:space="preserve">Fix 1</w:t>
      </w:r>
      <w:r>
        <w:rPr>
          <w:highlight w:val="yellow"/>
        </w:rPr>
        <w:t xml:space="preserve"> </w:t>
      </w:r>
      <w:r>
        <w:rPr>
          <w:highlight w:val="yellow"/>
        </w:rPr>
        <w:t xml:space="preserve">- "first instinct, delete the file"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highlight w:val="yellow"/>
        </w:rPr>
        <w:t xml:space="preserve">Fix 2</w:t>
      </w:r>
      <w:r>
        <w:rPr>
          <w:highlight w:val="yellow"/>
        </w:rPr>
        <w:t xml:space="preserve"> </w:t>
      </w:r>
      <w:r>
        <w:rPr>
          <w:highlight w:val="yellow"/>
        </w:rPr>
        <w:t xml:space="preserve">- "then make sure it cannot come back"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highlight w:val="yellow"/>
        </w:rPr>
        <w:t xml:space="preserve">Fix 3</w:t>
      </w:r>
      <w:r>
        <w:rPr>
          <w:highlight w:val="yellow"/>
        </w:rPr>
        <w:t xml:space="preserve"> </w:t>
      </w:r>
      <w:r>
        <w:rPr>
          <w:highlight w:val="yellow"/>
        </w:rP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password still there. One command. No special access."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"Git keeps every version of every file. Deleting removes the pointer, not the file. And it travels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"Two things work, and the order matters more than the steps. Change the password first, that takes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minutes. Rewriting the history takes days, because you have to reach every fork and every laptop.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Most people do it backwards."</w:t>
      </w:r>
    </w:p>
    <w:bookmarkEnd w:id="34"/>
    <w:bookmarkStart w:id="35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Say, as I switch to the Mac:</w:t>
      </w:r>
    </w:p>
    <w:p>
      <w:pPr>
        <w:pStyle w:val="BlockText"/>
      </w:pPr>
      <w:r>
        <w:rPr>
          <w:highlight w:val="yellow"/>
        </w:rPr>
        <w:t xml:space="preserve">"That's the problem. Now the pipeline. This first command scans a copy of the Terraform that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deliberately broken - public bucket, open SSH, unencrypted database - and it checks it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times, once for each environment. Watch the numbers."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deliberately bad Terraform. Same code, checked three times."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blocks 10 things. Staging and production block 14. The extra four are things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scanner finds 24 problems in 110 lines of code. Nobody reads 24 findings, they turn the tool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off. So 10 stop the merge, 5 are advice, 9 are noted. Choosing which 10 is the actual job."</w:t>
      </w:r>
    </w:p>
    <w:bookmarkEnd w:id="35"/>
    <w:bookmarkStart w:id="36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Say, as I open the browser:</w:t>
      </w:r>
    </w:p>
    <w:p>
      <w:pPr>
        <w:pStyle w:val="BlockText"/>
      </w:pPr>
      <w:r>
        <w:rPr>
          <w:highlight w:val="yellow"/>
        </w:rPr>
        <w:t xml:space="preserve">"Now the real change, the one this whole session is about. Production is running out of room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during month-end close. This pull request is one number: production goes from two servers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three. What I want you to watch is everything that stands between that number and production."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  <w:highlight w:val="yellow"/>
        </w:rPr>
        <w:t xml:space="preserve">1. The title.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check passed. Secrets, and the infrastructure scan for all three environments. It is still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pipeline wrote these. It sorts the findings and explains them in plain English, so the person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 cannot approve this myself. GitHub refuses outright. In a real team a second engineer approves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here. I am the only account on this repository, so I will merge with an admin override, and GitHub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that I did."</w:t>
      </w:r>
    </w:p>
    <w:bookmarkEnd w:id="36"/>
    <w:bookmarkStart w:id="37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Say, before I press enter:</w:t>
      </w:r>
    </w:p>
    <w:p>
      <w:pPr>
        <w:pStyle w:val="BlockText"/>
      </w:pPr>
      <w:r>
        <w:rPr>
          <w:highlight w:val="yellow"/>
        </w:rPr>
        <w:t xml:space="preserve">"Merging is what authorises a deployment. Nothing deploys before this. I'm the only account on this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so I'm going to merge with an administrator override, and GitHub records that I did.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team, a second engineer clicks here instead of me."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"Merging is what authorises a deployment. Nothing deploys before this."</w:t>
      </w:r>
    </w:p>
    <w:bookmarkEnd w:id="37"/>
    <w:bookmarkStart w:id="39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Say, as the run appears:</w:t>
      </w:r>
    </w:p>
    <w:p>
      <w:pPr>
        <w:pStyle w:val="BlockText"/>
      </w:pPr>
      <w:r>
        <w:rPr>
          <w:highlight w:val="yellow"/>
        </w:rPr>
        <w:t xml:space="preserve">"Now watch it build. The checks run again on main first - secrets alone, then the infrastructure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 three times. Then deploy: development on its own, staging and production each asking for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person. Remember, right now there are zero application servers. By the end of this you'll see five."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Queued</w:t>
      </w:r>
    </w:p>
    <w:p>
      <w:pPr>
        <w:pStyle w:val="FirstParagraph"/>
      </w:pPr>
      <w:r>
        <w:rPr>
          <w:b/>
          <w:bCs/>
          <w:highlight w:val="yellow"/>
        </w:rPr>
        <w:t xml:space="preserve">Prod says</w:t>
      </w:r>
      <w:r>
        <w:rPr>
          <w:b/>
          <w:bCs/>
          <w:highlight w:val="yellow"/>
        </w:rPr>
        <w:t xml:space="preserve"> </w:t>
      </w:r>
      <w:r>
        <w:rPr>
          <w:b/>
          <w:bCs/>
          <w:i/>
          <w:iCs/>
          <w:highlight w:val="yellow"/>
        </w:rPr>
        <w:t xml:space="preserve">Queued</w:t>
      </w:r>
      <w:r>
        <w:rPr>
          <w:b/>
          <w:bCs/>
          <w:highlight w:val="yellow"/>
        </w:rPr>
        <w:t xml:space="preserve">, not</w:t>
      </w:r>
      <w:r>
        <w:rPr>
          <w:b/>
          <w:bCs/>
          <w:highlight w:val="yellow"/>
        </w:rPr>
        <w:t xml:space="preserve"> </w:t>
      </w:r>
      <w:r>
        <w:rPr>
          <w:b/>
          <w:bCs/>
          <w:i/>
          <w:iCs/>
          <w:highlight w:val="yellow"/>
        </w:rPr>
        <w:t xml:space="preserve">Waiting</w:t>
      </w:r>
      <w:r>
        <w:rPr>
          <w:b/>
          <w:bCs/>
          <w:highlight w:val="yellow"/>
        </w:rPr>
        <w:t xml:space="preserve">, until stage has finished.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deploys run one at a time,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order. It flips to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Waiting for review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 its own once stage is green. Do not read "Queued" as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problem.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went out by itself. Staging stopped and is asking for a person. Production is queued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behind it - it will not even ask until staging is done."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Then, once stage is green, production flips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 for review</w:t>
      </w:r>
      <w:r>
        <w:rPr>
          <w:b/>
          <w:bCs/>
        </w:rPr>
        <w:t xml:space="preserve">. Approve it the same way.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goes out on its own. Staging and production each need a person to say yes. That is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"Production is building three machines because the file now says three. It would have built two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morning."</w:t>
      </w:r>
    </w:p>
    <w:bookmarkStart w:id="38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"Three jobs. Secrets runs first and alone, and nothing else starts until it passes. Then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container in my house. GitHub scheduled the job; my hardware ran it. The runner connected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gitleaks reading every commit ever made, not just the current files. That is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fetch-depth: 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line in the workflow. Without it the scan sees one commit, and the password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committed last week and deleted yesterday is invisible. That is the exact case I showed you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"Checkov just found two dozen things. Notice the job did not fail. It runs with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--soft-fail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purpose. Checkov reports; it does not decide."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decision is the next step. That script reads Checkov's JSON and checks it against a list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ten policy IDs in development, fourteen in staging and production. The list is in the repository, so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extra four are things development is allowed to skip: deletion protection, Multi-AZ, log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export, enhanced monitoring. Development is allowed to be cheaper, and the pipeline says so out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"Same code, three copies, three different machines. The production job can only land on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production runner, because of one line: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runs-on: [self-hosted, matrix.environment]</w:t>
      </w:r>
      <w:r>
        <w:rPr>
          <w:highlight w:val="yellow"/>
        </w:rPr>
        <w:t xml:space="preserve">. A pull request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GitHub Environment with a required reviewer. It is configured in repository settings,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8"/>
    <w:bookmarkEnd w:id="39"/>
    <w:bookmarkStart w:id="42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Say, as I switch to the server:</w:t>
      </w:r>
    </w:p>
    <w:p>
      <w:pPr>
        <w:pStyle w:val="BlockText"/>
      </w:pPr>
      <w:r>
        <w:rPr>
          <w:highlight w:val="yellow"/>
        </w:rPr>
        <w:t xml:space="preserve">"Five machines that did not exist ten minutes ago. Terraform built them and never logged into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them - it talks to the Proxmox API and stops. Installing the application is a separate step, and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keep it separate on purpose. Watch what it does the second time I run it."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"Terraform talks to the Proxmox API to build machines. It never logs into them. Installing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application is a separate stage, and I keep it separate on purpose, so rebuilding a server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"It checks what each one is serving before it touches it. I can run this as many times as I like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it only acts where something is actually missing."</w:t>
      </w:r>
    </w:p>
    <w:bookmarkStart w:id="40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rPr>
          <w:highlight w:val="yellow"/>
        </w:rPr>
        <w:t xml:space="preserve">Seven steps, on any container not already serving: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highlight w:val="yellow"/>
        </w:rPr>
        <w:t xml:space="preserve">Creates a service account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called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rapta</w:t>
      </w:r>
      <w:r>
        <w:rPr>
          <w:highlight w:val="yellow"/>
        </w:rPr>
        <w:t xml:space="preserve">. The application does not run as root.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highlight w:val="yellow"/>
        </w:rPr>
        <w:t xml:space="preserve">Installs Python and curl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if missing.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highlight w:val="yellow"/>
        </w:rPr>
        <w:t xml:space="preserve">Copies the release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into its own folder,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releases/1.1.0</w:t>
      </w:r>
      <w:r>
        <w:rPr>
          <w:highlight w:val="yellow"/>
        </w:rPr>
        <w:t xml:space="preserve">. The old release stays on disk.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highlight w:val="yellow"/>
        </w:rPr>
        <w:t xml:space="preserve">Builds a virtual environment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inside that release folder, so two releases can need different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packages without fighting.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highlight w:val="yellow"/>
        </w:rPr>
        <w:t xml:space="preserve">Moves one symlink</w:t>
      </w:r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current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to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releases/1.1.0</w:t>
      </w:r>
      <w:r>
        <w:rPr>
          <w:highlight w:val="yellow"/>
        </w:rPr>
        <w:t xml:space="preserve">. That single pointer move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release.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highlight w:val="yellow"/>
        </w:rPr>
        <w:t xml:space="preserve">Installs the systemd unit</w:t>
      </w:r>
      <w:r>
        <w:rPr>
          <w:highlight w:val="yellow"/>
        </w:rPr>
        <w:t xml:space="preserve">, which points at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current</w:t>
      </w:r>
      <w:r>
        <w:rPr>
          <w:highlight w:val="yellow"/>
        </w:rPr>
        <w:t xml:space="preserve">, never at a version number. That is why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rollback needs no file edited. Move the symlink back and restart.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highlight w:val="yellow"/>
        </w:rPr>
        <w:t xml:space="preserve">Waits for the health check to pass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before reporting success. The application deliberately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answers 503 for the first two seconds, so a check that fires immediately would report a false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failure.</w:t>
      </w:r>
    </w:p>
    <w:bookmarkEnd w:id="40"/>
    <w:bookmarkStart w:id="41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machines. Each one knows which environment it is, because it reads it from its own hostname.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in production, because the file now says three."</w:t>
      </w:r>
    </w:p>
    <w:p>
      <w:pPr>
        <w:pStyle w:val="FirstParagraph"/>
      </w:pPr>
      <w:r>
        <w:rPr>
          <w:b/>
          <w:bCs/>
          <w:highlight w:val="yellow"/>
        </w:rPr>
        <w:t xml:space="preserve">The callback.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one of those five just said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"Hello World, Hello Guys This is George and nice</w:t>
      </w:r>
      <w:r>
        <w:rPr>
          <w:i/>
          <w:iCs/>
          <w:highlight w:val="yellow"/>
        </w:rPr>
        <w:t xml:space="preserve"> </w:t>
      </w:r>
      <w:r>
        <w:rPr>
          <w:i/>
          <w:iCs/>
          <w:highlight w:val="yellow"/>
        </w:rPr>
        <w:t xml:space="preserve">to meet you"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— the greeting I opened with, ninety minutes of build later, coming back out of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machine that did not exist when I said it.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Do not explain it. Just let it sit for a beat.</w:t>
      </w:r>
    </w:p>
    <w:bookmarkEnd w:id="41"/>
    <w:bookmarkEnd w:id="42"/>
    <w:bookmarkStart w:id="43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  <w:highlight w:val="yellow"/>
        </w:rPr>
        <w:t xml:space="preserve">Say, as I stop sharing:</w:t>
      </w:r>
    </w:p>
    <w:p>
      <w:pPr>
        <w:pStyle w:val="BlockText"/>
      </w:pPr>
      <w:r>
        <w:rPr>
          <w:highlight w:val="yellow"/>
        </w:rPr>
        <w:t xml:space="preserve">"Let me stop sharing. Three things I'd like you to take away, and then I'm yours."</w:t>
      </w:r>
    </w:p>
    <w:p>
      <w:pPr>
        <w:pStyle w:val="FirstParagraph"/>
      </w:pPr>
      <w:r>
        <w:rPr>
          <w:b/>
          <w:bCs/>
          <w:highlight w:val="yellow"/>
        </w:rPr>
        <w:t xml:space="preserve">Stop sharing. Face them.</w:t>
      </w:r>
    </w:p>
    <w:p>
      <w:pPr>
        <w:pStyle w:val="BodyText"/>
      </w:pPr>
      <w:r>
        <w:rPr>
          <w:b/>
          <w:bCs/>
          <w:highlight w:val="yellow"/>
        </w:rPr>
        <w:t xml:space="preserve">1.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  <w:highlight w:val="yellow"/>
        </w:rPr>
        <w:t xml:space="preserve">2.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When something is wrong for nine months and nobody notices, the system made it easy to get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wrong. Fix the system, not the people.</w:t>
      </w:r>
    </w:p>
    <w:p>
      <w:pPr>
        <w:pStyle w:val="BodyText"/>
      </w:pPr>
      <w:r>
        <w:rPr>
          <w:b/>
          <w:bCs/>
          <w:highlight w:val="yellow"/>
        </w:rPr>
        <w:t xml:space="preserve">3.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hard part is not running the scanner. It is choosing what is worth blocking, and being able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to defend that choice to an engineer and to an auditor.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highlight w:val="yellow"/>
        </w:rPr>
        <w:t xml:space="preserve">---# PART D - THE CLOSE</w:t>
      </w:r>
    </w:p>
    <w:bookmarkEnd w:id="43"/>
    <w:bookmarkStart w:id="44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4"/>
    <w:bookmarkStart w:id="45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  <w:highlight w:val="yellow"/>
        </w:rPr>
        <w:t xml:space="preserve">1.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Deleting a password from git does not remove it.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Change the password first, clean up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second.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order matters more than the steps, because rotation takes minutes and history rewriting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takes days.</w:t>
      </w:r>
    </w:p>
    <w:p>
      <w:pPr>
        <w:pStyle w:val="BodyText"/>
      </w:pPr>
      <w:r>
        <w:rPr>
          <w:b/>
          <w:bCs/>
          <w:highlight w:val="yellow"/>
        </w:rPr>
        <w:t xml:space="preserve">2.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When something is wrong for nine months and nobody notices,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the system made it easy to get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wrong.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Sixteen commits added private keys and every one passed code review. Fix the system, not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people.</w:t>
      </w:r>
    </w:p>
    <w:p>
      <w:pPr>
        <w:pStyle w:val="BodyText"/>
      </w:pPr>
      <w:r>
        <w:rPr>
          <w:b/>
          <w:bCs/>
          <w:highlight w:val="yellow"/>
        </w:rPr>
        <w:t xml:space="preserve">3.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hard part is not running the scanner. It is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choosing what is worth blocking</w:t>
      </w:r>
      <w:r>
        <w:rPr>
          <w:highlight w:val="yellow"/>
        </w:rPr>
        <w:t xml:space="preserve">, and being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able to defend that choice to an engineer who wants to ship and to an auditor who wants evidence.</w:t>
      </w:r>
    </w:p>
    <w:bookmarkEnd w:id="45"/>
    <w:bookmarkStart w:id="46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Nothing here needs it. The pipeline is identical; the last command would be</w:t>
            </w:r>
            <w:r>
              <w:rPr>
                <w:highlight w:val="yellow"/>
              </w:rPr>
              <w:t xml:space="preserve"> </w:t>
            </w:r>
            <w:r>
              <w:rPr>
                <w:rStyle w:val="VerbatimChar"/>
                <w:highlight w:val="yellow"/>
              </w:rPr>
              <w:t xml:space="preserve">kubectl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No cloud account in the demo. The Terraform for the AWS platform tier is in the repo under</w:t>
            </w:r>
            <w:r>
              <w:rPr>
                <w:highlight w:val="yellow"/>
              </w:rPr>
              <w:t xml:space="preserve"> </w:t>
            </w:r>
            <w:r>
              <w:rPr>
                <w:rStyle w:val="VerbatimChar"/>
                <w:highlight w:val="yellow"/>
              </w:rPr>
              <w:t xml:space="preserve">terraform/envs/</w:t>
            </w:r>
            <w:r>
              <w:rPr>
                <w:highlight w:val="yellow"/>
              </w:rP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Three independent boundaries: network, cryptography, database. Each is tested in</w:t>
            </w:r>
            <w:r>
              <w:rPr>
                <w:highlight w:val="yellow"/>
              </w:rPr>
              <w:t xml:space="preserve"> </w:t>
            </w:r>
            <w:r>
              <w:rPr>
                <w:rStyle w:val="VerbatimChar"/>
                <w:highlight w:val="yellow"/>
              </w:rPr>
              <w:t xml:space="preserve">validate.sh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Runtime security, image and dependency scanning, disaster recovery of the host itself, and a second engineer to approve. Doc 6 has the honest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would you autoscale this?"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Today the count is a number in a file, changed by a reviewed pull request - declarative, not automatic. Real autoscaling means workloads appearing with no human in the loop, so the gate has to move from CI to admission: Gatekeeper or Kyverno enforcing the same policies in the cluster. I would add that</w:t>
            </w:r>
            <w:r>
              <w:rPr>
                <w:highlight w:val="yellow"/>
              </w:rPr>
              <w:t xml:space="preserve"> </w:t>
            </w:r>
            <w:r>
              <w:rPr>
                <w:i/>
                <w:iCs/>
                <w:highlight w:val="yellow"/>
              </w:rPr>
              <w:t xml:space="preserve">before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an autoscaler, not after. And I would scale on queue depth or p95 latency, not CPU, which is the default and the wrong signal for a claims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containers / Docker?"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The real reason to want an image is not scale, it is that an image can be scanned for known vulnerabilities before it runs - Trivy. That is the next gate I would add, and it works with or without Kubernetes. The application here is one Python file; containerising it buys a scannable artifact and nothing else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went wrong building it?"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Plenty, and it is written down. The first version put a container on the gateway address because I derived the host octet from the VMID. A single</w:t>
            </w:r>
            <w:r>
              <w:rPr>
                <w:highlight w:val="yellow"/>
              </w:rPr>
              <w:t xml:space="preserve"> </w:t>
            </w:r>
            <w:r>
              <w:rPr>
                <w:rStyle w:val="VerbatimChar"/>
                <w:highlight w:val="yellow"/>
              </w:rPr>
              <w:t xml:space="preserve">ping -W 1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against a cold ARP cache told me the gateways were dead when they were fine. Editing a NIC without</w:t>
            </w:r>
            <w:r>
              <w:rPr>
                <w:highlight w:val="yellow"/>
              </w:rPr>
              <w:t xml:space="preserve"> </w:t>
            </w:r>
            <w:r>
              <w:rPr>
                <w:rStyle w:val="VerbatimChar"/>
                <w:highlight w:val="yellow"/>
              </w:rPr>
              <w:t xml:space="preserve">hwaddr=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regenerated the MAC and stranded the container. The per-container firewall silently dropped return traffic. Doc 7 has the table. Each one has a general lesson, and each cost real time.</w:t>
            </w:r>
          </w:p>
        </w:tc>
      </w:tr>
    </w:tbl>
    <w:bookmarkEnd w:id="46"/>
    <w:bookmarkStart w:id="47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6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7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9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9"/>
    <w:bookmarkStart w:id="50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50"/>
    <w:bookmarkStart w:id="51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1"/>
    <w:bookmarkStart w:id="52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2"/>
    <w:bookmarkStart w:id="53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t xml:space="preserve">"A single boundary is one mistake away from nothing. Three independent ones mean an attacker needs</w:t>
      </w:r>
      <w:r>
        <w:t xml:space="preserve"> </w:t>
      </w:r>
      <w:r>
        <w:t xml:space="preserve">three independent mistakes."</w:t>
      </w:r>
    </w:p>
    <w:bookmarkEnd w:id="53"/>
    <w:bookmarkStart w:id="54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4"/>
    <w:bookmarkStart w:id="55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5"/>
    <w:bookmarkStart w:id="56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dfadb7ca0e8d8395de425f62e0f9a41f4cf5dee"/>
    <w:p>
      <w:pPr>
        <w:pStyle w:val="Heading2"/>
      </w:pPr>
      <w:r>
        <w:t xml:space="preserve">E2 - The automation workflow in one picture</w:t>
      </w:r>
    </w:p>
    <w:bookmarkStart w:id="58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6117fc4c2f7a9839bf7347f979a96f6eefd29f1"/>
    <w:p>
      <w:pPr>
        <w:pStyle w:val="Heading2"/>
      </w:pPr>
      <w:r>
        <w:t xml:space="preserve">E3 - Testing, validation and troubleshooting</w:t>
      </w:r>
    </w:p>
    <w:bookmarkStart w:id="60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60"/>
    <w:bookmarkStart w:id="61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1"/>
    <w:bookmarkStart w:id="62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2"/>
    <w:bookmarkStart w:id="63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3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5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5"/>
    <w:bookmarkStart w:id="66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6"/>
    <w:bookmarkStart w:id="67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7"/>
    <w:bookmarkStart w:id="68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t xml:space="preserve">"Production refused to be deleted by automation. A human had to disarm it on purpose. That is the</w:t>
      </w:r>
      <w:r>
        <w:t xml:space="preserve"> </w:t>
      </w:r>
      <w:r>
        <w:t xml:space="preserve">difference between dev and prod in one error message."</w:t>
      </w:r>
    </w:p>
    <w:bookmarkEnd w:id="68"/>
    <w:bookmarkStart w:id="69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9"/>
    <w:bookmarkStart w:id="70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70"/>
    <w:bookmarkStart w:id="71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1"/>
    <w:bookmarkStart w:id="72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e5---post-demo-reset"/>
    <w:p>
      <w:pPr>
        <w:pStyle w:val="Heading2"/>
      </w:pPr>
      <w:r>
        <w:t xml:space="preserve">E5 - Post-demo reset</w:t>
      </w:r>
    </w:p>
    <w:bookmarkStart w:id="74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9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9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9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2026-09-10T18:50:02Z</dcterms:created>
  <dcterms:modified xsi:type="dcterms:W3CDTF">2026-09-10T18:50:02Z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