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A3CA436" wp14:paraId="73C1BE0F" wp14:textId="14596755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A3CA436" w:rsidR="292703A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Part 1: Understanding SQL (30 minutes)</w:t>
      </w:r>
    </w:p>
    <w:p xmlns:wp14="http://schemas.microsoft.com/office/word/2010/wordml" w:rsidP="2A3CA436" wp14:paraId="544EE59A" wp14:textId="35398E5E">
      <w:p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A3CA436" w:rsidR="7DE18F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Question 1: Research</w:t>
      </w:r>
    </w:p>
    <w:p xmlns:wp14="http://schemas.microsoft.com/office/word/2010/wordml" w:rsidP="2A3CA436" wp14:paraId="373E574E" wp14:textId="482D9480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A3CA436" w:rsidR="292703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1.1.  In a dynamic website like an online store, SQL plays a crucial role in managing data behind the scenes. S</w:t>
      </w:r>
      <w:r w:rsidRPr="2A3CA436" w:rsidR="631B63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QL databases stores p</w:t>
      </w:r>
      <w:r w:rsidRPr="2A3CA436" w:rsidR="292703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roduct information such as descriptions, prices, and availability</w:t>
      </w:r>
      <w:r w:rsidRPr="2A3CA436" w:rsidR="55306F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2A3CA436" w:rsidR="292703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User accounts with details like usernames, passwords (usually encrypted), and personal information are managed securely. Order details, including customer information, </w:t>
      </w:r>
      <w:r w:rsidRPr="2A3CA436" w:rsidR="292703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purchased</w:t>
      </w:r>
      <w:r w:rsidRPr="2A3CA436" w:rsidR="292703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items, payment details, and shipping addresses, are also stored and managed using SQL.</w:t>
      </w:r>
    </w:p>
    <w:p xmlns:wp14="http://schemas.microsoft.com/office/word/2010/wordml" w:rsidP="2A3CA436" wp14:paraId="084D0AA1" wp14:textId="2DE35995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2A3CA436" wp14:paraId="12116325" wp14:textId="230D31E1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A3CA436" w:rsidR="1B26C6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1.2. SQL (Structured Query Language) is essential in web applications because it manages relational databases. It also allows developers to create, read, update, and </w:t>
      </w:r>
      <w:r w:rsidRPr="2A3CA436" w:rsidR="1B26C6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delete</w:t>
      </w:r>
      <w:r w:rsidRPr="2A3CA436" w:rsidR="1B26C6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data stored in databases efficiently. Moreover</w:t>
      </w:r>
      <w:r w:rsidRPr="2A3CA436" w:rsidR="7D8E78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2A3CA436" w:rsidR="1B26C6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SQL queries enable dynamic content generation, data validation, and retrieval based on user inputs and application requirements.</w:t>
      </w:r>
    </w:p>
    <w:p xmlns:wp14="http://schemas.microsoft.com/office/word/2010/wordml" w:rsidP="2A3CA436" wp14:paraId="1DBB537D" wp14:textId="3B7D5DAB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2A3CA436" wp14:paraId="66BE5BE9" wp14:textId="17B5BCC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530D85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1.3. Three benefits of using SQL for web applications:</w:t>
      </w:r>
    </w:p>
    <w:p xmlns:wp14="http://schemas.microsoft.com/office/word/2010/wordml" w:rsidP="2A3CA436" wp14:paraId="528AED90" wp14:textId="607C849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530D85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Data Integrity </w:t>
      </w:r>
      <w:r w:rsidRPr="2A3CA436" w:rsidR="530D85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 SQL</w:t>
      </w:r>
      <w:r w:rsidRPr="2A3CA436" w:rsidR="530D85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databases enforce constraints (like primary keys, foreign keys, and data types) to ensure data accuracy and reliability.</w:t>
      </w:r>
    </w:p>
    <w:p xmlns:wp14="http://schemas.microsoft.com/office/word/2010/wordml" w:rsidP="2A3CA436" wp14:paraId="2A6961F4" wp14:textId="45AEA70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530D85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Security - SQL databases offer robust security features, including authentication, authorization, and encryption, to protect sensitive data from unauthorized access.</w:t>
      </w:r>
    </w:p>
    <w:p xmlns:wp14="http://schemas.microsoft.com/office/word/2010/wordml" w:rsidP="2A3CA436" wp14:paraId="6B85EF4A" wp14:textId="38C506B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368FA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Scalability - SQL databases can handle </w:t>
      </w:r>
      <w:r w:rsidRPr="2A3CA436" w:rsidR="368FA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large amounts</w:t>
      </w:r>
      <w:r w:rsidRPr="2A3CA436" w:rsidR="368FA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data and accommodate growth by </w:t>
      </w:r>
      <w:r w:rsidRPr="2A3CA436" w:rsidR="368FA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optimizing</w:t>
      </w:r>
      <w:r w:rsidRPr="2A3CA436" w:rsidR="368FA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storage and query processing.</w:t>
      </w:r>
    </w:p>
    <w:p xmlns:wp14="http://schemas.microsoft.com/office/word/2010/wordml" w:rsidP="2A3CA436" wp14:paraId="169B4ADA" wp14:textId="0D14D7C2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A3CA436" wp14:paraId="5D2DE694" wp14:textId="0C5CE6C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368FA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1.4. Brief explanations for:</w:t>
      </w:r>
    </w:p>
    <w:p xmlns:wp14="http://schemas.microsoft.com/office/word/2010/wordml" w:rsidP="2A3CA436" wp14:paraId="0FA740C6" wp14:textId="76A53F2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368FA7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Efficiency - SQL's optimized query processing and indexing mechanisms ensure quick data retrieval and manipulation, enhancing overall application performance.</w:t>
      </w:r>
    </w:p>
    <w:p xmlns:wp14="http://schemas.microsoft.com/office/word/2010/wordml" w:rsidP="2A3CA436" wp14:paraId="560D5FF6" wp14:textId="095ED42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368FA7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Data Retrieval Capabilities - SQL's powerful querying capabilities enable complex data retrieval operations, supporting dynamic content generation and personalized user experiences.</w:t>
      </w:r>
    </w:p>
    <w:p xmlns:wp14="http://schemas.microsoft.com/office/word/2010/wordml" w:rsidP="2A3CA436" wp14:paraId="34A71E2E" wp14:textId="3BD01C1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368FA7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Data Organization - SQL databases use tables with predefined schemas, allowing for structured data storage that </w:t>
      </w:r>
      <w:r w:rsidRPr="2A3CA436" w:rsidR="368FA7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facilitates</w:t>
      </w:r>
      <w:r w:rsidRPr="2A3CA436" w:rsidR="368FA7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efficient data management and organization.</w:t>
      </w:r>
    </w:p>
    <w:p xmlns:wp14="http://schemas.microsoft.com/office/word/2010/wordml" w:rsidP="2A3CA436" wp14:paraId="0F96E49F" wp14:textId="42F5D0E1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A3CA436" wp14:paraId="5A20B472" wp14:textId="7697A48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51775E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1.5. Three Database Management Systems (DBMS):</w:t>
      </w:r>
    </w:p>
    <w:p xmlns:wp14="http://schemas.microsoft.com/office/word/2010/wordml" w:rsidP="2A3CA436" wp14:paraId="47C4DF13" wp14:textId="5694DDC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51775E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</w:t>
      </w:r>
    </w:p>
    <w:p xmlns:wp14="http://schemas.microsoft.com/office/word/2010/wordml" w:rsidP="2A3CA436" wp14:paraId="30BD8394" wp14:textId="47EE8D9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51775E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PostgreSQL</w:t>
      </w:r>
    </w:p>
    <w:p xmlns:wp14="http://schemas.microsoft.com/office/word/2010/wordml" w:rsidP="2A3CA436" wp14:paraId="47B9240E" wp14:textId="7AE23E5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51775E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Microsoft SQL Server</w:t>
      </w:r>
    </w:p>
    <w:p xmlns:wp14="http://schemas.microsoft.com/office/word/2010/wordml" w:rsidP="2A3CA436" wp14:paraId="0AAA5CF9" wp14:textId="0FABAC2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A3CA436" wp14:paraId="3FB51AD1" wp14:textId="18168CA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A3CA436" wp14:paraId="2837B644" wp14:textId="4D56F2EB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A3CA436" w:rsidR="3A40BD3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Part 2: Database Fundamentals (45 minutes)</w:t>
      </w:r>
    </w:p>
    <w:p xmlns:wp14="http://schemas.microsoft.com/office/word/2010/wordml" w:rsidP="2A3CA436" wp14:paraId="688CC5C6" wp14:textId="2ED04B1C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2A3CA436" wp14:paraId="510B40BE" wp14:textId="151A7F0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3A40BD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2.1. </w:t>
      </w:r>
      <w:r w:rsidRPr="2A3CA436" w:rsidR="3A40BD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Tables -</w:t>
      </w:r>
      <w:r w:rsidRPr="2A3CA436" w:rsidR="3A40BD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database table is a structured collection of data organized into rows and columns. Each row </w:t>
      </w:r>
      <w:r w:rsidRPr="2A3CA436" w:rsidR="3A40BD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represents</w:t>
      </w:r>
      <w:r w:rsidRPr="2A3CA436" w:rsidR="3A40BD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record, and each column </w:t>
      </w:r>
      <w:r w:rsidRPr="2A3CA436" w:rsidR="3A40BD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represents</w:t>
      </w:r>
      <w:r w:rsidRPr="2A3CA436" w:rsidR="3A40BD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specific attribute or field within that record. </w:t>
      </w:r>
      <w:r w:rsidRPr="2A3CA436" w:rsidR="3A40BD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Similar to</w:t>
      </w:r>
      <w:r w:rsidRPr="2A3CA436" w:rsidR="3A40BD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spreadsheet, tables allow data to be organized in a tabular format where each cell (intersection of a row and column) holds a specific data value. Both tables and spreadsheets are important becaus</w:t>
      </w:r>
      <w:r w:rsidRPr="2A3CA436" w:rsidR="1C05B3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 they </w:t>
      </w:r>
      <w:r w:rsidRPr="2A3CA436" w:rsidR="3A40BD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facilitate</w:t>
      </w:r>
      <w:r w:rsidRPr="2A3CA436" w:rsidR="3A40BD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easy storage, retrieval, and manipulation of data in a structured manner.</w:t>
      </w:r>
    </w:p>
    <w:p xmlns:wp14="http://schemas.microsoft.com/office/word/2010/wordml" w:rsidP="2A3CA436" wp14:paraId="2A1AF392" wp14:textId="325B387A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A3CA436" wp14:paraId="740DF96B" wp14:textId="22DC499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2040B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2.2. </w:t>
      </w:r>
      <w:r w:rsidRPr="2A3CA436" w:rsidR="2040B14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Columns</w:t>
      </w:r>
      <w:r w:rsidRPr="2A3CA436" w:rsidR="2040B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In a database table, columns </w:t>
      </w:r>
      <w:r w:rsidRPr="2A3CA436" w:rsidR="2040B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</w:t>
      </w:r>
      <w:r w:rsidRPr="2A3CA436" w:rsidR="2040B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</w:t>
      </w:r>
      <w:r w:rsidRPr="2A3CA436" w:rsidR="2040B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different types</w:t>
      </w:r>
      <w:r w:rsidRPr="2A3CA436" w:rsidR="2040B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data attributes that define the structure of each record. For instance, in a "Customers" table, columns might include "</w:t>
      </w:r>
      <w:proofErr w:type="spellStart"/>
      <w:r w:rsidRPr="2A3CA436" w:rsidR="2040B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CustomerID</w:t>
      </w:r>
      <w:proofErr w:type="spellEnd"/>
      <w:r w:rsidRPr="2A3CA436" w:rsidR="2040B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 (a unique identifier), "Name" (text data type for customer names), and "</w:t>
      </w:r>
      <w:proofErr w:type="spellStart"/>
      <w:r w:rsidRPr="2A3CA436" w:rsidR="2040B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BirthDate</w:t>
      </w:r>
      <w:proofErr w:type="spellEnd"/>
      <w:r w:rsidRPr="2A3CA436" w:rsidR="2040B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 (date data type for customer birthdates). Columns ensure that each piece of data within a record is categorized appropriately and can be efficiently queried and manipulated.</w:t>
      </w:r>
    </w:p>
    <w:p xmlns:wp14="http://schemas.microsoft.com/office/word/2010/wordml" w:rsidP="2A3CA436" wp14:paraId="12CB7252" wp14:textId="232C0DE3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A3CA436" wp14:paraId="234CE993" wp14:textId="2B9DB47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10079E0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 Types</w:t>
      </w:r>
      <w:r w:rsidRPr="2A3CA436" w:rsidR="10079E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They define the kind of data that can be stored in each column, ensuring data integrity and efficient storage and retrieval.</w:t>
      </w:r>
    </w:p>
    <w:p xmlns:wp14="http://schemas.microsoft.com/office/word/2010/wordml" w:rsidP="2A3CA436" wp14:paraId="7638EA81" wp14:textId="69BFEB27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10079E0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Text (VARCHAR)</w:t>
      </w:r>
      <w:r w:rsidRPr="2A3CA436" w:rsidR="49DA6F4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- </w:t>
      </w:r>
      <w:r w:rsidRPr="2A3CA436" w:rsidR="10079E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Used for storing variable-length alphanumeric characters such as names, addresses, and descriptions. Example: VARCHAR</w:t>
      </w:r>
      <w:r w:rsidRPr="2A3CA436" w:rsidR="21C671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3CA436" w:rsidR="10079E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(50) for storing up to 50 characters.</w:t>
      </w:r>
    </w:p>
    <w:p xmlns:wp14="http://schemas.microsoft.com/office/word/2010/wordml" w:rsidP="2A3CA436" wp14:paraId="07FADACA" wp14:textId="16EA25CD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10079E0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Number (Integer, Decimal)</w:t>
      </w:r>
      <w:r w:rsidRPr="2A3CA436" w:rsidR="3E8B99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- </w:t>
      </w:r>
      <w:r w:rsidRPr="2A3CA436" w:rsidR="10079E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Used for numeric data such as quantities, prices, and counts. Example: INTEGER for whole numbers or DECIMAL</w:t>
      </w:r>
      <w:r w:rsidRPr="2A3CA436" w:rsidR="030D6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3CA436" w:rsidR="10079E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(8, 2) for numbers with up to 8 digits, 2 of which are decimals.</w:t>
      </w:r>
    </w:p>
    <w:p xmlns:wp14="http://schemas.microsoft.com/office/word/2010/wordml" w:rsidP="2A3CA436" wp14:paraId="490F5EA6" wp14:textId="43C1897B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10079E0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Date (DATE)</w:t>
      </w:r>
      <w:r w:rsidRPr="2A3CA436" w:rsidR="4ED3A12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- </w:t>
      </w:r>
      <w:r w:rsidRPr="2A3CA436" w:rsidR="10079E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Used for storing dates without time components, like birthdates, order dates, and event dates. Example: DATE for storing dates in YYYY-MM-DD format.</w:t>
      </w:r>
    </w:p>
    <w:p xmlns:wp14="http://schemas.microsoft.com/office/word/2010/wordml" w:rsidP="2A3CA436" wp14:paraId="3DC56C45" wp14:textId="5086B5AA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A3CA436" wp14:paraId="3E3EC448" wp14:textId="006FD51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435455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2.3. Data types </w:t>
      </w:r>
      <w:r w:rsidRPr="2A3CA436" w:rsidR="1D9D8C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are important because they </w:t>
      </w:r>
      <w:r w:rsidRPr="2A3CA436" w:rsidR="435455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ensure data integrity by enforcing constraints on what type of data can be stored in each column. </w:t>
      </w:r>
      <w:r w:rsidRPr="2A3CA436" w:rsidR="61A918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Moreover, they </w:t>
      </w:r>
      <w:r w:rsidRPr="2A3CA436" w:rsidR="435455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optimize</w:t>
      </w:r>
      <w:r w:rsidRPr="2A3CA436" w:rsidR="435455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storage space and query performance by defining how data is stored internally.</w:t>
      </w:r>
    </w:p>
    <w:p xmlns:wp14="http://schemas.microsoft.com/office/word/2010/wordml" w:rsidP="2A3CA436" wp14:paraId="539C8024" wp14:textId="037F423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435455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Text (VARCHAR)</w:t>
      </w:r>
      <w:r w:rsidRPr="2A3CA436" w:rsidR="435455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Ensures efficient storage and retrieval of variable-length textual data. It </w:t>
      </w:r>
      <w:r w:rsidRPr="2A3CA436" w:rsidR="435455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optimizes</w:t>
      </w:r>
      <w:r w:rsidRPr="2A3CA436" w:rsidR="435455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storage by only using as much space as needed for the actual data stored.</w:t>
      </w:r>
    </w:p>
    <w:p xmlns:wp14="http://schemas.microsoft.com/office/word/2010/wordml" w:rsidP="2A3CA436" wp14:paraId="04E4B13E" wp14:textId="5F5C001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435455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Number (Integer, Decimal)</w:t>
      </w:r>
      <w:r w:rsidRPr="2A3CA436" w:rsidR="435455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Ensures </w:t>
      </w:r>
      <w:r w:rsidRPr="2A3CA436" w:rsidR="435455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accurate</w:t>
      </w:r>
      <w:r w:rsidRPr="2A3CA436" w:rsidR="435455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arithmetic operations and efficient storage of numeric data. Integer data types are used for whole numbers, while decimal data types provide precision for calculations involving fractions.</w:t>
      </w:r>
    </w:p>
    <w:p xmlns:wp14="http://schemas.microsoft.com/office/word/2010/wordml" w:rsidP="2A3CA436" wp14:paraId="25422280" wp14:textId="74E4285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435455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Date (DATE)</w:t>
      </w:r>
      <w:r w:rsidRPr="2A3CA436" w:rsidR="435455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Ensures consistent storage and comparison of dates, allowing for easy date-based queries and calculations without the complexity of time components.</w:t>
      </w:r>
    </w:p>
    <w:p xmlns:wp14="http://schemas.microsoft.com/office/word/2010/wordml" w:rsidP="2A3CA436" wp14:paraId="2779F6C6" wp14:textId="5DFDEC5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A3CA436" wp14:paraId="2FEC54D8" wp14:textId="41A831A7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A3CA436" w:rsidR="3E280EC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Part 3: Expense Tracker Database Design (45 minutes)</w:t>
      </w:r>
    </w:p>
    <w:p xmlns:wp14="http://schemas.microsoft.com/office/word/2010/wordml" w:rsidP="2A3CA436" wp14:paraId="05E56114" wp14:textId="5DFE04C4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2A3CA436" wp14:paraId="416B2D73" wp14:textId="6B5E033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3CA436" w:rsidR="3E280E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3.1. </w:t>
      </w:r>
      <w:r w:rsidRPr="2A3CA436" w:rsidR="3E280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The data Points that are needed to </w:t>
      </w:r>
      <w:r w:rsidRPr="2A3CA436" w:rsidR="3E280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tracked</w:t>
      </w:r>
      <w:r w:rsidRPr="2A3CA436" w:rsidR="3E280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are:</w:t>
      </w:r>
    </w:p>
    <w:p xmlns:wp14="http://schemas.microsoft.com/office/word/2010/wordml" w:rsidP="2A3CA436" wp14:paraId="22F82E22" wp14:textId="6BFE3782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3E280E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Expense ID (unique identifier for each expense)</w:t>
      </w:r>
    </w:p>
    <w:p xmlns:wp14="http://schemas.microsoft.com/office/word/2010/wordml" w:rsidP="2A3CA436" wp14:paraId="1CBB81BE" wp14:textId="6820C447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3E280E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Amount (numeric value of the expense)</w:t>
      </w:r>
    </w:p>
    <w:p xmlns:wp14="http://schemas.microsoft.com/office/word/2010/wordml" w:rsidP="2A3CA436" wp14:paraId="2CBFCF4B" wp14:textId="7254DDFE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3E280E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 (date when the expense occurred)</w:t>
      </w:r>
    </w:p>
    <w:p xmlns:wp14="http://schemas.microsoft.com/office/word/2010/wordml" w:rsidP="2A3CA436" wp14:paraId="135788CC" wp14:textId="36C78E96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3E280E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Category (category or type of expense)</w:t>
      </w:r>
    </w:p>
    <w:p xmlns:wp14="http://schemas.microsoft.com/office/word/2010/wordml" w:rsidP="2A3CA436" wp14:paraId="466D9115" wp14:textId="6F6A4B42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3CA436" w:rsidR="3E280E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Description (optional description or notes about the expense)</w:t>
      </w:r>
    </w:p>
    <w:p xmlns:wp14="http://schemas.microsoft.com/office/word/2010/wordml" w:rsidP="2A3CA436" wp14:paraId="220F41D6" wp14:textId="3DFD042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2A3CA436" wp14:paraId="2DBF4CCD" wp14:textId="36C0B0D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3CA436" w:rsidR="7C7F7B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3.2. </w:t>
      </w:r>
      <w:r w:rsidRPr="2A3CA436" w:rsidR="7C7F7B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Database Schema Design:</w:t>
      </w:r>
    </w:p>
    <w:p xmlns:wp14="http://schemas.microsoft.com/office/word/2010/wordml" w:rsidP="2A3CA436" wp14:paraId="09E1881A" wp14:textId="0928F9D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2A3CA436" wp14:paraId="2D9A6CDD" wp14:textId="77DA0A9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3CA436" w:rsidR="54786F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Table name: Expenses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125"/>
        <w:gridCol w:w="1980"/>
        <w:gridCol w:w="5363"/>
      </w:tblGrid>
      <w:tr w:rsidR="2A3CA436" w:rsidTr="2A3CA436" w14:paraId="3301FA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196B24" w:themeFill="accent3"/>
            <w:tcMar/>
          </w:tcPr>
          <w:p w:rsidR="5AB414B5" w:rsidP="2A3CA436" w:rsidRDefault="5AB414B5" w14:paraId="2053A0A5" w14:textId="55C0BD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2A3CA436" w:rsidR="5AB414B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en-US"/>
              </w:rPr>
              <w:t>Column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196B24" w:themeFill="accent3"/>
            <w:tcMar/>
          </w:tcPr>
          <w:p w:rsidR="3D71E752" w:rsidP="2A3CA436" w:rsidRDefault="3D71E752" w14:paraId="656E8E85" w14:textId="51ACEA7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A3CA436" w:rsidR="3D71E75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3" w:type="dxa"/>
            <w:shd w:val="clear" w:color="auto" w:fill="196B24" w:themeFill="accent3"/>
            <w:tcMar/>
          </w:tcPr>
          <w:p w:rsidR="3D71E752" w:rsidP="2A3CA436" w:rsidRDefault="3D71E752" w14:paraId="57AFBC2A" w14:textId="24A992A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A3CA436" w:rsidR="3D71E75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Description</w:t>
            </w:r>
          </w:p>
        </w:tc>
      </w:tr>
      <w:tr w:rsidR="2A3CA436" w:rsidTr="2A3CA436" w14:paraId="4B59DA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Mar/>
          </w:tcPr>
          <w:p w:rsidR="39AFEEFD" w:rsidP="2A3CA436" w:rsidRDefault="39AFEEFD" w14:paraId="4CB4889F" w14:textId="6D5CF24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proofErr w:type="spellStart"/>
            <w:r w:rsidRPr="2A3CA436" w:rsidR="39AFEEF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e</w:t>
            </w:r>
            <w:r w:rsidRPr="2A3CA436" w:rsidR="3D71E75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xpense_ID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D71E752" w:rsidP="2A3CA436" w:rsidRDefault="3D71E752" w14:paraId="40AB99B7" w14:textId="3A0724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A3CA436" w:rsidR="3D71E75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3" w:type="dxa"/>
            <w:tcMar/>
          </w:tcPr>
          <w:p w:rsidR="0CE3C346" w:rsidP="2A3CA436" w:rsidRDefault="0CE3C346" w14:paraId="00D2D21A" w14:textId="117DCE3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A3CA436" w:rsidR="0CE3C34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Unique identifier for each expense</w:t>
            </w:r>
            <w:r w:rsidRPr="2A3CA436" w:rsidR="1679F9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(primary key)</w:t>
            </w:r>
          </w:p>
        </w:tc>
      </w:tr>
      <w:tr w:rsidR="2A3CA436" w:rsidTr="2A3CA436" w14:paraId="4267C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Mar/>
          </w:tcPr>
          <w:p w:rsidR="3D71E752" w:rsidP="2A3CA436" w:rsidRDefault="3D71E752" w14:paraId="3EAD50FE" w14:textId="111CC5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A3CA436" w:rsidR="3D71E75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amount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D71E752" w:rsidP="2A3CA436" w:rsidRDefault="3D71E752" w14:paraId="7163BC9E" w14:textId="3E7E17A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A3CA436" w:rsidR="3D71E75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Decimal (10,2)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3" w:type="dxa"/>
            <w:tcMar/>
          </w:tcPr>
          <w:p w:rsidR="250F0AB6" w:rsidP="2A3CA436" w:rsidRDefault="250F0AB6" w14:paraId="4D07C005" w14:textId="5C80E4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A3CA436" w:rsidR="250F0AB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Numeric value representing the expense value</w:t>
            </w:r>
          </w:p>
        </w:tc>
      </w:tr>
      <w:tr w:rsidR="2A3CA436" w:rsidTr="2A3CA436" w14:paraId="23DD62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Mar/>
          </w:tcPr>
          <w:p w:rsidR="3D71E752" w:rsidP="2A3CA436" w:rsidRDefault="3D71E752" w14:paraId="51A7BEDB" w14:textId="3C6C06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A3CA436" w:rsidR="3D71E75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D71E752" w:rsidP="2A3CA436" w:rsidRDefault="3D71E752" w14:paraId="0A8A962D" w14:textId="5CC991A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A3CA436" w:rsidR="3D71E75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3" w:type="dxa"/>
            <w:tcMar/>
          </w:tcPr>
          <w:p w:rsidR="17BE6EFB" w:rsidP="2A3CA436" w:rsidRDefault="17BE6EFB" w14:paraId="1DFB158E" w14:textId="643E30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A3CA436" w:rsidR="17BE6EF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Date when the expense </w:t>
            </w:r>
            <w:r w:rsidRPr="2A3CA436" w:rsidR="413AE0B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occurred</w:t>
            </w:r>
          </w:p>
        </w:tc>
      </w:tr>
      <w:tr w:rsidR="2A3CA436" w:rsidTr="2A3CA436" w14:paraId="7379A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Mar/>
          </w:tcPr>
          <w:p w:rsidR="3D71E752" w:rsidP="2A3CA436" w:rsidRDefault="3D71E752" w14:paraId="24C9DB68" w14:textId="0332F2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A3CA436" w:rsidR="3D71E75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category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D71E752" w:rsidP="2A3CA436" w:rsidRDefault="3D71E752" w14:paraId="29495421" w14:textId="43080D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A3CA436" w:rsidR="3D71E75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VARCHAR (50)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3" w:type="dxa"/>
            <w:tcMar/>
          </w:tcPr>
          <w:p w:rsidR="2D773A91" w:rsidP="2A3CA436" w:rsidRDefault="2D773A91" w14:paraId="2AC1F54F" w14:textId="73B4277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A3CA436" w:rsidR="2D773A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Category of the expense</w:t>
            </w:r>
          </w:p>
        </w:tc>
      </w:tr>
      <w:tr w:rsidR="2A3CA436" w:rsidTr="2A3CA436" w14:paraId="0178FC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Mar/>
          </w:tcPr>
          <w:p w:rsidR="3D71E752" w:rsidP="2A3CA436" w:rsidRDefault="3D71E752" w14:paraId="5920ECB5" w14:textId="648772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A3CA436" w:rsidR="3D71E75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D71E752" w:rsidP="2A3CA436" w:rsidRDefault="3D71E752" w14:paraId="7C10CA1F" w14:textId="53BD3F3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A3CA436" w:rsidR="3D71E75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3" w:type="dxa"/>
            <w:tcMar/>
          </w:tcPr>
          <w:p w:rsidR="0139E0DF" w:rsidP="2A3CA436" w:rsidRDefault="0139E0DF" w14:paraId="2C23C012" w14:textId="5BD13F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A3CA436" w:rsidR="0139E0D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Description of the expense</w:t>
            </w:r>
          </w:p>
        </w:tc>
      </w:tr>
    </w:tbl>
    <w:p xmlns:wp14="http://schemas.microsoft.com/office/word/2010/wordml" w:rsidP="2A3CA436" wp14:paraId="080E204A" wp14:textId="0D703B14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A3CA436" wp14:paraId="2F5518CF" wp14:textId="0F5EE57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A3CA436" wp14:paraId="75A8A679" wp14:textId="38CC35E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A3CA436" wp14:paraId="79FF61EE" wp14:textId="1B6567FC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A3CA436" wp14:paraId="202B9B40" wp14:textId="70757792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A3CA436" wp14:paraId="34F84428" wp14:textId="071F2634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A3CA436" wp14:paraId="33148FEA" wp14:textId="5C137954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A3CA436" wp14:paraId="2C078E63" wp14:textId="052B2F01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e398663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7274e8f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363c2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8C2F8B"/>
    <w:rsid w:val="0139E0DF"/>
    <w:rsid w:val="013A2179"/>
    <w:rsid w:val="030D61ED"/>
    <w:rsid w:val="05AE945A"/>
    <w:rsid w:val="06B78C19"/>
    <w:rsid w:val="07422BEB"/>
    <w:rsid w:val="093D4CAE"/>
    <w:rsid w:val="0CE3C346"/>
    <w:rsid w:val="0E7EF9E5"/>
    <w:rsid w:val="10079E0C"/>
    <w:rsid w:val="11DDFB11"/>
    <w:rsid w:val="138E68B1"/>
    <w:rsid w:val="1679F929"/>
    <w:rsid w:val="16C95B01"/>
    <w:rsid w:val="17BE6EFB"/>
    <w:rsid w:val="1A897C2A"/>
    <w:rsid w:val="1AE3DD8C"/>
    <w:rsid w:val="1B26C654"/>
    <w:rsid w:val="1BB81ED1"/>
    <w:rsid w:val="1C05B387"/>
    <w:rsid w:val="1CACD2BB"/>
    <w:rsid w:val="1D9D8C92"/>
    <w:rsid w:val="2040B143"/>
    <w:rsid w:val="212F6197"/>
    <w:rsid w:val="2151C3ED"/>
    <w:rsid w:val="21C67119"/>
    <w:rsid w:val="250F0AB6"/>
    <w:rsid w:val="26B5D13F"/>
    <w:rsid w:val="27F65EF1"/>
    <w:rsid w:val="292703A3"/>
    <w:rsid w:val="299C1361"/>
    <w:rsid w:val="2A3CA436"/>
    <w:rsid w:val="2B4B7055"/>
    <w:rsid w:val="2BDB3B10"/>
    <w:rsid w:val="2C0B3A7D"/>
    <w:rsid w:val="2D72EA86"/>
    <w:rsid w:val="2D773A91"/>
    <w:rsid w:val="2DD73C44"/>
    <w:rsid w:val="319C6FFB"/>
    <w:rsid w:val="325CE215"/>
    <w:rsid w:val="33070DAF"/>
    <w:rsid w:val="35DFC1A5"/>
    <w:rsid w:val="368FA73A"/>
    <w:rsid w:val="39AFEEFD"/>
    <w:rsid w:val="3A40BD33"/>
    <w:rsid w:val="3C4BF49D"/>
    <w:rsid w:val="3D71E752"/>
    <w:rsid w:val="3E280ECD"/>
    <w:rsid w:val="3E8B994C"/>
    <w:rsid w:val="3F22CC84"/>
    <w:rsid w:val="413AE0BF"/>
    <w:rsid w:val="43545596"/>
    <w:rsid w:val="458C2F8B"/>
    <w:rsid w:val="4603EE30"/>
    <w:rsid w:val="49619805"/>
    <w:rsid w:val="49D7DD8D"/>
    <w:rsid w:val="49DA6F4F"/>
    <w:rsid w:val="4BBF71CE"/>
    <w:rsid w:val="4BC8FED7"/>
    <w:rsid w:val="4BD563D2"/>
    <w:rsid w:val="4DFAD05D"/>
    <w:rsid w:val="4ED3A12D"/>
    <w:rsid w:val="51775EC7"/>
    <w:rsid w:val="530D8580"/>
    <w:rsid w:val="54786F3E"/>
    <w:rsid w:val="54AD42D4"/>
    <w:rsid w:val="55306F5C"/>
    <w:rsid w:val="572B7BB0"/>
    <w:rsid w:val="598AB349"/>
    <w:rsid w:val="5AB414B5"/>
    <w:rsid w:val="5B0D8610"/>
    <w:rsid w:val="5BE894C4"/>
    <w:rsid w:val="5DD46A08"/>
    <w:rsid w:val="61A918BA"/>
    <w:rsid w:val="61EF3636"/>
    <w:rsid w:val="631B63A0"/>
    <w:rsid w:val="6524E9AF"/>
    <w:rsid w:val="67FE4753"/>
    <w:rsid w:val="6880C301"/>
    <w:rsid w:val="68FF636D"/>
    <w:rsid w:val="6AF0AAAF"/>
    <w:rsid w:val="6D810FF3"/>
    <w:rsid w:val="6F173580"/>
    <w:rsid w:val="6FC3C050"/>
    <w:rsid w:val="6FF6201E"/>
    <w:rsid w:val="705E329E"/>
    <w:rsid w:val="7341A89B"/>
    <w:rsid w:val="76C6F5FF"/>
    <w:rsid w:val="79A80872"/>
    <w:rsid w:val="7C7F7BA2"/>
    <w:rsid w:val="7D8E78CD"/>
    <w:rsid w:val="7DE18FA2"/>
    <w:rsid w:val="7DEBB4E8"/>
    <w:rsid w:val="7E615C34"/>
    <w:rsid w:val="7FE9F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2F8B"/>
  <w15:chartTrackingRefBased/>
  <w15:docId w15:val="{6F7BC092-06C9-4D72-B2B0-E8DCB2B7BF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0b8d13947864a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2024-06-27T06:56:07.1997965Z</dcterms:created>
  <dcterms:modified xsi:type="dcterms:W3CDTF">2024-06-27T08:30:22.5279453Z</dcterms:modified>
  <dc:creator>george rubinga</dc:creator>
  <lastModifiedBy>george rubinga</lastModifiedBy>
</coreProperties>
</file>