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E48" w:rsidRDefault="009F7DC6" w:rsidP="000F0EE0">
      <w:pPr>
        <w:pStyle w:val="1"/>
      </w:pPr>
      <w:r>
        <w:rPr>
          <w:rFonts w:hint="eastAsia"/>
        </w:rPr>
        <w:t>LINUX PROC</w:t>
      </w:r>
      <w:r>
        <w:rPr>
          <w:rFonts w:hint="eastAsia"/>
        </w:rPr>
        <w:t>文件系统</w:t>
      </w:r>
    </w:p>
    <w:p w:rsidR="00B00477" w:rsidRDefault="00B00477" w:rsidP="00B00477"/>
    <w:p w:rsidR="00B00477" w:rsidRDefault="00B00477" w:rsidP="00B00477"/>
    <w:p w:rsidR="00B00477" w:rsidRDefault="00B00477" w:rsidP="00B00477">
      <w:r>
        <w:rPr>
          <w:rFonts w:hint="eastAsia"/>
        </w:rPr>
        <w:t>Linux proc</w:t>
      </w:r>
      <w:r>
        <w:rPr>
          <w:rFonts w:hint="eastAsia"/>
        </w:rPr>
        <w:t>文件系统下有大量</w:t>
      </w:r>
      <w:r>
        <w:rPr>
          <w:rFonts w:hint="eastAsia"/>
        </w:rPr>
        <w:t>Linux</w:t>
      </w:r>
      <w:r>
        <w:rPr>
          <w:rFonts w:hint="eastAsia"/>
        </w:rPr>
        <w:t>运行</w:t>
      </w:r>
      <w:proofErr w:type="gramStart"/>
      <w:r>
        <w:rPr>
          <w:rFonts w:hint="eastAsia"/>
        </w:rPr>
        <w:t>时相关</w:t>
      </w:r>
      <w:proofErr w:type="gramEnd"/>
      <w:r>
        <w:rPr>
          <w:rFonts w:hint="eastAsia"/>
        </w:rPr>
        <w:t>信息，本文档对其进行简单总结。</w:t>
      </w:r>
    </w:p>
    <w:p w:rsidR="00145530" w:rsidRDefault="00145530" w:rsidP="00145530">
      <w:pPr>
        <w:pStyle w:val="2"/>
      </w:pPr>
      <w:r>
        <w:t>1</w:t>
      </w:r>
      <w:r>
        <w:t>：</w:t>
      </w:r>
      <w:r>
        <w:rPr>
          <w:rFonts w:hint="eastAsia"/>
        </w:rPr>
        <w:t>proc</w:t>
      </w:r>
      <w:r>
        <w:rPr>
          <w:rFonts w:hint="eastAsia"/>
        </w:rPr>
        <w:t>文件结构</w:t>
      </w:r>
    </w:p>
    <w:p w:rsidR="003621DB" w:rsidRDefault="00E77BBB" w:rsidP="003621DB">
      <w:r>
        <w:t>P</w:t>
      </w:r>
      <w:r>
        <w:rPr>
          <w:rFonts w:hint="eastAsia"/>
        </w:rPr>
        <w:t>roc</w:t>
      </w:r>
      <w:r>
        <w:rPr>
          <w:rFonts w:hint="eastAsia"/>
        </w:rPr>
        <w:t>目录下主要包括两部分内容</w:t>
      </w:r>
    </w:p>
    <w:p w:rsidR="0040066C" w:rsidRDefault="00440F14" w:rsidP="003621DB">
      <w:r>
        <w:rPr>
          <w:rFonts w:hint="eastAsia"/>
          <w:noProof/>
        </w:rPr>
        <w:drawing>
          <wp:inline distT="0" distB="0" distL="0" distR="0">
            <wp:extent cx="5274310" cy="111246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a:stretch>
                      <a:fillRect/>
                    </a:stretch>
                  </pic:blipFill>
                  <pic:spPr bwMode="auto">
                    <a:xfrm>
                      <a:off x="0" y="0"/>
                      <a:ext cx="5274310" cy="1112469"/>
                    </a:xfrm>
                    <a:prstGeom prst="rect">
                      <a:avLst/>
                    </a:prstGeom>
                    <a:noFill/>
                    <a:ln w="9525">
                      <a:noFill/>
                      <a:miter lim="800000"/>
                      <a:headEnd/>
                      <a:tailEnd/>
                    </a:ln>
                  </pic:spPr>
                </pic:pic>
              </a:graphicData>
            </a:graphic>
          </wp:inline>
        </w:drawing>
      </w:r>
    </w:p>
    <w:p w:rsidR="0040066C" w:rsidRDefault="005B6549" w:rsidP="003621DB">
      <w:r>
        <w:rPr>
          <w:rFonts w:hint="eastAsia"/>
        </w:rPr>
        <w:t>以数字表示的进程目录和其他系统相关文件。</w:t>
      </w:r>
    </w:p>
    <w:p w:rsidR="00A133FC" w:rsidRDefault="00A133FC" w:rsidP="00A133FC">
      <w:pPr>
        <w:pStyle w:val="2"/>
      </w:pPr>
      <w:r>
        <w:t>2</w:t>
      </w:r>
      <w:r>
        <w:t>：</w:t>
      </w:r>
      <w:r w:rsidR="0035086B">
        <w:rPr>
          <w:rFonts w:hint="eastAsia"/>
        </w:rPr>
        <w:t>数字</w:t>
      </w:r>
      <w:r w:rsidR="004B32C6">
        <w:rPr>
          <w:rFonts w:hint="eastAsia"/>
        </w:rPr>
        <w:t>代表的目录</w:t>
      </w:r>
      <w:proofErr w:type="gramStart"/>
      <w:r w:rsidR="004B32C6">
        <w:rPr>
          <w:rFonts w:hint="eastAsia"/>
        </w:rPr>
        <w:t>下信息</w:t>
      </w:r>
      <w:proofErr w:type="gramEnd"/>
      <w:r w:rsidR="004B32C6">
        <w:rPr>
          <w:rFonts w:hint="eastAsia"/>
        </w:rPr>
        <w:t>说明</w:t>
      </w:r>
    </w:p>
    <w:tbl>
      <w:tblPr>
        <w:tblStyle w:val="a4"/>
        <w:tblW w:w="0" w:type="auto"/>
        <w:tblLook w:val="04A0"/>
      </w:tblPr>
      <w:tblGrid>
        <w:gridCol w:w="1809"/>
        <w:gridCol w:w="6713"/>
      </w:tblGrid>
      <w:tr w:rsidR="00BE643A" w:rsidTr="0042133C">
        <w:tc>
          <w:tcPr>
            <w:tcW w:w="1809" w:type="dxa"/>
          </w:tcPr>
          <w:p w:rsidR="00BE643A" w:rsidRDefault="00BE643A" w:rsidP="003621DB">
            <w:r>
              <w:rPr>
                <w:rFonts w:hint="eastAsia"/>
              </w:rPr>
              <w:t>文件名称</w:t>
            </w:r>
          </w:p>
        </w:tc>
        <w:tc>
          <w:tcPr>
            <w:tcW w:w="6713" w:type="dxa"/>
          </w:tcPr>
          <w:p w:rsidR="00BE643A" w:rsidRDefault="00BE643A" w:rsidP="003621DB">
            <w:r>
              <w:rPr>
                <w:rFonts w:hint="eastAsia"/>
              </w:rPr>
              <w:t>含义说明</w:t>
            </w:r>
          </w:p>
        </w:tc>
      </w:tr>
      <w:tr w:rsidR="00BE643A" w:rsidTr="0042133C">
        <w:tc>
          <w:tcPr>
            <w:tcW w:w="1809" w:type="dxa"/>
          </w:tcPr>
          <w:p w:rsidR="00BE643A" w:rsidRDefault="0053618D" w:rsidP="003621DB">
            <w:proofErr w:type="spellStart"/>
            <w:r w:rsidRPr="0053618D">
              <w:t>cmdline</w:t>
            </w:r>
            <w:proofErr w:type="spellEnd"/>
          </w:p>
        </w:tc>
        <w:tc>
          <w:tcPr>
            <w:tcW w:w="6713" w:type="dxa"/>
          </w:tcPr>
          <w:p w:rsidR="00BE643A" w:rsidRDefault="00703FCD" w:rsidP="003621DB">
            <w:r>
              <w:rPr>
                <w:rFonts w:hint="eastAsia"/>
              </w:rPr>
              <w:t>进程启动时，输入的命令行参数</w:t>
            </w:r>
          </w:p>
        </w:tc>
      </w:tr>
      <w:tr w:rsidR="00BE643A" w:rsidTr="0042133C">
        <w:tc>
          <w:tcPr>
            <w:tcW w:w="1809" w:type="dxa"/>
          </w:tcPr>
          <w:p w:rsidR="00BE643A" w:rsidRDefault="00EB4650" w:rsidP="003621DB">
            <w:r w:rsidRPr="00EB4650">
              <w:t>environ</w:t>
            </w:r>
          </w:p>
        </w:tc>
        <w:tc>
          <w:tcPr>
            <w:tcW w:w="6713" w:type="dxa"/>
          </w:tcPr>
          <w:p w:rsidR="00BE643A" w:rsidRDefault="00EB4650" w:rsidP="003621DB">
            <w:r>
              <w:rPr>
                <w:rFonts w:hint="eastAsia"/>
              </w:rPr>
              <w:t>进程启动时，引入的系统环境变量</w:t>
            </w:r>
          </w:p>
        </w:tc>
      </w:tr>
      <w:tr w:rsidR="00BE643A" w:rsidTr="0042133C">
        <w:tc>
          <w:tcPr>
            <w:tcW w:w="1809" w:type="dxa"/>
          </w:tcPr>
          <w:p w:rsidR="00BE643A" w:rsidRDefault="0010011E" w:rsidP="003621DB">
            <w:proofErr w:type="spellStart"/>
            <w:r>
              <w:t>C</w:t>
            </w:r>
            <w:r>
              <w:rPr>
                <w:rFonts w:hint="eastAsia"/>
              </w:rPr>
              <w:t>wd</w:t>
            </w:r>
            <w:proofErr w:type="spellEnd"/>
          </w:p>
        </w:tc>
        <w:tc>
          <w:tcPr>
            <w:tcW w:w="6713" w:type="dxa"/>
          </w:tcPr>
          <w:p w:rsidR="00BE643A" w:rsidRDefault="00BA6D5D" w:rsidP="003621DB">
            <w:r>
              <w:rPr>
                <w:rFonts w:hint="eastAsia"/>
              </w:rPr>
              <w:t>指向当前进程运行目录的一个链接</w:t>
            </w:r>
          </w:p>
        </w:tc>
      </w:tr>
      <w:tr w:rsidR="00BE643A" w:rsidTr="0042133C">
        <w:tc>
          <w:tcPr>
            <w:tcW w:w="1809" w:type="dxa"/>
          </w:tcPr>
          <w:p w:rsidR="00BE643A" w:rsidRDefault="000648EE" w:rsidP="003621DB">
            <w:proofErr w:type="spellStart"/>
            <w:r>
              <w:rPr>
                <w:rFonts w:hint="eastAsia"/>
              </w:rPr>
              <w:t>io</w:t>
            </w:r>
            <w:proofErr w:type="spellEnd"/>
          </w:p>
        </w:tc>
        <w:tc>
          <w:tcPr>
            <w:tcW w:w="6713" w:type="dxa"/>
          </w:tcPr>
          <w:p w:rsidR="00BE643A" w:rsidRDefault="00310820" w:rsidP="003621DB">
            <w:r>
              <w:rPr>
                <w:rFonts w:hint="eastAsia"/>
              </w:rPr>
              <w:t>进程的文件</w:t>
            </w:r>
            <w:r>
              <w:rPr>
                <w:rFonts w:hint="eastAsia"/>
              </w:rPr>
              <w:t>IO</w:t>
            </w:r>
            <w:r w:rsidR="00191227">
              <w:rPr>
                <w:rFonts w:hint="eastAsia"/>
              </w:rPr>
              <w:t>统计信息</w:t>
            </w:r>
          </w:p>
        </w:tc>
      </w:tr>
      <w:tr w:rsidR="00BE643A" w:rsidTr="0042133C">
        <w:tc>
          <w:tcPr>
            <w:tcW w:w="1809" w:type="dxa"/>
          </w:tcPr>
          <w:p w:rsidR="00BE643A" w:rsidRDefault="000648EE" w:rsidP="003621DB">
            <w:proofErr w:type="spellStart"/>
            <w:r>
              <w:rPr>
                <w:rFonts w:hint="eastAsia"/>
              </w:rPr>
              <w:t>mem</w:t>
            </w:r>
            <w:proofErr w:type="spellEnd"/>
          </w:p>
        </w:tc>
        <w:tc>
          <w:tcPr>
            <w:tcW w:w="6713" w:type="dxa"/>
          </w:tcPr>
          <w:p w:rsidR="00BE643A" w:rsidRDefault="00A90C2D" w:rsidP="003621DB">
            <w:r>
              <w:rPr>
                <w:rFonts w:hint="eastAsia"/>
              </w:rPr>
              <w:t>进程当前所占用的内存空间，用户不可读</w:t>
            </w:r>
          </w:p>
        </w:tc>
      </w:tr>
      <w:tr w:rsidR="00BE643A" w:rsidTr="0042133C">
        <w:tc>
          <w:tcPr>
            <w:tcW w:w="1809" w:type="dxa"/>
          </w:tcPr>
          <w:p w:rsidR="00BE643A" w:rsidRDefault="000648EE" w:rsidP="003621DB">
            <w:proofErr w:type="spellStart"/>
            <w:r w:rsidRPr="000648EE">
              <w:t>pagemap</w:t>
            </w:r>
            <w:proofErr w:type="spellEnd"/>
          </w:p>
        </w:tc>
        <w:tc>
          <w:tcPr>
            <w:tcW w:w="6713" w:type="dxa"/>
          </w:tcPr>
          <w:p w:rsidR="00BE643A" w:rsidRDefault="000055B2" w:rsidP="003621DB">
            <w:r>
              <w:rPr>
                <w:rFonts w:hint="eastAsia"/>
              </w:rPr>
              <w:t>虚地址到物理地址的映射信息</w:t>
            </w:r>
          </w:p>
        </w:tc>
      </w:tr>
      <w:tr w:rsidR="00BE643A" w:rsidTr="0042133C">
        <w:tc>
          <w:tcPr>
            <w:tcW w:w="1809" w:type="dxa"/>
          </w:tcPr>
          <w:p w:rsidR="00BE643A" w:rsidRDefault="000648EE" w:rsidP="003621DB">
            <w:proofErr w:type="spellStart"/>
            <w:r w:rsidRPr="000648EE">
              <w:t>sched</w:t>
            </w:r>
            <w:proofErr w:type="spellEnd"/>
          </w:p>
        </w:tc>
        <w:tc>
          <w:tcPr>
            <w:tcW w:w="6713" w:type="dxa"/>
          </w:tcPr>
          <w:p w:rsidR="00BE643A" w:rsidRDefault="004C5807" w:rsidP="003621DB">
            <w:r>
              <w:rPr>
                <w:rFonts w:hint="eastAsia"/>
              </w:rPr>
              <w:t>进程调度相关的信息保存在该文件中</w:t>
            </w:r>
          </w:p>
        </w:tc>
      </w:tr>
      <w:tr w:rsidR="000648EE" w:rsidTr="0042133C">
        <w:tc>
          <w:tcPr>
            <w:tcW w:w="1809" w:type="dxa"/>
          </w:tcPr>
          <w:p w:rsidR="000648EE" w:rsidRPr="000648EE" w:rsidRDefault="00921833" w:rsidP="003621DB">
            <w:proofErr w:type="spellStart"/>
            <w:r w:rsidRPr="00921833">
              <w:t>smaps_rollup</w:t>
            </w:r>
            <w:proofErr w:type="spellEnd"/>
          </w:p>
        </w:tc>
        <w:tc>
          <w:tcPr>
            <w:tcW w:w="6713" w:type="dxa"/>
          </w:tcPr>
          <w:p w:rsidR="000648EE" w:rsidRDefault="00920934" w:rsidP="003621DB">
            <w:r>
              <w:rPr>
                <w:rFonts w:hint="eastAsia"/>
              </w:rPr>
              <w:t>进程内存使用相关的信息</w:t>
            </w:r>
          </w:p>
        </w:tc>
      </w:tr>
      <w:tr w:rsidR="000648EE" w:rsidTr="0042133C">
        <w:tc>
          <w:tcPr>
            <w:tcW w:w="1809" w:type="dxa"/>
          </w:tcPr>
          <w:p w:rsidR="000648EE" w:rsidRPr="000648EE" w:rsidRDefault="00921833" w:rsidP="003621DB">
            <w:proofErr w:type="spellStart"/>
            <w:r w:rsidRPr="00921833">
              <w:t>syscall</w:t>
            </w:r>
            <w:proofErr w:type="spellEnd"/>
          </w:p>
        </w:tc>
        <w:tc>
          <w:tcPr>
            <w:tcW w:w="6713" w:type="dxa"/>
          </w:tcPr>
          <w:p w:rsidR="000648EE" w:rsidRDefault="00C31562" w:rsidP="003621DB">
            <w:r>
              <w:rPr>
                <w:rFonts w:hint="eastAsia"/>
              </w:rPr>
              <w:t>进程当前正在执行的系统调用信息</w:t>
            </w:r>
          </w:p>
        </w:tc>
      </w:tr>
      <w:tr w:rsidR="000648EE" w:rsidTr="0042133C">
        <w:tc>
          <w:tcPr>
            <w:tcW w:w="1809" w:type="dxa"/>
          </w:tcPr>
          <w:p w:rsidR="000648EE" w:rsidRPr="000648EE" w:rsidRDefault="00921833" w:rsidP="003621DB">
            <w:proofErr w:type="spellStart"/>
            <w:r w:rsidRPr="00921833">
              <w:t>wchan</w:t>
            </w:r>
            <w:proofErr w:type="spellEnd"/>
          </w:p>
        </w:tc>
        <w:tc>
          <w:tcPr>
            <w:tcW w:w="6713" w:type="dxa"/>
          </w:tcPr>
          <w:p w:rsidR="000648EE" w:rsidRDefault="00E865A2" w:rsidP="003621DB">
            <w:r>
              <w:rPr>
                <w:rFonts w:hint="eastAsia"/>
              </w:rPr>
              <w:t>当进程</w:t>
            </w:r>
            <w:r>
              <w:rPr>
                <w:rFonts w:hint="eastAsia"/>
              </w:rPr>
              <w:t>sleep</w:t>
            </w:r>
            <w:r>
              <w:rPr>
                <w:rFonts w:hint="eastAsia"/>
              </w:rPr>
              <w:t>时，</w:t>
            </w:r>
            <w:r>
              <w:rPr>
                <w:rFonts w:hint="eastAsia"/>
              </w:rPr>
              <w:t>kernel</w:t>
            </w:r>
            <w:r>
              <w:rPr>
                <w:rFonts w:hint="eastAsia"/>
              </w:rPr>
              <w:t>正在执行的函数</w:t>
            </w:r>
          </w:p>
        </w:tc>
      </w:tr>
      <w:tr w:rsidR="000648EE" w:rsidTr="0042133C">
        <w:tc>
          <w:tcPr>
            <w:tcW w:w="1809" w:type="dxa"/>
          </w:tcPr>
          <w:p w:rsidR="000648EE" w:rsidRPr="000648EE" w:rsidRDefault="00921833" w:rsidP="003621DB">
            <w:proofErr w:type="spellStart"/>
            <w:r w:rsidRPr="00921833">
              <w:t>autogroup</w:t>
            </w:r>
            <w:proofErr w:type="spellEnd"/>
          </w:p>
        </w:tc>
        <w:tc>
          <w:tcPr>
            <w:tcW w:w="6713" w:type="dxa"/>
          </w:tcPr>
          <w:p w:rsidR="000648EE" w:rsidRDefault="00813B67" w:rsidP="003621DB">
            <w:r>
              <w:rPr>
                <w:rFonts w:hint="eastAsia"/>
              </w:rPr>
              <w:t>进程的</w:t>
            </w:r>
            <w:proofErr w:type="spellStart"/>
            <w:r>
              <w:rPr>
                <w:rFonts w:hint="eastAsia"/>
              </w:rPr>
              <w:t>autogroup</w:t>
            </w:r>
            <w:proofErr w:type="spellEnd"/>
            <w:r w:rsidR="006633B4">
              <w:rPr>
                <w:rFonts w:hint="eastAsia"/>
              </w:rPr>
              <w:t>属性</w:t>
            </w:r>
          </w:p>
        </w:tc>
      </w:tr>
      <w:tr w:rsidR="000648EE" w:rsidTr="0042133C">
        <w:tc>
          <w:tcPr>
            <w:tcW w:w="1809" w:type="dxa"/>
          </w:tcPr>
          <w:p w:rsidR="000648EE" w:rsidRPr="000648EE" w:rsidRDefault="00921833" w:rsidP="003621DB">
            <w:proofErr w:type="spellStart"/>
            <w:r w:rsidRPr="00921833">
              <w:t>comm</w:t>
            </w:r>
            <w:proofErr w:type="spellEnd"/>
          </w:p>
        </w:tc>
        <w:tc>
          <w:tcPr>
            <w:tcW w:w="6713" w:type="dxa"/>
          </w:tcPr>
          <w:p w:rsidR="000648EE" w:rsidRDefault="001E1974" w:rsidP="003621DB">
            <w:r>
              <w:rPr>
                <w:rFonts w:hint="eastAsia"/>
              </w:rPr>
              <w:t>进程命令名称</w:t>
            </w:r>
          </w:p>
        </w:tc>
      </w:tr>
      <w:tr w:rsidR="000648EE" w:rsidTr="0042133C">
        <w:tc>
          <w:tcPr>
            <w:tcW w:w="1809" w:type="dxa"/>
          </w:tcPr>
          <w:p w:rsidR="000648EE" w:rsidRPr="000648EE" w:rsidRDefault="00921833" w:rsidP="003621DB">
            <w:r w:rsidRPr="00921833">
              <w:t>exe</w:t>
            </w:r>
          </w:p>
        </w:tc>
        <w:tc>
          <w:tcPr>
            <w:tcW w:w="6713" w:type="dxa"/>
          </w:tcPr>
          <w:p w:rsidR="000648EE" w:rsidRDefault="00E77CCF" w:rsidP="003621DB">
            <w:r>
              <w:rPr>
                <w:rFonts w:hint="eastAsia"/>
              </w:rPr>
              <w:t>进程执行程序链接</w:t>
            </w:r>
          </w:p>
        </w:tc>
      </w:tr>
      <w:tr w:rsidR="000648EE" w:rsidTr="0042133C">
        <w:tc>
          <w:tcPr>
            <w:tcW w:w="1809" w:type="dxa"/>
          </w:tcPr>
          <w:p w:rsidR="000648EE" w:rsidRPr="000648EE" w:rsidRDefault="00921833" w:rsidP="003621DB">
            <w:r w:rsidRPr="00921833">
              <w:t>limits</w:t>
            </w:r>
          </w:p>
        </w:tc>
        <w:tc>
          <w:tcPr>
            <w:tcW w:w="6713" w:type="dxa"/>
          </w:tcPr>
          <w:p w:rsidR="000648EE" w:rsidRDefault="006D2DDA" w:rsidP="003621DB">
            <w:r>
              <w:rPr>
                <w:rFonts w:hint="eastAsia"/>
              </w:rPr>
              <w:t>进程所使用资源的限制</w:t>
            </w:r>
            <w:r w:rsidR="003C0BB8">
              <w:rPr>
                <w:rFonts w:hint="eastAsia"/>
              </w:rPr>
              <w:t>，包括</w:t>
            </w:r>
            <w:proofErr w:type="spellStart"/>
            <w:r w:rsidR="003C0BB8">
              <w:rPr>
                <w:rFonts w:hint="eastAsia"/>
              </w:rPr>
              <w:t>cpu</w:t>
            </w:r>
            <w:proofErr w:type="spellEnd"/>
            <w:r w:rsidR="003C0BB8">
              <w:rPr>
                <w:rFonts w:hint="eastAsia"/>
              </w:rPr>
              <w:t>等</w:t>
            </w:r>
          </w:p>
        </w:tc>
      </w:tr>
      <w:tr w:rsidR="000648EE" w:rsidTr="0042133C">
        <w:tc>
          <w:tcPr>
            <w:tcW w:w="1809" w:type="dxa"/>
          </w:tcPr>
          <w:p w:rsidR="000648EE" w:rsidRPr="000648EE" w:rsidRDefault="00921833" w:rsidP="003621DB">
            <w:proofErr w:type="spellStart"/>
            <w:r w:rsidRPr="00921833">
              <w:t>mountinfo</w:t>
            </w:r>
            <w:proofErr w:type="spellEnd"/>
          </w:p>
        </w:tc>
        <w:tc>
          <w:tcPr>
            <w:tcW w:w="6713" w:type="dxa"/>
          </w:tcPr>
          <w:p w:rsidR="000648EE" w:rsidRDefault="00E43233" w:rsidP="003621DB">
            <w:r>
              <w:t>M</w:t>
            </w:r>
            <w:r>
              <w:rPr>
                <w:rFonts w:hint="eastAsia"/>
              </w:rPr>
              <w:t>ount</w:t>
            </w:r>
            <w:proofErr w:type="gramStart"/>
            <w:r>
              <w:rPr>
                <w:rFonts w:hint="eastAsia"/>
              </w:rPr>
              <w:t>点信息</w:t>
            </w:r>
            <w:proofErr w:type="gramEnd"/>
          </w:p>
        </w:tc>
      </w:tr>
      <w:tr w:rsidR="000648EE" w:rsidTr="0042133C">
        <w:tc>
          <w:tcPr>
            <w:tcW w:w="1809" w:type="dxa"/>
          </w:tcPr>
          <w:p w:rsidR="000648EE" w:rsidRPr="000648EE" w:rsidRDefault="00921833" w:rsidP="003621DB">
            <w:proofErr w:type="spellStart"/>
            <w:r w:rsidRPr="00921833">
              <w:t>numa_maps</w:t>
            </w:r>
            <w:proofErr w:type="spellEnd"/>
          </w:p>
        </w:tc>
        <w:tc>
          <w:tcPr>
            <w:tcW w:w="6713" w:type="dxa"/>
          </w:tcPr>
          <w:p w:rsidR="000648EE" w:rsidRDefault="00E77DB4" w:rsidP="003621DB">
            <w:r>
              <w:rPr>
                <w:rFonts w:hint="eastAsia"/>
              </w:rPr>
              <w:t>进程的</w:t>
            </w:r>
            <w:proofErr w:type="spellStart"/>
            <w:r>
              <w:rPr>
                <w:rFonts w:hint="eastAsia"/>
              </w:rPr>
              <w:t>numa</w:t>
            </w:r>
            <w:proofErr w:type="spellEnd"/>
            <w:r>
              <w:rPr>
                <w:rFonts w:hint="eastAsia"/>
              </w:rPr>
              <w:t>内存信息</w:t>
            </w:r>
          </w:p>
        </w:tc>
      </w:tr>
      <w:tr w:rsidR="000648EE" w:rsidTr="0042133C">
        <w:tc>
          <w:tcPr>
            <w:tcW w:w="1809" w:type="dxa"/>
          </w:tcPr>
          <w:p w:rsidR="000648EE" w:rsidRPr="000648EE" w:rsidRDefault="00921833" w:rsidP="003621DB">
            <w:proofErr w:type="spellStart"/>
            <w:r w:rsidRPr="00921833">
              <w:t>patch_state</w:t>
            </w:r>
            <w:proofErr w:type="spellEnd"/>
          </w:p>
        </w:tc>
        <w:tc>
          <w:tcPr>
            <w:tcW w:w="6713" w:type="dxa"/>
          </w:tcPr>
          <w:p w:rsidR="000648EE" w:rsidRDefault="000648EE" w:rsidP="003621DB"/>
        </w:tc>
      </w:tr>
      <w:tr w:rsidR="000648EE" w:rsidTr="0042133C">
        <w:tc>
          <w:tcPr>
            <w:tcW w:w="1809" w:type="dxa"/>
          </w:tcPr>
          <w:p w:rsidR="000648EE" w:rsidRPr="000648EE" w:rsidRDefault="00921833" w:rsidP="003621DB">
            <w:proofErr w:type="spellStart"/>
            <w:r w:rsidRPr="00921833">
              <w:t>schedstat</w:t>
            </w:r>
            <w:proofErr w:type="spellEnd"/>
          </w:p>
        </w:tc>
        <w:tc>
          <w:tcPr>
            <w:tcW w:w="6713" w:type="dxa"/>
          </w:tcPr>
          <w:p w:rsidR="000648EE" w:rsidRDefault="00F41026" w:rsidP="003621DB">
            <w:r>
              <w:rPr>
                <w:rFonts w:hint="eastAsia"/>
              </w:rPr>
              <w:t>进程当前额调度信息</w:t>
            </w:r>
          </w:p>
        </w:tc>
      </w:tr>
      <w:tr w:rsidR="000648EE" w:rsidTr="0042133C">
        <w:tc>
          <w:tcPr>
            <w:tcW w:w="1809" w:type="dxa"/>
          </w:tcPr>
          <w:p w:rsidR="000648EE" w:rsidRPr="000648EE" w:rsidRDefault="00921833" w:rsidP="003621DB">
            <w:r w:rsidRPr="00921833">
              <w:t>stack</w:t>
            </w:r>
          </w:p>
        </w:tc>
        <w:tc>
          <w:tcPr>
            <w:tcW w:w="6713" w:type="dxa"/>
          </w:tcPr>
          <w:p w:rsidR="000648EE" w:rsidRDefault="00F43AF8" w:rsidP="003621DB">
            <w:r>
              <w:rPr>
                <w:rFonts w:hint="eastAsia"/>
              </w:rPr>
              <w:t>内核</w:t>
            </w:r>
            <w:proofErr w:type="gramStart"/>
            <w:r>
              <w:rPr>
                <w:rFonts w:hint="eastAsia"/>
              </w:rPr>
              <w:t>栈</w:t>
            </w:r>
            <w:proofErr w:type="gramEnd"/>
            <w:r>
              <w:rPr>
                <w:rFonts w:hint="eastAsia"/>
              </w:rPr>
              <w:t>信息</w:t>
            </w:r>
          </w:p>
        </w:tc>
      </w:tr>
      <w:tr w:rsidR="000648EE" w:rsidTr="0042133C">
        <w:tc>
          <w:tcPr>
            <w:tcW w:w="1809" w:type="dxa"/>
          </w:tcPr>
          <w:p w:rsidR="000648EE" w:rsidRPr="000648EE" w:rsidRDefault="00921833" w:rsidP="003621DB">
            <w:proofErr w:type="spellStart"/>
            <w:r w:rsidRPr="00921833">
              <w:t>auxv</w:t>
            </w:r>
            <w:proofErr w:type="spellEnd"/>
          </w:p>
        </w:tc>
        <w:tc>
          <w:tcPr>
            <w:tcW w:w="6713" w:type="dxa"/>
          </w:tcPr>
          <w:p w:rsidR="000648EE" w:rsidRDefault="006F5E67" w:rsidP="003621DB">
            <w:r>
              <w:rPr>
                <w:rFonts w:hint="eastAsia"/>
              </w:rPr>
              <w:t>进程的</w:t>
            </w:r>
            <w:r>
              <w:rPr>
                <w:rFonts w:hint="eastAsia"/>
              </w:rPr>
              <w:t>elf</w:t>
            </w:r>
            <w:r>
              <w:rPr>
                <w:rFonts w:hint="eastAsia"/>
              </w:rPr>
              <w:t>解释器信息</w:t>
            </w:r>
          </w:p>
        </w:tc>
      </w:tr>
      <w:tr w:rsidR="00921833" w:rsidTr="0042133C">
        <w:tc>
          <w:tcPr>
            <w:tcW w:w="1809" w:type="dxa"/>
          </w:tcPr>
          <w:p w:rsidR="00921833" w:rsidRPr="00921833" w:rsidRDefault="00921833" w:rsidP="003621DB">
            <w:proofErr w:type="spellStart"/>
            <w:r w:rsidRPr="00921833">
              <w:lastRenderedPageBreak/>
              <w:t>coredump_filter</w:t>
            </w:r>
            <w:proofErr w:type="spellEnd"/>
          </w:p>
        </w:tc>
        <w:tc>
          <w:tcPr>
            <w:tcW w:w="6713" w:type="dxa"/>
          </w:tcPr>
          <w:p w:rsidR="00921833" w:rsidRDefault="00921833" w:rsidP="003621DB"/>
        </w:tc>
      </w:tr>
      <w:tr w:rsidR="00921833" w:rsidTr="0042133C">
        <w:tc>
          <w:tcPr>
            <w:tcW w:w="1809" w:type="dxa"/>
          </w:tcPr>
          <w:p w:rsidR="00921833" w:rsidRPr="00921833" w:rsidRDefault="00921833" w:rsidP="003621DB">
            <w:proofErr w:type="spellStart"/>
            <w:r w:rsidRPr="00921833">
              <w:t>loginuid</w:t>
            </w:r>
            <w:proofErr w:type="spellEnd"/>
          </w:p>
        </w:tc>
        <w:tc>
          <w:tcPr>
            <w:tcW w:w="6713" w:type="dxa"/>
          </w:tcPr>
          <w:p w:rsidR="00921833" w:rsidRDefault="005517E7" w:rsidP="003621DB">
            <w:r>
              <w:rPr>
                <w:rFonts w:hint="eastAsia"/>
              </w:rPr>
              <w:t>进程的</w:t>
            </w:r>
            <w:proofErr w:type="spellStart"/>
            <w:r>
              <w:rPr>
                <w:rFonts w:hint="eastAsia"/>
              </w:rPr>
              <w:t>uid</w:t>
            </w:r>
            <w:proofErr w:type="spellEnd"/>
            <w:r>
              <w:rPr>
                <w:rFonts w:hint="eastAsia"/>
              </w:rPr>
              <w:t>信息</w:t>
            </w:r>
          </w:p>
        </w:tc>
      </w:tr>
      <w:tr w:rsidR="00921833" w:rsidTr="0042133C">
        <w:tc>
          <w:tcPr>
            <w:tcW w:w="1809" w:type="dxa"/>
          </w:tcPr>
          <w:p w:rsidR="00921833" w:rsidRPr="00921833" w:rsidRDefault="00921833" w:rsidP="003621DB">
            <w:r w:rsidRPr="00921833">
              <w:t>mounts</w:t>
            </w:r>
          </w:p>
        </w:tc>
        <w:tc>
          <w:tcPr>
            <w:tcW w:w="6713" w:type="dxa"/>
          </w:tcPr>
          <w:p w:rsidR="00921833" w:rsidRDefault="00DF2B14" w:rsidP="003621DB">
            <w:r>
              <w:rPr>
                <w:rFonts w:hint="eastAsia"/>
              </w:rPr>
              <w:t>挂载文件系统信息</w:t>
            </w:r>
          </w:p>
        </w:tc>
      </w:tr>
      <w:tr w:rsidR="00921833" w:rsidTr="0042133C">
        <w:tc>
          <w:tcPr>
            <w:tcW w:w="1809" w:type="dxa"/>
          </w:tcPr>
          <w:p w:rsidR="00921833" w:rsidRPr="00921833" w:rsidRDefault="00921833" w:rsidP="003621DB">
            <w:proofErr w:type="spellStart"/>
            <w:r w:rsidRPr="00921833">
              <w:t>oom_adj</w:t>
            </w:r>
            <w:proofErr w:type="spellEnd"/>
          </w:p>
        </w:tc>
        <w:tc>
          <w:tcPr>
            <w:tcW w:w="6713" w:type="dxa"/>
          </w:tcPr>
          <w:p w:rsidR="00921833" w:rsidRDefault="00921833" w:rsidP="003621DB"/>
        </w:tc>
      </w:tr>
      <w:tr w:rsidR="00921833" w:rsidTr="0042133C">
        <w:tc>
          <w:tcPr>
            <w:tcW w:w="1809" w:type="dxa"/>
          </w:tcPr>
          <w:p w:rsidR="00921833" w:rsidRPr="00921833" w:rsidRDefault="00921833" w:rsidP="003621DB">
            <w:r w:rsidRPr="00921833">
              <w:t>personality</w:t>
            </w:r>
          </w:p>
        </w:tc>
        <w:tc>
          <w:tcPr>
            <w:tcW w:w="6713" w:type="dxa"/>
          </w:tcPr>
          <w:p w:rsidR="00921833" w:rsidRDefault="0071745C" w:rsidP="003621DB">
            <w:r>
              <w:rPr>
                <w:rFonts w:hint="eastAsia"/>
              </w:rPr>
              <w:t>只读文件，描述进程执行域限制</w:t>
            </w:r>
          </w:p>
        </w:tc>
      </w:tr>
      <w:tr w:rsidR="00921833" w:rsidTr="0042133C">
        <w:tc>
          <w:tcPr>
            <w:tcW w:w="1809" w:type="dxa"/>
          </w:tcPr>
          <w:p w:rsidR="00921833" w:rsidRPr="00921833" w:rsidRDefault="00921833" w:rsidP="003621DB">
            <w:proofErr w:type="spellStart"/>
            <w:r w:rsidRPr="00921833">
              <w:t>sessionid</w:t>
            </w:r>
            <w:proofErr w:type="spellEnd"/>
          </w:p>
        </w:tc>
        <w:tc>
          <w:tcPr>
            <w:tcW w:w="6713" w:type="dxa"/>
          </w:tcPr>
          <w:p w:rsidR="00921833" w:rsidRDefault="00921833" w:rsidP="003621DB"/>
        </w:tc>
      </w:tr>
      <w:tr w:rsidR="00921833" w:rsidTr="0042133C">
        <w:tc>
          <w:tcPr>
            <w:tcW w:w="1809" w:type="dxa"/>
          </w:tcPr>
          <w:p w:rsidR="00921833" w:rsidRPr="00921833" w:rsidRDefault="00921833" w:rsidP="003621DB">
            <w:r w:rsidRPr="00921833">
              <w:t>stat</w:t>
            </w:r>
          </w:p>
        </w:tc>
        <w:tc>
          <w:tcPr>
            <w:tcW w:w="6713" w:type="dxa"/>
          </w:tcPr>
          <w:p w:rsidR="00921833" w:rsidRDefault="007F7A2B" w:rsidP="003621DB">
            <w:r>
              <w:rPr>
                <w:rFonts w:hint="eastAsia"/>
              </w:rPr>
              <w:t>进程当前状态信息，由</w:t>
            </w:r>
            <w:proofErr w:type="spellStart"/>
            <w:r>
              <w:rPr>
                <w:rFonts w:hint="eastAsia"/>
              </w:rPr>
              <w:t>ps</w:t>
            </w:r>
            <w:proofErr w:type="spellEnd"/>
            <w:r>
              <w:rPr>
                <w:rFonts w:hint="eastAsia"/>
              </w:rPr>
              <w:t>命令解释</w:t>
            </w:r>
          </w:p>
        </w:tc>
      </w:tr>
      <w:tr w:rsidR="00921833" w:rsidTr="0042133C">
        <w:tc>
          <w:tcPr>
            <w:tcW w:w="1809" w:type="dxa"/>
          </w:tcPr>
          <w:p w:rsidR="00921833" w:rsidRPr="00921833" w:rsidRDefault="00921833" w:rsidP="003621DB">
            <w:r w:rsidRPr="00921833">
              <w:t>timers</w:t>
            </w:r>
          </w:p>
        </w:tc>
        <w:tc>
          <w:tcPr>
            <w:tcW w:w="6713" w:type="dxa"/>
          </w:tcPr>
          <w:p w:rsidR="00921833" w:rsidRDefault="00922B1C" w:rsidP="003621DB">
            <w:r>
              <w:rPr>
                <w:rFonts w:hint="eastAsia"/>
              </w:rPr>
              <w:t>进程的</w:t>
            </w:r>
            <w:proofErr w:type="spellStart"/>
            <w:r>
              <w:rPr>
                <w:rFonts w:hint="eastAsia"/>
              </w:rPr>
              <w:t>posix</w:t>
            </w:r>
            <w:proofErr w:type="spellEnd"/>
            <w:r>
              <w:rPr>
                <w:rFonts w:hint="eastAsia"/>
              </w:rPr>
              <w:t>定时器信息</w:t>
            </w:r>
          </w:p>
        </w:tc>
      </w:tr>
      <w:tr w:rsidR="00921833" w:rsidTr="0042133C">
        <w:tc>
          <w:tcPr>
            <w:tcW w:w="1809" w:type="dxa"/>
          </w:tcPr>
          <w:p w:rsidR="00921833" w:rsidRPr="00921833" w:rsidRDefault="00921833" w:rsidP="003621DB">
            <w:proofErr w:type="spellStart"/>
            <w:r w:rsidRPr="00921833">
              <w:t>cgroup</w:t>
            </w:r>
            <w:proofErr w:type="spellEnd"/>
          </w:p>
        </w:tc>
        <w:tc>
          <w:tcPr>
            <w:tcW w:w="6713" w:type="dxa"/>
          </w:tcPr>
          <w:p w:rsidR="00921833" w:rsidRDefault="00921833" w:rsidP="003621DB"/>
        </w:tc>
      </w:tr>
      <w:tr w:rsidR="00921833" w:rsidTr="0042133C">
        <w:tc>
          <w:tcPr>
            <w:tcW w:w="1809" w:type="dxa"/>
          </w:tcPr>
          <w:p w:rsidR="00921833" w:rsidRPr="00921833" w:rsidRDefault="00921833" w:rsidP="003621DB">
            <w:proofErr w:type="spellStart"/>
            <w:r w:rsidRPr="00921833">
              <w:t>cpuset</w:t>
            </w:r>
            <w:proofErr w:type="spellEnd"/>
          </w:p>
        </w:tc>
        <w:tc>
          <w:tcPr>
            <w:tcW w:w="6713" w:type="dxa"/>
          </w:tcPr>
          <w:p w:rsidR="00921833" w:rsidRDefault="00921833" w:rsidP="003621DB"/>
        </w:tc>
      </w:tr>
      <w:tr w:rsidR="00921833" w:rsidTr="0042133C">
        <w:tc>
          <w:tcPr>
            <w:tcW w:w="1809" w:type="dxa"/>
          </w:tcPr>
          <w:p w:rsidR="00921833" w:rsidRPr="00921833" w:rsidRDefault="00921833" w:rsidP="003621DB">
            <w:proofErr w:type="spellStart"/>
            <w:r w:rsidRPr="00921833">
              <w:t>mountstats</w:t>
            </w:r>
            <w:proofErr w:type="spellEnd"/>
          </w:p>
        </w:tc>
        <w:tc>
          <w:tcPr>
            <w:tcW w:w="6713" w:type="dxa"/>
          </w:tcPr>
          <w:p w:rsidR="00921833" w:rsidRDefault="00E4506B" w:rsidP="003621DB">
            <w:r>
              <w:rPr>
                <w:rFonts w:hint="eastAsia"/>
              </w:rPr>
              <w:t>进程</w:t>
            </w:r>
            <w:r>
              <w:rPr>
                <w:rFonts w:hint="eastAsia"/>
              </w:rPr>
              <w:t>mount namespace</w:t>
            </w:r>
            <w:r>
              <w:rPr>
                <w:rFonts w:hint="eastAsia"/>
              </w:rPr>
              <w:t>空间中的</w:t>
            </w:r>
            <w:r>
              <w:rPr>
                <w:rFonts w:hint="eastAsia"/>
              </w:rPr>
              <w:t>mount</w:t>
            </w:r>
            <w:r>
              <w:rPr>
                <w:rFonts w:hint="eastAsia"/>
              </w:rPr>
              <w:t>信息</w:t>
            </w:r>
          </w:p>
        </w:tc>
      </w:tr>
      <w:tr w:rsidR="00921833" w:rsidTr="0042133C">
        <w:tc>
          <w:tcPr>
            <w:tcW w:w="1809" w:type="dxa"/>
          </w:tcPr>
          <w:p w:rsidR="00921833" w:rsidRPr="00921833" w:rsidRDefault="00921833" w:rsidP="003621DB">
            <w:proofErr w:type="spellStart"/>
            <w:r w:rsidRPr="00921833">
              <w:t>oom_score</w:t>
            </w:r>
            <w:proofErr w:type="spellEnd"/>
          </w:p>
        </w:tc>
        <w:tc>
          <w:tcPr>
            <w:tcW w:w="6713" w:type="dxa"/>
          </w:tcPr>
          <w:p w:rsidR="00921833" w:rsidRDefault="00921833" w:rsidP="003621DB"/>
        </w:tc>
      </w:tr>
      <w:tr w:rsidR="00921833" w:rsidTr="0042133C">
        <w:tc>
          <w:tcPr>
            <w:tcW w:w="1809" w:type="dxa"/>
          </w:tcPr>
          <w:p w:rsidR="00921833" w:rsidRPr="00921833" w:rsidRDefault="00921833" w:rsidP="003621DB">
            <w:proofErr w:type="spellStart"/>
            <w:r w:rsidRPr="00921833">
              <w:t>projid_map</w:t>
            </w:r>
            <w:proofErr w:type="spellEnd"/>
          </w:p>
        </w:tc>
        <w:tc>
          <w:tcPr>
            <w:tcW w:w="6713" w:type="dxa"/>
          </w:tcPr>
          <w:p w:rsidR="00921833" w:rsidRDefault="00921833" w:rsidP="003621DB"/>
        </w:tc>
      </w:tr>
      <w:tr w:rsidR="00921833" w:rsidTr="0042133C">
        <w:tc>
          <w:tcPr>
            <w:tcW w:w="1809" w:type="dxa"/>
          </w:tcPr>
          <w:p w:rsidR="00921833" w:rsidRPr="00921833" w:rsidRDefault="00921833" w:rsidP="003621DB">
            <w:proofErr w:type="spellStart"/>
            <w:r w:rsidRPr="00921833">
              <w:t>setgroups</w:t>
            </w:r>
            <w:proofErr w:type="spellEnd"/>
          </w:p>
        </w:tc>
        <w:tc>
          <w:tcPr>
            <w:tcW w:w="6713" w:type="dxa"/>
          </w:tcPr>
          <w:p w:rsidR="00921833" w:rsidRDefault="00921833" w:rsidP="003621DB"/>
        </w:tc>
      </w:tr>
      <w:tr w:rsidR="00921833" w:rsidTr="0042133C">
        <w:tc>
          <w:tcPr>
            <w:tcW w:w="1809" w:type="dxa"/>
          </w:tcPr>
          <w:p w:rsidR="00921833" w:rsidRPr="00921833" w:rsidRDefault="00921833" w:rsidP="003621DB">
            <w:proofErr w:type="spellStart"/>
            <w:r w:rsidRPr="00921833">
              <w:t>statm</w:t>
            </w:r>
            <w:proofErr w:type="spellEnd"/>
          </w:p>
        </w:tc>
        <w:tc>
          <w:tcPr>
            <w:tcW w:w="6713" w:type="dxa"/>
          </w:tcPr>
          <w:p w:rsidR="00921833" w:rsidRDefault="00BE16B3" w:rsidP="003621DB">
            <w:r>
              <w:rPr>
                <w:rFonts w:hint="eastAsia"/>
              </w:rPr>
              <w:t>进程占用内存页面信息</w:t>
            </w:r>
          </w:p>
        </w:tc>
      </w:tr>
      <w:tr w:rsidR="00921833" w:rsidTr="0042133C">
        <w:tc>
          <w:tcPr>
            <w:tcW w:w="1809" w:type="dxa"/>
          </w:tcPr>
          <w:p w:rsidR="00921833" w:rsidRPr="00921833" w:rsidRDefault="00921833" w:rsidP="003621DB">
            <w:proofErr w:type="spellStart"/>
            <w:r w:rsidRPr="00921833">
              <w:t>timerslack_ns</w:t>
            </w:r>
            <w:proofErr w:type="spellEnd"/>
          </w:p>
        </w:tc>
        <w:tc>
          <w:tcPr>
            <w:tcW w:w="6713" w:type="dxa"/>
          </w:tcPr>
          <w:p w:rsidR="00921833" w:rsidRDefault="00370416" w:rsidP="00F1435A">
            <w:r>
              <w:rPr>
                <w:rFonts w:hint="eastAsia"/>
              </w:rPr>
              <w:t>当前定时器</w:t>
            </w:r>
            <w:r w:rsidR="00F1435A">
              <w:rPr>
                <w:rFonts w:hint="eastAsia"/>
              </w:rPr>
              <w:t>slack</w:t>
            </w:r>
            <w:r w:rsidR="00F1435A">
              <w:rPr>
                <w:rFonts w:hint="eastAsia"/>
              </w:rPr>
              <w:t>时间</w:t>
            </w:r>
          </w:p>
        </w:tc>
      </w:tr>
      <w:tr w:rsidR="00921833" w:rsidTr="0042133C">
        <w:tc>
          <w:tcPr>
            <w:tcW w:w="1809" w:type="dxa"/>
          </w:tcPr>
          <w:p w:rsidR="00921833" w:rsidRPr="00921833" w:rsidRDefault="00921833" w:rsidP="003621DB">
            <w:proofErr w:type="spellStart"/>
            <w:r w:rsidRPr="00921833">
              <w:t>clear_refs</w:t>
            </w:r>
            <w:proofErr w:type="spellEnd"/>
          </w:p>
        </w:tc>
        <w:tc>
          <w:tcPr>
            <w:tcW w:w="6713" w:type="dxa"/>
          </w:tcPr>
          <w:p w:rsidR="00921833" w:rsidRDefault="00B50928" w:rsidP="003621DB">
            <w:r>
              <w:rPr>
                <w:rFonts w:hint="eastAsia"/>
              </w:rPr>
              <w:t>一个只写文件，该文件的取值会影响内存页的</w:t>
            </w:r>
            <w:r w:rsidR="001B5845">
              <w:rPr>
                <w:rFonts w:hint="eastAsia"/>
              </w:rPr>
              <w:t>属性</w:t>
            </w:r>
          </w:p>
        </w:tc>
      </w:tr>
      <w:tr w:rsidR="00921833" w:rsidTr="0042133C">
        <w:tc>
          <w:tcPr>
            <w:tcW w:w="1809" w:type="dxa"/>
          </w:tcPr>
          <w:p w:rsidR="00921833" w:rsidRPr="00921833" w:rsidRDefault="00921833" w:rsidP="003621DB">
            <w:proofErr w:type="spellStart"/>
            <w:r w:rsidRPr="00921833">
              <w:t>gid_map</w:t>
            </w:r>
            <w:proofErr w:type="spellEnd"/>
          </w:p>
        </w:tc>
        <w:tc>
          <w:tcPr>
            <w:tcW w:w="6713" w:type="dxa"/>
          </w:tcPr>
          <w:p w:rsidR="00921833" w:rsidRDefault="00921833" w:rsidP="003621DB"/>
        </w:tc>
      </w:tr>
      <w:tr w:rsidR="00921833" w:rsidTr="0042133C">
        <w:tc>
          <w:tcPr>
            <w:tcW w:w="1809" w:type="dxa"/>
          </w:tcPr>
          <w:p w:rsidR="00921833" w:rsidRPr="00921833" w:rsidRDefault="00921833" w:rsidP="003621DB">
            <w:r w:rsidRPr="00921833">
              <w:t>maps</w:t>
            </w:r>
          </w:p>
        </w:tc>
        <w:tc>
          <w:tcPr>
            <w:tcW w:w="6713" w:type="dxa"/>
          </w:tcPr>
          <w:p w:rsidR="00921833" w:rsidRDefault="0001067C" w:rsidP="003621DB">
            <w:r>
              <w:rPr>
                <w:rFonts w:hint="eastAsia"/>
              </w:rPr>
              <w:t>当前进程关联的可执行文件及库文件在内存中的映射地址及访问权限</w:t>
            </w:r>
          </w:p>
        </w:tc>
      </w:tr>
      <w:tr w:rsidR="00921833" w:rsidTr="0042133C">
        <w:tc>
          <w:tcPr>
            <w:tcW w:w="1809" w:type="dxa"/>
          </w:tcPr>
          <w:p w:rsidR="00921833" w:rsidRPr="00921833" w:rsidRDefault="00921833" w:rsidP="003621DB">
            <w:proofErr w:type="spellStart"/>
            <w:r w:rsidRPr="00921833">
              <w:t>oom_score_adj</w:t>
            </w:r>
            <w:proofErr w:type="spellEnd"/>
          </w:p>
        </w:tc>
        <w:tc>
          <w:tcPr>
            <w:tcW w:w="6713" w:type="dxa"/>
          </w:tcPr>
          <w:p w:rsidR="00921833" w:rsidRDefault="00921833" w:rsidP="003621DB"/>
        </w:tc>
      </w:tr>
      <w:tr w:rsidR="00921833" w:rsidTr="0042133C">
        <w:tc>
          <w:tcPr>
            <w:tcW w:w="1809" w:type="dxa"/>
          </w:tcPr>
          <w:p w:rsidR="00921833" w:rsidRPr="00921833" w:rsidRDefault="00921833" w:rsidP="003621DB">
            <w:proofErr w:type="spellStart"/>
            <w:r w:rsidRPr="00921833">
              <w:t>smaps</w:t>
            </w:r>
            <w:proofErr w:type="spellEnd"/>
          </w:p>
        </w:tc>
        <w:tc>
          <w:tcPr>
            <w:tcW w:w="6713" w:type="dxa"/>
          </w:tcPr>
          <w:p w:rsidR="00921833" w:rsidRDefault="006C7082" w:rsidP="003621DB">
            <w:r>
              <w:rPr>
                <w:rFonts w:hint="eastAsia"/>
              </w:rPr>
              <w:t>进程运行时的内存信息</w:t>
            </w:r>
          </w:p>
        </w:tc>
      </w:tr>
      <w:tr w:rsidR="00921833" w:rsidTr="0042133C">
        <w:tc>
          <w:tcPr>
            <w:tcW w:w="1809" w:type="dxa"/>
          </w:tcPr>
          <w:p w:rsidR="00921833" w:rsidRPr="00921833" w:rsidRDefault="00921833" w:rsidP="003621DB">
            <w:r w:rsidRPr="00921833">
              <w:t>status</w:t>
            </w:r>
          </w:p>
        </w:tc>
        <w:tc>
          <w:tcPr>
            <w:tcW w:w="6713" w:type="dxa"/>
          </w:tcPr>
          <w:p w:rsidR="00921833" w:rsidRDefault="00555130" w:rsidP="003621DB">
            <w:r>
              <w:rPr>
                <w:rFonts w:hint="eastAsia"/>
              </w:rPr>
              <w:t>进程状态信息，可读性较好</w:t>
            </w:r>
          </w:p>
        </w:tc>
      </w:tr>
      <w:tr w:rsidR="00921833" w:rsidTr="0042133C">
        <w:tc>
          <w:tcPr>
            <w:tcW w:w="1809" w:type="dxa"/>
          </w:tcPr>
          <w:p w:rsidR="00921833" w:rsidRPr="00921833" w:rsidRDefault="00921833" w:rsidP="003621DB">
            <w:proofErr w:type="spellStart"/>
            <w:r w:rsidRPr="00921833">
              <w:t>uid_map</w:t>
            </w:r>
            <w:proofErr w:type="spellEnd"/>
          </w:p>
        </w:tc>
        <w:tc>
          <w:tcPr>
            <w:tcW w:w="6713" w:type="dxa"/>
          </w:tcPr>
          <w:p w:rsidR="00921833" w:rsidRDefault="004A65EE" w:rsidP="003621DB">
            <w:r>
              <w:rPr>
                <w:rFonts w:hint="eastAsia"/>
              </w:rPr>
              <w:t>与</w:t>
            </w:r>
            <w:r>
              <w:rPr>
                <w:rFonts w:hint="eastAsia"/>
              </w:rPr>
              <w:t>namespace</w:t>
            </w:r>
            <w:r>
              <w:rPr>
                <w:rFonts w:hint="eastAsia"/>
              </w:rPr>
              <w:t>相关的</w:t>
            </w:r>
            <w:proofErr w:type="spellStart"/>
            <w:r>
              <w:rPr>
                <w:rFonts w:hint="eastAsia"/>
              </w:rPr>
              <w:t>uid</w:t>
            </w:r>
            <w:proofErr w:type="spellEnd"/>
            <w:r>
              <w:rPr>
                <w:rFonts w:hint="eastAsia"/>
              </w:rPr>
              <w:t>映射</w:t>
            </w:r>
          </w:p>
        </w:tc>
      </w:tr>
      <w:tr w:rsidR="00921833" w:rsidTr="0042133C">
        <w:tc>
          <w:tcPr>
            <w:tcW w:w="1809" w:type="dxa"/>
          </w:tcPr>
          <w:p w:rsidR="00921833" w:rsidRPr="00921833" w:rsidRDefault="00921833" w:rsidP="003621DB">
            <w:r w:rsidRPr="00921833">
              <w:t>root</w:t>
            </w:r>
          </w:p>
        </w:tc>
        <w:tc>
          <w:tcPr>
            <w:tcW w:w="6713" w:type="dxa"/>
          </w:tcPr>
          <w:p w:rsidR="00921833" w:rsidRDefault="00921833" w:rsidP="003621DB">
            <w:r>
              <w:rPr>
                <w:rFonts w:hint="eastAsia"/>
              </w:rPr>
              <w:t>指向当前进程运行根目录的链接</w:t>
            </w:r>
          </w:p>
        </w:tc>
      </w:tr>
      <w:tr w:rsidR="004B2F41" w:rsidTr="0042133C">
        <w:tc>
          <w:tcPr>
            <w:tcW w:w="1809" w:type="dxa"/>
          </w:tcPr>
          <w:p w:rsidR="004B2F41" w:rsidRPr="00921833" w:rsidRDefault="00354274" w:rsidP="003621DB">
            <w:r>
              <w:t>N</w:t>
            </w:r>
            <w:r>
              <w:rPr>
                <w:rFonts w:hint="eastAsia"/>
              </w:rPr>
              <w:t>s</w:t>
            </w:r>
            <w:r>
              <w:rPr>
                <w:rFonts w:hint="eastAsia"/>
              </w:rPr>
              <w:t>目录</w:t>
            </w:r>
          </w:p>
        </w:tc>
        <w:tc>
          <w:tcPr>
            <w:tcW w:w="6713" w:type="dxa"/>
          </w:tcPr>
          <w:p w:rsidR="004B2F41" w:rsidRDefault="00354274" w:rsidP="003621DB">
            <w:r>
              <w:rPr>
                <w:rFonts w:hint="eastAsia"/>
              </w:rPr>
              <w:t>进程的</w:t>
            </w:r>
            <w:r>
              <w:rPr>
                <w:rFonts w:hint="eastAsia"/>
              </w:rPr>
              <w:t>namespace</w:t>
            </w:r>
            <w:r>
              <w:rPr>
                <w:rFonts w:hint="eastAsia"/>
              </w:rPr>
              <w:t>信息记录位置</w:t>
            </w:r>
          </w:p>
        </w:tc>
      </w:tr>
      <w:tr w:rsidR="004B2F41" w:rsidTr="0042133C">
        <w:tc>
          <w:tcPr>
            <w:tcW w:w="1809" w:type="dxa"/>
          </w:tcPr>
          <w:p w:rsidR="004B2F41" w:rsidRPr="00921833" w:rsidRDefault="00201F53" w:rsidP="003621DB">
            <w:proofErr w:type="spellStart"/>
            <w:r>
              <w:t>F</w:t>
            </w:r>
            <w:r>
              <w:rPr>
                <w:rFonts w:hint="eastAsia"/>
              </w:rPr>
              <w:t>d</w:t>
            </w:r>
            <w:proofErr w:type="spellEnd"/>
            <w:r w:rsidR="0008648F">
              <w:rPr>
                <w:rFonts w:hint="eastAsia"/>
              </w:rPr>
              <w:t>目录</w:t>
            </w:r>
          </w:p>
        </w:tc>
        <w:tc>
          <w:tcPr>
            <w:tcW w:w="6713" w:type="dxa"/>
          </w:tcPr>
          <w:p w:rsidR="004B2F41" w:rsidRDefault="00201F53" w:rsidP="003621DB">
            <w:r>
              <w:rPr>
                <w:rFonts w:hint="eastAsia"/>
              </w:rPr>
              <w:t>进程打开的文件句柄</w:t>
            </w:r>
          </w:p>
        </w:tc>
      </w:tr>
      <w:tr w:rsidR="004B2F41" w:rsidTr="0042133C">
        <w:tc>
          <w:tcPr>
            <w:tcW w:w="1809" w:type="dxa"/>
          </w:tcPr>
          <w:p w:rsidR="004B2F41" w:rsidRPr="00921833" w:rsidRDefault="00AA6E94" w:rsidP="003621DB">
            <w:proofErr w:type="spellStart"/>
            <w:r>
              <w:t>F</w:t>
            </w:r>
            <w:r>
              <w:rPr>
                <w:rFonts w:hint="eastAsia"/>
              </w:rPr>
              <w:t>dinfo</w:t>
            </w:r>
            <w:proofErr w:type="spellEnd"/>
          </w:p>
        </w:tc>
        <w:tc>
          <w:tcPr>
            <w:tcW w:w="6713" w:type="dxa"/>
          </w:tcPr>
          <w:p w:rsidR="004B2F41" w:rsidRDefault="00AA6E94" w:rsidP="003621DB">
            <w:r>
              <w:rPr>
                <w:rFonts w:hint="eastAsia"/>
              </w:rPr>
              <w:t>进程打开的文件句柄信息</w:t>
            </w:r>
          </w:p>
        </w:tc>
      </w:tr>
      <w:tr w:rsidR="004B2F41" w:rsidTr="0042133C">
        <w:tc>
          <w:tcPr>
            <w:tcW w:w="1809" w:type="dxa"/>
          </w:tcPr>
          <w:p w:rsidR="004B2F41" w:rsidRPr="00921833" w:rsidRDefault="00012151" w:rsidP="003621DB">
            <w:proofErr w:type="spellStart"/>
            <w:r w:rsidRPr="00012151">
              <w:t>map_files</w:t>
            </w:r>
            <w:proofErr w:type="spellEnd"/>
          </w:p>
        </w:tc>
        <w:tc>
          <w:tcPr>
            <w:tcW w:w="6713" w:type="dxa"/>
          </w:tcPr>
          <w:p w:rsidR="004B2F41" w:rsidRDefault="00012151" w:rsidP="003621DB">
            <w:r>
              <w:rPr>
                <w:rFonts w:hint="eastAsia"/>
              </w:rPr>
              <w:t>进程打开的内存映射文件信息</w:t>
            </w:r>
          </w:p>
        </w:tc>
      </w:tr>
      <w:tr w:rsidR="004B2F41" w:rsidTr="0042133C">
        <w:tc>
          <w:tcPr>
            <w:tcW w:w="1809" w:type="dxa"/>
          </w:tcPr>
          <w:p w:rsidR="004B2F41" w:rsidRPr="00921833" w:rsidRDefault="00212E65" w:rsidP="003621DB">
            <w:r>
              <w:t>T</w:t>
            </w:r>
            <w:r>
              <w:rPr>
                <w:rFonts w:hint="eastAsia"/>
              </w:rPr>
              <w:t>ask</w:t>
            </w:r>
            <w:r w:rsidR="007F5D0B">
              <w:rPr>
                <w:rFonts w:hint="eastAsia"/>
              </w:rPr>
              <w:t>目录</w:t>
            </w:r>
          </w:p>
        </w:tc>
        <w:tc>
          <w:tcPr>
            <w:tcW w:w="6713" w:type="dxa"/>
          </w:tcPr>
          <w:p w:rsidR="004B2F41" w:rsidRDefault="00212E65" w:rsidP="003621DB">
            <w:r>
              <w:rPr>
                <w:rFonts w:hint="eastAsia"/>
              </w:rPr>
              <w:t>进程的子线程信息</w:t>
            </w:r>
          </w:p>
        </w:tc>
      </w:tr>
      <w:tr w:rsidR="004B2F41" w:rsidTr="0042133C">
        <w:tc>
          <w:tcPr>
            <w:tcW w:w="1809" w:type="dxa"/>
          </w:tcPr>
          <w:p w:rsidR="004B2F41" w:rsidRPr="00921833" w:rsidRDefault="00A87BEF" w:rsidP="003621DB">
            <w:proofErr w:type="spellStart"/>
            <w:r>
              <w:t>A</w:t>
            </w:r>
            <w:r>
              <w:rPr>
                <w:rFonts w:hint="eastAsia"/>
              </w:rPr>
              <w:t>trr</w:t>
            </w:r>
            <w:proofErr w:type="spellEnd"/>
            <w:r>
              <w:rPr>
                <w:rFonts w:hint="eastAsia"/>
              </w:rPr>
              <w:t>目录</w:t>
            </w:r>
          </w:p>
        </w:tc>
        <w:tc>
          <w:tcPr>
            <w:tcW w:w="6713" w:type="dxa"/>
          </w:tcPr>
          <w:p w:rsidR="004B2F41" w:rsidRDefault="00A87BEF" w:rsidP="003621DB">
            <w:r>
              <w:rPr>
                <w:rFonts w:hint="eastAsia"/>
              </w:rPr>
              <w:t>描述进程的安全属性</w:t>
            </w:r>
          </w:p>
        </w:tc>
      </w:tr>
      <w:tr w:rsidR="004B2F41" w:rsidTr="0042133C">
        <w:tc>
          <w:tcPr>
            <w:tcW w:w="1809" w:type="dxa"/>
          </w:tcPr>
          <w:p w:rsidR="004B2F41" w:rsidRPr="00921833" w:rsidRDefault="004B2F41" w:rsidP="003621DB"/>
        </w:tc>
        <w:tc>
          <w:tcPr>
            <w:tcW w:w="6713" w:type="dxa"/>
          </w:tcPr>
          <w:p w:rsidR="004B2F41" w:rsidRDefault="004B2F41" w:rsidP="003621DB"/>
        </w:tc>
      </w:tr>
    </w:tbl>
    <w:p w:rsidR="00D24559" w:rsidRDefault="00D24559" w:rsidP="00D24559"/>
    <w:p w:rsidR="00D24559" w:rsidRDefault="00D24559" w:rsidP="00D24559"/>
    <w:p w:rsidR="00DE2D95" w:rsidRDefault="00DE2D95" w:rsidP="00DE2D95">
      <w:pPr>
        <w:pStyle w:val="2"/>
      </w:pPr>
      <w:r>
        <w:t>3</w:t>
      </w:r>
      <w:r>
        <w:t>：</w:t>
      </w:r>
      <w:r w:rsidR="00D91B38">
        <w:rPr>
          <w:rFonts w:hint="eastAsia"/>
        </w:rPr>
        <w:t>其他文件内容说明</w:t>
      </w:r>
    </w:p>
    <w:tbl>
      <w:tblPr>
        <w:tblStyle w:val="a4"/>
        <w:tblW w:w="0" w:type="auto"/>
        <w:tblLook w:val="04A0"/>
      </w:tblPr>
      <w:tblGrid>
        <w:gridCol w:w="1951"/>
        <w:gridCol w:w="6571"/>
      </w:tblGrid>
      <w:tr w:rsidR="00581ADB" w:rsidTr="00581ADB">
        <w:tc>
          <w:tcPr>
            <w:tcW w:w="1951" w:type="dxa"/>
          </w:tcPr>
          <w:p w:rsidR="00581ADB" w:rsidRDefault="009C113A" w:rsidP="003621DB">
            <w:proofErr w:type="spellStart"/>
            <w:r w:rsidRPr="009C113A">
              <w:t>buddyinfo</w:t>
            </w:r>
            <w:proofErr w:type="spellEnd"/>
          </w:p>
        </w:tc>
        <w:tc>
          <w:tcPr>
            <w:tcW w:w="6571" w:type="dxa"/>
          </w:tcPr>
          <w:p w:rsidR="00581ADB" w:rsidRDefault="0046308D" w:rsidP="003621DB">
            <w:r>
              <w:rPr>
                <w:rFonts w:hint="eastAsia"/>
              </w:rPr>
              <w:t>该文件记录了一些内存诊断信息</w:t>
            </w:r>
            <w:r w:rsidR="00951380">
              <w:rPr>
                <w:rFonts w:hint="eastAsia"/>
              </w:rPr>
              <w:t>，更详细的信息可以在</w:t>
            </w:r>
            <w:proofErr w:type="spellStart"/>
            <w:r w:rsidR="00951380" w:rsidRPr="00951380">
              <w:t>zoneinfo</w:t>
            </w:r>
            <w:proofErr w:type="spellEnd"/>
            <w:r w:rsidR="00951380">
              <w:rPr>
                <w:rFonts w:hint="eastAsia"/>
              </w:rPr>
              <w:t>中观察到</w:t>
            </w:r>
          </w:p>
        </w:tc>
      </w:tr>
      <w:tr w:rsidR="00581ADB" w:rsidTr="00581ADB">
        <w:tc>
          <w:tcPr>
            <w:tcW w:w="1951" w:type="dxa"/>
          </w:tcPr>
          <w:p w:rsidR="00581ADB" w:rsidRDefault="00FD3EFB" w:rsidP="003621DB">
            <w:r>
              <w:t>B</w:t>
            </w:r>
            <w:r>
              <w:rPr>
                <w:rFonts w:hint="eastAsia"/>
              </w:rPr>
              <w:t>us</w:t>
            </w:r>
            <w:r>
              <w:rPr>
                <w:rFonts w:hint="eastAsia"/>
              </w:rPr>
              <w:t>目录</w:t>
            </w:r>
          </w:p>
        </w:tc>
        <w:tc>
          <w:tcPr>
            <w:tcW w:w="6571" w:type="dxa"/>
          </w:tcPr>
          <w:p w:rsidR="00581ADB" w:rsidRDefault="00FD3EFB" w:rsidP="003621DB">
            <w:r>
              <w:rPr>
                <w:rFonts w:hint="eastAsia"/>
              </w:rPr>
              <w:t>包括系统总线信息</w:t>
            </w:r>
          </w:p>
        </w:tc>
      </w:tr>
      <w:tr w:rsidR="00581ADB" w:rsidTr="00581ADB">
        <w:tc>
          <w:tcPr>
            <w:tcW w:w="1951" w:type="dxa"/>
          </w:tcPr>
          <w:p w:rsidR="00581ADB" w:rsidRDefault="008E5C98" w:rsidP="003621DB">
            <w:proofErr w:type="spellStart"/>
            <w:r w:rsidRPr="008E5C98">
              <w:t>cgroups</w:t>
            </w:r>
            <w:proofErr w:type="spellEnd"/>
          </w:p>
        </w:tc>
        <w:tc>
          <w:tcPr>
            <w:tcW w:w="6571" w:type="dxa"/>
          </w:tcPr>
          <w:p w:rsidR="00581ADB" w:rsidRDefault="00461963" w:rsidP="003621DB">
            <w:r>
              <w:rPr>
                <w:rFonts w:hint="eastAsia"/>
              </w:rPr>
              <w:t>系统的</w:t>
            </w:r>
            <w:proofErr w:type="spellStart"/>
            <w:r>
              <w:rPr>
                <w:rFonts w:hint="eastAsia"/>
              </w:rPr>
              <w:t>cgroup</w:t>
            </w:r>
            <w:proofErr w:type="spellEnd"/>
            <w:r>
              <w:rPr>
                <w:rFonts w:hint="eastAsia"/>
              </w:rPr>
              <w:t>信息</w:t>
            </w:r>
          </w:p>
        </w:tc>
      </w:tr>
      <w:tr w:rsidR="00581ADB" w:rsidTr="00581ADB">
        <w:tc>
          <w:tcPr>
            <w:tcW w:w="1951" w:type="dxa"/>
          </w:tcPr>
          <w:p w:rsidR="00581ADB" w:rsidRDefault="008E5C98" w:rsidP="003621DB">
            <w:proofErr w:type="spellStart"/>
            <w:r w:rsidRPr="008E5C98">
              <w:t>cmdline</w:t>
            </w:r>
            <w:proofErr w:type="spellEnd"/>
          </w:p>
        </w:tc>
        <w:tc>
          <w:tcPr>
            <w:tcW w:w="6571" w:type="dxa"/>
          </w:tcPr>
          <w:p w:rsidR="00581ADB" w:rsidRDefault="00C077A9" w:rsidP="003621DB">
            <w:r>
              <w:rPr>
                <w:rFonts w:hint="eastAsia"/>
              </w:rPr>
              <w:t>传递给</w:t>
            </w:r>
            <w:r>
              <w:rPr>
                <w:rFonts w:hint="eastAsia"/>
              </w:rPr>
              <w:t>Linux</w:t>
            </w:r>
            <w:r>
              <w:rPr>
                <w:rFonts w:hint="eastAsia"/>
              </w:rPr>
              <w:t>内核的参数</w:t>
            </w:r>
          </w:p>
        </w:tc>
      </w:tr>
      <w:tr w:rsidR="00581ADB" w:rsidTr="00581ADB">
        <w:tc>
          <w:tcPr>
            <w:tcW w:w="1951" w:type="dxa"/>
          </w:tcPr>
          <w:p w:rsidR="00581ADB" w:rsidRDefault="008E5C98" w:rsidP="003621DB">
            <w:r w:rsidRPr="008E5C98">
              <w:t>consoles</w:t>
            </w:r>
          </w:p>
        </w:tc>
        <w:tc>
          <w:tcPr>
            <w:tcW w:w="6571" w:type="dxa"/>
          </w:tcPr>
          <w:p w:rsidR="00581ADB" w:rsidRDefault="00581ADB" w:rsidP="003621DB"/>
        </w:tc>
      </w:tr>
      <w:tr w:rsidR="00581ADB" w:rsidTr="00581ADB">
        <w:tc>
          <w:tcPr>
            <w:tcW w:w="1951" w:type="dxa"/>
          </w:tcPr>
          <w:p w:rsidR="00581ADB" w:rsidRDefault="008E5C98" w:rsidP="003621DB">
            <w:proofErr w:type="spellStart"/>
            <w:r w:rsidRPr="008E5C98">
              <w:lastRenderedPageBreak/>
              <w:t>cpuinfo</w:t>
            </w:r>
            <w:proofErr w:type="spellEnd"/>
          </w:p>
        </w:tc>
        <w:tc>
          <w:tcPr>
            <w:tcW w:w="6571" w:type="dxa"/>
          </w:tcPr>
          <w:p w:rsidR="00581ADB" w:rsidRDefault="00C87F96" w:rsidP="003621DB">
            <w:r>
              <w:rPr>
                <w:rFonts w:hint="eastAsia"/>
              </w:rPr>
              <w:t>系统</w:t>
            </w:r>
            <w:proofErr w:type="spellStart"/>
            <w:r>
              <w:rPr>
                <w:rFonts w:hint="eastAsia"/>
              </w:rPr>
              <w:t>cpu</w:t>
            </w:r>
            <w:proofErr w:type="spellEnd"/>
            <w:r>
              <w:rPr>
                <w:rFonts w:hint="eastAsia"/>
              </w:rPr>
              <w:t>信息</w:t>
            </w:r>
          </w:p>
        </w:tc>
      </w:tr>
      <w:tr w:rsidR="00581ADB" w:rsidTr="00581ADB">
        <w:tc>
          <w:tcPr>
            <w:tcW w:w="1951" w:type="dxa"/>
          </w:tcPr>
          <w:p w:rsidR="00581ADB" w:rsidRDefault="008E5C98" w:rsidP="003621DB">
            <w:r w:rsidRPr="008E5C98">
              <w:t>crypto</w:t>
            </w:r>
          </w:p>
        </w:tc>
        <w:tc>
          <w:tcPr>
            <w:tcW w:w="6571" w:type="dxa"/>
          </w:tcPr>
          <w:p w:rsidR="00581ADB" w:rsidRDefault="00164627" w:rsidP="003621DB">
            <w:r>
              <w:t>L</w:t>
            </w:r>
            <w:r>
              <w:rPr>
                <w:rFonts w:hint="eastAsia"/>
              </w:rPr>
              <w:t>inux</w:t>
            </w:r>
            <w:r>
              <w:rPr>
                <w:rFonts w:hint="eastAsia"/>
              </w:rPr>
              <w:t>内核的一些密钥信息</w:t>
            </w:r>
          </w:p>
        </w:tc>
      </w:tr>
      <w:tr w:rsidR="00581ADB" w:rsidTr="00581ADB">
        <w:tc>
          <w:tcPr>
            <w:tcW w:w="1951" w:type="dxa"/>
          </w:tcPr>
          <w:p w:rsidR="00581ADB" w:rsidRDefault="008E5C98" w:rsidP="003621DB">
            <w:r w:rsidRPr="008E5C98">
              <w:t>devices</w:t>
            </w:r>
          </w:p>
        </w:tc>
        <w:tc>
          <w:tcPr>
            <w:tcW w:w="6571" w:type="dxa"/>
          </w:tcPr>
          <w:p w:rsidR="00581ADB" w:rsidRDefault="00684A26" w:rsidP="003621DB">
            <w:r>
              <w:rPr>
                <w:rFonts w:hint="eastAsia"/>
              </w:rPr>
              <w:t>系统的设备信息</w:t>
            </w:r>
          </w:p>
        </w:tc>
      </w:tr>
      <w:tr w:rsidR="008E5C98" w:rsidTr="00581ADB">
        <w:tc>
          <w:tcPr>
            <w:tcW w:w="1951" w:type="dxa"/>
          </w:tcPr>
          <w:p w:rsidR="008E5C98" w:rsidRPr="008E5C98" w:rsidRDefault="00EC2D01" w:rsidP="003621DB">
            <w:proofErr w:type="spellStart"/>
            <w:r w:rsidRPr="00EC2D01">
              <w:t>diskstats</w:t>
            </w:r>
            <w:proofErr w:type="spellEnd"/>
          </w:p>
        </w:tc>
        <w:tc>
          <w:tcPr>
            <w:tcW w:w="6571" w:type="dxa"/>
          </w:tcPr>
          <w:p w:rsidR="008E5C98" w:rsidRDefault="0074567A" w:rsidP="003621DB">
            <w:r>
              <w:rPr>
                <w:rFonts w:hint="eastAsia"/>
              </w:rPr>
              <w:t>系统对每个磁盘的一些统计信息</w:t>
            </w:r>
          </w:p>
        </w:tc>
      </w:tr>
      <w:tr w:rsidR="008E5C98" w:rsidTr="00581ADB">
        <w:tc>
          <w:tcPr>
            <w:tcW w:w="1951" w:type="dxa"/>
          </w:tcPr>
          <w:p w:rsidR="008E5C98" w:rsidRPr="008E5C98" w:rsidRDefault="00EC2D01" w:rsidP="003621DB">
            <w:proofErr w:type="spellStart"/>
            <w:r w:rsidRPr="00EC2D01">
              <w:t>dma</w:t>
            </w:r>
            <w:proofErr w:type="spellEnd"/>
          </w:p>
        </w:tc>
        <w:tc>
          <w:tcPr>
            <w:tcW w:w="6571" w:type="dxa"/>
          </w:tcPr>
          <w:p w:rsidR="008E5C98" w:rsidRDefault="007D281C" w:rsidP="003621DB">
            <w:r>
              <w:rPr>
                <w:rFonts w:hint="eastAsia"/>
              </w:rPr>
              <w:t>系统注册的</w:t>
            </w:r>
            <w:proofErr w:type="spellStart"/>
            <w:r>
              <w:rPr>
                <w:rFonts w:hint="eastAsia"/>
              </w:rPr>
              <w:t>dma</w:t>
            </w:r>
            <w:proofErr w:type="spellEnd"/>
            <w:r>
              <w:rPr>
                <w:rFonts w:hint="eastAsia"/>
              </w:rPr>
              <w:t>通道信息</w:t>
            </w:r>
          </w:p>
        </w:tc>
      </w:tr>
      <w:tr w:rsidR="008E5C98" w:rsidTr="00581ADB">
        <w:tc>
          <w:tcPr>
            <w:tcW w:w="1951" w:type="dxa"/>
          </w:tcPr>
          <w:p w:rsidR="008E5C98" w:rsidRPr="008E5C98" w:rsidRDefault="00EC2D01" w:rsidP="003621DB">
            <w:r w:rsidRPr="00EC2D01">
              <w:t>Driver</w:t>
            </w:r>
            <w:r>
              <w:rPr>
                <w:rFonts w:hint="eastAsia"/>
              </w:rPr>
              <w:t>目录</w:t>
            </w:r>
          </w:p>
        </w:tc>
        <w:tc>
          <w:tcPr>
            <w:tcW w:w="6571" w:type="dxa"/>
          </w:tcPr>
          <w:p w:rsidR="008E5C98" w:rsidRDefault="004D48CB" w:rsidP="003621DB">
            <w:r>
              <w:rPr>
                <w:rFonts w:hint="eastAsia"/>
              </w:rPr>
              <w:t>空目录</w:t>
            </w:r>
          </w:p>
        </w:tc>
      </w:tr>
      <w:tr w:rsidR="008E5C98" w:rsidTr="00581ADB">
        <w:tc>
          <w:tcPr>
            <w:tcW w:w="1951" w:type="dxa"/>
          </w:tcPr>
          <w:p w:rsidR="008E5C98" w:rsidRPr="008E5C98" w:rsidRDefault="0050512E" w:rsidP="003621DB">
            <w:proofErr w:type="spellStart"/>
            <w:r w:rsidRPr="0050512E">
              <w:t>execdomains</w:t>
            </w:r>
            <w:proofErr w:type="spellEnd"/>
          </w:p>
        </w:tc>
        <w:tc>
          <w:tcPr>
            <w:tcW w:w="6571" w:type="dxa"/>
          </w:tcPr>
          <w:p w:rsidR="008E5C98" w:rsidRDefault="00AB47EA" w:rsidP="003621DB">
            <w:r>
              <w:rPr>
                <w:rFonts w:hint="eastAsia"/>
              </w:rPr>
              <w:t>Linux</w:t>
            </w:r>
            <w:r>
              <w:rPr>
                <w:rFonts w:hint="eastAsia"/>
              </w:rPr>
              <w:t>执行域信息</w:t>
            </w:r>
          </w:p>
        </w:tc>
      </w:tr>
      <w:tr w:rsidR="008E5C98" w:rsidTr="00581ADB">
        <w:tc>
          <w:tcPr>
            <w:tcW w:w="1951" w:type="dxa"/>
          </w:tcPr>
          <w:p w:rsidR="008E5C98" w:rsidRPr="008E5C98" w:rsidRDefault="0050512E" w:rsidP="003621DB">
            <w:proofErr w:type="spellStart"/>
            <w:r w:rsidRPr="0050512E">
              <w:t>fb</w:t>
            </w:r>
            <w:proofErr w:type="spellEnd"/>
          </w:p>
        </w:tc>
        <w:tc>
          <w:tcPr>
            <w:tcW w:w="6571" w:type="dxa"/>
          </w:tcPr>
          <w:p w:rsidR="008E5C98" w:rsidRPr="00B97038" w:rsidRDefault="00437A14" w:rsidP="00D06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
              <w:jc w:val="left"/>
              <w:rPr>
                <w:rFonts w:ascii="Courier New" w:eastAsia="宋体" w:hAnsi="Courier New" w:cs="Courier New"/>
                <w:color w:val="181818"/>
                <w:kern w:val="0"/>
                <w:sz w:val="20"/>
                <w:szCs w:val="20"/>
              </w:rPr>
            </w:pPr>
            <w:r w:rsidRPr="00437A14">
              <w:rPr>
                <w:rFonts w:ascii="Courier New" w:eastAsia="宋体" w:hAnsi="Courier New" w:cs="Courier New"/>
                <w:color w:val="181818"/>
                <w:kern w:val="0"/>
                <w:sz w:val="20"/>
                <w:szCs w:val="20"/>
              </w:rPr>
              <w:t xml:space="preserve">Frame buffer information when </w:t>
            </w:r>
            <w:r w:rsidRPr="00437A14">
              <w:rPr>
                <w:rFonts w:ascii="Courier New" w:eastAsia="宋体" w:hAnsi="Courier New" w:cs="Courier New"/>
                <w:b/>
                <w:bCs/>
                <w:color w:val="502000"/>
                <w:kern w:val="0"/>
                <w:sz w:val="20"/>
                <w:szCs w:val="20"/>
              </w:rPr>
              <w:t xml:space="preserve">CONFIG_FB </w:t>
            </w:r>
            <w:r w:rsidRPr="00437A14">
              <w:rPr>
                <w:rFonts w:ascii="Courier New" w:eastAsia="宋体" w:hAnsi="Courier New" w:cs="Courier New"/>
                <w:color w:val="181818"/>
                <w:kern w:val="0"/>
                <w:sz w:val="20"/>
                <w:szCs w:val="20"/>
              </w:rPr>
              <w:t>is defined during kernel compilation</w:t>
            </w:r>
          </w:p>
        </w:tc>
      </w:tr>
      <w:tr w:rsidR="008E5C98" w:rsidTr="00581ADB">
        <w:tc>
          <w:tcPr>
            <w:tcW w:w="1951" w:type="dxa"/>
          </w:tcPr>
          <w:p w:rsidR="008E5C98" w:rsidRPr="008E5C98" w:rsidRDefault="0050512E" w:rsidP="003621DB">
            <w:proofErr w:type="spellStart"/>
            <w:r w:rsidRPr="0050512E">
              <w:t>filesystems</w:t>
            </w:r>
            <w:proofErr w:type="spellEnd"/>
          </w:p>
        </w:tc>
        <w:tc>
          <w:tcPr>
            <w:tcW w:w="6571" w:type="dxa"/>
          </w:tcPr>
          <w:p w:rsidR="008E5C98" w:rsidRDefault="00DC4D98" w:rsidP="003621DB">
            <w:r>
              <w:rPr>
                <w:rFonts w:hint="eastAsia"/>
              </w:rPr>
              <w:t>系统支持的文件系统信息</w:t>
            </w:r>
          </w:p>
        </w:tc>
      </w:tr>
      <w:tr w:rsidR="008E5C98" w:rsidTr="00581ADB">
        <w:tc>
          <w:tcPr>
            <w:tcW w:w="1951" w:type="dxa"/>
          </w:tcPr>
          <w:p w:rsidR="008E5C98" w:rsidRPr="008E5C98" w:rsidRDefault="0050512E" w:rsidP="003621DB">
            <w:r w:rsidRPr="0050512E">
              <w:t>Fs</w:t>
            </w:r>
            <w:r>
              <w:rPr>
                <w:rFonts w:hint="eastAsia"/>
              </w:rPr>
              <w:t>目录</w:t>
            </w:r>
          </w:p>
        </w:tc>
        <w:tc>
          <w:tcPr>
            <w:tcW w:w="6571" w:type="dxa"/>
          </w:tcPr>
          <w:p w:rsidR="008E5C98" w:rsidRDefault="004019AA" w:rsidP="003621DB">
            <w:r>
              <w:rPr>
                <w:rFonts w:hint="eastAsia"/>
              </w:rPr>
              <w:t>系统</w:t>
            </w:r>
            <w:r>
              <w:rPr>
                <w:rFonts w:hint="eastAsia"/>
              </w:rPr>
              <w:t>mount</w:t>
            </w:r>
            <w:r>
              <w:rPr>
                <w:rFonts w:hint="eastAsia"/>
              </w:rPr>
              <w:t>的文件系统信息</w:t>
            </w:r>
          </w:p>
        </w:tc>
      </w:tr>
      <w:tr w:rsidR="008E5C98" w:rsidTr="00581ADB">
        <w:tc>
          <w:tcPr>
            <w:tcW w:w="1951" w:type="dxa"/>
          </w:tcPr>
          <w:p w:rsidR="008E5C98" w:rsidRPr="008E5C98" w:rsidRDefault="00370D8D" w:rsidP="003621DB">
            <w:r w:rsidRPr="00370D8D">
              <w:t>interrupts</w:t>
            </w:r>
          </w:p>
        </w:tc>
        <w:tc>
          <w:tcPr>
            <w:tcW w:w="6571" w:type="dxa"/>
          </w:tcPr>
          <w:p w:rsidR="008E5C98" w:rsidRDefault="005A69CC" w:rsidP="003621DB">
            <w:r>
              <w:rPr>
                <w:rFonts w:hint="eastAsia"/>
              </w:rPr>
              <w:t>记录每个</w:t>
            </w:r>
            <w:proofErr w:type="spellStart"/>
            <w:r>
              <w:rPr>
                <w:rFonts w:hint="eastAsia"/>
              </w:rPr>
              <w:t>cpu</w:t>
            </w:r>
            <w:proofErr w:type="spellEnd"/>
            <w:r>
              <w:rPr>
                <w:rFonts w:hint="eastAsia"/>
              </w:rPr>
              <w:t>的中断信息</w:t>
            </w:r>
          </w:p>
        </w:tc>
      </w:tr>
      <w:tr w:rsidR="008E5C98" w:rsidTr="00581ADB">
        <w:tc>
          <w:tcPr>
            <w:tcW w:w="1951" w:type="dxa"/>
          </w:tcPr>
          <w:p w:rsidR="008E5C98" w:rsidRPr="008E5C98" w:rsidRDefault="00370D8D" w:rsidP="003621DB">
            <w:proofErr w:type="spellStart"/>
            <w:r w:rsidRPr="00370D8D">
              <w:t>iomem</w:t>
            </w:r>
            <w:proofErr w:type="spellEnd"/>
          </w:p>
        </w:tc>
        <w:tc>
          <w:tcPr>
            <w:tcW w:w="6571" w:type="dxa"/>
          </w:tcPr>
          <w:p w:rsidR="008E5C98" w:rsidRPr="005D4954" w:rsidRDefault="005D4954" w:rsidP="005D4954">
            <w:pPr>
              <w:pStyle w:val="HTML"/>
              <w:ind w:left="102"/>
              <w:rPr>
                <w:rFonts w:ascii="Courier New" w:hAnsi="Courier New" w:cs="Courier New"/>
                <w:color w:val="181818"/>
                <w:sz w:val="20"/>
                <w:szCs w:val="20"/>
              </w:rPr>
            </w:pPr>
            <w:r>
              <w:rPr>
                <w:rFonts w:ascii="Courier New" w:hAnsi="Courier New" w:cs="Courier New"/>
                <w:color w:val="181818"/>
                <w:sz w:val="20"/>
                <w:szCs w:val="20"/>
              </w:rPr>
              <w:t>I/O memory map</w:t>
            </w:r>
          </w:p>
        </w:tc>
      </w:tr>
      <w:tr w:rsidR="008E5C98" w:rsidTr="00581ADB">
        <w:tc>
          <w:tcPr>
            <w:tcW w:w="1951" w:type="dxa"/>
          </w:tcPr>
          <w:p w:rsidR="008E5C98" w:rsidRPr="008E5C98" w:rsidRDefault="00370D8D" w:rsidP="003621DB">
            <w:proofErr w:type="spellStart"/>
            <w:r w:rsidRPr="00370D8D">
              <w:t>ioports</w:t>
            </w:r>
            <w:proofErr w:type="spellEnd"/>
          </w:p>
        </w:tc>
        <w:tc>
          <w:tcPr>
            <w:tcW w:w="6571" w:type="dxa"/>
          </w:tcPr>
          <w:p w:rsidR="008E5C98" w:rsidRDefault="0082294C" w:rsidP="003621DB">
            <w:r>
              <w:rPr>
                <w:rFonts w:hint="eastAsia"/>
              </w:rPr>
              <w:t>系统注册的</w:t>
            </w:r>
            <w:proofErr w:type="spellStart"/>
            <w:r>
              <w:rPr>
                <w:rFonts w:hint="eastAsia"/>
              </w:rPr>
              <w:t>io</w:t>
            </w:r>
            <w:proofErr w:type="spellEnd"/>
            <w:r>
              <w:rPr>
                <w:rFonts w:hint="eastAsia"/>
              </w:rPr>
              <w:t>端口</w:t>
            </w:r>
          </w:p>
        </w:tc>
      </w:tr>
      <w:tr w:rsidR="008E5C98" w:rsidTr="00581ADB">
        <w:tc>
          <w:tcPr>
            <w:tcW w:w="1951" w:type="dxa"/>
          </w:tcPr>
          <w:p w:rsidR="008E5C98" w:rsidRPr="008E5C98" w:rsidRDefault="00370D8D" w:rsidP="003621DB">
            <w:proofErr w:type="spellStart"/>
            <w:r w:rsidRPr="00370D8D">
              <w:t>Irq</w:t>
            </w:r>
            <w:proofErr w:type="spellEnd"/>
            <w:r>
              <w:rPr>
                <w:rFonts w:hint="eastAsia"/>
              </w:rPr>
              <w:t>目录</w:t>
            </w:r>
          </w:p>
        </w:tc>
        <w:tc>
          <w:tcPr>
            <w:tcW w:w="6571" w:type="dxa"/>
          </w:tcPr>
          <w:p w:rsidR="008E5C98" w:rsidRDefault="008E5C98" w:rsidP="003621DB"/>
        </w:tc>
      </w:tr>
      <w:tr w:rsidR="008E5C98" w:rsidTr="00581ADB">
        <w:tc>
          <w:tcPr>
            <w:tcW w:w="1951" w:type="dxa"/>
          </w:tcPr>
          <w:p w:rsidR="008E5C98" w:rsidRPr="008E5C98" w:rsidRDefault="00062272" w:rsidP="003621DB">
            <w:proofErr w:type="spellStart"/>
            <w:r w:rsidRPr="00062272">
              <w:t>kallsyms</w:t>
            </w:r>
            <w:proofErr w:type="spellEnd"/>
          </w:p>
        </w:tc>
        <w:tc>
          <w:tcPr>
            <w:tcW w:w="6571" w:type="dxa"/>
          </w:tcPr>
          <w:p w:rsidR="008E5C98" w:rsidRDefault="003A5ADD" w:rsidP="003621DB">
            <w:r>
              <w:rPr>
                <w:rFonts w:hint="eastAsia"/>
              </w:rPr>
              <w:t>系统导出的符号信息</w:t>
            </w:r>
          </w:p>
        </w:tc>
      </w:tr>
      <w:tr w:rsidR="008E5C98" w:rsidTr="00581ADB">
        <w:tc>
          <w:tcPr>
            <w:tcW w:w="1951" w:type="dxa"/>
          </w:tcPr>
          <w:p w:rsidR="008E5C98" w:rsidRPr="008E5C98" w:rsidRDefault="00062272" w:rsidP="003621DB">
            <w:proofErr w:type="spellStart"/>
            <w:r w:rsidRPr="00062272">
              <w:t>kcore</w:t>
            </w:r>
            <w:proofErr w:type="spellEnd"/>
          </w:p>
        </w:tc>
        <w:tc>
          <w:tcPr>
            <w:tcW w:w="6571" w:type="dxa"/>
          </w:tcPr>
          <w:p w:rsidR="008E5C98" w:rsidRPr="00E52923" w:rsidRDefault="005070F9" w:rsidP="00E52923">
            <w:pPr>
              <w:pStyle w:val="HTML"/>
              <w:ind w:left="102"/>
              <w:rPr>
                <w:rFonts w:ascii="Courier New" w:hAnsi="Courier New" w:cs="Courier New"/>
                <w:color w:val="181818"/>
                <w:sz w:val="20"/>
                <w:szCs w:val="20"/>
              </w:rPr>
            </w:pPr>
            <w:r>
              <w:rPr>
                <w:rFonts w:ascii="Courier New" w:hAnsi="Courier New" w:cs="Courier New"/>
                <w:color w:val="181818"/>
                <w:sz w:val="20"/>
                <w:szCs w:val="20"/>
              </w:rPr>
              <w:t>This file represents the physical memory of the system and is</w:t>
            </w:r>
            <w:r w:rsidR="000006FF">
              <w:rPr>
                <w:rFonts w:ascii="Courier New" w:hAnsi="Courier New" w:cs="Courier New" w:hint="eastAsia"/>
                <w:color w:val="181818"/>
                <w:sz w:val="20"/>
                <w:szCs w:val="20"/>
              </w:rPr>
              <w:t xml:space="preserve"> </w:t>
            </w:r>
            <w:r>
              <w:rPr>
                <w:rFonts w:ascii="Courier New" w:hAnsi="Courier New" w:cs="Courier New"/>
                <w:color w:val="181818"/>
                <w:sz w:val="20"/>
                <w:szCs w:val="20"/>
              </w:rPr>
              <w:t>stored in the ELF core file format.  With this pseudo-</w:t>
            </w:r>
            <w:proofErr w:type="spellStart"/>
            <w:r>
              <w:rPr>
                <w:rFonts w:ascii="Courier New" w:hAnsi="Courier New" w:cs="Courier New"/>
                <w:color w:val="181818"/>
                <w:sz w:val="20"/>
                <w:szCs w:val="20"/>
              </w:rPr>
              <w:t>file</w:t>
            </w:r>
            <w:proofErr w:type="gramStart"/>
            <w:r>
              <w:rPr>
                <w:rFonts w:ascii="Courier New" w:hAnsi="Courier New" w:cs="Courier New"/>
                <w:color w:val="181818"/>
                <w:sz w:val="20"/>
                <w:szCs w:val="20"/>
              </w:rPr>
              <w:t>,and</w:t>
            </w:r>
            <w:proofErr w:type="spellEnd"/>
            <w:proofErr w:type="gramEnd"/>
            <w:r>
              <w:rPr>
                <w:rFonts w:ascii="Courier New" w:hAnsi="Courier New" w:cs="Courier New"/>
                <w:color w:val="181818"/>
                <w:sz w:val="20"/>
                <w:szCs w:val="20"/>
              </w:rPr>
              <w:t xml:space="preserve"> an </w:t>
            </w:r>
            <w:proofErr w:type="spellStart"/>
            <w:r>
              <w:rPr>
                <w:rFonts w:ascii="Courier New" w:hAnsi="Courier New" w:cs="Courier New"/>
                <w:color w:val="181818"/>
                <w:sz w:val="20"/>
                <w:szCs w:val="20"/>
              </w:rPr>
              <w:t>unstripped</w:t>
            </w:r>
            <w:proofErr w:type="spellEnd"/>
            <w:r>
              <w:rPr>
                <w:rFonts w:ascii="Courier New" w:hAnsi="Courier New" w:cs="Courier New"/>
                <w:color w:val="181818"/>
                <w:sz w:val="20"/>
                <w:szCs w:val="20"/>
              </w:rPr>
              <w:t xml:space="preserve"> kernel (</w:t>
            </w:r>
            <w:r>
              <w:rPr>
                <w:rFonts w:ascii="Courier New" w:hAnsi="Courier New" w:cs="Courier New"/>
                <w:i/>
                <w:iCs/>
                <w:color w:val="006000"/>
                <w:sz w:val="20"/>
                <w:szCs w:val="20"/>
              </w:rPr>
              <w:t>/</w:t>
            </w:r>
            <w:proofErr w:type="spellStart"/>
            <w:r>
              <w:rPr>
                <w:rFonts w:ascii="Courier New" w:hAnsi="Courier New" w:cs="Courier New"/>
                <w:i/>
                <w:iCs/>
                <w:color w:val="006000"/>
                <w:sz w:val="20"/>
                <w:szCs w:val="20"/>
              </w:rPr>
              <w:t>usr</w:t>
            </w:r>
            <w:proofErr w:type="spellEnd"/>
            <w:r>
              <w:rPr>
                <w:rFonts w:ascii="Courier New" w:hAnsi="Courier New" w:cs="Courier New"/>
                <w:i/>
                <w:iCs/>
                <w:color w:val="006000"/>
                <w:sz w:val="20"/>
                <w:szCs w:val="20"/>
              </w:rPr>
              <w:t>/</w:t>
            </w:r>
            <w:proofErr w:type="spellStart"/>
            <w:r>
              <w:rPr>
                <w:rFonts w:ascii="Courier New" w:hAnsi="Courier New" w:cs="Courier New"/>
                <w:i/>
                <w:iCs/>
                <w:color w:val="006000"/>
                <w:sz w:val="20"/>
                <w:szCs w:val="20"/>
              </w:rPr>
              <w:t>src</w:t>
            </w:r>
            <w:proofErr w:type="spellEnd"/>
            <w:r>
              <w:rPr>
                <w:rFonts w:ascii="Courier New" w:hAnsi="Courier New" w:cs="Courier New"/>
                <w:i/>
                <w:iCs/>
                <w:color w:val="006000"/>
                <w:sz w:val="20"/>
                <w:szCs w:val="20"/>
              </w:rPr>
              <w:t>/</w:t>
            </w:r>
            <w:proofErr w:type="spellStart"/>
            <w:r>
              <w:rPr>
                <w:rFonts w:ascii="Courier New" w:hAnsi="Courier New" w:cs="Courier New"/>
                <w:i/>
                <w:iCs/>
                <w:color w:val="006000"/>
                <w:sz w:val="20"/>
                <w:szCs w:val="20"/>
              </w:rPr>
              <w:t>linux</w:t>
            </w:r>
            <w:proofErr w:type="spellEnd"/>
            <w:r>
              <w:rPr>
                <w:rFonts w:ascii="Courier New" w:hAnsi="Courier New" w:cs="Courier New"/>
                <w:i/>
                <w:iCs/>
                <w:color w:val="006000"/>
                <w:sz w:val="20"/>
                <w:szCs w:val="20"/>
              </w:rPr>
              <w:t>/</w:t>
            </w:r>
            <w:proofErr w:type="spellStart"/>
            <w:r>
              <w:rPr>
                <w:rFonts w:ascii="Courier New" w:hAnsi="Courier New" w:cs="Courier New"/>
                <w:i/>
                <w:iCs/>
                <w:color w:val="006000"/>
                <w:sz w:val="20"/>
                <w:szCs w:val="20"/>
              </w:rPr>
              <w:t>vmlinux</w:t>
            </w:r>
            <w:proofErr w:type="spellEnd"/>
            <w:r>
              <w:rPr>
                <w:rFonts w:ascii="Courier New" w:hAnsi="Courier New" w:cs="Courier New"/>
                <w:color w:val="181818"/>
                <w:sz w:val="20"/>
                <w:szCs w:val="20"/>
              </w:rPr>
              <w:t>) binary, GDB</w:t>
            </w:r>
            <w:r w:rsidR="000006FF">
              <w:rPr>
                <w:rFonts w:ascii="Courier New" w:hAnsi="Courier New" w:cs="Courier New" w:hint="eastAsia"/>
                <w:color w:val="181818"/>
                <w:sz w:val="20"/>
                <w:szCs w:val="20"/>
              </w:rPr>
              <w:t xml:space="preserve"> </w:t>
            </w:r>
            <w:r>
              <w:rPr>
                <w:rFonts w:ascii="Courier New" w:hAnsi="Courier New" w:cs="Courier New"/>
                <w:color w:val="181818"/>
                <w:sz w:val="20"/>
                <w:szCs w:val="20"/>
              </w:rPr>
              <w:t>can be used to examine the current state of any kernel data</w:t>
            </w:r>
            <w:r w:rsidR="000006FF">
              <w:rPr>
                <w:rFonts w:ascii="Courier New" w:hAnsi="Courier New" w:cs="Courier New" w:hint="eastAsia"/>
                <w:color w:val="181818"/>
                <w:sz w:val="20"/>
                <w:szCs w:val="20"/>
              </w:rPr>
              <w:t xml:space="preserve"> </w:t>
            </w:r>
            <w:proofErr w:type="spellStart"/>
            <w:r>
              <w:rPr>
                <w:rFonts w:ascii="Courier New" w:hAnsi="Courier New" w:cs="Courier New"/>
                <w:color w:val="181818"/>
                <w:sz w:val="20"/>
                <w:szCs w:val="20"/>
              </w:rPr>
              <w:t>structures.The</w:t>
            </w:r>
            <w:proofErr w:type="spellEnd"/>
            <w:r>
              <w:rPr>
                <w:rFonts w:ascii="Courier New" w:hAnsi="Courier New" w:cs="Courier New"/>
                <w:color w:val="181818"/>
                <w:sz w:val="20"/>
                <w:szCs w:val="20"/>
              </w:rPr>
              <w:t xml:space="preserve"> total length of the file is the size of physical memory(RAM) plus 4 </w:t>
            </w:r>
            <w:proofErr w:type="spellStart"/>
            <w:r>
              <w:rPr>
                <w:rFonts w:ascii="Courier New" w:hAnsi="Courier New" w:cs="Courier New"/>
                <w:color w:val="181818"/>
                <w:sz w:val="20"/>
                <w:szCs w:val="20"/>
              </w:rPr>
              <w:t>KiB</w:t>
            </w:r>
            <w:proofErr w:type="spellEnd"/>
            <w:r>
              <w:rPr>
                <w:rFonts w:ascii="Courier New" w:hAnsi="Courier New" w:cs="Courier New"/>
                <w:color w:val="181818"/>
                <w:sz w:val="20"/>
                <w:szCs w:val="20"/>
              </w:rPr>
              <w:t>.</w:t>
            </w:r>
          </w:p>
        </w:tc>
      </w:tr>
      <w:tr w:rsidR="008E5C98" w:rsidTr="00581ADB">
        <w:tc>
          <w:tcPr>
            <w:tcW w:w="1951" w:type="dxa"/>
          </w:tcPr>
          <w:p w:rsidR="008E5C98" w:rsidRPr="008E5C98" w:rsidRDefault="00062272" w:rsidP="003621DB">
            <w:r w:rsidRPr="00062272">
              <w:t>keys</w:t>
            </w:r>
          </w:p>
        </w:tc>
        <w:tc>
          <w:tcPr>
            <w:tcW w:w="6571" w:type="dxa"/>
          </w:tcPr>
          <w:p w:rsidR="008E5C98" w:rsidRDefault="00166CF7" w:rsidP="003621DB">
            <w:r>
              <w:rPr>
                <w:rFonts w:hint="eastAsia"/>
              </w:rPr>
              <w:t>内核导出的内核</w:t>
            </w:r>
            <w:r>
              <w:rPr>
                <w:rFonts w:hint="eastAsia"/>
              </w:rPr>
              <w:t>key</w:t>
            </w:r>
            <w:r>
              <w:rPr>
                <w:rFonts w:hint="eastAsia"/>
              </w:rPr>
              <w:t>信息</w:t>
            </w:r>
            <w:r w:rsidR="00743CD5">
              <w:rPr>
                <w:rFonts w:hint="eastAsia"/>
              </w:rPr>
              <w:t>以便其他线程可以看到</w:t>
            </w:r>
          </w:p>
        </w:tc>
      </w:tr>
      <w:tr w:rsidR="00062272" w:rsidTr="00581ADB">
        <w:tc>
          <w:tcPr>
            <w:tcW w:w="1951" w:type="dxa"/>
          </w:tcPr>
          <w:p w:rsidR="00062272" w:rsidRPr="00062272" w:rsidRDefault="00062272" w:rsidP="003621DB">
            <w:r w:rsidRPr="00062272">
              <w:t>key-users</w:t>
            </w:r>
          </w:p>
        </w:tc>
        <w:tc>
          <w:tcPr>
            <w:tcW w:w="6571" w:type="dxa"/>
          </w:tcPr>
          <w:p w:rsidR="00062272" w:rsidRDefault="00976B38" w:rsidP="003621DB">
            <w:r>
              <w:rPr>
                <w:rFonts w:hint="eastAsia"/>
              </w:rPr>
              <w:t>列出系统中用户</w:t>
            </w:r>
            <w:r>
              <w:rPr>
                <w:rFonts w:hint="eastAsia"/>
              </w:rPr>
              <w:t>ID</w:t>
            </w:r>
            <w:r>
              <w:rPr>
                <w:rFonts w:hint="eastAsia"/>
              </w:rPr>
              <w:t>对应的</w:t>
            </w:r>
            <w:r>
              <w:rPr>
                <w:rFonts w:hint="eastAsia"/>
              </w:rPr>
              <w:t>key</w:t>
            </w:r>
            <w:r>
              <w:rPr>
                <w:rFonts w:hint="eastAsia"/>
              </w:rPr>
              <w:t>信息</w:t>
            </w:r>
          </w:p>
        </w:tc>
      </w:tr>
      <w:tr w:rsidR="00062272" w:rsidTr="00581ADB">
        <w:tc>
          <w:tcPr>
            <w:tcW w:w="1951" w:type="dxa"/>
          </w:tcPr>
          <w:p w:rsidR="00062272" w:rsidRPr="00062272" w:rsidRDefault="00062272" w:rsidP="003621DB">
            <w:proofErr w:type="spellStart"/>
            <w:r w:rsidRPr="00062272">
              <w:t>kmsg</w:t>
            </w:r>
            <w:proofErr w:type="spellEnd"/>
          </w:p>
        </w:tc>
        <w:tc>
          <w:tcPr>
            <w:tcW w:w="6571" w:type="dxa"/>
          </w:tcPr>
          <w:p w:rsidR="00062272" w:rsidRDefault="00AB52CB" w:rsidP="003621DB">
            <w:r>
              <w:rPr>
                <w:rFonts w:hint="eastAsia"/>
              </w:rPr>
              <w:t>内核日志信息</w:t>
            </w:r>
          </w:p>
        </w:tc>
      </w:tr>
      <w:tr w:rsidR="00062272" w:rsidTr="00581ADB">
        <w:tc>
          <w:tcPr>
            <w:tcW w:w="1951" w:type="dxa"/>
          </w:tcPr>
          <w:p w:rsidR="00062272" w:rsidRPr="00062272" w:rsidRDefault="00062272" w:rsidP="003621DB">
            <w:proofErr w:type="spellStart"/>
            <w:r w:rsidRPr="00062272">
              <w:t>kpagecgroup</w:t>
            </w:r>
            <w:proofErr w:type="spellEnd"/>
          </w:p>
        </w:tc>
        <w:tc>
          <w:tcPr>
            <w:tcW w:w="6571" w:type="dxa"/>
          </w:tcPr>
          <w:p w:rsidR="00062272" w:rsidRDefault="006725F7" w:rsidP="003621DB">
            <w:r>
              <w:t>64</w:t>
            </w:r>
            <w:r>
              <w:rPr>
                <w:rFonts w:hint="eastAsia"/>
              </w:rPr>
              <w:t>位的</w:t>
            </w:r>
            <w:proofErr w:type="spellStart"/>
            <w:r>
              <w:rPr>
                <w:rFonts w:hint="eastAsia"/>
              </w:rPr>
              <w:t>inode</w:t>
            </w:r>
            <w:proofErr w:type="spellEnd"/>
            <w:r>
              <w:rPr>
                <w:rFonts w:hint="eastAsia"/>
              </w:rPr>
              <w:t>信息，描述内存</w:t>
            </w:r>
            <w:proofErr w:type="spellStart"/>
            <w:r>
              <w:rPr>
                <w:rFonts w:hint="eastAsia"/>
              </w:rPr>
              <w:t>cgroup</w:t>
            </w:r>
            <w:proofErr w:type="spellEnd"/>
            <w:r>
              <w:rPr>
                <w:rFonts w:hint="eastAsia"/>
              </w:rPr>
              <w:t>信息</w:t>
            </w:r>
          </w:p>
        </w:tc>
      </w:tr>
      <w:tr w:rsidR="00062272" w:rsidTr="00581ADB">
        <w:tc>
          <w:tcPr>
            <w:tcW w:w="1951" w:type="dxa"/>
          </w:tcPr>
          <w:p w:rsidR="00062272" w:rsidRPr="00062272" w:rsidRDefault="00062272" w:rsidP="003621DB">
            <w:proofErr w:type="spellStart"/>
            <w:r w:rsidRPr="00062272">
              <w:t>kpagecount</w:t>
            </w:r>
            <w:proofErr w:type="spellEnd"/>
          </w:p>
        </w:tc>
        <w:tc>
          <w:tcPr>
            <w:tcW w:w="6571" w:type="dxa"/>
          </w:tcPr>
          <w:p w:rsidR="00062272" w:rsidRPr="00C16E05" w:rsidRDefault="00DF429B" w:rsidP="00C16E05">
            <w:pPr>
              <w:pStyle w:val="HTML"/>
              <w:ind w:left="102"/>
              <w:rPr>
                <w:rFonts w:ascii="Courier New" w:hAnsi="Courier New" w:cs="Courier New"/>
                <w:color w:val="181818"/>
                <w:sz w:val="20"/>
                <w:szCs w:val="20"/>
              </w:rPr>
            </w:pPr>
            <w:r>
              <w:rPr>
                <w:rFonts w:ascii="Courier New" w:hAnsi="Courier New" w:cs="Courier New"/>
                <w:color w:val="181818"/>
                <w:sz w:val="20"/>
                <w:szCs w:val="20"/>
              </w:rPr>
              <w:t>This file contains a 64-bit count of the number of times each</w:t>
            </w:r>
            <w:r>
              <w:rPr>
                <w:rFonts w:ascii="Courier New" w:hAnsi="Courier New" w:cs="Courier New" w:hint="eastAsia"/>
                <w:color w:val="181818"/>
                <w:sz w:val="20"/>
                <w:szCs w:val="20"/>
              </w:rPr>
              <w:t xml:space="preserve"> </w:t>
            </w:r>
            <w:r>
              <w:rPr>
                <w:rFonts w:ascii="Courier New" w:hAnsi="Courier New" w:cs="Courier New"/>
                <w:color w:val="181818"/>
                <w:sz w:val="20"/>
                <w:szCs w:val="20"/>
              </w:rPr>
              <w:t>physical page frame is mapped, indexed by page frame number</w:t>
            </w:r>
          </w:p>
        </w:tc>
      </w:tr>
      <w:tr w:rsidR="00062272" w:rsidTr="00581ADB">
        <w:tc>
          <w:tcPr>
            <w:tcW w:w="1951" w:type="dxa"/>
          </w:tcPr>
          <w:p w:rsidR="00062272" w:rsidRPr="00062272" w:rsidRDefault="00062272" w:rsidP="003621DB">
            <w:proofErr w:type="spellStart"/>
            <w:r w:rsidRPr="00062272">
              <w:t>kpageflags</w:t>
            </w:r>
            <w:proofErr w:type="spellEnd"/>
          </w:p>
        </w:tc>
        <w:tc>
          <w:tcPr>
            <w:tcW w:w="6571" w:type="dxa"/>
          </w:tcPr>
          <w:p w:rsidR="00BA589D" w:rsidRDefault="00BA589D" w:rsidP="00BA589D">
            <w:pPr>
              <w:pStyle w:val="HTML"/>
              <w:ind w:left="102"/>
              <w:rPr>
                <w:rFonts w:ascii="Courier New" w:hAnsi="Courier New" w:cs="Courier New"/>
                <w:color w:val="181818"/>
                <w:sz w:val="20"/>
                <w:szCs w:val="20"/>
              </w:rPr>
            </w:pPr>
            <w:r>
              <w:rPr>
                <w:rFonts w:ascii="Courier New" w:hAnsi="Courier New" w:cs="Courier New"/>
                <w:color w:val="181818"/>
                <w:sz w:val="20"/>
                <w:szCs w:val="20"/>
              </w:rPr>
              <w:t>This file contains 64-bit masks corresponding to each physical</w:t>
            </w:r>
            <w:r>
              <w:rPr>
                <w:rFonts w:ascii="Courier New" w:hAnsi="Courier New" w:cs="Courier New" w:hint="eastAsia"/>
                <w:color w:val="181818"/>
                <w:sz w:val="20"/>
                <w:szCs w:val="20"/>
              </w:rPr>
              <w:t xml:space="preserve"> </w:t>
            </w:r>
            <w:r>
              <w:rPr>
                <w:rFonts w:ascii="Courier New" w:hAnsi="Courier New" w:cs="Courier New"/>
                <w:color w:val="181818"/>
                <w:sz w:val="20"/>
                <w:szCs w:val="20"/>
              </w:rPr>
              <w:t>page frame</w:t>
            </w:r>
          </w:p>
          <w:p w:rsidR="00062272" w:rsidRDefault="00062272" w:rsidP="003621DB"/>
        </w:tc>
      </w:tr>
      <w:tr w:rsidR="00062272" w:rsidTr="00581ADB">
        <w:tc>
          <w:tcPr>
            <w:tcW w:w="1951" w:type="dxa"/>
          </w:tcPr>
          <w:p w:rsidR="00062272" w:rsidRPr="00062272" w:rsidRDefault="00062272" w:rsidP="003621DB">
            <w:proofErr w:type="spellStart"/>
            <w:r w:rsidRPr="00062272">
              <w:t>loadavg</w:t>
            </w:r>
            <w:proofErr w:type="spellEnd"/>
          </w:p>
        </w:tc>
        <w:tc>
          <w:tcPr>
            <w:tcW w:w="6571" w:type="dxa"/>
          </w:tcPr>
          <w:p w:rsidR="00584B8C" w:rsidRDefault="00584B8C" w:rsidP="00584B8C">
            <w:pPr>
              <w:pStyle w:val="HTML"/>
              <w:ind w:left="102"/>
              <w:rPr>
                <w:rFonts w:ascii="Courier New" w:hAnsi="Courier New" w:cs="Courier New"/>
                <w:color w:val="181818"/>
                <w:sz w:val="20"/>
                <w:szCs w:val="20"/>
              </w:rPr>
            </w:pPr>
            <w:r>
              <w:rPr>
                <w:rFonts w:ascii="Courier New" w:hAnsi="Courier New" w:cs="Courier New"/>
                <w:color w:val="181818"/>
                <w:sz w:val="20"/>
                <w:szCs w:val="20"/>
              </w:rPr>
              <w:t>The first three fields in this file are load average figures</w:t>
            </w:r>
            <w:r>
              <w:rPr>
                <w:rFonts w:ascii="Courier New" w:hAnsi="Courier New" w:cs="Courier New" w:hint="eastAsia"/>
                <w:color w:val="181818"/>
                <w:sz w:val="20"/>
                <w:szCs w:val="20"/>
              </w:rPr>
              <w:t xml:space="preserve"> </w:t>
            </w:r>
            <w:r>
              <w:rPr>
                <w:rFonts w:ascii="Courier New" w:hAnsi="Courier New" w:cs="Courier New"/>
                <w:color w:val="181818"/>
                <w:sz w:val="20"/>
                <w:szCs w:val="20"/>
              </w:rPr>
              <w:t>giving the number of jobs in the run queue (state R) or wait</w:t>
            </w:r>
            <w:r>
              <w:rPr>
                <w:rFonts w:hint="eastAsia"/>
                <w:color w:val="181818"/>
                <w:sz w:val="20"/>
                <w:szCs w:val="20"/>
              </w:rPr>
              <w:t>‐</w:t>
            </w:r>
            <w:proofErr w:type="spellStart"/>
            <w:r>
              <w:rPr>
                <w:rFonts w:ascii="Courier New" w:hAnsi="Courier New" w:cs="Courier New"/>
                <w:color w:val="181818"/>
                <w:sz w:val="20"/>
                <w:szCs w:val="20"/>
              </w:rPr>
              <w:t>ing</w:t>
            </w:r>
            <w:proofErr w:type="spellEnd"/>
            <w:r>
              <w:rPr>
                <w:rFonts w:ascii="Courier New" w:hAnsi="Courier New" w:cs="Courier New"/>
                <w:color w:val="181818"/>
                <w:sz w:val="20"/>
                <w:szCs w:val="20"/>
              </w:rPr>
              <w:t xml:space="preserve"> for disk I/O (state D) averaged over 1, 5, and 15 minutes.</w:t>
            </w:r>
          </w:p>
          <w:p w:rsidR="00062272" w:rsidRPr="00584B8C" w:rsidRDefault="00062272" w:rsidP="003621DB"/>
        </w:tc>
      </w:tr>
      <w:tr w:rsidR="00062272" w:rsidTr="00581ADB">
        <w:tc>
          <w:tcPr>
            <w:tcW w:w="1951" w:type="dxa"/>
          </w:tcPr>
          <w:p w:rsidR="00062272" w:rsidRPr="00062272" w:rsidRDefault="00062272" w:rsidP="003621DB">
            <w:r w:rsidRPr="00062272">
              <w:t>locks</w:t>
            </w:r>
          </w:p>
        </w:tc>
        <w:tc>
          <w:tcPr>
            <w:tcW w:w="6571" w:type="dxa"/>
          </w:tcPr>
          <w:p w:rsidR="005F2D8C" w:rsidRDefault="005F2D8C" w:rsidP="005F2D8C">
            <w:pPr>
              <w:pStyle w:val="HTML"/>
              <w:ind w:left="102"/>
              <w:rPr>
                <w:rFonts w:ascii="Courier New" w:hAnsi="Courier New" w:cs="Courier New"/>
                <w:color w:val="181818"/>
                <w:sz w:val="20"/>
                <w:szCs w:val="20"/>
              </w:rPr>
            </w:pPr>
            <w:r>
              <w:rPr>
                <w:rFonts w:ascii="Courier New" w:hAnsi="Courier New" w:cs="Courier New"/>
                <w:color w:val="181818"/>
                <w:sz w:val="20"/>
                <w:szCs w:val="20"/>
              </w:rPr>
              <w:t>This file shows current file locks (</w:t>
            </w:r>
            <w:hyperlink r:id="rId5" w:history="1">
              <w:r>
                <w:rPr>
                  <w:rStyle w:val="a5"/>
                  <w:rFonts w:ascii="Courier New" w:hAnsi="Courier New" w:cs="Courier New"/>
                  <w:color w:val="4080DD"/>
                  <w:sz w:val="20"/>
                  <w:szCs w:val="20"/>
                </w:rPr>
                <w:t>flock(2)</w:t>
              </w:r>
            </w:hyperlink>
            <w:r>
              <w:rPr>
                <w:rFonts w:ascii="Courier New" w:hAnsi="Courier New" w:cs="Courier New"/>
                <w:color w:val="181818"/>
                <w:sz w:val="20"/>
                <w:szCs w:val="20"/>
              </w:rPr>
              <w:t xml:space="preserve"> and </w:t>
            </w:r>
            <w:hyperlink r:id="rId6" w:history="1">
              <w:r>
                <w:rPr>
                  <w:rStyle w:val="a5"/>
                  <w:rFonts w:ascii="Courier New" w:hAnsi="Courier New" w:cs="Courier New"/>
                  <w:color w:val="4080DD"/>
                  <w:sz w:val="20"/>
                  <w:szCs w:val="20"/>
                </w:rPr>
                <w:t>fcntl(2)</w:t>
              </w:r>
            </w:hyperlink>
            <w:r>
              <w:rPr>
                <w:rFonts w:ascii="Courier New" w:hAnsi="Courier New" w:cs="Courier New"/>
                <w:color w:val="181818"/>
                <w:sz w:val="20"/>
                <w:szCs w:val="20"/>
              </w:rPr>
              <w:t xml:space="preserve">) </w:t>
            </w:r>
            <w:proofErr w:type="spellStart"/>
            <w:r>
              <w:rPr>
                <w:rFonts w:ascii="Courier New" w:hAnsi="Courier New" w:cs="Courier New"/>
                <w:color w:val="181818"/>
                <w:sz w:val="20"/>
                <w:szCs w:val="20"/>
              </w:rPr>
              <w:t>and</w:t>
            </w:r>
            <w:proofErr w:type="spellEnd"/>
            <w:r>
              <w:rPr>
                <w:rFonts w:ascii="Courier New" w:hAnsi="Courier New" w:cs="Courier New" w:hint="eastAsia"/>
                <w:color w:val="181818"/>
                <w:sz w:val="20"/>
                <w:szCs w:val="20"/>
              </w:rPr>
              <w:t xml:space="preserve"> </w:t>
            </w:r>
            <w:r>
              <w:rPr>
                <w:rFonts w:ascii="Courier New" w:hAnsi="Courier New" w:cs="Courier New"/>
                <w:color w:val="181818"/>
                <w:sz w:val="20"/>
                <w:szCs w:val="20"/>
              </w:rPr>
              <w:t>leases</w:t>
            </w:r>
          </w:p>
          <w:p w:rsidR="00062272" w:rsidRDefault="00062272" w:rsidP="003621DB"/>
        </w:tc>
      </w:tr>
      <w:tr w:rsidR="00062272" w:rsidTr="00581ADB">
        <w:tc>
          <w:tcPr>
            <w:tcW w:w="1951" w:type="dxa"/>
          </w:tcPr>
          <w:p w:rsidR="00062272" w:rsidRPr="00062272" w:rsidRDefault="00062272" w:rsidP="003621DB">
            <w:proofErr w:type="spellStart"/>
            <w:r w:rsidRPr="00062272">
              <w:t>mdstat</w:t>
            </w:r>
            <w:proofErr w:type="spellEnd"/>
          </w:p>
        </w:tc>
        <w:tc>
          <w:tcPr>
            <w:tcW w:w="6571" w:type="dxa"/>
          </w:tcPr>
          <w:p w:rsidR="00062272" w:rsidRDefault="00062272" w:rsidP="003621DB"/>
        </w:tc>
      </w:tr>
      <w:tr w:rsidR="00062272" w:rsidTr="00581ADB">
        <w:tc>
          <w:tcPr>
            <w:tcW w:w="1951" w:type="dxa"/>
          </w:tcPr>
          <w:p w:rsidR="00062272" w:rsidRPr="00062272" w:rsidRDefault="00062272" w:rsidP="003621DB">
            <w:proofErr w:type="spellStart"/>
            <w:r w:rsidRPr="00062272">
              <w:t>meminfo</w:t>
            </w:r>
            <w:proofErr w:type="spellEnd"/>
          </w:p>
        </w:tc>
        <w:tc>
          <w:tcPr>
            <w:tcW w:w="6571" w:type="dxa"/>
          </w:tcPr>
          <w:p w:rsidR="00062272" w:rsidRDefault="00653D63" w:rsidP="003621DB">
            <w:r>
              <w:rPr>
                <w:rFonts w:hint="eastAsia"/>
              </w:rPr>
              <w:t>报告内存的使用信息</w:t>
            </w:r>
          </w:p>
        </w:tc>
      </w:tr>
      <w:tr w:rsidR="00062272" w:rsidTr="00581ADB">
        <w:tc>
          <w:tcPr>
            <w:tcW w:w="1951" w:type="dxa"/>
          </w:tcPr>
          <w:p w:rsidR="00062272" w:rsidRPr="00062272" w:rsidRDefault="00062272" w:rsidP="003621DB">
            <w:r w:rsidRPr="00062272">
              <w:lastRenderedPageBreak/>
              <w:t>misc</w:t>
            </w:r>
          </w:p>
        </w:tc>
        <w:tc>
          <w:tcPr>
            <w:tcW w:w="6571" w:type="dxa"/>
          </w:tcPr>
          <w:p w:rsidR="00062272" w:rsidRDefault="00062272" w:rsidP="003621DB"/>
        </w:tc>
      </w:tr>
      <w:tr w:rsidR="00062272" w:rsidTr="00581ADB">
        <w:tc>
          <w:tcPr>
            <w:tcW w:w="1951" w:type="dxa"/>
          </w:tcPr>
          <w:p w:rsidR="00062272" w:rsidRPr="00062272" w:rsidRDefault="00062272" w:rsidP="003621DB">
            <w:r w:rsidRPr="00062272">
              <w:t>modules</w:t>
            </w:r>
          </w:p>
        </w:tc>
        <w:tc>
          <w:tcPr>
            <w:tcW w:w="6571" w:type="dxa"/>
          </w:tcPr>
          <w:p w:rsidR="00062272" w:rsidRDefault="00CB17C7" w:rsidP="003621DB">
            <w:r>
              <w:rPr>
                <w:rFonts w:hint="eastAsia"/>
              </w:rPr>
              <w:t>系统加载的模块信息</w:t>
            </w:r>
          </w:p>
        </w:tc>
      </w:tr>
      <w:tr w:rsidR="00062272" w:rsidTr="00581ADB">
        <w:tc>
          <w:tcPr>
            <w:tcW w:w="1951" w:type="dxa"/>
          </w:tcPr>
          <w:p w:rsidR="00062272" w:rsidRPr="00062272" w:rsidRDefault="00062272" w:rsidP="003621DB">
            <w:r w:rsidRPr="00062272">
              <w:t>mounts</w:t>
            </w:r>
          </w:p>
        </w:tc>
        <w:tc>
          <w:tcPr>
            <w:tcW w:w="6571" w:type="dxa"/>
          </w:tcPr>
          <w:p w:rsidR="00062272" w:rsidRDefault="009348BB" w:rsidP="003621DB">
            <w:r>
              <w:rPr>
                <w:rFonts w:hint="eastAsia"/>
              </w:rPr>
              <w:t>一个指向系统已经</w:t>
            </w:r>
            <w:r>
              <w:rPr>
                <w:rFonts w:hint="eastAsia"/>
              </w:rPr>
              <w:t>mount</w:t>
            </w:r>
            <w:r>
              <w:rPr>
                <w:rFonts w:hint="eastAsia"/>
              </w:rPr>
              <w:t>文件系统的链接</w:t>
            </w:r>
          </w:p>
        </w:tc>
      </w:tr>
      <w:tr w:rsidR="00062272" w:rsidTr="00581ADB">
        <w:tc>
          <w:tcPr>
            <w:tcW w:w="1951" w:type="dxa"/>
          </w:tcPr>
          <w:p w:rsidR="00062272" w:rsidRPr="00062272" w:rsidRDefault="00062272" w:rsidP="003621DB">
            <w:proofErr w:type="spellStart"/>
            <w:r w:rsidRPr="00062272">
              <w:t>mpt</w:t>
            </w:r>
            <w:proofErr w:type="spellEnd"/>
          </w:p>
        </w:tc>
        <w:tc>
          <w:tcPr>
            <w:tcW w:w="6571" w:type="dxa"/>
          </w:tcPr>
          <w:p w:rsidR="00062272" w:rsidRDefault="00062272" w:rsidP="003621DB"/>
        </w:tc>
      </w:tr>
      <w:tr w:rsidR="00062272" w:rsidTr="00581ADB">
        <w:tc>
          <w:tcPr>
            <w:tcW w:w="1951" w:type="dxa"/>
          </w:tcPr>
          <w:p w:rsidR="00062272" w:rsidRPr="00062272" w:rsidRDefault="00062272" w:rsidP="003621DB">
            <w:proofErr w:type="spellStart"/>
            <w:r w:rsidRPr="00062272">
              <w:t>mtrr</w:t>
            </w:r>
            <w:proofErr w:type="spellEnd"/>
          </w:p>
        </w:tc>
        <w:tc>
          <w:tcPr>
            <w:tcW w:w="6571" w:type="dxa"/>
          </w:tcPr>
          <w:p w:rsidR="00062272" w:rsidRDefault="00E42360" w:rsidP="003621DB">
            <w:r>
              <w:rPr>
                <w:rFonts w:hint="eastAsia"/>
              </w:rPr>
              <w:t>内存类型注册寄存器</w:t>
            </w:r>
          </w:p>
        </w:tc>
      </w:tr>
      <w:tr w:rsidR="00062272" w:rsidTr="00581ADB">
        <w:tc>
          <w:tcPr>
            <w:tcW w:w="1951" w:type="dxa"/>
          </w:tcPr>
          <w:p w:rsidR="00062272" w:rsidRPr="00062272" w:rsidRDefault="00B94D86" w:rsidP="003621DB">
            <w:r w:rsidRPr="00062272">
              <w:t>N</w:t>
            </w:r>
            <w:r w:rsidR="00062272" w:rsidRPr="00062272">
              <w:t>et</w:t>
            </w:r>
            <w:r>
              <w:rPr>
                <w:rFonts w:hint="eastAsia"/>
              </w:rPr>
              <w:t>目录</w:t>
            </w:r>
          </w:p>
        </w:tc>
        <w:tc>
          <w:tcPr>
            <w:tcW w:w="6571" w:type="dxa"/>
          </w:tcPr>
          <w:p w:rsidR="00062272" w:rsidRDefault="009204BD" w:rsidP="003621DB">
            <w:r>
              <w:rPr>
                <w:rFonts w:hint="eastAsia"/>
              </w:rPr>
              <w:t>指向网络配置的链接目录</w:t>
            </w:r>
          </w:p>
        </w:tc>
      </w:tr>
      <w:tr w:rsidR="00062272" w:rsidTr="00581ADB">
        <w:tc>
          <w:tcPr>
            <w:tcW w:w="1951" w:type="dxa"/>
          </w:tcPr>
          <w:p w:rsidR="00062272" w:rsidRPr="00062272" w:rsidRDefault="00062272" w:rsidP="003621DB">
            <w:proofErr w:type="spellStart"/>
            <w:r w:rsidRPr="00062272">
              <w:t>pagetypeinfo</w:t>
            </w:r>
            <w:proofErr w:type="spellEnd"/>
          </w:p>
        </w:tc>
        <w:tc>
          <w:tcPr>
            <w:tcW w:w="6571" w:type="dxa"/>
          </w:tcPr>
          <w:p w:rsidR="00062272" w:rsidRDefault="00062272" w:rsidP="003621DB"/>
        </w:tc>
      </w:tr>
      <w:tr w:rsidR="00062272" w:rsidTr="00581ADB">
        <w:tc>
          <w:tcPr>
            <w:tcW w:w="1951" w:type="dxa"/>
          </w:tcPr>
          <w:p w:rsidR="00062272" w:rsidRPr="00062272" w:rsidRDefault="00062272" w:rsidP="003621DB">
            <w:r w:rsidRPr="00062272">
              <w:t>partitions</w:t>
            </w:r>
          </w:p>
        </w:tc>
        <w:tc>
          <w:tcPr>
            <w:tcW w:w="6571" w:type="dxa"/>
          </w:tcPr>
          <w:p w:rsidR="00062272" w:rsidRDefault="002F536C" w:rsidP="003621DB">
            <w:r>
              <w:rPr>
                <w:rFonts w:hint="eastAsia"/>
              </w:rPr>
              <w:t>包含系统分区信息</w:t>
            </w:r>
          </w:p>
        </w:tc>
      </w:tr>
      <w:tr w:rsidR="00062272" w:rsidTr="00581ADB">
        <w:tc>
          <w:tcPr>
            <w:tcW w:w="1951" w:type="dxa"/>
          </w:tcPr>
          <w:p w:rsidR="00062272" w:rsidRPr="00062272" w:rsidRDefault="00062272" w:rsidP="003621DB">
            <w:proofErr w:type="spellStart"/>
            <w:r w:rsidRPr="00062272">
              <w:t>sched_debug</w:t>
            </w:r>
            <w:proofErr w:type="spellEnd"/>
          </w:p>
        </w:tc>
        <w:tc>
          <w:tcPr>
            <w:tcW w:w="6571" w:type="dxa"/>
          </w:tcPr>
          <w:p w:rsidR="00062272" w:rsidRDefault="00062272" w:rsidP="003621DB"/>
        </w:tc>
      </w:tr>
      <w:tr w:rsidR="00062272" w:rsidTr="00581ADB">
        <w:tc>
          <w:tcPr>
            <w:tcW w:w="1951" w:type="dxa"/>
          </w:tcPr>
          <w:p w:rsidR="00062272" w:rsidRPr="00062272" w:rsidRDefault="00062272" w:rsidP="003621DB">
            <w:proofErr w:type="spellStart"/>
            <w:r w:rsidRPr="00062272">
              <w:t>schedstat</w:t>
            </w:r>
            <w:proofErr w:type="spellEnd"/>
          </w:p>
        </w:tc>
        <w:tc>
          <w:tcPr>
            <w:tcW w:w="6571" w:type="dxa"/>
          </w:tcPr>
          <w:p w:rsidR="00062272" w:rsidRDefault="00062272" w:rsidP="003621DB"/>
        </w:tc>
      </w:tr>
      <w:tr w:rsidR="00062272" w:rsidTr="00581ADB">
        <w:tc>
          <w:tcPr>
            <w:tcW w:w="1951" w:type="dxa"/>
          </w:tcPr>
          <w:p w:rsidR="00062272" w:rsidRPr="00062272" w:rsidRDefault="00062272" w:rsidP="003621DB">
            <w:proofErr w:type="spellStart"/>
            <w:r w:rsidRPr="00062272">
              <w:t>scsi</w:t>
            </w:r>
            <w:proofErr w:type="spellEnd"/>
          </w:p>
        </w:tc>
        <w:tc>
          <w:tcPr>
            <w:tcW w:w="6571" w:type="dxa"/>
          </w:tcPr>
          <w:p w:rsidR="00062272" w:rsidRDefault="00062272" w:rsidP="003621DB"/>
        </w:tc>
      </w:tr>
      <w:tr w:rsidR="00062272" w:rsidTr="00581ADB">
        <w:tc>
          <w:tcPr>
            <w:tcW w:w="1951" w:type="dxa"/>
          </w:tcPr>
          <w:p w:rsidR="00062272" w:rsidRPr="00062272" w:rsidRDefault="00062272" w:rsidP="003621DB">
            <w:r w:rsidRPr="00062272">
              <w:t>self</w:t>
            </w:r>
          </w:p>
        </w:tc>
        <w:tc>
          <w:tcPr>
            <w:tcW w:w="6571" w:type="dxa"/>
          </w:tcPr>
          <w:p w:rsidR="00062272" w:rsidRDefault="00F60A59" w:rsidP="003621DB">
            <w:r>
              <w:rPr>
                <w:rFonts w:hint="eastAsia"/>
              </w:rPr>
              <w:t>执行</w:t>
            </w:r>
            <w:r>
              <w:rPr>
                <w:rFonts w:hint="eastAsia"/>
              </w:rPr>
              <w:t>proc</w:t>
            </w:r>
            <w:r>
              <w:rPr>
                <w:rFonts w:hint="eastAsia"/>
              </w:rPr>
              <w:t>下运行进程目录</w:t>
            </w:r>
          </w:p>
        </w:tc>
      </w:tr>
      <w:tr w:rsidR="00062272" w:rsidTr="00581ADB">
        <w:tc>
          <w:tcPr>
            <w:tcW w:w="1951" w:type="dxa"/>
          </w:tcPr>
          <w:p w:rsidR="00062272" w:rsidRPr="00062272" w:rsidRDefault="00062272" w:rsidP="003621DB">
            <w:proofErr w:type="spellStart"/>
            <w:r w:rsidRPr="00062272">
              <w:t>slabinfo</w:t>
            </w:r>
            <w:proofErr w:type="spellEnd"/>
          </w:p>
        </w:tc>
        <w:tc>
          <w:tcPr>
            <w:tcW w:w="6571" w:type="dxa"/>
          </w:tcPr>
          <w:p w:rsidR="00062272" w:rsidRDefault="00174C7F" w:rsidP="003621DB">
            <w:r>
              <w:rPr>
                <w:rFonts w:hint="eastAsia"/>
              </w:rPr>
              <w:t>内核</w:t>
            </w:r>
            <w:r>
              <w:rPr>
                <w:rFonts w:hint="eastAsia"/>
              </w:rPr>
              <w:t>cache</w:t>
            </w:r>
            <w:r>
              <w:rPr>
                <w:rFonts w:hint="eastAsia"/>
              </w:rPr>
              <w:t>信息</w:t>
            </w:r>
          </w:p>
        </w:tc>
      </w:tr>
      <w:tr w:rsidR="00062272" w:rsidTr="00581ADB">
        <w:tc>
          <w:tcPr>
            <w:tcW w:w="1951" w:type="dxa"/>
          </w:tcPr>
          <w:p w:rsidR="00062272" w:rsidRPr="00062272" w:rsidRDefault="00062272" w:rsidP="003621DB">
            <w:proofErr w:type="spellStart"/>
            <w:r w:rsidRPr="00062272">
              <w:t>softirqs</w:t>
            </w:r>
            <w:proofErr w:type="spellEnd"/>
          </w:p>
        </w:tc>
        <w:tc>
          <w:tcPr>
            <w:tcW w:w="6571" w:type="dxa"/>
          </w:tcPr>
          <w:p w:rsidR="00062272" w:rsidRDefault="00062272" w:rsidP="003621DB"/>
        </w:tc>
      </w:tr>
      <w:tr w:rsidR="00062272" w:rsidTr="00581ADB">
        <w:tc>
          <w:tcPr>
            <w:tcW w:w="1951" w:type="dxa"/>
          </w:tcPr>
          <w:p w:rsidR="00062272" w:rsidRPr="00062272" w:rsidRDefault="00062272" w:rsidP="003621DB">
            <w:r w:rsidRPr="00062272">
              <w:t>stat</w:t>
            </w:r>
          </w:p>
        </w:tc>
        <w:tc>
          <w:tcPr>
            <w:tcW w:w="6571" w:type="dxa"/>
          </w:tcPr>
          <w:p w:rsidR="00062272" w:rsidRDefault="00DF646A" w:rsidP="003621DB">
            <w:r>
              <w:rPr>
                <w:rFonts w:hint="eastAsia"/>
              </w:rPr>
              <w:t>内核系统统计信息</w:t>
            </w:r>
          </w:p>
        </w:tc>
      </w:tr>
      <w:tr w:rsidR="00062272" w:rsidTr="00581ADB">
        <w:tc>
          <w:tcPr>
            <w:tcW w:w="1951" w:type="dxa"/>
          </w:tcPr>
          <w:p w:rsidR="00062272" w:rsidRPr="00062272" w:rsidRDefault="00062272" w:rsidP="003621DB">
            <w:r w:rsidRPr="00062272">
              <w:t>swaps</w:t>
            </w:r>
          </w:p>
        </w:tc>
        <w:tc>
          <w:tcPr>
            <w:tcW w:w="6571" w:type="dxa"/>
          </w:tcPr>
          <w:p w:rsidR="00062272" w:rsidRDefault="00014862" w:rsidP="003621DB">
            <w:r>
              <w:rPr>
                <w:rFonts w:hint="eastAsia"/>
              </w:rPr>
              <w:t>系统使用的</w:t>
            </w:r>
            <w:r>
              <w:rPr>
                <w:rFonts w:hint="eastAsia"/>
              </w:rPr>
              <w:t>swap</w:t>
            </w:r>
            <w:r>
              <w:rPr>
                <w:rFonts w:hint="eastAsia"/>
              </w:rPr>
              <w:t>信息</w:t>
            </w:r>
          </w:p>
        </w:tc>
      </w:tr>
      <w:tr w:rsidR="00062272" w:rsidTr="00581ADB">
        <w:tc>
          <w:tcPr>
            <w:tcW w:w="1951" w:type="dxa"/>
          </w:tcPr>
          <w:p w:rsidR="00062272" w:rsidRPr="00062272" w:rsidRDefault="00140C34" w:rsidP="003621DB">
            <w:r w:rsidRPr="00062272">
              <w:t>S</w:t>
            </w:r>
            <w:r w:rsidR="00062272" w:rsidRPr="00062272">
              <w:t>ys</w:t>
            </w:r>
            <w:r>
              <w:rPr>
                <w:rFonts w:hint="eastAsia"/>
              </w:rPr>
              <w:t>目录</w:t>
            </w:r>
          </w:p>
        </w:tc>
        <w:tc>
          <w:tcPr>
            <w:tcW w:w="6571" w:type="dxa"/>
          </w:tcPr>
          <w:p w:rsidR="00062272" w:rsidRDefault="000E1AC9" w:rsidP="003621DB">
            <w:r>
              <w:rPr>
                <w:rFonts w:hint="eastAsia"/>
              </w:rPr>
              <w:t>包含</w:t>
            </w:r>
            <w:proofErr w:type="gramStart"/>
            <w:r>
              <w:rPr>
                <w:rFonts w:hint="eastAsia"/>
              </w:rPr>
              <w:t>一</w:t>
            </w:r>
            <w:proofErr w:type="gramEnd"/>
            <w:r>
              <w:rPr>
                <w:rFonts w:hint="eastAsia"/>
              </w:rPr>
              <w:t>组文件和子目录（与内核变量相关）</w:t>
            </w:r>
          </w:p>
        </w:tc>
      </w:tr>
      <w:tr w:rsidR="00062272" w:rsidTr="00581ADB">
        <w:tc>
          <w:tcPr>
            <w:tcW w:w="1951" w:type="dxa"/>
          </w:tcPr>
          <w:p w:rsidR="00062272" w:rsidRPr="00062272" w:rsidRDefault="00062272" w:rsidP="003621DB">
            <w:proofErr w:type="spellStart"/>
            <w:r w:rsidRPr="00062272">
              <w:t>sysrq</w:t>
            </w:r>
            <w:proofErr w:type="spellEnd"/>
            <w:r w:rsidRPr="00062272">
              <w:t>-trigger</w:t>
            </w:r>
          </w:p>
        </w:tc>
        <w:tc>
          <w:tcPr>
            <w:tcW w:w="6571" w:type="dxa"/>
          </w:tcPr>
          <w:p w:rsidR="00F70338" w:rsidRDefault="00F70338" w:rsidP="00F70338">
            <w:pPr>
              <w:pStyle w:val="HTML"/>
              <w:ind w:left="102"/>
              <w:rPr>
                <w:rFonts w:ascii="Courier New" w:hAnsi="Courier New" w:cs="Courier New"/>
                <w:color w:val="181818"/>
                <w:sz w:val="20"/>
                <w:szCs w:val="20"/>
              </w:rPr>
            </w:pPr>
            <w:r>
              <w:rPr>
                <w:rFonts w:ascii="Courier New" w:hAnsi="Courier New" w:cs="Courier New"/>
                <w:color w:val="181818"/>
                <w:sz w:val="20"/>
                <w:szCs w:val="20"/>
              </w:rPr>
              <w:t xml:space="preserve">Writing a character to this file triggers the same </w:t>
            </w:r>
            <w:proofErr w:type="spellStart"/>
            <w:r>
              <w:rPr>
                <w:rFonts w:ascii="Courier New" w:hAnsi="Courier New" w:cs="Courier New"/>
                <w:color w:val="181818"/>
                <w:sz w:val="20"/>
                <w:szCs w:val="20"/>
              </w:rPr>
              <w:t>SysRq</w:t>
            </w:r>
            <w:proofErr w:type="spellEnd"/>
            <w:r>
              <w:rPr>
                <w:rFonts w:ascii="Courier New" w:hAnsi="Courier New" w:cs="Courier New"/>
                <w:color w:val="181818"/>
                <w:sz w:val="20"/>
                <w:szCs w:val="20"/>
              </w:rPr>
              <w:t xml:space="preserve"> </w:t>
            </w:r>
            <w:proofErr w:type="spellStart"/>
            <w:r>
              <w:rPr>
                <w:rFonts w:ascii="Courier New" w:hAnsi="Courier New" w:cs="Courier New"/>
                <w:color w:val="181818"/>
                <w:sz w:val="20"/>
                <w:szCs w:val="20"/>
              </w:rPr>
              <w:t>func</w:t>
            </w:r>
            <w:proofErr w:type="spellEnd"/>
            <w:r>
              <w:rPr>
                <w:rFonts w:hint="eastAsia"/>
                <w:color w:val="181818"/>
                <w:sz w:val="20"/>
                <w:szCs w:val="20"/>
              </w:rPr>
              <w:t>‐</w:t>
            </w:r>
            <w:proofErr w:type="spellStart"/>
            <w:r>
              <w:rPr>
                <w:rFonts w:ascii="Courier New" w:hAnsi="Courier New" w:cs="Courier New"/>
                <w:color w:val="181818"/>
                <w:sz w:val="20"/>
                <w:szCs w:val="20"/>
              </w:rPr>
              <w:t>tion</w:t>
            </w:r>
            <w:proofErr w:type="spellEnd"/>
            <w:r>
              <w:rPr>
                <w:rFonts w:ascii="Courier New" w:hAnsi="Courier New" w:cs="Courier New"/>
                <w:color w:val="181818"/>
                <w:sz w:val="20"/>
                <w:szCs w:val="20"/>
              </w:rPr>
              <w:t xml:space="preserve"> as typing ALT-</w:t>
            </w:r>
            <w:proofErr w:type="spellStart"/>
            <w:r>
              <w:rPr>
                <w:rFonts w:ascii="Courier New" w:hAnsi="Courier New" w:cs="Courier New"/>
                <w:color w:val="181818"/>
                <w:sz w:val="20"/>
                <w:szCs w:val="20"/>
              </w:rPr>
              <w:t>SysRq</w:t>
            </w:r>
            <w:proofErr w:type="spellEnd"/>
            <w:r>
              <w:rPr>
                <w:rFonts w:ascii="Courier New" w:hAnsi="Courier New" w:cs="Courier New"/>
                <w:color w:val="181818"/>
                <w:sz w:val="20"/>
                <w:szCs w:val="20"/>
              </w:rPr>
              <w:t>-&lt;character&gt;</w:t>
            </w:r>
          </w:p>
          <w:p w:rsidR="00062272" w:rsidRPr="00F70338" w:rsidRDefault="00062272" w:rsidP="003621DB"/>
        </w:tc>
      </w:tr>
      <w:tr w:rsidR="00062272" w:rsidTr="00581ADB">
        <w:tc>
          <w:tcPr>
            <w:tcW w:w="1951" w:type="dxa"/>
          </w:tcPr>
          <w:p w:rsidR="00062272" w:rsidRPr="00062272" w:rsidRDefault="00062272" w:rsidP="003621DB">
            <w:proofErr w:type="spellStart"/>
            <w:r w:rsidRPr="00062272">
              <w:t>sysvipc</w:t>
            </w:r>
            <w:proofErr w:type="spellEnd"/>
          </w:p>
        </w:tc>
        <w:tc>
          <w:tcPr>
            <w:tcW w:w="6571" w:type="dxa"/>
          </w:tcPr>
          <w:p w:rsidR="00062272" w:rsidRDefault="00C803E0" w:rsidP="003621DB">
            <w:r>
              <w:rPr>
                <w:rFonts w:hint="eastAsia"/>
              </w:rPr>
              <w:t>包含</w:t>
            </w:r>
            <w:r>
              <w:rPr>
                <w:rFonts w:hint="eastAsia"/>
              </w:rPr>
              <w:t xml:space="preserve">system V </w:t>
            </w:r>
            <w:r>
              <w:rPr>
                <w:rFonts w:hint="eastAsia"/>
              </w:rPr>
              <w:t>通信对象</w:t>
            </w:r>
          </w:p>
        </w:tc>
      </w:tr>
      <w:tr w:rsidR="00062272" w:rsidTr="00581ADB">
        <w:tc>
          <w:tcPr>
            <w:tcW w:w="1951" w:type="dxa"/>
          </w:tcPr>
          <w:p w:rsidR="00062272" w:rsidRPr="00062272" w:rsidRDefault="00062272" w:rsidP="003621DB">
            <w:r w:rsidRPr="00062272">
              <w:t>thread-self</w:t>
            </w:r>
          </w:p>
        </w:tc>
        <w:tc>
          <w:tcPr>
            <w:tcW w:w="6571" w:type="dxa"/>
          </w:tcPr>
          <w:p w:rsidR="00062272" w:rsidRDefault="004C0C6A" w:rsidP="003621DB">
            <w:r>
              <w:rPr>
                <w:rFonts w:hint="eastAsia"/>
              </w:rPr>
              <w:t>一个指向当前执行线程的链接</w:t>
            </w:r>
          </w:p>
        </w:tc>
      </w:tr>
      <w:tr w:rsidR="00062272" w:rsidTr="00581ADB">
        <w:tc>
          <w:tcPr>
            <w:tcW w:w="1951" w:type="dxa"/>
          </w:tcPr>
          <w:p w:rsidR="00062272" w:rsidRPr="00062272" w:rsidRDefault="00062272" w:rsidP="003621DB">
            <w:proofErr w:type="spellStart"/>
            <w:r w:rsidRPr="00062272">
              <w:t>timer_list</w:t>
            </w:r>
            <w:proofErr w:type="spellEnd"/>
          </w:p>
        </w:tc>
        <w:tc>
          <w:tcPr>
            <w:tcW w:w="6571" w:type="dxa"/>
          </w:tcPr>
          <w:p w:rsidR="00062272" w:rsidRDefault="000F048C" w:rsidP="003621DB">
            <w:r>
              <w:rPr>
                <w:rFonts w:hint="eastAsia"/>
              </w:rPr>
              <w:t>包含系统当前所有</w:t>
            </w:r>
            <w:r>
              <w:rPr>
                <w:rFonts w:hint="eastAsia"/>
              </w:rPr>
              <w:t>pending</w:t>
            </w:r>
            <w:r>
              <w:rPr>
                <w:rFonts w:hint="eastAsia"/>
              </w:rPr>
              <w:t>状态的</w:t>
            </w:r>
            <w:r>
              <w:rPr>
                <w:rFonts w:hint="eastAsia"/>
              </w:rPr>
              <w:t>timer</w:t>
            </w:r>
          </w:p>
        </w:tc>
      </w:tr>
      <w:tr w:rsidR="00062272" w:rsidTr="00581ADB">
        <w:tc>
          <w:tcPr>
            <w:tcW w:w="1951" w:type="dxa"/>
          </w:tcPr>
          <w:p w:rsidR="00062272" w:rsidRPr="00062272" w:rsidRDefault="00F55C22" w:rsidP="003621DB">
            <w:proofErr w:type="spellStart"/>
            <w:r w:rsidRPr="00062272">
              <w:t>T</w:t>
            </w:r>
            <w:r w:rsidR="00062272" w:rsidRPr="00062272">
              <w:t>ty</w:t>
            </w:r>
            <w:proofErr w:type="spellEnd"/>
            <w:r>
              <w:rPr>
                <w:rFonts w:hint="eastAsia"/>
              </w:rPr>
              <w:t>目录</w:t>
            </w:r>
          </w:p>
        </w:tc>
        <w:tc>
          <w:tcPr>
            <w:tcW w:w="6571" w:type="dxa"/>
          </w:tcPr>
          <w:p w:rsidR="00062272" w:rsidRDefault="00F55C22" w:rsidP="003621DB">
            <w:r>
              <w:rPr>
                <w:rFonts w:hint="eastAsia"/>
              </w:rPr>
              <w:t>包含</w:t>
            </w:r>
            <w:proofErr w:type="spellStart"/>
            <w:r>
              <w:rPr>
                <w:rFonts w:hint="eastAsia"/>
              </w:rPr>
              <w:t>tty</w:t>
            </w:r>
            <w:proofErr w:type="spellEnd"/>
            <w:r>
              <w:rPr>
                <w:rFonts w:hint="eastAsia"/>
              </w:rPr>
              <w:t>驱动和准则</w:t>
            </w:r>
          </w:p>
        </w:tc>
      </w:tr>
      <w:tr w:rsidR="00062272" w:rsidTr="00581ADB">
        <w:tc>
          <w:tcPr>
            <w:tcW w:w="1951" w:type="dxa"/>
          </w:tcPr>
          <w:p w:rsidR="00062272" w:rsidRPr="00062272" w:rsidRDefault="00062272" w:rsidP="003621DB">
            <w:r w:rsidRPr="00062272">
              <w:t>uptime</w:t>
            </w:r>
          </w:p>
        </w:tc>
        <w:tc>
          <w:tcPr>
            <w:tcW w:w="6571" w:type="dxa"/>
          </w:tcPr>
          <w:p w:rsidR="00062272" w:rsidRDefault="00C07C62" w:rsidP="003621DB">
            <w:r>
              <w:rPr>
                <w:rFonts w:hint="eastAsia"/>
              </w:rPr>
              <w:t>包含系统运行时间和空闲时间</w:t>
            </w:r>
          </w:p>
        </w:tc>
      </w:tr>
      <w:tr w:rsidR="00062272" w:rsidTr="00581ADB">
        <w:tc>
          <w:tcPr>
            <w:tcW w:w="1951" w:type="dxa"/>
          </w:tcPr>
          <w:p w:rsidR="00062272" w:rsidRPr="00062272" w:rsidRDefault="00062272" w:rsidP="003621DB">
            <w:r w:rsidRPr="00062272">
              <w:t>version</w:t>
            </w:r>
          </w:p>
        </w:tc>
        <w:tc>
          <w:tcPr>
            <w:tcW w:w="6571" w:type="dxa"/>
          </w:tcPr>
          <w:p w:rsidR="00062272" w:rsidRDefault="00757F28" w:rsidP="003621DB">
            <w:r>
              <w:rPr>
                <w:rFonts w:hint="eastAsia"/>
              </w:rPr>
              <w:t>标识内核版本</w:t>
            </w:r>
          </w:p>
        </w:tc>
      </w:tr>
      <w:tr w:rsidR="00062272" w:rsidTr="00581ADB">
        <w:tc>
          <w:tcPr>
            <w:tcW w:w="1951" w:type="dxa"/>
          </w:tcPr>
          <w:p w:rsidR="00062272" w:rsidRPr="00062272" w:rsidRDefault="00062272" w:rsidP="003621DB">
            <w:proofErr w:type="spellStart"/>
            <w:r w:rsidRPr="00062272">
              <w:t>version_signature</w:t>
            </w:r>
            <w:proofErr w:type="spellEnd"/>
          </w:p>
        </w:tc>
        <w:tc>
          <w:tcPr>
            <w:tcW w:w="6571" w:type="dxa"/>
          </w:tcPr>
          <w:p w:rsidR="00062272" w:rsidRDefault="00121718" w:rsidP="003621DB">
            <w:r>
              <w:rPr>
                <w:rFonts w:hint="eastAsia"/>
              </w:rPr>
              <w:t>内核签名信息</w:t>
            </w:r>
          </w:p>
        </w:tc>
      </w:tr>
      <w:tr w:rsidR="00062272" w:rsidTr="00581ADB">
        <w:tc>
          <w:tcPr>
            <w:tcW w:w="1951" w:type="dxa"/>
          </w:tcPr>
          <w:p w:rsidR="00062272" w:rsidRPr="00062272" w:rsidRDefault="00062272" w:rsidP="003621DB">
            <w:proofErr w:type="spellStart"/>
            <w:r w:rsidRPr="00062272">
              <w:t>vmallocinfo</w:t>
            </w:r>
            <w:proofErr w:type="spellEnd"/>
          </w:p>
        </w:tc>
        <w:tc>
          <w:tcPr>
            <w:tcW w:w="6571" w:type="dxa"/>
          </w:tcPr>
          <w:p w:rsidR="00062272" w:rsidRDefault="00441087" w:rsidP="003621DB">
            <w:r>
              <w:rPr>
                <w:rFonts w:hint="eastAsia"/>
              </w:rPr>
              <w:t>虚拟内存分配信息</w:t>
            </w:r>
          </w:p>
        </w:tc>
      </w:tr>
      <w:tr w:rsidR="00062272" w:rsidTr="00581ADB">
        <w:tc>
          <w:tcPr>
            <w:tcW w:w="1951" w:type="dxa"/>
          </w:tcPr>
          <w:p w:rsidR="00062272" w:rsidRPr="00062272" w:rsidRDefault="00062272" w:rsidP="003621DB">
            <w:proofErr w:type="spellStart"/>
            <w:r w:rsidRPr="00062272">
              <w:t>vmstat</w:t>
            </w:r>
            <w:proofErr w:type="spellEnd"/>
          </w:p>
        </w:tc>
        <w:tc>
          <w:tcPr>
            <w:tcW w:w="6571" w:type="dxa"/>
          </w:tcPr>
          <w:p w:rsidR="00062272" w:rsidRDefault="00A65C60" w:rsidP="003621DB">
            <w:r>
              <w:rPr>
                <w:rFonts w:hint="eastAsia"/>
              </w:rPr>
              <w:t>虚拟内存的统计信息</w:t>
            </w:r>
          </w:p>
        </w:tc>
      </w:tr>
      <w:tr w:rsidR="00062272" w:rsidTr="00581ADB">
        <w:tc>
          <w:tcPr>
            <w:tcW w:w="1951" w:type="dxa"/>
          </w:tcPr>
          <w:p w:rsidR="00062272" w:rsidRPr="00062272" w:rsidRDefault="00062272" w:rsidP="003621DB">
            <w:proofErr w:type="spellStart"/>
            <w:r w:rsidRPr="00062272">
              <w:t>zoneinfo</w:t>
            </w:r>
            <w:proofErr w:type="spellEnd"/>
          </w:p>
        </w:tc>
        <w:tc>
          <w:tcPr>
            <w:tcW w:w="6571" w:type="dxa"/>
          </w:tcPr>
          <w:p w:rsidR="00062272" w:rsidRDefault="00EF29DF" w:rsidP="003621DB">
            <w:r>
              <w:rPr>
                <w:rFonts w:hint="eastAsia"/>
              </w:rPr>
              <w:t>包含内存分区信息</w:t>
            </w:r>
          </w:p>
        </w:tc>
      </w:tr>
    </w:tbl>
    <w:p w:rsidR="005E7892" w:rsidRDefault="005E7892" w:rsidP="003621DB"/>
    <w:p w:rsidR="005E7892" w:rsidRDefault="005E7892" w:rsidP="003621DB"/>
    <w:p w:rsidR="005E7892" w:rsidRDefault="00417FAE" w:rsidP="00417FAE">
      <w:pPr>
        <w:pStyle w:val="2"/>
      </w:pPr>
      <w:r>
        <w:t>4</w:t>
      </w:r>
      <w:r>
        <w:t>：</w:t>
      </w:r>
      <w:r w:rsidR="00303010">
        <w:t>/</w:t>
      </w:r>
      <w:r w:rsidR="00303010">
        <w:rPr>
          <w:rFonts w:hint="eastAsia"/>
        </w:rPr>
        <w:t>proc/sys</w:t>
      </w:r>
      <w:r w:rsidR="00303010">
        <w:rPr>
          <w:rFonts w:hint="eastAsia"/>
        </w:rPr>
        <w:t>目录下文件说明</w:t>
      </w:r>
    </w:p>
    <w:p w:rsidR="00A133FC" w:rsidRDefault="005B7967" w:rsidP="003621DB">
      <w:pPr>
        <w:rPr>
          <w:rFonts w:hint="eastAsia"/>
        </w:rPr>
      </w:pPr>
      <w:r>
        <w:rPr>
          <w:rFonts w:hint="eastAsia"/>
        </w:rPr>
        <w:t>该目录下的内容与内核变量强相关</w:t>
      </w:r>
    </w:p>
    <w:p w:rsidR="00D97847" w:rsidRDefault="00750A0F" w:rsidP="003621DB">
      <w:pPr>
        <w:rPr>
          <w:rFonts w:hint="eastAsia"/>
        </w:rPr>
      </w:pPr>
      <w:r>
        <w:rPr>
          <w:rFonts w:hint="eastAsia"/>
          <w:noProof/>
        </w:rPr>
        <w:drawing>
          <wp:inline distT="0" distB="0" distL="0" distR="0">
            <wp:extent cx="5274310" cy="87100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871004"/>
                    </a:xfrm>
                    <a:prstGeom prst="rect">
                      <a:avLst/>
                    </a:prstGeom>
                    <a:noFill/>
                    <a:ln w="9525">
                      <a:noFill/>
                      <a:miter lim="800000"/>
                      <a:headEnd/>
                      <a:tailEnd/>
                    </a:ln>
                  </pic:spPr>
                </pic:pic>
              </a:graphicData>
            </a:graphic>
          </wp:inline>
        </w:drawing>
      </w:r>
    </w:p>
    <w:p w:rsidR="00D97847" w:rsidRDefault="00D97847" w:rsidP="003621DB">
      <w:pPr>
        <w:rPr>
          <w:rFonts w:hint="eastAsia"/>
        </w:rPr>
      </w:pPr>
    </w:p>
    <w:tbl>
      <w:tblPr>
        <w:tblStyle w:val="a4"/>
        <w:tblW w:w="0" w:type="auto"/>
        <w:tblLayout w:type="fixed"/>
        <w:tblLook w:val="04A0"/>
      </w:tblPr>
      <w:tblGrid>
        <w:gridCol w:w="2518"/>
        <w:gridCol w:w="6004"/>
      </w:tblGrid>
      <w:tr w:rsidR="00AC295A" w:rsidTr="004C619F">
        <w:tc>
          <w:tcPr>
            <w:tcW w:w="2518" w:type="dxa"/>
          </w:tcPr>
          <w:p w:rsidR="00AC295A" w:rsidRDefault="00AC295A" w:rsidP="003621DB">
            <w:r w:rsidRPr="00AC295A">
              <w:t>/proc/sys/dev</w:t>
            </w:r>
          </w:p>
        </w:tc>
        <w:tc>
          <w:tcPr>
            <w:tcW w:w="6004" w:type="dxa"/>
          </w:tcPr>
          <w:p w:rsidR="00AC295A" w:rsidRDefault="00AC295A" w:rsidP="003621DB">
            <w:r>
              <w:rPr>
                <w:rFonts w:hint="eastAsia"/>
              </w:rPr>
              <w:t>包含设备描述信息</w:t>
            </w:r>
          </w:p>
        </w:tc>
      </w:tr>
      <w:tr w:rsidR="00AC295A" w:rsidTr="004C619F">
        <w:tc>
          <w:tcPr>
            <w:tcW w:w="2518" w:type="dxa"/>
          </w:tcPr>
          <w:p w:rsidR="00AC295A" w:rsidRDefault="00D142D6" w:rsidP="003621DB">
            <w:r w:rsidRPr="00D142D6">
              <w:lastRenderedPageBreak/>
              <w:t>/proc/sys/</w:t>
            </w:r>
            <w:proofErr w:type="spellStart"/>
            <w:r w:rsidRPr="00D142D6">
              <w:t>fs</w:t>
            </w:r>
            <w:proofErr w:type="spellEnd"/>
          </w:p>
        </w:tc>
        <w:tc>
          <w:tcPr>
            <w:tcW w:w="6004" w:type="dxa"/>
          </w:tcPr>
          <w:p w:rsidR="00AC295A" w:rsidRDefault="00D142D6" w:rsidP="003621DB">
            <w:r>
              <w:rPr>
                <w:rFonts w:hint="eastAsia"/>
              </w:rPr>
              <w:t>与文件系统相关的</w:t>
            </w:r>
            <w:r>
              <w:rPr>
                <w:rFonts w:hint="eastAsia"/>
              </w:rPr>
              <w:t>kernel</w:t>
            </w:r>
            <w:r>
              <w:rPr>
                <w:rFonts w:hint="eastAsia"/>
              </w:rPr>
              <w:t>变量</w:t>
            </w:r>
          </w:p>
        </w:tc>
      </w:tr>
      <w:tr w:rsidR="00AC295A" w:rsidTr="004C619F">
        <w:tc>
          <w:tcPr>
            <w:tcW w:w="2518" w:type="dxa"/>
          </w:tcPr>
          <w:p w:rsidR="00AC295A" w:rsidRDefault="004F67F1" w:rsidP="00CB2473">
            <w:r w:rsidRPr="004F67F1">
              <w:t>/proc/sys/</w:t>
            </w:r>
            <w:proofErr w:type="spellStart"/>
            <w:r w:rsidRPr="004F67F1">
              <w:t>fs</w:t>
            </w:r>
            <w:proofErr w:type="spellEnd"/>
            <w:r>
              <w:t>/</w:t>
            </w:r>
            <w:proofErr w:type="spellStart"/>
            <w:r w:rsidR="007755F0" w:rsidRPr="007755F0">
              <w:t>dentry</w:t>
            </w:r>
            <w:proofErr w:type="spellEnd"/>
            <w:r w:rsidR="007755F0" w:rsidRPr="007755F0">
              <w:t>-state</w:t>
            </w:r>
          </w:p>
        </w:tc>
        <w:tc>
          <w:tcPr>
            <w:tcW w:w="6004" w:type="dxa"/>
          </w:tcPr>
          <w:p w:rsidR="007755F0" w:rsidRDefault="007755F0" w:rsidP="000163BC">
            <w:pPr>
              <w:pStyle w:val="HTML"/>
              <w:ind w:left="102"/>
              <w:rPr>
                <w:rFonts w:ascii="Courier New" w:hAnsi="Courier New" w:cs="Courier New"/>
                <w:color w:val="181818"/>
                <w:sz w:val="20"/>
                <w:szCs w:val="20"/>
              </w:rPr>
            </w:pPr>
            <w:r>
              <w:rPr>
                <w:rFonts w:ascii="Courier New" w:hAnsi="Courier New" w:cs="Courier New"/>
                <w:color w:val="181818"/>
                <w:sz w:val="20"/>
                <w:szCs w:val="20"/>
              </w:rPr>
              <w:t xml:space="preserve">This file contains information about the status of the </w:t>
            </w:r>
            <w:proofErr w:type="spellStart"/>
            <w:r>
              <w:rPr>
                <w:rFonts w:ascii="Courier New" w:hAnsi="Courier New" w:cs="Courier New"/>
                <w:color w:val="181818"/>
                <w:sz w:val="20"/>
                <w:szCs w:val="20"/>
              </w:rPr>
              <w:t>direc</w:t>
            </w:r>
            <w:proofErr w:type="spellEnd"/>
            <w:r>
              <w:rPr>
                <w:rFonts w:hint="eastAsia"/>
                <w:color w:val="181818"/>
                <w:sz w:val="20"/>
                <w:szCs w:val="20"/>
              </w:rPr>
              <w:t>‐</w:t>
            </w:r>
            <w:proofErr w:type="spellStart"/>
            <w:r>
              <w:rPr>
                <w:rFonts w:ascii="Courier New" w:hAnsi="Courier New" w:cs="Courier New"/>
                <w:color w:val="181818"/>
                <w:sz w:val="20"/>
                <w:szCs w:val="20"/>
              </w:rPr>
              <w:t>tory</w:t>
            </w:r>
            <w:proofErr w:type="spellEnd"/>
            <w:r>
              <w:rPr>
                <w:rFonts w:ascii="Courier New" w:hAnsi="Courier New" w:cs="Courier New"/>
                <w:color w:val="181818"/>
                <w:sz w:val="20"/>
                <w:szCs w:val="20"/>
              </w:rPr>
              <w:t xml:space="preserve"> cache (</w:t>
            </w:r>
            <w:proofErr w:type="spellStart"/>
            <w:r>
              <w:rPr>
                <w:rFonts w:ascii="Courier New" w:hAnsi="Courier New" w:cs="Courier New"/>
                <w:color w:val="181818"/>
                <w:sz w:val="20"/>
                <w:szCs w:val="20"/>
              </w:rPr>
              <w:t>dcache</w:t>
            </w:r>
            <w:proofErr w:type="spellEnd"/>
            <w:r>
              <w:rPr>
                <w:rFonts w:ascii="Courier New" w:hAnsi="Courier New" w:cs="Courier New"/>
                <w:color w:val="181818"/>
                <w:sz w:val="20"/>
                <w:szCs w:val="20"/>
              </w:rPr>
              <w:t>)</w:t>
            </w:r>
          </w:p>
          <w:p w:rsidR="00AC295A" w:rsidRDefault="00AC295A" w:rsidP="003621DB"/>
        </w:tc>
      </w:tr>
      <w:tr w:rsidR="00AC295A" w:rsidTr="004C619F">
        <w:tc>
          <w:tcPr>
            <w:tcW w:w="2518" w:type="dxa"/>
          </w:tcPr>
          <w:p w:rsidR="00AC295A" w:rsidRPr="0002496A" w:rsidRDefault="004C619F" w:rsidP="0002496A">
            <w:pPr>
              <w:pStyle w:val="HTML"/>
              <w:rPr>
                <w:rFonts w:asciiTheme="minorHAnsi" w:eastAsiaTheme="minorEastAsia" w:hAnsiTheme="minorHAnsi" w:cstheme="minorBidi"/>
                <w:kern w:val="2"/>
                <w:sz w:val="21"/>
                <w:szCs w:val="22"/>
              </w:rPr>
            </w:pPr>
            <w:r w:rsidRPr="003371C2">
              <w:rPr>
                <w:rFonts w:asciiTheme="minorHAnsi" w:eastAsiaTheme="minorEastAsia" w:hAnsiTheme="minorHAnsi" w:cstheme="minorBidi"/>
                <w:kern w:val="2"/>
                <w:sz w:val="21"/>
                <w:szCs w:val="22"/>
              </w:rPr>
              <w:t>/proc/sys/</w:t>
            </w:r>
            <w:proofErr w:type="spellStart"/>
            <w:r w:rsidRPr="003371C2">
              <w:rPr>
                <w:rFonts w:asciiTheme="minorHAnsi" w:eastAsiaTheme="minorEastAsia" w:hAnsiTheme="minorHAnsi" w:cstheme="minorBidi"/>
                <w:kern w:val="2"/>
                <w:sz w:val="21"/>
                <w:szCs w:val="22"/>
              </w:rPr>
              <w:t>fs</w:t>
            </w:r>
            <w:proofErr w:type="spellEnd"/>
            <w:r w:rsidRPr="003371C2">
              <w:rPr>
                <w:rFonts w:asciiTheme="minorHAnsi" w:eastAsiaTheme="minorEastAsia" w:hAnsiTheme="minorHAnsi" w:cstheme="minorBidi"/>
                <w:kern w:val="2"/>
                <w:sz w:val="21"/>
                <w:szCs w:val="22"/>
              </w:rPr>
              <w:t>/dir-notify-enable</w:t>
            </w:r>
          </w:p>
        </w:tc>
        <w:tc>
          <w:tcPr>
            <w:tcW w:w="6004" w:type="dxa"/>
          </w:tcPr>
          <w:p w:rsidR="00AC295A" w:rsidRPr="004C619F" w:rsidRDefault="004C619F" w:rsidP="004C619F">
            <w:pPr>
              <w:pStyle w:val="HTML"/>
              <w:ind w:left="102"/>
              <w:rPr>
                <w:rFonts w:ascii="Courier New" w:hAnsi="Courier New" w:cs="Courier New"/>
                <w:color w:val="181818"/>
                <w:sz w:val="20"/>
                <w:szCs w:val="20"/>
              </w:rPr>
            </w:pPr>
            <w:r>
              <w:rPr>
                <w:rFonts w:hint="eastAsia"/>
              </w:rPr>
              <w:t>控制是否启用</w:t>
            </w:r>
            <w:proofErr w:type="spellStart"/>
            <w:r>
              <w:rPr>
                <w:rFonts w:ascii="Courier New" w:hAnsi="Courier New" w:cs="Courier New"/>
                <w:i/>
                <w:iCs/>
                <w:color w:val="006000"/>
                <w:sz w:val="20"/>
                <w:szCs w:val="20"/>
              </w:rPr>
              <w:t>dnotify</w:t>
            </w:r>
            <w:proofErr w:type="spellEnd"/>
            <w:r>
              <w:rPr>
                <w:rFonts w:ascii="Courier New" w:hAnsi="Courier New" w:cs="Courier New"/>
                <w:color w:val="181818"/>
                <w:sz w:val="20"/>
                <w:szCs w:val="20"/>
              </w:rPr>
              <w:t xml:space="preserve"> </w:t>
            </w:r>
            <w:r>
              <w:rPr>
                <w:rFonts w:ascii="Courier New" w:hAnsi="Courier New" w:cs="Courier New" w:hint="eastAsia"/>
                <w:color w:val="181818"/>
                <w:sz w:val="20"/>
                <w:szCs w:val="20"/>
              </w:rPr>
              <w:t>接口</w:t>
            </w:r>
          </w:p>
        </w:tc>
      </w:tr>
      <w:tr w:rsidR="00AC295A" w:rsidTr="004C619F">
        <w:tc>
          <w:tcPr>
            <w:tcW w:w="2518" w:type="dxa"/>
          </w:tcPr>
          <w:p w:rsidR="00AC295A" w:rsidRDefault="009468F6" w:rsidP="003621DB">
            <w:r w:rsidRPr="004F67F1">
              <w:t>/proc/sys/</w:t>
            </w:r>
            <w:proofErr w:type="spellStart"/>
            <w:r w:rsidRPr="004F67F1">
              <w:t>fs</w:t>
            </w:r>
            <w:proofErr w:type="spellEnd"/>
            <w:r>
              <w:t>/</w:t>
            </w:r>
            <w:r w:rsidR="00F95794" w:rsidRPr="00F95794">
              <w:t>file-max</w:t>
            </w:r>
          </w:p>
        </w:tc>
        <w:tc>
          <w:tcPr>
            <w:tcW w:w="6004" w:type="dxa"/>
          </w:tcPr>
          <w:p w:rsidR="00AC295A" w:rsidRDefault="00936015" w:rsidP="003621DB">
            <w:r>
              <w:rPr>
                <w:rFonts w:hint="eastAsia"/>
              </w:rPr>
              <w:t>限制系统所有进程可以打开的文件数量</w:t>
            </w:r>
          </w:p>
        </w:tc>
      </w:tr>
      <w:tr w:rsidR="00AC295A" w:rsidTr="004C619F">
        <w:tc>
          <w:tcPr>
            <w:tcW w:w="2518" w:type="dxa"/>
          </w:tcPr>
          <w:p w:rsidR="00AC295A" w:rsidRDefault="009468F6" w:rsidP="003621DB">
            <w:r w:rsidRPr="004F67F1">
              <w:t>/proc/sys/</w:t>
            </w:r>
            <w:proofErr w:type="spellStart"/>
            <w:r w:rsidRPr="004F67F1">
              <w:t>fs</w:t>
            </w:r>
            <w:proofErr w:type="spellEnd"/>
            <w:r>
              <w:t>/</w:t>
            </w:r>
            <w:r w:rsidR="00F95794" w:rsidRPr="00F95794">
              <w:t>file-nr</w:t>
            </w:r>
          </w:p>
        </w:tc>
        <w:tc>
          <w:tcPr>
            <w:tcW w:w="6004" w:type="dxa"/>
          </w:tcPr>
          <w:p w:rsidR="00AC295A" w:rsidRDefault="00D36DA7" w:rsidP="003621DB">
            <w:r>
              <w:rPr>
                <w:rFonts w:hint="eastAsia"/>
              </w:rPr>
              <w:t>描述系统已经打开的文件数量和释放的文件数量</w:t>
            </w:r>
          </w:p>
        </w:tc>
      </w:tr>
      <w:tr w:rsidR="00AC295A" w:rsidTr="004C619F">
        <w:tc>
          <w:tcPr>
            <w:tcW w:w="2518" w:type="dxa"/>
          </w:tcPr>
          <w:p w:rsidR="00AC295A" w:rsidRDefault="009468F6" w:rsidP="003621DB">
            <w:r w:rsidRPr="004F67F1">
              <w:t>/proc/sys/</w:t>
            </w:r>
            <w:proofErr w:type="spellStart"/>
            <w:r w:rsidRPr="004F67F1">
              <w:t>fs</w:t>
            </w:r>
            <w:proofErr w:type="spellEnd"/>
            <w:r>
              <w:t>/</w:t>
            </w:r>
            <w:proofErr w:type="spellStart"/>
            <w:r w:rsidR="00F95794" w:rsidRPr="00F95794">
              <w:t>inode</w:t>
            </w:r>
            <w:proofErr w:type="spellEnd"/>
            <w:r w:rsidR="00F95794" w:rsidRPr="00F95794">
              <w:t>-nr</w:t>
            </w:r>
          </w:p>
        </w:tc>
        <w:tc>
          <w:tcPr>
            <w:tcW w:w="6004" w:type="dxa"/>
          </w:tcPr>
          <w:p w:rsidR="00AC295A" w:rsidRDefault="000377D6" w:rsidP="003621DB">
            <w:r>
              <w:rPr>
                <w:rFonts w:hint="eastAsia"/>
              </w:rPr>
              <w:t>描述系统中</w:t>
            </w:r>
            <w:proofErr w:type="spellStart"/>
            <w:r>
              <w:rPr>
                <w:rFonts w:hint="eastAsia"/>
              </w:rPr>
              <w:t>inode</w:t>
            </w:r>
            <w:proofErr w:type="spellEnd"/>
            <w:r>
              <w:rPr>
                <w:rFonts w:hint="eastAsia"/>
              </w:rPr>
              <w:t>的使用状态</w:t>
            </w:r>
          </w:p>
        </w:tc>
      </w:tr>
      <w:tr w:rsidR="00F95794" w:rsidTr="004C619F">
        <w:tc>
          <w:tcPr>
            <w:tcW w:w="2518" w:type="dxa"/>
          </w:tcPr>
          <w:p w:rsidR="00F95794" w:rsidRDefault="009468F6" w:rsidP="003621DB">
            <w:r w:rsidRPr="004F67F1">
              <w:t>/proc/sys/</w:t>
            </w:r>
            <w:proofErr w:type="spellStart"/>
            <w:r w:rsidRPr="004F67F1">
              <w:t>fs</w:t>
            </w:r>
            <w:proofErr w:type="spellEnd"/>
            <w:r>
              <w:t>/</w:t>
            </w:r>
            <w:proofErr w:type="spellStart"/>
            <w:r w:rsidR="00F95794" w:rsidRPr="00F95794">
              <w:t>inode</w:t>
            </w:r>
            <w:proofErr w:type="spellEnd"/>
            <w:r w:rsidR="00F95794" w:rsidRPr="00F95794">
              <w:t>-state</w:t>
            </w:r>
          </w:p>
        </w:tc>
        <w:tc>
          <w:tcPr>
            <w:tcW w:w="6004" w:type="dxa"/>
          </w:tcPr>
          <w:p w:rsidR="00F95794" w:rsidRDefault="001B376A" w:rsidP="003621DB">
            <w:r>
              <w:rPr>
                <w:rFonts w:hint="eastAsia"/>
              </w:rPr>
              <w:t>描述系统中</w:t>
            </w:r>
            <w:proofErr w:type="spellStart"/>
            <w:r>
              <w:rPr>
                <w:rFonts w:hint="eastAsia"/>
              </w:rPr>
              <w:t>inode</w:t>
            </w:r>
            <w:proofErr w:type="spellEnd"/>
            <w:r>
              <w:rPr>
                <w:rFonts w:hint="eastAsia"/>
              </w:rPr>
              <w:t>的使用状态</w:t>
            </w:r>
          </w:p>
        </w:tc>
      </w:tr>
      <w:tr w:rsidR="00F95794" w:rsidTr="004C619F">
        <w:tc>
          <w:tcPr>
            <w:tcW w:w="2518" w:type="dxa"/>
          </w:tcPr>
          <w:p w:rsidR="00F95794" w:rsidRDefault="009468F6" w:rsidP="003621DB">
            <w:r w:rsidRPr="004F67F1">
              <w:t>/proc/sys/</w:t>
            </w:r>
            <w:proofErr w:type="spellStart"/>
            <w:r w:rsidRPr="004F67F1">
              <w:t>fs</w:t>
            </w:r>
            <w:proofErr w:type="spellEnd"/>
            <w:r>
              <w:t>/</w:t>
            </w:r>
            <w:proofErr w:type="spellStart"/>
            <w:r w:rsidR="0035096C">
              <w:rPr>
                <w:rFonts w:hint="eastAsia"/>
              </w:rPr>
              <w:t>e</w:t>
            </w:r>
            <w:r w:rsidR="00F95794" w:rsidRPr="00F95794">
              <w:t>poll</w:t>
            </w:r>
            <w:proofErr w:type="spellEnd"/>
            <w:r w:rsidR="00B42575">
              <w:t>/</w:t>
            </w:r>
            <w:proofErr w:type="spellStart"/>
            <w:r w:rsidR="00B42575" w:rsidRPr="00B42575">
              <w:t>max_user_watches</w:t>
            </w:r>
            <w:proofErr w:type="spellEnd"/>
          </w:p>
        </w:tc>
        <w:tc>
          <w:tcPr>
            <w:tcW w:w="6004" w:type="dxa"/>
          </w:tcPr>
          <w:p w:rsidR="00F95794" w:rsidRDefault="00B4433D" w:rsidP="003621DB">
            <w:r>
              <w:rPr>
                <w:rFonts w:hint="eastAsia"/>
              </w:rPr>
              <w:t>限制</w:t>
            </w:r>
            <w:proofErr w:type="spellStart"/>
            <w:r>
              <w:rPr>
                <w:rFonts w:hint="eastAsia"/>
              </w:rPr>
              <w:t>epoll</w:t>
            </w:r>
            <w:proofErr w:type="spellEnd"/>
            <w:r>
              <w:rPr>
                <w:rFonts w:hint="eastAsia"/>
              </w:rPr>
              <w:t>接口对内核内存的消耗</w:t>
            </w:r>
          </w:p>
        </w:tc>
      </w:tr>
      <w:tr w:rsidR="00F95794" w:rsidTr="004C619F">
        <w:tc>
          <w:tcPr>
            <w:tcW w:w="2518" w:type="dxa"/>
          </w:tcPr>
          <w:p w:rsidR="00F95794" w:rsidRDefault="009468F6" w:rsidP="003621DB">
            <w:r w:rsidRPr="004F67F1">
              <w:t>/proc/sys/</w:t>
            </w:r>
            <w:proofErr w:type="spellStart"/>
            <w:r w:rsidRPr="004F67F1">
              <w:t>fs</w:t>
            </w:r>
            <w:proofErr w:type="spellEnd"/>
            <w:r>
              <w:t>/</w:t>
            </w:r>
            <w:proofErr w:type="spellStart"/>
            <w:r w:rsidR="00F95794" w:rsidRPr="00F95794">
              <w:t>inotify</w:t>
            </w:r>
            <w:proofErr w:type="spellEnd"/>
          </w:p>
        </w:tc>
        <w:tc>
          <w:tcPr>
            <w:tcW w:w="6004" w:type="dxa"/>
          </w:tcPr>
          <w:p w:rsidR="00F95794" w:rsidRPr="00FE2FCD" w:rsidRDefault="00FE2FCD" w:rsidP="00FE2FCD">
            <w:pPr>
              <w:pStyle w:val="HTML"/>
              <w:ind w:left="102"/>
              <w:rPr>
                <w:rFonts w:ascii="Courier New" w:hAnsi="Courier New" w:cs="Courier New"/>
                <w:color w:val="181818"/>
                <w:sz w:val="20"/>
                <w:szCs w:val="20"/>
              </w:rPr>
            </w:pPr>
            <w:r>
              <w:rPr>
                <w:rFonts w:hint="eastAsia"/>
              </w:rPr>
              <w:t>包括三个文件</w:t>
            </w:r>
            <w:proofErr w:type="spellStart"/>
            <w:r w:rsidRPr="00FE2FCD">
              <w:t>max_queued_events</w:t>
            </w:r>
            <w:proofErr w:type="spellEnd"/>
            <w:r w:rsidRPr="00FE2FCD">
              <w:t xml:space="preserve">  </w:t>
            </w:r>
            <w:proofErr w:type="spellStart"/>
            <w:r w:rsidRPr="00FE2FCD">
              <w:t>max_user_instances</w:t>
            </w:r>
            <w:proofErr w:type="spellEnd"/>
            <w:r w:rsidRPr="00FE2FCD">
              <w:t xml:space="preserve">  </w:t>
            </w:r>
            <w:proofErr w:type="spellStart"/>
            <w:r w:rsidRPr="00FE2FCD">
              <w:t>max_user_watches</w:t>
            </w:r>
            <w:proofErr w:type="spellEnd"/>
            <w:r>
              <w:rPr>
                <w:rFonts w:hint="eastAsia"/>
              </w:rPr>
              <w:t>用于限制</w:t>
            </w:r>
            <w:proofErr w:type="spellStart"/>
            <w:r w:rsidRPr="00AA11DC">
              <w:t>inotify</w:t>
            </w:r>
            <w:proofErr w:type="spellEnd"/>
            <w:r w:rsidRPr="00AA11DC">
              <w:rPr>
                <w:rFonts w:hint="eastAsia"/>
              </w:rPr>
              <w:t>接口对内核的内存消耗</w:t>
            </w:r>
          </w:p>
        </w:tc>
      </w:tr>
      <w:tr w:rsidR="00F95794" w:rsidTr="004C619F">
        <w:tc>
          <w:tcPr>
            <w:tcW w:w="2518" w:type="dxa"/>
          </w:tcPr>
          <w:p w:rsidR="00F95794" w:rsidRDefault="009468F6" w:rsidP="003621DB">
            <w:r w:rsidRPr="004F67F1">
              <w:t>/proc/sys/</w:t>
            </w:r>
            <w:proofErr w:type="spellStart"/>
            <w:r w:rsidRPr="004F67F1">
              <w:t>fs</w:t>
            </w:r>
            <w:proofErr w:type="spellEnd"/>
            <w:r>
              <w:t>/</w:t>
            </w:r>
            <w:r w:rsidR="00F95794" w:rsidRPr="00F95794">
              <w:t>lease-break-time</w:t>
            </w:r>
          </w:p>
        </w:tc>
        <w:tc>
          <w:tcPr>
            <w:tcW w:w="6004" w:type="dxa"/>
          </w:tcPr>
          <w:p w:rsidR="008E5CE1" w:rsidRDefault="008E5CE1" w:rsidP="00AE0A1E">
            <w:pPr>
              <w:pStyle w:val="HTML"/>
              <w:ind w:left="102"/>
              <w:rPr>
                <w:rFonts w:ascii="Courier New" w:hAnsi="Courier New" w:cs="Courier New"/>
                <w:color w:val="181818"/>
                <w:sz w:val="20"/>
                <w:szCs w:val="20"/>
              </w:rPr>
            </w:pPr>
            <w:r>
              <w:rPr>
                <w:rFonts w:ascii="Courier New" w:hAnsi="Courier New" w:cs="Courier New"/>
                <w:color w:val="181818"/>
                <w:sz w:val="20"/>
                <w:szCs w:val="20"/>
              </w:rPr>
              <w:t>This file specifies the grace period that the kernel grants to</w:t>
            </w:r>
            <w:r w:rsidR="00AE0A1E">
              <w:rPr>
                <w:rFonts w:ascii="Courier New" w:hAnsi="Courier New" w:cs="Courier New" w:hint="eastAsia"/>
                <w:color w:val="181818"/>
                <w:sz w:val="20"/>
                <w:szCs w:val="20"/>
              </w:rPr>
              <w:t xml:space="preserve"> </w:t>
            </w:r>
            <w:r>
              <w:rPr>
                <w:rFonts w:ascii="Courier New" w:hAnsi="Courier New" w:cs="Courier New"/>
                <w:color w:val="181818"/>
                <w:sz w:val="20"/>
                <w:szCs w:val="20"/>
              </w:rPr>
              <w:t>a process holding a file lease (</w:t>
            </w:r>
            <w:proofErr w:type="spellStart"/>
            <w:r>
              <w:rPr>
                <w:rFonts w:ascii="Courier New" w:hAnsi="Courier New" w:cs="Courier New"/>
                <w:color w:val="181818"/>
                <w:sz w:val="20"/>
                <w:szCs w:val="20"/>
              </w:rPr>
              <w:fldChar w:fldCharType="begin"/>
            </w:r>
            <w:r>
              <w:rPr>
                <w:rFonts w:ascii="Courier New" w:hAnsi="Courier New" w:cs="Courier New"/>
                <w:color w:val="181818"/>
                <w:sz w:val="20"/>
                <w:szCs w:val="20"/>
              </w:rPr>
              <w:instrText xml:space="preserve"> HYPERLINK "http://man7.org/linux/man-pages/man2/fcntl.2.html" </w:instrText>
            </w:r>
            <w:r>
              <w:rPr>
                <w:rFonts w:ascii="Courier New" w:hAnsi="Courier New" w:cs="Courier New"/>
                <w:color w:val="181818"/>
                <w:sz w:val="20"/>
                <w:szCs w:val="20"/>
              </w:rPr>
              <w:fldChar w:fldCharType="separate"/>
            </w:r>
            <w:r>
              <w:rPr>
                <w:rStyle w:val="a5"/>
                <w:rFonts w:ascii="Courier New" w:hAnsi="Courier New" w:cs="Courier New"/>
                <w:color w:val="4080DD"/>
                <w:sz w:val="20"/>
                <w:szCs w:val="20"/>
              </w:rPr>
              <w:t>fcntl</w:t>
            </w:r>
            <w:proofErr w:type="spellEnd"/>
            <w:r>
              <w:rPr>
                <w:rStyle w:val="a5"/>
                <w:rFonts w:ascii="Courier New" w:hAnsi="Courier New" w:cs="Courier New"/>
                <w:color w:val="4080DD"/>
                <w:sz w:val="20"/>
                <w:szCs w:val="20"/>
              </w:rPr>
              <w:t>(2)</w:t>
            </w:r>
            <w:r>
              <w:rPr>
                <w:rFonts w:ascii="Courier New" w:hAnsi="Courier New" w:cs="Courier New"/>
                <w:color w:val="181818"/>
                <w:sz w:val="20"/>
                <w:szCs w:val="20"/>
              </w:rPr>
              <w:fldChar w:fldCharType="end"/>
            </w:r>
            <w:r>
              <w:rPr>
                <w:rFonts w:ascii="Courier New" w:hAnsi="Courier New" w:cs="Courier New"/>
                <w:color w:val="181818"/>
                <w:sz w:val="20"/>
                <w:szCs w:val="20"/>
              </w:rPr>
              <w:t>) after it has sent a</w:t>
            </w:r>
            <w:r w:rsidR="00AE0A1E">
              <w:rPr>
                <w:rFonts w:ascii="Courier New" w:hAnsi="Courier New" w:cs="Courier New" w:hint="eastAsia"/>
                <w:color w:val="181818"/>
                <w:sz w:val="20"/>
                <w:szCs w:val="20"/>
              </w:rPr>
              <w:t xml:space="preserve"> </w:t>
            </w:r>
            <w:r>
              <w:rPr>
                <w:rFonts w:ascii="Courier New" w:hAnsi="Courier New" w:cs="Courier New"/>
                <w:color w:val="181818"/>
                <w:sz w:val="20"/>
                <w:szCs w:val="20"/>
              </w:rPr>
              <w:t>signal to that process notifying it that another process is waiting to open the file</w:t>
            </w:r>
          </w:p>
          <w:p w:rsidR="00F95794" w:rsidRDefault="00F95794" w:rsidP="003621DB"/>
        </w:tc>
      </w:tr>
      <w:tr w:rsidR="00F95794" w:rsidTr="004C619F">
        <w:tc>
          <w:tcPr>
            <w:tcW w:w="2518" w:type="dxa"/>
          </w:tcPr>
          <w:p w:rsidR="00F95794" w:rsidRDefault="009468F6" w:rsidP="003621DB">
            <w:r w:rsidRPr="004F67F1">
              <w:t>/proc/sys/</w:t>
            </w:r>
            <w:proofErr w:type="spellStart"/>
            <w:r w:rsidRPr="004F67F1">
              <w:t>fs</w:t>
            </w:r>
            <w:proofErr w:type="spellEnd"/>
            <w:r>
              <w:t>/</w:t>
            </w:r>
            <w:r w:rsidR="00F95794" w:rsidRPr="00F95794">
              <w:t>leases-enable</w:t>
            </w:r>
          </w:p>
        </w:tc>
        <w:tc>
          <w:tcPr>
            <w:tcW w:w="6004" w:type="dxa"/>
          </w:tcPr>
          <w:p w:rsidR="00D64591" w:rsidRDefault="00D64591" w:rsidP="00D64591">
            <w:pPr>
              <w:pStyle w:val="HTML"/>
              <w:ind w:left="102"/>
              <w:rPr>
                <w:rFonts w:ascii="Courier New" w:hAnsi="Courier New" w:cs="Courier New"/>
                <w:color w:val="181818"/>
                <w:sz w:val="20"/>
                <w:szCs w:val="20"/>
              </w:rPr>
            </w:pPr>
            <w:r>
              <w:rPr>
                <w:rFonts w:ascii="Courier New" w:hAnsi="Courier New" w:cs="Courier New"/>
                <w:color w:val="181818"/>
                <w:sz w:val="20"/>
                <w:szCs w:val="20"/>
              </w:rPr>
              <w:t>This file can be used to enable or disable file leases</w:t>
            </w:r>
          </w:p>
          <w:p w:rsidR="00F95794" w:rsidRPr="00D64591" w:rsidRDefault="00F95794" w:rsidP="003621DB"/>
        </w:tc>
      </w:tr>
      <w:tr w:rsidR="00F95794" w:rsidTr="004C619F">
        <w:tc>
          <w:tcPr>
            <w:tcW w:w="2518" w:type="dxa"/>
          </w:tcPr>
          <w:p w:rsidR="00F95794" w:rsidRDefault="009468F6" w:rsidP="003621DB">
            <w:r w:rsidRPr="004F67F1">
              <w:t>/proc/sys/</w:t>
            </w:r>
            <w:proofErr w:type="spellStart"/>
            <w:r w:rsidRPr="004F67F1">
              <w:t>fs</w:t>
            </w:r>
            <w:proofErr w:type="spellEnd"/>
            <w:r>
              <w:t>/</w:t>
            </w:r>
            <w:r w:rsidR="00F95794" w:rsidRPr="00F95794">
              <w:t>mount-max</w:t>
            </w:r>
          </w:p>
        </w:tc>
        <w:tc>
          <w:tcPr>
            <w:tcW w:w="6004" w:type="dxa"/>
          </w:tcPr>
          <w:p w:rsidR="00D64591" w:rsidRDefault="00D64591" w:rsidP="00D64591">
            <w:pPr>
              <w:pStyle w:val="HTML"/>
              <w:ind w:left="102"/>
              <w:rPr>
                <w:rFonts w:ascii="Courier New" w:hAnsi="Courier New" w:cs="Courier New"/>
                <w:color w:val="181818"/>
                <w:sz w:val="20"/>
                <w:szCs w:val="20"/>
              </w:rPr>
            </w:pPr>
            <w:r>
              <w:rPr>
                <w:rFonts w:ascii="Courier New" w:hAnsi="Courier New" w:cs="Courier New"/>
                <w:color w:val="181818"/>
                <w:sz w:val="20"/>
                <w:szCs w:val="20"/>
              </w:rPr>
              <w:t>The value in this file specifies the maximum number of mounts</w:t>
            </w:r>
            <w:r>
              <w:rPr>
                <w:rFonts w:ascii="Courier New" w:hAnsi="Courier New" w:cs="Courier New" w:hint="eastAsia"/>
                <w:color w:val="181818"/>
                <w:sz w:val="20"/>
                <w:szCs w:val="20"/>
              </w:rPr>
              <w:t xml:space="preserve"> </w:t>
            </w:r>
            <w:r>
              <w:rPr>
                <w:rFonts w:ascii="Courier New" w:hAnsi="Courier New" w:cs="Courier New"/>
                <w:color w:val="181818"/>
                <w:sz w:val="20"/>
                <w:szCs w:val="20"/>
              </w:rPr>
              <w:t>that may exist in a mount namespace</w:t>
            </w:r>
          </w:p>
          <w:p w:rsidR="00F95794" w:rsidRPr="00D64591" w:rsidRDefault="00F95794" w:rsidP="003621DB"/>
        </w:tc>
      </w:tr>
      <w:tr w:rsidR="00F95794" w:rsidTr="004C619F">
        <w:tc>
          <w:tcPr>
            <w:tcW w:w="2518" w:type="dxa"/>
          </w:tcPr>
          <w:p w:rsidR="00F95794" w:rsidRDefault="009468F6" w:rsidP="003621DB">
            <w:r w:rsidRPr="004F67F1">
              <w:t>/proc/sys/</w:t>
            </w:r>
            <w:proofErr w:type="spellStart"/>
            <w:r w:rsidRPr="004F67F1">
              <w:t>fs</w:t>
            </w:r>
            <w:proofErr w:type="spellEnd"/>
            <w:r>
              <w:t>/</w:t>
            </w:r>
            <w:proofErr w:type="spellStart"/>
            <w:r w:rsidR="00F95794" w:rsidRPr="00F95794">
              <w:t>mqueue</w:t>
            </w:r>
            <w:proofErr w:type="spellEnd"/>
          </w:p>
        </w:tc>
        <w:tc>
          <w:tcPr>
            <w:tcW w:w="6004" w:type="dxa"/>
          </w:tcPr>
          <w:p w:rsidR="00E05D4D" w:rsidRDefault="00E05D4D" w:rsidP="00343C9F">
            <w:pPr>
              <w:pStyle w:val="HTML"/>
              <w:ind w:left="102"/>
              <w:rPr>
                <w:rFonts w:ascii="Courier New" w:hAnsi="Courier New" w:cs="Courier New"/>
                <w:color w:val="181818"/>
                <w:sz w:val="20"/>
                <w:szCs w:val="20"/>
              </w:rPr>
            </w:pPr>
            <w:r>
              <w:rPr>
                <w:rFonts w:ascii="Courier New" w:hAnsi="Courier New" w:cs="Courier New"/>
                <w:color w:val="181818"/>
                <w:sz w:val="20"/>
                <w:szCs w:val="20"/>
              </w:rPr>
              <w:t xml:space="preserve">This directory contains files </w:t>
            </w:r>
            <w:proofErr w:type="spellStart"/>
            <w:r>
              <w:rPr>
                <w:rFonts w:ascii="Courier New" w:hAnsi="Courier New" w:cs="Courier New"/>
                <w:i/>
                <w:iCs/>
                <w:color w:val="006000"/>
                <w:sz w:val="20"/>
                <w:szCs w:val="20"/>
              </w:rPr>
              <w:t>msg_max</w:t>
            </w:r>
            <w:proofErr w:type="spellEnd"/>
            <w:r>
              <w:rPr>
                <w:rFonts w:ascii="Courier New" w:hAnsi="Courier New" w:cs="Courier New"/>
                <w:color w:val="181818"/>
                <w:sz w:val="20"/>
                <w:szCs w:val="20"/>
              </w:rPr>
              <w:t xml:space="preserve">, </w:t>
            </w:r>
            <w:proofErr w:type="spellStart"/>
            <w:r>
              <w:rPr>
                <w:rFonts w:ascii="Courier New" w:hAnsi="Courier New" w:cs="Courier New"/>
                <w:i/>
                <w:iCs/>
                <w:color w:val="006000"/>
                <w:sz w:val="20"/>
                <w:szCs w:val="20"/>
              </w:rPr>
              <w:t>msgsize_max</w:t>
            </w:r>
            <w:proofErr w:type="spellEnd"/>
            <w:r>
              <w:rPr>
                <w:rFonts w:ascii="Courier New" w:hAnsi="Courier New" w:cs="Courier New"/>
                <w:color w:val="181818"/>
                <w:sz w:val="20"/>
                <w:szCs w:val="20"/>
              </w:rPr>
              <w:t>, and</w:t>
            </w:r>
            <w:r w:rsidR="00343C9F">
              <w:rPr>
                <w:rFonts w:ascii="Courier New" w:hAnsi="Courier New" w:cs="Courier New" w:hint="eastAsia"/>
                <w:color w:val="181818"/>
                <w:sz w:val="20"/>
                <w:szCs w:val="20"/>
              </w:rPr>
              <w:t xml:space="preserve"> </w:t>
            </w:r>
            <w:proofErr w:type="spellStart"/>
            <w:r>
              <w:rPr>
                <w:rFonts w:ascii="Courier New" w:hAnsi="Courier New" w:cs="Courier New"/>
                <w:i/>
                <w:iCs/>
                <w:color w:val="006000"/>
                <w:sz w:val="20"/>
                <w:szCs w:val="20"/>
              </w:rPr>
              <w:t>queues_max</w:t>
            </w:r>
            <w:proofErr w:type="spellEnd"/>
            <w:r>
              <w:rPr>
                <w:rFonts w:ascii="Courier New" w:hAnsi="Courier New" w:cs="Courier New"/>
                <w:color w:val="181818"/>
                <w:sz w:val="20"/>
                <w:szCs w:val="20"/>
              </w:rPr>
              <w:t>, controlling the resources used by POSIX message</w:t>
            </w:r>
            <w:r w:rsidR="00343C9F">
              <w:rPr>
                <w:rFonts w:ascii="Courier New" w:hAnsi="Courier New" w:cs="Courier New" w:hint="eastAsia"/>
                <w:color w:val="181818"/>
                <w:sz w:val="20"/>
                <w:szCs w:val="20"/>
              </w:rPr>
              <w:t xml:space="preserve"> </w:t>
            </w:r>
            <w:r>
              <w:rPr>
                <w:rFonts w:ascii="Courier New" w:hAnsi="Courier New" w:cs="Courier New"/>
                <w:color w:val="181818"/>
                <w:sz w:val="20"/>
                <w:szCs w:val="20"/>
              </w:rPr>
              <w:t>queues</w:t>
            </w:r>
          </w:p>
          <w:p w:rsidR="00F95794" w:rsidRDefault="00F95794" w:rsidP="003621DB"/>
        </w:tc>
      </w:tr>
      <w:tr w:rsidR="00F95794" w:rsidTr="004C619F">
        <w:tc>
          <w:tcPr>
            <w:tcW w:w="2518" w:type="dxa"/>
          </w:tcPr>
          <w:p w:rsidR="00F95794" w:rsidRDefault="009468F6" w:rsidP="003621DB">
            <w:r w:rsidRPr="004F67F1">
              <w:t>/proc/sys/</w:t>
            </w:r>
            <w:proofErr w:type="spellStart"/>
            <w:r w:rsidRPr="004F67F1">
              <w:t>fs</w:t>
            </w:r>
            <w:proofErr w:type="spellEnd"/>
            <w:r>
              <w:t>/</w:t>
            </w:r>
            <w:proofErr w:type="spellStart"/>
            <w:r w:rsidR="00F95794" w:rsidRPr="00F95794">
              <w:t>nr_open</w:t>
            </w:r>
            <w:proofErr w:type="spellEnd"/>
          </w:p>
        </w:tc>
        <w:tc>
          <w:tcPr>
            <w:tcW w:w="6004" w:type="dxa"/>
          </w:tcPr>
          <w:p w:rsidR="00F95794" w:rsidRDefault="00F95794" w:rsidP="003621DB"/>
        </w:tc>
      </w:tr>
      <w:tr w:rsidR="00C2391C" w:rsidTr="004C619F">
        <w:tc>
          <w:tcPr>
            <w:tcW w:w="2518" w:type="dxa"/>
          </w:tcPr>
          <w:p w:rsidR="00C2391C" w:rsidRDefault="00C2391C" w:rsidP="003621DB">
            <w:r w:rsidRPr="004F67F1">
              <w:t>/proc/sys/</w:t>
            </w:r>
            <w:proofErr w:type="spellStart"/>
            <w:r w:rsidRPr="004F67F1">
              <w:t>fs</w:t>
            </w:r>
            <w:proofErr w:type="spellEnd"/>
            <w:r>
              <w:t>/</w:t>
            </w:r>
            <w:proofErr w:type="spellStart"/>
            <w:r w:rsidRPr="00F95794">
              <w:t>overflowgid</w:t>
            </w:r>
            <w:proofErr w:type="spellEnd"/>
          </w:p>
        </w:tc>
        <w:tc>
          <w:tcPr>
            <w:tcW w:w="6004" w:type="dxa"/>
            <w:vMerge w:val="restart"/>
          </w:tcPr>
          <w:p w:rsidR="00830C6E" w:rsidRDefault="00830C6E" w:rsidP="00175A86">
            <w:pPr>
              <w:pStyle w:val="HTML"/>
              <w:ind w:left="102"/>
              <w:rPr>
                <w:rFonts w:ascii="Courier New" w:hAnsi="Courier New" w:cs="Courier New"/>
                <w:color w:val="181818"/>
                <w:sz w:val="20"/>
                <w:szCs w:val="20"/>
              </w:rPr>
            </w:pPr>
            <w:r>
              <w:rPr>
                <w:rFonts w:ascii="Courier New" w:hAnsi="Courier New" w:cs="Courier New"/>
                <w:color w:val="181818"/>
                <w:sz w:val="20"/>
                <w:szCs w:val="20"/>
              </w:rPr>
              <w:t>These files allow you to change the value of the fixed UID and</w:t>
            </w:r>
            <w:r w:rsidR="00175A86">
              <w:rPr>
                <w:rFonts w:ascii="Courier New" w:hAnsi="Courier New" w:cs="Courier New" w:hint="eastAsia"/>
                <w:color w:val="181818"/>
                <w:sz w:val="20"/>
                <w:szCs w:val="20"/>
              </w:rPr>
              <w:t xml:space="preserve"> </w:t>
            </w:r>
            <w:r>
              <w:rPr>
                <w:rFonts w:ascii="Courier New" w:hAnsi="Courier New" w:cs="Courier New"/>
                <w:color w:val="181818"/>
                <w:sz w:val="20"/>
                <w:szCs w:val="20"/>
              </w:rPr>
              <w:t>GID</w:t>
            </w:r>
          </w:p>
          <w:p w:rsidR="00C2391C" w:rsidRDefault="00C2391C" w:rsidP="003621DB"/>
        </w:tc>
      </w:tr>
      <w:tr w:rsidR="00C2391C" w:rsidTr="004C619F">
        <w:tc>
          <w:tcPr>
            <w:tcW w:w="2518" w:type="dxa"/>
          </w:tcPr>
          <w:p w:rsidR="00C2391C" w:rsidRDefault="00C2391C" w:rsidP="003621DB">
            <w:r w:rsidRPr="004F67F1">
              <w:t>/proc/sys/</w:t>
            </w:r>
            <w:proofErr w:type="spellStart"/>
            <w:r w:rsidRPr="004F67F1">
              <w:t>fs</w:t>
            </w:r>
            <w:proofErr w:type="spellEnd"/>
            <w:r>
              <w:t>/</w:t>
            </w:r>
            <w:proofErr w:type="spellStart"/>
            <w:r w:rsidRPr="00F95794">
              <w:t>overflowuid</w:t>
            </w:r>
            <w:proofErr w:type="spellEnd"/>
          </w:p>
        </w:tc>
        <w:tc>
          <w:tcPr>
            <w:tcW w:w="6004" w:type="dxa"/>
            <w:vMerge/>
          </w:tcPr>
          <w:p w:rsidR="00C2391C" w:rsidRDefault="00C2391C" w:rsidP="003621DB"/>
        </w:tc>
      </w:tr>
      <w:tr w:rsidR="00F95794" w:rsidTr="004C619F">
        <w:tc>
          <w:tcPr>
            <w:tcW w:w="2518" w:type="dxa"/>
          </w:tcPr>
          <w:p w:rsidR="00F95794" w:rsidRDefault="009468F6" w:rsidP="003621DB">
            <w:r w:rsidRPr="004F67F1">
              <w:t>/proc/sys/</w:t>
            </w:r>
            <w:proofErr w:type="spellStart"/>
            <w:r w:rsidRPr="004F67F1">
              <w:t>fs</w:t>
            </w:r>
            <w:proofErr w:type="spellEnd"/>
            <w:r>
              <w:t>/</w:t>
            </w:r>
            <w:r w:rsidR="00F95794" w:rsidRPr="00F95794">
              <w:t>pipe-max-size</w:t>
            </w:r>
          </w:p>
        </w:tc>
        <w:tc>
          <w:tcPr>
            <w:tcW w:w="6004" w:type="dxa"/>
          </w:tcPr>
          <w:p w:rsidR="001009D2" w:rsidRDefault="001009D2" w:rsidP="001009D2">
            <w:pPr>
              <w:pStyle w:val="HTML"/>
              <w:ind w:left="102"/>
              <w:rPr>
                <w:rFonts w:ascii="Courier New" w:hAnsi="Courier New" w:cs="Courier New"/>
                <w:color w:val="181818"/>
                <w:sz w:val="20"/>
                <w:szCs w:val="20"/>
              </w:rPr>
            </w:pPr>
            <w:r>
              <w:rPr>
                <w:rFonts w:ascii="Courier New" w:hAnsi="Courier New" w:cs="Courier New"/>
                <w:color w:val="181818"/>
                <w:sz w:val="20"/>
                <w:szCs w:val="20"/>
              </w:rPr>
              <w:t>The maximum size (in bytes) of individual pipes that can be</w:t>
            </w:r>
            <w:r>
              <w:rPr>
                <w:rFonts w:ascii="Courier New" w:hAnsi="Courier New" w:cs="Courier New" w:hint="eastAsia"/>
                <w:color w:val="181818"/>
                <w:sz w:val="20"/>
                <w:szCs w:val="20"/>
              </w:rPr>
              <w:t xml:space="preserve"> </w:t>
            </w:r>
            <w:r>
              <w:rPr>
                <w:rFonts w:ascii="Courier New" w:hAnsi="Courier New" w:cs="Courier New"/>
                <w:color w:val="181818"/>
                <w:sz w:val="20"/>
                <w:szCs w:val="20"/>
              </w:rPr>
              <w:t xml:space="preserve">set by users without the </w:t>
            </w:r>
            <w:r>
              <w:rPr>
                <w:rFonts w:ascii="Courier New" w:hAnsi="Courier New" w:cs="Courier New"/>
                <w:b/>
                <w:bCs/>
                <w:color w:val="502000"/>
                <w:sz w:val="20"/>
                <w:szCs w:val="20"/>
              </w:rPr>
              <w:t xml:space="preserve">CAP_SYS_RESOURCE </w:t>
            </w:r>
            <w:r>
              <w:rPr>
                <w:rFonts w:ascii="Courier New" w:hAnsi="Courier New" w:cs="Courier New"/>
                <w:color w:val="181818"/>
                <w:sz w:val="20"/>
                <w:szCs w:val="20"/>
              </w:rPr>
              <w:t>capability</w:t>
            </w:r>
          </w:p>
          <w:p w:rsidR="00F95794" w:rsidRPr="001009D2" w:rsidRDefault="00F95794" w:rsidP="003621DB"/>
        </w:tc>
      </w:tr>
      <w:tr w:rsidR="00F95794" w:rsidTr="004C619F">
        <w:tc>
          <w:tcPr>
            <w:tcW w:w="2518" w:type="dxa"/>
          </w:tcPr>
          <w:p w:rsidR="00F95794" w:rsidRPr="00F95794" w:rsidRDefault="009468F6" w:rsidP="003621DB">
            <w:r w:rsidRPr="004F67F1">
              <w:t>/proc/sys/</w:t>
            </w:r>
            <w:proofErr w:type="spellStart"/>
            <w:r w:rsidRPr="004F67F1">
              <w:t>fs</w:t>
            </w:r>
            <w:proofErr w:type="spellEnd"/>
            <w:r>
              <w:t>/</w:t>
            </w:r>
            <w:r w:rsidR="00F95794" w:rsidRPr="00F95794">
              <w:t>pipe-user-pages-hard</w:t>
            </w:r>
          </w:p>
        </w:tc>
        <w:tc>
          <w:tcPr>
            <w:tcW w:w="6004" w:type="dxa"/>
          </w:tcPr>
          <w:p w:rsidR="00EC06B7" w:rsidRDefault="00EC06B7" w:rsidP="00EC06B7">
            <w:pPr>
              <w:pStyle w:val="HTML"/>
              <w:ind w:left="102"/>
              <w:rPr>
                <w:rFonts w:ascii="Courier New" w:hAnsi="Courier New" w:cs="Courier New"/>
                <w:color w:val="181818"/>
                <w:sz w:val="20"/>
                <w:szCs w:val="20"/>
              </w:rPr>
            </w:pPr>
            <w:r>
              <w:rPr>
                <w:rFonts w:ascii="Courier New" w:hAnsi="Courier New" w:cs="Courier New"/>
                <w:color w:val="181818"/>
                <w:sz w:val="20"/>
                <w:szCs w:val="20"/>
              </w:rPr>
              <w:t>The hard limit on the total size (in pages) of all pipes</w:t>
            </w:r>
            <w:r>
              <w:rPr>
                <w:rFonts w:ascii="Courier New" w:hAnsi="Courier New" w:cs="Courier New" w:hint="eastAsia"/>
                <w:color w:val="181818"/>
                <w:sz w:val="20"/>
                <w:szCs w:val="20"/>
              </w:rPr>
              <w:t xml:space="preserve"> </w:t>
            </w:r>
            <w:r>
              <w:rPr>
                <w:rFonts w:ascii="Courier New" w:hAnsi="Courier New" w:cs="Courier New"/>
                <w:color w:val="181818"/>
                <w:sz w:val="20"/>
                <w:szCs w:val="20"/>
              </w:rPr>
              <w:t>created or set by a single unprivileged user</w:t>
            </w:r>
          </w:p>
          <w:p w:rsidR="00F95794" w:rsidRPr="00EC06B7" w:rsidRDefault="00F95794" w:rsidP="003621DB"/>
        </w:tc>
      </w:tr>
      <w:tr w:rsidR="00F95794" w:rsidTr="004C619F">
        <w:tc>
          <w:tcPr>
            <w:tcW w:w="2518" w:type="dxa"/>
          </w:tcPr>
          <w:p w:rsidR="00F95794" w:rsidRPr="00F95794" w:rsidRDefault="009468F6" w:rsidP="003621DB">
            <w:r w:rsidRPr="004F67F1">
              <w:t>/proc/sys/</w:t>
            </w:r>
            <w:proofErr w:type="spellStart"/>
            <w:r w:rsidRPr="004F67F1">
              <w:t>fs</w:t>
            </w:r>
            <w:proofErr w:type="spellEnd"/>
            <w:r>
              <w:t>/</w:t>
            </w:r>
            <w:r w:rsidR="00F95794" w:rsidRPr="00F95794">
              <w:t>pipe-user-pages-soft</w:t>
            </w:r>
          </w:p>
        </w:tc>
        <w:tc>
          <w:tcPr>
            <w:tcW w:w="6004" w:type="dxa"/>
          </w:tcPr>
          <w:p w:rsidR="00582D44" w:rsidRDefault="00582D44" w:rsidP="00582D44">
            <w:pPr>
              <w:pStyle w:val="HTML"/>
              <w:ind w:left="102"/>
              <w:rPr>
                <w:rFonts w:ascii="Courier New" w:hAnsi="Courier New" w:cs="Courier New"/>
                <w:color w:val="181818"/>
                <w:sz w:val="20"/>
                <w:szCs w:val="20"/>
              </w:rPr>
            </w:pPr>
            <w:r>
              <w:rPr>
                <w:rFonts w:ascii="Courier New" w:hAnsi="Courier New" w:cs="Courier New"/>
                <w:color w:val="181818"/>
                <w:sz w:val="20"/>
                <w:szCs w:val="20"/>
              </w:rPr>
              <w:t>The soft limit on the total size (in pages) of all pipes</w:t>
            </w:r>
            <w:r>
              <w:rPr>
                <w:rFonts w:ascii="Courier New" w:hAnsi="Courier New" w:cs="Courier New" w:hint="eastAsia"/>
                <w:color w:val="181818"/>
                <w:sz w:val="20"/>
                <w:szCs w:val="20"/>
              </w:rPr>
              <w:t xml:space="preserve"> </w:t>
            </w:r>
            <w:r>
              <w:rPr>
                <w:rFonts w:ascii="Courier New" w:hAnsi="Courier New" w:cs="Courier New"/>
                <w:color w:val="181818"/>
                <w:sz w:val="20"/>
                <w:szCs w:val="20"/>
              </w:rPr>
              <w:t>created or set by a single unprivileged user</w:t>
            </w:r>
          </w:p>
          <w:p w:rsidR="00F95794" w:rsidRPr="00582D44" w:rsidRDefault="00F95794" w:rsidP="003621DB"/>
        </w:tc>
      </w:tr>
      <w:tr w:rsidR="00F95794" w:rsidTr="004C619F">
        <w:tc>
          <w:tcPr>
            <w:tcW w:w="2518" w:type="dxa"/>
          </w:tcPr>
          <w:p w:rsidR="00F95794" w:rsidRPr="00F95794" w:rsidRDefault="009468F6" w:rsidP="003621DB">
            <w:r w:rsidRPr="004F67F1">
              <w:lastRenderedPageBreak/>
              <w:t>/proc/sys/</w:t>
            </w:r>
            <w:proofErr w:type="spellStart"/>
            <w:r w:rsidRPr="004F67F1">
              <w:t>fs</w:t>
            </w:r>
            <w:proofErr w:type="spellEnd"/>
            <w:r>
              <w:t>/</w:t>
            </w:r>
            <w:proofErr w:type="spellStart"/>
            <w:r w:rsidR="00F95794" w:rsidRPr="00F95794">
              <w:t>protected_hardlinks</w:t>
            </w:r>
            <w:proofErr w:type="spellEnd"/>
          </w:p>
        </w:tc>
        <w:tc>
          <w:tcPr>
            <w:tcW w:w="6004" w:type="dxa"/>
          </w:tcPr>
          <w:p w:rsidR="00305592" w:rsidRDefault="00305592" w:rsidP="00305592">
            <w:pPr>
              <w:pStyle w:val="HTML"/>
              <w:ind w:left="102"/>
              <w:rPr>
                <w:rFonts w:ascii="Courier New" w:hAnsi="Courier New" w:cs="Courier New"/>
                <w:color w:val="181818"/>
                <w:sz w:val="20"/>
                <w:szCs w:val="20"/>
              </w:rPr>
            </w:pPr>
            <w:r>
              <w:rPr>
                <w:rFonts w:ascii="Courier New" w:hAnsi="Courier New" w:cs="Courier New"/>
                <w:color w:val="181818"/>
                <w:sz w:val="20"/>
                <w:szCs w:val="20"/>
              </w:rPr>
              <w:t>When the value in this file is 0, no restrictions are placed on the creation of hard links</w:t>
            </w:r>
          </w:p>
          <w:p w:rsidR="00F95794" w:rsidRPr="00305592" w:rsidRDefault="00F95794" w:rsidP="003621DB"/>
        </w:tc>
      </w:tr>
      <w:tr w:rsidR="00F95794" w:rsidTr="004C619F">
        <w:tc>
          <w:tcPr>
            <w:tcW w:w="2518" w:type="dxa"/>
          </w:tcPr>
          <w:p w:rsidR="00F95794" w:rsidRPr="00F95794" w:rsidRDefault="009468F6" w:rsidP="003621DB">
            <w:r w:rsidRPr="004F67F1">
              <w:t>/proc/sys/</w:t>
            </w:r>
            <w:proofErr w:type="spellStart"/>
            <w:r w:rsidRPr="004F67F1">
              <w:t>fs</w:t>
            </w:r>
            <w:proofErr w:type="spellEnd"/>
            <w:r>
              <w:t>/</w:t>
            </w:r>
            <w:proofErr w:type="spellStart"/>
            <w:r w:rsidR="00F95794" w:rsidRPr="00F95794">
              <w:t>protected_symlinks</w:t>
            </w:r>
            <w:proofErr w:type="spellEnd"/>
          </w:p>
        </w:tc>
        <w:tc>
          <w:tcPr>
            <w:tcW w:w="6004" w:type="dxa"/>
          </w:tcPr>
          <w:p w:rsidR="005E66A9" w:rsidRDefault="005E66A9" w:rsidP="005E66A9">
            <w:pPr>
              <w:pStyle w:val="HTML"/>
              <w:ind w:left="102"/>
              <w:rPr>
                <w:rFonts w:ascii="Courier New" w:hAnsi="Courier New" w:cs="Courier New"/>
                <w:color w:val="181818"/>
                <w:sz w:val="20"/>
                <w:szCs w:val="20"/>
              </w:rPr>
            </w:pPr>
            <w:r>
              <w:rPr>
                <w:rFonts w:ascii="Courier New" w:hAnsi="Courier New" w:cs="Courier New"/>
                <w:color w:val="181818"/>
                <w:sz w:val="20"/>
                <w:szCs w:val="20"/>
              </w:rPr>
              <w:t>When the value in this file is 0, no restrictions are placed</w:t>
            </w:r>
            <w:r>
              <w:rPr>
                <w:rFonts w:ascii="Courier New" w:hAnsi="Courier New" w:cs="Courier New" w:hint="eastAsia"/>
                <w:color w:val="181818"/>
                <w:sz w:val="20"/>
                <w:szCs w:val="20"/>
              </w:rPr>
              <w:t xml:space="preserve"> </w:t>
            </w:r>
            <w:r>
              <w:rPr>
                <w:rFonts w:ascii="Courier New" w:hAnsi="Courier New" w:cs="Courier New"/>
                <w:color w:val="181818"/>
                <w:sz w:val="20"/>
                <w:szCs w:val="20"/>
              </w:rPr>
              <w:t>on following symbolic links</w:t>
            </w:r>
          </w:p>
          <w:p w:rsidR="00F95794" w:rsidRDefault="00F95794" w:rsidP="003621DB"/>
        </w:tc>
      </w:tr>
      <w:tr w:rsidR="00F95794" w:rsidTr="004C619F">
        <w:tc>
          <w:tcPr>
            <w:tcW w:w="2518" w:type="dxa"/>
          </w:tcPr>
          <w:p w:rsidR="00F95794" w:rsidRPr="00F95794" w:rsidRDefault="009468F6" w:rsidP="003621DB">
            <w:r w:rsidRPr="004F67F1">
              <w:t>/proc/sys/</w:t>
            </w:r>
            <w:proofErr w:type="spellStart"/>
            <w:r w:rsidRPr="004F67F1">
              <w:t>fs</w:t>
            </w:r>
            <w:proofErr w:type="spellEnd"/>
            <w:r>
              <w:t>/</w:t>
            </w:r>
            <w:r w:rsidR="00F95794" w:rsidRPr="00F95794">
              <w:t>quota</w:t>
            </w:r>
          </w:p>
        </w:tc>
        <w:tc>
          <w:tcPr>
            <w:tcW w:w="6004" w:type="dxa"/>
          </w:tcPr>
          <w:p w:rsidR="00F95794" w:rsidRDefault="00F95794" w:rsidP="003621DB"/>
        </w:tc>
      </w:tr>
      <w:tr w:rsidR="00F95794" w:rsidTr="004C619F">
        <w:tc>
          <w:tcPr>
            <w:tcW w:w="2518" w:type="dxa"/>
          </w:tcPr>
          <w:p w:rsidR="00F95794" w:rsidRPr="00F95794" w:rsidRDefault="009468F6" w:rsidP="003621DB">
            <w:r w:rsidRPr="004F67F1">
              <w:t>/proc/sys/</w:t>
            </w:r>
            <w:proofErr w:type="spellStart"/>
            <w:r w:rsidRPr="004F67F1">
              <w:t>fs</w:t>
            </w:r>
            <w:proofErr w:type="spellEnd"/>
            <w:r>
              <w:t>/</w:t>
            </w:r>
            <w:proofErr w:type="spellStart"/>
            <w:r w:rsidR="00F95794" w:rsidRPr="00F95794">
              <w:t>suid_dumpable</w:t>
            </w:r>
            <w:proofErr w:type="spellEnd"/>
          </w:p>
        </w:tc>
        <w:tc>
          <w:tcPr>
            <w:tcW w:w="6004" w:type="dxa"/>
          </w:tcPr>
          <w:p w:rsidR="00F95794" w:rsidRDefault="001976FB" w:rsidP="003621DB">
            <w:r>
              <w:rPr>
                <w:rFonts w:hint="eastAsia"/>
              </w:rPr>
              <w:t>控制程序在什么场景下生成</w:t>
            </w:r>
            <w:r>
              <w:rPr>
                <w:rFonts w:hint="eastAsia"/>
              </w:rPr>
              <w:t>dump</w:t>
            </w:r>
            <w:r>
              <w:rPr>
                <w:rFonts w:hint="eastAsia"/>
              </w:rPr>
              <w:t>文件</w:t>
            </w:r>
          </w:p>
        </w:tc>
      </w:tr>
      <w:tr w:rsidR="00F95794" w:rsidTr="004C619F">
        <w:tc>
          <w:tcPr>
            <w:tcW w:w="2518" w:type="dxa"/>
          </w:tcPr>
          <w:p w:rsidR="00F95794" w:rsidRPr="00F95794" w:rsidRDefault="009468F6" w:rsidP="003621DB">
            <w:r w:rsidRPr="004F67F1">
              <w:t>/proc/sys/</w:t>
            </w:r>
            <w:proofErr w:type="spellStart"/>
            <w:r w:rsidRPr="004F67F1">
              <w:t>fs</w:t>
            </w:r>
            <w:proofErr w:type="spellEnd"/>
            <w:r>
              <w:t>/</w:t>
            </w:r>
            <w:proofErr w:type="spellStart"/>
            <w:r w:rsidR="00F95794" w:rsidRPr="00F95794">
              <w:t>aio</w:t>
            </w:r>
            <w:proofErr w:type="spellEnd"/>
            <w:r w:rsidR="00F95794" w:rsidRPr="00F95794">
              <w:t>-max-nr</w:t>
            </w:r>
          </w:p>
        </w:tc>
        <w:tc>
          <w:tcPr>
            <w:tcW w:w="6004" w:type="dxa"/>
          </w:tcPr>
          <w:p w:rsidR="00F95794" w:rsidRDefault="001048A8" w:rsidP="003621DB">
            <w:r>
              <w:rPr>
                <w:rFonts w:hint="eastAsia"/>
              </w:rPr>
              <w:t>内核异步</w:t>
            </w:r>
            <w:r>
              <w:rPr>
                <w:rFonts w:hint="eastAsia"/>
              </w:rPr>
              <w:t>IO</w:t>
            </w:r>
            <w:r>
              <w:rPr>
                <w:rFonts w:hint="eastAsia"/>
              </w:rPr>
              <w:t>的最大值</w:t>
            </w:r>
          </w:p>
        </w:tc>
      </w:tr>
      <w:tr w:rsidR="00F95794" w:rsidTr="004C619F">
        <w:tc>
          <w:tcPr>
            <w:tcW w:w="2518" w:type="dxa"/>
          </w:tcPr>
          <w:p w:rsidR="00F95794" w:rsidRPr="00F95794" w:rsidRDefault="009468F6" w:rsidP="003621DB">
            <w:r w:rsidRPr="004F67F1">
              <w:t>/proc/sys/</w:t>
            </w:r>
            <w:proofErr w:type="spellStart"/>
            <w:r w:rsidRPr="004F67F1">
              <w:t>fs</w:t>
            </w:r>
            <w:proofErr w:type="spellEnd"/>
            <w:r>
              <w:t>/</w:t>
            </w:r>
            <w:proofErr w:type="spellStart"/>
            <w:r w:rsidR="00F95794" w:rsidRPr="00F95794">
              <w:t>aio</w:t>
            </w:r>
            <w:proofErr w:type="spellEnd"/>
            <w:r w:rsidR="00F95794" w:rsidRPr="00F95794">
              <w:t>-nr</w:t>
            </w:r>
          </w:p>
        </w:tc>
        <w:tc>
          <w:tcPr>
            <w:tcW w:w="6004" w:type="dxa"/>
          </w:tcPr>
          <w:p w:rsidR="00F95794" w:rsidRDefault="00FF0E5B" w:rsidP="003621DB">
            <w:r>
              <w:rPr>
                <w:rFonts w:hint="eastAsia"/>
              </w:rPr>
              <w:t>已经分配的异步</w:t>
            </w:r>
            <w:r>
              <w:rPr>
                <w:rFonts w:hint="eastAsia"/>
              </w:rPr>
              <w:t>IO</w:t>
            </w:r>
            <w:r>
              <w:rPr>
                <w:rFonts w:hint="eastAsia"/>
              </w:rPr>
              <w:t>数量</w:t>
            </w:r>
          </w:p>
        </w:tc>
      </w:tr>
    </w:tbl>
    <w:p w:rsidR="00D97847" w:rsidRDefault="00D97847" w:rsidP="003621DB"/>
    <w:p w:rsidR="00A133FC" w:rsidRPr="003621DB" w:rsidRDefault="00A133FC" w:rsidP="003621DB"/>
    <w:sectPr w:rsidR="00A133FC" w:rsidRPr="003621DB" w:rsidSect="004A1E4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F7DC6"/>
    <w:rsid w:val="000006FF"/>
    <w:rsid w:val="000055B2"/>
    <w:rsid w:val="0001067C"/>
    <w:rsid w:val="00012151"/>
    <w:rsid w:val="00014862"/>
    <w:rsid w:val="000163BC"/>
    <w:rsid w:val="0002496A"/>
    <w:rsid w:val="000377D6"/>
    <w:rsid w:val="00062272"/>
    <w:rsid w:val="000648EE"/>
    <w:rsid w:val="0008648F"/>
    <w:rsid w:val="000E1AC9"/>
    <w:rsid w:val="000E38B1"/>
    <w:rsid w:val="000F048C"/>
    <w:rsid w:val="000F0EE0"/>
    <w:rsid w:val="0010011E"/>
    <w:rsid w:val="001009D2"/>
    <w:rsid w:val="001048A8"/>
    <w:rsid w:val="00121718"/>
    <w:rsid w:val="00140C34"/>
    <w:rsid w:val="00145530"/>
    <w:rsid w:val="00164627"/>
    <w:rsid w:val="00166CF7"/>
    <w:rsid w:val="00174C7F"/>
    <w:rsid w:val="0017529D"/>
    <w:rsid w:val="00175A86"/>
    <w:rsid w:val="00191227"/>
    <w:rsid w:val="001976FB"/>
    <w:rsid w:val="001B376A"/>
    <w:rsid w:val="001B4C8A"/>
    <w:rsid w:val="001B5845"/>
    <w:rsid w:val="001E1974"/>
    <w:rsid w:val="00201F53"/>
    <w:rsid w:val="00212E65"/>
    <w:rsid w:val="002F536C"/>
    <w:rsid w:val="00303010"/>
    <w:rsid w:val="00305592"/>
    <w:rsid w:val="00310820"/>
    <w:rsid w:val="003371C2"/>
    <w:rsid w:val="00343C9F"/>
    <w:rsid w:val="0035086B"/>
    <w:rsid w:val="0035096C"/>
    <w:rsid w:val="00354274"/>
    <w:rsid w:val="00355183"/>
    <w:rsid w:val="00361ED8"/>
    <w:rsid w:val="003621DB"/>
    <w:rsid w:val="00370416"/>
    <w:rsid w:val="00370D8D"/>
    <w:rsid w:val="003A5ADD"/>
    <w:rsid w:val="003B1ABB"/>
    <w:rsid w:val="003B46D0"/>
    <w:rsid w:val="003C0BB8"/>
    <w:rsid w:val="0040066C"/>
    <w:rsid w:val="004019AA"/>
    <w:rsid w:val="00417FAE"/>
    <w:rsid w:val="0042133C"/>
    <w:rsid w:val="00437A14"/>
    <w:rsid w:val="00440F14"/>
    <w:rsid w:val="00441087"/>
    <w:rsid w:val="00461963"/>
    <w:rsid w:val="0046308D"/>
    <w:rsid w:val="00481E03"/>
    <w:rsid w:val="004A1E48"/>
    <w:rsid w:val="004A65EE"/>
    <w:rsid w:val="004B2F41"/>
    <w:rsid w:val="004B32C6"/>
    <w:rsid w:val="004C0C6A"/>
    <w:rsid w:val="004C5807"/>
    <w:rsid w:val="004C619F"/>
    <w:rsid w:val="004D48CB"/>
    <w:rsid w:val="004E3304"/>
    <w:rsid w:val="004F67F1"/>
    <w:rsid w:val="0050512E"/>
    <w:rsid w:val="005070F9"/>
    <w:rsid w:val="0053618D"/>
    <w:rsid w:val="005517E7"/>
    <w:rsid w:val="00555130"/>
    <w:rsid w:val="00581ADB"/>
    <w:rsid w:val="00582D44"/>
    <w:rsid w:val="00584B8C"/>
    <w:rsid w:val="0059310E"/>
    <w:rsid w:val="005A69CC"/>
    <w:rsid w:val="005B6549"/>
    <w:rsid w:val="005B7967"/>
    <w:rsid w:val="005D4954"/>
    <w:rsid w:val="005E66A9"/>
    <w:rsid w:val="005E7892"/>
    <w:rsid w:val="005F2D8C"/>
    <w:rsid w:val="00653D63"/>
    <w:rsid w:val="006633B4"/>
    <w:rsid w:val="006725F7"/>
    <w:rsid w:val="00684A26"/>
    <w:rsid w:val="006C7082"/>
    <w:rsid w:val="006D2DDA"/>
    <w:rsid w:val="006F5E67"/>
    <w:rsid w:val="00703FCD"/>
    <w:rsid w:val="0071745C"/>
    <w:rsid w:val="00743CD5"/>
    <w:rsid w:val="0074567A"/>
    <w:rsid w:val="00750A0F"/>
    <w:rsid w:val="00757F28"/>
    <w:rsid w:val="007755F0"/>
    <w:rsid w:val="007D281C"/>
    <w:rsid w:val="007F5D0B"/>
    <w:rsid w:val="007F7A2B"/>
    <w:rsid w:val="00813B67"/>
    <w:rsid w:val="0082294C"/>
    <w:rsid w:val="00830C6E"/>
    <w:rsid w:val="0086234E"/>
    <w:rsid w:val="00863CCE"/>
    <w:rsid w:val="00886165"/>
    <w:rsid w:val="008E5C98"/>
    <w:rsid w:val="008E5CE1"/>
    <w:rsid w:val="009204BD"/>
    <w:rsid w:val="00920934"/>
    <w:rsid w:val="00921833"/>
    <w:rsid w:val="00922B1C"/>
    <w:rsid w:val="009348BB"/>
    <w:rsid w:val="00936015"/>
    <w:rsid w:val="009468F6"/>
    <w:rsid w:val="00951380"/>
    <w:rsid w:val="00976B38"/>
    <w:rsid w:val="009C113A"/>
    <w:rsid w:val="009F7DC6"/>
    <w:rsid w:val="00A133FC"/>
    <w:rsid w:val="00A46814"/>
    <w:rsid w:val="00A65C60"/>
    <w:rsid w:val="00A6618A"/>
    <w:rsid w:val="00A87BEF"/>
    <w:rsid w:val="00A90C2D"/>
    <w:rsid w:val="00AA11DC"/>
    <w:rsid w:val="00AA6E94"/>
    <w:rsid w:val="00AB47EA"/>
    <w:rsid w:val="00AB52CB"/>
    <w:rsid w:val="00AC295A"/>
    <w:rsid w:val="00AE0A1E"/>
    <w:rsid w:val="00B00477"/>
    <w:rsid w:val="00B33BC9"/>
    <w:rsid w:val="00B42575"/>
    <w:rsid w:val="00B4433D"/>
    <w:rsid w:val="00B50928"/>
    <w:rsid w:val="00B94D86"/>
    <w:rsid w:val="00B97038"/>
    <w:rsid w:val="00BA589D"/>
    <w:rsid w:val="00BA6D5D"/>
    <w:rsid w:val="00BB0BBE"/>
    <w:rsid w:val="00BB1A35"/>
    <w:rsid w:val="00BD7194"/>
    <w:rsid w:val="00BE16B3"/>
    <w:rsid w:val="00BE1E2F"/>
    <w:rsid w:val="00BE643A"/>
    <w:rsid w:val="00C077A9"/>
    <w:rsid w:val="00C07C62"/>
    <w:rsid w:val="00C16E05"/>
    <w:rsid w:val="00C2391C"/>
    <w:rsid w:val="00C31562"/>
    <w:rsid w:val="00C803E0"/>
    <w:rsid w:val="00C87F96"/>
    <w:rsid w:val="00CB17C7"/>
    <w:rsid w:val="00CB2473"/>
    <w:rsid w:val="00CE7BA7"/>
    <w:rsid w:val="00CF5D9C"/>
    <w:rsid w:val="00D069A6"/>
    <w:rsid w:val="00D142D6"/>
    <w:rsid w:val="00D24559"/>
    <w:rsid w:val="00D36DA7"/>
    <w:rsid w:val="00D64591"/>
    <w:rsid w:val="00D91B38"/>
    <w:rsid w:val="00D97847"/>
    <w:rsid w:val="00DC4D98"/>
    <w:rsid w:val="00DE2D95"/>
    <w:rsid w:val="00DF2B14"/>
    <w:rsid w:val="00DF429B"/>
    <w:rsid w:val="00DF646A"/>
    <w:rsid w:val="00E05D4D"/>
    <w:rsid w:val="00E42360"/>
    <w:rsid w:val="00E43233"/>
    <w:rsid w:val="00E4506B"/>
    <w:rsid w:val="00E52923"/>
    <w:rsid w:val="00E75BD9"/>
    <w:rsid w:val="00E77BBB"/>
    <w:rsid w:val="00E77CCF"/>
    <w:rsid w:val="00E77DB4"/>
    <w:rsid w:val="00E865A2"/>
    <w:rsid w:val="00EB4650"/>
    <w:rsid w:val="00EC06B7"/>
    <w:rsid w:val="00EC2D01"/>
    <w:rsid w:val="00ED248B"/>
    <w:rsid w:val="00EF29DF"/>
    <w:rsid w:val="00F07F8B"/>
    <w:rsid w:val="00F1435A"/>
    <w:rsid w:val="00F41026"/>
    <w:rsid w:val="00F436A8"/>
    <w:rsid w:val="00F43AF8"/>
    <w:rsid w:val="00F55C22"/>
    <w:rsid w:val="00F60A59"/>
    <w:rsid w:val="00F70338"/>
    <w:rsid w:val="00F727D5"/>
    <w:rsid w:val="00F95794"/>
    <w:rsid w:val="00FD3EFB"/>
    <w:rsid w:val="00FD4F12"/>
    <w:rsid w:val="00FE2FCD"/>
    <w:rsid w:val="00FF0E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1E48"/>
    <w:pPr>
      <w:widowControl w:val="0"/>
      <w:jc w:val="both"/>
    </w:pPr>
  </w:style>
  <w:style w:type="paragraph" w:styleId="1">
    <w:name w:val="heading 1"/>
    <w:basedOn w:val="a"/>
    <w:next w:val="a"/>
    <w:link w:val="1Char"/>
    <w:uiPriority w:val="9"/>
    <w:qFormat/>
    <w:rsid w:val="000F0E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553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0EE0"/>
    <w:rPr>
      <w:b/>
      <w:bCs/>
      <w:kern w:val="44"/>
      <w:sz w:val="44"/>
      <w:szCs w:val="44"/>
    </w:rPr>
  </w:style>
  <w:style w:type="character" w:customStyle="1" w:styleId="2Char">
    <w:name w:val="标题 2 Char"/>
    <w:basedOn w:val="a0"/>
    <w:link w:val="2"/>
    <w:uiPriority w:val="9"/>
    <w:rsid w:val="00145530"/>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4E3304"/>
    <w:rPr>
      <w:sz w:val="18"/>
      <w:szCs w:val="18"/>
    </w:rPr>
  </w:style>
  <w:style w:type="character" w:customStyle="1" w:styleId="Char">
    <w:name w:val="批注框文本 Char"/>
    <w:basedOn w:val="a0"/>
    <w:link w:val="a3"/>
    <w:uiPriority w:val="99"/>
    <w:semiHidden/>
    <w:rsid w:val="004E3304"/>
    <w:rPr>
      <w:sz w:val="18"/>
      <w:szCs w:val="18"/>
    </w:rPr>
  </w:style>
  <w:style w:type="table" w:styleId="a4">
    <w:name w:val="Table Grid"/>
    <w:basedOn w:val="a1"/>
    <w:uiPriority w:val="59"/>
    <w:rsid w:val="00BE643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437A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37A14"/>
    <w:rPr>
      <w:rFonts w:ascii="宋体" w:eastAsia="宋体" w:hAnsi="宋体" w:cs="宋体"/>
      <w:kern w:val="0"/>
      <w:sz w:val="24"/>
      <w:szCs w:val="24"/>
    </w:rPr>
  </w:style>
  <w:style w:type="character" w:styleId="a5">
    <w:name w:val="Hyperlink"/>
    <w:basedOn w:val="a0"/>
    <w:uiPriority w:val="99"/>
    <w:semiHidden/>
    <w:unhideWhenUsed/>
    <w:rsid w:val="005F2D8C"/>
    <w:rPr>
      <w:color w:val="0000FF"/>
      <w:u w:val="single"/>
    </w:rPr>
  </w:style>
  <w:style w:type="paragraph" w:styleId="a6">
    <w:name w:val="Document Map"/>
    <w:basedOn w:val="a"/>
    <w:link w:val="Char0"/>
    <w:uiPriority w:val="99"/>
    <w:semiHidden/>
    <w:unhideWhenUsed/>
    <w:rsid w:val="00417FAE"/>
    <w:rPr>
      <w:rFonts w:ascii="宋体" w:eastAsia="宋体"/>
      <w:sz w:val="18"/>
      <w:szCs w:val="18"/>
    </w:rPr>
  </w:style>
  <w:style w:type="character" w:customStyle="1" w:styleId="Char0">
    <w:name w:val="文档结构图 Char"/>
    <w:basedOn w:val="a0"/>
    <w:link w:val="a6"/>
    <w:uiPriority w:val="99"/>
    <w:semiHidden/>
    <w:rsid w:val="00417FAE"/>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225996846">
      <w:bodyDiv w:val="1"/>
      <w:marLeft w:val="0"/>
      <w:marRight w:val="0"/>
      <w:marTop w:val="0"/>
      <w:marBottom w:val="0"/>
      <w:divBdr>
        <w:top w:val="none" w:sz="0" w:space="0" w:color="auto"/>
        <w:left w:val="none" w:sz="0" w:space="0" w:color="auto"/>
        <w:bottom w:val="none" w:sz="0" w:space="0" w:color="auto"/>
        <w:right w:val="none" w:sz="0" w:space="0" w:color="auto"/>
      </w:divBdr>
    </w:div>
    <w:div w:id="289046349">
      <w:bodyDiv w:val="1"/>
      <w:marLeft w:val="0"/>
      <w:marRight w:val="0"/>
      <w:marTop w:val="0"/>
      <w:marBottom w:val="0"/>
      <w:divBdr>
        <w:top w:val="none" w:sz="0" w:space="0" w:color="auto"/>
        <w:left w:val="none" w:sz="0" w:space="0" w:color="auto"/>
        <w:bottom w:val="none" w:sz="0" w:space="0" w:color="auto"/>
        <w:right w:val="none" w:sz="0" w:space="0" w:color="auto"/>
      </w:divBdr>
    </w:div>
    <w:div w:id="354035986">
      <w:bodyDiv w:val="1"/>
      <w:marLeft w:val="0"/>
      <w:marRight w:val="0"/>
      <w:marTop w:val="0"/>
      <w:marBottom w:val="0"/>
      <w:divBdr>
        <w:top w:val="none" w:sz="0" w:space="0" w:color="auto"/>
        <w:left w:val="none" w:sz="0" w:space="0" w:color="auto"/>
        <w:bottom w:val="none" w:sz="0" w:space="0" w:color="auto"/>
        <w:right w:val="none" w:sz="0" w:space="0" w:color="auto"/>
      </w:divBdr>
    </w:div>
    <w:div w:id="417949293">
      <w:bodyDiv w:val="1"/>
      <w:marLeft w:val="0"/>
      <w:marRight w:val="0"/>
      <w:marTop w:val="0"/>
      <w:marBottom w:val="0"/>
      <w:divBdr>
        <w:top w:val="none" w:sz="0" w:space="0" w:color="auto"/>
        <w:left w:val="none" w:sz="0" w:space="0" w:color="auto"/>
        <w:bottom w:val="none" w:sz="0" w:space="0" w:color="auto"/>
        <w:right w:val="none" w:sz="0" w:space="0" w:color="auto"/>
      </w:divBdr>
    </w:div>
    <w:div w:id="545529604">
      <w:bodyDiv w:val="1"/>
      <w:marLeft w:val="0"/>
      <w:marRight w:val="0"/>
      <w:marTop w:val="0"/>
      <w:marBottom w:val="0"/>
      <w:divBdr>
        <w:top w:val="none" w:sz="0" w:space="0" w:color="auto"/>
        <w:left w:val="none" w:sz="0" w:space="0" w:color="auto"/>
        <w:bottom w:val="none" w:sz="0" w:space="0" w:color="auto"/>
        <w:right w:val="none" w:sz="0" w:space="0" w:color="auto"/>
      </w:divBdr>
    </w:div>
    <w:div w:id="754741517">
      <w:bodyDiv w:val="1"/>
      <w:marLeft w:val="0"/>
      <w:marRight w:val="0"/>
      <w:marTop w:val="0"/>
      <w:marBottom w:val="0"/>
      <w:divBdr>
        <w:top w:val="none" w:sz="0" w:space="0" w:color="auto"/>
        <w:left w:val="none" w:sz="0" w:space="0" w:color="auto"/>
        <w:bottom w:val="none" w:sz="0" w:space="0" w:color="auto"/>
        <w:right w:val="none" w:sz="0" w:space="0" w:color="auto"/>
      </w:divBdr>
    </w:div>
    <w:div w:id="756514698">
      <w:bodyDiv w:val="1"/>
      <w:marLeft w:val="0"/>
      <w:marRight w:val="0"/>
      <w:marTop w:val="0"/>
      <w:marBottom w:val="0"/>
      <w:divBdr>
        <w:top w:val="none" w:sz="0" w:space="0" w:color="auto"/>
        <w:left w:val="none" w:sz="0" w:space="0" w:color="auto"/>
        <w:bottom w:val="none" w:sz="0" w:space="0" w:color="auto"/>
        <w:right w:val="none" w:sz="0" w:space="0" w:color="auto"/>
      </w:divBdr>
    </w:div>
    <w:div w:id="786890916">
      <w:bodyDiv w:val="1"/>
      <w:marLeft w:val="0"/>
      <w:marRight w:val="0"/>
      <w:marTop w:val="0"/>
      <w:marBottom w:val="0"/>
      <w:divBdr>
        <w:top w:val="none" w:sz="0" w:space="0" w:color="auto"/>
        <w:left w:val="none" w:sz="0" w:space="0" w:color="auto"/>
        <w:bottom w:val="none" w:sz="0" w:space="0" w:color="auto"/>
        <w:right w:val="none" w:sz="0" w:space="0" w:color="auto"/>
      </w:divBdr>
    </w:div>
    <w:div w:id="939876477">
      <w:bodyDiv w:val="1"/>
      <w:marLeft w:val="0"/>
      <w:marRight w:val="0"/>
      <w:marTop w:val="0"/>
      <w:marBottom w:val="0"/>
      <w:divBdr>
        <w:top w:val="none" w:sz="0" w:space="0" w:color="auto"/>
        <w:left w:val="none" w:sz="0" w:space="0" w:color="auto"/>
        <w:bottom w:val="none" w:sz="0" w:space="0" w:color="auto"/>
        <w:right w:val="none" w:sz="0" w:space="0" w:color="auto"/>
      </w:divBdr>
    </w:div>
    <w:div w:id="954022781">
      <w:bodyDiv w:val="1"/>
      <w:marLeft w:val="0"/>
      <w:marRight w:val="0"/>
      <w:marTop w:val="0"/>
      <w:marBottom w:val="0"/>
      <w:divBdr>
        <w:top w:val="none" w:sz="0" w:space="0" w:color="auto"/>
        <w:left w:val="none" w:sz="0" w:space="0" w:color="auto"/>
        <w:bottom w:val="none" w:sz="0" w:space="0" w:color="auto"/>
        <w:right w:val="none" w:sz="0" w:space="0" w:color="auto"/>
      </w:divBdr>
    </w:div>
    <w:div w:id="1097169355">
      <w:bodyDiv w:val="1"/>
      <w:marLeft w:val="0"/>
      <w:marRight w:val="0"/>
      <w:marTop w:val="0"/>
      <w:marBottom w:val="0"/>
      <w:divBdr>
        <w:top w:val="none" w:sz="0" w:space="0" w:color="auto"/>
        <w:left w:val="none" w:sz="0" w:space="0" w:color="auto"/>
        <w:bottom w:val="none" w:sz="0" w:space="0" w:color="auto"/>
        <w:right w:val="none" w:sz="0" w:space="0" w:color="auto"/>
      </w:divBdr>
    </w:div>
    <w:div w:id="1460417431">
      <w:bodyDiv w:val="1"/>
      <w:marLeft w:val="0"/>
      <w:marRight w:val="0"/>
      <w:marTop w:val="0"/>
      <w:marBottom w:val="0"/>
      <w:divBdr>
        <w:top w:val="none" w:sz="0" w:space="0" w:color="auto"/>
        <w:left w:val="none" w:sz="0" w:space="0" w:color="auto"/>
        <w:bottom w:val="none" w:sz="0" w:space="0" w:color="auto"/>
        <w:right w:val="none" w:sz="0" w:space="0" w:color="auto"/>
      </w:divBdr>
    </w:div>
    <w:div w:id="1482498601">
      <w:bodyDiv w:val="1"/>
      <w:marLeft w:val="0"/>
      <w:marRight w:val="0"/>
      <w:marTop w:val="0"/>
      <w:marBottom w:val="0"/>
      <w:divBdr>
        <w:top w:val="none" w:sz="0" w:space="0" w:color="auto"/>
        <w:left w:val="none" w:sz="0" w:space="0" w:color="auto"/>
        <w:bottom w:val="none" w:sz="0" w:space="0" w:color="auto"/>
        <w:right w:val="none" w:sz="0" w:space="0" w:color="auto"/>
      </w:divBdr>
    </w:div>
    <w:div w:id="1490950128">
      <w:bodyDiv w:val="1"/>
      <w:marLeft w:val="0"/>
      <w:marRight w:val="0"/>
      <w:marTop w:val="0"/>
      <w:marBottom w:val="0"/>
      <w:divBdr>
        <w:top w:val="none" w:sz="0" w:space="0" w:color="auto"/>
        <w:left w:val="none" w:sz="0" w:space="0" w:color="auto"/>
        <w:bottom w:val="none" w:sz="0" w:space="0" w:color="auto"/>
        <w:right w:val="none" w:sz="0" w:space="0" w:color="auto"/>
      </w:divBdr>
    </w:div>
    <w:div w:id="1497108792">
      <w:bodyDiv w:val="1"/>
      <w:marLeft w:val="0"/>
      <w:marRight w:val="0"/>
      <w:marTop w:val="0"/>
      <w:marBottom w:val="0"/>
      <w:divBdr>
        <w:top w:val="none" w:sz="0" w:space="0" w:color="auto"/>
        <w:left w:val="none" w:sz="0" w:space="0" w:color="auto"/>
        <w:bottom w:val="none" w:sz="0" w:space="0" w:color="auto"/>
        <w:right w:val="none" w:sz="0" w:space="0" w:color="auto"/>
      </w:divBdr>
    </w:div>
    <w:div w:id="1590775704">
      <w:bodyDiv w:val="1"/>
      <w:marLeft w:val="0"/>
      <w:marRight w:val="0"/>
      <w:marTop w:val="0"/>
      <w:marBottom w:val="0"/>
      <w:divBdr>
        <w:top w:val="none" w:sz="0" w:space="0" w:color="auto"/>
        <w:left w:val="none" w:sz="0" w:space="0" w:color="auto"/>
        <w:bottom w:val="none" w:sz="0" w:space="0" w:color="auto"/>
        <w:right w:val="none" w:sz="0" w:space="0" w:color="auto"/>
      </w:divBdr>
    </w:div>
    <w:div w:id="1630740062">
      <w:bodyDiv w:val="1"/>
      <w:marLeft w:val="0"/>
      <w:marRight w:val="0"/>
      <w:marTop w:val="0"/>
      <w:marBottom w:val="0"/>
      <w:divBdr>
        <w:top w:val="none" w:sz="0" w:space="0" w:color="auto"/>
        <w:left w:val="none" w:sz="0" w:space="0" w:color="auto"/>
        <w:bottom w:val="none" w:sz="0" w:space="0" w:color="auto"/>
        <w:right w:val="none" w:sz="0" w:space="0" w:color="auto"/>
      </w:divBdr>
    </w:div>
    <w:div w:id="1640066458">
      <w:bodyDiv w:val="1"/>
      <w:marLeft w:val="0"/>
      <w:marRight w:val="0"/>
      <w:marTop w:val="0"/>
      <w:marBottom w:val="0"/>
      <w:divBdr>
        <w:top w:val="none" w:sz="0" w:space="0" w:color="auto"/>
        <w:left w:val="none" w:sz="0" w:space="0" w:color="auto"/>
        <w:bottom w:val="none" w:sz="0" w:space="0" w:color="auto"/>
        <w:right w:val="none" w:sz="0" w:space="0" w:color="auto"/>
      </w:divBdr>
    </w:div>
    <w:div w:id="1707870701">
      <w:bodyDiv w:val="1"/>
      <w:marLeft w:val="0"/>
      <w:marRight w:val="0"/>
      <w:marTop w:val="0"/>
      <w:marBottom w:val="0"/>
      <w:divBdr>
        <w:top w:val="none" w:sz="0" w:space="0" w:color="auto"/>
        <w:left w:val="none" w:sz="0" w:space="0" w:color="auto"/>
        <w:bottom w:val="none" w:sz="0" w:space="0" w:color="auto"/>
        <w:right w:val="none" w:sz="0" w:space="0" w:color="auto"/>
      </w:divBdr>
    </w:div>
    <w:div w:id="1758019674">
      <w:bodyDiv w:val="1"/>
      <w:marLeft w:val="0"/>
      <w:marRight w:val="0"/>
      <w:marTop w:val="0"/>
      <w:marBottom w:val="0"/>
      <w:divBdr>
        <w:top w:val="none" w:sz="0" w:space="0" w:color="auto"/>
        <w:left w:val="none" w:sz="0" w:space="0" w:color="auto"/>
        <w:bottom w:val="none" w:sz="0" w:space="0" w:color="auto"/>
        <w:right w:val="none" w:sz="0" w:space="0" w:color="auto"/>
      </w:divBdr>
    </w:div>
    <w:div w:id="1773360695">
      <w:bodyDiv w:val="1"/>
      <w:marLeft w:val="0"/>
      <w:marRight w:val="0"/>
      <w:marTop w:val="0"/>
      <w:marBottom w:val="0"/>
      <w:divBdr>
        <w:top w:val="none" w:sz="0" w:space="0" w:color="auto"/>
        <w:left w:val="none" w:sz="0" w:space="0" w:color="auto"/>
        <w:bottom w:val="none" w:sz="0" w:space="0" w:color="auto"/>
        <w:right w:val="none" w:sz="0" w:space="0" w:color="auto"/>
      </w:divBdr>
    </w:div>
    <w:div w:id="1876575273">
      <w:bodyDiv w:val="1"/>
      <w:marLeft w:val="0"/>
      <w:marRight w:val="0"/>
      <w:marTop w:val="0"/>
      <w:marBottom w:val="0"/>
      <w:divBdr>
        <w:top w:val="none" w:sz="0" w:space="0" w:color="auto"/>
        <w:left w:val="none" w:sz="0" w:space="0" w:color="auto"/>
        <w:bottom w:val="none" w:sz="0" w:space="0" w:color="auto"/>
        <w:right w:val="none" w:sz="0" w:space="0" w:color="auto"/>
      </w:divBdr>
    </w:div>
    <w:div w:id="191596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an7.org/linux/man-pages/man2/fcntl.2.html" TargetMode="External"/><Relationship Id="rId5" Type="http://schemas.openxmlformats.org/officeDocument/2006/relationships/hyperlink" Target="http://man7.org/linux/man-pages/man2/flock.2.htm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6</Pages>
  <Words>831</Words>
  <Characters>4738</Characters>
  <Application>Microsoft Office Word</Application>
  <DocSecurity>0</DocSecurity>
  <Lines>39</Lines>
  <Paragraphs>11</Paragraphs>
  <ScaleCrop>false</ScaleCrop>
  <Company/>
  <LinksUpToDate>false</LinksUpToDate>
  <CharactersWithSpaces>5558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dc:creator>
  <cp:keywords/>
  <dc:description/>
  <cp:lastModifiedBy>liw</cp:lastModifiedBy>
  <cp:revision>212</cp:revision>
  <dcterms:created xsi:type="dcterms:W3CDTF">2019-03-01T15:49:00Z</dcterms:created>
  <dcterms:modified xsi:type="dcterms:W3CDTF">2019-03-08T16:04:00Z</dcterms:modified>
</cp:coreProperties>
</file>