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F9F21" w14:textId="3701C1E8" w:rsidR="00254F77" w:rsidRDefault="00254F77" w:rsidP="00254F77">
      <w:pPr>
        <w:pStyle w:val="ListParagraph"/>
        <w:jc w:val="center"/>
        <w:rPr>
          <w:rFonts w:ascii="Montserrat" w:hAnsi="Montserrat"/>
          <w:sz w:val="32"/>
          <w:szCs w:val="32"/>
        </w:rPr>
      </w:pPr>
      <w:r w:rsidRPr="00254F77">
        <w:rPr>
          <w:rFonts w:ascii="Montserrat" w:hAnsi="Montserrat"/>
          <w:sz w:val="32"/>
          <w:szCs w:val="32"/>
        </w:rPr>
        <w:t>Temă – Catalog electronic</w:t>
      </w:r>
    </w:p>
    <w:p w14:paraId="5978A012" w14:textId="03A1B4A0" w:rsidR="00254F77" w:rsidRPr="00254F77" w:rsidRDefault="00254F77" w:rsidP="00254F77">
      <w:pPr>
        <w:pStyle w:val="ListParagraph"/>
        <w:jc w:val="center"/>
        <w:rPr>
          <w:rFonts w:ascii="Montserrat" w:hAnsi="Montserrat"/>
        </w:rPr>
      </w:pPr>
    </w:p>
    <w:p w14:paraId="6D9B08AF" w14:textId="6FA90201" w:rsidR="00254F77" w:rsidRDefault="00254F77" w:rsidP="00254F77">
      <w:pPr>
        <w:pStyle w:val="ListParagraph"/>
        <w:jc w:val="center"/>
        <w:rPr>
          <w:rFonts w:ascii="Montserrat" w:hAnsi="Montserrat"/>
        </w:rPr>
      </w:pPr>
    </w:p>
    <w:p w14:paraId="41BED7E0" w14:textId="77777777" w:rsidR="00254F77" w:rsidRPr="00254F77" w:rsidRDefault="00254F77" w:rsidP="00254F77">
      <w:pPr>
        <w:pStyle w:val="ListParagraph"/>
        <w:jc w:val="center"/>
        <w:rPr>
          <w:rFonts w:ascii="Montserrat" w:hAnsi="Montserrat"/>
        </w:rPr>
      </w:pPr>
    </w:p>
    <w:p w14:paraId="2D3F80F2" w14:textId="04DBED86" w:rsidR="00F939C7" w:rsidRDefault="00254F77" w:rsidP="00254F77">
      <w:pPr>
        <w:pStyle w:val="ListParagraph"/>
        <w:numPr>
          <w:ilvl w:val="0"/>
          <w:numId w:val="1"/>
        </w:numPr>
        <w:rPr>
          <w:rFonts w:ascii="Montserrat" w:hAnsi="Montserrat"/>
        </w:rPr>
      </w:pPr>
      <w:r w:rsidRPr="00254F77">
        <w:rPr>
          <w:rFonts w:ascii="Montserrat" w:hAnsi="Montserrat"/>
        </w:rPr>
        <w:t xml:space="preserve">Gradul de dificultate al temei: </w:t>
      </w:r>
      <w:r>
        <w:rPr>
          <w:rFonts w:ascii="Montserrat" w:hAnsi="Montserrat"/>
        </w:rPr>
        <w:t>4</w:t>
      </w:r>
      <w:r w:rsidRPr="00254F77">
        <w:rPr>
          <w:rFonts w:ascii="Montserrat" w:hAnsi="Montserrat"/>
        </w:rPr>
        <w:t>/5</w:t>
      </w:r>
    </w:p>
    <w:p w14:paraId="77E767C7" w14:textId="57B3413D" w:rsidR="00254F77" w:rsidRDefault="00254F77" w:rsidP="00254F77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Timpul alocat rezolvării: 25h (incluzând timpul necesar documentării, înțelegerea enunțului etc) </w:t>
      </w:r>
    </w:p>
    <w:p w14:paraId="2AE51896" w14:textId="793292B8" w:rsidR="00254F77" w:rsidRDefault="00254F77" w:rsidP="00254F77">
      <w:pPr>
        <w:rPr>
          <w:rFonts w:ascii="Montserrat" w:hAnsi="Montserrat"/>
        </w:rPr>
      </w:pPr>
    </w:p>
    <w:p w14:paraId="2433910F" w14:textId="6DCFF7D9" w:rsidR="00254F77" w:rsidRDefault="00254F77" w:rsidP="00254F77">
      <w:pPr>
        <w:rPr>
          <w:rFonts w:ascii="Montserrat" w:hAnsi="Montserrat"/>
        </w:rPr>
      </w:pPr>
      <w:r>
        <w:rPr>
          <w:rFonts w:ascii="Montserrat" w:hAnsi="Montserrat"/>
        </w:rPr>
        <w:t>Catalogul a fost implementat utilizând clasele conform descrierii lor din enunțul temei (ca structura, design pattern-u</w:t>
      </w:r>
      <w:r w:rsidR="00901044">
        <w:rPr>
          <w:rFonts w:ascii="Montserrat" w:hAnsi="Montserrat"/>
        </w:rPr>
        <w:t>ri</w:t>
      </w:r>
      <w:r>
        <w:rPr>
          <w:rFonts w:ascii="Montserrat" w:hAnsi="Montserrat"/>
        </w:rPr>
        <w:t xml:space="preserve"> si câmpuri &lt;&lt;fields&gt;&gt; obligatorii).</w:t>
      </w:r>
    </w:p>
    <w:p w14:paraId="209200D1" w14:textId="1C360A20" w:rsidR="00254F77" w:rsidRDefault="00254F77" w:rsidP="00254F77">
      <w:pPr>
        <w:rPr>
          <w:rFonts w:ascii="Montserrat" w:hAnsi="Montserrat"/>
        </w:rPr>
      </w:pPr>
    </w:p>
    <w:p w14:paraId="48653C69" w14:textId="7CDB34E6" w:rsidR="00254F77" w:rsidRDefault="00254F77" w:rsidP="00254F77">
      <w:pPr>
        <w:rPr>
          <w:rFonts w:ascii="Montserrat" w:hAnsi="Montserrat"/>
        </w:rPr>
      </w:pPr>
      <w:r>
        <w:rPr>
          <w:rFonts w:ascii="Montserrat" w:hAnsi="Montserrat"/>
        </w:rPr>
        <w:t xml:space="preserve">Clasa </w:t>
      </w:r>
      <w:r w:rsidRPr="00254F77">
        <w:rPr>
          <w:rFonts w:ascii="Montserrat" w:hAnsi="Montserrat"/>
          <w:b/>
          <w:bCs/>
        </w:rPr>
        <w:t>Test</w:t>
      </w:r>
      <w:r>
        <w:rPr>
          <w:rFonts w:ascii="Montserrat" w:hAnsi="Montserrat"/>
          <w:b/>
          <w:bCs/>
        </w:rPr>
        <w:t xml:space="preserve"> </w:t>
      </w:r>
      <w:r>
        <w:rPr>
          <w:rFonts w:ascii="Montserrat" w:hAnsi="Montserrat"/>
        </w:rPr>
        <w:t>este cea mai „interesantă”: am parsat în ordine fișierul &lt;&lt;catalog.json&gt;&gt; primit, unde au apărut următoarele dificultăți:</w:t>
      </w:r>
    </w:p>
    <w:p w14:paraId="0FCE2FBF" w14:textId="36AD015D" w:rsidR="00901044" w:rsidRDefault="00254F77" w:rsidP="00901044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>În cazul în care un elev apare de mai multe ori, trebuie să revin asupra „instanței” inițiale (pentru a o folosi)</w:t>
      </w:r>
      <w:r w:rsidR="00901044">
        <w:rPr>
          <w:rFonts w:ascii="Montserrat" w:hAnsi="Montserrat"/>
        </w:rPr>
        <w:t xml:space="preserve"> - d</w:t>
      </w:r>
      <w:r>
        <w:rPr>
          <w:rFonts w:ascii="Montserrat" w:hAnsi="Montserrat"/>
        </w:rPr>
        <w:t>e aici</w:t>
      </w:r>
      <w:r w:rsidR="00901044">
        <w:rPr>
          <w:rFonts w:ascii="Montserrat" w:hAnsi="Montserrat"/>
        </w:rPr>
        <w:t xml:space="preserve"> nevoia pentru funcția </w:t>
      </w:r>
      <w:proofErr w:type="spellStart"/>
      <w:r w:rsidR="00901044" w:rsidRPr="00901044">
        <w:rPr>
          <w:rFonts w:ascii="Montserrat" w:hAnsi="Montserrat"/>
          <w:b/>
          <w:bCs/>
        </w:rPr>
        <w:t>findStudent</w:t>
      </w:r>
      <w:proofErr w:type="spellEnd"/>
      <w:r w:rsidR="00901044">
        <w:rPr>
          <w:rFonts w:ascii="Montserrat" w:hAnsi="Montserrat"/>
        </w:rPr>
        <w:t xml:space="preserve">, ce caută studentul după </w:t>
      </w:r>
      <w:proofErr w:type="spellStart"/>
      <w:r w:rsidR="00901044" w:rsidRPr="00901044">
        <w:rPr>
          <w:rFonts w:ascii="Montserrat" w:hAnsi="Montserrat"/>
          <w:i/>
          <w:iCs/>
        </w:rPr>
        <w:t>firstName</w:t>
      </w:r>
      <w:proofErr w:type="spellEnd"/>
      <w:r w:rsidR="00901044">
        <w:rPr>
          <w:rFonts w:ascii="Montserrat" w:hAnsi="Montserrat"/>
        </w:rPr>
        <w:t xml:space="preserve"> și </w:t>
      </w:r>
      <w:proofErr w:type="spellStart"/>
      <w:r w:rsidR="00901044" w:rsidRPr="00901044">
        <w:rPr>
          <w:rFonts w:ascii="Montserrat" w:hAnsi="Montserrat"/>
          <w:i/>
          <w:iCs/>
        </w:rPr>
        <w:t>lastName</w:t>
      </w:r>
      <w:proofErr w:type="spellEnd"/>
      <w:r w:rsidR="00901044" w:rsidRPr="00901044">
        <w:rPr>
          <w:rFonts w:ascii="Montserrat" w:hAnsi="Montserrat"/>
          <w:i/>
          <w:iCs/>
        </w:rPr>
        <w:t xml:space="preserve"> </w:t>
      </w:r>
      <w:r w:rsidR="00901044">
        <w:rPr>
          <w:rFonts w:ascii="Montserrat" w:hAnsi="Montserrat"/>
        </w:rPr>
        <w:t xml:space="preserve">într-o mulțime a studenților. De fiecare dată când apare un student nou, se creează un obiect, ce este adăugat în mulțimea respectivă. Situația este asemenea pentru </w:t>
      </w:r>
      <w:proofErr w:type="spellStart"/>
      <w:r w:rsidR="00990B7D" w:rsidRPr="00990B7D">
        <w:rPr>
          <w:rFonts w:ascii="Montserrat" w:hAnsi="Montserrat"/>
          <w:b/>
          <w:bCs/>
        </w:rPr>
        <w:t>teacher</w:t>
      </w:r>
      <w:proofErr w:type="spellEnd"/>
      <w:r w:rsidR="00990B7D">
        <w:rPr>
          <w:rFonts w:ascii="Montserrat" w:hAnsi="Montserrat"/>
        </w:rPr>
        <w:t xml:space="preserve">, </w:t>
      </w:r>
      <w:proofErr w:type="spellStart"/>
      <w:r w:rsidR="00990B7D" w:rsidRPr="00990B7D">
        <w:rPr>
          <w:rFonts w:ascii="Montserrat" w:hAnsi="Montserrat"/>
          <w:b/>
          <w:bCs/>
        </w:rPr>
        <w:t>assistant</w:t>
      </w:r>
      <w:proofErr w:type="spellEnd"/>
      <w:r w:rsidR="00990B7D">
        <w:rPr>
          <w:rFonts w:ascii="Montserrat" w:hAnsi="Montserrat"/>
        </w:rPr>
        <w:t>.</w:t>
      </w:r>
    </w:p>
    <w:p w14:paraId="6845501B" w14:textId="23A29DA0" w:rsidR="00901044" w:rsidRDefault="00901044" w:rsidP="00901044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 xml:space="preserve">Grupele se repetă în cadrul cursurilor, dar au (pot avea) un element diferit – </w:t>
      </w:r>
      <w:r w:rsidRPr="00901044">
        <w:rPr>
          <w:rFonts w:ascii="Montserrat" w:hAnsi="Montserrat"/>
          <w:b/>
          <w:bCs/>
        </w:rPr>
        <w:t>asistentul</w:t>
      </w:r>
      <w:r>
        <w:rPr>
          <w:rFonts w:ascii="Montserrat" w:hAnsi="Montserrat"/>
        </w:rPr>
        <w:t>. Dacă în cadrul cursului de POO, exista grupa 324CC, cu laborantul X, ea nu poate exista simultan în cadrul cursului de PCLP, cu laborantul Y, utilizând aceeași instanță a grupei (ce are, în definiția temei, un singur laborant). Am preferat, astfel, crearea unei noi instanțe a grupei 324CC.</w:t>
      </w:r>
    </w:p>
    <w:p w14:paraId="50A263D4" w14:textId="6E3FE937" w:rsidR="00990B7D" w:rsidRDefault="00901044" w:rsidP="00990B7D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 xml:space="preserve">JSON-ul furnizat nu prezenta neapărat ambii părinți pentru fiecare student, motiv pentru care am inclus secțiunea creare/adăugare părinți în </w:t>
      </w:r>
      <w:proofErr w:type="spellStart"/>
      <w:r w:rsidRPr="00901044">
        <w:rPr>
          <w:rFonts w:ascii="Montserrat" w:hAnsi="Montserrat"/>
          <w:b/>
          <w:bCs/>
        </w:rPr>
        <w:t>try</w:t>
      </w:r>
      <w:proofErr w:type="spellEnd"/>
      <w:r>
        <w:rPr>
          <w:rFonts w:ascii="Montserrat" w:hAnsi="Montserrat"/>
        </w:rPr>
        <w:t>.</w:t>
      </w:r>
    </w:p>
    <w:p w14:paraId="24E2E608" w14:textId="4BA6440B" w:rsidR="00990B7D" w:rsidRPr="00990B7D" w:rsidRDefault="00990B7D" w:rsidP="00990B7D">
      <w:pPr>
        <w:pStyle w:val="ListParagraph"/>
        <w:numPr>
          <w:ilvl w:val="0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 xml:space="preserve">Adăugarea notelor a folosit o funcție asemănătoare cu </w:t>
      </w:r>
      <w:proofErr w:type="spellStart"/>
      <w:r w:rsidRPr="00990B7D">
        <w:rPr>
          <w:rFonts w:ascii="Montserrat" w:hAnsi="Montserrat"/>
          <w:i/>
          <w:iCs/>
        </w:rPr>
        <w:t>findStudent</w:t>
      </w:r>
      <w:proofErr w:type="spellEnd"/>
      <w:r>
        <w:rPr>
          <w:rFonts w:ascii="Montserrat" w:hAnsi="Montserrat"/>
        </w:rPr>
        <w:t xml:space="preserve">: </w:t>
      </w:r>
      <w:proofErr w:type="spellStart"/>
      <w:r w:rsidRPr="00990B7D">
        <w:rPr>
          <w:rFonts w:ascii="Montserrat" w:hAnsi="Montserrat"/>
          <w:b/>
          <w:bCs/>
        </w:rPr>
        <w:t>findGrade</w:t>
      </w:r>
      <w:proofErr w:type="spellEnd"/>
      <w:r>
        <w:rPr>
          <w:rFonts w:ascii="Montserrat" w:hAnsi="Montserrat"/>
          <w:b/>
          <w:bCs/>
        </w:rPr>
        <w:t>.</w:t>
      </w:r>
      <w:r>
        <w:rPr>
          <w:rFonts w:ascii="Montserrat" w:hAnsi="Montserrat"/>
        </w:rPr>
        <w:t xml:space="preserve"> Dacă studentul respectiv nu avea deja o notă trecută (examen sau parcurs/parțial) la materia respectiva, se crea un nou </w:t>
      </w:r>
      <w:r>
        <w:rPr>
          <w:rFonts w:ascii="Montserrat" w:hAnsi="Montserrat"/>
          <w:b/>
          <w:bCs/>
        </w:rPr>
        <w:t>grade</w:t>
      </w:r>
      <w:r>
        <w:rPr>
          <w:rFonts w:ascii="Montserrat" w:hAnsi="Montserrat"/>
        </w:rPr>
        <w:t>, altfel, doar se făcea update la nota corectă.</w:t>
      </w:r>
    </w:p>
    <w:sectPr w:rsidR="00990B7D" w:rsidRPr="00990B7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2B485" w14:textId="77777777" w:rsidR="00D05BE0" w:rsidRDefault="00D05BE0" w:rsidP="00254F77">
      <w:pPr>
        <w:spacing w:after="0" w:line="240" w:lineRule="auto"/>
      </w:pPr>
      <w:r>
        <w:separator/>
      </w:r>
    </w:p>
  </w:endnote>
  <w:endnote w:type="continuationSeparator" w:id="0">
    <w:p w14:paraId="285638E5" w14:textId="77777777" w:rsidR="00D05BE0" w:rsidRDefault="00D05BE0" w:rsidP="00254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6598F" w14:textId="77777777" w:rsidR="00D05BE0" w:rsidRDefault="00D05BE0" w:rsidP="00254F77">
      <w:pPr>
        <w:spacing w:after="0" w:line="240" w:lineRule="auto"/>
      </w:pPr>
      <w:r>
        <w:separator/>
      </w:r>
    </w:p>
  </w:footnote>
  <w:footnote w:type="continuationSeparator" w:id="0">
    <w:p w14:paraId="191AD0B2" w14:textId="77777777" w:rsidR="00D05BE0" w:rsidRDefault="00D05BE0" w:rsidP="00254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28A0F" w14:textId="496E16E5" w:rsidR="00254F77" w:rsidRPr="00254F77" w:rsidRDefault="00254F77">
    <w:pPr>
      <w:pStyle w:val="Header"/>
      <w:rPr>
        <w:rFonts w:ascii="Montserrat" w:hAnsi="Montserrat"/>
        <w:sz w:val="20"/>
        <w:szCs w:val="20"/>
      </w:rPr>
    </w:pPr>
    <w:r w:rsidRPr="00254F77">
      <w:rPr>
        <w:rFonts w:ascii="Montserrat" w:hAnsi="Montserrat"/>
        <w:sz w:val="20"/>
        <w:szCs w:val="20"/>
      </w:rPr>
      <w:t>Marin George-Alexandru</w:t>
    </w:r>
    <w:r w:rsidRPr="00254F77">
      <w:rPr>
        <w:rFonts w:ascii="Montserrat" w:hAnsi="Montserrat"/>
        <w:sz w:val="20"/>
        <w:szCs w:val="20"/>
      </w:rPr>
      <w:br/>
      <w:t>324CC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53BAB"/>
    <w:multiLevelType w:val="hybridMultilevel"/>
    <w:tmpl w:val="82C40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41181"/>
    <w:multiLevelType w:val="hybridMultilevel"/>
    <w:tmpl w:val="87485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072247">
    <w:abstractNumId w:val="1"/>
  </w:num>
  <w:num w:numId="2" w16cid:durableId="204933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3D"/>
    <w:rsid w:val="00254F77"/>
    <w:rsid w:val="00412E3D"/>
    <w:rsid w:val="00676ADF"/>
    <w:rsid w:val="00901044"/>
    <w:rsid w:val="00990B7D"/>
    <w:rsid w:val="00C366AF"/>
    <w:rsid w:val="00CE6395"/>
    <w:rsid w:val="00D05BE0"/>
    <w:rsid w:val="00F9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E518"/>
  <w15:chartTrackingRefBased/>
  <w15:docId w15:val="{05F0159D-D0C6-4222-A43B-F4D8C671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4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F77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254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F77"/>
    <w:rPr>
      <w:lang w:val="ro-RO"/>
    </w:rPr>
  </w:style>
  <w:style w:type="paragraph" w:styleId="ListParagraph">
    <w:name w:val="List Paragraph"/>
    <w:basedOn w:val="Normal"/>
    <w:uiPriority w:val="34"/>
    <w:qFormat/>
    <w:rsid w:val="00254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Marin</dc:creator>
  <cp:keywords/>
  <dc:description/>
  <cp:lastModifiedBy>George Marin</cp:lastModifiedBy>
  <cp:revision>3</cp:revision>
  <dcterms:created xsi:type="dcterms:W3CDTF">2023-01-13T20:38:00Z</dcterms:created>
  <dcterms:modified xsi:type="dcterms:W3CDTF">2023-01-13T21:03:00Z</dcterms:modified>
</cp:coreProperties>
</file>