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4D3B0" w14:textId="3B3FCC49" w:rsidR="004F0A13" w:rsidRPr="005B0704" w:rsidRDefault="005E70C6" w:rsidP="004F0A13">
      <w:pPr>
        <w:rPr>
          <w:rFonts w:ascii="Open Sans" w:hAnsi="Open Sans" w:cs="Open Sans"/>
          <w:i/>
          <w:iCs/>
          <w:color w:val="C4BC96" w:themeColor="background2" w:themeShade="BF"/>
          <w:sz w:val="20"/>
          <w:szCs w:val="20"/>
        </w:rPr>
      </w:pPr>
      <w:r w:rsidRPr="005B0704">
        <w:rPr>
          <w:noProof/>
        </w:rPr>
        <mc:AlternateContent>
          <mc:Choice Requires="wps">
            <w:drawing>
              <wp:anchor distT="45720" distB="45720" distL="114300" distR="114300" simplePos="0" relativeHeight="251659264" behindDoc="0" locked="0" layoutInCell="1" allowOverlap="1" wp14:anchorId="20B40DD3" wp14:editId="510A2EFB">
                <wp:simplePos x="0" y="0"/>
                <wp:positionH relativeFrom="page">
                  <wp:posOffset>735330</wp:posOffset>
                </wp:positionH>
                <wp:positionV relativeFrom="paragraph">
                  <wp:posOffset>3815715</wp:posOffset>
                </wp:positionV>
                <wp:extent cx="4827905" cy="344741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7905" cy="3447415"/>
                        </a:xfrm>
                        <a:prstGeom prst="rect">
                          <a:avLst/>
                        </a:prstGeom>
                        <a:noFill/>
                        <a:ln w="9525">
                          <a:noFill/>
                          <a:miter lim="800000"/>
                          <a:headEnd/>
                          <a:tailEnd/>
                        </a:ln>
                      </wps:spPr>
                      <wps:txbx>
                        <w:txbxContent>
                          <w:p w14:paraId="5BDE9386" w14:textId="14D5FF49" w:rsidR="00F93780" w:rsidRDefault="006D2BA6" w:rsidP="005E70C6">
                            <w:pPr>
                              <w:rPr>
                                <w:rFonts w:ascii="Open Sans" w:hAnsi="Open Sans" w:cs="Open Sans"/>
                                <w:b/>
                                <w:sz w:val="56"/>
                              </w:rPr>
                            </w:pPr>
                            <w:r>
                              <w:rPr>
                                <w:rFonts w:ascii="Open Sans" w:hAnsi="Open Sans" w:cs="Open Sans"/>
                                <w:b/>
                                <w:sz w:val="56"/>
                              </w:rPr>
                              <w:t>CB</w:t>
                            </w:r>
                            <w:r w:rsidR="00F93780">
                              <w:rPr>
                                <w:rFonts w:ascii="Open Sans" w:hAnsi="Open Sans" w:cs="Open Sans"/>
                                <w:b/>
                                <w:sz w:val="56"/>
                              </w:rPr>
                              <w:t xml:space="preserve"> Mobile and Web Application</w:t>
                            </w:r>
                          </w:p>
                          <w:p w14:paraId="04CE5DC4" w14:textId="4510FF2F" w:rsidR="00F93780" w:rsidRDefault="00F93780" w:rsidP="005E70C6">
                            <w:pPr>
                              <w:rPr>
                                <w:rFonts w:ascii="Open Sans" w:hAnsi="Open Sans" w:cs="Open Sans"/>
                                <w:b/>
                                <w:sz w:val="56"/>
                              </w:rPr>
                            </w:pPr>
                            <w:r>
                              <w:rPr>
                                <w:rFonts w:ascii="Open Sans" w:hAnsi="Open Sans" w:cs="Open Sans"/>
                                <w:b/>
                                <w:sz w:val="56"/>
                              </w:rPr>
                              <w:t>TEST PLAN</w:t>
                            </w:r>
                          </w:p>
                          <w:p w14:paraId="381A751B" w14:textId="0642FAED" w:rsidR="00F93780" w:rsidRPr="00B5340E" w:rsidRDefault="00F93780" w:rsidP="005E70C6">
                            <w:pPr>
                              <w:rPr>
                                <w:rFonts w:ascii="Open Sans" w:hAnsi="Open Sans" w:cs="Open Sans"/>
                                <w:b/>
                                <w:sz w:val="56"/>
                              </w:rPr>
                            </w:pPr>
                            <w:r>
                              <w:rPr>
                                <w:rFonts w:ascii="Open Sans" w:hAnsi="Open Sans" w:cs="Open Sans"/>
                                <w:sz w:val="20"/>
                                <w:szCs w:val="20"/>
                              </w:rPr>
                              <w:t>Document Number 829</w:t>
                            </w:r>
                            <w:r w:rsidRPr="005B0704">
                              <w:rPr>
                                <w:rFonts w:ascii="Open Sans" w:hAnsi="Open Sans" w:cs="Open Sans"/>
                                <w:sz w:val="20"/>
                                <w:szCs w:val="20"/>
                              </w:rPr>
                              <w:t>.01.2020.0</w:t>
                            </w:r>
                            <w:r>
                              <w:rPr>
                                <w:rFonts w:ascii="Open Sans" w:hAnsi="Open Sans" w:cs="Open Sans"/>
                                <w:sz w:val="20"/>
                                <w:szCs w:val="20"/>
                              </w:rPr>
                              <w:t>5</w:t>
                            </w:r>
                          </w:p>
                          <w:p w14:paraId="7BEFD2C2" w14:textId="77777777" w:rsidR="00F93780" w:rsidRDefault="00F93780" w:rsidP="005E70C6">
                            <w:pPr>
                              <w:rPr>
                                <w:rFonts w:ascii="Open Sans" w:hAnsi="Open Sans" w:cs="Open Sans"/>
                                <w:b/>
                                <w:sz w:val="56"/>
                              </w:rPr>
                            </w:pPr>
                          </w:p>
                          <w:p w14:paraId="3A756346" w14:textId="77777777" w:rsidR="00F93780" w:rsidRDefault="00F93780" w:rsidP="005E70C6">
                            <w:pPr>
                              <w:rPr>
                                <w:rFonts w:ascii="Open Sans" w:hAnsi="Open Sans" w:cs="Open Sans"/>
                                <w:b/>
                                <w:sz w:val="56"/>
                              </w:rPr>
                            </w:pPr>
                          </w:p>
                          <w:p w14:paraId="446E4594" w14:textId="77777777" w:rsidR="00F93780" w:rsidRDefault="00F93780" w:rsidP="005E70C6">
                            <w:pPr>
                              <w:rPr>
                                <w:rFonts w:ascii="Open Sans" w:hAnsi="Open Sans" w:cs="Open Sans"/>
                                <w:b/>
                                <w:sz w:val="44"/>
                              </w:rPr>
                            </w:pPr>
                          </w:p>
                          <w:p w14:paraId="55700DBD" w14:textId="77777777" w:rsidR="00F93780" w:rsidRPr="005C6133" w:rsidRDefault="00F93780" w:rsidP="005E70C6">
                            <w:pPr>
                              <w:rPr>
                                <w:rFonts w:ascii="Open Sans" w:hAnsi="Open Sans" w:cs="Open Sans"/>
                                <w:b/>
                                <w:sz w:val="44"/>
                                <w:lang w:val="en-CA"/>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0B40DD3" id="_x0000_t202" coordsize="21600,21600" o:spt="202" path="m,l,21600r21600,l21600,xe">
                <v:stroke joinstyle="miter"/>
                <v:path gradientshapeok="t" o:connecttype="rect"/>
              </v:shapetype>
              <v:shape id="Text Box 2" o:spid="_x0000_s1026" type="#_x0000_t202" style="position:absolute;margin-left:57.9pt;margin-top:300.45pt;width:380.15pt;height:271.45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" filled="f" stroked="f">
                <v:textbox style="mso-fit-shape-to-text:t">
                  <w:txbxContent>
                    <w:p w14:paraId="5BDE9386" w14:textId="14D5FF49" w:rsidR="00F93780" w:rsidRDefault="006D2BA6" w:rsidP="005E70C6">
                      <w:pPr>
                        <w:rPr>
                          <w:rFonts w:ascii="Open Sans" w:hAnsi="Open Sans" w:cs="Open Sans"/>
                          <w:b/>
                          <w:sz w:val="56"/>
                        </w:rPr>
                      </w:pPr>
                      <w:r>
                        <w:rPr>
                          <w:rFonts w:ascii="Open Sans" w:hAnsi="Open Sans" w:cs="Open Sans"/>
                          <w:b/>
                          <w:sz w:val="56"/>
                        </w:rPr>
                        <w:t>CB</w:t>
                      </w:r>
                      <w:r w:rsidR="00F93780">
                        <w:rPr>
                          <w:rFonts w:ascii="Open Sans" w:hAnsi="Open Sans" w:cs="Open Sans"/>
                          <w:b/>
                          <w:sz w:val="56"/>
                        </w:rPr>
                        <w:t xml:space="preserve"> Mobile and Web Application</w:t>
                      </w:r>
                    </w:p>
                    <w:p w14:paraId="04CE5DC4" w14:textId="4510FF2F" w:rsidR="00F93780" w:rsidRDefault="00F93780" w:rsidP="005E70C6">
                      <w:pPr>
                        <w:rPr>
                          <w:rFonts w:ascii="Open Sans" w:hAnsi="Open Sans" w:cs="Open Sans"/>
                          <w:b/>
                          <w:sz w:val="56"/>
                        </w:rPr>
                      </w:pPr>
                      <w:r>
                        <w:rPr>
                          <w:rFonts w:ascii="Open Sans" w:hAnsi="Open Sans" w:cs="Open Sans"/>
                          <w:b/>
                          <w:sz w:val="56"/>
                        </w:rPr>
                        <w:t>TEST PLAN</w:t>
                      </w:r>
                    </w:p>
                    <w:p w14:paraId="381A751B" w14:textId="0642FAED" w:rsidR="00F93780" w:rsidRPr="00B5340E" w:rsidRDefault="00F93780" w:rsidP="005E70C6">
                      <w:pPr>
                        <w:rPr>
                          <w:rFonts w:ascii="Open Sans" w:hAnsi="Open Sans" w:cs="Open Sans"/>
                          <w:b/>
                          <w:sz w:val="56"/>
                        </w:rPr>
                      </w:pPr>
                      <w:r>
                        <w:rPr>
                          <w:rFonts w:ascii="Open Sans" w:hAnsi="Open Sans" w:cs="Open Sans"/>
                          <w:sz w:val="20"/>
                          <w:szCs w:val="20"/>
                        </w:rPr>
                        <w:t>Document Number 829</w:t>
                      </w:r>
                      <w:r w:rsidRPr="005B0704">
                        <w:rPr>
                          <w:rFonts w:ascii="Open Sans" w:hAnsi="Open Sans" w:cs="Open Sans"/>
                          <w:sz w:val="20"/>
                          <w:szCs w:val="20"/>
                        </w:rPr>
                        <w:t>.01.2020.0</w:t>
                      </w:r>
                      <w:r>
                        <w:rPr>
                          <w:rFonts w:ascii="Open Sans" w:hAnsi="Open Sans" w:cs="Open Sans"/>
                          <w:sz w:val="20"/>
                          <w:szCs w:val="20"/>
                        </w:rPr>
                        <w:t>5</w:t>
                      </w:r>
                    </w:p>
                    <w:p w14:paraId="7BEFD2C2" w14:textId="77777777" w:rsidR="00F93780" w:rsidRDefault="00F93780" w:rsidP="005E70C6">
                      <w:pPr>
                        <w:rPr>
                          <w:rFonts w:ascii="Open Sans" w:hAnsi="Open Sans" w:cs="Open Sans"/>
                          <w:b/>
                          <w:sz w:val="56"/>
                        </w:rPr>
                      </w:pPr>
                    </w:p>
                    <w:p w14:paraId="3A756346" w14:textId="77777777" w:rsidR="00F93780" w:rsidRDefault="00F93780" w:rsidP="005E70C6">
                      <w:pPr>
                        <w:rPr>
                          <w:rFonts w:ascii="Open Sans" w:hAnsi="Open Sans" w:cs="Open Sans"/>
                          <w:b/>
                          <w:sz w:val="56"/>
                        </w:rPr>
                      </w:pPr>
                    </w:p>
                    <w:p w14:paraId="446E4594" w14:textId="77777777" w:rsidR="00F93780" w:rsidRDefault="00F93780" w:rsidP="005E70C6">
                      <w:pPr>
                        <w:rPr>
                          <w:rFonts w:ascii="Open Sans" w:hAnsi="Open Sans" w:cs="Open Sans"/>
                          <w:b/>
                          <w:sz w:val="44"/>
                        </w:rPr>
                      </w:pPr>
                    </w:p>
                    <w:p w14:paraId="55700DBD" w14:textId="77777777" w:rsidR="00F93780" w:rsidRPr="005C6133" w:rsidRDefault="00F93780" w:rsidP="005E70C6">
                      <w:pPr>
                        <w:rPr>
                          <w:rFonts w:ascii="Open Sans" w:hAnsi="Open Sans" w:cs="Open Sans"/>
                          <w:b/>
                          <w:sz w:val="44"/>
                          <w:lang w:val="en-CA"/>
                        </w:rPr>
                      </w:pPr>
                    </w:p>
                  </w:txbxContent>
                </v:textbox>
                <w10:wrap type="square" anchorx="page"/>
              </v:shape>
            </w:pict>
          </mc:Fallback>
        </mc:AlternateContent>
      </w:r>
      <w:r w:rsidR="004F0A13" w:rsidRPr="005B0704">
        <w:rPr>
          <w:rFonts w:ascii="Open Sans" w:hAnsi="Open Sans" w:cs="Open Sans"/>
          <w:i/>
          <w:iCs/>
          <w:color w:val="C4BC96" w:themeColor="background2" w:themeShade="BF"/>
          <w:sz w:val="20"/>
          <w:szCs w:val="20"/>
        </w:rPr>
        <w:t>[This document is provided as a sample template for Test Plan creation. The proceeding material is a public work that compiles information gathered throughout my professional and scholar experience, and thus presents recommendations based on various public domain sources. All company and customer related names are fictitious.</w:t>
      </w:r>
    </w:p>
    <w:p w14:paraId="1DE84AC5" w14:textId="758F4334" w:rsidR="004F0A13" w:rsidRPr="005B0704" w:rsidRDefault="004F0A13" w:rsidP="004F0A13">
      <w:pPr>
        <w:rPr>
          <w:rFonts w:ascii="Open Sans" w:hAnsi="Open Sans" w:cs="Open Sans"/>
          <w:i/>
          <w:iCs/>
          <w:color w:val="C4BC96" w:themeColor="background2" w:themeShade="BF"/>
          <w:sz w:val="20"/>
          <w:szCs w:val="20"/>
        </w:rPr>
      </w:pPr>
      <w:r w:rsidRPr="005B0704">
        <w:rPr>
          <w:rFonts w:ascii="Open Sans" w:hAnsi="Open Sans" w:cs="Open Sans"/>
          <w:i/>
          <w:iCs/>
          <w:color w:val="C4BC96" w:themeColor="background2" w:themeShade="BF"/>
          <w:sz w:val="20"/>
          <w:szCs w:val="20"/>
        </w:rPr>
        <w:t xml:space="preserve">Text enclosed within </w:t>
      </w:r>
      <w:r w:rsidR="00216988">
        <w:rPr>
          <w:rFonts w:ascii="Open Sans" w:hAnsi="Open Sans" w:cs="Open Sans"/>
          <w:i/>
          <w:iCs/>
          <w:color w:val="C4BC96" w:themeColor="background2" w:themeShade="BF"/>
          <w:sz w:val="20"/>
          <w:szCs w:val="20"/>
        </w:rPr>
        <w:t>square</w:t>
      </w:r>
      <w:r w:rsidRPr="005B0704">
        <w:rPr>
          <w:rFonts w:ascii="Open Sans" w:hAnsi="Open Sans" w:cs="Open Sans"/>
          <w:i/>
          <w:iCs/>
          <w:color w:val="C4BC96" w:themeColor="background2" w:themeShade="BF"/>
          <w:sz w:val="20"/>
          <w:szCs w:val="20"/>
        </w:rPr>
        <w:t xml:space="preserve"> brackets is meant as guidelines for what each section’s content, and should be removed for final publishing of the material.</w:t>
      </w:r>
    </w:p>
    <w:p w14:paraId="4EA691A9" w14:textId="129C0D02" w:rsidR="004F0A13" w:rsidRPr="005B0704" w:rsidRDefault="004F0A13" w:rsidP="004F0A13">
      <w:pPr>
        <w:rPr>
          <w:rFonts w:ascii="Open Sans" w:hAnsi="Open Sans" w:cs="Open Sans"/>
          <w:i/>
          <w:iCs/>
          <w:color w:val="C4BC96" w:themeColor="background2" w:themeShade="BF"/>
          <w:sz w:val="20"/>
          <w:szCs w:val="20"/>
        </w:rPr>
      </w:pPr>
      <w:r w:rsidRPr="005B0704">
        <w:rPr>
          <w:rFonts w:ascii="Open Sans" w:hAnsi="Open Sans" w:cs="Open Sans"/>
          <w:i/>
          <w:iCs/>
          <w:color w:val="C4BC96" w:themeColor="background2" w:themeShade="BF"/>
          <w:sz w:val="20"/>
          <w:szCs w:val="20"/>
        </w:rPr>
        <w:t xml:space="preserve">Test Plan Template by </w:t>
      </w:r>
      <w:hyperlink r:id="rId8" w:history="1">
        <w:r w:rsidRPr="005B0704">
          <w:rPr>
            <w:rFonts w:ascii="Open Sans" w:hAnsi="Open Sans" w:cs="Open Sans"/>
            <w:i/>
            <w:iCs/>
            <w:color w:val="C4BC96" w:themeColor="background2" w:themeShade="BF"/>
            <w:sz w:val="20"/>
            <w:szCs w:val="20"/>
            <w:u w:val="single"/>
          </w:rPr>
          <w:t>Jorge Ramírez</w:t>
        </w:r>
      </w:hyperlink>
      <w:r w:rsidRPr="005B0704">
        <w:rPr>
          <w:rFonts w:ascii="Open Sans" w:hAnsi="Open Sans" w:cs="Open Sans"/>
          <w:i/>
          <w:iCs/>
          <w:color w:val="C4BC96" w:themeColor="background2" w:themeShade="BF"/>
          <w:sz w:val="20"/>
          <w:szCs w:val="20"/>
        </w:rPr>
        <w:t xml:space="preserve"> is licensed under </w:t>
      </w:r>
      <w:hyperlink r:id="rId9" w:tgtFrame="_blank" w:history="1">
        <w:r w:rsidRPr="005B0704">
          <w:rPr>
            <w:rFonts w:ascii="Open Sans" w:hAnsi="Open Sans" w:cs="Open Sans"/>
            <w:i/>
            <w:iCs/>
            <w:color w:val="C4BC96" w:themeColor="background2" w:themeShade="BF"/>
            <w:sz w:val="20"/>
            <w:szCs w:val="20"/>
            <w:u w:val="single"/>
          </w:rPr>
          <w:t>CC0 1.0</w:t>
        </w:r>
        <w:r w:rsidRPr="005B0704">
          <w:rPr>
            <w:rFonts w:ascii="Open Sans" w:hAnsi="Open Sans" w:cs="Open Sans"/>
            <w:i/>
            <w:iCs/>
            <w:color w:val="C4BC96" w:themeColor="background2" w:themeShade="BF"/>
            <w:sz w:val="20"/>
            <w:szCs w:val="20"/>
          </w:rPr>
          <w:t xml:space="preserve"> </w:t>
        </w:r>
      </w:hyperlink>
      <w:r w:rsidRPr="005B0704">
        <w:rPr>
          <w:rFonts w:ascii="Open Sans" w:hAnsi="Open Sans" w:cs="Open Sans"/>
          <w:i/>
          <w:iCs/>
          <w:color w:val="C4BC96" w:themeColor="background2" w:themeShade="BF"/>
          <w:sz w:val="20"/>
          <w:szCs w:val="20"/>
        </w:rPr>
        <w:t>.</w:t>
      </w:r>
      <w:r w:rsidRPr="005B0704">
        <w:rPr>
          <w:noProof/>
        </w:rPr>
        <w:t xml:space="preserve"> </w:t>
      </w:r>
      <w:r w:rsidRPr="005B0704">
        <w:rPr>
          <w:noProof/>
        </w:rPr>
        <w:drawing>
          <wp:inline distT="0" distB="0" distL="0" distR="0" wp14:anchorId="45A5B6B9" wp14:editId="015FBC37">
            <wp:extent cx="954405" cy="230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4405" cy="230505"/>
                    </a:xfrm>
                    <a:prstGeom prst="rect">
                      <a:avLst/>
                    </a:prstGeom>
                    <a:noFill/>
                    <a:ln>
                      <a:noFill/>
                    </a:ln>
                  </pic:spPr>
                </pic:pic>
              </a:graphicData>
            </a:graphic>
          </wp:inline>
        </w:drawing>
      </w:r>
      <w:r w:rsidRPr="005B0704">
        <w:rPr>
          <w:rFonts w:ascii="Open Sans" w:hAnsi="Open Sans" w:cs="Open Sans"/>
          <w:i/>
          <w:iCs/>
          <w:color w:val="C4BC96" w:themeColor="background2" w:themeShade="BF"/>
          <w:sz w:val="20"/>
          <w:szCs w:val="20"/>
        </w:rPr>
        <w:t>]</w:t>
      </w:r>
    </w:p>
    <w:p w14:paraId="3742BFAA" w14:textId="638254DC" w:rsidR="005E70C6" w:rsidRPr="005B0704" w:rsidRDefault="005E70C6" w:rsidP="005E70C6"/>
    <w:p w14:paraId="54F4EFEF" w14:textId="508A7B5D" w:rsidR="005E70C6" w:rsidRPr="005B0704" w:rsidRDefault="005E70C6" w:rsidP="005E70C6"/>
    <w:p w14:paraId="0E62997A" w14:textId="5103D888" w:rsidR="005E70C6" w:rsidRPr="005B0704" w:rsidRDefault="005E70C6" w:rsidP="005E70C6"/>
    <w:p w14:paraId="4D134803" w14:textId="77A6F05B" w:rsidR="005E70C6" w:rsidRPr="005B0704" w:rsidRDefault="005E70C6" w:rsidP="005E70C6"/>
    <w:p w14:paraId="61D4D1E8" w14:textId="74503C2C" w:rsidR="005E70C6" w:rsidRPr="005B0704" w:rsidRDefault="005E70C6" w:rsidP="005E70C6"/>
    <w:p w14:paraId="6B33EA8D" w14:textId="1980603E" w:rsidR="005E70C6" w:rsidRPr="005B0704" w:rsidRDefault="005E70C6" w:rsidP="005E70C6"/>
    <w:p w14:paraId="1A41BD20" w14:textId="541B2FCD" w:rsidR="005E70C6" w:rsidRPr="005B0704" w:rsidRDefault="005E70C6" w:rsidP="005E70C6"/>
    <w:p w14:paraId="36A7EE5D" w14:textId="63702C11" w:rsidR="005E70C6" w:rsidRPr="005B0704" w:rsidRDefault="005E70C6" w:rsidP="005E70C6"/>
    <w:p w14:paraId="6157708D" w14:textId="7285AC08" w:rsidR="005E70C6" w:rsidRPr="005B0704" w:rsidRDefault="005E70C6" w:rsidP="005E70C6"/>
    <w:p w14:paraId="0D25B4CE" w14:textId="7C3A198D" w:rsidR="005E70C6" w:rsidRPr="005B0704" w:rsidRDefault="005E70C6" w:rsidP="005E70C6"/>
    <w:p w14:paraId="6981056B" w14:textId="0DD78109" w:rsidR="005E70C6" w:rsidRPr="005B0704" w:rsidRDefault="005E70C6" w:rsidP="005E70C6"/>
    <w:p w14:paraId="121E888C" w14:textId="386929F8" w:rsidR="005E70C6" w:rsidRPr="005B0704" w:rsidRDefault="005E70C6" w:rsidP="005E70C6"/>
    <w:p w14:paraId="357BD108" w14:textId="6A0EF3C0" w:rsidR="005E70C6" w:rsidRPr="005B0704" w:rsidRDefault="005E70C6" w:rsidP="005E70C6"/>
    <w:p w14:paraId="5AA9F067" w14:textId="123CC12E" w:rsidR="005E70C6" w:rsidRPr="005B0704" w:rsidRDefault="005E70C6" w:rsidP="005E70C6"/>
    <w:p w14:paraId="6029441C" w14:textId="2A26BF1D" w:rsidR="005E70C6" w:rsidRPr="005B0704" w:rsidRDefault="005E70C6" w:rsidP="005E70C6"/>
    <w:p w14:paraId="2B7E8651" w14:textId="113EB3D9" w:rsidR="005E70C6" w:rsidRPr="005B0704" w:rsidRDefault="005E70C6" w:rsidP="005E70C6"/>
    <w:p w14:paraId="2DD6913A" w14:textId="1B8E2DB9" w:rsidR="005E70C6" w:rsidRPr="005B0704" w:rsidRDefault="005E70C6" w:rsidP="005E70C6"/>
    <w:p w14:paraId="387CC8E8" w14:textId="263436B0" w:rsidR="005E70C6" w:rsidRPr="005B0704" w:rsidRDefault="005E70C6" w:rsidP="005E70C6"/>
    <w:p w14:paraId="3C22BF93" w14:textId="6C6E6FF7" w:rsidR="005E70C6" w:rsidRPr="005B0704" w:rsidRDefault="005E70C6" w:rsidP="005E70C6"/>
    <w:p w14:paraId="041F4871" w14:textId="3F2AB8FE" w:rsidR="005E70C6" w:rsidRPr="005B0704" w:rsidRDefault="005E70C6" w:rsidP="005E70C6"/>
    <w:p w14:paraId="6507CCFA" w14:textId="774F7174" w:rsidR="005E70C6" w:rsidRPr="005B0704" w:rsidRDefault="005E70C6" w:rsidP="005E70C6"/>
    <w:p w14:paraId="3DC058CA" w14:textId="5EA20885" w:rsidR="005E70C6" w:rsidRPr="005B0704" w:rsidRDefault="005E70C6" w:rsidP="005E70C6"/>
    <w:p w14:paraId="06032FA0" w14:textId="404DE7F7" w:rsidR="005E70C6" w:rsidRPr="005B0704" w:rsidRDefault="005E70C6" w:rsidP="005E70C6"/>
    <w:p w14:paraId="09B703E2" w14:textId="0D853974" w:rsidR="005E70C6" w:rsidRPr="005B0704" w:rsidRDefault="005E70C6" w:rsidP="005E70C6"/>
    <w:p w14:paraId="6033FF29" w14:textId="7A655789" w:rsidR="005E70C6" w:rsidRPr="005B0704" w:rsidRDefault="005E70C6" w:rsidP="005E70C6"/>
    <w:p w14:paraId="70803377" w14:textId="1594B809" w:rsidR="005E70C6" w:rsidRPr="005B0704" w:rsidRDefault="005E70C6" w:rsidP="005E70C6"/>
    <w:p w14:paraId="0ED9701C" w14:textId="2329B28B" w:rsidR="005E70C6" w:rsidRPr="005B0704" w:rsidRDefault="005E70C6" w:rsidP="005E70C6"/>
    <w:p w14:paraId="35815E05" w14:textId="20A0E458" w:rsidR="005E70C6" w:rsidRPr="005B0704" w:rsidRDefault="005E70C6" w:rsidP="005E70C6"/>
    <w:p w14:paraId="175E68E4" w14:textId="0B7C9823" w:rsidR="005E70C6" w:rsidRPr="005B0704" w:rsidRDefault="005E70C6" w:rsidP="005E70C6"/>
    <w:p w14:paraId="17114C72" w14:textId="54B22202" w:rsidR="005E70C6" w:rsidRPr="005B0704" w:rsidRDefault="005E70C6" w:rsidP="005E70C6">
      <w:pPr>
        <w:tabs>
          <w:tab w:val="left" w:pos="2394"/>
        </w:tabs>
      </w:pPr>
      <w:r w:rsidRPr="005B0704">
        <w:tab/>
      </w:r>
    </w:p>
    <w:p w14:paraId="30E57971" w14:textId="77777777" w:rsidR="005E70C6" w:rsidRPr="005B0704" w:rsidRDefault="005E70C6" w:rsidP="005E70C6">
      <w:pPr>
        <w:pStyle w:val="Heading1"/>
        <w:spacing w:before="0" w:after="120"/>
        <w:contextualSpacing/>
        <w:rPr>
          <w:rFonts w:ascii="Open Sans" w:hAnsi="Open Sans" w:cs="Open Sans"/>
          <w:kern w:val="2"/>
          <w:szCs w:val="32"/>
          <w:lang w:eastAsia="zh-CN"/>
        </w:rPr>
      </w:pPr>
      <w:bookmarkStart w:id="0" w:name="_Toc41315195"/>
      <w:r w:rsidRPr="005B0704">
        <w:rPr>
          <w:rFonts w:ascii="Open Sans" w:hAnsi="Open Sans" w:cs="Open Sans"/>
          <w:kern w:val="2"/>
          <w:szCs w:val="32"/>
          <w:lang w:eastAsia="zh-CN"/>
        </w:rPr>
        <w:t>ABOUT THIS DOCUMENT</w:t>
      </w:r>
      <w:bookmarkEnd w:id="0"/>
    </w:p>
    <w:p w14:paraId="6E70A649" w14:textId="038C9393" w:rsidR="005E70C6" w:rsidRPr="005B0704" w:rsidRDefault="005E70C6" w:rsidP="005E70C6">
      <w:pPr>
        <w:contextualSpacing/>
        <w:rPr>
          <w:rFonts w:ascii="Open Sans" w:hAnsi="Open Sans" w:cs="Open Sans"/>
          <w:i/>
          <w:iCs/>
          <w:color w:val="C4BC96" w:themeColor="background2" w:themeShade="BF"/>
          <w:sz w:val="20"/>
          <w:szCs w:val="20"/>
        </w:rPr>
      </w:pPr>
      <w:r w:rsidRPr="005B0704">
        <w:rPr>
          <w:rFonts w:ascii="Open Sans" w:hAnsi="Open Sans" w:cs="Open Sans"/>
          <w:i/>
          <w:iCs/>
          <w:color w:val="C4BC96" w:themeColor="background2" w:themeShade="BF"/>
          <w:sz w:val="20"/>
          <w:szCs w:val="20"/>
        </w:rPr>
        <w:t>[This section provides an overview of the contents and purpose of the document and product being addressed (web application, server-side application, API, specific process, etc.)]</w:t>
      </w:r>
    </w:p>
    <w:p w14:paraId="72A82E3C" w14:textId="54EF107F" w:rsidR="005E70C6" w:rsidRPr="005B0704" w:rsidRDefault="005E70C6" w:rsidP="005E70C6">
      <w:pPr>
        <w:contextualSpacing/>
        <w:rPr>
          <w:rFonts w:ascii="Open Sans" w:hAnsi="Open Sans" w:cs="Open Sans"/>
          <w:sz w:val="20"/>
          <w:szCs w:val="20"/>
        </w:rPr>
      </w:pPr>
      <w:r w:rsidRPr="005B0704">
        <w:rPr>
          <w:rFonts w:ascii="Open Sans" w:hAnsi="Open Sans" w:cs="Open Sans"/>
          <w:sz w:val="20"/>
          <w:szCs w:val="20"/>
        </w:rPr>
        <w:t xml:space="preserve">This document gathers the necessary information for planning and controlling efforts related to testing the </w:t>
      </w:r>
      <w:r w:rsidR="006D2BA6">
        <w:rPr>
          <w:rFonts w:ascii="Open Sans" w:hAnsi="Open Sans" w:cs="Open Sans"/>
          <w:sz w:val="20"/>
          <w:szCs w:val="20"/>
        </w:rPr>
        <w:t>CB</w:t>
      </w:r>
      <w:r w:rsidRPr="005B0704">
        <w:rPr>
          <w:rFonts w:ascii="Open Sans" w:hAnsi="Open Sans" w:cs="Open Sans"/>
          <w:sz w:val="20"/>
          <w:szCs w:val="20"/>
        </w:rPr>
        <w:t xml:space="preserve"> mobile </w:t>
      </w:r>
      <w:r w:rsidR="00026A39" w:rsidRPr="005B0704">
        <w:rPr>
          <w:rFonts w:ascii="Open Sans" w:hAnsi="Open Sans" w:cs="Open Sans"/>
          <w:sz w:val="20"/>
          <w:szCs w:val="20"/>
        </w:rPr>
        <w:t xml:space="preserve">and web </w:t>
      </w:r>
      <w:r w:rsidRPr="005B0704">
        <w:rPr>
          <w:rFonts w:ascii="Open Sans" w:hAnsi="Open Sans" w:cs="Open Sans"/>
          <w:sz w:val="20"/>
          <w:szCs w:val="20"/>
        </w:rPr>
        <w:t>application. It outlines the test strategy, test targets, test levels and test techniques to use while executing activities; test deliverables produced from those activities are also described.</w:t>
      </w:r>
    </w:p>
    <w:p w14:paraId="3902AD68" w14:textId="77777777" w:rsidR="005E70C6" w:rsidRPr="005B0704" w:rsidRDefault="005E70C6" w:rsidP="005E70C6">
      <w:pPr>
        <w:contextualSpacing/>
        <w:rPr>
          <w:rFonts w:ascii="Open Sans" w:hAnsi="Open Sans" w:cs="Open Sans"/>
          <w:sz w:val="20"/>
          <w:szCs w:val="20"/>
        </w:rPr>
      </w:pPr>
    </w:p>
    <w:p w14:paraId="36C34121" w14:textId="7486D389" w:rsidR="005E70C6" w:rsidRPr="005B0704" w:rsidRDefault="005E70C6" w:rsidP="005E70C6">
      <w:pPr>
        <w:contextualSpacing/>
        <w:rPr>
          <w:rFonts w:ascii="Open Sans" w:hAnsi="Open Sans" w:cs="Open Sans"/>
          <w:sz w:val="20"/>
          <w:szCs w:val="20"/>
        </w:rPr>
      </w:pPr>
      <w:r w:rsidRPr="005B0704">
        <w:rPr>
          <w:rFonts w:ascii="Open Sans" w:hAnsi="Open Sans" w:cs="Open Sans"/>
          <w:sz w:val="20"/>
          <w:szCs w:val="20"/>
        </w:rPr>
        <w:t xml:space="preserve">All other </w:t>
      </w:r>
      <w:r w:rsidR="004C535E">
        <w:rPr>
          <w:rFonts w:ascii="Open Sans" w:hAnsi="Open Sans" w:cs="Open Sans"/>
          <w:sz w:val="20"/>
          <w:szCs w:val="20"/>
        </w:rPr>
        <w:t xml:space="preserve">test </w:t>
      </w:r>
      <w:r w:rsidRPr="005B0704">
        <w:rPr>
          <w:rFonts w:ascii="Open Sans" w:hAnsi="Open Sans" w:cs="Open Sans"/>
          <w:sz w:val="20"/>
          <w:szCs w:val="20"/>
        </w:rPr>
        <w:t>work products referenced, but not described within this document, are explained in related reference documents and/or recorded in the Test Management System (TMS).</w:t>
      </w:r>
    </w:p>
    <w:p w14:paraId="7BA65A5D" w14:textId="77777777" w:rsidR="005E70C6" w:rsidRPr="005B0704" w:rsidRDefault="005E70C6" w:rsidP="005E70C6">
      <w:pPr>
        <w:contextualSpacing/>
        <w:rPr>
          <w:rFonts w:ascii="Open Sans" w:hAnsi="Open Sans" w:cs="Open Sans"/>
          <w:sz w:val="20"/>
          <w:szCs w:val="20"/>
        </w:rPr>
      </w:pPr>
    </w:p>
    <w:p w14:paraId="37E597A6" w14:textId="77777777" w:rsidR="005E70C6" w:rsidRPr="005B0704" w:rsidRDefault="005E70C6" w:rsidP="005E70C6">
      <w:pPr>
        <w:pStyle w:val="Heading2"/>
        <w:spacing w:before="0" w:after="120"/>
        <w:contextualSpacing/>
        <w:rPr>
          <w:rFonts w:ascii="Open Sans" w:hAnsi="Open Sans" w:cs="Open Sans"/>
          <w:iCs/>
          <w:color w:val="002060"/>
          <w:sz w:val="20"/>
          <w:szCs w:val="20"/>
          <w:lang w:eastAsia="zh-CN"/>
        </w:rPr>
      </w:pPr>
      <w:bookmarkStart w:id="1" w:name="_Toc41315196"/>
      <w:bookmarkStart w:id="2" w:name="_Hlk11339276"/>
      <w:r w:rsidRPr="005B0704">
        <w:rPr>
          <w:rFonts w:ascii="Open Sans" w:hAnsi="Open Sans" w:cs="Open Sans"/>
          <w:iCs/>
          <w:color w:val="002060"/>
          <w:sz w:val="20"/>
          <w:szCs w:val="20"/>
          <w:lang w:eastAsia="zh-CN"/>
        </w:rPr>
        <w:t>WHO SHOULD READ THIS DOCUMENT?</w:t>
      </w:r>
      <w:bookmarkEnd w:id="1"/>
    </w:p>
    <w:p w14:paraId="7DF78A80" w14:textId="77777777" w:rsidR="005E70C6" w:rsidRPr="005B0704" w:rsidRDefault="005E70C6" w:rsidP="005E70C6">
      <w:pPr>
        <w:contextualSpacing/>
        <w:rPr>
          <w:rFonts w:ascii="Open Sans" w:hAnsi="Open Sans" w:cs="Open Sans"/>
          <w:i/>
          <w:iCs/>
          <w:color w:val="C4BC96" w:themeColor="background2" w:themeShade="BF"/>
          <w:sz w:val="20"/>
          <w:szCs w:val="20"/>
        </w:rPr>
      </w:pPr>
      <w:r w:rsidRPr="005B0704">
        <w:rPr>
          <w:rFonts w:ascii="Open Sans" w:hAnsi="Open Sans" w:cs="Open Sans"/>
          <w:i/>
          <w:iCs/>
          <w:color w:val="C4BC96" w:themeColor="background2" w:themeShade="BF"/>
          <w:sz w:val="20"/>
          <w:szCs w:val="20"/>
        </w:rPr>
        <w:t>[Intended audience for the document. It may be internal staff, project staff or customer representatives]</w:t>
      </w:r>
    </w:p>
    <w:p w14:paraId="1C89507B" w14:textId="77777777" w:rsidR="005E70C6" w:rsidRPr="005B0704" w:rsidRDefault="005E70C6" w:rsidP="005E70C6">
      <w:pPr>
        <w:contextualSpacing/>
        <w:rPr>
          <w:rFonts w:ascii="Open Sans" w:hAnsi="Open Sans" w:cs="Open Sans"/>
          <w:sz w:val="20"/>
          <w:szCs w:val="20"/>
        </w:rPr>
      </w:pPr>
      <w:r w:rsidRPr="005B0704">
        <w:rPr>
          <w:rFonts w:ascii="Open Sans" w:hAnsi="Open Sans" w:cs="Open Sans"/>
          <w:sz w:val="20"/>
          <w:szCs w:val="20"/>
        </w:rPr>
        <w:t>This document is intended for</w:t>
      </w:r>
      <w:bookmarkEnd w:id="2"/>
      <w:r w:rsidRPr="005B0704">
        <w:rPr>
          <w:rFonts w:ascii="Open Sans" w:hAnsi="Open Sans" w:cs="Open Sans"/>
          <w:sz w:val="20"/>
          <w:szCs w:val="20"/>
        </w:rPr>
        <w:t>:</w:t>
      </w:r>
    </w:p>
    <w:p w14:paraId="4CDB7108" w14:textId="3C43AE39" w:rsidR="005F203A" w:rsidRPr="005B0704" w:rsidRDefault="005E70C6" w:rsidP="005F203A">
      <w:pPr>
        <w:pStyle w:val="ListParagraph"/>
        <w:numPr>
          <w:ilvl w:val="0"/>
          <w:numId w:val="7"/>
        </w:numPr>
        <w:rPr>
          <w:rFonts w:ascii="Open Sans" w:hAnsi="Open Sans" w:cs="Open Sans"/>
          <w:sz w:val="20"/>
          <w:szCs w:val="20"/>
        </w:rPr>
      </w:pPr>
      <w:r w:rsidRPr="005B0704">
        <w:rPr>
          <w:rFonts w:ascii="Open Sans" w:hAnsi="Open Sans" w:cs="Open Sans"/>
          <w:sz w:val="20"/>
          <w:szCs w:val="20"/>
        </w:rPr>
        <w:t>Project Managers</w:t>
      </w:r>
    </w:p>
    <w:p w14:paraId="03E31B6B" w14:textId="0B7F911C" w:rsidR="005F203A" w:rsidRPr="005B0704" w:rsidRDefault="005F203A" w:rsidP="005F203A">
      <w:pPr>
        <w:pStyle w:val="ListParagraph"/>
        <w:numPr>
          <w:ilvl w:val="0"/>
          <w:numId w:val="7"/>
        </w:numPr>
        <w:rPr>
          <w:rFonts w:ascii="Open Sans" w:hAnsi="Open Sans" w:cs="Open Sans"/>
          <w:sz w:val="20"/>
          <w:szCs w:val="20"/>
        </w:rPr>
      </w:pPr>
      <w:r w:rsidRPr="005B0704">
        <w:rPr>
          <w:rFonts w:ascii="Open Sans" w:hAnsi="Open Sans" w:cs="Open Sans"/>
          <w:sz w:val="20"/>
          <w:szCs w:val="20"/>
        </w:rPr>
        <w:t>Business Analysts</w:t>
      </w:r>
    </w:p>
    <w:p w14:paraId="53D6BF60" w14:textId="3F89A35B" w:rsidR="005F203A" w:rsidRPr="005B0704" w:rsidRDefault="005F203A" w:rsidP="005F203A">
      <w:pPr>
        <w:pStyle w:val="ListParagraph"/>
        <w:numPr>
          <w:ilvl w:val="0"/>
          <w:numId w:val="7"/>
        </w:numPr>
        <w:rPr>
          <w:rFonts w:ascii="Open Sans" w:hAnsi="Open Sans" w:cs="Open Sans"/>
          <w:sz w:val="20"/>
          <w:szCs w:val="20"/>
        </w:rPr>
      </w:pPr>
      <w:r w:rsidRPr="005B0704">
        <w:rPr>
          <w:rFonts w:ascii="Open Sans" w:hAnsi="Open Sans" w:cs="Open Sans"/>
          <w:sz w:val="20"/>
          <w:szCs w:val="20"/>
        </w:rPr>
        <w:t>Testers</w:t>
      </w:r>
    </w:p>
    <w:p w14:paraId="5AE13B73" w14:textId="7F42545D" w:rsidR="005E70C6" w:rsidRPr="005B0704" w:rsidRDefault="005F203A" w:rsidP="005F203A">
      <w:pPr>
        <w:pStyle w:val="ListParagraph"/>
        <w:numPr>
          <w:ilvl w:val="0"/>
          <w:numId w:val="7"/>
        </w:numPr>
        <w:rPr>
          <w:rFonts w:ascii="Open Sans" w:hAnsi="Open Sans" w:cs="Open Sans"/>
          <w:sz w:val="20"/>
          <w:szCs w:val="20"/>
        </w:rPr>
      </w:pPr>
      <w:r w:rsidRPr="005B0704">
        <w:rPr>
          <w:rFonts w:ascii="Open Sans" w:hAnsi="Open Sans" w:cs="Open Sans"/>
          <w:sz w:val="20"/>
          <w:szCs w:val="20"/>
        </w:rPr>
        <w:t>C</w:t>
      </w:r>
      <w:r w:rsidR="005E70C6" w:rsidRPr="005B0704">
        <w:rPr>
          <w:rFonts w:ascii="Open Sans" w:hAnsi="Open Sans" w:cs="Open Sans"/>
          <w:sz w:val="20"/>
          <w:szCs w:val="20"/>
        </w:rPr>
        <w:t xml:space="preserve">ustomer </w:t>
      </w:r>
      <w:r w:rsidRPr="005B0704">
        <w:rPr>
          <w:rFonts w:ascii="Open Sans" w:hAnsi="Open Sans" w:cs="Open Sans"/>
          <w:sz w:val="20"/>
          <w:szCs w:val="20"/>
        </w:rPr>
        <w:t>R</w:t>
      </w:r>
      <w:r w:rsidR="005E70C6" w:rsidRPr="005B0704">
        <w:rPr>
          <w:rFonts w:ascii="Open Sans" w:hAnsi="Open Sans" w:cs="Open Sans"/>
          <w:sz w:val="20"/>
          <w:szCs w:val="20"/>
        </w:rPr>
        <w:t>epresentatives</w:t>
      </w:r>
    </w:p>
    <w:p w14:paraId="52B2D014" w14:textId="36330650" w:rsidR="005E70C6" w:rsidRPr="005B0704" w:rsidRDefault="005E70C6">
      <w:pPr>
        <w:spacing w:after="200" w:line="276" w:lineRule="auto"/>
      </w:pPr>
    </w:p>
    <w:p w14:paraId="46666173" w14:textId="77777777" w:rsidR="008B5E4F" w:rsidRDefault="008B5E4F">
      <w:pPr>
        <w:spacing w:after="200" w:line="276" w:lineRule="auto"/>
        <w:rPr>
          <w:rFonts w:ascii="Open Sans" w:eastAsiaTheme="majorEastAsia" w:hAnsi="Open Sans" w:cs="Open Sans"/>
          <w:iCs/>
          <w:color w:val="002060"/>
          <w:sz w:val="20"/>
          <w:szCs w:val="20"/>
          <w:lang w:eastAsia="zh-CN"/>
        </w:rPr>
      </w:pPr>
      <w:r>
        <w:rPr>
          <w:rFonts w:ascii="Open Sans" w:hAnsi="Open Sans" w:cs="Open Sans"/>
          <w:iCs/>
          <w:color w:val="002060"/>
          <w:sz w:val="20"/>
          <w:szCs w:val="20"/>
          <w:lang w:eastAsia="zh-CN"/>
        </w:rPr>
        <w:br w:type="page"/>
      </w:r>
    </w:p>
    <w:p w14:paraId="5593CDCE" w14:textId="712F80A0" w:rsidR="005E70C6" w:rsidRPr="008B5E4F" w:rsidRDefault="005E70C6" w:rsidP="008B5E4F">
      <w:pPr>
        <w:pStyle w:val="Heading1"/>
        <w:spacing w:before="0" w:after="120"/>
        <w:contextualSpacing/>
        <w:rPr>
          <w:rFonts w:ascii="Open Sans" w:hAnsi="Open Sans" w:cs="Open Sans"/>
          <w:kern w:val="2"/>
          <w:szCs w:val="32"/>
          <w:lang w:eastAsia="zh-CN"/>
        </w:rPr>
      </w:pPr>
      <w:bookmarkStart w:id="3" w:name="_Toc41315197"/>
      <w:r w:rsidRPr="008B5E4F">
        <w:rPr>
          <w:rFonts w:ascii="Open Sans" w:hAnsi="Open Sans" w:cs="Open Sans"/>
          <w:kern w:val="2"/>
          <w:szCs w:val="32"/>
          <w:lang w:eastAsia="zh-CN"/>
        </w:rPr>
        <w:lastRenderedPageBreak/>
        <w:t>TABLE OF CONTENTS</w:t>
      </w:r>
      <w:bookmarkEnd w:id="3"/>
    </w:p>
    <w:p w14:paraId="6BEDED10" w14:textId="02922FD7" w:rsidR="00F03333" w:rsidRDefault="005E70C6">
      <w:pPr>
        <w:pStyle w:val="TOC1"/>
        <w:tabs>
          <w:tab w:val="right" w:leader="dot" w:pos="8828"/>
        </w:tabs>
        <w:rPr>
          <w:rFonts w:asciiTheme="minorHAnsi" w:hAnsiTheme="minorHAnsi"/>
          <w:b w:val="0"/>
          <w:bCs w:val="0"/>
          <w:caps w:val="0"/>
          <w:noProof/>
          <w:sz w:val="22"/>
          <w:szCs w:val="22"/>
          <w:lang w:val="es-GT" w:eastAsia="es-GT"/>
        </w:rPr>
      </w:pPr>
      <w:r w:rsidRPr="005B0704">
        <w:rPr>
          <w:rFonts w:ascii="Open Sans" w:hAnsi="Open Sans" w:cs="Open Sans"/>
          <w:b w:val="0"/>
          <w:color w:val="FE6B18"/>
        </w:rPr>
        <w:fldChar w:fldCharType="begin"/>
      </w:r>
      <w:r w:rsidRPr="005B0704">
        <w:rPr>
          <w:rFonts w:ascii="Open Sans" w:hAnsi="Open Sans" w:cs="Open Sans"/>
          <w:b w:val="0"/>
          <w:color w:val="FE6B18"/>
        </w:rPr>
        <w:instrText xml:space="preserve"> TOC \o "1-3" \h \z \u </w:instrText>
      </w:r>
      <w:r w:rsidRPr="005B0704">
        <w:rPr>
          <w:rFonts w:ascii="Open Sans" w:hAnsi="Open Sans" w:cs="Open Sans"/>
          <w:b w:val="0"/>
          <w:color w:val="FE6B18"/>
        </w:rPr>
        <w:fldChar w:fldCharType="separate"/>
      </w:r>
      <w:hyperlink w:anchor="_Toc41315195" w:history="1">
        <w:r w:rsidR="00F03333" w:rsidRPr="004E44DA">
          <w:rPr>
            <w:rStyle w:val="Hyperlink"/>
            <w:rFonts w:ascii="Open Sans" w:hAnsi="Open Sans" w:cs="Open Sans"/>
            <w:noProof/>
            <w:kern w:val="2"/>
            <w:lang w:eastAsia="zh-CN"/>
          </w:rPr>
          <w:t>ABOUT THIS DOCUMENT</w:t>
        </w:r>
        <w:r w:rsidR="00F03333">
          <w:rPr>
            <w:noProof/>
            <w:webHidden/>
          </w:rPr>
          <w:tab/>
        </w:r>
        <w:r w:rsidR="00F03333">
          <w:rPr>
            <w:noProof/>
            <w:webHidden/>
          </w:rPr>
          <w:fldChar w:fldCharType="begin"/>
        </w:r>
        <w:r w:rsidR="00F03333">
          <w:rPr>
            <w:noProof/>
            <w:webHidden/>
          </w:rPr>
          <w:instrText xml:space="preserve"> PAGEREF _Toc41315195 \h </w:instrText>
        </w:r>
        <w:r w:rsidR="00F03333">
          <w:rPr>
            <w:noProof/>
            <w:webHidden/>
          </w:rPr>
        </w:r>
        <w:r w:rsidR="00F03333">
          <w:rPr>
            <w:noProof/>
            <w:webHidden/>
          </w:rPr>
          <w:fldChar w:fldCharType="separate"/>
        </w:r>
        <w:r w:rsidR="00070A57">
          <w:rPr>
            <w:noProof/>
            <w:webHidden/>
          </w:rPr>
          <w:t>2</w:t>
        </w:r>
        <w:r w:rsidR="00F03333">
          <w:rPr>
            <w:noProof/>
            <w:webHidden/>
          </w:rPr>
          <w:fldChar w:fldCharType="end"/>
        </w:r>
      </w:hyperlink>
    </w:p>
    <w:p w14:paraId="21AC6398" w14:textId="05ED5BEA" w:rsidR="00F03333" w:rsidRDefault="00A85A29">
      <w:pPr>
        <w:pStyle w:val="TOC2"/>
        <w:tabs>
          <w:tab w:val="right" w:leader="dot" w:pos="8828"/>
        </w:tabs>
        <w:rPr>
          <w:rFonts w:asciiTheme="minorHAnsi" w:hAnsiTheme="minorHAnsi"/>
          <w:smallCaps w:val="0"/>
          <w:noProof/>
          <w:sz w:val="22"/>
          <w:szCs w:val="22"/>
          <w:lang w:val="es-GT" w:eastAsia="es-GT"/>
        </w:rPr>
      </w:pPr>
      <w:hyperlink w:anchor="_Toc41315196" w:history="1">
        <w:r w:rsidR="00F03333" w:rsidRPr="004E44DA">
          <w:rPr>
            <w:rStyle w:val="Hyperlink"/>
            <w:rFonts w:ascii="Open Sans" w:hAnsi="Open Sans" w:cs="Open Sans"/>
            <w:iCs/>
            <w:noProof/>
            <w:lang w:eastAsia="zh-CN"/>
          </w:rPr>
          <w:t>WHO SHOULD READ THIS DOCUMENT?</w:t>
        </w:r>
        <w:r w:rsidR="00F03333">
          <w:rPr>
            <w:noProof/>
            <w:webHidden/>
          </w:rPr>
          <w:tab/>
        </w:r>
        <w:r w:rsidR="00F03333">
          <w:rPr>
            <w:noProof/>
            <w:webHidden/>
          </w:rPr>
          <w:fldChar w:fldCharType="begin"/>
        </w:r>
        <w:r w:rsidR="00F03333">
          <w:rPr>
            <w:noProof/>
            <w:webHidden/>
          </w:rPr>
          <w:instrText xml:space="preserve"> PAGEREF _Toc41315196 \h </w:instrText>
        </w:r>
        <w:r w:rsidR="00F03333">
          <w:rPr>
            <w:noProof/>
            <w:webHidden/>
          </w:rPr>
        </w:r>
        <w:r w:rsidR="00F03333">
          <w:rPr>
            <w:noProof/>
            <w:webHidden/>
          </w:rPr>
          <w:fldChar w:fldCharType="separate"/>
        </w:r>
        <w:r w:rsidR="00070A57">
          <w:rPr>
            <w:noProof/>
            <w:webHidden/>
          </w:rPr>
          <w:t>2</w:t>
        </w:r>
        <w:r w:rsidR="00F03333">
          <w:rPr>
            <w:noProof/>
            <w:webHidden/>
          </w:rPr>
          <w:fldChar w:fldCharType="end"/>
        </w:r>
      </w:hyperlink>
    </w:p>
    <w:p w14:paraId="6D757D88" w14:textId="5ABE31FC" w:rsidR="00F03333" w:rsidRDefault="00A85A29">
      <w:pPr>
        <w:pStyle w:val="TOC1"/>
        <w:tabs>
          <w:tab w:val="right" w:leader="dot" w:pos="8828"/>
        </w:tabs>
        <w:rPr>
          <w:rFonts w:asciiTheme="minorHAnsi" w:hAnsiTheme="minorHAnsi"/>
          <w:b w:val="0"/>
          <w:bCs w:val="0"/>
          <w:caps w:val="0"/>
          <w:noProof/>
          <w:sz w:val="22"/>
          <w:szCs w:val="22"/>
          <w:lang w:val="es-GT" w:eastAsia="es-GT"/>
        </w:rPr>
      </w:pPr>
      <w:hyperlink w:anchor="_Toc41315197" w:history="1">
        <w:r w:rsidR="00F03333" w:rsidRPr="004E44DA">
          <w:rPr>
            <w:rStyle w:val="Hyperlink"/>
            <w:rFonts w:ascii="Open Sans" w:hAnsi="Open Sans" w:cs="Open Sans"/>
            <w:noProof/>
            <w:kern w:val="2"/>
            <w:lang w:eastAsia="zh-CN"/>
          </w:rPr>
          <w:t>TABLE OF CONTENTS</w:t>
        </w:r>
        <w:r w:rsidR="00F03333">
          <w:rPr>
            <w:noProof/>
            <w:webHidden/>
          </w:rPr>
          <w:tab/>
        </w:r>
        <w:r w:rsidR="00F03333">
          <w:rPr>
            <w:noProof/>
            <w:webHidden/>
          </w:rPr>
          <w:fldChar w:fldCharType="begin"/>
        </w:r>
        <w:r w:rsidR="00F03333">
          <w:rPr>
            <w:noProof/>
            <w:webHidden/>
          </w:rPr>
          <w:instrText xml:space="preserve"> PAGEREF _Toc41315197 \h </w:instrText>
        </w:r>
        <w:r w:rsidR="00F03333">
          <w:rPr>
            <w:noProof/>
            <w:webHidden/>
          </w:rPr>
        </w:r>
        <w:r w:rsidR="00F03333">
          <w:rPr>
            <w:noProof/>
            <w:webHidden/>
          </w:rPr>
          <w:fldChar w:fldCharType="separate"/>
        </w:r>
        <w:r w:rsidR="00070A57">
          <w:rPr>
            <w:noProof/>
            <w:webHidden/>
          </w:rPr>
          <w:t>3</w:t>
        </w:r>
        <w:r w:rsidR="00F03333">
          <w:rPr>
            <w:noProof/>
            <w:webHidden/>
          </w:rPr>
          <w:fldChar w:fldCharType="end"/>
        </w:r>
      </w:hyperlink>
    </w:p>
    <w:p w14:paraId="4F5DB6E7" w14:textId="3B61C634" w:rsidR="00F03333" w:rsidRDefault="00A85A29">
      <w:pPr>
        <w:pStyle w:val="TOC1"/>
        <w:tabs>
          <w:tab w:val="left" w:pos="480"/>
          <w:tab w:val="right" w:leader="dot" w:pos="8828"/>
        </w:tabs>
        <w:rPr>
          <w:rFonts w:asciiTheme="minorHAnsi" w:hAnsiTheme="minorHAnsi"/>
          <w:b w:val="0"/>
          <w:bCs w:val="0"/>
          <w:caps w:val="0"/>
          <w:noProof/>
          <w:sz w:val="22"/>
          <w:szCs w:val="22"/>
          <w:lang w:val="es-GT" w:eastAsia="es-GT"/>
        </w:rPr>
      </w:pPr>
      <w:hyperlink w:anchor="_Toc41315198" w:history="1">
        <w:r w:rsidR="00F03333" w:rsidRPr="004E44DA">
          <w:rPr>
            <w:rStyle w:val="Hyperlink"/>
            <w:rFonts w:ascii="Open Sans" w:hAnsi="Open Sans" w:cs="Open Sans"/>
            <w:noProof/>
            <w:kern w:val="32"/>
          </w:rPr>
          <w:t>1.</w:t>
        </w:r>
        <w:r w:rsidR="00F03333">
          <w:rPr>
            <w:rFonts w:asciiTheme="minorHAnsi" w:hAnsiTheme="minorHAnsi"/>
            <w:b w:val="0"/>
            <w:bCs w:val="0"/>
            <w:caps w:val="0"/>
            <w:noProof/>
            <w:sz w:val="22"/>
            <w:szCs w:val="22"/>
            <w:lang w:val="es-GT" w:eastAsia="es-GT"/>
          </w:rPr>
          <w:tab/>
        </w:r>
        <w:r w:rsidR="00F03333" w:rsidRPr="004E44DA">
          <w:rPr>
            <w:rStyle w:val="Hyperlink"/>
            <w:rFonts w:ascii="Open Sans" w:hAnsi="Open Sans" w:cs="Open Sans"/>
            <w:noProof/>
            <w:kern w:val="32"/>
          </w:rPr>
          <w:t>INTRODUCTION</w:t>
        </w:r>
        <w:r w:rsidR="00F03333">
          <w:rPr>
            <w:noProof/>
            <w:webHidden/>
          </w:rPr>
          <w:tab/>
        </w:r>
        <w:r w:rsidR="00F03333">
          <w:rPr>
            <w:noProof/>
            <w:webHidden/>
          </w:rPr>
          <w:fldChar w:fldCharType="begin"/>
        </w:r>
        <w:r w:rsidR="00F03333">
          <w:rPr>
            <w:noProof/>
            <w:webHidden/>
          </w:rPr>
          <w:instrText xml:space="preserve"> PAGEREF _Toc41315198 \h </w:instrText>
        </w:r>
        <w:r w:rsidR="00F03333">
          <w:rPr>
            <w:noProof/>
            <w:webHidden/>
          </w:rPr>
        </w:r>
        <w:r w:rsidR="00F03333">
          <w:rPr>
            <w:noProof/>
            <w:webHidden/>
          </w:rPr>
          <w:fldChar w:fldCharType="separate"/>
        </w:r>
        <w:r w:rsidR="00070A57">
          <w:rPr>
            <w:noProof/>
            <w:webHidden/>
          </w:rPr>
          <w:t>4</w:t>
        </w:r>
        <w:r w:rsidR="00F03333">
          <w:rPr>
            <w:noProof/>
            <w:webHidden/>
          </w:rPr>
          <w:fldChar w:fldCharType="end"/>
        </w:r>
      </w:hyperlink>
    </w:p>
    <w:p w14:paraId="593E965B" w14:textId="08637F18" w:rsidR="00F03333" w:rsidRDefault="00A85A29">
      <w:pPr>
        <w:pStyle w:val="TOC2"/>
        <w:tabs>
          <w:tab w:val="left" w:pos="880"/>
          <w:tab w:val="right" w:leader="dot" w:pos="8828"/>
        </w:tabs>
        <w:rPr>
          <w:rFonts w:asciiTheme="minorHAnsi" w:hAnsiTheme="minorHAnsi"/>
          <w:smallCaps w:val="0"/>
          <w:noProof/>
          <w:sz w:val="22"/>
          <w:szCs w:val="22"/>
          <w:lang w:val="es-GT" w:eastAsia="es-GT"/>
        </w:rPr>
      </w:pPr>
      <w:hyperlink w:anchor="_Toc41315199" w:history="1">
        <w:r w:rsidR="00F03333" w:rsidRPr="004E44DA">
          <w:rPr>
            <w:rStyle w:val="Hyperlink"/>
            <w:rFonts w:ascii="Open Sans" w:hAnsi="Open Sans" w:cs="Open Sans"/>
            <w:iCs/>
            <w:noProof/>
            <w:lang w:eastAsia="zh-CN"/>
          </w:rPr>
          <w:t>1.1.</w:t>
        </w:r>
        <w:r w:rsidR="00F03333">
          <w:rPr>
            <w:rFonts w:asciiTheme="minorHAnsi" w:hAnsiTheme="minorHAnsi"/>
            <w:smallCaps w:val="0"/>
            <w:noProof/>
            <w:sz w:val="22"/>
            <w:szCs w:val="22"/>
            <w:lang w:val="es-GT" w:eastAsia="es-GT"/>
          </w:rPr>
          <w:tab/>
        </w:r>
        <w:r w:rsidR="00F03333" w:rsidRPr="004E44DA">
          <w:rPr>
            <w:rStyle w:val="Hyperlink"/>
            <w:rFonts w:ascii="Open Sans" w:hAnsi="Open Sans" w:cs="Open Sans"/>
            <w:iCs/>
            <w:noProof/>
            <w:lang w:eastAsia="zh-CN"/>
          </w:rPr>
          <w:t>PURPOSE</w:t>
        </w:r>
        <w:r w:rsidR="00F03333">
          <w:rPr>
            <w:noProof/>
            <w:webHidden/>
          </w:rPr>
          <w:tab/>
        </w:r>
        <w:r w:rsidR="00F03333">
          <w:rPr>
            <w:noProof/>
            <w:webHidden/>
          </w:rPr>
          <w:fldChar w:fldCharType="begin"/>
        </w:r>
        <w:r w:rsidR="00F03333">
          <w:rPr>
            <w:noProof/>
            <w:webHidden/>
          </w:rPr>
          <w:instrText xml:space="preserve"> PAGEREF _Toc41315199 \h </w:instrText>
        </w:r>
        <w:r w:rsidR="00F03333">
          <w:rPr>
            <w:noProof/>
            <w:webHidden/>
          </w:rPr>
        </w:r>
        <w:r w:rsidR="00F03333">
          <w:rPr>
            <w:noProof/>
            <w:webHidden/>
          </w:rPr>
          <w:fldChar w:fldCharType="separate"/>
        </w:r>
        <w:r w:rsidR="00070A57">
          <w:rPr>
            <w:noProof/>
            <w:webHidden/>
          </w:rPr>
          <w:t>4</w:t>
        </w:r>
        <w:r w:rsidR="00F03333">
          <w:rPr>
            <w:noProof/>
            <w:webHidden/>
          </w:rPr>
          <w:fldChar w:fldCharType="end"/>
        </w:r>
      </w:hyperlink>
    </w:p>
    <w:p w14:paraId="511B041D" w14:textId="29ECC306" w:rsidR="00F03333" w:rsidRDefault="00A85A29">
      <w:pPr>
        <w:pStyle w:val="TOC2"/>
        <w:tabs>
          <w:tab w:val="left" w:pos="880"/>
          <w:tab w:val="right" w:leader="dot" w:pos="8828"/>
        </w:tabs>
        <w:rPr>
          <w:rFonts w:asciiTheme="minorHAnsi" w:hAnsiTheme="minorHAnsi"/>
          <w:smallCaps w:val="0"/>
          <w:noProof/>
          <w:sz w:val="22"/>
          <w:szCs w:val="22"/>
          <w:lang w:val="es-GT" w:eastAsia="es-GT"/>
        </w:rPr>
      </w:pPr>
      <w:hyperlink w:anchor="_Toc41315200" w:history="1">
        <w:r w:rsidR="00F03333" w:rsidRPr="004E44DA">
          <w:rPr>
            <w:rStyle w:val="Hyperlink"/>
            <w:rFonts w:ascii="Open Sans" w:hAnsi="Open Sans" w:cs="Open Sans"/>
            <w:iCs/>
            <w:noProof/>
            <w:lang w:eastAsia="zh-CN"/>
          </w:rPr>
          <w:t>1.2.</w:t>
        </w:r>
        <w:r w:rsidR="00F03333">
          <w:rPr>
            <w:rFonts w:asciiTheme="minorHAnsi" w:hAnsiTheme="minorHAnsi"/>
            <w:smallCaps w:val="0"/>
            <w:noProof/>
            <w:sz w:val="22"/>
            <w:szCs w:val="22"/>
            <w:lang w:val="es-GT" w:eastAsia="es-GT"/>
          </w:rPr>
          <w:tab/>
        </w:r>
        <w:r w:rsidR="00F03333" w:rsidRPr="004E44DA">
          <w:rPr>
            <w:rStyle w:val="Hyperlink"/>
            <w:rFonts w:ascii="Open Sans" w:hAnsi="Open Sans" w:cs="Open Sans"/>
            <w:iCs/>
            <w:noProof/>
            <w:lang w:eastAsia="zh-CN"/>
          </w:rPr>
          <w:t>REFERENCES</w:t>
        </w:r>
        <w:r w:rsidR="00F03333">
          <w:rPr>
            <w:noProof/>
            <w:webHidden/>
          </w:rPr>
          <w:tab/>
        </w:r>
        <w:r w:rsidR="00F03333">
          <w:rPr>
            <w:noProof/>
            <w:webHidden/>
          </w:rPr>
          <w:fldChar w:fldCharType="begin"/>
        </w:r>
        <w:r w:rsidR="00F03333">
          <w:rPr>
            <w:noProof/>
            <w:webHidden/>
          </w:rPr>
          <w:instrText xml:space="preserve"> PAGEREF _Toc41315200 \h </w:instrText>
        </w:r>
        <w:r w:rsidR="00F03333">
          <w:rPr>
            <w:noProof/>
            <w:webHidden/>
          </w:rPr>
        </w:r>
        <w:r w:rsidR="00F03333">
          <w:rPr>
            <w:noProof/>
            <w:webHidden/>
          </w:rPr>
          <w:fldChar w:fldCharType="separate"/>
        </w:r>
        <w:r w:rsidR="00070A57">
          <w:rPr>
            <w:noProof/>
            <w:webHidden/>
          </w:rPr>
          <w:t>4</w:t>
        </w:r>
        <w:r w:rsidR="00F03333">
          <w:rPr>
            <w:noProof/>
            <w:webHidden/>
          </w:rPr>
          <w:fldChar w:fldCharType="end"/>
        </w:r>
      </w:hyperlink>
    </w:p>
    <w:p w14:paraId="1479AB53" w14:textId="2AE48975" w:rsidR="00F03333" w:rsidRDefault="00A85A29">
      <w:pPr>
        <w:pStyle w:val="TOC1"/>
        <w:tabs>
          <w:tab w:val="left" w:pos="480"/>
          <w:tab w:val="right" w:leader="dot" w:pos="8828"/>
        </w:tabs>
        <w:rPr>
          <w:rFonts w:asciiTheme="minorHAnsi" w:hAnsiTheme="minorHAnsi"/>
          <w:b w:val="0"/>
          <w:bCs w:val="0"/>
          <w:caps w:val="0"/>
          <w:noProof/>
          <w:sz w:val="22"/>
          <w:szCs w:val="22"/>
          <w:lang w:val="es-GT" w:eastAsia="es-GT"/>
        </w:rPr>
      </w:pPr>
      <w:hyperlink w:anchor="_Toc41315201" w:history="1">
        <w:r w:rsidR="00F03333" w:rsidRPr="004E44DA">
          <w:rPr>
            <w:rStyle w:val="Hyperlink"/>
            <w:rFonts w:ascii="Open Sans" w:hAnsi="Open Sans" w:cs="Open Sans"/>
            <w:noProof/>
            <w:kern w:val="32"/>
          </w:rPr>
          <w:t>2.</w:t>
        </w:r>
        <w:r w:rsidR="00F03333">
          <w:rPr>
            <w:rFonts w:asciiTheme="minorHAnsi" w:hAnsiTheme="minorHAnsi"/>
            <w:b w:val="0"/>
            <w:bCs w:val="0"/>
            <w:caps w:val="0"/>
            <w:noProof/>
            <w:sz w:val="22"/>
            <w:szCs w:val="22"/>
            <w:lang w:val="es-GT" w:eastAsia="es-GT"/>
          </w:rPr>
          <w:tab/>
        </w:r>
        <w:r w:rsidR="00F03333" w:rsidRPr="004E44DA">
          <w:rPr>
            <w:rStyle w:val="Hyperlink"/>
            <w:rFonts w:ascii="Open Sans" w:hAnsi="Open Sans" w:cs="Open Sans"/>
            <w:noProof/>
            <w:kern w:val="32"/>
          </w:rPr>
          <w:t>TEST PLAN</w:t>
        </w:r>
        <w:r w:rsidR="00F03333">
          <w:rPr>
            <w:noProof/>
            <w:webHidden/>
          </w:rPr>
          <w:tab/>
        </w:r>
        <w:r w:rsidR="00F03333">
          <w:rPr>
            <w:noProof/>
            <w:webHidden/>
          </w:rPr>
          <w:fldChar w:fldCharType="begin"/>
        </w:r>
        <w:r w:rsidR="00F03333">
          <w:rPr>
            <w:noProof/>
            <w:webHidden/>
          </w:rPr>
          <w:instrText xml:space="preserve"> PAGEREF _Toc41315201 \h </w:instrText>
        </w:r>
        <w:r w:rsidR="00F03333">
          <w:rPr>
            <w:noProof/>
            <w:webHidden/>
          </w:rPr>
        </w:r>
        <w:r w:rsidR="00F03333">
          <w:rPr>
            <w:noProof/>
            <w:webHidden/>
          </w:rPr>
          <w:fldChar w:fldCharType="separate"/>
        </w:r>
        <w:r w:rsidR="00070A57">
          <w:rPr>
            <w:noProof/>
            <w:webHidden/>
          </w:rPr>
          <w:t>5</w:t>
        </w:r>
        <w:r w:rsidR="00F03333">
          <w:rPr>
            <w:noProof/>
            <w:webHidden/>
          </w:rPr>
          <w:fldChar w:fldCharType="end"/>
        </w:r>
      </w:hyperlink>
    </w:p>
    <w:p w14:paraId="1AAE3A04" w14:textId="1594A906" w:rsidR="00F03333" w:rsidRDefault="00A85A29">
      <w:pPr>
        <w:pStyle w:val="TOC2"/>
        <w:tabs>
          <w:tab w:val="left" w:pos="880"/>
          <w:tab w:val="right" w:leader="dot" w:pos="8828"/>
        </w:tabs>
        <w:rPr>
          <w:rFonts w:asciiTheme="minorHAnsi" w:hAnsiTheme="minorHAnsi"/>
          <w:smallCaps w:val="0"/>
          <w:noProof/>
          <w:sz w:val="22"/>
          <w:szCs w:val="22"/>
          <w:lang w:val="es-GT" w:eastAsia="es-GT"/>
        </w:rPr>
      </w:pPr>
      <w:hyperlink w:anchor="_Toc41315202" w:history="1">
        <w:r w:rsidR="00F03333" w:rsidRPr="004E44DA">
          <w:rPr>
            <w:rStyle w:val="Hyperlink"/>
            <w:rFonts w:ascii="Open Sans" w:hAnsi="Open Sans" w:cs="Open Sans"/>
            <w:iCs/>
            <w:noProof/>
            <w:lang w:eastAsia="zh-CN"/>
          </w:rPr>
          <w:t>2.1.</w:t>
        </w:r>
        <w:r w:rsidR="00F03333">
          <w:rPr>
            <w:rFonts w:asciiTheme="minorHAnsi" w:hAnsiTheme="minorHAnsi"/>
            <w:smallCaps w:val="0"/>
            <w:noProof/>
            <w:sz w:val="22"/>
            <w:szCs w:val="22"/>
            <w:lang w:val="es-GT" w:eastAsia="es-GT"/>
          </w:rPr>
          <w:tab/>
        </w:r>
        <w:r w:rsidR="00F03333" w:rsidRPr="004E44DA">
          <w:rPr>
            <w:rStyle w:val="Hyperlink"/>
            <w:rFonts w:ascii="Open Sans" w:hAnsi="Open Sans" w:cs="Open Sans"/>
            <w:iCs/>
            <w:noProof/>
            <w:lang w:eastAsia="zh-CN"/>
          </w:rPr>
          <w:t>SCOPE</w:t>
        </w:r>
        <w:r w:rsidR="00F03333">
          <w:rPr>
            <w:noProof/>
            <w:webHidden/>
          </w:rPr>
          <w:tab/>
        </w:r>
        <w:r w:rsidR="00F03333">
          <w:rPr>
            <w:noProof/>
            <w:webHidden/>
          </w:rPr>
          <w:fldChar w:fldCharType="begin"/>
        </w:r>
        <w:r w:rsidR="00F03333">
          <w:rPr>
            <w:noProof/>
            <w:webHidden/>
          </w:rPr>
          <w:instrText xml:space="preserve"> PAGEREF _Toc41315202 \h </w:instrText>
        </w:r>
        <w:r w:rsidR="00F03333">
          <w:rPr>
            <w:noProof/>
            <w:webHidden/>
          </w:rPr>
        </w:r>
        <w:r w:rsidR="00F03333">
          <w:rPr>
            <w:noProof/>
            <w:webHidden/>
          </w:rPr>
          <w:fldChar w:fldCharType="separate"/>
        </w:r>
        <w:r w:rsidR="00070A57">
          <w:rPr>
            <w:noProof/>
            <w:webHidden/>
          </w:rPr>
          <w:t>5</w:t>
        </w:r>
        <w:r w:rsidR="00F03333">
          <w:rPr>
            <w:noProof/>
            <w:webHidden/>
          </w:rPr>
          <w:fldChar w:fldCharType="end"/>
        </w:r>
      </w:hyperlink>
    </w:p>
    <w:p w14:paraId="28F45B09" w14:textId="3D2D85FF" w:rsidR="00F03333" w:rsidRDefault="00A85A29">
      <w:pPr>
        <w:pStyle w:val="TOC2"/>
        <w:tabs>
          <w:tab w:val="left" w:pos="880"/>
          <w:tab w:val="right" w:leader="dot" w:pos="8828"/>
        </w:tabs>
        <w:rPr>
          <w:rFonts w:asciiTheme="minorHAnsi" w:hAnsiTheme="minorHAnsi"/>
          <w:smallCaps w:val="0"/>
          <w:noProof/>
          <w:sz w:val="22"/>
          <w:szCs w:val="22"/>
          <w:lang w:val="es-GT" w:eastAsia="es-GT"/>
        </w:rPr>
      </w:pPr>
      <w:hyperlink w:anchor="_Toc41315203" w:history="1">
        <w:r w:rsidR="00F03333" w:rsidRPr="004E44DA">
          <w:rPr>
            <w:rStyle w:val="Hyperlink"/>
            <w:rFonts w:ascii="Open Sans" w:hAnsi="Open Sans" w:cs="Open Sans"/>
            <w:iCs/>
            <w:noProof/>
            <w:lang w:eastAsia="zh-CN"/>
          </w:rPr>
          <w:t>2.2.</w:t>
        </w:r>
        <w:r w:rsidR="00F03333">
          <w:rPr>
            <w:rFonts w:asciiTheme="minorHAnsi" w:hAnsiTheme="minorHAnsi"/>
            <w:smallCaps w:val="0"/>
            <w:noProof/>
            <w:sz w:val="22"/>
            <w:szCs w:val="22"/>
            <w:lang w:val="es-GT" w:eastAsia="es-GT"/>
          </w:rPr>
          <w:tab/>
        </w:r>
        <w:r w:rsidR="00F03333" w:rsidRPr="004E44DA">
          <w:rPr>
            <w:rStyle w:val="Hyperlink"/>
            <w:rFonts w:ascii="Open Sans" w:hAnsi="Open Sans" w:cs="Open Sans"/>
            <w:iCs/>
            <w:noProof/>
            <w:lang w:eastAsia="zh-CN"/>
          </w:rPr>
          <w:t>TEST STRATEGY</w:t>
        </w:r>
        <w:r w:rsidR="00F03333">
          <w:rPr>
            <w:noProof/>
            <w:webHidden/>
          </w:rPr>
          <w:tab/>
        </w:r>
        <w:r w:rsidR="00F03333">
          <w:rPr>
            <w:noProof/>
            <w:webHidden/>
          </w:rPr>
          <w:fldChar w:fldCharType="begin"/>
        </w:r>
        <w:r w:rsidR="00F03333">
          <w:rPr>
            <w:noProof/>
            <w:webHidden/>
          </w:rPr>
          <w:instrText xml:space="preserve"> PAGEREF _Toc41315203 \h </w:instrText>
        </w:r>
        <w:r w:rsidR="00F03333">
          <w:rPr>
            <w:noProof/>
            <w:webHidden/>
          </w:rPr>
        </w:r>
        <w:r w:rsidR="00F03333">
          <w:rPr>
            <w:noProof/>
            <w:webHidden/>
          </w:rPr>
          <w:fldChar w:fldCharType="separate"/>
        </w:r>
        <w:r w:rsidR="00070A57">
          <w:rPr>
            <w:noProof/>
            <w:webHidden/>
          </w:rPr>
          <w:t>5</w:t>
        </w:r>
        <w:r w:rsidR="00F03333">
          <w:rPr>
            <w:noProof/>
            <w:webHidden/>
          </w:rPr>
          <w:fldChar w:fldCharType="end"/>
        </w:r>
      </w:hyperlink>
    </w:p>
    <w:p w14:paraId="415528DC" w14:textId="705669DB" w:rsidR="00F03333" w:rsidRDefault="00A85A29">
      <w:pPr>
        <w:pStyle w:val="TOC2"/>
        <w:tabs>
          <w:tab w:val="left" w:pos="1100"/>
          <w:tab w:val="right" w:leader="dot" w:pos="8828"/>
        </w:tabs>
        <w:rPr>
          <w:rFonts w:asciiTheme="minorHAnsi" w:hAnsiTheme="minorHAnsi"/>
          <w:smallCaps w:val="0"/>
          <w:noProof/>
          <w:sz w:val="22"/>
          <w:szCs w:val="22"/>
          <w:lang w:val="es-GT" w:eastAsia="es-GT"/>
        </w:rPr>
      </w:pPr>
      <w:hyperlink w:anchor="_Toc41315204" w:history="1">
        <w:r w:rsidR="00F03333" w:rsidRPr="004E44DA">
          <w:rPr>
            <w:rStyle w:val="Hyperlink"/>
            <w:rFonts w:ascii="Open Sans" w:hAnsi="Open Sans" w:cs="Open Sans"/>
            <w:iCs/>
            <w:noProof/>
            <w:lang w:eastAsia="zh-CN"/>
          </w:rPr>
          <w:t>2.2.1.</w:t>
        </w:r>
        <w:r w:rsidR="00F03333">
          <w:rPr>
            <w:rFonts w:asciiTheme="minorHAnsi" w:hAnsiTheme="minorHAnsi"/>
            <w:smallCaps w:val="0"/>
            <w:noProof/>
            <w:sz w:val="22"/>
            <w:szCs w:val="22"/>
            <w:lang w:val="es-GT" w:eastAsia="es-GT"/>
          </w:rPr>
          <w:tab/>
        </w:r>
        <w:r w:rsidR="00F03333" w:rsidRPr="004E44DA">
          <w:rPr>
            <w:rStyle w:val="Hyperlink"/>
            <w:rFonts w:ascii="Open Sans" w:hAnsi="Open Sans" w:cs="Open Sans"/>
            <w:iCs/>
            <w:noProof/>
            <w:lang w:eastAsia="zh-CN"/>
          </w:rPr>
          <w:t>Component Testing</w:t>
        </w:r>
        <w:r w:rsidR="00F03333">
          <w:rPr>
            <w:noProof/>
            <w:webHidden/>
          </w:rPr>
          <w:tab/>
        </w:r>
        <w:r w:rsidR="00F03333">
          <w:rPr>
            <w:noProof/>
            <w:webHidden/>
          </w:rPr>
          <w:fldChar w:fldCharType="begin"/>
        </w:r>
        <w:r w:rsidR="00F03333">
          <w:rPr>
            <w:noProof/>
            <w:webHidden/>
          </w:rPr>
          <w:instrText xml:space="preserve"> PAGEREF _Toc41315204 \h </w:instrText>
        </w:r>
        <w:r w:rsidR="00F03333">
          <w:rPr>
            <w:noProof/>
            <w:webHidden/>
          </w:rPr>
        </w:r>
        <w:r w:rsidR="00F03333">
          <w:rPr>
            <w:noProof/>
            <w:webHidden/>
          </w:rPr>
          <w:fldChar w:fldCharType="separate"/>
        </w:r>
        <w:r w:rsidR="00070A57">
          <w:rPr>
            <w:noProof/>
            <w:webHidden/>
          </w:rPr>
          <w:t>5</w:t>
        </w:r>
        <w:r w:rsidR="00F03333">
          <w:rPr>
            <w:noProof/>
            <w:webHidden/>
          </w:rPr>
          <w:fldChar w:fldCharType="end"/>
        </w:r>
      </w:hyperlink>
    </w:p>
    <w:p w14:paraId="7B0D496C" w14:textId="1A4175E8" w:rsidR="00F03333" w:rsidRDefault="00A85A29">
      <w:pPr>
        <w:pStyle w:val="TOC2"/>
        <w:tabs>
          <w:tab w:val="left" w:pos="1100"/>
          <w:tab w:val="right" w:leader="dot" w:pos="8828"/>
        </w:tabs>
        <w:rPr>
          <w:rFonts w:asciiTheme="minorHAnsi" w:hAnsiTheme="minorHAnsi"/>
          <w:smallCaps w:val="0"/>
          <w:noProof/>
          <w:sz w:val="22"/>
          <w:szCs w:val="22"/>
          <w:lang w:val="es-GT" w:eastAsia="es-GT"/>
        </w:rPr>
      </w:pPr>
      <w:hyperlink w:anchor="_Toc41315205" w:history="1">
        <w:r w:rsidR="00F03333" w:rsidRPr="004E44DA">
          <w:rPr>
            <w:rStyle w:val="Hyperlink"/>
            <w:rFonts w:ascii="Open Sans" w:hAnsi="Open Sans" w:cs="Open Sans"/>
            <w:iCs/>
            <w:noProof/>
            <w:lang w:eastAsia="zh-CN"/>
          </w:rPr>
          <w:t>2.2.2.</w:t>
        </w:r>
        <w:r w:rsidR="00F03333">
          <w:rPr>
            <w:rFonts w:asciiTheme="minorHAnsi" w:hAnsiTheme="minorHAnsi"/>
            <w:smallCaps w:val="0"/>
            <w:noProof/>
            <w:sz w:val="22"/>
            <w:szCs w:val="22"/>
            <w:lang w:val="es-GT" w:eastAsia="es-GT"/>
          </w:rPr>
          <w:tab/>
        </w:r>
        <w:r w:rsidR="00F03333" w:rsidRPr="004E44DA">
          <w:rPr>
            <w:rStyle w:val="Hyperlink"/>
            <w:rFonts w:ascii="Open Sans" w:hAnsi="Open Sans" w:cs="Open Sans"/>
            <w:iCs/>
            <w:noProof/>
            <w:lang w:eastAsia="zh-CN"/>
          </w:rPr>
          <w:t>Integration Testing</w:t>
        </w:r>
        <w:r w:rsidR="00F03333">
          <w:rPr>
            <w:noProof/>
            <w:webHidden/>
          </w:rPr>
          <w:tab/>
        </w:r>
        <w:r w:rsidR="00F03333">
          <w:rPr>
            <w:noProof/>
            <w:webHidden/>
          </w:rPr>
          <w:fldChar w:fldCharType="begin"/>
        </w:r>
        <w:r w:rsidR="00F03333">
          <w:rPr>
            <w:noProof/>
            <w:webHidden/>
          </w:rPr>
          <w:instrText xml:space="preserve"> PAGEREF _Toc41315205 \h </w:instrText>
        </w:r>
        <w:r w:rsidR="00F03333">
          <w:rPr>
            <w:noProof/>
            <w:webHidden/>
          </w:rPr>
        </w:r>
        <w:r w:rsidR="00F03333">
          <w:rPr>
            <w:noProof/>
            <w:webHidden/>
          </w:rPr>
          <w:fldChar w:fldCharType="separate"/>
        </w:r>
        <w:r w:rsidR="00070A57">
          <w:rPr>
            <w:noProof/>
            <w:webHidden/>
          </w:rPr>
          <w:t>6</w:t>
        </w:r>
        <w:r w:rsidR="00F03333">
          <w:rPr>
            <w:noProof/>
            <w:webHidden/>
          </w:rPr>
          <w:fldChar w:fldCharType="end"/>
        </w:r>
      </w:hyperlink>
    </w:p>
    <w:p w14:paraId="47C6BBB4" w14:textId="46D46E3D" w:rsidR="00F03333" w:rsidRDefault="00A85A29">
      <w:pPr>
        <w:pStyle w:val="TOC2"/>
        <w:tabs>
          <w:tab w:val="left" w:pos="1100"/>
          <w:tab w:val="right" w:leader="dot" w:pos="8828"/>
        </w:tabs>
        <w:rPr>
          <w:rFonts w:asciiTheme="minorHAnsi" w:hAnsiTheme="minorHAnsi"/>
          <w:smallCaps w:val="0"/>
          <w:noProof/>
          <w:sz w:val="22"/>
          <w:szCs w:val="22"/>
          <w:lang w:val="es-GT" w:eastAsia="es-GT"/>
        </w:rPr>
      </w:pPr>
      <w:hyperlink w:anchor="_Toc41315206" w:history="1">
        <w:r w:rsidR="00F03333" w:rsidRPr="004E44DA">
          <w:rPr>
            <w:rStyle w:val="Hyperlink"/>
            <w:rFonts w:ascii="Open Sans" w:hAnsi="Open Sans" w:cs="Open Sans"/>
            <w:iCs/>
            <w:noProof/>
            <w:lang w:eastAsia="zh-CN"/>
          </w:rPr>
          <w:t>2.2.3.</w:t>
        </w:r>
        <w:r w:rsidR="00F03333">
          <w:rPr>
            <w:rFonts w:asciiTheme="minorHAnsi" w:hAnsiTheme="minorHAnsi"/>
            <w:smallCaps w:val="0"/>
            <w:noProof/>
            <w:sz w:val="22"/>
            <w:szCs w:val="22"/>
            <w:lang w:val="es-GT" w:eastAsia="es-GT"/>
          </w:rPr>
          <w:tab/>
        </w:r>
        <w:r w:rsidR="00F03333" w:rsidRPr="004E44DA">
          <w:rPr>
            <w:rStyle w:val="Hyperlink"/>
            <w:rFonts w:ascii="Open Sans" w:hAnsi="Open Sans" w:cs="Open Sans"/>
            <w:iCs/>
            <w:noProof/>
            <w:lang w:eastAsia="zh-CN"/>
          </w:rPr>
          <w:t>System Testing</w:t>
        </w:r>
        <w:r w:rsidR="00F03333">
          <w:rPr>
            <w:noProof/>
            <w:webHidden/>
          </w:rPr>
          <w:tab/>
        </w:r>
        <w:r w:rsidR="00F03333">
          <w:rPr>
            <w:noProof/>
            <w:webHidden/>
          </w:rPr>
          <w:fldChar w:fldCharType="begin"/>
        </w:r>
        <w:r w:rsidR="00F03333">
          <w:rPr>
            <w:noProof/>
            <w:webHidden/>
          </w:rPr>
          <w:instrText xml:space="preserve"> PAGEREF _Toc41315206 \h </w:instrText>
        </w:r>
        <w:r w:rsidR="00F03333">
          <w:rPr>
            <w:noProof/>
            <w:webHidden/>
          </w:rPr>
        </w:r>
        <w:r w:rsidR="00F03333">
          <w:rPr>
            <w:noProof/>
            <w:webHidden/>
          </w:rPr>
          <w:fldChar w:fldCharType="separate"/>
        </w:r>
        <w:r w:rsidR="00070A57">
          <w:rPr>
            <w:noProof/>
            <w:webHidden/>
          </w:rPr>
          <w:t>6</w:t>
        </w:r>
        <w:r w:rsidR="00F03333">
          <w:rPr>
            <w:noProof/>
            <w:webHidden/>
          </w:rPr>
          <w:fldChar w:fldCharType="end"/>
        </w:r>
      </w:hyperlink>
    </w:p>
    <w:p w14:paraId="2E1BD1D1" w14:textId="38E6DF5F" w:rsidR="00F03333" w:rsidRDefault="00A85A29">
      <w:pPr>
        <w:pStyle w:val="TOC2"/>
        <w:tabs>
          <w:tab w:val="left" w:pos="1100"/>
          <w:tab w:val="right" w:leader="dot" w:pos="8828"/>
        </w:tabs>
        <w:rPr>
          <w:rFonts w:asciiTheme="minorHAnsi" w:hAnsiTheme="minorHAnsi"/>
          <w:smallCaps w:val="0"/>
          <w:noProof/>
          <w:sz w:val="22"/>
          <w:szCs w:val="22"/>
          <w:lang w:val="es-GT" w:eastAsia="es-GT"/>
        </w:rPr>
      </w:pPr>
      <w:hyperlink w:anchor="_Toc41315207" w:history="1">
        <w:r w:rsidR="00F03333" w:rsidRPr="004E44DA">
          <w:rPr>
            <w:rStyle w:val="Hyperlink"/>
            <w:rFonts w:ascii="Open Sans" w:hAnsi="Open Sans" w:cs="Open Sans"/>
            <w:iCs/>
            <w:noProof/>
            <w:lang w:eastAsia="zh-CN"/>
          </w:rPr>
          <w:t>2.2.4.</w:t>
        </w:r>
        <w:r w:rsidR="00F03333">
          <w:rPr>
            <w:rFonts w:asciiTheme="minorHAnsi" w:hAnsiTheme="minorHAnsi"/>
            <w:smallCaps w:val="0"/>
            <w:noProof/>
            <w:sz w:val="22"/>
            <w:szCs w:val="22"/>
            <w:lang w:val="es-GT" w:eastAsia="es-GT"/>
          </w:rPr>
          <w:tab/>
        </w:r>
        <w:r w:rsidR="00F03333" w:rsidRPr="004E44DA">
          <w:rPr>
            <w:rStyle w:val="Hyperlink"/>
            <w:rFonts w:ascii="Open Sans" w:hAnsi="Open Sans" w:cs="Open Sans"/>
            <w:iCs/>
            <w:noProof/>
            <w:lang w:eastAsia="zh-CN"/>
          </w:rPr>
          <w:t>User Acceptance Testing</w:t>
        </w:r>
        <w:r w:rsidR="00F03333">
          <w:rPr>
            <w:noProof/>
            <w:webHidden/>
          </w:rPr>
          <w:tab/>
        </w:r>
        <w:r w:rsidR="00F03333">
          <w:rPr>
            <w:noProof/>
            <w:webHidden/>
          </w:rPr>
          <w:fldChar w:fldCharType="begin"/>
        </w:r>
        <w:r w:rsidR="00F03333">
          <w:rPr>
            <w:noProof/>
            <w:webHidden/>
          </w:rPr>
          <w:instrText xml:space="preserve"> PAGEREF _Toc41315207 \h </w:instrText>
        </w:r>
        <w:r w:rsidR="00F03333">
          <w:rPr>
            <w:noProof/>
            <w:webHidden/>
          </w:rPr>
        </w:r>
        <w:r w:rsidR="00F03333">
          <w:rPr>
            <w:noProof/>
            <w:webHidden/>
          </w:rPr>
          <w:fldChar w:fldCharType="separate"/>
        </w:r>
        <w:r w:rsidR="00070A57">
          <w:rPr>
            <w:noProof/>
            <w:webHidden/>
          </w:rPr>
          <w:t>6</w:t>
        </w:r>
        <w:r w:rsidR="00F03333">
          <w:rPr>
            <w:noProof/>
            <w:webHidden/>
          </w:rPr>
          <w:fldChar w:fldCharType="end"/>
        </w:r>
      </w:hyperlink>
    </w:p>
    <w:p w14:paraId="7C4D0834" w14:textId="7A5F8064" w:rsidR="00F03333" w:rsidRDefault="00A85A29">
      <w:pPr>
        <w:pStyle w:val="TOC1"/>
        <w:tabs>
          <w:tab w:val="left" w:pos="480"/>
          <w:tab w:val="right" w:leader="dot" w:pos="8828"/>
        </w:tabs>
        <w:rPr>
          <w:rFonts w:asciiTheme="minorHAnsi" w:hAnsiTheme="minorHAnsi"/>
          <w:b w:val="0"/>
          <w:bCs w:val="0"/>
          <w:caps w:val="0"/>
          <w:noProof/>
          <w:sz w:val="22"/>
          <w:szCs w:val="22"/>
          <w:lang w:val="es-GT" w:eastAsia="es-GT"/>
        </w:rPr>
      </w:pPr>
      <w:hyperlink w:anchor="_Toc41315208" w:history="1">
        <w:r w:rsidR="00F03333" w:rsidRPr="004E44DA">
          <w:rPr>
            <w:rStyle w:val="Hyperlink"/>
            <w:rFonts w:ascii="Open Sans" w:hAnsi="Open Sans" w:cs="Open Sans"/>
            <w:noProof/>
            <w:kern w:val="32"/>
          </w:rPr>
          <w:t>3.</w:t>
        </w:r>
        <w:r w:rsidR="00F03333">
          <w:rPr>
            <w:rFonts w:asciiTheme="minorHAnsi" w:hAnsiTheme="minorHAnsi"/>
            <w:b w:val="0"/>
            <w:bCs w:val="0"/>
            <w:caps w:val="0"/>
            <w:noProof/>
            <w:sz w:val="22"/>
            <w:szCs w:val="22"/>
            <w:lang w:val="es-GT" w:eastAsia="es-GT"/>
          </w:rPr>
          <w:tab/>
        </w:r>
        <w:r w:rsidR="00F03333" w:rsidRPr="004E44DA">
          <w:rPr>
            <w:rStyle w:val="Hyperlink"/>
            <w:rFonts w:ascii="Open Sans" w:hAnsi="Open Sans" w:cs="Open Sans"/>
            <w:noProof/>
            <w:kern w:val="32"/>
          </w:rPr>
          <w:t>TEST SCHEDULE</w:t>
        </w:r>
        <w:r w:rsidR="00F03333">
          <w:rPr>
            <w:noProof/>
            <w:webHidden/>
          </w:rPr>
          <w:tab/>
        </w:r>
        <w:r w:rsidR="00F03333">
          <w:rPr>
            <w:noProof/>
            <w:webHidden/>
          </w:rPr>
          <w:fldChar w:fldCharType="begin"/>
        </w:r>
        <w:r w:rsidR="00F03333">
          <w:rPr>
            <w:noProof/>
            <w:webHidden/>
          </w:rPr>
          <w:instrText xml:space="preserve"> PAGEREF _Toc41315208 \h </w:instrText>
        </w:r>
        <w:r w:rsidR="00F03333">
          <w:rPr>
            <w:noProof/>
            <w:webHidden/>
          </w:rPr>
        </w:r>
        <w:r w:rsidR="00F03333">
          <w:rPr>
            <w:noProof/>
            <w:webHidden/>
          </w:rPr>
          <w:fldChar w:fldCharType="separate"/>
        </w:r>
        <w:r w:rsidR="00070A57">
          <w:rPr>
            <w:noProof/>
            <w:webHidden/>
          </w:rPr>
          <w:t>7</w:t>
        </w:r>
        <w:r w:rsidR="00F03333">
          <w:rPr>
            <w:noProof/>
            <w:webHidden/>
          </w:rPr>
          <w:fldChar w:fldCharType="end"/>
        </w:r>
      </w:hyperlink>
    </w:p>
    <w:p w14:paraId="3240A575" w14:textId="2F693F06" w:rsidR="00F03333" w:rsidRDefault="00A85A29">
      <w:pPr>
        <w:pStyle w:val="TOC2"/>
        <w:tabs>
          <w:tab w:val="left" w:pos="880"/>
          <w:tab w:val="right" w:leader="dot" w:pos="8828"/>
        </w:tabs>
        <w:rPr>
          <w:rFonts w:asciiTheme="minorHAnsi" w:hAnsiTheme="minorHAnsi"/>
          <w:smallCaps w:val="0"/>
          <w:noProof/>
          <w:sz w:val="22"/>
          <w:szCs w:val="22"/>
          <w:lang w:val="es-GT" w:eastAsia="es-GT"/>
        </w:rPr>
      </w:pPr>
      <w:hyperlink w:anchor="_Toc41315209" w:history="1">
        <w:r w:rsidR="00F03333" w:rsidRPr="004E44DA">
          <w:rPr>
            <w:rStyle w:val="Hyperlink"/>
            <w:rFonts w:ascii="Open Sans" w:hAnsi="Open Sans" w:cs="Open Sans"/>
            <w:iCs/>
            <w:noProof/>
            <w:lang w:eastAsia="zh-CN"/>
          </w:rPr>
          <w:t>3.1.</w:t>
        </w:r>
        <w:r w:rsidR="00F03333">
          <w:rPr>
            <w:rFonts w:asciiTheme="minorHAnsi" w:hAnsiTheme="minorHAnsi"/>
            <w:smallCaps w:val="0"/>
            <w:noProof/>
            <w:sz w:val="22"/>
            <w:szCs w:val="22"/>
            <w:lang w:val="es-GT" w:eastAsia="es-GT"/>
          </w:rPr>
          <w:tab/>
        </w:r>
        <w:r w:rsidR="00F03333" w:rsidRPr="004E44DA">
          <w:rPr>
            <w:rStyle w:val="Hyperlink"/>
            <w:rFonts w:ascii="Open Sans" w:hAnsi="Open Sans" w:cs="Open Sans"/>
            <w:iCs/>
            <w:noProof/>
            <w:lang w:eastAsia="zh-CN"/>
          </w:rPr>
          <w:t>DELIVERABLES</w:t>
        </w:r>
        <w:r w:rsidR="00F03333">
          <w:rPr>
            <w:noProof/>
            <w:webHidden/>
          </w:rPr>
          <w:tab/>
        </w:r>
        <w:r w:rsidR="00F03333">
          <w:rPr>
            <w:noProof/>
            <w:webHidden/>
          </w:rPr>
          <w:fldChar w:fldCharType="begin"/>
        </w:r>
        <w:r w:rsidR="00F03333">
          <w:rPr>
            <w:noProof/>
            <w:webHidden/>
          </w:rPr>
          <w:instrText xml:space="preserve"> PAGEREF _Toc41315209 \h </w:instrText>
        </w:r>
        <w:r w:rsidR="00F03333">
          <w:rPr>
            <w:noProof/>
            <w:webHidden/>
          </w:rPr>
        </w:r>
        <w:r w:rsidR="00F03333">
          <w:rPr>
            <w:noProof/>
            <w:webHidden/>
          </w:rPr>
          <w:fldChar w:fldCharType="separate"/>
        </w:r>
        <w:r w:rsidR="00070A57">
          <w:rPr>
            <w:noProof/>
            <w:webHidden/>
          </w:rPr>
          <w:t>7</w:t>
        </w:r>
        <w:r w:rsidR="00F03333">
          <w:rPr>
            <w:noProof/>
            <w:webHidden/>
          </w:rPr>
          <w:fldChar w:fldCharType="end"/>
        </w:r>
      </w:hyperlink>
    </w:p>
    <w:p w14:paraId="75184900" w14:textId="64F1882C" w:rsidR="00F03333" w:rsidRDefault="00A85A29">
      <w:pPr>
        <w:pStyle w:val="TOC2"/>
        <w:tabs>
          <w:tab w:val="left" w:pos="1100"/>
          <w:tab w:val="right" w:leader="dot" w:pos="8828"/>
        </w:tabs>
        <w:rPr>
          <w:rFonts w:asciiTheme="minorHAnsi" w:hAnsiTheme="minorHAnsi"/>
          <w:smallCaps w:val="0"/>
          <w:noProof/>
          <w:sz w:val="22"/>
          <w:szCs w:val="22"/>
          <w:lang w:val="es-GT" w:eastAsia="es-GT"/>
        </w:rPr>
      </w:pPr>
      <w:hyperlink w:anchor="_Toc41315210" w:history="1">
        <w:r w:rsidR="00F03333" w:rsidRPr="004E44DA">
          <w:rPr>
            <w:rStyle w:val="Hyperlink"/>
            <w:rFonts w:ascii="Open Sans" w:hAnsi="Open Sans" w:cs="Open Sans"/>
            <w:iCs/>
            <w:noProof/>
            <w:lang w:eastAsia="zh-CN"/>
          </w:rPr>
          <w:t>3.1.1.</w:t>
        </w:r>
        <w:r w:rsidR="00F03333">
          <w:rPr>
            <w:rFonts w:asciiTheme="minorHAnsi" w:hAnsiTheme="minorHAnsi"/>
            <w:smallCaps w:val="0"/>
            <w:noProof/>
            <w:sz w:val="22"/>
            <w:szCs w:val="22"/>
            <w:lang w:val="es-GT" w:eastAsia="es-GT"/>
          </w:rPr>
          <w:tab/>
        </w:r>
        <w:r w:rsidR="00F03333" w:rsidRPr="004E44DA">
          <w:rPr>
            <w:rStyle w:val="Hyperlink"/>
            <w:rFonts w:ascii="Open Sans" w:hAnsi="Open Sans" w:cs="Open Sans"/>
            <w:iCs/>
            <w:noProof/>
            <w:lang w:eastAsia="zh-CN"/>
          </w:rPr>
          <w:t>Automated Test Script Packages</w:t>
        </w:r>
        <w:r w:rsidR="00F03333">
          <w:rPr>
            <w:noProof/>
            <w:webHidden/>
          </w:rPr>
          <w:tab/>
        </w:r>
        <w:r w:rsidR="00F03333">
          <w:rPr>
            <w:noProof/>
            <w:webHidden/>
          </w:rPr>
          <w:fldChar w:fldCharType="begin"/>
        </w:r>
        <w:r w:rsidR="00F03333">
          <w:rPr>
            <w:noProof/>
            <w:webHidden/>
          </w:rPr>
          <w:instrText xml:space="preserve"> PAGEREF _Toc41315210 \h </w:instrText>
        </w:r>
        <w:r w:rsidR="00F03333">
          <w:rPr>
            <w:noProof/>
            <w:webHidden/>
          </w:rPr>
        </w:r>
        <w:r w:rsidR="00F03333">
          <w:rPr>
            <w:noProof/>
            <w:webHidden/>
          </w:rPr>
          <w:fldChar w:fldCharType="separate"/>
        </w:r>
        <w:r w:rsidR="00070A57">
          <w:rPr>
            <w:noProof/>
            <w:webHidden/>
          </w:rPr>
          <w:t>7</w:t>
        </w:r>
        <w:r w:rsidR="00F03333">
          <w:rPr>
            <w:noProof/>
            <w:webHidden/>
          </w:rPr>
          <w:fldChar w:fldCharType="end"/>
        </w:r>
      </w:hyperlink>
    </w:p>
    <w:p w14:paraId="3FB57A7D" w14:textId="60D470E4" w:rsidR="00F03333" w:rsidRDefault="00A85A29">
      <w:pPr>
        <w:pStyle w:val="TOC2"/>
        <w:tabs>
          <w:tab w:val="left" w:pos="1100"/>
          <w:tab w:val="right" w:leader="dot" w:pos="8828"/>
        </w:tabs>
        <w:rPr>
          <w:rFonts w:asciiTheme="minorHAnsi" w:hAnsiTheme="minorHAnsi"/>
          <w:smallCaps w:val="0"/>
          <w:noProof/>
          <w:sz w:val="22"/>
          <w:szCs w:val="22"/>
          <w:lang w:val="es-GT" w:eastAsia="es-GT"/>
        </w:rPr>
      </w:pPr>
      <w:hyperlink w:anchor="_Toc41315211" w:history="1">
        <w:r w:rsidR="00F03333" w:rsidRPr="004E44DA">
          <w:rPr>
            <w:rStyle w:val="Hyperlink"/>
            <w:rFonts w:ascii="Open Sans" w:hAnsi="Open Sans" w:cs="Open Sans"/>
            <w:iCs/>
            <w:noProof/>
            <w:lang w:eastAsia="zh-CN"/>
          </w:rPr>
          <w:t>3.1.2.</w:t>
        </w:r>
        <w:r w:rsidR="00F03333">
          <w:rPr>
            <w:rFonts w:asciiTheme="minorHAnsi" w:hAnsiTheme="minorHAnsi"/>
            <w:smallCaps w:val="0"/>
            <w:noProof/>
            <w:sz w:val="22"/>
            <w:szCs w:val="22"/>
            <w:lang w:val="es-GT" w:eastAsia="es-GT"/>
          </w:rPr>
          <w:tab/>
        </w:r>
        <w:r w:rsidR="00F03333" w:rsidRPr="004E44DA">
          <w:rPr>
            <w:rStyle w:val="Hyperlink"/>
            <w:rFonts w:ascii="Open Sans" w:hAnsi="Open Sans" w:cs="Open Sans"/>
            <w:iCs/>
            <w:noProof/>
            <w:lang w:eastAsia="zh-CN"/>
          </w:rPr>
          <w:t>Manual Test Case packages</w:t>
        </w:r>
        <w:r w:rsidR="00F03333">
          <w:rPr>
            <w:noProof/>
            <w:webHidden/>
          </w:rPr>
          <w:tab/>
        </w:r>
        <w:r w:rsidR="00F03333">
          <w:rPr>
            <w:noProof/>
            <w:webHidden/>
          </w:rPr>
          <w:fldChar w:fldCharType="begin"/>
        </w:r>
        <w:r w:rsidR="00F03333">
          <w:rPr>
            <w:noProof/>
            <w:webHidden/>
          </w:rPr>
          <w:instrText xml:space="preserve"> PAGEREF _Toc41315211 \h </w:instrText>
        </w:r>
        <w:r w:rsidR="00F03333">
          <w:rPr>
            <w:noProof/>
            <w:webHidden/>
          </w:rPr>
        </w:r>
        <w:r w:rsidR="00F03333">
          <w:rPr>
            <w:noProof/>
            <w:webHidden/>
          </w:rPr>
          <w:fldChar w:fldCharType="separate"/>
        </w:r>
        <w:r w:rsidR="00070A57">
          <w:rPr>
            <w:noProof/>
            <w:webHidden/>
          </w:rPr>
          <w:t>7</w:t>
        </w:r>
        <w:r w:rsidR="00F03333">
          <w:rPr>
            <w:noProof/>
            <w:webHidden/>
          </w:rPr>
          <w:fldChar w:fldCharType="end"/>
        </w:r>
      </w:hyperlink>
    </w:p>
    <w:p w14:paraId="3028E00F" w14:textId="6365D4C2" w:rsidR="00F03333" w:rsidRDefault="00A85A29">
      <w:pPr>
        <w:pStyle w:val="TOC2"/>
        <w:tabs>
          <w:tab w:val="left" w:pos="1100"/>
          <w:tab w:val="right" w:leader="dot" w:pos="8828"/>
        </w:tabs>
        <w:rPr>
          <w:rFonts w:asciiTheme="minorHAnsi" w:hAnsiTheme="minorHAnsi"/>
          <w:smallCaps w:val="0"/>
          <w:noProof/>
          <w:sz w:val="22"/>
          <w:szCs w:val="22"/>
          <w:lang w:val="es-GT" w:eastAsia="es-GT"/>
        </w:rPr>
      </w:pPr>
      <w:hyperlink w:anchor="_Toc41315212" w:history="1">
        <w:r w:rsidR="00F03333" w:rsidRPr="004E44DA">
          <w:rPr>
            <w:rStyle w:val="Hyperlink"/>
            <w:rFonts w:ascii="Open Sans" w:hAnsi="Open Sans" w:cs="Open Sans"/>
            <w:iCs/>
            <w:noProof/>
            <w:lang w:eastAsia="zh-CN"/>
          </w:rPr>
          <w:t>3.1.3.</w:t>
        </w:r>
        <w:r w:rsidR="00F03333">
          <w:rPr>
            <w:rFonts w:asciiTheme="minorHAnsi" w:hAnsiTheme="minorHAnsi"/>
            <w:smallCaps w:val="0"/>
            <w:noProof/>
            <w:sz w:val="22"/>
            <w:szCs w:val="22"/>
            <w:lang w:val="es-GT" w:eastAsia="es-GT"/>
          </w:rPr>
          <w:tab/>
        </w:r>
        <w:r w:rsidR="00F03333" w:rsidRPr="004E44DA">
          <w:rPr>
            <w:rStyle w:val="Hyperlink"/>
            <w:rFonts w:ascii="Open Sans" w:hAnsi="Open Sans" w:cs="Open Sans"/>
            <w:iCs/>
            <w:noProof/>
            <w:lang w:eastAsia="zh-CN"/>
          </w:rPr>
          <w:t>Test Cycle Reports</w:t>
        </w:r>
        <w:r w:rsidR="00F03333">
          <w:rPr>
            <w:noProof/>
            <w:webHidden/>
          </w:rPr>
          <w:tab/>
        </w:r>
        <w:r w:rsidR="00F03333">
          <w:rPr>
            <w:noProof/>
            <w:webHidden/>
          </w:rPr>
          <w:fldChar w:fldCharType="begin"/>
        </w:r>
        <w:r w:rsidR="00F03333">
          <w:rPr>
            <w:noProof/>
            <w:webHidden/>
          </w:rPr>
          <w:instrText xml:space="preserve"> PAGEREF _Toc41315212 \h </w:instrText>
        </w:r>
        <w:r w:rsidR="00F03333">
          <w:rPr>
            <w:noProof/>
            <w:webHidden/>
          </w:rPr>
        </w:r>
        <w:r w:rsidR="00F03333">
          <w:rPr>
            <w:noProof/>
            <w:webHidden/>
          </w:rPr>
          <w:fldChar w:fldCharType="separate"/>
        </w:r>
        <w:r w:rsidR="00070A57">
          <w:rPr>
            <w:noProof/>
            <w:webHidden/>
          </w:rPr>
          <w:t>7</w:t>
        </w:r>
        <w:r w:rsidR="00F03333">
          <w:rPr>
            <w:noProof/>
            <w:webHidden/>
          </w:rPr>
          <w:fldChar w:fldCharType="end"/>
        </w:r>
      </w:hyperlink>
    </w:p>
    <w:p w14:paraId="2B286057" w14:textId="1790DC91" w:rsidR="00F03333" w:rsidRDefault="00A85A29">
      <w:pPr>
        <w:pStyle w:val="TOC2"/>
        <w:tabs>
          <w:tab w:val="left" w:pos="1100"/>
          <w:tab w:val="right" w:leader="dot" w:pos="8828"/>
        </w:tabs>
        <w:rPr>
          <w:rFonts w:asciiTheme="minorHAnsi" w:hAnsiTheme="minorHAnsi"/>
          <w:smallCaps w:val="0"/>
          <w:noProof/>
          <w:sz w:val="22"/>
          <w:szCs w:val="22"/>
          <w:lang w:val="es-GT" w:eastAsia="es-GT"/>
        </w:rPr>
      </w:pPr>
      <w:hyperlink w:anchor="_Toc41315213" w:history="1">
        <w:r w:rsidR="00F03333" w:rsidRPr="004E44DA">
          <w:rPr>
            <w:rStyle w:val="Hyperlink"/>
            <w:rFonts w:ascii="Open Sans" w:hAnsi="Open Sans" w:cs="Open Sans"/>
            <w:iCs/>
            <w:noProof/>
            <w:lang w:eastAsia="zh-CN"/>
          </w:rPr>
          <w:t>3.1.4.</w:t>
        </w:r>
        <w:r w:rsidR="00F03333">
          <w:rPr>
            <w:rFonts w:asciiTheme="minorHAnsi" w:hAnsiTheme="minorHAnsi"/>
            <w:smallCaps w:val="0"/>
            <w:noProof/>
            <w:sz w:val="22"/>
            <w:szCs w:val="22"/>
            <w:lang w:val="es-GT" w:eastAsia="es-GT"/>
          </w:rPr>
          <w:tab/>
        </w:r>
        <w:r w:rsidR="00F03333" w:rsidRPr="004E44DA">
          <w:rPr>
            <w:rStyle w:val="Hyperlink"/>
            <w:rFonts w:ascii="Open Sans" w:hAnsi="Open Sans" w:cs="Open Sans"/>
            <w:iCs/>
            <w:noProof/>
            <w:lang w:eastAsia="zh-CN"/>
          </w:rPr>
          <w:t>Test Summary Report</w:t>
        </w:r>
        <w:r w:rsidR="00F03333">
          <w:rPr>
            <w:noProof/>
            <w:webHidden/>
          </w:rPr>
          <w:tab/>
        </w:r>
        <w:r w:rsidR="00F03333">
          <w:rPr>
            <w:noProof/>
            <w:webHidden/>
          </w:rPr>
          <w:fldChar w:fldCharType="begin"/>
        </w:r>
        <w:r w:rsidR="00F03333">
          <w:rPr>
            <w:noProof/>
            <w:webHidden/>
          </w:rPr>
          <w:instrText xml:space="preserve"> PAGEREF _Toc41315213 \h </w:instrText>
        </w:r>
        <w:r w:rsidR="00F03333">
          <w:rPr>
            <w:noProof/>
            <w:webHidden/>
          </w:rPr>
        </w:r>
        <w:r w:rsidR="00F03333">
          <w:rPr>
            <w:noProof/>
            <w:webHidden/>
          </w:rPr>
          <w:fldChar w:fldCharType="separate"/>
        </w:r>
        <w:r w:rsidR="00070A57">
          <w:rPr>
            <w:noProof/>
            <w:webHidden/>
          </w:rPr>
          <w:t>7</w:t>
        </w:r>
        <w:r w:rsidR="00F03333">
          <w:rPr>
            <w:noProof/>
            <w:webHidden/>
          </w:rPr>
          <w:fldChar w:fldCharType="end"/>
        </w:r>
      </w:hyperlink>
    </w:p>
    <w:p w14:paraId="4704A89F" w14:textId="297BE291" w:rsidR="00F03333" w:rsidRDefault="00A85A29">
      <w:pPr>
        <w:pStyle w:val="TOC2"/>
        <w:tabs>
          <w:tab w:val="left" w:pos="880"/>
          <w:tab w:val="right" w:leader="dot" w:pos="8828"/>
        </w:tabs>
        <w:rPr>
          <w:rFonts w:asciiTheme="minorHAnsi" w:hAnsiTheme="minorHAnsi"/>
          <w:smallCaps w:val="0"/>
          <w:noProof/>
          <w:sz w:val="22"/>
          <w:szCs w:val="22"/>
          <w:lang w:val="es-GT" w:eastAsia="es-GT"/>
        </w:rPr>
      </w:pPr>
      <w:hyperlink w:anchor="_Toc41315214" w:history="1">
        <w:r w:rsidR="00F03333" w:rsidRPr="004E44DA">
          <w:rPr>
            <w:rStyle w:val="Hyperlink"/>
            <w:rFonts w:ascii="Open Sans" w:hAnsi="Open Sans" w:cs="Open Sans"/>
            <w:iCs/>
            <w:noProof/>
            <w:lang w:eastAsia="zh-CN"/>
          </w:rPr>
          <w:t>3.2.</w:t>
        </w:r>
        <w:r w:rsidR="00F03333">
          <w:rPr>
            <w:rFonts w:asciiTheme="minorHAnsi" w:hAnsiTheme="minorHAnsi"/>
            <w:smallCaps w:val="0"/>
            <w:noProof/>
            <w:sz w:val="22"/>
            <w:szCs w:val="22"/>
            <w:lang w:val="es-GT" w:eastAsia="es-GT"/>
          </w:rPr>
          <w:tab/>
        </w:r>
        <w:r w:rsidR="00F03333" w:rsidRPr="004E44DA">
          <w:rPr>
            <w:rStyle w:val="Hyperlink"/>
            <w:rFonts w:ascii="Open Sans" w:hAnsi="Open Sans" w:cs="Open Sans"/>
            <w:iCs/>
            <w:noProof/>
            <w:lang w:eastAsia="zh-CN"/>
          </w:rPr>
          <w:t>TEST ACTIVITIES</w:t>
        </w:r>
        <w:r w:rsidR="00F03333">
          <w:rPr>
            <w:noProof/>
            <w:webHidden/>
          </w:rPr>
          <w:tab/>
        </w:r>
        <w:r w:rsidR="00F03333">
          <w:rPr>
            <w:noProof/>
            <w:webHidden/>
          </w:rPr>
          <w:fldChar w:fldCharType="begin"/>
        </w:r>
        <w:r w:rsidR="00F03333">
          <w:rPr>
            <w:noProof/>
            <w:webHidden/>
          </w:rPr>
          <w:instrText xml:space="preserve"> PAGEREF _Toc41315214 \h </w:instrText>
        </w:r>
        <w:r w:rsidR="00F03333">
          <w:rPr>
            <w:noProof/>
            <w:webHidden/>
          </w:rPr>
        </w:r>
        <w:r w:rsidR="00F03333">
          <w:rPr>
            <w:noProof/>
            <w:webHidden/>
          </w:rPr>
          <w:fldChar w:fldCharType="separate"/>
        </w:r>
        <w:r w:rsidR="00070A57">
          <w:rPr>
            <w:noProof/>
            <w:webHidden/>
          </w:rPr>
          <w:t>8</w:t>
        </w:r>
        <w:r w:rsidR="00F03333">
          <w:rPr>
            <w:noProof/>
            <w:webHidden/>
          </w:rPr>
          <w:fldChar w:fldCharType="end"/>
        </w:r>
      </w:hyperlink>
    </w:p>
    <w:p w14:paraId="18C5AC63" w14:textId="3C542BD2" w:rsidR="00F03333" w:rsidRDefault="00A85A29">
      <w:pPr>
        <w:pStyle w:val="TOC2"/>
        <w:tabs>
          <w:tab w:val="left" w:pos="880"/>
          <w:tab w:val="right" w:leader="dot" w:pos="8828"/>
        </w:tabs>
        <w:rPr>
          <w:rFonts w:asciiTheme="minorHAnsi" w:hAnsiTheme="minorHAnsi"/>
          <w:smallCaps w:val="0"/>
          <w:noProof/>
          <w:sz w:val="22"/>
          <w:szCs w:val="22"/>
          <w:lang w:val="es-GT" w:eastAsia="es-GT"/>
        </w:rPr>
      </w:pPr>
      <w:hyperlink w:anchor="_Toc41315215" w:history="1">
        <w:r w:rsidR="00F03333" w:rsidRPr="004E44DA">
          <w:rPr>
            <w:rStyle w:val="Hyperlink"/>
            <w:rFonts w:ascii="Open Sans" w:hAnsi="Open Sans" w:cs="Open Sans"/>
            <w:iCs/>
            <w:noProof/>
            <w:lang w:eastAsia="zh-CN"/>
          </w:rPr>
          <w:t>3.3.</w:t>
        </w:r>
        <w:r w:rsidR="00F03333">
          <w:rPr>
            <w:rFonts w:asciiTheme="minorHAnsi" w:hAnsiTheme="minorHAnsi"/>
            <w:smallCaps w:val="0"/>
            <w:noProof/>
            <w:sz w:val="22"/>
            <w:szCs w:val="22"/>
            <w:lang w:val="es-GT" w:eastAsia="es-GT"/>
          </w:rPr>
          <w:tab/>
        </w:r>
        <w:r w:rsidR="00F03333" w:rsidRPr="004E44DA">
          <w:rPr>
            <w:rStyle w:val="Hyperlink"/>
            <w:rFonts w:ascii="Open Sans" w:hAnsi="Open Sans" w:cs="Open Sans"/>
            <w:iCs/>
            <w:noProof/>
            <w:lang w:eastAsia="zh-CN"/>
          </w:rPr>
          <w:t>ROLES AND RESOURCES</w:t>
        </w:r>
        <w:r w:rsidR="00F03333">
          <w:rPr>
            <w:noProof/>
            <w:webHidden/>
          </w:rPr>
          <w:tab/>
        </w:r>
        <w:r w:rsidR="00F03333">
          <w:rPr>
            <w:noProof/>
            <w:webHidden/>
          </w:rPr>
          <w:fldChar w:fldCharType="begin"/>
        </w:r>
        <w:r w:rsidR="00F03333">
          <w:rPr>
            <w:noProof/>
            <w:webHidden/>
          </w:rPr>
          <w:instrText xml:space="preserve"> PAGEREF _Toc41315215 \h </w:instrText>
        </w:r>
        <w:r w:rsidR="00F03333">
          <w:rPr>
            <w:noProof/>
            <w:webHidden/>
          </w:rPr>
        </w:r>
        <w:r w:rsidR="00F03333">
          <w:rPr>
            <w:noProof/>
            <w:webHidden/>
          </w:rPr>
          <w:fldChar w:fldCharType="separate"/>
        </w:r>
        <w:r w:rsidR="00070A57">
          <w:rPr>
            <w:noProof/>
            <w:webHidden/>
          </w:rPr>
          <w:t>8</w:t>
        </w:r>
        <w:r w:rsidR="00F03333">
          <w:rPr>
            <w:noProof/>
            <w:webHidden/>
          </w:rPr>
          <w:fldChar w:fldCharType="end"/>
        </w:r>
      </w:hyperlink>
    </w:p>
    <w:p w14:paraId="72731685" w14:textId="21C277FA" w:rsidR="00F03333" w:rsidRDefault="00A85A29">
      <w:pPr>
        <w:pStyle w:val="TOC2"/>
        <w:tabs>
          <w:tab w:val="left" w:pos="880"/>
          <w:tab w:val="right" w:leader="dot" w:pos="8828"/>
        </w:tabs>
        <w:rPr>
          <w:rFonts w:asciiTheme="minorHAnsi" w:hAnsiTheme="minorHAnsi"/>
          <w:smallCaps w:val="0"/>
          <w:noProof/>
          <w:sz w:val="22"/>
          <w:szCs w:val="22"/>
          <w:lang w:val="es-GT" w:eastAsia="es-GT"/>
        </w:rPr>
      </w:pPr>
      <w:hyperlink w:anchor="_Toc41315216" w:history="1">
        <w:r w:rsidR="00F03333" w:rsidRPr="004E44DA">
          <w:rPr>
            <w:rStyle w:val="Hyperlink"/>
            <w:rFonts w:ascii="Open Sans" w:hAnsi="Open Sans" w:cs="Open Sans"/>
            <w:iCs/>
            <w:noProof/>
            <w:lang w:eastAsia="zh-CN"/>
          </w:rPr>
          <w:t>3.4.</w:t>
        </w:r>
        <w:r w:rsidR="00F03333">
          <w:rPr>
            <w:rFonts w:asciiTheme="minorHAnsi" w:hAnsiTheme="minorHAnsi"/>
            <w:smallCaps w:val="0"/>
            <w:noProof/>
            <w:sz w:val="22"/>
            <w:szCs w:val="22"/>
            <w:lang w:val="es-GT" w:eastAsia="es-GT"/>
          </w:rPr>
          <w:tab/>
        </w:r>
        <w:r w:rsidR="00F03333" w:rsidRPr="004E44DA">
          <w:rPr>
            <w:rStyle w:val="Hyperlink"/>
            <w:rFonts w:ascii="Open Sans" w:hAnsi="Open Sans" w:cs="Open Sans"/>
            <w:iCs/>
            <w:noProof/>
            <w:lang w:eastAsia="zh-CN"/>
          </w:rPr>
          <w:t>RISKS AND DEPENDENCIES</w:t>
        </w:r>
        <w:r w:rsidR="00F03333">
          <w:rPr>
            <w:noProof/>
            <w:webHidden/>
          </w:rPr>
          <w:tab/>
        </w:r>
        <w:r w:rsidR="00F03333">
          <w:rPr>
            <w:noProof/>
            <w:webHidden/>
          </w:rPr>
          <w:fldChar w:fldCharType="begin"/>
        </w:r>
        <w:r w:rsidR="00F03333">
          <w:rPr>
            <w:noProof/>
            <w:webHidden/>
          </w:rPr>
          <w:instrText xml:space="preserve"> PAGEREF _Toc41315216 \h </w:instrText>
        </w:r>
        <w:r w:rsidR="00F03333">
          <w:rPr>
            <w:noProof/>
            <w:webHidden/>
          </w:rPr>
        </w:r>
        <w:r w:rsidR="00F03333">
          <w:rPr>
            <w:noProof/>
            <w:webHidden/>
          </w:rPr>
          <w:fldChar w:fldCharType="separate"/>
        </w:r>
        <w:r w:rsidR="00070A57">
          <w:rPr>
            <w:noProof/>
            <w:webHidden/>
          </w:rPr>
          <w:t>9</w:t>
        </w:r>
        <w:r w:rsidR="00F03333">
          <w:rPr>
            <w:noProof/>
            <w:webHidden/>
          </w:rPr>
          <w:fldChar w:fldCharType="end"/>
        </w:r>
      </w:hyperlink>
    </w:p>
    <w:p w14:paraId="3E712565" w14:textId="4433F43D" w:rsidR="005E70C6" w:rsidRPr="00F03333" w:rsidRDefault="005E70C6" w:rsidP="00F03333">
      <w:pPr>
        <w:pStyle w:val="Heading1"/>
        <w:numPr>
          <w:ilvl w:val="0"/>
          <w:numId w:val="8"/>
        </w:numPr>
        <w:spacing w:before="0" w:after="120"/>
        <w:contextualSpacing/>
        <w:rPr>
          <w:rFonts w:ascii="Open Sans" w:hAnsi="Open Sans" w:cs="Open Sans"/>
          <w:color w:val="002060"/>
          <w:kern w:val="32"/>
          <w:szCs w:val="32"/>
        </w:rPr>
      </w:pPr>
      <w:r w:rsidRPr="005B0704">
        <w:rPr>
          <w:rFonts w:ascii="Open Sans" w:hAnsi="Open Sans" w:cs="Open Sans"/>
          <w:b/>
          <w:color w:val="FE6B18"/>
          <w:sz w:val="20"/>
          <w:szCs w:val="20"/>
        </w:rPr>
        <w:lastRenderedPageBreak/>
        <w:fldChar w:fldCharType="end"/>
      </w:r>
      <w:bookmarkStart w:id="4" w:name="_Toc41315198"/>
      <w:r w:rsidR="00026A39" w:rsidRPr="00F03333">
        <w:rPr>
          <w:rFonts w:ascii="Open Sans" w:hAnsi="Open Sans" w:cs="Open Sans"/>
          <w:color w:val="002060"/>
          <w:kern w:val="32"/>
          <w:szCs w:val="32"/>
        </w:rPr>
        <w:t>INTRODUCTION</w:t>
      </w:r>
      <w:bookmarkEnd w:id="4"/>
    </w:p>
    <w:p w14:paraId="42BE3D64" w14:textId="0B793952" w:rsidR="00026A39" w:rsidRPr="005B0704" w:rsidRDefault="00026A39" w:rsidP="00026A39">
      <w:pPr>
        <w:pStyle w:val="Heading2"/>
        <w:numPr>
          <w:ilvl w:val="1"/>
          <w:numId w:val="8"/>
        </w:numPr>
        <w:spacing w:before="0" w:after="120"/>
        <w:contextualSpacing/>
        <w:rPr>
          <w:rFonts w:ascii="Open Sans" w:hAnsi="Open Sans" w:cs="Open Sans"/>
          <w:iCs/>
          <w:color w:val="002060"/>
          <w:sz w:val="20"/>
          <w:szCs w:val="20"/>
          <w:lang w:eastAsia="zh-CN"/>
        </w:rPr>
      </w:pPr>
      <w:bookmarkStart w:id="5" w:name="_Toc41315199"/>
      <w:r w:rsidRPr="005B0704">
        <w:rPr>
          <w:rFonts w:ascii="Open Sans" w:hAnsi="Open Sans" w:cs="Open Sans"/>
          <w:iCs/>
          <w:color w:val="002060"/>
          <w:sz w:val="20"/>
          <w:szCs w:val="20"/>
          <w:lang w:eastAsia="zh-CN"/>
        </w:rPr>
        <w:t>PURPOSE</w:t>
      </w:r>
      <w:bookmarkEnd w:id="5"/>
    </w:p>
    <w:p w14:paraId="4484BB78" w14:textId="69EF41BC" w:rsidR="005E70C6" w:rsidRPr="005B0704" w:rsidRDefault="005E70C6" w:rsidP="005E70C6">
      <w:pPr>
        <w:contextualSpacing/>
        <w:rPr>
          <w:rFonts w:ascii="Open Sans" w:hAnsi="Open Sans" w:cs="Open Sans"/>
          <w:i/>
          <w:iCs/>
          <w:color w:val="C4BC96" w:themeColor="background2" w:themeShade="BF"/>
          <w:sz w:val="20"/>
          <w:szCs w:val="20"/>
        </w:rPr>
      </w:pPr>
      <w:r w:rsidRPr="005B0704">
        <w:rPr>
          <w:rFonts w:ascii="Open Sans" w:hAnsi="Open Sans" w:cs="Open Sans"/>
          <w:i/>
          <w:iCs/>
          <w:color w:val="C4BC96" w:themeColor="background2" w:themeShade="BF"/>
          <w:sz w:val="20"/>
          <w:szCs w:val="20"/>
        </w:rPr>
        <w:t>[</w:t>
      </w:r>
      <w:r w:rsidR="008379EE" w:rsidRPr="005B0704">
        <w:rPr>
          <w:rFonts w:ascii="Open Sans" w:hAnsi="Open Sans" w:cs="Open Sans"/>
          <w:i/>
          <w:iCs/>
          <w:color w:val="C4BC96" w:themeColor="background2" w:themeShade="BF"/>
          <w:sz w:val="20"/>
          <w:szCs w:val="20"/>
        </w:rPr>
        <w:t>B</w:t>
      </w:r>
      <w:r w:rsidRPr="005B0704">
        <w:rPr>
          <w:rFonts w:ascii="Open Sans" w:hAnsi="Open Sans" w:cs="Open Sans"/>
          <w:i/>
          <w:iCs/>
          <w:color w:val="C4BC96" w:themeColor="background2" w:themeShade="BF"/>
          <w:sz w:val="20"/>
          <w:szCs w:val="20"/>
        </w:rPr>
        <w:t>rief summary of the objectives of the document, product being tested (web application, server-side application, specific process, etc.)]</w:t>
      </w:r>
    </w:p>
    <w:p w14:paraId="56E45720" w14:textId="1BFE8C52" w:rsidR="005E70C6" w:rsidRPr="005B0704" w:rsidRDefault="005F203A" w:rsidP="005E70C6">
      <w:pPr>
        <w:contextualSpacing/>
        <w:rPr>
          <w:rFonts w:ascii="Open Sans" w:hAnsi="Open Sans" w:cs="Open Sans"/>
          <w:sz w:val="20"/>
          <w:szCs w:val="20"/>
        </w:rPr>
      </w:pPr>
      <w:r w:rsidRPr="005B0704">
        <w:rPr>
          <w:rFonts w:ascii="Open Sans" w:hAnsi="Open Sans" w:cs="Open Sans"/>
          <w:sz w:val="20"/>
          <w:szCs w:val="20"/>
        </w:rPr>
        <w:t xml:space="preserve">The </w:t>
      </w:r>
      <w:r w:rsidR="006D2BA6">
        <w:rPr>
          <w:rFonts w:ascii="Open Sans" w:hAnsi="Open Sans" w:cs="Open Sans"/>
          <w:sz w:val="20"/>
          <w:szCs w:val="20"/>
        </w:rPr>
        <w:t>CB</w:t>
      </w:r>
      <w:r w:rsidRPr="005B0704">
        <w:rPr>
          <w:rFonts w:ascii="Open Sans" w:hAnsi="Open Sans" w:cs="Open Sans"/>
          <w:sz w:val="20"/>
          <w:szCs w:val="20"/>
        </w:rPr>
        <w:t xml:space="preserve"> </w:t>
      </w:r>
      <w:r w:rsidR="00F03333">
        <w:rPr>
          <w:rFonts w:ascii="Open Sans" w:hAnsi="Open Sans" w:cs="Open Sans"/>
          <w:sz w:val="20"/>
          <w:szCs w:val="20"/>
        </w:rPr>
        <w:t>M</w:t>
      </w:r>
      <w:r w:rsidRPr="005B0704">
        <w:rPr>
          <w:rFonts w:ascii="Open Sans" w:hAnsi="Open Sans" w:cs="Open Sans"/>
          <w:sz w:val="20"/>
          <w:szCs w:val="20"/>
        </w:rPr>
        <w:t xml:space="preserve">obile </w:t>
      </w:r>
      <w:r w:rsidR="00F03333">
        <w:rPr>
          <w:rFonts w:ascii="Open Sans" w:hAnsi="Open Sans" w:cs="Open Sans"/>
          <w:sz w:val="20"/>
          <w:szCs w:val="20"/>
        </w:rPr>
        <w:t xml:space="preserve">and Web </w:t>
      </w:r>
      <w:r w:rsidRPr="005B0704">
        <w:rPr>
          <w:rFonts w:ascii="Open Sans" w:hAnsi="Open Sans" w:cs="Open Sans"/>
          <w:sz w:val="20"/>
          <w:szCs w:val="20"/>
        </w:rPr>
        <w:t xml:space="preserve">application </w:t>
      </w:r>
      <w:r w:rsidR="00F03333">
        <w:rPr>
          <w:rFonts w:ascii="Open Sans" w:hAnsi="Open Sans" w:cs="Open Sans"/>
          <w:sz w:val="20"/>
          <w:szCs w:val="20"/>
        </w:rPr>
        <w:t>acts</w:t>
      </w:r>
      <w:r w:rsidRPr="005B0704">
        <w:rPr>
          <w:rFonts w:ascii="Open Sans" w:hAnsi="Open Sans" w:cs="Open Sans"/>
          <w:sz w:val="20"/>
          <w:szCs w:val="20"/>
        </w:rPr>
        <w:t xml:space="preserve">, among other things, as a single point of contact for all customer related support requests regarding </w:t>
      </w:r>
      <w:r w:rsidR="006D2BA6">
        <w:rPr>
          <w:rFonts w:ascii="Open Sans" w:hAnsi="Open Sans" w:cs="Open Sans"/>
          <w:sz w:val="20"/>
          <w:szCs w:val="20"/>
        </w:rPr>
        <w:t>CB</w:t>
      </w:r>
      <w:r w:rsidRPr="005B0704">
        <w:rPr>
          <w:rFonts w:ascii="Open Sans" w:hAnsi="Open Sans" w:cs="Open Sans"/>
          <w:sz w:val="20"/>
          <w:szCs w:val="20"/>
        </w:rPr>
        <w:t xml:space="preserve"> services. Its mobile first design approach ensures usability for a wide range of users and compatibility for different devices and operating systems; the different request workflows that are available presents a wide array of filtering, visualization and request routing possibilities available to end-users. </w:t>
      </w:r>
    </w:p>
    <w:p w14:paraId="142CEA69" w14:textId="77777777" w:rsidR="00026A39" w:rsidRPr="005B0704" w:rsidRDefault="00026A39" w:rsidP="00026A39">
      <w:pPr>
        <w:contextualSpacing/>
        <w:rPr>
          <w:rFonts w:ascii="Open Sans" w:hAnsi="Open Sans" w:cs="Open Sans"/>
          <w:sz w:val="20"/>
          <w:szCs w:val="20"/>
        </w:rPr>
      </w:pPr>
    </w:p>
    <w:p w14:paraId="5A205FED" w14:textId="270CF159" w:rsidR="00026A39" w:rsidRPr="005B0704" w:rsidRDefault="00026A39" w:rsidP="00026A39">
      <w:pPr>
        <w:contextualSpacing/>
        <w:rPr>
          <w:rFonts w:ascii="Open Sans" w:hAnsi="Open Sans" w:cs="Open Sans"/>
          <w:sz w:val="20"/>
          <w:szCs w:val="20"/>
        </w:rPr>
      </w:pPr>
      <w:r w:rsidRPr="005B0704">
        <w:rPr>
          <w:rFonts w:ascii="Open Sans" w:hAnsi="Open Sans" w:cs="Open Sans"/>
          <w:sz w:val="20"/>
          <w:szCs w:val="20"/>
        </w:rPr>
        <w:t xml:space="preserve">As part of the current Project Plan, risks associated with the functionalities pertaining support requests are identified (listed in Risks and Dependencies section). </w:t>
      </w:r>
    </w:p>
    <w:p w14:paraId="3693AC8A" w14:textId="77777777" w:rsidR="00026A39" w:rsidRPr="005B0704" w:rsidRDefault="00026A39" w:rsidP="00026A39">
      <w:pPr>
        <w:contextualSpacing/>
        <w:rPr>
          <w:rFonts w:ascii="Open Sans" w:hAnsi="Open Sans" w:cs="Open Sans"/>
          <w:sz w:val="20"/>
          <w:szCs w:val="20"/>
        </w:rPr>
      </w:pPr>
    </w:p>
    <w:p w14:paraId="078665D5" w14:textId="243F1BE2" w:rsidR="00026A39" w:rsidRPr="005B0704" w:rsidRDefault="00026A39" w:rsidP="00026A39">
      <w:pPr>
        <w:contextualSpacing/>
        <w:rPr>
          <w:rFonts w:ascii="Open Sans" w:hAnsi="Open Sans" w:cs="Open Sans"/>
          <w:sz w:val="20"/>
          <w:szCs w:val="20"/>
        </w:rPr>
      </w:pPr>
      <w:r w:rsidRPr="005B0704">
        <w:rPr>
          <w:rFonts w:ascii="Open Sans" w:hAnsi="Open Sans" w:cs="Open Sans"/>
          <w:sz w:val="20"/>
          <w:szCs w:val="20"/>
        </w:rPr>
        <w:t xml:space="preserve">The main objective of this Test Plan is to gather information about efforts used to validate the support requests functionality of the </w:t>
      </w:r>
      <w:r w:rsidR="006D2BA6">
        <w:rPr>
          <w:rFonts w:ascii="Open Sans" w:hAnsi="Open Sans" w:cs="Open Sans"/>
          <w:sz w:val="20"/>
          <w:szCs w:val="20"/>
        </w:rPr>
        <w:t>CB</w:t>
      </w:r>
      <w:r w:rsidRPr="005B0704">
        <w:rPr>
          <w:rFonts w:ascii="Open Sans" w:hAnsi="Open Sans" w:cs="Open Sans"/>
          <w:sz w:val="20"/>
          <w:szCs w:val="20"/>
        </w:rPr>
        <w:t xml:space="preserve"> mobile and web application. </w:t>
      </w:r>
    </w:p>
    <w:p w14:paraId="7740BFB6" w14:textId="77777777" w:rsidR="005E70C6" w:rsidRPr="005B0704" w:rsidRDefault="005E70C6" w:rsidP="005E70C6">
      <w:pPr>
        <w:contextualSpacing/>
        <w:rPr>
          <w:rFonts w:ascii="Open Sans" w:hAnsi="Open Sans" w:cs="Open Sans"/>
          <w:sz w:val="20"/>
          <w:szCs w:val="20"/>
        </w:rPr>
      </w:pPr>
    </w:p>
    <w:p w14:paraId="52685684" w14:textId="77777777" w:rsidR="008379EE" w:rsidRPr="005B0704" w:rsidRDefault="008379EE" w:rsidP="008379EE">
      <w:pPr>
        <w:rPr>
          <w:rFonts w:ascii="Open Sans" w:hAnsi="Open Sans" w:cs="Open Sans"/>
          <w:sz w:val="20"/>
          <w:szCs w:val="20"/>
        </w:rPr>
      </w:pPr>
    </w:p>
    <w:p w14:paraId="3163C014" w14:textId="77777777" w:rsidR="00026A39" w:rsidRPr="005B0704" w:rsidRDefault="00026A39" w:rsidP="00026A39">
      <w:pPr>
        <w:pStyle w:val="Heading2"/>
        <w:numPr>
          <w:ilvl w:val="1"/>
          <w:numId w:val="8"/>
        </w:numPr>
        <w:spacing w:before="0" w:after="120"/>
        <w:contextualSpacing/>
        <w:rPr>
          <w:rFonts w:ascii="Open Sans" w:hAnsi="Open Sans" w:cs="Open Sans"/>
          <w:iCs/>
          <w:color w:val="002060"/>
          <w:sz w:val="20"/>
          <w:szCs w:val="20"/>
          <w:lang w:eastAsia="zh-CN"/>
        </w:rPr>
      </w:pPr>
      <w:bookmarkStart w:id="6" w:name="_REFERENCES"/>
      <w:bookmarkStart w:id="7" w:name="_Toc41315200"/>
      <w:bookmarkEnd w:id="6"/>
      <w:r w:rsidRPr="005B0704">
        <w:rPr>
          <w:rFonts w:ascii="Open Sans" w:hAnsi="Open Sans" w:cs="Open Sans"/>
          <w:iCs/>
          <w:color w:val="002060"/>
          <w:sz w:val="20"/>
          <w:szCs w:val="20"/>
          <w:lang w:eastAsia="zh-CN"/>
        </w:rPr>
        <w:t>REFERENCES</w:t>
      </w:r>
      <w:bookmarkEnd w:id="7"/>
    </w:p>
    <w:p w14:paraId="2FDBB624" w14:textId="2FA29066" w:rsidR="008379EE" w:rsidRPr="005B0704" w:rsidRDefault="008379EE" w:rsidP="008379EE">
      <w:pPr>
        <w:rPr>
          <w:rFonts w:ascii="Open Sans" w:hAnsi="Open Sans" w:cs="Open Sans"/>
          <w:i/>
          <w:iCs/>
          <w:color w:val="C4BC96" w:themeColor="background2" w:themeShade="BF"/>
          <w:sz w:val="20"/>
          <w:szCs w:val="20"/>
        </w:rPr>
      </w:pPr>
      <w:r w:rsidRPr="005B0704">
        <w:rPr>
          <w:rFonts w:ascii="Open Sans" w:hAnsi="Open Sans" w:cs="Open Sans"/>
          <w:i/>
          <w:iCs/>
          <w:color w:val="C4BC96" w:themeColor="background2" w:themeShade="BF"/>
          <w:sz w:val="20"/>
          <w:szCs w:val="20"/>
        </w:rPr>
        <w:t>[Listing of relevant project related documents and external source references]</w:t>
      </w:r>
    </w:p>
    <w:p w14:paraId="44CA5515" w14:textId="122B5B62" w:rsidR="008379EE" w:rsidRPr="005B0704" w:rsidRDefault="008379EE" w:rsidP="008379EE">
      <w:pPr>
        <w:contextualSpacing/>
        <w:rPr>
          <w:rFonts w:ascii="Open Sans" w:hAnsi="Open Sans" w:cs="Open Sans"/>
          <w:sz w:val="20"/>
          <w:szCs w:val="20"/>
        </w:rPr>
      </w:pPr>
      <w:r w:rsidRPr="005B0704">
        <w:rPr>
          <w:rFonts w:ascii="Open Sans" w:hAnsi="Open Sans" w:cs="Open Sans"/>
          <w:sz w:val="20"/>
          <w:szCs w:val="20"/>
        </w:rPr>
        <w:t>The following project documents serve as reference material for this</w:t>
      </w:r>
      <w:r w:rsidR="00363872" w:rsidRPr="005B0704">
        <w:rPr>
          <w:rFonts w:ascii="Open Sans" w:hAnsi="Open Sans" w:cs="Open Sans"/>
          <w:sz w:val="20"/>
          <w:szCs w:val="20"/>
        </w:rPr>
        <w:t xml:space="preserve"> </w:t>
      </w:r>
      <w:r w:rsidRPr="005B0704">
        <w:rPr>
          <w:rFonts w:ascii="Open Sans" w:hAnsi="Open Sans" w:cs="Open Sans"/>
          <w:sz w:val="20"/>
          <w:szCs w:val="20"/>
        </w:rPr>
        <w:t>Test Plan:</w:t>
      </w:r>
    </w:p>
    <w:p w14:paraId="79C53695" w14:textId="6656861E" w:rsidR="008379EE" w:rsidRPr="005B0704" w:rsidRDefault="00363872" w:rsidP="00363872">
      <w:pPr>
        <w:pStyle w:val="ListParagraph"/>
        <w:numPr>
          <w:ilvl w:val="0"/>
          <w:numId w:val="10"/>
        </w:numPr>
        <w:rPr>
          <w:rFonts w:ascii="Open Sans" w:hAnsi="Open Sans" w:cs="Open Sans"/>
          <w:sz w:val="20"/>
          <w:szCs w:val="20"/>
        </w:rPr>
      </w:pPr>
      <w:r w:rsidRPr="005B0704">
        <w:rPr>
          <w:rFonts w:ascii="Open Sans" w:hAnsi="Open Sans" w:cs="Open Sans"/>
          <w:sz w:val="20"/>
          <w:szCs w:val="20"/>
        </w:rPr>
        <w:t>001.01.2020.0</w:t>
      </w:r>
      <w:r w:rsidR="004F0A13" w:rsidRPr="005B0704">
        <w:rPr>
          <w:rFonts w:ascii="Open Sans" w:hAnsi="Open Sans" w:cs="Open Sans"/>
          <w:sz w:val="20"/>
          <w:szCs w:val="20"/>
        </w:rPr>
        <w:t>2</w:t>
      </w:r>
      <w:r w:rsidRPr="005B0704">
        <w:rPr>
          <w:rFonts w:ascii="Open Sans" w:hAnsi="Open Sans" w:cs="Open Sans"/>
          <w:sz w:val="20"/>
          <w:szCs w:val="20"/>
        </w:rPr>
        <w:t xml:space="preserve"> Requirement Specification Document</w:t>
      </w:r>
      <w:r w:rsidR="004F0A13" w:rsidRPr="005B0704">
        <w:rPr>
          <w:rFonts w:ascii="Open Sans" w:hAnsi="Open Sans" w:cs="Open Sans"/>
          <w:sz w:val="20"/>
          <w:szCs w:val="20"/>
        </w:rPr>
        <w:t xml:space="preserve"> (RSD)</w:t>
      </w:r>
    </w:p>
    <w:p w14:paraId="7AF40C5F" w14:textId="17799C34" w:rsidR="003628B5" w:rsidRPr="005B0704" w:rsidRDefault="003628B5" w:rsidP="007B10B2">
      <w:pPr>
        <w:pStyle w:val="ListParagraph"/>
        <w:numPr>
          <w:ilvl w:val="0"/>
          <w:numId w:val="10"/>
        </w:numPr>
        <w:rPr>
          <w:rFonts w:ascii="Open Sans" w:hAnsi="Open Sans" w:cs="Open Sans"/>
          <w:sz w:val="20"/>
          <w:szCs w:val="20"/>
        </w:rPr>
      </w:pPr>
      <w:r w:rsidRPr="005B0704">
        <w:rPr>
          <w:rFonts w:ascii="Open Sans" w:hAnsi="Open Sans" w:cs="Open Sans"/>
          <w:sz w:val="20"/>
          <w:szCs w:val="20"/>
        </w:rPr>
        <w:t>005.01.2020.03 Project Plan (PP)</w:t>
      </w:r>
    </w:p>
    <w:p w14:paraId="4F09F080" w14:textId="47EA19FE" w:rsidR="00363872" w:rsidRPr="005B0704" w:rsidRDefault="00363872" w:rsidP="00363872">
      <w:pPr>
        <w:pStyle w:val="ListParagraph"/>
        <w:numPr>
          <w:ilvl w:val="0"/>
          <w:numId w:val="10"/>
        </w:numPr>
        <w:rPr>
          <w:rFonts w:ascii="Open Sans" w:hAnsi="Open Sans" w:cs="Open Sans"/>
          <w:sz w:val="20"/>
          <w:szCs w:val="20"/>
        </w:rPr>
      </w:pPr>
      <w:r w:rsidRPr="005B0704">
        <w:rPr>
          <w:rFonts w:ascii="Open Sans" w:hAnsi="Open Sans" w:cs="Open Sans"/>
          <w:sz w:val="20"/>
          <w:szCs w:val="20"/>
        </w:rPr>
        <w:t>005.02.2020.03 Project Plan Schedule</w:t>
      </w:r>
      <w:r w:rsidR="004F0A13" w:rsidRPr="005B0704">
        <w:rPr>
          <w:rFonts w:ascii="Open Sans" w:hAnsi="Open Sans" w:cs="Open Sans"/>
          <w:sz w:val="20"/>
          <w:szCs w:val="20"/>
        </w:rPr>
        <w:t xml:space="preserve"> (PPS)</w:t>
      </w:r>
    </w:p>
    <w:p w14:paraId="2723C66F" w14:textId="28D1B612" w:rsidR="003628B5" w:rsidRPr="005B0704" w:rsidRDefault="003628B5" w:rsidP="007B10B2">
      <w:pPr>
        <w:pStyle w:val="ListParagraph"/>
        <w:numPr>
          <w:ilvl w:val="0"/>
          <w:numId w:val="10"/>
        </w:numPr>
        <w:rPr>
          <w:rFonts w:ascii="Open Sans" w:hAnsi="Open Sans" w:cs="Open Sans"/>
          <w:sz w:val="20"/>
          <w:szCs w:val="20"/>
        </w:rPr>
      </w:pPr>
      <w:r w:rsidRPr="005B0704">
        <w:rPr>
          <w:rFonts w:ascii="Open Sans" w:hAnsi="Open Sans" w:cs="Open Sans"/>
          <w:sz w:val="20"/>
          <w:szCs w:val="20"/>
        </w:rPr>
        <w:t>007.04.2019.05 Interface and Module Communication Standards (IMCS)</w:t>
      </w:r>
    </w:p>
    <w:p w14:paraId="021959E7" w14:textId="1A783517" w:rsidR="00F03333" w:rsidRDefault="00F03333">
      <w:pPr>
        <w:spacing w:after="200" w:line="276" w:lineRule="auto"/>
        <w:rPr>
          <w:rFonts w:ascii="Open Sans" w:hAnsi="Open Sans" w:cs="Open Sans"/>
          <w:sz w:val="20"/>
          <w:szCs w:val="20"/>
        </w:rPr>
      </w:pPr>
      <w:r>
        <w:rPr>
          <w:rFonts w:ascii="Open Sans" w:hAnsi="Open Sans" w:cs="Open Sans"/>
          <w:sz w:val="20"/>
          <w:szCs w:val="20"/>
        </w:rPr>
        <w:br w:type="page"/>
      </w:r>
    </w:p>
    <w:p w14:paraId="50F8C549" w14:textId="094BA8A8" w:rsidR="00026A39" w:rsidRPr="005B0704" w:rsidRDefault="00026A39" w:rsidP="00026A39">
      <w:pPr>
        <w:pStyle w:val="Heading1"/>
        <w:numPr>
          <w:ilvl w:val="0"/>
          <w:numId w:val="8"/>
        </w:numPr>
        <w:spacing w:before="0" w:after="120"/>
        <w:contextualSpacing/>
        <w:rPr>
          <w:rFonts w:ascii="Open Sans" w:hAnsi="Open Sans" w:cs="Open Sans"/>
          <w:bCs/>
          <w:color w:val="002060"/>
          <w:kern w:val="32"/>
          <w:szCs w:val="32"/>
        </w:rPr>
      </w:pPr>
      <w:bookmarkStart w:id="8" w:name="_Toc41315201"/>
      <w:r w:rsidRPr="005B0704">
        <w:rPr>
          <w:rFonts w:ascii="Open Sans" w:hAnsi="Open Sans" w:cs="Open Sans"/>
          <w:color w:val="002060"/>
          <w:kern w:val="32"/>
          <w:szCs w:val="32"/>
        </w:rPr>
        <w:lastRenderedPageBreak/>
        <w:t>TEST PLAN</w:t>
      </w:r>
      <w:bookmarkEnd w:id="8"/>
    </w:p>
    <w:p w14:paraId="690447C1" w14:textId="77777777" w:rsidR="008379EE" w:rsidRPr="005B0704" w:rsidRDefault="008379EE" w:rsidP="008379EE">
      <w:pPr>
        <w:pStyle w:val="Heading2"/>
        <w:numPr>
          <w:ilvl w:val="1"/>
          <w:numId w:val="8"/>
        </w:numPr>
        <w:spacing w:before="0" w:after="120"/>
        <w:contextualSpacing/>
        <w:rPr>
          <w:rFonts w:ascii="Open Sans" w:hAnsi="Open Sans" w:cs="Open Sans"/>
          <w:iCs/>
          <w:color w:val="002060"/>
          <w:sz w:val="20"/>
          <w:szCs w:val="20"/>
          <w:lang w:eastAsia="zh-CN"/>
        </w:rPr>
      </w:pPr>
      <w:bookmarkStart w:id="9" w:name="_SCOPE"/>
      <w:bookmarkStart w:id="10" w:name="_Toc41315202"/>
      <w:bookmarkEnd w:id="9"/>
      <w:r w:rsidRPr="005B0704">
        <w:rPr>
          <w:rFonts w:ascii="Open Sans" w:hAnsi="Open Sans" w:cs="Open Sans"/>
          <w:iCs/>
          <w:color w:val="002060"/>
          <w:sz w:val="20"/>
          <w:szCs w:val="20"/>
          <w:lang w:eastAsia="zh-CN"/>
        </w:rPr>
        <w:t>SCOPE</w:t>
      </w:r>
      <w:bookmarkEnd w:id="10"/>
    </w:p>
    <w:p w14:paraId="3AFFCC36" w14:textId="5636F0A8" w:rsidR="00363872" w:rsidRPr="005B0704" w:rsidRDefault="00363872" w:rsidP="008379EE">
      <w:pPr>
        <w:rPr>
          <w:rFonts w:ascii="Open Sans" w:hAnsi="Open Sans" w:cs="Open Sans"/>
          <w:sz w:val="20"/>
          <w:szCs w:val="20"/>
        </w:rPr>
      </w:pPr>
      <w:r w:rsidRPr="005B0704">
        <w:rPr>
          <w:rFonts w:ascii="Open Sans" w:hAnsi="Open Sans" w:cs="Open Sans"/>
          <w:i/>
          <w:iCs/>
          <w:color w:val="C4BC96" w:themeColor="background2" w:themeShade="BF"/>
          <w:sz w:val="20"/>
          <w:szCs w:val="20"/>
        </w:rPr>
        <w:t>[</w:t>
      </w:r>
      <w:r w:rsidR="004F0A13" w:rsidRPr="005B0704">
        <w:rPr>
          <w:rFonts w:ascii="Open Sans" w:hAnsi="Open Sans" w:cs="Open Sans"/>
          <w:i/>
          <w:iCs/>
          <w:color w:val="C4BC96" w:themeColor="background2" w:themeShade="BF"/>
          <w:sz w:val="20"/>
          <w:szCs w:val="20"/>
        </w:rPr>
        <w:t xml:space="preserve">Define what is within and outside scope. List feature groups, </w:t>
      </w:r>
      <w:r w:rsidR="00E55DF8">
        <w:rPr>
          <w:rFonts w:ascii="Open Sans" w:hAnsi="Open Sans" w:cs="Open Sans"/>
          <w:i/>
          <w:iCs/>
          <w:color w:val="C4BC96" w:themeColor="background2" w:themeShade="BF"/>
          <w:sz w:val="20"/>
          <w:szCs w:val="20"/>
        </w:rPr>
        <w:t xml:space="preserve">classifications, </w:t>
      </w:r>
      <w:r w:rsidR="004F0A13" w:rsidRPr="005B0704">
        <w:rPr>
          <w:rFonts w:ascii="Open Sans" w:hAnsi="Open Sans" w:cs="Open Sans"/>
          <w:i/>
          <w:iCs/>
          <w:color w:val="C4BC96" w:themeColor="background2" w:themeShade="BF"/>
          <w:sz w:val="20"/>
          <w:szCs w:val="20"/>
        </w:rPr>
        <w:t>categories, applications, interfaces or systems.</w:t>
      </w:r>
      <w:r w:rsidRPr="005B0704">
        <w:rPr>
          <w:rFonts w:ascii="Open Sans" w:hAnsi="Open Sans" w:cs="Open Sans"/>
          <w:i/>
          <w:iCs/>
          <w:color w:val="C4BC96" w:themeColor="background2" w:themeShade="BF"/>
          <w:sz w:val="20"/>
          <w:szCs w:val="20"/>
        </w:rPr>
        <w:t>]</w:t>
      </w:r>
    </w:p>
    <w:p w14:paraId="6441ADB9" w14:textId="13608C99" w:rsidR="008379EE" w:rsidRPr="005B0704" w:rsidRDefault="008379EE" w:rsidP="008379EE">
      <w:pPr>
        <w:contextualSpacing/>
        <w:rPr>
          <w:rFonts w:ascii="Open Sans" w:hAnsi="Open Sans" w:cs="Open Sans"/>
          <w:sz w:val="20"/>
          <w:szCs w:val="20"/>
        </w:rPr>
      </w:pPr>
      <w:r w:rsidRPr="005B0704">
        <w:rPr>
          <w:rFonts w:ascii="Open Sans" w:hAnsi="Open Sans" w:cs="Open Sans"/>
          <w:sz w:val="20"/>
          <w:szCs w:val="20"/>
        </w:rPr>
        <w:t xml:space="preserve">The following functional and non-functional feature </w:t>
      </w:r>
      <w:r w:rsidR="00E55DF8">
        <w:rPr>
          <w:rFonts w:ascii="Open Sans" w:hAnsi="Open Sans" w:cs="Open Sans"/>
          <w:sz w:val="20"/>
          <w:szCs w:val="20"/>
        </w:rPr>
        <w:t>classifications</w:t>
      </w:r>
      <w:r w:rsidR="004F0A13" w:rsidRPr="005B0704">
        <w:rPr>
          <w:rFonts w:ascii="Open Sans" w:hAnsi="Open Sans" w:cs="Open Sans"/>
          <w:sz w:val="20"/>
          <w:szCs w:val="20"/>
        </w:rPr>
        <w:t>, as described in the RSD,</w:t>
      </w:r>
      <w:r w:rsidRPr="005B0704">
        <w:rPr>
          <w:rFonts w:ascii="Open Sans" w:hAnsi="Open Sans" w:cs="Open Sans"/>
          <w:sz w:val="20"/>
          <w:szCs w:val="20"/>
        </w:rPr>
        <w:t xml:space="preserve"> are within the scope of this test plan:</w:t>
      </w:r>
    </w:p>
    <w:p w14:paraId="46B280A7" w14:textId="4E4F1442" w:rsidR="008379EE" w:rsidRPr="005B0704" w:rsidRDefault="008379EE" w:rsidP="008379EE">
      <w:pPr>
        <w:pStyle w:val="ListParagraph"/>
        <w:numPr>
          <w:ilvl w:val="0"/>
          <w:numId w:val="4"/>
        </w:numPr>
        <w:rPr>
          <w:rFonts w:ascii="Open Sans" w:hAnsi="Open Sans" w:cs="Open Sans"/>
          <w:sz w:val="20"/>
          <w:szCs w:val="20"/>
        </w:rPr>
      </w:pPr>
      <w:r w:rsidRPr="005B0704">
        <w:rPr>
          <w:rFonts w:ascii="Open Sans" w:hAnsi="Open Sans" w:cs="Open Sans"/>
          <w:sz w:val="20"/>
          <w:szCs w:val="20"/>
        </w:rPr>
        <w:t>Functionality through the GUI</w:t>
      </w:r>
    </w:p>
    <w:p w14:paraId="48FE5677" w14:textId="7FC0B485" w:rsidR="008379EE" w:rsidRPr="005B0704" w:rsidRDefault="004F0A13" w:rsidP="008379EE">
      <w:pPr>
        <w:pStyle w:val="ListParagraph"/>
        <w:numPr>
          <w:ilvl w:val="0"/>
          <w:numId w:val="4"/>
        </w:numPr>
        <w:rPr>
          <w:rFonts w:ascii="Open Sans" w:hAnsi="Open Sans" w:cs="Open Sans"/>
          <w:sz w:val="20"/>
          <w:szCs w:val="20"/>
        </w:rPr>
      </w:pPr>
      <w:r w:rsidRPr="005B0704">
        <w:rPr>
          <w:rFonts w:ascii="Open Sans" w:hAnsi="Open Sans" w:cs="Open Sans"/>
          <w:sz w:val="20"/>
          <w:szCs w:val="20"/>
        </w:rPr>
        <w:t>Request t</w:t>
      </w:r>
      <w:r w:rsidR="008379EE" w:rsidRPr="005B0704">
        <w:rPr>
          <w:rFonts w:ascii="Open Sans" w:hAnsi="Open Sans" w:cs="Open Sans"/>
          <w:sz w:val="20"/>
          <w:szCs w:val="20"/>
        </w:rPr>
        <w:t>ransaction processing</w:t>
      </w:r>
    </w:p>
    <w:p w14:paraId="6047FE3A" w14:textId="1D31F6C5" w:rsidR="008379EE" w:rsidRPr="005B0704" w:rsidRDefault="008379EE" w:rsidP="008379EE">
      <w:pPr>
        <w:pStyle w:val="ListParagraph"/>
        <w:numPr>
          <w:ilvl w:val="0"/>
          <w:numId w:val="4"/>
        </w:numPr>
        <w:rPr>
          <w:rFonts w:ascii="Open Sans" w:hAnsi="Open Sans" w:cs="Open Sans"/>
          <w:sz w:val="20"/>
          <w:szCs w:val="20"/>
        </w:rPr>
      </w:pPr>
      <w:r w:rsidRPr="005B0704">
        <w:rPr>
          <w:rFonts w:ascii="Open Sans" w:hAnsi="Open Sans" w:cs="Open Sans"/>
          <w:sz w:val="20"/>
          <w:szCs w:val="20"/>
        </w:rPr>
        <w:t>Localization and Internationalization</w:t>
      </w:r>
    </w:p>
    <w:p w14:paraId="44F0DF98" w14:textId="358BCD72" w:rsidR="008379EE" w:rsidRPr="005B0704" w:rsidRDefault="008379EE" w:rsidP="008379EE">
      <w:pPr>
        <w:pStyle w:val="ListParagraph"/>
        <w:numPr>
          <w:ilvl w:val="0"/>
          <w:numId w:val="4"/>
        </w:numPr>
        <w:rPr>
          <w:rFonts w:ascii="Open Sans" w:hAnsi="Open Sans" w:cs="Open Sans"/>
          <w:sz w:val="20"/>
          <w:szCs w:val="20"/>
        </w:rPr>
      </w:pPr>
      <w:r w:rsidRPr="005B0704">
        <w:rPr>
          <w:rFonts w:ascii="Open Sans" w:hAnsi="Open Sans" w:cs="Open Sans"/>
          <w:sz w:val="20"/>
          <w:szCs w:val="20"/>
        </w:rPr>
        <w:t xml:space="preserve">System </w:t>
      </w:r>
      <w:r w:rsidR="004F0A13" w:rsidRPr="005B0704">
        <w:rPr>
          <w:rFonts w:ascii="Open Sans" w:hAnsi="Open Sans" w:cs="Open Sans"/>
          <w:sz w:val="20"/>
          <w:szCs w:val="20"/>
        </w:rPr>
        <w:t>a</w:t>
      </w:r>
      <w:r w:rsidRPr="005B0704">
        <w:rPr>
          <w:rFonts w:ascii="Open Sans" w:hAnsi="Open Sans" w:cs="Open Sans"/>
          <w:sz w:val="20"/>
          <w:szCs w:val="20"/>
        </w:rPr>
        <w:t>dministration</w:t>
      </w:r>
    </w:p>
    <w:p w14:paraId="67BEB2F7" w14:textId="3C15D0A7" w:rsidR="008379EE" w:rsidRPr="005B0704" w:rsidRDefault="008379EE" w:rsidP="008379EE">
      <w:pPr>
        <w:pStyle w:val="ListParagraph"/>
        <w:numPr>
          <w:ilvl w:val="0"/>
          <w:numId w:val="4"/>
        </w:numPr>
        <w:rPr>
          <w:rFonts w:ascii="Open Sans" w:hAnsi="Open Sans" w:cs="Open Sans"/>
          <w:sz w:val="20"/>
          <w:szCs w:val="20"/>
        </w:rPr>
      </w:pPr>
      <w:r w:rsidRPr="005B0704">
        <w:rPr>
          <w:rFonts w:ascii="Open Sans" w:hAnsi="Open Sans" w:cs="Open Sans"/>
          <w:sz w:val="20"/>
          <w:szCs w:val="20"/>
        </w:rPr>
        <w:t>User security workflows</w:t>
      </w:r>
    </w:p>
    <w:p w14:paraId="2BF27381" w14:textId="14708EC6" w:rsidR="004F0A13" w:rsidRPr="005B0704" w:rsidRDefault="004F0A13" w:rsidP="008379EE">
      <w:pPr>
        <w:pStyle w:val="ListParagraph"/>
        <w:numPr>
          <w:ilvl w:val="0"/>
          <w:numId w:val="4"/>
        </w:numPr>
        <w:rPr>
          <w:rFonts w:ascii="Open Sans" w:hAnsi="Open Sans" w:cs="Open Sans"/>
          <w:sz w:val="20"/>
          <w:szCs w:val="20"/>
        </w:rPr>
      </w:pPr>
      <w:r w:rsidRPr="005B0704">
        <w:rPr>
          <w:rFonts w:ascii="Open Sans" w:hAnsi="Open Sans" w:cs="Open Sans"/>
          <w:sz w:val="20"/>
          <w:szCs w:val="20"/>
        </w:rPr>
        <w:t>Request security workflows</w:t>
      </w:r>
    </w:p>
    <w:p w14:paraId="19E4AB63" w14:textId="77777777" w:rsidR="008379EE" w:rsidRPr="005B0704" w:rsidRDefault="008379EE" w:rsidP="008379EE">
      <w:pPr>
        <w:contextualSpacing/>
        <w:rPr>
          <w:rFonts w:ascii="Open Sans" w:hAnsi="Open Sans" w:cs="Open Sans"/>
          <w:sz w:val="20"/>
          <w:szCs w:val="20"/>
        </w:rPr>
      </w:pPr>
    </w:p>
    <w:p w14:paraId="748FBFE4" w14:textId="49D96640" w:rsidR="008379EE" w:rsidRPr="005B0704" w:rsidRDefault="008379EE" w:rsidP="008379EE">
      <w:pPr>
        <w:contextualSpacing/>
        <w:rPr>
          <w:rFonts w:ascii="Open Sans" w:hAnsi="Open Sans" w:cs="Open Sans"/>
          <w:sz w:val="20"/>
          <w:szCs w:val="20"/>
        </w:rPr>
      </w:pPr>
      <w:r w:rsidRPr="005B0704">
        <w:rPr>
          <w:rFonts w:ascii="Open Sans" w:hAnsi="Open Sans" w:cs="Open Sans"/>
          <w:sz w:val="20"/>
          <w:szCs w:val="20"/>
        </w:rPr>
        <w:t>The following functional and non-functional feature categories</w:t>
      </w:r>
      <w:r w:rsidR="004F0A13" w:rsidRPr="005B0704">
        <w:rPr>
          <w:rFonts w:ascii="Open Sans" w:hAnsi="Open Sans" w:cs="Open Sans"/>
          <w:sz w:val="20"/>
          <w:szCs w:val="20"/>
        </w:rPr>
        <w:t>, as described in the RSD,</w:t>
      </w:r>
      <w:r w:rsidRPr="005B0704">
        <w:rPr>
          <w:rFonts w:ascii="Open Sans" w:hAnsi="Open Sans" w:cs="Open Sans"/>
          <w:sz w:val="20"/>
          <w:szCs w:val="20"/>
        </w:rPr>
        <w:t xml:space="preserve"> are outside the scope of this test plan:</w:t>
      </w:r>
    </w:p>
    <w:p w14:paraId="49C1803E" w14:textId="245D674A" w:rsidR="008379EE" w:rsidRPr="005B0704" w:rsidRDefault="008379EE" w:rsidP="008379EE">
      <w:pPr>
        <w:pStyle w:val="ListParagraph"/>
        <w:numPr>
          <w:ilvl w:val="0"/>
          <w:numId w:val="4"/>
        </w:numPr>
        <w:rPr>
          <w:rFonts w:ascii="Open Sans" w:hAnsi="Open Sans" w:cs="Open Sans"/>
          <w:sz w:val="20"/>
          <w:szCs w:val="20"/>
        </w:rPr>
      </w:pPr>
      <w:r w:rsidRPr="005B0704">
        <w:rPr>
          <w:rFonts w:ascii="Open Sans" w:hAnsi="Open Sans" w:cs="Open Sans"/>
          <w:sz w:val="20"/>
          <w:szCs w:val="20"/>
        </w:rPr>
        <w:t>Configuration</w:t>
      </w:r>
    </w:p>
    <w:p w14:paraId="1F61B274" w14:textId="2E504D90" w:rsidR="008379EE" w:rsidRPr="005B0704" w:rsidRDefault="008379EE" w:rsidP="008379EE">
      <w:pPr>
        <w:pStyle w:val="ListParagraph"/>
        <w:numPr>
          <w:ilvl w:val="0"/>
          <w:numId w:val="4"/>
        </w:numPr>
        <w:rPr>
          <w:rFonts w:ascii="Open Sans" w:hAnsi="Open Sans" w:cs="Open Sans"/>
          <w:sz w:val="20"/>
          <w:szCs w:val="20"/>
        </w:rPr>
      </w:pPr>
      <w:r w:rsidRPr="005B0704">
        <w:rPr>
          <w:rFonts w:ascii="Open Sans" w:hAnsi="Open Sans" w:cs="Open Sans"/>
          <w:sz w:val="20"/>
          <w:szCs w:val="20"/>
        </w:rPr>
        <w:t>Content validation</w:t>
      </w:r>
    </w:p>
    <w:p w14:paraId="1058FE81" w14:textId="59BC5252" w:rsidR="00363872" w:rsidRPr="005B0704" w:rsidRDefault="008379EE" w:rsidP="008379EE">
      <w:pPr>
        <w:pStyle w:val="ListParagraph"/>
        <w:numPr>
          <w:ilvl w:val="0"/>
          <w:numId w:val="4"/>
        </w:numPr>
        <w:rPr>
          <w:rFonts w:ascii="Open Sans" w:hAnsi="Open Sans" w:cs="Open Sans"/>
          <w:sz w:val="20"/>
          <w:szCs w:val="20"/>
        </w:rPr>
      </w:pPr>
      <w:r w:rsidRPr="005B0704">
        <w:rPr>
          <w:rFonts w:ascii="Open Sans" w:hAnsi="Open Sans" w:cs="Open Sans"/>
          <w:sz w:val="20"/>
          <w:szCs w:val="20"/>
        </w:rPr>
        <w:t>Performance</w:t>
      </w:r>
      <w:r w:rsidR="00363872" w:rsidRPr="005B0704">
        <w:rPr>
          <w:rFonts w:ascii="Open Sans" w:hAnsi="Open Sans" w:cs="Open Sans"/>
          <w:sz w:val="20"/>
          <w:szCs w:val="20"/>
        </w:rPr>
        <w:t xml:space="preserve"> testing</w:t>
      </w:r>
      <w:r w:rsidRPr="005B0704">
        <w:rPr>
          <w:rFonts w:ascii="Open Sans" w:hAnsi="Open Sans" w:cs="Open Sans"/>
          <w:sz w:val="20"/>
          <w:szCs w:val="20"/>
        </w:rPr>
        <w:t xml:space="preserve"> </w:t>
      </w:r>
    </w:p>
    <w:p w14:paraId="0207BD26" w14:textId="0F38F721" w:rsidR="008379EE" w:rsidRPr="005B0704" w:rsidRDefault="00363872" w:rsidP="008379EE">
      <w:pPr>
        <w:pStyle w:val="ListParagraph"/>
        <w:numPr>
          <w:ilvl w:val="0"/>
          <w:numId w:val="4"/>
        </w:numPr>
        <w:rPr>
          <w:rFonts w:ascii="Open Sans" w:hAnsi="Open Sans" w:cs="Open Sans"/>
          <w:sz w:val="20"/>
          <w:szCs w:val="20"/>
        </w:rPr>
      </w:pPr>
      <w:r w:rsidRPr="005B0704">
        <w:rPr>
          <w:rFonts w:ascii="Open Sans" w:hAnsi="Open Sans" w:cs="Open Sans"/>
          <w:sz w:val="20"/>
          <w:szCs w:val="20"/>
        </w:rPr>
        <w:t>L</w:t>
      </w:r>
      <w:r w:rsidR="008379EE" w:rsidRPr="005B0704">
        <w:rPr>
          <w:rFonts w:ascii="Open Sans" w:hAnsi="Open Sans" w:cs="Open Sans"/>
          <w:sz w:val="20"/>
          <w:szCs w:val="20"/>
        </w:rPr>
        <w:t>oad and stress testing</w:t>
      </w:r>
    </w:p>
    <w:p w14:paraId="681E2F2A" w14:textId="176D62CA" w:rsidR="008379EE" w:rsidRPr="005B0704" w:rsidRDefault="008379EE" w:rsidP="008379EE">
      <w:pPr>
        <w:pStyle w:val="ListParagraph"/>
        <w:numPr>
          <w:ilvl w:val="0"/>
          <w:numId w:val="4"/>
        </w:numPr>
        <w:rPr>
          <w:rFonts w:ascii="Open Sans" w:hAnsi="Open Sans" w:cs="Open Sans"/>
          <w:sz w:val="20"/>
          <w:szCs w:val="20"/>
        </w:rPr>
      </w:pPr>
      <w:r w:rsidRPr="005B0704">
        <w:rPr>
          <w:rFonts w:ascii="Open Sans" w:hAnsi="Open Sans" w:cs="Open Sans"/>
          <w:sz w:val="20"/>
          <w:szCs w:val="20"/>
        </w:rPr>
        <w:t>Usability</w:t>
      </w:r>
      <w:r w:rsidR="00363872" w:rsidRPr="005B0704">
        <w:rPr>
          <w:rFonts w:ascii="Open Sans" w:hAnsi="Open Sans" w:cs="Open Sans"/>
          <w:sz w:val="20"/>
          <w:szCs w:val="20"/>
        </w:rPr>
        <w:t xml:space="preserve"> testing</w:t>
      </w:r>
    </w:p>
    <w:p w14:paraId="468C2EA5" w14:textId="77777777" w:rsidR="008379EE" w:rsidRPr="005B0704" w:rsidRDefault="008379EE" w:rsidP="008379EE">
      <w:pPr>
        <w:pStyle w:val="Heading2"/>
        <w:spacing w:before="0" w:after="120"/>
        <w:ind w:left="357"/>
        <w:contextualSpacing/>
        <w:rPr>
          <w:rFonts w:ascii="Open Sans" w:hAnsi="Open Sans" w:cs="Open Sans"/>
          <w:iCs/>
          <w:color w:val="002060"/>
          <w:sz w:val="20"/>
          <w:szCs w:val="20"/>
          <w:lang w:eastAsia="zh-CN"/>
        </w:rPr>
      </w:pPr>
    </w:p>
    <w:p w14:paraId="7EE5657E" w14:textId="4E751F2A" w:rsidR="008379EE" w:rsidRPr="005B0704" w:rsidRDefault="008379EE" w:rsidP="008379EE">
      <w:pPr>
        <w:pStyle w:val="Heading2"/>
        <w:numPr>
          <w:ilvl w:val="1"/>
          <w:numId w:val="8"/>
        </w:numPr>
        <w:spacing w:before="0" w:after="120"/>
        <w:contextualSpacing/>
        <w:rPr>
          <w:rFonts w:ascii="Open Sans" w:hAnsi="Open Sans" w:cs="Open Sans"/>
          <w:iCs/>
          <w:color w:val="002060"/>
          <w:sz w:val="20"/>
          <w:szCs w:val="20"/>
          <w:lang w:eastAsia="zh-CN"/>
        </w:rPr>
      </w:pPr>
      <w:bookmarkStart w:id="11" w:name="_Toc41315203"/>
      <w:r w:rsidRPr="005B0704">
        <w:rPr>
          <w:rFonts w:ascii="Open Sans" w:hAnsi="Open Sans" w:cs="Open Sans"/>
          <w:iCs/>
          <w:color w:val="002060"/>
          <w:sz w:val="20"/>
          <w:szCs w:val="20"/>
          <w:lang w:eastAsia="zh-CN"/>
        </w:rPr>
        <w:t>TEST STRATEGY</w:t>
      </w:r>
      <w:bookmarkEnd w:id="11"/>
    </w:p>
    <w:p w14:paraId="2BE47148" w14:textId="4547E44A" w:rsidR="00E9349D" w:rsidRPr="005B0704" w:rsidRDefault="00E9349D" w:rsidP="00E9349D">
      <w:pPr>
        <w:rPr>
          <w:rFonts w:ascii="Open Sans" w:hAnsi="Open Sans" w:cs="Open Sans"/>
          <w:sz w:val="20"/>
          <w:szCs w:val="20"/>
        </w:rPr>
      </w:pPr>
      <w:r w:rsidRPr="005B0704">
        <w:rPr>
          <w:rFonts w:ascii="Open Sans" w:hAnsi="Open Sans" w:cs="Open Sans"/>
          <w:i/>
          <w:iCs/>
          <w:color w:val="C4BC96" w:themeColor="background2" w:themeShade="BF"/>
          <w:sz w:val="20"/>
          <w:szCs w:val="20"/>
        </w:rPr>
        <w:t>[Describe the general testing strategy to be use</w:t>
      </w:r>
      <w:r w:rsidR="00BF5C97" w:rsidRPr="005B0704">
        <w:rPr>
          <w:rFonts w:ascii="Open Sans" w:hAnsi="Open Sans" w:cs="Open Sans"/>
          <w:i/>
          <w:iCs/>
          <w:color w:val="C4BC96" w:themeColor="background2" w:themeShade="BF"/>
          <w:sz w:val="20"/>
          <w:szCs w:val="20"/>
        </w:rPr>
        <w:t>d. L</w:t>
      </w:r>
      <w:r w:rsidRPr="005B0704">
        <w:rPr>
          <w:rFonts w:ascii="Open Sans" w:hAnsi="Open Sans" w:cs="Open Sans"/>
          <w:i/>
          <w:iCs/>
          <w:color w:val="C4BC96" w:themeColor="background2" w:themeShade="BF"/>
          <w:sz w:val="20"/>
          <w:szCs w:val="20"/>
        </w:rPr>
        <w:t>ist the different testing levels to be taken into consideration.]</w:t>
      </w:r>
    </w:p>
    <w:p w14:paraId="41739225" w14:textId="38BBE975" w:rsidR="008379EE" w:rsidRDefault="00E9349D" w:rsidP="008379EE">
      <w:pPr>
        <w:pStyle w:val="NormalWeb"/>
        <w:spacing w:before="0" w:beforeAutospacing="0" w:after="120" w:afterAutospacing="0"/>
        <w:contextualSpacing/>
        <w:jc w:val="both"/>
        <w:rPr>
          <w:rFonts w:ascii="Open Sans" w:hAnsi="Open Sans" w:cs="Open Sans"/>
          <w:sz w:val="20"/>
          <w:szCs w:val="20"/>
        </w:rPr>
      </w:pPr>
      <w:r w:rsidRPr="005B0704">
        <w:rPr>
          <w:rFonts w:ascii="Open Sans" w:hAnsi="Open Sans" w:cs="Open Sans"/>
          <w:sz w:val="20"/>
          <w:szCs w:val="20"/>
        </w:rPr>
        <w:t xml:space="preserve">The general testing strategy is identified as grey-box testing, using manual and automated testing scripts at </w:t>
      </w:r>
      <w:r w:rsidR="009C31B4" w:rsidRPr="005B0704">
        <w:rPr>
          <w:rFonts w:ascii="Open Sans" w:hAnsi="Open Sans" w:cs="Open Sans"/>
          <w:sz w:val="20"/>
          <w:szCs w:val="20"/>
        </w:rPr>
        <w:t xml:space="preserve">Integration and </w:t>
      </w:r>
      <w:r w:rsidRPr="005B0704">
        <w:rPr>
          <w:rFonts w:ascii="Open Sans" w:hAnsi="Open Sans" w:cs="Open Sans"/>
          <w:sz w:val="20"/>
          <w:szCs w:val="20"/>
        </w:rPr>
        <w:t>System levels.</w:t>
      </w:r>
      <w:r w:rsidR="009C31B4" w:rsidRPr="005B0704">
        <w:rPr>
          <w:rFonts w:ascii="Open Sans" w:hAnsi="Open Sans" w:cs="Open Sans"/>
          <w:sz w:val="20"/>
          <w:szCs w:val="20"/>
        </w:rPr>
        <w:t xml:space="preserve"> </w:t>
      </w:r>
      <w:r w:rsidR="00B41DE9" w:rsidRPr="005B0704">
        <w:rPr>
          <w:rFonts w:ascii="Open Sans" w:hAnsi="Open Sans" w:cs="Open Sans"/>
          <w:sz w:val="20"/>
          <w:szCs w:val="20"/>
        </w:rPr>
        <w:t>Component</w:t>
      </w:r>
      <w:r w:rsidR="001D1A33" w:rsidRPr="005B0704">
        <w:rPr>
          <w:rFonts w:ascii="Open Sans" w:hAnsi="Open Sans" w:cs="Open Sans"/>
          <w:sz w:val="20"/>
          <w:szCs w:val="20"/>
        </w:rPr>
        <w:t xml:space="preserve"> and User Acceptance level are not addressed as activities executed within this Test Plan.</w:t>
      </w:r>
    </w:p>
    <w:p w14:paraId="1BF800D4" w14:textId="14448EE6" w:rsidR="005F03E8" w:rsidRDefault="005F03E8" w:rsidP="008379EE">
      <w:pPr>
        <w:pStyle w:val="NormalWeb"/>
        <w:spacing w:before="0" w:beforeAutospacing="0" w:after="120" w:afterAutospacing="0"/>
        <w:contextualSpacing/>
        <w:jc w:val="both"/>
        <w:rPr>
          <w:rFonts w:ascii="Open Sans" w:hAnsi="Open Sans" w:cs="Open Sans"/>
          <w:sz w:val="20"/>
          <w:szCs w:val="20"/>
        </w:rPr>
      </w:pPr>
    </w:p>
    <w:p w14:paraId="252AC4C7" w14:textId="7FD9A9D5" w:rsidR="005F03E8" w:rsidRDefault="005F03E8" w:rsidP="008379EE">
      <w:pPr>
        <w:pStyle w:val="NormalWeb"/>
        <w:spacing w:before="0" w:beforeAutospacing="0" w:after="120" w:afterAutospacing="0"/>
        <w:contextualSpacing/>
        <w:jc w:val="both"/>
        <w:rPr>
          <w:rFonts w:ascii="Open Sans" w:hAnsi="Open Sans" w:cs="Open Sans"/>
          <w:sz w:val="20"/>
          <w:szCs w:val="20"/>
        </w:rPr>
      </w:pPr>
      <w:r>
        <w:rPr>
          <w:rFonts w:ascii="Open Sans" w:hAnsi="Open Sans" w:cs="Open Sans"/>
          <w:sz w:val="20"/>
          <w:szCs w:val="20"/>
        </w:rPr>
        <w:t xml:space="preserve">Pass and Fail criteria is defined for each level of testing in the internal standard document regarding each level (see </w:t>
      </w:r>
      <w:hyperlink w:anchor="_REFERENCES" w:history="1">
        <w:r w:rsidRPr="005F03E8">
          <w:rPr>
            <w:rStyle w:val="Hyperlink"/>
            <w:rFonts w:ascii="Open Sans" w:hAnsi="Open Sans" w:cs="Open Sans"/>
            <w:sz w:val="20"/>
            <w:szCs w:val="20"/>
            <w:u w:val="single"/>
          </w:rPr>
          <w:t>References</w:t>
        </w:r>
      </w:hyperlink>
      <w:r>
        <w:rPr>
          <w:rFonts w:ascii="Open Sans" w:hAnsi="Open Sans" w:cs="Open Sans"/>
          <w:sz w:val="20"/>
          <w:szCs w:val="20"/>
        </w:rPr>
        <w:t xml:space="preserve"> section).</w:t>
      </w:r>
    </w:p>
    <w:p w14:paraId="5C553AED" w14:textId="4CC27B53" w:rsidR="001E61C8" w:rsidRDefault="001E61C8" w:rsidP="008379EE">
      <w:pPr>
        <w:pStyle w:val="NormalWeb"/>
        <w:spacing w:before="0" w:beforeAutospacing="0" w:after="120" w:afterAutospacing="0"/>
        <w:contextualSpacing/>
        <w:jc w:val="both"/>
        <w:rPr>
          <w:rFonts w:ascii="Open Sans" w:hAnsi="Open Sans" w:cs="Open Sans"/>
          <w:sz w:val="20"/>
          <w:szCs w:val="20"/>
        </w:rPr>
      </w:pPr>
    </w:p>
    <w:p w14:paraId="3C1615C0" w14:textId="4A24725B" w:rsidR="008379EE" w:rsidRPr="005B0704" w:rsidRDefault="00B41DE9" w:rsidP="008379EE">
      <w:pPr>
        <w:pStyle w:val="Heading2"/>
        <w:numPr>
          <w:ilvl w:val="2"/>
          <w:numId w:val="8"/>
        </w:numPr>
        <w:spacing w:before="0" w:after="120"/>
        <w:contextualSpacing/>
        <w:rPr>
          <w:rFonts w:ascii="Open Sans" w:hAnsi="Open Sans" w:cs="Open Sans"/>
          <w:iCs/>
          <w:color w:val="002060"/>
          <w:sz w:val="20"/>
          <w:szCs w:val="20"/>
          <w:lang w:eastAsia="zh-CN"/>
        </w:rPr>
      </w:pPr>
      <w:bookmarkStart w:id="12" w:name="_Toc41315204"/>
      <w:r w:rsidRPr="005B0704">
        <w:rPr>
          <w:rFonts w:ascii="Open Sans" w:hAnsi="Open Sans" w:cs="Open Sans"/>
          <w:iCs/>
          <w:color w:val="002060"/>
          <w:sz w:val="20"/>
          <w:szCs w:val="20"/>
          <w:lang w:eastAsia="zh-CN"/>
        </w:rPr>
        <w:t>Component</w:t>
      </w:r>
      <w:r w:rsidR="008379EE" w:rsidRPr="005B0704">
        <w:rPr>
          <w:rFonts w:ascii="Open Sans" w:hAnsi="Open Sans" w:cs="Open Sans"/>
          <w:iCs/>
          <w:color w:val="002060"/>
          <w:sz w:val="20"/>
          <w:szCs w:val="20"/>
          <w:lang w:eastAsia="zh-CN"/>
        </w:rPr>
        <w:t xml:space="preserve"> Testing</w:t>
      </w:r>
      <w:bookmarkEnd w:id="12"/>
    </w:p>
    <w:p w14:paraId="4279D564" w14:textId="6033459A" w:rsidR="00B41DE9" w:rsidRPr="005B0704" w:rsidRDefault="00B41DE9" w:rsidP="00B41DE9">
      <w:pPr>
        <w:rPr>
          <w:rFonts w:ascii="Open Sans" w:hAnsi="Open Sans" w:cs="Open Sans"/>
          <w:sz w:val="20"/>
          <w:szCs w:val="20"/>
        </w:rPr>
      </w:pPr>
      <w:r w:rsidRPr="005B0704">
        <w:rPr>
          <w:rFonts w:ascii="Open Sans" w:hAnsi="Open Sans" w:cs="Open Sans"/>
          <w:i/>
          <w:iCs/>
          <w:color w:val="C4BC96" w:themeColor="background2" w:themeShade="BF"/>
          <w:sz w:val="20"/>
          <w:szCs w:val="20"/>
        </w:rPr>
        <w:t>[Describe the general testing strategy to be used. Briefly describe the different testing levels and techniques to be taken into consideration.]</w:t>
      </w:r>
    </w:p>
    <w:p w14:paraId="364D471C" w14:textId="2BFA1600" w:rsidR="008379EE" w:rsidRPr="005B0704" w:rsidRDefault="00BF5C97" w:rsidP="008379EE">
      <w:pPr>
        <w:autoSpaceDE w:val="0"/>
        <w:autoSpaceDN w:val="0"/>
        <w:adjustRightInd w:val="0"/>
        <w:spacing w:after="0" w:line="240" w:lineRule="auto"/>
        <w:rPr>
          <w:rFonts w:ascii="Open Sans" w:hAnsi="Open Sans" w:cs="Open Sans"/>
          <w:sz w:val="20"/>
          <w:szCs w:val="20"/>
        </w:rPr>
      </w:pPr>
      <w:r w:rsidRPr="005B0704">
        <w:rPr>
          <w:rFonts w:ascii="Open Sans" w:hAnsi="Open Sans" w:cs="Open Sans"/>
          <w:sz w:val="20"/>
          <w:szCs w:val="20"/>
        </w:rPr>
        <w:t>In adherence with implemented SDLC and SCRUM practices, t</w:t>
      </w:r>
      <w:r w:rsidR="009C31B4" w:rsidRPr="005B0704">
        <w:rPr>
          <w:rFonts w:ascii="Open Sans" w:hAnsi="Open Sans" w:cs="Open Sans"/>
          <w:sz w:val="20"/>
          <w:szCs w:val="20"/>
        </w:rPr>
        <w:t xml:space="preserve">he development team </w:t>
      </w:r>
      <w:r w:rsidRPr="005B0704">
        <w:rPr>
          <w:rFonts w:ascii="Open Sans" w:hAnsi="Open Sans" w:cs="Open Sans"/>
          <w:sz w:val="20"/>
          <w:szCs w:val="20"/>
        </w:rPr>
        <w:t xml:space="preserve">conducts informal </w:t>
      </w:r>
      <w:r w:rsidR="00B41DE9" w:rsidRPr="005B0704">
        <w:rPr>
          <w:rFonts w:ascii="Open Sans" w:hAnsi="Open Sans" w:cs="Open Sans"/>
          <w:sz w:val="20"/>
          <w:szCs w:val="20"/>
        </w:rPr>
        <w:t>component</w:t>
      </w:r>
      <w:r w:rsidRPr="005B0704">
        <w:rPr>
          <w:rFonts w:ascii="Open Sans" w:hAnsi="Open Sans" w:cs="Open Sans"/>
          <w:sz w:val="20"/>
          <w:szCs w:val="20"/>
        </w:rPr>
        <w:t xml:space="preserve"> testing within each sprint. </w:t>
      </w:r>
    </w:p>
    <w:p w14:paraId="75160EFB" w14:textId="77777777" w:rsidR="008379EE" w:rsidRPr="005B0704" w:rsidRDefault="008379EE" w:rsidP="008379EE">
      <w:pPr>
        <w:autoSpaceDE w:val="0"/>
        <w:autoSpaceDN w:val="0"/>
        <w:adjustRightInd w:val="0"/>
        <w:spacing w:after="0" w:line="240" w:lineRule="auto"/>
        <w:rPr>
          <w:rFonts w:ascii="Times New Roman" w:eastAsiaTheme="minorHAnsi" w:hAnsi="Times New Roman" w:cs="Times New Roman"/>
          <w:color w:val="000000"/>
          <w:sz w:val="24"/>
          <w:szCs w:val="24"/>
        </w:rPr>
      </w:pPr>
    </w:p>
    <w:p w14:paraId="6A49B8B4" w14:textId="287AFAAB" w:rsidR="008379EE" w:rsidRPr="005B0704" w:rsidRDefault="008379EE" w:rsidP="008379EE">
      <w:pPr>
        <w:pStyle w:val="Heading2"/>
        <w:numPr>
          <w:ilvl w:val="2"/>
          <w:numId w:val="8"/>
        </w:numPr>
        <w:spacing w:before="0" w:after="120"/>
        <w:contextualSpacing/>
        <w:rPr>
          <w:rFonts w:ascii="Open Sans" w:hAnsi="Open Sans" w:cs="Open Sans"/>
          <w:iCs/>
          <w:color w:val="002060"/>
          <w:sz w:val="20"/>
          <w:szCs w:val="20"/>
          <w:lang w:eastAsia="zh-CN"/>
        </w:rPr>
      </w:pPr>
      <w:bookmarkStart w:id="13" w:name="_Toc41315205"/>
      <w:r w:rsidRPr="005B0704">
        <w:rPr>
          <w:rFonts w:ascii="Open Sans" w:hAnsi="Open Sans" w:cs="Open Sans"/>
          <w:iCs/>
          <w:color w:val="002060"/>
          <w:sz w:val="20"/>
          <w:szCs w:val="20"/>
          <w:lang w:eastAsia="zh-CN"/>
        </w:rPr>
        <w:lastRenderedPageBreak/>
        <w:t>Integration Testing</w:t>
      </w:r>
      <w:bookmarkEnd w:id="13"/>
    </w:p>
    <w:p w14:paraId="22CF2509" w14:textId="6CBF8074" w:rsidR="000A3C84" w:rsidRPr="005B0704" w:rsidRDefault="000A3C84" w:rsidP="001D1A33">
      <w:pPr>
        <w:autoSpaceDE w:val="0"/>
        <w:autoSpaceDN w:val="0"/>
        <w:adjustRightInd w:val="0"/>
        <w:spacing w:after="0" w:line="240" w:lineRule="auto"/>
        <w:rPr>
          <w:rFonts w:ascii="Open Sans" w:hAnsi="Open Sans" w:cs="Open Sans"/>
          <w:sz w:val="20"/>
          <w:szCs w:val="20"/>
        </w:rPr>
      </w:pPr>
      <w:r w:rsidRPr="005B0704">
        <w:rPr>
          <w:rFonts w:ascii="Open Sans" w:hAnsi="Open Sans" w:cs="Open Sans"/>
          <w:sz w:val="20"/>
          <w:szCs w:val="20"/>
        </w:rPr>
        <w:t xml:space="preserve">The focus of </w:t>
      </w:r>
      <w:r w:rsidR="001D1A33" w:rsidRPr="005B0704">
        <w:rPr>
          <w:rFonts w:ascii="Open Sans" w:hAnsi="Open Sans" w:cs="Open Sans"/>
          <w:sz w:val="20"/>
          <w:szCs w:val="20"/>
        </w:rPr>
        <w:t xml:space="preserve">Integration </w:t>
      </w:r>
      <w:r w:rsidR="00AB7D2E" w:rsidRPr="005B0704">
        <w:rPr>
          <w:rFonts w:ascii="Open Sans" w:hAnsi="Open Sans" w:cs="Open Sans"/>
          <w:sz w:val="20"/>
          <w:szCs w:val="20"/>
        </w:rPr>
        <w:t>T</w:t>
      </w:r>
      <w:r w:rsidR="001D1A33" w:rsidRPr="005B0704">
        <w:rPr>
          <w:rFonts w:ascii="Open Sans" w:hAnsi="Open Sans" w:cs="Open Sans"/>
          <w:sz w:val="20"/>
          <w:szCs w:val="20"/>
        </w:rPr>
        <w:t xml:space="preserve">esting </w:t>
      </w:r>
      <w:r w:rsidRPr="005B0704">
        <w:rPr>
          <w:rFonts w:ascii="Open Sans" w:hAnsi="Open Sans" w:cs="Open Sans"/>
          <w:sz w:val="20"/>
          <w:szCs w:val="20"/>
        </w:rPr>
        <w:t xml:space="preserve">is to validate component integration </w:t>
      </w:r>
      <w:r w:rsidR="00A51D51" w:rsidRPr="005B0704">
        <w:rPr>
          <w:rFonts w:ascii="Open Sans" w:hAnsi="Open Sans" w:cs="Open Sans"/>
          <w:sz w:val="20"/>
          <w:szCs w:val="20"/>
        </w:rPr>
        <w:t>prior to System Testing</w:t>
      </w:r>
      <w:r w:rsidRPr="005B0704">
        <w:rPr>
          <w:rFonts w:ascii="Open Sans" w:hAnsi="Open Sans" w:cs="Open Sans"/>
          <w:sz w:val="20"/>
          <w:szCs w:val="20"/>
        </w:rPr>
        <w:t xml:space="preserve">. </w:t>
      </w:r>
      <w:r w:rsidR="00A51D51" w:rsidRPr="005B0704">
        <w:rPr>
          <w:rFonts w:ascii="Open Sans" w:hAnsi="Open Sans" w:cs="Open Sans"/>
          <w:sz w:val="20"/>
          <w:szCs w:val="20"/>
        </w:rPr>
        <w:t>For the scope of this Test Plan, G</w:t>
      </w:r>
      <w:r w:rsidRPr="005B0704">
        <w:rPr>
          <w:rFonts w:ascii="Open Sans" w:hAnsi="Open Sans" w:cs="Open Sans"/>
          <w:sz w:val="20"/>
          <w:szCs w:val="20"/>
        </w:rPr>
        <w:t>rey-</w:t>
      </w:r>
      <w:r w:rsidR="00A51D51" w:rsidRPr="005B0704">
        <w:rPr>
          <w:rFonts w:ascii="Open Sans" w:hAnsi="Open Sans" w:cs="Open Sans"/>
          <w:sz w:val="20"/>
          <w:szCs w:val="20"/>
        </w:rPr>
        <w:t>b</w:t>
      </w:r>
      <w:r w:rsidRPr="005B0704">
        <w:rPr>
          <w:rFonts w:ascii="Open Sans" w:hAnsi="Open Sans" w:cs="Open Sans"/>
          <w:sz w:val="20"/>
          <w:szCs w:val="20"/>
        </w:rPr>
        <w:t>ox</w:t>
      </w:r>
      <w:r w:rsidR="00B41DE9" w:rsidRPr="005B0704">
        <w:rPr>
          <w:rFonts w:ascii="Open Sans" w:hAnsi="Open Sans" w:cs="Open Sans"/>
          <w:sz w:val="20"/>
          <w:szCs w:val="20"/>
        </w:rPr>
        <w:t xml:space="preserve">, Functional and Change Related </w:t>
      </w:r>
      <w:r w:rsidRPr="005B0704">
        <w:rPr>
          <w:rFonts w:ascii="Open Sans" w:hAnsi="Open Sans" w:cs="Open Sans"/>
          <w:sz w:val="20"/>
          <w:szCs w:val="20"/>
        </w:rPr>
        <w:t>testing techniques are used at this level, as validation of code regarding information routing decisions within workflow</w:t>
      </w:r>
      <w:r w:rsidR="00A51D51" w:rsidRPr="005B0704">
        <w:rPr>
          <w:rFonts w:ascii="Open Sans" w:hAnsi="Open Sans" w:cs="Open Sans"/>
          <w:sz w:val="20"/>
          <w:szCs w:val="20"/>
        </w:rPr>
        <w:t>, integrating the support request modules to the product evaluation and customer experience modules</w:t>
      </w:r>
      <w:r w:rsidRPr="005B0704">
        <w:rPr>
          <w:rFonts w:ascii="Open Sans" w:hAnsi="Open Sans" w:cs="Open Sans"/>
          <w:sz w:val="20"/>
          <w:szCs w:val="20"/>
        </w:rPr>
        <w:t xml:space="preserve"> is evaluated.</w:t>
      </w:r>
    </w:p>
    <w:p w14:paraId="4129B480" w14:textId="77777777" w:rsidR="00AB7D2E" w:rsidRPr="005B0704" w:rsidRDefault="00AB7D2E" w:rsidP="001D1A33">
      <w:pPr>
        <w:autoSpaceDE w:val="0"/>
        <w:autoSpaceDN w:val="0"/>
        <w:adjustRightInd w:val="0"/>
        <w:spacing w:after="0" w:line="240" w:lineRule="auto"/>
        <w:rPr>
          <w:rFonts w:ascii="Open Sans" w:hAnsi="Open Sans" w:cs="Open Sans"/>
          <w:sz w:val="20"/>
          <w:szCs w:val="20"/>
        </w:rPr>
      </w:pPr>
    </w:p>
    <w:p w14:paraId="314F40B7" w14:textId="6ADBCE95" w:rsidR="00AB7D2E" w:rsidRPr="005B0704" w:rsidRDefault="00AB7D2E" w:rsidP="001D1A33">
      <w:pPr>
        <w:autoSpaceDE w:val="0"/>
        <w:autoSpaceDN w:val="0"/>
        <w:adjustRightInd w:val="0"/>
        <w:spacing w:after="0" w:line="240" w:lineRule="auto"/>
        <w:rPr>
          <w:rFonts w:ascii="Open Sans" w:hAnsi="Open Sans" w:cs="Open Sans"/>
          <w:sz w:val="20"/>
          <w:szCs w:val="20"/>
        </w:rPr>
      </w:pPr>
      <w:r w:rsidRPr="005B0704">
        <w:rPr>
          <w:rFonts w:ascii="Open Sans" w:hAnsi="Open Sans" w:cs="Open Sans"/>
          <w:sz w:val="20"/>
          <w:szCs w:val="20"/>
        </w:rPr>
        <w:t>Activities regarding this test level are</w:t>
      </w:r>
      <w:r w:rsidR="001D1A33" w:rsidRPr="005B0704">
        <w:rPr>
          <w:rFonts w:ascii="Open Sans" w:hAnsi="Open Sans" w:cs="Open Sans"/>
          <w:sz w:val="20"/>
          <w:szCs w:val="20"/>
        </w:rPr>
        <w:t xml:space="preserve"> performed by </w:t>
      </w:r>
      <w:r w:rsidR="000A3C84" w:rsidRPr="005B0704">
        <w:rPr>
          <w:rFonts w:ascii="Open Sans" w:hAnsi="Open Sans" w:cs="Open Sans"/>
          <w:sz w:val="20"/>
          <w:szCs w:val="20"/>
        </w:rPr>
        <w:t>a</w:t>
      </w:r>
      <w:r w:rsidR="001D1A33" w:rsidRPr="005B0704">
        <w:rPr>
          <w:rFonts w:ascii="Open Sans" w:hAnsi="Open Sans" w:cs="Open Sans"/>
          <w:sz w:val="20"/>
          <w:szCs w:val="20"/>
        </w:rPr>
        <w:t xml:space="preserve"> team</w:t>
      </w:r>
      <w:r w:rsidR="000A3C84" w:rsidRPr="005B0704">
        <w:rPr>
          <w:rFonts w:ascii="Open Sans" w:hAnsi="Open Sans" w:cs="Open Sans"/>
          <w:sz w:val="20"/>
          <w:szCs w:val="20"/>
        </w:rPr>
        <w:t xml:space="preserve"> of 4 testers</w:t>
      </w:r>
      <w:r w:rsidR="001D1A33" w:rsidRPr="005B0704">
        <w:rPr>
          <w:rFonts w:ascii="Open Sans" w:hAnsi="Open Sans" w:cs="Open Sans"/>
          <w:sz w:val="20"/>
          <w:szCs w:val="20"/>
        </w:rPr>
        <w:t>, using both manual and automated test scripts</w:t>
      </w:r>
      <w:r w:rsidR="00B41DE9" w:rsidRPr="005B0704">
        <w:rPr>
          <w:rFonts w:ascii="Open Sans" w:hAnsi="Open Sans" w:cs="Open Sans"/>
          <w:sz w:val="20"/>
          <w:szCs w:val="20"/>
        </w:rPr>
        <w:t xml:space="preserve"> as each sprint produces testable objects</w:t>
      </w:r>
      <w:r w:rsidR="001D1A33" w:rsidRPr="005B0704">
        <w:rPr>
          <w:rFonts w:ascii="Open Sans" w:hAnsi="Open Sans" w:cs="Open Sans"/>
          <w:sz w:val="20"/>
          <w:szCs w:val="20"/>
        </w:rPr>
        <w:t xml:space="preserve">. Manual testing is conduced initially for </w:t>
      </w:r>
      <w:r w:rsidR="00B41DE9" w:rsidRPr="005B0704">
        <w:rPr>
          <w:rFonts w:ascii="Open Sans" w:hAnsi="Open Sans" w:cs="Open Sans"/>
          <w:sz w:val="20"/>
          <w:szCs w:val="20"/>
        </w:rPr>
        <w:t xml:space="preserve">untested communication between existing or new </w:t>
      </w:r>
      <w:r w:rsidR="001D1A33" w:rsidRPr="005B0704">
        <w:rPr>
          <w:rFonts w:ascii="Open Sans" w:hAnsi="Open Sans" w:cs="Open Sans"/>
          <w:sz w:val="20"/>
          <w:szCs w:val="20"/>
        </w:rPr>
        <w:t xml:space="preserve">components. Automated testing is based upon </w:t>
      </w:r>
      <w:r w:rsidR="000A3C84" w:rsidRPr="005B0704">
        <w:rPr>
          <w:rFonts w:ascii="Open Sans" w:hAnsi="Open Sans" w:cs="Open Sans"/>
          <w:sz w:val="20"/>
          <w:szCs w:val="20"/>
        </w:rPr>
        <w:t xml:space="preserve">existent </w:t>
      </w:r>
      <w:r w:rsidR="001D1A33" w:rsidRPr="005B0704">
        <w:rPr>
          <w:rFonts w:ascii="Open Sans" w:hAnsi="Open Sans" w:cs="Open Sans"/>
          <w:sz w:val="20"/>
          <w:szCs w:val="20"/>
        </w:rPr>
        <w:t xml:space="preserve">knowledge base of testing scripts, and is the primary source for regression </w:t>
      </w:r>
      <w:r w:rsidRPr="005B0704">
        <w:rPr>
          <w:rFonts w:ascii="Open Sans" w:hAnsi="Open Sans" w:cs="Open Sans"/>
          <w:sz w:val="20"/>
          <w:szCs w:val="20"/>
        </w:rPr>
        <w:t xml:space="preserve">tests and functional validation of changed </w:t>
      </w:r>
      <w:r w:rsidR="00B41DE9" w:rsidRPr="005B0704">
        <w:rPr>
          <w:rFonts w:ascii="Open Sans" w:hAnsi="Open Sans" w:cs="Open Sans"/>
          <w:sz w:val="20"/>
          <w:szCs w:val="20"/>
        </w:rPr>
        <w:t xml:space="preserve">processes and </w:t>
      </w:r>
      <w:r w:rsidRPr="005B0704">
        <w:rPr>
          <w:rFonts w:ascii="Open Sans" w:hAnsi="Open Sans" w:cs="Open Sans"/>
          <w:sz w:val="20"/>
          <w:szCs w:val="20"/>
        </w:rPr>
        <w:t xml:space="preserve">features </w:t>
      </w:r>
      <w:r w:rsidR="001D1A33" w:rsidRPr="005B0704">
        <w:rPr>
          <w:rFonts w:ascii="Open Sans" w:hAnsi="Open Sans" w:cs="Open Sans"/>
          <w:sz w:val="20"/>
          <w:szCs w:val="20"/>
        </w:rPr>
        <w:t xml:space="preserve">at this level. </w:t>
      </w:r>
    </w:p>
    <w:p w14:paraId="0C88A1D9" w14:textId="70B5AF9C" w:rsidR="003628B5" w:rsidRPr="005B0704" w:rsidRDefault="003628B5" w:rsidP="001D1A33">
      <w:pPr>
        <w:autoSpaceDE w:val="0"/>
        <w:autoSpaceDN w:val="0"/>
        <w:adjustRightInd w:val="0"/>
        <w:spacing w:after="0" w:line="240" w:lineRule="auto"/>
        <w:rPr>
          <w:rFonts w:ascii="Open Sans" w:hAnsi="Open Sans" w:cs="Open Sans"/>
          <w:sz w:val="20"/>
          <w:szCs w:val="20"/>
        </w:rPr>
      </w:pPr>
    </w:p>
    <w:p w14:paraId="051EF334" w14:textId="26BAC6CF" w:rsidR="003628B5" w:rsidRPr="005B0704" w:rsidRDefault="003628B5" w:rsidP="001D1A33">
      <w:pPr>
        <w:autoSpaceDE w:val="0"/>
        <w:autoSpaceDN w:val="0"/>
        <w:adjustRightInd w:val="0"/>
        <w:spacing w:after="0" w:line="240" w:lineRule="auto"/>
        <w:rPr>
          <w:rFonts w:ascii="Open Sans" w:hAnsi="Open Sans" w:cs="Open Sans"/>
          <w:sz w:val="20"/>
          <w:szCs w:val="20"/>
        </w:rPr>
      </w:pPr>
      <w:r w:rsidRPr="005B0704">
        <w:rPr>
          <w:rFonts w:ascii="Open Sans" w:hAnsi="Open Sans" w:cs="Open Sans"/>
          <w:sz w:val="20"/>
          <w:szCs w:val="20"/>
        </w:rPr>
        <w:t>The test basis identified for this test level are the RSD, PPS and IMCS sections that contain references to features identified within testing scope and dates of deliverables related to them.</w:t>
      </w:r>
    </w:p>
    <w:p w14:paraId="69283108" w14:textId="77777777" w:rsidR="00AB7D2E" w:rsidRPr="005B0704" w:rsidRDefault="00AB7D2E" w:rsidP="001D1A33">
      <w:pPr>
        <w:autoSpaceDE w:val="0"/>
        <w:autoSpaceDN w:val="0"/>
        <w:adjustRightInd w:val="0"/>
        <w:spacing w:after="0" w:line="240" w:lineRule="auto"/>
        <w:rPr>
          <w:rFonts w:ascii="Open Sans" w:hAnsi="Open Sans" w:cs="Open Sans"/>
          <w:sz w:val="20"/>
          <w:szCs w:val="20"/>
        </w:rPr>
      </w:pPr>
    </w:p>
    <w:p w14:paraId="64A0C696" w14:textId="48726F64" w:rsidR="001D1A33" w:rsidRPr="005B0704" w:rsidRDefault="001D1A33" w:rsidP="001D1A33">
      <w:pPr>
        <w:autoSpaceDE w:val="0"/>
        <w:autoSpaceDN w:val="0"/>
        <w:adjustRightInd w:val="0"/>
        <w:spacing w:after="0" w:line="240" w:lineRule="auto"/>
        <w:rPr>
          <w:rFonts w:ascii="Open Sans" w:hAnsi="Open Sans" w:cs="Open Sans"/>
          <w:sz w:val="20"/>
          <w:szCs w:val="20"/>
        </w:rPr>
      </w:pPr>
      <w:r w:rsidRPr="005B0704">
        <w:rPr>
          <w:rFonts w:ascii="Open Sans" w:hAnsi="Open Sans" w:cs="Open Sans"/>
          <w:sz w:val="20"/>
          <w:szCs w:val="20"/>
        </w:rPr>
        <w:t xml:space="preserve">Decision on the efforts to use manual or automated scripts is defined within each Sprint Planning Session as per analysis of the Sprint Backlog. </w:t>
      </w:r>
    </w:p>
    <w:p w14:paraId="274020FB" w14:textId="3294C325" w:rsidR="001D1A33" w:rsidRPr="005B0704" w:rsidRDefault="001D1A33" w:rsidP="001D1A33">
      <w:pPr>
        <w:autoSpaceDE w:val="0"/>
        <w:autoSpaceDN w:val="0"/>
        <w:adjustRightInd w:val="0"/>
        <w:spacing w:after="0" w:line="240" w:lineRule="auto"/>
        <w:rPr>
          <w:rFonts w:ascii="Times New Roman" w:eastAsiaTheme="minorHAnsi" w:hAnsi="Times New Roman" w:cs="Times New Roman"/>
          <w:color w:val="000000"/>
          <w:sz w:val="24"/>
          <w:szCs w:val="24"/>
        </w:rPr>
      </w:pPr>
    </w:p>
    <w:p w14:paraId="2F8BF5BD" w14:textId="5232DE20" w:rsidR="001D1A33" w:rsidRPr="005B0704" w:rsidRDefault="001D1A33" w:rsidP="001D1A33">
      <w:pPr>
        <w:pStyle w:val="Heading2"/>
        <w:numPr>
          <w:ilvl w:val="2"/>
          <w:numId w:val="8"/>
        </w:numPr>
        <w:spacing w:before="0" w:after="120"/>
        <w:contextualSpacing/>
        <w:rPr>
          <w:rFonts w:ascii="Open Sans" w:hAnsi="Open Sans" w:cs="Open Sans"/>
          <w:iCs/>
          <w:color w:val="002060"/>
          <w:sz w:val="20"/>
          <w:szCs w:val="20"/>
          <w:lang w:eastAsia="zh-CN"/>
        </w:rPr>
      </w:pPr>
      <w:bookmarkStart w:id="14" w:name="_Toc41315206"/>
      <w:r w:rsidRPr="005B0704">
        <w:rPr>
          <w:rFonts w:ascii="Open Sans" w:hAnsi="Open Sans" w:cs="Open Sans"/>
          <w:iCs/>
          <w:color w:val="002060"/>
          <w:sz w:val="20"/>
          <w:szCs w:val="20"/>
          <w:lang w:eastAsia="zh-CN"/>
        </w:rPr>
        <w:t>System Testing</w:t>
      </w:r>
      <w:bookmarkEnd w:id="14"/>
    </w:p>
    <w:p w14:paraId="12595E24" w14:textId="719975CC" w:rsidR="00AB7D2E" w:rsidRPr="005B0704" w:rsidRDefault="00AB7D2E" w:rsidP="00AB7D2E">
      <w:pPr>
        <w:autoSpaceDE w:val="0"/>
        <w:autoSpaceDN w:val="0"/>
        <w:adjustRightInd w:val="0"/>
        <w:spacing w:after="0" w:line="240" w:lineRule="auto"/>
        <w:rPr>
          <w:rFonts w:ascii="Open Sans" w:hAnsi="Open Sans" w:cs="Open Sans"/>
          <w:sz w:val="20"/>
          <w:szCs w:val="20"/>
        </w:rPr>
      </w:pPr>
      <w:r w:rsidRPr="005B0704">
        <w:rPr>
          <w:rFonts w:ascii="Open Sans" w:hAnsi="Open Sans" w:cs="Open Sans"/>
          <w:sz w:val="20"/>
          <w:szCs w:val="20"/>
        </w:rPr>
        <w:t xml:space="preserve">The focus of </w:t>
      </w:r>
      <w:r w:rsidR="00A51D51" w:rsidRPr="005B0704">
        <w:rPr>
          <w:rFonts w:ascii="Open Sans" w:hAnsi="Open Sans" w:cs="Open Sans"/>
          <w:sz w:val="20"/>
          <w:szCs w:val="20"/>
        </w:rPr>
        <w:t xml:space="preserve">System Testing </w:t>
      </w:r>
      <w:r w:rsidRPr="005B0704">
        <w:rPr>
          <w:rFonts w:ascii="Open Sans" w:hAnsi="Open Sans" w:cs="Open Sans"/>
          <w:sz w:val="20"/>
          <w:szCs w:val="20"/>
        </w:rPr>
        <w:t xml:space="preserve">is to validate </w:t>
      </w:r>
      <w:r w:rsidR="00A51D51" w:rsidRPr="005B0704">
        <w:rPr>
          <w:rFonts w:ascii="Open Sans" w:hAnsi="Open Sans" w:cs="Open Sans"/>
          <w:sz w:val="20"/>
          <w:szCs w:val="20"/>
        </w:rPr>
        <w:t xml:space="preserve">system </w:t>
      </w:r>
      <w:r w:rsidR="003628B5" w:rsidRPr="005B0704">
        <w:rPr>
          <w:rFonts w:ascii="Open Sans" w:hAnsi="Open Sans" w:cs="Open Sans"/>
          <w:sz w:val="20"/>
          <w:szCs w:val="20"/>
        </w:rPr>
        <w:t xml:space="preserve">wide </w:t>
      </w:r>
      <w:r w:rsidR="00A51D51" w:rsidRPr="005B0704">
        <w:rPr>
          <w:rFonts w:ascii="Open Sans" w:hAnsi="Open Sans" w:cs="Open Sans"/>
          <w:sz w:val="20"/>
          <w:szCs w:val="20"/>
        </w:rPr>
        <w:t>behavior</w:t>
      </w:r>
      <w:r w:rsidRPr="005B0704">
        <w:rPr>
          <w:rFonts w:ascii="Open Sans" w:hAnsi="Open Sans" w:cs="Open Sans"/>
          <w:sz w:val="20"/>
          <w:szCs w:val="20"/>
        </w:rPr>
        <w:t xml:space="preserve">. </w:t>
      </w:r>
      <w:r w:rsidR="00B41DE9" w:rsidRPr="005B0704">
        <w:rPr>
          <w:rFonts w:ascii="Open Sans" w:hAnsi="Open Sans" w:cs="Open Sans"/>
          <w:sz w:val="20"/>
          <w:szCs w:val="20"/>
        </w:rPr>
        <w:t>Black-box, Functional and Change related</w:t>
      </w:r>
      <w:r w:rsidRPr="005B0704">
        <w:rPr>
          <w:rFonts w:ascii="Open Sans" w:hAnsi="Open Sans" w:cs="Open Sans"/>
          <w:sz w:val="20"/>
          <w:szCs w:val="20"/>
        </w:rPr>
        <w:t xml:space="preserve"> testing techniques are used at this level, as validation of code regarding information routing decisions within workflow is evaluated. </w:t>
      </w:r>
    </w:p>
    <w:p w14:paraId="73B21841" w14:textId="77777777" w:rsidR="00AB7D2E" w:rsidRPr="005B0704" w:rsidRDefault="00AB7D2E" w:rsidP="001D1A33">
      <w:pPr>
        <w:autoSpaceDE w:val="0"/>
        <w:autoSpaceDN w:val="0"/>
        <w:adjustRightInd w:val="0"/>
        <w:spacing w:after="0" w:line="240" w:lineRule="auto"/>
        <w:rPr>
          <w:rFonts w:ascii="Open Sans" w:hAnsi="Open Sans" w:cs="Open Sans"/>
          <w:sz w:val="20"/>
          <w:szCs w:val="20"/>
        </w:rPr>
      </w:pPr>
    </w:p>
    <w:p w14:paraId="07233328" w14:textId="072DBD4D" w:rsidR="00AB7D2E" w:rsidRPr="005B0704" w:rsidRDefault="001D1A33" w:rsidP="001D1A33">
      <w:pPr>
        <w:autoSpaceDE w:val="0"/>
        <w:autoSpaceDN w:val="0"/>
        <w:adjustRightInd w:val="0"/>
        <w:spacing w:after="0" w:line="240" w:lineRule="auto"/>
        <w:rPr>
          <w:rFonts w:ascii="Open Sans" w:hAnsi="Open Sans" w:cs="Open Sans"/>
          <w:sz w:val="20"/>
          <w:szCs w:val="20"/>
        </w:rPr>
      </w:pPr>
      <w:r w:rsidRPr="005B0704">
        <w:rPr>
          <w:rFonts w:ascii="Open Sans" w:hAnsi="Open Sans" w:cs="Open Sans"/>
          <w:sz w:val="20"/>
          <w:szCs w:val="20"/>
        </w:rPr>
        <w:t xml:space="preserve">System testing is performed by </w:t>
      </w:r>
      <w:r w:rsidR="000A3C84" w:rsidRPr="005B0704">
        <w:rPr>
          <w:rFonts w:ascii="Open Sans" w:hAnsi="Open Sans" w:cs="Open Sans"/>
          <w:sz w:val="20"/>
          <w:szCs w:val="20"/>
        </w:rPr>
        <w:t>a</w:t>
      </w:r>
      <w:r w:rsidRPr="005B0704">
        <w:rPr>
          <w:rFonts w:ascii="Open Sans" w:hAnsi="Open Sans" w:cs="Open Sans"/>
          <w:sz w:val="20"/>
          <w:szCs w:val="20"/>
        </w:rPr>
        <w:t xml:space="preserve"> </w:t>
      </w:r>
      <w:r w:rsidR="000A3C84" w:rsidRPr="005B0704">
        <w:rPr>
          <w:rFonts w:ascii="Open Sans" w:hAnsi="Open Sans" w:cs="Open Sans"/>
          <w:sz w:val="20"/>
          <w:szCs w:val="20"/>
        </w:rPr>
        <w:t xml:space="preserve">team of 4 testers </w:t>
      </w:r>
      <w:r w:rsidRPr="005B0704">
        <w:rPr>
          <w:rFonts w:ascii="Open Sans" w:hAnsi="Open Sans" w:cs="Open Sans"/>
          <w:sz w:val="20"/>
          <w:szCs w:val="20"/>
        </w:rPr>
        <w:t>using both manual and automated test scripts</w:t>
      </w:r>
      <w:r w:rsidR="00B41DE9" w:rsidRPr="005B0704">
        <w:rPr>
          <w:rFonts w:ascii="Open Sans" w:hAnsi="Open Sans" w:cs="Open Sans"/>
          <w:sz w:val="20"/>
          <w:szCs w:val="20"/>
        </w:rPr>
        <w:t xml:space="preserve"> on candidates release-builds of the applications that have passed the prior testing activities</w:t>
      </w:r>
      <w:r w:rsidRPr="005B0704">
        <w:rPr>
          <w:rFonts w:ascii="Open Sans" w:hAnsi="Open Sans" w:cs="Open Sans"/>
          <w:sz w:val="20"/>
          <w:szCs w:val="20"/>
        </w:rPr>
        <w:t xml:space="preserve">. Manual testing is conduced initially for new and significantly modified </w:t>
      </w:r>
      <w:r w:rsidR="000A3C84" w:rsidRPr="005B0704">
        <w:rPr>
          <w:rFonts w:ascii="Open Sans" w:hAnsi="Open Sans" w:cs="Open Sans"/>
          <w:sz w:val="20"/>
          <w:szCs w:val="20"/>
        </w:rPr>
        <w:t xml:space="preserve">processes </w:t>
      </w:r>
      <w:r w:rsidR="00AB7D2E" w:rsidRPr="005B0704">
        <w:rPr>
          <w:rFonts w:ascii="Open Sans" w:hAnsi="Open Sans" w:cs="Open Sans"/>
          <w:sz w:val="20"/>
          <w:szCs w:val="20"/>
        </w:rPr>
        <w:t>and/</w:t>
      </w:r>
      <w:r w:rsidR="000A3C84" w:rsidRPr="005B0704">
        <w:rPr>
          <w:rFonts w:ascii="Open Sans" w:hAnsi="Open Sans" w:cs="Open Sans"/>
          <w:sz w:val="20"/>
          <w:szCs w:val="20"/>
        </w:rPr>
        <w:t>or GUI</w:t>
      </w:r>
      <w:r w:rsidR="00AB7D2E" w:rsidRPr="005B0704">
        <w:rPr>
          <w:rFonts w:ascii="Open Sans" w:hAnsi="Open Sans" w:cs="Open Sans"/>
          <w:sz w:val="20"/>
          <w:szCs w:val="20"/>
        </w:rPr>
        <w:t xml:space="preserve"> features, for sanity and functional testing</w:t>
      </w:r>
      <w:r w:rsidRPr="005B0704">
        <w:rPr>
          <w:rFonts w:ascii="Open Sans" w:hAnsi="Open Sans" w:cs="Open Sans"/>
          <w:sz w:val="20"/>
          <w:szCs w:val="20"/>
        </w:rPr>
        <w:t>. Automated testing is based upon the large knowledge base of testing scripts, and is the primary source for regression</w:t>
      </w:r>
      <w:r w:rsidR="00AB7D2E" w:rsidRPr="005B0704">
        <w:rPr>
          <w:rFonts w:ascii="Open Sans" w:hAnsi="Open Sans" w:cs="Open Sans"/>
          <w:sz w:val="20"/>
          <w:szCs w:val="20"/>
        </w:rPr>
        <w:t xml:space="preserve"> and </w:t>
      </w:r>
      <w:r w:rsidRPr="005B0704">
        <w:rPr>
          <w:rFonts w:ascii="Open Sans" w:hAnsi="Open Sans" w:cs="Open Sans"/>
          <w:sz w:val="20"/>
          <w:szCs w:val="20"/>
        </w:rPr>
        <w:t>smoke tests executed at this level</w:t>
      </w:r>
      <w:r w:rsidR="00AB7D2E" w:rsidRPr="005B0704">
        <w:rPr>
          <w:rFonts w:ascii="Open Sans" w:hAnsi="Open Sans" w:cs="Open Sans"/>
          <w:sz w:val="20"/>
          <w:szCs w:val="20"/>
        </w:rPr>
        <w:t>, as well as sanity and functional testing of features with minor changes</w:t>
      </w:r>
      <w:r w:rsidRPr="005B0704">
        <w:rPr>
          <w:rFonts w:ascii="Open Sans" w:hAnsi="Open Sans" w:cs="Open Sans"/>
          <w:sz w:val="20"/>
          <w:szCs w:val="20"/>
        </w:rPr>
        <w:t xml:space="preserve">. </w:t>
      </w:r>
    </w:p>
    <w:p w14:paraId="5CE6C3E1" w14:textId="20CB6933" w:rsidR="00AB7D2E" w:rsidRPr="005B0704" w:rsidRDefault="00AB7D2E" w:rsidP="001D1A33">
      <w:pPr>
        <w:autoSpaceDE w:val="0"/>
        <w:autoSpaceDN w:val="0"/>
        <w:adjustRightInd w:val="0"/>
        <w:spacing w:after="0" w:line="240" w:lineRule="auto"/>
        <w:rPr>
          <w:rFonts w:ascii="Open Sans" w:hAnsi="Open Sans" w:cs="Open Sans"/>
          <w:sz w:val="20"/>
          <w:szCs w:val="20"/>
        </w:rPr>
      </w:pPr>
    </w:p>
    <w:p w14:paraId="3D6D167D" w14:textId="4A5F409A" w:rsidR="003628B5" w:rsidRPr="005B0704" w:rsidRDefault="003628B5" w:rsidP="003628B5">
      <w:pPr>
        <w:autoSpaceDE w:val="0"/>
        <w:autoSpaceDN w:val="0"/>
        <w:adjustRightInd w:val="0"/>
        <w:spacing w:after="0" w:line="240" w:lineRule="auto"/>
        <w:rPr>
          <w:rFonts w:ascii="Open Sans" w:hAnsi="Open Sans" w:cs="Open Sans"/>
          <w:sz w:val="20"/>
          <w:szCs w:val="20"/>
        </w:rPr>
      </w:pPr>
      <w:r w:rsidRPr="005B0704">
        <w:rPr>
          <w:rFonts w:ascii="Open Sans" w:hAnsi="Open Sans" w:cs="Open Sans"/>
          <w:sz w:val="20"/>
          <w:szCs w:val="20"/>
        </w:rPr>
        <w:t>The main test basis identified for this test level of testing are the RSD and PPS sections that contain references to features identified within testing scope.</w:t>
      </w:r>
    </w:p>
    <w:p w14:paraId="368F95A8" w14:textId="77777777" w:rsidR="003628B5" w:rsidRPr="005B0704" w:rsidRDefault="003628B5" w:rsidP="001D1A33">
      <w:pPr>
        <w:autoSpaceDE w:val="0"/>
        <w:autoSpaceDN w:val="0"/>
        <w:adjustRightInd w:val="0"/>
        <w:spacing w:after="0" w:line="240" w:lineRule="auto"/>
        <w:rPr>
          <w:rFonts w:ascii="Open Sans" w:hAnsi="Open Sans" w:cs="Open Sans"/>
          <w:sz w:val="20"/>
          <w:szCs w:val="20"/>
        </w:rPr>
      </w:pPr>
    </w:p>
    <w:p w14:paraId="4C5AD3D4" w14:textId="6C6E41FF" w:rsidR="001D1A33" w:rsidRPr="005B0704" w:rsidRDefault="001D1A33" w:rsidP="001D1A33">
      <w:pPr>
        <w:autoSpaceDE w:val="0"/>
        <w:autoSpaceDN w:val="0"/>
        <w:adjustRightInd w:val="0"/>
        <w:spacing w:after="0" w:line="240" w:lineRule="auto"/>
        <w:rPr>
          <w:rFonts w:ascii="Open Sans" w:hAnsi="Open Sans" w:cs="Open Sans"/>
          <w:sz w:val="20"/>
          <w:szCs w:val="20"/>
        </w:rPr>
      </w:pPr>
      <w:r w:rsidRPr="005B0704">
        <w:rPr>
          <w:rFonts w:ascii="Open Sans" w:hAnsi="Open Sans" w:cs="Open Sans"/>
          <w:sz w:val="20"/>
          <w:szCs w:val="20"/>
        </w:rPr>
        <w:t xml:space="preserve">Decision on the efforts to use manual or automated scripts is defined within each Sprint Planning Session as per analysis of the Sprint Backlog. </w:t>
      </w:r>
    </w:p>
    <w:p w14:paraId="100F21AF" w14:textId="77777777" w:rsidR="001D1A33" w:rsidRPr="005B0704" w:rsidRDefault="001D1A33" w:rsidP="001D1A33">
      <w:pPr>
        <w:autoSpaceDE w:val="0"/>
        <w:autoSpaceDN w:val="0"/>
        <w:adjustRightInd w:val="0"/>
        <w:spacing w:after="0" w:line="240" w:lineRule="auto"/>
        <w:rPr>
          <w:rFonts w:ascii="Times New Roman" w:eastAsiaTheme="minorHAnsi" w:hAnsi="Times New Roman" w:cs="Times New Roman"/>
          <w:color w:val="000000"/>
          <w:sz w:val="24"/>
          <w:szCs w:val="24"/>
        </w:rPr>
      </w:pPr>
    </w:p>
    <w:p w14:paraId="03C45D0F" w14:textId="417FDB54" w:rsidR="008379EE" w:rsidRPr="005B0704" w:rsidRDefault="008379EE" w:rsidP="008379EE">
      <w:pPr>
        <w:pStyle w:val="Heading2"/>
        <w:numPr>
          <w:ilvl w:val="2"/>
          <w:numId w:val="8"/>
        </w:numPr>
        <w:spacing w:before="0" w:after="120"/>
        <w:contextualSpacing/>
        <w:rPr>
          <w:rFonts w:ascii="Open Sans" w:hAnsi="Open Sans" w:cs="Open Sans"/>
          <w:iCs/>
          <w:color w:val="002060"/>
          <w:sz w:val="20"/>
          <w:szCs w:val="20"/>
          <w:lang w:eastAsia="zh-CN"/>
        </w:rPr>
      </w:pPr>
      <w:bookmarkStart w:id="15" w:name="_Toc41315207"/>
      <w:r w:rsidRPr="005B0704">
        <w:rPr>
          <w:rFonts w:ascii="Open Sans" w:hAnsi="Open Sans" w:cs="Open Sans"/>
          <w:iCs/>
          <w:color w:val="002060"/>
          <w:sz w:val="20"/>
          <w:szCs w:val="20"/>
          <w:lang w:eastAsia="zh-CN"/>
        </w:rPr>
        <w:t>User Acceptance Testing</w:t>
      </w:r>
      <w:bookmarkEnd w:id="15"/>
    </w:p>
    <w:p w14:paraId="2F8EC4B5" w14:textId="0EE19100" w:rsidR="003628B5" w:rsidRDefault="003628B5" w:rsidP="003628B5">
      <w:pPr>
        <w:autoSpaceDE w:val="0"/>
        <w:autoSpaceDN w:val="0"/>
        <w:adjustRightInd w:val="0"/>
        <w:spacing w:after="0" w:line="240" w:lineRule="auto"/>
        <w:rPr>
          <w:rFonts w:ascii="Open Sans" w:hAnsi="Open Sans" w:cs="Open Sans"/>
          <w:sz w:val="20"/>
          <w:szCs w:val="20"/>
        </w:rPr>
      </w:pPr>
      <w:r w:rsidRPr="005B0704">
        <w:rPr>
          <w:rFonts w:ascii="Open Sans" w:hAnsi="Open Sans" w:cs="Open Sans"/>
          <w:sz w:val="20"/>
          <w:szCs w:val="20"/>
        </w:rPr>
        <w:t xml:space="preserve">In adherence with </w:t>
      </w:r>
      <w:r w:rsidR="00B41DE9" w:rsidRPr="005B0704">
        <w:rPr>
          <w:rFonts w:ascii="Open Sans" w:hAnsi="Open Sans" w:cs="Open Sans"/>
          <w:sz w:val="20"/>
          <w:szCs w:val="20"/>
        </w:rPr>
        <w:t xml:space="preserve">what is stated in </w:t>
      </w:r>
      <w:r w:rsidRPr="005B0704">
        <w:rPr>
          <w:rFonts w:ascii="Open Sans" w:hAnsi="Open Sans" w:cs="Open Sans"/>
          <w:sz w:val="20"/>
          <w:szCs w:val="20"/>
        </w:rPr>
        <w:t xml:space="preserve">the PP, User Acceptance Testing is conducted by an external team of System Auditors and Testers, and thus is outside the scope of this Test Plan. </w:t>
      </w:r>
    </w:p>
    <w:p w14:paraId="49CAAA82" w14:textId="77777777" w:rsidR="00F03333" w:rsidRDefault="00F03333">
      <w:pPr>
        <w:spacing w:after="200" w:line="276" w:lineRule="auto"/>
        <w:rPr>
          <w:rFonts w:ascii="Open Sans" w:eastAsiaTheme="majorEastAsia" w:hAnsi="Open Sans" w:cs="Open Sans"/>
          <w:color w:val="002060"/>
          <w:kern w:val="32"/>
          <w:sz w:val="36"/>
          <w:szCs w:val="32"/>
        </w:rPr>
      </w:pPr>
      <w:r>
        <w:rPr>
          <w:rFonts w:ascii="Open Sans" w:hAnsi="Open Sans" w:cs="Open Sans"/>
          <w:color w:val="002060"/>
          <w:kern w:val="32"/>
          <w:szCs w:val="32"/>
        </w:rPr>
        <w:br w:type="page"/>
      </w:r>
    </w:p>
    <w:p w14:paraId="78953417" w14:textId="69219E81" w:rsidR="00C00EC4" w:rsidRPr="005B0704" w:rsidRDefault="00C00EC4" w:rsidP="00C00EC4">
      <w:pPr>
        <w:pStyle w:val="Heading1"/>
        <w:numPr>
          <w:ilvl w:val="0"/>
          <w:numId w:val="8"/>
        </w:numPr>
        <w:spacing w:before="0" w:after="120"/>
        <w:contextualSpacing/>
        <w:rPr>
          <w:rFonts w:ascii="Open Sans" w:hAnsi="Open Sans" w:cs="Open Sans"/>
          <w:bCs/>
          <w:color w:val="002060"/>
          <w:kern w:val="32"/>
          <w:szCs w:val="32"/>
        </w:rPr>
      </w:pPr>
      <w:bookmarkStart w:id="16" w:name="_Toc41315208"/>
      <w:r w:rsidRPr="005B0704">
        <w:rPr>
          <w:rFonts w:ascii="Open Sans" w:hAnsi="Open Sans" w:cs="Open Sans"/>
          <w:color w:val="002060"/>
          <w:kern w:val="32"/>
          <w:szCs w:val="32"/>
        </w:rPr>
        <w:lastRenderedPageBreak/>
        <w:t>TEST SCHEDULE</w:t>
      </w:r>
      <w:bookmarkEnd w:id="16"/>
    </w:p>
    <w:p w14:paraId="4B3699C7" w14:textId="77777777" w:rsidR="00F232C1" w:rsidRDefault="00F232C1" w:rsidP="00C00EC4">
      <w:pPr>
        <w:pStyle w:val="Heading2"/>
        <w:spacing w:before="0" w:after="120"/>
        <w:contextualSpacing/>
        <w:rPr>
          <w:rFonts w:ascii="Open Sans" w:hAnsi="Open Sans" w:cs="Open Sans"/>
          <w:sz w:val="20"/>
          <w:szCs w:val="20"/>
        </w:rPr>
      </w:pPr>
    </w:p>
    <w:p w14:paraId="6616E151" w14:textId="7B1762C1" w:rsidR="00F232C1" w:rsidRDefault="00F232C1" w:rsidP="00F03333">
      <w:pPr>
        <w:rPr>
          <w:rFonts w:ascii="Open Sans" w:hAnsi="Open Sans" w:cs="Open Sans"/>
          <w:sz w:val="20"/>
          <w:szCs w:val="20"/>
        </w:rPr>
      </w:pPr>
      <w:r w:rsidRPr="00F232C1">
        <w:rPr>
          <w:rFonts w:ascii="Open Sans" w:hAnsi="Open Sans" w:cs="Open Sans"/>
          <w:sz w:val="20"/>
          <w:szCs w:val="20"/>
        </w:rPr>
        <w:t xml:space="preserve">The complete Test Schedule is detailed in Task Tracking System (TTS) under the Project code </w:t>
      </w:r>
      <w:r w:rsidR="006D2BA6">
        <w:rPr>
          <w:rFonts w:ascii="Open Sans" w:hAnsi="Open Sans" w:cs="Open Sans"/>
          <w:sz w:val="20"/>
          <w:szCs w:val="20"/>
        </w:rPr>
        <w:t>CB</w:t>
      </w:r>
      <w:r w:rsidRPr="00F232C1">
        <w:rPr>
          <w:rFonts w:ascii="Open Sans" w:hAnsi="Open Sans" w:cs="Open Sans"/>
          <w:sz w:val="20"/>
          <w:szCs w:val="20"/>
        </w:rPr>
        <w:t>-QA-86753099.</w:t>
      </w:r>
    </w:p>
    <w:p w14:paraId="50D7ABCB" w14:textId="6B1F1D1D" w:rsidR="00F232C1" w:rsidRPr="00F03333" w:rsidRDefault="00F232C1" w:rsidP="00F232C1">
      <w:pPr>
        <w:rPr>
          <w:rFonts w:ascii="Open Sans" w:hAnsi="Open Sans" w:cs="Open Sans"/>
          <w:sz w:val="20"/>
          <w:szCs w:val="20"/>
        </w:rPr>
      </w:pPr>
    </w:p>
    <w:p w14:paraId="3546BC11" w14:textId="77777777" w:rsidR="005F03E8" w:rsidRPr="005B0704" w:rsidRDefault="005F03E8" w:rsidP="005F03E8">
      <w:pPr>
        <w:pStyle w:val="Heading2"/>
        <w:numPr>
          <w:ilvl w:val="1"/>
          <w:numId w:val="8"/>
        </w:numPr>
        <w:spacing w:before="0" w:after="120"/>
        <w:contextualSpacing/>
        <w:rPr>
          <w:rFonts w:ascii="Open Sans" w:hAnsi="Open Sans" w:cs="Open Sans"/>
          <w:iCs/>
          <w:color w:val="002060"/>
          <w:sz w:val="20"/>
          <w:szCs w:val="20"/>
          <w:lang w:eastAsia="zh-CN"/>
        </w:rPr>
      </w:pPr>
      <w:bookmarkStart w:id="17" w:name="_Toc41315209"/>
      <w:r w:rsidRPr="005B0704">
        <w:rPr>
          <w:rFonts w:ascii="Open Sans" w:hAnsi="Open Sans" w:cs="Open Sans"/>
          <w:iCs/>
          <w:color w:val="002060"/>
          <w:sz w:val="20"/>
          <w:szCs w:val="20"/>
          <w:lang w:eastAsia="zh-CN"/>
        </w:rPr>
        <w:t>DELIVERABLES</w:t>
      </w:r>
      <w:bookmarkEnd w:id="17"/>
    </w:p>
    <w:p w14:paraId="75A9B289" w14:textId="116B36FF" w:rsidR="005F03E8" w:rsidRPr="001C594B" w:rsidRDefault="005F03E8" w:rsidP="005F03E8">
      <w:pPr>
        <w:rPr>
          <w:rFonts w:ascii="Open Sans" w:hAnsi="Open Sans" w:cs="Open Sans"/>
          <w:sz w:val="20"/>
          <w:szCs w:val="20"/>
        </w:rPr>
      </w:pPr>
      <w:r w:rsidRPr="001C594B">
        <w:rPr>
          <w:rFonts w:ascii="Open Sans" w:hAnsi="Open Sans" w:cs="Open Sans"/>
          <w:i/>
          <w:iCs/>
          <w:color w:val="C4BC96" w:themeColor="background2" w:themeShade="BF"/>
          <w:sz w:val="20"/>
          <w:szCs w:val="20"/>
        </w:rPr>
        <w:t>[</w:t>
      </w:r>
      <w:r>
        <w:rPr>
          <w:rFonts w:ascii="Open Sans" w:hAnsi="Open Sans" w:cs="Open Sans"/>
          <w:i/>
          <w:iCs/>
          <w:color w:val="C4BC96" w:themeColor="background2" w:themeShade="BF"/>
          <w:sz w:val="20"/>
          <w:szCs w:val="20"/>
        </w:rPr>
        <w:t>List the deliverables produced from executing the test activities. These can be grouped by activity, feature category or other classification in accordance to the Project Plan</w:t>
      </w:r>
      <w:r w:rsidRPr="001C594B">
        <w:rPr>
          <w:rFonts w:ascii="Open Sans" w:hAnsi="Open Sans" w:cs="Open Sans"/>
          <w:i/>
          <w:iCs/>
          <w:color w:val="C4BC96" w:themeColor="background2" w:themeShade="BF"/>
          <w:sz w:val="20"/>
          <w:szCs w:val="20"/>
        </w:rPr>
        <w:t>]</w:t>
      </w:r>
    </w:p>
    <w:p w14:paraId="0A333439" w14:textId="256A2779" w:rsidR="005F03E8" w:rsidRDefault="005F03E8" w:rsidP="005F03E8">
      <w:pPr>
        <w:pStyle w:val="ListBullet"/>
        <w:spacing w:after="120"/>
        <w:contextualSpacing/>
      </w:pPr>
      <w:r>
        <w:t>Automated Test Script package</w:t>
      </w:r>
      <w:r w:rsidR="00E55DF8">
        <w:t>s</w:t>
      </w:r>
    </w:p>
    <w:p w14:paraId="69672B52" w14:textId="1CC3FA68" w:rsidR="005F03E8" w:rsidRDefault="005F03E8" w:rsidP="005F03E8">
      <w:pPr>
        <w:pStyle w:val="ListBullet"/>
        <w:spacing w:after="120"/>
        <w:contextualSpacing/>
      </w:pPr>
      <w:r>
        <w:t>Manual Test Case package</w:t>
      </w:r>
      <w:r w:rsidR="00E55DF8">
        <w:t>s</w:t>
      </w:r>
    </w:p>
    <w:p w14:paraId="35AA8D70" w14:textId="77777777" w:rsidR="005F03E8" w:rsidRDefault="005F03E8" w:rsidP="005F03E8">
      <w:pPr>
        <w:pStyle w:val="ListBullet"/>
        <w:spacing w:after="120"/>
        <w:contextualSpacing/>
      </w:pPr>
      <w:r>
        <w:t>Test Cycle Reports</w:t>
      </w:r>
    </w:p>
    <w:p w14:paraId="6B00D741" w14:textId="77777777" w:rsidR="005F03E8" w:rsidRPr="005B0704" w:rsidRDefault="005F03E8" w:rsidP="005F03E8">
      <w:pPr>
        <w:pStyle w:val="ListBullet"/>
        <w:spacing w:after="120"/>
        <w:contextualSpacing/>
      </w:pPr>
      <w:r>
        <w:t>Test Summary Report</w:t>
      </w:r>
    </w:p>
    <w:p w14:paraId="23ACBFCC" w14:textId="7BE7C7AE" w:rsidR="005F03E8" w:rsidRDefault="005F03E8" w:rsidP="00F232C1">
      <w:pPr>
        <w:rPr>
          <w:lang w:eastAsia="zh-CN"/>
        </w:rPr>
      </w:pPr>
    </w:p>
    <w:p w14:paraId="1675F60B" w14:textId="667E77BA" w:rsidR="001E61C8" w:rsidRPr="005B0704" w:rsidRDefault="001E61C8" w:rsidP="001E61C8">
      <w:pPr>
        <w:pStyle w:val="Heading2"/>
        <w:numPr>
          <w:ilvl w:val="2"/>
          <w:numId w:val="8"/>
        </w:numPr>
        <w:spacing w:before="0" w:after="120"/>
        <w:contextualSpacing/>
        <w:rPr>
          <w:rFonts w:ascii="Open Sans" w:hAnsi="Open Sans" w:cs="Open Sans"/>
          <w:iCs/>
          <w:color w:val="002060"/>
          <w:sz w:val="20"/>
          <w:szCs w:val="20"/>
          <w:lang w:eastAsia="zh-CN"/>
        </w:rPr>
      </w:pPr>
      <w:bookmarkStart w:id="18" w:name="_Toc41315210"/>
      <w:r>
        <w:rPr>
          <w:rFonts w:ascii="Open Sans" w:hAnsi="Open Sans" w:cs="Open Sans"/>
          <w:iCs/>
          <w:color w:val="002060"/>
          <w:sz w:val="20"/>
          <w:szCs w:val="20"/>
          <w:lang w:eastAsia="zh-CN"/>
        </w:rPr>
        <w:t>Automated Test Script Package</w:t>
      </w:r>
      <w:r w:rsidR="00E55DF8">
        <w:rPr>
          <w:rFonts w:ascii="Open Sans" w:hAnsi="Open Sans" w:cs="Open Sans"/>
          <w:iCs/>
          <w:color w:val="002060"/>
          <w:sz w:val="20"/>
          <w:szCs w:val="20"/>
          <w:lang w:eastAsia="zh-CN"/>
        </w:rPr>
        <w:t>s</w:t>
      </w:r>
      <w:bookmarkEnd w:id="18"/>
    </w:p>
    <w:p w14:paraId="466CC2A3" w14:textId="634D067D" w:rsidR="001E61C8" w:rsidRPr="005B0704" w:rsidRDefault="001E61C8" w:rsidP="001E61C8">
      <w:pPr>
        <w:rPr>
          <w:rFonts w:ascii="Open Sans" w:hAnsi="Open Sans" w:cs="Open Sans"/>
          <w:sz w:val="20"/>
          <w:szCs w:val="20"/>
        </w:rPr>
      </w:pPr>
      <w:r w:rsidRPr="005B0704">
        <w:rPr>
          <w:rFonts w:ascii="Open Sans" w:hAnsi="Open Sans" w:cs="Open Sans"/>
          <w:i/>
          <w:iCs/>
          <w:color w:val="C4BC96" w:themeColor="background2" w:themeShade="BF"/>
          <w:sz w:val="20"/>
          <w:szCs w:val="20"/>
        </w:rPr>
        <w:t xml:space="preserve">[Describe </w:t>
      </w:r>
      <w:r>
        <w:rPr>
          <w:rFonts w:ascii="Open Sans" w:hAnsi="Open Sans" w:cs="Open Sans"/>
          <w:i/>
          <w:iCs/>
          <w:color w:val="C4BC96" w:themeColor="background2" w:themeShade="BF"/>
          <w:sz w:val="20"/>
          <w:szCs w:val="20"/>
        </w:rPr>
        <w:t>contents or further references for each deliverable</w:t>
      </w:r>
      <w:r w:rsidRPr="005B0704">
        <w:rPr>
          <w:rFonts w:ascii="Open Sans" w:hAnsi="Open Sans" w:cs="Open Sans"/>
          <w:i/>
          <w:iCs/>
          <w:color w:val="C4BC96" w:themeColor="background2" w:themeShade="BF"/>
          <w:sz w:val="20"/>
          <w:szCs w:val="20"/>
        </w:rPr>
        <w:t>]</w:t>
      </w:r>
    </w:p>
    <w:p w14:paraId="05E455BA" w14:textId="127690CA" w:rsidR="001E61C8" w:rsidRDefault="00E55DF8" w:rsidP="001E61C8">
      <w:pPr>
        <w:rPr>
          <w:rFonts w:ascii="Open Sans" w:hAnsi="Open Sans" w:cs="Open Sans"/>
          <w:sz w:val="20"/>
          <w:szCs w:val="20"/>
        </w:rPr>
      </w:pPr>
      <w:r>
        <w:rPr>
          <w:rFonts w:ascii="Open Sans" w:hAnsi="Open Sans" w:cs="Open Sans"/>
          <w:sz w:val="20"/>
          <w:szCs w:val="20"/>
        </w:rPr>
        <w:t xml:space="preserve">Automated Test Scripts used as part of the testing effort are recorded within Test Cases, in the TMS, and packaged per classifications identified in the </w:t>
      </w:r>
      <w:hyperlink w:anchor="_SCOPE" w:history="1">
        <w:r w:rsidRPr="00E55DF8">
          <w:rPr>
            <w:rStyle w:val="Hyperlink"/>
            <w:rFonts w:ascii="Open Sans" w:hAnsi="Open Sans" w:cs="Open Sans"/>
            <w:sz w:val="20"/>
            <w:szCs w:val="20"/>
            <w:u w:val="single"/>
          </w:rPr>
          <w:t>Scope</w:t>
        </w:r>
      </w:hyperlink>
      <w:r>
        <w:rPr>
          <w:rFonts w:ascii="Open Sans" w:hAnsi="Open Sans" w:cs="Open Sans"/>
          <w:sz w:val="20"/>
          <w:szCs w:val="20"/>
        </w:rPr>
        <w:t xml:space="preserve"> section.</w:t>
      </w:r>
    </w:p>
    <w:p w14:paraId="77F8EDB7" w14:textId="795900BE" w:rsidR="00E55DF8" w:rsidRPr="005B0704" w:rsidRDefault="00E55DF8" w:rsidP="00E55DF8">
      <w:pPr>
        <w:pStyle w:val="Heading2"/>
        <w:numPr>
          <w:ilvl w:val="2"/>
          <w:numId w:val="8"/>
        </w:numPr>
        <w:spacing w:before="0" w:after="120"/>
        <w:contextualSpacing/>
        <w:rPr>
          <w:rFonts w:ascii="Open Sans" w:hAnsi="Open Sans" w:cs="Open Sans"/>
          <w:iCs/>
          <w:color w:val="002060"/>
          <w:sz w:val="20"/>
          <w:szCs w:val="20"/>
          <w:lang w:eastAsia="zh-CN"/>
        </w:rPr>
      </w:pPr>
      <w:bookmarkStart w:id="19" w:name="_Toc41315211"/>
      <w:r>
        <w:rPr>
          <w:rFonts w:ascii="Open Sans" w:hAnsi="Open Sans" w:cs="Open Sans"/>
          <w:iCs/>
          <w:color w:val="002060"/>
          <w:sz w:val="20"/>
          <w:szCs w:val="20"/>
          <w:lang w:eastAsia="zh-CN"/>
        </w:rPr>
        <w:t>Manual Test Case packages</w:t>
      </w:r>
      <w:bookmarkEnd w:id="19"/>
    </w:p>
    <w:p w14:paraId="23C478B9" w14:textId="77777777" w:rsidR="00E55DF8" w:rsidRPr="005B0704" w:rsidRDefault="00E55DF8" w:rsidP="00E55DF8">
      <w:pPr>
        <w:rPr>
          <w:rFonts w:ascii="Open Sans" w:hAnsi="Open Sans" w:cs="Open Sans"/>
          <w:sz w:val="20"/>
          <w:szCs w:val="20"/>
        </w:rPr>
      </w:pPr>
      <w:r w:rsidRPr="005B0704">
        <w:rPr>
          <w:rFonts w:ascii="Open Sans" w:hAnsi="Open Sans" w:cs="Open Sans"/>
          <w:i/>
          <w:iCs/>
          <w:color w:val="C4BC96" w:themeColor="background2" w:themeShade="BF"/>
          <w:sz w:val="20"/>
          <w:szCs w:val="20"/>
        </w:rPr>
        <w:t xml:space="preserve">[Describe </w:t>
      </w:r>
      <w:r>
        <w:rPr>
          <w:rFonts w:ascii="Open Sans" w:hAnsi="Open Sans" w:cs="Open Sans"/>
          <w:i/>
          <w:iCs/>
          <w:color w:val="C4BC96" w:themeColor="background2" w:themeShade="BF"/>
          <w:sz w:val="20"/>
          <w:szCs w:val="20"/>
        </w:rPr>
        <w:t>contents or further references for each deliverable</w:t>
      </w:r>
      <w:r w:rsidRPr="005B0704">
        <w:rPr>
          <w:rFonts w:ascii="Open Sans" w:hAnsi="Open Sans" w:cs="Open Sans"/>
          <w:i/>
          <w:iCs/>
          <w:color w:val="C4BC96" w:themeColor="background2" w:themeShade="BF"/>
          <w:sz w:val="20"/>
          <w:szCs w:val="20"/>
        </w:rPr>
        <w:t>]</w:t>
      </w:r>
    </w:p>
    <w:p w14:paraId="435812C5" w14:textId="46EC88AB" w:rsidR="00E55DF8" w:rsidRDefault="00E55DF8" w:rsidP="00E55DF8">
      <w:pPr>
        <w:rPr>
          <w:lang w:eastAsia="zh-CN"/>
        </w:rPr>
      </w:pPr>
      <w:r>
        <w:rPr>
          <w:rFonts w:ascii="Open Sans" w:hAnsi="Open Sans" w:cs="Open Sans"/>
          <w:sz w:val="20"/>
          <w:szCs w:val="20"/>
        </w:rPr>
        <w:t xml:space="preserve">Manual Test Case scripts used as part of the testing effort are recorded within the TMS and packaged per classifications identified in the </w:t>
      </w:r>
      <w:hyperlink w:anchor="_SCOPE" w:history="1">
        <w:r w:rsidRPr="00E55DF8">
          <w:rPr>
            <w:rStyle w:val="Hyperlink"/>
            <w:rFonts w:ascii="Open Sans" w:hAnsi="Open Sans" w:cs="Open Sans"/>
            <w:sz w:val="20"/>
            <w:szCs w:val="20"/>
            <w:u w:val="single"/>
          </w:rPr>
          <w:t>Scope</w:t>
        </w:r>
      </w:hyperlink>
      <w:r>
        <w:rPr>
          <w:rFonts w:ascii="Open Sans" w:hAnsi="Open Sans" w:cs="Open Sans"/>
          <w:sz w:val="20"/>
          <w:szCs w:val="20"/>
        </w:rPr>
        <w:t xml:space="preserve"> section.</w:t>
      </w:r>
    </w:p>
    <w:p w14:paraId="5C5D0796" w14:textId="77777777" w:rsidR="00E55DF8" w:rsidRDefault="00E55DF8" w:rsidP="001E61C8">
      <w:pPr>
        <w:rPr>
          <w:lang w:eastAsia="zh-CN"/>
        </w:rPr>
      </w:pPr>
    </w:p>
    <w:p w14:paraId="16F4E4D6" w14:textId="7CCA562D" w:rsidR="00E55DF8" w:rsidRPr="005B0704" w:rsidRDefault="00E55DF8" w:rsidP="00E55DF8">
      <w:pPr>
        <w:pStyle w:val="Heading2"/>
        <w:numPr>
          <w:ilvl w:val="2"/>
          <w:numId w:val="8"/>
        </w:numPr>
        <w:spacing w:before="0" w:after="120"/>
        <w:contextualSpacing/>
        <w:rPr>
          <w:rFonts w:ascii="Open Sans" w:hAnsi="Open Sans" w:cs="Open Sans"/>
          <w:iCs/>
          <w:color w:val="002060"/>
          <w:sz w:val="20"/>
          <w:szCs w:val="20"/>
          <w:lang w:eastAsia="zh-CN"/>
        </w:rPr>
      </w:pPr>
      <w:bookmarkStart w:id="20" w:name="_Toc41315212"/>
      <w:r>
        <w:rPr>
          <w:rFonts w:ascii="Open Sans" w:hAnsi="Open Sans" w:cs="Open Sans"/>
          <w:iCs/>
          <w:color w:val="002060"/>
          <w:sz w:val="20"/>
          <w:szCs w:val="20"/>
          <w:lang w:eastAsia="zh-CN"/>
        </w:rPr>
        <w:t>Test Cycle Reports</w:t>
      </w:r>
      <w:bookmarkEnd w:id="20"/>
    </w:p>
    <w:p w14:paraId="4BFB97A5" w14:textId="77777777" w:rsidR="00E55DF8" w:rsidRPr="005B0704" w:rsidRDefault="00E55DF8" w:rsidP="00E55DF8">
      <w:pPr>
        <w:rPr>
          <w:rFonts w:ascii="Open Sans" w:hAnsi="Open Sans" w:cs="Open Sans"/>
          <w:sz w:val="20"/>
          <w:szCs w:val="20"/>
        </w:rPr>
      </w:pPr>
      <w:r w:rsidRPr="005B0704">
        <w:rPr>
          <w:rFonts w:ascii="Open Sans" w:hAnsi="Open Sans" w:cs="Open Sans"/>
          <w:i/>
          <w:iCs/>
          <w:color w:val="C4BC96" w:themeColor="background2" w:themeShade="BF"/>
          <w:sz w:val="20"/>
          <w:szCs w:val="20"/>
        </w:rPr>
        <w:t xml:space="preserve">[Describe </w:t>
      </w:r>
      <w:r>
        <w:rPr>
          <w:rFonts w:ascii="Open Sans" w:hAnsi="Open Sans" w:cs="Open Sans"/>
          <w:i/>
          <w:iCs/>
          <w:color w:val="C4BC96" w:themeColor="background2" w:themeShade="BF"/>
          <w:sz w:val="20"/>
          <w:szCs w:val="20"/>
        </w:rPr>
        <w:t>contents or further references for each deliverable</w:t>
      </w:r>
      <w:r w:rsidRPr="005B0704">
        <w:rPr>
          <w:rFonts w:ascii="Open Sans" w:hAnsi="Open Sans" w:cs="Open Sans"/>
          <w:i/>
          <w:iCs/>
          <w:color w:val="C4BC96" w:themeColor="background2" w:themeShade="BF"/>
          <w:sz w:val="20"/>
          <w:szCs w:val="20"/>
        </w:rPr>
        <w:t>]</w:t>
      </w:r>
    </w:p>
    <w:p w14:paraId="0DF57C1A" w14:textId="3FEB6623" w:rsidR="00E55DF8" w:rsidRDefault="00E55DF8" w:rsidP="00E55DF8">
      <w:pPr>
        <w:rPr>
          <w:rFonts w:ascii="Open Sans" w:hAnsi="Open Sans" w:cs="Open Sans"/>
          <w:sz w:val="20"/>
          <w:szCs w:val="20"/>
        </w:rPr>
      </w:pPr>
      <w:r>
        <w:rPr>
          <w:rFonts w:ascii="Open Sans" w:hAnsi="Open Sans" w:cs="Open Sans"/>
          <w:sz w:val="20"/>
          <w:szCs w:val="20"/>
        </w:rPr>
        <w:t xml:space="preserve">At the end of each Test Cycle, a summary report of the test efforts undergone is provided. In accordance with </w:t>
      </w:r>
      <w:r w:rsidR="00EC4199">
        <w:rPr>
          <w:rFonts w:ascii="Open Sans" w:hAnsi="Open Sans" w:cs="Open Sans"/>
          <w:sz w:val="20"/>
          <w:szCs w:val="20"/>
        </w:rPr>
        <w:t xml:space="preserve">the </w:t>
      </w:r>
      <w:r>
        <w:rPr>
          <w:rFonts w:ascii="Open Sans" w:hAnsi="Open Sans" w:cs="Open Sans"/>
          <w:sz w:val="20"/>
          <w:szCs w:val="20"/>
        </w:rPr>
        <w:t>internal</w:t>
      </w:r>
      <w:r w:rsidR="00EC4199">
        <w:rPr>
          <w:rFonts w:ascii="Open Sans" w:hAnsi="Open Sans" w:cs="Open Sans"/>
          <w:sz w:val="20"/>
          <w:szCs w:val="20"/>
        </w:rPr>
        <w:t>ly</w:t>
      </w:r>
      <w:r>
        <w:rPr>
          <w:rFonts w:ascii="Open Sans" w:hAnsi="Open Sans" w:cs="Open Sans"/>
          <w:sz w:val="20"/>
          <w:szCs w:val="20"/>
        </w:rPr>
        <w:t xml:space="preserve"> </w:t>
      </w:r>
      <w:hyperlink w:anchor="_REFERENCES" w:history="1">
        <w:r w:rsidR="00EC4199" w:rsidRPr="00EC4199">
          <w:rPr>
            <w:rStyle w:val="Hyperlink"/>
            <w:rFonts w:ascii="Open Sans" w:hAnsi="Open Sans" w:cs="Open Sans"/>
            <w:sz w:val="20"/>
            <w:szCs w:val="20"/>
            <w:u w:val="single"/>
          </w:rPr>
          <w:t>documented standard</w:t>
        </w:r>
      </w:hyperlink>
      <w:r>
        <w:rPr>
          <w:rFonts w:ascii="Open Sans" w:hAnsi="Open Sans" w:cs="Open Sans"/>
          <w:sz w:val="20"/>
          <w:szCs w:val="20"/>
        </w:rPr>
        <w:t>, the report contains the following information</w:t>
      </w:r>
      <w:r w:rsidR="00EC4199">
        <w:rPr>
          <w:rFonts w:ascii="Open Sans" w:hAnsi="Open Sans" w:cs="Open Sans"/>
          <w:sz w:val="20"/>
          <w:szCs w:val="20"/>
        </w:rPr>
        <w:t>:</w:t>
      </w:r>
    </w:p>
    <w:p w14:paraId="254E9B5C" w14:textId="7B6BD79D" w:rsidR="00EC4199" w:rsidRDefault="00EC4199" w:rsidP="00EC4199">
      <w:pPr>
        <w:pStyle w:val="ListParagraph"/>
        <w:numPr>
          <w:ilvl w:val="0"/>
          <w:numId w:val="18"/>
        </w:numPr>
        <w:rPr>
          <w:lang w:eastAsia="zh-CN"/>
        </w:rPr>
      </w:pPr>
      <w:r>
        <w:rPr>
          <w:lang w:eastAsia="zh-CN"/>
        </w:rPr>
        <w:t>Start and end of Sprint</w:t>
      </w:r>
    </w:p>
    <w:p w14:paraId="733BA3CF" w14:textId="32E0E323" w:rsidR="00EC4199" w:rsidRDefault="00EC4199" w:rsidP="00EC4199">
      <w:pPr>
        <w:pStyle w:val="ListParagraph"/>
        <w:numPr>
          <w:ilvl w:val="0"/>
          <w:numId w:val="18"/>
        </w:numPr>
        <w:rPr>
          <w:lang w:eastAsia="zh-CN"/>
        </w:rPr>
      </w:pPr>
      <w:r>
        <w:rPr>
          <w:lang w:eastAsia="zh-CN"/>
        </w:rPr>
        <w:t>Test levels addressed</w:t>
      </w:r>
    </w:p>
    <w:p w14:paraId="5EABDF96" w14:textId="0E986925" w:rsidR="00EC4199" w:rsidRDefault="00EC4199" w:rsidP="000F76C8">
      <w:pPr>
        <w:pStyle w:val="ListParagraph"/>
        <w:numPr>
          <w:ilvl w:val="0"/>
          <w:numId w:val="18"/>
        </w:numPr>
        <w:rPr>
          <w:lang w:eastAsia="zh-CN"/>
        </w:rPr>
      </w:pPr>
      <w:r>
        <w:rPr>
          <w:lang w:eastAsia="zh-CN"/>
        </w:rPr>
        <w:t>Execution summary</w:t>
      </w:r>
    </w:p>
    <w:p w14:paraId="66B0AA92" w14:textId="1EE552F2" w:rsidR="00EC4199" w:rsidRDefault="00EC4199" w:rsidP="00EC4199">
      <w:pPr>
        <w:pStyle w:val="ListParagraph"/>
        <w:numPr>
          <w:ilvl w:val="0"/>
          <w:numId w:val="18"/>
        </w:numPr>
        <w:rPr>
          <w:lang w:eastAsia="zh-CN"/>
        </w:rPr>
      </w:pPr>
      <w:r>
        <w:rPr>
          <w:lang w:eastAsia="zh-CN"/>
        </w:rPr>
        <w:t xml:space="preserve">Detailed test results </w:t>
      </w:r>
    </w:p>
    <w:p w14:paraId="787696F8" w14:textId="4D393F40" w:rsidR="00EC4199" w:rsidRDefault="00EC4199" w:rsidP="00EC4199">
      <w:pPr>
        <w:pStyle w:val="ListParagraph"/>
        <w:numPr>
          <w:ilvl w:val="0"/>
          <w:numId w:val="18"/>
        </w:numPr>
        <w:rPr>
          <w:lang w:eastAsia="zh-CN"/>
        </w:rPr>
      </w:pPr>
      <w:r>
        <w:rPr>
          <w:lang w:eastAsia="zh-CN"/>
        </w:rPr>
        <w:t>List of defects reported</w:t>
      </w:r>
    </w:p>
    <w:p w14:paraId="39BC2111" w14:textId="3C8B75F6" w:rsidR="00EC4199" w:rsidRDefault="00EC4199" w:rsidP="00EC4199">
      <w:pPr>
        <w:pStyle w:val="ListParagraph"/>
        <w:numPr>
          <w:ilvl w:val="0"/>
          <w:numId w:val="18"/>
        </w:numPr>
        <w:rPr>
          <w:lang w:eastAsia="zh-CN"/>
        </w:rPr>
      </w:pPr>
      <w:r>
        <w:rPr>
          <w:lang w:eastAsia="zh-CN"/>
        </w:rPr>
        <w:t>Process improvement findings and recommendations</w:t>
      </w:r>
    </w:p>
    <w:p w14:paraId="23C08DA0" w14:textId="2533FC4B" w:rsidR="001E61C8" w:rsidRDefault="001E61C8" w:rsidP="00F232C1">
      <w:pPr>
        <w:rPr>
          <w:lang w:eastAsia="zh-CN"/>
        </w:rPr>
      </w:pPr>
    </w:p>
    <w:p w14:paraId="1C012F40" w14:textId="12B1BDD1" w:rsidR="00EC4199" w:rsidRPr="005B0704" w:rsidRDefault="00EC4199" w:rsidP="00EC4199">
      <w:pPr>
        <w:pStyle w:val="Heading2"/>
        <w:numPr>
          <w:ilvl w:val="2"/>
          <w:numId w:val="8"/>
        </w:numPr>
        <w:spacing w:before="0" w:after="120"/>
        <w:contextualSpacing/>
        <w:rPr>
          <w:rFonts w:ascii="Open Sans" w:hAnsi="Open Sans" w:cs="Open Sans"/>
          <w:iCs/>
          <w:color w:val="002060"/>
          <w:sz w:val="20"/>
          <w:szCs w:val="20"/>
          <w:lang w:eastAsia="zh-CN"/>
        </w:rPr>
      </w:pPr>
      <w:bookmarkStart w:id="21" w:name="_Toc41315213"/>
      <w:r>
        <w:rPr>
          <w:rFonts w:ascii="Open Sans" w:hAnsi="Open Sans" w:cs="Open Sans"/>
          <w:iCs/>
          <w:color w:val="002060"/>
          <w:sz w:val="20"/>
          <w:szCs w:val="20"/>
          <w:lang w:eastAsia="zh-CN"/>
        </w:rPr>
        <w:t>Test Summary Report</w:t>
      </w:r>
      <w:bookmarkEnd w:id="21"/>
    </w:p>
    <w:p w14:paraId="747E76AD" w14:textId="77777777" w:rsidR="00EC4199" w:rsidRPr="005B0704" w:rsidRDefault="00EC4199" w:rsidP="00EC4199">
      <w:pPr>
        <w:rPr>
          <w:rFonts w:ascii="Open Sans" w:hAnsi="Open Sans" w:cs="Open Sans"/>
          <w:sz w:val="20"/>
          <w:szCs w:val="20"/>
        </w:rPr>
      </w:pPr>
      <w:r w:rsidRPr="005B0704">
        <w:rPr>
          <w:rFonts w:ascii="Open Sans" w:hAnsi="Open Sans" w:cs="Open Sans"/>
          <w:i/>
          <w:iCs/>
          <w:color w:val="C4BC96" w:themeColor="background2" w:themeShade="BF"/>
          <w:sz w:val="20"/>
          <w:szCs w:val="20"/>
        </w:rPr>
        <w:t xml:space="preserve">[Describe </w:t>
      </w:r>
      <w:r>
        <w:rPr>
          <w:rFonts w:ascii="Open Sans" w:hAnsi="Open Sans" w:cs="Open Sans"/>
          <w:i/>
          <w:iCs/>
          <w:color w:val="C4BC96" w:themeColor="background2" w:themeShade="BF"/>
          <w:sz w:val="20"/>
          <w:szCs w:val="20"/>
        </w:rPr>
        <w:t>contents or further references for each deliverable</w:t>
      </w:r>
      <w:r w:rsidRPr="005B0704">
        <w:rPr>
          <w:rFonts w:ascii="Open Sans" w:hAnsi="Open Sans" w:cs="Open Sans"/>
          <w:i/>
          <w:iCs/>
          <w:color w:val="C4BC96" w:themeColor="background2" w:themeShade="BF"/>
          <w:sz w:val="20"/>
          <w:szCs w:val="20"/>
        </w:rPr>
        <w:t>]</w:t>
      </w:r>
    </w:p>
    <w:p w14:paraId="329BAF2E" w14:textId="491F7A7F" w:rsidR="00EC4199" w:rsidRDefault="00EC4199" w:rsidP="00EC4199">
      <w:pPr>
        <w:rPr>
          <w:rFonts w:ascii="Open Sans" w:hAnsi="Open Sans" w:cs="Open Sans"/>
          <w:sz w:val="20"/>
          <w:szCs w:val="20"/>
        </w:rPr>
      </w:pPr>
      <w:r>
        <w:rPr>
          <w:rFonts w:ascii="Open Sans" w:hAnsi="Open Sans" w:cs="Open Sans"/>
          <w:sz w:val="20"/>
          <w:szCs w:val="20"/>
        </w:rPr>
        <w:lastRenderedPageBreak/>
        <w:t>At the end of the final scheduled Test Cycle, a summary report of the total test efforts undergone is provided. In accordance with the internally</w:t>
      </w:r>
      <w:r w:rsidRPr="00EC4199">
        <w:rPr>
          <w:rFonts w:ascii="Open Sans" w:hAnsi="Open Sans" w:cs="Open Sans"/>
          <w:sz w:val="20"/>
          <w:szCs w:val="20"/>
          <w:u w:val="single"/>
        </w:rPr>
        <w:t xml:space="preserve"> </w:t>
      </w:r>
      <w:hyperlink w:anchor="_REFERENCES" w:history="1">
        <w:r w:rsidRPr="00EC4199">
          <w:rPr>
            <w:rStyle w:val="Hyperlink"/>
            <w:rFonts w:ascii="Open Sans" w:hAnsi="Open Sans" w:cs="Open Sans"/>
            <w:sz w:val="20"/>
            <w:szCs w:val="20"/>
            <w:u w:val="single"/>
          </w:rPr>
          <w:t>documented standard</w:t>
        </w:r>
      </w:hyperlink>
      <w:r>
        <w:rPr>
          <w:rFonts w:ascii="Open Sans" w:hAnsi="Open Sans" w:cs="Open Sans"/>
          <w:sz w:val="20"/>
          <w:szCs w:val="20"/>
        </w:rPr>
        <w:t>, the report contains the following information:</w:t>
      </w:r>
    </w:p>
    <w:p w14:paraId="35040025" w14:textId="29AA02A2" w:rsidR="00EC4199" w:rsidRDefault="00EC4199" w:rsidP="00EC4199">
      <w:pPr>
        <w:pStyle w:val="ListParagraph"/>
        <w:numPr>
          <w:ilvl w:val="0"/>
          <w:numId w:val="18"/>
        </w:numPr>
        <w:rPr>
          <w:lang w:eastAsia="zh-CN"/>
        </w:rPr>
      </w:pPr>
      <w:r>
        <w:rPr>
          <w:lang w:eastAsia="zh-CN"/>
        </w:rPr>
        <w:t>Sprint timelines</w:t>
      </w:r>
    </w:p>
    <w:p w14:paraId="187393A1" w14:textId="7A33D717" w:rsidR="00EC4199" w:rsidRDefault="00EC4199" w:rsidP="00EC4199">
      <w:pPr>
        <w:pStyle w:val="ListParagraph"/>
        <w:numPr>
          <w:ilvl w:val="0"/>
          <w:numId w:val="18"/>
        </w:numPr>
        <w:rPr>
          <w:lang w:eastAsia="zh-CN"/>
        </w:rPr>
      </w:pPr>
      <w:r>
        <w:rPr>
          <w:lang w:eastAsia="zh-CN"/>
        </w:rPr>
        <w:t>Test levels addressed</w:t>
      </w:r>
    </w:p>
    <w:p w14:paraId="24F33951" w14:textId="77777777" w:rsidR="00EC4199" w:rsidRDefault="00EC4199" w:rsidP="00EC4199">
      <w:pPr>
        <w:pStyle w:val="ListParagraph"/>
        <w:numPr>
          <w:ilvl w:val="0"/>
          <w:numId w:val="18"/>
        </w:numPr>
        <w:rPr>
          <w:lang w:eastAsia="zh-CN"/>
        </w:rPr>
      </w:pPr>
      <w:r>
        <w:rPr>
          <w:lang w:eastAsia="zh-CN"/>
        </w:rPr>
        <w:t>Execution summary</w:t>
      </w:r>
    </w:p>
    <w:p w14:paraId="21EAAA40" w14:textId="77777777" w:rsidR="00EC4199" w:rsidRDefault="00EC4199" w:rsidP="00EC4199">
      <w:pPr>
        <w:pStyle w:val="ListParagraph"/>
        <w:numPr>
          <w:ilvl w:val="0"/>
          <w:numId w:val="18"/>
        </w:numPr>
        <w:rPr>
          <w:lang w:eastAsia="zh-CN"/>
        </w:rPr>
      </w:pPr>
      <w:r>
        <w:rPr>
          <w:lang w:eastAsia="zh-CN"/>
        </w:rPr>
        <w:t xml:space="preserve">Detailed test results </w:t>
      </w:r>
    </w:p>
    <w:p w14:paraId="42921A37" w14:textId="26AB8247" w:rsidR="00EC4199" w:rsidRDefault="00EC4199" w:rsidP="00EC4199">
      <w:pPr>
        <w:pStyle w:val="ListParagraph"/>
        <w:numPr>
          <w:ilvl w:val="0"/>
          <w:numId w:val="18"/>
        </w:numPr>
        <w:rPr>
          <w:lang w:eastAsia="zh-CN"/>
        </w:rPr>
      </w:pPr>
      <w:r>
        <w:rPr>
          <w:lang w:eastAsia="zh-CN"/>
        </w:rPr>
        <w:t>List of defects reported</w:t>
      </w:r>
    </w:p>
    <w:p w14:paraId="2A1CB232" w14:textId="34E8CDC0" w:rsidR="00EC4199" w:rsidRDefault="00EC4199" w:rsidP="008C4134">
      <w:pPr>
        <w:pStyle w:val="ListParagraph"/>
        <w:numPr>
          <w:ilvl w:val="0"/>
          <w:numId w:val="18"/>
        </w:numPr>
        <w:rPr>
          <w:lang w:eastAsia="zh-CN"/>
        </w:rPr>
      </w:pPr>
      <w:r>
        <w:rPr>
          <w:lang w:eastAsia="zh-CN"/>
        </w:rPr>
        <w:t>Post-Test Plan actions</w:t>
      </w:r>
    </w:p>
    <w:p w14:paraId="29A47F11" w14:textId="6B68AF5F" w:rsidR="00EC4199" w:rsidRDefault="00EC4199" w:rsidP="008237A4">
      <w:pPr>
        <w:pStyle w:val="ListParagraph"/>
        <w:numPr>
          <w:ilvl w:val="0"/>
          <w:numId w:val="18"/>
        </w:numPr>
        <w:rPr>
          <w:lang w:eastAsia="zh-CN"/>
        </w:rPr>
      </w:pPr>
      <w:r>
        <w:rPr>
          <w:lang w:eastAsia="zh-CN"/>
        </w:rPr>
        <w:t>Process improvement findings and recommendations</w:t>
      </w:r>
    </w:p>
    <w:p w14:paraId="6C9DC8A0" w14:textId="77777777" w:rsidR="001E61C8" w:rsidRPr="00F232C1" w:rsidRDefault="001E61C8" w:rsidP="00F232C1">
      <w:pPr>
        <w:rPr>
          <w:lang w:eastAsia="zh-CN"/>
        </w:rPr>
      </w:pPr>
    </w:p>
    <w:p w14:paraId="7E1F021D" w14:textId="6523FE75" w:rsidR="005E70C6" w:rsidRPr="005B0704" w:rsidRDefault="005E70C6" w:rsidP="00026A39">
      <w:pPr>
        <w:pStyle w:val="Heading2"/>
        <w:numPr>
          <w:ilvl w:val="1"/>
          <w:numId w:val="8"/>
        </w:numPr>
        <w:spacing w:before="0" w:after="120"/>
        <w:contextualSpacing/>
        <w:rPr>
          <w:rFonts w:ascii="Open Sans" w:hAnsi="Open Sans" w:cs="Open Sans"/>
          <w:iCs/>
          <w:color w:val="002060"/>
          <w:sz w:val="20"/>
          <w:szCs w:val="20"/>
          <w:lang w:eastAsia="zh-CN"/>
        </w:rPr>
      </w:pPr>
      <w:bookmarkStart w:id="22" w:name="_Toc41315214"/>
      <w:r w:rsidRPr="005B0704">
        <w:rPr>
          <w:rFonts w:ascii="Open Sans" w:hAnsi="Open Sans" w:cs="Open Sans"/>
          <w:iCs/>
          <w:color w:val="002060"/>
          <w:sz w:val="20"/>
          <w:szCs w:val="20"/>
          <w:lang w:eastAsia="zh-CN"/>
        </w:rPr>
        <w:t>TEST ACTIVITIES</w:t>
      </w:r>
      <w:bookmarkEnd w:id="22"/>
      <w:r w:rsidRPr="005B0704">
        <w:rPr>
          <w:rFonts w:ascii="Open Sans" w:hAnsi="Open Sans" w:cs="Open Sans"/>
          <w:iCs/>
          <w:color w:val="002060"/>
          <w:sz w:val="20"/>
          <w:szCs w:val="20"/>
          <w:lang w:eastAsia="zh-CN"/>
        </w:rPr>
        <w:t xml:space="preserve"> </w:t>
      </w:r>
    </w:p>
    <w:p w14:paraId="78A5850A" w14:textId="65D24EEA" w:rsidR="004A1B4C" w:rsidRPr="005B0704" w:rsidRDefault="004A1B4C" w:rsidP="004A1B4C">
      <w:pPr>
        <w:rPr>
          <w:rFonts w:ascii="Open Sans" w:hAnsi="Open Sans" w:cs="Open Sans"/>
          <w:sz w:val="20"/>
          <w:szCs w:val="20"/>
        </w:rPr>
      </w:pPr>
      <w:r w:rsidRPr="005B0704">
        <w:rPr>
          <w:rFonts w:ascii="Open Sans" w:hAnsi="Open Sans" w:cs="Open Sans"/>
          <w:i/>
          <w:iCs/>
          <w:color w:val="C4BC96" w:themeColor="background2" w:themeShade="BF"/>
          <w:sz w:val="20"/>
          <w:szCs w:val="20"/>
        </w:rPr>
        <w:t>[Describe the sequence of activities and proposed schedule for their execution]</w:t>
      </w:r>
    </w:p>
    <w:p w14:paraId="79C984A1" w14:textId="54AD8095" w:rsidR="00C00EC4" w:rsidRPr="005B0704" w:rsidRDefault="00C00EC4" w:rsidP="00C00EC4">
      <w:pPr>
        <w:pStyle w:val="NormalWeb"/>
        <w:spacing w:before="0" w:beforeAutospacing="0" w:after="120" w:afterAutospacing="0"/>
        <w:contextualSpacing/>
        <w:jc w:val="both"/>
        <w:rPr>
          <w:rFonts w:ascii="Open Sans" w:hAnsi="Open Sans" w:cs="Open Sans"/>
          <w:sz w:val="20"/>
          <w:szCs w:val="20"/>
        </w:rPr>
      </w:pPr>
      <w:r w:rsidRPr="005B0704">
        <w:rPr>
          <w:rFonts w:ascii="Open Sans" w:hAnsi="Open Sans" w:cs="Open Sans"/>
          <w:sz w:val="20"/>
          <w:szCs w:val="20"/>
        </w:rPr>
        <w:t xml:space="preserve">As per our current SDLC, all tests efforts are conducted within two week long sprints. In adherence to implemented SCRUM practices, each cycle of this Test Plan is scheduled to start and end within a </w:t>
      </w:r>
      <w:r w:rsidR="001C594B">
        <w:rPr>
          <w:rFonts w:ascii="Open Sans" w:hAnsi="Open Sans" w:cs="Open Sans"/>
          <w:sz w:val="20"/>
          <w:szCs w:val="20"/>
        </w:rPr>
        <w:t>S</w:t>
      </w:r>
      <w:r w:rsidRPr="005B0704">
        <w:rPr>
          <w:rFonts w:ascii="Open Sans" w:hAnsi="Open Sans" w:cs="Open Sans"/>
          <w:sz w:val="20"/>
          <w:szCs w:val="20"/>
        </w:rPr>
        <w:t>print</w:t>
      </w:r>
      <w:r w:rsidR="001C594B">
        <w:rPr>
          <w:rFonts w:ascii="Open Sans" w:hAnsi="Open Sans" w:cs="Open Sans"/>
          <w:sz w:val="20"/>
          <w:szCs w:val="20"/>
        </w:rPr>
        <w:t xml:space="preserve"> until exit criteria is reached</w:t>
      </w:r>
      <w:r w:rsidRPr="005B0704">
        <w:rPr>
          <w:rFonts w:ascii="Open Sans" w:hAnsi="Open Sans" w:cs="Open Sans"/>
          <w:sz w:val="20"/>
          <w:szCs w:val="20"/>
        </w:rPr>
        <w:t>.</w:t>
      </w:r>
      <w:r w:rsidR="004A1B4C" w:rsidRPr="005B0704">
        <w:rPr>
          <w:rFonts w:ascii="Open Sans" w:hAnsi="Open Sans" w:cs="Open Sans"/>
          <w:sz w:val="20"/>
          <w:szCs w:val="20"/>
        </w:rPr>
        <w:t xml:space="preserve"> </w:t>
      </w:r>
    </w:p>
    <w:p w14:paraId="6E99412C" w14:textId="08661F77" w:rsidR="004A1B4C" w:rsidRPr="005B0704" w:rsidRDefault="004A1B4C" w:rsidP="00C00EC4">
      <w:pPr>
        <w:pStyle w:val="NormalWeb"/>
        <w:spacing w:before="0" w:beforeAutospacing="0" w:after="120" w:afterAutospacing="0"/>
        <w:contextualSpacing/>
        <w:jc w:val="both"/>
        <w:rPr>
          <w:rFonts w:ascii="Open Sans" w:hAnsi="Open Sans" w:cs="Open Sans"/>
          <w:sz w:val="20"/>
          <w:szCs w:val="20"/>
        </w:rPr>
      </w:pPr>
    </w:p>
    <w:p w14:paraId="50D1C09E" w14:textId="448EE7E9" w:rsidR="004A1B4C" w:rsidRPr="005B0704" w:rsidRDefault="004A1B4C" w:rsidP="00C00EC4">
      <w:pPr>
        <w:pStyle w:val="NormalWeb"/>
        <w:spacing w:before="0" w:beforeAutospacing="0" w:after="120" w:afterAutospacing="0"/>
        <w:contextualSpacing/>
        <w:jc w:val="both"/>
        <w:rPr>
          <w:rFonts w:ascii="Open Sans" w:hAnsi="Open Sans" w:cs="Open Sans"/>
          <w:sz w:val="20"/>
          <w:szCs w:val="20"/>
        </w:rPr>
      </w:pPr>
      <w:r w:rsidRPr="005B0704">
        <w:rPr>
          <w:rFonts w:ascii="Open Sans" w:hAnsi="Open Sans" w:cs="Open Sans"/>
          <w:sz w:val="20"/>
          <w:szCs w:val="20"/>
        </w:rPr>
        <w:t>Each cycle of this Test Plan, with the exceptions outlined, is comprised of the following activities:</w:t>
      </w:r>
    </w:p>
    <w:p w14:paraId="61440FC0" w14:textId="023AD006" w:rsidR="004A1B4C" w:rsidRPr="005B0704" w:rsidRDefault="004A1B4C" w:rsidP="007B10B2">
      <w:pPr>
        <w:pStyle w:val="ListBullet"/>
        <w:spacing w:after="120"/>
        <w:contextualSpacing/>
      </w:pPr>
      <w:r w:rsidRPr="005B0704">
        <w:t>Identify and inspect test environments</w:t>
      </w:r>
      <w:r w:rsidR="005B0704" w:rsidRPr="005B0704">
        <w:t xml:space="preserve"> </w:t>
      </w:r>
      <w:r w:rsidR="005B0704" w:rsidRPr="005B0704">
        <w:rPr>
          <w:rStyle w:val="FootnoteReference"/>
        </w:rPr>
        <w:footnoteReference w:id="1"/>
      </w:r>
      <w:r w:rsidRPr="005B0704">
        <w:t xml:space="preserve"> </w:t>
      </w:r>
    </w:p>
    <w:p w14:paraId="4E5C1149" w14:textId="09130D40" w:rsidR="005F03E8" w:rsidRDefault="005F03E8" w:rsidP="005E70C6">
      <w:pPr>
        <w:pStyle w:val="ListBullet"/>
        <w:spacing w:after="120"/>
        <w:contextualSpacing/>
      </w:pPr>
      <w:r>
        <w:t>Start of cycle review</w:t>
      </w:r>
    </w:p>
    <w:p w14:paraId="0D29DAA6" w14:textId="155A981F" w:rsidR="005E70C6" w:rsidRPr="005B0704" w:rsidRDefault="001E61C8" w:rsidP="005E70C6">
      <w:pPr>
        <w:pStyle w:val="ListBullet"/>
        <w:spacing w:after="120"/>
        <w:contextualSpacing/>
      </w:pPr>
      <w:r>
        <w:t>Define</w:t>
      </w:r>
      <w:r w:rsidR="004A1B4C" w:rsidRPr="005B0704">
        <w:t xml:space="preserve"> </w:t>
      </w:r>
      <w:r w:rsidR="005E70C6" w:rsidRPr="005B0704">
        <w:t>test specifications</w:t>
      </w:r>
    </w:p>
    <w:p w14:paraId="101C00EC" w14:textId="160B61F8" w:rsidR="004A1B4C" w:rsidRPr="005B0704" w:rsidRDefault="001E61C8" w:rsidP="005E70C6">
      <w:pPr>
        <w:pStyle w:val="ListBullet"/>
        <w:spacing w:after="120"/>
        <w:contextualSpacing/>
      </w:pPr>
      <w:r>
        <w:t>Define</w:t>
      </w:r>
      <w:r w:rsidR="004A1B4C" w:rsidRPr="005B0704">
        <w:t xml:space="preserve"> drivers and stubs</w:t>
      </w:r>
      <w:r w:rsidR="005B0704" w:rsidRPr="005B0704">
        <w:t xml:space="preserve"> </w:t>
      </w:r>
      <w:r w:rsidR="005B0704" w:rsidRPr="005B0704">
        <w:rPr>
          <w:rStyle w:val="FootnoteReference"/>
        </w:rPr>
        <w:footnoteReference w:id="2"/>
      </w:r>
    </w:p>
    <w:p w14:paraId="6E5750FB" w14:textId="445CADE1" w:rsidR="005E70C6" w:rsidRPr="005B0704" w:rsidRDefault="004A1B4C" w:rsidP="005E70C6">
      <w:pPr>
        <w:pStyle w:val="ListBullet"/>
        <w:spacing w:after="120"/>
        <w:contextualSpacing/>
      </w:pPr>
      <w:r w:rsidRPr="005B0704">
        <w:t>Construct</w:t>
      </w:r>
      <w:r w:rsidR="005E70C6" w:rsidRPr="005B0704">
        <w:t xml:space="preserve"> test data</w:t>
      </w:r>
    </w:p>
    <w:p w14:paraId="26CA9629" w14:textId="44EE14F2" w:rsidR="005E70C6" w:rsidRPr="005B0704" w:rsidRDefault="005B0704" w:rsidP="005E70C6">
      <w:pPr>
        <w:pStyle w:val="ListBullet"/>
        <w:spacing w:after="120"/>
        <w:contextualSpacing/>
      </w:pPr>
      <w:r w:rsidRPr="005B0704">
        <w:t xml:space="preserve">Execute </w:t>
      </w:r>
      <w:r w:rsidR="005E70C6" w:rsidRPr="005B0704">
        <w:t>test</w:t>
      </w:r>
      <w:r w:rsidRPr="005B0704">
        <w:t>s</w:t>
      </w:r>
    </w:p>
    <w:p w14:paraId="7CA661C0" w14:textId="67947E2B" w:rsidR="005B0704" w:rsidRPr="005B0704" w:rsidRDefault="005B0704" w:rsidP="005E70C6">
      <w:pPr>
        <w:pStyle w:val="ListBullet"/>
        <w:spacing w:after="120"/>
        <w:contextualSpacing/>
      </w:pPr>
      <w:r w:rsidRPr="005B0704">
        <w:t>Record test results</w:t>
      </w:r>
    </w:p>
    <w:p w14:paraId="44EF68CD" w14:textId="7AA0E16E" w:rsidR="005E70C6" w:rsidRPr="005B0704" w:rsidRDefault="005B0704" w:rsidP="005E70C6">
      <w:pPr>
        <w:pStyle w:val="ListBullet"/>
        <w:spacing w:after="120"/>
        <w:contextualSpacing/>
      </w:pPr>
      <w:r w:rsidRPr="005B0704">
        <w:t>Produce Test Cycle reports</w:t>
      </w:r>
    </w:p>
    <w:p w14:paraId="6F4182D0" w14:textId="4406B49E" w:rsidR="005B0704" w:rsidRPr="005B0704" w:rsidRDefault="005B0704" w:rsidP="005E70C6">
      <w:pPr>
        <w:pStyle w:val="ListBullet"/>
        <w:spacing w:after="120"/>
        <w:contextualSpacing/>
      </w:pPr>
      <w:r w:rsidRPr="005B0704">
        <w:t xml:space="preserve">Produce Test Summary Report </w:t>
      </w:r>
      <w:r>
        <w:rPr>
          <w:rStyle w:val="FootnoteReference"/>
        </w:rPr>
        <w:footnoteReference w:id="3"/>
      </w:r>
    </w:p>
    <w:p w14:paraId="64F8C4B8" w14:textId="6969368E" w:rsidR="005B0704" w:rsidRPr="005B0704" w:rsidRDefault="001C594B" w:rsidP="005E70C6">
      <w:pPr>
        <w:pStyle w:val="ListBullet"/>
        <w:spacing w:after="120"/>
        <w:contextualSpacing/>
      </w:pPr>
      <w:r>
        <w:t xml:space="preserve">Modify/adapt </w:t>
      </w:r>
      <w:r w:rsidR="005B0704" w:rsidRPr="005B0704">
        <w:t xml:space="preserve">Test Plan </w:t>
      </w:r>
      <w:r w:rsidR="005B0704">
        <w:rPr>
          <w:rStyle w:val="FootnoteReference"/>
        </w:rPr>
        <w:footnoteReference w:id="4"/>
      </w:r>
    </w:p>
    <w:p w14:paraId="6C8E22C9" w14:textId="3260A673" w:rsidR="004A1B4C" w:rsidRDefault="004A1B4C" w:rsidP="000E0E56">
      <w:pPr>
        <w:pStyle w:val="ListBullet"/>
        <w:numPr>
          <w:ilvl w:val="0"/>
          <w:numId w:val="0"/>
        </w:numPr>
        <w:spacing w:after="120"/>
        <w:contextualSpacing/>
      </w:pPr>
    </w:p>
    <w:p w14:paraId="40DE59CD" w14:textId="0CECE9A0" w:rsidR="000E0E56" w:rsidRPr="000E0E56" w:rsidRDefault="000E0E56" w:rsidP="000E0E56">
      <w:pPr>
        <w:pStyle w:val="NormalWeb"/>
        <w:spacing w:before="0" w:beforeAutospacing="0" w:after="120" w:afterAutospacing="0"/>
        <w:contextualSpacing/>
        <w:jc w:val="both"/>
        <w:rPr>
          <w:rFonts w:ascii="Open Sans" w:hAnsi="Open Sans" w:cs="Open Sans"/>
          <w:sz w:val="20"/>
          <w:szCs w:val="20"/>
        </w:rPr>
      </w:pPr>
      <w:r>
        <w:rPr>
          <w:rFonts w:ascii="Open Sans" w:hAnsi="Open Sans" w:cs="Open Sans"/>
          <w:sz w:val="20"/>
          <w:szCs w:val="20"/>
        </w:rPr>
        <w:t>Each activity is described in detailed in the related</w:t>
      </w:r>
      <w:r w:rsidR="00EC4199">
        <w:rPr>
          <w:rFonts w:ascii="Open Sans" w:hAnsi="Open Sans" w:cs="Open Sans"/>
          <w:sz w:val="20"/>
          <w:szCs w:val="20"/>
        </w:rPr>
        <w:t xml:space="preserve"> internally </w:t>
      </w:r>
      <w:hyperlink w:anchor="_REFERENCES" w:history="1">
        <w:r w:rsidR="00EC4199">
          <w:rPr>
            <w:rStyle w:val="Hyperlink"/>
            <w:rFonts w:ascii="Open Sans" w:hAnsi="Open Sans" w:cs="Open Sans"/>
            <w:sz w:val="20"/>
            <w:szCs w:val="20"/>
            <w:u w:val="single"/>
          </w:rPr>
          <w:t>documented s</w:t>
        </w:r>
        <w:r w:rsidRPr="00EC4199">
          <w:rPr>
            <w:rStyle w:val="Hyperlink"/>
            <w:rFonts w:ascii="Open Sans" w:hAnsi="Open Sans" w:cs="Open Sans"/>
            <w:sz w:val="20"/>
            <w:szCs w:val="20"/>
            <w:u w:val="single"/>
          </w:rPr>
          <w:t xml:space="preserve">tandard </w:t>
        </w:r>
      </w:hyperlink>
      <w:r>
        <w:rPr>
          <w:rFonts w:ascii="Open Sans" w:hAnsi="Open Sans" w:cs="Open Sans"/>
          <w:sz w:val="20"/>
          <w:szCs w:val="20"/>
        </w:rPr>
        <w:t>. See the TMS and TTS guideline documents</w:t>
      </w:r>
      <w:r w:rsidR="00EC4199">
        <w:rPr>
          <w:rFonts w:ascii="Open Sans" w:hAnsi="Open Sans" w:cs="Open Sans"/>
          <w:sz w:val="20"/>
          <w:szCs w:val="20"/>
        </w:rPr>
        <w:t xml:space="preserve"> for further details</w:t>
      </w:r>
      <w:r>
        <w:rPr>
          <w:rFonts w:ascii="Open Sans" w:hAnsi="Open Sans" w:cs="Open Sans"/>
          <w:sz w:val="20"/>
          <w:szCs w:val="20"/>
        </w:rPr>
        <w:t>.</w:t>
      </w:r>
    </w:p>
    <w:p w14:paraId="27CBA79D" w14:textId="77777777" w:rsidR="005F03E8" w:rsidRPr="005B0704" w:rsidRDefault="005F03E8" w:rsidP="005E70C6">
      <w:pPr>
        <w:pStyle w:val="NormalWeb"/>
        <w:spacing w:before="0" w:beforeAutospacing="0" w:after="120" w:afterAutospacing="0"/>
        <w:contextualSpacing/>
        <w:jc w:val="both"/>
        <w:rPr>
          <w:rFonts w:ascii="Open Sans" w:hAnsi="Open Sans" w:cs="Open Sans"/>
          <w:sz w:val="20"/>
          <w:szCs w:val="20"/>
        </w:rPr>
      </w:pPr>
    </w:p>
    <w:p w14:paraId="7569002D" w14:textId="77777777" w:rsidR="005E70C6" w:rsidRPr="005B0704" w:rsidRDefault="005E70C6" w:rsidP="00026A39">
      <w:pPr>
        <w:pStyle w:val="Heading2"/>
        <w:numPr>
          <w:ilvl w:val="1"/>
          <w:numId w:val="8"/>
        </w:numPr>
        <w:spacing w:before="0" w:after="120"/>
        <w:contextualSpacing/>
        <w:rPr>
          <w:rFonts w:ascii="Open Sans" w:hAnsi="Open Sans" w:cs="Open Sans"/>
          <w:iCs/>
          <w:color w:val="002060"/>
          <w:sz w:val="20"/>
          <w:szCs w:val="20"/>
          <w:lang w:eastAsia="zh-CN"/>
        </w:rPr>
      </w:pPr>
      <w:bookmarkStart w:id="23" w:name="_Toc41315215"/>
      <w:r w:rsidRPr="005B0704">
        <w:rPr>
          <w:rFonts w:ascii="Open Sans" w:hAnsi="Open Sans" w:cs="Open Sans"/>
          <w:iCs/>
          <w:color w:val="002060"/>
          <w:sz w:val="20"/>
          <w:szCs w:val="20"/>
          <w:lang w:eastAsia="zh-CN"/>
        </w:rPr>
        <w:t>ROLES AND RESOURCES</w:t>
      </w:r>
      <w:bookmarkEnd w:id="23"/>
    </w:p>
    <w:p w14:paraId="5BA5159E" w14:textId="33BEE8B3" w:rsidR="00F232C1" w:rsidRPr="00F232C1" w:rsidRDefault="00F232C1" w:rsidP="00F232C1">
      <w:pPr>
        <w:rPr>
          <w:rFonts w:ascii="Open Sans" w:hAnsi="Open Sans" w:cs="Open Sans"/>
          <w:sz w:val="20"/>
          <w:szCs w:val="20"/>
        </w:rPr>
      </w:pPr>
      <w:r w:rsidRPr="00F232C1">
        <w:rPr>
          <w:rFonts w:ascii="Open Sans" w:hAnsi="Open Sans" w:cs="Open Sans"/>
          <w:i/>
          <w:iCs/>
          <w:color w:val="C4BC96" w:themeColor="background2" w:themeShade="BF"/>
          <w:sz w:val="20"/>
          <w:szCs w:val="20"/>
        </w:rPr>
        <w:t>[</w:t>
      </w:r>
      <w:r>
        <w:rPr>
          <w:rFonts w:ascii="Open Sans" w:hAnsi="Open Sans" w:cs="Open Sans"/>
          <w:i/>
          <w:iCs/>
          <w:color w:val="C4BC96" w:themeColor="background2" w:themeShade="BF"/>
          <w:sz w:val="20"/>
          <w:szCs w:val="20"/>
        </w:rPr>
        <w:t>List the different roles, tools and testing environments to use.</w:t>
      </w:r>
      <w:r w:rsidRPr="00F232C1">
        <w:rPr>
          <w:rFonts w:ascii="Open Sans" w:hAnsi="Open Sans" w:cs="Open Sans"/>
          <w:i/>
          <w:iCs/>
          <w:color w:val="C4BC96" w:themeColor="background2" w:themeShade="BF"/>
          <w:sz w:val="20"/>
          <w:szCs w:val="20"/>
        </w:rPr>
        <w:t>]</w:t>
      </w:r>
    </w:p>
    <w:p w14:paraId="072070C1" w14:textId="15F1ECFD" w:rsidR="00F232C1" w:rsidRDefault="00F232C1" w:rsidP="005E70C6">
      <w:pPr>
        <w:pStyle w:val="NormalWeb"/>
        <w:spacing w:before="0" w:beforeAutospacing="0" w:after="120" w:afterAutospacing="0"/>
        <w:contextualSpacing/>
        <w:jc w:val="both"/>
        <w:rPr>
          <w:rFonts w:ascii="Open Sans" w:hAnsi="Open Sans" w:cs="Open Sans"/>
          <w:sz w:val="20"/>
          <w:szCs w:val="20"/>
        </w:rPr>
      </w:pPr>
      <w:r>
        <w:rPr>
          <w:rFonts w:ascii="Open Sans" w:hAnsi="Open Sans" w:cs="Open Sans"/>
          <w:sz w:val="20"/>
          <w:szCs w:val="20"/>
        </w:rPr>
        <w:t>In accordance with the PP, the following internal roles with responsibilities are identified:</w:t>
      </w:r>
    </w:p>
    <w:tbl>
      <w:tblPr>
        <w:tblStyle w:val="TableGrid"/>
        <w:tblW w:w="0" w:type="auto"/>
        <w:tblLook w:val="04A0" w:firstRow="1" w:lastRow="0" w:firstColumn="1" w:lastColumn="0" w:noHBand="0" w:noVBand="1"/>
      </w:tblPr>
      <w:tblGrid>
        <w:gridCol w:w="1838"/>
        <w:gridCol w:w="6990"/>
      </w:tblGrid>
      <w:tr w:rsidR="00F232C1" w14:paraId="57563F02" w14:textId="77777777" w:rsidTr="00F232C1">
        <w:tc>
          <w:tcPr>
            <w:tcW w:w="1838" w:type="dxa"/>
          </w:tcPr>
          <w:p w14:paraId="28F7F385" w14:textId="6589E5B9" w:rsidR="00F232C1" w:rsidRPr="008E558F" w:rsidRDefault="00F232C1" w:rsidP="005E70C6">
            <w:pPr>
              <w:pStyle w:val="NormalWeb"/>
              <w:spacing w:before="0" w:beforeAutospacing="0" w:after="120" w:afterAutospacing="0"/>
              <w:contextualSpacing/>
              <w:jc w:val="both"/>
              <w:rPr>
                <w:rFonts w:ascii="Open Sans" w:eastAsiaTheme="majorEastAsia" w:hAnsi="Open Sans" w:cs="Open Sans"/>
                <w:iCs/>
                <w:color w:val="002060"/>
                <w:sz w:val="20"/>
                <w:szCs w:val="20"/>
                <w:lang w:eastAsia="zh-CN"/>
              </w:rPr>
            </w:pPr>
            <w:r w:rsidRPr="008E558F">
              <w:rPr>
                <w:rFonts w:ascii="Open Sans" w:eastAsiaTheme="majorEastAsia" w:hAnsi="Open Sans" w:cs="Open Sans"/>
                <w:iCs/>
                <w:color w:val="002060"/>
                <w:sz w:val="20"/>
                <w:szCs w:val="20"/>
                <w:lang w:eastAsia="zh-CN"/>
              </w:rPr>
              <w:lastRenderedPageBreak/>
              <w:t>Role</w:t>
            </w:r>
          </w:p>
        </w:tc>
        <w:tc>
          <w:tcPr>
            <w:tcW w:w="6990" w:type="dxa"/>
          </w:tcPr>
          <w:p w14:paraId="4B45FF0C" w14:textId="787BBACF" w:rsidR="00F232C1" w:rsidRPr="008E558F" w:rsidRDefault="00F232C1" w:rsidP="005E70C6">
            <w:pPr>
              <w:pStyle w:val="NormalWeb"/>
              <w:spacing w:before="0" w:beforeAutospacing="0" w:after="120" w:afterAutospacing="0"/>
              <w:contextualSpacing/>
              <w:jc w:val="both"/>
              <w:rPr>
                <w:rFonts w:ascii="Open Sans" w:eastAsiaTheme="majorEastAsia" w:hAnsi="Open Sans" w:cs="Open Sans"/>
                <w:iCs/>
                <w:color w:val="002060"/>
                <w:sz w:val="20"/>
                <w:szCs w:val="20"/>
                <w:lang w:eastAsia="zh-CN"/>
              </w:rPr>
            </w:pPr>
            <w:r w:rsidRPr="008E558F">
              <w:rPr>
                <w:rFonts w:ascii="Open Sans" w:eastAsiaTheme="majorEastAsia" w:hAnsi="Open Sans" w:cs="Open Sans"/>
                <w:iCs/>
                <w:color w:val="002060"/>
                <w:sz w:val="20"/>
                <w:szCs w:val="20"/>
                <w:lang w:eastAsia="zh-CN"/>
              </w:rPr>
              <w:t>Responsible for</w:t>
            </w:r>
          </w:p>
        </w:tc>
      </w:tr>
      <w:tr w:rsidR="00F232C1" w14:paraId="6C8AE605" w14:textId="77777777" w:rsidTr="00F232C1">
        <w:tc>
          <w:tcPr>
            <w:tcW w:w="1838" w:type="dxa"/>
          </w:tcPr>
          <w:p w14:paraId="22BC0CCA" w14:textId="50E2DDAE" w:rsidR="00F232C1" w:rsidRPr="008E558F" w:rsidRDefault="00F232C1" w:rsidP="005E70C6">
            <w:pPr>
              <w:pStyle w:val="NormalWeb"/>
              <w:spacing w:before="0" w:beforeAutospacing="0" w:after="120" w:afterAutospacing="0"/>
              <w:contextualSpacing/>
              <w:jc w:val="both"/>
              <w:rPr>
                <w:rFonts w:ascii="Open Sans" w:eastAsiaTheme="majorEastAsia" w:hAnsi="Open Sans" w:cs="Open Sans"/>
                <w:iCs/>
                <w:color w:val="002060"/>
                <w:sz w:val="20"/>
                <w:szCs w:val="20"/>
                <w:lang w:eastAsia="zh-CN"/>
              </w:rPr>
            </w:pPr>
            <w:r w:rsidRPr="008E558F">
              <w:rPr>
                <w:rFonts w:ascii="Open Sans" w:eastAsiaTheme="majorEastAsia" w:hAnsi="Open Sans" w:cs="Open Sans"/>
                <w:iCs/>
                <w:color w:val="002060"/>
                <w:sz w:val="20"/>
                <w:szCs w:val="20"/>
                <w:lang w:eastAsia="zh-CN"/>
              </w:rPr>
              <w:t>Test Lead</w:t>
            </w:r>
          </w:p>
        </w:tc>
        <w:tc>
          <w:tcPr>
            <w:tcW w:w="6990" w:type="dxa"/>
          </w:tcPr>
          <w:p w14:paraId="23436BCA" w14:textId="7373D8A1" w:rsidR="00F232C1" w:rsidRDefault="00F232C1" w:rsidP="005E70C6">
            <w:pPr>
              <w:pStyle w:val="NormalWeb"/>
              <w:spacing w:before="0" w:beforeAutospacing="0" w:after="120" w:afterAutospacing="0"/>
              <w:contextualSpacing/>
              <w:jc w:val="both"/>
              <w:rPr>
                <w:rFonts w:ascii="Open Sans" w:hAnsi="Open Sans" w:cs="Open Sans"/>
                <w:sz w:val="20"/>
                <w:szCs w:val="20"/>
              </w:rPr>
            </w:pPr>
            <w:r>
              <w:rPr>
                <w:rFonts w:ascii="Open Sans" w:hAnsi="Open Sans" w:cs="Open Sans"/>
                <w:sz w:val="20"/>
                <w:szCs w:val="20"/>
              </w:rPr>
              <w:t>Activity control, resource allotment and follow-up actions execution regarding automated and manual test efforts, identification of manual test scenarios to be automated.</w:t>
            </w:r>
          </w:p>
        </w:tc>
      </w:tr>
      <w:tr w:rsidR="00F232C1" w14:paraId="17356918" w14:textId="77777777" w:rsidTr="00F232C1">
        <w:tc>
          <w:tcPr>
            <w:tcW w:w="1838" w:type="dxa"/>
          </w:tcPr>
          <w:p w14:paraId="27A72C27" w14:textId="0BC52457" w:rsidR="00F232C1" w:rsidRPr="008E558F" w:rsidRDefault="00F232C1" w:rsidP="005E70C6">
            <w:pPr>
              <w:pStyle w:val="NormalWeb"/>
              <w:spacing w:before="0" w:beforeAutospacing="0" w:after="120" w:afterAutospacing="0"/>
              <w:contextualSpacing/>
              <w:jc w:val="both"/>
              <w:rPr>
                <w:rFonts w:ascii="Open Sans" w:eastAsiaTheme="majorEastAsia" w:hAnsi="Open Sans" w:cs="Open Sans"/>
                <w:iCs/>
                <w:color w:val="002060"/>
                <w:sz w:val="20"/>
                <w:szCs w:val="20"/>
                <w:lang w:eastAsia="zh-CN"/>
              </w:rPr>
            </w:pPr>
            <w:r w:rsidRPr="008E558F">
              <w:rPr>
                <w:rFonts w:ascii="Open Sans" w:eastAsiaTheme="majorEastAsia" w:hAnsi="Open Sans" w:cs="Open Sans"/>
                <w:iCs/>
                <w:color w:val="002060"/>
                <w:sz w:val="20"/>
                <w:szCs w:val="20"/>
                <w:lang w:eastAsia="zh-CN"/>
              </w:rPr>
              <w:t>ATS Tester</w:t>
            </w:r>
          </w:p>
        </w:tc>
        <w:tc>
          <w:tcPr>
            <w:tcW w:w="6990" w:type="dxa"/>
          </w:tcPr>
          <w:p w14:paraId="5355A205" w14:textId="3BB4F935" w:rsidR="00F232C1" w:rsidRDefault="00F232C1" w:rsidP="005E70C6">
            <w:pPr>
              <w:pStyle w:val="NormalWeb"/>
              <w:spacing w:before="0" w:beforeAutospacing="0" w:after="120" w:afterAutospacing="0"/>
              <w:contextualSpacing/>
              <w:jc w:val="both"/>
              <w:rPr>
                <w:rFonts w:ascii="Open Sans" w:hAnsi="Open Sans" w:cs="Open Sans"/>
                <w:sz w:val="20"/>
                <w:szCs w:val="20"/>
              </w:rPr>
            </w:pPr>
            <w:r>
              <w:rPr>
                <w:rFonts w:ascii="Open Sans" w:hAnsi="Open Sans" w:cs="Open Sans"/>
                <w:sz w:val="20"/>
                <w:szCs w:val="20"/>
              </w:rPr>
              <w:t>Design and execution of automated test scripts, defect reporting and validation testing at required levels.</w:t>
            </w:r>
          </w:p>
        </w:tc>
      </w:tr>
      <w:tr w:rsidR="00F232C1" w14:paraId="6F03914A" w14:textId="77777777" w:rsidTr="00F232C1">
        <w:tc>
          <w:tcPr>
            <w:tcW w:w="1838" w:type="dxa"/>
          </w:tcPr>
          <w:p w14:paraId="770D77EF" w14:textId="41A2D140" w:rsidR="00F232C1" w:rsidRPr="008E558F" w:rsidRDefault="00F232C1" w:rsidP="005E70C6">
            <w:pPr>
              <w:pStyle w:val="NormalWeb"/>
              <w:spacing w:before="0" w:beforeAutospacing="0" w:after="120" w:afterAutospacing="0"/>
              <w:contextualSpacing/>
              <w:jc w:val="both"/>
              <w:rPr>
                <w:rFonts w:ascii="Open Sans" w:eastAsiaTheme="majorEastAsia" w:hAnsi="Open Sans" w:cs="Open Sans"/>
                <w:iCs/>
                <w:color w:val="002060"/>
                <w:sz w:val="20"/>
                <w:szCs w:val="20"/>
                <w:lang w:eastAsia="zh-CN"/>
              </w:rPr>
            </w:pPr>
            <w:r w:rsidRPr="008E558F">
              <w:rPr>
                <w:rFonts w:ascii="Open Sans" w:eastAsiaTheme="majorEastAsia" w:hAnsi="Open Sans" w:cs="Open Sans"/>
                <w:iCs/>
                <w:color w:val="002060"/>
                <w:sz w:val="20"/>
                <w:szCs w:val="20"/>
                <w:lang w:eastAsia="zh-CN"/>
              </w:rPr>
              <w:t>Manual Tester</w:t>
            </w:r>
          </w:p>
        </w:tc>
        <w:tc>
          <w:tcPr>
            <w:tcW w:w="6990" w:type="dxa"/>
          </w:tcPr>
          <w:p w14:paraId="5ABF1132" w14:textId="14A92DF8" w:rsidR="00F232C1" w:rsidRDefault="00F232C1" w:rsidP="005E70C6">
            <w:pPr>
              <w:pStyle w:val="NormalWeb"/>
              <w:spacing w:before="0" w:beforeAutospacing="0" w:after="120" w:afterAutospacing="0"/>
              <w:contextualSpacing/>
              <w:jc w:val="both"/>
              <w:rPr>
                <w:rFonts w:ascii="Open Sans" w:hAnsi="Open Sans" w:cs="Open Sans"/>
                <w:sz w:val="20"/>
                <w:szCs w:val="20"/>
              </w:rPr>
            </w:pPr>
            <w:r>
              <w:rPr>
                <w:rFonts w:ascii="Open Sans" w:hAnsi="Open Sans" w:cs="Open Sans"/>
                <w:sz w:val="20"/>
                <w:szCs w:val="20"/>
              </w:rPr>
              <w:t xml:space="preserve">Design and execution of manual test cases, defect reporting and validation testing at required levels. </w:t>
            </w:r>
          </w:p>
        </w:tc>
      </w:tr>
    </w:tbl>
    <w:p w14:paraId="7D1D696B" w14:textId="77777777" w:rsidR="00F232C1" w:rsidRDefault="00F232C1" w:rsidP="005E70C6">
      <w:pPr>
        <w:pStyle w:val="NormalWeb"/>
        <w:spacing w:before="0" w:beforeAutospacing="0" w:after="120" w:afterAutospacing="0"/>
        <w:contextualSpacing/>
        <w:jc w:val="both"/>
        <w:rPr>
          <w:rFonts w:ascii="Open Sans" w:hAnsi="Open Sans" w:cs="Open Sans"/>
          <w:sz w:val="20"/>
          <w:szCs w:val="20"/>
        </w:rPr>
      </w:pPr>
    </w:p>
    <w:p w14:paraId="7B41AE7A" w14:textId="69CDCF4B" w:rsidR="00F232C1" w:rsidRDefault="00ED6A84" w:rsidP="005E70C6">
      <w:pPr>
        <w:pStyle w:val="NormalWeb"/>
        <w:spacing w:before="0" w:beforeAutospacing="0" w:after="120" w:afterAutospacing="0"/>
        <w:contextualSpacing/>
        <w:jc w:val="both"/>
        <w:rPr>
          <w:rFonts w:ascii="Open Sans" w:hAnsi="Open Sans" w:cs="Open Sans"/>
          <w:sz w:val="20"/>
          <w:szCs w:val="20"/>
        </w:rPr>
      </w:pPr>
      <w:r>
        <w:rPr>
          <w:rFonts w:ascii="Open Sans" w:hAnsi="Open Sans" w:cs="Open Sans"/>
          <w:sz w:val="20"/>
          <w:szCs w:val="20"/>
        </w:rPr>
        <w:t>The following test tools and environments are required:</w:t>
      </w:r>
    </w:p>
    <w:p w14:paraId="57E64A9D" w14:textId="179662D0" w:rsidR="00A31FC3" w:rsidRDefault="00A31FC3" w:rsidP="00A31FC3">
      <w:pPr>
        <w:pStyle w:val="NormalWeb"/>
        <w:numPr>
          <w:ilvl w:val="0"/>
          <w:numId w:val="15"/>
        </w:numPr>
        <w:spacing w:before="0" w:beforeAutospacing="0" w:after="120" w:afterAutospacing="0"/>
        <w:contextualSpacing/>
        <w:jc w:val="both"/>
        <w:rPr>
          <w:rFonts w:ascii="Open Sans" w:hAnsi="Open Sans" w:cs="Open Sans"/>
          <w:sz w:val="20"/>
          <w:szCs w:val="20"/>
        </w:rPr>
      </w:pPr>
      <w:r>
        <w:rPr>
          <w:rFonts w:ascii="Open Sans" w:hAnsi="Open Sans" w:cs="Open Sans"/>
          <w:sz w:val="20"/>
          <w:szCs w:val="20"/>
        </w:rPr>
        <w:t>Data Anonymization tool</w:t>
      </w:r>
    </w:p>
    <w:p w14:paraId="619AC512" w14:textId="738BA5E9" w:rsidR="00ED6A84" w:rsidRDefault="00ED6A84" w:rsidP="00ED6A84">
      <w:pPr>
        <w:pStyle w:val="NormalWeb"/>
        <w:numPr>
          <w:ilvl w:val="0"/>
          <w:numId w:val="15"/>
        </w:numPr>
        <w:spacing w:before="0" w:beforeAutospacing="0" w:after="120" w:afterAutospacing="0"/>
        <w:contextualSpacing/>
        <w:jc w:val="both"/>
        <w:rPr>
          <w:rFonts w:ascii="Open Sans" w:hAnsi="Open Sans" w:cs="Open Sans"/>
          <w:sz w:val="20"/>
          <w:szCs w:val="20"/>
        </w:rPr>
      </w:pPr>
      <w:r>
        <w:rPr>
          <w:rFonts w:ascii="Open Sans" w:hAnsi="Open Sans" w:cs="Open Sans"/>
          <w:sz w:val="20"/>
          <w:szCs w:val="20"/>
        </w:rPr>
        <w:t xml:space="preserve">Data </w:t>
      </w:r>
      <w:r w:rsidR="00A31FC3">
        <w:rPr>
          <w:rFonts w:ascii="Open Sans" w:hAnsi="Open Sans" w:cs="Open Sans"/>
          <w:sz w:val="20"/>
          <w:szCs w:val="20"/>
        </w:rPr>
        <w:t>A</w:t>
      </w:r>
      <w:r>
        <w:rPr>
          <w:rFonts w:ascii="Open Sans" w:hAnsi="Open Sans" w:cs="Open Sans"/>
          <w:sz w:val="20"/>
          <w:szCs w:val="20"/>
        </w:rPr>
        <w:t>nonymization</w:t>
      </w:r>
      <w:r w:rsidR="00A31FC3">
        <w:rPr>
          <w:rFonts w:ascii="Open Sans" w:hAnsi="Open Sans" w:cs="Open Sans"/>
          <w:sz w:val="20"/>
          <w:szCs w:val="20"/>
        </w:rPr>
        <w:t xml:space="preserve"> target database</w:t>
      </w:r>
    </w:p>
    <w:p w14:paraId="4DA4A43D" w14:textId="7EA5A7C7" w:rsidR="00A31FC3" w:rsidRDefault="00A31FC3" w:rsidP="00ED6A84">
      <w:pPr>
        <w:pStyle w:val="NormalWeb"/>
        <w:numPr>
          <w:ilvl w:val="0"/>
          <w:numId w:val="15"/>
        </w:numPr>
        <w:spacing w:before="0" w:beforeAutospacing="0" w:after="120" w:afterAutospacing="0"/>
        <w:contextualSpacing/>
        <w:jc w:val="both"/>
        <w:rPr>
          <w:rFonts w:ascii="Open Sans" w:hAnsi="Open Sans" w:cs="Open Sans"/>
          <w:sz w:val="20"/>
          <w:szCs w:val="20"/>
        </w:rPr>
      </w:pPr>
      <w:r>
        <w:rPr>
          <w:rFonts w:ascii="Open Sans" w:hAnsi="Open Sans" w:cs="Open Sans"/>
          <w:sz w:val="20"/>
          <w:szCs w:val="20"/>
        </w:rPr>
        <w:t>CI/CD pipeline to SIT and QA Environments</w:t>
      </w:r>
    </w:p>
    <w:p w14:paraId="1AB1668A" w14:textId="1F9B0C48" w:rsidR="00ED6A84" w:rsidRDefault="00ED6A84" w:rsidP="00ED6A84">
      <w:pPr>
        <w:pStyle w:val="NormalWeb"/>
        <w:numPr>
          <w:ilvl w:val="0"/>
          <w:numId w:val="15"/>
        </w:numPr>
        <w:spacing w:before="0" w:beforeAutospacing="0" w:after="120" w:afterAutospacing="0"/>
        <w:contextualSpacing/>
        <w:jc w:val="both"/>
        <w:rPr>
          <w:rFonts w:ascii="Open Sans" w:hAnsi="Open Sans" w:cs="Open Sans"/>
          <w:sz w:val="20"/>
          <w:szCs w:val="20"/>
        </w:rPr>
      </w:pPr>
      <w:r>
        <w:rPr>
          <w:rFonts w:ascii="Open Sans" w:hAnsi="Open Sans" w:cs="Open Sans"/>
          <w:sz w:val="20"/>
          <w:szCs w:val="20"/>
        </w:rPr>
        <w:t>System Integration Test Environment</w:t>
      </w:r>
    </w:p>
    <w:p w14:paraId="6BE0B234" w14:textId="4DBA346B" w:rsidR="00ED6A84" w:rsidRDefault="00ED6A84" w:rsidP="00F93780">
      <w:pPr>
        <w:pStyle w:val="NormalWeb"/>
        <w:numPr>
          <w:ilvl w:val="0"/>
          <w:numId w:val="15"/>
        </w:numPr>
        <w:spacing w:before="0" w:beforeAutospacing="0" w:after="120" w:afterAutospacing="0"/>
        <w:contextualSpacing/>
        <w:jc w:val="both"/>
        <w:rPr>
          <w:rFonts w:ascii="Open Sans" w:hAnsi="Open Sans" w:cs="Open Sans"/>
          <w:sz w:val="20"/>
          <w:szCs w:val="20"/>
        </w:rPr>
      </w:pPr>
      <w:r>
        <w:rPr>
          <w:rFonts w:ascii="Open Sans" w:hAnsi="Open Sans" w:cs="Open Sans"/>
          <w:sz w:val="20"/>
          <w:szCs w:val="20"/>
        </w:rPr>
        <w:t xml:space="preserve">Functional </w:t>
      </w:r>
      <w:r w:rsidRPr="00ED6A84">
        <w:rPr>
          <w:rFonts w:ascii="Open Sans" w:hAnsi="Open Sans" w:cs="Open Sans"/>
          <w:sz w:val="20"/>
          <w:szCs w:val="20"/>
        </w:rPr>
        <w:t xml:space="preserve">QA </w:t>
      </w:r>
      <w:r>
        <w:rPr>
          <w:rFonts w:ascii="Open Sans" w:hAnsi="Open Sans" w:cs="Open Sans"/>
          <w:sz w:val="20"/>
          <w:szCs w:val="20"/>
        </w:rPr>
        <w:t xml:space="preserve">(Staging) </w:t>
      </w:r>
      <w:r w:rsidRPr="00ED6A84">
        <w:rPr>
          <w:rFonts w:ascii="Open Sans" w:hAnsi="Open Sans" w:cs="Open Sans"/>
          <w:sz w:val="20"/>
          <w:szCs w:val="20"/>
        </w:rPr>
        <w:t>Test Environment</w:t>
      </w:r>
      <w:r>
        <w:rPr>
          <w:rFonts w:ascii="Open Sans" w:hAnsi="Open Sans" w:cs="Open Sans"/>
          <w:sz w:val="20"/>
          <w:szCs w:val="20"/>
        </w:rPr>
        <w:t xml:space="preserve"> </w:t>
      </w:r>
    </w:p>
    <w:p w14:paraId="7B79D817" w14:textId="61C3B1BB" w:rsidR="001E61C8" w:rsidRDefault="001E61C8" w:rsidP="00F93780">
      <w:pPr>
        <w:pStyle w:val="NormalWeb"/>
        <w:numPr>
          <w:ilvl w:val="0"/>
          <w:numId w:val="15"/>
        </w:numPr>
        <w:spacing w:before="0" w:beforeAutospacing="0" w:after="120" w:afterAutospacing="0"/>
        <w:contextualSpacing/>
        <w:jc w:val="both"/>
        <w:rPr>
          <w:rFonts w:ascii="Open Sans" w:hAnsi="Open Sans" w:cs="Open Sans"/>
          <w:sz w:val="20"/>
          <w:szCs w:val="20"/>
        </w:rPr>
      </w:pPr>
      <w:r>
        <w:rPr>
          <w:rFonts w:ascii="Open Sans" w:hAnsi="Open Sans" w:cs="Open Sans"/>
          <w:sz w:val="20"/>
          <w:szCs w:val="20"/>
        </w:rPr>
        <w:t>Defect Tracking System</w:t>
      </w:r>
    </w:p>
    <w:p w14:paraId="29907945" w14:textId="0390EC87" w:rsidR="005E70C6" w:rsidRDefault="005E70C6" w:rsidP="005E70C6">
      <w:pPr>
        <w:pStyle w:val="NormalWeb"/>
        <w:spacing w:before="0" w:beforeAutospacing="0" w:after="120" w:afterAutospacing="0"/>
        <w:ind w:left="720"/>
        <w:contextualSpacing/>
        <w:jc w:val="both"/>
        <w:rPr>
          <w:rFonts w:ascii="Open Sans" w:hAnsi="Open Sans" w:cs="Open Sans"/>
          <w:sz w:val="20"/>
          <w:szCs w:val="20"/>
        </w:rPr>
      </w:pPr>
    </w:p>
    <w:p w14:paraId="38C3DE3D" w14:textId="77777777" w:rsidR="005F03E8" w:rsidRPr="005B0704" w:rsidRDefault="005F03E8" w:rsidP="005F03E8">
      <w:pPr>
        <w:pStyle w:val="Heading2"/>
        <w:numPr>
          <w:ilvl w:val="1"/>
          <w:numId w:val="8"/>
        </w:numPr>
        <w:spacing w:before="0" w:after="120"/>
        <w:contextualSpacing/>
        <w:rPr>
          <w:rFonts w:ascii="Open Sans" w:hAnsi="Open Sans" w:cs="Open Sans"/>
          <w:iCs/>
          <w:color w:val="002060"/>
          <w:sz w:val="20"/>
          <w:szCs w:val="20"/>
          <w:lang w:eastAsia="zh-CN"/>
        </w:rPr>
      </w:pPr>
      <w:bookmarkStart w:id="24" w:name="_Toc41315216"/>
      <w:r w:rsidRPr="005B0704">
        <w:rPr>
          <w:rFonts w:ascii="Open Sans" w:hAnsi="Open Sans" w:cs="Open Sans"/>
          <w:iCs/>
          <w:color w:val="002060"/>
          <w:sz w:val="20"/>
          <w:szCs w:val="20"/>
          <w:lang w:eastAsia="zh-CN"/>
        </w:rPr>
        <w:t>RISKS AND DEPENDENCIES</w:t>
      </w:r>
      <w:bookmarkEnd w:id="24"/>
    </w:p>
    <w:p w14:paraId="4D319F21" w14:textId="77777777" w:rsidR="005F03E8" w:rsidRPr="005B0704" w:rsidRDefault="005F03E8" w:rsidP="005F03E8">
      <w:pPr>
        <w:rPr>
          <w:rFonts w:ascii="Open Sans" w:hAnsi="Open Sans" w:cs="Open Sans"/>
          <w:sz w:val="20"/>
          <w:szCs w:val="20"/>
        </w:rPr>
      </w:pPr>
      <w:r w:rsidRPr="005B0704">
        <w:rPr>
          <w:rFonts w:ascii="Open Sans" w:hAnsi="Open Sans" w:cs="Open Sans"/>
          <w:i/>
          <w:iCs/>
          <w:color w:val="C4BC96" w:themeColor="background2" w:themeShade="BF"/>
          <w:sz w:val="20"/>
          <w:szCs w:val="20"/>
        </w:rPr>
        <w:t>[Describe any risks and dependencies identified in the Project Plan that may affect the Test Plan execution, as well as those identified as part of the test planning activities]</w:t>
      </w:r>
    </w:p>
    <w:p w14:paraId="03B28E15" w14:textId="77777777" w:rsidR="005F03E8" w:rsidRPr="005B0704" w:rsidRDefault="005F03E8" w:rsidP="005F03E8">
      <w:pPr>
        <w:rPr>
          <w:lang w:eastAsia="zh-CN"/>
        </w:rPr>
      </w:pPr>
      <w:r w:rsidRPr="005B0704">
        <w:rPr>
          <w:lang w:eastAsia="zh-CN"/>
        </w:rPr>
        <w:t>The following risks, listed in the PP, are related to activities described within this Test Plan. Contingencies for each are briefly described.</w:t>
      </w:r>
    </w:p>
    <w:p w14:paraId="74016DFA" w14:textId="77777777" w:rsidR="005F03E8" w:rsidRPr="005B0704" w:rsidRDefault="005F03E8" w:rsidP="005F03E8">
      <w:pPr>
        <w:pStyle w:val="ListParagraph"/>
        <w:numPr>
          <w:ilvl w:val="0"/>
          <w:numId w:val="12"/>
        </w:numPr>
        <w:jc w:val="both"/>
        <w:rPr>
          <w:rFonts w:ascii="Open Sans" w:hAnsi="Open Sans" w:cs="Open Sans"/>
          <w:sz w:val="20"/>
          <w:szCs w:val="20"/>
        </w:rPr>
      </w:pPr>
      <w:r w:rsidRPr="005B0704">
        <w:rPr>
          <w:lang w:eastAsia="zh-CN"/>
        </w:rPr>
        <w:t>The Single Sign On interface completion depends on sign-off of project related items on which it depends, described in the PP. In the event that this functionality, described as a non-critical requirement in the RDS, is not available at the execution of the second (2</w:t>
      </w:r>
      <w:r w:rsidRPr="005B0704">
        <w:rPr>
          <w:vertAlign w:val="superscript"/>
          <w:lang w:eastAsia="zh-CN"/>
        </w:rPr>
        <w:t>nd</w:t>
      </w:r>
      <w:r w:rsidRPr="005B0704">
        <w:rPr>
          <w:lang w:eastAsia="zh-CN"/>
        </w:rPr>
        <w:t>) scheduled cycle of testing, a risk of major impediments and low execution coverage of security features exists. The proposed contingency action is to use Drivers already developed that mimic the single sign-on functionality, to assess the status of related and dependent features in early stages. All tests executed related to this functionality will be re-executed in the 3</w:t>
      </w:r>
      <w:r w:rsidRPr="005B0704">
        <w:rPr>
          <w:vertAlign w:val="superscript"/>
          <w:lang w:eastAsia="zh-CN"/>
        </w:rPr>
        <w:t>rd</w:t>
      </w:r>
      <w:r w:rsidRPr="005B0704">
        <w:rPr>
          <w:lang w:eastAsia="zh-CN"/>
        </w:rPr>
        <w:t xml:space="preserve"> scheduled cycle.</w:t>
      </w:r>
    </w:p>
    <w:p w14:paraId="75E5126B" w14:textId="77777777" w:rsidR="005F03E8" w:rsidRPr="005B0704" w:rsidRDefault="005F03E8" w:rsidP="005F03E8">
      <w:pPr>
        <w:rPr>
          <w:lang w:eastAsia="zh-CN"/>
        </w:rPr>
      </w:pPr>
      <w:r w:rsidRPr="005B0704">
        <w:rPr>
          <w:lang w:eastAsia="zh-CN"/>
        </w:rPr>
        <w:t xml:space="preserve">The following dependencies, listed in the PP, are related to activities described within this Test Plan. </w:t>
      </w:r>
    </w:p>
    <w:p w14:paraId="700083C9" w14:textId="77777777" w:rsidR="005F03E8" w:rsidRPr="005B0704" w:rsidRDefault="005F03E8" w:rsidP="005F03E8">
      <w:pPr>
        <w:pStyle w:val="ListParagraph"/>
        <w:numPr>
          <w:ilvl w:val="0"/>
          <w:numId w:val="13"/>
        </w:numPr>
        <w:rPr>
          <w:lang w:eastAsia="zh-CN"/>
        </w:rPr>
      </w:pPr>
      <w:r w:rsidRPr="005B0704">
        <w:rPr>
          <w:lang w:eastAsia="zh-CN"/>
        </w:rPr>
        <w:t>Execution of this Test Plan depends on Test Environments detailed in the PP.</w:t>
      </w:r>
    </w:p>
    <w:p w14:paraId="5E974C54" w14:textId="5CCDDF20" w:rsidR="005E70C6" w:rsidRPr="001E61C8" w:rsidRDefault="005F03E8" w:rsidP="00612422">
      <w:pPr>
        <w:pStyle w:val="ListParagraph"/>
        <w:numPr>
          <w:ilvl w:val="0"/>
          <w:numId w:val="13"/>
        </w:numPr>
        <w:jc w:val="both"/>
        <w:rPr>
          <w:rFonts w:ascii="Open Sans" w:hAnsi="Open Sans" w:cs="Open Sans"/>
          <w:sz w:val="20"/>
          <w:szCs w:val="20"/>
        </w:rPr>
      </w:pPr>
      <w:r w:rsidRPr="005B0704">
        <w:rPr>
          <w:lang w:eastAsia="zh-CN"/>
        </w:rPr>
        <w:t>Completion of this Test Plan depends on Testers detailed in the PP to be available at the start of the first cycle. These testers are currently allocated to another project, also detailed in the PP.</w:t>
      </w:r>
    </w:p>
    <w:sectPr w:rsidR="005E70C6" w:rsidRPr="001E61C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0E0CA9" w14:textId="77777777" w:rsidR="00A85A29" w:rsidRDefault="00A85A29" w:rsidP="005B0704">
      <w:pPr>
        <w:spacing w:after="0" w:line="240" w:lineRule="auto"/>
      </w:pPr>
      <w:r>
        <w:separator/>
      </w:r>
    </w:p>
  </w:endnote>
  <w:endnote w:type="continuationSeparator" w:id="0">
    <w:p w14:paraId="2D2F585A" w14:textId="77777777" w:rsidR="00A85A29" w:rsidRDefault="00A85A29" w:rsidP="005B0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58B32A" w14:textId="77777777" w:rsidR="00A85A29" w:rsidRDefault="00A85A29" w:rsidP="005B0704">
      <w:pPr>
        <w:spacing w:after="0" w:line="240" w:lineRule="auto"/>
      </w:pPr>
      <w:r>
        <w:separator/>
      </w:r>
    </w:p>
  </w:footnote>
  <w:footnote w:type="continuationSeparator" w:id="0">
    <w:p w14:paraId="3600C4BD" w14:textId="77777777" w:rsidR="00A85A29" w:rsidRDefault="00A85A29" w:rsidP="005B0704">
      <w:pPr>
        <w:spacing w:after="0" w:line="240" w:lineRule="auto"/>
      </w:pPr>
      <w:r>
        <w:continuationSeparator/>
      </w:r>
    </w:p>
  </w:footnote>
  <w:footnote w:id="1">
    <w:p w14:paraId="7C2C4F1A" w14:textId="6AF8EA45" w:rsidR="00F93780" w:rsidRPr="005B0704" w:rsidRDefault="00F93780">
      <w:pPr>
        <w:pStyle w:val="FootnoteText"/>
      </w:pPr>
      <w:r>
        <w:rPr>
          <w:rStyle w:val="FootnoteReference"/>
        </w:rPr>
        <w:footnoteRef/>
      </w:r>
      <w:r>
        <w:t xml:space="preserve"> E</w:t>
      </w:r>
      <w:r w:rsidRPr="005B0704">
        <w:t xml:space="preserve">xecuted </w:t>
      </w:r>
      <w:r>
        <w:t xml:space="preserve">once within </w:t>
      </w:r>
      <w:r w:rsidRPr="005B0704">
        <w:t>t</w:t>
      </w:r>
      <w:r>
        <w:t>he initial cycle.</w:t>
      </w:r>
    </w:p>
  </w:footnote>
  <w:footnote w:id="2">
    <w:p w14:paraId="66C31C42" w14:textId="3E43A521" w:rsidR="00F93780" w:rsidRPr="005B0704" w:rsidRDefault="00F93780">
      <w:pPr>
        <w:pStyle w:val="FootnoteText"/>
      </w:pPr>
      <w:r w:rsidRPr="005B0704">
        <w:rPr>
          <w:rStyle w:val="FootnoteReference"/>
        </w:rPr>
        <w:footnoteRef/>
      </w:r>
      <w:r w:rsidRPr="005B0704">
        <w:t xml:space="preserve"> See </w:t>
      </w:r>
      <w:hyperlink w:anchor="_RISKS_AND_DEPENDENCIES" w:history="1">
        <w:r w:rsidRPr="005B0704">
          <w:rPr>
            <w:rStyle w:val="Hyperlink"/>
            <w:u w:val="single"/>
          </w:rPr>
          <w:t>Risks and Dependencies</w:t>
        </w:r>
      </w:hyperlink>
      <w:r w:rsidRPr="005B0704">
        <w:rPr>
          <w:u w:val="single"/>
        </w:rPr>
        <w:t xml:space="preserve">. </w:t>
      </w:r>
    </w:p>
  </w:footnote>
  <w:footnote w:id="3">
    <w:p w14:paraId="504BEA43" w14:textId="73C63465" w:rsidR="00F93780" w:rsidRPr="005B0704" w:rsidRDefault="00F93780">
      <w:pPr>
        <w:pStyle w:val="FootnoteText"/>
      </w:pPr>
      <w:r>
        <w:rPr>
          <w:rStyle w:val="FootnoteReference"/>
        </w:rPr>
        <w:footnoteRef/>
      </w:r>
      <w:r>
        <w:t xml:space="preserve"> </w:t>
      </w:r>
      <w:r w:rsidRPr="005B0704">
        <w:t xml:space="preserve">Produced </w:t>
      </w:r>
      <w:r>
        <w:t>on the final cycle.</w:t>
      </w:r>
    </w:p>
  </w:footnote>
  <w:footnote w:id="4">
    <w:p w14:paraId="3AB4F890" w14:textId="41D89E9A" w:rsidR="00F93780" w:rsidRPr="005B0704" w:rsidRDefault="00F93780">
      <w:pPr>
        <w:pStyle w:val="FootnoteText"/>
      </w:pPr>
      <w:r>
        <w:rPr>
          <w:rStyle w:val="FootnoteReference"/>
        </w:rPr>
        <w:footnoteRef/>
      </w:r>
      <w:r>
        <w:t xml:space="preserve"> </w:t>
      </w:r>
      <w:r w:rsidRPr="005B0704">
        <w:t xml:space="preserve">Ongoing activity, any </w:t>
      </w:r>
      <w:r>
        <w:t xml:space="preserve">significant </w:t>
      </w:r>
      <w:r w:rsidRPr="005B0704">
        <w:t xml:space="preserve">changes made to this document </w:t>
      </w:r>
      <w:r>
        <w:t xml:space="preserve">as a result of project adjustments, </w:t>
      </w:r>
      <w:r w:rsidRPr="005B0704">
        <w:t xml:space="preserve">are </w:t>
      </w:r>
      <w:r>
        <w:t xml:space="preserve">applied to this living document and </w:t>
      </w:r>
      <w:r w:rsidRPr="005B0704">
        <w:t>communicated as detailed in the PP.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56780"/>
    <w:multiLevelType w:val="hybridMultilevel"/>
    <w:tmpl w:val="AB06774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AD671DD"/>
    <w:multiLevelType w:val="hybridMultilevel"/>
    <w:tmpl w:val="E9F06456"/>
    <w:lvl w:ilvl="0" w:tplc="100A0011">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0D925EB7"/>
    <w:multiLevelType w:val="multilevel"/>
    <w:tmpl w:val="27D8D2B4"/>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3" w15:restartNumberingAfterBreak="0">
    <w:nsid w:val="222A69FD"/>
    <w:multiLevelType w:val="hybridMultilevel"/>
    <w:tmpl w:val="DD7C62A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23FF1E65"/>
    <w:multiLevelType w:val="multilevel"/>
    <w:tmpl w:val="2ED4CD7A"/>
    <w:lvl w:ilvl="0">
      <w:start w:val="1"/>
      <w:numFmt w:val="bullet"/>
      <w:pStyle w:val="ListBullet"/>
      <w:lvlText w:val=""/>
      <w:lvlJc w:val="left"/>
      <w:pPr>
        <w:tabs>
          <w:tab w:val="num" w:pos="1800"/>
        </w:tabs>
        <w:ind w:left="1800" w:hanging="360"/>
      </w:pPr>
      <w:rPr>
        <w:rFonts w:ascii="Symbol" w:hAnsi="Symbol" w:hint="default"/>
      </w:r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16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5" w15:restartNumberingAfterBreak="0">
    <w:nsid w:val="2FA51AA4"/>
    <w:multiLevelType w:val="hybridMultilevel"/>
    <w:tmpl w:val="69B0F09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3085127E"/>
    <w:multiLevelType w:val="hybridMultilevel"/>
    <w:tmpl w:val="2E7A8C7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35D73A27"/>
    <w:multiLevelType w:val="hybridMultilevel"/>
    <w:tmpl w:val="31D2CF6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3CB24B5C"/>
    <w:multiLevelType w:val="multilevel"/>
    <w:tmpl w:val="7006F3F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833D9E"/>
    <w:multiLevelType w:val="hybridMultilevel"/>
    <w:tmpl w:val="0FACB6B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491A3E05"/>
    <w:multiLevelType w:val="hybridMultilevel"/>
    <w:tmpl w:val="F3F46A4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4EA25BBC"/>
    <w:multiLevelType w:val="hybridMultilevel"/>
    <w:tmpl w:val="E9BC7DF8"/>
    <w:lvl w:ilvl="0" w:tplc="1B8C1940">
      <w:start w:val="1"/>
      <w:numFmt w:val="decimal"/>
      <w:pStyle w:val="FATableTex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0FE6C6F"/>
    <w:multiLevelType w:val="multilevel"/>
    <w:tmpl w:val="74D6C9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9D4EF9"/>
    <w:multiLevelType w:val="multilevel"/>
    <w:tmpl w:val="F3EC5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F97987"/>
    <w:multiLevelType w:val="multilevel"/>
    <w:tmpl w:val="F3EC5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F91F2E"/>
    <w:multiLevelType w:val="hybridMultilevel"/>
    <w:tmpl w:val="A308E6F0"/>
    <w:lvl w:ilvl="0" w:tplc="100A0011">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15:restartNumberingAfterBreak="0">
    <w:nsid w:val="721B3EA0"/>
    <w:multiLevelType w:val="hybridMultilevel"/>
    <w:tmpl w:val="8ABCEA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8C3187C"/>
    <w:multiLevelType w:val="hybridMultilevel"/>
    <w:tmpl w:val="228A8EA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5"/>
  </w:num>
  <w:num w:numId="4">
    <w:abstractNumId w:val="3"/>
  </w:num>
  <w:num w:numId="5">
    <w:abstractNumId w:val="4"/>
  </w:num>
  <w:num w:numId="6">
    <w:abstractNumId w:val="13"/>
  </w:num>
  <w:num w:numId="7">
    <w:abstractNumId w:val="0"/>
  </w:num>
  <w:num w:numId="8">
    <w:abstractNumId w:val="2"/>
  </w:num>
  <w:num w:numId="9">
    <w:abstractNumId w:val="15"/>
  </w:num>
  <w:num w:numId="10">
    <w:abstractNumId w:val="9"/>
  </w:num>
  <w:num w:numId="11">
    <w:abstractNumId w:val="12"/>
  </w:num>
  <w:num w:numId="12">
    <w:abstractNumId w:val="1"/>
  </w:num>
  <w:num w:numId="13">
    <w:abstractNumId w:val="10"/>
  </w:num>
  <w:num w:numId="14">
    <w:abstractNumId w:val="6"/>
  </w:num>
  <w:num w:numId="15">
    <w:abstractNumId w:val="17"/>
  </w:num>
  <w:num w:numId="16">
    <w:abstractNumId w:val="11"/>
  </w:num>
  <w:num w:numId="17">
    <w:abstractNumId w:val="1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0C6"/>
    <w:rsid w:val="00026A39"/>
    <w:rsid w:val="00070A57"/>
    <w:rsid w:val="000A3C84"/>
    <w:rsid w:val="000E0E56"/>
    <w:rsid w:val="001C594B"/>
    <w:rsid w:val="001D1A33"/>
    <w:rsid w:val="001E61C8"/>
    <w:rsid w:val="00216988"/>
    <w:rsid w:val="0023181A"/>
    <w:rsid w:val="003628B5"/>
    <w:rsid w:val="00363872"/>
    <w:rsid w:val="00430726"/>
    <w:rsid w:val="004353E3"/>
    <w:rsid w:val="004937FD"/>
    <w:rsid w:val="004A1B4C"/>
    <w:rsid w:val="004B494E"/>
    <w:rsid w:val="004C535E"/>
    <w:rsid w:val="004F0A13"/>
    <w:rsid w:val="005A547D"/>
    <w:rsid w:val="005B0704"/>
    <w:rsid w:val="005E70C6"/>
    <w:rsid w:val="005F03E8"/>
    <w:rsid w:val="005F203A"/>
    <w:rsid w:val="006D2BA6"/>
    <w:rsid w:val="00774E06"/>
    <w:rsid w:val="007B10B2"/>
    <w:rsid w:val="00822695"/>
    <w:rsid w:val="00823245"/>
    <w:rsid w:val="008379EE"/>
    <w:rsid w:val="008B5E4F"/>
    <w:rsid w:val="008E558F"/>
    <w:rsid w:val="008F6104"/>
    <w:rsid w:val="009C31B4"/>
    <w:rsid w:val="009F374F"/>
    <w:rsid w:val="00A31FC3"/>
    <w:rsid w:val="00A4728F"/>
    <w:rsid w:val="00A51D51"/>
    <w:rsid w:val="00A85A29"/>
    <w:rsid w:val="00AB7D2E"/>
    <w:rsid w:val="00B41DE9"/>
    <w:rsid w:val="00BF5C97"/>
    <w:rsid w:val="00C00EC4"/>
    <w:rsid w:val="00E55DF8"/>
    <w:rsid w:val="00E9349D"/>
    <w:rsid w:val="00EC4199"/>
    <w:rsid w:val="00ED6A84"/>
    <w:rsid w:val="00F03333"/>
    <w:rsid w:val="00F232C1"/>
    <w:rsid w:val="00F24C68"/>
    <w:rsid w:val="00F9378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3405C"/>
  <w15:chartTrackingRefBased/>
  <w15:docId w15:val="{183E4579-8C04-400D-B256-A901BF3EB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0C6"/>
    <w:pPr>
      <w:spacing w:after="120" w:line="264" w:lineRule="auto"/>
    </w:pPr>
    <w:rPr>
      <w:rFonts w:eastAsiaTheme="minorEastAsia"/>
      <w:sz w:val="21"/>
      <w:szCs w:val="21"/>
      <w:lang w:val="en-US"/>
    </w:rPr>
  </w:style>
  <w:style w:type="paragraph" w:styleId="Heading1">
    <w:name w:val="heading 1"/>
    <w:basedOn w:val="Normal"/>
    <w:next w:val="Normal"/>
    <w:link w:val="Heading1Char"/>
    <w:uiPriority w:val="9"/>
    <w:qFormat/>
    <w:rsid w:val="005E70C6"/>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5E70C6"/>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semiHidden/>
    <w:unhideWhenUsed/>
    <w:qFormat/>
    <w:rsid w:val="005E70C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0C6"/>
    <w:rPr>
      <w:rFonts w:asciiTheme="majorHAnsi" w:eastAsiaTheme="majorEastAsia" w:hAnsiTheme="majorHAnsi" w:cstheme="majorBidi"/>
      <w:color w:val="365F91" w:themeColor="accent1" w:themeShade="BF"/>
      <w:sz w:val="36"/>
      <w:szCs w:val="36"/>
      <w:lang w:val="en-US"/>
    </w:rPr>
  </w:style>
  <w:style w:type="character" w:customStyle="1" w:styleId="Heading2Char">
    <w:name w:val="Heading 2 Char"/>
    <w:basedOn w:val="DefaultParagraphFont"/>
    <w:link w:val="Heading2"/>
    <w:uiPriority w:val="9"/>
    <w:rsid w:val="005E70C6"/>
    <w:rPr>
      <w:rFonts w:asciiTheme="majorHAnsi" w:eastAsiaTheme="majorEastAsia" w:hAnsiTheme="majorHAnsi" w:cstheme="majorBidi"/>
      <w:color w:val="365F91" w:themeColor="accent1" w:themeShade="BF"/>
      <w:sz w:val="28"/>
      <w:szCs w:val="28"/>
      <w:lang w:val="en-US"/>
    </w:rPr>
  </w:style>
  <w:style w:type="paragraph" w:styleId="ListParagraph">
    <w:name w:val="List Paragraph"/>
    <w:basedOn w:val="Normal"/>
    <w:uiPriority w:val="34"/>
    <w:qFormat/>
    <w:rsid w:val="005E70C6"/>
    <w:pPr>
      <w:ind w:left="720"/>
      <w:contextualSpacing/>
    </w:pPr>
  </w:style>
  <w:style w:type="character" w:customStyle="1" w:styleId="Heading3Char">
    <w:name w:val="Heading 3 Char"/>
    <w:basedOn w:val="DefaultParagraphFont"/>
    <w:link w:val="Heading3"/>
    <w:uiPriority w:val="9"/>
    <w:semiHidden/>
    <w:rsid w:val="005E70C6"/>
    <w:rPr>
      <w:rFonts w:asciiTheme="majorHAnsi" w:eastAsiaTheme="majorEastAsia" w:hAnsiTheme="majorHAnsi" w:cstheme="majorBidi"/>
      <w:color w:val="243F60" w:themeColor="accent1" w:themeShade="7F"/>
      <w:sz w:val="24"/>
      <w:szCs w:val="24"/>
      <w:lang w:val="en-US"/>
    </w:rPr>
  </w:style>
  <w:style w:type="character" w:styleId="Hyperlink">
    <w:name w:val="Hyperlink"/>
    <w:uiPriority w:val="99"/>
    <w:unhideWhenUsed/>
    <w:rsid w:val="005E70C6"/>
    <w:rPr>
      <w:strike w:val="0"/>
      <w:dstrike w:val="0"/>
      <w:color w:val="000000"/>
      <w:u w:val="none"/>
      <w:effect w:val="none"/>
    </w:rPr>
  </w:style>
  <w:style w:type="character" w:customStyle="1" w:styleId="label">
    <w:name w:val="label"/>
    <w:rsid w:val="005E70C6"/>
    <w:rPr>
      <w:u w:val="single"/>
    </w:rPr>
  </w:style>
  <w:style w:type="paragraph" w:styleId="NormalWeb">
    <w:name w:val="Normal (Web)"/>
    <w:basedOn w:val="Normal"/>
    <w:uiPriority w:val="99"/>
    <w:unhideWhenUsed/>
    <w:rsid w:val="005E70C6"/>
    <w:pPr>
      <w:spacing w:before="100" w:beforeAutospacing="1" w:after="100" w:afterAutospacing="1"/>
    </w:pPr>
  </w:style>
  <w:style w:type="paragraph" w:styleId="TOC1">
    <w:name w:val="toc 1"/>
    <w:basedOn w:val="Normal"/>
    <w:next w:val="Normal"/>
    <w:link w:val="TOC1Char"/>
    <w:autoRedefine/>
    <w:uiPriority w:val="39"/>
    <w:rsid w:val="005E70C6"/>
    <w:pPr>
      <w:spacing w:before="120" w:line="360" w:lineRule="auto"/>
    </w:pPr>
    <w:rPr>
      <w:rFonts w:ascii="Calibri" w:hAnsi="Calibri"/>
      <w:b/>
      <w:bCs/>
      <w:caps/>
      <w:sz w:val="20"/>
      <w:szCs w:val="20"/>
    </w:rPr>
  </w:style>
  <w:style w:type="character" w:customStyle="1" w:styleId="TOC1Char">
    <w:name w:val="TOC 1 Char"/>
    <w:link w:val="TOC1"/>
    <w:uiPriority w:val="39"/>
    <w:rsid w:val="005E70C6"/>
    <w:rPr>
      <w:rFonts w:ascii="Calibri" w:eastAsiaTheme="minorEastAsia" w:hAnsi="Calibri"/>
      <w:b/>
      <w:bCs/>
      <w:caps/>
      <w:sz w:val="20"/>
      <w:szCs w:val="20"/>
      <w:lang w:val="en-US"/>
    </w:rPr>
  </w:style>
  <w:style w:type="paragraph" w:styleId="TOC2">
    <w:name w:val="toc 2"/>
    <w:basedOn w:val="Normal"/>
    <w:next w:val="Normal"/>
    <w:autoRedefine/>
    <w:uiPriority w:val="39"/>
    <w:rsid w:val="005E70C6"/>
    <w:pPr>
      <w:spacing w:line="360" w:lineRule="auto"/>
      <w:ind w:left="240"/>
    </w:pPr>
    <w:rPr>
      <w:rFonts w:ascii="Calibri" w:hAnsi="Calibri"/>
      <w:smallCaps/>
      <w:sz w:val="20"/>
      <w:szCs w:val="20"/>
    </w:rPr>
  </w:style>
  <w:style w:type="paragraph" w:styleId="TOC3">
    <w:name w:val="toc 3"/>
    <w:basedOn w:val="Normal"/>
    <w:next w:val="Normal"/>
    <w:autoRedefine/>
    <w:uiPriority w:val="39"/>
    <w:rsid w:val="005E70C6"/>
    <w:pPr>
      <w:spacing w:line="360" w:lineRule="auto"/>
      <w:ind w:left="480"/>
    </w:pPr>
    <w:rPr>
      <w:rFonts w:ascii="Calibri" w:hAnsi="Calibri"/>
      <w:i/>
      <w:iCs/>
      <w:sz w:val="20"/>
      <w:szCs w:val="20"/>
    </w:rPr>
  </w:style>
  <w:style w:type="table" w:styleId="GridTable3-Accent6">
    <w:name w:val="Grid Table 3 Accent 6"/>
    <w:basedOn w:val="TableNormal"/>
    <w:uiPriority w:val="48"/>
    <w:rsid w:val="005E70C6"/>
    <w:pPr>
      <w:spacing w:after="120" w:line="264" w:lineRule="auto"/>
    </w:pPr>
    <w:rPr>
      <w:rFonts w:eastAsiaTheme="minorEastAsia"/>
      <w:sz w:val="21"/>
      <w:szCs w:val="21"/>
      <w:lang w:val="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ListBullet">
    <w:name w:val="List Bullet"/>
    <w:autoRedefine/>
    <w:rsid w:val="005E70C6"/>
    <w:pPr>
      <w:numPr>
        <w:numId w:val="5"/>
      </w:numPr>
      <w:tabs>
        <w:tab w:val="clear" w:pos="1800"/>
        <w:tab w:val="num" w:pos="1620"/>
      </w:tabs>
      <w:spacing w:after="80" w:line="264" w:lineRule="auto"/>
      <w:ind w:left="1620"/>
    </w:pPr>
    <w:rPr>
      <w:rFonts w:ascii="Arial" w:eastAsiaTheme="minorEastAsia" w:hAnsi="Arial" w:cs="Arial"/>
      <w:lang w:val="en-US"/>
    </w:rPr>
  </w:style>
  <w:style w:type="paragraph" w:styleId="BodyText">
    <w:name w:val="Body Text"/>
    <w:link w:val="BodyTextChar"/>
    <w:rsid w:val="005E70C6"/>
    <w:pPr>
      <w:spacing w:after="120" w:line="264" w:lineRule="auto"/>
      <w:ind w:left="1440"/>
    </w:pPr>
    <w:rPr>
      <w:rFonts w:ascii="Arial" w:eastAsiaTheme="minorEastAsia" w:hAnsi="Arial"/>
      <w:szCs w:val="21"/>
      <w:lang w:val="en-US"/>
    </w:rPr>
  </w:style>
  <w:style w:type="character" w:customStyle="1" w:styleId="BodyTextChar">
    <w:name w:val="Body Text Char"/>
    <w:basedOn w:val="DefaultParagraphFont"/>
    <w:link w:val="BodyText"/>
    <w:rsid w:val="005E70C6"/>
    <w:rPr>
      <w:rFonts w:ascii="Arial" w:eastAsiaTheme="minorEastAsia" w:hAnsi="Arial"/>
      <w:szCs w:val="21"/>
      <w:lang w:val="en-US"/>
    </w:rPr>
  </w:style>
  <w:style w:type="paragraph" w:customStyle="1" w:styleId="license-text">
    <w:name w:val="license-text"/>
    <w:basedOn w:val="Normal"/>
    <w:rsid w:val="009F374F"/>
    <w:pPr>
      <w:spacing w:before="100" w:beforeAutospacing="1" w:after="100" w:afterAutospacing="1" w:line="240" w:lineRule="auto"/>
    </w:pPr>
    <w:rPr>
      <w:rFonts w:ascii="Times New Roman" w:eastAsia="Times New Roman" w:hAnsi="Times New Roman" w:cs="Times New Roman"/>
      <w:sz w:val="24"/>
      <w:szCs w:val="24"/>
      <w:lang w:val="es-GT" w:eastAsia="es-GT"/>
    </w:rPr>
  </w:style>
  <w:style w:type="paragraph" w:styleId="FootnoteText">
    <w:name w:val="footnote text"/>
    <w:basedOn w:val="Normal"/>
    <w:link w:val="FootnoteTextChar"/>
    <w:uiPriority w:val="99"/>
    <w:semiHidden/>
    <w:unhideWhenUsed/>
    <w:rsid w:val="005B07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0704"/>
    <w:rPr>
      <w:rFonts w:eastAsiaTheme="minorEastAsia"/>
      <w:sz w:val="20"/>
      <w:szCs w:val="20"/>
      <w:lang w:val="en-US"/>
    </w:rPr>
  </w:style>
  <w:style w:type="character" w:styleId="FootnoteReference">
    <w:name w:val="footnote reference"/>
    <w:basedOn w:val="DefaultParagraphFont"/>
    <w:uiPriority w:val="99"/>
    <w:semiHidden/>
    <w:unhideWhenUsed/>
    <w:rsid w:val="005B0704"/>
    <w:rPr>
      <w:vertAlign w:val="superscript"/>
    </w:rPr>
  </w:style>
  <w:style w:type="character" w:styleId="UnresolvedMention">
    <w:name w:val="Unresolved Mention"/>
    <w:basedOn w:val="DefaultParagraphFont"/>
    <w:uiPriority w:val="99"/>
    <w:semiHidden/>
    <w:unhideWhenUsed/>
    <w:rsid w:val="005B0704"/>
    <w:rPr>
      <w:color w:val="605E5C"/>
      <w:shd w:val="clear" w:color="auto" w:fill="E1DFDD"/>
    </w:rPr>
  </w:style>
  <w:style w:type="table" w:styleId="TableGrid">
    <w:name w:val="Table Grid"/>
    <w:basedOn w:val="TableNormal"/>
    <w:uiPriority w:val="59"/>
    <w:rsid w:val="00F232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ATableText">
    <w:name w:val="FATableText"/>
    <w:rsid w:val="005A547D"/>
    <w:pPr>
      <w:numPr>
        <w:numId w:val="16"/>
      </w:numPr>
      <w:spacing w:before="60" w:after="0" w:line="240" w:lineRule="auto"/>
    </w:pPr>
    <w:rPr>
      <w:rFonts w:ascii="Arial" w:eastAsia="Times New Roman" w:hAnsi="Arial" w:cs="Times New Roman"/>
      <w:sz w:val="18"/>
      <w:szCs w:val="20"/>
      <w:lang w:val="en-US"/>
    </w:rPr>
  </w:style>
  <w:style w:type="character" w:styleId="FollowedHyperlink">
    <w:name w:val="FollowedHyperlink"/>
    <w:basedOn w:val="DefaultParagraphFont"/>
    <w:uiPriority w:val="99"/>
    <w:semiHidden/>
    <w:unhideWhenUsed/>
    <w:rsid w:val="005F03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5744">
      <w:bodyDiv w:val="1"/>
      <w:marLeft w:val="0"/>
      <w:marRight w:val="0"/>
      <w:marTop w:val="0"/>
      <w:marBottom w:val="0"/>
      <w:divBdr>
        <w:top w:val="none" w:sz="0" w:space="0" w:color="auto"/>
        <w:left w:val="none" w:sz="0" w:space="0" w:color="auto"/>
        <w:bottom w:val="none" w:sz="0" w:space="0" w:color="auto"/>
        <w:right w:val="none" w:sz="0" w:space="0" w:color="auto"/>
      </w:divBdr>
    </w:div>
    <w:div w:id="1587769160">
      <w:bodyDiv w:val="1"/>
      <w:marLeft w:val="0"/>
      <w:marRight w:val="0"/>
      <w:marTop w:val="0"/>
      <w:marBottom w:val="0"/>
      <w:divBdr>
        <w:top w:val="none" w:sz="0" w:space="0" w:color="auto"/>
        <w:left w:val="none" w:sz="0" w:space="0" w:color="auto"/>
        <w:bottom w:val="none" w:sz="0" w:space="0" w:color="auto"/>
        <w:right w:val="none" w:sz="0" w:space="0" w:color="auto"/>
      </w:divBdr>
      <w:divsChild>
        <w:div w:id="609511600">
          <w:marLeft w:val="0"/>
          <w:marRight w:val="0"/>
          <w:marTop w:val="0"/>
          <w:marBottom w:val="0"/>
          <w:divBdr>
            <w:top w:val="none" w:sz="0" w:space="0" w:color="auto"/>
            <w:left w:val="none" w:sz="0" w:space="0" w:color="auto"/>
            <w:bottom w:val="none" w:sz="0" w:space="0" w:color="auto"/>
            <w:right w:val="none" w:sz="0" w:space="0" w:color="auto"/>
          </w:divBdr>
          <w:divsChild>
            <w:div w:id="4774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orge-ram&#237;rez-6455151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reativecommons.org/publicdomain/zero/1.0/?ref=ccchoo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3F7F4-870C-4900-B774-7C2A660FC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9</Pages>
  <Words>2171</Words>
  <Characters>11941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Cory</cp:lastModifiedBy>
  <cp:revision>16</cp:revision>
  <cp:lastPrinted>2020-05-25T23:37:00Z</cp:lastPrinted>
  <dcterms:created xsi:type="dcterms:W3CDTF">2020-05-22T15:43:00Z</dcterms:created>
  <dcterms:modified xsi:type="dcterms:W3CDTF">2020-06-09T16:03:00Z</dcterms:modified>
</cp:coreProperties>
</file>