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958A" w14:textId="78FDEC3A" w:rsidR="00B244A4" w:rsidRDefault="00B244A4">
      <w:r>
        <w:t>YO</w:t>
      </w:r>
    </w:p>
    <w:sectPr w:rsidR="00B2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A4"/>
    <w:rsid w:val="00B2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BE40"/>
  <w15:chartTrackingRefBased/>
  <w15:docId w15:val="{72EB3AA9-0F8E-4C06-BC4F-B019816A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KAI QUAN GEORGE</dc:creator>
  <cp:keywords/>
  <dc:description/>
  <cp:lastModifiedBy>NEO KAI QUAN GEORGE</cp:lastModifiedBy>
  <cp:revision>1</cp:revision>
  <dcterms:created xsi:type="dcterms:W3CDTF">2022-11-08T01:29:00Z</dcterms:created>
  <dcterms:modified xsi:type="dcterms:W3CDTF">2022-11-08T01:31:00Z</dcterms:modified>
</cp:coreProperties>
</file>