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t>Team-plan-v0.1</w:t>
      </w:r>
    </w:p>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Σύνθεση ομάδας</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Μέθοδος εργασίας ομάδας</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Βασικά εργαλεία για τα τεχνικά κείμενα</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Χρονοπρογραμματισμός παραδοτέων της εργασίας</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Pert Chart</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Gantt Chart</w:t>
      </w:r>
    </w:p>
    <w:p>
      <w:pPr>
        <w:pStyle w:val="Normal"/>
        <w:spacing w:lineRule="auto" w:line="240" w:before="0" w:after="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before="2" w:after="0"/>
        <w:ind w:left="120" w:right="0" w:hanging="0"/>
        <w:jc w:val="left"/>
        <w:rPr>
          <w:rFonts w:ascii="Times New Roman" w:hAnsi="Times New Roman"/>
          <w:sz w:val="32"/>
          <w:szCs w:val="32"/>
        </w:rPr>
      </w:pPr>
      <w:r>
        <w:rPr>
          <w:rFonts w:ascii="Times New Roman" w:hAnsi="Times New Roman"/>
          <w:b/>
          <w:sz w:val="32"/>
          <w:szCs w:val="32"/>
          <w:u w:val="single"/>
        </w:rPr>
        <w:t>Δημήτριος Προσκεφαλάς: 1058124</w:t>
      </w:r>
    </w:p>
    <w:p>
      <w:pPr>
        <w:pStyle w:val="TextBody"/>
        <w:spacing w:before="5" w:after="0"/>
        <w:rPr>
          <w:rFonts w:ascii="Times New Roman" w:hAnsi="Times New Roman"/>
          <w:b/>
          <w:b/>
          <w:sz w:val="36"/>
          <w:szCs w:val="36"/>
        </w:rPr>
      </w:pPr>
      <w:r>
        <w:rPr>
          <w:rFonts w:ascii="Times New Roman" w:hAnsi="Times New Roman"/>
          <w:b/>
          <w:sz w:val="36"/>
          <w:szCs w:val="36"/>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t>Βασικά εργαλεία για τα τεχνικά κείμενα</w:t>
      </w:r>
    </w:p>
    <w:p>
      <w:pPr>
        <w:pStyle w:val="TextBody"/>
        <w:spacing w:before="5" w:after="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spacing w:before="45" w:after="0"/>
        <w:ind w:left="120" w:right="311" w:hanging="0"/>
        <w:jc w:val="left"/>
        <w:rPr>
          <w:rFonts w:ascii="Times New Roman" w:hAnsi="Times New Roman"/>
          <w:sz w:val="36"/>
          <w:szCs w:val="36"/>
        </w:rPr>
      </w:pPr>
      <w:r>
        <w:rPr>
          <w:rFonts w:ascii="Times New Roman" w:hAnsi="Times New Roman"/>
          <w:sz w:val="32"/>
          <w:szCs w:val="32"/>
        </w:rPr>
        <w:t xml:space="preserve">Ως βασικό εργαλείο για τα τεχνικά μας κείμενα επιλέγουμε το </w:t>
      </w:r>
      <w:r>
        <w:rPr>
          <w:rFonts w:ascii="Times New Roman" w:hAnsi="Times New Roman"/>
          <w:b/>
          <w:bCs/>
          <w:sz w:val="32"/>
          <w:szCs w:val="32"/>
        </w:rPr>
        <w:t>“Word”</w:t>
      </w:r>
      <w:r>
        <w:rPr>
          <w:rFonts w:ascii="Times New Roman" w:hAnsi="Times New Roman"/>
          <w:sz w:val="32"/>
          <w:szCs w:val="32"/>
        </w:rPr>
        <w:t xml:space="preserve">, καθώς και το </w:t>
      </w:r>
      <w:r>
        <w:rPr>
          <w:rFonts w:ascii="Times New Roman" w:hAnsi="Times New Roman"/>
          <w:b/>
          <w:bCs/>
          <w:sz w:val="32"/>
          <w:szCs w:val="32"/>
        </w:rPr>
        <w:t>“visual paradigm”</w:t>
      </w:r>
      <w:r>
        <w:rPr>
          <w:rFonts w:ascii="Times New Roman" w:hAnsi="Times New Roman"/>
          <w:sz w:val="32"/>
          <w:szCs w:val="32"/>
        </w:rPr>
        <w:t xml:space="preserve"> για να αποτυπώσουμε τα ζητούμενα διαγράμματα των παραδοτέων που μας ζητούνται. Το “visual paradigm” </w:t>
      </w:r>
      <w:r>
        <w:rPr>
          <w:rFonts w:ascii="Times New Roman" w:hAnsi="Times New Roman"/>
          <w:b w:val="false"/>
          <w:bCs w:val="false"/>
          <w:sz w:val="32"/>
          <w:szCs w:val="32"/>
          <w:u w:val="none"/>
        </w:rPr>
        <w:t>θεωρούμε ότι είναι πολύ εξειδικευμένο στη δημιουργία διαγραμμάτων και παρέχει μια μεγάλη ποικιλία από αυτά προσφέροντας παράλληλα εύχρηστο περιβάλλον για την υλοποίησή τους. Στην περίπτωση που κάποιο ζητούμενο διάγραμμα δεν περιλαμβάνεται στη δωρεάν έκδοση του visual paradigm, θα κάνουμε χρήση του εργαλείου</w:t>
      </w:r>
      <w:r>
        <w:rPr>
          <w:rFonts w:ascii="Times New Roman" w:hAnsi="Times New Roman"/>
          <w:b/>
          <w:bCs/>
          <w:sz w:val="32"/>
          <w:szCs w:val="32"/>
          <w:u w:val="none"/>
        </w:rPr>
        <w:t>“Lucidchart”</w:t>
      </w:r>
      <w:r>
        <w:rPr>
          <w:rFonts w:ascii="Times New Roman" w:hAnsi="Times New Roman"/>
          <w:b w:val="false"/>
          <w:bCs w:val="false"/>
          <w:sz w:val="32"/>
          <w:szCs w:val="32"/>
          <w:u w:val="none"/>
        </w:rPr>
        <w:t xml:space="preserve">. Για την ανάπτυξη του έργου μας, θα χρησιμοποιήσουμε γλώσσα </w:t>
      </w:r>
      <w:r>
        <w:rPr>
          <w:rFonts w:ascii="Times New Roman" w:hAnsi="Times New Roman"/>
          <w:b/>
          <w:bCs/>
          <w:sz w:val="32"/>
          <w:szCs w:val="32"/>
          <w:u w:val="none"/>
        </w:rPr>
        <w:t>“Python”</w:t>
      </w:r>
      <w:r>
        <w:rPr>
          <w:rFonts w:ascii="Times New Roman" w:hAnsi="Times New Roman"/>
          <w:b w:val="false"/>
          <w:bCs w:val="false"/>
          <w:sz w:val="32"/>
          <w:szCs w:val="32"/>
          <w:u w:val="none"/>
        </w:rPr>
        <w:t>, καθώς θεωρούμε σαν ομάδα ότι είναι η γλώσσα στην οποία έχουμε μεγαλύτερη ευχέρεια και ταυτόχρονα</w:t>
      </w:r>
      <w:r>
        <w:rPr>
          <w:rFonts w:ascii="Times New Roman" w:hAnsi="Times New Roman"/>
          <w:b w:val="false"/>
          <w:bCs w:val="false"/>
          <w:sz w:val="36"/>
          <w:szCs w:val="36"/>
          <w:u w:val="none"/>
        </w:rPr>
        <w:t xml:space="preserve"> </w:t>
      </w:r>
      <w:r>
        <w:rPr>
          <w:rFonts w:ascii="Times New Roman" w:hAnsi="Times New Roman"/>
          <w:b w:val="false"/>
          <w:bCs w:val="false"/>
          <w:sz w:val="32"/>
          <w:szCs w:val="32"/>
          <w:u w:val="none"/>
        </w:rPr>
        <w:t>μπορεί να μας προσφέρει τις δυνατότητες που απαιτούνται για την ανάπτυξη της εφαρμογής μας.</w:t>
      </w:r>
    </w:p>
    <w:p>
      <w:pPr>
        <w:pStyle w:val="Normal"/>
        <w:spacing w:before="45" w:after="0"/>
        <w:ind w:left="120" w:right="311" w:hanging="0"/>
        <w:jc w:val="left"/>
        <w:rPr>
          <w:b w:val="false"/>
          <w:b w:val="false"/>
          <w:bCs w:val="false"/>
          <w:u w:val="none"/>
        </w:rPr>
      </w:pPr>
      <w:r>
        <w:rPr>
          <w:b w:val="false"/>
          <w:bCs w:val="false"/>
          <w:u w:val="none"/>
        </w:rPr>
      </w:r>
    </w:p>
    <w:p>
      <w:pPr>
        <w:pStyle w:val="Normal"/>
        <w:spacing w:before="45" w:after="0"/>
        <w:ind w:left="120" w:right="311" w:hanging="0"/>
        <w:jc w:val="center"/>
        <w:rPr>
          <w:u w:val="none"/>
        </w:rPr>
      </w:pPr>
      <w:r>
        <w:rPr>
          <w:u w:val="none"/>
        </w:rPr>
      </w:r>
    </w:p>
    <w:p>
      <w:pPr>
        <w:pStyle w:val="Normal"/>
        <w:spacing w:before="45" w:after="0"/>
        <w:ind w:left="120" w:right="311" w:hanging="0"/>
        <w:jc w:val="center"/>
        <w:rPr>
          <w:rFonts w:ascii="Times New Roman" w:hAnsi="Times New Roman"/>
          <w:b/>
          <w:b/>
          <w:bCs/>
          <w:sz w:val="44"/>
          <w:szCs w:val="44"/>
        </w:rPr>
      </w:pPr>
      <w:r>
        <w:rPr>
          <w:rFonts w:ascii="Times New Roman" w:hAnsi="Times New Roman"/>
          <w:b/>
          <w:bCs/>
          <w:sz w:val="44"/>
          <w:szCs w:val="44"/>
          <w:u w:val="none"/>
        </w:rPr>
        <w:t>Χρονοπρογραμματισμός παραδοτέων της εργασίας</w:t>
      </w:r>
    </w:p>
    <w:p>
      <w:pPr>
        <w:pStyle w:val="Normal"/>
        <w:spacing w:before="45" w:after="0"/>
        <w:ind w:left="120" w:right="311" w:hanging="0"/>
        <w:jc w:val="center"/>
        <w:rPr>
          <w:u w:val="none"/>
        </w:rPr>
      </w:pPr>
      <w:r>
        <w:rPr>
          <w:u w:val="none"/>
        </w:rPr>
      </w:r>
    </w:p>
    <w:p>
      <w:pPr>
        <w:pStyle w:val="Normal"/>
        <w:spacing w:before="45" w:after="0"/>
        <w:ind w:left="120" w:right="311" w:hanging="0"/>
        <w:jc w:val="left"/>
        <w:rPr>
          <w:rFonts w:ascii="Times New Roman" w:hAnsi="Times New Roman"/>
          <w:sz w:val="32"/>
          <w:szCs w:val="32"/>
        </w:rPr>
      </w:pPr>
      <w:r>
        <w:rPr>
          <w:rFonts w:ascii="Times New Roman" w:hAnsi="Times New Roman"/>
          <w:b w:val="false"/>
          <w:bCs w:val="false"/>
          <w:sz w:val="32"/>
          <w:szCs w:val="32"/>
          <w:u w:val="none"/>
        </w:rPr>
        <w:t>Σε αυτό το υποκεφάλαιο θα γίνει προσπάθεια χρονοπρογραμματισμού των παραδοτέων της εργασίας σύμφωνα με:</w:t>
      </w:r>
    </w:p>
    <w:p>
      <w:pPr>
        <w:pStyle w:val="Normal"/>
        <w:spacing w:before="45" w:after="0"/>
        <w:ind w:left="120" w:right="311" w:hanging="0"/>
        <w:jc w:val="left"/>
        <w:rPr>
          <w:b w:val="false"/>
          <w:b w:val="false"/>
          <w:bCs w:val="false"/>
          <w:u w:val="none"/>
        </w:rPr>
      </w:pPr>
      <w:r>
        <w:rPr>
          <w:b w:val="false"/>
          <w:bCs w:val="false"/>
          <w:u w:val="none"/>
        </w:rPr>
      </w:r>
    </w:p>
    <w:p>
      <w:pPr>
        <w:pStyle w:val="Normal"/>
        <w:numPr>
          <w:ilvl w:val="0"/>
          <w:numId w:val="2"/>
        </w:numPr>
        <w:spacing w:before="45" w:after="0"/>
        <w:ind w:left="120" w:right="311" w:hanging="0"/>
        <w:jc w:val="left"/>
        <w:rPr/>
      </w:pPr>
      <w:r>
        <w:rPr>
          <w:rFonts w:ascii="Times New Roman" w:hAnsi="Times New Roman"/>
          <w:b w:val="false"/>
          <w:bCs w:val="false"/>
          <w:sz w:val="32"/>
          <w:szCs w:val="32"/>
          <w:u w:val="none"/>
        </w:rPr>
        <w:t>Τις προθεσμίες των 6 παραδοτέων</w:t>
      </w:r>
    </w:p>
    <w:p>
      <w:pPr>
        <w:pStyle w:val="Normal"/>
        <w:numPr>
          <w:ilvl w:val="0"/>
          <w:numId w:val="2"/>
        </w:numPr>
        <w:spacing w:before="45" w:after="0"/>
        <w:ind w:left="120" w:right="311" w:hanging="0"/>
        <w:jc w:val="left"/>
        <w:rPr/>
      </w:pPr>
      <w:r>
        <w:rPr>
          <w:rFonts w:ascii="Times New Roman" w:hAnsi="Times New Roman"/>
          <w:sz w:val="32"/>
          <w:szCs w:val="32"/>
        </w:rPr>
        <w:t>Το βαθμό δυσκολίας που θεωρούμε ότι έχει κάθε παραδοτέο</w:t>
      </w:r>
    </w:p>
    <w:p>
      <w:pPr>
        <w:pStyle w:val="Normal"/>
        <w:numPr>
          <w:ilvl w:val="0"/>
          <w:numId w:val="3"/>
        </w:numPr>
        <w:spacing w:before="45" w:after="0"/>
        <w:ind w:left="120" w:right="311" w:hanging="0"/>
        <w:jc w:val="left"/>
        <w:rPr/>
      </w:pPr>
      <w:r>
        <w:rPr>
          <w:rFonts w:ascii="Times New Roman" w:hAnsi="Times New Roman"/>
          <w:sz w:val="32"/>
          <w:szCs w:val="32"/>
        </w:rPr>
        <w:t xml:space="preserve">Τα προαπαιτούμενα </w:t>
      </w:r>
      <w:r>
        <w:rPr>
          <w:rFonts w:eastAsia="Calibri" w:cs="" w:ascii="Times New Roman" w:hAnsi="Times New Roman" w:cstheme="minorBidi" w:eastAsiaTheme="minorHAnsi"/>
          <w:color w:val="auto"/>
          <w:kern w:val="0"/>
          <w:sz w:val="32"/>
          <w:szCs w:val="32"/>
          <w:lang w:val="el-GR" w:eastAsia="en-US" w:bidi="ar-SA"/>
        </w:rPr>
        <w:t>παραδοτέα για κάθε παραδοτέο</w:t>
      </w:r>
    </w:p>
    <w:p>
      <w:pPr>
        <w:pStyle w:val="Normal"/>
        <w:numPr>
          <w:ilvl w:val="0"/>
          <w:numId w:val="3"/>
        </w:numPr>
        <w:spacing w:before="45" w:after="0"/>
        <w:ind w:left="120" w:right="311" w:hanging="0"/>
        <w:jc w:val="left"/>
        <w:rPr/>
      </w:pPr>
      <w:r>
        <w:rPr>
          <w:rFonts w:eastAsia="Calibri" w:cs="" w:ascii="Times New Roman" w:hAnsi="Times New Roman" w:cstheme="minorBidi" w:eastAsiaTheme="minorHAnsi"/>
          <w:color w:val="auto"/>
          <w:kern w:val="0"/>
          <w:sz w:val="32"/>
          <w:szCs w:val="32"/>
          <w:lang w:val="el-GR" w:eastAsia="en-US" w:bidi="ar-SA"/>
        </w:rPr>
        <w:t>Το γεγονός ότι είναι η δεύτερη φορά που εκπονούμε την εργασία, οπότε πιθανόν αυτό να επηρεάσει το χρονοπρογραμματισμό  σε κάποια παραδοτέα.</w:t>
      </w:r>
    </w:p>
    <w:p>
      <w:pPr>
        <w:pStyle w:val="Normal"/>
        <w:spacing w:before="45" w:after="0"/>
        <w:ind w:left="0" w:right="311" w:hanging="0"/>
        <w:jc w:val="left"/>
        <w:rPr>
          <w:rFonts w:ascii="Times New Roman" w:hAnsi="Times New Roman" w:eastAsia="Calibri" w:cs="" w:cstheme="minorBidi" w:eastAsiaTheme="minorHAnsi"/>
          <w:color w:val="auto"/>
          <w:kern w:val="0"/>
          <w:sz w:val="32"/>
          <w:szCs w:val="32"/>
          <w:lang w:val="el-GR" w:eastAsia="en-US" w:bidi="ar-SA"/>
        </w:rPr>
      </w:pPr>
      <w:r>
        <w:rPr>
          <w:rFonts w:eastAsia="Calibri" w:cs="" w:cstheme="minorBidi" w:eastAsiaTheme="minorHAnsi" w:ascii="Times New Roman" w:hAnsi="Times New Roman"/>
          <w:color w:val="auto"/>
          <w:kern w:val="0"/>
          <w:sz w:val="32"/>
          <w:szCs w:val="32"/>
          <w:lang w:val="el-GR" w:eastAsia="en-US" w:bidi="ar-SA"/>
        </w:rPr>
      </w:r>
    </w:p>
    <w:p>
      <w:pPr>
        <w:pStyle w:val="Normal"/>
        <w:spacing w:before="45" w:after="0"/>
        <w:ind w:left="0" w:right="311" w:hanging="0"/>
        <w:jc w:val="left"/>
        <w:rPr/>
      </w:pPr>
      <w:r>
        <w:rPr>
          <w:rFonts w:eastAsia="Calibri" w:cs="" w:ascii="Times New Roman" w:hAnsi="Times New Roman" w:cstheme="minorBidi" w:eastAsiaTheme="minorHAnsi"/>
          <w:color w:val="auto"/>
          <w:kern w:val="0"/>
          <w:sz w:val="32"/>
          <w:szCs w:val="32"/>
          <w:lang w:val="el-GR" w:eastAsia="en-US" w:bidi="ar-SA"/>
        </w:rPr>
        <w:t>Είναι απαραίτητο να σημειωθεί ότι έχουμε συμπεριλάβει κάποια προαιρετικά παραδοτέα το οποία σκεφτόμαστε να παραδώσουμε, χωρίς ωστόσο να είμαστε σίγουροι ότι θα έχουμε τον απαραίτητο χρόνο να το πράξουμε. Στους παρακάτω πίνακες, τα υποχρεωτικά παραδοτέα χωρίζονται από τα προαιρετικά, αλλά και από τις πιθανές δεύτερες εκδόσεις παραδοτέων που δεν είμαστε σίγουροι αν θα υπάρξουν ή όχι. Ακολουθεί ο χρονοπρογραμματισμός:</w:t>
      </w:r>
    </w:p>
    <w:p>
      <w:pPr>
        <w:pStyle w:val="Normal"/>
        <w:spacing w:before="45" w:after="0"/>
        <w:ind w:left="0" w:right="311" w:hanging="0"/>
        <w:jc w:val="left"/>
        <w:rPr>
          <w:u w:val="single"/>
        </w:rPr>
      </w:pPr>
      <w:r>
        <w:rPr>
          <w:rFonts w:eastAsia="Calibri" w:cs="" w:ascii="Times New Roman" w:hAnsi="Times New Roman" w:cstheme="minorBidi" w:eastAsiaTheme="minorHAnsi"/>
          <w:color w:val="auto"/>
          <w:kern w:val="0"/>
          <w:sz w:val="32"/>
          <w:szCs w:val="32"/>
          <w:u w:val="single"/>
          <w:lang w:val="el-GR" w:eastAsia="en-US" w:bidi="ar-SA"/>
        </w:rPr>
        <w:t>Για το 1ο παραδοτέο:</w:t>
      </w:r>
    </w:p>
    <w:p>
      <w:pPr>
        <w:pStyle w:val="Normal"/>
        <w:spacing w:before="45" w:after="0"/>
        <w:ind w:left="0" w:right="311" w:hanging="0"/>
        <w:jc w:val="left"/>
        <w:rPr>
          <w:u w:val="single"/>
        </w:rPr>
      </w:pPr>
      <w:r>
        <w:rPr>
          <w:u w:val="singl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Team-plan-v0.1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Project-description-v0.1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Project-plan-v0.1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r>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Risk-assessment-v0.1</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top w:val="single" w:sz="6" w:space="0" w:color="666666"/>
              <w:left w:val="single" w:sz="6" w:space="0" w:color="666666"/>
              <w:bottom w:val="single" w:sz="6" w:space="0" w:color="666666"/>
              <w:right w:val="single" w:sz="6" w:space="0" w:color="666666"/>
            </w:tcBorders>
          </w:tcPr>
          <w:p>
            <w:pPr>
              <w:pStyle w:val="Normal"/>
              <w:widowControl/>
              <w:suppressAutoHyphens w:val="true"/>
              <w:bidi w:val="0"/>
              <w:spacing w:lineRule="auto" w:line="276" w:before="0" w:after="200"/>
              <w:jc w:val="left"/>
              <w:rPr>
                <w:rFonts w:ascii="Times New Roman" w:hAnsi="Times New Roman"/>
                <w:sz w:val="24"/>
                <w:szCs w:val="24"/>
              </w:rPr>
            </w:pPr>
            <w:r>
              <w:rPr>
                <w:rFonts w:ascii="Times New Roman" w:hAnsi="Times New Roman"/>
                <w:sz w:val="24"/>
                <w:szCs w:val="24"/>
              </w:rPr>
              <w:t>4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Feasibility-study-v0.1(πιθανόν)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top w:val="single" w:sz="6" w:space="0" w:color="666666"/>
              <w:left w:val="single" w:sz="6" w:space="0" w:color="666666"/>
              <w:bottom w:val="single" w:sz="6" w:space="0" w:color="666666"/>
              <w:right w:val="single" w:sz="6" w:space="0" w:color="666666"/>
            </w:tcBorders>
          </w:tcPr>
          <w:p>
            <w:pPr>
              <w:pStyle w:val="Normal"/>
              <w:widowControl/>
              <w:suppressAutoHyphens w:val="true"/>
              <w:bidi w:val="0"/>
              <w:spacing w:lineRule="auto" w:line="276" w:before="0" w:after="200"/>
              <w:jc w:val="left"/>
              <w:rPr>
                <w:rFonts w:ascii="Times New Roman" w:hAnsi="Times New Roman"/>
                <w:sz w:val="24"/>
                <w:szCs w:val="24"/>
              </w:rPr>
            </w:pPr>
            <w:r>
              <w:rPr>
                <w:rFonts w:ascii="Times New Roman" w:hAnsi="Times New Roman"/>
                <w:sz w:val="24"/>
                <w:szCs w:val="24"/>
              </w:rPr>
              <w:t>3 ημέρες</w:t>
            </w:r>
          </w:p>
        </w:tc>
      </w:tr>
    </w:tbl>
    <w:p>
      <w:pPr>
        <w:pStyle w:val="Normal"/>
        <w:numPr>
          <w:ilvl w:val="0"/>
          <w:numId w:val="0"/>
        </w:numPr>
        <w:spacing w:before="45" w:after="0"/>
        <w:ind w:left="0" w:right="311" w:hanging="0"/>
        <w:jc w:val="left"/>
        <w:rPr/>
      </w:pPr>
      <w:r>
        <w:rPr>
          <w:rFonts w:eastAsia="Calibri" w:cs="" w:ascii="Times New Roman" w:hAnsi="Times New Roman" w:cstheme="minorBidi" w:eastAsiaTheme="minorHAnsi"/>
          <w:color w:val="auto"/>
          <w:kern w:val="0"/>
          <w:sz w:val="32"/>
          <w:szCs w:val="32"/>
          <w:lang w:val="el-GR" w:eastAsia="en-US" w:bidi="ar-SA"/>
        </w:rPr>
        <w:t xml:space="preserve">       </w:t>
      </w:r>
    </w:p>
    <w:p>
      <w:pPr>
        <w:pStyle w:val="Normal"/>
        <w:numPr>
          <w:ilvl w:val="0"/>
          <w:numId w:val="0"/>
        </w:numPr>
        <w:spacing w:before="45" w:after="0"/>
        <w:ind w:left="0" w:right="311" w:hanging="0"/>
        <w:jc w:val="left"/>
        <w:rPr>
          <w:u w:val="single"/>
        </w:rPr>
      </w:pPr>
      <w:r>
        <w:rPr>
          <w:u w:val="single"/>
        </w:rPr>
      </w:r>
    </w:p>
    <w:p>
      <w:pPr>
        <w:pStyle w:val="Normal"/>
        <w:numPr>
          <w:ilvl w:val="0"/>
          <w:numId w:val="0"/>
        </w:numPr>
        <w:spacing w:before="45" w:after="0"/>
        <w:ind w:left="0" w:right="311" w:hanging="0"/>
        <w:jc w:val="left"/>
        <w:rPr>
          <w:u w:val="single"/>
        </w:rPr>
      </w:pPr>
      <w:r>
        <w:rPr>
          <w:rFonts w:eastAsia="Calibri" w:cs="" w:ascii="Times New Roman" w:hAnsi="Times New Roman" w:cstheme="minorBidi" w:eastAsiaTheme="minorHAnsi"/>
          <w:color w:val="auto"/>
          <w:kern w:val="0"/>
          <w:sz w:val="32"/>
          <w:szCs w:val="32"/>
          <w:u w:val="single"/>
          <w:lang w:val="el-GR" w:eastAsia="en-US" w:bidi="ar-SA"/>
        </w:rPr>
        <w:t>Για το 2ο παραδοτέο:</w:t>
      </w:r>
    </w:p>
    <w:p>
      <w:pPr>
        <w:pStyle w:val="Normal"/>
        <w:numPr>
          <w:ilvl w:val="0"/>
          <w:numId w:val="0"/>
        </w:numPr>
        <w:spacing w:before="45" w:after="0"/>
        <w:ind w:left="0" w:right="311" w:hanging="0"/>
        <w:jc w:val="left"/>
        <w:rPr>
          <w:u w:val="single"/>
        </w:rPr>
      </w:pPr>
      <w:r>
        <w:rPr>
          <w:u w:val="singl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2 ημέρα</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6 ημέρες</w:t>
            </w:r>
          </w:p>
        </w:tc>
      </w:tr>
    </w:tbl>
    <w:p>
      <w:pPr>
        <w:pStyle w:val="Normal"/>
        <w:numPr>
          <w:ilvl w:val="0"/>
          <w:numId w:val="0"/>
        </w:numPr>
        <w:spacing w:before="45" w:after="0"/>
        <w:ind w:left="0" w:right="311" w:hanging="0"/>
        <w:jc w:val="left"/>
        <w:rPr>
          <w:rFonts w:eastAsia="Calibri" w:cs="" w:cstheme="minorBidi" w:eastAsiaTheme="minorHAnsi"/>
          <w:color w:val="auto"/>
          <w:kern w:val="0"/>
          <w:lang w:val="el-GR" w:eastAsia="en-US" w:bidi="ar-SA"/>
        </w:rPr>
      </w:pPr>
      <w:r>
        <w:rPr>
          <w:rFonts w:eastAsia="Calibri" w:cs="" w:cstheme="minorBidi" w:eastAsiaTheme="minorHAnsi"/>
          <w:color w:val="auto"/>
          <w:kern w:val="0"/>
          <w:lang w:val="el-GR" w:eastAsia="en-US" w:bidi="ar-SA"/>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Project-description-v0.2(πιθανόν)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Project-code-v0.1(πιθανόν)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bl>
    <w:p>
      <w:pPr>
        <w:pStyle w:val="Normal"/>
        <w:numPr>
          <w:ilvl w:val="0"/>
          <w:numId w:val="0"/>
        </w:numPr>
        <w:spacing w:before="45" w:after="0"/>
        <w:ind w:left="0" w:right="311" w:hanging="0"/>
        <w:jc w:val="left"/>
        <w:rPr/>
      </w:pPr>
      <w:r>
        <w:rPr>
          <w:rFonts w:eastAsia="Calibri" w:cs="" w:ascii="Times New Roman" w:hAnsi="Times New Roman" w:cstheme="minorBidi" w:eastAsiaTheme="minorHAnsi"/>
          <w:color w:val="auto"/>
          <w:kern w:val="0"/>
          <w:sz w:val="32"/>
          <w:szCs w:val="32"/>
          <w:lang w:val="el-GR" w:eastAsia="en-US" w:bidi="ar-SA"/>
        </w:rPr>
        <w:t xml:space="preserve"> </w:t>
      </w:r>
    </w:p>
    <w:p>
      <w:pPr>
        <w:pStyle w:val="Normal"/>
        <w:numPr>
          <w:ilvl w:val="0"/>
          <w:numId w:val="0"/>
        </w:numPr>
        <w:spacing w:before="45" w:after="0"/>
        <w:ind w:left="0" w:right="311" w:hanging="0"/>
        <w:jc w:val="left"/>
        <w:rPr>
          <w:u w:val="single"/>
        </w:rPr>
      </w:pPr>
      <w:r>
        <w:rPr>
          <w:u w:val="single"/>
        </w:rPr>
      </w:r>
    </w:p>
    <w:p>
      <w:pPr>
        <w:pStyle w:val="Normal"/>
        <w:numPr>
          <w:ilvl w:val="0"/>
          <w:numId w:val="0"/>
        </w:numPr>
        <w:spacing w:before="45" w:after="0"/>
        <w:ind w:left="0" w:right="311" w:hanging="0"/>
        <w:jc w:val="left"/>
        <w:rPr>
          <w:u w:val="single"/>
        </w:rPr>
      </w:pPr>
      <w:r>
        <w:rPr>
          <w:rFonts w:eastAsia="Calibri" w:cs="" w:ascii="Times New Roman" w:hAnsi="Times New Roman" w:cstheme="minorBidi" w:eastAsiaTheme="minorHAnsi"/>
          <w:color w:val="auto"/>
          <w:kern w:val="0"/>
          <w:sz w:val="32"/>
          <w:szCs w:val="32"/>
          <w:u w:val="single"/>
          <w:lang w:val="el-GR" w:eastAsia="en-US" w:bidi="ar-SA"/>
        </w:rPr>
        <w:t>Για το 3ο παραδοτέο:</w:t>
      </w:r>
    </w:p>
    <w:p>
      <w:pPr>
        <w:pStyle w:val="Normal"/>
        <w:numPr>
          <w:ilvl w:val="0"/>
          <w:numId w:val="0"/>
        </w:numPr>
        <w:spacing w:before="45" w:after="0"/>
        <w:ind w:left="0" w:right="311" w:hanging="0"/>
        <w:jc w:val="left"/>
        <w:rPr>
          <w:u w:val="single"/>
        </w:rPr>
      </w:pPr>
      <w:r>
        <w:rPr>
          <w:u w:val="singl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Robustness-diagrams-v0.1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6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7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8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Use-cases-v0.2(πιθανόν)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Domain-model-v0.2(πιθανόν)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Project-code-v0.2(πιθανόν)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 ημέρες</w:t>
            </w:r>
          </w:p>
        </w:tc>
      </w:tr>
    </w:tbl>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ascii="Times New Roman" w:hAnsi="Times New Roman" w:cstheme="minorBidi" w:eastAsiaTheme="minorHAnsi"/>
          <w:b w:val="false"/>
          <w:bCs w:val="false"/>
          <w:color w:val="auto"/>
          <w:kern w:val="0"/>
          <w:sz w:val="32"/>
          <w:szCs w:val="32"/>
          <w:u w:val="single"/>
          <w:lang w:val="el-GR" w:eastAsia="en-US" w:bidi="ar-SA"/>
        </w:rPr>
        <w:t>Για το 4ο παραδοτέο:</w:t>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cstheme="minorBidi" w:eastAsiaTheme="minorHAnsi" w:ascii="Times New Roman" w:hAnsi="Times New Roman"/>
          <w:b w:val="false"/>
          <w:bCs w:val="false"/>
          <w:color w:val="auto"/>
          <w:kern w:val="0"/>
          <w:sz w:val="32"/>
          <w:szCs w:val="32"/>
          <w:u w:val="none"/>
          <w:lang w:val="el-GR" w:eastAsia="en-US" w:bidi="ar-SA"/>
        </w:rPr>
      </w:r>
    </w:p>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Sequence-diagrams-v0.1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Domain-model-v0.3(πιθανόν)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Project-code-v0.3</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Robustness-diagrams-v0.2(πιθανόν)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r>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Use-cases-v0.3(πιθανόν)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c>
          <w:tcPr>
            <w:tcW w:w="1874" w:type="dxa"/>
            <w:tcBorders>
              <w:top w:val="single" w:sz="6" w:space="0" w:color="666666"/>
              <w:left w:val="single" w:sz="6" w:space="0" w:color="666666"/>
              <w:bottom w:val="single" w:sz="6" w:space="0" w:color="666666"/>
              <w:right w:val="single" w:sz="6" w:space="0" w:color="666666"/>
            </w:tcBorders>
          </w:tcPr>
          <w:p>
            <w:pPr>
              <w:pStyle w:val="Normal"/>
              <w:widowControl/>
              <w:suppressAutoHyphens w:val="true"/>
              <w:bidi w:val="0"/>
              <w:spacing w:lineRule="auto" w:line="276" w:before="0" w:after="200"/>
              <w:jc w:val="left"/>
              <w:rPr>
                <w:rFonts w:ascii="Times New Roman" w:hAnsi="Times New Roman"/>
                <w:sz w:val="24"/>
                <w:szCs w:val="24"/>
              </w:rPr>
            </w:pPr>
            <w:r>
              <w:rPr>
                <w:rFonts w:ascii="Times New Roman" w:hAnsi="Times New Roman"/>
                <w:sz w:val="24"/>
                <w:szCs w:val="24"/>
              </w:rPr>
              <w:t>6 ημέρες</w:t>
            </w:r>
          </w:p>
        </w:tc>
      </w:tr>
    </w:tbl>
    <w:p>
      <w:pPr>
        <w:pStyle w:val="Normal"/>
        <w:rPr/>
      </w:pPr>
      <w:r>
        <w:rPr/>
      </w:r>
    </w:p>
    <w:p>
      <w:pPr>
        <w:pStyle w:val="Normal"/>
        <w:rPr/>
      </w:pPr>
      <w:r>
        <w:rPr>
          <w:rFonts w:ascii="Times New Roman" w:hAnsi="Times New Roman"/>
          <w:sz w:val="32"/>
          <w:szCs w:val="32"/>
        </w:rPr>
        <w:t xml:space="preserve">Στο παραδοτέο αυτό το τεχνικό κείμενο project-code θα έχει προστεθεί σίγουρα, όμως δεν γνωρίζουμε </w:t>
      </w:r>
      <w:r>
        <w:rPr>
          <w:rFonts w:eastAsia="Calibri" w:cs="" w:ascii="Times New Roman" w:hAnsi="Times New Roman" w:cstheme="minorBidi" w:eastAsiaTheme="minorHAnsi"/>
          <w:color w:val="auto"/>
          <w:kern w:val="0"/>
          <w:sz w:val="32"/>
          <w:szCs w:val="32"/>
          <w:lang w:val="el-GR" w:eastAsia="en-US" w:bidi="ar-SA"/>
        </w:rPr>
        <w:t>αν η έκδοσή του</w:t>
      </w:r>
      <w:r>
        <w:rPr>
          <w:rFonts w:ascii="Times New Roman" w:hAnsi="Times New Roman"/>
          <w:sz w:val="32"/>
          <w:szCs w:val="32"/>
        </w:rPr>
        <w:t xml:space="preserve"> θα είναι η ν0.3, οπότε γι’ αυτό δεν το έχουμε τοποθετήσει στα “υποχρεωτικά”.</w:t>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ascii="Times New Roman" w:hAnsi="Times New Roman" w:cstheme="minorBidi" w:eastAsiaTheme="minorHAnsi"/>
          <w:b w:val="false"/>
          <w:bCs w:val="false"/>
          <w:color w:val="auto"/>
          <w:kern w:val="0"/>
          <w:sz w:val="32"/>
          <w:szCs w:val="32"/>
          <w:u w:val="single"/>
          <w:lang w:val="el-GR" w:eastAsia="en-US" w:bidi="ar-SA"/>
        </w:rPr>
        <w:t>Για το 5ο παραδοτέο:</w:t>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Class-diagram-v0.1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Project-code-v0.x</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7 ημέρα</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11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Test-cases-v0.1</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 ημέρες</w:t>
            </w:r>
          </w:p>
        </w:tc>
      </w:tr>
    </w:tbl>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ascii="Times New Roman" w:hAnsi="Times New Roman" w:cstheme="minorBidi" w:eastAsiaTheme="minorHAnsi"/>
          <w:b w:val="false"/>
          <w:bCs w:val="false"/>
          <w:color w:val="auto"/>
          <w:kern w:val="0"/>
          <w:sz w:val="32"/>
          <w:szCs w:val="32"/>
          <w:u w:val="single"/>
          <w:lang w:val="el-GR" w:eastAsia="en-US" w:bidi="ar-SA"/>
        </w:rPr>
        <w:t>Για το 6ο παραδοτέο:</w:t>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tbl>
      <w:tblPr>
        <w:tblW w:w="9383" w:type="dxa"/>
        <w:jc w:val="left"/>
        <w:tblInd w:w="0" w:type="dxa"/>
        <w:tblCellMar>
          <w:top w:w="0" w:type="dxa"/>
          <w:left w:w="7" w:type="dxa"/>
          <w:bottom w:w="0" w:type="dxa"/>
          <w:right w:w="7" w:type="dxa"/>
        </w:tblCellMar>
      </w:tblPr>
      <w:tblGrid>
        <w:gridCol w:w="2345"/>
        <w:gridCol w:w="2346"/>
        <w:gridCol w:w="2347"/>
        <w:gridCol w:w="2344"/>
      </w:tblGrid>
      <w:tr>
        <w:trPr/>
        <w:tc>
          <w:tcPr>
            <w:tcW w:w="2345"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346"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2347"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234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Team-plan-v1.0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Project-description-v1.0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Project-plan-v1.0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Risk-assessment-v1.0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Class-diagram-v0.1</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left w:val="single" w:sz="6" w:space="0" w:color="666666"/>
              <w:bottom w:val="single" w:sz="6" w:space="0" w:color="666666"/>
              <w:right w:val="single" w:sz="6" w:space="0" w:color="666666"/>
            </w:tcBorders>
          </w:tcPr>
          <w:p>
            <w:pPr>
              <w:pStyle w:val="TableContents"/>
              <w:widowControl/>
              <w:suppressAutoHyphens w:val="true"/>
              <w:bidi w:val="0"/>
              <w:spacing w:lineRule="auto" w:line="276"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8 ημέρες</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10 ημέρες</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12 ημέρες</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Robustness-diagrams-v1.0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r>
        <w:trPr/>
        <w:tc>
          <w:tcPr>
            <w:tcW w:w="2345"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Sequence-diagrams-v1.0</w:t>
            </w:r>
          </w:p>
        </w:tc>
        <w:tc>
          <w:tcPr>
            <w:tcW w:w="2346"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7"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r>
    </w:tbl>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tbl>
      <w:tblPr>
        <w:tblW w:w="9383" w:type="dxa"/>
        <w:jc w:val="left"/>
        <w:tblInd w:w="0" w:type="dxa"/>
        <w:tblCellMar>
          <w:top w:w="0" w:type="dxa"/>
          <w:left w:w="7" w:type="dxa"/>
          <w:bottom w:w="0" w:type="dxa"/>
          <w:right w:w="7" w:type="dxa"/>
        </w:tblCellMar>
      </w:tblPr>
      <w:tblGrid>
        <w:gridCol w:w="2345"/>
        <w:gridCol w:w="2346"/>
        <w:gridCol w:w="2347"/>
        <w:gridCol w:w="2344"/>
      </w:tblGrid>
      <w:tr>
        <w:trPr/>
        <w:tc>
          <w:tcPr>
            <w:tcW w:w="2345"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b w:val="false"/>
                <w:b w:val="false"/>
                <w:bCs w:val="false"/>
                <w:i w:val="false"/>
                <w:i w:val="false"/>
                <w:iCs w:val="false"/>
                <w:strike w:val="false"/>
                <w:dstrike w:val="false"/>
                <w:outline w:val="false"/>
                <w:shadow w:val="false"/>
                <w:color w:val="000000"/>
                <w:u w:val="none"/>
              </w:rPr>
            </w:pPr>
            <w:r>
              <w:rPr>
                <w:rFonts w:ascii="Times New Roman" w:hAnsi="Times New Roman"/>
                <w:b w:val="false"/>
                <w:bCs w:val="false"/>
                <w:i w:val="false"/>
                <w:iCs w:val="false"/>
                <w:strike w:val="false"/>
                <w:dstrike w:val="false"/>
                <w:outline w:val="false"/>
                <w:shadow w:val="false"/>
                <w:color w:val="000000"/>
                <w:sz w:val="24"/>
                <w:szCs w:val="24"/>
                <w:u w:val="none"/>
              </w:rPr>
              <w:t>Feasibility-study-v1.0</w:t>
            </w:r>
          </w:p>
        </w:tc>
        <w:tc>
          <w:tcPr>
            <w:tcW w:w="2346"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7"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Test-cases-v1.0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bl>
    <w:p>
      <w:pPr>
        <w:pStyle w:val="Normal"/>
        <w:spacing w:before="0" w:after="200"/>
        <w:rPr/>
      </w:pPr>
      <w:r>
        <w:rPr/>
      </w:r>
    </w:p>
    <w:p>
      <w:pPr>
        <w:pStyle w:val="Normal"/>
        <w:spacing w:before="0" w:after="200"/>
        <w:rPr/>
      </w:pPr>
      <w:r>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t>Pert chart</w:t>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t>Παρακάτω βρίσκεται το Pert Chart που περιλαμβάνει τα βασικά tasks της εργασίας μας. Για τη δημιουργία του στηριχτήκαμε στα εξής:</w:t>
      </w:r>
    </w:p>
    <w:p>
      <w:pPr>
        <w:pStyle w:val="Normal"/>
        <w:numPr>
          <w:ilvl w:val="0"/>
          <w:numId w:val="4"/>
        </w:numPr>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 </w:t>
      </w:r>
      <w:r>
        <w:rPr>
          <w:rFonts w:ascii="Times New Roman" w:hAnsi="Times New Roman"/>
          <w:b w:val="false"/>
          <w:bCs w:val="false"/>
          <w:sz w:val="32"/>
          <w:szCs w:val="32"/>
        </w:rPr>
        <w:t>Στον παραπάνω χρονοπρογραμματισμό των παραδοτέων της εργασίας</w:t>
      </w:r>
    </w:p>
    <w:p>
      <w:pPr>
        <w:pStyle w:val="Normal"/>
        <w:numPr>
          <w:ilvl w:val="0"/>
          <w:numId w:val="4"/>
        </w:numPr>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 </w:t>
      </w:r>
      <w:r>
        <w:rPr>
          <w:rFonts w:ascii="Times New Roman" w:hAnsi="Times New Roman"/>
          <w:b w:val="false"/>
          <w:bCs w:val="false"/>
          <w:sz w:val="32"/>
          <w:szCs w:val="32"/>
        </w:rPr>
        <w:t>Στις προθεσμίες των παραδοτέων της εργασίας</w:t>
      </w:r>
    </w:p>
    <w:p>
      <w:pPr>
        <w:pStyle w:val="Normal"/>
        <w:numPr>
          <w:ilvl w:val="0"/>
          <w:numId w:val="4"/>
        </w:numPr>
        <w:spacing w:before="0" w:after="200"/>
        <w:jc w:val="left"/>
        <w:rPr/>
      </w:pPr>
      <w:r>
        <w:rPr>
          <w:rFonts w:ascii="Times New Roman" w:hAnsi="Times New Roman"/>
          <w:b w:val="false"/>
          <w:bCs w:val="false"/>
          <w:sz w:val="32"/>
          <w:szCs w:val="32"/>
        </w:rPr>
        <w:t xml:space="preserve"> </w:t>
      </w:r>
      <w:r>
        <w:rPr>
          <w:rFonts w:ascii="Times New Roman" w:hAnsi="Times New Roman"/>
          <w:b w:val="false"/>
          <w:bCs w:val="false"/>
          <w:sz w:val="32"/>
          <w:szCs w:val="32"/>
        </w:rPr>
        <w:t xml:space="preserve">Στα προαπαιτούμενα παραδοτέα </w:t>
      </w:r>
      <w:r>
        <w:rPr>
          <w:rFonts w:eastAsia="Calibri" w:cs="" w:ascii="Times New Roman" w:hAnsi="Times New Roman" w:cstheme="minorBidi" w:eastAsiaTheme="minorHAnsi"/>
          <w:b w:val="false"/>
          <w:bCs w:val="false"/>
          <w:color w:val="auto"/>
          <w:kern w:val="0"/>
          <w:sz w:val="32"/>
          <w:szCs w:val="32"/>
          <w:lang w:val="el-GR" w:eastAsia="en-US" w:bidi="ar-SA"/>
        </w:rPr>
        <w:t>των tasks</w:t>
      </w:r>
    </w:p>
    <w:p>
      <w:pPr>
        <w:pStyle w:val="Normal"/>
        <w:numPr>
          <w:ilvl w:val="0"/>
          <w:numId w:val="4"/>
        </w:numPr>
        <w:spacing w:before="0" w:after="200"/>
        <w:jc w:val="left"/>
        <w:rPr/>
      </w:pPr>
      <w:r>
        <w:rPr>
          <w:rFonts w:ascii="Times New Roman" w:hAnsi="Times New Roman"/>
          <w:b w:val="false"/>
          <w:bCs w:val="false"/>
          <w:sz w:val="32"/>
          <w:szCs w:val="32"/>
        </w:rPr>
        <w:t xml:space="preserve"> </w:t>
      </w:r>
      <w:r>
        <w:rPr>
          <w:rFonts w:ascii="Times New Roman" w:hAnsi="Times New Roman"/>
          <w:b w:val="false"/>
          <w:bCs w:val="false"/>
          <w:sz w:val="32"/>
          <w:szCs w:val="32"/>
        </w:rPr>
        <w:t xml:space="preserve">Στα </w:t>
      </w:r>
      <w:r>
        <w:rPr>
          <w:rFonts w:eastAsia="Calibri" w:cs="" w:ascii="Times New Roman" w:hAnsi="Times New Roman" w:cstheme="minorBidi" w:eastAsiaTheme="minorHAnsi"/>
          <w:b w:val="false"/>
          <w:bCs w:val="false"/>
          <w:color w:val="auto"/>
          <w:kern w:val="0"/>
          <w:sz w:val="32"/>
          <w:szCs w:val="32"/>
          <w:lang w:val="el-GR" w:eastAsia="en-US" w:bidi="ar-SA"/>
        </w:rPr>
        <w:t>taks τα οποία μπορούν να γίνουν παράλληλα και να μας εξασφαλίσουν χρόνο</w:t>
      </w:r>
    </w:p>
    <w:p>
      <w:pPr>
        <w:pStyle w:val="Normal"/>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 xml:space="preserve">Το κρίσιμο μονοπάτι φαίνεται με κόκκινο χρώμα ενώ όλα τα υπόλοιπα φαίνονται με μαύρο χρώμα. Το μέγιστο χρονικό διάστημα που υπολογίζουμε ότι θα ασχοληθούμε με την εργασία καθορίζεται από το κρίσιμο μονοπάτι και προκύπτει αν προσθέσουμε τις ημέρες όλων των tasks που ανήκουν σε αυτό. Προκύπτει λοιπόν ότι  είναι </w:t>
      </w:r>
      <w:r>
        <w:rPr>
          <w:rFonts w:eastAsia="Calibri" w:cs="" w:ascii="Times New Roman" w:hAnsi="Times New Roman" w:cstheme="minorBidi" w:eastAsiaTheme="minorHAnsi"/>
          <w:b/>
          <w:bCs/>
          <w:color w:val="auto"/>
          <w:kern w:val="0"/>
          <w:sz w:val="32"/>
          <w:szCs w:val="32"/>
          <w:u w:val="single"/>
          <w:lang w:val="el-GR" w:eastAsia="en-US" w:bidi="ar-SA"/>
        </w:rPr>
        <w:t>78 ημέρες</w:t>
      </w:r>
      <w:r>
        <w:rPr>
          <w:rFonts w:eastAsia="Calibri" w:cs="" w:ascii="Times New Roman" w:hAnsi="Times New Roman" w:cstheme="minorBidi" w:eastAsiaTheme="minorHAnsi"/>
          <w:b w:val="false"/>
          <w:bCs w:val="false"/>
          <w:color w:val="auto"/>
          <w:kern w:val="0"/>
          <w:sz w:val="32"/>
          <w:szCs w:val="32"/>
          <w:lang w:val="el-GR" w:eastAsia="en-US" w:bidi="ar-SA"/>
        </w:rPr>
        <w:t>.</w:t>
      </w:r>
    </w:p>
    <w:p>
      <w:pPr>
        <w:pStyle w:val="Normal"/>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 xml:space="preserve">Τα </w:t>
      </w:r>
      <w:r>
        <w:rPr>
          <w:rFonts w:eastAsia="Calibri" w:cs="" w:ascii="Times New Roman" w:hAnsi="Times New Roman" w:cstheme="minorBidi" w:eastAsiaTheme="minorHAnsi"/>
          <w:b/>
          <w:bCs/>
          <w:color w:val="auto"/>
          <w:kern w:val="0"/>
          <w:sz w:val="32"/>
          <w:szCs w:val="32"/>
          <w:u w:val="single"/>
          <w:lang w:val="el-GR" w:eastAsia="en-US" w:bidi="ar-SA"/>
        </w:rPr>
        <w:t>milestones</w:t>
      </w:r>
      <w:r>
        <w:rPr>
          <w:rFonts w:eastAsia="Calibri" w:cs="" w:ascii="Times New Roman" w:hAnsi="Times New Roman" w:cstheme="minorBidi" w:eastAsiaTheme="minorHAnsi"/>
          <w:b w:val="false"/>
          <w:bCs w:val="false"/>
          <w:color w:val="auto"/>
          <w:kern w:val="0"/>
          <w:sz w:val="32"/>
          <w:szCs w:val="32"/>
          <w:lang w:val="el-GR" w:eastAsia="en-US" w:bidi="ar-SA"/>
        </w:rPr>
        <w:t xml:space="preserve"> που θα τοποθετηθούν(δεν τοποθετήθηκαν πάνω στο διάγραμμα, γιατί το visual paradigm δεν μας έδινε τη δυνατότητα) είναι τα εξής:</w:t>
      </w:r>
    </w:p>
    <w:p>
      <w:pPr>
        <w:pStyle w:val="Normal"/>
        <w:numPr>
          <w:ilvl w:val="0"/>
          <w:numId w:val="5"/>
        </w:numPr>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“Αρχική κατασκευή Use cases”</w:t>
      </w:r>
    </w:p>
    <w:p>
      <w:pPr>
        <w:pStyle w:val="Normal"/>
        <w:numPr>
          <w:ilvl w:val="0"/>
          <w:numId w:val="5"/>
        </w:numPr>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“Sequence diagrams”</w:t>
      </w:r>
    </w:p>
    <w:p>
      <w:pPr>
        <w:pStyle w:val="Normal"/>
        <w:numPr>
          <w:ilvl w:val="0"/>
          <w:numId w:val="5"/>
        </w:numPr>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“Συγγραφή κώδικα για βασικά use cases”</w:t>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ascii="Times New Roman" w:hAnsi="Times New Roman" w:cstheme="minorBidi" w:eastAsiaTheme="minorHAnsi"/>
          <w:b w:val="false"/>
          <w:bCs w:val="false"/>
          <w:color w:val="auto"/>
          <w:kern w:val="0"/>
          <w:sz w:val="32"/>
          <w:szCs w:val="32"/>
          <w:lang w:val="el-GR" w:eastAsia="en-US" w:bidi="ar-SA"/>
        </w:rPr>
        <w:t>Ακολουθεί το Pert Chart:</w:t>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67525" cy="6849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67525" cy="6849745"/>
                    </a:xfrm>
                    <a:prstGeom prst="rect">
                      <a:avLst/>
                    </a:prstGeom>
                  </pic:spPr>
                </pic:pic>
              </a:graphicData>
            </a:graphic>
          </wp:anchor>
        </w:drawing>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center"/>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t>Gantt Chart</w:t>
      </w:r>
    </w:p>
    <w:p>
      <w:pPr>
        <w:pStyle w:val="Normal"/>
        <w:spacing w:before="0" w:after="200"/>
        <w:jc w:val="left"/>
        <w:rPr/>
      </w:pPr>
      <w:r>
        <w:rPr>
          <w:rFonts w:ascii="Times New Roman" w:hAnsi="Times New Roman"/>
          <w:b w:val="false"/>
          <w:bCs w:val="false"/>
          <w:sz w:val="32"/>
          <w:szCs w:val="32"/>
        </w:rPr>
        <w:t xml:space="preserve">Παρακάτω βρίσκεται το Gantt Chart που περιλαμβάνει τα βασικά tasks της εργασίας μας. Για τη δημιουργία του λάβαμε υπόψη τα ίδια στοιχεία με το Pert Chart. Ο κωδικός </w:t>
      </w:r>
      <w:r>
        <w:rPr>
          <w:rFonts w:eastAsia="Calibri" w:cs="" w:ascii="Times New Roman" w:hAnsi="Times New Roman" w:cstheme="minorBidi" w:eastAsiaTheme="minorHAnsi"/>
          <w:b w:val="false"/>
          <w:bCs w:val="false"/>
          <w:color w:val="auto"/>
          <w:kern w:val="0"/>
          <w:sz w:val="32"/>
          <w:szCs w:val="32"/>
          <w:lang w:val="el-GR" w:eastAsia="en-US" w:bidi="ar-SA"/>
        </w:rPr>
        <w:t>του κάθε task στο Gantt Chart ταυτίζεται με τον  αντίστοιχο κωδικό του task στο Pert Chart. Ακολουθεί το Gantt Chart:</w:t>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
    </w:p>
    <w:p>
      <w:pPr>
        <w:pStyle w:val="Normal"/>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 xml:space="preserve"> </w:t>
      </w:r>
      <w:r>
        <w:rPr>
          <w:rFonts w:ascii="Times New Roman" w:hAnsi="Times New Roman"/>
          <w:b w:val="false"/>
          <w:bCs w:val="false"/>
          <w:sz w:val="32"/>
          <w:szCs w:val="32"/>
        </w:rPr>
        <w:t xml:space="preserve"> </w:t>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58205" cy="2088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58205" cy="2088515"/>
                    </a:xfrm>
                    <a:prstGeom prst="rect">
                      <a:avLst/>
                    </a:prstGeom>
                  </pic:spPr>
                </pic:pic>
              </a:graphicData>
            </a:graphic>
          </wp:anchor>
        </w:drawing>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
    </w:p>
    <w:sectPr>
      <w:headerReference w:type="default" r:id="rId4"/>
      <w:type w:val="nextPage"/>
      <w:pgSz w:w="12983" w:h="16838"/>
      <w:pgMar w:left="1800" w:right="1800" w:header="1440" w:top="1933"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Times New Roman" w:hAnsi="Times New Roman" w:eastAsia="OpenSymbol" w:cs="OpenSymbol"/>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643"/>
        <w:tab w:val="center" w:pos="4154" w:leader="none"/>
        <w:tab w:val="right" w:pos="8309"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LibreOffice/6.4.6.2$Linux_X86_64 LibreOffice_project/40$Build-2</Application>
  <Pages>10</Pages>
  <Words>820</Words>
  <Characters>4877</Characters>
  <CharactersWithSpaces>5498</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2020-05-31T19:54:00Z</dcterms:created>
  <dc:creator>user</dc:creator>
  <dc:description/>
  <dc:language>en-US</dc:language>
  <cp:lastModifiedBy/>
  <dcterms:modified xsi:type="dcterms:W3CDTF">2021-03-16T16:45:06Z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