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E7C5" w14:textId="7E19F93E" w:rsidR="00191C7F" w:rsidRPr="00191C7F" w:rsidRDefault="00191C7F" w:rsidP="00191C7F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187840331"/>
      <w:r w:rsidRPr="00191C7F">
        <w:rPr>
          <w:rFonts w:ascii="Times New Roman" w:hAnsi="Times New Roman" w:cs="Times New Roman"/>
          <w:b/>
          <w:bCs/>
          <w:sz w:val="44"/>
          <w:szCs w:val="44"/>
        </w:rPr>
        <w:t>DIY pocket thermal imager</w:t>
      </w:r>
      <w:bookmarkEnd w:id="0"/>
    </w:p>
    <w:p w14:paraId="43418E8D" w14:textId="4B9B8F29" w:rsidR="008A2EB5" w:rsidRPr="008A2EB5" w:rsidRDefault="008A2EB5" w:rsidP="00191C7F">
      <w:pPr>
        <w:ind w:firstLine="0"/>
        <w:jc w:val="center"/>
        <w:rPr>
          <w:rFonts w:ascii="Times New Roman" w:hAnsi="Times New Roman" w:cs="Times New Roman"/>
        </w:rPr>
      </w:pPr>
      <w:r w:rsidRPr="008A2EB5">
        <w:rPr>
          <w:rFonts w:ascii="Times New Roman" w:hAnsi="Times New Roman" w:cs="Times New Roman"/>
        </w:rPr>
        <w:t>https://hackaday.io/project/189728-diy-pocket-thermal-imager</w:t>
      </w:r>
    </w:p>
    <w:p w14:paraId="5381FAD5" w14:textId="77777777" w:rsidR="00191C7F" w:rsidRPr="008A2EB5" w:rsidRDefault="00191C7F" w:rsidP="00191C7F">
      <w:pPr>
        <w:ind w:firstLine="0"/>
        <w:rPr>
          <w:rFonts w:ascii="Times New Roman" w:hAnsi="Times New Roman" w:cs="Times New Roman"/>
        </w:rPr>
      </w:pPr>
    </w:p>
    <w:p w14:paraId="29791328" w14:textId="23432FEC" w:rsidR="008A2EB5" w:rsidRPr="002C7147" w:rsidRDefault="00191C7F" w:rsidP="0064068B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147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Components</w:t>
      </w:r>
    </w:p>
    <w:p w14:paraId="12328B10" w14:textId="37129F86" w:rsidR="008A2EB5" w:rsidRDefault="008A2EB5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8A2EB5">
        <w:rPr>
          <w:rFonts w:ascii="Times New Roman" w:hAnsi="Times New Roman" w:cs="Times New Roman"/>
        </w:rPr>
        <w:t xml:space="preserve">1 × </w:t>
      </w:r>
      <w:proofErr w:type="spellStart"/>
      <w:r w:rsidRPr="008A2EB5">
        <w:rPr>
          <w:rFonts w:ascii="Times New Roman" w:hAnsi="Times New Roman" w:cs="Times New Roman"/>
        </w:rPr>
        <w:t>Melexis</w:t>
      </w:r>
      <w:proofErr w:type="spellEnd"/>
      <w:r w:rsidRPr="008A2EB5">
        <w:rPr>
          <w:rFonts w:ascii="Times New Roman" w:hAnsi="Times New Roman" w:cs="Times New Roman"/>
        </w:rPr>
        <w:t xml:space="preserve"> MLX90640 sensor (or EVB90640-41 from </w:t>
      </w:r>
      <w:proofErr w:type="spellStart"/>
      <w:r w:rsidRPr="008A2EB5">
        <w:rPr>
          <w:rFonts w:ascii="Times New Roman" w:hAnsi="Times New Roman" w:cs="Times New Roman"/>
        </w:rPr>
        <w:t>DigiKey</w:t>
      </w:r>
      <w:proofErr w:type="spellEnd"/>
      <w:r w:rsidRPr="008A2EB5">
        <w:rPr>
          <w:rFonts w:ascii="Times New Roman" w:hAnsi="Times New Roman" w:cs="Times New Roman"/>
        </w:rPr>
        <w:t>)</w:t>
      </w:r>
      <w:r w:rsidR="002C35FB">
        <w:rPr>
          <w:rFonts w:ascii="Times New Roman" w:hAnsi="Times New Roman" w:cs="Times New Roman"/>
        </w:rPr>
        <w:t xml:space="preserve"> </w:t>
      </w:r>
      <w:r w:rsidR="002C35FB" w:rsidRPr="002C35FB">
        <w:rPr>
          <w:rFonts w:ascii="Times New Roman" w:hAnsi="Times New Roman" w:cs="Times New Roman"/>
        </w:rPr>
        <w:t>–</w:t>
      </w:r>
      <w:r w:rsidR="0064068B">
        <w:rPr>
          <w:rFonts w:ascii="Times New Roman" w:hAnsi="Times New Roman" w:cs="Times New Roman"/>
        </w:rPr>
        <w:t xml:space="preserve"> </w:t>
      </w:r>
      <w:r w:rsidR="0064068B" w:rsidRPr="00C6750F">
        <w:rPr>
          <w:rFonts w:ascii="Times New Roman" w:hAnsi="Times New Roman" w:cs="Times New Roman"/>
          <w:i/>
          <w:iCs/>
        </w:rPr>
        <w:t>T</w:t>
      </w:r>
      <w:r w:rsidR="002C35FB" w:rsidRPr="00C6750F">
        <w:rPr>
          <w:rFonts w:ascii="Times New Roman" w:hAnsi="Times New Roman" w:cs="Times New Roman"/>
          <w:i/>
          <w:iCs/>
        </w:rPr>
        <w:t>hermal sensor</w:t>
      </w:r>
    </w:p>
    <w:p w14:paraId="2DF0BD40" w14:textId="05D87334" w:rsidR="008A2EB5" w:rsidRDefault="008A2EB5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8A2EB5">
        <w:rPr>
          <w:rFonts w:ascii="Times New Roman" w:hAnsi="Times New Roman" w:cs="Times New Roman"/>
        </w:rPr>
        <w:t>1 × LILYGO TTGO T4 v1.3 board</w:t>
      </w:r>
      <w:r w:rsidR="002C35FB">
        <w:rPr>
          <w:rFonts w:ascii="Times New Roman" w:hAnsi="Times New Roman" w:cs="Times New Roman"/>
        </w:rPr>
        <w:t xml:space="preserve"> </w:t>
      </w:r>
      <w:r w:rsidR="002C35FB" w:rsidRPr="002C35FB">
        <w:rPr>
          <w:rFonts w:ascii="Times New Roman" w:hAnsi="Times New Roman" w:cs="Times New Roman"/>
        </w:rPr>
        <w:t xml:space="preserve">– </w:t>
      </w:r>
      <w:r w:rsidR="0064068B" w:rsidRPr="00C6750F">
        <w:rPr>
          <w:rFonts w:ascii="Times New Roman" w:hAnsi="Times New Roman" w:cs="Times New Roman"/>
          <w:i/>
          <w:iCs/>
        </w:rPr>
        <w:t>M</w:t>
      </w:r>
      <w:r w:rsidR="002C35FB" w:rsidRPr="00C6750F">
        <w:rPr>
          <w:rFonts w:ascii="Times New Roman" w:hAnsi="Times New Roman" w:cs="Times New Roman"/>
          <w:i/>
          <w:iCs/>
        </w:rPr>
        <w:t>icrocontroller</w:t>
      </w:r>
      <w:r w:rsidR="0064068B" w:rsidRPr="00C6750F">
        <w:rPr>
          <w:rFonts w:ascii="Times New Roman" w:hAnsi="Times New Roman" w:cs="Times New Roman"/>
          <w:i/>
          <w:iCs/>
        </w:rPr>
        <w:t xml:space="preserve"> and </w:t>
      </w:r>
      <w:r w:rsidR="002C35FB" w:rsidRPr="00C6750F">
        <w:rPr>
          <w:rFonts w:ascii="Times New Roman" w:hAnsi="Times New Roman" w:cs="Times New Roman"/>
          <w:i/>
          <w:iCs/>
        </w:rPr>
        <w:t>display unit</w:t>
      </w:r>
    </w:p>
    <w:p w14:paraId="14BA57B2" w14:textId="29E9FC50" w:rsidR="008A2EB5" w:rsidRDefault="008A2EB5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8A2EB5">
        <w:rPr>
          <w:rFonts w:ascii="Times New Roman" w:hAnsi="Times New Roman" w:cs="Times New Roman"/>
        </w:rPr>
        <w:t>1 × 3.7V 1800mAh 103449 LiPo Battery</w:t>
      </w:r>
      <w:r w:rsidR="002C35FB">
        <w:rPr>
          <w:rFonts w:ascii="Times New Roman" w:hAnsi="Times New Roman" w:cs="Times New Roman"/>
        </w:rPr>
        <w:t xml:space="preserve"> </w:t>
      </w:r>
      <w:r w:rsidR="002C35FB" w:rsidRPr="002C35FB">
        <w:rPr>
          <w:rFonts w:ascii="Times New Roman" w:hAnsi="Times New Roman" w:cs="Times New Roman"/>
        </w:rPr>
        <w:t xml:space="preserve">– </w:t>
      </w:r>
      <w:r w:rsidR="002C35FB" w:rsidRPr="00C6750F">
        <w:rPr>
          <w:rFonts w:ascii="Times New Roman" w:hAnsi="Times New Roman" w:cs="Times New Roman"/>
          <w:i/>
          <w:iCs/>
        </w:rPr>
        <w:t xml:space="preserve">Powers the </w:t>
      </w:r>
      <w:r w:rsidR="00175552">
        <w:rPr>
          <w:rFonts w:ascii="Times New Roman" w:hAnsi="Times New Roman" w:cs="Times New Roman"/>
          <w:i/>
          <w:iCs/>
        </w:rPr>
        <w:t>device (get as thin as possible)</w:t>
      </w:r>
    </w:p>
    <w:p w14:paraId="21969443" w14:textId="34B62616" w:rsidR="002C35FB" w:rsidRDefault="002C35FB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Pr="008A2EB5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 xml:space="preserve"> JST 1.25mm 2 pin connector </w:t>
      </w:r>
      <w:r w:rsidR="0064068B">
        <w:rPr>
          <w:rFonts w:ascii="Times New Roman" w:hAnsi="Times New Roman" w:cs="Times New Roman"/>
        </w:rPr>
        <w:t xml:space="preserve">plug – </w:t>
      </w:r>
      <w:r w:rsidR="0064068B" w:rsidRPr="00C6750F">
        <w:rPr>
          <w:rFonts w:ascii="Times New Roman" w:hAnsi="Times New Roman" w:cs="Times New Roman"/>
          <w:i/>
          <w:iCs/>
        </w:rPr>
        <w:t>B</w:t>
      </w:r>
      <w:r w:rsidRPr="00C6750F">
        <w:rPr>
          <w:rFonts w:ascii="Times New Roman" w:hAnsi="Times New Roman" w:cs="Times New Roman"/>
          <w:i/>
          <w:iCs/>
        </w:rPr>
        <w:t xml:space="preserve">attery </w:t>
      </w:r>
      <w:r w:rsidR="0064068B" w:rsidRPr="00C6750F">
        <w:rPr>
          <w:rFonts w:ascii="Times New Roman" w:hAnsi="Times New Roman" w:cs="Times New Roman"/>
          <w:i/>
          <w:iCs/>
        </w:rPr>
        <w:t>connect</w:t>
      </w:r>
      <w:r w:rsidR="00C6750F" w:rsidRPr="00C6750F">
        <w:rPr>
          <w:rFonts w:ascii="Times New Roman" w:hAnsi="Times New Roman" w:cs="Times New Roman"/>
          <w:i/>
          <w:iCs/>
        </w:rPr>
        <w:t>or</w:t>
      </w:r>
      <w:r>
        <w:rPr>
          <w:rFonts w:ascii="Times New Roman" w:hAnsi="Times New Roman" w:cs="Times New Roman"/>
        </w:rPr>
        <w:t xml:space="preserve"> </w:t>
      </w:r>
    </w:p>
    <w:p w14:paraId="1CB68942" w14:textId="11783847" w:rsidR="008A2EB5" w:rsidRDefault="008A2EB5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8A2EB5">
        <w:rPr>
          <w:rFonts w:ascii="Times New Roman" w:hAnsi="Times New Roman" w:cs="Times New Roman"/>
        </w:rPr>
        <w:t xml:space="preserve">1 </w:t>
      </w:r>
      <w:r w:rsidR="002C35FB" w:rsidRPr="008A2EB5">
        <w:rPr>
          <w:rFonts w:ascii="Times New Roman" w:hAnsi="Times New Roman" w:cs="Times New Roman"/>
        </w:rPr>
        <w:t>×</w:t>
      </w:r>
      <w:r w:rsidRPr="008A2EB5">
        <w:rPr>
          <w:rFonts w:ascii="Times New Roman" w:hAnsi="Times New Roman" w:cs="Times New Roman"/>
        </w:rPr>
        <w:t xml:space="preserve"> 280-point </w:t>
      </w:r>
      <w:proofErr w:type="spellStart"/>
      <w:r w:rsidR="002C35FB">
        <w:rPr>
          <w:rFonts w:ascii="Times New Roman" w:hAnsi="Times New Roman" w:cs="Times New Roman"/>
        </w:rPr>
        <w:t>perf</w:t>
      </w:r>
      <w:r w:rsidRPr="008A2EB5">
        <w:rPr>
          <w:rFonts w:ascii="Times New Roman" w:hAnsi="Times New Roman" w:cs="Times New Roman"/>
        </w:rPr>
        <w:t>board</w:t>
      </w:r>
      <w:proofErr w:type="spellEnd"/>
      <w:r w:rsidR="00175552">
        <w:rPr>
          <w:rFonts w:ascii="Times New Roman" w:hAnsi="Times New Roman" w:cs="Times New Roman"/>
        </w:rPr>
        <w:t xml:space="preserve"> (thin)</w:t>
      </w:r>
      <w:r w:rsidR="002C35FB">
        <w:rPr>
          <w:rFonts w:ascii="Times New Roman" w:hAnsi="Times New Roman" w:cs="Times New Roman"/>
        </w:rPr>
        <w:t xml:space="preserve"> </w:t>
      </w:r>
      <w:r w:rsidR="002C35FB" w:rsidRPr="002C35FB">
        <w:rPr>
          <w:rFonts w:ascii="Times New Roman" w:hAnsi="Times New Roman" w:cs="Times New Roman"/>
        </w:rPr>
        <w:t xml:space="preserve">– </w:t>
      </w:r>
      <w:r w:rsidR="00BD0EBB" w:rsidRPr="00C6750F">
        <w:rPr>
          <w:rFonts w:ascii="Times New Roman" w:hAnsi="Times New Roman" w:cs="Times New Roman"/>
          <w:i/>
          <w:iCs/>
        </w:rPr>
        <w:t xml:space="preserve">Board </w:t>
      </w:r>
      <w:r w:rsidR="00C6750F">
        <w:rPr>
          <w:rFonts w:ascii="Times New Roman" w:hAnsi="Times New Roman" w:cs="Times New Roman"/>
          <w:i/>
          <w:iCs/>
        </w:rPr>
        <w:t xml:space="preserve">for </w:t>
      </w:r>
      <w:r w:rsidR="00BD0EBB" w:rsidRPr="00C6750F">
        <w:rPr>
          <w:rFonts w:ascii="Times New Roman" w:hAnsi="Times New Roman" w:cs="Times New Roman"/>
          <w:i/>
          <w:iCs/>
        </w:rPr>
        <w:t>components</w:t>
      </w:r>
    </w:p>
    <w:p w14:paraId="660DE592" w14:textId="4ADFE0A6" w:rsidR="008A2EB5" w:rsidRPr="00C6750F" w:rsidRDefault="008A2EB5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i/>
          <w:iCs/>
        </w:rPr>
      </w:pPr>
      <w:r w:rsidRPr="008A2EB5">
        <w:rPr>
          <w:rFonts w:ascii="Times New Roman" w:hAnsi="Times New Roman" w:cs="Times New Roman"/>
        </w:rPr>
        <w:t xml:space="preserve">1 </w:t>
      </w:r>
      <w:r w:rsidR="002C35FB" w:rsidRPr="008A2EB5">
        <w:rPr>
          <w:rFonts w:ascii="Times New Roman" w:hAnsi="Times New Roman" w:cs="Times New Roman"/>
        </w:rPr>
        <w:t>×</w:t>
      </w:r>
      <w:r w:rsidRPr="008A2EB5">
        <w:rPr>
          <w:rFonts w:ascii="Times New Roman" w:hAnsi="Times New Roman" w:cs="Times New Roman"/>
        </w:rPr>
        <w:t xml:space="preserve"> 2x10 2.54mm pin connector </w:t>
      </w:r>
      <w:r w:rsidR="0064068B" w:rsidRPr="002C35FB">
        <w:rPr>
          <w:rFonts w:ascii="Times New Roman" w:hAnsi="Times New Roman" w:cs="Times New Roman"/>
        </w:rPr>
        <w:t xml:space="preserve">– </w:t>
      </w:r>
      <w:r w:rsidR="0064068B" w:rsidRPr="00C6750F">
        <w:rPr>
          <w:rFonts w:ascii="Times New Roman" w:hAnsi="Times New Roman" w:cs="Times New Roman"/>
          <w:i/>
          <w:iCs/>
        </w:rPr>
        <w:t>To</w:t>
      </w:r>
      <w:r w:rsidRPr="00C6750F">
        <w:rPr>
          <w:rFonts w:ascii="Times New Roman" w:hAnsi="Times New Roman" w:cs="Times New Roman"/>
          <w:i/>
          <w:iCs/>
        </w:rPr>
        <w:t xml:space="preserve"> connect the TTGO T4</w:t>
      </w:r>
      <w:r w:rsidR="007B6BA9" w:rsidRPr="00C6750F">
        <w:rPr>
          <w:rFonts w:ascii="Times New Roman" w:hAnsi="Times New Roman" w:cs="Times New Roman"/>
          <w:i/>
          <w:iCs/>
        </w:rPr>
        <w:t xml:space="preserve"> to the </w:t>
      </w:r>
      <w:proofErr w:type="spellStart"/>
      <w:r w:rsidR="007B6BA9" w:rsidRPr="00C6750F">
        <w:rPr>
          <w:rFonts w:ascii="Times New Roman" w:hAnsi="Times New Roman" w:cs="Times New Roman"/>
          <w:i/>
          <w:iCs/>
        </w:rPr>
        <w:t>perfboard</w:t>
      </w:r>
      <w:proofErr w:type="spellEnd"/>
    </w:p>
    <w:p w14:paraId="3CBD1AA1" w14:textId="7FA77E02" w:rsidR="00D70DEA" w:rsidRDefault="0064068B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8A2EB5">
        <w:rPr>
          <w:rFonts w:ascii="Times New Roman" w:hAnsi="Times New Roman" w:cs="Times New Roman"/>
        </w:rPr>
        <w:t xml:space="preserve"> × </w:t>
      </w:r>
      <w:r w:rsidR="00D70DEA" w:rsidRPr="00D70DEA">
        <w:rPr>
          <w:rFonts w:ascii="Times New Roman" w:hAnsi="Times New Roman" w:cs="Times New Roman"/>
        </w:rPr>
        <w:t>4.7</w:t>
      </w:r>
      <w:r w:rsidR="00B45B56">
        <w:rPr>
          <w:rFonts w:ascii="Times New Roman" w:hAnsi="Times New Roman" w:cs="Times New Roman"/>
        </w:rPr>
        <w:t xml:space="preserve"> </w:t>
      </w:r>
      <w:proofErr w:type="spellStart"/>
      <w:r w:rsidR="00D70DEA" w:rsidRPr="00D70DEA">
        <w:rPr>
          <w:rFonts w:ascii="Times New Roman" w:hAnsi="Times New Roman" w:cs="Times New Roman"/>
        </w:rPr>
        <w:t>kΩ</w:t>
      </w:r>
      <w:proofErr w:type="spellEnd"/>
      <w:r w:rsidR="00D70DEA" w:rsidRPr="00D70DEA">
        <w:rPr>
          <w:rFonts w:ascii="Times New Roman" w:hAnsi="Times New Roman" w:cs="Times New Roman"/>
        </w:rPr>
        <w:t xml:space="preserve"> resistors</w:t>
      </w:r>
      <w:r>
        <w:rPr>
          <w:rFonts w:ascii="Times New Roman" w:hAnsi="Times New Roman" w:cs="Times New Roman"/>
        </w:rPr>
        <w:t xml:space="preserve"> </w:t>
      </w:r>
      <w:r w:rsidR="002C35FB" w:rsidRPr="002C35FB">
        <w:rPr>
          <w:rFonts w:ascii="Times New Roman" w:hAnsi="Times New Roman" w:cs="Times New Roman"/>
        </w:rPr>
        <w:t xml:space="preserve">– </w:t>
      </w:r>
      <w:r w:rsidRPr="00C6750F">
        <w:rPr>
          <w:rFonts w:ascii="Times New Roman" w:hAnsi="Times New Roman" w:cs="Times New Roman"/>
          <w:i/>
          <w:iCs/>
        </w:rPr>
        <w:t>Pull-up resistors for both SDA and SCL lines</w:t>
      </w:r>
    </w:p>
    <w:p w14:paraId="2ACAF8EA" w14:textId="46E9322A" w:rsidR="00C6750F" w:rsidRDefault="00C6750F" w:rsidP="00ED63D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63D6">
        <w:rPr>
          <w:rFonts w:ascii="Times New Roman" w:hAnsi="Times New Roman" w:cs="Times New Roman"/>
        </w:rPr>
        <w:t xml:space="preserve">1 × </w:t>
      </w:r>
      <w:r w:rsidR="00A10F52">
        <w:rPr>
          <w:rFonts w:ascii="Times New Roman" w:hAnsi="Times New Roman" w:cs="Times New Roman"/>
        </w:rPr>
        <w:t>4</w:t>
      </w:r>
      <w:r w:rsidRPr="00ED63D6">
        <w:rPr>
          <w:rFonts w:ascii="Times New Roman" w:hAnsi="Times New Roman" w:cs="Times New Roman"/>
        </w:rPr>
        <w:t>.</w:t>
      </w:r>
      <w:r w:rsidR="00A10F52">
        <w:rPr>
          <w:rFonts w:ascii="Times New Roman" w:hAnsi="Times New Roman" w:cs="Times New Roman"/>
        </w:rPr>
        <w:t>7</w:t>
      </w:r>
      <w:r w:rsidR="00B45B56" w:rsidRPr="00ED63D6">
        <w:rPr>
          <w:rFonts w:ascii="Times New Roman" w:hAnsi="Times New Roman" w:cs="Times New Roman"/>
        </w:rPr>
        <w:t xml:space="preserve"> </w:t>
      </w:r>
      <w:proofErr w:type="spellStart"/>
      <w:r w:rsidRPr="00ED63D6">
        <w:rPr>
          <w:rFonts w:ascii="Times New Roman" w:hAnsi="Times New Roman" w:cs="Times New Roman"/>
        </w:rPr>
        <w:t>kΩ</w:t>
      </w:r>
      <w:proofErr w:type="spellEnd"/>
      <w:r w:rsidRPr="00ED63D6">
        <w:rPr>
          <w:rFonts w:ascii="Times New Roman" w:hAnsi="Times New Roman" w:cs="Times New Roman"/>
        </w:rPr>
        <w:t xml:space="preserve"> resistor –</w:t>
      </w:r>
      <w:r w:rsidR="00A93327" w:rsidRPr="00ED63D6">
        <w:rPr>
          <w:rFonts w:ascii="Times New Roman" w:hAnsi="Times New Roman" w:cs="Times New Roman"/>
        </w:rPr>
        <w:t xml:space="preserve"> </w:t>
      </w:r>
      <w:r w:rsidR="00A93327" w:rsidRPr="00ED63D6">
        <w:rPr>
          <w:rFonts w:ascii="Times New Roman" w:hAnsi="Times New Roman" w:cs="Times New Roman"/>
          <w:i/>
          <w:iCs/>
        </w:rPr>
        <w:t>F</w:t>
      </w:r>
      <w:r w:rsidRPr="00ED63D6">
        <w:rPr>
          <w:rFonts w:ascii="Times New Roman" w:hAnsi="Times New Roman" w:cs="Times New Roman"/>
          <w:i/>
          <w:iCs/>
        </w:rPr>
        <w:t>or measuring battery voltage (</w:t>
      </w:r>
      <w:r w:rsidR="00ED63D6" w:rsidRPr="00ED63D6">
        <w:rPr>
          <w:rFonts w:ascii="Times New Roman" w:hAnsi="Times New Roman" w:cs="Times New Roman"/>
          <w:i/>
          <w:iCs/>
        </w:rPr>
        <w:t>IO35 to GND</w:t>
      </w:r>
      <w:r w:rsidR="00A93327" w:rsidRPr="00ED63D6">
        <w:rPr>
          <w:rFonts w:ascii="Times New Roman" w:hAnsi="Times New Roman" w:cs="Times New Roman"/>
          <w:i/>
          <w:iCs/>
        </w:rPr>
        <w:t>)</w:t>
      </w:r>
    </w:p>
    <w:p w14:paraId="4BD1FD8F" w14:textId="7B365C22" w:rsidR="00A10F52" w:rsidRPr="00A10F52" w:rsidRDefault="00A10F52" w:rsidP="00A10F5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63D6">
        <w:rPr>
          <w:rFonts w:ascii="Times New Roman" w:hAnsi="Times New Roman" w:cs="Times New Roman"/>
        </w:rPr>
        <w:t>1 × 5.</w:t>
      </w:r>
      <w:r>
        <w:rPr>
          <w:rFonts w:ascii="Times New Roman" w:hAnsi="Times New Roman" w:cs="Times New Roman"/>
        </w:rPr>
        <w:t>1</w:t>
      </w:r>
      <w:r w:rsidRPr="00ED63D6">
        <w:rPr>
          <w:rFonts w:ascii="Times New Roman" w:hAnsi="Times New Roman" w:cs="Times New Roman"/>
        </w:rPr>
        <w:t xml:space="preserve"> </w:t>
      </w:r>
      <w:proofErr w:type="spellStart"/>
      <w:r w:rsidRPr="00ED63D6">
        <w:rPr>
          <w:rFonts w:ascii="Times New Roman" w:hAnsi="Times New Roman" w:cs="Times New Roman"/>
        </w:rPr>
        <w:t>kΩ</w:t>
      </w:r>
      <w:proofErr w:type="spellEnd"/>
      <w:r w:rsidRPr="00ED63D6">
        <w:rPr>
          <w:rFonts w:ascii="Times New Roman" w:hAnsi="Times New Roman" w:cs="Times New Roman"/>
        </w:rPr>
        <w:t xml:space="preserve"> resistor – </w:t>
      </w:r>
      <w:r w:rsidRPr="00ED63D6">
        <w:rPr>
          <w:rFonts w:ascii="Times New Roman" w:hAnsi="Times New Roman" w:cs="Times New Roman"/>
          <w:i/>
          <w:iCs/>
        </w:rPr>
        <w:t>For measuring battery voltage (IO35 to VBAT)</w:t>
      </w:r>
    </w:p>
    <w:p w14:paraId="32955B29" w14:textId="1A927972" w:rsidR="008A2EB5" w:rsidRDefault="008A2EB5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8A2EB5">
        <w:rPr>
          <w:rFonts w:ascii="Times New Roman" w:hAnsi="Times New Roman" w:cs="Times New Roman"/>
        </w:rPr>
        <w:t xml:space="preserve">1 </w:t>
      </w:r>
      <w:r w:rsidR="002C35FB" w:rsidRPr="008A2EB5">
        <w:rPr>
          <w:rFonts w:ascii="Times New Roman" w:hAnsi="Times New Roman" w:cs="Times New Roman"/>
        </w:rPr>
        <w:t>×</w:t>
      </w:r>
      <w:r w:rsidRPr="008A2EB5">
        <w:rPr>
          <w:rFonts w:ascii="Times New Roman" w:hAnsi="Times New Roman" w:cs="Times New Roman"/>
        </w:rPr>
        <w:t xml:space="preserve"> </w:t>
      </w:r>
      <w:r w:rsidR="00B45B56">
        <w:rPr>
          <w:rFonts w:ascii="Times New Roman" w:hAnsi="Times New Roman" w:cs="Times New Roman"/>
        </w:rPr>
        <w:t>4.</w:t>
      </w:r>
      <w:r w:rsidRPr="008A2EB5">
        <w:rPr>
          <w:rFonts w:ascii="Times New Roman" w:hAnsi="Times New Roman" w:cs="Times New Roman"/>
        </w:rPr>
        <w:t xml:space="preserve">7 </w:t>
      </w:r>
      <w:r w:rsidR="00B45B56">
        <w:rPr>
          <w:rFonts w:ascii="Times New Roman" w:hAnsi="Times New Roman" w:cs="Times New Roman"/>
        </w:rPr>
        <w:t>µ</w:t>
      </w:r>
      <w:r w:rsidRPr="008A2EB5">
        <w:rPr>
          <w:rFonts w:ascii="Times New Roman" w:hAnsi="Times New Roman" w:cs="Times New Roman"/>
        </w:rPr>
        <w:t>F capacitor</w:t>
      </w:r>
      <w:r w:rsidR="0028004C">
        <w:rPr>
          <w:rFonts w:ascii="Times New Roman" w:hAnsi="Times New Roman" w:cs="Times New Roman"/>
        </w:rPr>
        <w:t xml:space="preserve"> </w:t>
      </w:r>
      <w:r w:rsidR="0028004C" w:rsidRPr="002C35FB">
        <w:rPr>
          <w:rFonts w:ascii="Times New Roman" w:hAnsi="Times New Roman" w:cs="Times New Roman"/>
        </w:rPr>
        <w:t>–</w:t>
      </w:r>
      <w:r w:rsidR="0028004C">
        <w:rPr>
          <w:rFonts w:ascii="Times New Roman" w:hAnsi="Times New Roman" w:cs="Times New Roman"/>
        </w:rPr>
        <w:t xml:space="preserve"> </w:t>
      </w:r>
      <w:r w:rsidR="00B315F2">
        <w:rPr>
          <w:rFonts w:ascii="Times New Roman" w:hAnsi="Times New Roman" w:cs="Times New Roman"/>
          <w:i/>
          <w:iCs/>
        </w:rPr>
        <w:t>Low pass n</w:t>
      </w:r>
      <w:r w:rsidR="0028004C">
        <w:rPr>
          <w:rFonts w:ascii="Times New Roman" w:hAnsi="Times New Roman" w:cs="Times New Roman"/>
          <w:i/>
          <w:iCs/>
        </w:rPr>
        <w:t>oise filter for VDD and GND</w:t>
      </w:r>
      <w:r w:rsidR="00175552">
        <w:rPr>
          <w:rFonts w:ascii="Times New Roman" w:hAnsi="Times New Roman" w:cs="Times New Roman"/>
          <w:i/>
          <w:iCs/>
        </w:rPr>
        <w:t xml:space="preserve"> (optional)</w:t>
      </w:r>
    </w:p>
    <w:p w14:paraId="53E81D00" w14:textId="33FBED4A" w:rsidR="00B45B56" w:rsidRDefault="00B45B56" w:rsidP="00B45B5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8A2EB5">
        <w:rPr>
          <w:rFonts w:ascii="Times New Roman" w:hAnsi="Times New Roman" w:cs="Times New Roman"/>
        </w:rPr>
        <w:t xml:space="preserve">1 × </w:t>
      </w:r>
      <w:r>
        <w:rPr>
          <w:rFonts w:ascii="Times New Roman" w:hAnsi="Times New Roman" w:cs="Times New Roman"/>
        </w:rPr>
        <w:t>1.0 µ</w:t>
      </w:r>
      <w:r w:rsidRPr="008A2EB5">
        <w:rPr>
          <w:rFonts w:ascii="Times New Roman" w:hAnsi="Times New Roman" w:cs="Times New Roman"/>
        </w:rPr>
        <w:t>F capacitor</w:t>
      </w:r>
      <w:r w:rsidR="0028004C">
        <w:rPr>
          <w:rFonts w:ascii="Times New Roman" w:hAnsi="Times New Roman" w:cs="Times New Roman"/>
        </w:rPr>
        <w:t xml:space="preserve"> </w:t>
      </w:r>
      <w:r w:rsidR="0028004C" w:rsidRPr="002C35FB">
        <w:rPr>
          <w:rFonts w:ascii="Times New Roman" w:hAnsi="Times New Roman" w:cs="Times New Roman"/>
        </w:rPr>
        <w:t>–</w:t>
      </w:r>
      <w:r w:rsidR="0028004C">
        <w:rPr>
          <w:rFonts w:ascii="Times New Roman" w:hAnsi="Times New Roman" w:cs="Times New Roman"/>
        </w:rPr>
        <w:t xml:space="preserve"> </w:t>
      </w:r>
      <w:r w:rsidR="00B315F2">
        <w:rPr>
          <w:rFonts w:ascii="Times New Roman" w:hAnsi="Times New Roman" w:cs="Times New Roman"/>
          <w:i/>
          <w:iCs/>
        </w:rPr>
        <w:t>Low pass n</w:t>
      </w:r>
      <w:r w:rsidR="0028004C">
        <w:rPr>
          <w:rFonts w:ascii="Times New Roman" w:hAnsi="Times New Roman" w:cs="Times New Roman"/>
          <w:i/>
          <w:iCs/>
        </w:rPr>
        <w:t>oise filter for VDD and GND</w:t>
      </w:r>
      <w:r w:rsidR="00175552">
        <w:rPr>
          <w:rFonts w:ascii="Times New Roman" w:hAnsi="Times New Roman" w:cs="Times New Roman"/>
          <w:i/>
          <w:iCs/>
        </w:rPr>
        <w:t xml:space="preserve"> (optional)</w:t>
      </w:r>
    </w:p>
    <w:p w14:paraId="0790AA76" w14:textId="1FBA0CFB" w:rsidR="00B45B56" w:rsidRPr="00B315F2" w:rsidRDefault="0028004C" w:rsidP="00B315F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8A2EB5">
        <w:rPr>
          <w:rFonts w:ascii="Times New Roman" w:hAnsi="Times New Roman" w:cs="Times New Roman"/>
        </w:rPr>
        <w:t xml:space="preserve">1 × </w:t>
      </w:r>
      <w:r>
        <w:rPr>
          <w:rFonts w:ascii="Times New Roman" w:hAnsi="Times New Roman" w:cs="Times New Roman"/>
        </w:rPr>
        <w:t>0.1 µ</w:t>
      </w:r>
      <w:r w:rsidRPr="008A2EB5">
        <w:rPr>
          <w:rFonts w:ascii="Times New Roman" w:hAnsi="Times New Roman" w:cs="Times New Roman"/>
        </w:rPr>
        <w:t>F capacitor</w:t>
      </w:r>
      <w:r>
        <w:rPr>
          <w:rFonts w:ascii="Times New Roman" w:hAnsi="Times New Roman" w:cs="Times New Roman"/>
        </w:rPr>
        <w:t xml:space="preserve"> </w:t>
      </w:r>
      <w:r w:rsidRPr="002C35F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315F2">
        <w:rPr>
          <w:rFonts w:ascii="Times New Roman" w:hAnsi="Times New Roman" w:cs="Times New Roman"/>
          <w:i/>
          <w:iCs/>
        </w:rPr>
        <w:t>Low pass n</w:t>
      </w:r>
      <w:r>
        <w:rPr>
          <w:rFonts w:ascii="Times New Roman" w:hAnsi="Times New Roman" w:cs="Times New Roman"/>
          <w:i/>
          <w:iCs/>
        </w:rPr>
        <w:t>oise filter for VDD and GND</w:t>
      </w:r>
      <w:r w:rsidR="00175552">
        <w:rPr>
          <w:rFonts w:ascii="Times New Roman" w:hAnsi="Times New Roman" w:cs="Times New Roman"/>
          <w:i/>
          <w:iCs/>
        </w:rPr>
        <w:t xml:space="preserve"> (optional)</w:t>
      </w:r>
    </w:p>
    <w:p w14:paraId="08F95FAE" w14:textId="422C29FB" w:rsidR="008A2EB5" w:rsidRDefault="00B45B56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2EB5" w:rsidRPr="008A2EB5">
        <w:rPr>
          <w:rFonts w:ascii="Times New Roman" w:hAnsi="Times New Roman" w:cs="Times New Roman"/>
        </w:rPr>
        <w:t xml:space="preserve"> </w:t>
      </w:r>
      <w:r w:rsidR="002C35FB" w:rsidRPr="008A2EB5">
        <w:rPr>
          <w:rFonts w:ascii="Times New Roman" w:hAnsi="Times New Roman" w:cs="Times New Roman"/>
        </w:rPr>
        <w:t>×</w:t>
      </w:r>
      <w:r w:rsidR="008A2EB5" w:rsidRPr="008A2EB5">
        <w:rPr>
          <w:rFonts w:ascii="Times New Roman" w:hAnsi="Times New Roman" w:cs="Times New Roman"/>
        </w:rPr>
        <w:t xml:space="preserve"> </w:t>
      </w:r>
      <w:r w:rsidR="005850C3">
        <w:rPr>
          <w:rFonts w:ascii="Times New Roman" w:hAnsi="Times New Roman" w:cs="Times New Roman"/>
        </w:rPr>
        <w:t>2mm shrink wrap</w:t>
      </w:r>
      <w:r w:rsidR="00175552">
        <w:rPr>
          <w:rFonts w:ascii="Times New Roman" w:hAnsi="Times New Roman" w:cs="Times New Roman"/>
        </w:rPr>
        <w:t xml:space="preserve"> </w:t>
      </w:r>
      <w:r w:rsidR="00175552" w:rsidRPr="002C35FB">
        <w:rPr>
          <w:rFonts w:ascii="Times New Roman" w:hAnsi="Times New Roman" w:cs="Times New Roman"/>
        </w:rPr>
        <w:t>–</w:t>
      </w:r>
      <w:r w:rsidR="00175552">
        <w:rPr>
          <w:rFonts w:ascii="Times New Roman" w:hAnsi="Times New Roman" w:cs="Times New Roman"/>
        </w:rPr>
        <w:t xml:space="preserve"> </w:t>
      </w:r>
      <w:r w:rsidR="00175552">
        <w:rPr>
          <w:rFonts w:ascii="Times New Roman" w:hAnsi="Times New Roman" w:cs="Times New Roman"/>
          <w:i/>
          <w:iCs/>
        </w:rPr>
        <w:t>For sealing soldered wires to battery</w:t>
      </w:r>
    </w:p>
    <w:p w14:paraId="7E6A7117" w14:textId="18CC8B66" w:rsidR="008A2EB5" w:rsidRPr="00175552" w:rsidRDefault="008A2EB5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8A2EB5">
        <w:rPr>
          <w:rFonts w:ascii="Times New Roman" w:hAnsi="Times New Roman" w:cs="Times New Roman"/>
        </w:rPr>
        <w:t>24 AWG wire</w:t>
      </w:r>
      <w:r w:rsidR="00175552">
        <w:rPr>
          <w:rFonts w:ascii="Times New Roman" w:hAnsi="Times New Roman" w:cs="Times New Roman"/>
        </w:rPr>
        <w:t xml:space="preserve"> </w:t>
      </w:r>
      <w:r w:rsidR="00175552" w:rsidRPr="002C35FB">
        <w:rPr>
          <w:rFonts w:ascii="Times New Roman" w:hAnsi="Times New Roman" w:cs="Times New Roman"/>
        </w:rPr>
        <w:t>–</w:t>
      </w:r>
      <w:r w:rsidR="00175552">
        <w:rPr>
          <w:rFonts w:ascii="Times New Roman" w:hAnsi="Times New Roman" w:cs="Times New Roman"/>
        </w:rPr>
        <w:t xml:space="preserve"> </w:t>
      </w:r>
      <w:r w:rsidR="00175552">
        <w:rPr>
          <w:rFonts w:ascii="Times New Roman" w:hAnsi="Times New Roman" w:cs="Times New Roman"/>
          <w:i/>
          <w:iCs/>
        </w:rPr>
        <w:t>To run SDA and SCL to pins</w:t>
      </w:r>
    </w:p>
    <w:p w14:paraId="33261F3A" w14:textId="7A8CC25D" w:rsidR="00175552" w:rsidRDefault="00175552" w:rsidP="0064068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8A2EB5">
        <w:rPr>
          <w:rFonts w:ascii="Times New Roman" w:hAnsi="Times New Roman" w:cs="Times New Roman"/>
        </w:rPr>
        <w:t xml:space="preserve"> ×</w:t>
      </w:r>
      <w:r>
        <w:rPr>
          <w:rFonts w:ascii="Times New Roman" w:hAnsi="Times New Roman" w:cs="Times New Roman"/>
        </w:rPr>
        <w:t xml:space="preserve"> 0.3 mm solder</w:t>
      </w:r>
    </w:p>
    <w:p w14:paraId="0BC11ED1" w14:textId="5C79AD36" w:rsidR="00175552" w:rsidRPr="00175552" w:rsidRDefault="00175552" w:rsidP="0017555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8A2EB5">
        <w:rPr>
          <w:rFonts w:ascii="Times New Roman" w:hAnsi="Times New Roman" w:cs="Times New Roman"/>
        </w:rPr>
        <w:t xml:space="preserve"> ×</w:t>
      </w:r>
      <w:r>
        <w:rPr>
          <w:rFonts w:ascii="Times New Roman" w:hAnsi="Times New Roman" w:cs="Times New Roman"/>
        </w:rPr>
        <w:t xml:space="preserve"> 0.6 mm solder</w:t>
      </w:r>
    </w:p>
    <w:p w14:paraId="54818092" w14:textId="77777777" w:rsidR="008A2EB5" w:rsidRPr="008A2EB5" w:rsidRDefault="008A2EB5" w:rsidP="00C42E67">
      <w:pPr>
        <w:ind w:firstLine="0"/>
        <w:rPr>
          <w:rFonts w:ascii="Times New Roman" w:hAnsi="Times New Roman" w:cs="Times New Roman"/>
        </w:rPr>
      </w:pPr>
    </w:p>
    <w:p w14:paraId="072E30FE" w14:textId="77777777" w:rsidR="008A2EB5" w:rsidRPr="002C7147" w:rsidRDefault="008A2EB5" w:rsidP="00476A54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147">
        <w:rPr>
          <w:rFonts w:ascii="Times New Roman" w:hAnsi="Times New Roman" w:cs="Times New Roman"/>
          <w:b/>
          <w:bCs/>
          <w:sz w:val="24"/>
          <w:szCs w:val="24"/>
          <w:u w:val="single"/>
        </w:rPr>
        <w:t>Tools</w:t>
      </w:r>
    </w:p>
    <w:p w14:paraId="08402B2E" w14:textId="191ACAA4" w:rsidR="008A2EB5" w:rsidRDefault="00175552" w:rsidP="008A2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Fine point s</w:t>
      </w:r>
      <w:r w:rsidR="008A2EB5" w:rsidRPr="008A2EB5">
        <w:rPr>
          <w:rFonts w:ascii="Times New Roman" w:hAnsi="Times New Roman" w:cs="Times New Roman"/>
        </w:rPr>
        <w:t>oldering iron</w:t>
      </w:r>
    </w:p>
    <w:p w14:paraId="3FEEE4F8" w14:textId="3DF7B645" w:rsidR="0064068B" w:rsidRDefault="0064068B" w:rsidP="008A2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Multimeter to check voltage</w:t>
      </w:r>
    </w:p>
    <w:p w14:paraId="4E189B4A" w14:textId="376216E4" w:rsidR="008A2EB5" w:rsidRDefault="008A2EB5" w:rsidP="008A2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A2EB5">
        <w:rPr>
          <w:rFonts w:ascii="Times New Roman" w:hAnsi="Times New Roman" w:cs="Times New Roman"/>
        </w:rPr>
        <w:t>Micro-USB cable (for programming &amp; charging</w:t>
      </w:r>
      <w:r w:rsidR="00175552">
        <w:rPr>
          <w:rFonts w:ascii="Times New Roman" w:hAnsi="Times New Roman" w:cs="Times New Roman"/>
        </w:rPr>
        <w:t xml:space="preserve"> – must be able to pass data to computer</w:t>
      </w:r>
      <w:r w:rsidRPr="008A2EB5">
        <w:rPr>
          <w:rFonts w:ascii="Times New Roman" w:hAnsi="Times New Roman" w:cs="Times New Roman"/>
        </w:rPr>
        <w:t>)</w:t>
      </w:r>
    </w:p>
    <w:p w14:paraId="782DCF3A" w14:textId="72B68C2C" w:rsidR="008A2EB5" w:rsidRPr="008A2EB5" w:rsidRDefault="00175552" w:rsidP="008A2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175552">
        <w:rPr>
          <w:rFonts w:ascii="Times New Roman" w:hAnsi="Times New Roman" w:cs="Times New Roman"/>
        </w:rPr>
        <w:t>spressif</w:t>
      </w:r>
      <w:proofErr w:type="spellEnd"/>
      <w:r w:rsidRPr="00175552">
        <w:rPr>
          <w:rFonts w:ascii="Times New Roman" w:hAnsi="Times New Roman" w:cs="Times New Roman"/>
        </w:rPr>
        <w:t xml:space="preserve"> </w:t>
      </w:r>
      <w:proofErr w:type="spellStart"/>
      <w:r w:rsidRPr="00175552">
        <w:rPr>
          <w:rFonts w:ascii="Times New Roman" w:hAnsi="Times New Roman" w:cs="Times New Roman"/>
        </w:rPr>
        <w:t>idf</w:t>
      </w:r>
      <w:proofErr w:type="spellEnd"/>
      <w:r w:rsidRPr="00175552">
        <w:rPr>
          <w:rFonts w:ascii="Times New Roman" w:hAnsi="Times New Roman" w:cs="Times New Roman"/>
        </w:rPr>
        <w:t xml:space="preserve"> 4.4.3</w:t>
      </w:r>
      <w:r>
        <w:rPr>
          <w:rFonts w:ascii="Times New Roman" w:hAnsi="Times New Roman" w:cs="Times New Roman"/>
        </w:rPr>
        <w:t xml:space="preserve"> (bash based software for flashing device)</w:t>
      </w:r>
    </w:p>
    <w:p w14:paraId="1073DAAF" w14:textId="77777777" w:rsidR="008A2EB5" w:rsidRPr="008A2EB5" w:rsidRDefault="008A2EB5" w:rsidP="0072107F">
      <w:pPr>
        <w:ind w:firstLine="0"/>
        <w:rPr>
          <w:rFonts w:ascii="Times New Roman" w:hAnsi="Times New Roman" w:cs="Times New Roman"/>
        </w:rPr>
      </w:pPr>
    </w:p>
    <w:p w14:paraId="21F3659B" w14:textId="3A4DECCE" w:rsidR="008A2EB5" w:rsidRPr="002C7147" w:rsidRDefault="00191C7F" w:rsidP="00EA1E6B">
      <w:pPr>
        <w:ind w:firstLine="0"/>
        <w:rPr>
          <w:rFonts w:ascii="Times New Roman" w:hAnsi="Times New Roman" w:cs="Times New Roman"/>
          <w:b/>
          <w:bCs/>
        </w:rPr>
      </w:pPr>
      <w:r w:rsidRPr="002C7147">
        <w:rPr>
          <w:rFonts w:ascii="Times New Roman" w:hAnsi="Times New Roman" w:cs="Times New Roman"/>
          <w:b/>
          <w:bCs/>
        </w:rPr>
        <w:t>MLX90640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5845"/>
      </w:tblGrid>
      <w:tr w:rsidR="00191C7F" w14:paraId="541A2DBF" w14:textId="77777777" w:rsidTr="00191C7F">
        <w:tc>
          <w:tcPr>
            <w:tcW w:w="1705" w:type="dxa"/>
            <w:shd w:val="clear" w:color="auto" w:fill="D9D9D9" w:themeFill="background1" w:themeFillShade="D9"/>
          </w:tcPr>
          <w:p w14:paraId="0E7E936B" w14:textId="1377C965" w:rsidR="00191C7F" w:rsidRDefault="00191C7F" w:rsidP="00B80D2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#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8EA35DB" w14:textId="35421016" w:rsidR="00191C7F" w:rsidRDefault="00191C7F" w:rsidP="00B80D2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845" w:type="dxa"/>
            <w:shd w:val="clear" w:color="auto" w:fill="D9D9D9" w:themeFill="background1" w:themeFillShade="D9"/>
          </w:tcPr>
          <w:p w14:paraId="3C20DF10" w14:textId="596F3E60" w:rsidR="00191C7F" w:rsidRDefault="00191C7F" w:rsidP="00B80D2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91C7F" w14:paraId="71AB3216" w14:textId="77777777" w:rsidTr="00191C7F">
        <w:tc>
          <w:tcPr>
            <w:tcW w:w="1705" w:type="dxa"/>
          </w:tcPr>
          <w:p w14:paraId="0B59D66D" w14:textId="3471C761" w:rsidR="00191C7F" w:rsidRDefault="00191C7F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1083C581" w14:textId="2C1CC750" w:rsidR="00191C7F" w:rsidRDefault="00191C7F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5845" w:type="dxa"/>
          </w:tcPr>
          <w:p w14:paraId="2A3C984B" w14:textId="1B6DA6F8" w:rsidR="00191C7F" w:rsidRDefault="00191C7F" w:rsidP="00B80D2B">
            <w:pPr>
              <w:ind w:firstLine="0"/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>I</w:t>
            </w:r>
            <w:r w:rsidRPr="00191C7F">
              <w:rPr>
                <w:rFonts w:ascii="Times New Roman" w:hAnsi="Times New Roman" w:cs="Times New Roman"/>
                <w:vertAlign w:val="superscript"/>
              </w:rPr>
              <w:t>2</w:t>
            </w:r>
            <w:r w:rsidRPr="00191C7F">
              <w:rPr>
                <w:rFonts w:ascii="Times New Roman" w:hAnsi="Times New Roman" w:cs="Times New Roman"/>
              </w:rPr>
              <w:t>C serial data (input/output)</w:t>
            </w:r>
          </w:p>
        </w:tc>
      </w:tr>
      <w:tr w:rsidR="00191C7F" w14:paraId="40E28FC0" w14:textId="77777777" w:rsidTr="00191C7F">
        <w:tc>
          <w:tcPr>
            <w:tcW w:w="1705" w:type="dxa"/>
          </w:tcPr>
          <w:p w14:paraId="4FAD62B6" w14:textId="296B38A8" w:rsidR="00191C7F" w:rsidRDefault="00191C7F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49B0CF89" w14:textId="4A2F6FD3" w:rsidR="00191C7F" w:rsidRDefault="00191C7F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VDD</w:t>
            </w:r>
          </w:p>
        </w:tc>
        <w:tc>
          <w:tcPr>
            <w:tcW w:w="5845" w:type="dxa"/>
          </w:tcPr>
          <w:p w14:paraId="1F16986F" w14:textId="0D54C6B5" w:rsidR="00191C7F" w:rsidRDefault="00191C7F" w:rsidP="00B80D2B">
            <w:pPr>
              <w:ind w:firstLine="0"/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>Positive supply</w:t>
            </w:r>
          </w:p>
        </w:tc>
      </w:tr>
      <w:tr w:rsidR="00191C7F" w14:paraId="44CD6DA8" w14:textId="77777777" w:rsidTr="00191C7F">
        <w:tc>
          <w:tcPr>
            <w:tcW w:w="1705" w:type="dxa"/>
          </w:tcPr>
          <w:p w14:paraId="4EB17FC8" w14:textId="10B75637" w:rsidR="00191C7F" w:rsidRDefault="00191C7F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0A7FFCFE" w14:textId="1A804165" w:rsidR="00191C7F" w:rsidRDefault="00191C7F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5845" w:type="dxa"/>
          </w:tcPr>
          <w:p w14:paraId="6B194DE0" w14:textId="334FF432" w:rsidR="00191C7F" w:rsidRDefault="00191C7F" w:rsidP="00B80D2B">
            <w:pPr>
              <w:ind w:firstLine="0"/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>Negative supply (Ground)</w:t>
            </w:r>
          </w:p>
        </w:tc>
      </w:tr>
      <w:tr w:rsidR="00191C7F" w14:paraId="002B914D" w14:textId="77777777" w:rsidTr="00191C7F">
        <w:tc>
          <w:tcPr>
            <w:tcW w:w="1705" w:type="dxa"/>
          </w:tcPr>
          <w:p w14:paraId="17F4936F" w14:textId="3323FF57" w:rsidR="00191C7F" w:rsidRDefault="00191C7F" w:rsidP="00191C7F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1CC8D527" w14:textId="0E513B34" w:rsidR="00191C7F" w:rsidRDefault="00191C7F" w:rsidP="00191C7F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5845" w:type="dxa"/>
          </w:tcPr>
          <w:p w14:paraId="5FA60C1D" w14:textId="5EA57647" w:rsidR="00191C7F" w:rsidRDefault="00191C7F" w:rsidP="00191C7F">
            <w:pPr>
              <w:ind w:firstLine="0"/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>I</w:t>
            </w:r>
            <w:r w:rsidRPr="00191C7F">
              <w:rPr>
                <w:rFonts w:ascii="Times New Roman" w:hAnsi="Times New Roman" w:cs="Times New Roman"/>
                <w:vertAlign w:val="superscript"/>
              </w:rPr>
              <w:t>2</w:t>
            </w:r>
            <w:r w:rsidRPr="00191C7F">
              <w:rPr>
                <w:rFonts w:ascii="Times New Roman" w:hAnsi="Times New Roman" w:cs="Times New Roman"/>
              </w:rPr>
              <w:t xml:space="preserve">C serial </w:t>
            </w:r>
            <w:r>
              <w:rPr>
                <w:rFonts w:ascii="Times New Roman" w:hAnsi="Times New Roman" w:cs="Times New Roman"/>
              </w:rPr>
              <w:t>clock</w:t>
            </w:r>
            <w:r w:rsidRPr="00191C7F">
              <w:rPr>
                <w:rFonts w:ascii="Times New Roman" w:hAnsi="Times New Roman" w:cs="Times New Roman"/>
              </w:rPr>
              <w:t xml:space="preserve"> (input</w:t>
            </w:r>
            <w:r>
              <w:rPr>
                <w:rFonts w:ascii="Times New Roman" w:hAnsi="Times New Roman" w:cs="Times New Roman"/>
              </w:rPr>
              <w:t xml:space="preserve"> only</w:t>
            </w:r>
            <w:r w:rsidRPr="00191C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138A5B2F" w14:textId="77777777" w:rsidR="00B315F2" w:rsidRPr="00ED63D6" w:rsidRDefault="00B315F2" w:rsidP="00B315F2">
      <w:pPr>
        <w:ind w:firstLine="0"/>
        <w:jc w:val="center"/>
        <w:rPr>
          <w:rFonts w:ascii="Times New Roman" w:hAnsi="Times New Roman" w:cs="Times New Roman"/>
        </w:rPr>
      </w:pPr>
    </w:p>
    <w:p w14:paraId="72C38093" w14:textId="3828E29C" w:rsidR="00191C7F" w:rsidRDefault="00191C7F" w:rsidP="00B315F2">
      <w:pPr>
        <w:ind w:firstLine="0"/>
        <w:jc w:val="center"/>
        <w:rPr>
          <w:rFonts w:ascii="Times New Roman" w:hAnsi="Times New Roman" w:cs="Times New Roman"/>
        </w:rPr>
      </w:pPr>
      <w:r w:rsidRPr="00191C7F">
        <w:rPr>
          <w:rFonts w:ascii="Times New Roman" w:hAnsi="Times New Roman" w:cs="Times New Roman"/>
          <w:noProof/>
        </w:rPr>
        <w:drawing>
          <wp:inline distT="0" distB="0" distL="0" distR="0" wp14:anchorId="42B2AEF5" wp14:editId="6E0FB997">
            <wp:extent cx="4106535" cy="1644650"/>
            <wp:effectExtent l="0" t="0" r="8890" b="0"/>
            <wp:docPr id="1119173657" name="Picture 1" descr="A diagram of a circ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73657" name="Picture 1" descr="A diagram of a circular object&#10;&#10;AI-generated content may be incorrect."/>
                    <pic:cNvPicPr/>
                  </pic:nvPicPr>
                  <pic:blipFill rotWithShape="1">
                    <a:blip r:embed="rId5"/>
                    <a:srcRect l="1945" t="2881" r="1997" b="3469"/>
                    <a:stretch/>
                  </pic:blipFill>
                  <pic:spPr bwMode="auto">
                    <a:xfrm>
                      <a:off x="0" y="0"/>
                      <a:ext cx="4234214" cy="169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FEEF0" w14:textId="0E821153" w:rsidR="00ED63D6" w:rsidRPr="002C7147" w:rsidRDefault="00B315F2" w:rsidP="00EA1E6B">
      <w:pPr>
        <w:ind w:firstLine="0"/>
        <w:rPr>
          <w:rFonts w:ascii="Times New Roman" w:hAnsi="Times New Roman" w:cs="Times New Roman"/>
          <w:b/>
          <w:bCs/>
        </w:rPr>
      </w:pPr>
      <w:r w:rsidRPr="002C7147">
        <w:rPr>
          <w:rFonts w:ascii="Times New Roman" w:hAnsi="Times New Roman" w:cs="Times New Roman"/>
          <w:b/>
          <w:bCs/>
        </w:rPr>
        <w:lastRenderedPageBreak/>
        <w:t xml:space="preserve">LILYGO T4 v1.3 </w:t>
      </w:r>
      <w:r w:rsidR="00B54C20">
        <w:rPr>
          <w:rFonts w:ascii="Times New Roman" w:hAnsi="Times New Roman" w:cs="Times New Roman"/>
          <w:b/>
          <w:bCs/>
        </w:rPr>
        <w:t>pin map</w:t>
      </w:r>
      <w:r w:rsidRPr="002C7147">
        <w:rPr>
          <w:rFonts w:ascii="Times New Roman" w:hAnsi="Times New Roman" w:cs="Times New Roman"/>
          <w:b/>
          <w:bCs/>
        </w:rPr>
        <w:t>:</w:t>
      </w:r>
    </w:p>
    <w:p w14:paraId="1C2320E8" w14:textId="3F32E7E2" w:rsidR="008A2EB5" w:rsidRDefault="00C666D8" w:rsidP="00B54C20">
      <w:pPr>
        <w:ind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271F7E" wp14:editId="1EF6A1F8">
            <wp:extent cx="3276600" cy="2723267"/>
            <wp:effectExtent l="0" t="0" r="0" b="1270"/>
            <wp:docPr id="3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diagram of a circuit boar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7"/>
                    <a:stretch/>
                  </pic:blipFill>
                  <pic:spPr bwMode="auto">
                    <a:xfrm>
                      <a:off x="0" y="0"/>
                      <a:ext cx="3303481" cy="27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20884" w14:textId="493A83B1" w:rsidR="001A3E1B" w:rsidRPr="001A3E1B" w:rsidRDefault="001A3E1B" w:rsidP="00B54C20">
      <w:pPr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A3E1B">
        <w:rPr>
          <w:rFonts w:ascii="Times New Roman" w:hAnsi="Times New Roman" w:cs="Times New Roman"/>
          <w:sz w:val="20"/>
          <w:szCs w:val="20"/>
        </w:rPr>
        <w:t>*This uses the ILI9341 driver, double check code</w:t>
      </w:r>
    </w:p>
    <w:p w14:paraId="6C7F4475" w14:textId="77777777" w:rsidR="00B54C20" w:rsidRDefault="00B54C20" w:rsidP="008A2EB5">
      <w:pPr>
        <w:ind w:firstLine="0"/>
        <w:rPr>
          <w:rFonts w:ascii="Times New Roman" w:hAnsi="Times New Roman" w:cs="Times New Roman"/>
        </w:rPr>
      </w:pPr>
    </w:p>
    <w:p w14:paraId="2964DBD5" w14:textId="24E077E0" w:rsidR="00A66A34" w:rsidRPr="00A66A34" w:rsidRDefault="00A66A34" w:rsidP="00A66A34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 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150"/>
        <w:gridCol w:w="3870"/>
      </w:tblGrid>
      <w:tr w:rsidR="00A66A34" w:rsidRPr="00A66A34" w14:paraId="378B5FF5" w14:textId="77777777" w:rsidTr="00A66A34">
        <w:tc>
          <w:tcPr>
            <w:tcW w:w="2245" w:type="dxa"/>
            <w:shd w:val="clear" w:color="auto" w:fill="D9D9D9" w:themeFill="background1" w:themeFillShade="D9"/>
            <w:hideMark/>
          </w:tcPr>
          <w:p w14:paraId="1D5253EC" w14:textId="77777777" w:rsidR="00A66A34" w:rsidRPr="00A66A34" w:rsidRDefault="00A66A34" w:rsidP="00A66A3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SD Card Pin</w:t>
            </w:r>
          </w:p>
        </w:tc>
        <w:tc>
          <w:tcPr>
            <w:tcW w:w="3150" w:type="dxa"/>
            <w:shd w:val="clear" w:color="auto" w:fill="D9D9D9" w:themeFill="background1" w:themeFillShade="D9"/>
            <w:hideMark/>
          </w:tcPr>
          <w:p w14:paraId="7A6A3A88" w14:textId="1A9A566B" w:rsidR="00A66A34" w:rsidRPr="00A66A34" w:rsidRDefault="00A66A34" w:rsidP="00A66A3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ESP32 GPIO</w:t>
            </w:r>
          </w:p>
        </w:tc>
        <w:tc>
          <w:tcPr>
            <w:tcW w:w="3870" w:type="dxa"/>
            <w:shd w:val="clear" w:color="auto" w:fill="D9D9D9" w:themeFill="background1" w:themeFillShade="D9"/>
            <w:hideMark/>
          </w:tcPr>
          <w:p w14:paraId="58545D47" w14:textId="77777777" w:rsidR="00A66A34" w:rsidRPr="00A66A34" w:rsidRDefault="00A66A34" w:rsidP="00A66A3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A66A34" w:rsidRPr="00A66A34" w14:paraId="1813618D" w14:textId="77777777" w:rsidTr="00A66A34">
        <w:tc>
          <w:tcPr>
            <w:tcW w:w="2245" w:type="dxa"/>
            <w:hideMark/>
          </w:tcPr>
          <w:p w14:paraId="78ED1ACF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MISO</w:t>
            </w:r>
          </w:p>
        </w:tc>
        <w:tc>
          <w:tcPr>
            <w:tcW w:w="3150" w:type="dxa"/>
            <w:hideMark/>
          </w:tcPr>
          <w:p w14:paraId="3B2A6B1D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GPIO2</w:t>
            </w:r>
          </w:p>
        </w:tc>
        <w:tc>
          <w:tcPr>
            <w:tcW w:w="3870" w:type="dxa"/>
            <w:hideMark/>
          </w:tcPr>
          <w:p w14:paraId="655C115F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from SD card to ESP32</w:t>
            </w:r>
          </w:p>
        </w:tc>
      </w:tr>
      <w:tr w:rsidR="00A66A34" w:rsidRPr="00A66A34" w14:paraId="7F9A8AE0" w14:textId="77777777" w:rsidTr="00A66A34">
        <w:tc>
          <w:tcPr>
            <w:tcW w:w="2245" w:type="dxa"/>
            <w:hideMark/>
          </w:tcPr>
          <w:p w14:paraId="3A921140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MOSI</w:t>
            </w:r>
          </w:p>
        </w:tc>
        <w:tc>
          <w:tcPr>
            <w:tcW w:w="3150" w:type="dxa"/>
            <w:hideMark/>
          </w:tcPr>
          <w:p w14:paraId="10AC927A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GPIO15</w:t>
            </w:r>
          </w:p>
        </w:tc>
        <w:tc>
          <w:tcPr>
            <w:tcW w:w="3870" w:type="dxa"/>
            <w:hideMark/>
          </w:tcPr>
          <w:p w14:paraId="477C1E13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from ESP32 to SD card</w:t>
            </w:r>
          </w:p>
        </w:tc>
      </w:tr>
      <w:tr w:rsidR="00A66A34" w:rsidRPr="00A66A34" w14:paraId="6BCA3A70" w14:textId="77777777" w:rsidTr="00A66A34">
        <w:tc>
          <w:tcPr>
            <w:tcW w:w="2245" w:type="dxa"/>
            <w:hideMark/>
          </w:tcPr>
          <w:p w14:paraId="66CEBA9E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SCK</w:t>
            </w:r>
          </w:p>
        </w:tc>
        <w:tc>
          <w:tcPr>
            <w:tcW w:w="3150" w:type="dxa"/>
            <w:hideMark/>
          </w:tcPr>
          <w:p w14:paraId="23DA3A5C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GPIO14</w:t>
            </w:r>
          </w:p>
        </w:tc>
        <w:tc>
          <w:tcPr>
            <w:tcW w:w="3870" w:type="dxa"/>
            <w:hideMark/>
          </w:tcPr>
          <w:p w14:paraId="05FD91AD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Clock signal</w:t>
            </w:r>
          </w:p>
        </w:tc>
      </w:tr>
      <w:tr w:rsidR="00A66A34" w:rsidRPr="00A66A34" w14:paraId="77B2A740" w14:textId="77777777" w:rsidTr="00A66A34">
        <w:tc>
          <w:tcPr>
            <w:tcW w:w="2245" w:type="dxa"/>
            <w:hideMark/>
          </w:tcPr>
          <w:p w14:paraId="4830DB6A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CS</w:t>
            </w:r>
          </w:p>
        </w:tc>
        <w:tc>
          <w:tcPr>
            <w:tcW w:w="3150" w:type="dxa"/>
            <w:hideMark/>
          </w:tcPr>
          <w:p w14:paraId="155E4DBF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GPIO13</w:t>
            </w:r>
          </w:p>
        </w:tc>
        <w:tc>
          <w:tcPr>
            <w:tcW w:w="3870" w:type="dxa"/>
            <w:hideMark/>
          </w:tcPr>
          <w:p w14:paraId="5DD962DD" w14:textId="77777777" w:rsidR="00A66A34" w:rsidRPr="00A66A34" w:rsidRDefault="00A66A34" w:rsidP="008967F4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A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Chip Select (active low)</w:t>
            </w:r>
          </w:p>
        </w:tc>
      </w:tr>
    </w:tbl>
    <w:p w14:paraId="55921C37" w14:textId="77777777" w:rsidR="00A66A34" w:rsidRDefault="00A66A34" w:rsidP="008A2EB5">
      <w:pPr>
        <w:ind w:firstLine="0"/>
        <w:rPr>
          <w:rFonts w:ascii="Times New Roman" w:hAnsi="Times New Roman" w:cs="Times New Roman"/>
        </w:rPr>
      </w:pPr>
    </w:p>
    <w:p w14:paraId="1C8C4ABD" w14:textId="2B971D54" w:rsidR="008A2EB5" w:rsidRPr="00C227F4" w:rsidRDefault="008A2EB5" w:rsidP="002C7147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27F4">
        <w:rPr>
          <w:rFonts w:ascii="Times New Roman" w:hAnsi="Times New Roman" w:cs="Times New Roman"/>
          <w:b/>
          <w:bCs/>
          <w:sz w:val="24"/>
          <w:szCs w:val="24"/>
          <w:u w:val="single"/>
        </w:rPr>
        <w:t>Assembl</w:t>
      </w:r>
      <w:r w:rsidR="002C7147" w:rsidRPr="00C227F4">
        <w:rPr>
          <w:rFonts w:ascii="Times New Roman" w:hAnsi="Times New Roman" w:cs="Times New Roman"/>
          <w:b/>
          <w:bCs/>
          <w:sz w:val="24"/>
          <w:szCs w:val="24"/>
          <w:u w:val="single"/>
        </w:rPr>
        <w:t>y of h</w:t>
      </w:r>
      <w:r w:rsidRPr="00C227F4">
        <w:rPr>
          <w:rFonts w:ascii="Times New Roman" w:hAnsi="Times New Roman" w:cs="Times New Roman"/>
          <w:b/>
          <w:bCs/>
          <w:sz w:val="24"/>
          <w:szCs w:val="24"/>
          <w:u w:val="single"/>
        </w:rPr>
        <w:t>ardware</w:t>
      </w:r>
    </w:p>
    <w:p w14:paraId="2FBB52E3" w14:textId="70727130" w:rsidR="002C7147" w:rsidRDefault="002C7147" w:rsidP="002C71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>Preparing</w:t>
      </w:r>
      <w:r w:rsidR="008A2EB5" w:rsidRPr="002C7147"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perf</w:t>
      </w:r>
      <w:r w:rsidRPr="008A2EB5">
        <w:rPr>
          <w:rFonts w:ascii="Times New Roman" w:hAnsi="Times New Roman" w:cs="Times New Roman"/>
        </w:rPr>
        <w:t>board</w:t>
      </w:r>
      <w:proofErr w:type="spellEnd"/>
      <w:r>
        <w:rPr>
          <w:rFonts w:ascii="Times New Roman" w:hAnsi="Times New Roman" w:cs="Times New Roman"/>
        </w:rPr>
        <w:t xml:space="preserve"> b</w:t>
      </w:r>
      <w:r w:rsidR="008A2EB5" w:rsidRPr="002C7147">
        <w:rPr>
          <w:rFonts w:ascii="Times New Roman" w:hAnsi="Times New Roman" w:cs="Times New Roman"/>
        </w:rPr>
        <w:t>oard</w:t>
      </w:r>
    </w:p>
    <w:p w14:paraId="162387CC" w14:textId="1EF4F32C" w:rsidR="008A2EB5" w:rsidRDefault="002C7147" w:rsidP="008A2EB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Solder</w:t>
      </w:r>
      <w:r w:rsidR="008A2EB5" w:rsidRPr="002C7147">
        <w:rPr>
          <w:rFonts w:ascii="Times New Roman" w:hAnsi="Times New Roman" w:cs="Times New Roman"/>
        </w:rPr>
        <w:t xml:space="preserve"> a 2x10 pin header to the </w:t>
      </w:r>
      <w:proofErr w:type="spellStart"/>
      <w:r w:rsidRPr="002C7147">
        <w:rPr>
          <w:rFonts w:ascii="Times New Roman" w:hAnsi="Times New Roman" w:cs="Times New Roman"/>
        </w:rPr>
        <w:t>perfboard</w:t>
      </w:r>
      <w:proofErr w:type="spellEnd"/>
      <w:r w:rsidRPr="002C7147">
        <w:rPr>
          <w:rFonts w:ascii="Times New Roman" w:hAnsi="Times New Roman" w:cs="Times New Roman"/>
        </w:rPr>
        <w:t xml:space="preserve"> </w:t>
      </w:r>
      <w:r w:rsidR="008A2EB5" w:rsidRPr="002C7147">
        <w:rPr>
          <w:rFonts w:ascii="Times New Roman" w:hAnsi="Times New Roman" w:cs="Times New Roman"/>
        </w:rPr>
        <w:t>board to connect the TTGO T4</w:t>
      </w:r>
    </w:p>
    <w:p w14:paraId="4AB1D334" w14:textId="0150DDE4" w:rsidR="00175552" w:rsidRDefault="00175552" w:rsidP="0017555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Solder the pin header as high as possible to allow extra room for battery</w:t>
      </w:r>
    </w:p>
    <w:p w14:paraId="42135DFF" w14:textId="06169F31" w:rsidR="002C7147" w:rsidRDefault="002C7147" w:rsidP="008A2EB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the pins will align to fit the device into the 3D printed container</w:t>
      </w:r>
    </w:p>
    <w:p w14:paraId="0DEAB653" w14:textId="2DB969E4" w:rsidR="00175552" w:rsidRDefault="00175552" w:rsidP="0017555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J to S columns on </w:t>
      </w:r>
      <w:proofErr w:type="spellStart"/>
      <w:r>
        <w:rPr>
          <w:rFonts w:ascii="Times New Roman" w:hAnsi="Times New Roman" w:cs="Times New Roman"/>
        </w:rPr>
        <w:t>perfboard</w:t>
      </w:r>
      <w:proofErr w:type="spellEnd"/>
    </w:p>
    <w:p w14:paraId="085DBD80" w14:textId="7C8890E2" w:rsidR="002C7147" w:rsidRPr="002C7147" w:rsidRDefault="002C7147" w:rsidP="002C7147">
      <w:pPr>
        <w:pStyle w:val="ListParagraph"/>
        <w:ind w:left="1440" w:firstLine="0"/>
        <w:rPr>
          <w:rFonts w:ascii="Times New Roman" w:hAnsi="Times New Roman" w:cs="Times New Roman"/>
        </w:rPr>
      </w:pPr>
    </w:p>
    <w:p w14:paraId="77E98E24" w14:textId="77777777" w:rsidR="002C7147" w:rsidRDefault="008A2EB5" w:rsidP="002C71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>Wire the MLX90640 Sensor</w:t>
      </w:r>
    </w:p>
    <w:p w14:paraId="5AA9AA32" w14:textId="77777777" w:rsidR="002C7147" w:rsidRDefault="008A2EB5" w:rsidP="002C71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>Power connections:</w:t>
      </w:r>
    </w:p>
    <w:p w14:paraId="5E7E32C2" w14:textId="043C4683" w:rsidR="002C7147" w:rsidRDefault="008A2EB5" w:rsidP="002C71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>Solder VDD of the MLX90640 to 3.3V on the prototyping board</w:t>
      </w:r>
    </w:p>
    <w:p w14:paraId="2D819EE1" w14:textId="506469BA" w:rsidR="002C7147" w:rsidRDefault="008A2EB5" w:rsidP="002C71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>Solder GND to a ground rail on the prototyping board</w:t>
      </w:r>
    </w:p>
    <w:p w14:paraId="1C8C1ABB" w14:textId="77777777" w:rsidR="002C7147" w:rsidRDefault="008A2EB5" w:rsidP="002C71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>I²C Connections:</w:t>
      </w:r>
    </w:p>
    <w:p w14:paraId="3E2B4D9E" w14:textId="0EA8B007" w:rsidR="002C7147" w:rsidRDefault="008A2EB5" w:rsidP="002C71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>Connect SCL from the sensor to IO</w:t>
      </w:r>
      <w:r w:rsidR="008548B0">
        <w:rPr>
          <w:rFonts w:ascii="Times New Roman" w:hAnsi="Times New Roman" w:cs="Times New Roman"/>
        </w:rPr>
        <w:t>26</w:t>
      </w:r>
      <w:r w:rsidRPr="002C7147">
        <w:rPr>
          <w:rFonts w:ascii="Times New Roman" w:hAnsi="Times New Roman" w:cs="Times New Roman"/>
        </w:rPr>
        <w:t xml:space="preserve"> on the TTGO T4</w:t>
      </w:r>
    </w:p>
    <w:p w14:paraId="13D53522" w14:textId="550AB5E4" w:rsidR="002C7147" w:rsidRDefault="008A2EB5" w:rsidP="002C71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>Connect SDA from the sensor to IO</w:t>
      </w:r>
      <w:r w:rsidR="008548B0">
        <w:rPr>
          <w:rFonts w:ascii="Times New Roman" w:hAnsi="Times New Roman" w:cs="Times New Roman"/>
        </w:rPr>
        <w:t>33</w:t>
      </w:r>
      <w:r w:rsidRPr="002C7147">
        <w:rPr>
          <w:rFonts w:ascii="Times New Roman" w:hAnsi="Times New Roman" w:cs="Times New Roman"/>
        </w:rPr>
        <w:t xml:space="preserve"> on the TTGO T4</w:t>
      </w:r>
    </w:p>
    <w:p w14:paraId="3808C7A1" w14:textId="77777777" w:rsidR="002C7147" w:rsidRDefault="008A2EB5" w:rsidP="002C71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>Pull-up resistors:</w:t>
      </w:r>
    </w:p>
    <w:p w14:paraId="7D594E0B" w14:textId="6E6E81B2" w:rsidR="002C7147" w:rsidRDefault="008A2EB5" w:rsidP="002C71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 xml:space="preserve">Add 4.7 </w:t>
      </w:r>
      <w:proofErr w:type="spellStart"/>
      <w:r w:rsidRPr="002C7147">
        <w:rPr>
          <w:rFonts w:ascii="Times New Roman" w:hAnsi="Times New Roman" w:cs="Times New Roman"/>
        </w:rPr>
        <w:t>kΩ</w:t>
      </w:r>
      <w:proofErr w:type="spellEnd"/>
      <w:r w:rsidRPr="002C7147">
        <w:rPr>
          <w:rFonts w:ascii="Times New Roman" w:hAnsi="Times New Roman" w:cs="Times New Roman"/>
        </w:rPr>
        <w:t xml:space="preserve"> resistors between SCL and VDD, and SDA and VDD</w:t>
      </w:r>
    </w:p>
    <w:p w14:paraId="262C9462" w14:textId="77777777" w:rsidR="002C7147" w:rsidRDefault="002C7147" w:rsidP="002C7147">
      <w:pPr>
        <w:pStyle w:val="ListParagraph"/>
        <w:ind w:left="2160" w:firstLine="0"/>
        <w:rPr>
          <w:rFonts w:ascii="Times New Roman" w:hAnsi="Times New Roman" w:cs="Times New Roman"/>
        </w:rPr>
      </w:pPr>
    </w:p>
    <w:p w14:paraId="741D5238" w14:textId="1BF75993" w:rsidR="00C227F4" w:rsidRDefault="008A2EB5" w:rsidP="00C22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C7147">
        <w:rPr>
          <w:rFonts w:ascii="Times New Roman" w:hAnsi="Times New Roman" w:cs="Times New Roman"/>
        </w:rPr>
        <w:t>Add the Low-Pass Filter</w:t>
      </w:r>
      <w:r w:rsidR="00762D3A">
        <w:rPr>
          <w:rFonts w:ascii="Times New Roman" w:hAnsi="Times New Roman" w:cs="Times New Roman"/>
        </w:rPr>
        <w:t xml:space="preserve"> (if needed</w:t>
      </w:r>
      <w:r w:rsidR="003B6380">
        <w:rPr>
          <w:rFonts w:ascii="Times New Roman" w:hAnsi="Times New Roman" w:cs="Times New Roman"/>
        </w:rPr>
        <w:t>, i.e. noise in thermal image)</w:t>
      </w:r>
    </w:p>
    <w:p w14:paraId="12163679" w14:textId="315725E9" w:rsidR="008A2EB5" w:rsidRDefault="008A2EB5" w:rsidP="00C22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27F4">
        <w:rPr>
          <w:rFonts w:ascii="Times New Roman" w:hAnsi="Times New Roman" w:cs="Times New Roman"/>
        </w:rPr>
        <w:t>Place a 0.1 µF capacitor between VDD and GND near the sensor</w:t>
      </w:r>
    </w:p>
    <w:p w14:paraId="01117CAF" w14:textId="77777777" w:rsidR="00C227F4" w:rsidRDefault="00C227F4" w:rsidP="008A2EB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27F4">
        <w:rPr>
          <w:rFonts w:ascii="Times New Roman" w:hAnsi="Times New Roman" w:cs="Times New Roman"/>
        </w:rPr>
        <w:lastRenderedPageBreak/>
        <w:t>Place a 1.0 µF capacitor between VDD and GND near the sensor</w:t>
      </w:r>
    </w:p>
    <w:p w14:paraId="79346C63" w14:textId="35B60887" w:rsidR="008A2EB5" w:rsidRDefault="008A2EB5" w:rsidP="008A2EB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27F4">
        <w:rPr>
          <w:rFonts w:ascii="Times New Roman" w:hAnsi="Times New Roman" w:cs="Times New Roman"/>
        </w:rPr>
        <w:t xml:space="preserve">Place a </w:t>
      </w:r>
      <w:r w:rsidR="00AE03A4">
        <w:rPr>
          <w:rFonts w:ascii="Times New Roman" w:hAnsi="Times New Roman" w:cs="Times New Roman"/>
        </w:rPr>
        <w:t>4.</w:t>
      </w:r>
      <w:r w:rsidRPr="00C227F4">
        <w:rPr>
          <w:rFonts w:ascii="Times New Roman" w:hAnsi="Times New Roman" w:cs="Times New Roman"/>
        </w:rPr>
        <w:t>7 µF capacitor near the sensor on the prototyping board for additional stability</w:t>
      </w:r>
    </w:p>
    <w:p w14:paraId="646E287C" w14:textId="77777777" w:rsidR="00C227F4" w:rsidRPr="00C227F4" w:rsidRDefault="00C227F4" w:rsidP="00C227F4">
      <w:pPr>
        <w:pStyle w:val="ListParagraph"/>
        <w:ind w:left="1440" w:firstLine="0"/>
        <w:rPr>
          <w:rFonts w:ascii="Times New Roman" w:hAnsi="Times New Roman" w:cs="Times New Roman"/>
        </w:rPr>
      </w:pPr>
    </w:p>
    <w:p w14:paraId="19A85B15" w14:textId="77777777" w:rsidR="00C227F4" w:rsidRPr="002C7147" w:rsidRDefault="00C227F4" w:rsidP="00C227F4">
      <w:pPr>
        <w:ind w:firstLine="0"/>
        <w:rPr>
          <w:rFonts w:ascii="Times New Roman" w:hAnsi="Times New Roman" w:cs="Times New Roman"/>
          <w:b/>
          <w:bCs/>
        </w:rPr>
      </w:pPr>
      <w:r w:rsidRPr="002C7147">
        <w:rPr>
          <w:rFonts w:ascii="Times New Roman" w:hAnsi="Times New Roman" w:cs="Times New Roman"/>
          <w:b/>
          <w:bCs/>
        </w:rPr>
        <w:t>Wiring Schematic: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5035"/>
      </w:tblGrid>
      <w:tr w:rsidR="00C227F4" w14:paraId="14FCA44C" w14:textId="77777777" w:rsidTr="00B0272F">
        <w:tc>
          <w:tcPr>
            <w:tcW w:w="2065" w:type="dxa"/>
            <w:shd w:val="clear" w:color="auto" w:fill="D9D9D9" w:themeFill="background1" w:themeFillShade="D9"/>
          </w:tcPr>
          <w:p w14:paraId="6ABAFCDC" w14:textId="77777777" w:rsidR="00C227F4" w:rsidRDefault="00C227F4" w:rsidP="00B80D2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A1E6B">
              <w:rPr>
                <w:rFonts w:ascii="Times New Roman" w:hAnsi="Times New Roman" w:cs="Times New Roman"/>
              </w:rPr>
              <w:t>MLX90640 Pin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228361A9" w14:textId="77777777" w:rsidR="00C227F4" w:rsidRDefault="00C227F4" w:rsidP="00B80D2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A1E6B">
              <w:rPr>
                <w:rFonts w:ascii="Times New Roman" w:hAnsi="Times New Roman" w:cs="Times New Roman"/>
              </w:rPr>
              <w:t>TTGO T4 Pin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25464CCA" w14:textId="77777777" w:rsidR="00C227F4" w:rsidRDefault="00C227F4" w:rsidP="00B80D2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A1E6B">
              <w:rPr>
                <w:rFonts w:ascii="Times New Roman" w:hAnsi="Times New Roman" w:cs="Times New Roman"/>
              </w:rPr>
              <w:t>Function</w:t>
            </w:r>
          </w:p>
        </w:tc>
      </w:tr>
      <w:tr w:rsidR="00C227F4" w14:paraId="615BA852" w14:textId="77777777" w:rsidTr="00B0272F">
        <w:tc>
          <w:tcPr>
            <w:tcW w:w="2065" w:type="dxa"/>
          </w:tcPr>
          <w:p w14:paraId="3B37B2F4" w14:textId="77777777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VDD</w:t>
            </w:r>
          </w:p>
        </w:tc>
        <w:tc>
          <w:tcPr>
            <w:tcW w:w="2250" w:type="dxa"/>
          </w:tcPr>
          <w:p w14:paraId="62D90F15" w14:textId="77777777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 w:rsidRPr="00BD0EBB">
              <w:rPr>
                <w:rFonts w:ascii="Times New Roman" w:hAnsi="Times New Roman" w:cs="Times New Roman"/>
              </w:rPr>
              <w:t>3V3</w:t>
            </w:r>
          </w:p>
        </w:tc>
        <w:tc>
          <w:tcPr>
            <w:tcW w:w="5035" w:type="dxa"/>
          </w:tcPr>
          <w:p w14:paraId="3C248DAB" w14:textId="77777777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3.3V power supply*</w:t>
            </w:r>
          </w:p>
        </w:tc>
      </w:tr>
      <w:tr w:rsidR="00C227F4" w14:paraId="3DBAED23" w14:textId="77777777" w:rsidTr="00B0272F">
        <w:tc>
          <w:tcPr>
            <w:tcW w:w="2065" w:type="dxa"/>
          </w:tcPr>
          <w:p w14:paraId="14552B68" w14:textId="77777777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2250" w:type="dxa"/>
          </w:tcPr>
          <w:p w14:paraId="226EF18D" w14:textId="77777777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5035" w:type="dxa"/>
          </w:tcPr>
          <w:p w14:paraId="15356D9D" w14:textId="77777777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Ground</w:t>
            </w:r>
          </w:p>
        </w:tc>
      </w:tr>
      <w:tr w:rsidR="00C227F4" w14:paraId="05B469FF" w14:textId="77777777" w:rsidTr="00B0272F">
        <w:tc>
          <w:tcPr>
            <w:tcW w:w="2065" w:type="dxa"/>
          </w:tcPr>
          <w:p w14:paraId="47282E08" w14:textId="77777777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2250" w:type="dxa"/>
          </w:tcPr>
          <w:p w14:paraId="6B7ACC55" w14:textId="77777777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 w:rsidRPr="003573AA">
              <w:rPr>
                <w:rFonts w:ascii="Times New Roman" w:hAnsi="Times New Roman" w:cs="Times New Roman"/>
              </w:rPr>
              <w:t>IO26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0EBB">
              <w:rPr>
                <w:rFonts w:ascii="Times New Roman" w:hAnsi="Times New Roman" w:cs="Times New Roman"/>
              </w:rPr>
              <w:t>(SCL)</w:t>
            </w:r>
          </w:p>
        </w:tc>
        <w:tc>
          <w:tcPr>
            <w:tcW w:w="5035" w:type="dxa"/>
          </w:tcPr>
          <w:p w14:paraId="60FDDA81" w14:textId="6E063FB3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EA1E6B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C Clock – use </w:t>
            </w:r>
            <w:r w:rsidRPr="007B6BA9">
              <w:rPr>
                <w:rFonts w:ascii="Times New Roman" w:hAnsi="Times New Roman" w:cs="Times New Roman"/>
              </w:rPr>
              <w:t xml:space="preserve">4.7kΩ </w:t>
            </w:r>
            <w:r w:rsidR="00B0272F">
              <w:rPr>
                <w:rFonts w:ascii="Times New Roman" w:hAnsi="Times New Roman" w:cs="Times New Roman"/>
              </w:rPr>
              <w:t>for p</w:t>
            </w:r>
            <w:r w:rsidR="00B0272F" w:rsidRPr="00B0272F">
              <w:rPr>
                <w:rFonts w:ascii="Times New Roman" w:hAnsi="Times New Roman" w:cs="Times New Roman"/>
              </w:rPr>
              <w:t>ull-up resistor</w:t>
            </w:r>
          </w:p>
        </w:tc>
      </w:tr>
      <w:tr w:rsidR="00C227F4" w14:paraId="61EADF46" w14:textId="77777777" w:rsidTr="00B0272F">
        <w:tc>
          <w:tcPr>
            <w:tcW w:w="2065" w:type="dxa"/>
          </w:tcPr>
          <w:p w14:paraId="75531B06" w14:textId="77777777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2250" w:type="dxa"/>
          </w:tcPr>
          <w:p w14:paraId="1040A8A6" w14:textId="77777777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 w:rsidRPr="003573AA">
              <w:rPr>
                <w:rFonts w:ascii="Times New Roman" w:hAnsi="Times New Roman" w:cs="Times New Roman"/>
              </w:rPr>
              <w:t xml:space="preserve">IO33 </w:t>
            </w:r>
            <w:r w:rsidRPr="00BD0EBB">
              <w:rPr>
                <w:rFonts w:ascii="Times New Roman" w:hAnsi="Times New Roman" w:cs="Times New Roman"/>
              </w:rPr>
              <w:t>(SDA)</w:t>
            </w:r>
          </w:p>
        </w:tc>
        <w:tc>
          <w:tcPr>
            <w:tcW w:w="5035" w:type="dxa"/>
          </w:tcPr>
          <w:p w14:paraId="1B929856" w14:textId="3B59A955" w:rsidR="00C227F4" w:rsidRDefault="00C227F4" w:rsidP="00B80D2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EA1E6B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C Data – use </w:t>
            </w:r>
            <w:r w:rsidRPr="007B6BA9">
              <w:rPr>
                <w:rFonts w:ascii="Times New Roman" w:hAnsi="Times New Roman" w:cs="Times New Roman"/>
              </w:rPr>
              <w:t xml:space="preserve">4.7kΩ </w:t>
            </w:r>
            <w:r w:rsidR="00B0272F">
              <w:rPr>
                <w:rFonts w:ascii="Times New Roman" w:hAnsi="Times New Roman" w:cs="Times New Roman"/>
              </w:rPr>
              <w:t>for p</w:t>
            </w:r>
            <w:r w:rsidR="00B0272F" w:rsidRPr="00B0272F">
              <w:rPr>
                <w:rFonts w:ascii="Times New Roman" w:hAnsi="Times New Roman" w:cs="Times New Roman"/>
              </w:rPr>
              <w:t>ull-up resistor</w:t>
            </w:r>
          </w:p>
        </w:tc>
      </w:tr>
    </w:tbl>
    <w:p w14:paraId="0A847DF0" w14:textId="1B821682" w:rsidR="00C227F4" w:rsidRDefault="00762D3A" w:rsidP="008D132F">
      <w:pPr>
        <w:pStyle w:val="ListParagraph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A2C5C24" wp14:editId="4202D99D">
            <wp:simplePos x="0" y="0"/>
            <wp:positionH relativeFrom="margin">
              <wp:align>center</wp:align>
            </wp:positionH>
            <wp:positionV relativeFrom="paragraph">
              <wp:posOffset>317182</wp:posOffset>
            </wp:positionV>
            <wp:extent cx="4509770" cy="3141345"/>
            <wp:effectExtent l="0" t="0" r="5080" b="1905"/>
            <wp:wrapTopAndBottom/>
            <wp:docPr id="1151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314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32F">
        <w:rPr>
          <w:rFonts w:ascii="Times New Roman" w:hAnsi="Times New Roman" w:cs="Times New Roman"/>
        </w:rPr>
        <w:t>*</w:t>
      </w:r>
      <w:r w:rsidR="00C227F4">
        <w:rPr>
          <w:rFonts w:ascii="Times New Roman" w:hAnsi="Times New Roman" w:cs="Times New Roman"/>
        </w:rPr>
        <w:t xml:space="preserve">Do </w:t>
      </w:r>
      <w:r w:rsidR="00C227F4" w:rsidRPr="00ED63D6">
        <w:rPr>
          <w:rFonts w:ascii="Times New Roman" w:hAnsi="Times New Roman" w:cs="Times New Roman"/>
          <w:b/>
          <w:bCs/>
          <w:u w:val="single"/>
        </w:rPr>
        <w:t>NOT</w:t>
      </w:r>
      <w:r w:rsidR="00C227F4">
        <w:rPr>
          <w:rFonts w:ascii="Times New Roman" w:hAnsi="Times New Roman" w:cs="Times New Roman"/>
        </w:rPr>
        <w:t xml:space="preserve"> use the 5V pin of the TTGO T4</w:t>
      </w:r>
    </w:p>
    <w:p w14:paraId="1AAC950A" w14:textId="14CDCCBB" w:rsidR="00547822" w:rsidRDefault="0076698C" w:rsidP="00762D3A">
      <w:pPr>
        <w:pStyle w:val="ListParagraph"/>
        <w:ind w:left="360" w:firstLine="0"/>
        <w:rPr>
          <w:rFonts w:ascii="Times New Roman" w:hAnsi="Times New Roman" w:cs="Times New Roman"/>
        </w:rPr>
      </w:pPr>
      <w:r w:rsidRPr="007669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656D3A" wp14:editId="3A1C2927">
                <wp:simplePos x="0" y="0"/>
                <wp:positionH relativeFrom="column">
                  <wp:posOffset>636077</wp:posOffset>
                </wp:positionH>
                <wp:positionV relativeFrom="paragraph">
                  <wp:posOffset>6209775</wp:posOffset>
                </wp:positionV>
                <wp:extent cx="1884459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4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C03C7" w14:textId="0E24A9D4" w:rsidR="0076698C" w:rsidRPr="0076698C" w:rsidRDefault="0076698C" w:rsidP="0076698C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76698C">
                              <w:rPr>
                                <w:sz w:val="16"/>
                                <w:szCs w:val="16"/>
                              </w:rPr>
                              <w:t xml:space="preserve">Photo credit: </w:t>
                            </w:r>
                            <w:r w:rsidRPr="0076698C">
                              <w:rPr>
                                <w:sz w:val="16"/>
                                <w:szCs w:val="16"/>
                              </w:rPr>
                              <w:t xml:space="preserve">Ruslan </w:t>
                            </w:r>
                            <w:proofErr w:type="spellStart"/>
                            <w:r w:rsidRPr="0076698C">
                              <w:rPr>
                                <w:sz w:val="16"/>
                                <w:szCs w:val="16"/>
                              </w:rPr>
                              <w:t>Nadyrshin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656D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1pt;margin-top:488.95pt;width:148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/mb+g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" filled="f" stroked="f">
                <v:textbox style="mso-fit-shape-to-text:t">
                  <w:txbxContent>
                    <w:p w14:paraId="7CFC03C7" w14:textId="0E24A9D4" w:rsidR="0076698C" w:rsidRPr="0076698C" w:rsidRDefault="0076698C" w:rsidP="0076698C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76698C">
                        <w:rPr>
                          <w:sz w:val="16"/>
                          <w:szCs w:val="16"/>
                        </w:rPr>
                        <w:t xml:space="preserve">Photo credit: </w:t>
                      </w:r>
                      <w:r w:rsidRPr="0076698C">
                        <w:rPr>
                          <w:sz w:val="16"/>
                          <w:szCs w:val="16"/>
                        </w:rPr>
                        <w:t xml:space="preserve">Ruslan </w:t>
                      </w:r>
                      <w:proofErr w:type="spellStart"/>
                      <w:r w:rsidRPr="0076698C">
                        <w:rPr>
                          <w:sz w:val="16"/>
                          <w:szCs w:val="16"/>
                        </w:rPr>
                        <w:t>Nadyrshin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555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9F7664F" wp14:editId="77E2238E">
            <wp:simplePos x="0" y="0"/>
            <wp:positionH relativeFrom="margin">
              <wp:align>center</wp:align>
            </wp:positionH>
            <wp:positionV relativeFrom="paragraph">
              <wp:posOffset>3486834</wp:posOffset>
            </wp:positionV>
            <wp:extent cx="4187190" cy="2940050"/>
            <wp:effectExtent l="19050" t="19050" r="22860" b="12700"/>
            <wp:wrapTopAndBottom/>
            <wp:docPr id="731674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9" r="10892" b="3652"/>
                    <a:stretch/>
                  </pic:blipFill>
                  <pic:spPr bwMode="auto">
                    <a:xfrm>
                      <a:off x="0" y="0"/>
                      <a:ext cx="4187190" cy="29400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4F3AC" w14:textId="421A460B" w:rsidR="003B6380" w:rsidRDefault="003B6380" w:rsidP="003B63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Solder the JST connection to the batter</w:t>
      </w:r>
    </w:p>
    <w:p w14:paraId="7F54D6B0" w14:textId="597EE8D5" w:rsidR="003B6380" w:rsidRDefault="003B6380" w:rsidP="003B638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Seal with shrink wrap to protect wire</w:t>
      </w:r>
    </w:p>
    <w:p w14:paraId="053BCC03" w14:textId="674DF6C2" w:rsidR="003B6380" w:rsidRDefault="003B6380" w:rsidP="003B6380">
      <w:pPr>
        <w:pStyle w:val="ListParagraph"/>
        <w:ind w:left="1440" w:firstLine="0"/>
        <w:rPr>
          <w:rFonts w:ascii="Times New Roman" w:hAnsi="Times New Roman" w:cs="Times New Roman"/>
        </w:rPr>
      </w:pPr>
    </w:p>
    <w:p w14:paraId="0AD1EEFF" w14:textId="72CA0612" w:rsidR="003B6380" w:rsidRDefault="003B6380" w:rsidP="003B63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connections</w:t>
      </w:r>
    </w:p>
    <w:p w14:paraId="59F11144" w14:textId="6385C052" w:rsidR="003B6380" w:rsidRDefault="003B6380" w:rsidP="003B638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firmware is flashed and the device is powered on, use a multimeter set to 12V to test the GND and VDD connections and pull-ups to ensure the read 3.3V</w:t>
      </w:r>
    </w:p>
    <w:p w14:paraId="1323A051" w14:textId="1BACC3EF" w:rsidR="003B6380" w:rsidRDefault="003B6380" w:rsidP="003B6380">
      <w:pPr>
        <w:pStyle w:val="ListParagraph"/>
        <w:ind w:left="1440" w:firstLine="0"/>
        <w:rPr>
          <w:rFonts w:ascii="Times New Roman" w:hAnsi="Times New Roman" w:cs="Times New Roman"/>
        </w:rPr>
      </w:pPr>
    </w:p>
    <w:p w14:paraId="034136DB" w14:textId="0DA52D76" w:rsidR="00175552" w:rsidRPr="00C227F4" w:rsidRDefault="003B6380" w:rsidP="00175552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Flash the firmware to the TTGO T4</w:t>
      </w:r>
    </w:p>
    <w:p w14:paraId="1D003EB4" w14:textId="0F537CDC" w:rsidR="00175552" w:rsidRDefault="00CD1765" w:rsidP="009523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creator of this design wrote some </w:t>
      </w:r>
      <w:r w:rsidR="009523FD">
        <w:rPr>
          <w:rFonts w:ascii="Times New Roman" w:hAnsi="Times New Roman" w:cs="Times New Roman"/>
        </w:rPr>
        <w:t>amazing</w:t>
      </w:r>
      <w:r>
        <w:rPr>
          <w:rFonts w:ascii="Times New Roman" w:hAnsi="Times New Roman" w:cs="Times New Roman"/>
        </w:rPr>
        <w:t xml:space="preserve"> firmware that allows for </w:t>
      </w:r>
      <w:r w:rsidR="009523FD">
        <w:rPr>
          <w:rFonts w:ascii="Times New Roman" w:hAnsi="Times New Roman" w:cs="Times New Roman"/>
        </w:rPr>
        <w:t xml:space="preserve">.bmp images to be saved as well as .csv arrays of the thermal data. These are saved to the SD card which can then be opened on your computer. </w:t>
      </w:r>
      <w:r>
        <w:rPr>
          <w:rFonts w:ascii="Times New Roman" w:hAnsi="Times New Roman" w:cs="Times New Roman"/>
        </w:rPr>
        <w:t xml:space="preserve"> </w:t>
      </w:r>
      <w:r w:rsidR="009523FD">
        <w:rPr>
          <w:rFonts w:ascii="Times New Roman" w:hAnsi="Times New Roman" w:cs="Times New Roman"/>
        </w:rPr>
        <w:t xml:space="preserve">Overall, I am really impressed with the firmware and would use it for future iterations of this device. However, the firmware is written in </w:t>
      </w:r>
      <w:r w:rsidR="00614E37">
        <w:rPr>
          <w:rFonts w:ascii="Times New Roman" w:hAnsi="Times New Roman" w:cs="Times New Roman"/>
        </w:rPr>
        <w:t>Russian,</w:t>
      </w:r>
      <w:r w:rsidR="009523FD">
        <w:rPr>
          <w:rFonts w:ascii="Times New Roman" w:hAnsi="Times New Roman" w:cs="Times New Roman"/>
        </w:rPr>
        <w:t xml:space="preserve"> so I did write a small python script to translate the Russian to English.</w:t>
      </w:r>
    </w:p>
    <w:p w14:paraId="3D64B65F" w14:textId="4B7F9EE5" w:rsidR="009523FD" w:rsidRDefault="009523FD" w:rsidP="009523FD">
      <w:pPr>
        <w:ind w:firstLine="0"/>
        <w:rPr>
          <w:rFonts w:ascii="Times New Roman" w:hAnsi="Times New Roman" w:cs="Times New Roman"/>
        </w:rPr>
      </w:pPr>
    </w:p>
    <w:p w14:paraId="08A050A2" w14:textId="77777777" w:rsidR="009523FD" w:rsidRDefault="009523FD" w:rsidP="009523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523FD">
        <w:rPr>
          <w:rFonts w:ascii="Times New Roman" w:hAnsi="Times New Roman" w:cs="Times New Roman"/>
        </w:rPr>
        <w:t>Translate the Russian to English</w:t>
      </w:r>
      <w:r>
        <w:rPr>
          <w:rFonts w:ascii="Times New Roman" w:hAnsi="Times New Roman" w:cs="Times New Roman"/>
        </w:rPr>
        <w:t>:</w:t>
      </w:r>
    </w:p>
    <w:p w14:paraId="0942029D" w14:textId="78AB7B72" w:rsidR="009523FD" w:rsidRDefault="009523FD" w:rsidP="009523F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python script into the “main” folder of the firmware</w:t>
      </w:r>
    </w:p>
    <w:p w14:paraId="446AF782" w14:textId="5D045D96" w:rsidR="009523FD" w:rsidRDefault="009523FD" w:rsidP="009523F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bash, </w:t>
      </w:r>
      <w:r w:rsidRPr="009523FD">
        <w:rPr>
          <w:rFonts w:ascii="Times New Roman" w:hAnsi="Times New Roman" w:cs="Times New Roman"/>
        </w:rPr>
        <w:t>cd into the “main” folder of the firmware</w:t>
      </w:r>
    </w:p>
    <w:p w14:paraId="56A61216" w14:textId="301DB41E" w:rsidR="009523FD" w:rsidRDefault="009523FD" w:rsidP="009523F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Run: </w:t>
      </w:r>
      <w:r w:rsidRPr="009523FD">
        <w:rPr>
          <w:rFonts w:ascii="Times New Roman" w:hAnsi="Times New Roman" w:cs="Times New Roman"/>
        </w:rPr>
        <w:t xml:space="preserve">pip install </w:t>
      </w:r>
      <w:proofErr w:type="spellStart"/>
      <w:r w:rsidRPr="009523FD">
        <w:rPr>
          <w:rFonts w:ascii="Times New Roman" w:hAnsi="Times New Roman" w:cs="Times New Roman"/>
        </w:rPr>
        <w:t>googletrans</w:t>
      </w:r>
      <w:proofErr w:type="spellEnd"/>
      <w:r w:rsidRPr="009523FD">
        <w:rPr>
          <w:rFonts w:ascii="Times New Roman" w:hAnsi="Times New Roman" w:cs="Times New Roman"/>
        </w:rPr>
        <w:t>==4.0.0-rc1</w:t>
      </w:r>
    </w:p>
    <w:p w14:paraId="3C10CA5B" w14:textId="6DC16B16" w:rsidR="009523FD" w:rsidRDefault="009523FD" w:rsidP="009523F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Run: </w:t>
      </w:r>
      <w:r w:rsidRPr="009523FD">
        <w:rPr>
          <w:rFonts w:ascii="Times New Roman" w:hAnsi="Times New Roman" w:cs="Times New Roman"/>
        </w:rPr>
        <w:t>python translate_russian.py</w:t>
      </w:r>
    </w:p>
    <w:p w14:paraId="6B2FE244" w14:textId="7A25DEB4" w:rsidR="009523FD" w:rsidRDefault="009523FD" w:rsidP="009523F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python file before building the firmware</w:t>
      </w:r>
    </w:p>
    <w:p w14:paraId="6432B6EB" w14:textId="77777777" w:rsidR="009523FD" w:rsidRPr="009523FD" w:rsidRDefault="009523FD" w:rsidP="009523FD">
      <w:pPr>
        <w:ind w:firstLine="0"/>
        <w:rPr>
          <w:rFonts w:ascii="Times New Roman" w:hAnsi="Times New Roman" w:cs="Times New Roman"/>
        </w:rPr>
      </w:pPr>
    </w:p>
    <w:p w14:paraId="160CC729" w14:textId="53D520C3" w:rsidR="00175552" w:rsidRDefault="009523FD" w:rsidP="009523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523FD">
        <w:rPr>
          <w:rFonts w:ascii="Times New Roman" w:hAnsi="Times New Roman" w:cs="Times New Roman"/>
        </w:rPr>
        <w:t>Clone the project’s GitHub repository or download the firmware ZIP for V1.1</w:t>
      </w:r>
    </w:p>
    <w:p w14:paraId="0A4664E9" w14:textId="3312AA36" w:rsidR="009523FD" w:rsidRDefault="009523FD" w:rsidP="009523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hyperlink r:id="rId9" w:history="1">
        <w:r w:rsidRPr="001A1C38">
          <w:rPr>
            <w:rStyle w:val="Hyperlink"/>
            <w:rFonts w:ascii="Times New Roman" w:hAnsi="Times New Roman" w:cs="Times New Roman"/>
          </w:rPr>
          <w:t>https://github.com/rnadyrshin/mlx90640_thermoimager_v1.1/tree/a2679fc66f4ca5bb4e832fe65e93f84e03494f88</w:t>
        </w:r>
      </w:hyperlink>
    </w:p>
    <w:p w14:paraId="21ADB498" w14:textId="7A743896" w:rsidR="009523FD" w:rsidRDefault="009523FD" w:rsidP="009523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 to make a lot of edits to the code to get it to work for my device so ask me for my firmware if you get to this point.</w:t>
      </w:r>
    </w:p>
    <w:p w14:paraId="25651C1A" w14:textId="62A79C5A" w:rsidR="009523FD" w:rsidRDefault="009523FD" w:rsidP="009523FD">
      <w:pPr>
        <w:pStyle w:val="ListParagraph"/>
        <w:ind w:left="1440" w:firstLine="0"/>
        <w:rPr>
          <w:rFonts w:ascii="Times New Roman" w:hAnsi="Times New Roman" w:cs="Times New Roman"/>
        </w:rPr>
      </w:pPr>
    </w:p>
    <w:p w14:paraId="6C469C65" w14:textId="315DDA8B" w:rsidR="009523FD" w:rsidRDefault="009523FD" w:rsidP="009523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ESP IDF bash and cd into firmware directory</w:t>
      </w:r>
    </w:p>
    <w:p w14:paraId="10F87AEE" w14:textId="77777777" w:rsidR="009523FD" w:rsidRDefault="009523FD" w:rsidP="009523FD">
      <w:pPr>
        <w:pStyle w:val="ListParagraph"/>
        <w:ind w:firstLine="0"/>
        <w:rPr>
          <w:rFonts w:ascii="Times New Roman" w:hAnsi="Times New Roman" w:cs="Times New Roman"/>
        </w:rPr>
      </w:pPr>
    </w:p>
    <w:p w14:paraId="44720CC4" w14:textId="05322CF3" w:rsidR="009523FD" w:rsidRPr="009523FD" w:rsidRDefault="009523FD" w:rsidP="009523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Run: idf.py build</w:t>
      </w:r>
    </w:p>
    <w:p w14:paraId="27D228C0" w14:textId="13C1BCCD" w:rsidR="009523FD" w:rsidRDefault="009523FD" w:rsidP="009523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build </w:t>
      </w:r>
      <w:proofErr w:type="gramStart"/>
      <w:r>
        <w:rPr>
          <w:rFonts w:ascii="Times New Roman" w:hAnsi="Times New Roman" w:cs="Times New Roman"/>
        </w:rPr>
        <w:t>the firmware</w:t>
      </w:r>
      <w:proofErr w:type="gramEnd"/>
      <w:r>
        <w:rPr>
          <w:rFonts w:ascii="Times New Roman" w:hAnsi="Times New Roman" w:cs="Times New Roman"/>
        </w:rPr>
        <w:t xml:space="preserve"> for flashing</w:t>
      </w:r>
    </w:p>
    <w:p w14:paraId="12CF7FBC" w14:textId="77777777" w:rsidR="009523FD" w:rsidRPr="009523FD" w:rsidRDefault="009523FD" w:rsidP="009523FD">
      <w:pPr>
        <w:pStyle w:val="ListParagraph"/>
        <w:rPr>
          <w:rFonts w:ascii="Times New Roman" w:hAnsi="Times New Roman" w:cs="Times New Roman"/>
        </w:rPr>
      </w:pPr>
    </w:p>
    <w:p w14:paraId="7494FD8A" w14:textId="711F374F" w:rsidR="009523FD" w:rsidRDefault="009523FD" w:rsidP="009523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idf.py -p (Port) flash</w:t>
      </w:r>
    </w:p>
    <w:p w14:paraId="078F6E42" w14:textId="21239535" w:rsidR="009523FD" w:rsidRDefault="009523FD" w:rsidP="009523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“port” with the port your device is plugged into</w:t>
      </w:r>
    </w:p>
    <w:p w14:paraId="6B6C53E1" w14:textId="0AD3FBE6" w:rsidR="009523FD" w:rsidRDefault="009523FD" w:rsidP="009523FD">
      <w:pPr>
        <w:pStyle w:val="ListParagraph"/>
        <w:ind w:left="1440" w:firstLine="0"/>
        <w:rPr>
          <w:rFonts w:ascii="Times New Roman" w:hAnsi="Times New Roman" w:cs="Times New Roman"/>
        </w:rPr>
      </w:pPr>
    </w:p>
    <w:p w14:paraId="7827DAA3" w14:textId="4CD48302" w:rsidR="009523FD" w:rsidRDefault="009523FD" w:rsidP="009523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idf.py -p (Port) monitor</w:t>
      </w:r>
    </w:p>
    <w:p w14:paraId="3A846BC1" w14:textId="7654A5F3" w:rsidR="009523FD" w:rsidRPr="009523FD" w:rsidRDefault="009523FD" w:rsidP="009523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you to monitor the device for errors or issues</w:t>
      </w:r>
    </w:p>
    <w:p w14:paraId="2C8B6E22" w14:textId="715468D8" w:rsidR="009523FD" w:rsidRPr="009523FD" w:rsidRDefault="009523FD" w:rsidP="009523FD">
      <w:pPr>
        <w:ind w:firstLine="0"/>
        <w:rPr>
          <w:rFonts w:ascii="Times New Roman" w:hAnsi="Times New Roman" w:cs="Times New Roman"/>
        </w:rPr>
      </w:pPr>
    </w:p>
    <w:p w14:paraId="3CDADBDE" w14:textId="77777777" w:rsidR="009523FD" w:rsidRDefault="009523FD" w:rsidP="00AA483D">
      <w:pPr>
        <w:ind w:firstLine="0"/>
        <w:rPr>
          <w:rFonts w:ascii="Times New Roman" w:hAnsi="Times New Roman" w:cs="Times New Roman"/>
        </w:rPr>
      </w:pPr>
    </w:p>
    <w:p w14:paraId="07279AD0" w14:textId="3E166CF0" w:rsidR="00AA483D" w:rsidRDefault="00AA483D" w:rsidP="00AA483D">
      <w:pPr>
        <w:ind w:firstLine="0"/>
        <w:rPr>
          <w:rFonts w:ascii="Times New Roman" w:hAnsi="Times New Roman" w:cs="Times New Roman"/>
        </w:rPr>
      </w:pPr>
    </w:p>
    <w:p w14:paraId="3B69DAC2" w14:textId="018D2432" w:rsidR="00AA483D" w:rsidRDefault="00AA483D" w:rsidP="00AA483D">
      <w:pPr>
        <w:ind w:firstLine="0"/>
        <w:rPr>
          <w:rFonts w:ascii="Times New Roman" w:hAnsi="Times New Roman" w:cs="Times New Roman"/>
        </w:rPr>
      </w:pPr>
    </w:p>
    <w:p w14:paraId="223C3430" w14:textId="45E06066" w:rsidR="00AA483D" w:rsidRDefault="00AA483D" w:rsidP="00AA483D">
      <w:pPr>
        <w:ind w:firstLine="0"/>
        <w:rPr>
          <w:rFonts w:ascii="Times New Roman" w:hAnsi="Times New Roman" w:cs="Times New Roman"/>
        </w:rPr>
      </w:pPr>
    </w:p>
    <w:p w14:paraId="09AD53D9" w14:textId="5588DA2B" w:rsidR="00AA483D" w:rsidRDefault="00AA483D" w:rsidP="00AA483D">
      <w:pPr>
        <w:ind w:firstLine="0"/>
        <w:rPr>
          <w:rFonts w:ascii="Times New Roman" w:hAnsi="Times New Roman" w:cs="Times New Roman"/>
        </w:rPr>
      </w:pPr>
    </w:p>
    <w:p w14:paraId="2FC28DE3" w14:textId="77777777" w:rsidR="00AA483D" w:rsidRPr="00AA483D" w:rsidRDefault="00AA483D" w:rsidP="00AA483D">
      <w:pPr>
        <w:ind w:firstLine="0"/>
        <w:rPr>
          <w:rFonts w:ascii="Times New Roman" w:hAnsi="Times New Roman" w:cs="Times New Roman"/>
        </w:rPr>
      </w:pPr>
    </w:p>
    <w:p w14:paraId="34917D6D" w14:textId="6B0694FA" w:rsidR="00F1044F" w:rsidRPr="00175552" w:rsidRDefault="00F1044F" w:rsidP="00F1044F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555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Appendix</w:t>
      </w:r>
      <w:r w:rsidR="00762D3A" w:rsidRPr="0017555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ABEF85B" w14:textId="77777777" w:rsidR="00762D3A" w:rsidRDefault="00762D3A" w:rsidP="00F1044F">
      <w:pPr>
        <w:ind w:firstLine="0"/>
        <w:rPr>
          <w:rFonts w:ascii="Times New Roman" w:hAnsi="Times New Roman" w:cs="Times New Roman"/>
        </w:rPr>
      </w:pPr>
    </w:p>
    <w:p w14:paraId="3C892E9C" w14:textId="0029A322" w:rsidR="00F1044F" w:rsidRPr="00F1044F" w:rsidRDefault="00F1044F" w:rsidP="00F1044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LILYGO T4 specifications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27"/>
        <w:gridCol w:w="5223"/>
      </w:tblGrid>
      <w:tr w:rsidR="00F1044F" w:rsidRPr="00F1044F" w14:paraId="046336E5" w14:textId="77777777" w:rsidTr="00F1044F">
        <w:tc>
          <w:tcPr>
            <w:tcW w:w="0" w:type="auto"/>
            <w:hideMark/>
          </w:tcPr>
          <w:p w14:paraId="6E74EE45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MCU</w:t>
            </w:r>
          </w:p>
        </w:tc>
        <w:tc>
          <w:tcPr>
            <w:tcW w:w="0" w:type="auto"/>
            <w:hideMark/>
          </w:tcPr>
          <w:p w14:paraId="16E5AE7A" w14:textId="5069FFA9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ESP32</w:t>
            </w:r>
          </w:p>
        </w:tc>
      </w:tr>
      <w:tr w:rsidR="00F1044F" w:rsidRPr="00F1044F" w14:paraId="666DE272" w14:textId="77777777" w:rsidTr="00F1044F">
        <w:tc>
          <w:tcPr>
            <w:tcW w:w="0" w:type="auto"/>
            <w:hideMark/>
          </w:tcPr>
          <w:p w14:paraId="6D3DA7FC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Flash</w:t>
            </w:r>
          </w:p>
        </w:tc>
        <w:tc>
          <w:tcPr>
            <w:tcW w:w="0" w:type="auto"/>
            <w:hideMark/>
          </w:tcPr>
          <w:p w14:paraId="7162629C" w14:textId="0790AF7C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4MB</w:t>
            </w:r>
          </w:p>
        </w:tc>
      </w:tr>
      <w:tr w:rsidR="00F1044F" w:rsidRPr="00F1044F" w14:paraId="440A69C4" w14:textId="77777777" w:rsidTr="00F1044F">
        <w:tc>
          <w:tcPr>
            <w:tcW w:w="0" w:type="auto"/>
            <w:hideMark/>
          </w:tcPr>
          <w:p w14:paraId="20951F49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PSRAM</w:t>
            </w:r>
          </w:p>
        </w:tc>
        <w:tc>
          <w:tcPr>
            <w:tcW w:w="0" w:type="auto"/>
            <w:hideMark/>
          </w:tcPr>
          <w:p w14:paraId="13DDEE44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8MB</w:t>
            </w:r>
          </w:p>
        </w:tc>
      </w:tr>
      <w:tr w:rsidR="00F1044F" w:rsidRPr="00F1044F" w14:paraId="6AC018AC" w14:textId="77777777" w:rsidTr="00F1044F">
        <w:tc>
          <w:tcPr>
            <w:tcW w:w="0" w:type="auto"/>
            <w:hideMark/>
          </w:tcPr>
          <w:p w14:paraId="5E884D7B" w14:textId="390B1E8D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Wireless Connectivity</w:t>
            </w:r>
          </w:p>
        </w:tc>
        <w:tc>
          <w:tcPr>
            <w:tcW w:w="0" w:type="auto"/>
            <w:hideMark/>
          </w:tcPr>
          <w:p w14:paraId="2E115A40" w14:textId="58C2AB4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Wi-fi 802.11 b/g/n, BL V4.2+BLE</w:t>
            </w:r>
          </w:p>
        </w:tc>
      </w:tr>
      <w:tr w:rsidR="00F1044F" w:rsidRPr="00F1044F" w14:paraId="3CDD56DE" w14:textId="77777777" w:rsidTr="00F1044F">
        <w:tc>
          <w:tcPr>
            <w:tcW w:w="0" w:type="auto"/>
            <w:hideMark/>
          </w:tcPr>
          <w:p w14:paraId="667F6D00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Programming Platform</w:t>
            </w:r>
          </w:p>
        </w:tc>
        <w:tc>
          <w:tcPr>
            <w:tcW w:w="0" w:type="auto"/>
            <w:hideMark/>
          </w:tcPr>
          <w:p w14:paraId="41859621" w14:textId="142F31FB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Arduino-ide, </w:t>
            </w:r>
            <w:proofErr w:type="spellStart"/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Micropython</w:t>
            </w:r>
            <w:proofErr w:type="spellEnd"/>
          </w:p>
        </w:tc>
      </w:tr>
      <w:tr w:rsidR="00F1044F" w:rsidRPr="00F1044F" w14:paraId="6FC7D005" w14:textId="77777777" w:rsidTr="00F1044F">
        <w:tc>
          <w:tcPr>
            <w:tcW w:w="0" w:type="auto"/>
            <w:hideMark/>
          </w:tcPr>
          <w:p w14:paraId="125A4530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 chip</w:t>
            </w:r>
          </w:p>
        </w:tc>
        <w:tc>
          <w:tcPr>
            <w:tcW w:w="0" w:type="auto"/>
            <w:hideMark/>
          </w:tcPr>
          <w:p w14:paraId="2C1D014E" w14:textId="1177192F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CH9102F QFN24</w:t>
            </w:r>
          </w:p>
        </w:tc>
      </w:tr>
      <w:tr w:rsidR="00F1044F" w:rsidRPr="00F1044F" w14:paraId="5CACF8B2" w14:textId="77777777" w:rsidTr="00F1044F">
        <w:tc>
          <w:tcPr>
            <w:tcW w:w="0" w:type="auto"/>
            <w:hideMark/>
          </w:tcPr>
          <w:p w14:paraId="5F8442FB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Optional</w:t>
            </w:r>
          </w:p>
        </w:tc>
        <w:tc>
          <w:tcPr>
            <w:tcW w:w="0" w:type="auto"/>
            <w:hideMark/>
          </w:tcPr>
          <w:p w14:paraId="700A7810" w14:textId="6438062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2. 2</w:t>
            </w:r>
          </w:p>
        </w:tc>
      </w:tr>
      <w:tr w:rsidR="00F1044F" w:rsidRPr="00F1044F" w14:paraId="6F23136E" w14:textId="77777777" w:rsidTr="00F1044F">
        <w:tc>
          <w:tcPr>
            <w:tcW w:w="0" w:type="auto"/>
            <w:hideMark/>
          </w:tcPr>
          <w:p w14:paraId="72CD9A4E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Onboard functions</w:t>
            </w:r>
          </w:p>
        </w:tc>
        <w:tc>
          <w:tcPr>
            <w:tcW w:w="0" w:type="auto"/>
            <w:hideMark/>
          </w:tcPr>
          <w:p w14:paraId="54A593C7" w14:textId="54992036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Buttons: </w:t>
            </w:r>
            <w:proofErr w:type="spellStart"/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Boot+RST</w:t>
            </w:r>
            <w:proofErr w:type="spellEnd"/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battery power detection</w:t>
            </w:r>
          </w:p>
        </w:tc>
      </w:tr>
      <w:tr w:rsidR="00F1044F" w:rsidRPr="00F1044F" w14:paraId="530C2BD1" w14:textId="77777777" w:rsidTr="00F1044F">
        <w:tc>
          <w:tcPr>
            <w:tcW w:w="0" w:type="auto"/>
            <w:hideMark/>
          </w:tcPr>
          <w:p w14:paraId="2FAD5082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ILI9341 TFT LCD</w:t>
            </w:r>
          </w:p>
        </w:tc>
        <w:tc>
          <w:tcPr>
            <w:tcW w:w="0" w:type="auto"/>
            <w:hideMark/>
          </w:tcPr>
          <w:p w14:paraId="26F65449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Resolution 320x240</w:t>
            </w:r>
          </w:p>
        </w:tc>
      </w:tr>
      <w:tr w:rsidR="00F1044F" w:rsidRPr="00F1044F" w14:paraId="080A35ED" w14:textId="77777777" w:rsidTr="00F1044F">
        <w:tc>
          <w:tcPr>
            <w:tcW w:w="0" w:type="auto"/>
            <w:hideMark/>
          </w:tcPr>
          <w:p w14:paraId="14F9CCB7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 65K color display</w:t>
            </w:r>
          </w:p>
        </w:tc>
        <w:tc>
          <w:tcPr>
            <w:tcW w:w="0" w:type="auto"/>
            <w:hideMark/>
          </w:tcPr>
          <w:p w14:paraId="4E2F4F83" w14:textId="0FC49041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4-wire SPI interface</w:t>
            </w:r>
          </w:p>
        </w:tc>
      </w:tr>
      <w:tr w:rsidR="00F1044F" w:rsidRPr="00F1044F" w14:paraId="291F6807" w14:textId="77777777" w:rsidTr="00F1044F">
        <w:tc>
          <w:tcPr>
            <w:tcW w:w="0" w:type="auto"/>
            <w:hideMark/>
          </w:tcPr>
          <w:p w14:paraId="0AC376B4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Working Power Supply</w:t>
            </w:r>
          </w:p>
        </w:tc>
        <w:tc>
          <w:tcPr>
            <w:tcW w:w="0" w:type="auto"/>
            <w:hideMark/>
          </w:tcPr>
          <w:p w14:paraId="07AD9450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3.3V</w:t>
            </w:r>
          </w:p>
        </w:tc>
      </w:tr>
      <w:tr w:rsidR="00F1044F" w:rsidRPr="00F1044F" w14:paraId="15CC0070" w14:textId="77777777" w:rsidTr="00F1044F">
        <w:tc>
          <w:tcPr>
            <w:tcW w:w="0" w:type="auto"/>
            <w:hideMark/>
          </w:tcPr>
          <w:p w14:paraId="34E69967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Driver IC</w:t>
            </w:r>
          </w:p>
        </w:tc>
        <w:tc>
          <w:tcPr>
            <w:tcW w:w="0" w:type="auto"/>
            <w:hideMark/>
          </w:tcPr>
          <w:p w14:paraId="0D97DB7D" w14:textId="2B157894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ILI9341</w:t>
            </w:r>
          </w:p>
        </w:tc>
      </w:tr>
      <w:tr w:rsidR="00F1044F" w:rsidRPr="00F1044F" w14:paraId="77BE2FED" w14:textId="77777777" w:rsidTr="00F1044F">
        <w:tc>
          <w:tcPr>
            <w:tcW w:w="0" w:type="auto"/>
            <w:hideMark/>
          </w:tcPr>
          <w:p w14:paraId="4E397ABD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Support </w:t>
            </w:r>
            <w:proofErr w:type="spellStart"/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arduino</w:t>
            </w:r>
            <w:proofErr w:type="spellEnd"/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library TFT_ </w:t>
            </w:r>
            <w:proofErr w:type="spellStart"/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espl</w:t>
            </w:r>
            <w:proofErr w:type="spellEnd"/>
          </w:p>
        </w:tc>
        <w:tc>
          <w:tcPr>
            <w:tcW w:w="0" w:type="auto"/>
            <w:hideMark/>
          </w:tcPr>
          <w:p w14:paraId="0E268B64" w14:textId="299E5D5F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 USB/LI-PO Battery</w:t>
            </w:r>
          </w:p>
        </w:tc>
      </w:tr>
      <w:tr w:rsidR="00F1044F" w:rsidRPr="00F1044F" w14:paraId="2EBAA88A" w14:textId="77777777" w:rsidTr="00F1044F">
        <w:tc>
          <w:tcPr>
            <w:tcW w:w="0" w:type="auto"/>
            <w:hideMark/>
          </w:tcPr>
          <w:p w14:paraId="56418491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JST Connect type</w:t>
            </w:r>
          </w:p>
        </w:tc>
        <w:tc>
          <w:tcPr>
            <w:tcW w:w="0" w:type="auto"/>
            <w:hideMark/>
          </w:tcPr>
          <w:p w14:paraId="2A87970D" w14:textId="77777777" w:rsidR="00F1044F" w:rsidRPr="00F1044F" w:rsidRDefault="00F1044F" w:rsidP="00F1044F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JST GH 1. 25mm</w:t>
            </w:r>
          </w:p>
        </w:tc>
      </w:tr>
    </w:tbl>
    <w:p w14:paraId="57B7925C" w14:textId="77777777" w:rsidR="00F1044F" w:rsidRDefault="00F1044F" w:rsidP="00C36B43">
      <w:pPr>
        <w:ind w:firstLine="0"/>
        <w:rPr>
          <w:rFonts w:ascii="Times New Roman" w:hAnsi="Times New Roman" w:cs="Times New Roman"/>
        </w:rPr>
      </w:pPr>
    </w:p>
    <w:sectPr w:rsidR="00F1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908E5"/>
    <w:multiLevelType w:val="hybridMultilevel"/>
    <w:tmpl w:val="BF48C8F4"/>
    <w:lvl w:ilvl="0" w:tplc="17349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D32"/>
    <w:multiLevelType w:val="hybridMultilevel"/>
    <w:tmpl w:val="C5060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F1145"/>
    <w:multiLevelType w:val="hybridMultilevel"/>
    <w:tmpl w:val="58D08192"/>
    <w:lvl w:ilvl="0" w:tplc="17349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20A68"/>
    <w:multiLevelType w:val="hybridMultilevel"/>
    <w:tmpl w:val="C9EAA7D0"/>
    <w:lvl w:ilvl="0" w:tplc="17349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03D6E"/>
    <w:multiLevelType w:val="hybridMultilevel"/>
    <w:tmpl w:val="C80C0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F17F3"/>
    <w:multiLevelType w:val="hybridMultilevel"/>
    <w:tmpl w:val="0ECE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D40CD"/>
    <w:multiLevelType w:val="hybridMultilevel"/>
    <w:tmpl w:val="9158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8554AE"/>
    <w:multiLevelType w:val="hybridMultilevel"/>
    <w:tmpl w:val="B8F8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94CC3"/>
    <w:multiLevelType w:val="hybridMultilevel"/>
    <w:tmpl w:val="271E3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6080496">
    <w:abstractNumId w:val="1"/>
  </w:num>
  <w:num w:numId="2" w16cid:durableId="1075858442">
    <w:abstractNumId w:val="6"/>
  </w:num>
  <w:num w:numId="3" w16cid:durableId="240600172">
    <w:abstractNumId w:val="2"/>
  </w:num>
  <w:num w:numId="4" w16cid:durableId="1414820146">
    <w:abstractNumId w:val="3"/>
  </w:num>
  <w:num w:numId="5" w16cid:durableId="1839349797">
    <w:abstractNumId w:val="0"/>
  </w:num>
  <w:num w:numId="6" w16cid:durableId="275142257">
    <w:abstractNumId w:val="5"/>
  </w:num>
  <w:num w:numId="7" w16cid:durableId="1403064370">
    <w:abstractNumId w:val="7"/>
  </w:num>
  <w:num w:numId="8" w16cid:durableId="198780578">
    <w:abstractNumId w:val="4"/>
  </w:num>
  <w:num w:numId="9" w16cid:durableId="814374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B5"/>
    <w:rsid w:val="00010595"/>
    <w:rsid w:val="00175552"/>
    <w:rsid w:val="00191995"/>
    <w:rsid w:val="00191C7F"/>
    <w:rsid w:val="001A3E1B"/>
    <w:rsid w:val="0024562D"/>
    <w:rsid w:val="0028004C"/>
    <w:rsid w:val="002B02A1"/>
    <w:rsid w:val="002C35FB"/>
    <w:rsid w:val="002C7147"/>
    <w:rsid w:val="003573AA"/>
    <w:rsid w:val="003B6380"/>
    <w:rsid w:val="003D78A7"/>
    <w:rsid w:val="00476A54"/>
    <w:rsid w:val="00547822"/>
    <w:rsid w:val="005850C3"/>
    <w:rsid w:val="00614E37"/>
    <w:rsid w:val="00624C22"/>
    <w:rsid w:val="0064068B"/>
    <w:rsid w:val="006F6F62"/>
    <w:rsid w:val="0072107F"/>
    <w:rsid w:val="00741412"/>
    <w:rsid w:val="00762D3A"/>
    <w:rsid w:val="0076698C"/>
    <w:rsid w:val="007B6BA9"/>
    <w:rsid w:val="008548B0"/>
    <w:rsid w:val="008967F4"/>
    <w:rsid w:val="008A2EB5"/>
    <w:rsid w:val="008D132F"/>
    <w:rsid w:val="009523FD"/>
    <w:rsid w:val="009D54FA"/>
    <w:rsid w:val="009F0D02"/>
    <w:rsid w:val="00A10F52"/>
    <w:rsid w:val="00A66A34"/>
    <w:rsid w:val="00A77111"/>
    <w:rsid w:val="00A93327"/>
    <w:rsid w:val="00AA483D"/>
    <w:rsid w:val="00AE03A4"/>
    <w:rsid w:val="00B00525"/>
    <w:rsid w:val="00B0272F"/>
    <w:rsid w:val="00B315F2"/>
    <w:rsid w:val="00B45B56"/>
    <w:rsid w:val="00B54C20"/>
    <w:rsid w:val="00B779A6"/>
    <w:rsid w:val="00BD0EBB"/>
    <w:rsid w:val="00C227F4"/>
    <w:rsid w:val="00C36B43"/>
    <w:rsid w:val="00C42E67"/>
    <w:rsid w:val="00C666D8"/>
    <w:rsid w:val="00C6750F"/>
    <w:rsid w:val="00CD1765"/>
    <w:rsid w:val="00D1008F"/>
    <w:rsid w:val="00D33AA3"/>
    <w:rsid w:val="00D70DEA"/>
    <w:rsid w:val="00D92983"/>
    <w:rsid w:val="00E71F04"/>
    <w:rsid w:val="00E75F1B"/>
    <w:rsid w:val="00EA1E6B"/>
    <w:rsid w:val="00EB4FED"/>
    <w:rsid w:val="00ED63D6"/>
    <w:rsid w:val="00EF58AF"/>
    <w:rsid w:val="00F1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1099"/>
  <w15:chartTrackingRefBased/>
  <w15:docId w15:val="{52077E05-84F4-4632-9EC3-18EEFEDF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5F2"/>
  </w:style>
  <w:style w:type="paragraph" w:styleId="Heading1">
    <w:name w:val="heading 1"/>
    <w:basedOn w:val="Normal"/>
    <w:next w:val="Normal"/>
    <w:link w:val="Heading1Char"/>
    <w:uiPriority w:val="9"/>
    <w:qFormat/>
    <w:rsid w:val="008A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E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E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E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B5"/>
    <w:pPr>
      <w:numPr>
        <w:ilvl w:val="1"/>
      </w:numPr>
      <w:spacing w:after="160"/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E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E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1E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23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nadyrshin/mlx90640_thermoimager_v1.1/tree/a2679fc66f4ca5bb4e832fe65e93f84e03494f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Schaible</dc:creator>
  <cp:keywords/>
  <dc:description/>
  <cp:lastModifiedBy>George Schaible</cp:lastModifiedBy>
  <cp:revision>24</cp:revision>
  <cp:lastPrinted>2025-03-31T04:32:00Z</cp:lastPrinted>
  <dcterms:created xsi:type="dcterms:W3CDTF">2025-03-29T04:08:00Z</dcterms:created>
  <dcterms:modified xsi:type="dcterms:W3CDTF">2025-04-16T05:30:00Z</dcterms:modified>
</cp:coreProperties>
</file>