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0D4E0" w14:textId="0196B064" w:rsidR="00FF4D2E" w:rsidRDefault="00FF4D2E" w:rsidP="00FF4D2E">
      <w:pPr>
        <w:pStyle w:val="Heading1"/>
      </w:pPr>
      <w:r>
        <w:t xml:space="preserve">Save Location: </w:t>
      </w:r>
    </w:p>
    <w:p w14:paraId="605D4908" w14:textId="75C7A842" w:rsidR="00FF4D2E" w:rsidRDefault="00FF4D2E" w:rsidP="00FF4D2E">
      <w:r w:rsidRPr="00FF4D2E">
        <w:t>C:\Users\kroon\.gemini\antigravity\playground\TransferPayments</w:t>
      </w:r>
    </w:p>
    <w:p w14:paraId="4DC26ACE" w14:textId="77777777" w:rsidR="00CB7495" w:rsidRDefault="00CB7495" w:rsidP="00CB7495">
      <w:pPr>
        <w:pStyle w:val="Heading1"/>
      </w:pPr>
      <w:r>
        <w:t>Purpose:</w:t>
      </w:r>
    </w:p>
    <w:p w14:paraId="368831D6" w14:textId="521D27F9" w:rsidR="00CB7495" w:rsidRDefault="00CB7495" w:rsidP="00CB7495">
      <w:r>
        <w:t xml:space="preserve">Dashboard presenting the many transfer payments, by Year, Department, and Programs. Users will be able to select data fields to produce different outputs. </w:t>
      </w:r>
    </w:p>
    <w:p w14:paraId="21EC9FC8" w14:textId="77777777" w:rsidR="00CB7495" w:rsidRDefault="00CB7495" w:rsidP="00CB7495"/>
    <w:p w14:paraId="0DBA889C" w14:textId="77777777" w:rsidR="00CB7495" w:rsidRDefault="00CB7495" w:rsidP="00CB7495">
      <w:pPr>
        <w:pStyle w:val="Heading1"/>
      </w:pPr>
      <w:r>
        <w:t>Data Sets:</w:t>
      </w:r>
    </w:p>
    <w:p w14:paraId="6717F49F" w14:textId="2AF86958" w:rsidR="00CB7495" w:rsidRDefault="00245839" w:rsidP="00CB7495">
      <w:hyperlink r:id="rId5" w:history="1">
        <w:r w:rsidR="00CB7495" w:rsidRPr="00245839">
          <w:rPr>
            <w:rStyle w:val="Hyperlink"/>
          </w:rPr>
          <w:t>https://ouvert.canada.ca/data/dataset/a35cf382-690c-4221-a971-cf0fd189a46f/resource/f942e312-df08-4f05-8fba-8b37b2a688db</w:t>
        </w:r>
      </w:hyperlink>
    </w:p>
    <w:p w14:paraId="2E9C018E" w14:textId="7FAE9B92" w:rsidR="00CB7495" w:rsidRDefault="00245839" w:rsidP="00CB7495">
      <w:r>
        <w:t xml:space="preserve">Will not display the AUTHORITY or _ID or ORG_ID columns at any point. </w:t>
      </w:r>
    </w:p>
    <w:p w14:paraId="1EB074BD" w14:textId="3D8D2B7F" w:rsidR="00601C6A" w:rsidRDefault="00601C6A" w:rsidP="00CB7495">
      <w:r>
        <w:t>It has an API available on the website</w:t>
      </w:r>
    </w:p>
    <w:p w14:paraId="4B248B65" w14:textId="1AF11AC0" w:rsidR="00CB7495" w:rsidRDefault="00CB7495" w:rsidP="00CB7495">
      <w:r>
        <w:t xml:space="preserve"> </w:t>
      </w:r>
    </w:p>
    <w:p w14:paraId="54047C34" w14:textId="77777777" w:rsidR="00CB7495" w:rsidRDefault="00CB7495" w:rsidP="00CB7495">
      <w:pPr>
        <w:pStyle w:val="Heading2"/>
      </w:pPr>
      <w:r>
        <w:t>Data Manipulation:</w:t>
      </w:r>
    </w:p>
    <w:p w14:paraId="4B1DC0EA" w14:textId="71681FCA" w:rsidR="00CB7495" w:rsidRDefault="00245839" w:rsidP="00CB7495">
      <w:pPr>
        <w:pStyle w:val="ListParagraph"/>
        <w:numPr>
          <w:ilvl w:val="0"/>
          <w:numId w:val="1"/>
        </w:numPr>
      </w:pPr>
      <w:r>
        <w:t>Convert every date to a single year (the latter of the two values in each cell)</w:t>
      </w:r>
    </w:p>
    <w:p w14:paraId="60F24B0C" w14:textId="1F2FB00F" w:rsidR="004368D1" w:rsidRDefault="004368D1" w:rsidP="00CB7495">
      <w:pPr>
        <w:pStyle w:val="ListParagraph"/>
        <w:numPr>
          <w:ilvl w:val="0"/>
          <w:numId w:val="1"/>
        </w:numPr>
      </w:pPr>
      <w:r>
        <w:t>Rename the visible columns to Year, Department, and Amount ($)</w:t>
      </w:r>
    </w:p>
    <w:p w14:paraId="3658730D" w14:textId="77777777" w:rsidR="00CB7495" w:rsidRDefault="00CB7495" w:rsidP="00CB7495">
      <w:pPr>
        <w:pStyle w:val="Heading1"/>
      </w:pPr>
      <w:r>
        <w:t xml:space="preserve">Save Location: </w:t>
      </w:r>
    </w:p>
    <w:p w14:paraId="37517E8C" w14:textId="77777777" w:rsidR="00245839" w:rsidRDefault="00245839" w:rsidP="00CB7495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5839">
        <w:rPr>
          <w:rFonts w:asciiTheme="minorHAnsi" w:eastAsiaTheme="minorHAnsi" w:hAnsiTheme="minorHAnsi" w:cstheme="minorBidi"/>
          <w:color w:val="auto"/>
          <w:sz w:val="24"/>
          <w:szCs w:val="24"/>
        </w:rPr>
        <w:t>C:\Users\kroon\.gemini\antigravity\playground\TransferPayments</w:t>
      </w:r>
    </w:p>
    <w:p w14:paraId="660459EA" w14:textId="48EC965E" w:rsidR="00CB7495" w:rsidRDefault="00CB7495" w:rsidP="00CB7495">
      <w:pPr>
        <w:pStyle w:val="Heading1"/>
      </w:pPr>
      <w:r>
        <w:t>Layout</w:t>
      </w:r>
    </w:p>
    <w:p w14:paraId="56584656" w14:textId="77777777" w:rsidR="00CB7495" w:rsidRDefault="00CB7495" w:rsidP="00CB7495">
      <w:pPr>
        <w:pStyle w:val="Heading2"/>
      </w:pPr>
      <w:r w:rsidRPr="00FF4D2E">
        <w:rPr>
          <w:b/>
          <w:bCs/>
        </w:rPr>
        <w:t>Banner</w:t>
      </w:r>
      <w:r>
        <w:t xml:space="preserve">: </w:t>
      </w:r>
    </w:p>
    <w:p w14:paraId="138F3E91" w14:textId="530989BA" w:rsidR="00CB7495" w:rsidRDefault="00CB7495" w:rsidP="00CB7495">
      <w:r>
        <w:t xml:space="preserve">include the title of the Dashboard, and a few icons and links. Note: Banner will disappear when scrolling. </w:t>
      </w:r>
    </w:p>
    <w:p w14:paraId="52A908E0" w14:textId="60AB553B" w:rsidR="00CB7495" w:rsidRDefault="00CB7495" w:rsidP="00CB7495">
      <w:pPr>
        <w:rPr>
          <w:color w:val="EE0000"/>
        </w:rPr>
      </w:pPr>
      <w:r>
        <w:t xml:space="preserve">Title: </w:t>
      </w:r>
      <w:r w:rsidR="00245839">
        <w:t>TRANSFER PAYMENTS - PROGRAMS</w:t>
      </w:r>
    </w:p>
    <w:p w14:paraId="39C66A25" w14:textId="0DC04AEB" w:rsidR="00CB7495" w:rsidRDefault="00CB7495" w:rsidP="00CB7495">
      <w:r w:rsidRPr="00FF4D2E">
        <w:lastRenderedPageBreak/>
        <w:t xml:space="preserve">Icon: </w:t>
      </w:r>
      <w:r>
        <w:t xml:space="preserve">round circular icon, with image of hobo.jpg (per file folder).  Hyperlink to this website: </w:t>
      </w:r>
      <w:hyperlink r:id="rId6" w:history="1">
        <w:r w:rsidR="00245839" w:rsidRPr="00FE5F41">
          <w:rPr>
            <w:rStyle w:val="Hyperlink"/>
          </w:rPr>
          <w:t>https://www.youtube.com/watch?v=xtuLxojQr6Y&amp;list=PLh6oVqvhLWJQAlK1UB1J-riLiiNI8MEOc&amp;index=7</w:t>
        </w:r>
      </w:hyperlink>
    </w:p>
    <w:p w14:paraId="22883FAB" w14:textId="77777777" w:rsidR="00245839" w:rsidRDefault="00245839" w:rsidP="00CB7495"/>
    <w:p w14:paraId="0BE2CF15" w14:textId="77777777" w:rsidR="00CB7495" w:rsidRDefault="00CB7495" w:rsidP="00CB7495"/>
    <w:p w14:paraId="172F109A" w14:textId="77777777" w:rsidR="00CB7495" w:rsidRDefault="00CB7495" w:rsidP="00CB7495">
      <w:pPr>
        <w:pStyle w:val="Heading2"/>
      </w:pPr>
      <w:r>
        <w:t xml:space="preserve"> Controls Section</w:t>
      </w:r>
    </w:p>
    <w:p w14:paraId="039CB1BA" w14:textId="77777777" w:rsidR="00CB7495" w:rsidRDefault="00CB7495" w:rsidP="00CB7495">
      <w:r>
        <w:t>Contains the following subsections (rows):</w:t>
      </w:r>
    </w:p>
    <w:p w14:paraId="2D5ACE84" w14:textId="12B0E5A8" w:rsidR="00CB7495" w:rsidRDefault="00CB7495" w:rsidP="00CB7495">
      <w:r>
        <w:t xml:space="preserve">Row 1: </w:t>
      </w:r>
      <w:r w:rsidR="004368D1">
        <w:t xml:space="preserve">Drop down for selecting the Department. </w:t>
      </w:r>
      <w:r>
        <w:t xml:space="preserve"> </w:t>
      </w:r>
      <w:r w:rsidR="004368D1">
        <w:t xml:space="preserve">Ensure that &lt;ALL&gt; is an option at the top which effectively selects all (no filter). </w:t>
      </w:r>
    </w:p>
    <w:p w14:paraId="36B8C9AD" w14:textId="58816F2F" w:rsidR="004368D1" w:rsidRDefault="004368D1" w:rsidP="00CB7495">
      <w:r>
        <w:t>Row 2: Calculation outputs, include:  Growth ($) (from earliest value to most recent years displayed value), Growth (%)</w:t>
      </w:r>
    </w:p>
    <w:p w14:paraId="0FB15C4C" w14:textId="0F1047FA" w:rsidR="00CB7495" w:rsidRDefault="00CB7495" w:rsidP="00CB7495">
      <w:pPr>
        <w:pStyle w:val="Heading2"/>
      </w:pPr>
      <w:r>
        <w:t>GRAPH</w:t>
      </w:r>
      <w:r w:rsidR="00245839">
        <w:t xml:space="preserve"> 1</w:t>
      </w:r>
      <w:r>
        <w:t>:</w:t>
      </w:r>
    </w:p>
    <w:p w14:paraId="222E87E2" w14:textId="77777777" w:rsidR="00CB7495" w:rsidRDefault="00CB7495" w:rsidP="00CB7495">
      <w:r>
        <w:t xml:space="preserve">The graph will display the data set based on the button that is selected, above. </w:t>
      </w:r>
    </w:p>
    <w:p w14:paraId="7D85D4BC" w14:textId="77777777" w:rsidR="00245839" w:rsidRDefault="00245839" w:rsidP="00245839">
      <w:pPr>
        <w:pStyle w:val="ListParagraph"/>
        <w:numPr>
          <w:ilvl w:val="0"/>
          <w:numId w:val="1"/>
        </w:numPr>
      </w:pPr>
      <w:r>
        <w:t>$ amount will be used for the Y axis</w:t>
      </w:r>
    </w:p>
    <w:p w14:paraId="123F3154" w14:textId="140ED3E5" w:rsidR="00245839" w:rsidRDefault="004368D1" w:rsidP="00245839">
      <w:pPr>
        <w:pStyle w:val="ListParagraph"/>
        <w:numPr>
          <w:ilvl w:val="0"/>
          <w:numId w:val="1"/>
        </w:numPr>
      </w:pPr>
      <w:r>
        <w:t>Year along the x-axis</w:t>
      </w:r>
    </w:p>
    <w:p w14:paraId="1D55E6FA" w14:textId="77777777" w:rsidR="004368D1" w:rsidRDefault="004368D1" w:rsidP="004368D1">
      <w:pPr>
        <w:pStyle w:val="Heading2"/>
      </w:pPr>
      <w:r>
        <w:t>GRAPH 2:</w:t>
      </w:r>
    </w:p>
    <w:p w14:paraId="038ABE85" w14:textId="2F0EB827" w:rsidR="004368D1" w:rsidRDefault="004368D1" w:rsidP="004368D1">
      <w:r>
        <w:t xml:space="preserve">The graph will include a drop down for selecting an applicable year filter. The graph will display the data set based on the year selected. </w:t>
      </w:r>
      <w:r>
        <w:t xml:space="preserve"> Default setting is the most recent year. </w:t>
      </w:r>
    </w:p>
    <w:p w14:paraId="7CBBA28B" w14:textId="29181BE9" w:rsidR="004368D1" w:rsidRDefault="004368D1" w:rsidP="004368D1">
      <w:r>
        <w:t>Graph Type: Bar Chart (horizontal).  Sort from largest Organization to smallest, and the bar length is based on $ amounts for that</w:t>
      </w:r>
      <w:r w:rsidR="000753B6">
        <w:t xml:space="preserve"> Organization. </w:t>
      </w:r>
    </w:p>
    <w:p w14:paraId="6E1FAC62" w14:textId="77777777" w:rsidR="00CB7495" w:rsidRDefault="00CB7495" w:rsidP="00CB7495">
      <w:pPr>
        <w:rPr>
          <w:rStyle w:val="Heading2Char"/>
        </w:rPr>
      </w:pPr>
    </w:p>
    <w:p w14:paraId="2AA133C2" w14:textId="504035EA" w:rsidR="00245839" w:rsidRDefault="00245839" w:rsidP="00245839">
      <w:pPr>
        <w:pStyle w:val="Heading2"/>
      </w:pPr>
      <w:r>
        <w:t xml:space="preserve">GRAPH </w:t>
      </w:r>
      <w:r w:rsidR="004368D1">
        <w:t>3</w:t>
      </w:r>
      <w:r>
        <w:t>:</w:t>
      </w:r>
    </w:p>
    <w:p w14:paraId="4B951421" w14:textId="35DE1510" w:rsidR="00245839" w:rsidRDefault="00245839" w:rsidP="00245839">
      <w:r>
        <w:t xml:space="preserve">The graph will </w:t>
      </w:r>
      <w:r w:rsidR="004368D1">
        <w:t>display based on the filters used in the Control section AND Graph 2 (year)</w:t>
      </w:r>
      <w:r>
        <w:t xml:space="preserve">. </w:t>
      </w:r>
      <w:r w:rsidR="004368D1">
        <w:t xml:space="preserve">It will display </w:t>
      </w:r>
      <w:r w:rsidR="000753B6">
        <w:t xml:space="preserve">the Programs, from largest to smallest. </w:t>
      </w:r>
    </w:p>
    <w:p w14:paraId="69F1DA09" w14:textId="2A2C5869" w:rsidR="00245839" w:rsidRDefault="00245839" w:rsidP="00245839">
      <w:r>
        <w:t xml:space="preserve">Graph Type: </w:t>
      </w:r>
      <w:r w:rsidR="004368D1">
        <w:t xml:space="preserve">Bar Chart (horizontal).  Sort from largest Program to smallest, and the bar length is based on $ amounts for that program. </w:t>
      </w:r>
    </w:p>
    <w:sectPr w:rsidR="002458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04288"/>
    <w:multiLevelType w:val="hybridMultilevel"/>
    <w:tmpl w:val="7562B5C4"/>
    <w:lvl w:ilvl="0" w:tplc="89B6A9E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03569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E5"/>
    <w:rsid w:val="000753B6"/>
    <w:rsid w:val="00245839"/>
    <w:rsid w:val="00262605"/>
    <w:rsid w:val="004368D1"/>
    <w:rsid w:val="00601C6A"/>
    <w:rsid w:val="006957D4"/>
    <w:rsid w:val="007671E5"/>
    <w:rsid w:val="008840B4"/>
    <w:rsid w:val="00913804"/>
    <w:rsid w:val="00CB7495"/>
    <w:rsid w:val="00D96985"/>
    <w:rsid w:val="00DC39D6"/>
    <w:rsid w:val="00F1431D"/>
    <w:rsid w:val="00FC2B48"/>
    <w:rsid w:val="00FF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9E6EE"/>
  <w15:chartTrackingRefBased/>
  <w15:docId w15:val="{6E5858CB-4026-429E-BF5A-9866DC98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E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F4D2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B74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tuLxojQr6Y&amp;list=PLh6oVqvhLWJQAlK1UB1J-riLiiNI8MEOc&amp;index=7" TargetMode="External"/><Relationship Id="rId5" Type="http://schemas.openxmlformats.org/officeDocument/2006/relationships/hyperlink" Target="https://ouvert.canada.ca/data/dataset/a35cf382-690c-4221-a971-cf0fd189a46f/resource/f942e312-df08-4f05-8fba-8b37b2a688d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361</Words>
  <Characters>2060</Characters>
  <Application>Microsoft Office Word</Application>
  <DocSecurity>0</DocSecurity>
  <Lines>58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Taylor</dc:creator>
  <cp:keywords/>
  <dc:description/>
  <cp:lastModifiedBy>George Taylor</cp:lastModifiedBy>
  <cp:revision>5</cp:revision>
  <dcterms:created xsi:type="dcterms:W3CDTF">2026-03-02T22:30:00Z</dcterms:created>
  <dcterms:modified xsi:type="dcterms:W3CDTF">2026-03-03T01:16:00Z</dcterms:modified>
</cp:coreProperties>
</file>