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03geuo4g0ue" w:id="0"/>
      <w:bookmarkEnd w:id="0"/>
      <w:r w:rsidDel="00000000" w:rsidR="00000000" w:rsidRPr="00000000">
        <w:rPr>
          <w:b w:val="1"/>
          <w:color w:val="000000"/>
          <w:sz w:val="26"/>
          <w:szCs w:val="26"/>
          <w:rtl w:val="0"/>
        </w:rPr>
        <w:t xml:space="preserve">TASK AID: </w:t>
      </w:r>
      <w:r w:rsidDel="00000000" w:rsidR="00000000" w:rsidRPr="00000000">
        <w:rPr>
          <w:b w:val="1"/>
          <w:color w:val="000000"/>
          <w:sz w:val="26"/>
          <w:szCs w:val="26"/>
          <w:rtl w:val="0"/>
        </w:rPr>
        <w:t xml:space="preserve">How Download, Install, and Use Anaconda, Jupyter Notebooks, and Python</w:t>
      </w:r>
    </w:p>
    <w:p w:rsidR="00000000" w:rsidDel="00000000" w:rsidP="00000000" w:rsidRDefault="00000000" w:rsidRPr="00000000" w14:paraId="00000002">
      <w:pPr>
        <w:spacing w:after="240" w:before="240" w:lineRule="auto"/>
        <w:rPr/>
      </w:pPr>
      <w:r w:rsidDel="00000000" w:rsidR="00000000" w:rsidRPr="00000000">
        <w:rPr>
          <w:rtl w:val="0"/>
        </w:rPr>
        <w:t xml:space="preserve">Students are encouraged to install Python via the Anaconda distribution since it includes a pre-configured collection of the most commonly used packages they'll encounter throughout the program, such as matplotlib, numpy, pandas, and scikit-learn.  Detailed instructions are as follows.</w:t>
      </w:r>
    </w:p>
    <w:p w:rsidR="00000000" w:rsidDel="00000000" w:rsidP="00000000" w:rsidRDefault="00000000" w:rsidRPr="00000000" w14:paraId="00000003">
      <w:pPr>
        <w:numPr>
          <w:ilvl w:val="0"/>
          <w:numId w:val="1"/>
        </w:numPr>
        <w:spacing w:after="0" w:afterAutospacing="0" w:before="240" w:lineRule="auto"/>
        <w:ind w:left="720" w:hanging="360"/>
        <w:rPr/>
      </w:pPr>
      <w:hyperlink r:id="rId6">
        <w:r w:rsidDel="00000000" w:rsidR="00000000" w:rsidRPr="00000000">
          <w:rPr>
            <w:color w:val="1155cc"/>
            <w:u w:val="single"/>
            <w:rtl w:val="0"/>
          </w:rPr>
          <w:t xml:space="preserve">Download</w:t>
        </w:r>
      </w:hyperlink>
      <w:r w:rsidDel="00000000" w:rsidR="00000000" w:rsidRPr="00000000">
        <w:rPr>
          <w:rtl w:val="0"/>
        </w:rPr>
        <w:t xml:space="preserve"> and Install Anaconda.</w:t>
      </w:r>
    </w:p>
    <w:p w:rsidR="00000000" w:rsidDel="00000000" w:rsidP="00000000" w:rsidRDefault="00000000" w:rsidRPr="00000000" w14:paraId="00000004">
      <w:pPr>
        <w:numPr>
          <w:ilvl w:val="1"/>
          <w:numId w:val="1"/>
        </w:numPr>
        <w:spacing w:after="0" w:afterAutospacing="0" w:before="0" w:beforeAutospacing="0" w:lineRule="auto"/>
        <w:ind w:left="1440" w:hanging="360"/>
        <w:rPr/>
      </w:pPr>
      <w:r w:rsidDel="00000000" w:rsidR="00000000" w:rsidRPr="00000000">
        <w:rPr>
          <w:rtl w:val="0"/>
        </w:rPr>
        <w:t xml:space="preserve">Overview</w:t>
      </w:r>
    </w:p>
    <w:p w:rsidR="00000000" w:rsidDel="00000000" w:rsidP="00000000" w:rsidRDefault="00000000" w:rsidRPr="00000000" w14:paraId="00000005">
      <w:pPr>
        <w:numPr>
          <w:ilvl w:val="2"/>
          <w:numId w:val="1"/>
        </w:numPr>
        <w:spacing w:after="0" w:afterAutospacing="0" w:before="0" w:beforeAutospacing="0" w:lineRule="auto"/>
        <w:ind w:left="2160" w:hanging="360"/>
        <w:rPr>
          <w:u w:val="none"/>
        </w:rPr>
      </w:pPr>
      <w:r w:rsidDel="00000000" w:rsidR="00000000" w:rsidRPr="00000000">
        <w:rPr>
          <w:rtl w:val="0"/>
        </w:rPr>
        <w:t xml:space="preserve">Windows Users: Please use the standard Graphical User Interface (GUI) installation (link with instructions below).  A GUI will allow you to proceed with the install via the typical point-and-click interface.</w:t>
      </w:r>
    </w:p>
    <w:p w:rsidR="00000000" w:rsidDel="00000000" w:rsidP="00000000" w:rsidRDefault="00000000" w:rsidRPr="00000000" w14:paraId="00000006">
      <w:pPr>
        <w:numPr>
          <w:ilvl w:val="2"/>
          <w:numId w:val="1"/>
        </w:numPr>
        <w:spacing w:after="0" w:afterAutospacing="0" w:before="0" w:beforeAutospacing="0" w:lineRule="auto"/>
        <w:ind w:left="2160" w:hanging="360"/>
        <w:rPr>
          <w:u w:val="none"/>
        </w:rPr>
      </w:pPr>
      <w:r w:rsidDel="00000000" w:rsidR="00000000" w:rsidRPr="00000000">
        <w:rPr>
          <w:rtl w:val="0"/>
        </w:rPr>
        <w:t xml:space="preserve">Mac Users: We recommend first trying to install Anaconda on your computer using a command line interface (CLI) application called Terminal (which executes a programming language called Bash). If you have any issues installing via the CLI, please instead use the Graphical User Interface installation (refer to links and notes below).  A GUI will allow you to proceed with the install via the typical point-and-click interface.</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hyperlink r:id="rId7">
        <w:r w:rsidDel="00000000" w:rsidR="00000000" w:rsidRPr="00000000">
          <w:rPr>
            <w:color w:val="1155cc"/>
            <w:u w:val="single"/>
            <w:rtl w:val="0"/>
          </w:rPr>
          <w:t xml:space="preserve">MacOS Users - </w:t>
        </w:r>
      </w:hyperlink>
      <w:hyperlink r:id="rId8">
        <w:r w:rsidDel="00000000" w:rsidR="00000000" w:rsidRPr="00000000">
          <w:rPr>
            <w:color w:val="1155cc"/>
            <w:u w:val="single"/>
            <w:rtl w:val="0"/>
          </w:rPr>
          <w:t xml:space="preserve">Bash Installation Notes</w:t>
        </w:r>
      </w:hyperlink>
      <w:r w:rsidDel="00000000" w:rsidR="00000000" w:rsidRPr="00000000">
        <w:rPr>
          <w:rtl w:val="0"/>
        </w:rPr>
      </w:r>
    </w:p>
    <w:p w:rsidR="00000000" w:rsidDel="00000000" w:rsidP="00000000" w:rsidRDefault="00000000" w:rsidRPr="00000000" w14:paraId="00000008">
      <w:pPr>
        <w:numPr>
          <w:ilvl w:val="2"/>
          <w:numId w:val="1"/>
        </w:numPr>
        <w:spacing w:after="0" w:afterAutospacing="0" w:before="0" w:beforeAutospacing="0" w:lineRule="auto"/>
        <w:ind w:left="2160" w:hanging="360"/>
        <w:rPr>
          <w:u w:val="none"/>
        </w:rPr>
      </w:pPr>
      <w:r w:rsidDel="00000000" w:rsidR="00000000" w:rsidRPr="00000000">
        <w:rPr>
          <w:rtl w:val="0"/>
        </w:rPr>
        <w:t xml:space="preserve">Please note that the Anaconda installation instructions recommend verifying data integrity with SHA-256.  The instructions on the page for this are not completely clear.  We recommend handling this as a separate/optional step during class, and referencing </w:t>
      </w:r>
      <w:hyperlink r:id="rId9">
        <w:r w:rsidDel="00000000" w:rsidR="00000000" w:rsidRPr="00000000">
          <w:rPr>
            <w:color w:val="1155cc"/>
            <w:u w:val="single"/>
            <w:rtl w:val="0"/>
          </w:rPr>
          <w:t xml:space="preserve">this resource instead</w:t>
        </w:r>
      </w:hyperlink>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rPr>
          <w:u w:val="none"/>
        </w:rPr>
      </w:pPr>
      <w:hyperlink r:id="rId10">
        <w:r w:rsidDel="00000000" w:rsidR="00000000" w:rsidRPr="00000000">
          <w:rPr>
            <w:color w:val="1155cc"/>
            <w:u w:val="single"/>
            <w:rtl w:val="0"/>
          </w:rPr>
          <w:t xml:space="preserve">MacOS Users - GUI Installation Notes</w:t>
        </w:r>
      </w:hyperlink>
      <w:r w:rsidDel="00000000" w:rsidR="00000000" w:rsidRPr="00000000">
        <w:rPr>
          <w:rtl w:val="0"/>
        </w:rPr>
      </w:r>
    </w:p>
    <w:p w:rsidR="00000000" w:rsidDel="00000000" w:rsidP="00000000" w:rsidRDefault="00000000" w:rsidRPr="00000000" w14:paraId="0000000A">
      <w:pPr>
        <w:numPr>
          <w:ilvl w:val="1"/>
          <w:numId w:val="1"/>
        </w:numPr>
        <w:spacing w:after="0" w:afterAutospacing="0" w:before="0" w:beforeAutospacing="0" w:lineRule="auto"/>
        <w:ind w:left="1440" w:hanging="360"/>
        <w:rPr/>
      </w:pPr>
      <w:hyperlink r:id="rId11">
        <w:r w:rsidDel="00000000" w:rsidR="00000000" w:rsidRPr="00000000">
          <w:rPr>
            <w:color w:val="1155cc"/>
            <w:u w:val="single"/>
            <w:rtl w:val="0"/>
          </w:rPr>
          <w:t xml:space="preserve">Windows Users - GUI Installation Notes</w:t>
        </w:r>
      </w:hyperlink>
      <w:r w:rsidDel="00000000" w:rsidR="00000000" w:rsidRPr="00000000">
        <w:rPr>
          <w:rtl w:val="0"/>
        </w:rPr>
      </w:r>
    </w:p>
    <w:p w:rsidR="00000000" w:rsidDel="00000000" w:rsidP="00000000" w:rsidRDefault="00000000" w:rsidRPr="00000000" w14:paraId="0000000B">
      <w:pPr>
        <w:numPr>
          <w:ilvl w:val="2"/>
          <w:numId w:val="1"/>
        </w:numPr>
        <w:spacing w:after="240" w:before="0" w:beforeAutospacing="0" w:lineRule="auto"/>
        <w:ind w:left="2160" w:hanging="360"/>
        <w:rPr/>
      </w:pPr>
      <w:r w:rsidDel="00000000" w:rsidR="00000000" w:rsidRPr="00000000">
        <w:rPr>
          <w:rtl w:val="0"/>
        </w:rPr>
        <w:t xml:space="preserve">NOTE: If using the GUI installer, recommend choosing both advanced options, to avoid issues with class exercises:</w:t>
      </w:r>
    </w:p>
    <w:p w:rsidR="00000000" w:rsidDel="00000000" w:rsidP="00000000" w:rsidRDefault="00000000" w:rsidRPr="00000000" w14:paraId="0000000C">
      <w:pPr>
        <w:spacing w:after="240" w:before="240" w:lineRule="auto"/>
        <w:ind w:left="1440" w:firstLine="720"/>
        <w:rPr/>
      </w:pPr>
      <w:r w:rsidDel="00000000" w:rsidR="00000000" w:rsidRPr="00000000">
        <w:rPr/>
        <w:drawing>
          <wp:inline distB="114300" distT="114300" distL="114300" distR="114300">
            <wp:extent cx="2305050" cy="17907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05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rPr/>
      </w:pPr>
      <w:r w:rsidDel="00000000" w:rsidR="00000000" w:rsidRPr="00000000">
        <w:rPr>
          <w:rtl w:val="0"/>
        </w:rPr>
        <w:t xml:space="preserve">Once installed, use Anaconda's package manager, Conda, to verify that you have the most current updates. A package manager is an important tool that automates the process of installing, updating, and removing packages.</w:t>
      </w:r>
    </w:p>
    <w:p w:rsidR="00000000" w:rsidDel="00000000" w:rsidP="00000000" w:rsidRDefault="00000000" w:rsidRPr="00000000" w14:paraId="0000000E">
      <w:pPr>
        <w:numPr>
          <w:ilvl w:val="1"/>
          <w:numId w:val="1"/>
        </w:numPr>
        <w:spacing w:after="240" w:before="0" w:beforeAutospacing="0" w:lineRule="auto"/>
        <w:ind w:left="1440" w:hanging="360"/>
        <w:rPr/>
      </w:pPr>
      <w:r w:rsidDel="00000000" w:rsidR="00000000" w:rsidRPr="00000000">
        <w:rPr>
          <w:rtl w:val="0"/>
        </w:rPr>
        <w:t xml:space="preserve">Open Anaconda Prompt</w:t>
      </w:r>
    </w:p>
    <w:p w:rsidR="00000000" w:rsidDel="00000000" w:rsidP="00000000" w:rsidRDefault="00000000" w:rsidRPr="00000000" w14:paraId="0000000F">
      <w:pPr>
        <w:spacing w:after="240" w:before="240" w:lineRule="auto"/>
        <w:ind w:left="1440" w:firstLine="0"/>
        <w:rPr/>
      </w:pPr>
      <w:r w:rsidDel="00000000" w:rsidR="00000000" w:rsidRPr="00000000">
        <w:rPr/>
        <w:drawing>
          <wp:inline distB="114300" distT="114300" distL="114300" distR="114300">
            <wp:extent cx="4238625" cy="23241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386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spacing w:after="0" w:afterAutospacing="0" w:before="240" w:lineRule="auto"/>
        <w:ind w:left="1440" w:hanging="360"/>
        <w:rPr/>
      </w:pPr>
      <w:r w:rsidDel="00000000" w:rsidR="00000000" w:rsidRPr="00000000">
        <w:rPr>
          <w:rtl w:val="0"/>
        </w:rPr>
        <w:t xml:space="preserve">Type “</w:t>
      </w:r>
      <w:r w:rsidDel="00000000" w:rsidR="00000000" w:rsidRPr="00000000">
        <w:rPr>
          <w:b w:val="1"/>
          <w:rtl w:val="0"/>
        </w:rPr>
        <w:t xml:space="preserve">conda update conda</w:t>
      </w:r>
      <w:r w:rsidDel="00000000" w:rsidR="00000000" w:rsidRPr="00000000">
        <w:rPr>
          <w:rtl w:val="0"/>
        </w:rPr>
        <w:t xml:space="preserve">” and Hit Enter.  It may take a moment to run.</w:t>
      </w:r>
      <w:r w:rsidDel="00000000" w:rsidR="00000000" w:rsidRPr="00000000">
        <w:rPr/>
        <w:drawing>
          <wp:inline distB="114300" distT="114300" distL="114300" distR="114300">
            <wp:extent cx="4286250" cy="237172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62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spacing w:after="240" w:before="0" w:beforeAutospacing="0" w:lineRule="auto"/>
        <w:ind w:left="1440" w:hanging="360"/>
        <w:rPr/>
      </w:pPr>
      <w:r w:rsidDel="00000000" w:rsidR="00000000" w:rsidRPr="00000000">
        <w:rPr>
          <w:rtl w:val="0"/>
        </w:rPr>
        <w:t xml:space="preserve">Review, type “</w:t>
      </w:r>
      <w:r w:rsidDel="00000000" w:rsidR="00000000" w:rsidRPr="00000000">
        <w:rPr>
          <w:b w:val="1"/>
          <w:rtl w:val="0"/>
        </w:rPr>
        <w:t xml:space="preserve">y</w:t>
      </w:r>
      <w:r w:rsidDel="00000000" w:rsidR="00000000" w:rsidRPr="00000000">
        <w:rPr>
          <w:rtl w:val="0"/>
        </w:rPr>
        <w:t xml:space="preserve">”</w:t>
      </w:r>
      <w:r w:rsidDel="00000000" w:rsidR="00000000" w:rsidRPr="00000000">
        <w:rPr>
          <w:rtl w:val="0"/>
        </w:rPr>
        <w:t xml:space="preserve"> and Hit Enter.  You will know if it successfully executed if it proceeds to “Downloading and Extracting Packages”, completes this, then returns to the command line.</w:t>
      </w:r>
    </w:p>
    <w:p w:rsidR="00000000" w:rsidDel="00000000" w:rsidP="00000000" w:rsidRDefault="00000000" w:rsidRPr="00000000" w14:paraId="00000012">
      <w:pPr>
        <w:spacing w:after="240" w:before="240" w:lineRule="auto"/>
        <w:ind w:left="720" w:firstLine="720"/>
        <w:rPr/>
      </w:pPr>
      <w:r w:rsidDel="00000000" w:rsidR="00000000" w:rsidRPr="00000000">
        <w:rPr/>
        <w:drawing>
          <wp:inline distB="114300" distT="114300" distL="114300" distR="114300">
            <wp:extent cx="4276725" cy="2333625"/>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767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after="240" w:before="240" w:lineRule="auto"/>
        <w:ind w:left="1440" w:hanging="360"/>
        <w:rPr/>
      </w:pPr>
      <w:r w:rsidDel="00000000" w:rsidR="00000000" w:rsidRPr="00000000">
        <w:rPr>
          <w:rtl w:val="0"/>
        </w:rPr>
        <w:t xml:space="preserve">Then type “</w:t>
      </w:r>
      <w:r w:rsidDel="00000000" w:rsidR="00000000" w:rsidRPr="00000000">
        <w:rPr>
          <w:b w:val="1"/>
          <w:rtl w:val="0"/>
        </w:rPr>
        <w:t xml:space="preserve">conda update anaconda</w:t>
      </w:r>
      <w:r w:rsidDel="00000000" w:rsidR="00000000" w:rsidRPr="00000000">
        <w:rPr>
          <w:rtl w:val="0"/>
        </w:rPr>
        <w:t xml:space="preserve">” and Hit Enter.  It may take a moment to run.</w:t>
      </w:r>
    </w:p>
    <w:p w:rsidR="00000000" w:rsidDel="00000000" w:rsidP="00000000" w:rsidRDefault="00000000" w:rsidRPr="00000000" w14:paraId="00000014">
      <w:pPr>
        <w:spacing w:after="240" w:before="240" w:lineRule="auto"/>
        <w:ind w:left="720" w:firstLine="720"/>
        <w:rPr/>
      </w:pPr>
      <w:r w:rsidDel="00000000" w:rsidR="00000000" w:rsidRPr="00000000">
        <w:rPr/>
        <w:drawing>
          <wp:inline distB="114300" distT="114300" distL="114300" distR="114300">
            <wp:extent cx="4276725" cy="23622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767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1"/>
        </w:numPr>
        <w:spacing w:after="240" w:before="240" w:lineRule="auto"/>
        <w:ind w:left="1440" w:hanging="360"/>
        <w:rPr/>
      </w:pPr>
      <w:r w:rsidDel="00000000" w:rsidR="00000000" w:rsidRPr="00000000">
        <w:rPr>
          <w:rtl w:val="0"/>
        </w:rPr>
        <w:t xml:space="preserve">Then type “</w:t>
      </w:r>
      <w:r w:rsidDel="00000000" w:rsidR="00000000" w:rsidRPr="00000000">
        <w:rPr>
          <w:b w:val="1"/>
          <w:rtl w:val="0"/>
        </w:rPr>
        <w:t xml:space="preserve">y</w:t>
      </w:r>
      <w:r w:rsidDel="00000000" w:rsidR="00000000" w:rsidRPr="00000000">
        <w:rPr>
          <w:rtl w:val="0"/>
        </w:rPr>
        <w:t xml:space="preserve">” and Hit Enter.  This may then take a moment to run.  You will know if it successfully executed if it proceeds to “Downloading and Extracting Packages”, completes this, then returns to the command line.</w:t>
      </w:r>
    </w:p>
    <w:p w:rsidR="00000000" w:rsidDel="00000000" w:rsidP="00000000" w:rsidRDefault="00000000" w:rsidRPr="00000000" w14:paraId="00000016">
      <w:pPr>
        <w:spacing w:after="240" w:before="240" w:lineRule="auto"/>
        <w:ind w:left="720" w:firstLine="720"/>
        <w:rPr/>
      </w:pPr>
      <w:r w:rsidDel="00000000" w:rsidR="00000000" w:rsidRPr="00000000">
        <w:rPr/>
        <w:drawing>
          <wp:inline distB="114300" distT="114300" distL="114300" distR="114300">
            <wp:extent cx="4257675" cy="2352675"/>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2576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rPr/>
      </w:pPr>
      <w:r w:rsidDel="00000000" w:rsidR="00000000" w:rsidRPr="00000000">
        <w:rPr>
          <w:rtl w:val="0"/>
        </w:rPr>
        <w:t xml:space="preserve">While Anaconda takes care of compiler dependencies for common packages, we recommend students install the scipy package while setting up Anaconda since it should be installed before packages that they will need later on in the course, such as Seaborn. </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rtl w:val="0"/>
        </w:rPr>
        <w:t xml:space="preserve">To install, type “</w:t>
      </w:r>
      <w:r w:rsidDel="00000000" w:rsidR="00000000" w:rsidRPr="00000000">
        <w:rPr>
          <w:b w:val="1"/>
          <w:rtl w:val="0"/>
        </w:rPr>
        <w:t xml:space="preserve">conda install scipy</w:t>
      </w:r>
      <w:r w:rsidDel="00000000" w:rsidR="00000000" w:rsidRPr="00000000">
        <w:rPr>
          <w:rtl w:val="0"/>
        </w:rPr>
        <w:t xml:space="preserve">” and Hit Enter</w:t>
      </w:r>
    </w:p>
    <w:p w:rsidR="00000000" w:rsidDel="00000000" w:rsidP="00000000" w:rsidRDefault="00000000" w:rsidRPr="00000000" w14:paraId="00000019">
      <w:pPr>
        <w:spacing w:after="240" w:before="240" w:lineRule="auto"/>
        <w:ind w:left="1440" w:firstLine="0"/>
        <w:rPr/>
      </w:pPr>
      <w:r w:rsidDel="00000000" w:rsidR="00000000" w:rsidRPr="00000000">
        <w:rPr/>
        <w:drawing>
          <wp:inline distB="114300" distT="114300" distL="114300" distR="114300">
            <wp:extent cx="4276725" cy="2352675"/>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767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pPr>
      <w:r w:rsidDel="00000000" w:rsidR="00000000" w:rsidRPr="00000000">
        <w:rPr>
          <w:rtl w:val="0"/>
        </w:rPr>
        <w:t xml:space="preserve">Using Anaconda, Jupyter Notebook, and Python Syntax </w:t>
      </w:r>
    </w:p>
    <w:p w:rsidR="00000000" w:rsidDel="00000000" w:rsidP="00000000" w:rsidRDefault="00000000" w:rsidRPr="00000000" w14:paraId="0000001C">
      <w:pPr>
        <w:numPr>
          <w:ilvl w:val="1"/>
          <w:numId w:val="1"/>
        </w:numPr>
        <w:spacing w:after="0" w:afterAutospacing="0" w:lineRule="auto"/>
        <w:ind w:left="1440" w:hanging="360"/>
        <w:rPr/>
      </w:pPr>
      <w:r w:rsidDel="00000000" w:rsidR="00000000" w:rsidRPr="00000000">
        <w:rPr>
          <w:b w:val="1"/>
          <w:rtl w:val="0"/>
        </w:rPr>
        <w:t xml:space="preserve">Example: </w:t>
      </w:r>
      <w:r w:rsidDel="00000000" w:rsidR="00000000" w:rsidRPr="00000000">
        <w:rPr>
          <w:rtl w:val="0"/>
        </w:rPr>
        <w:t xml:space="preserve">Install non-standard-library Python packages, like </w:t>
      </w:r>
      <w:hyperlink r:id="rId19">
        <w:r w:rsidDel="00000000" w:rsidR="00000000" w:rsidRPr="00000000">
          <w:rPr>
            <w:color w:val="1155cc"/>
            <w:u w:val="single"/>
            <w:rtl w:val="0"/>
          </w:rPr>
          <w:t xml:space="preserve">pandas</w:t>
        </w:r>
      </w:hyperlink>
      <w:r w:rsidDel="00000000" w:rsidR="00000000" w:rsidRPr="00000000">
        <w:rPr>
          <w:rtl w:val="0"/>
        </w:rPr>
        <w:t xml:space="preserve"> and </w:t>
      </w:r>
      <w:hyperlink r:id="rId20">
        <w:r w:rsidDel="00000000" w:rsidR="00000000" w:rsidRPr="00000000">
          <w:rPr>
            <w:color w:val="1155cc"/>
            <w:u w:val="single"/>
            <w:rtl w:val="0"/>
          </w:rPr>
          <w:t xml:space="preserve">python-Levenshtein</w:t>
        </w:r>
      </w:hyperlink>
      <w:r w:rsidDel="00000000" w:rsidR="00000000" w:rsidRPr="00000000">
        <w:rPr>
          <w:rtl w:val="0"/>
        </w:rPr>
      </w:r>
    </w:p>
    <w:p w:rsidR="00000000" w:rsidDel="00000000" w:rsidP="00000000" w:rsidRDefault="00000000" w:rsidRPr="00000000" w14:paraId="0000001D">
      <w:pPr>
        <w:numPr>
          <w:ilvl w:val="2"/>
          <w:numId w:val="1"/>
        </w:numPr>
        <w:spacing w:after="0" w:afterAutospacing="0" w:lineRule="auto"/>
        <w:ind w:left="2160" w:hanging="360"/>
        <w:rPr/>
      </w:pPr>
      <w:r w:rsidDel="00000000" w:rsidR="00000000" w:rsidRPr="00000000">
        <w:rPr>
          <w:rtl w:val="0"/>
        </w:rPr>
        <w:t xml:space="preserve">In Anaconda Prompt, type “</w:t>
      </w:r>
      <w:r w:rsidDel="00000000" w:rsidR="00000000" w:rsidRPr="00000000">
        <w:rPr>
          <w:b w:val="1"/>
          <w:rtl w:val="0"/>
        </w:rPr>
        <w:t xml:space="preserve">conda install pandas</w:t>
      </w:r>
      <w:r w:rsidDel="00000000" w:rsidR="00000000" w:rsidRPr="00000000">
        <w:rPr>
          <w:rtl w:val="0"/>
        </w:rPr>
        <w:t xml:space="preserve">” and Hit Enter</w:t>
      </w:r>
      <w:r w:rsidDel="00000000" w:rsidR="00000000" w:rsidRPr="00000000">
        <w:rPr>
          <w:rtl w:val="0"/>
        </w:rPr>
      </w:r>
    </w:p>
    <w:p w:rsidR="00000000" w:rsidDel="00000000" w:rsidP="00000000" w:rsidRDefault="00000000" w:rsidRPr="00000000" w14:paraId="0000001E">
      <w:pPr>
        <w:numPr>
          <w:ilvl w:val="1"/>
          <w:numId w:val="1"/>
        </w:numPr>
        <w:spacing w:after="0" w:afterAutospacing="0" w:lineRule="auto"/>
        <w:ind w:left="1440" w:hanging="360"/>
      </w:pPr>
      <w:r w:rsidDel="00000000" w:rsidR="00000000" w:rsidRPr="00000000">
        <w:rPr>
          <w:b w:val="1"/>
          <w:rtl w:val="0"/>
        </w:rPr>
        <w:t xml:space="preserve">Example: </w:t>
      </w:r>
      <w:r w:rsidDel="00000000" w:rsidR="00000000" w:rsidRPr="00000000">
        <w:rPr>
          <w:rtl w:val="0"/>
        </w:rPr>
        <w:t xml:space="preserve">Opening a Jupyter Notebook from Anaconda Prompt </w:t>
      </w:r>
    </w:p>
    <w:p w:rsidR="00000000" w:rsidDel="00000000" w:rsidP="00000000" w:rsidRDefault="00000000" w:rsidRPr="00000000" w14:paraId="0000001F">
      <w:pPr>
        <w:numPr>
          <w:ilvl w:val="2"/>
          <w:numId w:val="1"/>
        </w:numPr>
        <w:spacing w:after="0" w:afterAutospacing="0" w:lineRule="auto"/>
        <w:ind w:left="2160" w:hanging="360"/>
        <w:rPr>
          <w:u w:val="none"/>
        </w:rPr>
      </w:pPr>
      <w:r w:rsidDel="00000000" w:rsidR="00000000" w:rsidRPr="00000000">
        <w:rPr>
          <w:rtl w:val="0"/>
        </w:rPr>
        <w:t xml:space="preserve">First, recommend navigating to the directory where you are keeping your project files.  This will let you flexibly code directories in your Python scripts. </w:t>
      </w:r>
    </w:p>
    <w:p w:rsidR="00000000" w:rsidDel="00000000" w:rsidP="00000000" w:rsidRDefault="00000000" w:rsidRPr="00000000" w14:paraId="00000020">
      <w:pPr>
        <w:numPr>
          <w:ilvl w:val="3"/>
          <w:numId w:val="1"/>
        </w:numPr>
        <w:spacing w:after="0" w:afterAutospacing="0" w:lineRule="auto"/>
        <w:ind w:left="2880" w:hanging="360"/>
        <w:rPr>
          <w:u w:val="none"/>
        </w:rPr>
      </w:pPr>
      <w:r w:rsidDel="00000000" w:rsidR="00000000" w:rsidRPr="00000000">
        <w:rPr>
          <w:rtl w:val="0"/>
        </w:rPr>
        <w:t xml:space="preserve">To do this, type “</w:t>
      </w:r>
      <w:r w:rsidDel="00000000" w:rsidR="00000000" w:rsidRPr="00000000">
        <w:rPr>
          <w:b w:val="1"/>
          <w:rtl w:val="0"/>
        </w:rPr>
        <w:t xml:space="preserve">dir</w:t>
      </w:r>
      <w:r w:rsidDel="00000000" w:rsidR="00000000" w:rsidRPr="00000000">
        <w:rPr>
          <w:rtl w:val="0"/>
        </w:rPr>
        <w:t xml:space="preserve">” and Hit Enter to see what your subfolders are.</w:t>
      </w:r>
    </w:p>
    <w:p w:rsidR="00000000" w:rsidDel="00000000" w:rsidP="00000000" w:rsidRDefault="00000000" w:rsidRPr="00000000" w14:paraId="00000021">
      <w:pPr>
        <w:numPr>
          <w:ilvl w:val="3"/>
          <w:numId w:val="1"/>
        </w:numPr>
        <w:spacing w:after="0" w:afterAutospacing="0" w:lineRule="auto"/>
        <w:ind w:left="2880" w:hanging="360"/>
        <w:rPr>
          <w:u w:val="none"/>
        </w:rPr>
      </w:pPr>
      <w:r w:rsidDel="00000000" w:rsidR="00000000" w:rsidRPr="00000000">
        <w:rPr>
          <w:rtl w:val="0"/>
        </w:rPr>
        <w:t xml:space="preserve">Then type “</w:t>
      </w:r>
      <w:r w:rsidDel="00000000" w:rsidR="00000000" w:rsidRPr="00000000">
        <w:rPr>
          <w:b w:val="1"/>
          <w:rtl w:val="0"/>
        </w:rPr>
        <w:t xml:space="preserve">cd</w:t>
      </w:r>
      <w:r w:rsidDel="00000000" w:rsidR="00000000" w:rsidRPr="00000000">
        <w:rPr>
          <w:rtl w:val="0"/>
        </w:rPr>
        <w:t xml:space="preserve">” and the name of the subfolder to navigate to that (no quotation marks needed) then Hit Enter.</w:t>
      </w:r>
    </w:p>
    <w:p w:rsidR="00000000" w:rsidDel="00000000" w:rsidP="00000000" w:rsidRDefault="00000000" w:rsidRPr="00000000" w14:paraId="00000022">
      <w:pPr>
        <w:numPr>
          <w:ilvl w:val="3"/>
          <w:numId w:val="1"/>
        </w:numPr>
        <w:spacing w:after="0" w:afterAutospacing="0" w:lineRule="auto"/>
        <w:ind w:left="2880" w:hanging="360"/>
        <w:rPr>
          <w:u w:val="none"/>
        </w:rPr>
      </w:pPr>
      <w:r w:rsidDel="00000000" w:rsidR="00000000" w:rsidRPr="00000000">
        <w:rPr>
          <w:rtl w:val="0"/>
        </w:rPr>
        <w:t xml:space="preserve">If you need to go back up a level, type “</w:t>
      </w:r>
      <w:r w:rsidDel="00000000" w:rsidR="00000000" w:rsidRPr="00000000">
        <w:rPr>
          <w:b w:val="1"/>
          <w:rtl w:val="0"/>
        </w:rPr>
        <w:t xml:space="preserve">cd ..</w:t>
      </w:r>
      <w:r w:rsidDel="00000000" w:rsidR="00000000" w:rsidRPr="00000000">
        <w:rPr>
          <w:rtl w:val="0"/>
        </w:rPr>
        <w:t xml:space="preserve">” then Hit Enter.</w:t>
      </w:r>
    </w:p>
    <w:p w:rsidR="00000000" w:rsidDel="00000000" w:rsidP="00000000" w:rsidRDefault="00000000" w:rsidRPr="00000000" w14:paraId="00000023">
      <w:pPr>
        <w:numPr>
          <w:ilvl w:val="2"/>
          <w:numId w:val="1"/>
        </w:numPr>
        <w:spacing w:after="0" w:afterAutospacing="0" w:lineRule="auto"/>
        <w:ind w:left="2160" w:hanging="360"/>
        <w:rPr>
          <w:u w:val="none"/>
        </w:rPr>
      </w:pPr>
      <w:r w:rsidDel="00000000" w:rsidR="00000000" w:rsidRPr="00000000">
        <w:rPr>
          <w:rtl w:val="0"/>
        </w:rPr>
        <w:t xml:space="preserve">Once you are in the directory you need, type “</w:t>
      </w:r>
      <w:r w:rsidDel="00000000" w:rsidR="00000000" w:rsidRPr="00000000">
        <w:rPr>
          <w:b w:val="1"/>
          <w:rtl w:val="0"/>
        </w:rPr>
        <w:t xml:space="preserve">jupyter notebook</w:t>
      </w:r>
      <w:r w:rsidDel="00000000" w:rsidR="00000000" w:rsidRPr="00000000">
        <w:rPr>
          <w:rtl w:val="0"/>
        </w:rPr>
        <w:t xml:space="preserve">” and Hit Enter.  Jupyter Notebook will then launch.</w:t>
      </w:r>
    </w:p>
    <w:p w:rsidR="00000000" w:rsidDel="00000000" w:rsidP="00000000" w:rsidRDefault="00000000" w:rsidRPr="00000000" w14:paraId="00000024">
      <w:pPr>
        <w:numPr>
          <w:ilvl w:val="1"/>
          <w:numId w:val="1"/>
        </w:numPr>
        <w:spacing w:after="0" w:afterAutospacing="0" w:lineRule="auto"/>
        <w:ind w:left="1440" w:hanging="360"/>
        <w:rPr/>
      </w:pPr>
      <w:r w:rsidDel="00000000" w:rsidR="00000000" w:rsidRPr="00000000">
        <w:rPr>
          <w:b w:val="1"/>
          <w:rtl w:val="0"/>
        </w:rPr>
        <w:t xml:space="preserve">Example: </w:t>
      </w:r>
      <w:r w:rsidDel="00000000" w:rsidR="00000000" w:rsidRPr="00000000">
        <w:rPr>
          <w:rtl w:val="0"/>
        </w:rPr>
        <w:t xml:space="preserve">Read in a CSV file: for example, </w:t>
      </w:r>
      <w:hyperlink r:id="rId21">
        <w:r w:rsidDel="00000000" w:rsidR="00000000" w:rsidRPr="00000000">
          <w:rPr>
            <w:color w:val="1155cc"/>
            <w:u w:val="single"/>
            <w:rtl w:val="0"/>
          </w:rPr>
          <w:t xml:space="preserve">the most popular baby names in NYC dataset, here</w:t>
        </w:r>
      </w:hyperlink>
      <w:r w:rsidDel="00000000" w:rsidR="00000000" w:rsidRPr="00000000">
        <w:rPr>
          <w:rtl w:val="0"/>
        </w:rPr>
        <w:t xml:space="preserve"> -- perhaps, try using the </w:t>
      </w:r>
      <w:hyperlink r:id="rId22">
        <w:r w:rsidDel="00000000" w:rsidR="00000000" w:rsidRPr="00000000">
          <w:rPr>
            <w:color w:val="1155cc"/>
            <w:u w:val="single"/>
            <w:rtl w:val="0"/>
          </w:rPr>
          <w:t xml:space="preserve">csv</w:t>
        </w:r>
      </w:hyperlink>
      <w:r w:rsidDel="00000000" w:rsidR="00000000" w:rsidRPr="00000000">
        <w:rPr>
          <w:rtl w:val="0"/>
        </w:rPr>
        <w:t xml:space="preserve"> package in addition to </w:t>
      </w:r>
      <w:hyperlink r:id="rId23">
        <w:r w:rsidDel="00000000" w:rsidR="00000000" w:rsidRPr="00000000">
          <w:rPr>
            <w:rFonts w:ascii="Courier New" w:cs="Courier New" w:eastAsia="Courier New" w:hAnsi="Courier New"/>
            <w:color w:val="1155cc"/>
            <w:u w:val="single"/>
            <w:rtl w:val="0"/>
          </w:rPr>
          <w:t xml:space="preserve">pandas.read_csv()</w:t>
        </w:r>
      </w:hyperlink>
      <w:r w:rsidDel="00000000" w:rsidR="00000000" w:rsidRPr="00000000">
        <w:rPr>
          <w:rtl w:val="0"/>
        </w:rPr>
      </w:r>
    </w:p>
    <w:p w:rsidR="00000000" w:rsidDel="00000000" w:rsidP="00000000" w:rsidRDefault="00000000" w:rsidRPr="00000000" w14:paraId="00000025">
      <w:pPr>
        <w:numPr>
          <w:ilvl w:val="2"/>
          <w:numId w:val="1"/>
        </w:numPr>
        <w:spacing w:after="0" w:afterAutospacing="0" w:lineRule="auto"/>
        <w:ind w:left="2160" w:hanging="360"/>
        <w:rPr/>
      </w:pPr>
      <w:r w:rsidDel="00000000" w:rsidR="00000000" w:rsidRPr="00000000">
        <w:rPr>
          <w:rtl w:val="0"/>
        </w:rPr>
        <w:t xml:space="preserve">In Jupyter Notebook, in the first cell type “</w:t>
      </w:r>
      <w:r w:rsidDel="00000000" w:rsidR="00000000" w:rsidRPr="00000000">
        <w:rPr>
          <w:b w:val="1"/>
          <w:rtl w:val="0"/>
        </w:rPr>
        <w:t xml:space="preserve">import pandas as pd</w:t>
      </w:r>
      <w:r w:rsidDel="00000000" w:rsidR="00000000" w:rsidRPr="00000000">
        <w:rPr>
          <w:rtl w:val="0"/>
        </w:rPr>
        <w:t xml:space="preserve">”.  Then on the menu bar choose Cell -&gt; Cell Type -&gt; Code</w:t>
      </w:r>
    </w:p>
    <w:p w:rsidR="00000000" w:rsidDel="00000000" w:rsidP="00000000" w:rsidRDefault="00000000" w:rsidRPr="00000000" w14:paraId="00000026">
      <w:pPr>
        <w:numPr>
          <w:ilvl w:val="2"/>
          <w:numId w:val="1"/>
        </w:numPr>
        <w:spacing w:after="240" w:lineRule="auto"/>
        <w:ind w:left="2160" w:hanging="360"/>
        <w:rPr/>
      </w:pPr>
      <w:r w:rsidDel="00000000" w:rsidR="00000000" w:rsidRPr="00000000">
        <w:rPr>
          <w:rtl w:val="0"/>
        </w:rPr>
        <w:t xml:space="preserve">Then in the menu bar choose Insert -&gt; Insert Cell Below.  Copy and paste the following lines into the cell.  Make sure this is also the Code Cell Type.</w:t>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333333"/>
                <w:shd w:fill="f8f8f8" w:val="clear"/>
                <w:rtl w:val="0"/>
              </w:rPr>
              <w:t xml:space="preserve">path</w:t>
            </w:r>
            <w:r w:rsidDel="00000000" w:rsidR="00000000" w:rsidRPr="00000000">
              <w:rPr>
                <w:rFonts w:ascii="Consolas" w:cs="Consolas" w:eastAsia="Consolas" w:hAnsi="Consolas"/>
                <w:b w:val="1"/>
                <w:color w:val="333333"/>
                <w:shd w:fill="f8f8f8" w:val="clear"/>
                <w:rtl w:val="0"/>
              </w:rPr>
              <w:t xml:space="preserve"> = </w:t>
            </w:r>
            <w:r w:rsidDel="00000000" w:rsidR="00000000" w:rsidRPr="00000000">
              <w:rPr>
                <w:rFonts w:ascii="Consolas" w:cs="Consolas" w:eastAsia="Consolas" w:hAnsi="Consolas"/>
                <w:b w:val="1"/>
                <w:color w:val="dd1144"/>
                <w:shd w:fill="f8f8f8" w:val="clear"/>
                <w:rtl w:val="0"/>
              </w:rPr>
              <w:t xml:space="preserve">"https://data.cityofnewyork.us/api/views/25th-nujf/rows.csv?accessType=DOWNLOAD"</w:t>
            </w:r>
            <w:r w:rsidDel="00000000" w:rsidR="00000000" w:rsidRPr="00000000">
              <w:rPr>
                <w:rFonts w:ascii="Consolas" w:cs="Consolas" w:eastAsia="Consolas" w:hAnsi="Consolas"/>
                <w:b w:val="1"/>
                <w:color w:val="333333"/>
                <w:shd w:fill="f8f8f8" w:val="clear"/>
                <w:rtl w:val="0"/>
              </w:rPr>
              <w:br w:type="textWrapping"/>
              <w:t xml:space="preserve">DATA = pd.DataFrame(pd.read_csv(path))</w:t>
              <w:br w:type="textWrapping"/>
              <w:t xml:space="preserve">DATA.describe(include=</w:t>
            </w:r>
            <w:r w:rsidDel="00000000" w:rsidR="00000000" w:rsidRPr="00000000">
              <w:rPr>
                <w:rFonts w:ascii="Consolas" w:cs="Consolas" w:eastAsia="Consolas" w:hAnsi="Consolas"/>
                <w:b w:val="1"/>
                <w:color w:val="dd1144"/>
                <w:shd w:fill="f8f8f8" w:val="clear"/>
                <w:rtl w:val="0"/>
              </w:rPr>
              <w:t xml:space="preserve">'all'</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28">
      <w:pPr>
        <w:spacing w:after="240" w:lineRule="auto"/>
        <w:ind w:left="1440" w:firstLine="720"/>
        <w:rPr/>
      </w:pPr>
      <w:r w:rsidDel="00000000" w:rsidR="00000000" w:rsidRPr="00000000">
        <w:rPr>
          <w:rtl w:val="0"/>
        </w:rPr>
        <w:tab/>
        <w:tab/>
      </w:r>
      <w:r w:rsidDel="00000000" w:rsidR="00000000" w:rsidRPr="00000000">
        <w:rPr/>
        <w:drawing>
          <wp:inline distB="114300" distT="114300" distL="114300" distR="114300">
            <wp:extent cx="5257800" cy="2562225"/>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257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1"/>
        </w:numPr>
        <w:spacing w:after="0" w:afterAutospacing="0" w:lineRule="auto"/>
        <w:ind w:left="1440" w:hanging="360"/>
        <w:rPr/>
      </w:pPr>
      <w:r w:rsidDel="00000000" w:rsidR="00000000" w:rsidRPr="00000000">
        <w:rPr>
          <w:rtl w:val="0"/>
        </w:rPr>
        <w:t xml:space="preserve">Example: </w:t>
      </w:r>
      <w:r w:rsidDel="00000000" w:rsidR="00000000" w:rsidRPr="00000000">
        <w:rPr>
          <w:rtl w:val="0"/>
        </w:rPr>
        <w:t xml:space="preserve">Start basic analysis of the CSV using </w:t>
      </w:r>
      <w:r w:rsidDel="00000000" w:rsidR="00000000" w:rsidRPr="00000000">
        <w:rPr>
          <w:rFonts w:ascii="Courier New" w:cs="Courier New" w:eastAsia="Courier New" w:hAnsi="Courier New"/>
          <w:rtl w:val="0"/>
        </w:rPr>
        <w:t xml:space="preserve">Pandas</w:t>
      </w:r>
      <w:r w:rsidDel="00000000" w:rsidR="00000000" w:rsidRPr="00000000">
        <w:rPr>
          <w:rtl w:val="0"/>
        </w:rPr>
        <w:t xml:space="preserve"> (for example, find the most popular first letter for baby names for boys vs. girls, or convert the data into a histogram)</w:t>
      </w:r>
    </w:p>
    <w:p w:rsidR="00000000" w:rsidDel="00000000" w:rsidP="00000000" w:rsidRDefault="00000000" w:rsidRPr="00000000" w14:paraId="0000002A">
      <w:pPr>
        <w:numPr>
          <w:ilvl w:val="2"/>
          <w:numId w:val="1"/>
        </w:numPr>
        <w:spacing w:after="240" w:lineRule="auto"/>
        <w:ind w:left="2160" w:hanging="360"/>
        <w:rPr/>
      </w:pPr>
      <w:r w:rsidDel="00000000" w:rsidR="00000000" w:rsidRPr="00000000">
        <w:rPr>
          <w:rtl w:val="0"/>
        </w:rPr>
        <w:t xml:space="preserve">In your Jupyter Notebook try out some basic pandas syntax, take a look at cheat sheets online such as these to start, and be liberal in your </w:t>
      </w:r>
      <w:r w:rsidDel="00000000" w:rsidR="00000000" w:rsidRPr="00000000">
        <w:rPr>
          <w:rtl w:val="0"/>
        </w:rPr>
        <w:t xml:space="preserve">Google searches to get what you need (for example: “pandas substrings” as a Google query)</w:t>
      </w:r>
    </w:p>
    <w:p w:rsidR="00000000" w:rsidDel="00000000" w:rsidP="00000000" w:rsidRDefault="00000000" w:rsidRPr="00000000" w14:paraId="0000002B">
      <w:pPr>
        <w:spacing w:after="240" w:lineRule="auto"/>
        <w:ind w:left="2160" w:firstLine="0"/>
        <w:rPr/>
      </w:pPr>
      <w:hyperlink r:id="rId25">
        <w:r w:rsidDel="00000000" w:rsidR="00000000" w:rsidRPr="00000000">
          <w:rPr>
            <w:color w:val="1155cc"/>
            <w:u w:val="single"/>
            <w:rtl w:val="0"/>
          </w:rPr>
          <w:t xml:space="preserve">https://pandas.pydata.org/Pandas_Cheat_Sheet.pdf</w:t>
        </w:r>
      </w:hyperlink>
      <w:r w:rsidDel="00000000" w:rsidR="00000000" w:rsidRPr="00000000">
        <w:rPr>
          <w:rtl w:val="0"/>
        </w:rPr>
        <w:t xml:space="preserve"> </w:t>
      </w:r>
    </w:p>
    <w:p w:rsidR="00000000" w:rsidDel="00000000" w:rsidP="00000000" w:rsidRDefault="00000000" w:rsidRPr="00000000" w14:paraId="0000002C">
      <w:pPr>
        <w:spacing w:after="240" w:lineRule="auto"/>
        <w:ind w:left="2160" w:firstLine="0"/>
        <w:rPr/>
      </w:pPr>
      <w:hyperlink r:id="rId26">
        <w:r w:rsidDel="00000000" w:rsidR="00000000" w:rsidRPr="00000000">
          <w:rPr>
            <w:color w:val="1155cc"/>
            <w:u w:val="single"/>
            <w:rtl w:val="0"/>
          </w:rPr>
          <w:t xml:space="preserve">https://www.dataquest.io/blog/pandas-cheat-sheet/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numPr>
          <w:ilvl w:val="2"/>
          <w:numId w:val="1"/>
        </w:numPr>
        <w:spacing w:after="240" w:lineRule="auto"/>
        <w:ind w:left="2160" w:hanging="360"/>
        <w:rPr/>
      </w:pPr>
      <w:r w:rsidDel="00000000" w:rsidR="00000000" w:rsidRPr="00000000">
        <w:rPr>
          <w:rtl w:val="0"/>
        </w:rPr>
        <w:t xml:space="preserve">For example:</w:t>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333333"/>
                <w:shd w:fill="f8f8f8" w:val="clear"/>
                <w:rtl w:val="0"/>
              </w:rPr>
              <w:t xml:space="preserve">DATA[</w:t>
            </w:r>
            <w:r w:rsidDel="00000000" w:rsidR="00000000" w:rsidRPr="00000000">
              <w:rPr>
                <w:rFonts w:ascii="Consolas" w:cs="Consolas" w:eastAsia="Consolas" w:hAnsi="Consolas"/>
                <w:b w:val="1"/>
                <w:color w:val="dd1144"/>
                <w:shd w:fill="f8f8f8" w:val="clear"/>
                <w:rtl w:val="0"/>
              </w:rPr>
              <w:t xml:space="preserve">'First Initial'</w:t>
            </w:r>
            <w:r w:rsidDel="00000000" w:rsidR="00000000" w:rsidRPr="00000000">
              <w:rPr>
                <w:rFonts w:ascii="Consolas" w:cs="Consolas" w:eastAsia="Consolas" w:hAnsi="Consolas"/>
                <w:b w:val="1"/>
                <w:color w:val="333333"/>
                <w:shd w:fill="f8f8f8" w:val="clear"/>
                <w:rtl w:val="0"/>
              </w:rPr>
              <w:t xml:space="preserve">]= DATA[</w:t>
            </w:r>
            <w:r w:rsidDel="00000000" w:rsidR="00000000" w:rsidRPr="00000000">
              <w:rPr>
                <w:rFonts w:ascii="Consolas" w:cs="Consolas" w:eastAsia="Consolas" w:hAnsi="Consolas"/>
                <w:b w:val="1"/>
                <w:color w:val="dd1144"/>
                <w:shd w:fill="f8f8f8" w:val="clear"/>
                <w:rtl w:val="0"/>
              </w:rPr>
              <w:t xml:space="preserve">"Child's First Name"</w:t>
            </w:r>
            <w:r w:rsidDel="00000000" w:rsidR="00000000" w:rsidRPr="00000000">
              <w:rPr>
                <w:rFonts w:ascii="Consolas" w:cs="Consolas" w:eastAsia="Consolas" w:hAnsi="Consolas"/>
                <w:b w:val="1"/>
                <w:color w:val="333333"/>
                <w:shd w:fill="f8f8f8" w:val="clear"/>
                <w:rtl w:val="0"/>
              </w:rPr>
              <w:t xml:space="preserve">].str[:</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w:t>
              <w:br w:type="textWrapping"/>
              <w:t xml:space="preserve">DATA[DATA[</w:t>
            </w:r>
            <w:r w:rsidDel="00000000" w:rsidR="00000000" w:rsidRPr="00000000">
              <w:rPr>
                <w:rFonts w:ascii="Consolas" w:cs="Consolas" w:eastAsia="Consolas" w:hAnsi="Consolas"/>
                <w:b w:val="1"/>
                <w:color w:val="dd1144"/>
                <w:shd w:fill="f8f8f8" w:val="clear"/>
                <w:rtl w:val="0"/>
              </w:rPr>
              <w:t xml:space="preserve">'Gender'</w:t>
            </w:r>
            <w:r w:rsidDel="00000000" w:rsidR="00000000" w:rsidRPr="00000000">
              <w:rPr>
                <w:rFonts w:ascii="Consolas" w:cs="Consolas" w:eastAsia="Consolas" w:hAnsi="Consolas"/>
                <w:b w:val="1"/>
                <w:color w:val="333333"/>
                <w:shd w:fill="f8f8f8" w:val="clear"/>
                <w:rtl w:val="0"/>
              </w:rPr>
              <w:t xml:space="preserve">].isin([</w:t>
            </w:r>
            <w:r w:rsidDel="00000000" w:rsidR="00000000" w:rsidRPr="00000000">
              <w:rPr>
                <w:rFonts w:ascii="Consolas" w:cs="Consolas" w:eastAsia="Consolas" w:hAnsi="Consolas"/>
                <w:b w:val="1"/>
                <w:color w:val="dd1144"/>
                <w:shd w:fill="f8f8f8" w:val="clear"/>
                <w:rtl w:val="0"/>
              </w:rPr>
              <w:t xml:space="preserve">'FEMALE'</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'First Initial'</w:t>
            </w:r>
            <w:r w:rsidDel="00000000" w:rsidR="00000000" w:rsidRPr="00000000">
              <w:rPr>
                <w:rFonts w:ascii="Consolas" w:cs="Consolas" w:eastAsia="Consolas" w:hAnsi="Consolas"/>
                <w:b w:val="1"/>
                <w:color w:val="333333"/>
                <w:shd w:fill="f8f8f8" w:val="clear"/>
                <w:rtl w:val="0"/>
              </w:rPr>
              <w:t xml:space="preserve">].value_counts()</w:t>
              <w:br w:type="textWrapping"/>
              <w:t xml:space="preserve">DATA[DATA[</w:t>
            </w:r>
            <w:r w:rsidDel="00000000" w:rsidR="00000000" w:rsidRPr="00000000">
              <w:rPr>
                <w:rFonts w:ascii="Consolas" w:cs="Consolas" w:eastAsia="Consolas" w:hAnsi="Consolas"/>
                <w:b w:val="1"/>
                <w:color w:val="dd1144"/>
                <w:shd w:fill="f8f8f8" w:val="clear"/>
                <w:rtl w:val="0"/>
              </w:rPr>
              <w:t xml:space="preserve">'Gender'</w:t>
            </w:r>
            <w:r w:rsidDel="00000000" w:rsidR="00000000" w:rsidRPr="00000000">
              <w:rPr>
                <w:rFonts w:ascii="Consolas" w:cs="Consolas" w:eastAsia="Consolas" w:hAnsi="Consolas"/>
                <w:b w:val="1"/>
                <w:color w:val="333333"/>
                <w:shd w:fill="f8f8f8" w:val="clear"/>
                <w:rtl w:val="0"/>
              </w:rPr>
              <w:t xml:space="preserve">].isin([</w:t>
            </w:r>
            <w:r w:rsidDel="00000000" w:rsidR="00000000" w:rsidRPr="00000000">
              <w:rPr>
                <w:rFonts w:ascii="Consolas" w:cs="Consolas" w:eastAsia="Consolas" w:hAnsi="Consolas"/>
                <w:b w:val="1"/>
                <w:color w:val="dd1144"/>
                <w:shd w:fill="f8f8f8" w:val="clear"/>
                <w:rtl w:val="0"/>
              </w:rPr>
              <w:t xml:space="preserve">'MALE'</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b w:val="1"/>
                <w:color w:val="dd1144"/>
                <w:shd w:fill="f8f8f8" w:val="clear"/>
                <w:rtl w:val="0"/>
              </w:rPr>
              <w:t xml:space="preserve">'First Initial'</w:t>
            </w:r>
            <w:r w:rsidDel="00000000" w:rsidR="00000000" w:rsidRPr="00000000">
              <w:rPr>
                <w:rFonts w:ascii="Consolas" w:cs="Consolas" w:eastAsia="Consolas" w:hAnsi="Consolas"/>
                <w:b w:val="1"/>
                <w:color w:val="333333"/>
                <w:shd w:fill="f8f8f8" w:val="clear"/>
                <w:rtl w:val="0"/>
              </w:rPr>
              <w:t xml:space="preserve">].value_counts()</w:t>
              <w:br w:type="textWrapping"/>
              <w:t xml:space="preserve">pd.crosstab(index=DATA[</w:t>
            </w:r>
            <w:r w:rsidDel="00000000" w:rsidR="00000000" w:rsidRPr="00000000">
              <w:rPr>
                <w:rFonts w:ascii="Consolas" w:cs="Consolas" w:eastAsia="Consolas" w:hAnsi="Consolas"/>
                <w:b w:val="1"/>
                <w:color w:val="dd1144"/>
                <w:shd w:fill="f8f8f8" w:val="clear"/>
                <w:rtl w:val="0"/>
              </w:rPr>
              <w:t xml:space="preserve">'First Initial'</w:t>
            </w:r>
            <w:r w:rsidDel="00000000" w:rsidR="00000000" w:rsidRPr="00000000">
              <w:rPr>
                <w:rFonts w:ascii="Consolas" w:cs="Consolas" w:eastAsia="Consolas" w:hAnsi="Consolas"/>
                <w:b w:val="1"/>
                <w:color w:val="333333"/>
                <w:shd w:fill="f8f8f8" w:val="clear"/>
                <w:rtl w:val="0"/>
              </w:rPr>
              <w:t xml:space="preserve">], columns=DATA[</w:t>
            </w:r>
            <w:r w:rsidDel="00000000" w:rsidR="00000000" w:rsidRPr="00000000">
              <w:rPr>
                <w:rFonts w:ascii="Consolas" w:cs="Consolas" w:eastAsia="Consolas" w:hAnsi="Consolas"/>
                <w:b w:val="1"/>
                <w:color w:val="dd1144"/>
                <w:shd w:fill="f8f8f8" w:val="clear"/>
                <w:rtl w:val="0"/>
              </w:rPr>
              <w:t xml:space="preserve">'Gender'</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2F">
      <w:pPr>
        <w:spacing w:after="240" w:lineRule="auto"/>
        <w:ind w:left="1440" w:firstLine="0"/>
        <w:rPr/>
      </w:pPr>
      <w:r w:rsidDel="00000000" w:rsidR="00000000" w:rsidRPr="00000000">
        <w:rPr>
          <w:rtl w:val="0"/>
        </w:rPr>
      </w:r>
    </w:p>
    <w:p w:rsidR="00000000" w:rsidDel="00000000" w:rsidP="00000000" w:rsidRDefault="00000000" w:rsidRPr="00000000" w14:paraId="00000030">
      <w:pPr>
        <w:numPr>
          <w:ilvl w:val="1"/>
          <w:numId w:val="1"/>
        </w:numPr>
        <w:spacing w:after="240" w:lineRule="auto"/>
        <w:ind w:left="1440" w:hanging="360"/>
      </w:pPr>
      <w:r w:rsidDel="00000000" w:rsidR="00000000" w:rsidRPr="00000000">
        <w:rPr>
          <w:rtl w:val="0"/>
        </w:rPr>
        <w:t xml:space="preserve">Take a bit of time to also review the Conda </w:t>
      </w:r>
      <w:hyperlink r:id="rId27">
        <w:r w:rsidDel="00000000" w:rsidR="00000000" w:rsidRPr="00000000">
          <w:rPr>
            <w:color w:val="1155cc"/>
            <w:u w:val="single"/>
            <w:rtl w:val="0"/>
          </w:rPr>
          <w:t xml:space="preserve">user cheat sheet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ind w:left="144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footerReference r:id="rId2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pi.org/project/python-Levenshtein/" TargetMode="External"/><Relationship Id="rId22" Type="http://schemas.openxmlformats.org/officeDocument/2006/relationships/hyperlink" Target="https://docs.python.org/2/library/csv.html#module-contents" TargetMode="External"/><Relationship Id="rId21" Type="http://schemas.openxmlformats.org/officeDocument/2006/relationships/hyperlink" Target="https://catalog.data.gov/dataset/most-popular-baby-names-by-sex-and-mothers-ethnic-group-new-york-city-8c742" TargetMode="External"/><Relationship Id="rId24" Type="http://schemas.openxmlformats.org/officeDocument/2006/relationships/image" Target="media/image2.png"/><Relationship Id="rId23" Type="http://schemas.openxmlformats.org/officeDocument/2006/relationships/hyperlink" Target="https://pandas.pydata.org/pandas-docs/stable/reference/api/pandas.read_csv.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da.io/projects/conda/en/latest/user-guide/install/download.html#cryptographic-hash-verification" TargetMode="External"/><Relationship Id="rId26" Type="http://schemas.openxmlformats.org/officeDocument/2006/relationships/hyperlink" Target="https://www.dataquest.io/blog/pandas-cheat-sheet/" TargetMode="External"/><Relationship Id="rId25" Type="http://schemas.openxmlformats.org/officeDocument/2006/relationships/hyperlink" Target="https://pandas.pydata.org/Pandas_Cheat_Sheet.pdf" TargetMode="External"/><Relationship Id="rId28" Type="http://schemas.openxmlformats.org/officeDocument/2006/relationships/footer" Target="footer1.xml"/><Relationship Id="rId27" Type="http://schemas.openxmlformats.org/officeDocument/2006/relationships/hyperlink" Target="http://know.continuum.io/rs/387-XNW-688/images/conda-cheatsheet.pdf" TargetMode="External"/><Relationship Id="rId5" Type="http://schemas.openxmlformats.org/officeDocument/2006/relationships/styles" Target="styles.xml"/><Relationship Id="rId6" Type="http://schemas.openxmlformats.org/officeDocument/2006/relationships/hyperlink" Target="https://www.anaconda.com/download/" TargetMode="External"/><Relationship Id="rId7" Type="http://schemas.openxmlformats.org/officeDocument/2006/relationships/hyperlink" Target="https://docs.anaconda.com/anaconda/install/mac-os/#using-the-command-line-install" TargetMode="External"/><Relationship Id="rId8" Type="http://schemas.openxmlformats.org/officeDocument/2006/relationships/hyperlink" Target="https://docs.anaconda.com/anaconda/install/mac-os/#using-the-command-line-install" TargetMode="External"/><Relationship Id="rId11" Type="http://schemas.openxmlformats.org/officeDocument/2006/relationships/hyperlink" Target="https://docs.anaconda.com/anaconda/install/windows/" TargetMode="External"/><Relationship Id="rId10" Type="http://schemas.openxmlformats.org/officeDocument/2006/relationships/hyperlink" Target="https://docs.anaconda.com/anaconda/install/mac-os/" TargetMode="External"/><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hyperlink" Target="https://pandas.pydata.org/pandas-docs/stable/install.html#installing-from-pypi"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