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32B6" w:rsidRPr="0093616B" w:rsidRDefault="006C3CC4" w:rsidP="0093616B">
      <w:r w:rsidRPr="0093616B">
        <w:rPr>
          <w:noProof/>
        </w:rPr>
        <w:drawing>
          <wp:inline distT="0" distB="0" distL="0" distR="0" wp14:anchorId="561029EE" wp14:editId="452574D7">
            <wp:extent cx="3931920" cy="2303314"/>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1920" cy="2303314"/>
                    </a:xfrm>
                    <a:prstGeom prst="rect">
                      <a:avLst/>
                    </a:prstGeom>
                  </pic:spPr>
                </pic:pic>
              </a:graphicData>
            </a:graphic>
          </wp:inline>
        </w:drawing>
      </w:r>
    </w:p>
    <w:p w:rsidR="006C3CC4" w:rsidRPr="0093616B" w:rsidRDefault="006C3CC4" w:rsidP="0093616B"/>
    <w:p w:rsidR="006C3CC4" w:rsidRPr="0093616B" w:rsidRDefault="006C3CC4" w:rsidP="0093616B">
      <w:r w:rsidRPr="0093616B">
        <w:rPr>
          <w:rFonts w:hint="eastAsia"/>
        </w:rPr>
        <w:t>理论基础</w:t>
      </w:r>
    </w:p>
    <w:p w:rsidR="006C3CC4" w:rsidRPr="0093616B" w:rsidRDefault="006C3CC4" w:rsidP="0093616B"/>
    <w:p w:rsidR="006C3CC4" w:rsidRPr="0093616B" w:rsidRDefault="0093616B" w:rsidP="0093616B">
      <w:pPr>
        <w:pStyle w:val="a6"/>
      </w:pPr>
      <w:r>
        <w:rPr>
          <w:rFonts w:hint="eastAsia"/>
        </w:rPr>
        <w:t>1.</w:t>
      </w:r>
      <w:r w:rsidR="006C3CC4" w:rsidRPr="0093616B">
        <w:rPr>
          <w:rFonts w:hint="eastAsia"/>
        </w:rPr>
        <w:t>Euler Angle</w:t>
      </w:r>
      <w:r w:rsidR="006C3CC4" w:rsidRPr="0093616B">
        <w:rPr>
          <w:rFonts w:hint="eastAsia"/>
        </w:rPr>
        <w:t>计算</w:t>
      </w:r>
    </w:p>
    <w:p w:rsidR="0093616B" w:rsidRPr="0093616B" w:rsidRDefault="003D1F5B" w:rsidP="003D1F5B">
      <w:pPr>
        <w:pStyle w:val="4"/>
      </w:pPr>
      <w:r>
        <w:rPr>
          <w:rFonts w:hint="eastAsia"/>
        </w:rPr>
        <w:t>欧拉角描述刚体旋转</w:t>
      </w:r>
    </w:p>
    <w:p w:rsidR="0093616B" w:rsidRPr="0093616B" w:rsidRDefault="0093616B" w:rsidP="0093616B"/>
    <w:p w:rsidR="0093616B" w:rsidRPr="0093616B" w:rsidRDefault="0093616B" w:rsidP="0093616B">
      <w:r w:rsidRPr="0093616B">
        <w:rPr>
          <w:rFonts w:hint="eastAsia"/>
        </w:rPr>
        <w:t>欧拉角：用来表征三维空间中运动物体绕着坐标轴旋转的情况。即物体的每时每秒的姿态可以由欧拉角表出。</w:t>
      </w:r>
    </w:p>
    <w:p w:rsidR="0093616B" w:rsidRPr="0093616B" w:rsidRDefault="0093616B" w:rsidP="0093616B"/>
    <w:p w:rsidR="0093616B" w:rsidRPr="0093616B" w:rsidRDefault="0093616B" w:rsidP="0093616B">
      <w:r w:rsidRPr="0093616B">
        <w:rPr>
          <w:rFonts w:hint="eastAsia"/>
        </w:rPr>
        <w:t>用欧拉角描述</w:t>
      </w:r>
      <w:proofErr w:type="gramStart"/>
      <w:r w:rsidRPr="0093616B">
        <w:rPr>
          <w:rFonts w:hint="eastAsia"/>
        </w:rPr>
        <w:t>一</w:t>
      </w:r>
      <w:proofErr w:type="gramEnd"/>
      <w:r w:rsidRPr="0093616B">
        <w:rPr>
          <w:rFonts w:hint="eastAsia"/>
        </w:rPr>
        <w:t>次平面旋转</w:t>
      </w:r>
      <w:r w:rsidRPr="0093616B">
        <w:rPr>
          <w:rFonts w:hint="eastAsia"/>
        </w:rPr>
        <w:t>(</w:t>
      </w:r>
      <w:r w:rsidRPr="0093616B">
        <w:rPr>
          <w:rFonts w:hint="eastAsia"/>
        </w:rPr>
        <w:t>坐标变换</w:t>
      </w:r>
      <w:r w:rsidRPr="0093616B">
        <w:rPr>
          <w:rFonts w:hint="eastAsia"/>
        </w:rPr>
        <w:t>)</w:t>
      </w:r>
      <w:r w:rsidRPr="0093616B">
        <w:rPr>
          <w:rFonts w:hint="eastAsia"/>
        </w:rPr>
        <w:t>：</w:t>
      </w:r>
    </w:p>
    <w:p w:rsidR="0093616B" w:rsidRPr="0093616B" w:rsidRDefault="0093616B" w:rsidP="0093616B">
      <w:r w:rsidRPr="0093616B">
        <w:rPr>
          <w:noProof/>
        </w:rPr>
        <w:drawing>
          <wp:inline distT="0" distB="0" distL="0" distR="0" wp14:anchorId="72BF4ECE" wp14:editId="303F27ED">
            <wp:extent cx="2357120" cy="1507654"/>
            <wp:effectExtent l="0" t="0" r="5080" b="0"/>
            <wp:docPr id="4" name="图片 4" descr="MPU6050的四元数解算姿态方法">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PU6050的四元数解算姿态方法">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8857" cy="1508765"/>
                    </a:xfrm>
                    <a:prstGeom prst="rect">
                      <a:avLst/>
                    </a:prstGeom>
                    <a:noFill/>
                    <a:ln>
                      <a:noFill/>
                    </a:ln>
                  </pic:spPr>
                </pic:pic>
              </a:graphicData>
            </a:graphic>
          </wp:inline>
        </w:drawing>
      </w:r>
    </w:p>
    <w:p w:rsidR="0093616B" w:rsidRPr="0093616B" w:rsidRDefault="0093616B" w:rsidP="0093616B">
      <w:r w:rsidRPr="0093616B">
        <w:rPr>
          <w:rFonts w:hint="eastAsia"/>
        </w:rPr>
        <w:t>图</w:t>
      </w:r>
      <w:r w:rsidRPr="0093616B">
        <w:rPr>
          <w:rFonts w:hint="eastAsia"/>
        </w:rPr>
        <w:t xml:space="preserve">2.2.1 </w:t>
      </w:r>
      <w:r w:rsidRPr="0093616B">
        <w:rPr>
          <w:rFonts w:hint="eastAsia"/>
        </w:rPr>
        <w:t>坐标系间的变换关系</w:t>
      </w:r>
    </w:p>
    <w:p w:rsidR="0093616B" w:rsidRPr="0093616B" w:rsidRDefault="0093616B" w:rsidP="0093616B"/>
    <w:p w:rsidR="0093616B" w:rsidRPr="0093616B" w:rsidRDefault="0093616B" w:rsidP="0093616B"/>
    <w:p w:rsidR="0093616B" w:rsidRPr="0093616B" w:rsidRDefault="0093616B" w:rsidP="0093616B">
      <w:r w:rsidRPr="0093616B">
        <w:rPr>
          <w:rFonts w:hint="eastAsia"/>
        </w:rPr>
        <w:t>设坐标系绕旋转α角后得到坐标系，在空间中有一个矢量</w:t>
      </w:r>
      <w:proofErr w:type="gramStart"/>
      <w:r w:rsidRPr="0093616B">
        <w:rPr>
          <w:rFonts w:hint="eastAsia"/>
        </w:rPr>
        <w:t>在坐</w:t>
      </w:r>
      <w:proofErr w:type="gramEnd"/>
      <w:r w:rsidRPr="0093616B">
        <w:rPr>
          <w:rFonts w:hint="eastAsia"/>
        </w:rPr>
        <w:t>标系中的投影为，在内的投影为由于旋转绕进行，所以</w:t>
      </w:r>
      <w:r w:rsidRPr="0093616B">
        <w:rPr>
          <w:rFonts w:hint="eastAsia"/>
        </w:rPr>
        <w:t>Z</w:t>
      </w:r>
      <w:r w:rsidRPr="0093616B">
        <w:rPr>
          <w:rFonts w:hint="eastAsia"/>
        </w:rPr>
        <w:t>坐标未变，即有</w:t>
      </w:r>
    </w:p>
    <w:p w:rsidR="0093616B" w:rsidRPr="0093616B" w:rsidRDefault="0093616B" w:rsidP="0093616B">
      <w:r w:rsidRPr="0093616B">
        <w:rPr>
          <w:noProof/>
        </w:rPr>
        <w:lastRenderedPageBreak/>
        <w:drawing>
          <wp:inline distT="0" distB="0" distL="0" distR="0" wp14:anchorId="01EB88F1" wp14:editId="43F130DC">
            <wp:extent cx="1902444" cy="1468120"/>
            <wp:effectExtent l="0" t="0" r="3175" b="0"/>
            <wp:docPr id="5" name="图片 5" descr="MPU6050的四元数解算姿态方法">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PU6050的四元数解算姿态方法">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0826" cy="1466872"/>
                    </a:xfrm>
                    <a:prstGeom prst="rect">
                      <a:avLst/>
                    </a:prstGeom>
                    <a:noFill/>
                    <a:ln>
                      <a:noFill/>
                    </a:ln>
                  </pic:spPr>
                </pic:pic>
              </a:graphicData>
            </a:graphic>
          </wp:inline>
        </w:drawing>
      </w:r>
    </w:p>
    <w:p w:rsidR="0093616B" w:rsidRPr="0093616B" w:rsidRDefault="0093616B" w:rsidP="0093616B">
      <w:r w:rsidRPr="0093616B">
        <w:rPr>
          <w:rFonts w:hint="eastAsia"/>
        </w:rPr>
        <w:t>转换成矩阵形式表示为：</w:t>
      </w:r>
    </w:p>
    <w:p w:rsidR="0093616B" w:rsidRPr="0093616B" w:rsidRDefault="0093616B" w:rsidP="0093616B">
      <w:r w:rsidRPr="0093616B">
        <w:rPr>
          <w:noProof/>
        </w:rPr>
        <w:drawing>
          <wp:inline distT="0" distB="0" distL="0" distR="0" wp14:anchorId="16EC4151" wp14:editId="00927F4B">
            <wp:extent cx="1747520" cy="693653"/>
            <wp:effectExtent l="0" t="0" r="5080" b="0"/>
            <wp:docPr id="6" name="图片 6" descr="MPU6050的四元数解算姿态方法">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PU6050的四元数解算姿态方法">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8348" cy="693982"/>
                    </a:xfrm>
                    <a:prstGeom prst="rect">
                      <a:avLst/>
                    </a:prstGeom>
                    <a:noFill/>
                    <a:ln>
                      <a:noFill/>
                    </a:ln>
                  </pic:spPr>
                </pic:pic>
              </a:graphicData>
            </a:graphic>
          </wp:inline>
        </w:drawing>
      </w:r>
    </w:p>
    <w:p w:rsidR="0093616B" w:rsidRPr="0093616B" w:rsidRDefault="0093616B" w:rsidP="0093616B">
      <w:r w:rsidRPr="0093616B">
        <w:rPr>
          <w:rFonts w:hint="eastAsia"/>
        </w:rPr>
        <w:t>整理一下：</w:t>
      </w:r>
    </w:p>
    <w:p w:rsidR="0093616B" w:rsidRPr="0093616B" w:rsidRDefault="0093616B" w:rsidP="0093616B">
      <w:r w:rsidRPr="0093616B">
        <w:rPr>
          <w:noProof/>
        </w:rPr>
        <w:drawing>
          <wp:inline distT="0" distB="0" distL="0" distR="0" wp14:anchorId="0F2A22F0" wp14:editId="5E8AF7A0">
            <wp:extent cx="3085737" cy="670560"/>
            <wp:effectExtent l="0" t="0" r="635" b="0"/>
            <wp:docPr id="7" name="图片 7" descr="MPU6050的四元数解算姿态方法">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U6050的四元数解算姿态方法">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5737" cy="670560"/>
                    </a:xfrm>
                    <a:prstGeom prst="rect">
                      <a:avLst/>
                    </a:prstGeom>
                    <a:noFill/>
                    <a:ln>
                      <a:noFill/>
                    </a:ln>
                  </pic:spPr>
                </pic:pic>
              </a:graphicData>
            </a:graphic>
          </wp:inline>
        </w:drawing>
      </w:r>
    </w:p>
    <w:p w:rsidR="0093616B" w:rsidRPr="0093616B" w:rsidRDefault="0093616B" w:rsidP="0093616B">
      <w:r w:rsidRPr="0093616B">
        <w:rPr>
          <w:rFonts w:hint="eastAsia"/>
        </w:rPr>
        <w:t>所以从旋转到可以写成上面仅仅是绕一根轴的旋转，如果三维空间中的欧拉角旋转要转三次</w:t>
      </w:r>
      <w:r w:rsidRPr="0093616B">
        <w:rPr>
          <w:rFonts w:hint="eastAsia"/>
        </w:rPr>
        <w:t>:</w:t>
      </w:r>
    </w:p>
    <w:p w:rsidR="0093616B" w:rsidRPr="0093616B" w:rsidRDefault="0093616B" w:rsidP="0093616B">
      <w:r w:rsidRPr="0093616B">
        <w:rPr>
          <w:noProof/>
        </w:rPr>
        <w:drawing>
          <wp:inline distT="0" distB="0" distL="0" distR="0" wp14:anchorId="144AA170" wp14:editId="0E1FFB7D">
            <wp:extent cx="2773680" cy="1117564"/>
            <wp:effectExtent l="0" t="0" r="7620" b="6985"/>
            <wp:docPr id="8" name="图片 8" descr="MPU6050的四元数解算姿态方法">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PU6050的四元数解算姿态方法">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6304" cy="1118621"/>
                    </a:xfrm>
                    <a:prstGeom prst="rect">
                      <a:avLst/>
                    </a:prstGeom>
                    <a:noFill/>
                    <a:ln>
                      <a:noFill/>
                    </a:ln>
                  </pic:spPr>
                </pic:pic>
              </a:graphicData>
            </a:graphic>
          </wp:inline>
        </w:drawing>
      </w:r>
      <w:r w:rsidRPr="0093616B">
        <w:rPr>
          <w:rFonts w:hint="eastAsia"/>
        </w:rPr>
        <w:br/>
      </w:r>
      <w:r w:rsidRPr="0093616B">
        <w:rPr>
          <w:rFonts w:hint="eastAsia"/>
        </w:rPr>
        <w:t>上面得到了一个表示旋转的方向余弦矩阵。</w:t>
      </w:r>
    </w:p>
    <w:p w:rsidR="0093616B" w:rsidRPr="0093616B" w:rsidRDefault="0093616B" w:rsidP="0093616B">
      <w:r w:rsidRPr="0093616B">
        <w:rPr>
          <w:rFonts w:hint="eastAsia"/>
        </w:rPr>
        <w:t>套用欧拉角微分方程</w:t>
      </w:r>
      <w:r w:rsidRPr="0093616B">
        <w:rPr>
          <w:rFonts w:hint="eastAsia"/>
        </w:rPr>
        <w:t>:</w:t>
      </w:r>
    </w:p>
    <w:p w:rsidR="0093616B" w:rsidRPr="0093616B" w:rsidRDefault="0093616B" w:rsidP="0093616B">
      <w:r w:rsidRPr="0093616B">
        <w:rPr>
          <w:noProof/>
        </w:rPr>
        <w:drawing>
          <wp:inline distT="0" distB="0" distL="0" distR="0" wp14:anchorId="7BFFADEB" wp14:editId="1AC00377">
            <wp:extent cx="2334238" cy="701040"/>
            <wp:effectExtent l="0" t="0" r="9525" b="3810"/>
            <wp:docPr id="9" name="图片 9" descr="MPU6050的四元数解算姿态方法">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PU6050的四元数解算姿态方法">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36067" cy="701589"/>
                    </a:xfrm>
                    <a:prstGeom prst="rect">
                      <a:avLst/>
                    </a:prstGeom>
                    <a:noFill/>
                    <a:ln>
                      <a:noFill/>
                    </a:ln>
                  </pic:spPr>
                </pic:pic>
              </a:graphicData>
            </a:graphic>
          </wp:inline>
        </w:drawing>
      </w:r>
    </w:p>
    <w:p w:rsidR="0093616B" w:rsidRDefault="0093616B" w:rsidP="003D1F5B">
      <w:r w:rsidRPr="0093616B">
        <w:rPr>
          <w:rFonts w:hint="eastAsia"/>
        </w:rPr>
        <w:t>上式中左侧，是本次更新后的欧拉角，对应</w:t>
      </w:r>
      <w:r w:rsidRPr="0093616B">
        <w:rPr>
          <w:rFonts w:hint="eastAsia"/>
        </w:rPr>
        <w:t>row</w:t>
      </w:r>
      <w:r w:rsidRPr="0093616B">
        <w:rPr>
          <w:rFonts w:hint="eastAsia"/>
        </w:rPr>
        <w:t>、</w:t>
      </w:r>
      <w:r w:rsidRPr="0093616B">
        <w:rPr>
          <w:rFonts w:hint="eastAsia"/>
        </w:rPr>
        <w:t>pit</w:t>
      </w:r>
      <w:r w:rsidRPr="0093616B">
        <w:rPr>
          <w:rFonts w:hint="eastAsia"/>
        </w:rPr>
        <w:t>、</w:t>
      </w:r>
      <w:r w:rsidRPr="0093616B">
        <w:rPr>
          <w:rFonts w:hint="eastAsia"/>
        </w:rPr>
        <w:t>yaw</w:t>
      </w:r>
      <w:r w:rsidRPr="0093616B">
        <w:rPr>
          <w:rFonts w:hint="eastAsia"/>
        </w:rPr>
        <w:t>。右侧，是上个周期测算出来的角度，三个角速度由直接安装在四轴飞行器的三轴陀螺仪在这个周期转动的角度，单位为弧度，计算间隔时</w:t>
      </w:r>
      <w:r w:rsidRPr="0093616B">
        <w:rPr>
          <w:rFonts w:hint="eastAsia"/>
        </w:rPr>
        <w:t>T</w:t>
      </w:r>
      <w:r w:rsidRPr="0093616B">
        <w:rPr>
          <w:rFonts w:hint="eastAsia"/>
        </w:rPr>
        <w:t>陀螺角速度，比如</w:t>
      </w:r>
      <w:r w:rsidRPr="0093616B">
        <w:rPr>
          <w:rFonts w:hint="eastAsia"/>
        </w:rPr>
        <w:t>0.02</w:t>
      </w:r>
      <w:r w:rsidRPr="0093616B">
        <w:rPr>
          <w:rFonts w:hint="eastAsia"/>
        </w:rPr>
        <w:t>秒</w:t>
      </w:r>
      <w:r w:rsidRPr="0093616B">
        <w:rPr>
          <w:rFonts w:hint="eastAsia"/>
        </w:rPr>
        <w:t>0.01</w:t>
      </w:r>
      <w:r w:rsidRPr="0093616B">
        <w:rPr>
          <w:rFonts w:hint="eastAsia"/>
        </w:rPr>
        <w:t>弧度</w:t>
      </w:r>
      <w:r w:rsidRPr="0093616B">
        <w:rPr>
          <w:rFonts w:hint="eastAsia"/>
        </w:rPr>
        <w:t>/</w:t>
      </w:r>
      <w:r w:rsidRPr="0093616B">
        <w:rPr>
          <w:rFonts w:hint="eastAsia"/>
        </w:rPr>
        <w:t>秒</w:t>
      </w:r>
      <w:r w:rsidRPr="0093616B">
        <w:rPr>
          <w:rFonts w:hint="eastAsia"/>
        </w:rPr>
        <w:t>=0.0002</w:t>
      </w:r>
      <w:r w:rsidRPr="0093616B">
        <w:rPr>
          <w:rFonts w:hint="eastAsia"/>
        </w:rPr>
        <w:t>弧度。</w:t>
      </w:r>
      <w:proofErr w:type="gramStart"/>
      <w:r w:rsidRPr="0093616B">
        <w:rPr>
          <w:rFonts w:hint="eastAsia"/>
        </w:rPr>
        <w:t>间因此</w:t>
      </w:r>
      <w:proofErr w:type="gramEnd"/>
      <w:r w:rsidRPr="0093616B">
        <w:rPr>
          <w:rFonts w:hint="eastAsia"/>
        </w:rPr>
        <w:t>求解这个微分方程就能解算出当前的欧拉角。</w:t>
      </w:r>
    </w:p>
    <w:p w:rsidR="003D1F5B" w:rsidRDefault="004F0C37" w:rsidP="003D1F5B">
      <w:r>
        <w:rPr>
          <w:noProof/>
        </w:rPr>
        <w:drawing>
          <wp:inline distT="0" distB="0" distL="0" distR="0" wp14:anchorId="3391E3B8" wp14:editId="7ED9CED9">
            <wp:extent cx="2456043" cy="1325880"/>
            <wp:effectExtent l="0" t="0" r="1905" b="762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1"/>
                    <a:stretch>
                      <a:fillRect/>
                    </a:stretch>
                  </pic:blipFill>
                  <pic:spPr>
                    <a:xfrm>
                      <a:off x="0" y="0"/>
                      <a:ext cx="2457946" cy="1326907"/>
                    </a:xfrm>
                    <a:prstGeom prst="rect">
                      <a:avLst/>
                    </a:prstGeom>
                  </pic:spPr>
                </pic:pic>
              </a:graphicData>
            </a:graphic>
          </wp:inline>
        </w:drawing>
      </w:r>
    </w:p>
    <w:p w:rsidR="00746AAC" w:rsidRDefault="00746AAC" w:rsidP="00746AAC">
      <w:pPr>
        <w:pStyle w:val="4"/>
      </w:pPr>
      <w:r>
        <w:rPr>
          <w:rFonts w:hint="eastAsia"/>
        </w:rPr>
        <w:lastRenderedPageBreak/>
        <w:t>加速度计和角速度计</w:t>
      </w:r>
    </w:p>
    <w:p w:rsidR="00A5619A" w:rsidRPr="00A5619A" w:rsidRDefault="00A5619A" w:rsidP="00A5619A">
      <w:pPr>
        <w:widowControl/>
        <w:spacing w:before="300" w:after="300"/>
        <w:jc w:val="left"/>
        <w:rPr>
          <w:rFonts w:ascii="Arial" w:eastAsia="宋体" w:hAnsi="Arial" w:cs="Arial"/>
          <w:color w:val="333333"/>
          <w:kern w:val="0"/>
          <w:sz w:val="15"/>
          <w:szCs w:val="24"/>
        </w:rPr>
      </w:pPr>
      <w:r w:rsidRPr="00A5619A">
        <w:rPr>
          <w:rFonts w:ascii="Arial" w:eastAsia="宋体" w:hAnsi="Arial" w:cs="Arial"/>
          <w:color w:val="333333"/>
          <w:kern w:val="0"/>
          <w:sz w:val="15"/>
          <w:szCs w:val="24"/>
        </w:rPr>
        <w:t>MPU6050</w:t>
      </w:r>
      <w:r w:rsidRPr="00A5619A">
        <w:rPr>
          <w:rFonts w:ascii="Arial" w:eastAsia="宋体" w:hAnsi="Arial" w:cs="Arial"/>
          <w:color w:val="333333"/>
          <w:kern w:val="0"/>
          <w:sz w:val="15"/>
          <w:szCs w:val="24"/>
        </w:rPr>
        <w:t>芯片的</w:t>
      </w:r>
      <w:proofErr w:type="gramStart"/>
      <w:r w:rsidRPr="00A5619A">
        <w:rPr>
          <w:rFonts w:ascii="Arial" w:eastAsia="宋体" w:hAnsi="Arial" w:cs="Arial"/>
          <w:color w:val="333333"/>
          <w:kern w:val="0"/>
          <w:sz w:val="15"/>
          <w:szCs w:val="24"/>
        </w:rPr>
        <w:t>座标</w:t>
      </w:r>
      <w:proofErr w:type="gramEnd"/>
      <w:r w:rsidRPr="00A5619A">
        <w:rPr>
          <w:rFonts w:ascii="Arial" w:eastAsia="宋体" w:hAnsi="Arial" w:cs="Arial"/>
          <w:color w:val="333333"/>
          <w:kern w:val="0"/>
          <w:sz w:val="15"/>
          <w:szCs w:val="24"/>
        </w:rPr>
        <w:t>系是这样定义的：</w:t>
      </w:r>
      <w:r w:rsidRPr="00A5619A">
        <w:rPr>
          <w:rFonts w:ascii="Arial" w:eastAsia="宋体" w:hAnsi="Arial" w:cs="Arial"/>
          <w:b/>
          <w:color w:val="FF0000"/>
          <w:kern w:val="0"/>
          <w:sz w:val="15"/>
          <w:szCs w:val="24"/>
          <w:highlight w:val="yellow"/>
        </w:rPr>
        <w:t>令芯片表面朝向自己，将其表面文字转至正确角度，此时，以芯片内部中心为原点，水平向右的为</w:t>
      </w:r>
      <w:r w:rsidRPr="00A5619A">
        <w:rPr>
          <w:rFonts w:ascii="Arial" w:eastAsia="宋体" w:hAnsi="Arial" w:cs="Arial"/>
          <w:b/>
          <w:color w:val="FF0000"/>
          <w:kern w:val="0"/>
          <w:sz w:val="15"/>
          <w:szCs w:val="24"/>
          <w:highlight w:val="yellow"/>
        </w:rPr>
        <w:t>X</w:t>
      </w:r>
      <w:r w:rsidRPr="00A5619A">
        <w:rPr>
          <w:rFonts w:ascii="Arial" w:eastAsia="宋体" w:hAnsi="Arial" w:cs="Arial"/>
          <w:b/>
          <w:color w:val="FF0000"/>
          <w:kern w:val="0"/>
          <w:sz w:val="15"/>
          <w:szCs w:val="24"/>
          <w:highlight w:val="yellow"/>
        </w:rPr>
        <w:t>轴，竖直向上的为</w:t>
      </w:r>
      <w:r w:rsidRPr="00A5619A">
        <w:rPr>
          <w:rFonts w:ascii="Arial" w:eastAsia="宋体" w:hAnsi="Arial" w:cs="Arial"/>
          <w:b/>
          <w:color w:val="FF0000"/>
          <w:kern w:val="0"/>
          <w:sz w:val="15"/>
          <w:szCs w:val="24"/>
          <w:highlight w:val="yellow"/>
        </w:rPr>
        <w:t>Y</w:t>
      </w:r>
      <w:r w:rsidRPr="00A5619A">
        <w:rPr>
          <w:rFonts w:ascii="Arial" w:eastAsia="宋体" w:hAnsi="Arial" w:cs="Arial"/>
          <w:b/>
          <w:color w:val="FF0000"/>
          <w:kern w:val="0"/>
          <w:sz w:val="15"/>
          <w:szCs w:val="24"/>
          <w:highlight w:val="yellow"/>
        </w:rPr>
        <w:t>轴，指向自己的为</w:t>
      </w:r>
      <w:r w:rsidRPr="00A5619A">
        <w:rPr>
          <w:rFonts w:ascii="Arial" w:eastAsia="宋体" w:hAnsi="Arial" w:cs="Arial"/>
          <w:b/>
          <w:color w:val="FF0000"/>
          <w:kern w:val="0"/>
          <w:sz w:val="15"/>
          <w:szCs w:val="24"/>
          <w:highlight w:val="yellow"/>
        </w:rPr>
        <w:t>Z</w:t>
      </w:r>
      <w:r w:rsidRPr="00A5619A">
        <w:rPr>
          <w:rFonts w:ascii="Arial" w:eastAsia="宋体" w:hAnsi="Arial" w:cs="Arial"/>
          <w:b/>
          <w:color w:val="FF0000"/>
          <w:kern w:val="0"/>
          <w:sz w:val="15"/>
          <w:szCs w:val="24"/>
          <w:highlight w:val="yellow"/>
        </w:rPr>
        <w:t>轴</w:t>
      </w:r>
      <w:r w:rsidRPr="00A5619A">
        <w:rPr>
          <w:rFonts w:ascii="Arial" w:eastAsia="宋体" w:hAnsi="Arial" w:cs="Arial"/>
          <w:color w:val="333333"/>
          <w:kern w:val="0"/>
          <w:sz w:val="15"/>
          <w:szCs w:val="24"/>
          <w:highlight w:val="yellow"/>
        </w:rPr>
        <w:t>。</w:t>
      </w:r>
      <w:r w:rsidRPr="00A5619A">
        <w:rPr>
          <w:rFonts w:ascii="Arial" w:eastAsia="宋体" w:hAnsi="Arial" w:cs="Arial"/>
          <w:color w:val="333333"/>
          <w:kern w:val="0"/>
          <w:sz w:val="15"/>
          <w:szCs w:val="24"/>
        </w:rPr>
        <w:t>见下图：</w:t>
      </w:r>
    </w:p>
    <w:p w:rsidR="00A5619A" w:rsidRPr="00A5619A" w:rsidRDefault="00A5619A" w:rsidP="00A5619A">
      <w:pPr>
        <w:widowControl/>
        <w:spacing w:before="300" w:after="300"/>
        <w:jc w:val="left"/>
      </w:pPr>
      <w:r>
        <w:rPr>
          <w:rFonts w:ascii="Arial" w:eastAsia="宋体" w:hAnsi="Arial" w:cs="Arial"/>
          <w:noProof/>
          <w:color w:val="333333"/>
          <w:kern w:val="0"/>
          <w:sz w:val="24"/>
          <w:szCs w:val="24"/>
        </w:rPr>
        <w:drawing>
          <wp:inline distT="0" distB="0" distL="0" distR="0" wp14:anchorId="5BBB00A2" wp14:editId="30142064">
            <wp:extent cx="1341120" cy="997609"/>
            <wp:effectExtent l="0" t="0" r="0" b="0"/>
            <wp:docPr id="34" name="图片 34" descr="C:\Users\PC\AppData\Local\Temp\enhtmlclip\a980247c82e3dba5ff39e3c6bd896ed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AppData\Local\Temp\enhtmlclip\a980247c82e3dba5ff39e3c6bd896ed4_b.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0865" cy="997419"/>
                    </a:xfrm>
                    <a:prstGeom prst="rect">
                      <a:avLst/>
                    </a:prstGeom>
                    <a:noFill/>
                    <a:ln>
                      <a:noFill/>
                    </a:ln>
                  </pic:spPr>
                </pic:pic>
              </a:graphicData>
            </a:graphic>
          </wp:inline>
        </w:drawing>
      </w:r>
      <w:r w:rsidRPr="00957E32">
        <w:rPr>
          <w:rFonts w:ascii="Arial" w:eastAsia="宋体" w:hAnsi="Arial" w:cs="Arial"/>
          <w:color w:val="333333"/>
          <w:kern w:val="0"/>
          <w:sz w:val="24"/>
          <w:szCs w:val="24"/>
        </w:rPr>
        <w:t xml:space="preserve"> </w:t>
      </w:r>
    </w:p>
    <w:p w:rsidR="00746AAC" w:rsidRPr="00746AAC" w:rsidRDefault="00746AAC" w:rsidP="00746AAC">
      <w:pPr>
        <w:widowControl/>
        <w:spacing w:before="300" w:after="300"/>
        <w:jc w:val="left"/>
        <w:rPr>
          <w:rFonts w:ascii="Arial" w:eastAsia="宋体" w:hAnsi="Arial" w:cs="Arial"/>
          <w:color w:val="333333"/>
          <w:kern w:val="0"/>
          <w:sz w:val="18"/>
          <w:szCs w:val="24"/>
        </w:rPr>
      </w:pPr>
      <w:r w:rsidRPr="00746AAC">
        <w:rPr>
          <w:rFonts w:ascii="Arial" w:eastAsia="宋体" w:hAnsi="Arial" w:cs="Arial"/>
          <w:color w:val="333333"/>
          <w:kern w:val="0"/>
          <w:sz w:val="18"/>
          <w:szCs w:val="24"/>
        </w:rPr>
        <w:t xml:space="preserve">2.1 </w:t>
      </w:r>
      <w:r w:rsidRPr="00746AAC">
        <w:rPr>
          <w:rFonts w:ascii="Arial" w:eastAsia="宋体" w:hAnsi="Arial" w:cs="Arial"/>
          <w:color w:val="333333"/>
          <w:kern w:val="0"/>
          <w:sz w:val="18"/>
          <w:szCs w:val="24"/>
        </w:rPr>
        <w:t>加速度计</w:t>
      </w:r>
    </w:p>
    <w:p w:rsidR="00746AAC" w:rsidRPr="00746AAC" w:rsidRDefault="00746AAC" w:rsidP="00746AAC">
      <w:pPr>
        <w:widowControl/>
        <w:spacing w:before="300" w:after="300"/>
        <w:jc w:val="left"/>
        <w:rPr>
          <w:rFonts w:ascii="Arial" w:eastAsia="宋体" w:hAnsi="Arial" w:cs="Arial"/>
          <w:b/>
          <w:color w:val="FF0000"/>
          <w:kern w:val="0"/>
          <w:sz w:val="18"/>
          <w:szCs w:val="24"/>
        </w:rPr>
      </w:pPr>
      <w:r w:rsidRPr="00746AAC">
        <w:rPr>
          <w:rFonts w:ascii="Arial" w:eastAsia="宋体" w:hAnsi="Arial" w:cs="Arial"/>
          <w:color w:val="333333"/>
          <w:kern w:val="0"/>
          <w:sz w:val="18"/>
          <w:szCs w:val="24"/>
        </w:rPr>
        <w:t>加速度计的三轴分量</w:t>
      </w:r>
      <w:r w:rsidRPr="00746AAC">
        <w:rPr>
          <w:rFonts w:ascii="Arial" w:eastAsia="宋体" w:hAnsi="Arial" w:cs="Arial"/>
          <w:b/>
          <w:color w:val="FF0000"/>
          <w:kern w:val="0"/>
          <w:sz w:val="18"/>
          <w:szCs w:val="24"/>
          <w:highlight w:val="yellow"/>
        </w:rPr>
        <w:t>ACC_X</w:t>
      </w:r>
      <w:r w:rsidRPr="00746AAC">
        <w:rPr>
          <w:rFonts w:ascii="Arial" w:eastAsia="宋体" w:hAnsi="Arial" w:cs="Arial"/>
          <w:b/>
          <w:color w:val="FF0000"/>
          <w:kern w:val="0"/>
          <w:sz w:val="18"/>
          <w:szCs w:val="24"/>
          <w:highlight w:val="yellow"/>
        </w:rPr>
        <w:t>、</w:t>
      </w:r>
      <w:r w:rsidRPr="00746AAC">
        <w:rPr>
          <w:rFonts w:ascii="Arial" w:eastAsia="宋体" w:hAnsi="Arial" w:cs="Arial"/>
          <w:b/>
          <w:color w:val="FF0000"/>
          <w:kern w:val="0"/>
          <w:sz w:val="18"/>
          <w:szCs w:val="24"/>
          <w:highlight w:val="yellow"/>
        </w:rPr>
        <w:t>ACC_Y</w:t>
      </w:r>
      <w:r w:rsidRPr="00746AAC">
        <w:rPr>
          <w:rFonts w:ascii="Arial" w:eastAsia="宋体" w:hAnsi="Arial" w:cs="Arial"/>
          <w:b/>
          <w:color w:val="FF0000"/>
          <w:kern w:val="0"/>
          <w:sz w:val="18"/>
          <w:szCs w:val="24"/>
          <w:highlight w:val="yellow"/>
        </w:rPr>
        <w:t>和</w:t>
      </w:r>
      <w:r w:rsidRPr="00746AAC">
        <w:rPr>
          <w:rFonts w:ascii="Arial" w:eastAsia="宋体" w:hAnsi="Arial" w:cs="Arial"/>
          <w:b/>
          <w:color w:val="FF0000"/>
          <w:kern w:val="0"/>
          <w:sz w:val="18"/>
          <w:szCs w:val="24"/>
          <w:highlight w:val="yellow"/>
        </w:rPr>
        <w:t>ACC_Z</w:t>
      </w:r>
      <w:r w:rsidRPr="00746AAC">
        <w:rPr>
          <w:rFonts w:ascii="Arial" w:eastAsia="宋体" w:hAnsi="Arial" w:cs="Arial"/>
          <w:b/>
          <w:color w:val="FF0000"/>
          <w:kern w:val="0"/>
          <w:sz w:val="18"/>
          <w:szCs w:val="24"/>
          <w:highlight w:val="yellow"/>
        </w:rPr>
        <w:t>均为</w:t>
      </w:r>
      <w:r w:rsidRPr="00746AAC">
        <w:rPr>
          <w:rFonts w:ascii="Arial" w:eastAsia="宋体" w:hAnsi="Arial" w:cs="Arial"/>
          <w:b/>
          <w:color w:val="FF0000"/>
          <w:kern w:val="0"/>
          <w:sz w:val="18"/>
          <w:szCs w:val="24"/>
          <w:highlight w:val="yellow"/>
        </w:rPr>
        <w:t>16</w:t>
      </w:r>
      <w:r w:rsidRPr="00746AAC">
        <w:rPr>
          <w:rFonts w:ascii="Arial" w:eastAsia="宋体" w:hAnsi="Arial" w:cs="Arial"/>
          <w:b/>
          <w:color w:val="FF0000"/>
          <w:kern w:val="0"/>
          <w:sz w:val="18"/>
          <w:szCs w:val="24"/>
          <w:highlight w:val="yellow"/>
        </w:rPr>
        <w:t>位有符号整数，分别表示器件在三个轴向上的加速度，取负值时加速度沿</w:t>
      </w:r>
      <w:proofErr w:type="gramStart"/>
      <w:r w:rsidRPr="00746AAC">
        <w:rPr>
          <w:rFonts w:ascii="Arial" w:eastAsia="宋体" w:hAnsi="Arial" w:cs="Arial"/>
          <w:b/>
          <w:color w:val="FF0000"/>
          <w:kern w:val="0"/>
          <w:sz w:val="18"/>
          <w:szCs w:val="24"/>
          <w:highlight w:val="yellow"/>
        </w:rPr>
        <w:t>座标</w:t>
      </w:r>
      <w:proofErr w:type="gramEnd"/>
      <w:r w:rsidRPr="00746AAC">
        <w:rPr>
          <w:rFonts w:ascii="Arial" w:eastAsia="宋体" w:hAnsi="Arial" w:cs="Arial"/>
          <w:b/>
          <w:color w:val="FF0000"/>
          <w:kern w:val="0"/>
          <w:sz w:val="18"/>
          <w:szCs w:val="24"/>
          <w:highlight w:val="yellow"/>
        </w:rPr>
        <w:t>轴负向，取正值时沿正向。</w:t>
      </w:r>
    </w:p>
    <w:p w:rsidR="00746AAC" w:rsidRPr="00746AAC" w:rsidRDefault="00746AAC" w:rsidP="00746AAC">
      <w:pPr>
        <w:widowControl/>
        <w:spacing w:before="300" w:after="300"/>
        <w:jc w:val="left"/>
        <w:rPr>
          <w:rFonts w:ascii="Arial" w:eastAsia="宋体" w:hAnsi="Arial" w:cs="Arial"/>
          <w:color w:val="333333"/>
          <w:kern w:val="0"/>
          <w:sz w:val="18"/>
          <w:szCs w:val="24"/>
        </w:rPr>
      </w:pPr>
      <w:r w:rsidRPr="00746AAC">
        <w:rPr>
          <w:rFonts w:ascii="Arial" w:eastAsia="宋体" w:hAnsi="Arial" w:cs="Arial"/>
          <w:color w:val="333333"/>
          <w:kern w:val="0"/>
          <w:sz w:val="18"/>
          <w:szCs w:val="24"/>
        </w:rPr>
        <w:t>三个加速度分量均以重力加速度</w:t>
      </w:r>
      <w:r w:rsidRPr="00746AAC">
        <w:rPr>
          <w:rFonts w:ascii="Arial" w:eastAsia="宋体" w:hAnsi="Arial" w:cs="Arial"/>
          <w:color w:val="333333"/>
          <w:kern w:val="0"/>
          <w:sz w:val="18"/>
          <w:szCs w:val="24"/>
        </w:rPr>
        <w:t>g</w:t>
      </w:r>
      <w:r w:rsidRPr="00746AAC">
        <w:rPr>
          <w:rFonts w:ascii="Arial" w:eastAsia="宋体" w:hAnsi="Arial" w:cs="Arial"/>
          <w:color w:val="333333"/>
          <w:kern w:val="0"/>
          <w:sz w:val="18"/>
          <w:szCs w:val="24"/>
        </w:rPr>
        <w:t>的倍数为单位，能够表示的加速度范围，即倍率可以统一设定，有</w:t>
      </w:r>
      <w:r w:rsidRPr="00746AAC">
        <w:rPr>
          <w:rFonts w:ascii="Arial" w:eastAsia="宋体" w:hAnsi="Arial" w:cs="Arial"/>
          <w:color w:val="333333"/>
          <w:kern w:val="0"/>
          <w:sz w:val="18"/>
          <w:szCs w:val="24"/>
        </w:rPr>
        <w:t>4</w:t>
      </w:r>
      <w:r w:rsidRPr="00746AAC">
        <w:rPr>
          <w:rFonts w:ascii="Arial" w:eastAsia="宋体" w:hAnsi="Arial" w:cs="Arial"/>
          <w:color w:val="333333"/>
          <w:kern w:val="0"/>
          <w:sz w:val="18"/>
          <w:szCs w:val="24"/>
        </w:rPr>
        <w:t>个可选倍率：</w:t>
      </w:r>
      <w:r w:rsidRPr="00746AAC">
        <w:rPr>
          <w:rFonts w:ascii="Arial" w:eastAsia="宋体" w:hAnsi="Arial" w:cs="Arial"/>
          <w:color w:val="333333"/>
          <w:kern w:val="0"/>
          <w:sz w:val="18"/>
          <w:szCs w:val="24"/>
        </w:rPr>
        <w:t>2g</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4g</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8g</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16g</w:t>
      </w:r>
      <w:r w:rsidRPr="00746AAC">
        <w:rPr>
          <w:rFonts w:ascii="Arial" w:eastAsia="宋体" w:hAnsi="Arial" w:cs="Arial"/>
          <w:color w:val="333333"/>
          <w:kern w:val="0"/>
          <w:sz w:val="18"/>
          <w:szCs w:val="24"/>
        </w:rPr>
        <w:t>。</w:t>
      </w:r>
      <w:r w:rsidRPr="00746AAC">
        <w:rPr>
          <w:rFonts w:ascii="Arial" w:eastAsia="宋体" w:hAnsi="Arial" w:cs="Arial"/>
          <w:b/>
          <w:color w:val="FF0000"/>
          <w:kern w:val="0"/>
          <w:sz w:val="18"/>
          <w:szCs w:val="24"/>
          <w:highlight w:val="yellow"/>
        </w:rPr>
        <w:t>以</w:t>
      </w:r>
      <w:r w:rsidRPr="00746AAC">
        <w:rPr>
          <w:rFonts w:ascii="Arial" w:eastAsia="宋体" w:hAnsi="Arial" w:cs="Arial"/>
          <w:b/>
          <w:color w:val="FF0000"/>
          <w:kern w:val="0"/>
          <w:sz w:val="18"/>
          <w:szCs w:val="24"/>
          <w:highlight w:val="yellow"/>
        </w:rPr>
        <w:t>ACC_X</w:t>
      </w:r>
      <w:r w:rsidRPr="00746AAC">
        <w:rPr>
          <w:rFonts w:ascii="Arial" w:eastAsia="宋体" w:hAnsi="Arial" w:cs="Arial"/>
          <w:b/>
          <w:color w:val="FF0000"/>
          <w:kern w:val="0"/>
          <w:sz w:val="18"/>
          <w:szCs w:val="24"/>
          <w:highlight w:val="yellow"/>
        </w:rPr>
        <w:t>为例，若倍率设定为</w:t>
      </w:r>
      <w:r w:rsidRPr="00746AAC">
        <w:rPr>
          <w:rFonts w:ascii="Arial" w:eastAsia="宋体" w:hAnsi="Arial" w:cs="Arial"/>
          <w:b/>
          <w:color w:val="FF0000"/>
          <w:kern w:val="0"/>
          <w:sz w:val="18"/>
          <w:szCs w:val="24"/>
          <w:highlight w:val="yellow"/>
        </w:rPr>
        <w:t>2g</w:t>
      </w:r>
      <w:r w:rsidRPr="00746AAC">
        <w:rPr>
          <w:rFonts w:ascii="Arial" w:eastAsia="宋体" w:hAnsi="Arial" w:cs="Arial"/>
          <w:b/>
          <w:color w:val="FF0000"/>
          <w:kern w:val="0"/>
          <w:sz w:val="18"/>
          <w:szCs w:val="24"/>
          <w:highlight w:val="yellow"/>
        </w:rPr>
        <w:t>（默认），则意味着</w:t>
      </w:r>
      <w:r w:rsidRPr="00746AAC">
        <w:rPr>
          <w:rFonts w:ascii="Arial" w:eastAsia="宋体" w:hAnsi="Arial" w:cs="Arial"/>
          <w:b/>
          <w:color w:val="FF0000"/>
          <w:kern w:val="0"/>
          <w:sz w:val="18"/>
          <w:szCs w:val="24"/>
          <w:highlight w:val="yellow"/>
        </w:rPr>
        <w:t>ACC_X</w:t>
      </w:r>
      <w:r w:rsidRPr="00746AAC">
        <w:rPr>
          <w:rFonts w:ascii="Arial" w:eastAsia="宋体" w:hAnsi="Arial" w:cs="Arial"/>
          <w:b/>
          <w:color w:val="FF0000"/>
          <w:kern w:val="0"/>
          <w:sz w:val="18"/>
          <w:szCs w:val="24"/>
          <w:highlight w:val="yellow"/>
        </w:rPr>
        <w:t>取最小值</w:t>
      </w:r>
      <w:r w:rsidRPr="00746AAC">
        <w:rPr>
          <w:rFonts w:ascii="Arial" w:eastAsia="宋体" w:hAnsi="Arial" w:cs="Arial"/>
          <w:b/>
          <w:color w:val="FF0000"/>
          <w:kern w:val="0"/>
          <w:sz w:val="18"/>
          <w:szCs w:val="24"/>
          <w:highlight w:val="yellow"/>
        </w:rPr>
        <w:t>-32768</w:t>
      </w:r>
      <w:r w:rsidRPr="00746AAC">
        <w:rPr>
          <w:rFonts w:ascii="Arial" w:eastAsia="宋体" w:hAnsi="Arial" w:cs="Arial"/>
          <w:b/>
          <w:color w:val="FF0000"/>
          <w:kern w:val="0"/>
          <w:sz w:val="18"/>
          <w:szCs w:val="24"/>
          <w:highlight w:val="yellow"/>
        </w:rPr>
        <w:t>时，当前加速度为沿</w:t>
      </w:r>
      <w:r w:rsidRPr="00746AAC">
        <w:rPr>
          <w:rFonts w:ascii="Arial" w:eastAsia="宋体" w:hAnsi="Arial" w:cs="Arial"/>
          <w:b/>
          <w:color w:val="FF0000"/>
          <w:kern w:val="0"/>
          <w:sz w:val="18"/>
          <w:szCs w:val="24"/>
          <w:highlight w:val="yellow"/>
        </w:rPr>
        <w:t>X</w:t>
      </w:r>
      <w:r w:rsidRPr="00746AAC">
        <w:rPr>
          <w:rFonts w:ascii="Arial" w:eastAsia="宋体" w:hAnsi="Arial" w:cs="Arial"/>
          <w:b/>
          <w:color w:val="FF0000"/>
          <w:kern w:val="0"/>
          <w:sz w:val="18"/>
          <w:szCs w:val="24"/>
          <w:highlight w:val="yellow"/>
        </w:rPr>
        <w:t>轴正方向</w:t>
      </w:r>
      <w:r w:rsidRPr="00746AAC">
        <w:rPr>
          <w:rFonts w:ascii="Arial" w:eastAsia="宋体" w:hAnsi="Arial" w:cs="Arial"/>
          <w:b/>
          <w:color w:val="FF0000"/>
          <w:kern w:val="0"/>
          <w:sz w:val="18"/>
          <w:szCs w:val="24"/>
          <w:highlight w:val="yellow"/>
        </w:rPr>
        <w:t>2</w:t>
      </w:r>
      <w:r w:rsidRPr="00746AAC">
        <w:rPr>
          <w:rFonts w:ascii="Arial" w:eastAsia="宋体" w:hAnsi="Arial" w:cs="Arial"/>
          <w:b/>
          <w:color w:val="FF0000"/>
          <w:kern w:val="0"/>
          <w:sz w:val="18"/>
          <w:szCs w:val="24"/>
          <w:highlight w:val="yellow"/>
        </w:rPr>
        <w:t>倍的重力加速度；若设定为</w:t>
      </w:r>
      <w:r w:rsidRPr="00746AAC">
        <w:rPr>
          <w:rFonts w:ascii="Arial" w:eastAsia="宋体" w:hAnsi="Arial" w:cs="Arial"/>
          <w:b/>
          <w:color w:val="FF0000"/>
          <w:kern w:val="0"/>
          <w:sz w:val="18"/>
          <w:szCs w:val="24"/>
          <w:highlight w:val="yellow"/>
        </w:rPr>
        <w:t>4g</w:t>
      </w:r>
      <w:r w:rsidRPr="00746AAC">
        <w:rPr>
          <w:rFonts w:ascii="Arial" w:eastAsia="宋体" w:hAnsi="Arial" w:cs="Arial"/>
          <w:b/>
          <w:color w:val="FF0000"/>
          <w:kern w:val="0"/>
          <w:sz w:val="18"/>
          <w:szCs w:val="24"/>
          <w:highlight w:val="yellow"/>
        </w:rPr>
        <w:t>，取</w:t>
      </w:r>
      <w:r w:rsidRPr="00746AAC">
        <w:rPr>
          <w:rFonts w:ascii="Arial" w:eastAsia="宋体" w:hAnsi="Arial" w:cs="Arial"/>
          <w:b/>
          <w:color w:val="FF0000"/>
          <w:kern w:val="0"/>
          <w:sz w:val="18"/>
          <w:szCs w:val="24"/>
          <w:highlight w:val="yellow"/>
        </w:rPr>
        <w:t>-32768</w:t>
      </w:r>
      <w:r w:rsidRPr="00746AAC">
        <w:rPr>
          <w:rFonts w:ascii="Arial" w:eastAsia="宋体" w:hAnsi="Arial" w:cs="Arial"/>
          <w:b/>
          <w:color w:val="FF0000"/>
          <w:kern w:val="0"/>
          <w:sz w:val="18"/>
          <w:szCs w:val="24"/>
          <w:highlight w:val="yellow"/>
        </w:rPr>
        <w:t>时表示沿</w:t>
      </w:r>
      <w:r w:rsidRPr="00746AAC">
        <w:rPr>
          <w:rFonts w:ascii="Arial" w:eastAsia="宋体" w:hAnsi="Arial" w:cs="Arial"/>
          <w:b/>
          <w:color w:val="FF0000"/>
          <w:kern w:val="0"/>
          <w:sz w:val="18"/>
          <w:szCs w:val="24"/>
          <w:highlight w:val="yellow"/>
        </w:rPr>
        <w:t>X</w:t>
      </w:r>
      <w:r w:rsidRPr="00746AAC">
        <w:rPr>
          <w:rFonts w:ascii="Arial" w:eastAsia="宋体" w:hAnsi="Arial" w:cs="Arial"/>
          <w:b/>
          <w:color w:val="FF0000"/>
          <w:kern w:val="0"/>
          <w:sz w:val="18"/>
          <w:szCs w:val="24"/>
          <w:highlight w:val="yellow"/>
        </w:rPr>
        <w:t>轴正方向</w:t>
      </w:r>
      <w:r w:rsidRPr="00746AAC">
        <w:rPr>
          <w:rFonts w:ascii="Arial" w:eastAsia="宋体" w:hAnsi="Arial" w:cs="Arial"/>
          <w:b/>
          <w:color w:val="FF0000"/>
          <w:kern w:val="0"/>
          <w:sz w:val="18"/>
          <w:szCs w:val="24"/>
          <w:highlight w:val="yellow"/>
        </w:rPr>
        <w:t>4</w:t>
      </w:r>
      <w:r w:rsidRPr="00746AAC">
        <w:rPr>
          <w:rFonts w:ascii="Arial" w:eastAsia="宋体" w:hAnsi="Arial" w:cs="Arial"/>
          <w:b/>
          <w:color w:val="FF0000"/>
          <w:kern w:val="0"/>
          <w:sz w:val="18"/>
          <w:szCs w:val="24"/>
          <w:highlight w:val="yellow"/>
        </w:rPr>
        <w:t>倍的重力加速度，以此类推。</w:t>
      </w:r>
      <w:r w:rsidRPr="00746AAC">
        <w:rPr>
          <w:rFonts w:ascii="Arial" w:eastAsia="宋体" w:hAnsi="Arial" w:cs="Arial"/>
          <w:color w:val="333333"/>
          <w:kern w:val="0"/>
          <w:sz w:val="18"/>
          <w:szCs w:val="24"/>
        </w:rPr>
        <w:t>显然，倍率越低精度越好，倍率越高表示的范围越大，这要根据具体的应用来设定。</w:t>
      </w:r>
    </w:p>
    <w:p w:rsidR="00746AAC" w:rsidRPr="00746AAC" w:rsidRDefault="00746AAC" w:rsidP="00746AAC">
      <w:pPr>
        <w:widowControl/>
        <w:jc w:val="left"/>
        <w:rPr>
          <w:rFonts w:ascii="Arial" w:eastAsia="宋体" w:hAnsi="Arial" w:cs="Arial"/>
          <w:b/>
          <w:color w:val="FF0000"/>
          <w:kern w:val="0"/>
          <w:sz w:val="18"/>
          <w:szCs w:val="24"/>
        </w:rPr>
      </w:pPr>
      <w:r w:rsidRPr="00746AAC">
        <w:rPr>
          <w:rFonts w:ascii="Arial" w:eastAsia="宋体" w:hAnsi="Arial" w:cs="Arial"/>
          <w:color w:val="333333"/>
          <w:kern w:val="0"/>
          <w:sz w:val="18"/>
          <w:szCs w:val="24"/>
        </w:rPr>
        <w:t>再以</w:t>
      </w:r>
      <w:r w:rsidRPr="00746AAC">
        <w:rPr>
          <w:rFonts w:ascii="Arial" w:eastAsia="宋体" w:hAnsi="Arial" w:cs="Arial"/>
          <w:color w:val="333333"/>
          <w:kern w:val="0"/>
          <w:sz w:val="18"/>
          <w:szCs w:val="24"/>
        </w:rPr>
        <w:t>ACC_X</w:t>
      </w:r>
      <w:r w:rsidRPr="00746AAC">
        <w:rPr>
          <w:rFonts w:ascii="Arial" w:eastAsia="宋体" w:hAnsi="Arial" w:cs="Arial"/>
          <w:color w:val="333333"/>
          <w:kern w:val="0"/>
          <w:sz w:val="18"/>
          <w:szCs w:val="24"/>
        </w:rPr>
        <w:t>为例，</w:t>
      </w:r>
      <w:r w:rsidRPr="00746AAC">
        <w:rPr>
          <w:rFonts w:ascii="Arial" w:eastAsia="宋体" w:hAnsi="Arial" w:cs="Arial"/>
          <w:b/>
          <w:color w:val="FF0000"/>
          <w:kern w:val="0"/>
          <w:sz w:val="18"/>
          <w:szCs w:val="24"/>
          <w:highlight w:val="yellow"/>
        </w:rPr>
        <w:t>若当前设定的加速度倍率为</w:t>
      </w:r>
      <w:r w:rsidRPr="00746AAC">
        <w:rPr>
          <w:rFonts w:ascii="Arial" w:eastAsia="宋体" w:hAnsi="Arial" w:cs="Arial"/>
          <w:b/>
          <w:color w:val="FF0000"/>
          <w:kern w:val="0"/>
          <w:sz w:val="18"/>
          <w:szCs w:val="24"/>
          <w:highlight w:val="yellow"/>
        </w:rPr>
        <w:t>4g</w:t>
      </w:r>
      <w:r w:rsidRPr="00746AAC">
        <w:rPr>
          <w:rFonts w:ascii="Arial" w:eastAsia="宋体" w:hAnsi="Arial" w:cs="Arial"/>
          <w:b/>
          <w:color w:val="FF0000"/>
          <w:kern w:val="0"/>
          <w:sz w:val="18"/>
          <w:szCs w:val="24"/>
          <w:highlight w:val="yellow"/>
        </w:rPr>
        <w:t>，那么将</w:t>
      </w:r>
      <w:r w:rsidRPr="00746AAC">
        <w:rPr>
          <w:rFonts w:ascii="Arial" w:eastAsia="宋体" w:hAnsi="Arial" w:cs="Arial"/>
          <w:b/>
          <w:color w:val="FF0000"/>
          <w:kern w:val="0"/>
          <w:sz w:val="18"/>
          <w:szCs w:val="24"/>
          <w:highlight w:val="yellow"/>
        </w:rPr>
        <w:t>ACC_X</w:t>
      </w:r>
      <w:r w:rsidRPr="00746AAC">
        <w:rPr>
          <w:rFonts w:ascii="Arial" w:eastAsia="宋体" w:hAnsi="Arial" w:cs="Arial"/>
          <w:b/>
          <w:color w:val="FF0000"/>
          <w:kern w:val="0"/>
          <w:sz w:val="18"/>
          <w:szCs w:val="24"/>
          <w:highlight w:val="yellow"/>
        </w:rPr>
        <w:t>读数换算为加速度的公式为：</w:t>
      </w:r>
      <w:r w:rsidRPr="00746AAC">
        <w:rPr>
          <w:rFonts w:ascii="Arial" w:eastAsia="宋体" w:hAnsi="Arial" w:cs="Arial"/>
          <w:b/>
          <w:noProof/>
          <w:color w:val="FF0000"/>
          <w:kern w:val="0"/>
          <w:sz w:val="18"/>
          <w:szCs w:val="24"/>
          <w:highlight w:val="yellow"/>
        </w:rPr>
        <w:drawing>
          <wp:inline distT="0" distB="0" distL="0" distR="0" wp14:anchorId="1583E900" wp14:editId="008E6538">
            <wp:extent cx="1674495" cy="166370"/>
            <wp:effectExtent l="0" t="0" r="1905" b="5080"/>
            <wp:docPr id="19" name="图片 19" descr="a_x=4g\times \text{ACC\_X}/3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_x=4g\times \text{ACC\_X}/327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4495" cy="166370"/>
                    </a:xfrm>
                    <a:prstGeom prst="rect">
                      <a:avLst/>
                    </a:prstGeom>
                    <a:noFill/>
                    <a:ln>
                      <a:noFill/>
                    </a:ln>
                  </pic:spPr>
                </pic:pic>
              </a:graphicData>
            </a:graphic>
          </wp:inline>
        </w:drawing>
      </w:r>
      <w:r w:rsidRPr="00746AAC">
        <w:rPr>
          <w:rFonts w:ascii="Arial" w:eastAsia="宋体" w:hAnsi="Arial" w:cs="Arial"/>
          <w:b/>
          <w:color w:val="FF0000"/>
          <w:kern w:val="0"/>
          <w:sz w:val="18"/>
          <w:szCs w:val="24"/>
          <w:highlight w:val="yellow"/>
        </w:rPr>
        <w:t>，</w:t>
      </w:r>
      <w:r w:rsidRPr="00746AAC">
        <w:rPr>
          <w:rFonts w:ascii="Arial" w:eastAsia="宋体" w:hAnsi="Arial" w:cs="Arial"/>
          <w:b/>
          <w:color w:val="FF0000"/>
          <w:kern w:val="0"/>
          <w:sz w:val="18"/>
          <w:szCs w:val="24"/>
          <w:highlight w:val="yellow"/>
        </w:rPr>
        <w:t>g</w:t>
      </w:r>
      <w:r w:rsidRPr="00746AAC">
        <w:rPr>
          <w:rFonts w:ascii="Arial" w:eastAsia="宋体" w:hAnsi="Arial" w:cs="Arial"/>
          <w:b/>
          <w:color w:val="FF0000"/>
          <w:kern w:val="0"/>
          <w:sz w:val="18"/>
          <w:szCs w:val="24"/>
          <w:highlight w:val="yellow"/>
        </w:rPr>
        <w:t>可取当地重力加速度。</w:t>
      </w:r>
      <w:r w:rsidRPr="00746AAC">
        <w:rPr>
          <w:rFonts w:ascii="Arial" w:eastAsia="宋体" w:hAnsi="Arial" w:cs="Arial"/>
          <w:b/>
          <w:color w:val="FF0000"/>
          <w:kern w:val="0"/>
          <w:sz w:val="18"/>
          <w:szCs w:val="24"/>
        </w:rPr>
        <w:t xml:space="preserve"> </w:t>
      </w:r>
    </w:p>
    <w:p w:rsidR="00746AAC" w:rsidRPr="00746AAC" w:rsidRDefault="00746AAC" w:rsidP="00746AAC">
      <w:pPr>
        <w:widowControl/>
        <w:spacing w:before="300" w:after="300"/>
        <w:jc w:val="left"/>
        <w:rPr>
          <w:rFonts w:ascii="Arial" w:eastAsia="宋体" w:hAnsi="Arial" w:cs="Arial"/>
          <w:color w:val="333333"/>
          <w:kern w:val="0"/>
          <w:sz w:val="18"/>
          <w:szCs w:val="24"/>
        </w:rPr>
      </w:pPr>
      <w:r w:rsidRPr="00746AAC">
        <w:rPr>
          <w:rFonts w:ascii="Arial" w:eastAsia="宋体" w:hAnsi="Arial" w:cs="Arial"/>
          <w:color w:val="333333"/>
          <w:kern w:val="0"/>
          <w:sz w:val="18"/>
          <w:szCs w:val="24"/>
        </w:rPr>
        <w:t xml:space="preserve">2.2 </w:t>
      </w:r>
      <w:r w:rsidRPr="00746AAC">
        <w:rPr>
          <w:rFonts w:ascii="Arial" w:eastAsia="宋体" w:hAnsi="Arial" w:cs="Arial"/>
          <w:color w:val="333333"/>
          <w:kern w:val="0"/>
          <w:sz w:val="18"/>
          <w:szCs w:val="24"/>
        </w:rPr>
        <w:t>角速度计</w:t>
      </w:r>
    </w:p>
    <w:p w:rsidR="00746AAC" w:rsidRPr="00746AAC" w:rsidRDefault="00746AAC" w:rsidP="00746AAC">
      <w:pPr>
        <w:widowControl/>
        <w:spacing w:before="300" w:after="300"/>
        <w:jc w:val="left"/>
        <w:rPr>
          <w:rFonts w:ascii="Arial" w:eastAsia="宋体" w:hAnsi="Arial" w:cs="Arial"/>
          <w:b/>
          <w:color w:val="FF0000"/>
          <w:kern w:val="0"/>
          <w:sz w:val="18"/>
          <w:szCs w:val="24"/>
        </w:rPr>
      </w:pPr>
      <w:r w:rsidRPr="00746AAC">
        <w:rPr>
          <w:rFonts w:ascii="Arial" w:eastAsia="宋体" w:hAnsi="Arial" w:cs="Arial"/>
          <w:b/>
          <w:color w:val="FF0000"/>
          <w:kern w:val="0"/>
          <w:sz w:val="18"/>
          <w:szCs w:val="24"/>
          <w:highlight w:val="yellow"/>
        </w:rPr>
        <w:t>绕</w:t>
      </w:r>
      <w:r w:rsidRPr="00746AAC">
        <w:rPr>
          <w:rFonts w:ascii="Arial" w:eastAsia="宋体" w:hAnsi="Arial" w:cs="Arial"/>
          <w:b/>
          <w:color w:val="FF0000"/>
          <w:kern w:val="0"/>
          <w:sz w:val="18"/>
          <w:szCs w:val="24"/>
          <w:highlight w:val="yellow"/>
        </w:rPr>
        <w:t>X</w:t>
      </w:r>
      <w:r w:rsidRPr="00746AAC">
        <w:rPr>
          <w:rFonts w:ascii="Arial" w:eastAsia="宋体" w:hAnsi="Arial" w:cs="Arial"/>
          <w:b/>
          <w:color w:val="FF0000"/>
          <w:kern w:val="0"/>
          <w:sz w:val="18"/>
          <w:szCs w:val="24"/>
          <w:highlight w:val="yellow"/>
        </w:rPr>
        <w:t>、</w:t>
      </w:r>
      <w:r w:rsidRPr="00746AAC">
        <w:rPr>
          <w:rFonts w:ascii="Arial" w:eastAsia="宋体" w:hAnsi="Arial" w:cs="Arial"/>
          <w:b/>
          <w:color w:val="FF0000"/>
          <w:kern w:val="0"/>
          <w:sz w:val="18"/>
          <w:szCs w:val="24"/>
          <w:highlight w:val="yellow"/>
        </w:rPr>
        <w:t>Y</w:t>
      </w:r>
      <w:r w:rsidRPr="00746AAC">
        <w:rPr>
          <w:rFonts w:ascii="Arial" w:eastAsia="宋体" w:hAnsi="Arial" w:cs="Arial"/>
          <w:b/>
          <w:color w:val="FF0000"/>
          <w:kern w:val="0"/>
          <w:sz w:val="18"/>
          <w:szCs w:val="24"/>
          <w:highlight w:val="yellow"/>
        </w:rPr>
        <w:t>和</w:t>
      </w:r>
      <w:r w:rsidRPr="00746AAC">
        <w:rPr>
          <w:rFonts w:ascii="Arial" w:eastAsia="宋体" w:hAnsi="Arial" w:cs="Arial"/>
          <w:b/>
          <w:color w:val="FF0000"/>
          <w:kern w:val="0"/>
          <w:sz w:val="18"/>
          <w:szCs w:val="24"/>
          <w:highlight w:val="yellow"/>
        </w:rPr>
        <w:t>Z</w:t>
      </w:r>
      <w:r w:rsidRPr="00746AAC">
        <w:rPr>
          <w:rFonts w:ascii="Arial" w:eastAsia="宋体" w:hAnsi="Arial" w:cs="Arial"/>
          <w:b/>
          <w:color w:val="FF0000"/>
          <w:kern w:val="0"/>
          <w:sz w:val="18"/>
          <w:szCs w:val="24"/>
          <w:highlight w:val="yellow"/>
        </w:rPr>
        <w:t>三个</w:t>
      </w:r>
      <w:proofErr w:type="gramStart"/>
      <w:r w:rsidRPr="00746AAC">
        <w:rPr>
          <w:rFonts w:ascii="Arial" w:eastAsia="宋体" w:hAnsi="Arial" w:cs="Arial"/>
          <w:b/>
          <w:color w:val="FF0000"/>
          <w:kern w:val="0"/>
          <w:sz w:val="18"/>
          <w:szCs w:val="24"/>
          <w:highlight w:val="yellow"/>
        </w:rPr>
        <w:t>座标</w:t>
      </w:r>
      <w:proofErr w:type="gramEnd"/>
      <w:r w:rsidRPr="00746AAC">
        <w:rPr>
          <w:rFonts w:ascii="Arial" w:eastAsia="宋体" w:hAnsi="Arial" w:cs="Arial"/>
          <w:b/>
          <w:color w:val="FF0000"/>
          <w:kern w:val="0"/>
          <w:sz w:val="18"/>
          <w:szCs w:val="24"/>
          <w:highlight w:val="yellow"/>
        </w:rPr>
        <w:t>轴旋转的角速度分量</w:t>
      </w:r>
      <w:r w:rsidRPr="00746AAC">
        <w:rPr>
          <w:rFonts w:ascii="Arial" w:eastAsia="宋体" w:hAnsi="Arial" w:cs="Arial"/>
          <w:b/>
          <w:color w:val="FF0000"/>
          <w:kern w:val="0"/>
          <w:sz w:val="18"/>
          <w:szCs w:val="24"/>
          <w:highlight w:val="yellow"/>
        </w:rPr>
        <w:t>GYR_X</w:t>
      </w:r>
      <w:r w:rsidRPr="00746AAC">
        <w:rPr>
          <w:rFonts w:ascii="Arial" w:eastAsia="宋体" w:hAnsi="Arial" w:cs="Arial"/>
          <w:b/>
          <w:color w:val="FF0000"/>
          <w:kern w:val="0"/>
          <w:sz w:val="18"/>
          <w:szCs w:val="24"/>
          <w:highlight w:val="yellow"/>
        </w:rPr>
        <w:t>、</w:t>
      </w:r>
      <w:r w:rsidRPr="00746AAC">
        <w:rPr>
          <w:rFonts w:ascii="Arial" w:eastAsia="宋体" w:hAnsi="Arial" w:cs="Arial"/>
          <w:b/>
          <w:color w:val="FF0000"/>
          <w:kern w:val="0"/>
          <w:sz w:val="18"/>
          <w:szCs w:val="24"/>
          <w:highlight w:val="yellow"/>
        </w:rPr>
        <w:t>GYR_Y</w:t>
      </w:r>
      <w:r w:rsidRPr="00746AAC">
        <w:rPr>
          <w:rFonts w:ascii="Arial" w:eastAsia="宋体" w:hAnsi="Arial" w:cs="Arial"/>
          <w:b/>
          <w:color w:val="FF0000"/>
          <w:kern w:val="0"/>
          <w:sz w:val="18"/>
          <w:szCs w:val="24"/>
          <w:highlight w:val="yellow"/>
        </w:rPr>
        <w:t>和</w:t>
      </w:r>
      <w:r w:rsidRPr="00746AAC">
        <w:rPr>
          <w:rFonts w:ascii="Arial" w:eastAsia="宋体" w:hAnsi="Arial" w:cs="Arial"/>
          <w:b/>
          <w:color w:val="FF0000"/>
          <w:kern w:val="0"/>
          <w:sz w:val="18"/>
          <w:szCs w:val="24"/>
          <w:highlight w:val="yellow"/>
        </w:rPr>
        <w:t>GYR_Z</w:t>
      </w:r>
      <w:r w:rsidRPr="00746AAC">
        <w:rPr>
          <w:rFonts w:ascii="Arial" w:eastAsia="宋体" w:hAnsi="Arial" w:cs="Arial"/>
          <w:b/>
          <w:color w:val="FF0000"/>
          <w:kern w:val="0"/>
          <w:sz w:val="18"/>
          <w:szCs w:val="24"/>
          <w:highlight w:val="yellow"/>
        </w:rPr>
        <w:t>均为</w:t>
      </w:r>
      <w:r w:rsidRPr="00746AAC">
        <w:rPr>
          <w:rFonts w:ascii="Arial" w:eastAsia="宋体" w:hAnsi="Arial" w:cs="Arial"/>
          <w:b/>
          <w:color w:val="FF0000"/>
          <w:kern w:val="0"/>
          <w:sz w:val="18"/>
          <w:szCs w:val="24"/>
          <w:highlight w:val="yellow"/>
        </w:rPr>
        <w:t>16</w:t>
      </w:r>
      <w:r w:rsidRPr="00746AAC">
        <w:rPr>
          <w:rFonts w:ascii="Arial" w:eastAsia="宋体" w:hAnsi="Arial" w:cs="Arial"/>
          <w:b/>
          <w:color w:val="FF0000"/>
          <w:kern w:val="0"/>
          <w:sz w:val="18"/>
          <w:szCs w:val="24"/>
          <w:highlight w:val="yellow"/>
        </w:rPr>
        <w:t>位有符号整数。</w:t>
      </w:r>
      <w:r w:rsidRPr="00746AAC">
        <w:rPr>
          <w:rFonts w:ascii="Arial" w:eastAsia="宋体" w:hAnsi="Arial" w:cs="Arial"/>
          <w:b/>
          <w:color w:val="FF0000"/>
          <w:kern w:val="0"/>
          <w:sz w:val="18"/>
          <w:szCs w:val="24"/>
          <w:highlight w:val="yellow"/>
          <w:u w:val="thick"/>
        </w:rPr>
        <w:t>从原点向旋转轴方向看去</w:t>
      </w:r>
      <w:r w:rsidRPr="00746AAC">
        <w:rPr>
          <w:rFonts w:ascii="Arial" w:eastAsia="宋体" w:hAnsi="Arial" w:cs="Arial"/>
          <w:b/>
          <w:color w:val="FF0000"/>
          <w:kern w:val="0"/>
          <w:sz w:val="18"/>
          <w:szCs w:val="24"/>
          <w:highlight w:val="yellow"/>
        </w:rPr>
        <w:t>，取正值时为顺时针旋转，取负值时为逆时针旋转。</w:t>
      </w:r>
    </w:p>
    <w:p w:rsidR="00746AAC" w:rsidRPr="00746AAC" w:rsidRDefault="00746AAC" w:rsidP="00746AAC">
      <w:pPr>
        <w:widowControl/>
        <w:spacing w:before="300" w:after="300"/>
        <w:jc w:val="left"/>
        <w:rPr>
          <w:rFonts w:ascii="Arial" w:eastAsia="宋体" w:hAnsi="Arial" w:cs="Arial"/>
          <w:color w:val="333333"/>
          <w:kern w:val="0"/>
          <w:sz w:val="18"/>
          <w:szCs w:val="24"/>
        </w:rPr>
      </w:pPr>
      <w:r w:rsidRPr="00746AAC">
        <w:rPr>
          <w:b/>
          <w:bCs/>
          <w:smallCaps/>
          <w:color w:val="C0504D" w:themeColor="accent2"/>
          <w:spacing w:val="5"/>
          <w:sz w:val="15"/>
          <w:u w:val="single"/>
        </w:rPr>
        <w:t>三个角速度分量均以</w:t>
      </w:r>
      <w:r w:rsidRPr="00746AAC">
        <w:rPr>
          <w:b/>
          <w:bCs/>
          <w:smallCaps/>
          <w:color w:val="C0504D" w:themeColor="accent2"/>
          <w:spacing w:val="5"/>
          <w:sz w:val="15"/>
          <w:u w:val="single"/>
        </w:rPr>
        <w:t>“</w:t>
      </w:r>
      <w:r w:rsidRPr="00746AAC">
        <w:rPr>
          <w:b/>
          <w:bCs/>
          <w:smallCaps/>
          <w:color w:val="C0504D" w:themeColor="accent2"/>
          <w:spacing w:val="5"/>
          <w:sz w:val="15"/>
          <w:u w:val="single"/>
        </w:rPr>
        <w:t>度</w:t>
      </w:r>
      <w:r w:rsidRPr="00746AAC">
        <w:rPr>
          <w:b/>
          <w:bCs/>
          <w:smallCaps/>
          <w:color w:val="C0504D" w:themeColor="accent2"/>
          <w:spacing w:val="5"/>
          <w:sz w:val="15"/>
          <w:u w:val="single"/>
        </w:rPr>
        <w:t>/</w:t>
      </w:r>
      <w:r w:rsidRPr="00746AAC">
        <w:rPr>
          <w:b/>
          <w:bCs/>
          <w:smallCaps/>
          <w:color w:val="C0504D" w:themeColor="accent2"/>
          <w:spacing w:val="5"/>
          <w:sz w:val="15"/>
          <w:u w:val="single"/>
        </w:rPr>
        <w:t>秒</w:t>
      </w:r>
      <w:r w:rsidRPr="00746AAC">
        <w:rPr>
          <w:b/>
          <w:bCs/>
          <w:smallCaps/>
          <w:color w:val="C0504D" w:themeColor="accent2"/>
          <w:spacing w:val="5"/>
          <w:sz w:val="15"/>
          <w:u w:val="single"/>
        </w:rPr>
        <w:t>”</w:t>
      </w:r>
      <w:r w:rsidRPr="00746AAC">
        <w:rPr>
          <w:b/>
          <w:bCs/>
          <w:smallCaps/>
          <w:color w:val="C0504D" w:themeColor="accent2"/>
          <w:spacing w:val="5"/>
          <w:sz w:val="15"/>
          <w:u w:val="single"/>
        </w:rPr>
        <w:t>为单位</w:t>
      </w:r>
      <w:r w:rsidRPr="00746AAC">
        <w:rPr>
          <w:rFonts w:ascii="Arial" w:eastAsia="宋体" w:hAnsi="Arial" w:cs="Arial"/>
          <w:color w:val="333333"/>
          <w:kern w:val="0"/>
          <w:sz w:val="18"/>
          <w:szCs w:val="24"/>
        </w:rPr>
        <w:t>，能够表示的角速度范围，即倍率可统一设定，有</w:t>
      </w:r>
      <w:r w:rsidRPr="00746AAC">
        <w:rPr>
          <w:rFonts w:ascii="Arial" w:eastAsia="宋体" w:hAnsi="Arial" w:cs="Arial"/>
          <w:color w:val="333333"/>
          <w:kern w:val="0"/>
          <w:sz w:val="18"/>
          <w:szCs w:val="24"/>
        </w:rPr>
        <w:t>4</w:t>
      </w:r>
      <w:r w:rsidRPr="00746AAC">
        <w:rPr>
          <w:rFonts w:ascii="Arial" w:eastAsia="宋体" w:hAnsi="Arial" w:cs="Arial"/>
          <w:color w:val="333333"/>
          <w:kern w:val="0"/>
          <w:sz w:val="18"/>
          <w:szCs w:val="24"/>
        </w:rPr>
        <w:t>个可选倍率：</w:t>
      </w:r>
      <w:r w:rsidRPr="00746AAC">
        <w:rPr>
          <w:rFonts w:ascii="Arial" w:eastAsia="宋体" w:hAnsi="Arial" w:cs="Arial"/>
          <w:color w:val="333333"/>
          <w:kern w:val="0"/>
          <w:sz w:val="18"/>
          <w:szCs w:val="24"/>
        </w:rPr>
        <w:t>250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w:t>
      </w:r>
      <w:r w:rsidRPr="00746AAC">
        <w:rPr>
          <w:rFonts w:ascii="Arial" w:eastAsia="宋体" w:hAnsi="Arial" w:cs="Arial"/>
          <w:color w:val="333333"/>
          <w:kern w:val="0"/>
          <w:sz w:val="18"/>
          <w:szCs w:val="24"/>
        </w:rPr>
        <w:t>500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w:t>
      </w:r>
      <w:r w:rsidRPr="00746AAC">
        <w:rPr>
          <w:rFonts w:ascii="Arial" w:eastAsia="宋体" w:hAnsi="Arial" w:cs="Arial"/>
          <w:color w:val="333333"/>
          <w:kern w:val="0"/>
          <w:sz w:val="18"/>
          <w:szCs w:val="24"/>
        </w:rPr>
        <w:t>1000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w:t>
      </w:r>
      <w:r w:rsidRPr="00746AAC">
        <w:rPr>
          <w:rFonts w:ascii="Arial" w:eastAsia="宋体" w:hAnsi="Arial" w:cs="Arial"/>
          <w:color w:val="333333"/>
          <w:kern w:val="0"/>
          <w:sz w:val="18"/>
          <w:szCs w:val="24"/>
        </w:rPr>
        <w:t>2000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秒。以</w:t>
      </w:r>
      <w:r w:rsidRPr="00746AAC">
        <w:rPr>
          <w:rFonts w:ascii="Arial" w:eastAsia="宋体" w:hAnsi="Arial" w:cs="Arial"/>
          <w:color w:val="333333"/>
          <w:kern w:val="0"/>
          <w:sz w:val="18"/>
          <w:szCs w:val="24"/>
        </w:rPr>
        <w:t>GYR_X</w:t>
      </w:r>
      <w:r w:rsidRPr="00746AAC">
        <w:rPr>
          <w:rFonts w:ascii="Arial" w:eastAsia="宋体" w:hAnsi="Arial" w:cs="Arial"/>
          <w:color w:val="333333"/>
          <w:kern w:val="0"/>
          <w:sz w:val="18"/>
          <w:szCs w:val="24"/>
        </w:rPr>
        <w:t>为例，若倍率设定为</w:t>
      </w:r>
      <w:r w:rsidRPr="00746AAC">
        <w:rPr>
          <w:rFonts w:ascii="Arial" w:eastAsia="宋体" w:hAnsi="Arial" w:cs="Arial"/>
          <w:color w:val="333333"/>
          <w:kern w:val="0"/>
          <w:sz w:val="18"/>
          <w:szCs w:val="24"/>
        </w:rPr>
        <w:t>250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秒，则意味着</w:t>
      </w:r>
      <w:r w:rsidRPr="00746AAC">
        <w:rPr>
          <w:rFonts w:ascii="Arial" w:eastAsia="宋体" w:hAnsi="Arial" w:cs="Arial"/>
          <w:color w:val="333333"/>
          <w:kern w:val="0"/>
          <w:sz w:val="18"/>
          <w:szCs w:val="24"/>
        </w:rPr>
        <w:t>GYR</w:t>
      </w:r>
      <w:r w:rsidRPr="00746AAC">
        <w:rPr>
          <w:rFonts w:ascii="Arial" w:eastAsia="宋体" w:hAnsi="Arial" w:cs="Arial"/>
          <w:color w:val="333333"/>
          <w:kern w:val="0"/>
          <w:sz w:val="18"/>
          <w:szCs w:val="24"/>
        </w:rPr>
        <w:t>取正最大值</w:t>
      </w:r>
      <w:r w:rsidRPr="00746AAC">
        <w:rPr>
          <w:rFonts w:ascii="Arial" w:eastAsia="宋体" w:hAnsi="Arial" w:cs="Arial"/>
          <w:color w:val="333333"/>
          <w:kern w:val="0"/>
          <w:sz w:val="18"/>
          <w:szCs w:val="24"/>
        </w:rPr>
        <w:t>32768</w:t>
      </w:r>
      <w:r w:rsidRPr="00746AAC">
        <w:rPr>
          <w:rFonts w:ascii="Arial" w:eastAsia="宋体" w:hAnsi="Arial" w:cs="Arial"/>
          <w:color w:val="333333"/>
          <w:kern w:val="0"/>
          <w:sz w:val="18"/>
          <w:szCs w:val="24"/>
        </w:rPr>
        <w:t>时，当前角速度为顺时针</w:t>
      </w:r>
      <w:r w:rsidRPr="00746AAC">
        <w:rPr>
          <w:rFonts w:ascii="Arial" w:eastAsia="宋体" w:hAnsi="Arial" w:cs="Arial"/>
          <w:color w:val="333333"/>
          <w:kern w:val="0"/>
          <w:sz w:val="18"/>
          <w:szCs w:val="24"/>
        </w:rPr>
        <w:t>250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秒；若设定为</w:t>
      </w:r>
      <w:r w:rsidRPr="00746AAC">
        <w:rPr>
          <w:rFonts w:ascii="Arial" w:eastAsia="宋体" w:hAnsi="Arial" w:cs="Arial"/>
          <w:color w:val="333333"/>
          <w:kern w:val="0"/>
          <w:sz w:val="18"/>
          <w:szCs w:val="24"/>
        </w:rPr>
        <w:t>500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秒，取</w:t>
      </w:r>
      <w:r w:rsidRPr="00746AAC">
        <w:rPr>
          <w:rFonts w:ascii="Arial" w:eastAsia="宋体" w:hAnsi="Arial" w:cs="Arial"/>
          <w:color w:val="333333"/>
          <w:kern w:val="0"/>
          <w:sz w:val="18"/>
          <w:szCs w:val="24"/>
        </w:rPr>
        <w:t>32768</w:t>
      </w:r>
      <w:r w:rsidRPr="00746AAC">
        <w:rPr>
          <w:rFonts w:ascii="Arial" w:eastAsia="宋体" w:hAnsi="Arial" w:cs="Arial"/>
          <w:color w:val="333333"/>
          <w:kern w:val="0"/>
          <w:sz w:val="18"/>
          <w:szCs w:val="24"/>
        </w:rPr>
        <w:t>时表示当前角速度为顺时针</w:t>
      </w:r>
      <w:r w:rsidRPr="00746AAC">
        <w:rPr>
          <w:rFonts w:ascii="Arial" w:eastAsia="宋体" w:hAnsi="Arial" w:cs="Arial"/>
          <w:color w:val="333333"/>
          <w:kern w:val="0"/>
          <w:sz w:val="18"/>
          <w:szCs w:val="24"/>
        </w:rPr>
        <w:t>500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秒。显然，倍率越低精度越好，倍率越高表示的范围越大。</w:t>
      </w:r>
    </w:p>
    <w:p w:rsidR="00746AAC" w:rsidRPr="00746AAC" w:rsidRDefault="00746AAC" w:rsidP="00746AAC">
      <w:pPr>
        <w:widowControl/>
        <w:spacing w:before="300" w:after="300"/>
        <w:jc w:val="left"/>
        <w:rPr>
          <w:rFonts w:ascii="Arial" w:eastAsia="宋体" w:hAnsi="Arial" w:cs="Arial"/>
          <w:color w:val="333333"/>
          <w:kern w:val="0"/>
          <w:sz w:val="18"/>
          <w:szCs w:val="24"/>
        </w:rPr>
      </w:pPr>
      <w:r w:rsidRPr="00746AAC">
        <w:rPr>
          <w:rFonts w:ascii="Arial" w:eastAsia="宋体" w:hAnsi="Arial" w:cs="Arial"/>
          <w:color w:val="333333"/>
          <w:kern w:val="0"/>
          <w:sz w:val="18"/>
          <w:szCs w:val="24"/>
        </w:rPr>
        <w:t>我们用</w:t>
      </w:r>
      <w:r w:rsidRPr="00746AAC">
        <w:rPr>
          <w:rFonts w:ascii="Arial" w:eastAsia="宋体" w:hAnsi="Arial" w:cs="Arial"/>
          <w:color w:val="333333"/>
          <w:kern w:val="0"/>
          <w:sz w:val="18"/>
          <w:szCs w:val="24"/>
        </w:rPr>
        <w:t>f</w:t>
      </w:r>
      <w:r w:rsidRPr="00746AAC">
        <w:rPr>
          <w:rFonts w:ascii="Arial" w:eastAsia="宋体" w:hAnsi="Arial" w:cs="Arial"/>
          <w:color w:val="333333"/>
          <w:kern w:val="0"/>
          <w:sz w:val="18"/>
          <w:szCs w:val="24"/>
        </w:rPr>
        <w:t>表示倍率，</w:t>
      </w:r>
      <w:r w:rsidRPr="00746AAC">
        <w:rPr>
          <w:rFonts w:ascii="Arial" w:eastAsia="宋体" w:hAnsi="Arial" w:cs="Arial"/>
          <w:color w:val="333333"/>
          <w:kern w:val="0"/>
          <w:sz w:val="18"/>
          <w:szCs w:val="24"/>
        </w:rPr>
        <w:t>f=0</w:t>
      </w:r>
      <w:r w:rsidRPr="00746AAC">
        <w:rPr>
          <w:rFonts w:ascii="Arial" w:eastAsia="宋体" w:hAnsi="Arial" w:cs="Arial"/>
          <w:color w:val="333333"/>
          <w:kern w:val="0"/>
          <w:sz w:val="18"/>
          <w:szCs w:val="24"/>
        </w:rPr>
        <w:t>为</w:t>
      </w:r>
      <w:r w:rsidRPr="00746AAC">
        <w:rPr>
          <w:rFonts w:ascii="Arial" w:eastAsia="宋体" w:hAnsi="Arial" w:cs="Arial"/>
          <w:color w:val="333333"/>
          <w:kern w:val="0"/>
          <w:sz w:val="18"/>
          <w:szCs w:val="24"/>
        </w:rPr>
        <w:t>250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w:t>
      </w:r>
      <w:r w:rsidRPr="00746AAC">
        <w:rPr>
          <w:rFonts w:ascii="Arial" w:eastAsia="宋体" w:hAnsi="Arial" w:cs="Arial"/>
          <w:color w:val="333333"/>
          <w:kern w:val="0"/>
          <w:sz w:val="18"/>
          <w:szCs w:val="24"/>
        </w:rPr>
        <w:t>f=3</w:t>
      </w:r>
      <w:r w:rsidRPr="00746AAC">
        <w:rPr>
          <w:rFonts w:ascii="Arial" w:eastAsia="宋体" w:hAnsi="Arial" w:cs="Arial"/>
          <w:color w:val="333333"/>
          <w:kern w:val="0"/>
          <w:sz w:val="18"/>
          <w:szCs w:val="24"/>
        </w:rPr>
        <w:t>为</w:t>
      </w:r>
      <w:r w:rsidRPr="00746AAC">
        <w:rPr>
          <w:rFonts w:ascii="Arial" w:eastAsia="宋体" w:hAnsi="Arial" w:cs="Arial"/>
          <w:color w:val="333333"/>
          <w:kern w:val="0"/>
          <w:sz w:val="18"/>
          <w:szCs w:val="24"/>
        </w:rPr>
        <w:t>2000</w:t>
      </w:r>
      <w:r w:rsidRPr="00746AAC">
        <w:rPr>
          <w:rFonts w:ascii="Arial" w:eastAsia="宋体" w:hAnsi="Arial" w:cs="Arial"/>
          <w:color w:val="333333"/>
          <w:kern w:val="0"/>
          <w:sz w:val="18"/>
          <w:szCs w:val="24"/>
        </w:rPr>
        <w:t>度</w:t>
      </w:r>
      <w:r w:rsidRPr="00746AAC">
        <w:rPr>
          <w:rFonts w:ascii="Arial" w:eastAsia="宋体" w:hAnsi="Arial" w:cs="Arial"/>
          <w:color w:val="333333"/>
          <w:kern w:val="0"/>
          <w:sz w:val="18"/>
          <w:szCs w:val="24"/>
        </w:rPr>
        <w:t>/</w:t>
      </w:r>
      <w:r w:rsidRPr="00746AAC">
        <w:rPr>
          <w:rFonts w:ascii="Arial" w:eastAsia="宋体" w:hAnsi="Arial" w:cs="Arial"/>
          <w:color w:val="333333"/>
          <w:kern w:val="0"/>
          <w:sz w:val="18"/>
          <w:szCs w:val="24"/>
        </w:rPr>
        <w:t>秒，除角速度倍率寄存器的地址为</w:t>
      </w:r>
      <w:r w:rsidRPr="00746AAC">
        <w:rPr>
          <w:rFonts w:ascii="Arial" w:eastAsia="宋体" w:hAnsi="Arial" w:cs="Arial"/>
          <w:color w:val="333333"/>
          <w:kern w:val="0"/>
          <w:sz w:val="18"/>
          <w:szCs w:val="24"/>
        </w:rPr>
        <w:t>0x1B</w:t>
      </w:r>
      <w:r w:rsidRPr="00746AAC">
        <w:rPr>
          <w:rFonts w:ascii="Arial" w:eastAsia="宋体" w:hAnsi="Arial" w:cs="Arial"/>
          <w:color w:val="333333"/>
          <w:kern w:val="0"/>
          <w:sz w:val="18"/>
          <w:szCs w:val="24"/>
        </w:rPr>
        <w:t>之外，设定加速度倍率的代码与</w:t>
      </w:r>
      <w:r w:rsidRPr="00746AAC">
        <w:rPr>
          <w:rFonts w:ascii="Arial" w:eastAsia="宋体" w:hAnsi="Arial" w:cs="Arial"/>
          <w:color w:val="333333"/>
          <w:kern w:val="0"/>
          <w:sz w:val="18"/>
          <w:szCs w:val="24"/>
        </w:rPr>
        <w:t>2.1</w:t>
      </w:r>
      <w:r w:rsidRPr="00746AAC">
        <w:rPr>
          <w:rFonts w:ascii="Arial" w:eastAsia="宋体" w:hAnsi="Arial" w:cs="Arial"/>
          <w:color w:val="333333"/>
          <w:kern w:val="0"/>
          <w:sz w:val="18"/>
          <w:szCs w:val="24"/>
        </w:rPr>
        <w:t>节代码一致。</w:t>
      </w:r>
    </w:p>
    <w:p w:rsidR="00746AAC" w:rsidRDefault="00746AAC" w:rsidP="00746AAC">
      <w:pPr>
        <w:widowControl/>
        <w:spacing w:before="300" w:after="300"/>
        <w:jc w:val="left"/>
        <w:rPr>
          <w:rFonts w:ascii="Arial" w:eastAsia="宋体" w:hAnsi="Arial" w:cs="Arial"/>
          <w:b/>
          <w:color w:val="FF0000"/>
          <w:kern w:val="0"/>
          <w:sz w:val="18"/>
          <w:szCs w:val="24"/>
        </w:rPr>
      </w:pPr>
      <w:r w:rsidRPr="00746AAC">
        <w:rPr>
          <w:rFonts w:ascii="Arial" w:eastAsia="宋体" w:hAnsi="Arial" w:cs="Arial"/>
          <w:b/>
          <w:color w:val="FF0000"/>
          <w:kern w:val="0"/>
          <w:sz w:val="18"/>
          <w:szCs w:val="24"/>
          <w:highlight w:val="yellow"/>
        </w:rPr>
        <w:t>以</w:t>
      </w:r>
      <w:r w:rsidRPr="00746AAC">
        <w:rPr>
          <w:rFonts w:ascii="Arial" w:eastAsia="宋体" w:hAnsi="Arial" w:cs="Arial"/>
          <w:b/>
          <w:color w:val="FF0000"/>
          <w:kern w:val="0"/>
          <w:sz w:val="18"/>
          <w:szCs w:val="24"/>
          <w:highlight w:val="yellow"/>
        </w:rPr>
        <w:t>GYR_X</w:t>
      </w:r>
      <w:r w:rsidRPr="00746AAC">
        <w:rPr>
          <w:rFonts w:ascii="Arial" w:eastAsia="宋体" w:hAnsi="Arial" w:cs="Arial"/>
          <w:b/>
          <w:color w:val="FF0000"/>
          <w:kern w:val="0"/>
          <w:sz w:val="18"/>
          <w:szCs w:val="24"/>
          <w:highlight w:val="yellow"/>
        </w:rPr>
        <w:t>为例，若当前设定的角速度倍率为</w:t>
      </w:r>
      <w:r w:rsidRPr="00746AAC">
        <w:rPr>
          <w:rFonts w:ascii="Arial" w:eastAsia="宋体" w:hAnsi="Arial" w:cs="Arial"/>
          <w:b/>
          <w:color w:val="FF0000"/>
          <w:kern w:val="0"/>
          <w:sz w:val="18"/>
          <w:szCs w:val="24"/>
          <w:highlight w:val="yellow"/>
        </w:rPr>
        <w:t>1000</w:t>
      </w:r>
      <w:r w:rsidRPr="00746AAC">
        <w:rPr>
          <w:rFonts w:ascii="Arial" w:eastAsia="宋体" w:hAnsi="Arial" w:cs="Arial"/>
          <w:b/>
          <w:color w:val="FF0000"/>
          <w:kern w:val="0"/>
          <w:sz w:val="18"/>
          <w:szCs w:val="24"/>
          <w:highlight w:val="yellow"/>
        </w:rPr>
        <w:t>度</w:t>
      </w:r>
      <w:r w:rsidRPr="00746AAC">
        <w:rPr>
          <w:rFonts w:ascii="Arial" w:eastAsia="宋体" w:hAnsi="Arial" w:cs="Arial"/>
          <w:b/>
          <w:color w:val="FF0000"/>
          <w:kern w:val="0"/>
          <w:sz w:val="18"/>
          <w:szCs w:val="24"/>
          <w:highlight w:val="yellow"/>
        </w:rPr>
        <w:t>/</w:t>
      </w:r>
      <w:r w:rsidRPr="00746AAC">
        <w:rPr>
          <w:rFonts w:ascii="Arial" w:eastAsia="宋体" w:hAnsi="Arial" w:cs="Arial"/>
          <w:b/>
          <w:color w:val="FF0000"/>
          <w:kern w:val="0"/>
          <w:sz w:val="18"/>
          <w:szCs w:val="24"/>
          <w:highlight w:val="yellow"/>
        </w:rPr>
        <w:t>秒，那么将</w:t>
      </w:r>
      <w:r w:rsidRPr="00746AAC">
        <w:rPr>
          <w:rFonts w:ascii="Arial" w:eastAsia="宋体" w:hAnsi="Arial" w:cs="Arial"/>
          <w:b/>
          <w:color w:val="FF0000"/>
          <w:kern w:val="0"/>
          <w:sz w:val="18"/>
          <w:szCs w:val="24"/>
          <w:highlight w:val="yellow"/>
        </w:rPr>
        <w:t>GRY_X</w:t>
      </w:r>
      <w:r w:rsidRPr="00746AAC">
        <w:rPr>
          <w:rFonts w:ascii="Arial" w:eastAsia="宋体" w:hAnsi="Arial" w:cs="Arial"/>
          <w:b/>
          <w:color w:val="FF0000"/>
          <w:kern w:val="0"/>
          <w:sz w:val="18"/>
          <w:szCs w:val="24"/>
          <w:highlight w:val="yellow"/>
        </w:rPr>
        <w:t>读数换算为角速度（顺时针）的公式为：</w:t>
      </w:r>
      <w:r w:rsidRPr="00746AAC">
        <w:rPr>
          <w:rFonts w:ascii="Arial" w:eastAsia="宋体" w:hAnsi="Arial" w:cs="Arial"/>
          <w:b/>
          <w:noProof/>
          <w:color w:val="FF0000"/>
          <w:kern w:val="0"/>
          <w:sz w:val="18"/>
          <w:szCs w:val="24"/>
          <w:highlight w:val="yellow"/>
        </w:rPr>
        <w:drawing>
          <wp:inline distT="0" distB="0" distL="0" distR="0" wp14:anchorId="71CDBC01" wp14:editId="7CB26813">
            <wp:extent cx="1840865" cy="166370"/>
            <wp:effectExtent l="0" t="0" r="6985" b="5080"/>
            <wp:docPr id="20" name="图片 20" descr="g_x=1000\times \text{GYR\_X} / 3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_x=1000\times \text{GYR\_X} / 327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0865" cy="166370"/>
                    </a:xfrm>
                    <a:prstGeom prst="rect">
                      <a:avLst/>
                    </a:prstGeom>
                    <a:noFill/>
                    <a:ln>
                      <a:noFill/>
                    </a:ln>
                  </pic:spPr>
                </pic:pic>
              </a:graphicData>
            </a:graphic>
          </wp:inline>
        </w:drawing>
      </w:r>
      <w:r w:rsidRPr="00746AAC">
        <w:rPr>
          <w:rFonts w:ascii="Arial" w:eastAsia="宋体" w:hAnsi="Arial" w:cs="Arial"/>
          <w:b/>
          <w:color w:val="FF0000"/>
          <w:kern w:val="0"/>
          <w:sz w:val="18"/>
          <w:szCs w:val="24"/>
          <w:highlight w:val="yellow"/>
        </w:rPr>
        <w:t>。</w:t>
      </w:r>
    </w:p>
    <w:p w:rsidR="0086637C" w:rsidRPr="0086637C" w:rsidRDefault="0086637C" w:rsidP="0086637C">
      <w:pPr>
        <w:keepNext/>
        <w:keepLines/>
        <w:widowControl/>
        <w:numPr>
          <w:ilvl w:val="1"/>
          <w:numId w:val="0"/>
        </w:numPr>
        <w:tabs>
          <w:tab w:val="num" w:pos="360"/>
        </w:tabs>
        <w:spacing w:before="120" w:after="60"/>
        <w:ind w:left="288" w:hanging="288"/>
        <w:jc w:val="left"/>
        <w:outlineLvl w:val="1"/>
        <w:rPr>
          <w:rFonts w:ascii="Times New Roman" w:eastAsia="宋体" w:hAnsi="Times New Roman" w:cs="Times New Roman"/>
          <w:i/>
          <w:iCs/>
          <w:kern w:val="0"/>
          <w:sz w:val="20"/>
          <w:szCs w:val="20"/>
          <w:lang w:eastAsia="en-US"/>
        </w:rPr>
      </w:pPr>
      <w:r w:rsidRPr="0086637C">
        <w:rPr>
          <w:rFonts w:ascii="Times New Roman" w:eastAsia="宋体" w:hAnsi="Times New Roman" w:cs="Times New Roman"/>
          <w:i/>
          <w:iCs/>
          <w:kern w:val="0"/>
          <w:sz w:val="20"/>
          <w:szCs w:val="20"/>
          <w:lang w:eastAsia="en-US"/>
        </w:rPr>
        <w:lastRenderedPageBreak/>
        <w:t>From 3-axis gyroscope and 3-axis MEMS accelerometer data to Euler angles</w: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sz w:val="20"/>
          <w:szCs w:val="20"/>
          <w:lang w:val="en" w:eastAsia="en-US"/>
        </w:rPr>
        <w:t>The 3-axial acceleration and the 3-axial angular</w:t>
      </w:r>
      <w:r w:rsidRPr="0086637C">
        <w:rPr>
          <w:rFonts w:ascii="Times New Roman" w:eastAsia="宋体" w:hAnsi="Times New Roman" w:cs="Times New Roman" w:hint="eastAsia"/>
          <w:spacing w:val="-1"/>
          <w:kern w:val="0"/>
          <w:sz w:val="20"/>
          <w:szCs w:val="20"/>
          <w:lang w:val="en" w:eastAsia="en-US"/>
        </w:rPr>
        <w:t xml:space="preserve"> </w:t>
      </w:r>
      <w:r w:rsidRPr="0086637C">
        <w:rPr>
          <w:rFonts w:ascii="Times New Roman" w:eastAsia="宋体" w:hAnsi="Times New Roman" w:cs="Times New Roman"/>
          <w:spacing w:val="-1"/>
          <w:kern w:val="0"/>
          <w:sz w:val="20"/>
          <w:szCs w:val="20"/>
          <w:lang w:val="en" w:eastAsia="en-US"/>
        </w:rPr>
        <w:t xml:space="preserve">velocity are merged to calculate the quaternion by </w:t>
      </w:r>
      <w:proofErr w:type="spellStart"/>
      <w:r w:rsidRPr="0086637C">
        <w:rPr>
          <w:rFonts w:ascii="Times New Roman" w:eastAsia="宋体" w:hAnsi="Times New Roman" w:cs="Times New Roman"/>
          <w:spacing w:val="-1"/>
          <w:kern w:val="0"/>
          <w:sz w:val="20"/>
          <w:szCs w:val="20"/>
          <w:lang w:val="en" w:eastAsia="en-US"/>
        </w:rPr>
        <w:t>Kalman</w:t>
      </w:r>
      <w:proofErr w:type="spellEnd"/>
      <w:r w:rsidRPr="0086637C">
        <w:rPr>
          <w:rFonts w:ascii="Times New Roman" w:eastAsia="宋体" w:hAnsi="Times New Roman" w:cs="Times New Roman" w:hint="eastAsia"/>
          <w:spacing w:val="-1"/>
          <w:kern w:val="0"/>
          <w:sz w:val="20"/>
          <w:szCs w:val="20"/>
          <w:lang w:val="en" w:eastAsia="en-US"/>
        </w:rPr>
        <w:t xml:space="preserve"> </w:t>
      </w:r>
      <w:r w:rsidRPr="0086637C">
        <w:rPr>
          <w:rFonts w:ascii="Times New Roman" w:eastAsia="宋体" w:hAnsi="Times New Roman" w:cs="Times New Roman"/>
          <w:spacing w:val="-1"/>
          <w:kern w:val="0"/>
          <w:sz w:val="20"/>
          <w:szCs w:val="20"/>
          <w:lang w:val="en" w:eastAsia="en-US"/>
        </w:rPr>
        <w:t xml:space="preserve">ﬁlter </w:t>
      </w:r>
      <w:r w:rsidRPr="0086637C">
        <w:rPr>
          <w:rFonts w:ascii="Times New Roman" w:eastAsia="宋体" w:hAnsi="Times New Roman" w:cs="Times New Roman"/>
          <w:spacing w:val="-1"/>
          <w:kern w:val="0"/>
          <w:sz w:val="20"/>
          <w:szCs w:val="20"/>
          <w:u w:val="single"/>
          <w:lang w:val="en" w:eastAsia="en-US"/>
        </w:rPr>
        <w:t>[</w:t>
      </w:r>
      <w:r w:rsidRPr="0086637C">
        <w:rPr>
          <w:rFonts w:ascii="Times New Roman" w:eastAsia="宋体" w:hAnsi="Times New Roman" w:cs="Times New Roman" w:hint="eastAsia"/>
          <w:spacing w:val="-1"/>
          <w:kern w:val="0"/>
          <w:sz w:val="20"/>
          <w:szCs w:val="20"/>
          <w:u w:val="single"/>
          <w:lang w:val="en"/>
        </w:rPr>
        <w:t>10</w:t>
      </w:r>
      <w:proofErr w:type="gramStart"/>
      <w:r w:rsidRPr="0086637C">
        <w:rPr>
          <w:rFonts w:ascii="Times New Roman" w:eastAsia="宋体" w:hAnsi="Times New Roman" w:cs="Times New Roman" w:hint="eastAsia"/>
          <w:spacing w:val="-1"/>
          <w:kern w:val="0"/>
          <w:sz w:val="20"/>
          <w:szCs w:val="20"/>
          <w:u w:val="single"/>
          <w:lang w:val="en"/>
        </w:rPr>
        <w:t>,11,12</w:t>
      </w:r>
      <w:proofErr w:type="gramEnd"/>
      <w:r w:rsidRPr="0086637C">
        <w:rPr>
          <w:rFonts w:ascii="Times New Roman" w:eastAsia="宋体" w:hAnsi="Times New Roman" w:cs="Times New Roman"/>
          <w:spacing w:val="-1"/>
          <w:kern w:val="0"/>
          <w:sz w:val="20"/>
          <w:szCs w:val="20"/>
          <w:u w:val="single"/>
          <w:lang w:val="en" w:eastAsia="en-US"/>
        </w:rPr>
        <w:t>]</w:t>
      </w:r>
      <w:r w:rsidRPr="0086637C">
        <w:rPr>
          <w:rFonts w:ascii="Times New Roman" w:eastAsia="宋体" w:hAnsi="Times New Roman" w:cs="Times New Roman" w:hint="eastAsia"/>
          <w:spacing w:val="-1"/>
          <w:kern w:val="0"/>
          <w:sz w:val="20"/>
          <w:szCs w:val="20"/>
          <w:u w:val="single"/>
          <w:lang w:val="en" w:eastAsia="en-US"/>
        </w:rPr>
        <w:t xml:space="preserve"> </w:t>
      </w:r>
      <w:r w:rsidRPr="0086637C">
        <w:rPr>
          <w:rFonts w:ascii="Times New Roman" w:eastAsia="宋体" w:hAnsi="Times New Roman" w:cs="Times New Roman"/>
          <w:spacing w:val="-1"/>
          <w:kern w:val="0"/>
          <w:sz w:val="20"/>
          <w:szCs w:val="20"/>
          <w:lang w:val="en" w:eastAsia="en-US"/>
        </w:rPr>
        <w:t>.Leonard Euler</w:t>
      </w:r>
      <w:r w:rsidRPr="0086637C">
        <w:rPr>
          <w:rFonts w:ascii="Times New Roman" w:eastAsia="宋体" w:hAnsi="Times New Roman" w:cs="Times New Roman" w:hint="eastAsia"/>
          <w:spacing w:val="-1"/>
          <w:kern w:val="0"/>
          <w:sz w:val="20"/>
          <w:szCs w:val="20"/>
          <w:lang w:val="en" w:eastAsia="en-US"/>
        </w:rPr>
        <w:t xml:space="preserve"> </w:t>
      </w:r>
      <w:r w:rsidRPr="0086637C">
        <w:rPr>
          <w:rFonts w:ascii="Times New Roman" w:eastAsia="宋体" w:hAnsi="Times New Roman" w:cs="Times New Roman"/>
          <w:spacing w:val="-1"/>
          <w:kern w:val="0"/>
          <w:sz w:val="20"/>
          <w:szCs w:val="20"/>
          <w:lang w:val="en" w:eastAsia="en-US"/>
        </w:rPr>
        <w:t>indicated that the location of a rigid body can be marked in a three-dimensional space</w:t>
      </w:r>
      <w:r w:rsidRPr="0086637C">
        <w:rPr>
          <w:rFonts w:ascii="Times New Roman" w:eastAsia="宋体" w:hAnsi="Times New Roman" w:cs="Times New Roman"/>
          <w:spacing w:val="-1"/>
          <w:kern w:val="0"/>
          <w:sz w:val="20"/>
          <w:szCs w:val="20"/>
          <w:u w:val="single"/>
          <w:lang w:val="en" w:eastAsia="en-US"/>
        </w:rPr>
        <w:t xml:space="preserve"> [</w:t>
      </w:r>
      <w:r w:rsidRPr="0086637C">
        <w:rPr>
          <w:rFonts w:ascii="Times New Roman" w:eastAsia="宋体" w:hAnsi="Times New Roman" w:cs="Times New Roman" w:hint="eastAsia"/>
          <w:spacing w:val="-1"/>
          <w:kern w:val="0"/>
          <w:sz w:val="20"/>
          <w:szCs w:val="20"/>
          <w:u w:val="single"/>
          <w:lang w:val="en"/>
        </w:rPr>
        <w:t>12</w:t>
      </w:r>
      <w:r w:rsidRPr="0086637C">
        <w:rPr>
          <w:rFonts w:ascii="Times New Roman" w:eastAsia="宋体" w:hAnsi="Times New Roman" w:cs="Times New Roman"/>
          <w:spacing w:val="-1"/>
          <w:kern w:val="0"/>
          <w:sz w:val="20"/>
          <w:szCs w:val="20"/>
          <w:u w:val="single"/>
          <w:lang w:val="en" w:eastAsia="en-US"/>
        </w:rPr>
        <w:t>].</w:t>
      </w:r>
      <w:r w:rsidRPr="0086637C">
        <w:rPr>
          <w:rFonts w:ascii="Times New Roman" w:eastAsia="宋体" w:hAnsi="Times New Roman" w:cs="Times New Roman"/>
          <w:spacing w:val="-1"/>
          <w:kern w:val="0"/>
          <w:sz w:val="20"/>
          <w:szCs w:val="20"/>
          <w:lang w:val="en" w:eastAsia="en-US"/>
        </w:rPr>
        <w:t xml:space="preserve"> </w: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eastAsia="en-US"/>
        </w:rPr>
      </w:pPr>
      <w:r w:rsidRPr="0086637C">
        <w:rPr>
          <w:rFonts w:ascii="Times New Roman" w:eastAsia="宋体" w:hAnsi="Times New Roman" w:cs="Times New Roman"/>
          <w:spacing w:val="-1"/>
          <w:kern w:val="0"/>
          <w:sz w:val="20"/>
          <w:szCs w:val="20"/>
          <w:lang w:val="en" w:eastAsia="en-US"/>
        </w:rPr>
        <w:t>Use Euler angles to describe a</w:t>
      </w:r>
      <w:r w:rsidRPr="0086637C">
        <w:rPr>
          <w:rFonts w:ascii="Times New Roman" w:eastAsia="宋体" w:hAnsi="Times New Roman" w:cs="Times New Roman" w:hint="eastAsia"/>
          <w:spacing w:val="-1"/>
          <w:kern w:val="0"/>
          <w:sz w:val="20"/>
          <w:szCs w:val="20"/>
          <w:lang w:val="en"/>
        </w:rPr>
        <w:t>n</w:t>
      </w:r>
      <w:r w:rsidRPr="0086637C">
        <w:rPr>
          <w:rFonts w:ascii="Times New Roman" w:eastAsia="宋体" w:hAnsi="Times New Roman" w:cs="Times New Roman"/>
          <w:spacing w:val="-1"/>
          <w:kern w:val="0"/>
          <w:sz w:val="20"/>
          <w:szCs w:val="20"/>
          <w:lang w:val="en" w:eastAsia="en-US"/>
        </w:rPr>
        <w:t xml:space="preserve"> </w:t>
      </w:r>
      <w:r w:rsidRPr="0086637C">
        <w:rPr>
          <w:rFonts w:ascii="Times New Roman" w:eastAsia="宋体" w:hAnsi="Times New Roman" w:cs="Times New Roman" w:hint="eastAsia"/>
          <w:spacing w:val="-1"/>
          <w:kern w:val="0"/>
          <w:sz w:val="20"/>
          <w:szCs w:val="20"/>
          <w:lang w:val="en"/>
        </w:rPr>
        <w:t>in-</w:t>
      </w:r>
      <w:r w:rsidRPr="0086637C">
        <w:rPr>
          <w:rFonts w:ascii="Times New Roman" w:eastAsia="宋体" w:hAnsi="Times New Roman" w:cs="Times New Roman"/>
          <w:spacing w:val="-1"/>
          <w:kern w:val="0"/>
          <w:sz w:val="20"/>
          <w:szCs w:val="20"/>
          <w:lang w:val="en" w:eastAsia="en-US"/>
        </w:rPr>
        <w:t>plane rotation (coordinate transformation):</w: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eastAsia="en-US"/>
        </w:rPr>
      </w:pPr>
      <w:r w:rsidRPr="0086637C">
        <w:rPr>
          <w:rFonts w:ascii="Times New Roman" w:eastAsia="宋体" w:hAnsi="Times New Roman" w:cs="Times New Roman"/>
          <w:noProof/>
          <w:spacing w:val="-1"/>
          <w:kern w:val="0"/>
          <w:sz w:val="20"/>
          <w:szCs w:val="20"/>
        </w:rPr>
        <mc:AlternateContent>
          <mc:Choice Requires="wps">
            <w:drawing>
              <wp:anchor distT="0" distB="0" distL="114300" distR="114300" simplePos="0" relativeHeight="251659264" behindDoc="1" locked="0" layoutInCell="1" allowOverlap="1" wp14:anchorId="46A9E49B" wp14:editId="7EB3DE54">
                <wp:simplePos x="0" y="0"/>
                <wp:positionH relativeFrom="column">
                  <wp:posOffset>213360</wp:posOffset>
                </wp:positionH>
                <wp:positionV relativeFrom="paragraph">
                  <wp:posOffset>0</wp:posOffset>
                </wp:positionV>
                <wp:extent cx="2980690" cy="1311910"/>
                <wp:effectExtent l="0" t="0" r="0" b="2540"/>
                <wp:wrapTight wrapText="bothSides">
                  <wp:wrapPolygon edited="0">
                    <wp:start x="414" y="0"/>
                    <wp:lineTo x="414" y="21328"/>
                    <wp:lineTo x="21121" y="21328"/>
                    <wp:lineTo x="21121" y="0"/>
                    <wp:lineTo x="414" y="0"/>
                  </wp:wrapPolygon>
                </wp:wrapTight>
                <wp:docPr id="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690" cy="1311910"/>
                        </a:xfrm>
                        <a:prstGeom prst="rect">
                          <a:avLst/>
                        </a:prstGeom>
                        <a:noFill/>
                        <a:ln w="9525">
                          <a:noFill/>
                          <a:miter lim="800000"/>
                          <a:headEnd/>
                          <a:tailEnd/>
                        </a:ln>
                      </wps:spPr>
                      <wps:txbx>
                        <w:txbxContent>
                          <w:p w:rsidR="0086637C" w:rsidRDefault="0086637C" w:rsidP="0086637C">
                            <w:pPr>
                              <w:pStyle w:val="a8"/>
                            </w:pPr>
                            <w:r w:rsidRPr="006F622B">
                              <w:rPr>
                                <w:noProof/>
                              </w:rPr>
                              <w:drawing>
                                <wp:inline distT="0" distB="0" distL="0" distR="0" wp14:anchorId="5B8549E0" wp14:editId="236FEE6B">
                                  <wp:extent cx="1941615" cy="1315758"/>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41615" cy="1315758"/>
                                          </a:xfrm>
                                          <a:prstGeom prst="rect">
                                            <a:avLst/>
                                          </a:prstGeom>
                                        </pic:spPr>
                                      </pic:pic>
                                    </a:graphicData>
                                  </a:graphic>
                                </wp:inline>
                              </w:drawing>
                            </w:r>
                          </w:p>
                          <w:p w:rsidR="0086637C" w:rsidRDefault="0086637C" w:rsidP="0086637C">
                            <w:pPr>
                              <w:pStyle w:val="a8"/>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16.8pt;margin-top:0;width:234.7pt;height:103.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" filled="f" stroked="f">
                <v:textbox>
                  <w:txbxContent>
                    <w:p w:rsidR="0086637C" w:rsidRDefault="0086637C" w:rsidP="0086637C">
                      <w:pPr>
                        <w:pStyle w:val="a8"/>
                      </w:pPr>
                      <w:r w:rsidRPr="006F622B">
                        <w:rPr>
                          <w:noProof/>
                        </w:rPr>
                        <w:drawing>
                          <wp:inline distT="0" distB="0" distL="0" distR="0" wp14:anchorId="5B8549E0" wp14:editId="236FEE6B">
                            <wp:extent cx="1941615" cy="1315758"/>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41615" cy="1315758"/>
                                    </a:xfrm>
                                    <a:prstGeom prst="rect">
                                      <a:avLst/>
                                    </a:prstGeom>
                                  </pic:spPr>
                                </pic:pic>
                              </a:graphicData>
                            </a:graphic>
                          </wp:inline>
                        </w:drawing>
                      </w:r>
                    </w:p>
                    <w:p w:rsidR="0086637C" w:rsidRDefault="0086637C" w:rsidP="0086637C">
                      <w:pPr>
                        <w:pStyle w:val="a8"/>
                      </w:pPr>
                    </w:p>
                  </w:txbxContent>
                </v:textbox>
                <w10:wrap type="tight"/>
              </v:shape>
            </w:pict>
          </mc:Fallback>
        </mc:AlternateConten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val="en"/>
        </w:rPr>
      </w:pP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val="en"/>
        </w:rPr>
      </w:pP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val="en"/>
        </w:rPr>
      </w:pP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val="en"/>
        </w:rPr>
      </w:pPr>
    </w:p>
    <w:p w:rsidR="0086637C" w:rsidRPr="0086637C" w:rsidRDefault="0086637C" w:rsidP="0086637C">
      <w:pPr>
        <w:widowControl/>
        <w:tabs>
          <w:tab w:val="num" w:pos="720"/>
        </w:tabs>
        <w:spacing w:before="80" w:after="200"/>
        <w:jc w:val="center"/>
        <w:rPr>
          <w:rFonts w:ascii="Times New Roman" w:eastAsia="宋体" w:hAnsi="Times New Roman" w:cs="Times New Roman"/>
          <w:noProof/>
          <w:kern w:val="0"/>
          <w:sz w:val="16"/>
          <w:szCs w:val="16"/>
          <w:lang w:eastAsia="en-US"/>
        </w:rPr>
      </w:pPr>
      <w:r w:rsidRPr="0086637C">
        <w:rPr>
          <w:rFonts w:ascii="Times New Roman" w:eastAsia="宋体" w:hAnsi="Times New Roman" w:cs="Times New Roman"/>
          <w:noProof/>
          <w:kern w:val="0"/>
          <w:sz w:val="16"/>
          <w:szCs w:val="16"/>
          <w:lang w:val="en" w:eastAsia="en-US"/>
        </w:rPr>
        <w:t>Use Euler angles to describe a</w:t>
      </w:r>
      <w:r w:rsidRPr="0086637C">
        <w:rPr>
          <w:rFonts w:ascii="Times New Roman" w:eastAsia="宋体" w:hAnsi="Times New Roman" w:cs="Times New Roman" w:hint="eastAsia"/>
          <w:noProof/>
          <w:kern w:val="0"/>
          <w:sz w:val="16"/>
          <w:szCs w:val="16"/>
          <w:lang w:val="en" w:eastAsia="en-US"/>
        </w:rPr>
        <w:t>n</w:t>
      </w:r>
      <w:r w:rsidRPr="0086637C">
        <w:rPr>
          <w:rFonts w:ascii="Times New Roman" w:eastAsia="宋体" w:hAnsi="Times New Roman" w:cs="Times New Roman"/>
          <w:noProof/>
          <w:kern w:val="0"/>
          <w:sz w:val="16"/>
          <w:szCs w:val="16"/>
          <w:lang w:val="en" w:eastAsia="en-US"/>
        </w:rPr>
        <w:t xml:space="preserve"> </w:t>
      </w:r>
      <w:r w:rsidRPr="0086637C">
        <w:rPr>
          <w:rFonts w:ascii="Times New Roman" w:eastAsia="宋体" w:hAnsi="Times New Roman" w:cs="Times New Roman" w:hint="eastAsia"/>
          <w:noProof/>
          <w:kern w:val="0"/>
          <w:sz w:val="16"/>
          <w:szCs w:val="16"/>
          <w:lang w:val="en" w:eastAsia="en-US"/>
        </w:rPr>
        <w:t>in-</w:t>
      </w:r>
      <w:r w:rsidRPr="0086637C">
        <w:rPr>
          <w:rFonts w:ascii="Times New Roman" w:eastAsia="宋体" w:hAnsi="Times New Roman" w:cs="Times New Roman"/>
          <w:noProof/>
          <w:kern w:val="0"/>
          <w:sz w:val="16"/>
          <w:szCs w:val="16"/>
          <w:lang w:val="en" w:eastAsia="en-US"/>
        </w:rPr>
        <w:t>plane rotation</w:t>
      </w:r>
      <w:r w:rsidRPr="0086637C">
        <w:rPr>
          <w:rFonts w:ascii="Times New Roman" w:eastAsia="宋体" w:hAnsi="Times New Roman" w:cs="Times New Roman" w:hint="eastAsia"/>
          <w:noProof/>
          <w:kern w:val="0"/>
          <w:sz w:val="16"/>
          <w:szCs w:val="16"/>
        </w:rPr>
        <w:t>.</w:t>
      </w:r>
      <w:r w:rsidRPr="0086637C">
        <w:rPr>
          <w:rFonts w:ascii="Times New Roman" w:eastAsia="宋体" w:hAnsi="Times New Roman" w:cs="Times New Roman"/>
          <w:noProof/>
          <w:kern w:val="0"/>
          <w:sz w:val="16"/>
          <w:szCs w:val="16"/>
          <w:lang w:eastAsia="en-US"/>
        </w:rPr>
        <w:t xml:space="preserve"> </w:t>
      </w:r>
      <w:r w:rsidRPr="0086637C">
        <w:rPr>
          <w:rFonts w:ascii="Times New Roman" w:eastAsia="宋体" w:hAnsi="Times New Roman" w:cs="Times New Roman"/>
          <w:i/>
          <w:iCs/>
          <w:noProof/>
          <w:kern w:val="0"/>
          <w:sz w:val="16"/>
          <w:szCs w:val="16"/>
          <w:lang w:eastAsia="en-US"/>
        </w:rPr>
        <w:t>(</w:t>
      </w:r>
      <w:r w:rsidRPr="0086637C">
        <w:rPr>
          <w:rFonts w:ascii="Times New Roman" w:eastAsia="宋体" w:hAnsi="Times New Roman" w:cs="Times New Roman" w:hint="eastAsia"/>
          <w:i/>
          <w:iCs/>
          <w:noProof/>
          <w:kern w:val="0"/>
          <w:sz w:val="16"/>
          <w:szCs w:val="16"/>
        </w:rPr>
        <w:t>from OX</w:t>
      </w:r>
      <w:r w:rsidRPr="0086637C">
        <w:rPr>
          <w:rFonts w:ascii="Times New Roman" w:eastAsia="宋体" w:hAnsi="Times New Roman" w:cs="Times New Roman" w:hint="eastAsia"/>
          <w:i/>
          <w:iCs/>
          <w:noProof/>
          <w:kern w:val="0"/>
          <w:sz w:val="16"/>
          <w:szCs w:val="16"/>
          <w:vertAlign w:val="subscript"/>
        </w:rPr>
        <w:t>1</w:t>
      </w:r>
      <w:r w:rsidRPr="0086637C">
        <w:rPr>
          <w:rFonts w:ascii="Times New Roman" w:eastAsia="宋体" w:hAnsi="Times New Roman" w:cs="Times New Roman" w:hint="eastAsia"/>
          <w:i/>
          <w:iCs/>
          <w:noProof/>
          <w:kern w:val="0"/>
          <w:sz w:val="16"/>
          <w:szCs w:val="16"/>
        </w:rPr>
        <w:t>Y</w:t>
      </w:r>
      <w:r w:rsidRPr="0086637C">
        <w:rPr>
          <w:rFonts w:ascii="Times New Roman" w:eastAsia="宋体" w:hAnsi="Times New Roman" w:cs="Times New Roman" w:hint="eastAsia"/>
          <w:i/>
          <w:iCs/>
          <w:noProof/>
          <w:kern w:val="0"/>
          <w:sz w:val="16"/>
          <w:szCs w:val="16"/>
          <w:vertAlign w:val="subscript"/>
        </w:rPr>
        <w:t>1</w:t>
      </w:r>
      <w:r w:rsidRPr="0086637C">
        <w:rPr>
          <w:rFonts w:ascii="Times New Roman" w:eastAsia="宋体" w:hAnsi="Times New Roman" w:cs="Times New Roman" w:hint="eastAsia"/>
          <w:i/>
          <w:iCs/>
          <w:noProof/>
          <w:kern w:val="0"/>
          <w:sz w:val="16"/>
          <w:szCs w:val="16"/>
        </w:rPr>
        <w:t xml:space="preserve"> to OX</w:t>
      </w:r>
      <w:r w:rsidRPr="0086637C">
        <w:rPr>
          <w:rFonts w:ascii="Times New Roman" w:eastAsia="宋体" w:hAnsi="Times New Roman" w:cs="Times New Roman" w:hint="eastAsia"/>
          <w:i/>
          <w:iCs/>
          <w:noProof/>
          <w:kern w:val="0"/>
          <w:sz w:val="16"/>
          <w:szCs w:val="16"/>
          <w:vertAlign w:val="subscript"/>
        </w:rPr>
        <w:t>2</w:t>
      </w:r>
      <w:r w:rsidRPr="0086637C">
        <w:rPr>
          <w:rFonts w:ascii="Times New Roman" w:eastAsia="宋体" w:hAnsi="Times New Roman" w:cs="Times New Roman" w:hint="eastAsia"/>
          <w:i/>
          <w:iCs/>
          <w:noProof/>
          <w:kern w:val="0"/>
          <w:sz w:val="16"/>
          <w:szCs w:val="16"/>
        </w:rPr>
        <w:t>Y</w:t>
      </w:r>
      <w:r w:rsidRPr="0086637C">
        <w:rPr>
          <w:rFonts w:ascii="Times New Roman" w:eastAsia="宋体" w:hAnsi="Times New Roman" w:cs="Times New Roman" w:hint="eastAsia"/>
          <w:i/>
          <w:iCs/>
          <w:noProof/>
          <w:kern w:val="0"/>
          <w:sz w:val="16"/>
          <w:szCs w:val="16"/>
          <w:vertAlign w:val="subscript"/>
        </w:rPr>
        <w:t>2</w:t>
      </w:r>
      <w:r w:rsidRPr="0086637C">
        <w:rPr>
          <w:rFonts w:ascii="Times New Roman" w:eastAsia="宋体" w:hAnsi="Times New Roman" w:cs="Times New Roman"/>
          <w:i/>
          <w:iCs/>
          <w:noProof/>
          <w:kern w:val="0"/>
          <w:sz w:val="16"/>
          <w:szCs w:val="16"/>
          <w:lang w:eastAsia="en-US"/>
        </w:rPr>
        <w:t>)</w: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hint="eastAsia"/>
          <w:spacing w:val="-1"/>
          <w:kern w:val="0"/>
          <w:sz w:val="20"/>
          <w:szCs w:val="20"/>
          <w:lang w:val="en" w:eastAsia="en-US"/>
        </w:rPr>
        <w:t xml:space="preserve">As </w:t>
      </w:r>
      <w:r w:rsidRPr="0086637C">
        <w:rPr>
          <w:rFonts w:ascii="Times New Roman" w:eastAsia="宋体" w:hAnsi="Times New Roman" w:cs="Times New Roman" w:hint="eastAsia"/>
          <w:spacing w:val="-1"/>
          <w:kern w:val="0"/>
          <w:sz w:val="20"/>
          <w:szCs w:val="20"/>
          <w:u w:val="single"/>
          <w:lang w:val="en" w:eastAsia="en-US"/>
        </w:rPr>
        <w:t>F</w:t>
      </w:r>
      <w:r w:rsidRPr="0086637C">
        <w:rPr>
          <w:rFonts w:ascii="Times New Roman" w:eastAsia="宋体" w:hAnsi="Times New Roman" w:cs="Times New Roman" w:hint="eastAsia"/>
          <w:spacing w:val="-1"/>
          <w:kern w:val="0"/>
          <w:sz w:val="20"/>
          <w:szCs w:val="20"/>
          <w:u w:val="single"/>
          <w:lang w:val="en"/>
        </w:rPr>
        <w:t>ig.</w:t>
      </w:r>
      <w:r w:rsidRPr="0086637C">
        <w:rPr>
          <w:rFonts w:ascii="Times New Roman" w:eastAsia="宋体" w:hAnsi="Times New Roman" w:cs="Times New Roman" w:hint="eastAsia"/>
          <w:spacing w:val="-1"/>
          <w:kern w:val="0"/>
          <w:sz w:val="20"/>
          <w:szCs w:val="20"/>
          <w:u w:val="single"/>
          <w:lang w:val="en" w:eastAsia="en-US"/>
        </w:rPr>
        <w:t xml:space="preserve">1 </w:t>
      </w:r>
      <w:r w:rsidRPr="0086637C">
        <w:rPr>
          <w:rFonts w:ascii="Times New Roman" w:eastAsia="宋体" w:hAnsi="Times New Roman" w:cs="Times New Roman" w:hint="eastAsia"/>
          <w:spacing w:val="-1"/>
          <w:kern w:val="0"/>
          <w:sz w:val="20"/>
          <w:szCs w:val="20"/>
          <w:lang w:val="en" w:eastAsia="en-US"/>
        </w:rPr>
        <w:t>shows,</w:t>
      </w:r>
      <w:r w:rsidRPr="0086637C">
        <w:rPr>
          <w:rFonts w:ascii="Times New Roman" w:eastAsia="宋体" w:hAnsi="Times New Roman" w:cs="Times New Roman"/>
          <w:spacing w:val="-1"/>
          <w:kern w:val="0"/>
          <w:sz w:val="20"/>
          <w:szCs w:val="20"/>
          <w:lang w:val="en" w:eastAsia="en-US"/>
        </w:rPr>
        <w:t xml:space="preserve"> the coordinate system can be rotated around the angle α and get the </w:t>
      </w:r>
      <w:r w:rsidRPr="0086637C">
        <w:rPr>
          <w:rFonts w:ascii="Times New Roman" w:eastAsia="宋体" w:hAnsi="Times New Roman" w:cs="Times New Roman" w:hint="eastAsia"/>
          <w:spacing w:val="-1"/>
          <w:kern w:val="0"/>
          <w:sz w:val="20"/>
          <w:szCs w:val="20"/>
          <w:lang w:val="en" w:eastAsia="en-US"/>
        </w:rPr>
        <w:t xml:space="preserve">new </w:t>
      </w:r>
      <w:r w:rsidRPr="0086637C">
        <w:rPr>
          <w:rFonts w:ascii="Times New Roman" w:eastAsia="宋体" w:hAnsi="Times New Roman" w:cs="Times New Roman"/>
          <w:spacing w:val="-1"/>
          <w:kern w:val="0"/>
          <w:sz w:val="20"/>
          <w:szCs w:val="20"/>
          <w:lang w:val="en" w:eastAsia="en-US"/>
        </w:rPr>
        <w:t xml:space="preserve">coordinate system. </w:t>
      </w:r>
      <w:r w:rsidRPr="0086637C">
        <w:rPr>
          <w:rFonts w:ascii="Times New Roman" w:eastAsia="宋体" w:hAnsi="Times New Roman" w:cs="Times New Roman" w:hint="eastAsia"/>
          <w:spacing w:val="-1"/>
          <w:kern w:val="0"/>
          <w:sz w:val="20"/>
          <w:szCs w:val="20"/>
          <w:lang w:val="en" w:eastAsia="en-US"/>
        </w:rPr>
        <w:t xml:space="preserve"> </w:t>
      </w:r>
      <w:r w:rsidRPr="0086637C">
        <w:rPr>
          <w:rFonts w:ascii="Times New Roman" w:eastAsia="宋体" w:hAnsi="Times New Roman" w:cs="Times New Roman"/>
          <w:spacing w:val="-1"/>
          <w:kern w:val="0"/>
          <w:sz w:val="20"/>
          <w:szCs w:val="20"/>
          <w:lang w:val="en" w:eastAsia="en-US"/>
        </w:rPr>
        <w:t xml:space="preserve">As the rotation </w:t>
      </w:r>
      <w:r w:rsidRPr="0086637C">
        <w:rPr>
          <w:rFonts w:ascii="Times New Roman" w:eastAsia="宋体" w:hAnsi="Times New Roman" w:cs="Times New Roman" w:hint="eastAsia"/>
          <w:spacing w:val="-1"/>
          <w:kern w:val="0"/>
          <w:sz w:val="20"/>
          <w:szCs w:val="20"/>
          <w:lang w:val="en" w:eastAsia="en-US"/>
        </w:rPr>
        <w:t xml:space="preserve">is </w:t>
      </w:r>
      <w:r w:rsidRPr="0086637C">
        <w:rPr>
          <w:rFonts w:ascii="Times New Roman" w:eastAsia="宋体" w:hAnsi="Times New Roman" w:cs="Times New Roman"/>
          <w:spacing w:val="-1"/>
          <w:kern w:val="0"/>
          <w:sz w:val="20"/>
          <w:szCs w:val="20"/>
          <w:lang w:val="en" w:eastAsia="en-US"/>
        </w:rPr>
        <w:t xml:space="preserve">around the z-axis, the Z-coordinate has not changed, </w:t>
      </w:r>
      <w:proofErr w:type="gramStart"/>
      <w:r w:rsidRPr="0086637C">
        <w:rPr>
          <w:rFonts w:ascii="Times New Roman" w:eastAsia="宋体" w:hAnsi="Times New Roman" w:cs="Times New Roman" w:hint="eastAsia"/>
          <w:spacing w:val="-1"/>
          <w:kern w:val="0"/>
          <w:sz w:val="20"/>
          <w:szCs w:val="20"/>
          <w:lang w:val="en" w:eastAsia="en-US"/>
        </w:rPr>
        <w:t>then</w:t>
      </w:r>
      <w:proofErr w:type="gramEnd"/>
      <w:r w:rsidRPr="0086637C">
        <w:rPr>
          <w:rFonts w:ascii="Times New Roman" w:eastAsia="宋体" w:hAnsi="Times New Roman" w:cs="Times New Roman" w:hint="eastAsia"/>
          <w:spacing w:val="-1"/>
          <w:kern w:val="0"/>
          <w:sz w:val="20"/>
          <w:szCs w:val="20"/>
          <w:lang w:val="en" w:eastAsia="en-US"/>
        </w:rPr>
        <w:t xml:space="preserve"> we have:</w: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position w:val="-128"/>
          <w:sz w:val="20"/>
          <w:szCs w:val="20"/>
          <w:lang w:val="en" w:eastAsia="en-US"/>
        </w:rPr>
        <w:object w:dxaOrig="2299" w:dyaOrig="26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65pt;height:132.65pt" o:ole="">
            <v:imagedata r:id="rId27" o:title=""/>
          </v:shape>
          <o:OLEObject Type="Embed" ProgID="Equation.DSMT4" ShapeID="_x0000_i1025" DrawAspect="Content" ObjectID="_1638620884" r:id="rId28"/>
        </w:objec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hint="eastAsia"/>
          <w:b/>
          <w:bCs/>
          <w:spacing w:val="-1"/>
          <w:kern w:val="0"/>
          <w:sz w:val="20"/>
          <w:szCs w:val="20"/>
          <w:lang w:eastAsia="en-US"/>
        </w:rPr>
        <w:t xml:space="preserve"> </w:t>
      </w:r>
      <w:r w:rsidRPr="0086637C">
        <w:rPr>
          <w:rFonts w:ascii="Times New Roman" w:eastAsia="宋体" w:hAnsi="Times New Roman" w:cs="Times New Roman"/>
          <w:spacing w:val="-1"/>
          <w:kern w:val="0"/>
          <w:sz w:val="20"/>
          <w:szCs w:val="20"/>
          <w:lang w:val="en" w:eastAsia="en-US"/>
        </w:rPr>
        <w:t>Convert into a matrix form as:</w: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position w:val="-42"/>
          <w:sz w:val="20"/>
          <w:szCs w:val="20"/>
          <w:lang w:val="en" w:eastAsia="en-US"/>
        </w:rPr>
        <w:object w:dxaOrig="3240" w:dyaOrig="940">
          <v:shape id="_x0000_i1026" type="#_x0000_t75" style="width:162pt;height:46.65pt" o:ole="">
            <v:imagedata r:id="rId29" o:title=""/>
          </v:shape>
          <o:OLEObject Type="Embed" ProgID="Equation.DSMT4" ShapeID="_x0000_i1026" DrawAspect="Content" ObjectID="_1638620885" r:id="rId30"/>
        </w:objec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sz w:val="20"/>
          <w:szCs w:val="20"/>
          <w:lang w:val="en" w:eastAsia="en-US"/>
        </w:rPr>
        <w:t>The above is just a rotation around an axis. Then the Euler angle in three-dimensional space is represented as:</w: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position w:val="-58"/>
          <w:sz w:val="20"/>
          <w:szCs w:val="20"/>
          <w:lang w:val="en" w:eastAsia="en-US"/>
        </w:rPr>
        <w:object w:dxaOrig="4680" w:dyaOrig="1359">
          <v:shape id="_x0000_i1027" type="#_x0000_t75" style="width:218.65pt;height:66.65pt" o:ole="">
            <v:imagedata r:id="rId31" o:title=""/>
          </v:shape>
          <o:OLEObject Type="Embed" ProgID="Equation.DSMT4" ShapeID="_x0000_i1027" DrawAspect="Content" ObjectID="_1638620886" r:id="rId32"/>
        </w:object>
      </w:r>
    </w:p>
    <w:p w:rsidR="0086637C" w:rsidRPr="0086637C" w:rsidRDefault="0086637C" w:rsidP="0086637C">
      <w:pPr>
        <w:widowControl/>
        <w:spacing w:after="120" w:line="228" w:lineRule="auto"/>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noProof/>
          <w:spacing w:val="-1"/>
          <w:kern w:val="0"/>
          <w:sz w:val="20"/>
          <w:szCs w:val="20"/>
        </w:rPr>
        <mc:AlternateContent>
          <mc:Choice Requires="wps">
            <w:drawing>
              <wp:anchor distT="0" distB="0" distL="114300" distR="114300" simplePos="0" relativeHeight="251660288" behindDoc="1" locked="0" layoutInCell="1" allowOverlap="1" wp14:anchorId="55653C6B" wp14:editId="27CBB11C">
                <wp:simplePos x="0" y="0"/>
                <wp:positionH relativeFrom="column">
                  <wp:posOffset>3488055</wp:posOffset>
                </wp:positionH>
                <wp:positionV relativeFrom="paragraph">
                  <wp:posOffset>788035</wp:posOffset>
                </wp:positionV>
                <wp:extent cx="2968625" cy="2986405"/>
                <wp:effectExtent l="0" t="0" r="0" b="1905"/>
                <wp:wrapTight wrapText="bothSides">
                  <wp:wrapPolygon edited="0">
                    <wp:start x="416" y="0"/>
                    <wp:lineTo x="416" y="21475"/>
                    <wp:lineTo x="21069" y="21475"/>
                    <wp:lineTo x="21069" y="0"/>
                    <wp:lineTo x="416" y="0"/>
                  </wp:wrapPolygon>
                </wp:wrapTight>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2986405"/>
                        </a:xfrm>
                        <a:prstGeom prst="rect">
                          <a:avLst/>
                        </a:prstGeom>
                        <a:noFill/>
                        <a:ln w="9525">
                          <a:noFill/>
                          <a:miter lim="800000"/>
                          <a:headEnd/>
                          <a:tailEnd/>
                        </a:ln>
                      </wps:spPr>
                      <wps:txbx>
                        <w:txbxContent>
                          <w:p w:rsidR="0086637C" w:rsidRDefault="0086637C" w:rsidP="0086637C">
                            <w:pPr>
                              <w:pStyle w:val="a8"/>
                            </w:pPr>
                            <w:r>
                              <w:rPr>
                                <w:noProof/>
                              </w:rPr>
                              <w:drawing>
                                <wp:inline distT="0" distB="0" distL="0" distR="0" wp14:anchorId="427FD5AF" wp14:editId="3D355FCF">
                                  <wp:extent cx="2528911" cy="2766951"/>
                                  <wp:effectExtent l="19050" t="19050" r="24130" b="14605"/>
                                  <wp:docPr id="16" name="图片 16" descr="D:\Users\Desktop\【20171227-】EI投稿\流程5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Desktop\【20171227-】EI投稿\流程5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8713" cy="2766735"/>
                                          </a:xfrm>
                                          <a:prstGeom prst="rect">
                                            <a:avLst/>
                                          </a:prstGeom>
                                          <a:noFill/>
                                          <a:ln>
                                            <a:solidFill>
                                              <a:sysClr val="window" lastClr="FFFFFF"/>
                                            </a:solid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274.65pt;margin-top:62.05pt;width:233.75pt;height:235.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" filled="f" stroked="f">
                <v:textbox style="mso-fit-shape-to-text:t">
                  <w:txbxContent>
                    <w:p w:rsidR="0086637C" w:rsidRDefault="0086637C" w:rsidP="0086637C">
                      <w:pPr>
                        <w:pStyle w:val="a8"/>
                      </w:pPr>
                      <w:r>
                        <w:rPr>
                          <w:noProof/>
                        </w:rPr>
                        <w:drawing>
                          <wp:inline distT="0" distB="0" distL="0" distR="0" wp14:anchorId="427FD5AF" wp14:editId="3D355FCF">
                            <wp:extent cx="2528911" cy="2766951"/>
                            <wp:effectExtent l="19050" t="19050" r="24130" b="14605"/>
                            <wp:docPr id="16" name="图片 16" descr="D:\Users\Desktop\【20171227-】EI投稿\流程5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Desktop\【20171227-】EI投稿\流程5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8713" cy="2766735"/>
                                    </a:xfrm>
                                    <a:prstGeom prst="rect">
                                      <a:avLst/>
                                    </a:prstGeom>
                                    <a:noFill/>
                                    <a:ln>
                                      <a:solidFill>
                                        <a:sysClr val="window" lastClr="FFFFFF"/>
                                      </a:solidFill>
                                    </a:ln>
                                  </pic:spPr>
                                </pic:pic>
                              </a:graphicData>
                            </a:graphic>
                          </wp:inline>
                        </w:drawing>
                      </w:r>
                    </w:p>
                  </w:txbxContent>
                </v:textbox>
                <w10:wrap type="tight"/>
              </v:shape>
            </w:pict>
          </mc:Fallback>
        </mc:AlternateContent>
      </w:r>
      <w:r w:rsidRPr="0086637C">
        <w:rPr>
          <w:rFonts w:ascii="Times New Roman" w:eastAsia="宋体" w:hAnsi="Times New Roman" w:cs="Times New Roman"/>
          <w:spacing w:val="-1"/>
          <w:kern w:val="0"/>
          <w:position w:val="-60"/>
          <w:sz w:val="20"/>
          <w:szCs w:val="20"/>
          <w:lang w:val="en" w:eastAsia="en-US"/>
        </w:rPr>
        <w:object w:dxaOrig="5420" w:dyaOrig="1320">
          <v:shape id="_x0000_i1028" type="#_x0000_t75" style="width:232.65pt;height:66.65pt" o:ole="">
            <v:imagedata r:id="rId35" o:title=""/>
          </v:shape>
          <o:OLEObject Type="Embed" ProgID="Equation.DSMT4" ShapeID="_x0000_i1028" DrawAspect="Content" ObjectID="_1638620887" r:id="rId36"/>
        </w:objec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sz w:val="20"/>
          <w:szCs w:val="20"/>
          <w:lang w:val="en" w:eastAsia="en-US"/>
        </w:rPr>
        <w:lastRenderedPageBreak/>
        <w:t>W</w:t>
      </w:r>
      <w:r w:rsidRPr="0086637C">
        <w:rPr>
          <w:rFonts w:ascii="Times New Roman" w:eastAsia="宋体" w:hAnsi="Times New Roman" w:cs="Times New Roman" w:hint="eastAsia"/>
          <w:spacing w:val="-1"/>
          <w:kern w:val="0"/>
          <w:sz w:val="20"/>
          <w:szCs w:val="20"/>
          <w:lang w:val="en" w:eastAsia="en-US"/>
        </w:rPr>
        <w:t>here</w: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position w:val="-38"/>
          <w:sz w:val="20"/>
          <w:szCs w:val="20"/>
          <w:lang w:val="en" w:eastAsia="en-US"/>
        </w:rPr>
        <w:object w:dxaOrig="2020" w:dyaOrig="859">
          <v:shape id="_x0000_i1029" type="#_x0000_t75" style="width:100.65pt;height:43.35pt" o:ole="">
            <v:imagedata r:id="rId37" o:title=""/>
          </v:shape>
          <o:OLEObject Type="Embed" ProgID="Equation.DSMT4" ShapeID="_x0000_i1029" DrawAspect="Content" ObjectID="_1638620888" r:id="rId38"/>
        </w:objec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position w:val="-38"/>
          <w:sz w:val="20"/>
          <w:szCs w:val="20"/>
          <w:lang w:val="en" w:eastAsia="en-US"/>
        </w:rPr>
        <w:object w:dxaOrig="2040" w:dyaOrig="859">
          <v:shape id="_x0000_i1030" type="#_x0000_t75" style="width:102.65pt;height:43.35pt" o:ole="">
            <v:imagedata r:id="rId39" o:title=""/>
          </v:shape>
          <o:OLEObject Type="Embed" ProgID="Equation.DSMT4" ShapeID="_x0000_i1030" DrawAspect="Content" ObjectID="_1638620889" r:id="rId40"/>
        </w:objec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position w:val="-38"/>
          <w:sz w:val="20"/>
          <w:szCs w:val="20"/>
          <w:lang w:val="en" w:eastAsia="en-US"/>
        </w:rPr>
        <w:object w:dxaOrig="2060" w:dyaOrig="859">
          <v:shape id="_x0000_i1031" type="#_x0000_t75" style="width:103.35pt;height:43.35pt" o:ole="">
            <v:imagedata r:id="rId41" o:title=""/>
          </v:shape>
          <o:OLEObject Type="Embed" ProgID="Equation.DSMT4" ShapeID="_x0000_i1031" DrawAspect="Content" ObjectID="_1638620890" r:id="rId42"/>
        </w:objec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val="en"/>
        </w:rPr>
      </w:pPr>
      <w:r w:rsidRPr="0086637C">
        <w:rPr>
          <w:rFonts w:ascii="Times New Roman" w:eastAsia="宋体" w:hAnsi="Times New Roman" w:cs="Times New Roman"/>
          <w:spacing w:val="-1"/>
          <w:kern w:val="0"/>
          <w:sz w:val="20"/>
          <w:szCs w:val="20"/>
          <w:lang w:eastAsia="en-US"/>
        </w:rPr>
        <w:t xml:space="preserve"> </w:t>
      </w:r>
      <w:r w:rsidRPr="0086637C">
        <w:rPr>
          <w:rFonts w:ascii="Times New Roman" w:eastAsia="宋体" w:hAnsi="Times New Roman" w:cs="Times New Roman"/>
          <w:spacing w:val="-1"/>
          <w:kern w:val="0"/>
          <w:sz w:val="20"/>
          <w:szCs w:val="20"/>
          <w:lang w:val="en" w:eastAsia="en-US"/>
        </w:rPr>
        <w:t>The</w:t>
      </w:r>
      <w:r w:rsidRPr="0086637C">
        <w:rPr>
          <w:rFonts w:ascii="Times New Roman" w:eastAsia="宋体" w:hAnsi="Times New Roman" w:cs="Times New Roman" w:hint="eastAsia"/>
          <w:spacing w:val="-1"/>
          <w:kern w:val="0"/>
          <w:sz w:val="20"/>
          <w:szCs w:val="20"/>
          <w:lang w:val="en" w:eastAsia="en-US"/>
        </w:rPr>
        <w:t>n we</w:t>
      </w:r>
      <w:r w:rsidRPr="0086637C">
        <w:rPr>
          <w:rFonts w:ascii="Times New Roman" w:eastAsia="宋体" w:hAnsi="Times New Roman" w:cs="Times New Roman"/>
          <w:spacing w:val="-1"/>
          <w:kern w:val="0"/>
          <w:sz w:val="20"/>
          <w:szCs w:val="20"/>
          <w:lang w:val="en" w:eastAsia="en-US"/>
        </w:rPr>
        <w:t xml:space="preserve"> get a direction cosine matrix </w:t>
      </w:r>
      <w:r w:rsidRPr="0086637C">
        <w:rPr>
          <w:rFonts w:ascii="Times New Roman" w:eastAsia="宋体" w:hAnsi="Times New Roman" w:cs="Times New Roman" w:hint="eastAsia"/>
          <w:spacing w:val="-1"/>
          <w:kern w:val="0"/>
          <w:sz w:val="20"/>
          <w:szCs w:val="20"/>
          <w:lang w:val="en" w:eastAsia="en-US"/>
        </w:rPr>
        <w:t xml:space="preserve">which </w:t>
      </w:r>
      <w:r w:rsidRPr="0086637C">
        <w:rPr>
          <w:rFonts w:ascii="Times New Roman" w:eastAsia="宋体" w:hAnsi="Times New Roman" w:cs="Times New Roman"/>
          <w:spacing w:val="-1"/>
          <w:kern w:val="0"/>
          <w:sz w:val="20"/>
          <w:szCs w:val="20"/>
          <w:lang w:val="en" w:eastAsia="en-US"/>
        </w:rPr>
        <w:t>represent</w:t>
      </w:r>
      <w:r w:rsidRPr="0086637C">
        <w:rPr>
          <w:rFonts w:ascii="Times New Roman" w:eastAsia="宋体" w:hAnsi="Times New Roman" w:cs="Times New Roman" w:hint="eastAsia"/>
          <w:spacing w:val="-1"/>
          <w:kern w:val="0"/>
          <w:sz w:val="20"/>
          <w:szCs w:val="20"/>
          <w:lang w:val="en" w:eastAsia="en-US"/>
        </w:rPr>
        <w:t>s</w:t>
      </w:r>
      <w:r w:rsidRPr="0086637C">
        <w:rPr>
          <w:rFonts w:ascii="Times New Roman" w:eastAsia="宋体" w:hAnsi="Times New Roman" w:cs="Times New Roman"/>
          <w:spacing w:val="-1"/>
          <w:kern w:val="0"/>
          <w:sz w:val="20"/>
          <w:szCs w:val="20"/>
          <w:lang w:val="en" w:eastAsia="en-US"/>
        </w:rPr>
        <w:t xml:space="preserve"> </w:t>
      </w:r>
      <w:r w:rsidRPr="0086637C">
        <w:rPr>
          <w:rFonts w:ascii="Times New Roman" w:eastAsia="宋体" w:hAnsi="Times New Roman" w:cs="Times New Roman" w:hint="eastAsia"/>
          <w:spacing w:val="-1"/>
          <w:kern w:val="0"/>
          <w:sz w:val="20"/>
          <w:szCs w:val="20"/>
          <w:lang w:val="en" w:eastAsia="en-US"/>
        </w:rPr>
        <w:t>a 3-D</w:t>
      </w:r>
      <w:r w:rsidRPr="0086637C">
        <w:rPr>
          <w:rFonts w:ascii="Times New Roman" w:eastAsia="宋体" w:hAnsi="Times New Roman" w:cs="Times New Roman" w:hint="eastAsia"/>
          <w:spacing w:val="-1"/>
          <w:kern w:val="0"/>
          <w:sz w:val="20"/>
          <w:szCs w:val="20"/>
          <w:lang w:val="en"/>
        </w:rPr>
        <w:t xml:space="preserve"> </w:t>
      </w:r>
      <w:r w:rsidRPr="0086637C">
        <w:rPr>
          <w:rFonts w:ascii="Times New Roman" w:eastAsia="宋体" w:hAnsi="Times New Roman" w:cs="Times New Roman"/>
          <w:spacing w:val="-1"/>
          <w:kern w:val="0"/>
          <w:sz w:val="20"/>
          <w:szCs w:val="20"/>
          <w:lang w:val="en" w:eastAsia="en-US"/>
        </w:rPr>
        <w:t>rotation.</w: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eastAsia="en-US"/>
        </w:rPr>
      </w:pPr>
      <w:r w:rsidRPr="0086637C">
        <w:rPr>
          <w:rFonts w:ascii="Times New Roman" w:eastAsia="宋体" w:hAnsi="Times New Roman" w:cs="Times New Roman"/>
          <w:spacing w:val="-1"/>
          <w:kern w:val="0"/>
          <w:sz w:val="20"/>
          <w:szCs w:val="20"/>
          <w:lang w:val="en" w:eastAsia="en-US"/>
        </w:rPr>
        <w:t>Apply Euler angle differential equation:</w: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eastAsia="en-US"/>
        </w:rPr>
      </w:pPr>
      <w:r w:rsidRPr="0086637C">
        <w:rPr>
          <w:rFonts w:ascii="Times New Roman" w:eastAsia="宋体" w:hAnsi="Times New Roman" w:cs="Times New Roman"/>
          <w:noProof/>
          <w:spacing w:val="-1"/>
          <w:kern w:val="0"/>
          <w:position w:val="-62"/>
          <w:sz w:val="20"/>
          <w:szCs w:val="20"/>
        </w:rPr>
        <w:object w:dxaOrig="4440" w:dyaOrig="1359">
          <v:shape id="_x0000_i1032" type="#_x0000_t75" style="width:222pt;height:68pt" o:ole="">
            <v:imagedata r:id="rId43" o:title=""/>
          </v:shape>
          <o:OLEObject Type="Embed" ProgID="Equation.DSMT4" ShapeID="_x0000_i1032" DrawAspect="Content" ObjectID="_1638620891" r:id="rId44"/>
        </w:objec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eastAsia="en-US"/>
        </w:rPr>
      </w:pPr>
      <w:r w:rsidRPr="0086637C">
        <w:rPr>
          <w:rFonts w:ascii="Times New Roman" w:eastAsia="宋体" w:hAnsi="Times New Roman" w:cs="Times New Roman"/>
          <w:spacing w:val="-1"/>
          <w:kern w:val="0"/>
          <w:sz w:val="20"/>
          <w:szCs w:val="20"/>
          <w:lang w:val="en" w:eastAsia="en-US"/>
        </w:rPr>
        <w:t>The left side of the above formula is the updated Euler angle</w:t>
      </w:r>
      <w:r w:rsidRPr="0086637C">
        <w:rPr>
          <w:rFonts w:ascii="Times New Roman" w:eastAsia="宋体" w:hAnsi="Times New Roman" w:cs="Times New Roman" w:hint="eastAsia"/>
          <w:spacing w:val="-1"/>
          <w:kern w:val="0"/>
          <w:sz w:val="20"/>
          <w:szCs w:val="20"/>
          <w:lang w:val="en" w:eastAsia="en-US"/>
        </w:rPr>
        <w:t>,</w:t>
      </w:r>
      <w:r w:rsidRPr="0086637C">
        <w:rPr>
          <w:rFonts w:ascii="Times New Roman" w:eastAsia="宋体" w:hAnsi="Times New Roman" w:cs="Times New Roman"/>
          <w:spacing w:val="-1"/>
          <w:kern w:val="0"/>
          <w:sz w:val="20"/>
          <w:szCs w:val="20"/>
          <w:lang w:val="en" w:eastAsia="en-US"/>
        </w:rPr>
        <w:t xml:space="preserve"> </w:t>
      </w:r>
      <w:r w:rsidRPr="0086637C">
        <w:rPr>
          <w:rFonts w:ascii="Times New Roman" w:eastAsia="宋体" w:hAnsi="Times New Roman" w:cs="Times New Roman" w:hint="eastAsia"/>
          <w:spacing w:val="-1"/>
          <w:kern w:val="0"/>
          <w:sz w:val="20"/>
          <w:szCs w:val="20"/>
          <w:lang w:val="en" w:eastAsia="en-US"/>
        </w:rPr>
        <w:t>Roll, Pitch and Yaw</w:t>
      </w:r>
      <w:r w:rsidRPr="0086637C">
        <w:rPr>
          <w:rFonts w:ascii="Times New Roman" w:eastAsia="宋体" w:hAnsi="Times New Roman" w:cs="Times New Roman"/>
          <w:spacing w:val="-1"/>
          <w:kern w:val="0"/>
          <w:sz w:val="20"/>
          <w:szCs w:val="20"/>
          <w:lang w:val="en" w:eastAsia="en-US"/>
        </w:rPr>
        <w:t xml:space="preserve">. The right side is the angle measured in the previous cycle. The three angular velocities are calculated </w:t>
      </w:r>
      <w:r w:rsidRPr="0086637C">
        <w:rPr>
          <w:rFonts w:ascii="Times New Roman" w:eastAsia="宋体" w:hAnsi="Times New Roman" w:cs="Times New Roman" w:hint="eastAsia"/>
          <w:spacing w:val="-1"/>
          <w:kern w:val="0"/>
          <w:sz w:val="20"/>
          <w:szCs w:val="20"/>
          <w:lang w:val="en" w:eastAsia="en-US"/>
        </w:rPr>
        <w:t>by</w:t>
      </w:r>
      <w:r w:rsidRPr="0086637C">
        <w:rPr>
          <w:rFonts w:ascii="Times New Roman" w:eastAsia="宋体" w:hAnsi="Times New Roman" w:cs="Times New Roman"/>
          <w:spacing w:val="-1"/>
          <w:kern w:val="0"/>
          <w:sz w:val="20"/>
          <w:szCs w:val="20"/>
          <w:lang w:val="en" w:eastAsia="en-US"/>
        </w:rPr>
        <w:t xml:space="preserve"> the three-axis gyroscope. </w:t>
      </w:r>
      <w:r w:rsidRPr="0086637C">
        <w:rPr>
          <w:rFonts w:ascii="Times New Roman" w:eastAsia="宋体" w:hAnsi="Times New Roman" w:cs="Times New Roman" w:hint="eastAsia"/>
          <w:spacing w:val="-1"/>
          <w:kern w:val="0"/>
          <w:sz w:val="20"/>
          <w:szCs w:val="20"/>
          <w:lang w:val="en" w:eastAsia="en-US"/>
        </w:rPr>
        <w:t>S</w:t>
      </w:r>
      <w:r w:rsidRPr="0086637C">
        <w:rPr>
          <w:rFonts w:ascii="Times New Roman" w:eastAsia="宋体" w:hAnsi="Times New Roman" w:cs="Times New Roman"/>
          <w:spacing w:val="-1"/>
          <w:kern w:val="0"/>
          <w:sz w:val="20"/>
          <w:szCs w:val="20"/>
          <w:lang w:val="en" w:eastAsia="en-US"/>
        </w:rPr>
        <w:t>olving this differential equation can solve the current Euler angle.</w: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eastAsia="en-US"/>
        </w:rPr>
      </w:pPr>
      <w:r w:rsidRPr="0086637C">
        <w:rPr>
          <w:rFonts w:ascii="Times New Roman" w:eastAsia="宋体" w:hAnsi="Times New Roman" w:cs="Times New Roman"/>
          <w:spacing w:val="-1"/>
          <w:kern w:val="0"/>
          <w:sz w:val="20"/>
          <w:szCs w:val="20"/>
          <w:lang w:val="en" w:eastAsia="en-US"/>
        </w:rPr>
        <w:t>Due to the computational complexity of inverse trigonometry, we use the quaternion instead of the Euler angles in the intermediate calculations</w:t>
      </w:r>
      <w:r w:rsidRPr="0086637C">
        <w:rPr>
          <w:rFonts w:ascii="Times New Roman" w:eastAsia="宋体" w:hAnsi="Times New Roman" w:cs="Times New Roman" w:hint="eastAsia"/>
          <w:spacing w:val="-1"/>
          <w:kern w:val="0"/>
          <w:sz w:val="20"/>
          <w:szCs w:val="20"/>
          <w:lang w:val="en" w:eastAsia="en-US"/>
        </w:rPr>
        <w:t>.</w: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val="en"/>
        </w:rPr>
      </w:pPr>
      <w:r w:rsidRPr="0086637C">
        <w:rPr>
          <w:rFonts w:ascii="Times New Roman" w:eastAsia="宋体" w:hAnsi="Times New Roman" w:cs="Times New Roman"/>
          <w:spacing w:val="-1"/>
          <w:kern w:val="0"/>
          <w:sz w:val="20"/>
          <w:szCs w:val="20"/>
          <w:lang w:val="en" w:eastAsia="en-US"/>
        </w:rPr>
        <w:t>Quaternion is defined</w:t>
      </w:r>
      <w:r w:rsidRPr="0086637C">
        <w:rPr>
          <w:rFonts w:ascii="Times New Roman" w:eastAsia="宋体" w:hAnsi="Times New Roman" w:cs="Times New Roman" w:hint="eastAsia"/>
          <w:spacing w:val="-1"/>
          <w:kern w:val="0"/>
          <w:sz w:val="20"/>
          <w:szCs w:val="20"/>
          <w:lang w:val="en" w:eastAsia="en-US"/>
        </w:rPr>
        <w:t xml:space="preserve"> as</w:t>
      </w:r>
      <w:r w:rsidRPr="0086637C">
        <w:rPr>
          <w:rFonts w:ascii="Times New Roman" w:eastAsia="宋体" w:hAnsi="Times New Roman" w:cs="Times New Roman" w:hint="eastAsia"/>
          <w:spacing w:val="-1"/>
          <w:kern w:val="0"/>
          <w:sz w:val="20"/>
          <w:szCs w:val="20"/>
          <w:lang w:val="en"/>
        </w:rPr>
        <w:t xml:space="preserve"> </w:t>
      </w:r>
      <w:r w:rsidRPr="0086637C">
        <w:rPr>
          <w:rFonts w:ascii="Times New Roman" w:eastAsia="宋体" w:hAnsi="Times New Roman" w:cs="Times New Roman"/>
          <w:spacing w:val="-1"/>
          <w:kern w:val="0"/>
          <w:sz w:val="20"/>
          <w:szCs w:val="20"/>
          <w:lang w:val="en"/>
        </w:rPr>
        <w:t>below:</w: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position w:val="-36"/>
          <w:sz w:val="20"/>
          <w:szCs w:val="20"/>
          <w:lang w:val="en" w:eastAsia="en-US"/>
        </w:rPr>
        <w:object w:dxaOrig="2160" w:dyaOrig="840">
          <v:shape id="_x0000_i1033" type="#_x0000_t75" style="width:107.35pt;height:42pt" o:ole="">
            <v:imagedata r:id="rId45" o:title=""/>
          </v:shape>
          <o:OLEObject Type="Embed" ProgID="Equation.DSMT4" ShapeID="_x0000_i1033" DrawAspect="Content" ObjectID="_1638620892" r:id="rId46"/>
        </w:object>
      </w:r>
    </w:p>
    <w:p w:rsidR="0086637C" w:rsidRPr="0086637C" w:rsidRDefault="0086637C" w:rsidP="0086637C">
      <w:pPr>
        <w:widowControl/>
        <w:spacing w:after="120" w:line="228" w:lineRule="auto"/>
        <w:ind w:firstLine="288"/>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hint="eastAsia"/>
          <w:spacing w:val="-1"/>
          <w:kern w:val="0"/>
          <w:sz w:val="20"/>
          <w:szCs w:val="20"/>
          <w:lang w:val="en"/>
        </w:rPr>
        <w:t xml:space="preserve">  </w:t>
      </w:r>
      <w:r w:rsidRPr="0086637C">
        <w:rPr>
          <w:rFonts w:ascii="Times New Roman" w:eastAsia="宋体" w:hAnsi="Times New Roman" w:cs="Times New Roman"/>
          <w:spacing w:val="-1"/>
          <w:kern w:val="0"/>
          <w:sz w:val="20"/>
          <w:szCs w:val="20"/>
          <w:lang w:val="en" w:eastAsia="en-US"/>
        </w:rPr>
        <w:t>Quaternion</w:t>
      </w:r>
      <w:r w:rsidRPr="0086637C">
        <w:rPr>
          <w:rFonts w:ascii="Times New Roman" w:eastAsia="宋体" w:hAnsi="Times New Roman" w:cs="Times New Roman" w:hint="eastAsia"/>
          <w:spacing w:val="-1"/>
          <w:kern w:val="0"/>
          <w:sz w:val="20"/>
          <w:szCs w:val="20"/>
          <w:lang w:val="en"/>
        </w:rPr>
        <w:t xml:space="preserve"> </w:t>
      </w:r>
      <w:r w:rsidRPr="0086637C">
        <w:rPr>
          <w:rFonts w:ascii="Times New Roman" w:eastAsia="宋体" w:hAnsi="Times New Roman" w:cs="Times New Roman"/>
          <w:spacing w:val="-1"/>
          <w:kern w:val="0"/>
          <w:sz w:val="20"/>
          <w:szCs w:val="20"/>
          <w:lang w:val="en" w:eastAsia="en-US"/>
        </w:rPr>
        <w:t xml:space="preserve">can be constructed by rotating the axis and rotating </w:t>
      </w:r>
      <w:r w:rsidRPr="0086637C">
        <w:rPr>
          <w:rFonts w:ascii="Times New Roman" w:eastAsia="宋体" w:hAnsi="Times New Roman" w:cs="Times New Roman" w:hint="eastAsia"/>
          <w:spacing w:val="-1"/>
          <w:kern w:val="0"/>
          <w:sz w:val="20"/>
          <w:szCs w:val="20"/>
          <w:lang w:val="en" w:eastAsia="en-US"/>
        </w:rPr>
        <w:t>angle</w:t>
      </w:r>
      <w:r w:rsidRPr="0086637C">
        <w:rPr>
          <w:rFonts w:ascii="Times New Roman" w:eastAsia="宋体" w:hAnsi="Times New Roman" w:cs="Times New Roman" w:hint="eastAsia"/>
          <w:spacing w:val="-1"/>
          <w:kern w:val="0"/>
          <w:sz w:val="20"/>
          <w:szCs w:val="20"/>
          <w:lang w:val="en"/>
        </w:rPr>
        <w:t>, q</w:t>
      </w:r>
      <w:r w:rsidRPr="0086637C">
        <w:rPr>
          <w:rFonts w:ascii="Times New Roman" w:eastAsia="宋体" w:hAnsi="Times New Roman" w:cs="Times New Roman"/>
          <w:spacing w:val="-1"/>
          <w:kern w:val="0"/>
          <w:sz w:val="20"/>
          <w:szCs w:val="20"/>
          <w:lang w:val="en" w:eastAsia="en-US"/>
        </w:rPr>
        <w:t>uaternion to Euler angles conversion is obtained by:</w:t>
      </w:r>
    </w:p>
    <w:p w:rsidR="0086637C" w:rsidRPr="0086637C" w:rsidRDefault="0086637C" w:rsidP="0086637C">
      <w:pPr>
        <w:widowControl/>
        <w:spacing w:after="120" w:line="228" w:lineRule="auto"/>
        <w:ind w:firstLineChars="142" w:firstLine="284"/>
        <w:rPr>
          <w:rFonts w:ascii="Times New Roman" w:eastAsia="宋体" w:hAnsi="Times New Roman" w:cs="Times New Roman"/>
          <w:spacing w:val="-1"/>
          <w:kern w:val="0"/>
          <w:sz w:val="20"/>
          <w:szCs w:val="20"/>
          <w:lang w:val="en" w:eastAsia="en-US"/>
        </w:rPr>
      </w:pPr>
      <w:r w:rsidRPr="0086637C">
        <w:rPr>
          <w:rFonts w:ascii="Times New Roman" w:eastAsia="宋体" w:hAnsi="Times New Roman" w:cs="Times New Roman"/>
          <w:spacing w:val="-1"/>
          <w:kern w:val="0"/>
          <w:position w:val="-52"/>
          <w:sz w:val="20"/>
          <w:szCs w:val="20"/>
          <w:lang w:val="en" w:eastAsia="en-US"/>
        </w:rPr>
        <w:object w:dxaOrig="4760" w:dyaOrig="1140">
          <v:shape id="_x0000_i1034" type="#_x0000_t75" style="width:233.35pt;height:57.35pt" o:ole="">
            <v:imagedata r:id="rId47" o:title=""/>
          </v:shape>
          <o:OLEObject Type="Embed" ProgID="Equation.DSMT4" ShapeID="_x0000_i1034" DrawAspect="Content" ObjectID="_1638620893" r:id="rId48"/>
        </w:object>
      </w:r>
      <w:r w:rsidRPr="0086637C">
        <w:rPr>
          <w:rFonts w:ascii="Times New Roman" w:eastAsia="宋体" w:hAnsi="Times New Roman" w:cs="Times New Roman" w:hint="eastAsia"/>
          <w:spacing w:val="-1"/>
          <w:kern w:val="0"/>
          <w:sz w:val="20"/>
          <w:szCs w:val="20"/>
        </w:rPr>
        <w:tab/>
      </w:r>
      <w:r w:rsidRPr="0086637C">
        <w:rPr>
          <w:rFonts w:ascii="Times New Roman" w:eastAsia="宋体" w:hAnsi="Times New Roman" w:cs="Times New Roman"/>
          <w:spacing w:val="-1"/>
          <w:kern w:val="0"/>
          <w:sz w:val="20"/>
          <w:szCs w:val="20"/>
          <w:lang w:val="en" w:eastAsia="en-US"/>
        </w:rPr>
        <w:t>Converting Euler angles to quaternion output can greatly reduce the amount of computation.</w:t>
      </w:r>
    </w:p>
    <w:p w:rsidR="0086637C" w:rsidRPr="0086637C" w:rsidRDefault="0086637C" w:rsidP="00746AAC">
      <w:pPr>
        <w:widowControl/>
        <w:spacing w:before="300" w:after="300"/>
        <w:jc w:val="left"/>
        <w:rPr>
          <w:rFonts w:ascii="Arial" w:eastAsia="宋体" w:hAnsi="Arial" w:cs="Arial"/>
          <w:b/>
          <w:color w:val="FF0000"/>
          <w:kern w:val="0"/>
          <w:sz w:val="18"/>
          <w:szCs w:val="24"/>
          <w:lang w:val="en"/>
        </w:rPr>
      </w:pPr>
    </w:p>
    <w:p w:rsidR="0086637C" w:rsidRDefault="0086637C" w:rsidP="00746AAC">
      <w:pPr>
        <w:widowControl/>
        <w:spacing w:before="300" w:after="300"/>
        <w:jc w:val="left"/>
        <w:rPr>
          <w:rFonts w:ascii="Arial" w:eastAsia="宋体" w:hAnsi="Arial" w:cs="Arial"/>
          <w:b/>
          <w:color w:val="FF0000"/>
          <w:kern w:val="0"/>
          <w:sz w:val="18"/>
          <w:szCs w:val="24"/>
        </w:rPr>
      </w:pPr>
    </w:p>
    <w:p w:rsidR="0086637C" w:rsidRDefault="0086637C" w:rsidP="00746AAC">
      <w:pPr>
        <w:widowControl/>
        <w:spacing w:before="300" w:after="300"/>
        <w:jc w:val="left"/>
        <w:rPr>
          <w:rFonts w:ascii="Arial" w:eastAsia="宋体" w:hAnsi="Arial" w:cs="Arial"/>
          <w:b/>
          <w:color w:val="FF0000"/>
          <w:kern w:val="0"/>
          <w:sz w:val="18"/>
          <w:szCs w:val="24"/>
        </w:rPr>
      </w:pPr>
    </w:p>
    <w:p w:rsidR="0086637C" w:rsidRPr="0086637C" w:rsidRDefault="0086637C" w:rsidP="00746AAC">
      <w:pPr>
        <w:widowControl/>
        <w:spacing w:before="300" w:after="300"/>
        <w:jc w:val="left"/>
        <w:rPr>
          <w:rFonts w:ascii="Arial" w:eastAsia="宋体" w:hAnsi="Arial" w:cs="Arial"/>
          <w:b/>
          <w:color w:val="FF0000"/>
          <w:kern w:val="0"/>
          <w:sz w:val="18"/>
          <w:szCs w:val="24"/>
        </w:rPr>
      </w:pPr>
    </w:p>
    <w:p w:rsidR="003D1F5B" w:rsidRPr="0093616B" w:rsidRDefault="003D1F5B" w:rsidP="003D1F5B">
      <w:pPr>
        <w:pStyle w:val="4"/>
      </w:pPr>
      <w:r w:rsidRPr="0093616B">
        <w:rPr>
          <w:rFonts w:hint="eastAsia"/>
        </w:rPr>
        <w:t>从四元数到欧拉角</w:t>
      </w:r>
    </w:p>
    <w:p w:rsidR="003D1F5B" w:rsidRPr="0093616B" w:rsidRDefault="003D1F5B" w:rsidP="003D1F5B">
      <w:r w:rsidRPr="0093616B">
        <w:rPr>
          <w:rFonts w:hint="eastAsia"/>
        </w:rPr>
        <w:t>纯四元数（</w:t>
      </w:r>
      <w:r w:rsidRPr="0093616B">
        <w:t>pure quaternion</w:t>
      </w:r>
      <w:r w:rsidRPr="0093616B">
        <w:t>），其表达式为</w:t>
      </w:r>
      <w:r w:rsidRPr="0093616B">
        <w:rPr>
          <w:noProof/>
        </w:rPr>
        <w:drawing>
          <wp:inline distT="0" distB="0" distL="0" distR="0" wp14:anchorId="14081CC3" wp14:editId="1644146C">
            <wp:extent cx="1390650" cy="171450"/>
            <wp:effectExtent l="0" t="0" r="0" b="0"/>
            <wp:docPr id="2" name="图片 2" descr="qw=(0,wx,wy,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w=(0,wx,wy,wz)"/>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90650" cy="171450"/>
                    </a:xfrm>
                    <a:prstGeom prst="rect">
                      <a:avLst/>
                    </a:prstGeom>
                    <a:noFill/>
                    <a:ln>
                      <a:noFill/>
                    </a:ln>
                  </pic:spPr>
                </pic:pic>
              </a:graphicData>
            </a:graphic>
          </wp:inline>
        </w:drawing>
      </w:r>
      <w:r w:rsidRPr="0093616B">
        <w:t xml:space="preserve"> </w:t>
      </w:r>
      <w:r w:rsidRPr="0093616B">
        <w:t>。纯四元数第一项为零，它存在于四维空间的三维超平面上，与三维空间中的三维向量一一对应。然后，就有了我们常见的</w:t>
      </w:r>
      <w:r w:rsidRPr="0093616B">
        <w:t xml:space="preserve"> </w:t>
      </w:r>
      <w:r w:rsidRPr="0093616B">
        <w:rPr>
          <w:noProof/>
        </w:rPr>
        <w:drawing>
          <wp:inline distT="0" distB="0" distL="0" distR="0" wp14:anchorId="4CD033D2" wp14:editId="6A60EF28">
            <wp:extent cx="771525" cy="161925"/>
            <wp:effectExtent l="0" t="0" r="9525" b="9525"/>
            <wp:docPr id="3" name="图片 3" descr="q*qw*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qw*q^{-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71525" cy="161925"/>
                    </a:xfrm>
                    <a:prstGeom prst="rect">
                      <a:avLst/>
                    </a:prstGeom>
                    <a:noFill/>
                    <a:ln>
                      <a:noFill/>
                    </a:ln>
                  </pic:spPr>
                </pic:pic>
              </a:graphicData>
            </a:graphic>
          </wp:inline>
        </w:drawing>
      </w:r>
      <w:r w:rsidRPr="0093616B">
        <w:t>这种</w:t>
      </w:r>
      <w:proofErr w:type="gramStart"/>
      <w:r w:rsidRPr="0093616B">
        <w:t>左乘单位</w:t>
      </w:r>
      <w:proofErr w:type="gramEnd"/>
      <w:r w:rsidRPr="0093616B">
        <w:t>四元数，右乘其共轭的表达式。</w:t>
      </w:r>
      <w:r w:rsidRPr="0093616B">
        <w:rPr>
          <w:rFonts w:hint="eastAsia"/>
        </w:rPr>
        <w:t>四元数：超复数，</w:t>
      </w:r>
      <w:r w:rsidRPr="0093616B">
        <w:t>q=(q0,q1,q2,q3)</w:t>
      </w:r>
      <w:r w:rsidRPr="0093616B">
        <w:t>，</w:t>
      </w:r>
      <w:r w:rsidRPr="0093616B">
        <w:t>q0</w:t>
      </w:r>
      <w:r w:rsidRPr="0093616B">
        <w:t>位实数，</w:t>
      </w:r>
      <w:r w:rsidRPr="0093616B">
        <w:t>q1,q2,q3</w:t>
      </w:r>
      <w:r w:rsidRPr="0093616B">
        <w:t>为虚部的实数。简单的可以理解为四维空间，就是原有的三维空间加入一个旋转角。而四元数可以表征欧拉角，并且计算方便，故采用四元数来计算。补偿的目的是使两个坐标系世</w:t>
      </w:r>
      <w:r w:rsidRPr="0093616B">
        <w:rPr>
          <w:rFonts w:hint="eastAsia"/>
        </w:rPr>
        <w:t>界坐标系和刚体坐标系能够完全重合，在此基础上，计算补偿值来修正旋转矩阵，即四元数矩阵。最终的结果是解算出四元数的姿态，就是四元数矩阵的各个元素的值。我们的程序解算四元数的时候，用到了</w:t>
      </w:r>
      <w:proofErr w:type="spellStart"/>
      <w:r w:rsidRPr="0093616B">
        <w:t>Kp</w:t>
      </w:r>
      <w:proofErr w:type="spellEnd"/>
      <w:r w:rsidRPr="0093616B">
        <w:t>和</w:t>
      </w:r>
      <w:r w:rsidRPr="0093616B">
        <w:t>Ki</w:t>
      </w:r>
      <w:r w:rsidRPr="0093616B">
        <w:t>两个参数，两个参数的作用是用来控制矫正刚体坐标系速度的。即调节加速度和磁力计补偿的速度（调节误差的生成速度，进而调节刚体坐标系和世界坐标系的重合度）</w:t>
      </w:r>
    </w:p>
    <w:p w:rsidR="003D1F5B" w:rsidRPr="0093616B" w:rsidRDefault="003D1F5B" w:rsidP="003D1F5B"/>
    <w:p w:rsidR="003D1F5B" w:rsidRPr="0093616B" w:rsidRDefault="003D1F5B" w:rsidP="003D1F5B"/>
    <w:p w:rsidR="003D1F5B" w:rsidRPr="0093616B" w:rsidRDefault="003D1F5B" w:rsidP="003D1F5B">
      <w:r w:rsidRPr="0093616B">
        <w:rPr>
          <w:rFonts w:hint="eastAsia"/>
        </w:rPr>
        <w:t>定义四元数</w:t>
      </w:r>
    </w:p>
    <w:p w:rsidR="003D1F5B" w:rsidRPr="0093616B" w:rsidRDefault="003D1F5B" w:rsidP="003D1F5B">
      <w:r w:rsidRPr="0093616B">
        <w:rPr>
          <w:noProof/>
        </w:rPr>
        <w:drawing>
          <wp:inline distT="0" distB="0" distL="0" distR="0" wp14:anchorId="23C3B2A4" wp14:editId="25A900A4">
            <wp:extent cx="2390775" cy="5619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90775" cy="561975"/>
                    </a:xfrm>
                    <a:prstGeom prst="rect">
                      <a:avLst/>
                    </a:prstGeom>
                  </pic:spPr>
                </pic:pic>
              </a:graphicData>
            </a:graphic>
          </wp:inline>
        </w:drawing>
      </w:r>
    </w:p>
    <w:p w:rsidR="003D1F5B" w:rsidRPr="0093616B" w:rsidRDefault="003D1F5B" w:rsidP="003D1F5B"/>
    <w:p w:rsidR="003D1F5B" w:rsidRPr="0093616B" w:rsidRDefault="003D1F5B" w:rsidP="003D1F5B">
      <w:r w:rsidRPr="0093616B">
        <w:rPr>
          <w:rFonts w:hint="eastAsia"/>
        </w:rPr>
        <w:t>通过旋转轴和</w:t>
      </w:r>
      <w:proofErr w:type="gramStart"/>
      <w:r w:rsidRPr="0093616B">
        <w:rPr>
          <w:rFonts w:hint="eastAsia"/>
        </w:rPr>
        <w:t>绕该轴旋转的</w:t>
      </w:r>
      <w:proofErr w:type="gramEnd"/>
      <w:r w:rsidRPr="0093616B">
        <w:rPr>
          <w:rFonts w:hint="eastAsia"/>
        </w:rPr>
        <w:t>角度可以构造一个四元数</w:t>
      </w:r>
      <w:r w:rsidRPr="0093616B">
        <w:rPr>
          <w:rFonts w:hint="eastAsia"/>
        </w:rPr>
        <w:t>:</w:t>
      </w:r>
    </w:p>
    <w:p w:rsidR="003D1F5B" w:rsidRPr="0093616B" w:rsidRDefault="003D1F5B" w:rsidP="003D1F5B"/>
    <w:p w:rsidR="003D1F5B" w:rsidRPr="0093616B" w:rsidRDefault="003D1F5B" w:rsidP="003D1F5B">
      <w:r w:rsidRPr="0093616B">
        <w:rPr>
          <w:noProof/>
        </w:rPr>
        <w:drawing>
          <wp:inline distT="0" distB="0" distL="0" distR="0" wp14:anchorId="5F8A5CDB" wp14:editId="5A19301F">
            <wp:extent cx="1819275" cy="10668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19275" cy="1066800"/>
                    </a:xfrm>
                    <a:prstGeom prst="rect">
                      <a:avLst/>
                    </a:prstGeom>
                  </pic:spPr>
                </pic:pic>
              </a:graphicData>
            </a:graphic>
          </wp:inline>
        </w:drawing>
      </w:r>
    </w:p>
    <w:p w:rsidR="003D1F5B" w:rsidRPr="0093616B" w:rsidRDefault="003D1F5B" w:rsidP="003D1F5B"/>
    <w:p w:rsidR="003D1F5B" w:rsidRPr="0093616B" w:rsidRDefault="003D1F5B" w:rsidP="003D1F5B">
      <w:r w:rsidRPr="0093616B">
        <w:rPr>
          <w:rFonts w:hint="eastAsia"/>
        </w:rPr>
        <w:t>四元数到欧拉角的转换</w:t>
      </w:r>
      <w:r w:rsidRPr="0093616B">
        <w:rPr>
          <w:rFonts w:hint="eastAsia"/>
        </w:rPr>
        <w:t>:</w:t>
      </w:r>
    </w:p>
    <w:p w:rsidR="003D1F5B" w:rsidRPr="0093616B" w:rsidRDefault="003D1F5B" w:rsidP="003D1F5B">
      <w:r w:rsidRPr="0093616B">
        <w:rPr>
          <w:noProof/>
        </w:rPr>
        <w:drawing>
          <wp:inline distT="0" distB="0" distL="0" distR="0" wp14:anchorId="13580B0D" wp14:editId="33ACB9E1">
            <wp:extent cx="5274310" cy="1233114"/>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233114"/>
                    </a:xfrm>
                    <a:prstGeom prst="rect">
                      <a:avLst/>
                    </a:prstGeom>
                  </pic:spPr>
                </pic:pic>
              </a:graphicData>
            </a:graphic>
          </wp:inline>
        </w:drawing>
      </w:r>
    </w:p>
    <w:p w:rsidR="003D1F5B" w:rsidRPr="0093616B" w:rsidRDefault="003D1F5B" w:rsidP="003D1F5B">
      <w:r w:rsidRPr="0093616B">
        <w:rPr>
          <w:rFonts w:hint="eastAsia"/>
        </w:rPr>
        <w:t>将欧拉角转换为四元数输出能极大地减少计算量</w:t>
      </w:r>
      <w:r w:rsidRPr="0093616B">
        <w:rPr>
          <w:rFonts w:hint="eastAsia"/>
        </w:rPr>
        <w:t>.</w:t>
      </w:r>
    </w:p>
    <w:p w:rsidR="0093616B" w:rsidRPr="0093616B" w:rsidRDefault="0093616B" w:rsidP="0093616B"/>
    <w:p w:rsidR="0093616B" w:rsidRPr="0093616B" w:rsidRDefault="008D5D95" w:rsidP="008D5D95">
      <w:pPr>
        <w:pStyle w:val="4"/>
      </w:pPr>
      <w:r>
        <w:rPr>
          <w:rFonts w:hint="eastAsia"/>
        </w:rPr>
        <w:lastRenderedPageBreak/>
        <w:t>欧拉角的</w:t>
      </w:r>
      <w:r w:rsidR="0093616B" w:rsidRPr="0093616B">
        <w:rPr>
          <w:rFonts w:hint="eastAsia"/>
        </w:rPr>
        <w:t>噪声处理</w:t>
      </w:r>
    </w:p>
    <w:p w:rsidR="0093616B" w:rsidRPr="0093616B" w:rsidRDefault="0093616B" w:rsidP="0093616B">
      <w:r w:rsidRPr="0093616B">
        <w:t xml:space="preserve"> MPU6050 </w:t>
      </w:r>
      <w:r w:rsidRPr="0093616B">
        <w:t>可以输出三轴的加速度和角速度。通过加速度和角速度都可以得到</w:t>
      </w:r>
      <w:r w:rsidRPr="0093616B">
        <w:t xml:space="preserve"> Pitch </w:t>
      </w:r>
      <w:r w:rsidRPr="0093616B">
        <w:t>和</w:t>
      </w:r>
      <w:r w:rsidRPr="0093616B">
        <w:t xml:space="preserve"> Roll </w:t>
      </w:r>
      <w:r w:rsidRPr="0093616B">
        <w:t>角（加速度不能得到</w:t>
      </w:r>
      <w:r w:rsidRPr="0093616B">
        <w:t xml:space="preserve"> Yaw </w:t>
      </w:r>
      <w:r w:rsidRPr="0093616B">
        <w:t>角），就是说有两组</w:t>
      </w:r>
      <w:r w:rsidRPr="0093616B">
        <w:t xml:space="preserve"> Pitch</w:t>
      </w:r>
      <w:r w:rsidRPr="0093616B">
        <w:t>、</w:t>
      </w:r>
      <w:r w:rsidRPr="0093616B">
        <w:t xml:space="preserve">Roll </w:t>
      </w:r>
      <w:r w:rsidRPr="0093616B">
        <w:t>角。</w:t>
      </w:r>
      <w:r w:rsidRPr="0093616B">
        <w:t xml:space="preserve">MPU6050 </w:t>
      </w:r>
      <w:r w:rsidRPr="0093616B">
        <w:t>的加速度计和陀螺仪各有优缺点，三轴的加速度值没有累积误差，且得到倾角，但是它包含的噪声太多（因为待测物运动时会产生加速度，电机运行时振动会产生加速度等），不能直接使用；陀螺仪对外界振动影响小，精度高，通过对角速度积分可以得到倾角，但是会产生累积误差。所以，不能单独使用</w:t>
      </w:r>
      <w:r w:rsidRPr="0093616B">
        <w:t xml:space="preserve"> MPU6050 </w:t>
      </w:r>
      <w:r w:rsidRPr="0093616B">
        <w:t>的加速度计或陀螺仪来得到倾角，需要互补。</w:t>
      </w:r>
      <w:r w:rsidRPr="0093616B">
        <w:rPr>
          <w:rFonts w:hint="eastAsia"/>
        </w:rPr>
        <w:t>可以利用一阶互补算法或者卡尔曼滤波进行处理。</w:t>
      </w:r>
    </w:p>
    <w:p w:rsidR="0093616B" w:rsidRPr="0093616B" w:rsidRDefault="0093616B" w:rsidP="0093616B"/>
    <w:p w:rsidR="006C3CC4" w:rsidRPr="0093616B" w:rsidRDefault="006C3CC4" w:rsidP="0093616B"/>
    <w:p w:rsidR="006C3CC4" w:rsidRDefault="006C3CC4" w:rsidP="00272677">
      <w:pPr>
        <w:pStyle w:val="a6"/>
      </w:pPr>
      <w:r w:rsidRPr="0093616B">
        <w:rPr>
          <w:rFonts w:hint="eastAsia"/>
        </w:rPr>
        <w:t>2.</w:t>
      </w:r>
      <w:r w:rsidR="002C2D7A">
        <w:rPr>
          <w:rFonts w:hint="eastAsia"/>
        </w:rPr>
        <w:t>Burg</w:t>
      </w:r>
      <w:r w:rsidR="002C2D7A">
        <w:rPr>
          <w:rFonts w:hint="eastAsia"/>
        </w:rPr>
        <w:t>参数法计算功率谱</w:t>
      </w:r>
    </w:p>
    <w:p w:rsidR="00272677" w:rsidRDefault="00272677" w:rsidP="00272677"/>
    <w:p w:rsidR="002C2D7A" w:rsidRDefault="002C2D7A" w:rsidP="002C2D7A">
      <w:r>
        <w:rPr>
          <w:rFonts w:hint="eastAsia"/>
        </w:rPr>
        <w:t>各态遍历稳随机信号中样本的时间平均值与总体平均值相等，因此可以用样本的统计特征来表示总体的特征，这样可简化随机信号的分析。随机信号在时间上是无限的，其样本数也有无穷多个，因此是能量无限、功率有限的信号。而能量无限的信号不满足傅里叶变换绝对可积条件，因此随机信号的傅里叶变换是不存在的。但是随机信号的功率是有限的，采用功率谱可以从统计的角度来描述随机信号的频域特性，从而对随机信号的频域进行分析。</w:t>
      </w:r>
    </w:p>
    <w:p w:rsidR="00595EEB" w:rsidRDefault="00595EEB" w:rsidP="002C2D7A"/>
    <w:p w:rsidR="00595EEB" w:rsidRDefault="00595EEB" w:rsidP="00595EEB">
      <w:r w:rsidRPr="00595EEB">
        <w:rPr>
          <w:rFonts w:hint="eastAsia"/>
        </w:rPr>
        <w:t>平稳随机信号序列</w:t>
      </w:r>
      <w:r w:rsidRPr="00595EEB">
        <w:rPr>
          <w:rFonts w:hint="eastAsia"/>
        </w:rPr>
        <w:t>x</w:t>
      </w:r>
      <w:r w:rsidRPr="00595EEB">
        <w:rPr>
          <w:rFonts w:hint="eastAsia"/>
        </w:rPr>
        <w:t>（</w:t>
      </w:r>
      <w:r w:rsidRPr="00595EEB">
        <w:rPr>
          <w:rFonts w:hint="eastAsia"/>
        </w:rPr>
        <w:t>n</w:t>
      </w:r>
      <w:r w:rsidRPr="00595EEB">
        <w:rPr>
          <w:rFonts w:hint="eastAsia"/>
        </w:rPr>
        <w:t>）</w:t>
      </w:r>
      <w:r>
        <w:rPr>
          <w:rFonts w:hint="eastAsia"/>
        </w:rPr>
        <w:t>一般设为一个</w:t>
      </w:r>
      <w:r>
        <w:rPr>
          <w:rFonts w:hint="eastAsia"/>
        </w:rPr>
        <w:t>ARMA</w:t>
      </w:r>
      <w:r>
        <w:rPr>
          <w:rFonts w:hint="eastAsia"/>
        </w:rPr>
        <w:t>（</w:t>
      </w:r>
      <w:proofErr w:type="spellStart"/>
      <w:r>
        <w:rPr>
          <w:rFonts w:hint="eastAsia"/>
        </w:rPr>
        <w:t>p,q</w:t>
      </w:r>
      <w:proofErr w:type="spellEnd"/>
      <w:r>
        <w:rPr>
          <w:rFonts w:hint="eastAsia"/>
        </w:rPr>
        <w:t>）过程</w:t>
      </w:r>
      <w:r w:rsidR="00C1036D">
        <w:rPr>
          <w:rFonts w:hint="eastAsia"/>
        </w:rPr>
        <w:t>，满足方程：</w:t>
      </w:r>
    </w:p>
    <w:p w:rsidR="00C1036D" w:rsidRDefault="00C1036D" w:rsidP="00595EEB">
      <w:r>
        <w:rPr>
          <w:noProof/>
        </w:rPr>
        <w:drawing>
          <wp:inline distT="0" distB="0" distL="0" distR="0" wp14:anchorId="707FB76B" wp14:editId="6779AAEE">
            <wp:extent cx="3075214" cy="2134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74432" cy="213351"/>
                    </a:xfrm>
                    <a:prstGeom prst="rect">
                      <a:avLst/>
                    </a:prstGeom>
                  </pic:spPr>
                </pic:pic>
              </a:graphicData>
            </a:graphic>
          </wp:inline>
        </w:drawing>
      </w:r>
    </w:p>
    <w:p w:rsidR="00C1036D" w:rsidRDefault="00C1036D" w:rsidP="00595EEB">
      <w:r>
        <w:rPr>
          <w:rFonts w:hint="eastAsia"/>
        </w:rPr>
        <w:t>其中</w:t>
      </w:r>
      <w:r>
        <w:rPr>
          <w:rFonts w:hint="eastAsia"/>
        </w:rPr>
        <w:t>w(n)</w:t>
      </w:r>
      <w:r>
        <w:rPr>
          <w:rFonts w:hint="eastAsia"/>
        </w:rPr>
        <w:t>均值</w:t>
      </w:r>
      <w:r>
        <w:rPr>
          <w:rFonts w:hint="eastAsia"/>
        </w:rPr>
        <w:t>=0</w:t>
      </w:r>
      <w:r>
        <w:rPr>
          <w:rFonts w:hint="eastAsia"/>
        </w:rPr>
        <w:t>，方差</w:t>
      </w:r>
      <w:r>
        <w:rPr>
          <w:noProof/>
        </w:rPr>
        <w:drawing>
          <wp:inline distT="0" distB="0" distL="0" distR="0" wp14:anchorId="5C67CFE2" wp14:editId="1070A5A5">
            <wp:extent cx="1935480" cy="26670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35480" cy="266700"/>
                    </a:xfrm>
                    <a:prstGeom prst="rect">
                      <a:avLst/>
                    </a:prstGeom>
                  </pic:spPr>
                </pic:pic>
              </a:graphicData>
            </a:graphic>
          </wp:inline>
        </w:drawing>
      </w:r>
    </w:p>
    <w:p w:rsidR="00272677" w:rsidRDefault="00C1036D" w:rsidP="00C1036D">
      <w:r>
        <w:rPr>
          <w:noProof/>
        </w:rPr>
        <w:drawing>
          <wp:inline distT="0" distB="0" distL="0" distR="0" wp14:anchorId="45708597" wp14:editId="0B9C7544">
            <wp:extent cx="3729304" cy="767443"/>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25588" cy="766678"/>
                    </a:xfrm>
                    <a:prstGeom prst="rect">
                      <a:avLst/>
                    </a:prstGeom>
                  </pic:spPr>
                </pic:pic>
              </a:graphicData>
            </a:graphic>
          </wp:inline>
        </w:drawing>
      </w:r>
    </w:p>
    <w:p w:rsidR="00C1036D" w:rsidRDefault="00C1036D" w:rsidP="00C1036D"/>
    <w:p w:rsidR="00C1036D" w:rsidRDefault="00C1036D" w:rsidP="00C1036D">
      <w:r>
        <w:rPr>
          <w:noProof/>
        </w:rPr>
        <w:drawing>
          <wp:inline distT="0" distB="0" distL="0" distR="0" wp14:anchorId="2458FEDF" wp14:editId="162F3941">
            <wp:extent cx="2628900" cy="1844794"/>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8922" cy="1844809"/>
                    </a:xfrm>
                    <a:prstGeom prst="rect">
                      <a:avLst/>
                    </a:prstGeom>
                  </pic:spPr>
                </pic:pic>
              </a:graphicData>
            </a:graphic>
          </wp:inline>
        </w:drawing>
      </w:r>
    </w:p>
    <w:p w:rsidR="00CD4780" w:rsidRDefault="00CD4780" w:rsidP="00C1036D">
      <w:r>
        <w:rPr>
          <w:noProof/>
        </w:rPr>
        <w:lastRenderedPageBreak/>
        <w:drawing>
          <wp:inline distT="0" distB="0" distL="0" distR="0" wp14:anchorId="50543F26" wp14:editId="1B46D838">
            <wp:extent cx="5274310" cy="2264168"/>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264168"/>
                    </a:xfrm>
                    <a:prstGeom prst="rect">
                      <a:avLst/>
                    </a:prstGeom>
                  </pic:spPr>
                </pic:pic>
              </a:graphicData>
            </a:graphic>
          </wp:inline>
        </w:drawing>
      </w:r>
    </w:p>
    <w:p w:rsidR="00CD4780" w:rsidRDefault="00CD4780" w:rsidP="00C1036D">
      <w:r>
        <w:rPr>
          <w:noProof/>
        </w:rPr>
        <w:drawing>
          <wp:inline distT="0" distB="0" distL="0" distR="0" wp14:anchorId="5E5DE174" wp14:editId="529F056B">
            <wp:extent cx="3456555" cy="6144986"/>
            <wp:effectExtent l="0" t="0" r="0" b="8255"/>
            <wp:docPr id="28" name="图片 28" descr="C:\Users\PC\AppData\Local\Temp\WeChat Files\220083840777645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Temp\WeChat Files\22008384077764557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56005" cy="6144008"/>
                    </a:xfrm>
                    <a:prstGeom prst="rect">
                      <a:avLst/>
                    </a:prstGeom>
                    <a:noFill/>
                    <a:ln>
                      <a:noFill/>
                    </a:ln>
                  </pic:spPr>
                </pic:pic>
              </a:graphicData>
            </a:graphic>
          </wp:inline>
        </w:drawing>
      </w:r>
      <w:r w:rsidRPr="00CD4780">
        <w:rPr>
          <w:noProof/>
        </w:rPr>
        <w:t xml:space="preserve"> </w:t>
      </w:r>
      <w:r>
        <w:rPr>
          <w:noProof/>
        </w:rPr>
        <w:lastRenderedPageBreak/>
        <w:drawing>
          <wp:inline distT="0" distB="0" distL="0" distR="0" wp14:anchorId="7B7637DE" wp14:editId="1580E266">
            <wp:extent cx="2726871" cy="931996"/>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24154" cy="931067"/>
                    </a:xfrm>
                    <a:prstGeom prst="rect">
                      <a:avLst/>
                    </a:prstGeom>
                  </pic:spPr>
                </pic:pic>
              </a:graphicData>
            </a:graphic>
          </wp:inline>
        </w:drawing>
      </w:r>
    </w:p>
    <w:p w:rsidR="00272677" w:rsidRPr="00272677" w:rsidRDefault="00272677" w:rsidP="00272677"/>
    <w:p w:rsidR="006C3CC4" w:rsidRDefault="006C3CC4" w:rsidP="00CD4780">
      <w:pPr>
        <w:pStyle w:val="1"/>
      </w:pPr>
      <w:r w:rsidRPr="0093616B">
        <w:rPr>
          <w:rFonts w:hint="eastAsia"/>
        </w:rPr>
        <w:t>3.</w:t>
      </w:r>
      <w:r w:rsidR="009A7C6E" w:rsidRPr="009A7C6E">
        <w:t xml:space="preserve"> </w:t>
      </w:r>
      <w:r w:rsidR="009A7C6E" w:rsidRPr="00414B29">
        <w:rPr>
          <w:rFonts w:ascii="Times New Roman" w:hAnsi="Times New Roman" w:cs="Times New Roman"/>
          <w:sz w:val="24"/>
        </w:rPr>
        <w:t>方差特征化序列</w:t>
      </w:r>
      <w:r w:rsidR="009A7C6E">
        <w:rPr>
          <w:rFonts w:hint="eastAsia"/>
        </w:rPr>
        <w:t>方法</w:t>
      </w:r>
    </w:p>
    <w:p w:rsidR="00414B29" w:rsidRPr="00414B29" w:rsidRDefault="00414B29" w:rsidP="00414B29">
      <w:pPr>
        <w:keepNext/>
        <w:keepLines/>
        <w:spacing w:before="240" w:after="120"/>
        <w:outlineLvl w:val="2"/>
        <w:rPr>
          <w:rFonts w:ascii="Times New Roman" w:eastAsia="黑体" w:hAnsi="Times New Roman" w:cs="Times New Roman"/>
          <w:bCs/>
          <w:sz w:val="24"/>
          <w:szCs w:val="32"/>
        </w:rPr>
      </w:pPr>
      <w:bookmarkStart w:id="0" w:name="_Toc511810647"/>
      <w:r w:rsidRPr="00414B29">
        <w:rPr>
          <w:rFonts w:ascii="Times New Roman" w:eastAsia="黑体" w:hAnsi="Times New Roman" w:cs="Times New Roman"/>
          <w:bCs/>
          <w:sz w:val="24"/>
          <w:szCs w:val="32"/>
        </w:rPr>
        <w:t>3.2.1</w:t>
      </w:r>
      <w:r w:rsidRPr="00414B29">
        <w:rPr>
          <w:rFonts w:ascii="Times New Roman" w:eastAsia="黑体" w:hAnsi="Times New Roman" w:cs="Times New Roman" w:hint="eastAsia"/>
          <w:bCs/>
          <w:sz w:val="24"/>
          <w:szCs w:val="32"/>
        </w:rPr>
        <w:t xml:space="preserve"> </w:t>
      </w:r>
      <w:r w:rsidRPr="00414B29">
        <w:rPr>
          <w:rFonts w:ascii="Times New Roman" w:eastAsia="黑体" w:hAnsi="Times New Roman" w:cs="Times New Roman" w:hint="eastAsia"/>
          <w:bCs/>
          <w:sz w:val="24"/>
          <w:szCs w:val="32"/>
        </w:rPr>
        <w:t>波形质量快速检测序列定义</w:t>
      </w:r>
      <w:bookmarkEnd w:id="0"/>
    </w:p>
    <w:p w:rsidR="00414B29" w:rsidRPr="00414B29" w:rsidRDefault="00414B29" w:rsidP="00414B29">
      <w:pPr>
        <w:spacing w:line="360" w:lineRule="auto"/>
        <w:ind w:firstLineChars="200" w:firstLine="480"/>
        <w:rPr>
          <w:rFonts w:ascii="Times New Roman" w:hAnsi="Times New Roman" w:cs="Times New Roman"/>
          <w:sz w:val="24"/>
        </w:rPr>
      </w:pPr>
      <w:r w:rsidRPr="00414B29">
        <w:rPr>
          <w:rFonts w:ascii="Times New Roman" w:hAnsi="Times New Roman" w:cs="Times New Roman"/>
          <w:sz w:val="24"/>
        </w:rPr>
        <w:t>方差特征化序列（</w:t>
      </w:r>
      <w:r w:rsidRPr="00414B29">
        <w:rPr>
          <w:rFonts w:ascii="Times New Roman" w:hAnsi="Times New Roman" w:cs="Times New Roman"/>
          <w:sz w:val="24"/>
        </w:rPr>
        <w:t>variance characterization series, VCS</w:t>
      </w:r>
      <w:r w:rsidR="009A7C6E">
        <w:rPr>
          <w:rFonts w:ascii="Times New Roman" w:hAnsi="Times New Roman" w:cs="Times New Roman"/>
          <w:sz w:val="24"/>
        </w:rPr>
        <w:t>）的特征序列</w:t>
      </w:r>
      <w:r w:rsidR="009A7C6E">
        <w:rPr>
          <w:rFonts w:ascii="Times New Roman" w:hAnsi="Times New Roman" w:cs="Times New Roman" w:hint="eastAsia"/>
          <w:sz w:val="24"/>
        </w:rPr>
        <w:t>是</w:t>
      </w:r>
      <w:r w:rsidRPr="00414B29">
        <w:rPr>
          <w:rFonts w:ascii="Times New Roman" w:hAnsi="Times New Roman" w:cs="Times New Roman"/>
          <w:sz w:val="24"/>
        </w:rPr>
        <w:t>对输入信号进行时域波形评估</w:t>
      </w:r>
      <w:r w:rsidR="009A7C6E">
        <w:rPr>
          <w:rFonts w:ascii="Times New Roman" w:hAnsi="Times New Roman" w:cs="Times New Roman" w:hint="eastAsia"/>
          <w:sz w:val="24"/>
        </w:rPr>
        <w:t>的一种快速的基于统计特征的快速算法</w:t>
      </w:r>
      <w:r w:rsidRPr="00414B29">
        <w:rPr>
          <w:rFonts w:ascii="Times New Roman" w:hAnsi="Times New Roman" w:cs="Times New Roman"/>
          <w:sz w:val="24"/>
        </w:rPr>
        <w:t>。计算</w:t>
      </w:r>
      <w:r w:rsidR="009A7C6E">
        <w:rPr>
          <w:rFonts w:ascii="Times New Roman" w:hAnsi="Times New Roman" w:cs="Times New Roman" w:hint="eastAsia"/>
          <w:sz w:val="24"/>
        </w:rPr>
        <w:t>步骤为：</w:t>
      </w:r>
    </w:p>
    <w:p w:rsidR="00414B29" w:rsidRPr="00414B29" w:rsidRDefault="00414B29" w:rsidP="00414B29">
      <w:pPr>
        <w:numPr>
          <w:ilvl w:val="0"/>
          <w:numId w:val="1"/>
        </w:numPr>
        <w:spacing w:line="360" w:lineRule="auto"/>
        <w:ind w:left="426" w:firstLineChars="200" w:firstLine="480"/>
        <w:rPr>
          <w:rFonts w:ascii="Times New Roman" w:hAnsi="Times New Roman" w:cs="Times New Roman"/>
          <w:sz w:val="24"/>
        </w:rPr>
      </w:pPr>
      <w:bookmarkStart w:id="1" w:name="OLE_LINK65"/>
      <w:bookmarkStart w:id="2" w:name="OLE_LINK66"/>
      <w:r w:rsidRPr="00414B29">
        <w:rPr>
          <w:rFonts w:ascii="Times New Roman" w:hAnsi="Times New Roman" w:cs="Times New Roman"/>
          <w:sz w:val="24"/>
        </w:rPr>
        <w:t>找出输入信号中所有的局部极大值点，其集合记为</w:t>
      </w:r>
      <w:r w:rsidRPr="00414B29">
        <w:rPr>
          <w:rFonts w:ascii="Cambria Math" w:hAnsi="Cambria Math" w:cs="Cambria Math"/>
          <w:sz w:val="24"/>
        </w:rPr>
        <w:t>𝑀</w:t>
      </w:r>
      <w:r w:rsidRPr="00414B29">
        <w:rPr>
          <w:rFonts w:ascii="Cambria Math" w:hAnsi="Cambria Math" w:cs="Cambria Math"/>
          <w:sz w:val="24"/>
          <w:vertAlign w:val="subscript"/>
        </w:rPr>
        <w:t>𝑖</w:t>
      </w:r>
      <w:r w:rsidRPr="00414B29">
        <w:rPr>
          <w:rFonts w:ascii="Times New Roman" w:hAnsi="Times New Roman" w:cs="Times New Roman"/>
          <w:sz w:val="24"/>
        </w:rPr>
        <w:t xml:space="preserve">, </w:t>
      </w:r>
      <w:r w:rsidRPr="00414B29">
        <w:rPr>
          <w:rFonts w:ascii="Cambria Math" w:hAnsi="Cambria Math" w:cs="Cambria Math"/>
          <w:sz w:val="24"/>
        </w:rPr>
        <w:t>𝑖</w:t>
      </w:r>
      <w:r w:rsidRPr="00414B29">
        <w:rPr>
          <w:rFonts w:ascii="Times New Roman" w:hAnsi="Times New Roman" w:cs="Times New Roman"/>
          <w:sz w:val="24"/>
        </w:rPr>
        <w:t xml:space="preserve"> = 1, 2, . . .</w:t>
      </w:r>
      <w:r w:rsidRPr="00414B29">
        <w:rPr>
          <w:rFonts w:ascii="Times New Roman" w:hAnsi="Times New Roman" w:cs="Times New Roman"/>
          <w:sz w:val="24"/>
        </w:rPr>
        <w:t>，以及局部极小值点，其集合对应记为</w:t>
      </w:r>
      <w:r w:rsidRPr="00414B29">
        <w:rPr>
          <w:rFonts w:ascii="Cambria Math" w:hAnsi="Cambria Math" w:cs="Cambria Math"/>
          <w:sz w:val="24"/>
        </w:rPr>
        <w:t>𝑚</w:t>
      </w:r>
      <w:r w:rsidRPr="00414B29">
        <w:rPr>
          <w:rFonts w:ascii="Cambria Math" w:hAnsi="Cambria Math" w:cs="Cambria Math"/>
          <w:sz w:val="24"/>
          <w:vertAlign w:val="subscript"/>
        </w:rPr>
        <w:t>𝑖</w:t>
      </w:r>
      <w:r w:rsidRPr="00414B29">
        <w:rPr>
          <w:rFonts w:ascii="Times New Roman" w:hAnsi="Times New Roman" w:cs="Times New Roman"/>
          <w:sz w:val="24"/>
        </w:rPr>
        <w:t xml:space="preserve">, </w:t>
      </w:r>
      <w:r w:rsidRPr="00414B29">
        <w:rPr>
          <w:rFonts w:ascii="Cambria Math" w:hAnsi="Cambria Math" w:cs="Cambria Math"/>
          <w:sz w:val="24"/>
        </w:rPr>
        <w:t>𝑖</w:t>
      </w:r>
      <w:r w:rsidRPr="00414B29">
        <w:rPr>
          <w:rFonts w:ascii="Times New Roman" w:hAnsi="Times New Roman" w:cs="Times New Roman"/>
          <w:sz w:val="24"/>
        </w:rPr>
        <w:t xml:space="preserve"> = 1, 2, . . .</w:t>
      </w:r>
    </w:p>
    <w:p w:rsidR="00414B29" w:rsidRPr="00414B29" w:rsidRDefault="00414B29" w:rsidP="00414B29">
      <w:pPr>
        <w:numPr>
          <w:ilvl w:val="0"/>
          <w:numId w:val="1"/>
        </w:numPr>
        <w:spacing w:line="360" w:lineRule="auto"/>
        <w:ind w:left="426" w:firstLineChars="200" w:firstLine="480"/>
        <w:rPr>
          <w:rFonts w:ascii="Times New Roman" w:hAnsi="Times New Roman" w:cs="Times New Roman"/>
          <w:sz w:val="24"/>
        </w:rPr>
      </w:pPr>
      <w:bookmarkStart w:id="3" w:name="OLE_LINK67"/>
      <w:bookmarkStart w:id="4" w:name="OLE_LINK68"/>
      <w:bookmarkEnd w:id="1"/>
      <w:bookmarkEnd w:id="2"/>
      <w:r w:rsidRPr="00414B29">
        <w:rPr>
          <w:rFonts w:ascii="Times New Roman" w:hAnsi="Times New Roman" w:cs="Times New Roman"/>
          <w:sz w:val="24"/>
        </w:rPr>
        <w:t>以局部极大值点集合为例，依次计算每</w:t>
      </w:r>
      <w:r w:rsidRPr="00414B29">
        <w:rPr>
          <w:rFonts w:ascii="Cambria Math" w:hAnsi="Cambria Math" w:cs="Cambria Math"/>
          <w:sz w:val="24"/>
        </w:rPr>
        <w:t>𝑖</w:t>
      </w:r>
      <w:proofErr w:type="gramStart"/>
      <w:r w:rsidRPr="00414B29">
        <w:rPr>
          <w:rFonts w:ascii="Times New Roman" w:hAnsi="Times New Roman" w:cs="Times New Roman"/>
          <w:sz w:val="24"/>
        </w:rPr>
        <w:t>个</w:t>
      </w:r>
      <w:proofErr w:type="gramEnd"/>
      <w:r w:rsidRPr="00414B29">
        <w:rPr>
          <w:rFonts w:ascii="Times New Roman" w:hAnsi="Times New Roman" w:cs="Times New Roman"/>
          <w:sz w:val="24"/>
        </w:rPr>
        <w:t>极大值点与随后</w:t>
      </w:r>
      <w:r w:rsidRPr="00414B29">
        <w:rPr>
          <w:rFonts w:ascii="Times New Roman" w:hAnsi="Times New Roman" w:cs="Times New Roman"/>
          <w:sz w:val="24"/>
        </w:rPr>
        <w:t>7</w:t>
      </w:r>
      <w:r w:rsidRPr="00414B29">
        <w:rPr>
          <w:rFonts w:ascii="Times New Roman" w:hAnsi="Times New Roman" w:cs="Times New Roman"/>
          <w:sz w:val="24"/>
        </w:rPr>
        <w:t>个极大值点其数值绝对值的方差，记做</w:t>
      </w:r>
      <w:r w:rsidRPr="00414B29">
        <w:rPr>
          <w:rFonts w:ascii="Cambria Math" w:hAnsi="Cambria Math" w:cs="Cambria Math"/>
          <w:sz w:val="24"/>
        </w:rPr>
        <w:t>𝜎</w:t>
      </w:r>
      <w:r w:rsidRPr="00414B29">
        <w:rPr>
          <w:rFonts w:ascii="Cambria Math" w:hAnsi="Cambria Math" w:cs="Cambria Math"/>
          <w:sz w:val="24"/>
          <w:vertAlign w:val="subscript"/>
        </w:rPr>
        <w:t>𝑀𝑖</w:t>
      </w:r>
      <w:r w:rsidRPr="00414B29">
        <w:rPr>
          <w:rFonts w:ascii="Times New Roman" w:hAnsi="Times New Roman" w:cs="Times New Roman"/>
          <w:sz w:val="24"/>
        </w:rPr>
        <w:t>。相应的，极小值点对应的</w:t>
      </w:r>
      <w:proofErr w:type="gramStart"/>
      <w:r w:rsidRPr="00414B29">
        <w:rPr>
          <w:rFonts w:ascii="Times New Roman" w:hAnsi="Times New Roman" w:cs="Times New Roman"/>
          <w:sz w:val="24"/>
        </w:rPr>
        <w:t>方差值</w:t>
      </w:r>
      <w:proofErr w:type="gramEnd"/>
      <w:r w:rsidRPr="00414B29">
        <w:rPr>
          <w:rFonts w:ascii="Times New Roman" w:hAnsi="Times New Roman" w:cs="Times New Roman"/>
          <w:sz w:val="24"/>
        </w:rPr>
        <w:t>记为</w:t>
      </w:r>
      <w:r w:rsidRPr="00414B29">
        <w:rPr>
          <w:rFonts w:ascii="Cambria Math" w:hAnsi="Cambria Math" w:cs="Cambria Math"/>
          <w:sz w:val="24"/>
        </w:rPr>
        <w:t>𝜎</w:t>
      </w:r>
      <w:r w:rsidRPr="00414B29">
        <w:rPr>
          <w:rFonts w:ascii="Cambria Math" w:hAnsi="Cambria Math" w:cs="Cambria Math"/>
          <w:sz w:val="24"/>
          <w:vertAlign w:val="subscript"/>
        </w:rPr>
        <w:t>𝑚𝑖</w:t>
      </w:r>
      <w:bookmarkEnd w:id="3"/>
      <w:bookmarkEnd w:id="4"/>
      <w:r w:rsidRPr="00414B29">
        <w:rPr>
          <w:rFonts w:ascii="Times New Roman" w:hAnsi="Times New Roman" w:cs="Times New Roman"/>
          <w:sz w:val="24"/>
        </w:rPr>
        <w:t>。</w:t>
      </w:r>
    </w:p>
    <w:p w:rsidR="00414B29" w:rsidRPr="00414B29" w:rsidRDefault="00414B29" w:rsidP="00414B29">
      <w:pPr>
        <w:numPr>
          <w:ilvl w:val="0"/>
          <w:numId w:val="1"/>
        </w:numPr>
        <w:spacing w:line="360" w:lineRule="auto"/>
        <w:ind w:left="426" w:firstLineChars="200" w:firstLine="480"/>
        <w:rPr>
          <w:rFonts w:ascii="Times New Roman" w:hAnsi="Times New Roman"/>
          <w:sz w:val="24"/>
        </w:rPr>
      </w:pPr>
      <w:bookmarkStart w:id="5" w:name="OLE_LINK69"/>
      <w:bookmarkStart w:id="6" w:name="OLE_LINK70"/>
      <w:r w:rsidRPr="00414B29">
        <w:rPr>
          <w:rFonts w:ascii="Times New Roman" w:hAnsi="Times New Roman" w:hint="eastAsia"/>
          <w:sz w:val="24"/>
        </w:rPr>
        <w:t>对每一个局部极大值和局部极小值对应的方差数值点，构建</w:t>
      </w:r>
    </w:p>
    <w:p w:rsidR="00414B29" w:rsidRPr="00414B29" w:rsidRDefault="00414B29" w:rsidP="00414B29">
      <w:pPr>
        <w:spacing w:line="360" w:lineRule="auto"/>
        <w:ind w:left="426" w:firstLineChars="200" w:firstLine="480"/>
        <w:jc w:val="right"/>
        <w:rPr>
          <w:rFonts w:ascii="Times New Roman" w:hAnsi="Times New Roman"/>
          <w:sz w:val="24"/>
        </w:rPr>
      </w:pPr>
      <w:r w:rsidRPr="00414B29">
        <w:rPr>
          <w:rFonts w:ascii="Times New Roman" w:hAnsi="Times New Roman"/>
          <w:position w:val="-18"/>
          <w:sz w:val="24"/>
        </w:rPr>
        <w:object w:dxaOrig="4340" w:dyaOrig="440">
          <v:shape id="_x0000_i1035" type="#_x0000_t75" style="width:217.35pt;height:22.65pt" o:ole="">
            <v:imagedata r:id="rId61" o:title=""/>
          </v:shape>
          <o:OLEObject Type="Embed" ProgID="Equation.DSMT4" ShapeID="_x0000_i1035" DrawAspect="Content" ObjectID="_1638620894" r:id="rId62"/>
        </w:object>
      </w:r>
      <w:r w:rsidRPr="00414B29">
        <w:rPr>
          <w:rFonts w:ascii="Times New Roman" w:hAnsi="Times New Roman"/>
          <w:sz w:val="24"/>
        </w:rPr>
        <w:t>………</w:t>
      </w:r>
      <w:r w:rsidRPr="00414B29">
        <w:rPr>
          <w:rFonts w:ascii="Times New Roman" w:hAnsi="Times New Roman" w:hint="eastAsia"/>
        </w:rPr>
        <w:t>（</w:t>
      </w:r>
      <w:r w:rsidRPr="00414B29">
        <w:rPr>
          <w:rFonts w:ascii="Times New Roman" w:hAnsi="Times New Roman"/>
        </w:rPr>
        <w:t>3</w:t>
      </w:r>
      <w:r w:rsidRPr="00414B29">
        <w:rPr>
          <w:rFonts w:ascii="Times New Roman" w:hAnsi="Times New Roman" w:hint="eastAsia"/>
        </w:rPr>
        <w:t>.</w:t>
      </w:r>
      <w:r w:rsidRPr="00414B29">
        <w:rPr>
          <w:rFonts w:ascii="Times New Roman" w:hAnsi="Times New Roman"/>
        </w:rPr>
        <w:t>3</w:t>
      </w:r>
      <w:r w:rsidRPr="00414B29">
        <w:rPr>
          <w:rFonts w:ascii="Times New Roman" w:hAnsi="Times New Roman" w:hint="eastAsia"/>
        </w:rPr>
        <w:t>）</w:t>
      </w:r>
    </w:p>
    <w:p w:rsidR="00414B29" w:rsidRPr="00414B29" w:rsidRDefault="00414B29" w:rsidP="00414B29">
      <w:pPr>
        <w:spacing w:line="360" w:lineRule="auto"/>
        <w:ind w:firstLineChars="200" w:firstLine="480"/>
        <w:rPr>
          <w:rFonts w:ascii="Times New Roman" w:hAnsi="Times New Roman"/>
          <w:sz w:val="24"/>
        </w:rPr>
      </w:pPr>
      <w:r w:rsidRPr="00414B29">
        <w:rPr>
          <w:rFonts w:ascii="Times New Roman" w:hAnsi="Times New Roman" w:hint="eastAsia"/>
          <w:sz w:val="24"/>
        </w:rPr>
        <w:t>以及</w:t>
      </w:r>
    </w:p>
    <w:p w:rsidR="00414B29" w:rsidRPr="00414B29" w:rsidRDefault="00414B29" w:rsidP="00414B29">
      <w:pPr>
        <w:spacing w:line="360" w:lineRule="auto"/>
        <w:ind w:left="426" w:firstLineChars="200" w:firstLine="480"/>
        <w:jc w:val="right"/>
        <w:rPr>
          <w:rFonts w:ascii="Times New Roman" w:hAnsi="Times New Roman"/>
          <w:sz w:val="24"/>
        </w:rPr>
      </w:pPr>
      <w:r w:rsidRPr="00414B29">
        <w:rPr>
          <w:rFonts w:ascii="Times New Roman" w:hAnsi="Times New Roman"/>
          <w:position w:val="-16"/>
          <w:sz w:val="24"/>
        </w:rPr>
        <w:object w:dxaOrig="4180" w:dyaOrig="420">
          <v:shape id="_x0000_i1036" type="#_x0000_t75" style="width:209.35pt;height:20pt" o:ole="">
            <v:imagedata r:id="rId63" o:title=""/>
          </v:shape>
          <o:OLEObject Type="Embed" ProgID="Equation.DSMT4" ShapeID="_x0000_i1036" DrawAspect="Content" ObjectID="_1638620895" r:id="rId64"/>
        </w:object>
      </w:r>
      <w:bookmarkEnd w:id="5"/>
      <w:bookmarkEnd w:id="6"/>
      <w:r w:rsidRPr="00414B29">
        <w:rPr>
          <w:rFonts w:ascii="Times New Roman" w:hAnsi="Times New Roman"/>
          <w:sz w:val="24"/>
        </w:rPr>
        <w:t>…………</w:t>
      </w:r>
      <w:r w:rsidRPr="00414B29">
        <w:rPr>
          <w:rFonts w:ascii="Times New Roman" w:hAnsi="Times New Roman" w:hint="eastAsia"/>
        </w:rPr>
        <w:t>（</w:t>
      </w:r>
      <w:r w:rsidRPr="00414B29">
        <w:rPr>
          <w:rFonts w:ascii="Times New Roman" w:hAnsi="Times New Roman"/>
        </w:rPr>
        <w:t>3</w:t>
      </w:r>
      <w:r w:rsidRPr="00414B29">
        <w:rPr>
          <w:rFonts w:ascii="Times New Roman" w:hAnsi="Times New Roman" w:hint="eastAsia"/>
        </w:rPr>
        <w:t>.</w:t>
      </w:r>
      <w:r w:rsidRPr="00414B29">
        <w:rPr>
          <w:rFonts w:ascii="Times New Roman" w:hAnsi="Times New Roman"/>
        </w:rPr>
        <w:t>4</w:t>
      </w:r>
      <w:r w:rsidRPr="00414B29">
        <w:rPr>
          <w:rFonts w:ascii="Times New Roman" w:hAnsi="Times New Roman" w:hint="eastAsia"/>
        </w:rPr>
        <w:t>）</w:t>
      </w:r>
    </w:p>
    <w:p w:rsidR="00414B29" w:rsidRPr="00414B29" w:rsidRDefault="00414B29" w:rsidP="00414B29">
      <w:pPr>
        <w:spacing w:line="360" w:lineRule="auto"/>
        <w:ind w:firstLineChars="200" w:firstLine="480"/>
        <w:rPr>
          <w:rFonts w:ascii="Times New Roman" w:hAnsi="Times New Roman"/>
          <w:sz w:val="24"/>
        </w:rPr>
      </w:pPr>
      <w:r w:rsidRPr="00414B29">
        <w:rPr>
          <w:rFonts w:ascii="Times New Roman" w:hAnsi="Times New Roman" w:hint="eastAsia"/>
          <w:sz w:val="24"/>
        </w:rPr>
        <w:t>，式中</w:t>
      </w:r>
      <w:r w:rsidRPr="00414B29">
        <w:rPr>
          <w:rFonts w:ascii="Times New Roman" w:hAnsi="Times New Roman" w:hint="eastAsia"/>
          <w:i/>
          <w:sz w:val="24"/>
        </w:rPr>
        <w:t>location</w:t>
      </w:r>
      <w:r w:rsidRPr="00414B29">
        <w:rPr>
          <w:rFonts w:ascii="Times New Roman" w:hAnsi="Times New Roman" w:hint="eastAsia"/>
          <w:sz w:val="24"/>
        </w:rPr>
        <w:t>代表对应的第</w:t>
      </w:r>
      <w:proofErr w:type="spellStart"/>
      <w:r w:rsidRPr="00414B29">
        <w:rPr>
          <w:rFonts w:ascii="Times New Roman" w:hAnsi="Times New Roman" w:hint="eastAsia"/>
          <w:i/>
          <w:sz w:val="24"/>
        </w:rPr>
        <w:t>i</w:t>
      </w:r>
      <w:proofErr w:type="spellEnd"/>
      <w:proofErr w:type="gramStart"/>
      <w:r w:rsidRPr="00414B29">
        <w:rPr>
          <w:rFonts w:ascii="Times New Roman" w:hAnsi="Times New Roman" w:hint="eastAsia"/>
          <w:sz w:val="24"/>
        </w:rPr>
        <w:t>个</w:t>
      </w:r>
      <w:proofErr w:type="gramEnd"/>
      <w:r w:rsidRPr="00414B29">
        <w:rPr>
          <w:rFonts w:ascii="Times New Roman" w:hAnsi="Times New Roman" w:hint="eastAsia"/>
          <w:sz w:val="24"/>
        </w:rPr>
        <w:t>极值点的时域坐标值。</w:t>
      </w:r>
    </w:p>
    <w:p w:rsidR="00414B29" w:rsidRPr="00414B29" w:rsidRDefault="00414B29" w:rsidP="00414B29">
      <w:pPr>
        <w:spacing w:line="360" w:lineRule="auto"/>
        <w:ind w:firstLineChars="200" w:firstLine="480"/>
        <w:rPr>
          <w:rFonts w:ascii="Times New Roman" w:hAnsi="Times New Roman"/>
          <w:sz w:val="24"/>
        </w:rPr>
      </w:pPr>
      <w:r w:rsidRPr="00414B29">
        <w:rPr>
          <w:rFonts w:ascii="Times New Roman" w:hAnsi="Times New Roman" w:hint="eastAsia"/>
          <w:sz w:val="24"/>
        </w:rPr>
        <w:t>计算所得的两条数值序列</w:t>
      </w:r>
      <w:r w:rsidRPr="00414B29">
        <w:rPr>
          <w:rFonts w:ascii="Times New Roman" w:hAnsi="Times New Roman"/>
          <w:position w:val="-12"/>
          <w:sz w:val="24"/>
        </w:rPr>
        <w:object w:dxaOrig="380" w:dyaOrig="340">
          <v:shape id="_x0000_i1037" type="#_x0000_t75" style="width:20pt;height:16.65pt" o:ole="">
            <v:imagedata r:id="rId65" o:title=""/>
          </v:shape>
          <o:OLEObject Type="Embed" ProgID="Equation.DSMT4" ShapeID="_x0000_i1037" DrawAspect="Content" ObjectID="_1638620896" r:id="rId66"/>
        </w:object>
      </w:r>
      <w:r w:rsidRPr="00414B29">
        <w:rPr>
          <w:rFonts w:ascii="Times New Roman" w:hAnsi="Times New Roman" w:hint="eastAsia"/>
          <w:sz w:val="24"/>
        </w:rPr>
        <w:t>和</w:t>
      </w:r>
      <w:r w:rsidRPr="00414B29">
        <w:rPr>
          <w:rFonts w:ascii="Times New Roman" w:hAnsi="Times New Roman"/>
          <w:position w:val="-12"/>
          <w:sz w:val="24"/>
        </w:rPr>
        <w:object w:dxaOrig="360" w:dyaOrig="340">
          <v:shape id="_x0000_i1038" type="#_x0000_t75" style="width:19.35pt;height:16.65pt" o:ole="">
            <v:imagedata r:id="rId67" o:title=""/>
          </v:shape>
          <o:OLEObject Type="Embed" ProgID="Equation.DSMT4" ShapeID="_x0000_i1038" DrawAspect="Content" ObjectID="_1638620897" r:id="rId68"/>
        </w:object>
      </w:r>
      <w:r w:rsidRPr="00414B29">
        <w:rPr>
          <w:rFonts w:ascii="Times New Roman" w:hAnsi="Times New Roman" w:hint="eastAsia"/>
          <w:sz w:val="24"/>
        </w:rPr>
        <w:t>，以及其对应局部极值点在时间轴上的坐标，即为输入信号的</w:t>
      </w:r>
      <w:r w:rsidRPr="00414B29">
        <w:rPr>
          <w:rFonts w:ascii="Times New Roman" w:hAnsi="Times New Roman" w:hint="eastAsia"/>
          <w:sz w:val="24"/>
        </w:rPr>
        <w:t>VCS</w:t>
      </w:r>
      <w:r w:rsidRPr="00414B29">
        <w:rPr>
          <w:rFonts w:ascii="Times New Roman" w:hAnsi="Times New Roman" w:hint="eastAsia"/>
          <w:sz w:val="24"/>
        </w:rPr>
        <w:t>序列。</w:t>
      </w:r>
      <w:r w:rsidRPr="00414B29">
        <w:rPr>
          <w:rFonts w:ascii="Times New Roman" w:hAnsi="Times New Roman" w:hint="eastAsia"/>
          <w:sz w:val="24"/>
        </w:rPr>
        <w:t>VCS</w:t>
      </w:r>
      <w:r w:rsidRPr="00414B29">
        <w:rPr>
          <w:rFonts w:ascii="Times New Roman" w:hAnsi="Times New Roman" w:hint="eastAsia"/>
          <w:sz w:val="24"/>
        </w:rPr>
        <w:t>对典型的</w:t>
      </w:r>
      <w:r w:rsidRPr="00414B29">
        <w:rPr>
          <w:rFonts w:ascii="Times New Roman" w:hAnsi="Times New Roman" w:hint="eastAsia"/>
          <w:sz w:val="24"/>
        </w:rPr>
        <w:t>PPG</w:t>
      </w:r>
      <w:r w:rsidRPr="00414B29">
        <w:rPr>
          <w:rFonts w:ascii="Times New Roman" w:hAnsi="Times New Roman" w:hint="eastAsia"/>
          <w:sz w:val="24"/>
        </w:rPr>
        <w:t>信号的表征如图</w:t>
      </w:r>
      <w:r w:rsidRPr="00414B29">
        <w:rPr>
          <w:rFonts w:ascii="Times New Roman" w:hAnsi="Times New Roman" w:hint="eastAsia"/>
          <w:sz w:val="24"/>
        </w:rPr>
        <w:t>3.8</w:t>
      </w:r>
      <w:r w:rsidRPr="00414B29">
        <w:rPr>
          <w:rFonts w:ascii="Times New Roman" w:hAnsi="Times New Roman" w:hint="eastAsia"/>
          <w:sz w:val="24"/>
        </w:rPr>
        <w:t>（</w:t>
      </w:r>
      <w:r w:rsidRPr="00414B29">
        <w:rPr>
          <w:rFonts w:ascii="Times New Roman" w:hAnsi="Times New Roman" w:hint="eastAsia"/>
          <w:sz w:val="24"/>
        </w:rPr>
        <w:t>a</w:t>
      </w:r>
      <w:r w:rsidRPr="00414B29">
        <w:rPr>
          <w:rFonts w:ascii="Times New Roman" w:hAnsi="Times New Roman" w:hint="eastAsia"/>
          <w:sz w:val="24"/>
        </w:rPr>
        <w:t>）所示，当输入波形信噪比较好时，</w:t>
      </w:r>
      <w:r w:rsidRPr="00414B29">
        <w:rPr>
          <w:rFonts w:ascii="Times New Roman" w:hAnsi="Times New Roman" w:hint="eastAsia"/>
          <w:sz w:val="24"/>
        </w:rPr>
        <w:t>VCS</w:t>
      </w:r>
      <w:r w:rsidRPr="00414B29">
        <w:rPr>
          <w:rFonts w:ascii="Times New Roman" w:hAnsi="Times New Roman" w:hint="eastAsia"/>
          <w:sz w:val="24"/>
        </w:rPr>
        <w:t>序列的各点表现出非常良好的平稳性。这个平稳性既体现在序列内各点数值的大小上，又体现在各点在时间轴的分布上。而当</w:t>
      </w:r>
      <w:r w:rsidRPr="00414B29">
        <w:rPr>
          <w:rFonts w:ascii="Times New Roman" w:hAnsi="Times New Roman" w:hint="eastAsia"/>
          <w:sz w:val="24"/>
        </w:rPr>
        <w:t>PPG</w:t>
      </w:r>
      <w:r w:rsidRPr="00414B29">
        <w:rPr>
          <w:rFonts w:ascii="Times New Roman" w:hAnsi="Times New Roman" w:hint="eastAsia"/>
          <w:sz w:val="24"/>
        </w:rPr>
        <w:t>受到伪迹干扰的影响导致波形发生失真时，</w:t>
      </w:r>
      <w:r w:rsidRPr="00414B29">
        <w:rPr>
          <w:rFonts w:ascii="Times New Roman" w:hAnsi="Times New Roman" w:hint="eastAsia"/>
          <w:sz w:val="24"/>
        </w:rPr>
        <w:t>VCS</w:t>
      </w:r>
      <w:r w:rsidRPr="00414B29">
        <w:rPr>
          <w:rFonts w:ascii="Times New Roman" w:hAnsi="Times New Roman" w:hint="eastAsia"/>
          <w:sz w:val="24"/>
        </w:rPr>
        <w:t>的表现则如图</w:t>
      </w:r>
      <w:r w:rsidRPr="00414B29">
        <w:rPr>
          <w:rFonts w:ascii="Times New Roman" w:hAnsi="Times New Roman" w:hint="eastAsia"/>
          <w:sz w:val="24"/>
        </w:rPr>
        <w:t>3.8</w:t>
      </w:r>
      <w:r w:rsidRPr="00414B29">
        <w:rPr>
          <w:rFonts w:ascii="Times New Roman" w:hAnsi="Times New Roman" w:hint="eastAsia"/>
          <w:sz w:val="24"/>
        </w:rPr>
        <w:t>（</w:t>
      </w:r>
      <w:r w:rsidRPr="00414B29">
        <w:rPr>
          <w:rFonts w:ascii="Times New Roman" w:hAnsi="Times New Roman" w:hint="eastAsia"/>
          <w:sz w:val="24"/>
        </w:rPr>
        <w:t>b</w:t>
      </w:r>
      <w:r w:rsidRPr="00414B29">
        <w:rPr>
          <w:rFonts w:ascii="Times New Roman" w:hAnsi="Times New Roman" w:hint="eastAsia"/>
          <w:sz w:val="24"/>
        </w:rPr>
        <w:t>）。正如图所展示的，而当信号发生突变时，</w:t>
      </w:r>
      <w:r w:rsidRPr="00414B29">
        <w:rPr>
          <w:rFonts w:ascii="Times New Roman" w:hAnsi="Times New Roman" w:hint="eastAsia"/>
          <w:sz w:val="24"/>
        </w:rPr>
        <w:t>VCS</w:t>
      </w:r>
      <w:r w:rsidRPr="00414B29">
        <w:rPr>
          <w:rFonts w:ascii="Times New Roman" w:hAnsi="Times New Roman" w:hint="eastAsia"/>
          <w:sz w:val="24"/>
        </w:rPr>
        <w:t>序列也会表现出异常的变化。如果原始波形发生剧烈跳变，那么</w:t>
      </w:r>
      <w:r w:rsidRPr="00414B29">
        <w:rPr>
          <w:rFonts w:ascii="Times New Roman" w:hAnsi="Times New Roman" w:hint="eastAsia"/>
          <w:sz w:val="24"/>
        </w:rPr>
        <w:t>VCS</w:t>
      </w:r>
      <w:r w:rsidRPr="00414B29">
        <w:rPr>
          <w:rFonts w:ascii="Times New Roman" w:hAnsi="Times New Roman" w:hint="eastAsia"/>
          <w:sz w:val="24"/>
        </w:rPr>
        <w:t>中将会出现对应的数值反常偏大的异常点，而在出现波形缺失的情况下，</w:t>
      </w:r>
      <w:r w:rsidRPr="00414B29">
        <w:rPr>
          <w:rFonts w:ascii="Times New Roman" w:hAnsi="Times New Roman" w:hint="eastAsia"/>
          <w:sz w:val="24"/>
        </w:rPr>
        <w:t>VCS</w:t>
      </w:r>
      <w:r w:rsidRPr="00414B29">
        <w:rPr>
          <w:rFonts w:ascii="Times New Roman" w:hAnsi="Times New Roman" w:hint="eastAsia"/>
          <w:sz w:val="24"/>
        </w:rPr>
        <w:t>中将会出现一些过度稀疏或者稠密的片段。根据这一特点，利用阈值检验的方式就可以将输入信号中受到杂波干扰的片段筛</w:t>
      </w:r>
      <w:r w:rsidRPr="00414B29">
        <w:rPr>
          <w:rFonts w:ascii="Times New Roman" w:hAnsi="Times New Roman" w:hint="eastAsia"/>
          <w:sz w:val="24"/>
        </w:rPr>
        <w:lastRenderedPageBreak/>
        <w:t>选出来。</w:t>
      </w:r>
    </w:p>
    <w:p w:rsidR="00414B29" w:rsidRPr="00414B29" w:rsidRDefault="00414B29" w:rsidP="00414B29">
      <w:pPr>
        <w:spacing w:line="360" w:lineRule="auto"/>
        <w:jc w:val="center"/>
        <w:rPr>
          <w:rFonts w:ascii="Times New Roman" w:hAnsi="Times New Roman"/>
          <w:sz w:val="24"/>
        </w:rPr>
      </w:pPr>
      <w:r w:rsidRPr="00414B29">
        <w:rPr>
          <w:rFonts w:ascii="Times New Roman" w:hAnsi="Times New Roman"/>
          <w:noProof/>
          <w:sz w:val="24"/>
        </w:rPr>
        <w:drawing>
          <wp:inline distT="0" distB="0" distL="0" distR="0" wp14:anchorId="7779AE1E" wp14:editId="1219AB83">
            <wp:extent cx="5278120" cy="290113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8120" cy="2901133"/>
                    </a:xfrm>
                    <a:prstGeom prst="rect">
                      <a:avLst/>
                    </a:prstGeom>
                  </pic:spPr>
                </pic:pic>
              </a:graphicData>
            </a:graphic>
          </wp:inline>
        </w:drawing>
      </w:r>
    </w:p>
    <w:p w:rsidR="00414B29" w:rsidRPr="00414B29" w:rsidRDefault="00414B29" w:rsidP="00414B29">
      <w:pPr>
        <w:spacing w:before="120" w:after="240" w:line="360" w:lineRule="auto"/>
        <w:ind w:firstLine="480"/>
        <w:jc w:val="center"/>
        <w:rPr>
          <w:rFonts w:ascii="Times New Roman" w:hAnsi="Times New Roman"/>
          <w:b/>
        </w:rPr>
      </w:pPr>
      <w:r w:rsidRPr="00414B29">
        <w:rPr>
          <w:rFonts w:ascii="Times New Roman" w:hAnsi="Times New Roman"/>
          <w:b/>
        </w:rPr>
        <w:t>图</w:t>
      </w:r>
      <w:r w:rsidRPr="00414B29">
        <w:rPr>
          <w:rFonts w:ascii="Times New Roman" w:hAnsi="Times New Roman"/>
          <w:b/>
        </w:rPr>
        <w:t>3.</w:t>
      </w:r>
      <w:r w:rsidRPr="00414B29">
        <w:rPr>
          <w:rFonts w:ascii="Times New Roman" w:hAnsi="Times New Roman" w:hint="eastAsia"/>
          <w:b/>
        </w:rPr>
        <w:t>8</w:t>
      </w:r>
      <w:r w:rsidRPr="00414B29">
        <w:rPr>
          <w:rFonts w:ascii="Times New Roman" w:hAnsi="Times New Roman"/>
          <w:b/>
        </w:rPr>
        <w:t xml:space="preserve"> </w:t>
      </w:r>
      <w:r w:rsidRPr="00414B29">
        <w:rPr>
          <w:rFonts w:ascii="Times New Roman" w:hAnsi="Times New Roman" w:hint="eastAsia"/>
          <w:b/>
        </w:rPr>
        <w:t>（</w:t>
      </w:r>
      <w:r w:rsidRPr="00414B29">
        <w:rPr>
          <w:rFonts w:ascii="Times New Roman" w:hAnsi="Times New Roman" w:hint="eastAsia"/>
          <w:b/>
        </w:rPr>
        <w:t>a</w:t>
      </w:r>
      <w:r w:rsidRPr="00414B29">
        <w:rPr>
          <w:rFonts w:ascii="Times New Roman" w:hAnsi="Times New Roman" w:hint="eastAsia"/>
          <w:b/>
        </w:rPr>
        <w:t>）典型</w:t>
      </w:r>
      <w:r w:rsidRPr="00414B29">
        <w:rPr>
          <w:rFonts w:ascii="Times New Roman" w:hAnsi="Times New Roman" w:hint="eastAsia"/>
          <w:b/>
        </w:rPr>
        <w:t>PPG</w:t>
      </w:r>
      <w:r w:rsidRPr="00414B29">
        <w:rPr>
          <w:rFonts w:ascii="Times New Roman" w:hAnsi="Times New Roman" w:hint="eastAsia"/>
          <w:b/>
        </w:rPr>
        <w:t>信号所对应</w:t>
      </w:r>
      <w:r w:rsidRPr="00414B29">
        <w:rPr>
          <w:rFonts w:ascii="Times New Roman" w:hAnsi="Times New Roman" w:hint="eastAsia"/>
          <w:b/>
        </w:rPr>
        <w:t>VCS</w:t>
      </w:r>
      <w:r w:rsidRPr="00414B29">
        <w:rPr>
          <w:rFonts w:ascii="Times New Roman" w:hAnsi="Times New Roman" w:hint="eastAsia"/>
          <w:b/>
        </w:rPr>
        <w:t>序列示意图；（</w:t>
      </w:r>
      <w:r w:rsidRPr="00414B29">
        <w:rPr>
          <w:rFonts w:ascii="Times New Roman" w:hAnsi="Times New Roman" w:hint="eastAsia"/>
          <w:b/>
        </w:rPr>
        <w:t>b</w:t>
      </w:r>
      <w:r w:rsidRPr="00414B29">
        <w:rPr>
          <w:rFonts w:ascii="Times New Roman" w:hAnsi="Times New Roman" w:hint="eastAsia"/>
          <w:b/>
        </w:rPr>
        <w:t>）包含伪迹干扰的</w:t>
      </w:r>
      <w:r w:rsidRPr="00414B29">
        <w:rPr>
          <w:rFonts w:ascii="Times New Roman" w:hAnsi="Times New Roman" w:hint="eastAsia"/>
          <w:b/>
        </w:rPr>
        <w:t>PPG</w:t>
      </w:r>
      <w:r w:rsidRPr="00414B29">
        <w:rPr>
          <w:rFonts w:ascii="Times New Roman" w:hAnsi="Times New Roman" w:hint="eastAsia"/>
          <w:b/>
        </w:rPr>
        <w:t>信号所对应</w:t>
      </w:r>
      <w:r w:rsidRPr="00414B29">
        <w:rPr>
          <w:rFonts w:ascii="Times New Roman" w:hAnsi="Times New Roman" w:hint="eastAsia"/>
          <w:b/>
        </w:rPr>
        <w:t>VCS</w:t>
      </w:r>
      <w:r w:rsidRPr="00414B29">
        <w:rPr>
          <w:rFonts w:ascii="Times New Roman" w:hAnsi="Times New Roman" w:hint="eastAsia"/>
          <w:b/>
        </w:rPr>
        <w:t>序列示意图</w:t>
      </w:r>
    </w:p>
    <w:p w:rsidR="00414B29" w:rsidRPr="00414B29" w:rsidRDefault="00414B29" w:rsidP="00414B29">
      <w:pPr>
        <w:spacing w:before="120" w:after="240" w:line="360" w:lineRule="auto"/>
        <w:ind w:firstLine="480"/>
        <w:jc w:val="center"/>
        <w:rPr>
          <w:rFonts w:ascii="Times New Roman" w:hAnsi="Times New Roman"/>
          <w:b/>
          <w:noProof/>
        </w:rPr>
      </w:pPr>
      <w:r w:rsidRPr="00414B29">
        <w:rPr>
          <w:rFonts w:ascii="Times New Roman" w:hAnsi="Times New Roman"/>
          <w:b/>
        </w:rPr>
        <w:t>Fig</w:t>
      </w:r>
      <w:r w:rsidRPr="00414B29">
        <w:rPr>
          <w:rFonts w:ascii="Times New Roman" w:hAnsi="Times New Roman" w:hint="eastAsia"/>
          <w:b/>
        </w:rPr>
        <w:t>ure</w:t>
      </w:r>
      <w:r w:rsidRPr="00414B29">
        <w:rPr>
          <w:rFonts w:ascii="Times New Roman" w:hAnsi="Times New Roman"/>
          <w:b/>
        </w:rPr>
        <w:t xml:space="preserve"> 3.8</w:t>
      </w:r>
      <w:r w:rsidRPr="00414B29">
        <w:rPr>
          <w:rFonts w:ascii="Times New Roman" w:hAnsi="Times New Roman" w:hint="eastAsia"/>
          <w:b/>
        </w:rPr>
        <w:t xml:space="preserve"> </w:t>
      </w:r>
      <w:r w:rsidRPr="00414B29">
        <w:rPr>
          <w:rFonts w:ascii="Times New Roman" w:hAnsi="Times New Roman"/>
          <w:b/>
        </w:rPr>
        <w:t>schematic diagram of the VCS sequence corresponding to (a) typical PPG signal and (b) PPG signal corrupted by artifacts</w:t>
      </w:r>
    </w:p>
    <w:p w:rsidR="00CD4780" w:rsidRPr="00414B29" w:rsidRDefault="00CD4780" w:rsidP="0093616B"/>
    <w:p w:rsidR="00CD4780" w:rsidRDefault="00CD4780" w:rsidP="0093616B"/>
    <w:p w:rsidR="00CD4780" w:rsidRPr="0093616B" w:rsidRDefault="00CD4780" w:rsidP="0093616B"/>
    <w:p w:rsidR="006C3CC4" w:rsidRDefault="00A1653C" w:rsidP="00A1653C">
      <w:pPr>
        <w:pStyle w:val="a6"/>
      </w:pPr>
      <w:r>
        <w:rPr>
          <w:rFonts w:hint="eastAsia"/>
        </w:rPr>
        <w:t>4</w:t>
      </w:r>
      <w:r w:rsidR="006C3CC4" w:rsidRPr="0093616B">
        <w:rPr>
          <w:rFonts w:hint="eastAsia"/>
        </w:rPr>
        <w:t>.OMP</w:t>
      </w:r>
      <w:r w:rsidR="006C3CC4" w:rsidRPr="0093616B">
        <w:rPr>
          <w:rFonts w:hint="eastAsia"/>
        </w:rPr>
        <w:t>及</w:t>
      </w:r>
      <w:r w:rsidR="006C3CC4" w:rsidRPr="0093616B">
        <w:rPr>
          <w:rFonts w:hint="eastAsia"/>
        </w:rPr>
        <w:t>BSBL</w:t>
      </w:r>
      <w:r w:rsidR="006C3CC4" w:rsidRPr="0093616B">
        <w:rPr>
          <w:rFonts w:hint="eastAsia"/>
        </w:rPr>
        <w:t>压缩感知</w:t>
      </w:r>
    </w:p>
    <w:p w:rsidR="003247CC" w:rsidRDefault="003247CC" w:rsidP="003247CC"/>
    <w:p w:rsidR="003247CC" w:rsidRDefault="003247CC" w:rsidP="003247CC"/>
    <w:p w:rsidR="003247CC" w:rsidRDefault="003247CC" w:rsidP="000C6A35">
      <w:pPr>
        <w:pStyle w:val="2"/>
      </w:pPr>
      <w:r>
        <w:rPr>
          <w:rFonts w:hint="eastAsia"/>
        </w:rPr>
        <w:t>4.1</w:t>
      </w:r>
      <w:r>
        <w:rPr>
          <w:rFonts w:hint="eastAsia"/>
        </w:rPr>
        <w:t>压缩感知介绍</w:t>
      </w:r>
    </w:p>
    <w:p w:rsidR="00BC2B25" w:rsidRDefault="00BC2B25" w:rsidP="00BC2B25"/>
    <w:p w:rsidR="00BC2B25" w:rsidRDefault="00BC2B25" w:rsidP="00BC2B25">
      <w:r>
        <w:rPr>
          <w:rFonts w:hint="eastAsia"/>
        </w:rPr>
        <w:t>压缩感知理论默认只要信号是可压缩的或在某个变换域是稀疏的，那么就可以用一个与变换基不相关的观测矩阵将变换所得高维信号投影到一个低维空间上，然后通过求解一个优化问题就可以从这些少量的投影中以高概率重构出原信号，可以证明这样的重构的信号有源信号的完整信息。在该理论框架下，采样速率不再取决于信号的带宽，而在很大程度上取决于稀疏性和非相关性</w:t>
      </w:r>
      <w:r w:rsidR="00627B56">
        <w:rPr>
          <w:rFonts w:hint="eastAsia"/>
        </w:rPr>
        <w:t>,</w:t>
      </w:r>
      <w:r w:rsidR="00627B56">
        <w:rPr>
          <w:rFonts w:hint="eastAsia"/>
        </w:rPr>
        <w:t>采用压缩感知技术的信号压缩超过了香农极限但仍能重构的很好。</w:t>
      </w:r>
    </w:p>
    <w:p w:rsidR="00627B56" w:rsidRDefault="00A93386" w:rsidP="00BC2B25">
      <w:r w:rsidRPr="00627B56">
        <w:rPr>
          <w:position w:val="-10"/>
        </w:rPr>
        <w:object w:dxaOrig="1359" w:dyaOrig="320">
          <v:shape id="_x0000_i1039" type="#_x0000_t75" style="width:68pt;height:16pt" o:ole="">
            <v:imagedata r:id="rId70" o:title=""/>
          </v:shape>
          <o:OLEObject Type="Embed" ProgID="Equation.DSMT4" ShapeID="_x0000_i1039" DrawAspect="Content" ObjectID="_1638620898" r:id="rId71"/>
        </w:object>
      </w:r>
    </w:p>
    <w:p w:rsidR="00627B56" w:rsidRPr="00636157" w:rsidRDefault="00627B56" w:rsidP="00BC2B25">
      <w:pPr>
        <w:rPr>
          <w:rFonts w:ascii="宋体" w:hAnsi="宋体" w:cs="宋体"/>
        </w:rPr>
      </w:pPr>
      <w:r>
        <w:rPr>
          <w:rFonts w:hint="eastAsia"/>
        </w:rPr>
        <w:lastRenderedPageBreak/>
        <w:t>压缩感知过程可用上式表示。</w:t>
      </w:r>
      <w:r>
        <w:t>Y</w:t>
      </w:r>
      <w:r>
        <w:rPr>
          <w:rFonts w:hint="eastAsia"/>
        </w:rPr>
        <w:t>为压缩后的信号，</w:t>
      </w:r>
      <w:r>
        <w:rPr>
          <w:rFonts w:hint="eastAsia"/>
        </w:rPr>
        <w:t>x</w:t>
      </w:r>
      <w:r>
        <w:rPr>
          <w:rFonts w:hint="eastAsia"/>
        </w:rPr>
        <w:t>为原信号。</w:t>
      </w:r>
      <w:r w:rsidR="00A93386">
        <w:rPr>
          <w:rFonts w:ascii="MS Mincho" w:hAnsi="MS Mincho" w:hint="eastAsia"/>
        </w:rPr>
        <w:t xml:space="preserve"> </w:t>
      </w:r>
      <w:r w:rsidR="001C38BF">
        <w:rPr>
          <w:rFonts w:ascii="MS Mincho" w:eastAsia="MS Mincho" w:hAnsi="MS Mincho" w:hint="eastAsia"/>
        </w:rPr>
        <w:t>φ</w:t>
      </w:r>
      <w:r w:rsidR="001C38BF">
        <w:rPr>
          <w:rFonts w:ascii="宋体" w:eastAsia="宋体" w:hAnsi="宋体" w:cs="宋体" w:hint="eastAsia"/>
        </w:rPr>
        <w:t>被称为测量矩阵或观测矩阵，</w:t>
      </w:r>
      <w:r w:rsidR="001C38BF">
        <w:rPr>
          <w:rFonts w:ascii="MS Mincho" w:eastAsia="MS Mincho" w:hAnsi="MS Mincho" w:hint="eastAsia"/>
        </w:rPr>
        <w:t>ψ</w:t>
      </w:r>
      <w:r w:rsidR="001C38BF">
        <w:rPr>
          <w:rFonts w:ascii="宋体" w:eastAsia="宋体" w:hAnsi="宋体" w:cs="宋体" w:hint="eastAsia"/>
        </w:rPr>
        <w:t>为基表示矩阵，是某正交基底</w:t>
      </w:r>
      <w:proofErr w:type="gramStart"/>
      <w:r w:rsidR="001C38BF">
        <w:rPr>
          <w:rFonts w:ascii="宋体" w:eastAsia="宋体" w:hAnsi="宋体" w:cs="宋体" w:hint="eastAsia"/>
        </w:rPr>
        <w:t>稀疏基</w:t>
      </w:r>
      <w:proofErr w:type="gramEnd"/>
      <w:r w:rsidR="001C38BF">
        <w:rPr>
          <w:rFonts w:ascii="宋体" w:eastAsia="宋体" w:hAnsi="宋体" w:cs="宋体" w:hint="eastAsia"/>
        </w:rPr>
        <w:t>矩阵</w:t>
      </w:r>
      <w:r w:rsidR="00A93386">
        <w:rPr>
          <w:rFonts w:ascii="宋体" w:eastAsia="宋体" w:hAnsi="宋体" w:cs="宋体" w:hint="eastAsia"/>
        </w:rPr>
        <w:t>，是近似对角阵。s为稀疏向量。若x为Nx1的信号，</w:t>
      </w:r>
      <w:r w:rsidR="00A93386">
        <w:rPr>
          <w:rFonts w:ascii="MS Mincho" w:eastAsia="MS Mincho" w:hAnsi="MS Mincho" w:hint="eastAsia"/>
        </w:rPr>
        <w:t>φ</w:t>
      </w:r>
      <w:r w:rsidR="00A93386">
        <w:rPr>
          <w:rFonts w:ascii="宋体" w:eastAsia="宋体" w:hAnsi="宋体" w:cs="宋体" w:hint="eastAsia"/>
        </w:rPr>
        <w:t>为</w:t>
      </w:r>
      <w:proofErr w:type="spellStart"/>
      <w:r w:rsidR="00A93386">
        <w:rPr>
          <w:rFonts w:ascii="宋体" w:eastAsia="宋体" w:hAnsi="宋体" w:cs="宋体" w:hint="eastAsia"/>
        </w:rPr>
        <w:t>Nx</w:t>
      </w:r>
      <w:r w:rsidR="00636157">
        <w:rPr>
          <w:rFonts w:ascii="宋体" w:eastAsia="宋体" w:hAnsi="宋体" w:cs="宋体" w:hint="eastAsia"/>
        </w:rPr>
        <w:t>N</w:t>
      </w:r>
      <w:proofErr w:type="spellEnd"/>
      <w:proofErr w:type="gramStart"/>
      <w:r w:rsidR="00636157">
        <w:rPr>
          <w:rFonts w:ascii="宋体" w:eastAsia="宋体" w:hAnsi="宋体" w:cs="宋体"/>
        </w:rPr>
        <w:t>’</w:t>
      </w:r>
      <w:proofErr w:type="gramEnd"/>
      <w:r w:rsidR="00636157">
        <w:rPr>
          <w:rFonts w:ascii="宋体" w:eastAsia="宋体" w:hAnsi="宋体" w:cs="宋体" w:hint="eastAsia"/>
        </w:rPr>
        <w:t>大小的矩阵，s为N</w:t>
      </w:r>
      <w:proofErr w:type="gramStart"/>
      <w:r w:rsidR="00636157">
        <w:rPr>
          <w:rFonts w:ascii="宋体" w:eastAsia="宋体" w:hAnsi="宋体" w:cs="宋体" w:hint="eastAsia"/>
        </w:rPr>
        <w:t>’</w:t>
      </w:r>
      <w:proofErr w:type="gramEnd"/>
      <w:r w:rsidR="00636157">
        <w:rPr>
          <w:rFonts w:ascii="宋体" w:eastAsia="宋体" w:hAnsi="宋体" w:cs="宋体" w:hint="eastAsia"/>
        </w:rPr>
        <w:t>x1的信号（向量）。</w:t>
      </w:r>
      <w:r w:rsidR="001D6481">
        <w:rPr>
          <w:rFonts w:ascii="MS Mincho" w:hAnsi="MS Mincho" w:hint="eastAsia"/>
        </w:rPr>
        <w:t>根据压缩感知理论的定义，</w:t>
      </w:r>
      <w:r w:rsidR="001D6481">
        <w:rPr>
          <w:rFonts w:ascii="MS Mincho" w:eastAsia="MS Mincho" w:hAnsi="MS Mincho" w:hint="eastAsia"/>
        </w:rPr>
        <w:t>φ</w:t>
      </w:r>
      <w:r w:rsidR="001D6481">
        <w:rPr>
          <w:rFonts w:ascii="MS Mincho" w:hAnsi="MS Mincho" w:hint="eastAsia"/>
        </w:rPr>
        <w:t>应</w:t>
      </w:r>
      <w:r w:rsidR="001D6481" w:rsidRPr="001D6481">
        <w:rPr>
          <w:rFonts w:ascii="MS Mincho" w:hAnsi="MS Mincho" w:hint="eastAsia"/>
        </w:rPr>
        <w:t>满足有限等距性质</w:t>
      </w:r>
      <w:r w:rsidR="001D6481" w:rsidRPr="001D6481">
        <w:rPr>
          <w:rFonts w:ascii="MS Mincho" w:hAnsi="MS Mincho" w:hint="eastAsia"/>
        </w:rPr>
        <w:t>(Restricted Isometry Property</w:t>
      </w:r>
      <w:r w:rsidR="001D6481" w:rsidRPr="001D6481">
        <w:rPr>
          <w:rFonts w:ascii="MS Mincho" w:hAnsi="MS Mincho" w:hint="eastAsia"/>
        </w:rPr>
        <w:t>，简称</w:t>
      </w:r>
      <w:r w:rsidR="001D6481" w:rsidRPr="001D6481">
        <w:rPr>
          <w:rFonts w:ascii="MS Mincho" w:hAnsi="MS Mincho" w:hint="eastAsia"/>
        </w:rPr>
        <w:t>RIP)</w:t>
      </w:r>
      <w:r w:rsidR="001D6481">
        <w:rPr>
          <w:rFonts w:ascii="MS Mincho" w:hAnsi="MS Mincho" w:hint="eastAsia"/>
        </w:rPr>
        <w:t>，则可精确重构获得最优解</w:t>
      </w:r>
      <w:r w:rsidR="001D6481" w:rsidRPr="001D6481">
        <w:rPr>
          <w:rFonts w:ascii="MS Mincho" w:hAnsi="MS Mincho" w:hint="eastAsia"/>
        </w:rPr>
        <w:t>。</w:t>
      </w:r>
      <w:r w:rsidR="001D6481" w:rsidRPr="001D6481">
        <w:rPr>
          <w:rFonts w:ascii="MS Mincho" w:hAnsi="MS Mincho" w:hint="eastAsia"/>
        </w:rPr>
        <w:t>RIP</w:t>
      </w:r>
      <w:r w:rsidR="001D6481" w:rsidRPr="001D6481">
        <w:rPr>
          <w:rFonts w:ascii="MS Mincho" w:hAnsi="MS Mincho" w:hint="eastAsia"/>
        </w:rPr>
        <w:t>性质的等价条件是测量矩阵Φ和</w:t>
      </w:r>
      <w:proofErr w:type="gramStart"/>
      <w:r w:rsidR="001D6481" w:rsidRPr="001D6481">
        <w:rPr>
          <w:rFonts w:ascii="MS Mincho" w:hAnsi="MS Mincho" w:hint="eastAsia"/>
        </w:rPr>
        <w:t>稀疏基</w:t>
      </w:r>
      <w:proofErr w:type="gramEnd"/>
      <w:r w:rsidR="001D6481" w:rsidRPr="001D6481">
        <w:rPr>
          <w:rFonts w:ascii="MS Mincho" w:hAnsi="MS Mincho" w:hint="eastAsia"/>
        </w:rPr>
        <w:t>Ψ不相关</w:t>
      </w:r>
      <w:r w:rsidR="001D6481">
        <w:rPr>
          <w:rFonts w:ascii="MS Mincho" w:hAnsi="MS Mincho" w:hint="eastAsia"/>
        </w:rPr>
        <w:t>。</w:t>
      </w:r>
      <w:r w:rsidR="00636157">
        <w:rPr>
          <w:rFonts w:asciiTheme="minorEastAsia" w:hAnsiTheme="minorEastAsia" w:cs="宋体" w:hint="eastAsia"/>
        </w:rPr>
        <w:t>y</w:t>
      </w:r>
      <w:r w:rsidR="00636157">
        <w:rPr>
          <w:rFonts w:ascii="宋体" w:eastAsia="宋体" w:hAnsi="宋体" w:cs="宋体" w:hint="eastAsia"/>
        </w:rPr>
        <w:t>=</w:t>
      </w:r>
      <w:r w:rsidR="00636157">
        <w:rPr>
          <w:rFonts w:ascii="MS Mincho" w:eastAsia="MS Mincho" w:hAnsi="MS Mincho" w:hint="eastAsia"/>
        </w:rPr>
        <w:t>φ</w:t>
      </w:r>
      <w:r w:rsidR="00636157">
        <w:rPr>
          <w:rFonts w:ascii="MS Mincho" w:hAnsi="MS Mincho" w:hint="eastAsia"/>
        </w:rPr>
        <w:t>x</w:t>
      </w:r>
      <w:r w:rsidR="00636157">
        <w:rPr>
          <w:rFonts w:ascii="MS Mincho" w:hAnsi="MS Mincho" w:hint="eastAsia"/>
        </w:rPr>
        <w:t>方程未知量个数</w:t>
      </w:r>
      <w:r w:rsidR="00636157">
        <w:rPr>
          <w:rFonts w:ascii="MS Mincho" w:hAnsi="MS Mincho" w:hint="eastAsia"/>
        </w:rPr>
        <w:t>&gt;</w:t>
      </w:r>
      <w:r w:rsidR="00636157">
        <w:rPr>
          <w:rFonts w:ascii="MS Mincho" w:hAnsi="MS Mincho" w:hint="eastAsia"/>
        </w:rPr>
        <w:t>方程式数，</w:t>
      </w:r>
      <w:proofErr w:type="gramStart"/>
      <w:r w:rsidR="00636157">
        <w:rPr>
          <w:rFonts w:ascii="MS Mincho" w:hAnsi="MS Mincho" w:hint="eastAsia"/>
        </w:rPr>
        <w:t>欠定方程</w:t>
      </w:r>
      <w:proofErr w:type="gramEnd"/>
      <w:r w:rsidR="00636157">
        <w:rPr>
          <w:rFonts w:ascii="MS Mincho" w:hAnsi="MS Mincho" w:hint="eastAsia"/>
        </w:rPr>
        <w:t>。</w:t>
      </w:r>
    </w:p>
    <w:p w:rsidR="00627B56" w:rsidRPr="001C38BF" w:rsidRDefault="00627B56" w:rsidP="00BC2B25"/>
    <w:p w:rsidR="00BC2B25" w:rsidRDefault="00BC2B25" w:rsidP="00BC2B25">
      <w:r>
        <w:rPr>
          <w:rFonts w:hint="eastAsia"/>
        </w:rPr>
        <w:t>压缩感知理论主要包括三部分：</w:t>
      </w:r>
    </w:p>
    <w:p w:rsidR="00BC2B25" w:rsidRDefault="00BC2B25" w:rsidP="00BC2B25">
      <w:r>
        <w:rPr>
          <w:rFonts w:hint="eastAsia"/>
        </w:rPr>
        <w:t>（</w:t>
      </w:r>
      <w:r>
        <w:rPr>
          <w:rFonts w:hint="eastAsia"/>
        </w:rPr>
        <w:t>1</w:t>
      </w:r>
      <w:r>
        <w:rPr>
          <w:rFonts w:hint="eastAsia"/>
        </w:rPr>
        <w:t>）信号的稀疏表示；</w:t>
      </w:r>
    </w:p>
    <w:p w:rsidR="00BC2B25" w:rsidRDefault="00BC2B25" w:rsidP="00BC2B25">
      <w:r>
        <w:rPr>
          <w:rFonts w:hint="eastAsia"/>
        </w:rPr>
        <w:t>（</w:t>
      </w:r>
      <w:r>
        <w:rPr>
          <w:rFonts w:hint="eastAsia"/>
        </w:rPr>
        <w:t>2</w:t>
      </w:r>
      <w:r>
        <w:rPr>
          <w:rFonts w:hint="eastAsia"/>
        </w:rPr>
        <w:t>）设计测量矩阵，要在降低维数的同时保证原始信号</w:t>
      </w:r>
      <w:r>
        <w:rPr>
          <w:rFonts w:hint="eastAsia"/>
        </w:rPr>
        <w:t>x</w:t>
      </w:r>
      <w:r>
        <w:rPr>
          <w:rFonts w:hint="eastAsia"/>
        </w:rPr>
        <w:t>的信息损失最小；</w:t>
      </w:r>
    </w:p>
    <w:p w:rsidR="003247CC" w:rsidRDefault="00BC2B25" w:rsidP="00627B56">
      <w:r>
        <w:rPr>
          <w:rFonts w:hint="eastAsia"/>
        </w:rPr>
        <w:t>（</w:t>
      </w:r>
      <w:r>
        <w:rPr>
          <w:rFonts w:hint="eastAsia"/>
        </w:rPr>
        <w:t>3</w:t>
      </w:r>
      <w:r>
        <w:rPr>
          <w:rFonts w:hint="eastAsia"/>
        </w:rPr>
        <w:t>）设计信号恢复算法，利用</w:t>
      </w:r>
      <w:r>
        <w:rPr>
          <w:rFonts w:hint="eastAsia"/>
        </w:rPr>
        <w:t>M</w:t>
      </w:r>
      <w:proofErr w:type="gramStart"/>
      <w:r>
        <w:rPr>
          <w:rFonts w:hint="eastAsia"/>
        </w:rPr>
        <w:t>个</w:t>
      </w:r>
      <w:proofErr w:type="gramEnd"/>
      <w:r>
        <w:rPr>
          <w:rFonts w:hint="eastAsia"/>
        </w:rPr>
        <w:t>观测值无失真地恢复出长度为</w:t>
      </w:r>
      <w:r>
        <w:rPr>
          <w:rFonts w:hint="eastAsia"/>
        </w:rPr>
        <w:t>N</w:t>
      </w:r>
      <w:r>
        <w:rPr>
          <w:rFonts w:hint="eastAsia"/>
        </w:rPr>
        <w:t>的原始信号。</w:t>
      </w:r>
    </w:p>
    <w:p w:rsidR="00627B56" w:rsidRDefault="00627B56" w:rsidP="00627B56"/>
    <w:p w:rsidR="003247CC" w:rsidRDefault="003247CC" w:rsidP="000C6A35">
      <w:pPr>
        <w:pStyle w:val="2"/>
      </w:pPr>
      <w:r>
        <w:rPr>
          <w:rFonts w:hint="eastAsia"/>
        </w:rPr>
        <w:t>4.2OMP</w:t>
      </w:r>
      <w:r>
        <w:rPr>
          <w:rFonts w:hint="eastAsia"/>
        </w:rPr>
        <w:t>方法</w:t>
      </w:r>
    </w:p>
    <w:p w:rsidR="003247CC" w:rsidRDefault="000C6A35" w:rsidP="003247CC">
      <w:pPr>
        <w:rPr>
          <w:rFonts w:ascii="Times New Roman" w:hAnsi="Times New Roman" w:cs="Times New Roman"/>
          <w:kern w:val="0"/>
          <w:sz w:val="24"/>
          <w:szCs w:val="24"/>
          <w:lang w:val="zh-CN"/>
        </w:rPr>
      </w:pPr>
      <w:r>
        <w:rPr>
          <w:rFonts w:ascii="Times New Roman" w:hAnsi="Times New Roman" w:cs="Times New Roman"/>
          <w:kern w:val="0"/>
          <w:sz w:val="24"/>
          <w:szCs w:val="24"/>
          <w:lang w:val="zh-CN"/>
        </w:rPr>
        <w:t>OMP</w:t>
      </w:r>
      <w:r>
        <w:rPr>
          <w:rFonts w:ascii="Times New Roman" w:hAnsi="Times New Roman" w:cs="Times New Roman"/>
          <w:kern w:val="0"/>
          <w:sz w:val="24"/>
          <w:szCs w:val="24"/>
          <w:lang w:val="zh-CN"/>
        </w:rPr>
        <w:t>算法是</w:t>
      </w:r>
      <w:proofErr w:type="gramStart"/>
      <w:r>
        <w:rPr>
          <w:rFonts w:ascii="Times New Roman" w:hAnsi="Times New Roman" w:cs="Times New Roman"/>
          <w:kern w:val="0"/>
          <w:sz w:val="24"/>
          <w:szCs w:val="24"/>
          <w:lang w:val="zh-CN"/>
        </w:rPr>
        <w:t>早期提出</w:t>
      </w:r>
      <w:proofErr w:type="gramEnd"/>
      <w:r>
        <w:rPr>
          <w:rFonts w:ascii="Times New Roman" w:hAnsi="Times New Roman" w:cs="Times New Roman"/>
          <w:kern w:val="0"/>
          <w:sz w:val="24"/>
          <w:szCs w:val="24"/>
          <w:lang w:val="zh-CN"/>
        </w:rPr>
        <w:t>的贪婪类算法。该算法每次迭代时，选择观测矩阵中与迭代余量最匹配的原子加入到支撑集中，根据最小二乘法算法计算稀疏信号的值，然后更新残差，通过多次迭代，得到支撑集以及稀疏信号。</w:t>
      </w:r>
    </w:p>
    <w:p w:rsidR="000C6A35" w:rsidRDefault="000C6A35" w:rsidP="003247CC">
      <w:pPr>
        <w:rPr>
          <w:rFonts w:ascii="Times New Roman" w:hAnsi="Times New Roman" w:cs="Times New Roman"/>
          <w:kern w:val="0"/>
          <w:sz w:val="24"/>
          <w:szCs w:val="24"/>
          <w:lang w:val="zh-CN"/>
        </w:rPr>
      </w:pPr>
      <w:r>
        <w:rPr>
          <w:noProof/>
        </w:rPr>
        <w:drawing>
          <wp:inline distT="0" distB="0" distL="0" distR="0" wp14:anchorId="2B2543C9" wp14:editId="38BD2ED4">
            <wp:extent cx="5274310" cy="2510512"/>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510512"/>
                    </a:xfrm>
                    <a:prstGeom prst="rect">
                      <a:avLst/>
                    </a:prstGeom>
                  </pic:spPr>
                </pic:pic>
              </a:graphicData>
            </a:graphic>
          </wp:inline>
        </w:drawing>
      </w:r>
    </w:p>
    <w:p w:rsidR="000C6A35" w:rsidRDefault="000C6A35" w:rsidP="003247CC">
      <w:pPr>
        <w:rPr>
          <w:rFonts w:ascii="Times New Roman" w:hAnsi="Times New Roman" w:cs="Times New Roman"/>
          <w:kern w:val="0"/>
          <w:sz w:val="24"/>
          <w:szCs w:val="24"/>
          <w:lang w:val="zh-CN"/>
        </w:rPr>
      </w:pPr>
    </w:p>
    <w:p w:rsidR="000C6A35" w:rsidRDefault="000C6A35" w:rsidP="003247CC"/>
    <w:p w:rsidR="003247CC" w:rsidRDefault="003247CC" w:rsidP="00FE3915">
      <w:pPr>
        <w:pStyle w:val="2"/>
      </w:pPr>
      <w:r>
        <w:rPr>
          <w:rFonts w:hint="eastAsia"/>
        </w:rPr>
        <w:t>4.3BSBL</w:t>
      </w:r>
      <w:r>
        <w:rPr>
          <w:rFonts w:hint="eastAsia"/>
        </w:rPr>
        <w:t>方法</w:t>
      </w:r>
    </w:p>
    <w:p w:rsidR="003247CC" w:rsidRPr="003247CC" w:rsidRDefault="003247CC" w:rsidP="003247CC"/>
    <w:p w:rsidR="00A1653C" w:rsidRDefault="00DE1F32" w:rsidP="00A1653C">
      <w:r>
        <w:rPr>
          <w:rFonts w:hint="eastAsia"/>
        </w:rPr>
        <w:lastRenderedPageBreak/>
        <w:t xml:space="preserve"> </w:t>
      </w:r>
      <w:r>
        <w:rPr>
          <w:noProof/>
        </w:rPr>
        <w:drawing>
          <wp:inline distT="0" distB="0" distL="0" distR="0" wp14:anchorId="6FC02735" wp14:editId="7110259B">
            <wp:extent cx="3519055" cy="261444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516954" cy="2612885"/>
                    </a:xfrm>
                    <a:prstGeom prst="rect">
                      <a:avLst/>
                    </a:prstGeom>
                  </pic:spPr>
                </pic:pic>
              </a:graphicData>
            </a:graphic>
          </wp:inline>
        </w:drawing>
      </w:r>
    </w:p>
    <w:p w:rsidR="00DE1F32" w:rsidRDefault="000E41F0" w:rsidP="00A1653C">
      <w:r>
        <w:rPr>
          <w:noProof/>
        </w:rPr>
        <w:drawing>
          <wp:inline distT="0" distB="0" distL="0" distR="0" wp14:anchorId="262655E9" wp14:editId="74B32590">
            <wp:extent cx="3595135" cy="1357745"/>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594232" cy="1357404"/>
                    </a:xfrm>
                    <a:prstGeom prst="rect">
                      <a:avLst/>
                    </a:prstGeom>
                  </pic:spPr>
                </pic:pic>
              </a:graphicData>
            </a:graphic>
          </wp:inline>
        </w:drawing>
      </w:r>
    </w:p>
    <w:p w:rsidR="00DE1F32" w:rsidRDefault="00DE1F32" w:rsidP="00A1653C"/>
    <w:p w:rsidR="00A1653C" w:rsidRDefault="00A1653C" w:rsidP="00A1653C">
      <w:bookmarkStart w:id="7" w:name="_GoBack"/>
      <w:bookmarkEnd w:id="7"/>
    </w:p>
    <w:p w:rsidR="00A1653C" w:rsidRPr="0093616B" w:rsidRDefault="00A1653C" w:rsidP="00A1653C">
      <w:pPr>
        <w:pStyle w:val="a7"/>
        <w:numPr>
          <w:ilvl w:val="0"/>
          <w:numId w:val="2"/>
        </w:numPr>
        <w:ind w:firstLineChars="0"/>
      </w:pPr>
      <w:r w:rsidRPr="0093616B">
        <w:rPr>
          <w:rFonts w:hint="eastAsia"/>
        </w:rPr>
        <w:t>小波</w:t>
      </w:r>
      <w:r w:rsidRPr="0093616B">
        <w:rPr>
          <w:rFonts w:hint="eastAsia"/>
        </w:rPr>
        <w:t>?</w:t>
      </w:r>
    </w:p>
    <w:p w:rsidR="006C3CC4" w:rsidRPr="0093616B" w:rsidRDefault="006C3CC4" w:rsidP="0093616B"/>
    <w:sectPr w:rsidR="006C3CC4" w:rsidRPr="009361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6905" w:rsidRDefault="00766905" w:rsidP="006C3CC4">
      <w:r>
        <w:separator/>
      </w:r>
    </w:p>
  </w:endnote>
  <w:endnote w:type="continuationSeparator" w:id="0">
    <w:p w:rsidR="00766905" w:rsidRDefault="00766905" w:rsidP="006C3C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6905" w:rsidRDefault="00766905" w:rsidP="006C3CC4">
      <w:r>
        <w:separator/>
      </w:r>
    </w:p>
  </w:footnote>
  <w:footnote w:type="continuationSeparator" w:id="0">
    <w:p w:rsidR="00766905" w:rsidRDefault="00766905" w:rsidP="006C3C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A15C0E"/>
    <w:multiLevelType w:val="hybridMultilevel"/>
    <w:tmpl w:val="98825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3DF3E56"/>
    <w:multiLevelType w:val="hybridMultilevel"/>
    <w:tmpl w:val="42C4AFB2"/>
    <w:lvl w:ilvl="0" w:tplc="EFA2A3F0">
      <w:start w:val="1"/>
      <w:numFmt w:val="decimal"/>
      <w:lvlText w:val="%1."/>
      <w:lvlJc w:val="left"/>
      <w:pPr>
        <w:ind w:left="900" w:hanging="420"/>
      </w:pPr>
      <w:rPr>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F64"/>
    <w:rsid w:val="00075C8E"/>
    <w:rsid w:val="000C6A35"/>
    <w:rsid w:val="000E41F0"/>
    <w:rsid w:val="001C38BF"/>
    <w:rsid w:val="001D6481"/>
    <w:rsid w:val="00272677"/>
    <w:rsid w:val="002B5BAC"/>
    <w:rsid w:val="002C2D7A"/>
    <w:rsid w:val="00302B8E"/>
    <w:rsid w:val="003247CC"/>
    <w:rsid w:val="003D1B7E"/>
    <w:rsid w:val="003D1F5B"/>
    <w:rsid w:val="00414B29"/>
    <w:rsid w:val="004C384F"/>
    <w:rsid w:val="004F0C37"/>
    <w:rsid w:val="0053357E"/>
    <w:rsid w:val="00595EEB"/>
    <w:rsid w:val="00627B56"/>
    <w:rsid w:val="00636157"/>
    <w:rsid w:val="006C3CC4"/>
    <w:rsid w:val="00734068"/>
    <w:rsid w:val="00746AAC"/>
    <w:rsid w:val="00766905"/>
    <w:rsid w:val="007711A6"/>
    <w:rsid w:val="007C7300"/>
    <w:rsid w:val="008032B6"/>
    <w:rsid w:val="0086637C"/>
    <w:rsid w:val="008D5D95"/>
    <w:rsid w:val="0093616B"/>
    <w:rsid w:val="00963A40"/>
    <w:rsid w:val="00997F64"/>
    <w:rsid w:val="009A7C6E"/>
    <w:rsid w:val="00A1653C"/>
    <w:rsid w:val="00A5619A"/>
    <w:rsid w:val="00A73A38"/>
    <w:rsid w:val="00A93386"/>
    <w:rsid w:val="00AC0E50"/>
    <w:rsid w:val="00B23614"/>
    <w:rsid w:val="00BC2B25"/>
    <w:rsid w:val="00C1036D"/>
    <w:rsid w:val="00CD4780"/>
    <w:rsid w:val="00D04741"/>
    <w:rsid w:val="00DD48B2"/>
    <w:rsid w:val="00DE1F32"/>
    <w:rsid w:val="00DF7608"/>
    <w:rsid w:val="00FE39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7267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361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3616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361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C3C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C3CC4"/>
    <w:rPr>
      <w:sz w:val="18"/>
      <w:szCs w:val="18"/>
    </w:rPr>
  </w:style>
  <w:style w:type="paragraph" w:styleId="a4">
    <w:name w:val="footer"/>
    <w:basedOn w:val="a"/>
    <w:link w:val="Char0"/>
    <w:uiPriority w:val="99"/>
    <w:unhideWhenUsed/>
    <w:rsid w:val="006C3CC4"/>
    <w:pPr>
      <w:tabs>
        <w:tab w:val="center" w:pos="4153"/>
        <w:tab w:val="right" w:pos="8306"/>
      </w:tabs>
      <w:snapToGrid w:val="0"/>
      <w:jc w:val="left"/>
    </w:pPr>
    <w:rPr>
      <w:sz w:val="18"/>
      <w:szCs w:val="18"/>
    </w:rPr>
  </w:style>
  <w:style w:type="character" w:customStyle="1" w:styleId="Char0">
    <w:name w:val="页脚 Char"/>
    <w:basedOn w:val="a0"/>
    <w:link w:val="a4"/>
    <w:uiPriority w:val="99"/>
    <w:rsid w:val="006C3CC4"/>
    <w:rPr>
      <w:sz w:val="18"/>
      <w:szCs w:val="18"/>
    </w:rPr>
  </w:style>
  <w:style w:type="paragraph" w:styleId="a5">
    <w:name w:val="Balloon Text"/>
    <w:basedOn w:val="a"/>
    <w:link w:val="Char1"/>
    <w:uiPriority w:val="99"/>
    <w:semiHidden/>
    <w:unhideWhenUsed/>
    <w:rsid w:val="006C3CC4"/>
    <w:rPr>
      <w:sz w:val="18"/>
      <w:szCs w:val="18"/>
    </w:rPr>
  </w:style>
  <w:style w:type="character" w:customStyle="1" w:styleId="Char1">
    <w:name w:val="批注框文本 Char"/>
    <w:basedOn w:val="a0"/>
    <w:link w:val="a5"/>
    <w:uiPriority w:val="99"/>
    <w:semiHidden/>
    <w:rsid w:val="006C3CC4"/>
    <w:rPr>
      <w:sz w:val="18"/>
      <w:szCs w:val="18"/>
    </w:rPr>
  </w:style>
  <w:style w:type="paragraph" w:styleId="a6">
    <w:name w:val="Title"/>
    <w:basedOn w:val="a"/>
    <w:next w:val="a"/>
    <w:link w:val="Char2"/>
    <w:uiPriority w:val="10"/>
    <w:qFormat/>
    <w:rsid w:val="0093616B"/>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93616B"/>
    <w:rPr>
      <w:rFonts w:asciiTheme="majorHAnsi" w:eastAsia="宋体" w:hAnsiTheme="majorHAnsi" w:cstheme="majorBidi"/>
      <w:b/>
      <w:bCs/>
      <w:sz w:val="32"/>
      <w:szCs w:val="32"/>
    </w:rPr>
  </w:style>
  <w:style w:type="character" w:customStyle="1" w:styleId="2Char">
    <w:name w:val="标题 2 Char"/>
    <w:basedOn w:val="a0"/>
    <w:link w:val="2"/>
    <w:uiPriority w:val="9"/>
    <w:rsid w:val="0093616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3616B"/>
    <w:rPr>
      <w:b/>
      <w:bCs/>
      <w:sz w:val="32"/>
      <w:szCs w:val="32"/>
    </w:rPr>
  </w:style>
  <w:style w:type="character" w:customStyle="1" w:styleId="4Char">
    <w:name w:val="标题 4 Char"/>
    <w:basedOn w:val="a0"/>
    <w:link w:val="4"/>
    <w:uiPriority w:val="9"/>
    <w:rsid w:val="0093616B"/>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272677"/>
    <w:rPr>
      <w:b/>
      <w:bCs/>
      <w:kern w:val="44"/>
      <w:sz w:val="44"/>
      <w:szCs w:val="44"/>
    </w:rPr>
  </w:style>
  <w:style w:type="paragraph" w:styleId="a7">
    <w:name w:val="List Paragraph"/>
    <w:basedOn w:val="a"/>
    <w:uiPriority w:val="34"/>
    <w:qFormat/>
    <w:rsid w:val="00A1653C"/>
    <w:pPr>
      <w:ind w:firstLineChars="200" w:firstLine="420"/>
    </w:pPr>
  </w:style>
  <w:style w:type="paragraph" w:styleId="a8">
    <w:name w:val="Body Text"/>
    <w:basedOn w:val="a"/>
    <w:link w:val="Char3"/>
    <w:uiPriority w:val="99"/>
    <w:semiHidden/>
    <w:unhideWhenUsed/>
    <w:rsid w:val="0086637C"/>
    <w:pPr>
      <w:spacing w:after="120"/>
    </w:pPr>
  </w:style>
  <w:style w:type="character" w:customStyle="1" w:styleId="Char3">
    <w:name w:val="正文文本 Char"/>
    <w:basedOn w:val="a0"/>
    <w:link w:val="a8"/>
    <w:uiPriority w:val="99"/>
    <w:semiHidden/>
    <w:rsid w:val="008663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7267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361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3616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361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C3C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C3CC4"/>
    <w:rPr>
      <w:sz w:val="18"/>
      <w:szCs w:val="18"/>
    </w:rPr>
  </w:style>
  <w:style w:type="paragraph" w:styleId="a4">
    <w:name w:val="footer"/>
    <w:basedOn w:val="a"/>
    <w:link w:val="Char0"/>
    <w:uiPriority w:val="99"/>
    <w:unhideWhenUsed/>
    <w:rsid w:val="006C3CC4"/>
    <w:pPr>
      <w:tabs>
        <w:tab w:val="center" w:pos="4153"/>
        <w:tab w:val="right" w:pos="8306"/>
      </w:tabs>
      <w:snapToGrid w:val="0"/>
      <w:jc w:val="left"/>
    </w:pPr>
    <w:rPr>
      <w:sz w:val="18"/>
      <w:szCs w:val="18"/>
    </w:rPr>
  </w:style>
  <w:style w:type="character" w:customStyle="1" w:styleId="Char0">
    <w:name w:val="页脚 Char"/>
    <w:basedOn w:val="a0"/>
    <w:link w:val="a4"/>
    <w:uiPriority w:val="99"/>
    <w:rsid w:val="006C3CC4"/>
    <w:rPr>
      <w:sz w:val="18"/>
      <w:szCs w:val="18"/>
    </w:rPr>
  </w:style>
  <w:style w:type="paragraph" w:styleId="a5">
    <w:name w:val="Balloon Text"/>
    <w:basedOn w:val="a"/>
    <w:link w:val="Char1"/>
    <w:uiPriority w:val="99"/>
    <w:semiHidden/>
    <w:unhideWhenUsed/>
    <w:rsid w:val="006C3CC4"/>
    <w:rPr>
      <w:sz w:val="18"/>
      <w:szCs w:val="18"/>
    </w:rPr>
  </w:style>
  <w:style w:type="character" w:customStyle="1" w:styleId="Char1">
    <w:name w:val="批注框文本 Char"/>
    <w:basedOn w:val="a0"/>
    <w:link w:val="a5"/>
    <w:uiPriority w:val="99"/>
    <w:semiHidden/>
    <w:rsid w:val="006C3CC4"/>
    <w:rPr>
      <w:sz w:val="18"/>
      <w:szCs w:val="18"/>
    </w:rPr>
  </w:style>
  <w:style w:type="paragraph" w:styleId="a6">
    <w:name w:val="Title"/>
    <w:basedOn w:val="a"/>
    <w:next w:val="a"/>
    <w:link w:val="Char2"/>
    <w:uiPriority w:val="10"/>
    <w:qFormat/>
    <w:rsid w:val="0093616B"/>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93616B"/>
    <w:rPr>
      <w:rFonts w:asciiTheme="majorHAnsi" w:eastAsia="宋体" w:hAnsiTheme="majorHAnsi" w:cstheme="majorBidi"/>
      <w:b/>
      <w:bCs/>
      <w:sz w:val="32"/>
      <w:szCs w:val="32"/>
    </w:rPr>
  </w:style>
  <w:style w:type="character" w:customStyle="1" w:styleId="2Char">
    <w:name w:val="标题 2 Char"/>
    <w:basedOn w:val="a0"/>
    <w:link w:val="2"/>
    <w:uiPriority w:val="9"/>
    <w:rsid w:val="0093616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3616B"/>
    <w:rPr>
      <w:b/>
      <w:bCs/>
      <w:sz w:val="32"/>
      <w:szCs w:val="32"/>
    </w:rPr>
  </w:style>
  <w:style w:type="character" w:customStyle="1" w:styleId="4Char">
    <w:name w:val="标题 4 Char"/>
    <w:basedOn w:val="a0"/>
    <w:link w:val="4"/>
    <w:uiPriority w:val="9"/>
    <w:rsid w:val="0093616B"/>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272677"/>
    <w:rPr>
      <w:b/>
      <w:bCs/>
      <w:kern w:val="44"/>
      <w:sz w:val="44"/>
      <w:szCs w:val="44"/>
    </w:rPr>
  </w:style>
  <w:style w:type="paragraph" w:styleId="a7">
    <w:name w:val="List Paragraph"/>
    <w:basedOn w:val="a"/>
    <w:uiPriority w:val="34"/>
    <w:qFormat/>
    <w:rsid w:val="00A1653C"/>
    <w:pPr>
      <w:ind w:firstLineChars="200" w:firstLine="420"/>
    </w:pPr>
  </w:style>
  <w:style w:type="paragraph" w:styleId="a8">
    <w:name w:val="Body Text"/>
    <w:basedOn w:val="a"/>
    <w:link w:val="Char3"/>
    <w:uiPriority w:val="99"/>
    <w:semiHidden/>
    <w:unhideWhenUsed/>
    <w:rsid w:val="0086637C"/>
    <w:pPr>
      <w:spacing w:after="120"/>
    </w:pPr>
  </w:style>
  <w:style w:type="character" w:customStyle="1" w:styleId="Char3">
    <w:name w:val="正文文本 Char"/>
    <w:basedOn w:val="a0"/>
    <w:link w:val="a8"/>
    <w:uiPriority w:val="99"/>
    <w:semiHidden/>
    <w:rsid w:val="008663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0.png"/><Relationship Id="rId21" Type="http://schemas.openxmlformats.org/officeDocument/2006/relationships/image" Target="media/image8.png"/><Relationship Id="rId42" Type="http://schemas.openxmlformats.org/officeDocument/2006/relationships/oleObject" Target="embeddings/oleObject7.bin"/><Relationship Id="rId47" Type="http://schemas.openxmlformats.org/officeDocument/2006/relationships/image" Target="media/image23.wmf"/><Relationship Id="rId63" Type="http://schemas.openxmlformats.org/officeDocument/2006/relationships/image" Target="media/image37.wmf"/><Relationship Id="rId68" Type="http://schemas.openxmlformats.org/officeDocument/2006/relationships/oleObject" Target="embeddings/oleObject14.bin"/><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4.wmf"/><Relationship Id="rId11" Type="http://schemas.openxmlformats.org/officeDocument/2006/relationships/hyperlink" Target="http://photo.blog.sina.com.cn/showpic.html#blogid=c5a00db10102wd7d&amp;url=http://album.sina.com.cn/pic/003CnVexty71s0FKqS11d" TargetMode="External"/><Relationship Id="rId24" Type="http://schemas.openxmlformats.org/officeDocument/2006/relationships/image" Target="media/image11.png"/><Relationship Id="rId32" Type="http://schemas.openxmlformats.org/officeDocument/2006/relationships/oleObject" Target="embeddings/oleObject3.bin"/><Relationship Id="rId37" Type="http://schemas.openxmlformats.org/officeDocument/2006/relationships/image" Target="media/image18.wmf"/><Relationship Id="rId40" Type="http://schemas.openxmlformats.org/officeDocument/2006/relationships/oleObject" Target="embeddings/oleObject6.bin"/><Relationship Id="rId45" Type="http://schemas.openxmlformats.org/officeDocument/2006/relationships/image" Target="media/image22.wmf"/><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oleObject" Target="embeddings/oleObject13.bin"/><Relationship Id="rId74"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6.wmf"/><Relationship Id="rId19" Type="http://schemas.openxmlformats.org/officeDocument/2006/relationships/hyperlink" Target="http://photo.blog.sina.com.cn/showpic.html#blogid=c5a00db10102wd7d&amp;url=http://album.sina.com.cn/pic/003CnVexty71s19MidF07" TargetMode="External"/><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image" Target="media/image13.wmf"/><Relationship Id="rId30" Type="http://schemas.openxmlformats.org/officeDocument/2006/relationships/oleObject" Target="embeddings/oleObject2.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0.bin"/><Relationship Id="rId56" Type="http://schemas.openxmlformats.org/officeDocument/2006/relationships/image" Target="media/image31.png"/><Relationship Id="rId64" Type="http://schemas.openxmlformats.org/officeDocument/2006/relationships/oleObject" Target="embeddings/oleObject12.bin"/><Relationship Id="rId69"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image" Target="media/image3.jpeg"/><Relationship Id="rId17" Type="http://schemas.openxmlformats.org/officeDocument/2006/relationships/hyperlink" Target="http://photo.blog.sina.com.cn/showpic.html#blogid=c5a00db10102wd7d&amp;url=http://album.sina.com.cn/pic/003CnVexty71s18jysLc7"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image" Target="media/image34.jpeg"/><Relationship Id="rId67" Type="http://schemas.openxmlformats.org/officeDocument/2006/relationships/image" Target="media/image39.wmf"/><Relationship Id="rId20" Type="http://schemas.openxmlformats.org/officeDocument/2006/relationships/image" Target="media/image7.jpeg"/><Relationship Id="rId41" Type="http://schemas.openxmlformats.org/officeDocument/2006/relationships/image" Target="media/image20.wmf"/><Relationship Id="rId54" Type="http://schemas.openxmlformats.org/officeDocument/2006/relationships/image" Target="media/image29.png"/><Relationship Id="rId62" Type="http://schemas.openxmlformats.org/officeDocument/2006/relationships/oleObject" Target="embeddings/oleObject11.bin"/><Relationship Id="rId70" Type="http://schemas.openxmlformats.org/officeDocument/2006/relationships/image" Target="media/image41.wmf"/><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photo.blog.sina.com.cn/showpic.html#blogid=c5a00db10102wd7d&amp;url=http://album.sina.com.cn/pic/003CnVexty71s14URQw6c" TargetMode="External"/><Relationship Id="rId23" Type="http://schemas.openxmlformats.org/officeDocument/2006/relationships/image" Target="media/image10.png"/><Relationship Id="rId28" Type="http://schemas.openxmlformats.org/officeDocument/2006/relationships/oleObject" Target="embeddings/oleObject1.bin"/><Relationship Id="rId36" Type="http://schemas.openxmlformats.org/officeDocument/2006/relationships/oleObject" Target="embeddings/oleObject4.bin"/><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jpeg"/><Relationship Id="rId31" Type="http://schemas.openxmlformats.org/officeDocument/2006/relationships/image" Target="media/image15.wmf"/><Relationship Id="rId44" Type="http://schemas.openxmlformats.org/officeDocument/2006/relationships/oleObject" Target="embeddings/oleObject8.bin"/><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8.wmf"/><Relationship Id="rId73"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photo.blog.sina.com.cn/showpic.html#blogid=c5a00db10102wd7d&amp;url=http://album.sina.com.cn/pic/003CnVexty71s0DmBf97f" TargetMode="External"/><Relationship Id="rId13" Type="http://schemas.openxmlformats.org/officeDocument/2006/relationships/hyperlink" Target="http://photo.blog.sina.com.cn/showpic.html#blogid=c5a00db10102wd7d&amp;url=http://album.sina.com.cn/pic/003CnVexty71s13u79df7" TargetMode="External"/><Relationship Id="rId18" Type="http://schemas.openxmlformats.org/officeDocument/2006/relationships/image" Target="media/image6.jpeg"/><Relationship Id="rId39" Type="http://schemas.openxmlformats.org/officeDocument/2006/relationships/image" Target="media/image19.wmf"/><Relationship Id="rId34" Type="http://schemas.openxmlformats.org/officeDocument/2006/relationships/image" Target="media/image160.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12</Pages>
  <Words>885</Words>
  <Characters>5051</Characters>
  <Application>Microsoft Office Word</Application>
  <DocSecurity>0</DocSecurity>
  <Lines>42</Lines>
  <Paragraphs>11</Paragraphs>
  <ScaleCrop>false</ScaleCrop>
  <Company>wp</Company>
  <LinksUpToDate>false</LinksUpToDate>
  <CharactersWithSpaces>5925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unknown</dc:creator>
  <cp:keywords/>
  <dc:description/>
  <cp:lastModifiedBy>unknown</cp:lastModifiedBy>
  <cp:revision>15</cp:revision>
  <dcterms:created xsi:type="dcterms:W3CDTF">2019-12-19T08:18:00Z</dcterms:created>
  <dcterms:modified xsi:type="dcterms:W3CDTF">2019-12-23T07:34:00Z</dcterms:modified>
</cp:coreProperties>
</file>