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Suspicious Login Runbook (Enhanced)</w:t>
      </w:r>
    </w:p>
    <w:p>
      <w:pPr>
        <w:pStyle w:val="Heading1"/>
      </w:pPr>
      <w:r>
        <w:t>Purpose</w:t>
      </w:r>
    </w:p>
    <w:p>
      <w:r>
        <w:t>Investigate and respond to suspicious login activity before full compromise occurs.</w:t>
      </w:r>
    </w:p>
    <w:p>
      <w:pPr>
        <w:pStyle w:val="Heading1"/>
      </w:pPr>
      <w:r>
        <w:t>Scope</w:t>
      </w:r>
    </w:p>
    <w:p>
      <w:r>
        <w:t>All identity platforms and user accounts.</w:t>
      </w:r>
    </w:p>
    <w:p>
      <w:pPr>
        <w:pStyle w:val="Heading1"/>
      </w:pPr>
      <w:r>
        <w:t>Trigger</w:t>
      </w:r>
    </w:p>
    <w:p>
      <w:r>
        <w:t>Impossible travel, unfamiliar sign-in, risky login alert</w:t>
      </w:r>
    </w:p>
    <w:p>
      <w:pPr>
        <w:pStyle w:val="Heading1"/>
      </w:pPr>
      <w:r>
        <w:t>Severity Levels</w:t>
      </w:r>
    </w:p>
    <w:p>
      <w:r>
        <w:t>Low: Single unusual login</w:t>
        <w:br/>
        <w:t>Medium: Repeated anomalies</w:t>
        <w:br/>
        <w:t>High: Confirmed risky login behavior</w:t>
        <w:br/>
        <w:t>Critical: Privileged account or multiple anomalies</w:t>
      </w:r>
    </w:p>
    <w:p>
      <w:pPr>
        <w:pStyle w:val="Heading1"/>
      </w:pPr>
      <w:r>
        <w:t>Steps</w:t>
      </w:r>
    </w:p>
    <w:p>
      <w:r>
        <w:t>1. Review Entra ID sign-in logs</w:t>
        <w:br/>
        <w:t xml:space="preserve">   - IP address, location, device</w:t>
        <w:br/>
        <w:t>2. Validate with user (legitimate or not)</w:t>
        <w:br/>
        <w:t>IF legitimate → document and close</w:t>
        <w:br/>
        <w:t>IF suspicious → proceed to containment</w:t>
        <w:br/>
        <w:t>3. Revoke active sessions</w:t>
        <w:br/>
        <w:t>4. Reset password if needed</w:t>
        <w:br/>
        <w:t>5. Enforce MFA check</w:t>
        <w:br/>
        <w:t>6. Check for persistence (tokens, MFA changes)</w:t>
      </w:r>
    </w:p>
    <w:p>
      <w:pPr>
        <w:pStyle w:val="Heading1"/>
      </w:pPr>
      <w:r>
        <w:t>Azure Guidance</w:t>
      </w:r>
    </w:p>
    <w:p>
      <w:r>
        <w:t>Use Entra ID:</w:t>
        <w:br/>
        <w:t>- Sign-in logs</w:t>
        <w:br/>
        <w:t>- Identity Protection (Risky Sign-ins)</w:t>
        <w:br/>
        <w:t>- Conditional Access insights</w:t>
      </w:r>
    </w:p>
    <w:p>
      <w:pPr>
        <w:pStyle w:val="Heading1"/>
      </w:pPr>
      <w:r>
        <w:t>Escalation</w:t>
      </w:r>
    </w:p>
    <w:p>
      <w:r>
        <w:t>Escalate if privileged account or repeated anomalies</w:t>
      </w:r>
    </w:p>
    <w:p>
      <w:pPr>
        <w:pStyle w:val="Heading1"/>
      </w:pPr>
      <w:r>
        <w:t>Expected Outcome</w:t>
      </w:r>
    </w:p>
    <w:p>
      <w:r>
        <w:t>Threat validated or contained before escalation</w:t>
      </w:r>
    </w:p>
    <w:p>
      <w:pPr>
        <w:pStyle w:val="Heading1"/>
      </w:pPr>
      <w:r>
        <w:t>Post-Incident Actions</w:t>
      </w:r>
    </w:p>
    <w:p>
      <w:r>
        <w:t>Tune Conditional Access and detection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