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DFA5" w14:textId="7920DBF2" w:rsidR="0079636F" w:rsidRDefault="0079636F" w:rsidP="0079636F">
      <w:pPr>
        <w:pStyle w:val="Heading1"/>
      </w:pPr>
      <w:r>
        <w:t>PWM Control of 12V Heating Element in the Incubator</w:t>
      </w:r>
    </w:p>
    <w:p w14:paraId="0100A3CB" w14:textId="4AB1D139" w:rsidR="0079636F" w:rsidRDefault="0079636F" w:rsidP="0079636F">
      <w:r>
        <w:t xml:space="preserve">We will need to add the ESP-IDF LEDC driver to the ESPIDF_Incubator project, since the 12V heating element can overheat too quickly and might present </w:t>
      </w:r>
      <w:r w:rsidR="00C655AB">
        <w:t>problems.</w:t>
      </w:r>
    </w:p>
    <w:p w14:paraId="15107808" w14:textId="77777777" w:rsidR="00C655AB" w:rsidRPr="00C655AB" w:rsidRDefault="00C655AB" w:rsidP="00C655AB">
      <w:pPr>
        <w:pStyle w:val="Heading2"/>
        <w:rPr>
          <w:rFonts w:eastAsia="Times New Roman"/>
        </w:rPr>
      </w:pPr>
      <w:r w:rsidRPr="00C655AB">
        <w:rPr>
          <w:rFonts w:eastAsia="Times New Roman"/>
        </w:rPr>
        <w:t>AI Overview</w:t>
      </w:r>
    </w:p>
    <w:p w14:paraId="5822A8C4" w14:textId="01B4D01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B15439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kern w:val="0"/>
          <w14:ligatures w14:val="none"/>
        </w:rPr>
        <w:t xml:space="preserve">Setting up PWM in ESP-IDF is typically done using the </w:t>
      </w:r>
      <w:r w:rsidRPr="00C655AB">
        <w:rPr>
          <w:rFonts w:ascii="Arial" w:eastAsia="Times New Roman" w:hAnsi="Arial" w:cs="Arial"/>
          <w:b/>
          <w:bCs/>
          <w:kern w:val="0"/>
          <w14:ligatures w14:val="none"/>
        </w:rPr>
        <w:t>LEDC (LED Control)</w:t>
      </w:r>
      <w:r w:rsidRPr="00C655AB">
        <w:rPr>
          <w:rFonts w:ascii="Arial" w:eastAsia="Times New Roman" w:hAnsi="Arial" w:cs="Arial"/>
          <w:kern w:val="0"/>
          <w14:ligatures w14:val="none"/>
        </w:rPr>
        <w:t xml:space="preserve"> peripheral for general-purpose tasks (LEDs, servos) or the </w:t>
      </w:r>
      <w:r w:rsidRPr="00C655AB">
        <w:rPr>
          <w:rFonts w:ascii="Arial" w:eastAsia="Times New Roman" w:hAnsi="Arial" w:cs="Arial"/>
          <w:b/>
          <w:bCs/>
          <w:kern w:val="0"/>
          <w14:ligatures w14:val="none"/>
        </w:rPr>
        <w:t>MCPWM (Motor Control)</w:t>
      </w:r>
      <w:r w:rsidRPr="00C655AB">
        <w:rPr>
          <w:rFonts w:ascii="Arial" w:eastAsia="Times New Roman" w:hAnsi="Arial" w:cs="Arial"/>
          <w:kern w:val="0"/>
          <w14:ligatures w14:val="none"/>
        </w:rPr>
        <w:t xml:space="preserve"> peripheral for advanced applications (motors, high-frequency signals). For standard projects, the LEDC API is the easiest and most common choice. [</w:t>
      </w:r>
      <w:hyperlink r:id="rId5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6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>]</w:t>
      </w:r>
    </w:p>
    <w:p w14:paraId="61F8F38F" w14:textId="77777777" w:rsidR="00C655AB" w:rsidRPr="00C655AB" w:rsidRDefault="00C655AB" w:rsidP="00C655AB">
      <w:pPr>
        <w:pStyle w:val="Heading2"/>
        <w:rPr>
          <w:rFonts w:eastAsia="Times New Roman"/>
        </w:rPr>
      </w:pPr>
      <w:r w:rsidRPr="00C655AB">
        <w:rPr>
          <w:rFonts w:eastAsia="Times New Roman"/>
        </w:rPr>
        <w:t>Standard LEDC PWM Setup Steps</w:t>
      </w:r>
    </w:p>
    <w:p w14:paraId="26A4A186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kern w:val="0"/>
          <w14:ligatures w14:val="none"/>
        </w:rPr>
        <w:t xml:space="preserve">Setting up standard PWM involves configuring the </w:t>
      </w:r>
      <w:r w:rsidRPr="00C655AB">
        <w:rPr>
          <w:rFonts w:ascii="Arial" w:eastAsia="Times New Roman" w:hAnsi="Arial" w:cs="Arial"/>
          <w:b/>
          <w:bCs/>
          <w:kern w:val="0"/>
          <w14:ligatures w14:val="none"/>
        </w:rPr>
        <w:t>Timer</w:t>
      </w:r>
      <w:r w:rsidRPr="00C655AB">
        <w:rPr>
          <w:rFonts w:ascii="Arial" w:eastAsia="Times New Roman" w:hAnsi="Arial" w:cs="Arial"/>
          <w:kern w:val="0"/>
          <w14:ligatures w14:val="none"/>
        </w:rPr>
        <w:t xml:space="preserve"> (frequency and resolution) and then assigning a </w:t>
      </w:r>
      <w:r w:rsidRPr="00C655AB">
        <w:rPr>
          <w:rFonts w:ascii="Arial" w:eastAsia="Times New Roman" w:hAnsi="Arial" w:cs="Arial"/>
          <w:b/>
          <w:bCs/>
          <w:kern w:val="0"/>
          <w14:ligatures w14:val="none"/>
        </w:rPr>
        <w:t>Channel</w:t>
      </w:r>
      <w:r w:rsidRPr="00C655AB">
        <w:rPr>
          <w:rFonts w:ascii="Arial" w:eastAsia="Times New Roman" w:hAnsi="Arial" w:cs="Arial"/>
          <w:kern w:val="0"/>
          <w14:ligatures w14:val="none"/>
        </w:rPr>
        <w:t xml:space="preserve"> to that timer. [</w:t>
      </w:r>
      <w:hyperlink r:id="rId7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>]</w:t>
      </w:r>
    </w:p>
    <w:p w14:paraId="14D54CBA" w14:textId="77777777" w:rsidR="00C655AB" w:rsidRPr="00C655AB" w:rsidRDefault="00C655AB" w:rsidP="00C655AB">
      <w:pPr>
        <w:pStyle w:val="Heading3"/>
        <w:rPr>
          <w:rFonts w:eastAsia="Times New Roman"/>
        </w:rPr>
      </w:pPr>
      <w:r w:rsidRPr="00C655AB">
        <w:rPr>
          <w:rFonts w:eastAsia="Times New Roman"/>
        </w:rPr>
        <w:t>Include the header:</w:t>
      </w:r>
    </w:p>
    <w:p w14:paraId="55ED3424" w14:textId="77777777" w:rsidR="00C655AB" w:rsidRPr="00C655AB" w:rsidRDefault="00C655AB" w:rsidP="00C655AB">
      <w:pPr>
        <w:spacing w:after="0" w:line="240" w:lineRule="auto"/>
        <w:ind w:left="720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C655AB">
        <w:rPr>
          <w:rFonts w:ascii="Arial" w:eastAsia="Times New Roman" w:hAnsi="Arial" w:cs="Arial"/>
          <w:kern w:val="0"/>
          <w:sz w:val="30"/>
          <w:szCs w:val="30"/>
          <w14:ligatures w14:val="none"/>
        </w:rPr>
        <w:t>c</w:t>
      </w:r>
    </w:p>
    <w:p w14:paraId="07F6283E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#include "driver/ledc.h"</w:t>
      </w:r>
    </w:p>
    <w:p w14:paraId="097279DD" w14:textId="77777777" w:rsidR="00C655AB" w:rsidRDefault="00C655AB" w:rsidP="00C655AB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C655AB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14:paraId="560885F7" w14:textId="77777777" w:rsidR="00C655AB" w:rsidRPr="00C655AB" w:rsidRDefault="00C655AB" w:rsidP="00C655AB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07B9D4A0" w14:textId="77777777" w:rsidR="00C655AB" w:rsidRPr="00C655AB" w:rsidRDefault="00C655AB" w:rsidP="00C655A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Style w:val="Heading3Char"/>
        </w:rPr>
        <w:t>Configure the Timer:</w:t>
      </w:r>
      <w:r w:rsidRPr="00C655AB">
        <w:rPr>
          <w:rStyle w:val="Heading3Char"/>
        </w:rPr>
        <w:br/>
      </w:r>
      <w:r w:rsidRPr="00C655AB">
        <w:rPr>
          <w:rFonts w:ascii="Arial" w:eastAsia="Times New Roman" w:hAnsi="Arial" w:cs="Arial"/>
          <w:kern w:val="0"/>
          <w14:ligatures w14:val="none"/>
        </w:rPr>
        <w:t>Define the frequency, duty resolution, and the specific timer block.</w:t>
      </w:r>
    </w:p>
    <w:p w14:paraId="7F1EC095" w14:textId="77777777" w:rsidR="00C655AB" w:rsidRPr="00C655AB" w:rsidRDefault="00C655AB" w:rsidP="00C655AB">
      <w:pPr>
        <w:spacing w:after="0" w:line="240" w:lineRule="auto"/>
        <w:ind w:left="720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C655AB">
        <w:rPr>
          <w:rFonts w:ascii="Arial" w:eastAsia="Times New Roman" w:hAnsi="Arial" w:cs="Arial"/>
          <w:kern w:val="0"/>
          <w:sz w:val="30"/>
          <w:szCs w:val="30"/>
          <w14:ligatures w14:val="none"/>
        </w:rPr>
        <w:t>c</w:t>
      </w:r>
    </w:p>
    <w:p w14:paraId="59CF18C0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ledc_timer_config_t ledc_timer = {</w:t>
      </w:r>
    </w:p>
    <w:p w14:paraId="78F56B11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.speed_mode       = LEDC_LOW_SPEED_MODE,</w:t>
      </w:r>
    </w:p>
    <w:p w14:paraId="7A196BE6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.timer_num        = LEDC_TIMER_0,</w:t>
      </w:r>
    </w:p>
    <w:p w14:paraId="3C4D5928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.duty_resolution  = LEDC_TIMER_10_BIT, // 10-bit resolution (0 to 1023)</w:t>
      </w:r>
    </w:p>
    <w:p w14:paraId="7E621E15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.freq_hz          = 5000,              // 5 kHz frequency</w:t>
      </w:r>
    </w:p>
    <w:p w14:paraId="15290192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.clk_cfg          = LEDC_AUTO_CLK</w:t>
      </w:r>
    </w:p>
    <w:p w14:paraId="612DEDEB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};</w:t>
      </w:r>
    </w:p>
    <w:p w14:paraId="38ED917A" w14:textId="77777777" w:rsid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ledc_timer_config(&amp;ledc_timer);</w:t>
      </w:r>
    </w:p>
    <w:p w14:paraId="568711A8" w14:textId="77777777" w:rsid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267DC6C4" w14:textId="39EC4A5C" w:rsid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C655AB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14:paraId="7525308A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423F0972" w14:textId="77777777" w:rsidR="00C655AB" w:rsidRPr="00C655AB" w:rsidRDefault="00C655AB" w:rsidP="00C655A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Style w:val="Heading3Char"/>
        </w:rPr>
        <w:t>Configure the Channel:</w:t>
      </w:r>
      <w:r w:rsidRPr="00C655AB">
        <w:rPr>
          <w:rStyle w:val="Heading3Char"/>
        </w:rPr>
        <w:br/>
      </w:r>
      <w:r w:rsidRPr="00C655AB">
        <w:rPr>
          <w:rFonts w:ascii="Arial" w:eastAsia="Times New Roman" w:hAnsi="Arial" w:cs="Arial"/>
          <w:kern w:val="0"/>
          <w14:ligatures w14:val="none"/>
        </w:rPr>
        <w:t>Bind the channel to the timer and the GPIO pin you are using for output.</w:t>
      </w:r>
    </w:p>
    <w:p w14:paraId="075A35C1" w14:textId="77777777" w:rsidR="00C655AB" w:rsidRPr="00C655AB" w:rsidRDefault="00C655AB" w:rsidP="00C655AB">
      <w:pPr>
        <w:spacing w:after="0" w:line="240" w:lineRule="auto"/>
        <w:ind w:left="720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C655AB">
        <w:rPr>
          <w:rFonts w:ascii="Arial" w:eastAsia="Times New Roman" w:hAnsi="Arial" w:cs="Arial"/>
          <w:kern w:val="0"/>
          <w:sz w:val="30"/>
          <w:szCs w:val="30"/>
          <w14:ligatures w14:val="none"/>
        </w:rPr>
        <w:t>c</w:t>
      </w:r>
    </w:p>
    <w:p w14:paraId="2ACCF0B3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ledc_channel_config_t ledc_channel = {</w:t>
      </w:r>
    </w:p>
    <w:p w14:paraId="133AD6BA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.speed_mode     = LEDC_LOW_SPEED_MODE,</w:t>
      </w:r>
    </w:p>
    <w:p w14:paraId="534C4CED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.channel        = LEDC_CHANNEL_0,</w:t>
      </w:r>
    </w:p>
    <w:p w14:paraId="312FF225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.timer_sel      = LEDC_TIMER_0,</w:t>
      </w:r>
    </w:p>
    <w:p w14:paraId="17694B50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.intr_type      = LEDC_INTR_DISABLE,</w:t>
      </w:r>
    </w:p>
    <w:p w14:paraId="3D7AF5AF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.gpio_num       = GPIO_NUM_2, // Adjust to your desired GPIO</w:t>
      </w:r>
    </w:p>
    <w:p w14:paraId="31300833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.duty           = 0,          // Initial duty cycle (0 = OFF)</w:t>
      </w:r>
    </w:p>
    <w:p w14:paraId="1AB76D43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.hpoint         = 0</w:t>
      </w:r>
    </w:p>
    <w:p w14:paraId="09E769ED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};</w:t>
      </w:r>
    </w:p>
    <w:p w14:paraId="0DD7609F" w14:textId="77777777" w:rsid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ledc_channel_config(&amp;ledc_channel);</w:t>
      </w:r>
    </w:p>
    <w:p w14:paraId="27ECA1A4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1AA27E18" w14:textId="77777777" w:rsidR="00C655AB" w:rsidRPr="00C655AB" w:rsidRDefault="00C655AB" w:rsidP="00C655AB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C655AB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14:paraId="66CC1963" w14:textId="77777777" w:rsidR="00C655AB" w:rsidRPr="00C655AB" w:rsidRDefault="00C655AB" w:rsidP="00C655AB">
      <w:pPr>
        <w:spacing w:after="0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kern w:val="0"/>
          <w14:ligatures w14:val="none"/>
        </w:rPr>
        <w:t>[</w:t>
      </w:r>
      <w:hyperlink r:id="rId8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9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0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1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4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2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5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>]</w:t>
      </w:r>
    </w:p>
    <w:p w14:paraId="3EF6CD6C" w14:textId="77777777" w:rsidR="00C655AB" w:rsidRPr="00C655AB" w:rsidRDefault="00C655AB" w:rsidP="00C655AB">
      <w:pPr>
        <w:pStyle w:val="Heading2"/>
        <w:rPr>
          <w:rFonts w:eastAsia="Times New Roman"/>
        </w:rPr>
      </w:pPr>
      <w:r w:rsidRPr="00C655AB">
        <w:rPr>
          <w:rFonts w:eastAsia="Times New Roman"/>
        </w:rPr>
        <w:lastRenderedPageBreak/>
        <w:t>Adjusting the Signal</w:t>
      </w:r>
    </w:p>
    <w:p w14:paraId="1D3375A3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kern w:val="0"/>
          <w14:ligatures w14:val="none"/>
        </w:rPr>
        <w:t>After configuring, you can dynamically adjust the duty cycle or frequency: [</w:t>
      </w:r>
      <w:hyperlink r:id="rId13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4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>]</w:t>
      </w:r>
    </w:p>
    <w:p w14:paraId="5A34BA0A" w14:textId="77777777" w:rsidR="00C655AB" w:rsidRPr="00C655AB" w:rsidRDefault="00C655AB" w:rsidP="00C655A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b/>
          <w:bCs/>
          <w:kern w:val="0"/>
          <w14:ligatures w14:val="none"/>
        </w:rPr>
        <w:t>Set Duty Cycle:</w:t>
      </w:r>
      <w:r w:rsidRPr="00C655AB">
        <w:rPr>
          <w:rFonts w:ascii="Arial" w:eastAsia="Times New Roman" w:hAnsi="Arial" w:cs="Arial"/>
          <w:kern w:val="0"/>
          <w14:ligatures w14:val="none"/>
        </w:rPr>
        <w:t xml:space="preserve"> The maximum value depends on your resolution. For </w:t>
      </w: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10_BIT</w:t>
      </w:r>
      <w:r w:rsidRPr="00C655AB">
        <w:rPr>
          <w:rFonts w:ascii="Arial" w:eastAsia="Times New Roman" w:hAnsi="Arial" w:cs="Arial"/>
          <w:kern w:val="0"/>
          <w14:ligatures w14:val="none"/>
        </w:rPr>
        <w:t xml:space="preserve">, it ranges from </w:t>
      </w: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0</w:t>
      </w:r>
      <w:r w:rsidRPr="00C655AB">
        <w:rPr>
          <w:rFonts w:ascii="Arial" w:eastAsia="Times New Roman" w:hAnsi="Arial" w:cs="Arial"/>
          <w:kern w:val="0"/>
          <w14:ligatures w14:val="none"/>
        </w:rPr>
        <w:t xml:space="preserve"> to </w:t>
      </w: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1023</w:t>
      </w:r>
      <w:r w:rsidRPr="00C655AB">
        <w:rPr>
          <w:rFonts w:ascii="Arial" w:eastAsia="Times New Roman" w:hAnsi="Arial" w:cs="Arial"/>
          <w:kern w:val="0"/>
          <w14:ligatures w14:val="none"/>
        </w:rPr>
        <w:t>.</w:t>
      </w:r>
    </w:p>
    <w:p w14:paraId="33D20AF1" w14:textId="77777777" w:rsidR="00C655AB" w:rsidRPr="00C655AB" w:rsidRDefault="00C655AB" w:rsidP="00C655AB">
      <w:pPr>
        <w:spacing w:after="0" w:line="240" w:lineRule="auto"/>
        <w:ind w:left="720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C655AB">
        <w:rPr>
          <w:rFonts w:ascii="Arial" w:eastAsia="Times New Roman" w:hAnsi="Arial" w:cs="Arial"/>
          <w:kern w:val="0"/>
          <w:sz w:val="30"/>
          <w:szCs w:val="30"/>
          <w14:ligatures w14:val="none"/>
        </w:rPr>
        <w:t>c</w:t>
      </w:r>
    </w:p>
    <w:p w14:paraId="1BFA9C51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ledc_set_duty(LEDC_LOW_SPEED_MODE, LEDC_CHANNEL_0, 512); // ~50% Duty Cycle</w:t>
      </w:r>
    </w:p>
    <w:p w14:paraId="784B7DF4" w14:textId="77777777" w:rsid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ledc_update_duty(LEDC_LOW_SPEED_MODE, LEDC_CHANNEL_0);</w:t>
      </w:r>
    </w:p>
    <w:p w14:paraId="764A02B3" w14:textId="77777777" w:rsidR="00C655AB" w:rsidRPr="00C655AB" w:rsidRDefault="00C655AB" w:rsidP="00C6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032BF221" w14:textId="77777777" w:rsidR="00C655AB" w:rsidRPr="00C655AB" w:rsidRDefault="00C655AB" w:rsidP="00C655AB">
      <w:pPr>
        <w:spacing w:after="0" w:line="240" w:lineRule="auto"/>
        <w:ind w:left="720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C655AB">
        <w:rPr>
          <w:rFonts w:ascii="Arial" w:eastAsia="Times New Roman" w:hAnsi="Arial" w:cs="Arial"/>
          <w:kern w:val="0"/>
          <w:sz w:val="18"/>
          <w:szCs w:val="18"/>
          <w14:ligatures w14:val="none"/>
        </w:rPr>
        <w:t>Use code with caution.</w:t>
      </w:r>
    </w:p>
    <w:p w14:paraId="47F49276" w14:textId="77777777" w:rsidR="00C655AB" w:rsidRPr="00C655AB" w:rsidRDefault="00C655AB" w:rsidP="00C655AB">
      <w:pPr>
        <w:spacing w:after="0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kern w:val="0"/>
          <w14:ligatures w14:val="none"/>
        </w:rPr>
        <w:t>[</w:t>
      </w:r>
      <w:hyperlink r:id="rId15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>]</w:t>
      </w:r>
    </w:p>
    <w:p w14:paraId="0CA394BC" w14:textId="77777777" w:rsidR="00C655AB" w:rsidRPr="00C655AB" w:rsidRDefault="00C655AB" w:rsidP="00C655AB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kern w:val="0"/>
          <w14:ligatures w14:val="none"/>
        </w:rPr>
        <w:pict w14:anchorId="2E628837">
          <v:rect id="_x0000_i1025" style="width:0;height:1.5pt" o:hralign="center" o:hrstd="t" o:hr="t" fillcolor="#a0a0a0" stroked="f"/>
        </w:pict>
      </w:r>
    </w:p>
    <w:p w14:paraId="7A8DAEEF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C655AB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Alternative: MCPWM (Motor Control)</w:t>
      </w:r>
    </w:p>
    <w:p w14:paraId="287D0155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kern w:val="0"/>
          <w14:ligatures w14:val="none"/>
        </w:rPr>
        <w:t xml:space="preserve">If you are controlling motors, using the </w:t>
      </w:r>
      <w:r w:rsidRPr="00C655AB">
        <w:rPr>
          <w:rFonts w:ascii="Arial" w:eastAsia="Times New Roman" w:hAnsi="Arial" w:cs="Arial"/>
          <w:b/>
          <w:bCs/>
          <w:kern w:val="0"/>
          <w14:ligatures w14:val="none"/>
        </w:rPr>
        <w:t>MCPWM</w:t>
      </w:r>
      <w:r w:rsidRPr="00C655AB">
        <w:rPr>
          <w:rFonts w:ascii="Arial" w:eastAsia="Times New Roman" w:hAnsi="Arial" w:cs="Arial"/>
          <w:kern w:val="0"/>
          <w14:ligatures w14:val="none"/>
        </w:rPr>
        <w:t xml:space="preserve"> module is highly recommended to take advantage of advanced features like dead-time insertion and synchronization. [</w:t>
      </w:r>
      <w:hyperlink r:id="rId16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7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>]</w:t>
      </w:r>
    </w:p>
    <w:p w14:paraId="5EA8F31E" w14:textId="77777777" w:rsidR="00C655AB" w:rsidRPr="00C655AB" w:rsidRDefault="00C655AB" w:rsidP="00C655A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b/>
          <w:bCs/>
          <w:kern w:val="0"/>
          <w14:ligatures w14:val="none"/>
        </w:rPr>
        <w:t>Include the header:</w:t>
      </w:r>
      <w:r w:rsidRPr="00C655A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#include "driver/mcpwm.h"</w:t>
      </w:r>
    </w:p>
    <w:p w14:paraId="1283AC8E" w14:textId="77777777" w:rsidR="00C655AB" w:rsidRPr="00C655AB" w:rsidRDefault="00C655AB" w:rsidP="00C655A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b/>
          <w:bCs/>
          <w:kern w:val="0"/>
          <w14:ligatures w14:val="none"/>
        </w:rPr>
        <w:t>Core steps:</w:t>
      </w:r>
      <w:r w:rsidRPr="00C655AB">
        <w:rPr>
          <w:rFonts w:ascii="Arial" w:eastAsia="Times New Roman" w:hAnsi="Arial" w:cs="Arial"/>
          <w:kern w:val="0"/>
          <w14:ligatures w14:val="none"/>
        </w:rPr>
        <w:t xml:space="preserve"> Initialize the GPIO pins, initialize the MCPWM unit using </w:t>
      </w: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mcpwm_init()</w:t>
      </w:r>
      <w:r w:rsidRPr="00C655AB">
        <w:rPr>
          <w:rFonts w:ascii="Arial" w:eastAsia="Times New Roman" w:hAnsi="Arial" w:cs="Arial"/>
          <w:kern w:val="0"/>
          <w14:ligatures w14:val="none"/>
        </w:rPr>
        <w:t xml:space="preserve">, and set your required frequency and duty using </w:t>
      </w:r>
      <w:r w:rsidRPr="00C655AB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mcpwm_set_duty()</w:t>
      </w:r>
      <w:r w:rsidRPr="00C655AB">
        <w:rPr>
          <w:rFonts w:ascii="Arial" w:eastAsia="Times New Roman" w:hAnsi="Arial" w:cs="Arial"/>
          <w:kern w:val="0"/>
          <w14:ligatures w14:val="none"/>
        </w:rPr>
        <w:t>. [</w:t>
      </w:r>
      <w:hyperlink r:id="rId18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9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0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1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4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2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5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>]</w:t>
      </w:r>
    </w:p>
    <w:p w14:paraId="610ADDE9" w14:textId="77777777" w:rsid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7F7137" w14:textId="10567D20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kern w:val="0"/>
          <w14:ligatures w14:val="none"/>
        </w:rPr>
        <w:t xml:space="preserve">For a deep dive into the official framework implementation and setup wizards, check out the </w:t>
      </w:r>
      <w:hyperlink r:id="rId23" w:tgtFrame="_blank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Random Nerd Tutorials ESP-IDF LEDC Guide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 xml:space="preserve"> or the official </w:t>
      </w:r>
      <w:hyperlink r:id="rId24" w:tgtFrame="_blank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Espressif LEDC Documentation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>. [</w:t>
      </w:r>
      <w:hyperlink r:id="rId25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6" w:history="1">
        <w:r w:rsidRPr="00C655AB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C655AB">
        <w:rPr>
          <w:rFonts w:ascii="Arial" w:eastAsia="Times New Roman" w:hAnsi="Arial" w:cs="Arial"/>
          <w:kern w:val="0"/>
          <w14:ligatures w14:val="none"/>
        </w:rPr>
        <w:t>]</w:t>
      </w:r>
    </w:p>
    <w:p w14:paraId="14273C93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kern w:val="0"/>
          <w14:ligatures w14:val="none"/>
        </w:rPr>
        <w:t>LED Control (LEDC) - ESP32 - Technical Documents</w:t>
      </w:r>
    </w:p>
    <w:p w14:paraId="404B94F7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kern w:val="0"/>
          <w:sz w:val="18"/>
          <w:szCs w:val="18"/>
          <w14:ligatures w14:val="none"/>
        </w:rPr>
        <w:t>Key Settings of LED PWM Controller's API. Note. For an initial setup, it is recommended to configure for the timers first (by call...</w:t>
      </w:r>
    </w:p>
    <w:p w14:paraId="2E9E9F19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noProof/>
          <w:kern w:val="0"/>
          <w14:ligatures w14:val="none"/>
        </w:rPr>
        <w:drawing>
          <wp:inline distT="0" distB="0" distL="0" distR="0" wp14:anchorId="62B77D40" wp14:editId="344CF2AB">
            <wp:extent cx="952500" cy="952500"/>
            <wp:effectExtent l="0" t="0" r="0" b="0"/>
            <wp:docPr id="35" name="img-QGweauqsOpWw5NoPppPB0QY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QGweauqsOpWw5NoPppPB0QY_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A53FB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noProof/>
          <w:kern w:val="0"/>
          <w14:ligatures w14:val="none"/>
        </w:rPr>
        <w:drawing>
          <wp:inline distT="0" distB="0" distL="0" distR="0" wp14:anchorId="07064B9D" wp14:editId="178F7013">
            <wp:extent cx="152400" cy="152400"/>
            <wp:effectExtent l="0" t="0" r="0" b="0"/>
            <wp:docPr id="36" name="img-QGweauqsOpWw5NoPppPB0QY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QGweauqsOpWw5NoPppPB0QY_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8C1E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C655AB">
        <w:rPr>
          <w:rFonts w:ascii="Arial" w:eastAsia="Times New Roman" w:hAnsi="Arial" w:cs="Arial"/>
          <w:kern w:val="0"/>
          <w:sz w:val="18"/>
          <w:szCs w:val="18"/>
          <w14:ligatures w14:val="none"/>
        </w:rPr>
        <w:t>Espressif Systems</w:t>
      </w:r>
    </w:p>
    <w:p w14:paraId="44001CC3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kern w:val="0"/>
          <w14:ligatures w14:val="none"/>
        </w:rPr>
        <w:t>LED Control - ESP32 - — ESP-IDF Programming Guide release-v4.2 ...</w:t>
      </w:r>
    </w:p>
    <w:p w14:paraId="535C31B7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Change PWM Duty Cycle Using Software To set the duty cycle, use the dedicated function ledc_set_duty() . After that, call </w:t>
      </w:r>
      <w:proofErr w:type="spellStart"/>
      <w:r w:rsidRPr="00C655AB">
        <w:rPr>
          <w:rFonts w:ascii="Arial" w:eastAsia="Times New Roman" w:hAnsi="Arial" w:cs="Arial"/>
          <w:kern w:val="0"/>
          <w:sz w:val="18"/>
          <w:szCs w:val="18"/>
          <w14:ligatures w14:val="none"/>
        </w:rPr>
        <w:t>ledc_upd</w:t>
      </w:r>
      <w:proofErr w:type="spellEnd"/>
      <w:r w:rsidRPr="00C655AB">
        <w:rPr>
          <w:rFonts w:ascii="Arial" w:eastAsia="Times New Roman" w:hAnsi="Arial" w:cs="Arial"/>
          <w:kern w:val="0"/>
          <w:sz w:val="18"/>
          <w:szCs w:val="18"/>
          <w14:ligatures w14:val="none"/>
        </w:rPr>
        <w:t>...</w:t>
      </w:r>
    </w:p>
    <w:p w14:paraId="12EC2142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noProof/>
          <w:kern w:val="0"/>
          <w14:ligatures w14:val="none"/>
        </w:rPr>
        <w:drawing>
          <wp:inline distT="0" distB="0" distL="0" distR="0" wp14:anchorId="74CB388E" wp14:editId="33458D82">
            <wp:extent cx="952500" cy="952500"/>
            <wp:effectExtent l="0" t="0" r="0" b="0"/>
            <wp:docPr id="37" name="img-QGweauqsOpWw5NoPppPB0QY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QGweauqsOpWw5NoPppPB0QY_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AA69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noProof/>
          <w:kern w:val="0"/>
          <w14:ligatures w14:val="none"/>
        </w:rPr>
        <w:drawing>
          <wp:inline distT="0" distB="0" distL="0" distR="0" wp14:anchorId="0E5279B0" wp14:editId="0D131707">
            <wp:extent cx="152400" cy="152400"/>
            <wp:effectExtent l="0" t="0" r="0" b="0"/>
            <wp:docPr id="38" name="img-QGweauqsOpWw5NoPppPB0QY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QGweauqsOpWw5NoPppPB0QY_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EDD98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proofErr w:type="spellStart"/>
      <w:r w:rsidRPr="00C655AB">
        <w:rPr>
          <w:rFonts w:ascii="Arial" w:eastAsia="Times New Roman" w:hAnsi="Arial" w:cs="Arial"/>
          <w:kern w:val="0"/>
          <w:sz w:val="18"/>
          <w:szCs w:val="18"/>
          <w14:ligatures w14:val="none"/>
        </w:rPr>
        <w:t>YouTube</w:t>
      </w:r>
      <w:r w:rsidRPr="00C655AB">
        <w:rPr>
          <w:rFonts w:ascii="Arial" w:eastAsia="Times New Roman" w:hAnsi="Arial" w:cs="Arial"/>
          <w:kern w:val="0"/>
          <w:sz w:val="17"/>
          <w:szCs w:val="17"/>
          <w14:ligatures w14:val="none"/>
        </w:rPr>
        <w:t>·Hideo</w:t>
      </w:r>
      <w:proofErr w:type="spellEnd"/>
      <w:r w:rsidRPr="00C655AB">
        <w:rPr>
          <w:rFonts w:ascii="Arial" w:eastAsia="Times New Roman" w:hAnsi="Arial" w:cs="Arial"/>
          <w:kern w:val="0"/>
          <w:sz w:val="17"/>
          <w:szCs w:val="17"/>
          <w14:ligatures w14:val="none"/>
        </w:rPr>
        <w:t xml:space="preserve"> Pratama</w:t>
      </w:r>
    </w:p>
    <w:p w14:paraId="6E580973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kern w:val="0"/>
          <w14:ligatures w14:val="none"/>
        </w:rPr>
        <w:t>ESP-IDF: ESP32 GPIO PWM with LEDC (LED Control)</w:t>
      </w:r>
    </w:p>
    <w:p w14:paraId="426F7D15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kern w:val="0"/>
          <w:sz w:val="18"/>
          <w:szCs w:val="18"/>
          <w14:ligatures w14:val="none"/>
        </w:rPr>
        <w:t>Sep 19, 2025 — Open the ESP-IDF Espressif extension. Expand the “Advanced” menu. Click the “New Project Wizard” option. Choose the “Use ESP-IDF v...</w:t>
      </w:r>
    </w:p>
    <w:p w14:paraId="4A1E75A8" w14:textId="77777777" w:rsidR="00C655AB" w:rsidRPr="00C655AB" w:rsidRDefault="00C655AB" w:rsidP="00C655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655AB">
        <w:rPr>
          <w:rFonts w:ascii="Arial" w:eastAsia="Times New Roman" w:hAnsi="Arial" w:cs="Arial"/>
          <w:noProof/>
          <w:kern w:val="0"/>
          <w14:ligatures w14:val="none"/>
        </w:rPr>
        <w:drawing>
          <wp:inline distT="0" distB="0" distL="0" distR="0" wp14:anchorId="6ABCA726" wp14:editId="62653AFD">
            <wp:extent cx="9525" cy="9525"/>
            <wp:effectExtent l="0" t="0" r="0" b="0"/>
            <wp:docPr id="4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EC35B" w14:textId="77777777" w:rsidR="00C655AB" w:rsidRPr="0079636F" w:rsidRDefault="00C655AB" w:rsidP="0079636F"/>
    <w:sectPr w:rsidR="00C655AB" w:rsidRPr="0079636F" w:rsidSect="007963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56835"/>
    <w:multiLevelType w:val="multilevel"/>
    <w:tmpl w:val="038C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24E3F"/>
    <w:multiLevelType w:val="multilevel"/>
    <w:tmpl w:val="FF2E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374F4"/>
    <w:multiLevelType w:val="multilevel"/>
    <w:tmpl w:val="FB88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935219">
    <w:abstractNumId w:val="2"/>
  </w:num>
  <w:num w:numId="2" w16cid:durableId="1592011499">
    <w:abstractNumId w:val="1"/>
  </w:num>
  <w:num w:numId="3" w16cid:durableId="1376351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6F"/>
    <w:rsid w:val="00115045"/>
    <w:rsid w:val="0079636F"/>
    <w:rsid w:val="00C6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3A40E"/>
  <w15:chartTrackingRefBased/>
  <w15:docId w15:val="{CD2685D6-34C8-4D79-AEA5-0D4A7425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6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6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YU9NNJBs7c" TargetMode="External"/><Relationship Id="rId13" Type="http://schemas.openxmlformats.org/officeDocument/2006/relationships/hyperlink" Target="https://docs.espressif.com/projects/esp-idf/en/release-v4.2/esp32/api-reference/peripherals/ledc.html" TargetMode="External"/><Relationship Id="rId18" Type="http://schemas.openxmlformats.org/officeDocument/2006/relationships/hyperlink" Target="https://docs.espressif.com/projects/esp-idf/en/v4.4.2/esp32/api-reference/peripherals/mcpwm.html" TargetMode="External"/><Relationship Id="rId26" Type="http://schemas.openxmlformats.org/officeDocument/2006/relationships/hyperlink" Target="https://randomnerdtutorials.com/esp-idf-esp32-gpio-pwm-ledc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melek_cherif/pwm-motor-control-using-esp32-esp-idf-6c0e9bec4604" TargetMode="External"/><Relationship Id="rId7" Type="http://schemas.openxmlformats.org/officeDocument/2006/relationships/hyperlink" Target="https://docs.espressif.com/projects/esp-idf/en/stable/esp32/api-reference/peripherals/ledc.html" TargetMode="External"/><Relationship Id="rId12" Type="http://schemas.openxmlformats.org/officeDocument/2006/relationships/hyperlink" Target="https://medium.com/@melek_cherif/pwm-motor-control-using-esp32-esp-idf-6c0e9bec4604" TargetMode="External"/><Relationship Id="rId17" Type="http://schemas.openxmlformats.org/officeDocument/2006/relationships/hyperlink" Target="https://www.youtube.com/watch?v=J43ofyNvQ5E&amp;t=1" TargetMode="External"/><Relationship Id="rId25" Type="http://schemas.openxmlformats.org/officeDocument/2006/relationships/hyperlink" Target="https://docs.espressif.com/projects/esp-idf/en/stable/esp32/api-reference/peripherals/ledc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espressif.com/projects/esp-idf/en/v4.2/esp32/api-reference/peripherals/mcpwm.html" TargetMode="External"/><Relationship Id="rId20" Type="http://schemas.openxmlformats.org/officeDocument/2006/relationships/hyperlink" Target="https://docs.espressif.com/projects/esp-idf/en/v4.2/esp32/api-reference/peripherals/mcpwm.html" TargetMode="External"/><Relationship Id="rId29" Type="http://schemas.openxmlformats.org/officeDocument/2006/relationships/image" Target="media/image3.gif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8YU9NNJBs7c" TargetMode="External"/><Relationship Id="rId11" Type="http://schemas.openxmlformats.org/officeDocument/2006/relationships/hyperlink" Target="https://dev.to/theembeddedrustacean/esp32-standard-library-embedded-rust-pwm-servo-motor-sweep-3n10" TargetMode="External"/><Relationship Id="rId24" Type="http://schemas.openxmlformats.org/officeDocument/2006/relationships/hyperlink" Target="https://docs.espressif.com/projects/esp-idf/en/stable/esp32/api-reference/peripherals/ledc.html" TargetMode="External"/><Relationship Id="rId5" Type="http://schemas.openxmlformats.org/officeDocument/2006/relationships/hyperlink" Target="https://docs.espressif.com/projects/esp-idf/en/stable/esp32/api-reference/peripherals/ledc.html" TargetMode="External"/><Relationship Id="rId15" Type="http://schemas.openxmlformats.org/officeDocument/2006/relationships/hyperlink" Target="https://docs.espressif.com/projects/esp-idf/en/release-v4.2/esp32/api-reference/peripherals/ledc.html" TargetMode="External"/><Relationship Id="rId23" Type="http://schemas.openxmlformats.org/officeDocument/2006/relationships/hyperlink" Target="https://randomnerdtutorials.com/esp-idf-esp32-gpio-pwm-ledc/" TargetMode="External"/><Relationship Id="rId28" Type="http://schemas.openxmlformats.org/officeDocument/2006/relationships/image" Target="media/image2.png"/><Relationship Id="rId10" Type="http://schemas.openxmlformats.org/officeDocument/2006/relationships/hyperlink" Target="https://espressif.github.io/esp32-c3-book-en/chapter_6/6.4/6.4.3.html" TargetMode="External"/><Relationship Id="rId19" Type="http://schemas.openxmlformats.org/officeDocument/2006/relationships/hyperlink" Target="https://github.com/esp-rs/esp-idf-hal/issues/92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espressif.com/projects/esp-idf/en/release-v4.2/esp32/api-reference/peripherals/ledc.html" TargetMode="External"/><Relationship Id="rId14" Type="http://schemas.openxmlformats.org/officeDocument/2006/relationships/hyperlink" Target="https://www.youtube.com/watch?v=8YU9NNJBs7c" TargetMode="External"/><Relationship Id="rId22" Type="http://schemas.openxmlformats.org/officeDocument/2006/relationships/hyperlink" Target="https://esp32tutorials.com/esp32-dc-motor-l289n-esp-idf/" TargetMode="External"/><Relationship Id="rId27" Type="http://schemas.openxmlformats.org/officeDocument/2006/relationships/image" Target="media/image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Wicks</dc:creator>
  <cp:keywords/>
  <dc:description/>
  <cp:lastModifiedBy>George Wicks</cp:lastModifiedBy>
  <cp:revision>2</cp:revision>
  <dcterms:created xsi:type="dcterms:W3CDTF">2026-06-04T00:01:00Z</dcterms:created>
  <dcterms:modified xsi:type="dcterms:W3CDTF">2026-06-04T00:01:00Z</dcterms:modified>
</cp:coreProperties>
</file>