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8612B" w14:textId="14F4C4FE" w:rsidR="00E43CF4" w:rsidRPr="0092458F" w:rsidRDefault="00173F3B" w:rsidP="003B2F70">
      <w:pPr>
        <w:jc w:val="center"/>
        <w:rPr>
          <w:rFonts w:ascii="Cambria Math" w:hAnsi="Cambria Math" w:cs="Arial"/>
          <w:b/>
          <w:bCs/>
        </w:rPr>
      </w:pPr>
      <w:r w:rsidRPr="0092458F">
        <w:rPr>
          <w:rFonts w:ascii="Cambria Math" w:hAnsi="Cambria Math" w:cs="Arial"/>
          <w:b/>
          <w:bCs/>
        </w:rPr>
        <w:t>Odometry of a Differential Drive Robot</w:t>
      </w:r>
    </w:p>
    <w:p w14:paraId="5F9E78F6" w14:textId="02AC30C1" w:rsidR="003B2F70" w:rsidRPr="0092458F" w:rsidRDefault="00173F3B" w:rsidP="000265F1">
      <w:pPr>
        <w:rPr>
          <w:rFonts w:ascii="Cambria Math" w:hAnsi="Cambria Math" w:cs="Cambria Math"/>
        </w:rPr>
      </w:pPr>
      <w:r w:rsidRPr="0092458F">
        <w:rPr>
          <w:rFonts w:ascii="Cambria Math" w:hAnsi="Cambria Math" w:cs="Arial"/>
        </w:rPr>
        <w:t>Using the python programming language, a program to calculate the odometry data of differential drive robot was created. The program calculates the left and right wheel speeds based on encoder outputs at 2Hz. Every 0.5 seconds (Δ</w:t>
      </w:r>
      <w:r w:rsidRPr="0092458F">
        <w:rPr>
          <w:rFonts w:ascii="Cambria Math" w:hAnsi="Cambria Math" w:cs="Cambria Math"/>
        </w:rPr>
        <w:t>𝑡</w:t>
      </w:r>
      <w:r w:rsidRPr="0092458F">
        <w:rPr>
          <w:rFonts w:ascii="Cambria Math" w:hAnsi="Cambria Math" w:cs="Arial"/>
        </w:rPr>
        <w:t xml:space="preserve">) the encoders output the angular velocities, </w:t>
      </w:r>
      <w:r w:rsidRPr="0092458F">
        <w:rPr>
          <w:rFonts w:ascii="Cambria Math" w:hAnsi="Cambria Math" w:cs="Cambria Math"/>
        </w:rPr>
        <w:t>𝜔</w:t>
      </w:r>
      <w:r w:rsidRPr="0092458F">
        <w:rPr>
          <w:rFonts w:ascii="Cambria Math" w:hAnsi="Cambria Math" w:cs="Arial"/>
        </w:rPr>
        <w:t xml:space="preserve"> (rad/s), of the wheels. This data is used to calculate the speeds of the left and right wheels, </w:t>
      </w:r>
      <w:r w:rsidRPr="0092458F">
        <w:rPr>
          <w:rFonts w:ascii="Cambria Math" w:hAnsi="Cambria Math" w:cs="Cambria Math"/>
        </w:rPr>
        <w:t>𝜗</w:t>
      </w:r>
      <w:r w:rsidRPr="0092458F">
        <w:rPr>
          <w:rFonts w:ascii="Cambria Math" w:hAnsi="Cambria Math" w:cs="Arial"/>
        </w:rPr>
        <w:t xml:space="preserve">; given the formula </w:t>
      </w:r>
      <w:r w:rsidRPr="0092458F">
        <w:rPr>
          <w:rFonts w:ascii="Cambria Math" w:hAnsi="Cambria Math" w:cs="Cambria Math"/>
        </w:rPr>
        <w:t>𝜗</w:t>
      </w:r>
      <w:r w:rsidRPr="0092458F">
        <w:rPr>
          <w:rFonts w:ascii="Cambria Math" w:hAnsi="Cambria Math" w:cs="Arial"/>
        </w:rPr>
        <w:t>=</w:t>
      </w:r>
      <w:r w:rsidRPr="0092458F">
        <w:rPr>
          <w:rFonts w:ascii="Cambria Math" w:hAnsi="Cambria Math" w:cs="Cambria Math"/>
        </w:rPr>
        <w:t>𝜔</w:t>
      </w:r>
      <w:r w:rsidRPr="0092458F">
        <w:rPr>
          <w:rFonts w:ascii="Cambria Math" w:hAnsi="Cambria Math" w:cs="Arial"/>
        </w:rPr>
        <w:t>∙</w:t>
      </w:r>
      <w:r w:rsidRPr="0092458F">
        <w:rPr>
          <w:rFonts w:ascii="Cambria Math" w:hAnsi="Cambria Math" w:cs="Cambria Math"/>
        </w:rPr>
        <w:t>𝑟</w:t>
      </w:r>
      <w:r w:rsidRPr="0092458F">
        <w:rPr>
          <w:rFonts w:ascii="Cambria Math" w:hAnsi="Cambria Math" w:cs="Arial"/>
        </w:rPr>
        <w:t xml:space="preserve">, where </w:t>
      </w:r>
      <w:r w:rsidRPr="0092458F">
        <w:rPr>
          <w:rFonts w:ascii="Cambria Math" w:hAnsi="Cambria Math" w:cs="Cambria Math"/>
        </w:rPr>
        <w:t>𝑟</w:t>
      </w:r>
      <w:r w:rsidRPr="0092458F">
        <w:rPr>
          <w:rFonts w:ascii="Cambria Math" w:hAnsi="Cambria Math" w:cs="Arial"/>
        </w:rPr>
        <w:t xml:space="preserve"> is the radius of the wheels. Once the speeds of left and right wheels then the displacement (Δ</w:t>
      </w:r>
      <w:r w:rsidRPr="0092458F">
        <w:rPr>
          <w:rFonts w:ascii="Cambria Math" w:hAnsi="Cambria Math" w:cs="Cambria Math"/>
        </w:rPr>
        <w:t>𝑠)</w:t>
      </w:r>
      <w:r w:rsidRPr="0092458F">
        <w:rPr>
          <w:rFonts w:ascii="Cambria Math" w:hAnsi="Cambria Math" w:cs="Arial"/>
        </w:rPr>
        <w:t xml:space="preserve"> of each wheel can be determined from the formular; Δ</w:t>
      </w:r>
      <w:r w:rsidRPr="0092458F">
        <w:rPr>
          <w:rFonts w:ascii="Cambria Math" w:hAnsi="Cambria Math" w:cs="Cambria Math"/>
        </w:rPr>
        <w:t>𝑠</w:t>
      </w:r>
      <w:r w:rsidRPr="0092458F">
        <w:rPr>
          <w:rFonts w:ascii="Cambria Math" w:hAnsi="Cambria Math" w:cs="Arial"/>
        </w:rPr>
        <w:t xml:space="preserve"> = </w:t>
      </w:r>
      <w:r w:rsidRPr="0092458F">
        <w:rPr>
          <w:rFonts w:ascii="Cambria Math" w:hAnsi="Cambria Math" w:cs="Cambria Math"/>
        </w:rPr>
        <w:t>𝜗</w:t>
      </w:r>
      <w:r w:rsidRPr="0092458F">
        <w:rPr>
          <w:rFonts w:ascii="Cambria Math" w:hAnsi="Cambria Math" w:cs="Arial"/>
        </w:rPr>
        <w:t xml:space="preserve"> Δ</w:t>
      </w:r>
      <w:r w:rsidRPr="0092458F">
        <w:rPr>
          <w:rFonts w:ascii="Cambria Math" w:hAnsi="Cambria Math" w:cs="Cambria Math"/>
        </w:rPr>
        <w:t xml:space="preserve">𝑡. </w:t>
      </w:r>
      <w:r w:rsidR="003B2F70" w:rsidRPr="0092458F">
        <w:rPr>
          <w:rFonts w:ascii="Cambria Math" w:hAnsi="Cambria Math" w:cs="Cambria Math"/>
        </w:rPr>
        <w:t xml:space="preserve"> The position of the robot can be determined from change in orientation and displacement of the entire robot. To determine the orientation (</w:t>
      </w:r>
      <w:proofErr w:type="spellStart"/>
      <w:r w:rsidR="003B2F70" w:rsidRPr="0092458F">
        <w:rPr>
          <w:rFonts w:ascii="Cambria Math" w:hAnsi="Cambria Math" w:cs="Arial"/>
        </w:rPr>
        <w:t>Δθ</w:t>
      </w:r>
      <w:proofErr w:type="spellEnd"/>
      <w:r w:rsidR="003B2F70" w:rsidRPr="0092458F">
        <w:rPr>
          <w:rFonts w:ascii="Cambria Math" w:hAnsi="Cambria Math" w:cs="Arial"/>
        </w:rPr>
        <w:t>)</w:t>
      </w:r>
      <w:r w:rsidR="003B2F70" w:rsidRPr="0092458F">
        <w:rPr>
          <w:rFonts w:ascii="Cambria Math" w:hAnsi="Cambria Math" w:cs="Cambria Math"/>
        </w:rPr>
        <w:t xml:space="preserve">; the following formula can be used: </w:t>
      </w:r>
      <w:proofErr w:type="spellStart"/>
      <w:r w:rsidR="003B2F70" w:rsidRPr="0092458F">
        <w:rPr>
          <w:rFonts w:ascii="Cambria Math" w:hAnsi="Cambria Math" w:cs="Arial"/>
        </w:rPr>
        <w:t>Δθ</w:t>
      </w:r>
      <w:proofErr w:type="spellEnd"/>
      <w:r w:rsidR="003B2F70" w:rsidRPr="0092458F">
        <w:rPr>
          <w:rFonts w:ascii="Cambria Math" w:hAnsi="Cambria Math" w:cs="Arial"/>
        </w:rPr>
        <w:t>= Δ</w:t>
      </w:r>
      <w:r w:rsidR="003B2F70" w:rsidRPr="0092458F">
        <w:rPr>
          <w:rFonts w:ascii="Cambria Math" w:hAnsi="Cambria Math" w:cs="Cambria Math"/>
        </w:rPr>
        <w:t>𝑠</w:t>
      </w:r>
      <w:r w:rsidR="003B2F70" w:rsidRPr="0092458F">
        <w:rPr>
          <w:rFonts w:ascii="Cambria Math" w:hAnsi="Cambria Math" w:cs="Cambria Math"/>
          <w:vertAlign w:val="subscript"/>
        </w:rPr>
        <w:t>r</w:t>
      </w:r>
      <w:r w:rsidR="003B2F70" w:rsidRPr="0092458F">
        <w:rPr>
          <w:rFonts w:ascii="Cambria Math" w:hAnsi="Cambria Math" w:cs="Cambria Math"/>
        </w:rPr>
        <w:t>-</w:t>
      </w:r>
      <w:r w:rsidR="003B2F70" w:rsidRPr="0092458F">
        <w:rPr>
          <w:rFonts w:ascii="Cambria Math" w:hAnsi="Cambria Math" w:cs="Arial"/>
        </w:rPr>
        <w:t>Δ</w:t>
      </w:r>
      <w:r w:rsidR="003B2F70" w:rsidRPr="0092458F">
        <w:rPr>
          <w:rFonts w:ascii="Cambria Math" w:hAnsi="Cambria Math" w:cs="Cambria Math"/>
        </w:rPr>
        <w:t>𝑠</w:t>
      </w:r>
      <w:r w:rsidR="003B2F70" w:rsidRPr="0092458F">
        <w:rPr>
          <w:rFonts w:ascii="Cambria Math" w:hAnsi="Cambria Math" w:cs="Cambria Math"/>
          <w:vertAlign w:val="subscript"/>
        </w:rPr>
        <w:t>l</w:t>
      </w:r>
      <w:r w:rsidR="003B2F70" w:rsidRPr="0092458F">
        <w:rPr>
          <w:rFonts w:ascii="Cambria Math" w:hAnsi="Cambria Math" w:cs="Cambria Math"/>
        </w:rPr>
        <w:t>/2L. Where 2L is the width of the robot. The change in x (</w:t>
      </w:r>
      <w:proofErr w:type="spellStart"/>
      <w:r w:rsidR="003B2F70" w:rsidRPr="0092458F">
        <w:rPr>
          <w:rFonts w:ascii="Cambria Math" w:hAnsi="Cambria Math" w:cs="Arial"/>
        </w:rPr>
        <w:t>Δx</w:t>
      </w:r>
      <w:proofErr w:type="spellEnd"/>
      <w:r w:rsidR="003B2F70" w:rsidRPr="0092458F">
        <w:rPr>
          <w:rFonts w:ascii="Cambria Math" w:hAnsi="Cambria Math" w:cs="Arial"/>
        </w:rPr>
        <w:t>)</w:t>
      </w:r>
      <w:r w:rsidR="003B2F70" w:rsidRPr="0092458F">
        <w:rPr>
          <w:rFonts w:ascii="Cambria Math" w:hAnsi="Cambria Math" w:cs="Cambria Math"/>
        </w:rPr>
        <w:t xml:space="preserve"> and y (</w:t>
      </w:r>
      <w:proofErr w:type="spellStart"/>
      <w:r w:rsidR="003B2F70" w:rsidRPr="0092458F">
        <w:rPr>
          <w:rFonts w:ascii="Cambria Math" w:hAnsi="Cambria Math" w:cs="Arial"/>
        </w:rPr>
        <w:t>Δy</w:t>
      </w:r>
      <w:proofErr w:type="spellEnd"/>
      <w:r w:rsidR="003B2F70" w:rsidRPr="0092458F">
        <w:rPr>
          <w:rFonts w:ascii="Cambria Math" w:hAnsi="Cambria Math" w:cs="Arial"/>
        </w:rPr>
        <w:t>)</w:t>
      </w:r>
      <w:r w:rsidR="003B2F70" w:rsidRPr="0092458F">
        <w:rPr>
          <w:rFonts w:ascii="Cambria Math" w:hAnsi="Cambria Math" w:cs="Cambria Math"/>
        </w:rPr>
        <w:t xml:space="preserve"> position can be determined using the following formulas: </w:t>
      </w:r>
      <w:proofErr w:type="spellStart"/>
      <w:r w:rsidR="003B2F70" w:rsidRPr="0092458F">
        <w:rPr>
          <w:rFonts w:ascii="Cambria Math" w:hAnsi="Cambria Math" w:cs="Arial"/>
        </w:rPr>
        <w:t>Δx</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Δs</w:t>
      </w:r>
      <w:proofErr w:type="spellEnd"/>
      <w:r w:rsidR="003B2F70" w:rsidRPr="0092458F">
        <w:rPr>
          <w:rFonts w:ascii="Cambria Math" w:hAnsi="Cambria Math" w:cs="Arial"/>
        </w:rPr>
        <w:t>(</w:t>
      </w:r>
      <w:proofErr w:type="spellStart"/>
      <w:r w:rsidR="003B2F70" w:rsidRPr="0092458F">
        <w:rPr>
          <w:rFonts w:ascii="Cambria Math" w:hAnsi="Cambria Math" w:cs="Arial"/>
        </w:rPr>
        <w:t>θ+Δθ</w:t>
      </w:r>
      <w:proofErr w:type="spellEnd"/>
      <w:r w:rsidR="003B2F70" w:rsidRPr="0092458F">
        <w:rPr>
          <w:rFonts w:ascii="Cambria Math" w:hAnsi="Cambria Math" w:cs="Arial"/>
        </w:rPr>
        <w:t xml:space="preserve">/2), </w:t>
      </w:r>
      <w:proofErr w:type="spellStart"/>
      <w:r w:rsidR="003B2F70" w:rsidRPr="0092458F">
        <w:rPr>
          <w:rFonts w:ascii="Cambria Math" w:hAnsi="Cambria Math" w:cs="Arial"/>
        </w:rPr>
        <w:t>Δy</w:t>
      </w:r>
      <w:proofErr w:type="spellEnd"/>
      <w:r w:rsidR="003B2F70" w:rsidRPr="0092458F">
        <w:rPr>
          <w:rFonts w:ascii="Cambria Math" w:hAnsi="Cambria Math" w:cs="Arial"/>
        </w:rPr>
        <w:t xml:space="preserve"> = </w:t>
      </w:r>
      <w:proofErr w:type="spellStart"/>
      <w:r w:rsidR="003B2F70" w:rsidRPr="0092458F">
        <w:rPr>
          <w:rFonts w:ascii="Cambria Math" w:hAnsi="Cambria Math" w:cs="Arial"/>
        </w:rPr>
        <w:t>Δs</w:t>
      </w:r>
      <w:proofErr w:type="spellEnd"/>
      <w:r w:rsidR="003B2F70" w:rsidRPr="0092458F">
        <w:rPr>
          <w:rFonts w:ascii="Cambria Math" w:hAnsi="Cambria Math" w:cs="Arial"/>
        </w:rPr>
        <w:t>(</w:t>
      </w:r>
      <w:proofErr w:type="spellStart"/>
      <w:r w:rsidR="003B2F70" w:rsidRPr="0092458F">
        <w:rPr>
          <w:rFonts w:ascii="Cambria Math" w:hAnsi="Cambria Math" w:cs="Arial"/>
        </w:rPr>
        <w:t>θ+Δθ</w:t>
      </w:r>
      <w:proofErr w:type="spellEnd"/>
      <w:r w:rsidR="003B2F70" w:rsidRPr="0092458F">
        <w:rPr>
          <w:rFonts w:ascii="Cambria Math" w:hAnsi="Cambria Math" w:cs="Arial"/>
        </w:rPr>
        <w:t>/2).</w:t>
      </w:r>
    </w:p>
    <w:p w14:paraId="77D1200A" w14:textId="7D84F5B9" w:rsidR="003B2F70" w:rsidRPr="0092458F" w:rsidRDefault="003B2F70" w:rsidP="000265F1">
      <w:pPr>
        <w:rPr>
          <w:rFonts w:ascii="Cambria Math" w:hAnsi="Cambria Math" w:cs="Cambria Math"/>
        </w:rPr>
      </w:pPr>
      <w:r w:rsidRPr="0092458F">
        <w:rPr>
          <w:rFonts w:ascii="Cambria Math" w:hAnsi="Cambria Math" w:cs="Cambria Math"/>
        </w:rPr>
        <w:t xml:space="preserve">The program outputs these values as seen in the </w:t>
      </w:r>
      <w:r w:rsidR="004F5B45" w:rsidRPr="0092458F">
        <w:rPr>
          <w:rFonts w:ascii="Cambria Math" w:hAnsi="Cambria Math" w:cs="Cambria Math"/>
        </w:rPr>
        <w:t>T</w:t>
      </w:r>
      <w:r w:rsidRPr="0092458F">
        <w:rPr>
          <w:rFonts w:ascii="Cambria Math" w:hAnsi="Cambria Math" w:cs="Cambria Math"/>
        </w:rPr>
        <w:t>able</w:t>
      </w:r>
      <w:r w:rsidR="004F5B45" w:rsidRPr="0092458F">
        <w:rPr>
          <w:rFonts w:ascii="Cambria Math" w:hAnsi="Cambria Math" w:cs="Cambria Math"/>
        </w:rPr>
        <w:t xml:space="preserve"> 1.0</w:t>
      </w:r>
      <w:r w:rsidRPr="0092458F">
        <w:rPr>
          <w:rFonts w:ascii="Cambria Math" w:hAnsi="Cambria Math" w:cs="Cambria Math"/>
        </w:rPr>
        <w:t xml:space="preserve"> below. </w:t>
      </w:r>
    </w:p>
    <w:bookmarkStart w:id="0" w:name="_MON_1692767851"/>
    <w:bookmarkEnd w:id="0"/>
    <w:p w14:paraId="09B9AEE3" w14:textId="3D5EB3EC" w:rsidR="003B2F70" w:rsidRPr="0092458F" w:rsidRDefault="00FA2722" w:rsidP="004F5B45">
      <w:pPr>
        <w:rPr>
          <w:rFonts w:ascii="Cambria Math" w:hAnsi="Cambria Math" w:cs="Cambria Math"/>
        </w:rPr>
      </w:pPr>
      <w:r w:rsidRPr="0092458F">
        <w:rPr>
          <w:rFonts w:ascii="Cambria Math" w:hAnsi="Cambria Math" w:cs="Cambria Math"/>
        </w:rPr>
        <w:object w:dxaOrig="10256" w:dyaOrig="6399" w14:anchorId="10AF09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3pt;height:320.25pt" o:ole="">
            <v:imagedata r:id="rId6" o:title=""/>
            <w10:bordertop type="single" width="4"/>
            <w10:borderleft type="single" width="4"/>
            <w10:borderbottom type="single" width="4"/>
            <w10:borderright type="single" width="4"/>
          </v:shape>
          <o:OLEObject Type="Embed" ProgID="Excel.Sheet.12" ShapeID="_x0000_i1030" DrawAspect="Content" ObjectID="_1692779486" r:id="rId7"/>
        </w:object>
      </w:r>
    </w:p>
    <w:p w14:paraId="1E9AA5FC" w14:textId="77777777" w:rsidR="000265F1" w:rsidRPr="0092458F" w:rsidRDefault="004F5B45" w:rsidP="004F5B45">
      <w:pPr>
        <w:tabs>
          <w:tab w:val="left" w:pos="1620"/>
        </w:tabs>
        <w:rPr>
          <w:rFonts w:ascii="Cambria Math" w:hAnsi="Cambria Math" w:cs="Cambria Math"/>
        </w:rPr>
      </w:pPr>
      <w:r w:rsidRPr="0092458F">
        <w:rPr>
          <w:rFonts w:ascii="Cambria Math" w:hAnsi="Cambria Math" w:cs="Cambria Math"/>
        </w:rPr>
        <w:tab/>
        <w:t>Table 1.0 - Differential Drive Robot Odometry Data</w:t>
      </w:r>
    </w:p>
    <w:p w14:paraId="5A97FD95" w14:textId="495D7370"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program also outputs visualizations of the data in Table 1.0. See figure 1.0 below:</w:t>
      </w:r>
    </w:p>
    <w:p w14:paraId="4A088448" w14:textId="442C15E9" w:rsidR="004F5B45" w:rsidRPr="0092458F" w:rsidRDefault="004F5B45" w:rsidP="004F5B45">
      <w:pPr>
        <w:tabs>
          <w:tab w:val="left" w:pos="1620"/>
        </w:tabs>
        <w:rPr>
          <w:rFonts w:ascii="Cambria Math" w:hAnsi="Cambria Math" w:cs="Cambria Math"/>
        </w:rPr>
      </w:pPr>
      <w:r w:rsidRPr="0092458F">
        <w:rPr>
          <w:rFonts w:ascii="Cambria Math" w:hAnsi="Cambria Math" w:cs="Cambria Math"/>
          <w:noProof/>
        </w:rPr>
        <w:lastRenderedPageBreak/>
        <w:drawing>
          <wp:inline distT="0" distB="0" distL="0" distR="0" wp14:anchorId="3B4F9227" wp14:editId="3B13759D">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6A5163B8" w14:textId="5854B88B" w:rsidR="004F5B45" w:rsidRPr="0092458F" w:rsidRDefault="004F5B45" w:rsidP="004F5B45">
      <w:pPr>
        <w:tabs>
          <w:tab w:val="left" w:pos="1620"/>
        </w:tabs>
        <w:jc w:val="center"/>
        <w:rPr>
          <w:rFonts w:ascii="Cambria Math" w:hAnsi="Cambria Math" w:cs="Cambria Math"/>
        </w:rPr>
      </w:pPr>
      <w:r w:rsidRPr="0092458F">
        <w:rPr>
          <w:rFonts w:ascii="Cambria Math" w:hAnsi="Cambria Math" w:cs="Cambria Math"/>
        </w:rPr>
        <w:t>Figure 1.0 – Visualizations of Differential Drive Robot Odometry</w:t>
      </w:r>
    </w:p>
    <w:p w14:paraId="4E4347D7" w14:textId="21225D17" w:rsidR="004F5B45" w:rsidRPr="0092458F" w:rsidRDefault="004F5B45" w:rsidP="004F5B45">
      <w:pPr>
        <w:tabs>
          <w:tab w:val="left" w:pos="1620"/>
        </w:tabs>
        <w:rPr>
          <w:rFonts w:ascii="Cambria Math" w:hAnsi="Cambria Math" w:cs="Cambria Math"/>
        </w:rPr>
      </w:pPr>
      <w:r w:rsidRPr="0092458F">
        <w:rPr>
          <w:rFonts w:ascii="Cambria Math" w:hAnsi="Cambria Math" w:cs="Cambria Math"/>
        </w:rPr>
        <w:t>The first plot in Figure 1.0, Differential Drive Robot Path, shows the position of the robot over time.</w:t>
      </w:r>
      <w:r w:rsidR="000265F1" w:rsidRPr="0092458F">
        <w:rPr>
          <w:rFonts w:ascii="Cambria Math" w:hAnsi="Cambria Math" w:cs="Cambria Math"/>
        </w:rPr>
        <w:t xml:space="preserve"> The second plot (</w:t>
      </w:r>
      <w:proofErr w:type="spellStart"/>
      <w:r w:rsidR="000265F1" w:rsidRPr="0092458F">
        <w:rPr>
          <w:rFonts w:ascii="Cambria Math" w:hAnsi="Cambria Math" w:cs="Arial"/>
        </w:rPr>
        <w:t>Δθ</w:t>
      </w:r>
      <w:proofErr w:type="spellEnd"/>
      <w:r w:rsidR="000265F1" w:rsidRPr="0092458F">
        <w:rPr>
          <w:rFonts w:ascii="Cambria Math" w:hAnsi="Cambria Math" w:cs="Arial"/>
        </w:rPr>
        <w:t xml:space="preserve"> Over Time (radians))</w:t>
      </w:r>
      <w:r w:rsidR="000265F1" w:rsidRPr="0092458F">
        <w:rPr>
          <w:rFonts w:ascii="Cambria Math" w:hAnsi="Cambria Math" w:cs="Cambria Math"/>
        </w:rPr>
        <w:t xml:space="preserve"> shows the change in the robot’s orientation (</w:t>
      </w:r>
      <w:r w:rsidR="000265F1" w:rsidRPr="0092458F">
        <w:rPr>
          <w:rFonts w:ascii="Cambria Math" w:hAnsi="Cambria Math" w:cs="Arial"/>
        </w:rPr>
        <w:t>θ</w:t>
      </w:r>
      <w:r w:rsidR="000265F1" w:rsidRPr="0092458F">
        <w:rPr>
          <w:rFonts w:ascii="Cambria Math" w:hAnsi="Cambria Math" w:cs="Cambria Math"/>
        </w:rPr>
        <w:t>) over time.</w:t>
      </w:r>
      <w:r w:rsidRPr="0092458F">
        <w:rPr>
          <w:rFonts w:ascii="Cambria Math" w:hAnsi="Cambria Math" w:cs="Cambria Math"/>
        </w:rPr>
        <w:t xml:space="preserve"> The third </w:t>
      </w:r>
      <w:r w:rsidR="000265F1" w:rsidRPr="0092458F">
        <w:rPr>
          <w:rFonts w:ascii="Cambria Math" w:hAnsi="Cambria Math" w:cs="Cambria Math"/>
        </w:rPr>
        <w:t xml:space="preserve">(Differential Drive Robot Wheel Velocities (m/s)) and fourth (Wheel Displacements (m)) plots </w:t>
      </w:r>
      <w:r w:rsidRPr="0092458F">
        <w:rPr>
          <w:rFonts w:ascii="Cambria Math" w:hAnsi="Cambria Math" w:cs="Cambria Math"/>
        </w:rPr>
        <w:t xml:space="preserve">show the left and right wheel </w:t>
      </w:r>
      <w:r w:rsidR="000265F1" w:rsidRPr="0092458F">
        <w:rPr>
          <w:rFonts w:ascii="Cambria Math" w:hAnsi="Cambria Math" w:cs="Cambria Math"/>
        </w:rPr>
        <w:t>velocitie</w:t>
      </w:r>
      <w:r w:rsidRPr="0092458F">
        <w:rPr>
          <w:rFonts w:ascii="Cambria Math" w:hAnsi="Cambria Math" w:cs="Cambria Math"/>
        </w:rPr>
        <w:t>s</w:t>
      </w:r>
      <w:r w:rsidR="000265F1" w:rsidRPr="0092458F">
        <w:rPr>
          <w:rFonts w:ascii="Cambria Math" w:hAnsi="Cambria Math" w:cs="Cambria Math"/>
        </w:rPr>
        <w:t xml:space="preserve"> and displacements </w:t>
      </w:r>
      <w:r w:rsidRPr="0092458F">
        <w:rPr>
          <w:rFonts w:ascii="Cambria Math" w:hAnsi="Cambria Math" w:cs="Cambria Math"/>
        </w:rPr>
        <w:t>of robot</w:t>
      </w:r>
      <w:r w:rsidR="000265F1" w:rsidRPr="0092458F">
        <w:rPr>
          <w:rFonts w:ascii="Cambria Math" w:hAnsi="Cambria Math" w:cs="Cambria Math"/>
        </w:rPr>
        <w:t>, respectively</w:t>
      </w:r>
      <w:r w:rsidRPr="0092458F">
        <w:rPr>
          <w:rFonts w:ascii="Cambria Math" w:hAnsi="Cambria Math" w:cs="Cambria Math"/>
        </w:rPr>
        <w:t xml:space="preserve">. </w:t>
      </w:r>
      <w:r w:rsidR="000265F1" w:rsidRPr="0092458F">
        <w:rPr>
          <w:rFonts w:ascii="Cambria Math" w:hAnsi="Cambria Math" w:cs="Cambria Math"/>
        </w:rPr>
        <w:t>We can see from the Differential Drive Robot Wheel Velocities (m/s) plot that the right and left wheel speeds are differentiate so little that it’s difficult to distinguish them apart. However, we can see that these small differences in wheels speeds have a larger impact on the wheel displacement (Wheel Displacements (m) plot) and overall path (Differential Drive Robot Path plot) the robot takes.</w:t>
      </w:r>
    </w:p>
    <w:sectPr w:rsidR="004F5B45" w:rsidRPr="0092458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59C60" w14:textId="77777777" w:rsidR="005777EA" w:rsidRDefault="005777EA" w:rsidP="00784BC9">
      <w:pPr>
        <w:spacing w:after="0" w:line="240" w:lineRule="auto"/>
      </w:pPr>
      <w:r>
        <w:separator/>
      </w:r>
    </w:p>
  </w:endnote>
  <w:endnote w:type="continuationSeparator" w:id="0">
    <w:p w14:paraId="0DEE96C4" w14:textId="77777777" w:rsidR="005777EA" w:rsidRDefault="005777EA" w:rsidP="00784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FF5784" w14:textId="77777777" w:rsidR="005777EA" w:rsidRDefault="005777EA" w:rsidP="00784BC9">
      <w:pPr>
        <w:spacing w:after="0" w:line="240" w:lineRule="auto"/>
      </w:pPr>
      <w:r>
        <w:separator/>
      </w:r>
    </w:p>
  </w:footnote>
  <w:footnote w:type="continuationSeparator" w:id="0">
    <w:p w14:paraId="79EDCB1D" w14:textId="77777777" w:rsidR="005777EA" w:rsidRDefault="005777EA" w:rsidP="00784B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5F5A1" w14:textId="4EBD0524" w:rsidR="00784BC9" w:rsidRPr="00CE1E09" w:rsidRDefault="00784BC9">
    <w:pPr>
      <w:pStyle w:val="Header"/>
      <w:rPr>
        <w:sz w:val="24"/>
        <w:szCs w:val="24"/>
      </w:rPr>
    </w:pPr>
    <w:r w:rsidRPr="00CE1E09">
      <w:rPr>
        <w:sz w:val="24"/>
        <w:szCs w:val="24"/>
      </w:rPr>
      <w:t xml:space="preserve">Destany Brown </w:t>
    </w:r>
  </w:p>
  <w:p w14:paraId="76D01453" w14:textId="77777777" w:rsidR="00CE1E09" w:rsidRPr="00CE1E09" w:rsidRDefault="00784BC9">
    <w:pPr>
      <w:pStyle w:val="Header"/>
      <w:rPr>
        <w:sz w:val="24"/>
        <w:szCs w:val="24"/>
      </w:rPr>
    </w:pPr>
    <w:r w:rsidRPr="00CE1E09">
      <w:rPr>
        <w:sz w:val="24"/>
        <w:szCs w:val="24"/>
      </w:rPr>
      <w:t>Homework2</w:t>
    </w:r>
    <w:r w:rsidR="00B506BB" w:rsidRPr="00CE1E09">
      <w:rPr>
        <w:sz w:val="24"/>
        <w:szCs w:val="24"/>
      </w:rPr>
      <w:t xml:space="preserve"> </w:t>
    </w:r>
  </w:p>
  <w:p w14:paraId="05A4BC39" w14:textId="679268EC" w:rsidR="00784BC9" w:rsidRPr="00CE1E09" w:rsidRDefault="00F20F7E">
    <w:pPr>
      <w:pStyle w:val="Header"/>
      <w:rPr>
        <w:sz w:val="24"/>
        <w:szCs w:val="24"/>
      </w:rPr>
    </w:pPr>
    <w:r w:rsidRPr="00CE1E09">
      <w:rPr>
        <w:sz w:val="24"/>
        <w:szCs w:val="24"/>
      </w:rPr>
      <w:t>9/10/2021</w:t>
    </w:r>
  </w:p>
  <w:p w14:paraId="7C50060C" w14:textId="77777777" w:rsidR="00784BC9" w:rsidRDefault="00784BC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F3B"/>
    <w:rsid w:val="000265F1"/>
    <w:rsid w:val="00173F3B"/>
    <w:rsid w:val="001D0499"/>
    <w:rsid w:val="00235CAA"/>
    <w:rsid w:val="0028759A"/>
    <w:rsid w:val="003B2F70"/>
    <w:rsid w:val="004F5B45"/>
    <w:rsid w:val="005777EA"/>
    <w:rsid w:val="006A71F7"/>
    <w:rsid w:val="00784BC9"/>
    <w:rsid w:val="0092458F"/>
    <w:rsid w:val="00A05239"/>
    <w:rsid w:val="00A71760"/>
    <w:rsid w:val="00B1122A"/>
    <w:rsid w:val="00B506BB"/>
    <w:rsid w:val="00BD2E62"/>
    <w:rsid w:val="00CE1E09"/>
    <w:rsid w:val="00D642D4"/>
    <w:rsid w:val="00F20F7E"/>
    <w:rsid w:val="00FA2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EF45471"/>
  <w15:chartTrackingRefBased/>
  <w15:docId w15:val="{BE50EA62-80D6-468C-A19A-385114EC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4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C9"/>
  </w:style>
  <w:style w:type="paragraph" w:styleId="Footer">
    <w:name w:val="footer"/>
    <w:basedOn w:val="Normal"/>
    <w:link w:val="FooterChar"/>
    <w:uiPriority w:val="99"/>
    <w:unhideWhenUsed/>
    <w:rsid w:val="00784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package" Target="embeddings/Microsoft_Excel_Worksheet.xls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Destany Brown</dc:creator>
  <cp:keywords/>
  <dc:description/>
  <cp:lastModifiedBy>Destany Brown</cp:lastModifiedBy>
  <cp:revision>14</cp:revision>
  <dcterms:created xsi:type="dcterms:W3CDTF">2021-09-10T12:09:00Z</dcterms:created>
  <dcterms:modified xsi:type="dcterms:W3CDTF">2021-09-10T15:45:00Z</dcterms:modified>
</cp:coreProperties>
</file>