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0" w:before="754" w:lineRule="auto"/>
        <w:rPr>
          <w:rFonts w:ascii="Helvetica Neue" w:cs="Helvetica Neue" w:eastAsia="Helvetica Neue" w:hAnsi="Helvetica Neue"/>
          <w:b w:val="1"/>
          <w:color w:val="292929"/>
          <w:sz w:val="33"/>
          <w:szCs w:val="33"/>
        </w:rPr>
      </w:pPr>
      <w:r w:rsidDel="00000000" w:rsidR="00000000" w:rsidRPr="00000000">
        <w:rPr>
          <w:rFonts w:ascii="Helvetica Neue" w:cs="Helvetica Neue" w:eastAsia="Helvetica Neue" w:hAnsi="Helvetica Neue"/>
          <w:b w:val="1"/>
          <w:color w:val="292929"/>
          <w:sz w:val="33"/>
          <w:szCs w:val="33"/>
          <w:rtl w:val="0"/>
        </w:rPr>
        <w:t xml:space="preserve">The Ford Fulkerson Method</w:t>
      </w:r>
    </w:p>
    <w:p w:rsidR="00000000" w:rsidDel="00000000" w:rsidP="00000000" w:rsidRDefault="00000000" w:rsidRPr="00000000" w14:paraId="00000002">
      <w:pPr>
        <w:shd w:fill="ffffff" w:val="clear"/>
        <w:spacing w:after="0" w:before="206"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The Ford Fulkerson method, also known as ‘</w:t>
      </w:r>
      <w:r w:rsidDel="00000000" w:rsidR="00000000" w:rsidRPr="00000000">
        <w:rPr>
          <w:rFonts w:ascii="Georgia" w:cs="Georgia" w:eastAsia="Georgia" w:hAnsi="Georgia"/>
          <w:i w:val="1"/>
          <w:color w:val="292929"/>
          <w:sz w:val="30"/>
          <w:szCs w:val="30"/>
          <w:rtl w:val="0"/>
        </w:rPr>
        <w:t xml:space="preserve">augmenting path algorithm</w:t>
      </w:r>
      <w:r w:rsidDel="00000000" w:rsidR="00000000" w:rsidRPr="00000000">
        <w:rPr>
          <w:rFonts w:ascii="Georgia" w:cs="Georgia" w:eastAsia="Georgia" w:hAnsi="Georgia"/>
          <w:color w:val="292929"/>
          <w:sz w:val="30"/>
          <w:szCs w:val="30"/>
          <w:rtl w:val="0"/>
        </w:rPr>
        <w:t xml:space="preserve">’ is an effective approach to solve the maximum flow problem. The Ford Fulkerson method depends on two main concepts and they are,</w:t>
      </w:r>
    </w:p>
    <w:p w:rsidR="00000000" w:rsidDel="00000000" w:rsidP="00000000" w:rsidRDefault="00000000" w:rsidRPr="00000000" w14:paraId="00000003">
      <w:pPr>
        <w:numPr>
          <w:ilvl w:val="0"/>
          <w:numId w:val="1"/>
        </w:numPr>
        <w:shd w:fill="ffffff" w:val="clear"/>
        <w:spacing w:after="0" w:before="514" w:lineRule="auto"/>
        <w:ind w:left="450" w:hanging="360"/>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Residual Network</w:t>
      </w:r>
    </w:p>
    <w:p w:rsidR="00000000" w:rsidDel="00000000" w:rsidP="00000000" w:rsidRDefault="00000000" w:rsidRPr="00000000" w14:paraId="00000004">
      <w:pPr>
        <w:numPr>
          <w:ilvl w:val="0"/>
          <w:numId w:val="1"/>
        </w:numPr>
        <w:shd w:fill="ffffff" w:val="clear"/>
        <w:spacing w:after="0" w:before="274" w:lineRule="auto"/>
        <w:ind w:left="450" w:hanging="360"/>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Augmenting paths</w:t>
      </w:r>
    </w:p>
    <w:p w:rsidR="00000000" w:rsidDel="00000000" w:rsidP="00000000" w:rsidRDefault="00000000" w:rsidRPr="00000000" w14:paraId="00000005">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Now, let’s learn them first.</w:t>
      </w:r>
    </w:p>
    <w:p w:rsidR="00000000" w:rsidDel="00000000" w:rsidP="00000000" w:rsidRDefault="00000000" w:rsidRPr="00000000" w14:paraId="00000006">
      <w:pPr>
        <w:shd w:fill="ffffff" w:val="clear"/>
        <w:spacing w:after="0" w:before="569" w:lineRule="auto"/>
        <w:rPr>
          <w:rFonts w:ascii="Helvetica Neue" w:cs="Helvetica Neue" w:eastAsia="Helvetica Neue" w:hAnsi="Helvetica Neue"/>
          <w:b w:val="1"/>
          <w:color w:val="292929"/>
          <w:sz w:val="30"/>
          <w:szCs w:val="30"/>
        </w:rPr>
      </w:pPr>
      <w:r w:rsidDel="00000000" w:rsidR="00000000" w:rsidRPr="00000000">
        <w:rPr>
          <w:rFonts w:ascii="Helvetica Neue" w:cs="Helvetica Neue" w:eastAsia="Helvetica Neue" w:hAnsi="Helvetica Neue"/>
          <w:b w:val="1"/>
          <w:color w:val="292929"/>
          <w:sz w:val="30"/>
          <w:szCs w:val="30"/>
          <w:rtl w:val="0"/>
        </w:rPr>
        <w:t xml:space="preserve">Residual Network</w:t>
      </w:r>
    </w:p>
    <w:p w:rsidR="00000000" w:rsidDel="00000000" w:rsidP="00000000" w:rsidRDefault="00000000" w:rsidRPr="00000000" w14:paraId="00000007">
      <w:pPr>
        <w:shd w:fill="ffffff" w:val="clear"/>
        <w:spacing w:after="0" w:before="206"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It is a graph, that has the same vertices as the original network with one or two edges for each edge in the original network. And it indicates the additional possible flow through the network. For each edge, we’ll calculate the additional flow as follows.</w:t>
      </w:r>
    </w:p>
    <w:p w:rsidR="00000000" w:rsidDel="00000000" w:rsidP="00000000" w:rsidRDefault="00000000" w:rsidRPr="00000000" w14:paraId="00000008">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b w:val="1"/>
          <w:color w:val="292929"/>
          <w:sz w:val="30"/>
          <w:szCs w:val="30"/>
          <w:rtl w:val="0"/>
        </w:rPr>
        <w:t xml:space="preserve">Additional flow = edge’s capacity — the flow of the edge</w:t>
      </w:r>
      <w:r w:rsidDel="00000000" w:rsidR="00000000" w:rsidRPr="00000000">
        <w:rPr>
          <w:rtl w:val="0"/>
        </w:rPr>
      </w:r>
    </w:p>
    <w:p w:rsidR="00000000" w:rsidDel="00000000" w:rsidP="00000000" w:rsidRDefault="00000000" w:rsidRPr="00000000" w14:paraId="00000009">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So, to create a residual network we will take our original network and will update the capacity of each edge with the additional flow corresponding to that edge. Then we will also add reverse edges to indicate the amount of flow currently going across the edges of the original network.</w:t>
      </w:r>
    </w:p>
    <w:p w:rsidR="00000000" w:rsidDel="00000000" w:rsidP="00000000" w:rsidRDefault="00000000" w:rsidRPr="00000000" w14:paraId="0000000A">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To make this clearer, let’s look at the following example.</w:t>
      </w:r>
    </w:p>
    <w:p w:rsidR="00000000" w:rsidDel="00000000" w:rsidP="00000000" w:rsidRDefault="00000000" w:rsidRPr="00000000" w14:paraId="0000000B">
      <w:pPr>
        <w:shd w:fill="ffffff" w:val="clear"/>
        <w:spacing w:after="0" w:before="480" w:lineRule="auto"/>
        <w:rPr>
          <w:rFonts w:ascii="Georgia" w:cs="Georgia" w:eastAsia="Georgia" w:hAnsi="Georgia"/>
          <w:color w:val="292929"/>
          <w:sz w:val="30"/>
          <w:szCs w:val="30"/>
        </w:rPr>
      </w:pP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483100" cy="2393950"/>
            <wp:effectExtent b="0" l="0" r="0" t="0"/>
            <wp:docPr descr="https://miro.medium.com/max/942/1*F77U8zaYpw2zYVAG7s3bLw.jpeg" id="5" name="image1.jpg"/>
            <a:graphic>
              <a:graphicData uri="http://schemas.openxmlformats.org/drawingml/2006/picture">
                <pic:pic>
                  <pic:nvPicPr>
                    <pic:cNvPr descr="https://miro.medium.com/max/942/1*F77U8zaYpw2zYVAG7s3bLw.jpeg" id="0" name="image1.jpg"/>
                    <pic:cNvPicPr preferRelativeResize="0"/>
                  </pic:nvPicPr>
                  <pic:blipFill>
                    <a:blip r:embed="rId6"/>
                    <a:srcRect b="0" l="0" r="0" t="0"/>
                    <a:stretch>
                      <a:fillRect/>
                    </a:stretch>
                  </pic:blipFill>
                  <pic:spPr>
                    <a:xfrm>
                      <a:off x="0" y="0"/>
                      <a:ext cx="4483100" cy="239395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network</w:t>
      </w:r>
    </w:p>
    <w:p w:rsidR="00000000" w:rsidDel="00000000" w:rsidP="00000000" w:rsidRDefault="00000000" w:rsidRPr="00000000" w14:paraId="0000000E">
      <w:pPr>
        <w:shd w:fill="ffffff" w:val="clear"/>
        <w:spacing w:after="0" w:before="480" w:lineRule="auto"/>
        <w:rPr>
          <w:rFonts w:ascii="Georgia" w:cs="Georgia" w:eastAsia="Georgia" w:hAnsi="Georgia"/>
          <w:b w:val="1"/>
          <w:color w:val="ff0000"/>
          <w:sz w:val="30"/>
          <w:szCs w:val="30"/>
        </w:rPr>
      </w:pPr>
      <w:r w:rsidDel="00000000" w:rsidR="00000000" w:rsidRPr="00000000">
        <w:rPr>
          <w:rFonts w:ascii="Georgia" w:cs="Georgia" w:eastAsia="Georgia" w:hAnsi="Georgia"/>
          <w:color w:val="ff0000"/>
          <w:sz w:val="30"/>
          <w:szCs w:val="30"/>
          <w:rtl w:val="0"/>
        </w:rPr>
        <w:t xml:space="preserve">In the above example, for each edge, the </w:t>
      </w:r>
      <w:r w:rsidDel="00000000" w:rsidR="00000000" w:rsidRPr="00000000">
        <w:rPr>
          <w:rFonts w:ascii="Georgia" w:cs="Georgia" w:eastAsia="Georgia" w:hAnsi="Georgia"/>
          <w:b w:val="1"/>
          <w:color w:val="ff0000"/>
          <w:sz w:val="30"/>
          <w:szCs w:val="30"/>
          <w:rtl w:val="0"/>
        </w:rPr>
        <w:t xml:space="preserve">first value represents the flow</w:t>
      </w:r>
      <w:r w:rsidDel="00000000" w:rsidR="00000000" w:rsidRPr="00000000">
        <w:rPr>
          <w:rFonts w:ascii="Georgia" w:cs="Georgia" w:eastAsia="Georgia" w:hAnsi="Georgia"/>
          <w:color w:val="ff0000"/>
          <w:sz w:val="30"/>
          <w:szCs w:val="30"/>
          <w:rtl w:val="0"/>
        </w:rPr>
        <w:t xml:space="preserve"> value and the </w:t>
      </w:r>
      <w:r w:rsidDel="00000000" w:rsidR="00000000" w:rsidRPr="00000000">
        <w:rPr>
          <w:rFonts w:ascii="Georgia" w:cs="Georgia" w:eastAsia="Georgia" w:hAnsi="Georgia"/>
          <w:b w:val="1"/>
          <w:color w:val="ff0000"/>
          <w:sz w:val="30"/>
          <w:szCs w:val="30"/>
          <w:rtl w:val="0"/>
        </w:rPr>
        <w:t xml:space="preserve">second stands for the capacity of the edge.</w:t>
      </w:r>
    </w:p>
    <w:p w:rsidR="00000000" w:rsidDel="00000000" w:rsidP="00000000" w:rsidRDefault="00000000" w:rsidRPr="00000000" w14:paraId="0000000F">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E.g. Let’s consider the edge C-&gt;D. Here the </w:t>
      </w:r>
      <w:r w:rsidDel="00000000" w:rsidR="00000000" w:rsidRPr="00000000">
        <w:rPr>
          <w:rFonts w:ascii="Georgia" w:cs="Georgia" w:eastAsia="Georgia" w:hAnsi="Georgia"/>
          <w:b w:val="1"/>
          <w:color w:val="292929"/>
          <w:sz w:val="30"/>
          <w:szCs w:val="30"/>
          <w:rtl w:val="0"/>
        </w:rPr>
        <w:t xml:space="preserve">flow is 11</w:t>
      </w:r>
      <w:r w:rsidDel="00000000" w:rsidR="00000000" w:rsidRPr="00000000">
        <w:rPr>
          <w:rFonts w:ascii="Georgia" w:cs="Georgia" w:eastAsia="Georgia" w:hAnsi="Georgia"/>
          <w:color w:val="292929"/>
          <w:sz w:val="30"/>
          <w:szCs w:val="30"/>
          <w:rtl w:val="0"/>
        </w:rPr>
        <w:t xml:space="preserve"> and the </w:t>
      </w:r>
      <w:r w:rsidDel="00000000" w:rsidR="00000000" w:rsidRPr="00000000">
        <w:rPr>
          <w:rFonts w:ascii="Georgia" w:cs="Georgia" w:eastAsia="Georgia" w:hAnsi="Georgia"/>
          <w:b w:val="1"/>
          <w:color w:val="292929"/>
          <w:sz w:val="30"/>
          <w:szCs w:val="30"/>
          <w:rtl w:val="0"/>
        </w:rPr>
        <w:t xml:space="preserve">capacity of the edge is 14.</w:t>
      </w:r>
      <w:r w:rsidDel="00000000" w:rsidR="00000000" w:rsidRPr="00000000">
        <w:rPr>
          <w:rFonts w:ascii="Georgia" w:cs="Georgia" w:eastAsia="Georgia" w:hAnsi="Georgia"/>
          <w:color w:val="292929"/>
          <w:sz w:val="30"/>
          <w:szCs w:val="30"/>
          <w:rtl w:val="0"/>
        </w:rPr>
        <w:t xml:space="preserve"> So, if we calculate the additional flow for this edge, we get 14-11 = 3. So in the residual network, we can update the capacity of the C-&gt;D edge as 3, and then add a reverse edge with value 11 (flow value of the original network) between C and D.</w:t>
      </w:r>
    </w:p>
    <w:p w:rsidR="00000000" w:rsidDel="00000000" w:rsidP="00000000" w:rsidRDefault="00000000" w:rsidRPr="00000000" w14:paraId="00000010">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Likewise, we can repeat this for all the edges, and here’s what we get as the residual network.</w:t>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483100" cy="2540000"/>
            <wp:effectExtent b="0" l="0" r="0" t="0"/>
            <wp:docPr descr="https://miro.medium.com/max/942/1*CIExWZ7Jnot0n8366Cl5tw.jpeg" id="7" name="image4.jpg"/>
            <a:graphic>
              <a:graphicData uri="http://schemas.openxmlformats.org/drawingml/2006/picture">
                <pic:pic>
                  <pic:nvPicPr>
                    <pic:cNvPr descr="https://miro.medium.com/max/942/1*CIExWZ7Jnot0n8366Cl5tw.jpeg" id="0" name="image4.jpg"/>
                    <pic:cNvPicPr preferRelativeResize="0"/>
                  </pic:nvPicPr>
                  <pic:blipFill>
                    <a:blip r:embed="rId7"/>
                    <a:srcRect b="0" l="0" r="0" t="0"/>
                    <a:stretch>
                      <a:fillRect/>
                    </a:stretch>
                  </pic:blipFill>
                  <pic:spPr>
                    <a:xfrm>
                      <a:off x="0" y="0"/>
                      <a:ext cx="44831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Residual Network (Reverse edges are marked in red)</w:t>
      </w:r>
    </w:p>
    <w:p w:rsidR="00000000" w:rsidDel="00000000" w:rsidP="00000000" w:rsidRDefault="00000000" w:rsidRPr="00000000" w14:paraId="00000013">
      <w:pPr>
        <w:shd w:fill="ffffff" w:val="clear"/>
        <w:spacing w:after="0" w:before="569" w:lineRule="auto"/>
        <w:rPr>
          <w:rFonts w:ascii="Helvetica Neue" w:cs="Helvetica Neue" w:eastAsia="Helvetica Neue" w:hAnsi="Helvetica Neue"/>
          <w:b w:val="1"/>
          <w:color w:val="292929"/>
          <w:sz w:val="30"/>
          <w:szCs w:val="30"/>
        </w:rPr>
      </w:pPr>
      <w:r w:rsidDel="00000000" w:rsidR="00000000" w:rsidRPr="00000000">
        <w:rPr>
          <w:rFonts w:ascii="Helvetica Neue" w:cs="Helvetica Neue" w:eastAsia="Helvetica Neue" w:hAnsi="Helvetica Neue"/>
          <w:b w:val="1"/>
          <w:color w:val="292929"/>
          <w:sz w:val="30"/>
          <w:szCs w:val="30"/>
          <w:rtl w:val="0"/>
        </w:rPr>
        <w:t xml:space="preserve">Augmenting path</w:t>
      </w:r>
    </w:p>
    <w:p w:rsidR="00000000" w:rsidDel="00000000" w:rsidP="00000000" w:rsidRDefault="00000000" w:rsidRPr="00000000" w14:paraId="00000014">
      <w:pPr>
        <w:shd w:fill="ffffff" w:val="clear"/>
        <w:spacing w:after="0" w:before="206"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Given a flow network </w:t>
      </w:r>
      <w:r w:rsidDel="00000000" w:rsidR="00000000" w:rsidRPr="00000000">
        <w:rPr>
          <w:rFonts w:ascii="Georgia" w:cs="Georgia" w:eastAsia="Georgia" w:hAnsi="Georgia"/>
          <w:i w:val="1"/>
          <w:color w:val="292929"/>
          <w:sz w:val="30"/>
          <w:szCs w:val="30"/>
          <w:rtl w:val="0"/>
        </w:rPr>
        <w:t xml:space="preserve">G= (V, E)</w:t>
      </w:r>
      <w:r w:rsidDel="00000000" w:rsidR="00000000" w:rsidRPr="00000000">
        <w:rPr>
          <w:rFonts w:ascii="Georgia" w:cs="Georgia" w:eastAsia="Georgia" w:hAnsi="Georgia"/>
          <w:color w:val="292929"/>
          <w:sz w:val="30"/>
          <w:szCs w:val="30"/>
          <w:rtl w:val="0"/>
        </w:rPr>
        <w:t xml:space="preserve">, the </w:t>
      </w:r>
      <w:r w:rsidDel="00000000" w:rsidR="00000000" w:rsidRPr="00000000">
        <w:rPr>
          <w:rFonts w:ascii="Georgia" w:cs="Georgia" w:eastAsia="Georgia" w:hAnsi="Georgia"/>
          <w:b w:val="1"/>
          <w:color w:val="292929"/>
          <w:sz w:val="30"/>
          <w:szCs w:val="30"/>
          <w:rtl w:val="0"/>
        </w:rPr>
        <w:t xml:space="preserve">augmenting path</w:t>
      </w:r>
      <w:r w:rsidDel="00000000" w:rsidR="00000000" w:rsidRPr="00000000">
        <w:rPr>
          <w:rFonts w:ascii="Georgia" w:cs="Georgia" w:eastAsia="Georgia" w:hAnsi="Georgia"/>
          <w:color w:val="292929"/>
          <w:sz w:val="30"/>
          <w:szCs w:val="30"/>
          <w:rtl w:val="0"/>
        </w:rPr>
        <w:t xml:space="preserve"> is a simple path from </w:t>
      </w:r>
      <w:r w:rsidDel="00000000" w:rsidR="00000000" w:rsidRPr="00000000">
        <w:rPr>
          <w:rFonts w:ascii="Georgia" w:cs="Georgia" w:eastAsia="Georgia" w:hAnsi="Georgia"/>
          <w:i w:val="1"/>
          <w:color w:val="292929"/>
          <w:sz w:val="30"/>
          <w:szCs w:val="30"/>
          <w:rtl w:val="0"/>
        </w:rPr>
        <w:t xml:space="preserve">s</w:t>
      </w:r>
      <w:r w:rsidDel="00000000" w:rsidR="00000000" w:rsidRPr="00000000">
        <w:rPr>
          <w:rFonts w:ascii="Georgia" w:cs="Georgia" w:eastAsia="Georgia" w:hAnsi="Georgia"/>
          <w:color w:val="292929"/>
          <w:sz w:val="30"/>
          <w:szCs w:val="30"/>
          <w:rtl w:val="0"/>
        </w:rPr>
        <w:t xml:space="preserve"> to </w:t>
      </w:r>
      <w:r w:rsidDel="00000000" w:rsidR="00000000" w:rsidRPr="00000000">
        <w:rPr>
          <w:rFonts w:ascii="Georgia" w:cs="Georgia" w:eastAsia="Georgia" w:hAnsi="Georgia"/>
          <w:i w:val="1"/>
          <w:color w:val="292929"/>
          <w:sz w:val="30"/>
          <w:szCs w:val="30"/>
          <w:rtl w:val="0"/>
        </w:rPr>
        <w:t xml:space="preserve">t</w:t>
      </w:r>
      <w:r w:rsidDel="00000000" w:rsidR="00000000" w:rsidRPr="00000000">
        <w:rPr>
          <w:rFonts w:ascii="Georgia" w:cs="Georgia" w:eastAsia="Georgia" w:hAnsi="Georgia"/>
          <w:color w:val="292929"/>
          <w:sz w:val="30"/>
          <w:szCs w:val="30"/>
          <w:rtl w:val="0"/>
        </w:rPr>
        <w:t xml:space="preserve"> in the corresponding residual graph of the flow network.</w:t>
      </w:r>
    </w:p>
    <w:p w:rsidR="00000000" w:rsidDel="00000000" w:rsidP="00000000" w:rsidRDefault="00000000" w:rsidRPr="00000000" w14:paraId="000000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483100" cy="2540000"/>
            <wp:effectExtent b="0" l="0" r="0" t="0"/>
            <wp:docPr descr="https://miro.medium.com/max/942/1*SwbX91vrp3gRx50Qxz8zcA.jpeg" id="6" name="image9.jpg"/>
            <a:graphic>
              <a:graphicData uri="http://schemas.openxmlformats.org/drawingml/2006/picture">
                <pic:pic>
                  <pic:nvPicPr>
                    <pic:cNvPr descr="https://miro.medium.com/max/942/1*SwbX91vrp3gRx50Qxz8zcA.jpeg" id="0" name="image9.jpg"/>
                    <pic:cNvPicPr preferRelativeResize="0"/>
                  </pic:nvPicPr>
                  <pic:blipFill>
                    <a:blip r:embed="rId8"/>
                    <a:srcRect b="0" l="0" r="0" t="0"/>
                    <a:stretch>
                      <a:fillRect/>
                    </a:stretch>
                  </pic:blipFill>
                  <pic:spPr>
                    <a:xfrm>
                      <a:off x="0" y="0"/>
                      <a:ext cx="44831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Residual network with an augmenting path</w:t>
      </w:r>
    </w:p>
    <w:p w:rsidR="00000000" w:rsidDel="00000000" w:rsidP="00000000" w:rsidRDefault="00000000" w:rsidRPr="00000000" w14:paraId="00000017">
      <w:pPr>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cs="Georgia" w:eastAsia="Georgia" w:hAnsi="Georgia"/>
          <w:color w:val="292929"/>
          <w:sz w:val="30"/>
          <w:szCs w:val="30"/>
        </w:rPr>
      </w:pPr>
      <w:r w:rsidDel="00000000" w:rsidR="00000000" w:rsidRPr="00000000">
        <w:rPr>
          <w:rtl w:val="0"/>
        </w:rPr>
      </w:r>
    </w:p>
    <w:p w:rsidR="00000000" w:rsidDel="00000000" w:rsidP="00000000" w:rsidRDefault="00000000" w:rsidRPr="00000000" w14:paraId="00000018">
      <w:pPr>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cs="Georgia" w:eastAsia="Georgia" w:hAnsi="Georgia"/>
          <w:color w:val="292929"/>
          <w:sz w:val="30"/>
          <w:szCs w:val="30"/>
        </w:rPr>
      </w:pPr>
      <w:r w:rsidDel="00000000" w:rsidR="00000000" w:rsidRPr="00000000">
        <w:rPr>
          <w:rtl w:val="0"/>
        </w:rPr>
      </w:r>
    </w:p>
    <w:p w:rsidR="00000000" w:rsidDel="00000000" w:rsidP="00000000" w:rsidRDefault="00000000" w:rsidRPr="00000000" w14:paraId="00000019">
      <w:pPr>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cs="Georgia" w:eastAsia="Georgia" w:hAnsi="Georgia"/>
          <w:color w:val="292929"/>
          <w:sz w:val="30"/>
          <w:szCs w:val="30"/>
        </w:rPr>
      </w:pPr>
      <w:r w:rsidDel="00000000" w:rsidR="00000000" w:rsidRPr="00000000">
        <w:rPr>
          <w:rtl w:val="0"/>
        </w:rPr>
      </w:r>
    </w:p>
    <w:p w:rsidR="00000000" w:rsidDel="00000000" w:rsidP="00000000" w:rsidRDefault="00000000" w:rsidRPr="00000000" w14:paraId="0000001A">
      <w:pPr>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cs="Georgia" w:eastAsia="Georgia" w:hAnsi="Georgia"/>
          <w:color w:val="292929"/>
          <w:sz w:val="30"/>
          <w:szCs w:val="30"/>
        </w:rPr>
      </w:pPr>
      <w:r w:rsidDel="00000000" w:rsidR="00000000" w:rsidRPr="00000000">
        <w:rPr>
          <w:rtl w:val="0"/>
        </w:rPr>
      </w:r>
    </w:p>
    <w:p w:rsidR="00000000" w:rsidDel="00000000" w:rsidP="00000000" w:rsidRDefault="00000000" w:rsidRPr="00000000" w14:paraId="0000001B">
      <w:pPr>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cs="Georgia" w:eastAsia="Georgia" w:hAnsi="Georgia"/>
          <w:color w:val="292929"/>
          <w:sz w:val="30"/>
          <w:szCs w:val="30"/>
        </w:rPr>
      </w:pPr>
      <w:r w:rsidDel="00000000" w:rsidR="00000000" w:rsidRPr="00000000">
        <w:rPr>
          <w:rtl w:val="0"/>
        </w:rPr>
      </w:r>
    </w:p>
    <w:p w:rsidR="00000000" w:rsidDel="00000000" w:rsidP="00000000" w:rsidRDefault="00000000" w:rsidRPr="00000000" w14:paraId="0000001C">
      <w:pPr>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color w:val="292929"/>
          <w:sz w:val="24"/>
          <w:szCs w:val="24"/>
          <w:rtl w:val="0"/>
        </w:rPr>
        <w:t xml:space="preserve">Ford-Fulkerson Method</w:t>
        <w:br w:type="textWrapping"/>
      </w:r>
      <w:r w:rsidDel="00000000" w:rsidR="00000000" w:rsidRPr="00000000">
        <w:rPr>
          <w:rFonts w:ascii="Courier New" w:cs="Courier New" w:eastAsia="Courier New" w:hAnsi="Courier New"/>
          <w:color w:val="292929"/>
          <w:sz w:val="24"/>
          <w:szCs w:val="24"/>
          <w:rtl w:val="0"/>
        </w:rPr>
        <w:t xml:space="preserve">(1) Initially, set the flow 'f' of every edge to 0</w:t>
        <w:br w:type="textWrapping"/>
        <w:t xml:space="preserve">(2) While there exists an augmenting path 'p' in the residual network</w:t>
        <w:br w:type="textWrapping"/>
        <w:t xml:space="preserve">         augment the flow 'f' along 'p'</w:t>
        <w:br w:type="textWrapping"/>
        <w:t xml:space="preserve">(3) return flow 'f'</w:t>
      </w:r>
      <w:r w:rsidDel="00000000" w:rsidR="00000000" w:rsidRPr="00000000">
        <w:rPr>
          <w:rtl w:val="0"/>
        </w:rPr>
      </w:r>
    </w:p>
    <w:p w:rsidR="00000000" w:rsidDel="00000000" w:rsidP="00000000" w:rsidRDefault="00000000" w:rsidRPr="00000000" w14:paraId="0000001D">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Let’s step through this method using the following example.</w:t>
      </w:r>
    </w:p>
    <w:p w:rsidR="00000000" w:rsidDel="00000000" w:rsidP="00000000" w:rsidRDefault="00000000" w:rsidRPr="00000000" w14:paraId="0000001E">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Step 1: </w:t>
      </w:r>
      <w:r w:rsidDel="00000000" w:rsidR="00000000" w:rsidRPr="00000000">
        <w:rPr>
          <w:rFonts w:ascii="Georgia" w:cs="Georgia" w:eastAsia="Georgia" w:hAnsi="Georgia"/>
          <w:color w:val="ff0000"/>
          <w:sz w:val="30"/>
          <w:szCs w:val="30"/>
          <w:rtl w:val="0"/>
        </w:rPr>
        <w:t xml:space="preserve">set the flow of every edge to 0</w:t>
      </w:r>
      <w:r w:rsidDel="00000000" w:rsidR="00000000" w:rsidRPr="00000000">
        <w:rPr>
          <w:rtl w:val="0"/>
        </w:rPr>
      </w:r>
    </w:p>
    <w:p w:rsidR="00000000" w:rsidDel="00000000" w:rsidP="00000000" w:rsidRDefault="00000000" w:rsidRPr="00000000" w14:paraId="0000001F">
      <w:pPr>
        <w:spacing w:after="0" w:line="240" w:lineRule="auto"/>
        <w:rPr>
          <w:rFonts w:ascii="Georgia" w:cs="Georgia" w:eastAsia="Georgia" w:hAnsi="Georgia"/>
          <w:color w:val="292929"/>
          <w:sz w:val="30"/>
          <w:szCs w:val="30"/>
        </w:rPr>
      </w:pPr>
      <w:r w:rsidDel="00000000" w:rsidR="00000000" w:rsidRPr="00000000">
        <w:rPr>
          <w:rtl w:val="0"/>
        </w:rPr>
      </w:r>
    </w:p>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667500" cy="2038350"/>
            <wp:effectExtent b="0" l="0" r="0" t="0"/>
            <wp:docPr descr="https://miro.medium.com/max/1400/1*QFyA7MxvokuG2S-utX4XYw.jpeg" id="9" name="image2.jpg"/>
            <a:graphic>
              <a:graphicData uri="http://schemas.openxmlformats.org/drawingml/2006/picture">
                <pic:pic>
                  <pic:nvPicPr>
                    <pic:cNvPr descr="https://miro.medium.com/max/1400/1*QFyA7MxvokuG2S-utX4XYw.jpeg" id="0" name="image2.jpg"/>
                    <pic:cNvPicPr preferRelativeResize="0"/>
                  </pic:nvPicPr>
                  <pic:blipFill>
                    <a:blip r:embed="rId9"/>
                    <a:srcRect b="0" l="0" r="0" t="0"/>
                    <a:stretch>
                      <a:fillRect/>
                    </a:stretch>
                  </pic:blipFill>
                  <pic:spPr>
                    <a:xfrm>
                      <a:off x="0" y="0"/>
                      <a:ext cx="666750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Step 2: Now, find an augmenting path in the residual network. Here, I select the path </w:t>
      </w:r>
      <w:r w:rsidDel="00000000" w:rsidR="00000000" w:rsidRPr="00000000">
        <w:rPr>
          <w:rFonts w:ascii="Georgia" w:cs="Georgia" w:eastAsia="Georgia" w:hAnsi="Georgia"/>
          <w:b w:val="1"/>
          <w:color w:val="ff0000"/>
          <w:sz w:val="30"/>
          <w:szCs w:val="30"/>
          <w:rtl w:val="0"/>
        </w:rPr>
        <w:t xml:space="preserve">s -&gt; A -&gt; D -&gt; t</w:t>
      </w:r>
      <w:r w:rsidDel="00000000" w:rsidR="00000000" w:rsidRPr="00000000">
        <w:rPr>
          <w:rFonts w:ascii="Georgia" w:cs="Georgia" w:eastAsia="Georgia" w:hAnsi="Georgia"/>
          <w:color w:val="292929"/>
          <w:sz w:val="30"/>
          <w:szCs w:val="30"/>
          <w:rtl w:val="0"/>
        </w:rPr>
        <w:t xml:space="preserve">. Then we have to identify the bottleneck capacity (i.e. maximum flow for that path) for the selected path. As you can see, along this path, the </w:t>
      </w:r>
      <w:r w:rsidDel="00000000" w:rsidR="00000000" w:rsidRPr="00000000">
        <w:rPr>
          <w:rFonts w:ascii="Georgia" w:cs="Georgia" w:eastAsia="Georgia" w:hAnsi="Georgia"/>
          <w:b w:val="1"/>
          <w:color w:val="292929"/>
          <w:sz w:val="30"/>
          <w:szCs w:val="30"/>
          <w:rtl w:val="0"/>
        </w:rPr>
        <w:t xml:space="preserve">bottleneck capacity is 8</w:t>
      </w:r>
      <w:r w:rsidDel="00000000" w:rsidR="00000000" w:rsidRPr="00000000">
        <w:rPr>
          <w:rFonts w:ascii="Georgia" w:cs="Georgia" w:eastAsia="Georgia" w:hAnsi="Georgia"/>
          <w:color w:val="292929"/>
          <w:sz w:val="30"/>
          <w:szCs w:val="30"/>
          <w:rtl w:val="0"/>
        </w:rPr>
        <w:t xml:space="preserve">. Now without violating the capacity constraint, update the flow values of the edges in the augmenting path. Then you will get the following flow network and the residual network.</w:t>
      </w:r>
    </w:p>
    <w:p w:rsidR="00000000" w:rsidDel="00000000" w:rsidP="00000000" w:rsidRDefault="00000000" w:rsidRPr="00000000" w14:paraId="00000022">
      <w:pPr>
        <w:shd w:fill="ffffff" w:val="clear"/>
        <w:spacing w:after="0" w:before="480" w:lineRule="auto"/>
        <w:rPr>
          <w:rFonts w:ascii="Georgia" w:cs="Georgia" w:eastAsia="Georgia" w:hAnsi="Georgia"/>
          <w:color w:val="292929"/>
          <w:sz w:val="30"/>
          <w:szCs w:val="30"/>
        </w:rPr>
      </w:pPr>
      <w:r w:rsidDel="00000000" w:rsidR="00000000" w:rsidRPr="00000000">
        <w:rPr>
          <w:rFonts w:ascii="Times New Roman" w:cs="Times New Roman" w:eastAsia="Times New Roman" w:hAnsi="Times New Roman"/>
          <w:sz w:val="24"/>
          <w:szCs w:val="24"/>
        </w:rPr>
        <w:drawing>
          <wp:inline distB="0" distT="0" distL="0" distR="0">
            <wp:extent cx="6667500" cy="2038350"/>
            <wp:effectExtent b="0" l="0" r="0" t="0"/>
            <wp:docPr descr="https://miro.medium.com/max/1400/1*MnStaC7KKzPZjRwt86F4zg.jpeg" id="8" name="image8.jpg"/>
            <a:graphic>
              <a:graphicData uri="http://schemas.openxmlformats.org/drawingml/2006/picture">
                <pic:pic>
                  <pic:nvPicPr>
                    <pic:cNvPr descr="https://miro.medium.com/max/1400/1*MnStaC7KKzPZjRwt86F4zg.jpeg" id="0" name="image8.jpg"/>
                    <pic:cNvPicPr preferRelativeResize="0"/>
                  </pic:nvPicPr>
                  <pic:blipFill>
                    <a:blip r:embed="rId10"/>
                    <a:srcRect b="0" l="0" r="0" t="0"/>
                    <a:stretch>
                      <a:fillRect/>
                    </a:stretch>
                  </pic:blipFill>
                  <pic:spPr>
                    <a:xfrm>
                      <a:off x="0" y="0"/>
                      <a:ext cx="666750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hd w:fill="ffffff" w:val="clear"/>
        <w:spacing w:after="0" w:before="480" w:lineRule="auto"/>
        <w:rPr>
          <w:rFonts w:ascii="Georgia" w:cs="Georgia" w:eastAsia="Georgia" w:hAnsi="Georgia"/>
          <w:color w:val="292929"/>
          <w:sz w:val="30"/>
          <w:szCs w:val="30"/>
          <w:u w:val="single"/>
        </w:rPr>
      </w:pPr>
      <w:r w:rsidDel="00000000" w:rsidR="00000000" w:rsidRPr="00000000">
        <w:rPr>
          <w:rFonts w:ascii="Georgia" w:cs="Georgia" w:eastAsia="Georgia" w:hAnsi="Georgia"/>
          <w:color w:val="292929"/>
          <w:sz w:val="30"/>
          <w:szCs w:val="30"/>
          <w:highlight w:val="yellow"/>
          <w:u w:val="single"/>
          <w:rtl w:val="0"/>
        </w:rPr>
        <w:t xml:space="preserve">Step 3: Then I select the augmenting path</w:t>
      </w:r>
      <w:r w:rsidDel="00000000" w:rsidR="00000000" w:rsidRPr="00000000">
        <w:rPr>
          <w:rFonts w:ascii="Georgia" w:cs="Georgia" w:eastAsia="Georgia" w:hAnsi="Georgia"/>
          <w:b w:val="1"/>
          <w:color w:val="292929"/>
          <w:sz w:val="30"/>
          <w:szCs w:val="30"/>
          <w:highlight w:val="yellow"/>
          <w:u w:val="single"/>
          <w:rtl w:val="0"/>
        </w:rPr>
        <w:t xml:space="preserve"> s -&gt; C -&gt; D -&gt; t</w:t>
      </w:r>
      <w:r w:rsidDel="00000000" w:rsidR="00000000" w:rsidRPr="00000000">
        <w:rPr>
          <w:rFonts w:ascii="Georgia" w:cs="Georgia" w:eastAsia="Georgia" w:hAnsi="Georgia"/>
          <w:color w:val="292929"/>
          <w:sz w:val="30"/>
          <w:szCs w:val="30"/>
          <w:highlight w:val="yellow"/>
          <w:u w:val="single"/>
          <w:rtl w:val="0"/>
        </w:rPr>
        <w:t xml:space="preserve">. Now the bottleneck capacity is 2.</w:t>
      </w:r>
      <w:r w:rsidDel="00000000" w:rsidR="00000000" w:rsidRPr="00000000">
        <w:rPr>
          <w:rtl w:val="0"/>
        </w:rPr>
      </w:r>
    </w:p>
    <w:p w:rsidR="00000000" w:rsidDel="00000000" w:rsidP="00000000" w:rsidRDefault="00000000" w:rsidRPr="00000000" w14:paraId="00000024">
      <w:pPr>
        <w:spacing w:after="0" w:line="240" w:lineRule="auto"/>
        <w:rPr>
          <w:rFonts w:ascii="Georgia" w:cs="Georgia" w:eastAsia="Georgia" w:hAnsi="Georgia"/>
          <w:color w:val="292929"/>
          <w:sz w:val="30"/>
          <w:szCs w:val="30"/>
        </w:rPr>
      </w:pPr>
      <w:r w:rsidDel="00000000" w:rsidR="00000000" w:rsidRPr="00000000">
        <w:rPr>
          <w:rtl w:val="0"/>
        </w:rPr>
      </w:r>
    </w:p>
    <w:p w:rsidR="00000000" w:rsidDel="00000000" w:rsidP="00000000" w:rsidRDefault="00000000" w:rsidRPr="00000000" w14:paraId="00000025">
      <w:pPr>
        <w:spacing w:after="0" w:line="240" w:lineRule="auto"/>
        <w:rPr>
          <w:rFonts w:ascii="Georgia" w:cs="Georgia" w:eastAsia="Georgia" w:hAnsi="Georgia"/>
          <w:color w:val="292929"/>
          <w:sz w:val="30"/>
          <w:szCs w:val="30"/>
        </w:rPr>
      </w:pP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667500" cy="2038350"/>
            <wp:effectExtent b="0" l="0" r="0" t="0"/>
            <wp:docPr descr="https://miro.medium.com/max/1400/1*paf5dY49dPOXy-NNn6deuQ.jpeg" id="2" name="image6.jpg"/>
            <a:graphic>
              <a:graphicData uri="http://schemas.openxmlformats.org/drawingml/2006/picture">
                <pic:pic>
                  <pic:nvPicPr>
                    <pic:cNvPr descr="https://miro.medium.com/max/1400/1*paf5dY49dPOXy-NNn6deuQ.jpeg" id="0" name="image6.jpg"/>
                    <pic:cNvPicPr preferRelativeResize="0"/>
                  </pic:nvPicPr>
                  <pic:blipFill>
                    <a:blip r:embed="rId11"/>
                    <a:srcRect b="0" l="0" r="0" t="0"/>
                    <a:stretch>
                      <a:fillRect/>
                    </a:stretch>
                  </pic:blipFill>
                  <pic:spPr>
                    <a:xfrm>
                      <a:off x="0" y="0"/>
                      <a:ext cx="666750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hd w:fill="ffffff" w:val="clear"/>
        <w:spacing w:after="0" w:before="480" w:lineRule="auto"/>
        <w:rPr>
          <w:rFonts w:ascii="Georgia" w:cs="Georgia" w:eastAsia="Georgia" w:hAnsi="Georgia"/>
          <w:color w:val="292929"/>
          <w:sz w:val="24"/>
          <w:szCs w:val="24"/>
        </w:rPr>
      </w:pPr>
      <w:r w:rsidDel="00000000" w:rsidR="00000000" w:rsidRPr="00000000">
        <w:rPr>
          <w:rFonts w:ascii="Georgia" w:cs="Georgia" w:eastAsia="Georgia" w:hAnsi="Georgia"/>
          <w:color w:val="292929"/>
          <w:sz w:val="24"/>
          <w:szCs w:val="24"/>
          <w:rtl w:val="0"/>
        </w:rPr>
        <w:t xml:space="preserve">Step 4: The augmenting path</w:t>
      </w:r>
      <w:r w:rsidDel="00000000" w:rsidR="00000000" w:rsidRPr="00000000">
        <w:rPr>
          <w:rFonts w:ascii="Georgia" w:cs="Georgia" w:eastAsia="Georgia" w:hAnsi="Georgia"/>
          <w:b w:val="1"/>
          <w:color w:val="292929"/>
          <w:sz w:val="24"/>
          <w:szCs w:val="24"/>
          <w:rtl w:val="0"/>
        </w:rPr>
        <w:t xml:space="preserve"> s -&gt; A -&gt; B-&gt;t</w:t>
      </w:r>
      <w:r w:rsidDel="00000000" w:rsidR="00000000" w:rsidRPr="00000000">
        <w:rPr>
          <w:rFonts w:ascii="Georgia" w:cs="Georgia" w:eastAsia="Georgia" w:hAnsi="Georgia"/>
          <w:color w:val="292929"/>
          <w:sz w:val="24"/>
          <w:szCs w:val="24"/>
          <w:rtl w:val="0"/>
        </w:rPr>
        <w:t xml:space="preserve">, the </w:t>
      </w:r>
      <w:r w:rsidDel="00000000" w:rsidR="00000000" w:rsidRPr="00000000">
        <w:rPr>
          <w:rFonts w:ascii="Georgia" w:cs="Georgia" w:eastAsia="Georgia" w:hAnsi="Georgia"/>
          <w:b w:val="1"/>
          <w:color w:val="ff0000"/>
          <w:sz w:val="24"/>
          <w:szCs w:val="24"/>
          <w:rtl w:val="0"/>
        </w:rPr>
        <w:t xml:space="preserve">bottleneck capacity is 2.</w:t>
      </w:r>
      <w:r w:rsidDel="00000000" w:rsidR="00000000" w:rsidRPr="00000000">
        <w:rPr>
          <w:rtl w:val="0"/>
        </w:rPr>
      </w:r>
    </w:p>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36522" cy="1943258"/>
            <wp:effectExtent b="0" l="0" r="0" t="0"/>
            <wp:docPr descr="https://miro.medium.com/max/1400/1*EnPl9m2k5rw78o9g-0GYyA.jpeg" id="1" name="image5.jpg"/>
            <a:graphic>
              <a:graphicData uri="http://schemas.openxmlformats.org/drawingml/2006/picture">
                <pic:pic>
                  <pic:nvPicPr>
                    <pic:cNvPr descr="https://miro.medium.com/max/1400/1*EnPl9m2k5rw78o9g-0GYyA.jpeg" id="0" name="image5.jpg"/>
                    <pic:cNvPicPr preferRelativeResize="0"/>
                  </pic:nvPicPr>
                  <pic:blipFill>
                    <a:blip r:embed="rId12"/>
                    <a:srcRect b="0" l="0" r="0" t="0"/>
                    <a:stretch>
                      <a:fillRect/>
                    </a:stretch>
                  </pic:blipFill>
                  <pic:spPr>
                    <a:xfrm>
                      <a:off x="0" y="0"/>
                      <a:ext cx="5636522" cy="194325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hd w:fill="ffffff" w:val="clear"/>
        <w:spacing w:after="0" w:before="480" w:lineRule="auto"/>
        <w:rPr>
          <w:rFonts w:ascii="Georgia" w:cs="Georgia" w:eastAsia="Georgia" w:hAnsi="Georgia"/>
          <w:color w:val="ff0000"/>
          <w:sz w:val="30"/>
          <w:szCs w:val="30"/>
        </w:rPr>
      </w:pPr>
      <w:bookmarkStart w:colFirst="0" w:colLast="0" w:name="_gjdgxs" w:id="0"/>
      <w:bookmarkEnd w:id="0"/>
      <w:r w:rsidDel="00000000" w:rsidR="00000000" w:rsidRPr="00000000">
        <w:rPr>
          <w:rFonts w:ascii="Georgia" w:cs="Georgia" w:eastAsia="Georgia" w:hAnsi="Georgia"/>
          <w:color w:val="292929"/>
          <w:sz w:val="30"/>
          <w:szCs w:val="30"/>
          <w:rtl w:val="0"/>
        </w:rPr>
        <w:t xml:space="preserve">Step 5: augmenting path </w:t>
      </w:r>
      <w:r w:rsidDel="00000000" w:rsidR="00000000" w:rsidRPr="00000000">
        <w:rPr>
          <w:rFonts w:ascii="Georgia" w:cs="Georgia" w:eastAsia="Georgia" w:hAnsi="Georgia"/>
          <w:b w:val="1"/>
          <w:color w:val="292929"/>
          <w:sz w:val="30"/>
          <w:szCs w:val="30"/>
          <w:rtl w:val="0"/>
        </w:rPr>
        <w:t xml:space="preserve">s -&gt; C -&gt; D -&gt; B-&gt;t</w:t>
      </w:r>
      <w:r w:rsidDel="00000000" w:rsidR="00000000" w:rsidRPr="00000000">
        <w:rPr>
          <w:rFonts w:ascii="Georgia" w:cs="Georgia" w:eastAsia="Georgia" w:hAnsi="Georgia"/>
          <w:color w:val="292929"/>
          <w:sz w:val="30"/>
          <w:szCs w:val="30"/>
          <w:rtl w:val="0"/>
        </w:rPr>
        <w:t xml:space="preserve">, the </w:t>
      </w:r>
      <w:r w:rsidDel="00000000" w:rsidR="00000000" w:rsidRPr="00000000">
        <w:rPr>
          <w:rFonts w:ascii="Georgia" w:cs="Georgia" w:eastAsia="Georgia" w:hAnsi="Georgia"/>
          <w:color w:val="ff0000"/>
          <w:sz w:val="30"/>
          <w:szCs w:val="30"/>
          <w:rtl w:val="0"/>
        </w:rPr>
        <w:t xml:space="preserve">bottleneck capacity is 6.</w:t>
      </w:r>
    </w:p>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667500" cy="2298700"/>
            <wp:effectExtent b="0" l="0" r="0" t="0"/>
            <wp:docPr descr="https://miro.medium.com/max/1400/1*GPTbLnjrFggRZwWejl-emg.jpeg" id="4" name="image3.jpg"/>
            <a:graphic>
              <a:graphicData uri="http://schemas.openxmlformats.org/drawingml/2006/picture">
                <pic:pic>
                  <pic:nvPicPr>
                    <pic:cNvPr descr="https://miro.medium.com/max/1400/1*GPTbLnjrFggRZwWejl-emg.jpeg" id="0" name="image3.jpg"/>
                    <pic:cNvPicPr preferRelativeResize="0"/>
                  </pic:nvPicPr>
                  <pic:blipFill>
                    <a:blip r:embed="rId13"/>
                    <a:srcRect b="0" l="0" r="0" t="0"/>
                    <a:stretch>
                      <a:fillRect/>
                    </a:stretch>
                  </pic:blipFill>
                  <pic:spPr>
                    <a:xfrm>
                      <a:off x="0" y="0"/>
                      <a:ext cx="66675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Step 6: augmenting path </w:t>
      </w:r>
      <w:r w:rsidDel="00000000" w:rsidR="00000000" w:rsidRPr="00000000">
        <w:rPr>
          <w:rFonts w:ascii="Georgia" w:cs="Georgia" w:eastAsia="Georgia" w:hAnsi="Georgia"/>
          <w:b w:val="1"/>
          <w:color w:val="292929"/>
          <w:sz w:val="30"/>
          <w:szCs w:val="30"/>
          <w:rtl w:val="0"/>
        </w:rPr>
        <w:t xml:space="preserve">s -&gt; C -&gt; D -&gt; A-&gt; B-&gt;t</w:t>
      </w:r>
      <w:r w:rsidDel="00000000" w:rsidR="00000000" w:rsidRPr="00000000">
        <w:rPr>
          <w:rFonts w:ascii="Georgia" w:cs="Georgia" w:eastAsia="Georgia" w:hAnsi="Georgia"/>
          <w:color w:val="292929"/>
          <w:sz w:val="30"/>
          <w:szCs w:val="30"/>
          <w:rtl w:val="0"/>
        </w:rPr>
        <w:t xml:space="preserve">, bottleneck capacity is 1.</w:t>
      </w:r>
    </w:p>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667500" cy="2298700"/>
            <wp:effectExtent b="0" l="0" r="0" t="0"/>
            <wp:docPr descr="https://miro.medium.com/max/1400/1*GUzPIXkZhu_JRcjMSlGGNw.jpeg" id="3" name="image7.jpg"/>
            <a:graphic>
              <a:graphicData uri="http://schemas.openxmlformats.org/drawingml/2006/picture">
                <pic:pic>
                  <pic:nvPicPr>
                    <pic:cNvPr descr="https://miro.medium.com/max/1400/1*GUzPIXkZhu_JRcjMSlGGNw.jpeg" id="0" name="image7.jpg"/>
                    <pic:cNvPicPr preferRelativeResize="0"/>
                  </pic:nvPicPr>
                  <pic:blipFill>
                    <a:blip r:embed="rId14"/>
                    <a:srcRect b="0" l="0" r="0" t="0"/>
                    <a:stretch>
                      <a:fillRect/>
                    </a:stretch>
                  </pic:blipFill>
                  <pic:spPr>
                    <a:xfrm>
                      <a:off x="0" y="0"/>
                      <a:ext cx="66675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hd w:fill="ffffff" w:val="clear"/>
        <w:spacing w:after="0" w:before="480" w:lineRule="auto"/>
        <w:rPr>
          <w:rFonts w:ascii="Georgia" w:cs="Georgia" w:eastAsia="Georgia" w:hAnsi="Georgia"/>
          <w:b w:val="1"/>
          <w:color w:val="292929"/>
          <w:sz w:val="30"/>
          <w:szCs w:val="30"/>
        </w:rPr>
      </w:pPr>
      <w:r w:rsidDel="00000000" w:rsidR="00000000" w:rsidRPr="00000000">
        <w:rPr>
          <w:rFonts w:ascii="Georgia" w:cs="Georgia" w:eastAsia="Georgia" w:hAnsi="Georgia"/>
          <w:b w:val="1"/>
          <w:color w:val="292929"/>
          <w:sz w:val="30"/>
          <w:szCs w:val="30"/>
          <w:rtl w:val="0"/>
        </w:rPr>
        <w:t xml:space="preserve">Look! Now there are no paths left from the </w:t>
      </w:r>
      <w:r w:rsidDel="00000000" w:rsidR="00000000" w:rsidRPr="00000000">
        <w:rPr>
          <w:rFonts w:ascii="Georgia" w:cs="Georgia" w:eastAsia="Georgia" w:hAnsi="Georgia"/>
          <w:b w:val="1"/>
          <w:i w:val="1"/>
          <w:color w:val="292929"/>
          <w:sz w:val="30"/>
          <w:szCs w:val="30"/>
          <w:rtl w:val="0"/>
        </w:rPr>
        <w:t xml:space="preserve">s</w:t>
      </w:r>
      <w:r w:rsidDel="00000000" w:rsidR="00000000" w:rsidRPr="00000000">
        <w:rPr>
          <w:rFonts w:ascii="Georgia" w:cs="Georgia" w:eastAsia="Georgia" w:hAnsi="Georgia"/>
          <w:b w:val="1"/>
          <w:color w:val="292929"/>
          <w:sz w:val="30"/>
          <w:szCs w:val="30"/>
          <w:rtl w:val="0"/>
        </w:rPr>
        <w:t xml:space="preserve"> to </w:t>
      </w:r>
      <w:r w:rsidDel="00000000" w:rsidR="00000000" w:rsidRPr="00000000">
        <w:rPr>
          <w:rFonts w:ascii="Georgia" w:cs="Georgia" w:eastAsia="Georgia" w:hAnsi="Georgia"/>
          <w:b w:val="1"/>
          <w:i w:val="1"/>
          <w:color w:val="292929"/>
          <w:sz w:val="30"/>
          <w:szCs w:val="30"/>
          <w:rtl w:val="0"/>
        </w:rPr>
        <w:t xml:space="preserve">t</w:t>
      </w:r>
      <w:r w:rsidDel="00000000" w:rsidR="00000000" w:rsidRPr="00000000">
        <w:rPr>
          <w:rFonts w:ascii="Georgia" w:cs="Georgia" w:eastAsia="Georgia" w:hAnsi="Georgia"/>
          <w:b w:val="1"/>
          <w:color w:val="292929"/>
          <w:sz w:val="30"/>
          <w:szCs w:val="30"/>
          <w:rtl w:val="0"/>
        </w:rPr>
        <w:t xml:space="preserve"> in the residual graph. So, there is no possibility to add flow. This means the Ford Fulkerson method is complete and we are ready to find the maximum flow.</w:t>
      </w:r>
    </w:p>
    <w:p w:rsidR="00000000" w:rsidDel="00000000" w:rsidP="00000000" w:rsidRDefault="00000000" w:rsidRPr="00000000" w14:paraId="0000002E">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Since the maximum flow is equal to the flow coming out of the source, in this example, </w:t>
      </w:r>
      <w:r w:rsidDel="00000000" w:rsidR="00000000" w:rsidRPr="00000000">
        <w:rPr>
          <w:rFonts w:ascii="Georgia" w:cs="Georgia" w:eastAsia="Georgia" w:hAnsi="Georgia"/>
          <w:color w:val="ff0000"/>
          <w:sz w:val="30"/>
          <w:szCs w:val="30"/>
          <w:rtl w:val="0"/>
        </w:rPr>
        <w:t xml:space="preserve">the maximum flow is 10+9 = 19.</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8.jpg"/><Relationship Id="rId13" Type="http://schemas.openxmlformats.org/officeDocument/2006/relationships/image" Target="media/image3.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4" Type="http://schemas.openxmlformats.org/officeDocument/2006/relationships/image" Target="media/image7.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4.jpg"/><Relationship Id="rId8" Type="http://schemas.openxmlformats.org/officeDocument/2006/relationships/image" Target="media/image9.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