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939" w:rsidRDefault="008B7939" w:rsidP="00BE07BB">
      <w:pPr>
        <w:rPr>
          <w:b/>
          <w:u w:val="single"/>
        </w:rPr>
      </w:pPr>
      <w:bookmarkStart w:id="0" w:name="_GoBack"/>
      <w:bookmarkEnd w:id="0"/>
    </w:p>
    <w:p w:rsidR="007B6AC6" w:rsidRPr="00764AE9" w:rsidRDefault="007B6AC6" w:rsidP="007B6AC6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64AE9">
        <w:rPr>
          <w:color w:val="000000"/>
          <w:sz w:val="28"/>
          <w:szCs w:val="28"/>
        </w:rPr>
        <w:t>Let </w:t>
      </w:r>
      <w:r w:rsidRPr="00764AE9">
        <w:rPr>
          <w:color w:val="000000"/>
          <w:position w:val="-12"/>
          <w:sz w:val="28"/>
          <w:szCs w:val="28"/>
        </w:rPr>
        <w:object w:dxaOrig="24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pt;height:18pt" o:ole="">
            <v:imagedata r:id="rId5" o:title=""/>
          </v:shape>
          <o:OLEObject Type="Embed" ProgID="Equation.DSMT4" ShapeID="_x0000_i1025" DrawAspect="Content" ObjectID="_1698523348" r:id="rId6"/>
        </w:object>
      </w:r>
      <w:r w:rsidRPr="00764AE9">
        <w:rPr>
          <w:color w:val="000000"/>
          <w:sz w:val="28"/>
          <w:szCs w:val="28"/>
        </w:rPr>
        <w:t>be the order statistics associated with n=6 independent observations each from the distribution with probability density function:</w:t>
      </w:r>
    </w:p>
    <w:p w:rsidR="007B6AC6" w:rsidRPr="00764AE9" w:rsidRDefault="007B6AC6" w:rsidP="007B6AC6">
      <w:pPr>
        <w:pStyle w:val="text-align-center"/>
        <w:jc w:val="center"/>
        <w:rPr>
          <w:color w:val="000000"/>
          <w:sz w:val="28"/>
          <w:szCs w:val="28"/>
        </w:rPr>
      </w:pPr>
      <w:r w:rsidRPr="00764AE9">
        <w:rPr>
          <w:color w:val="000000"/>
          <w:position w:val="-24"/>
          <w:sz w:val="28"/>
          <w:szCs w:val="28"/>
        </w:rPr>
        <w:object w:dxaOrig="940" w:dyaOrig="620">
          <v:shape id="_x0000_i1026" type="#_x0000_t75" style="width:47.25pt;height:30.75pt" o:ole="">
            <v:imagedata r:id="rId7" o:title=""/>
          </v:shape>
          <o:OLEObject Type="Embed" ProgID="Equation.DSMT4" ShapeID="_x0000_i1026" DrawAspect="Content" ObjectID="_1698523349" r:id="rId8"/>
        </w:object>
      </w:r>
    </w:p>
    <w:p w:rsidR="007B6AC6" w:rsidRPr="00764AE9" w:rsidRDefault="007B6AC6" w:rsidP="007B6AC6">
      <w:pPr>
        <w:pStyle w:val="NormalWeb"/>
        <w:rPr>
          <w:color w:val="000000"/>
          <w:sz w:val="28"/>
          <w:szCs w:val="28"/>
        </w:rPr>
      </w:pPr>
      <w:proofErr w:type="gramStart"/>
      <w:r w:rsidRPr="00764AE9">
        <w:rPr>
          <w:color w:val="000000"/>
          <w:sz w:val="28"/>
          <w:szCs w:val="28"/>
        </w:rPr>
        <w:t>for</w:t>
      </w:r>
      <w:proofErr w:type="gramEnd"/>
      <w:r w:rsidRPr="00764AE9">
        <w:rPr>
          <w:color w:val="000000"/>
          <w:sz w:val="28"/>
          <w:szCs w:val="28"/>
        </w:rPr>
        <w:t> 0&lt;x&lt;2. What is the probability that the next-to-largest order statistic, that is,</w:t>
      </w:r>
      <w:r w:rsidRPr="00764AE9">
        <w:rPr>
          <w:color w:val="000000"/>
          <w:position w:val="-12"/>
          <w:sz w:val="28"/>
          <w:szCs w:val="28"/>
        </w:rPr>
        <w:object w:dxaOrig="240" w:dyaOrig="360">
          <v:shape id="_x0000_i1027" type="#_x0000_t75" style="width:12pt;height:18pt" o:ole="">
            <v:imagedata r:id="rId9" o:title=""/>
          </v:shape>
          <o:OLEObject Type="Embed" ProgID="Equation.DSMT4" ShapeID="_x0000_i1027" DrawAspect="Content" ObjectID="_1698523350" r:id="rId10"/>
        </w:object>
      </w:r>
      <w:r w:rsidRPr="00764AE9">
        <w:rPr>
          <w:color w:val="000000"/>
          <w:sz w:val="28"/>
          <w:szCs w:val="28"/>
        </w:rPr>
        <w:t xml:space="preserve"> is less than 1? That is, what is</w:t>
      </w:r>
      <w:r w:rsidRPr="00764AE9">
        <w:rPr>
          <w:color w:val="000000"/>
          <w:position w:val="-12"/>
          <w:sz w:val="28"/>
          <w:szCs w:val="28"/>
        </w:rPr>
        <w:object w:dxaOrig="920" w:dyaOrig="360">
          <v:shape id="_x0000_i1028" type="#_x0000_t75" style="width:45.75pt;height:18pt" o:ole="">
            <v:imagedata r:id="rId11" o:title=""/>
          </v:shape>
          <o:OLEObject Type="Embed" ProgID="Equation.DSMT4" ShapeID="_x0000_i1028" DrawAspect="Content" ObjectID="_1698523351" r:id="rId12"/>
        </w:object>
      </w:r>
      <w:r w:rsidRPr="00764AE9">
        <w:rPr>
          <w:color w:val="000000"/>
          <w:sz w:val="28"/>
          <w:szCs w:val="28"/>
        </w:rPr>
        <w:t>?</w:t>
      </w:r>
    </w:p>
    <w:p w:rsidR="007B6AC6" w:rsidRDefault="00764AE9" w:rsidP="00764A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AE9">
        <w:rPr>
          <w:rFonts w:ascii="Times New Roman" w:hAnsi="Times New Roman" w:cs="Times New Roman"/>
          <w:sz w:val="28"/>
          <w:szCs w:val="28"/>
        </w:rPr>
        <w:t>In a lognormal distribution, mean and variance are 10 and 20 respectively. Find the 5</w:t>
      </w:r>
      <w:r w:rsidRPr="00764AE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764AE9">
        <w:rPr>
          <w:rFonts w:ascii="Times New Roman" w:hAnsi="Times New Roman" w:cs="Times New Roman"/>
          <w:sz w:val="28"/>
          <w:szCs w:val="28"/>
        </w:rPr>
        <w:t xml:space="preserve"> order moment. </w:t>
      </w:r>
    </w:p>
    <w:p w:rsidR="00764AE9" w:rsidRDefault="00764AE9" w:rsidP="00764AE9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50 students of a class the regression equation of marks in Statistics(X) on marks in Math’s (Y) is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3y-5x+180=0</m:t>
        </m:r>
      </m:oMath>
      <w:r>
        <w:rPr>
          <w:rFonts w:ascii="Times New Roman" w:hAnsi="Times New Roman" w:cs="Times New Roman"/>
          <w:sz w:val="24"/>
          <w:szCs w:val="24"/>
        </w:rPr>
        <w:t xml:space="preserve">. The mean marks in Mathematics is 44. Variance of marks in Statistics is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16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>of the variance of the marks in Maths. Find mean marks in Statistics and r.</w:t>
      </w:r>
    </w:p>
    <w:p w:rsidR="00764AE9" w:rsidRDefault="00764AE9" w:rsidP="00764AE9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 partially destroyed laboratory record of an analysis of correlation data, the following results only are legible. </w:t>
      </w:r>
    </w:p>
    <w:p w:rsidR="00764AE9" w:rsidRDefault="005B6421" w:rsidP="00764AE9">
      <w:pPr>
        <w:pStyle w:val="ListParagrap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=9</m:t>
          </m:r>
        </m:oMath>
      </m:oMathPara>
    </w:p>
    <w:p w:rsidR="00764AE9" w:rsidRDefault="00764AE9" w:rsidP="00764AE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Regression line of Y on X: </w:t>
      </w:r>
      <m:oMath>
        <m:r>
          <w:rPr>
            <w:rFonts w:ascii="Cambria Math" w:hAnsi="Cambria Math" w:cs="Times New Roman"/>
            <w:sz w:val="24"/>
            <w:szCs w:val="24"/>
          </w:rPr>
          <m:t>8x-10y+66=0…(1)</m:t>
        </m:r>
      </m:oMath>
    </w:p>
    <w:p w:rsidR="00764AE9" w:rsidRDefault="00764AE9" w:rsidP="00764AE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Regression line of X on Y: </w:t>
      </w:r>
      <m:oMath>
        <m:r>
          <w:rPr>
            <w:rFonts w:ascii="Cambria Math" w:hAnsi="Cambria Math" w:cs="Times New Roman"/>
            <w:sz w:val="24"/>
            <w:szCs w:val="24"/>
          </w:rPr>
          <m:t>40x-18y=214…(2)</m:t>
        </m:r>
      </m:oMath>
    </w:p>
    <w:p w:rsidR="00764AE9" w:rsidRPr="007730CF" w:rsidRDefault="00764AE9" w:rsidP="00764AE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mean of X and Y,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xy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and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>.</w:t>
      </w:r>
    </w:p>
    <w:p w:rsidR="00764AE9" w:rsidRPr="00764AE9" w:rsidRDefault="00764AE9" w:rsidP="00764AE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sectPr w:rsidR="00764AE9" w:rsidRPr="00764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D36CB"/>
    <w:multiLevelType w:val="hybridMultilevel"/>
    <w:tmpl w:val="9B8A7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B40081"/>
    <w:multiLevelType w:val="hybridMultilevel"/>
    <w:tmpl w:val="BEEE24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4896BEF"/>
    <w:multiLevelType w:val="hybridMultilevel"/>
    <w:tmpl w:val="15B8A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xsTCzMLa0NDQ1sTBS0lEKTi0uzszPAykwrAUAZbAY8ywAAAA="/>
  </w:docVars>
  <w:rsids>
    <w:rsidRoot w:val="007B6AC6"/>
    <w:rsid w:val="005B6421"/>
    <w:rsid w:val="00764AE9"/>
    <w:rsid w:val="007B6AC6"/>
    <w:rsid w:val="008B7939"/>
    <w:rsid w:val="00BE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E72F8-B37B-453A-9E96-CB0E714C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A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6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align-center">
    <w:name w:val="text-align-center"/>
    <w:basedOn w:val="Normal"/>
    <w:rsid w:val="007B6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2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S. CHATTERJEE</cp:lastModifiedBy>
  <cp:revision>2</cp:revision>
  <dcterms:created xsi:type="dcterms:W3CDTF">2021-11-15T17:46:00Z</dcterms:created>
  <dcterms:modified xsi:type="dcterms:W3CDTF">2021-11-15T17:46:00Z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