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4CB58" w14:textId="42188791" w:rsidR="00CC2F7B" w:rsidRPr="00F21A08" w:rsidRDefault="00450BEC" w:rsidP="007B6DDA">
      <w:pPr>
        <w:pStyle w:val="Title"/>
      </w:pPr>
      <w:r w:rsidRPr="007B6DDA">
        <w:t>CPSC</w:t>
      </w:r>
      <w:r w:rsidR="003533C4" w:rsidRPr="00F21A08">
        <w:t xml:space="preserve"> 3720 Project</w:t>
      </w:r>
    </w:p>
    <w:p w14:paraId="0E54CB59" w14:textId="76EFBC97" w:rsidR="00193124" w:rsidRDefault="00CC2F7B" w:rsidP="007B6DDA">
      <w:pPr>
        <w:pStyle w:val="Subtitle"/>
      </w:pPr>
      <w:r w:rsidRPr="007B6DDA">
        <w:t>Requirements Specification</w:t>
      </w:r>
      <w:r w:rsidR="007B6DDA" w:rsidRPr="007B6DDA">
        <w:t xml:space="preserve"> Template</w:t>
      </w:r>
    </w:p>
    <w:p w14:paraId="685C7609" w14:textId="77777777" w:rsidR="00E1160E" w:rsidRDefault="00E1160E" w:rsidP="00CD5DC7">
      <w:pPr>
        <w:rPr>
          <w:lang w:val="en-GB"/>
        </w:rPr>
      </w:pPr>
    </w:p>
    <w:p w14:paraId="49E3C0F0" w14:textId="77777777" w:rsidR="00E1160E" w:rsidRDefault="00E1160E" w:rsidP="00CD5DC7">
      <w:pPr>
        <w:rPr>
          <w:lang w:val="en-GB"/>
        </w:rPr>
      </w:pPr>
    </w:p>
    <w:p w14:paraId="2216FA17" w14:textId="77777777" w:rsidR="00E1160E" w:rsidRDefault="00E1160E" w:rsidP="00CD5DC7">
      <w:pPr>
        <w:rPr>
          <w:lang w:val="en-GB"/>
        </w:rPr>
      </w:pPr>
    </w:p>
    <w:p w14:paraId="181B816C" w14:textId="77777777" w:rsidR="00E1160E" w:rsidRDefault="00E1160E" w:rsidP="00CD5DC7">
      <w:pPr>
        <w:rPr>
          <w:lang w:val="en-GB"/>
        </w:rPr>
      </w:pPr>
    </w:p>
    <w:p w14:paraId="3A1E4E3F" w14:textId="77777777" w:rsidR="00E1160E" w:rsidRDefault="00E1160E" w:rsidP="00CD5DC7">
      <w:pPr>
        <w:rPr>
          <w:lang w:val="en-GB"/>
        </w:rPr>
      </w:pPr>
    </w:p>
    <w:p w14:paraId="72266DB1" w14:textId="77777777" w:rsidR="00E1160E" w:rsidRDefault="00E1160E" w:rsidP="00CD5DC7">
      <w:pPr>
        <w:rPr>
          <w:lang w:val="en-GB"/>
        </w:rPr>
      </w:pPr>
    </w:p>
    <w:p w14:paraId="25D6C2B4" w14:textId="77777777" w:rsidR="00E1160E" w:rsidRDefault="00E1160E" w:rsidP="00CD5DC7">
      <w:pPr>
        <w:rPr>
          <w:lang w:val="en-GB"/>
        </w:rPr>
      </w:pPr>
    </w:p>
    <w:p w14:paraId="5D0643AC" w14:textId="77777777" w:rsidR="00E1160E" w:rsidRDefault="00E1160E" w:rsidP="00CD5DC7">
      <w:pPr>
        <w:rPr>
          <w:lang w:val="en-GB"/>
        </w:rPr>
      </w:pPr>
    </w:p>
    <w:p w14:paraId="5CDAFEF3" w14:textId="77777777" w:rsidR="00E1160E" w:rsidRDefault="00E1160E" w:rsidP="00CD5DC7">
      <w:pPr>
        <w:rPr>
          <w:lang w:val="en-GB"/>
        </w:rPr>
      </w:pPr>
    </w:p>
    <w:p w14:paraId="6486470F" w14:textId="77777777" w:rsidR="00E1160E" w:rsidRDefault="00E1160E" w:rsidP="00CD5DC7">
      <w:pPr>
        <w:rPr>
          <w:lang w:val="en-GB"/>
        </w:rPr>
      </w:pPr>
    </w:p>
    <w:p w14:paraId="3898403C" w14:textId="77777777" w:rsidR="00E1160E" w:rsidRDefault="00E1160E" w:rsidP="00CD5DC7">
      <w:pPr>
        <w:rPr>
          <w:lang w:val="en-GB"/>
        </w:rPr>
      </w:pPr>
    </w:p>
    <w:p w14:paraId="43B21D74" w14:textId="77777777" w:rsidR="00E1160E" w:rsidRDefault="00E1160E" w:rsidP="00CD5DC7">
      <w:pPr>
        <w:rPr>
          <w:lang w:val="en-GB"/>
        </w:rPr>
      </w:pPr>
    </w:p>
    <w:p w14:paraId="08BCB8F7" w14:textId="03708BA6" w:rsidR="00E1160E" w:rsidRPr="00CD5DC7" w:rsidRDefault="00CD5DC7" w:rsidP="008061BB">
      <w:pPr>
        <w:pStyle w:val="Heading1"/>
        <w:rPr>
          <w:lang w:val="en-GB"/>
        </w:rPr>
      </w:pPr>
      <w:r>
        <w:rPr>
          <w:lang w:val="en-GB"/>
        </w:rPr>
        <w:t>Team Members:</w:t>
      </w:r>
    </w:p>
    <w:p w14:paraId="3EE6E5E1" w14:textId="77777777" w:rsidR="00216F59" w:rsidRDefault="00BA589C">
      <w:pPr>
        <w:pStyle w:val="TOC1"/>
        <w:tabs>
          <w:tab w:val="right" w:leader="dot" w:pos="8579"/>
        </w:tabs>
        <w:rPr>
          <w:noProof/>
        </w:rPr>
      </w:pPr>
      <w:r>
        <w:rPr>
          <w:lang w:val="en-GB"/>
        </w:rPr>
        <w:br w:type="page"/>
      </w:r>
      <w:r>
        <w:rPr>
          <w:lang w:val="en-GB"/>
        </w:rPr>
        <w:lastRenderedPageBreak/>
        <w:fldChar w:fldCharType="begin"/>
      </w:r>
      <w:r>
        <w:rPr>
          <w:lang w:val="en-GB"/>
        </w:rPr>
        <w:instrText xml:space="preserve"> TOC \t "Heading 1,1,Heading 2,2" </w:instrText>
      </w:r>
      <w:r>
        <w:rPr>
          <w:lang w:val="en-GB"/>
        </w:rPr>
        <w:fldChar w:fldCharType="separate"/>
      </w:r>
    </w:p>
    <w:p w14:paraId="3B0DABCD" w14:textId="230FEA03" w:rsidR="00216F59" w:rsidRDefault="00216F59">
      <w:pPr>
        <w:pStyle w:val="TOC1"/>
        <w:tabs>
          <w:tab w:val="right" w:leader="dot" w:pos="8579"/>
        </w:tabs>
        <w:rPr>
          <w:rFonts w:asciiTheme="minorHAnsi" w:eastAsiaTheme="minorEastAsia" w:hAnsiTheme="minorHAnsi" w:cstheme="minorBidi"/>
          <w:b w:val="0"/>
          <w:noProof/>
          <w:color w:val="auto"/>
          <w:sz w:val="22"/>
          <w:szCs w:val="22"/>
          <w:lang w:val="en-CA" w:eastAsia="en-CA"/>
        </w:rPr>
      </w:pPr>
      <w:r w:rsidRPr="006C0866">
        <w:rPr>
          <w:noProof/>
          <w:lang w:val="en-GB"/>
        </w:rPr>
        <w:t>Atomic Requirements Shell</w:t>
      </w:r>
      <w:r>
        <w:rPr>
          <w:noProof/>
        </w:rPr>
        <w:tab/>
      </w:r>
      <w:r>
        <w:rPr>
          <w:noProof/>
        </w:rPr>
        <w:fldChar w:fldCharType="begin"/>
      </w:r>
      <w:r>
        <w:rPr>
          <w:noProof/>
        </w:rPr>
        <w:instrText xml:space="preserve"> PAGEREF _Toc82880025 \h </w:instrText>
      </w:r>
      <w:r>
        <w:rPr>
          <w:noProof/>
        </w:rPr>
      </w:r>
      <w:r>
        <w:rPr>
          <w:noProof/>
        </w:rPr>
        <w:fldChar w:fldCharType="separate"/>
      </w:r>
      <w:r>
        <w:rPr>
          <w:noProof/>
        </w:rPr>
        <w:t>3</w:t>
      </w:r>
      <w:r>
        <w:rPr>
          <w:noProof/>
        </w:rPr>
        <w:fldChar w:fldCharType="end"/>
      </w:r>
    </w:p>
    <w:p w14:paraId="1684A0C1" w14:textId="3039235F" w:rsidR="00216F59" w:rsidRDefault="00216F59">
      <w:pPr>
        <w:pStyle w:val="TOC1"/>
        <w:tabs>
          <w:tab w:val="right" w:leader="dot" w:pos="8579"/>
        </w:tabs>
        <w:rPr>
          <w:rFonts w:asciiTheme="minorHAnsi" w:eastAsiaTheme="minorEastAsia" w:hAnsiTheme="minorHAnsi" w:cstheme="minorBidi"/>
          <w:b w:val="0"/>
          <w:noProof/>
          <w:color w:val="auto"/>
          <w:sz w:val="22"/>
          <w:szCs w:val="22"/>
          <w:lang w:val="en-CA" w:eastAsia="en-CA"/>
        </w:rPr>
      </w:pPr>
      <w:r w:rsidRPr="006C0866">
        <w:rPr>
          <w:noProof/>
          <w:lang w:val="en-GB"/>
        </w:rPr>
        <w:t>1. The Purpose of the Project</w:t>
      </w:r>
      <w:r>
        <w:rPr>
          <w:noProof/>
        </w:rPr>
        <w:tab/>
      </w:r>
      <w:r>
        <w:rPr>
          <w:noProof/>
        </w:rPr>
        <w:fldChar w:fldCharType="begin"/>
      </w:r>
      <w:r>
        <w:rPr>
          <w:noProof/>
        </w:rPr>
        <w:instrText xml:space="preserve"> PAGEREF _Toc82880026 \h </w:instrText>
      </w:r>
      <w:r>
        <w:rPr>
          <w:noProof/>
        </w:rPr>
      </w:r>
      <w:r>
        <w:rPr>
          <w:noProof/>
        </w:rPr>
        <w:fldChar w:fldCharType="separate"/>
      </w:r>
      <w:r>
        <w:rPr>
          <w:noProof/>
        </w:rPr>
        <w:t>4</w:t>
      </w:r>
      <w:r>
        <w:rPr>
          <w:noProof/>
        </w:rPr>
        <w:fldChar w:fldCharType="end"/>
      </w:r>
    </w:p>
    <w:p w14:paraId="7917D850" w14:textId="2D5BFBB2" w:rsidR="00216F59" w:rsidRDefault="00216F59">
      <w:pPr>
        <w:pStyle w:val="TOC2"/>
        <w:tabs>
          <w:tab w:val="right" w:leader="dot" w:pos="8579"/>
        </w:tabs>
        <w:rPr>
          <w:rFonts w:asciiTheme="minorHAnsi" w:eastAsiaTheme="minorEastAsia" w:hAnsiTheme="minorHAnsi" w:cstheme="minorBidi"/>
          <w:noProof/>
          <w:lang w:val="en-CA" w:eastAsia="en-CA"/>
        </w:rPr>
      </w:pPr>
      <w:r w:rsidRPr="006C0866">
        <w:rPr>
          <w:noProof/>
          <w:lang w:val="en-GB"/>
        </w:rPr>
        <w:t>Goals of the Project</w:t>
      </w:r>
      <w:r>
        <w:rPr>
          <w:noProof/>
        </w:rPr>
        <w:tab/>
      </w:r>
      <w:r>
        <w:rPr>
          <w:noProof/>
        </w:rPr>
        <w:fldChar w:fldCharType="begin"/>
      </w:r>
      <w:r>
        <w:rPr>
          <w:noProof/>
        </w:rPr>
        <w:instrText xml:space="preserve"> PAGEREF _Toc82880027 \h </w:instrText>
      </w:r>
      <w:r>
        <w:rPr>
          <w:noProof/>
        </w:rPr>
      </w:r>
      <w:r>
        <w:rPr>
          <w:noProof/>
        </w:rPr>
        <w:fldChar w:fldCharType="separate"/>
      </w:r>
      <w:r>
        <w:rPr>
          <w:noProof/>
        </w:rPr>
        <w:t>4</w:t>
      </w:r>
      <w:r>
        <w:rPr>
          <w:noProof/>
        </w:rPr>
        <w:fldChar w:fldCharType="end"/>
      </w:r>
    </w:p>
    <w:p w14:paraId="22D26ADA" w14:textId="106CF4E5" w:rsidR="00216F59" w:rsidRDefault="00216F59">
      <w:pPr>
        <w:pStyle w:val="TOC1"/>
        <w:tabs>
          <w:tab w:val="right" w:leader="dot" w:pos="8579"/>
        </w:tabs>
        <w:rPr>
          <w:rFonts w:asciiTheme="minorHAnsi" w:eastAsiaTheme="minorEastAsia" w:hAnsiTheme="minorHAnsi" w:cstheme="minorBidi"/>
          <w:b w:val="0"/>
          <w:noProof/>
          <w:color w:val="auto"/>
          <w:sz w:val="22"/>
          <w:szCs w:val="22"/>
          <w:lang w:val="en-CA" w:eastAsia="en-CA"/>
        </w:rPr>
      </w:pPr>
      <w:r w:rsidRPr="006C0866">
        <w:rPr>
          <w:noProof/>
          <w:lang w:val="en-GB"/>
        </w:rPr>
        <w:t>2. The Stakeholders</w:t>
      </w:r>
      <w:r>
        <w:rPr>
          <w:noProof/>
        </w:rPr>
        <w:tab/>
      </w:r>
      <w:r>
        <w:rPr>
          <w:noProof/>
        </w:rPr>
        <w:fldChar w:fldCharType="begin"/>
      </w:r>
      <w:r>
        <w:rPr>
          <w:noProof/>
        </w:rPr>
        <w:instrText xml:space="preserve"> PAGEREF _Toc82880028 \h </w:instrText>
      </w:r>
      <w:r>
        <w:rPr>
          <w:noProof/>
        </w:rPr>
      </w:r>
      <w:r>
        <w:rPr>
          <w:noProof/>
        </w:rPr>
        <w:fldChar w:fldCharType="separate"/>
      </w:r>
      <w:r>
        <w:rPr>
          <w:noProof/>
        </w:rPr>
        <w:t>4</w:t>
      </w:r>
      <w:r>
        <w:rPr>
          <w:noProof/>
        </w:rPr>
        <w:fldChar w:fldCharType="end"/>
      </w:r>
    </w:p>
    <w:p w14:paraId="7D59F559" w14:textId="335730C5" w:rsidR="00216F59" w:rsidRDefault="00216F59">
      <w:pPr>
        <w:pStyle w:val="TOC2"/>
        <w:tabs>
          <w:tab w:val="right" w:leader="dot" w:pos="8579"/>
        </w:tabs>
        <w:rPr>
          <w:rFonts w:asciiTheme="minorHAnsi" w:eastAsiaTheme="minorEastAsia" w:hAnsiTheme="minorHAnsi" w:cstheme="minorBidi"/>
          <w:noProof/>
          <w:lang w:val="en-CA" w:eastAsia="en-CA"/>
        </w:rPr>
      </w:pPr>
      <w:r w:rsidRPr="006C0866">
        <w:rPr>
          <w:noProof/>
          <w:lang w:val="en-GB"/>
        </w:rPr>
        <w:t xml:space="preserve">The Player </w:t>
      </w:r>
      <w:r w:rsidRPr="006C0866">
        <w:rPr>
          <w:rFonts w:ascii="Garamond" w:hAnsi="Garamond"/>
          <w:noProof/>
          <w:color w:val="000000"/>
          <w:lang w:val="en-GB"/>
        </w:rPr>
        <w:t xml:space="preserve"> The player has the final say on acceptance of the product, and thus must be satisfied with the product as delivered.</w:t>
      </w:r>
      <w:r>
        <w:rPr>
          <w:noProof/>
        </w:rPr>
        <w:tab/>
      </w:r>
      <w:r>
        <w:rPr>
          <w:noProof/>
        </w:rPr>
        <w:fldChar w:fldCharType="begin"/>
      </w:r>
      <w:r>
        <w:rPr>
          <w:noProof/>
        </w:rPr>
        <w:instrText xml:space="preserve"> PAGEREF _Toc82880029 \h </w:instrText>
      </w:r>
      <w:r>
        <w:rPr>
          <w:noProof/>
        </w:rPr>
      </w:r>
      <w:r>
        <w:rPr>
          <w:noProof/>
        </w:rPr>
        <w:fldChar w:fldCharType="separate"/>
      </w:r>
      <w:r>
        <w:rPr>
          <w:noProof/>
        </w:rPr>
        <w:t>4</w:t>
      </w:r>
      <w:r>
        <w:rPr>
          <w:noProof/>
        </w:rPr>
        <w:fldChar w:fldCharType="end"/>
      </w:r>
    </w:p>
    <w:p w14:paraId="7F265475" w14:textId="281B519C" w:rsidR="00216F59" w:rsidRDefault="00216F59">
      <w:pPr>
        <w:pStyle w:val="TOC2"/>
        <w:tabs>
          <w:tab w:val="right" w:leader="dot" w:pos="8579"/>
        </w:tabs>
        <w:rPr>
          <w:rFonts w:asciiTheme="minorHAnsi" w:eastAsiaTheme="minorEastAsia" w:hAnsiTheme="minorHAnsi" w:cstheme="minorBidi"/>
          <w:noProof/>
          <w:lang w:val="en-CA" w:eastAsia="en-CA"/>
        </w:rPr>
      </w:pPr>
      <w:r w:rsidRPr="006C0866">
        <w:rPr>
          <w:noProof/>
          <w:lang w:val="en-GB"/>
        </w:rPr>
        <w:t>User Priority</w:t>
      </w:r>
      <w:r>
        <w:rPr>
          <w:noProof/>
        </w:rPr>
        <w:tab/>
      </w:r>
      <w:r>
        <w:rPr>
          <w:noProof/>
        </w:rPr>
        <w:fldChar w:fldCharType="begin"/>
      </w:r>
      <w:r>
        <w:rPr>
          <w:noProof/>
        </w:rPr>
        <w:instrText xml:space="preserve"> PAGEREF _Toc82880030 \h </w:instrText>
      </w:r>
      <w:r>
        <w:rPr>
          <w:noProof/>
        </w:rPr>
      </w:r>
      <w:r>
        <w:rPr>
          <w:noProof/>
        </w:rPr>
        <w:fldChar w:fldCharType="separate"/>
      </w:r>
      <w:r>
        <w:rPr>
          <w:noProof/>
        </w:rPr>
        <w:t>5</w:t>
      </w:r>
      <w:r>
        <w:rPr>
          <w:noProof/>
        </w:rPr>
        <w:fldChar w:fldCharType="end"/>
      </w:r>
    </w:p>
    <w:p w14:paraId="7C8319E4" w14:textId="4D436110" w:rsidR="00216F59" w:rsidRDefault="00216F59">
      <w:pPr>
        <w:pStyle w:val="TOC2"/>
        <w:tabs>
          <w:tab w:val="right" w:leader="dot" w:pos="8579"/>
        </w:tabs>
        <w:rPr>
          <w:rFonts w:asciiTheme="minorHAnsi" w:eastAsiaTheme="minorEastAsia" w:hAnsiTheme="minorHAnsi" w:cstheme="minorBidi"/>
          <w:noProof/>
          <w:lang w:val="en-CA" w:eastAsia="en-CA"/>
        </w:rPr>
      </w:pPr>
      <w:r w:rsidRPr="006C0866">
        <w:rPr>
          <w:noProof/>
          <w:lang w:val="en-GB"/>
        </w:rPr>
        <w:t>Development Team (or Other Stakeholders)</w:t>
      </w:r>
      <w:r>
        <w:rPr>
          <w:noProof/>
        </w:rPr>
        <w:tab/>
      </w:r>
      <w:r>
        <w:rPr>
          <w:noProof/>
        </w:rPr>
        <w:fldChar w:fldCharType="begin"/>
      </w:r>
      <w:r>
        <w:rPr>
          <w:noProof/>
        </w:rPr>
        <w:instrText xml:space="preserve"> PAGEREF _Toc82880031 \h </w:instrText>
      </w:r>
      <w:r>
        <w:rPr>
          <w:noProof/>
        </w:rPr>
      </w:r>
      <w:r>
        <w:rPr>
          <w:noProof/>
        </w:rPr>
        <w:fldChar w:fldCharType="separate"/>
      </w:r>
      <w:r>
        <w:rPr>
          <w:noProof/>
        </w:rPr>
        <w:t>6</w:t>
      </w:r>
      <w:r>
        <w:rPr>
          <w:noProof/>
        </w:rPr>
        <w:fldChar w:fldCharType="end"/>
      </w:r>
    </w:p>
    <w:p w14:paraId="4C8536BD" w14:textId="0CCC5091" w:rsidR="00216F59" w:rsidRDefault="00216F59">
      <w:pPr>
        <w:pStyle w:val="TOC1"/>
        <w:tabs>
          <w:tab w:val="right" w:leader="dot" w:pos="8579"/>
        </w:tabs>
        <w:rPr>
          <w:rFonts w:asciiTheme="minorHAnsi" w:eastAsiaTheme="minorEastAsia" w:hAnsiTheme="minorHAnsi" w:cstheme="minorBidi"/>
          <w:b w:val="0"/>
          <w:noProof/>
          <w:color w:val="auto"/>
          <w:sz w:val="22"/>
          <w:szCs w:val="22"/>
          <w:lang w:val="en-CA" w:eastAsia="en-CA"/>
        </w:rPr>
      </w:pPr>
      <w:r w:rsidRPr="006C0866">
        <w:rPr>
          <w:noProof/>
          <w:lang w:val="en-GB"/>
        </w:rPr>
        <w:t>3. Constraints</w:t>
      </w:r>
      <w:r>
        <w:rPr>
          <w:noProof/>
        </w:rPr>
        <w:tab/>
      </w:r>
      <w:r>
        <w:rPr>
          <w:noProof/>
        </w:rPr>
        <w:fldChar w:fldCharType="begin"/>
      </w:r>
      <w:r>
        <w:rPr>
          <w:noProof/>
        </w:rPr>
        <w:instrText xml:space="preserve"> PAGEREF _Toc82880032 \h </w:instrText>
      </w:r>
      <w:r>
        <w:rPr>
          <w:noProof/>
        </w:rPr>
      </w:r>
      <w:r>
        <w:rPr>
          <w:noProof/>
        </w:rPr>
        <w:fldChar w:fldCharType="separate"/>
      </w:r>
      <w:r>
        <w:rPr>
          <w:noProof/>
        </w:rPr>
        <w:t>7</w:t>
      </w:r>
      <w:r>
        <w:rPr>
          <w:noProof/>
        </w:rPr>
        <w:fldChar w:fldCharType="end"/>
      </w:r>
    </w:p>
    <w:p w14:paraId="2D91D4B1" w14:textId="3A1FE927" w:rsidR="00216F59" w:rsidRDefault="00216F59">
      <w:pPr>
        <w:pStyle w:val="TOC2"/>
        <w:tabs>
          <w:tab w:val="right" w:leader="dot" w:pos="8579"/>
        </w:tabs>
        <w:rPr>
          <w:rFonts w:asciiTheme="minorHAnsi" w:eastAsiaTheme="minorEastAsia" w:hAnsiTheme="minorHAnsi" w:cstheme="minorBidi"/>
          <w:noProof/>
          <w:lang w:val="en-CA" w:eastAsia="en-CA"/>
        </w:rPr>
      </w:pPr>
      <w:r w:rsidRPr="006C0866">
        <w:rPr>
          <w:noProof/>
          <w:lang w:val="en-GB"/>
        </w:rPr>
        <w:t>Solution Constraints</w:t>
      </w:r>
      <w:r>
        <w:rPr>
          <w:noProof/>
        </w:rPr>
        <w:tab/>
      </w:r>
      <w:r>
        <w:rPr>
          <w:noProof/>
        </w:rPr>
        <w:fldChar w:fldCharType="begin"/>
      </w:r>
      <w:r>
        <w:rPr>
          <w:noProof/>
        </w:rPr>
        <w:instrText xml:space="preserve"> PAGEREF _Toc82880033 \h </w:instrText>
      </w:r>
      <w:r>
        <w:rPr>
          <w:noProof/>
        </w:rPr>
      </w:r>
      <w:r>
        <w:rPr>
          <w:noProof/>
        </w:rPr>
        <w:fldChar w:fldCharType="separate"/>
      </w:r>
      <w:r>
        <w:rPr>
          <w:noProof/>
        </w:rPr>
        <w:t>7</w:t>
      </w:r>
      <w:r>
        <w:rPr>
          <w:noProof/>
        </w:rPr>
        <w:fldChar w:fldCharType="end"/>
      </w:r>
    </w:p>
    <w:p w14:paraId="4E995095" w14:textId="2930D1C0" w:rsidR="00216F59" w:rsidRDefault="00216F59">
      <w:pPr>
        <w:pStyle w:val="TOC2"/>
        <w:tabs>
          <w:tab w:val="right" w:leader="dot" w:pos="8579"/>
        </w:tabs>
        <w:rPr>
          <w:rFonts w:asciiTheme="minorHAnsi" w:eastAsiaTheme="minorEastAsia" w:hAnsiTheme="minorHAnsi" w:cstheme="minorBidi"/>
          <w:noProof/>
          <w:lang w:val="en-CA" w:eastAsia="en-CA"/>
        </w:rPr>
      </w:pPr>
      <w:r w:rsidRPr="006C0866">
        <w:rPr>
          <w:noProof/>
          <w:lang w:val="en-GB"/>
        </w:rPr>
        <w:t>3g. Budget Constraints</w:t>
      </w:r>
      <w:r>
        <w:rPr>
          <w:noProof/>
        </w:rPr>
        <w:tab/>
      </w:r>
      <w:r>
        <w:rPr>
          <w:noProof/>
        </w:rPr>
        <w:fldChar w:fldCharType="begin"/>
      </w:r>
      <w:r>
        <w:rPr>
          <w:noProof/>
        </w:rPr>
        <w:instrText xml:space="preserve"> PAGEREF _Toc82880034 \h </w:instrText>
      </w:r>
      <w:r>
        <w:rPr>
          <w:noProof/>
        </w:rPr>
      </w:r>
      <w:r>
        <w:rPr>
          <w:noProof/>
        </w:rPr>
        <w:fldChar w:fldCharType="separate"/>
      </w:r>
      <w:r>
        <w:rPr>
          <w:noProof/>
        </w:rPr>
        <w:t>8</w:t>
      </w:r>
      <w:r>
        <w:rPr>
          <w:noProof/>
        </w:rPr>
        <w:fldChar w:fldCharType="end"/>
      </w:r>
    </w:p>
    <w:p w14:paraId="6AB54C80" w14:textId="0093F05F" w:rsidR="00216F59" w:rsidRDefault="00216F59">
      <w:pPr>
        <w:pStyle w:val="TOC1"/>
        <w:tabs>
          <w:tab w:val="right" w:leader="dot" w:pos="8579"/>
        </w:tabs>
        <w:rPr>
          <w:rFonts w:asciiTheme="minorHAnsi" w:eastAsiaTheme="minorEastAsia" w:hAnsiTheme="minorHAnsi" w:cstheme="minorBidi"/>
          <w:b w:val="0"/>
          <w:noProof/>
          <w:color w:val="auto"/>
          <w:sz w:val="22"/>
          <w:szCs w:val="22"/>
          <w:lang w:val="en-CA" w:eastAsia="en-CA"/>
        </w:rPr>
      </w:pPr>
      <w:r w:rsidRPr="006C0866">
        <w:rPr>
          <w:noProof/>
          <w:lang w:val="en-GB"/>
        </w:rPr>
        <w:t>4. Naming Conventions and Terminology</w:t>
      </w:r>
      <w:r>
        <w:rPr>
          <w:noProof/>
        </w:rPr>
        <w:tab/>
      </w:r>
      <w:r>
        <w:rPr>
          <w:noProof/>
        </w:rPr>
        <w:fldChar w:fldCharType="begin"/>
      </w:r>
      <w:r>
        <w:rPr>
          <w:noProof/>
        </w:rPr>
        <w:instrText xml:space="preserve"> PAGEREF _Toc82880035 \h </w:instrText>
      </w:r>
      <w:r>
        <w:rPr>
          <w:noProof/>
        </w:rPr>
      </w:r>
      <w:r>
        <w:rPr>
          <w:noProof/>
        </w:rPr>
        <w:fldChar w:fldCharType="separate"/>
      </w:r>
      <w:r>
        <w:rPr>
          <w:noProof/>
        </w:rPr>
        <w:t>8</w:t>
      </w:r>
      <w:r>
        <w:rPr>
          <w:noProof/>
        </w:rPr>
        <w:fldChar w:fldCharType="end"/>
      </w:r>
    </w:p>
    <w:p w14:paraId="4844CBAD" w14:textId="2F1CBB7C" w:rsidR="00216F59" w:rsidRDefault="00216F59">
      <w:pPr>
        <w:pStyle w:val="TOC2"/>
        <w:tabs>
          <w:tab w:val="right" w:leader="dot" w:pos="8579"/>
        </w:tabs>
        <w:rPr>
          <w:rFonts w:asciiTheme="minorHAnsi" w:eastAsiaTheme="minorEastAsia" w:hAnsiTheme="minorHAnsi" w:cstheme="minorBidi"/>
          <w:noProof/>
          <w:lang w:val="en-CA" w:eastAsia="en-CA"/>
        </w:rPr>
      </w:pPr>
      <w:r w:rsidRPr="006C0866">
        <w:rPr>
          <w:noProof/>
          <w:lang w:val="en-GB"/>
        </w:rPr>
        <w:t>4a. Glossary of All Terms, Including Acronyms, Used by Stakeholders Involved in the Project</w:t>
      </w:r>
      <w:r>
        <w:rPr>
          <w:noProof/>
        </w:rPr>
        <w:tab/>
      </w:r>
      <w:r>
        <w:rPr>
          <w:noProof/>
        </w:rPr>
        <w:fldChar w:fldCharType="begin"/>
      </w:r>
      <w:r>
        <w:rPr>
          <w:noProof/>
        </w:rPr>
        <w:instrText xml:space="preserve"> PAGEREF _Toc82880036 \h </w:instrText>
      </w:r>
      <w:r>
        <w:rPr>
          <w:noProof/>
        </w:rPr>
      </w:r>
      <w:r>
        <w:rPr>
          <w:noProof/>
        </w:rPr>
        <w:fldChar w:fldCharType="separate"/>
      </w:r>
      <w:r>
        <w:rPr>
          <w:noProof/>
        </w:rPr>
        <w:t>8</w:t>
      </w:r>
      <w:r>
        <w:rPr>
          <w:noProof/>
        </w:rPr>
        <w:fldChar w:fldCharType="end"/>
      </w:r>
    </w:p>
    <w:p w14:paraId="12468B62" w14:textId="0F56AA43" w:rsidR="00216F59" w:rsidRDefault="00216F59">
      <w:pPr>
        <w:pStyle w:val="TOC1"/>
        <w:tabs>
          <w:tab w:val="right" w:leader="dot" w:pos="8579"/>
        </w:tabs>
        <w:rPr>
          <w:rFonts w:asciiTheme="minorHAnsi" w:eastAsiaTheme="minorEastAsia" w:hAnsiTheme="minorHAnsi" w:cstheme="minorBidi"/>
          <w:b w:val="0"/>
          <w:noProof/>
          <w:color w:val="auto"/>
          <w:sz w:val="22"/>
          <w:szCs w:val="22"/>
          <w:lang w:val="en-CA" w:eastAsia="en-CA"/>
        </w:rPr>
      </w:pPr>
      <w:r w:rsidRPr="006C0866">
        <w:rPr>
          <w:noProof/>
          <w:lang w:val="en-GB"/>
        </w:rPr>
        <w:t>5. Assumptions</w:t>
      </w:r>
      <w:r>
        <w:rPr>
          <w:noProof/>
        </w:rPr>
        <w:tab/>
      </w:r>
      <w:r>
        <w:rPr>
          <w:noProof/>
        </w:rPr>
        <w:fldChar w:fldCharType="begin"/>
      </w:r>
      <w:r>
        <w:rPr>
          <w:noProof/>
        </w:rPr>
        <w:instrText xml:space="preserve"> PAGEREF _Toc82880037 \h </w:instrText>
      </w:r>
      <w:r>
        <w:rPr>
          <w:noProof/>
        </w:rPr>
      </w:r>
      <w:r>
        <w:rPr>
          <w:noProof/>
        </w:rPr>
        <w:fldChar w:fldCharType="separate"/>
      </w:r>
      <w:r>
        <w:rPr>
          <w:noProof/>
        </w:rPr>
        <w:t>9</w:t>
      </w:r>
      <w:r>
        <w:rPr>
          <w:noProof/>
        </w:rPr>
        <w:fldChar w:fldCharType="end"/>
      </w:r>
    </w:p>
    <w:p w14:paraId="375DF8C8" w14:textId="502DEBB3" w:rsidR="00216F59" w:rsidRDefault="00216F59">
      <w:pPr>
        <w:pStyle w:val="TOC1"/>
        <w:tabs>
          <w:tab w:val="right" w:leader="dot" w:pos="8579"/>
        </w:tabs>
        <w:rPr>
          <w:rFonts w:asciiTheme="minorHAnsi" w:eastAsiaTheme="minorEastAsia" w:hAnsiTheme="minorHAnsi" w:cstheme="minorBidi"/>
          <w:b w:val="0"/>
          <w:noProof/>
          <w:color w:val="auto"/>
          <w:sz w:val="22"/>
          <w:szCs w:val="22"/>
          <w:lang w:val="en-CA" w:eastAsia="en-CA"/>
        </w:rPr>
      </w:pPr>
      <w:r w:rsidRPr="006C0866">
        <w:rPr>
          <w:noProof/>
          <w:lang w:val="en-GB"/>
        </w:rPr>
        <w:t>8. The Scope of the Product</w:t>
      </w:r>
      <w:r>
        <w:rPr>
          <w:noProof/>
        </w:rPr>
        <w:tab/>
      </w:r>
      <w:r>
        <w:rPr>
          <w:noProof/>
        </w:rPr>
        <w:fldChar w:fldCharType="begin"/>
      </w:r>
      <w:r>
        <w:rPr>
          <w:noProof/>
        </w:rPr>
        <w:instrText xml:space="preserve"> PAGEREF _Toc82880038 \h </w:instrText>
      </w:r>
      <w:r>
        <w:rPr>
          <w:noProof/>
        </w:rPr>
      </w:r>
      <w:r>
        <w:rPr>
          <w:noProof/>
        </w:rPr>
        <w:fldChar w:fldCharType="separate"/>
      </w:r>
      <w:r>
        <w:rPr>
          <w:noProof/>
        </w:rPr>
        <w:t>1</w:t>
      </w:r>
      <w:r>
        <w:rPr>
          <w:noProof/>
        </w:rPr>
        <w:t>0</w:t>
      </w:r>
      <w:r>
        <w:rPr>
          <w:noProof/>
        </w:rPr>
        <w:fldChar w:fldCharType="end"/>
      </w:r>
    </w:p>
    <w:p w14:paraId="2B1DE3C1" w14:textId="3055C8CF" w:rsidR="00216F59" w:rsidRDefault="00216F59">
      <w:pPr>
        <w:pStyle w:val="TOC2"/>
        <w:tabs>
          <w:tab w:val="right" w:leader="dot" w:pos="8579"/>
        </w:tabs>
        <w:rPr>
          <w:rFonts w:asciiTheme="minorHAnsi" w:eastAsiaTheme="minorEastAsia" w:hAnsiTheme="minorHAnsi" w:cstheme="minorBidi"/>
          <w:noProof/>
          <w:lang w:val="en-CA" w:eastAsia="en-CA"/>
        </w:rPr>
      </w:pPr>
      <w:r w:rsidRPr="006C0866">
        <w:rPr>
          <w:noProof/>
          <w:lang w:val="en-GB"/>
        </w:rPr>
        <w:t>8a. Use Case Diagram</w:t>
      </w:r>
      <w:r>
        <w:rPr>
          <w:noProof/>
        </w:rPr>
        <w:tab/>
      </w:r>
      <w:r>
        <w:rPr>
          <w:noProof/>
        </w:rPr>
        <w:fldChar w:fldCharType="begin"/>
      </w:r>
      <w:r>
        <w:rPr>
          <w:noProof/>
        </w:rPr>
        <w:instrText xml:space="preserve"> PAGEREF _Toc82880039 \h </w:instrText>
      </w:r>
      <w:r>
        <w:rPr>
          <w:noProof/>
        </w:rPr>
      </w:r>
      <w:r>
        <w:rPr>
          <w:noProof/>
        </w:rPr>
        <w:fldChar w:fldCharType="separate"/>
      </w:r>
      <w:r>
        <w:rPr>
          <w:noProof/>
        </w:rPr>
        <w:t>10</w:t>
      </w:r>
      <w:r>
        <w:rPr>
          <w:noProof/>
        </w:rPr>
        <w:fldChar w:fldCharType="end"/>
      </w:r>
    </w:p>
    <w:p w14:paraId="34B72773" w14:textId="24E527CD" w:rsidR="00216F59" w:rsidRDefault="00216F59">
      <w:pPr>
        <w:pStyle w:val="TOC2"/>
        <w:tabs>
          <w:tab w:val="right" w:leader="dot" w:pos="8579"/>
        </w:tabs>
        <w:rPr>
          <w:rFonts w:asciiTheme="minorHAnsi" w:eastAsiaTheme="minorEastAsia" w:hAnsiTheme="minorHAnsi" w:cstheme="minorBidi"/>
          <w:noProof/>
          <w:lang w:val="en-CA" w:eastAsia="en-CA"/>
        </w:rPr>
      </w:pPr>
      <w:r w:rsidRPr="006C0866">
        <w:rPr>
          <w:noProof/>
          <w:lang w:val="en-GB"/>
        </w:rPr>
        <w:t>8c. Use Cases</w:t>
      </w:r>
      <w:r>
        <w:rPr>
          <w:noProof/>
        </w:rPr>
        <w:tab/>
      </w:r>
      <w:r>
        <w:rPr>
          <w:noProof/>
        </w:rPr>
        <w:fldChar w:fldCharType="begin"/>
      </w:r>
      <w:r>
        <w:rPr>
          <w:noProof/>
        </w:rPr>
        <w:instrText xml:space="preserve"> PAGEREF _Toc82880040 \h </w:instrText>
      </w:r>
      <w:r>
        <w:rPr>
          <w:noProof/>
        </w:rPr>
      </w:r>
      <w:r>
        <w:rPr>
          <w:noProof/>
        </w:rPr>
        <w:fldChar w:fldCharType="separate"/>
      </w:r>
      <w:r>
        <w:rPr>
          <w:noProof/>
        </w:rPr>
        <w:t>11</w:t>
      </w:r>
      <w:r>
        <w:rPr>
          <w:noProof/>
        </w:rPr>
        <w:fldChar w:fldCharType="end"/>
      </w:r>
    </w:p>
    <w:p w14:paraId="7171336D" w14:textId="7C45B9CB" w:rsidR="00216F59" w:rsidRDefault="00216F59">
      <w:pPr>
        <w:pStyle w:val="TOC1"/>
        <w:tabs>
          <w:tab w:val="right" w:leader="dot" w:pos="8579"/>
        </w:tabs>
        <w:rPr>
          <w:rFonts w:asciiTheme="minorHAnsi" w:eastAsiaTheme="minorEastAsia" w:hAnsiTheme="minorHAnsi" w:cstheme="minorBidi"/>
          <w:b w:val="0"/>
          <w:noProof/>
          <w:color w:val="auto"/>
          <w:sz w:val="22"/>
          <w:szCs w:val="22"/>
          <w:lang w:val="en-CA" w:eastAsia="en-CA"/>
        </w:rPr>
      </w:pPr>
      <w:r w:rsidRPr="006C0866">
        <w:rPr>
          <w:noProof/>
          <w:lang w:val="en-GB"/>
        </w:rPr>
        <w:t>9. Functional  Requirements</w:t>
      </w:r>
      <w:r>
        <w:rPr>
          <w:noProof/>
        </w:rPr>
        <w:tab/>
      </w:r>
      <w:r>
        <w:rPr>
          <w:noProof/>
        </w:rPr>
        <w:fldChar w:fldCharType="begin"/>
      </w:r>
      <w:r>
        <w:rPr>
          <w:noProof/>
        </w:rPr>
        <w:instrText xml:space="preserve"> PAGEREF _Toc82880041 \h </w:instrText>
      </w:r>
      <w:r>
        <w:rPr>
          <w:noProof/>
        </w:rPr>
      </w:r>
      <w:r>
        <w:rPr>
          <w:noProof/>
        </w:rPr>
        <w:fldChar w:fldCharType="separate"/>
      </w:r>
      <w:r>
        <w:rPr>
          <w:noProof/>
        </w:rPr>
        <w:t>12</w:t>
      </w:r>
      <w:r>
        <w:rPr>
          <w:noProof/>
        </w:rPr>
        <w:fldChar w:fldCharType="end"/>
      </w:r>
    </w:p>
    <w:p w14:paraId="1ECED5D6" w14:textId="7D63B33E" w:rsidR="00216F59" w:rsidRDefault="00216F59">
      <w:pPr>
        <w:pStyle w:val="TOC2"/>
        <w:tabs>
          <w:tab w:val="right" w:leader="dot" w:pos="8579"/>
        </w:tabs>
        <w:rPr>
          <w:rFonts w:asciiTheme="minorHAnsi" w:eastAsiaTheme="minorEastAsia" w:hAnsiTheme="minorHAnsi" w:cstheme="minorBidi"/>
          <w:noProof/>
          <w:lang w:val="en-CA" w:eastAsia="en-CA"/>
        </w:rPr>
      </w:pPr>
      <w:r w:rsidRPr="006C0866">
        <w:rPr>
          <w:noProof/>
          <w:lang w:val="en-GB"/>
        </w:rPr>
        <w:t>9a. Functional Requirements</w:t>
      </w:r>
      <w:r>
        <w:rPr>
          <w:noProof/>
        </w:rPr>
        <w:tab/>
      </w:r>
      <w:r>
        <w:rPr>
          <w:noProof/>
        </w:rPr>
        <w:fldChar w:fldCharType="begin"/>
      </w:r>
      <w:r>
        <w:rPr>
          <w:noProof/>
        </w:rPr>
        <w:instrText xml:space="preserve"> PAGEREF _Toc82880042 \h </w:instrText>
      </w:r>
      <w:r>
        <w:rPr>
          <w:noProof/>
        </w:rPr>
      </w:r>
      <w:r>
        <w:rPr>
          <w:noProof/>
        </w:rPr>
        <w:fldChar w:fldCharType="separate"/>
      </w:r>
      <w:r>
        <w:rPr>
          <w:noProof/>
        </w:rPr>
        <w:t>12</w:t>
      </w:r>
      <w:r>
        <w:rPr>
          <w:noProof/>
        </w:rPr>
        <w:fldChar w:fldCharType="end"/>
      </w:r>
    </w:p>
    <w:p w14:paraId="7FEE2251" w14:textId="69DF837A" w:rsidR="00216F59" w:rsidRDefault="00216F59">
      <w:pPr>
        <w:pStyle w:val="TOC1"/>
        <w:tabs>
          <w:tab w:val="right" w:leader="dot" w:pos="8579"/>
        </w:tabs>
        <w:rPr>
          <w:rFonts w:asciiTheme="minorHAnsi" w:eastAsiaTheme="minorEastAsia" w:hAnsiTheme="minorHAnsi" w:cstheme="minorBidi"/>
          <w:b w:val="0"/>
          <w:noProof/>
          <w:color w:val="auto"/>
          <w:sz w:val="22"/>
          <w:szCs w:val="22"/>
          <w:lang w:val="en-CA" w:eastAsia="en-CA"/>
        </w:rPr>
      </w:pPr>
      <w:r w:rsidRPr="006C0866">
        <w:rPr>
          <w:noProof/>
          <w:lang w:val="en-GB"/>
        </w:rPr>
        <w:t>Non-functional Requirements</w:t>
      </w:r>
      <w:r>
        <w:rPr>
          <w:noProof/>
        </w:rPr>
        <w:tab/>
      </w:r>
      <w:r>
        <w:rPr>
          <w:noProof/>
        </w:rPr>
        <w:fldChar w:fldCharType="begin"/>
      </w:r>
      <w:r>
        <w:rPr>
          <w:noProof/>
        </w:rPr>
        <w:instrText xml:space="preserve"> PAGEREF _Toc82880043 \h </w:instrText>
      </w:r>
      <w:r>
        <w:rPr>
          <w:noProof/>
        </w:rPr>
      </w:r>
      <w:r>
        <w:rPr>
          <w:noProof/>
        </w:rPr>
        <w:fldChar w:fldCharType="separate"/>
      </w:r>
      <w:r>
        <w:rPr>
          <w:noProof/>
        </w:rPr>
        <w:t>13</w:t>
      </w:r>
      <w:r>
        <w:rPr>
          <w:noProof/>
        </w:rPr>
        <w:fldChar w:fldCharType="end"/>
      </w:r>
    </w:p>
    <w:p w14:paraId="6DA78ABD" w14:textId="3A3E5E01" w:rsidR="00216F59" w:rsidRDefault="00216F59">
      <w:pPr>
        <w:pStyle w:val="TOC1"/>
        <w:tabs>
          <w:tab w:val="right" w:leader="dot" w:pos="8579"/>
        </w:tabs>
        <w:rPr>
          <w:rFonts w:asciiTheme="minorHAnsi" w:eastAsiaTheme="minorEastAsia" w:hAnsiTheme="minorHAnsi" w:cstheme="minorBidi"/>
          <w:b w:val="0"/>
          <w:noProof/>
          <w:color w:val="auto"/>
          <w:sz w:val="22"/>
          <w:szCs w:val="22"/>
          <w:lang w:val="en-CA" w:eastAsia="en-CA"/>
        </w:rPr>
      </w:pPr>
      <w:r w:rsidRPr="006C0866">
        <w:rPr>
          <w:noProof/>
          <w:lang w:val="en-GB"/>
        </w:rPr>
        <w:t>10. Look and Feel Requirements</w:t>
      </w:r>
      <w:r>
        <w:rPr>
          <w:noProof/>
        </w:rPr>
        <w:tab/>
      </w:r>
      <w:r>
        <w:rPr>
          <w:noProof/>
        </w:rPr>
        <w:fldChar w:fldCharType="begin"/>
      </w:r>
      <w:r>
        <w:rPr>
          <w:noProof/>
        </w:rPr>
        <w:instrText xml:space="preserve"> PAGEREF _Toc82880044 \h </w:instrText>
      </w:r>
      <w:r>
        <w:rPr>
          <w:noProof/>
        </w:rPr>
      </w:r>
      <w:r>
        <w:rPr>
          <w:noProof/>
        </w:rPr>
        <w:fldChar w:fldCharType="separate"/>
      </w:r>
      <w:r>
        <w:rPr>
          <w:noProof/>
        </w:rPr>
        <w:t>13</w:t>
      </w:r>
      <w:r>
        <w:rPr>
          <w:noProof/>
        </w:rPr>
        <w:fldChar w:fldCharType="end"/>
      </w:r>
    </w:p>
    <w:p w14:paraId="4F8264AD" w14:textId="09F28946" w:rsidR="00216F59" w:rsidRDefault="00216F59">
      <w:pPr>
        <w:pStyle w:val="TOC1"/>
        <w:tabs>
          <w:tab w:val="right" w:leader="dot" w:pos="8579"/>
        </w:tabs>
        <w:rPr>
          <w:rFonts w:asciiTheme="minorHAnsi" w:eastAsiaTheme="minorEastAsia" w:hAnsiTheme="minorHAnsi" w:cstheme="minorBidi"/>
          <w:b w:val="0"/>
          <w:noProof/>
          <w:color w:val="auto"/>
          <w:sz w:val="22"/>
          <w:szCs w:val="22"/>
          <w:lang w:val="en-CA" w:eastAsia="en-CA"/>
        </w:rPr>
      </w:pPr>
      <w:r w:rsidRPr="006C0866">
        <w:rPr>
          <w:noProof/>
          <w:lang w:val="en-GB"/>
        </w:rPr>
        <w:t>11. Risks</w:t>
      </w:r>
      <w:r>
        <w:rPr>
          <w:noProof/>
        </w:rPr>
        <w:tab/>
      </w:r>
      <w:r>
        <w:rPr>
          <w:noProof/>
        </w:rPr>
        <w:fldChar w:fldCharType="begin"/>
      </w:r>
      <w:r>
        <w:rPr>
          <w:noProof/>
        </w:rPr>
        <w:instrText xml:space="preserve"> PAGEREF _Toc82880045 \h </w:instrText>
      </w:r>
      <w:r>
        <w:rPr>
          <w:noProof/>
        </w:rPr>
      </w:r>
      <w:r>
        <w:rPr>
          <w:noProof/>
        </w:rPr>
        <w:fldChar w:fldCharType="separate"/>
      </w:r>
      <w:r>
        <w:rPr>
          <w:noProof/>
        </w:rPr>
        <w:t>13</w:t>
      </w:r>
      <w:r>
        <w:rPr>
          <w:noProof/>
        </w:rPr>
        <w:fldChar w:fldCharType="end"/>
      </w:r>
    </w:p>
    <w:p w14:paraId="0E54CBD2" w14:textId="77777777" w:rsidR="00CC2F7B" w:rsidRDefault="00BA589C" w:rsidP="00CC2F7B">
      <w:pPr>
        <w:rPr>
          <w:lang w:val="en-GB"/>
        </w:rPr>
      </w:pPr>
      <w:r>
        <w:rPr>
          <w:lang w:val="en-GB"/>
        </w:rPr>
        <w:fldChar w:fldCharType="end"/>
      </w:r>
    </w:p>
    <w:p w14:paraId="26A2B409" w14:textId="4E83B089" w:rsidR="00100E91" w:rsidRPr="009E150C" w:rsidRDefault="007B6DDA" w:rsidP="007B6FBF">
      <w:pPr>
        <w:pStyle w:val="Heading1"/>
        <w:rPr>
          <w:lang w:val="en-GB"/>
        </w:rPr>
      </w:pPr>
      <w:bookmarkStart w:id="0" w:name="_Toc267315471"/>
      <w:bookmarkStart w:id="1" w:name="_Toc267315470"/>
      <w:bookmarkStart w:id="2" w:name="_Toc21614154"/>
      <w:r>
        <w:rPr>
          <w:lang w:val="en-GB"/>
        </w:rPr>
        <w:br w:type="page"/>
      </w:r>
      <w:bookmarkStart w:id="3" w:name="_Toc82880025"/>
      <w:r w:rsidR="00100E91" w:rsidRPr="009E150C">
        <w:rPr>
          <w:lang w:val="en-GB"/>
        </w:rPr>
        <w:lastRenderedPageBreak/>
        <w:t>Atomic Requirements Shell</w:t>
      </w:r>
      <w:bookmarkEnd w:id="1"/>
      <w:bookmarkEnd w:id="2"/>
      <w:bookmarkEnd w:id="3"/>
    </w:p>
    <w:p w14:paraId="090E51C0" w14:textId="77777777" w:rsidR="00D01DF0" w:rsidRDefault="00100E91" w:rsidP="00100E91">
      <w:pPr>
        <w:pStyle w:val="FigCaption"/>
        <w:rPr>
          <w:lang w:val="en-GB"/>
        </w:rPr>
      </w:pPr>
      <w:r w:rsidRPr="009E150C">
        <w:rPr>
          <w:lang w:val="en-GB"/>
        </w:rPr>
        <w:t xml:space="preserve">The requirements shell is a guide to writing each atomic requirement. The components of the shell (also called a “snow card”) are identified below. </w:t>
      </w:r>
      <w:r>
        <w:rPr>
          <w:lang w:val="en-GB"/>
        </w:rPr>
        <w:t>An atomic requirement is made up of this collection of attributes.</w:t>
      </w:r>
    </w:p>
    <w:p w14:paraId="213D04F4" w14:textId="77777777" w:rsidR="0011032E" w:rsidRDefault="00D01DF0" w:rsidP="00100E91">
      <w:pPr>
        <w:pStyle w:val="FigCaption"/>
        <w:rPr>
          <w:lang w:val="en-GB"/>
        </w:rPr>
      </w:pPr>
      <w:r>
        <w:rPr>
          <w:lang w:val="en-GB"/>
        </w:rPr>
        <w:t xml:space="preserve">An example </w:t>
      </w:r>
      <w:r w:rsidR="0011032E">
        <w:rPr>
          <w:lang w:val="en-GB"/>
        </w:rPr>
        <w:t>snow card is shown below, however for the project you need only focus on the following:</w:t>
      </w:r>
    </w:p>
    <w:p w14:paraId="4AE17B3C" w14:textId="482ED394" w:rsidR="00100E91" w:rsidRDefault="0011032E" w:rsidP="00D45B7F">
      <w:pPr>
        <w:pStyle w:val="BulletList"/>
      </w:pPr>
      <w:r>
        <w:t>Requirement Id.</w:t>
      </w:r>
    </w:p>
    <w:p w14:paraId="4777BB31" w14:textId="648BFA06" w:rsidR="0011032E" w:rsidRDefault="0011032E" w:rsidP="00D45B7F">
      <w:pPr>
        <w:pStyle w:val="BulletList"/>
      </w:pPr>
      <w:r>
        <w:t>Requirement Type.</w:t>
      </w:r>
      <w:r w:rsidR="00783448">
        <w:t xml:space="preserve"> (</w:t>
      </w:r>
      <w:proofErr w:type="gramStart"/>
      <w:r w:rsidR="00783448">
        <w:t>this</w:t>
      </w:r>
      <w:proofErr w:type="gramEnd"/>
      <w:r w:rsidR="00783448">
        <w:t xml:space="preserve"> will be </w:t>
      </w:r>
      <w:r w:rsidR="00805E2A">
        <w:t>expressed by the section that the requirement appears in)</w:t>
      </w:r>
    </w:p>
    <w:p w14:paraId="65E62FFD" w14:textId="02541037" w:rsidR="00556E29" w:rsidRDefault="00556E29" w:rsidP="00D45B7F">
      <w:pPr>
        <w:pStyle w:val="BulletList"/>
      </w:pPr>
      <w:r>
        <w:t>Use Case Id</w:t>
      </w:r>
    </w:p>
    <w:p w14:paraId="1C290BFD" w14:textId="33598851" w:rsidR="0011032E" w:rsidRDefault="00190D3B" w:rsidP="00D45B7F">
      <w:pPr>
        <w:pStyle w:val="BulletList"/>
      </w:pPr>
      <w:r>
        <w:t>Description.</w:t>
      </w:r>
    </w:p>
    <w:p w14:paraId="0CCF66C4" w14:textId="4FB0EC4C" w:rsidR="00190D3B" w:rsidRDefault="00190D3B" w:rsidP="00D45B7F">
      <w:pPr>
        <w:pStyle w:val="BulletList"/>
      </w:pPr>
      <w:r>
        <w:t>Rationale</w:t>
      </w:r>
    </w:p>
    <w:p w14:paraId="5165F960" w14:textId="40A788F5" w:rsidR="00190D3B" w:rsidRDefault="00190D3B" w:rsidP="00D45B7F">
      <w:pPr>
        <w:pStyle w:val="BulletList"/>
      </w:pPr>
      <w:r>
        <w:t>Fit Criterion</w:t>
      </w:r>
    </w:p>
    <w:p w14:paraId="763DFBFD" w14:textId="62D700C1" w:rsidR="00190D3B" w:rsidRDefault="00190D3B" w:rsidP="00D45B7F">
      <w:pPr>
        <w:pStyle w:val="BulletList"/>
      </w:pPr>
      <w:r>
        <w:t>Priority</w:t>
      </w:r>
    </w:p>
    <w:p w14:paraId="7613FB4A" w14:textId="77777777" w:rsidR="00100E91" w:rsidRDefault="00100E91" w:rsidP="00100E91">
      <w:pPr>
        <w:rPr>
          <w:lang w:val="en-GB"/>
        </w:rPr>
      </w:pPr>
    </w:p>
    <w:p w14:paraId="1FF417BF" w14:textId="77777777" w:rsidR="007B6FBF" w:rsidRDefault="00100E91" w:rsidP="007B6FBF">
      <w:pPr>
        <w:rPr>
          <w:noProof/>
          <w:lang w:val="en-GB"/>
        </w:rPr>
      </w:pPr>
      <w:r>
        <w:rPr>
          <w:noProof/>
          <w:lang w:val="en-GB"/>
        </w:rPr>
        <w:lastRenderedPageBreak/>
        <w:pict w14:anchorId="4FA276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245" type="#_x0000_t75" alt="" style="width:429.45pt;height:316.4pt;mso-width-percent:0;mso-height-percent:0;mso-width-percent:0;mso-height-percent:0">
            <v:imagedata r:id="rId8" o:title=""/>
          </v:shape>
        </w:pict>
      </w:r>
    </w:p>
    <w:p w14:paraId="0E54CBF5" w14:textId="4DFF9F47" w:rsidR="00CC2F7B" w:rsidRPr="009E150C" w:rsidRDefault="007B6DDA" w:rsidP="007B6FBF">
      <w:pPr>
        <w:pStyle w:val="Heading1"/>
        <w:rPr>
          <w:lang w:val="en-GB"/>
        </w:rPr>
      </w:pPr>
      <w:r>
        <w:rPr>
          <w:lang w:val="en-GB"/>
        </w:rPr>
        <w:br w:type="page"/>
      </w:r>
      <w:bookmarkStart w:id="4" w:name="_Toc82880026"/>
      <w:r w:rsidR="00CC2F7B" w:rsidRPr="009E150C">
        <w:rPr>
          <w:lang w:val="en-GB"/>
        </w:rPr>
        <w:lastRenderedPageBreak/>
        <w:t>1.</w:t>
      </w:r>
      <w:r w:rsidR="00880D6D">
        <w:rPr>
          <w:lang w:val="en-GB"/>
        </w:rPr>
        <w:t xml:space="preserve"> </w:t>
      </w:r>
      <w:r w:rsidR="00CC2F7B" w:rsidRPr="009E150C">
        <w:rPr>
          <w:lang w:val="en-GB"/>
        </w:rPr>
        <w:t>The Purpose of the Project</w:t>
      </w:r>
      <w:bookmarkEnd w:id="0"/>
      <w:bookmarkEnd w:id="4"/>
    </w:p>
    <w:p w14:paraId="0E54CC02" w14:textId="266D1C1A" w:rsidR="00CC2F7B" w:rsidRPr="009E150C" w:rsidRDefault="00CC2F7B">
      <w:pPr>
        <w:pStyle w:val="Heading2"/>
        <w:rPr>
          <w:lang w:val="en-GB"/>
        </w:rPr>
      </w:pPr>
      <w:bookmarkStart w:id="5" w:name="_Toc267315473"/>
      <w:bookmarkStart w:id="6" w:name="_Toc82880027"/>
      <w:r w:rsidRPr="009E150C">
        <w:rPr>
          <w:lang w:val="en-GB"/>
        </w:rPr>
        <w:t>Goals of the Project</w:t>
      </w:r>
      <w:bookmarkEnd w:id="5"/>
      <w:bookmarkEnd w:id="6"/>
      <w:r w:rsidRPr="009E150C">
        <w:rPr>
          <w:lang w:val="en-GB"/>
        </w:rPr>
        <w:t xml:space="preserve"> </w:t>
      </w:r>
    </w:p>
    <w:p w14:paraId="669DAED9" w14:textId="75D2F3A3" w:rsidR="004C60C1" w:rsidRPr="009E150C" w:rsidRDefault="0061550E" w:rsidP="00BF088F">
      <w:pPr>
        <w:pStyle w:val="Heading3"/>
        <w:rPr>
          <w:lang w:val="en-GB"/>
        </w:rPr>
      </w:pPr>
      <w:r w:rsidRPr="00BF088F">
        <w:rPr>
          <w:b/>
          <w:bCs/>
        </w:rPr>
        <w:t>D</w:t>
      </w:r>
      <w:r w:rsidR="00CC2F7B" w:rsidRPr="00BF088F">
        <w:rPr>
          <w:b/>
          <w:bCs/>
        </w:rPr>
        <w:t xml:space="preserve">escribe what </w:t>
      </w:r>
      <w:r w:rsidRPr="00BF088F">
        <w:rPr>
          <w:b/>
          <w:bCs/>
        </w:rPr>
        <w:t>you</w:t>
      </w:r>
      <w:r w:rsidR="00CC2F7B" w:rsidRPr="00BF088F">
        <w:rPr>
          <w:b/>
          <w:bCs/>
        </w:rPr>
        <w:t xml:space="preserve"> want the </w:t>
      </w:r>
      <w:r w:rsidRPr="00BF088F">
        <w:rPr>
          <w:b/>
          <w:bCs/>
        </w:rPr>
        <w:t>game</w:t>
      </w:r>
      <w:r w:rsidR="00CC2F7B" w:rsidRPr="00BF088F">
        <w:rPr>
          <w:b/>
          <w:bCs/>
        </w:rPr>
        <w:t xml:space="preserve"> to do</w:t>
      </w:r>
      <w:r w:rsidR="006B366B" w:rsidRPr="00BF088F">
        <w:rPr>
          <w:b/>
          <w:bCs/>
        </w:rPr>
        <w:t>.</w:t>
      </w:r>
      <w:r w:rsidR="006B366B">
        <w:t xml:space="preserve"> </w:t>
      </w:r>
      <w:r w:rsidR="00CC2F7B">
        <w:t>Do not be too wordy in this section—a brief explanation of the project’s goals is usually more valuable than a long, rambling treatise. A short, sharp goal will be clearer and improve</w:t>
      </w:r>
      <w:r w:rsidR="006B366B">
        <w:t>s</w:t>
      </w:r>
      <w:r w:rsidR="00CC2F7B">
        <w:t xml:space="preserve"> the chances of reaching a consensus for the goal. </w:t>
      </w:r>
      <w:r w:rsidR="0004626A">
        <w:br/>
      </w:r>
      <w:r w:rsidR="0004626A">
        <w:br/>
      </w:r>
      <w:r w:rsidR="00BF088F">
        <w:rPr>
          <w:b/>
          <w:bCs/>
          <w:lang w:val="en-GB"/>
        </w:rPr>
        <w:t>A</w:t>
      </w:r>
      <w:r w:rsidR="005A7F75" w:rsidRPr="00BF088F">
        <w:rPr>
          <w:b/>
          <w:bCs/>
          <w:lang w:val="en-GB"/>
        </w:rPr>
        <w:t xml:space="preserve"> sentence or a graph or diagram that quantifies how you will measure </w:t>
      </w:r>
      <w:proofErr w:type="gramStart"/>
      <w:r w:rsidR="005A7F75" w:rsidRPr="00BF088F">
        <w:rPr>
          <w:b/>
          <w:bCs/>
          <w:lang w:val="en-GB"/>
        </w:rPr>
        <w:t>whether or not</w:t>
      </w:r>
      <w:proofErr w:type="gramEnd"/>
      <w:r w:rsidR="005A7F75" w:rsidRPr="00BF088F">
        <w:rPr>
          <w:b/>
          <w:bCs/>
          <w:lang w:val="en-GB"/>
        </w:rPr>
        <w:t xml:space="preserve"> the </w:t>
      </w:r>
      <w:r w:rsidR="00BF088F" w:rsidRPr="00BF088F">
        <w:rPr>
          <w:b/>
          <w:bCs/>
          <w:lang w:val="en-GB"/>
        </w:rPr>
        <w:t>goals</w:t>
      </w:r>
      <w:r w:rsidR="005A7F75" w:rsidRPr="00BF088F">
        <w:rPr>
          <w:b/>
          <w:bCs/>
          <w:lang w:val="en-GB"/>
        </w:rPr>
        <w:t xml:space="preserve"> h</w:t>
      </w:r>
      <w:r w:rsidR="00BF088F" w:rsidRPr="00BF088F">
        <w:rPr>
          <w:b/>
          <w:bCs/>
          <w:lang w:val="en-GB"/>
        </w:rPr>
        <w:t>ave</w:t>
      </w:r>
      <w:r w:rsidR="005A7F75" w:rsidRPr="00BF088F">
        <w:rPr>
          <w:b/>
          <w:bCs/>
          <w:lang w:val="en-GB"/>
        </w:rPr>
        <w:t xml:space="preserve"> been achieved.</w:t>
      </w:r>
      <w:r w:rsidR="00BF088F">
        <w:rPr>
          <w:lang w:val="en-GB"/>
        </w:rPr>
        <w:t xml:space="preserve"> </w:t>
      </w:r>
      <w:r w:rsidR="0004626A" w:rsidRPr="009E150C">
        <w:rPr>
          <w:lang w:val="en-GB"/>
        </w:rPr>
        <w:t>Any reasonable goal must be measurable. This is necessary if you are ever to test whether you have succeeded with the project.</w:t>
      </w:r>
      <w:r w:rsidR="004C60C1">
        <w:rPr>
          <w:lang w:val="en-GB"/>
        </w:rPr>
        <w:t xml:space="preserve"> </w:t>
      </w:r>
      <w:r w:rsidR="004C60C1" w:rsidRPr="009E150C">
        <w:rPr>
          <w:lang w:val="en-GB"/>
        </w:rPr>
        <w:t xml:space="preserve">For example, if the goal of the project is </w:t>
      </w:r>
    </w:p>
    <w:p w14:paraId="4A4998B8" w14:textId="77777777" w:rsidR="004C60C1" w:rsidRPr="009E150C" w:rsidRDefault="004C60C1" w:rsidP="00621C01">
      <w:pPr>
        <w:pStyle w:val="example"/>
      </w:pPr>
      <w:r w:rsidRPr="009E150C">
        <w:t>We want to give immediate and complete response to customers who order our goods online.</w:t>
      </w:r>
    </w:p>
    <w:p w14:paraId="0E54CC04" w14:textId="0474952D" w:rsidR="00CC2F7B" w:rsidRDefault="004C60C1" w:rsidP="004C60C1">
      <w:pPr>
        <w:pStyle w:val="Heading3"/>
      </w:pPr>
      <w:r w:rsidRPr="009E150C">
        <w:rPr>
          <w:lang w:val="en-GB"/>
        </w:rPr>
        <w:t xml:space="preserve">you </w:t>
      </w:r>
      <w:proofErr w:type="gramStart"/>
      <w:r w:rsidRPr="009E150C">
        <w:rPr>
          <w:lang w:val="en-GB"/>
        </w:rPr>
        <w:t>have to</w:t>
      </w:r>
      <w:proofErr w:type="gramEnd"/>
      <w:r w:rsidRPr="009E150C">
        <w:rPr>
          <w:lang w:val="en-GB"/>
        </w:rPr>
        <w:t xml:space="preserve"> ask what advantage </w:t>
      </w:r>
      <w:r>
        <w:rPr>
          <w:lang w:val="en-GB"/>
        </w:rPr>
        <w:t xml:space="preserve">meeting </w:t>
      </w:r>
      <w:r w:rsidRPr="009E150C">
        <w:rPr>
          <w:lang w:val="en-GB"/>
        </w:rPr>
        <w:t>that goal brings to the organization. If immediate response will result in more satisfied customers, then the measurement must quantify that satisfaction. For example, you could measure the increase in repeat business (on the basis that a happy customer comes back for more), the increase in customer approval ratings from surveys, the increase in revenue from returning customers, and so on.</w:t>
      </w:r>
    </w:p>
    <w:p w14:paraId="0E54CC1C" w14:textId="11AE9C8E" w:rsidR="00CC2F7B" w:rsidRPr="009E150C" w:rsidRDefault="00CC2F7B" w:rsidP="00CC2F7B">
      <w:pPr>
        <w:pStyle w:val="Heading1"/>
        <w:rPr>
          <w:lang w:val="en-GB"/>
        </w:rPr>
      </w:pPr>
      <w:bookmarkStart w:id="7" w:name="_Toc267315474"/>
      <w:bookmarkStart w:id="8" w:name="_Toc82880028"/>
      <w:r w:rsidRPr="009E150C">
        <w:rPr>
          <w:lang w:val="en-GB"/>
        </w:rPr>
        <w:t>2. The Stakeholders</w:t>
      </w:r>
      <w:bookmarkEnd w:id="7"/>
      <w:bookmarkEnd w:id="8"/>
    </w:p>
    <w:p w14:paraId="0E54CC1D" w14:textId="4FE2909D" w:rsidR="00CC2F7B" w:rsidRDefault="00CC2F7B" w:rsidP="00CC2F7B">
      <w:r>
        <w:t>This section describes the stakeholders—the people who have an interest in the product. It is worth your while to spend enough time to accurately dete</w:t>
      </w:r>
      <w:r w:rsidR="006A01C5">
        <w:t>rmine and describe these people</w:t>
      </w:r>
      <w:r>
        <w:t>.</w:t>
      </w:r>
      <w:r w:rsidR="00555EB6">
        <w:t xml:space="preserve"> This will help </w:t>
      </w:r>
      <w:r w:rsidR="009F5AD8">
        <w:t>when you create the user stories for the project.</w:t>
      </w:r>
      <w:r>
        <w:t xml:space="preserve"> </w:t>
      </w:r>
    </w:p>
    <w:p w14:paraId="5D01C159" w14:textId="45FB8165" w:rsidR="00484185" w:rsidRDefault="00CC2F7B" w:rsidP="00484185">
      <w:pPr>
        <w:pStyle w:val="Heading2"/>
        <w:rPr>
          <w:lang w:val="en-GB"/>
        </w:rPr>
      </w:pPr>
      <w:bookmarkStart w:id="9" w:name="_Toc267315475"/>
      <w:bookmarkStart w:id="10" w:name="_Toc82880029"/>
      <w:r w:rsidRPr="009E150C">
        <w:rPr>
          <w:lang w:val="en-GB"/>
        </w:rPr>
        <w:t xml:space="preserve">The </w:t>
      </w:r>
      <w:bookmarkEnd w:id="9"/>
      <w:r w:rsidR="009F5AD8">
        <w:rPr>
          <w:lang w:val="en-GB"/>
        </w:rPr>
        <w:t>Player</w:t>
      </w:r>
      <w:r w:rsidR="00484185">
        <w:rPr>
          <w:lang w:val="en-GB"/>
        </w:rPr>
        <w:br/>
      </w:r>
      <w:r w:rsidR="00C65709">
        <w:rPr>
          <w:rFonts w:ascii="Garamond" w:hAnsi="Garamond"/>
          <w:b w:val="0"/>
          <w:color w:val="000000"/>
          <w:lang w:val="en-GB"/>
        </w:rPr>
        <w:br/>
      </w:r>
      <w:r w:rsidR="00484185" w:rsidRPr="00484185">
        <w:rPr>
          <w:rFonts w:ascii="Garamond" w:hAnsi="Garamond"/>
          <w:b w:val="0"/>
          <w:color w:val="000000"/>
          <w:lang w:val="en-GB"/>
        </w:rPr>
        <w:lastRenderedPageBreak/>
        <w:t>The player has the final say on acceptance of the product, and thus must be satisfied with the product as delivered.</w:t>
      </w:r>
      <w:bookmarkEnd w:id="10"/>
    </w:p>
    <w:p w14:paraId="04414D8A" w14:textId="333B2B65" w:rsidR="00196B22" w:rsidRDefault="00FD0615" w:rsidP="00196B22">
      <w:pPr>
        <w:pStyle w:val="Heading3"/>
        <w:rPr>
          <w:lang w:val="en-GB"/>
        </w:rPr>
      </w:pPr>
      <w:r>
        <w:rPr>
          <w:lang w:val="en-GB"/>
        </w:rPr>
        <w:t>Give your player(s) a</w:t>
      </w:r>
      <w:r w:rsidR="00CC2F7B" w:rsidRPr="009E150C">
        <w:rPr>
          <w:lang w:val="en-GB"/>
        </w:rPr>
        <w:t xml:space="preserve"> name</w:t>
      </w:r>
      <w:r w:rsidR="00C0343E">
        <w:rPr>
          <w:lang w:val="en-GB"/>
        </w:rPr>
        <w:t xml:space="preserve">. </w:t>
      </w:r>
      <w:r w:rsidR="00196B22">
        <w:rPr>
          <w:lang w:val="en-GB"/>
        </w:rPr>
        <w:t xml:space="preserve">Also, you may want to create </w:t>
      </w:r>
      <w:r w:rsidR="00CE11A5">
        <w:rPr>
          <w:lang w:val="en-GB"/>
        </w:rPr>
        <w:t>a p</w:t>
      </w:r>
      <w:r w:rsidR="00196B22" w:rsidRPr="009E150C">
        <w:rPr>
          <w:lang w:val="en-GB"/>
        </w:rPr>
        <w:t>erson</w:t>
      </w:r>
      <w:r w:rsidR="00196B22">
        <w:rPr>
          <w:lang w:val="en-GB"/>
        </w:rPr>
        <w:t>a</w:t>
      </w:r>
      <w:r w:rsidR="00CE11A5">
        <w:rPr>
          <w:lang w:val="en-GB"/>
        </w:rPr>
        <w:t xml:space="preserve"> for the player(s)</w:t>
      </w:r>
      <w:r w:rsidR="00196B22" w:rsidRPr="009E150C">
        <w:rPr>
          <w:lang w:val="en-GB"/>
        </w:rPr>
        <w:t xml:space="preserve"> </w:t>
      </w:r>
      <w:r w:rsidR="00CE11A5">
        <w:rPr>
          <w:lang w:val="en-GB"/>
        </w:rPr>
        <w:t xml:space="preserve">such as </w:t>
      </w:r>
      <w:r w:rsidR="00196B22" w:rsidRPr="009E150C">
        <w:rPr>
          <w:lang w:val="en-GB"/>
        </w:rPr>
        <w:t xml:space="preserve">name, age, job, family, hobbies, where they live, favourite food, favourite music, likes, dislikes, where they go on holiday, attitude to technology, attitude to money, </w:t>
      </w:r>
      <w:r w:rsidR="00196B22">
        <w:rPr>
          <w:lang w:val="en-GB"/>
        </w:rPr>
        <w:t xml:space="preserve">or any other characteristic that could influence the way that the persona thinks of the </w:t>
      </w:r>
      <w:r w:rsidR="00CE11A5">
        <w:rPr>
          <w:lang w:val="en-GB"/>
        </w:rPr>
        <w:t>game</w:t>
      </w:r>
      <w:r w:rsidR="00196B22">
        <w:rPr>
          <w:lang w:val="en-GB"/>
        </w:rPr>
        <w:t xml:space="preserve">. It </w:t>
      </w:r>
      <w:r w:rsidR="00CE11A5">
        <w:rPr>
          <w:lang w:val="en-GB"/>
        </w:rPr>
        <w:t xml:space="preserve">can </w:t>
      </w:r>
      <w:r w:rsidR="00196B22">
        <w:rPr>
          <w:lang w:val="en-GB"/>
        </w:rPr>
        <w:t xml:space="preserve">help if you include a </w:t>
      </w:r>
      <w:r w:rsidR="00196B22" w:rsidRPr="009E150C">
        <w:rPr>
          <w:lang w:val="en-GB"/>
        </w:rPr>
        <w:t>photograph or drawing of the imagined person.</w:t>
      </w:r>
      <w:r w:rsidR="00E11F10">
        <w:rPr>
          <w:lang w:val="en-GB"/>
        </w:rPr>
        <w:t xml:space="preserve"> You may want to consider the follow to guide your </w:t>
      </w:r>
      <w:r w:rsidR="00067792">
        <w:rPr>
          <w:lang w:val="en-GB"/>
        </w:rPr>
        <w:t>discussion:</w:t>
      </w:r>
    </w:p>
    <w:p w14:paraId="258C61C3" w14:textId="77777777" w:rsidR="00E11F10" w:rsidRPr="009E150C" w:rsidRDefault="00E11F10" w:rsidP="00D45B7F">
      <w:pPr>
        <w:pStyle w:val="BulletList"/>
        <w:numPr>
          <w:ilvl w:val="0"/>
          <w:numId w:val="32"/>
        </w:numPr>
      </w:pPr>
      <w:r w:rsidRPr="009E150C">
        <w:t xml:space="preserve">Subject matter experience: Summarizes the users’ knowledge of the subject matter/business. Rate as novice, journeyman, or master. </w:t>
      </w:r>
    </w:p>
    <w:p w14:paraId="158F3D66" w14:textId="7B28712F" w:rsidR="00E11F10" w:rsidRPr="009E150C" w:rsidRDefault="00E11F10" w:rsidP="00D45B7F">
      <w:pPr>
        <w:pStyle w:val="BulletList"/>
      </w:pPr>
      <w:r w:rsidRPr="009E150C">
        <w:t xml:space="preserve">Technological experience: Describes the users’ experience with relevant technology. Rate as novice, journeyman, or master. </w:t>
      </w:r>
    </w:p>
    <w:p w14:paraId="1F3DFC91" w14:textId="77777777" w:rsidR="00067792" w:rsidRDefault="00E11F10" w:rsidP="00D45B7F">
      <w:pPr>
        <w:pStyle w:val="BulletList"/>
      </w:pPr>
      <w:r w:rsidRPr="009E150C">
        <w:t xml:space="preserve">Other user characteristics: Describe any characteristics of the users that </w:t>
      </w:r>
      <w:proofErr w:type="gramStart"/>
      <w:r w:rsidRPr="009E150C">
        <w:t>have an effect on</w:t>
      </w:r>
      <w:proofErr w:type="gramEnd"/>
      <w:r w:rsidRPr="009E150C">
        <w:t xml:space="preserve"> the requirements and eventual design of the product. For example: </w:t>
      </w:r>
    </w:p>
    <w:p w14:paraId="4EE2A52B" w14:textId="7CC7FCE6" w:rsidR="00E11F10" w:rsidRPr="00067792" w:rsidRDefault="00E11F10" w:rsidP="00D45B7F">
      <w:pPr>
        <w:pStyle w:val="BulletList"/>
      </w:pPr>
      <w:r w:rsidRPr="00067792">
        <w:t>Physical abilities/disabilities</w:t>
      </w:r>
    </w:p>
    <w:p w14:paraId="67E74885" w14:textId="77777777" w:rsidR="00E11F10" w:rsidRPr="009E150C" w:rsidRDefault="00E11F10" w:rsidP="00D45B7F">
      <w:pPr>
        <w:pStyle w:val="BulletList"/>
      </w:pPr>
      <w:r w:rsidRPr="009E150C">
        <w:t>Intellectual abilities/disabilities</w:t>
      </w:r>
    </w:p>
    <w:p w14:paraId="2ED617B8" w14:textId="77777777" w:rsidR="00E11F10" w:rsidRPr="009E150C" w:rsidRDefault="00E11F10" w:rsidP="00D45B7F">
      <w:pPr>
        <w:pStyle w:val="BulletList"/>
      </w:pPr>
      <w:r w:rsidRPr="009E150C">
        <w:t>Attitude toward job</w:t>
      </w:r>
    </w:p>
    <w:p w14:paraId="6658BBEB" w14:textId="77777777" w:rsidR="00E11F10" w:rsidRDefault="00E11F10" w:rsidP="00D45B7F">
      <w:pPr>
        <w:pStyle w:val="BulletList"/>
      </w:pPr>
      <w:r w:rsidRPr="009E150C">
        <w:t>Attitude toward technology</w:t>
      </w:r>
    </w:p>
    <w:p w14:paraId="752E0A8C" w14:textId="77777777" w:rsidR="00E11F10" w:rsidRPr="009E150C" w:rsidRDefault="00E11F10" w:rsidP="00D45B7F">
      <w:pPr>
        <w:pStyle w:val="BulletList"/>
      </w:pPr>
      <w:r>
        <w:t>Physical location</w:t>
      </w:r>
    </w:p>
    <w:p w14:paraId="02579772" w14:textId="77777777" w:rsidR="00E11F10" w:rsidRPr="009E150C" w:rsidRDefault="00E11F10" w:rsidP="00D45B7F">
      <w:pPr>
        <w:pStyle w:val="BulletList"/>
      </w:pPr>
      <w:r w:rsidRPr="009E150C">
        <w:t>Education</w:t>
      </w:r>
    </w:p>
    <w:p w14:paraId="7559AA2E" w14:textId="77777777" w:rsidR="00E11F10" w:rsidRPr="009E150C" w:rsidRDefault="00E11F10" w:rsidP="00D45B7F">
      <w:pPr>
        <w:pStyle w:val="BulletList"/>
      </w:pPr>
      <w:r w:rsidRPr="009E150C">
        <w:t>Linguistic skills</w:t>
      </w:r>
    </w:p>
    <w:p w14:paraId="0BE2A8A4" w14:textId="77777777" w:rsidR="00E11F10" w:rsidRPr="009E150C" w:rsidRDefault="00E11F10" w:rsidP="00D45B7F">
      <w:pPr>
        <w:pStyle w:val="BulletList"/>
      </w:pPr>
      <w:r w:rsidRPr="009E150C">
        <w:t>Age group</w:t>
      </w:r>
    </w:p>
    <w:p w14:paraId="116C64C9" w14:textId="77777777" w:rsidR="00E11F10" w:rsidRPr="009E150C" w:rsidRDefault="00E11F10" w:rsidP="00D45B7F">
      <w:pPr>
        <w:pStyle w:val="BulletList"/>
      </w:pPr>
      <w:r w:rsidRPr="009E150C">
        <w:t>Gender</w:t>
      </w:r>
    </w:p>
    <w:p w14:paraId="48BAC14E" w14:textId="4EF28C04" w:rsidR="00E11F10" w:rsidRPr="00C63072" w:rsidRDefault="00E11F10" w:rsidP="00D45B7F">
      <w:pPr>
        <w:pStyle w:val="BulletList"/>
      </w:pPr>
      <w:r w:rsidRPr="009E150C">
        <w:t>Ethnic group/s</w:t>
      </w:r>
    </w:p>
    <w:p w14:paraId="0E54CC20" w14:textId="272D69A5" w:rsidR="00CC2F7B" w:rsidRDefault="00C0343E">
      <w:pPr>
        <w:pStyle w:val="Heading3"/>
        <w:rPr>
          <w:lang w:val="en-GB"/>
        </w:rPr>
      </w:pPr>
      <w:r>
        <w:rPr>
          <w:lang w:val="en-GB"/>
        </w:rPr>
        <w:t xml:space="preserve">Consider having </w:t>
      </w:r>
      <w:r w:rsidR="00271A65">
        <w:rPr>
          <w:lang w:val="en-GB"/>
        </w:rPr>
        <w:t xml:space="preserve">more than one (but stop at three so as not get too complicated) </w:t>
      </w:r>
      <w:r>
        <w:rPr>
          <w:lang w:val="en-GB"/>
        </w:rPr>
        <w:t xml:space="preserve">to account for players with different backgrounds or technical levels. This can also help if you are planning </w:t>
      </w:r>
      <w:r w:rsidR="003348B1">
        <w:rPr>
          <w:lang w:val="en-GB"/>
        </w:rPr>
        <w:t>to have any AIs that the player is going to compete against, as you can think of the different strategies they may use.</w:t>
      </w:r>
    </w:p>
    <w:p w14:paraId="143AADD8" w14:textId="6B23A99D" w:rsidR="00484185" w:rsidRDefault="00484185" w:rsidP="00484185">
      <w:pPr>
        <w:pStyle w:val="Heading2"/>
        <w:rPr>
          <w:lang w:val="en-GB"/>
        </w:rPr>
      </w:pPr>
      <w:bookmarkStart w:id="11" w:name="_Toc82880030"/>
      <w:r>
        <w:rPr>
          <w:lang w:val="en-GB"/>
        </w:rPr>
        <w:lastRenderedPageBreak/>
        <w:t>User Priority</w:t>
      </w:r>
      <w:bookmarkEnd w:id="11"/>
    </w:p>
    <w:p w14:paraId="53A0BD2E" w14:textId="77777777" w:rsidR="00B762AE" w:rsidRPr="009E150C" w:rsidRDefault="00B762AE" w:rsidP="00B762AE">
      <w:pPr>
        <w:pStyle w:val="Heading3"/>
        <w:rPr>
          <w:lang w:val="en-GB"/>
        </w:rPr>
      </w:pPr>
      <w:r w:rsidRPr="009E150C">
        <w:rPr>
          <w:lang w:val="en-GB"/>
        </w:rPr>
        <w:t>Attach a priority to each category of user. This identifies the importance and precedence of the user. Prioritize the users as follows:</w:t>
      </w:r>
    </w:p>
    <w:p w14:paraId="58868286" w14:textId="77777777" w:rsidR="00B762AE" w:rsidRPr="002D3009" w:rsidRDefault="00B762AE" w:rsidP="00D45B7F">
      <w:pPr>
        <w:pStyle w:val="BulletList"/>
        <w:numPr>
          <w:ilvl w:val="0"/>
          <w:numId w:val="20"/>
        </w:numPr>
      </w:pPr>
      <w:r w:rsidRPr="002D3009">
        <w:t xml:space="preserve">Key users: They are critical to the continued success of the product. Give greater importance to requirements generated by this category of user. </w:t>
      </w:r>
    </w:p>
    <w:p w14:paraId="3B4A2F56" w14:textId="77777777" w:rsidR="00B762AE" w:rsidRPr="009E150C" w:rsidRDefault="00B762AE" w:rsidP="00D45B7F">
      <w:pPr>
        <w:pStyle w:val="BulletList"/>
      </w:pPr>
      <w:r w:rsidRPr="009E150C">
        <w:t>Secondary users: They will use the product, but their opinion of it has no effect on its long-term success. Where there is a conflict between secondary users’ requirements and those of key users, the key users take precedence.</w:t>
      </w:r>
    </w:p>
    <w:p w14:paraId="2806DC39" w14:textId="77777777" w:rsidR="00B762AE" w:rsidRPr="009E150C" w:rsidRDefault="00B762AE" w:rsidP="00D45B7F">
      <w:pPr>
        <w:pStyle w:val="BulletList"/>
      </w:pPr>
      <w:r w:rsidRPr="009E150C">
        <w:t xml:space="preserve">Unimportant users: This category of user is given the lowest priority. It includes infrequent, unauthorized, and unskilled users, as well as people who misuse the product. </w:t>
      </w:r>
    </w:p>
    <w:p w14:paraId="2A3B325A" w14:textId="77777777" w:rsidR="00B762AE" w:rsidRPr="009E150C" w:rsidRDefault="00B762AE" w:rsidP="00B762AE">
      <w:pPr>
        <w:pStyle w:val="Heading3"/>
        <w:rPr>
          <w:lang w:val="en-GB"/>
        </w:rPr>
      </w:pPr>
      <w:r w:rsidRPr="009E150C">
        <w:rPr>
          <w:lang w:val="en-GB"/>
        </w:rPr>
        <w:t xml:space="preserve">The percentage of the type of user is intended to assess the amount of consideration given to each category of user. </w:t>
      </w:r>
    </w:p>
    <w:p w14:paraId="7AC43135" w14:textId="77777777" w:rsidR="00B762AE" w:rsidRPr="009E150C" w:rsidRDefault="00B762AE">
      <w:pPr>
        <w:pStyle w:val="Heading3"/>
        <w:rPr>
          <w:lang w:val="en-GB"/>
        </w:rPr>
      </w:pPr>
    </w:p>
    <w:p w14:paraId="0E54CC32" w14:textId="77B4C2AC" w:rsidR="00CC2F7B" w:rsidRPr="009E150C" w:rsidRDefault="00F91968">
      <w:pPr>
        <w:pStyle w:val="Heading2"/>
        <w:rPr>
          <w:lang w:val="en-GB"/>
        </w:rPr>
      </w:pPr>
      <w:bookmarkStart w:id="12" w:name="_Toc82880031"/>
      <w:r>
        <w:rPr>
          <w:lang w:val="en-GB"/>
        </w:rPr>
        <w:t xml:space="preserve">Development </w:t>
      </w:r>
      <w:r w:rsidR="00085BB0">
        <w:rPr>
          <w:lang w:val="en-GB"/>
        </w:rPr>
        <w:t>Team</w:t>
      </w:r>
      <w:r w:rsidR="00751389">
        <w:rPr>
          <w:lang w:val="en-GB"/>
        </w:rPr>
        <w:t xml:space="preserve"> </w:t>
      </w:r>
      <w:r w:rsidR="00C63072">
        <w:rPr>
          <w:lang w:val="en-GB"/>
        </w:rPr>
        <w:t>(</w:t>
      </w:r>
      <w:r w:rsidR="00751389">
        <w:rPr>
          <w:lang w:val="en-GB"/>
        </w:rPr>
        <w:t>or Other Stakeholders</w:t>
      </w:r>
      <w:r w:rsidR="00C63072">
        <w:rPr>
          <w:lang w:val="en-GB"/>
        </w:rPr>
        <w:t>)</w:t>
      </w:r>
      <w:bookmarkEnd w:id="12"/>
    </w:p>
    <w:p w14:paraId="0E54CC34" w14:textId="0C381A53" w:rsidR="00CC2F7B" w:rsidRPr="009E150C" w:rsidRDefault="00085BB0">
      <w:pPr>
        <w:pStyle w:val="Heading3"/>
        <w:rPr>
          <w:lang w:val="en-GB"/>
        </w:rPr>
      </w:pPr>
      <w:r>
        <w:rPr>
          <w:lang w:val="en-GB"/>
        </w:rPr>
        <w:t xml:space="preserve">Consider the needs of the people who are going to develop the software. These can include (but are not necessarily </w:t>
      </w:r>
      <w:r w:rsidR="00E421BC">
        <w:rPr>
          <w:lang w:val="en-GB"/>
        </w:rPr>
        <w:t>limited</w:t>
      </w:r>
      <w:r>
        <w:rPr>
          <w:lang w:val="en-GB"/>
        </w:rPr>
        <w:t xml:space="preserve"> to) the following development roles:</w:t>
      </w:r>
    </w:p>
    <w:p w14:paraId="0E54CC3E" w14:textId="62EC871D" w:rsidR="00CC2F7B" w:rsidRPr="002D3009" w:rsidRDefault="00CC2F7B" w:rsidP="00D45B7F">
      <w:pPr>
        <w:pStyle w:val="BulletList"/>
        <w:numPr>
          <w:ilvl w:val="0"/>
          <w:numId w:val="21"/>
        </w:numPr>
      </w:pPr>
      <w:r w:rsidRPr="002D3009">
        <w:t>Usability experts</w:t>
      </w:r>
    </w:p>
    <w:p w14:paraId="0E54CC41" w14:textId="01F68B37" w:rsidR="00CC2F7B" w:rsidRPr="009E150C" w:rsidRDefault="00CC2F7B" w:rsidP="00D45B7F">
      <w:pPr>
        <w:pStyle w:val="BulletList"/>
      </w:pPr>
      <w:r w:rsidRPr="009E150C">
        <w:t>Designers and developers</w:t>
      </w:r>
    </w:p>
    <w:p w14:paraId="0E54CC42" w14:textId="4F6D644D" w:rsidR="00CC2F7B" w:rsidRPr="009E150C" w:rsidRDefault="00CC2F7B" w:rsidP="00D45B7F">
      <w:pPr>
        <w:pStyle w:val="BulletList"/>
      </w:pPr>
      <w:r w:rsidRPr="009E150C">
        <w:t>Testers</w:t>
      </w:r>
    </w:p>
    <w:p w14:paraId="0E54CC44" w14:textId="4F180539" w:rsidR="00CC2F7B" w:rsidRPr="009E150C" w:rsidRDefault="00CC2F7B" w:rsidP="00D45B7F">
      <w:pPr>
        <w:pStyle w:val="BulletList"/>
      </w:pPr>
      <w:r w:rsidRPr="009E150C">
        <w:t>Software engineers</w:t>
      </w:r>
    </w:p>
    <w:p w14:paraId="0E54CC46" w14:textId="306E6078" w:rsidR="00CC2F7B" w:rsidRDefault="00CC2F7B" w:rsidP="00D45B7F">
      <w:pPr>
        <w:pStyle w:val="BulletList"/>
      </w:pPr>
      <w:r w:rsidRPr="009E150C">
        <w:t>Technology experts</w:t>
      </w:r>
    </w:p>
    <w:p w14:paraId="729E8F42" w14:textId="40659B38" w:rsidR="00096C74" w:rsidRPr="009E150C" w:rsidRDefault="00096C74" w:rsidP="00D45B7F">
      <w:pPr>
        <w:pStyle w:val="BulletList"/>
      </w:pPr>
      <w:r>
        <w:t>System Maintainers</w:t>
      </w:r>
    </w:p>
    <w:p w14:paraId="0E54CC50" w14:textId="6C690A4A" w:rsidR="005B1B62" w:rsidRDefault="00751389" w:rsidP="00CC2F7B">
      <w:pPr>
        <w:pStyle w:val="Heading3"/>
        <w:rPr>
          <w:lang w:val="en-GB"/>
        </w:rPr>
      </w:pPr>
      <w:r>
        <w:rPr>
          <w:lang w:val="en-GB"/>
        </w:rPr>
        <w:t>You may find the following diagram helpful in thinking about the other stakeholders.</w:t>
      </w:r>
    </w:p>
    <w:p w14:paraId="0E54CC8D" w14:textId="00A5E18F" w:rsidR="00CC2F7B" w:rsidRPr="009E150C" w:rsidRDefault="008E7E57" w:rsidP="00096C74">
      <w:pPr>
        <w:pStyle w:val="Heading3"/>
        <w:rPr>
          <w:lang w:val="en-GB"/>
        </w:rPr>
      </w:pPr>
      <w:r>
        <w:rPr>
          <w:noProof/>
        </w:rPr>
        <w:lastRenderedPageBreak/>
        <w:pict w14:anchorId="0E54D17C">
          <v:shape id="_x0000_i2246" type="#_x0000_t75" alt="" style="width:455.3pt;height:297.15pt;mso-width-percent:0;mso-height-percent:0;mso-width-percent:0;mso-height-percent:0">
            <v:imagedata r:id="rId9" o:title=""/>
          </v:shape>
        </w:pict>
      </w:r>
    </w:p>
    <w:p w14:paraId="0E54CC8E" w14:textId="347B2DEA" w:rsidR="00CC2F7B" w:rsidRPr="009E150C" w:rsidRDefault="00CC2F7B" w:rsidP="00CC2F7B">
      <w:pPr>
        <w:pStyle w:val="Heading1"/>
        <w:rPr>
          <w:lang w:val="en-GB"/>
        </w:rPr>
      </w:pPr>
      <w:bookmarkStart w:id="13" w:name="_Toc267315483"/>
      <w:bookmarkStart w:id="14" w:name="_Toc82880032"/>
      <w:r w:rsidRPr="009E150C">
        <w:rPr>
          <w:lang w:val="en-GB"/>
        </w:rPr>
        <w:t>3. Constraints</w:t>
      </w:r>
      <w:bookmarkEnd w:id="13"/>
      <w:bookmarkEnd w:id="14"/>
    </w:p>
    <w:p w14:paraId="0E54CC8F" w14:textId="77777777" w:rsidR="00CC2F7B" w:rsidRDefault="00CC2F7B">
      <w:pPr>
        <w:rPr>
          <w:lang w:val="en-GB"/>
        </w:rPr>
      </w:pPr>
      <w:r w:rsidRPr="009E150C">
        <w:rPr>
          <w:lang w:val="en-GB"/>
        </w:rPr>
        <w:t xml:space="preserve">This section describes constraints on the eventual design of the product. </w:t>
      </w:r>
      <w:r w:rsidR="001B6740">
        <w:rPr>
          <w:lang w:val="en-GB"/>
        </w:rPr>
        <w:t>Think of a constraint as: no matter how you solve the problem this must be satisfied.</w:t>
      </w:r>
    </w:p>
    <w:p w14:paraId="0E54CC90" w14:textId="77777777" w:rsidR="00193124" w:rsidRDefault="00CC2F7B" w:rsidP="00CC2F7B">
      <w:pPr>
        <w:rPr>
          <w:lang w:val="en-GB"/>
        </w:rPr>
      </w:pPr>
      <w:r>
        <w:t xml:space="preserve">Constraints are global—they are factors that apply to the entire product. The product must be built within the stated constraints. Often you know about the constraints, or they are mandated before the project gets under way. They are probably determined by management and are worth considering carefully—they restrict what you can do and so shape the product. </w:t>
      </w:r>
      <w:r w:rsidRPr="009E150C">
        <w:rPr>
          <w:lang w:val="en-GB"/>
        </w:rPr>
        <w:t>Constraints</w:t>
      </w:r>
      <w:r>
        <w:rPr>
          <w:lang w:val="en-GB"/>
        </w:rPr>
        <w:t>, like other types of requirements</w:t>
      </w:r>
      <w:r w:rsidRPr="009E150C">
        <w:rPr>
          <w:lang w:val="en-GB"/>
        </w:rPr>
        <w:t xml:space="preserve"> have a description, rationale, and fit criterion, and generally are written in the same format as functional and non-functional requirements.</w:t>
      </w:r>
    </w:p>
    <w:p w14:paraId="0E54CC92" w14:textId="78C7D58A" w:rsidR="00CC2F7B" w:rsidRPr="009E150C" w:rsidRDefault="00CC2F7B" w:rsidP="00DA59E7">
      <w:pPr>
        <w:pStyle w:val="Heading2"/>
        <w:ind w:left="0" w:firstLine="0"/>
        <w:rPr>
          <w:lang w:val="en-GB"/>
        </w:rPr>
      </w:pPr>
      <w:bookmarkStart w:id="15" w:name="_Toc267315484"/>
      <w:bookmarkStart w:id="16" w:name="_Toc82880033"/>
      <w:r w:rsidRPr="009E150C">
        <w:rPr>
          <w:lang w:val="en-GB"/>
        </w:rPr>
        <w:t>Solution Constraints</w:t>
      </w:r>
      <w:bookmarkEnd w:id="15"/>
      <w:bookmarkEnd w:id="16"/>
      <w:r w:rsidRPr="009E150C">
        <w:rPr>
          <w:lang w:val="en-GB"/>
        </w:rPr>
        <w:t xml:space="preserve"> </w:t>
      </w:r>
    </w:p>
    <w:p w14:paraId="0E54CC94" w14:textId="77777777" w:rsidR="00CC2F7B" w:rsidRPr="009E150C" w:rsidRDefault="00CC2F7B">
      <w:pPr>
        <w:pStyle w:val="Heading3"/>
        <w:rPr>
          <w:lang w:val="en-GB"/>
        </w:rPr>
      </w:pPr>
      <w:r w:rsidRPr="009E150C">
        <w:rPr>
          <w:lang w:val="en-GB"/>
        </w:rPr>
        <w:t xml:space="preserve">This specifies constraints on the way that the problem must be solved. Describe the mandated technology or solution. </w:t>
      </w:r>
      <w:r w:rsidR="001B6740">
        <w:rPr>
          <w:lang w:val="en-GB"/>
        </w:rPr>
        <w:t xml:space="preserve">To make the constraint </w:t>
      </w:r>
      <w:r w:rsidR="001B6740">
        <w:rPr>
          <w:lang w:val="en-GB"/>
        </w:rPr>
        <w:lastRenderedPageBreak/>
        <w:t>specific i</w:t>
      </w:r>
      <w:r w:rsidRPr="009E150C">
        <w:rPr>
          <w:lang w:val="en-GB"/>
        </w:rPr>
        <w:t>nclude any appropriate version numbers. You should also explain the reason for using the technology.</w:t>
      </w:r>
    </w:p>
    <w:p w14:paraId="0E54CC96" w14:textId="0CC5644C" w:rsidR="00CC2F7B" w:rsidRDefault="00E606BC">
      <w:pPr>
        <w:pStyle w:val="Heading3"/>
        <w:rPr>
          <w:lang w:val="en-GB"/>
        </w:rPr>
      </w:pPr>
      <w:r>
        <w:rPr>
          <w:lang w:val="en-GB"/>
        </w:rPr>
        <w:t xml:space="preserve">These constraints </w:t>
      </w:r>
      <w:r w:rsidR="00CC2F7B" w:rsidRPr="009E150C">
        <w:rPr>
          <w:lang w:val="en-GB"/>
        </w:rPr>
        <w:t xml:space="preserve">guide the </w:t>
      </w:r>
      <w:r>
        <w:rPr>
          <w:lang w:val="en-GB"/>
        </w:rPr>
        <w:t xml:space="preserve">development of the </w:t>
      </w:r>
      <w:r w:rsidR="00CC2F7B" w:rsidRPr="009E150C">
        <w:rPr>
          <w:lang w:val="en-GB"/>
        </w:rPr>
        <w:t>final product. Your client, customer, or user may have design preferences, or only certain solutions may be acceptable. If these constraints are not met, your solution is not acceptable.</w:t>
      </w:r>
    </w:p>
    <w:p w14:paraId="667CA078" w14:textId="77777777" w:rsidR="00D17965" w:rsidRPr="009E150C" w:rsidRDefault="00D17965" w:rsidP="00D17965">
      <w:pPr>
        <w:pStyle w:val="Heading3"/>
        <w:rPr>
          <w:lang w:val="en-GB"/>
        </w:rPr>
      </w:pPr>
      <w:r w:rsidRPr="009E150C">
        <w:rPr>
          <w:lang w:val="en-GB"/>
        </w:rPr>
        <w:t xml:space="preserve">We want to define the boundaries within which we can solve the problem. Be careful, because anyone who has experience with or exposure to a piece of technology tends to see requirements in terms of that technology. This tendency leads people to impose solution constraints for the wrong reason, making it very easy for false constraints to creep into a specification. The solution constraints should only be those that are </w:t>
      </w:r>
      <w:proofErr w:type="gramStart"/>
      <w:r w:rsidRPr="009E150C">
        <w:rPr>
          <w:lang w:val="en-GB"/>
        </w:rPr>
        <w:t>absolutely non-negotiable</w:t>
      </w:r>
      <w:proofErr w:type="gramEnd"/>
      <w:r w:rsidRPr="009E150C">
        <w:rPr>
          <w:lang w:val="en-GB"/>
        </w:rPr>
        <w:t xml:space="preserve">. In other words, however you solve this problem, you must use this </w:t>
      </w:r>
      <w:proofErr w:type="gramStart"/>
      <w:r w:rsidRPr="009E150C">
        <w:rPr>
          <w:lang w:val="en-GB"/>
        </w:rPr>
        <w:t>particular technology</w:t>
      </w:r>
      <w:proofErr w:type="gramEnd"/>
      <w:r w:rsidRPr="009E150C">
        <w:rPr>
          <w:lang w:val="en-GB"/>
        </w:rPr>
        <w:t>. Any other solution would be unacceptable.</w:t>
      </w:r>
    </w:p>
    <w:p w14:paraId="0BA57B6C" w14:textId="5236624C" w:rsidR="00D17965" w:rsidRDefault="00CC3017">
      <w:pPr>
        <w:pStyle w:val="Heading3"/>
        <w:rPr>
          <w:lang w:val="en-GB"/>
        </w:rPr>
      </w:pPr>
      <w:r>
        <w:rPr>
          <w:lang w:val="en-GB"/>
        </w:rPr>
        <w:t>Present the constraints as a subsection (or the like) with the following items:</w:t>
      </w:r>
    </w:p>
    <w:p w14:paraId="0B65E623" w14:textId="4765EA9C" w:rsidR="00CC3017" w:rsidRPr="00621C01" w:rsidRDefault="00CC3017" w:rsidP="00D45B7F">
      <w:pPr>
        <w:pStyle w:val="BulletList"/>
      </w:pPr>
      <w:r w:rsidRPr="00621C01">
        <w:t>Description</w:t>
      </w:r>
    </w:p>
    <w:p w14:paraId="2BE63312" w14:textId="3CB95CEE" w:rsidR="00CC3017" w:rsidRPr="00621C01" w:rsidRDefault="00CC3017" w:rsidP="00D45B7F">
      <w:pPr>
        <w:pStyle w:val="BulletList"/>
      </w:pPr>
      <w:r w:rsidRPr="00621C01">
        <w:t>Rationale</w:t>
      </w:r>
    </w:p>
    <w:p w14:paraId="1A01D838" w14:textId="63B3ECA2" w:rsidR="00CC3017" w:rsidRPr="00621C01" w:rsidRDefault="00CC3017" w:rsidP="00D45B7F">
      <w:pPr>
        <w:pStyle w:val="BulletList"/>
      </w:pPr>
      <w:r w:rsidRPr="00621C01">
        <w:t>Fit Criterion</w:t>
      </w:r>
      <w:r w:rsidR="00C74F44" w:rsidRPr="00621C01">
        <w:t xml:space="preserve"> (</w:t>
      </w:r>
      <w:proofErr w:type="gramStart"/>
      <w:r w:rsidR="00C74F44" w:rsidRPr="00621C01">
        <w:t>i.e.</w:t>
      </w:r>
      <w:proofErr w:type="gramEnd"/>
      <w:r w:rsidR="00C74F44" w:rsidRPr="00621C01">
        <w:t xml:space="preserve"> how will you know the </w:t>
      </w:r>
      <w:r w:rsidR="00621C01" w:rsidRPr="00621C01">
        <w:t>constraint</w:t>
      </w:r>
      <w:r w:rsidR="00C74F44" w:rsidRPr="00621C01">
        <w:t xml:space="preserve"> is met</w:t>
      </w:r>
      <w:r w:rsidR="00621C01">
        <w:t>?</w:t>
      </w:r>
      <w:r w:rsidR="00C74F44" w:rsidRPr="00621C01">
        <w:t>)</w:t>
      </w:r>
    </w:p>
    <w:p w14:paraId="0E54CC97" w14:textId="77777777" w:rsidR="00CC2F7B" w:rsidRPr="009E150C" w:rsidRDefault="00CC2F7B" w:rsidP="00CC2F7B">
      <w:pPr>
        <w:pStyle w:val="Contenthead"/>
        <w:rPr>
          <w:lang w:val="en-GB"/>
        </w:rPr>
      </w:pPr>
      <w:r w:rsidRPr="009E150C">
        <w:rPr>
          <w:lang w:val="en-GB"/>
        </w:rPr>
        <w:t>Examples</w:t>
      </w:r>
    </w:p>
    <w:p w14:paraId="0E54CC98" w14:textId="77777777" w:rsidR="00193124" w:rsidRDefault="00CC2F7B">
      <w:pPr>
        <w:pStyle w:val="Heading3"/>
        <w:rPr>
          <w:lang w:val="en-GB"/>
        </w:rPr>
      </w:pPr>
      <w:r w:rsidRPr="009E150C">
        <w:rPr>
          <w:lang w:val="en-GB"/>
        </w:rPr>
        <w:t xml:space="preserve">Constraints are written using the same form as other atomic requirements (refer to the </w:t>
      </w:r>
      <w:r>
        <w:rPr>
          <w:lang w:val="en-GB"/>
        </w:rPr>
        <w:t xml:space="preserve">atomic </w:t>
      </w:r>
      <w:r w:rsidRPr="009E150C">
        <w:rPr>
          <w:lang w:val="en-GB"/>
        </w:rPr>
        <w:t xml:space="preserve">requirements </w:t>
      </w:r>
      <w:r>
        <w:rPr>
          <w:lang w:val="en-GB"/>
        </w:rPr>
        <w:t>snow card/</w:t>
      </w:r>
      <w:r w:rsidRPr="009E150C">
        <w:rPr>
          <w:lang w:val="en-GB"/>
        </w:rPr>
        <w:t>shell for the attributes). It is important for each constraint to have a rationale and a fit criterion, as they help to expose false constraints (solutions masquerading as constraints). Also, you will usually find that a constraint affects the entire product rather than one or more product use cases.</w:t>
      </w:r>
    </w:p>
    <w:p w14:paraId="0E54CC99" w14:textId="0889DEDE" w:rsidR="00CC2F7B" w:rsidRPr="00621C01" w:rsidRDefault="00CC2F7B" w:rsidP="00621C01">
      <w:pPr>
        <w:pStyle w:val="example"/>
      </w:pPr>
      <w:r w:rsidRPr="00621C01">
        <w:t>The product shall use the current two-way radio system to communicate with the drivers in their trucks.</w:t>
      </w:r>
    </w:p>
    <w:p w14:paraId="0E54CC9A" w14:textId="77777777" w:rsidR="00CC2F7B" w:rsidRPr="00621C01" w:rsidRDefault="00CC2F7B" w:rsidP="00621C01">
      <w:pPr>
        <w:pStyle w:val="example"/>
        <w:rPr>
          <w:b w:val="0"/>
          <w:bCs w:val="0"/>
        </w:rPr>
      </w:pPr>
      <w:r w:rsidRPr="00621C01">
        <w:rPr>
          <w:b w:val="0"/>
          <w:bCs w:val="0"/>
          <w:i/>
          <w:iCs/>
        </w:rPr>
        <w:t>Rationale</w:t>
      </w:r>
      <w:r w:rsidRPr="00621C01">
        <w:rPr>
          <w:b w:val="0"/>
          <w:bCs w:val="0"/>
        </w:rPr>
        <w:t xml:space="preserve">: The client will not pay for a new radio system, nor are any other means of communication available to the drivers. </w:t>
      </w:r>
    </w:p>
    <w:p w14:paraId="0E54CC9B" w14:textId="77777777" w:rsidR="00193124" w:rsidRPr="00621C01" w:rsidRDefault="00CC2F7B" w:rsidP="00621C01">
      <w:pPr>
        <w:pStyle w:val="example"/>
        <w:rPr>
          <w:b w:val="0"/>
          <w:bCs w:val="0"/>
        </w:rPr>
      </w:pPr>
      <w:r w:rsidRPr="00621C01">
        <w:rPr>
          <w:b w:val="0"/>
          <w:bCs w:val="0"/>
          <w:i/>
          <w:iCs/>
        </w:rPr>
        <w:t>Fit criterion</w:t>
      </w:r>
      <w:r w:rsidRPr="00621C01">
        <w:rPr>
          <w:b w:val="0"/>
          <w:bCs w:val="0"/>
        </w:rPr>
        <w:t xml:space="preserve">: All signals generated by the product shall be audible and understandable by all drivers via their current two-way radio system. </w:t>
      </w:r>
    </w:p>
    <w:p w14:paraId="6D1DD72F" w14:textId="77777777" w:rsidR="00C74F44" w:rsidRDefault="00C74F44" w:rsidP="00621C01">
      <w:pPr>
        <w:pStyle w:val="example"/>
      </w:pPr>
    </w:p>
    <w:p w14:paraId="0E54CC9C" w14:textId="7584CABE" w:rsidR="00CC2F7B" w:rsidRPr="009E150C" w:rsidRDefault="00CC2F7B" w:rsidP="00621C01">
      <w:pPr>
        <w:pStyle w:val="example"/>
      </w:pPr>
      <w:r w:rsidRPr="009E150C">
        <w:lastRenderedPageBreak/>
        <w:t>The product shall operate using Windows XP.</w:t>
      </w:r>
    </w:p>
    <w:p w14:paraId="0E54CC9D" w14:textId="77777777" w:rsidR="00CC2F7B" w:rsidRPr="00621C01" w:rsidRDefault="00CC2F7B" w:rsidP="00621C01">
      <w:pPr>
        <w:pStyle w:val="example"/>
        <w:rPr>
          <w:b w:val="0"/>
          <w:bCs w:val="0"/>
        </w:rPr>
      </w:pPr>
      <w:r w:rsidRPr="00621C01">
        <w:rPr>
          <w:b w:val="0"/>
          <w:bCs w:val="0"/>
          <w:i/>
          <w:iCs/>
        </w:rPr>
        <w:t>Rationale</w:t>
      </w:r>
      <w:r w:rsidRPr="00621C01">
        <w:rPr>
          <w:b w:val="0"/>
          <w:bCs w:val="0"/>
        </w:rPr>
        <w:t xml:space="preserve">: The client uses XP and does not wish to change to a later version. </w:t>
      </w:r>
    </w:p>
    <w:p w14:paraId="0E54CC9E" w14:textId="77777777" w:rsidR="00CC2F7B" w:rsidRPr="00621C01" w:rsidRDefault="00CC2F7B" w:rsidP="00621C01">
      <w:pPr>
        <w:pStyle w:val="example"/>
        <w:rPr>
          <w:b w:val="0"/>
          <w:bCs w:val="0"/>
        </w:rPr>
      </w:pPr>
      <w:r w:rsidRPr="00621C01">
        <w:rPr>
          <w:b w:val="0"/>
          <w:bCs w:val="0"/>
          <w:i/>
          <w:iCs/>
        </w:rPr>
        <w:t>Fit criterion</w:t>
      </w:r>
      <w:r w:rsidRPr="00621C01">
        <w:rPr>
          <w:b w:val="0"/>
          <w:bCs w:val="0"/>
        </w:rPr>
        <w:t xml:space="preserve">: The product shall be approved as XP compliant by the MS testing group. </w:t>
      </w:r>
    </w:p>
    <w:p w14:paraId="0E54CCEA" w14:textId="60FF8087" w:rsidR="00CC2F7B" w:rsidRDefault="00CC2F7B">
      <w:pPr>
        <w:pStyle w:val="Heading2"/>
        <w:rPr>
          <w:lang w:val="en-GB"/>
        </w:rPr>
      </w:pPr>
      <w:bookmarkStart w:id="17" w:name="_Toc267315490"/>
      <w:bookmarkStart w:id="18" w:name="_Toc82880034"/>
      <w:r w:rsidRPr="009E150C">
        <w:rPr>
          <w:lang w:val="en-GB"/>
        </w:rPr>
        <w:t>3g. Budget Constraints</w:t>
      </w:r>
      <w:bookmarkEnd w:id="17"/>
      <w:bookmarkEnd w:id="18"/>
    </w:p>
    <w:p w14:paraId="0E54CCEE" w14:textId="4D3C1792" w:rsidR="00CC2F7B" w:rsidRPr="009E150C" w:rsidRDefault="00CC2F7B">
      <w:pPr>
        <w:pStyle w:val="Heading3"/>
        <w:rPr>
          <w:lang w:val="en-GB"/>
        </w:rPr>
      </w:pPr>
      <w:r>
        <w:rPr>
          <w:lang w:val="en-GB"/>
        </w:rPr>
        <w:t>This section shows t</w:t>
      </w:r>
      <w:r w:rsidRPr="009E150C">
        <w:rPr>
          <w:lang w:val="en-GB"/>
        </w:rPr>
        <w:t>he budget for the project, expressed in available resources</w:t>
      </w:r>
      <w:r w:rsidR="00EF678B">
        <w:rPr>
          <w:lang w:val="en-GB"/>
        </w:rPr>
        <w:t xml:space="preserve"> (</w:t>
      </w:r>
      <w:proofErr w:type="gramStart"/>
      <w:r w:rsidR="00EF678B">
        <w:rPr>
          <w:lang w:val="en-GB"/>
        </w:rPr>
        <w:t>i.e.</w:t>
      </w:r>
      <w:proofErr w:type="gramEnd"/>
      <w:r w:rsidR="00EF678B">
        <w:rPr>
          <w:lang w:val="en-GB"/>
        </w:rPr>
        <w:t xml:space="preserve"> project personnel</w:t>
      </w:r>
      <w:r w:rsidR="003A77A7">
        <w:rPr>
          <w:lang w:val="en-GB"/>
        </w:rPr>
        <w:t xml:space="preserve"> and time</w:t>
      </w:r>
      <w:r w:rsidR="00EF678B">
        <w:rPr>
          <w:lang w:val="en-GB"/>
        </w:rPr>
        <w:t>)</w:t>
      </w:r>
      <w:r w:rsidRPr="009E150C">
        <w:rPr>
          <w:lang w:val="en-GB"/>
        </w:rPr>
        <w:t>.</w:t>
      </w:r>
      <w:r>
        <w:rPr>
          <w:lang w:val="en-GB"/>
        </w:rPr>
        <w:t xml:space="preserve"> </w:t>
      </w:r>
      <w:r w:rsidRPr="009E150C">
        <w:rPr>
          <w:lang w:val="en-GB"/>
        </w:rPr>
        <w:t>The requirements must not exceed the budget. This limitation may constrain the number of requirements that can be included in the product.</w:t>
      </w:r>
    </w:p>
    <w:p w14:paraId="0E54CD00" w14:textId="6A25014C" w:rsidR="00CC2F7B" w:rsidRPr="009E150C" w:rsidRDefault="00CC2F7B" w:rsidP="005C4447">
      <w:pPr>
        <w:pStyle w:val="Heading3"/>
        <w:rPr>
          <w:lang w:val="en-GB"/>
        </w:rPr>
      </w:pPr>
      <w:r>
        <w:t xml:space="preserve">The intention is to restrict the wildest ambitions and to prevent the team from gathering requirements for </w:t>
      </w:r>
      <w:r w:rsidR="00B00F90">
        <w:t xml:space="preserve">a AAA </w:t>
      </w:r>
      <w:r w:rsidR="005C4447">
        <w:t xml:space="preserve">3D </w:t>
      </w:r>
      <w:r w:rsidR="00B00F90">
        <w:t>first-person shooter</w:t>
      </w:r>
      <w:r>
        <w:t xml:space="preserve"> when the budget </w:t>
      </w:r>
      <w:r w:rsidR="00B00F90">
        <w:t>is</w:t>
      </w:r>
      <w:r>
        <w:t xml:space="preserve"> only </w:t>
      </w:r>
      <w:r w:rsidR="00B00F90">
        <w:t>for a text-based</w:t>
      </w:r>
      <w:r w:rsidR="00AE1B69">
        <w:t xml:space="preserve"> command-line game</w:t>
      </w:r>
      <w:r>
        <w:t>.</w:t>
      </w:r>
    </w:p>
    <w:p w14:paraId="0E54CD01" w14:textId="0B6CA489" w:rsidR="00CC2F7B" w:rsidRPr="009E150C" w:rsidRDefault="00CC2F7B" w:rsidP="00CC2F7B">
      <w:pPr>
        <w:pStyle w:val="Heading1"/>
        <w:rPr>
          <w:lang w:val="en-GB"/>
        </w:rPr>
      </w:pPr>
      <w:bookmarkStart w:id="19" w:name="_Toc267315492"/>
      <w:bookmarkStart w:id="20" w:name="_Toc82880035"/>
      <w:r w:rsidRPr="009E150C">
        <w:rPr>
          <w:lang w:val="en-GB"/>
        </w:rPr>
        <w:t>4. Naming Conventions and Terminology</w:t>
      </w:r>
      <w:bookmarkEnd w:id="19"/>
      <w:bookmarkEnd w:id="20"/>
      <w:r w:rsidRPr="009E150C">
        <w:rPr>
          <w:lang w:val="en-GB"/>
        </w:rPr>
        <w:t xml:space="preserve"> </w:t>
      </w:r>
    </w:p>
    <w:p w14:paraId="0E54CD02" w14:textId="77A792B3" w:rsidR="00CC2F7B" w:rsidRPr="00273959" w:rsidRDefault="00C068CB" w:rsidP="00CC2F7B">
      <w:r>
        <w:t>A</w:t>
      </w:r>
      <w:r w:rsidR="00CC2F7B">
        <w:t xml:space="preserve">ll projects have their own unique vocabulary usually containing a variety of acronyms and abbreviations. Failure to understand this project-specific nomenclature correctly inevitably leads to misunderstandings, hours of lost time, miscommunication between team members, and ultimately poor-quality specifications. </w:t>
      </w:r>
    </w:p>
    <w:p w14:paraId="0E54CD03" w14:textId="7BC0361F" w:rsidR="00CC2F7B" w:rsidRPr="009E150C" w:rsidRDefault="00CC2F7B">
      <w:pPr>
        <w:pStyle w:val="Heading2"/>
        <w:ind w:left="360" w:firstLine="0"/>
        <w:rPr>
          <w:lang w:val="en-GB"/>
        </w:rPr>
      </w:pPr>
      <w:bookmarkStart w:id="21" w:name="_Toc267315493"/>
      <w:bookmarkStart w:id="22" w:name="_Toc82880036"/>
      <w:r w:rsidRPr="009E150C">
        <w:rPr>
          <w:lang w:val="en-GB"/>
        </w:rPr>
        <w:t xml:space="preserve">4a. </w:t>
      </w:r>
      <w:r>
        <w:rPr>
          <w:lang w:val="en-GB"/>
        </w:rPr>
        <w:t xml:space="preserve">Glossary of </w:t>
      </w:r>
      <w:r w:rsidRPr="009E150C">
        <w:rPr>
          <w:lang w:val="en-GB"/>
        </w:rPr>
        <w:t>All Terms, Including Acronyms, Used</w:t>
      </w:r>
      <w:r>
        <w:rPr>
          <w:lang w:val="en-GB"/>
        </w:rPr>
        <w:t xml:space="preserve"> by Stakeholders Involved</w:t>
      </w:r>
      <w:r w:rsidRPr="009E150C">
        <w:rPr>
          <w:lang w:val="en-GB"/>
        </w:rPr>
        <w:t xml:space="preserve"> in the Project</w:t>
      </w:r>
      <w:bookmarkEnd w:id="21"/>
      <w:bookmarkEnd w:id="22"/>
    </w:p>
    <w:p w14:paraId="0E54CD05" w14:textId="1B0FC3EB" w:rsidR="00CC2F7B" w:rsidRPr="009E150C" w:rsidRDefault="00421233">
      <w:pPr>
        <w:pStyle w:val="Heading3"/>
        <w:rPr>
          <w:lang w:val="en-GB"/>
        </w:rPr>
      </w:pPr>
      <w:r>
        <w:rPr>
          <w:lang w:val="en-GB"/>
        </w:rPr>
        <w:t>If possible, c</w:t>
      </w:r>
      <w:r w:rsidR="00C83651">
        <w:rPr>
          <w:lang w:val="en-GB"/>
        </w:rPr>
        <w:t>reate a</w:t>
      </w:r>
      <w:r w:rsidR="00CC2F7B" w:rsidRPr="009E150C">
        <w:rPr>
          <w:lang w:val="en-GB"/>
        </w:rPr>
        <w:t xml:space="preserve"> glossary containing the meanings of all names, acronyms, and abbreviations used </w:t>
      </w:r>
      <w:r w:rsidR="00CC2F7B">
        <w:rPr>
          <w:lang w:val="en-GB"/>
        </w:rPr>
        <w:t>by the stakeholders</w:t>
      </w:r>
      <w:r w:rsidR="00CC2F7B" w:rsidRPr="009E150C">
        <w:rPr>
          <w:lang w:val="en-GB"/>
        </w:rPr>
        <w:t>. Select names carefully to avoid giving a different, unintended meaning.</w:t>
      </w:r>
    </w:p>
    <w:p w14:paraId="0E54CD06" w14:textId="77777777" w:rsidR="00CC2F7B" w:rsidRPr="009E150C" w:rsidRDefault="00CC2F7B">
      <w:pPr>
        <w:pStyle w:val="Heading3"/>
        <w:rPr>
          <w:lang w:val="en-GB"/>
        </w:rPr>
      </w:pPr>
      <w:r>
        <w:t xml:space="preserve">If the work that you are studying already has a glossary of </w:t>
      </w:r>
      <w:r w:rsidR="00C864A9">
        <w:t>terms,</w:t>
      </w:r>
      <w:r>
        <w:t xml:space="preserve"> then use this as your starting point. This glossary should be enlarged and refined as the analysis proceeds, but for the moment, it should introduce the terms that the stakeholders use and the meanings of those </w:t>
      </w:r>
      <w:r w:rsidR="005D2898">
        <w:t>terms.</w:t>
      </w:r>
      <w:r w:rsidR="005D2898" w:rsidRPr="009E150C">
        <w:rPr>
          <w:lang w:val="en-GB"/>
        </w:rPr>
        <w:t xml:space="preserve"> This</w:t>
      </w:r>
      <w:r w:rsidRPr="009E150C">
        <w:rPr>
          <w:lang w:val="en-GB"/>
        </w:rPr>
        <w:t xml:space="preserve"> glossary reflects the terminology in current use within the work area. You might also</w:t>
      </w:r>
      <w:r>
        <w:rPr>
          <w:lang w:val="en-GB"/>
        </w:rPr>
        <w:t xml:space="preserve"> get started by</w:t>
      </w:r>
      <w:r w:rsidRPr="009E150C">
        <w:rPr>
          <w:lang w:val="en-GB"/>
        </w:rPr>
        <w:t xml:space="preserve"> build</w:t>
      </w:r>
      <w:r>
        <w:rPr>
          <w:lang w:val="en-GB"/>
        </w:rPr>
        <w:t>ing</w:t>
      </w:r>
      <w:r w:rsidRPr="009E150C">
        <w:rPr>
          <w:lang w:val="en-GB"/>
        </w:rPr>
        <w:t xml:space="preserve"> on the standard names used within your industry.</w:t>
      </w:r>
    </w:p>
    <w:p w14:paraId="0E54CD0B" w14:textId="466E002C" w:rsidR="00CC2F7B" w:rsidRDefault="00CC2F7B" w:rsidP="00421233">
      <w:pPr>
        <w:pStyle w:val="Heading3"/>
      </w:pPr>
      <w:r w:rsidRPr="009E150C">
        <w:rPr>
          <w:lang w:val="en-GB"/>
        </w:rPr>
        <w:lastRenderedPageBreak/>
        <w:t xml:space="preserve">For each term, write a </w:t>
      </w:r>
      <w:r>
        <w:rPr>
          <w:lang w:val="en-GB"/>
        </w:rPr>
        <w:t>description</w:t>
      </w:r>
      <w:r w:rsidRPr="009E150C">
        <w:rPr>
          <w:lang w:val="en-GB"/>
        </w:rPr>
        <w:t>.</w:t>
      </w:r>
      <w:r w:rsidR="00421233">
        <w:rPr>
          <w:lang w:val="en-GB"/>
        </w:rPr>
        <w:t xml:space="preserve"> Also, </w:t>
      </w:r>
      <w:r>
        <w:t xml:space="preserve">add </w:t>
      </w:r>
      <w:r>
        <w:rPr>
          <w:i/>
        </w:rPr>
        <w:t>all</w:t>
      </w:r>
      <w:r>
        <w:t xml:space="preserve"> acronyms and abbreviations.</w:t>
      </w:r>
    </w:p>
    <w:p w14:paraId="0E54CD0C" w14:textId="77777777" w:rsidR="00CC2F7B" w:rsidRPr="009E150C" w:rsidRDefault="00CC2F7B" w:rsidP="00CC2F7B">
      <w:pPr>
        <w:pStyle w:val="Contenthead"/>
        <w:rPr>
          <w:lang w:val="en-GB"/>
        </w:rPr>
      </w:pPr>
      <w:r w:rsidRPr="009E150C">
        <w:rPr>
          <w:lang w:val="en-GB"/>
        </w:rPr>
        <w:t>Examples</w:t>
      </w:r>
    </w:p>
    <w:p w14:paraId="0E54CD0D" w14:textId="77777777" w:rsidR="00CC2F7B" w:rsidRPr="009E150C" w:rsidRDefault="00CC2F7B" w:rsidP="00621C01">
      <w:pPr>
        <w:pStyle w:val="example"/>
      </w:pPr>
      <w:r w:rsidRPr="009E150C">
        <w:t xml:space="preserve">Truck: A vehicle used for spreading de-icing material on roads. “Truck” is not used to refer to goods-carrying vehicles. </w:t>
      </w:r>
    </w:p>
    <w:p w14:paraId="0E54CD0E" w14:textId="77777777" w:rsidR="00CC2F7B" w:rsidRDefault="00CC2F7B" w:rsidP="00621C01">
      <w:pPr>
        <w:pStyle w:val="example"/>
      </w:pPr>
      <w:r w:rsidRPr="009E150C">
        <w:t xml:space="preserve">BIS: Business Intelligence Service. The department run by Steven Peters to supply business intelligence for the rest of the organization. </w:t>
      </w:r>
    </w:p>
    <w:p w14:paraId="0E54CD0F" w14:textId="77777777" w:rsidR="00CC2F7B" w:rsidRPr="009E150C" w:rsidRDefault="00CC2F7B" w:rsidP="00621C01">
      <w:pPr>
        <w:pStyle w:val="example"/>
      </w:pPr>
      <w:r w:rsidRPr="004F1CA3">
        <w:t>Thermal Map:</w:t>
      </w:r>
      <w:r>
        <w:t xml:space="preserve"> A region or other geographical area is surveyed to determine the temperature differences at various parts of the area. The resulting thermal map means the temperature at any part of the area can be determined by knowing the temperature at a reference point.</w:t>
      </w:r>
    </w:p>
    <w:p w14:paraId="0E54CD15" w14:textId="0EBF44D2" w:rsidR="00CC2F7B" w:rsidRPr="009E150C" w:rsidRDefault="00CC2F7B" w:rsidP="00CC2F7B">
      <w:pPr>
        <w:pStyle w:val="Heading1"/>
        <w:rPr>
          <w:lang w:val="en-GB"/>
        </w:rPr>
      </w:pPr>
      <w:bookmarkStart w:id="23" w:name="_Toc267315494"/>
      <w:bookmarkStart w:id="24" w:name="_Toc82880037"/>
      <w:r w:rsidRPr="009E150C">
        <w:rPr>
          <w:lang w:val="en-GB"/>
        </w:rPr>
        <w:t>5. Assumptions</w:t>
      </w:r>
      <w:bookmarkEnd w:id="23"/>
      <w:bookmarkEnd w:id="24"/>
    </w:p>
    <w:p w14:paraId="0E54CD2D" w14:textId="5771DD95" w:rsidR="00CC2F7B" w:rsidRDefault="00CC2F7B">
      <w:pPr>
        <w:pStyle w:val="Heading3"/>
        <w:rPr>
          <w:lang w:val="en-GB"/>
        </w:rPr>
      </w:pPr>
      <w:r w:rsidRPr="009E150C">
        <w:rPr>
          <w:lang w:val="en-GB"/>
        </w:rPr>
        <w:t xml:space="preserve">A list of the assumptions that the developers are making. These assumptions might be about the intended operational </w:t>
      </w:r>
      <w:proofErr w:type="gramStart"/>
      <w:r w:rsidRPr="009E150C">
        <w:rPr>
          <w:lang w:val="en-GB"/>
        </w:rPr>
        <w:t>environment, but</w:t>
      </w:r>
      <w:proofErr w:type="gramEnd"/>
      <w:r w:rsidRPr="009E150C">
        <w:rPr>
          <w:lang w:val="en-GB"/>
        </w:rPr>
        <w:t xml:space="preserve"> can be about anything that has an effect on the product. As part of managing expectations, assumptions also contain statements about what the product will </w:t>
      </w:r>
      <w:r w:rsidRPr="009E150C">
        <w:rPr>
          <w:b/>
          <w:i/>
          <w:lang w:val="en-GB"/>
        </w:rPr>
        <w:t>not</w:t>
      </w:r>
      <w:r w:rsidRPr="009E150C">
        <w:rPr>
          <w:lang w:val="en-GB"/>
        </w:rPr>
        <w:t xml:space="preserve"> do.</w:t>
      </w:r>
    </w:p>
    <w:p w14:paraId="4E2DB79F" w14:textId="77777777" w:rsidR="007C42E6" w:rsidRPr="009E150C" w:rsidRDefault="007C42E6" w:rsidP="007C42E6">
      <w:pPr>
        <w:pStyle w:val="Heading3"/>
        <w:rPr>
          <w:lang w:val="en-GB"/>
        </w:rPr>
      </w:pPr>
      <w:r w:rsidRPr="009E150C">
        <w:rPr>
          <w:lang w:val="en-GB"/>
        </w:rPr>
        <w:t>We often make unconscious assumptions. It is necessary to talk to the members of the project team to discover any unconscious assumptions that they have made.</w:t>
      </w:r>
      <w:r>
        <w:rPr>
          <w:lang w:val="en-GB"/>
        </w:rPr>
        <w:t xml:space="preserve"> </w:t>
      </w:r>
      <w:r w:rsidRPr="009E150C">
        <w:rPr>
          <w:lang w:val="en-GB"/>
        </w:rPr>
        <w:t xml:space="preserve">It is important to state these assumptions up front. You might also consider the probability of whether the assumption is correct and, where relevant, a list of alternatives if something that is assumed does not happen. </w:t>
      </w:r>
    </w:p>
    <w:p w14:paraId="0E54CD30" w14:textId="77777777" w:rsidR="00CC2F7B" w:rsidRPr="009E150C" w:rsidRDefault="00CC2F7B" w:rsidP="00CC2F7B">
      <w:pPr>
        <w:pStyle w:val="Contenthead"/>
        <w:rPr>
          <w:lang w:val="en-GB"/>
        </w:rPr>
      </w:pPr>
      <w:r w:rsidRPr="009E150C">
        <w:rPr>
          <w:lang w:val="en-GB"/>
        </w:rPr>
        <w:t>Examples</w:t>
      </w:r>
    </w:p>
    <w:p w14:paraId="0E54CD32" w14:textId="37318070" w:rsidR="00CC2F7B" w:rsidRPr="002D3009" w:rsidRDefault="00CC2F7B" w:rsidP="00D45B7F">
      <w:pPr>
        <w:pStyle w:val="BulletList"/>
        <w:numPr>
          <w:ilvl w:val="0"/>
          <w:numId w:val="26"/>
        </w:numPr>
      </w:pPr>
      <w:r w:rsidRPr="002D3009">
        <w:t>Assumptions about what your developers expect to be ready in time for them to use—for example, other parts of your products, the completion of other projects, software tools, or software components.</w:t>
      </w:r>
    </w:p>
    <w:p w14:paraId="0E54CD33" w14:textId="7B20BA09" w:rsidR="00CC2F7B" w:rsidRPr="009E150C" w:rsidRDefault="00CC2F7B" w:rsidP="00D45B7F">
      <w:pPr>
        <w:pStyle w:val="BulletList"/>
      </w:pPr>
      <w:r w:rsidRPr="009E150C">
        <w:t xml:space="preserve">Assumptions about the technological environment in which the product will operate. These assumptions should highlight areas of expected compatibility. </w:t>
      </w:r>
    </w:p>
    <w:p w14:paraId="0E54CD34" w14:textId="77777777" w:rsidR="00CC2F7B" w:rsidRPr="009E150C" w:rsidRDefault="00CC2F7B" w:rsidP="00D45B7F">
      <w:pPr>
        <w:pStyle w:val="BulletList"/>
      </w:pPr>
      <w:r w:rsidRPr="009E150C">
        <w:t>The software components that will be available to the developers.</w:t>
      </w:r>
    </w:p>
    <w:p w14:paraId="0E54CD37" w14:textId="77777777" w:rsidR="00CC2F7B" w:rsidRPr="009E150C" w:rsidRDefault="00CC2F7B" w:rsidP="00D45B7F">
      <w:pPr>
        <w:pStyle w:val="BulletList"/>
      </w:pPr>
      <w:r w:rsidRPr="009E150C">
        <w:lastRenderedPageBreak/>
        <w:t>Dependencies on computer systems or people external to this project</w:t>
      </w:r>
      <w:r w:rsidR="00037F49">
        <w:t>.</w:t>
      </w:r>
    </w:p>
    <w:p w14:paraId="0E54CD49" w14:textId="1E30572D" w:rsidR="00CC2F7B" w:rsidRPr="009E150C" w:rsidRDefault="00CC2F7B" w:rsidP="00D45B7F">
      <w:pPr>
        <w:pStyle w:val="BulletList"/>
      </w:pPr>
      <w:r w:rsidRPr="009E150C">
        <w:t xml:space="preserve">The requirements that will specifically </w:t>
      </w:r>
      <w:r w:rsidRPr="007C64AD">
        <w:t>not</w:t>
      </w:r>
      <w:r w:rsidRPr="009E150C">
        <w:t xml:space="preserve"> be carried out by the product.</w:t>
      </w:r>
    </w:p>
    <w:p w14:paraId="0E54CE4C" w14:textId="57988B0A" w:rsidR="00CC2F7B" w:rsidRPr="009E150C" w:rsidRDefault="00216F59" w:rsidP="00B72EC8">
      <w:pPr>
        <w:pStyle w:val="Heading1"/>
        <w:rPr>
          <w:lang w:val="en-GB"/>
        </w:rPr>
      </w:pPr>
      <w:bookmarkStart w:id="25" w:name="_Toc267315506"/>
      <w:bookmarkStart w:id="26" w:name="_Toc82880038"/>
      <w:r>
        <w:rPr>
          <w:lang w:val="en-GB"/>
        </w:rPr>
        <w:t>6</w:t>
      </w:r>
      <w:r w:rsidR="00CC2F7B" w:rsidRPr="009E150C">
        <w:rPr>
          <w:lang w:val="en-GB"/>
        </w:rPr>
        <w:t>. The Scope of the Product</w:t>
      </w:r>
      <w:bookmarkEnd w:id="25"/>
      <w:bookmarkEnd w:id="26"/>
    </w:p>
    <w:p w14:paraId="285B1327" w14:textId="6BDFD4CD" w:rsidR="004531B8" w:rsidRDefault="004531B8" w:rsidP="004531B8">
      <w:pPr>
        <w:pStyle w:val="Heading3"/>
        <w:rPr>
          <w:lang w:val="en-GB"/>
        </w:rPr>
      </w:pPr>
      <w:bookmarkStart w:id="27" w:name="_Toc267315507"/>
      <w:r>
        <w:rPr>
          <w:lang w:val="en-GB"/>
        </w:rPr>
        <w:t>Create a use case diagram to describe the scope of the project.</w:t>
      </w:r>
      <w:r w:rsidR="00C079C8">
        <w:rPr>
          <w:lang w:val="en-GB"/>
        </w:rPr>
        <w:t xml:space="preserve"> The following information will help in creating the diagram.</w:t>
      </w:r>
    </w:p>
    <w:p w14:paraId="0E54CE4D" w14:textId="572E2BA4" w:rsidR="00CC2F7B" w:rsidRPr="009E150C" w:rsidRDefault="00D86455">
      <w:pPr>
        <w:pStyle w:val="Heading2"/>
        <w:rPr>
          <w:lang w:val="en-GB"/>
        </w:rPr>
      </w:pPr>
      <w:bookmarkStart w:id="28" w:name="_Toc82880039"/>
      <w:bookmarkEnd w:id="27"/>
      <w:r>
        <w:rPr>
          <w:lang w:val="en-GB"/>
        </w:rPr>
        <w:t>Use Case Diagram</w:t>
      </w:r>
      <w:bookmarkEnd w:id="28"/>
      <w:r w:rsidR="00216F59">
        <w:rPr>
          <w:lang w:val="en-GB"/>
        </w:rPr>
        <w:t>s</w:t>
      </w:r>
    </w:p>
    <w:p w14:paraId="0E54CE4E" w14:textId="49287B65" w:rsidR="00CC2F7B" w:rsidRPr="009E150C" w:rsidRDefault="00CC2F7B">
      <w:pPr>
        <w:pStyle w:val="Heading3"/>
        <w:rPr>
          <w:lang w:val="en-GB"/>
        </w:rPr>
      </w:pPr>
      <w:r w:rsidRPr="009E150C">
        <w:rPr>
          <w:lang w:val="en-GB"/>
        </w:rPr>
        <w:t>A use case diagram identifies the boundaries between the users (actors) and the product. You arrive at the product boundary by inspecting each use case and determining</w:t>
      </w:r>
      <w:r w:rsidR="004B7B9B">
        <w:rPr>
          <w:lang w:val="en-GB"/>
        </w:rPr>
        <w:t xml:space="preserve"> </w:t>
      </w:r>
      <w:r w:rsidRPr="009E150C">
        <w:rPr>
          <w:lang w:val="en-GB"/>
        </w:rPr>
        <w:t xml:space="preserve">which part of the use case should be automated (or satisfied by </w:t>
      </w:r>
      <w:r w:rsidR="004B7B9B">
        <w:rPr>
          <w:lang w:val="en-GB"/>
        </w:rPr>
        <w:t>the</w:t>
      </w:r>
      <w:r w:rsidRPr="009E150C">
        <w:rPr>
          <w:lang w:val="en-GB"/>
        </w:rPr>
        <w:t xml:space="preserve"> product) and what part should be done by </w:t>
      </w:r>
      <w:r>
        <w:rPr>
          <w:lang w:val="en-GB"/>
        </w:rPr>
        <w:t>a human</w:t>
      </w:r>
      <w:r w:rsidRPr="009E150C">
        <w:rPr>
          <w:lang w:val="en-GB"/>
        </w:rPr>
        <w:t xml:space="preserve"> user or some other </w:t>
      </w:r>
      <w:r>
        <w:rPr>
          <w:lang w:val="en-GB"/>
        </w:rPr>
        <w:t xml:space="preserve">organisation or mechanical or software </w:t>
      </w:r>
      <w:r w:rsidRPr="009E150C">
        <w:rPr>
          <w:lang w:val="en-GB"/>
        </w:rPr>
        <w:t xml:space="preserve">product. This task must </w:t>
      </w:r>
      <w:proofErr w:type="gramStart"/>
      <w:r w:rsidRPr="009E150C">
        <w:rPr>
          <w:lang w:val="en-GB"/>
        </w:rPr>
        <w:t>take into account</w:t>
      </w:r>
      <w:proofErr w:type="gramEnd"/>
      <w:r w:rsidRPr="009E150C">
        <w:rPr>
          <w:lang w:val="en-GB"/>
        </w:rPr>
        <w:t xml:space="preserve"> the abilities of the </w:t>
      </w:r>
      <w:r>
        <w:rPr>
          <w:lang w:val="en-GB"/>
        </w:rPr>
        <w:t>users/</w:t>
      </w:r>
      <w:r w:rsidRPr="009E150C">
        <w:rPr>
          <w:lang w:val="en-GB"/>
        </w:rPr>
        <w:t xml:space="preserve">actors (section 2), the constraints (section 3), the goals of the project (section 1), and your knowledge of both the work and the technology that can make the best contribution to the work. </w:t>
      </w:r>
    </w:p>
    <w:p w14:paraId="5038AA1F" w14:textId="027849BD" w:rsidR="000B65BB" w:rsidRDefault="000B65BB" w:rsidP="004531B8">
      <w:pPr>
        <w:pStyle w:val="Contenthead"/>
        <w:rPr>
          <w:lang w:val="en-GB"/>
        </w:rPr>
      </w:pPr>
      <w:r>
        <w:rPr>
          <w:lang w:val="en-GB"/>
        </w:rPr>
        <w:t>Example</w:t>
      </w:r>
    </w:p>
    <w:p w14:paraId="0E54CE4F" w14:textId="6F3B3F5F" w:rsidR="00CC2F7B" w:rsidRPr="009E150C" w:rsidRDefault="00CC2F7B">
      <w:pPr>
        <w:pStyle w:val="Heading3"/>
        <w:rPr>
          <w:lang w:val="en-GB"/>
        </w:rPr>
      </w:pPr>
      <w:r w:rsidRPr="009E150C">
        <w:rPr>
          <w:lang w:val="en-GB"/>
        </w:rPr>
        <w:t xml:space="preserve">The </w:t>
      </w:r>
      <w:r>
        <w:rPr>
          <w:lang w:val="en-GB"/>
        </w:rPr>
        <w:t xml:space="preserve">example </w:t>
      </w:r>
      <w:r w:rsidRPr="009E150C">
        <w:rPr>
          <w:lang w:val="en-GB"/>
        </w:rPr>
        <w:t>use case diagram shows the users</w:t>
      </w:r>
      <w:r>
        <w:rPr>
          <w:lang w:val="en-GB"/>
        </w:rPr>
        <w:t>/actors</w:t>
      </w:r>
      <w:r w:rsidRPr="009E150C">
        <w:rPr>
          <w:lang w:val="en-GB"/>
        </w:rPr>
        <w:t xml:space="preserve"> outside the product boundary (the rectangle). The use cases (UCs) are the ellipses inside the boundary. The numbers link each UC back to the </w:t>
      </w:r>
      <w:r w:rsidR="00DD2E78">
        <w:rPr>
          <w:lang w:val="en-GB"/>
        </w:rPr>
        <w:t>use case</w:t>
      </w:r>
      <w:r w:rsidR="0024659E">
        <w:rPr>
          <w:lang w:val="en-GB"/>
        </w:rPr>
        <w:t>s</w:t>
      </w:r>
      <w:r w:rsidR="00DD2E78">
        <w:rPr>
          <w:lang w:val="en-GB"/>
        </w:rPr>
        <w:t xml:space="preserve"> </w:t>
      </w:r>
      <w:r w:rsidRPr="009E150C">
        <w:rPr>
          <w:lang w:val="en-GB"/>
        </w:rPr>
        <w:t>that it came fro</w:t>
      </w:r>
      <w:r w:rsidR="00C079C8">
        <w:rPr>
          <w:lang w:val="en-GB"/>
        </w:rPr>
        <w:t>m</w:t>
      </w:r>
      <w:r w:rsidRPr="009E150C">
        <w:rPr>
          <w:lang w:val="en-GB"/>
        </w:rPr>
        <w:t xml:space="preserve">. The </w:t>
      </w:r>
      <w:r>
        <w:rPr>
          <w:lang w:val="en-GB"/>
        </w:rPr>
        <w:t>arrows</w:t>
      </w:r>
      <w:r w:rsidRPr="009E150C">
        <w:rPr>
          <w:lang w:val="en-GB"/>
        </w:rPr>
        <w:t xml:space="preserve"> denote usage. </w:t>
      </w:r>
      <w:r>
        <w:rPr>
          <w:lang w:val="en-GB"/>
        </w:rPr>
        <w:t xml:space="preserve">In this version of a UC </w:t>
      </w:r>
      <w:proofErr w:type="gramStart"/>
      <w:r>
        <w:rPr>
          <w:lang w:val="en-GB"/>
        </w:rPr>
        <w:t>diagram</w:t>
      </w:r>
      <w:proofErr w:type="gramEnd"/>
      <w:r>
        <w:rPr>
          <w:lang w:val="en-GB"/>
        </w:rPr>
        <w:t xml:space="preserve"> we put names on the arrows to make it more precise and traceable. </w:t>
      </w:r>
      <w:r w:rsidRPr="009E150C">
        <w:rPr>
          <w:lang w:val="en-GB"/>
        </w:rPr>
        <w:t xml:space="preserve">Note that actors can be either automated or human. </w:t>
      </w:r>
    </w:p>
    <w:p w14:paraId="0E54CE50" w14:textId="4B41EF62" w:rsidR="00193124" w:rsidRDefault="00CC2F7B" w:rsidP="00CC2F7B">
      <w:pPr>
        <w:pStyle w:val="Heading3"/>
        <w:rPr>
          <w:lang w:val="en-GB"/>
        </w:rPr>
      </w:pPr>
      <w:r>
        <w:rPr>
          <w:lang w:val="en-GB"/>
        </w:rPr>
        <w:t>You derive</w:t>
      </w:r>
      <w:r w:rsidRPr="009E150C">
        <w:rPr>
          <w:lang w:val="en-GB"/>
        </w:rPr>
        <w:t xml:space="preserve"> the UCs by deciding where the product boundary should be for each UC. These decisions are based on your</w:t>
      </w:r>
      <w:r>
        <w:rPr>
          <w:lang w:val="en-GB"/>
        </w:rPr>
        <w:t xml:space="preserve"> and appropriate stakeholders’</w:t>
      </w:r>
      <w:r w:rsidRPr="009E150C">
        <w:rPr>
          <w:lang w:val="en-GB"/>
        </w:rPr>
        <w:t xml:space="preserve"> knowledge of the work and the requirements constraints. Note that the UCs </w:t>
      </w:r>
      <w:r w:rsidR="00FC7E81">
        <w:rPr>
          <w:lang w:val="en-GB"/>
        </w:rPr>
        <w:t xml:space="preserve">in the diagram </w:t>
      </w:r>
      <w:r w:rsidRPr="009E150C">
        <w:rPr>
          <w:lang w:val="en-GB"/>
        </w:rPr>
        <w:t>must be traceable back to the UCs</w:t>
      </w:r>
      <w:r w:rsidR="00FC7E81">
        <w:rPr>
          <w:lang w:val="en-GB"/>
        </w:rPr>
        <w:t xml:space="preserve"> specified elsewhere</w:t>
      </w:r>
      <w:r w:rsidRPr="009E150C">
        <w:rPr>
          <w:lang w:val="en-GB"/>
        </w:rPr>
        <w:t xml:space="preserve">. </w:t>
      </w:r>
    </w:p>
    <w:p w14:paraId="0E54CE51" w14:textId="77777777" w:rsidR="00CC2F7B" w:rsidRPr="009E150C" w:rsidRDefault="00CC2F7B" w:rsidP="00CC2F7B">
      <w:pPr>
        <w:pStyle w:val="Contenthead"/>
        <w:rPr>
          <w:lang w:val="en-GB"/>
        </w:rPr>
      </w:pPr>
      <w:r w:rsidRPr="009E150C">
        <w:rPr>
          <w:lang w:val="en-GB"/>
        </w:rPr>
        <w:lastRenderedPageBreak/>
        <w:t xml:space="preserve">Example </w:t>
      </w:r>
    </w:p>
    <w:p w14:paraId="0E54CE52" w14:textId="77777777" w:rsidR="00CC2F7B" w:rsidRPr="009E150C" w:rsidRDefault="008E7E57">
      <w:pPr>
        <w:jc w:val="center"/>
        <w:rPr>
          <w:rFonts w:ascii="Times New Roman" w:hAnsi="Times New Roman"/>
          <w:sz w:val="24"/>
          <w:lang w:val="en-GB"/>
        </w:rPr>
      </w:pPr>
      <w:r>
        <w:rPr>
          <w:noProof/>
        </w:rPr>
        <w:pict w14:anchorId="0E54D17F">
          <v:shape id="_x0000_i2247" type="#_x0000_t75" alt="" style="width:429.45pt;height:277.85pt;mso-wrap-edited:f;mso-width-percent:0;mso-height-percent:0;mso-width-percent:0;mso-height-percent:0" wrapcoords="12688 0 1321 408 604 408 566 1868 1019 2743 226 3619 226 5254 2076 5545 5362 5604 5362 6538 415 6655 37 6713 -37 9515 -37 11150 5362 11208 5362 14944 1661 15236 1661 16812 528 17163 188 17396 188 20957 3134 21424 14349 21483 14349 21483 16804 21483 16804 20549 20051 20490 20467 20374 20467 16404 20127 16287 17899 15878 17899 14769 13405 14010 13443 13018 14349 12142 14500 12084 15897 11208 16955 10332 18163 10216 19183 9807 19183 8406 18956 7414 19334 6538 19598 5604 21033 5545 21600 5312 21600 3619 19976 2802 20202 2743 20429 2276 20391 934 20202 934 20202 583 15255 0 12688 0">
            <v:imagedata r:id="rId10" o:title=""/>
          </v:shape>
        </w:pict>
      </w:r>
    </w:p>
    <w:p w14:paraId="0E54CE53" w14:textId="123A026D" w:rsidR="00CC2F7B" w:rsidRDefault="00CC2F7B">
      <w:pPr>
        <w:pStyle w:val="Heading3"/>
        <w:rPr>
          <w:lang w:val="en-GB"/>
        </w:rPr>
      </w:pPr>
      <w:r w:rsidRPr="009E150C">
        <w:rPr>
          <w:lang w:val="en-GB"/>
        </w:rPr>
        <w:t xml:space="preserve">The numbers on the </w:t>
      </w:r>
      <w:r w:rsidRPr="003E2684">
        <w:rPr>
          <w:b/>
          <w:bCs/>
          <w:lang w:val="en-GB"/>
        </w:rPr>
        <w:t>UC diagram</w:t>
      </w:r>
      <w:r w:rsidRPr="009E150C">
        <w:rPr>
          <w:lang w:val="en-GB"/>
        </w:rPr>
        <w:t xml:space="preserve"> </w:t>
      </w:r>
      <w:r>
        <w:rPr>
          <w:lang w:val="en-GB"/>
        </w:rPr>
        <w:t xml:space="preserve">above </w:t>
      </w:r>
      <w:r w:rsidRPr="009E150C">
        <w:rPr>
          <w:lang w:val="en-GB"/>
        </w:rPr>
        <w:t xml:space="preserve">correspond to the UC numbers </w:t>
      </w:r>
      <w:r w:rsidR="004531AF">
        <w:rPr>
          <w:lang w:val="en-GB"/>
        </w:rPr>
        <w:t xml:space="preserve">in the Use Cases </w:t>
      </w:r>
      <w:r w:rsidR="00D86455">
        <w:rPr>
          <w:lang w:val="en-GB"/>
        </w:rPr>
        <w:t>Table</w:t>
      </w:r>
      <w:r w:rsidRPr="009E150C">
        <w:rPr>
          <w:lang w:val="en-GB"/>
        </w:rPr>
        <w:t xml:space="preserve">. </w:t>
      </w:r>
    </w:p>
    <w:p w14:paraId="0E54CEA3" w14:textId="17867EAC" w:rsidR="00CC2F7B" w:rsidRPr="009E150C" w:rsidRDefault="00CC2F7B">
      <w:pPr>
        <w:pStyle w:val="Heading2"/>
        <w:rPr>
          <w:lang w:val="en-GB"/>
        </w:rPr>
      </w:pPr>
      <w:bookmarkStart w:id="29" w:name="_Toc267315509"/>
      <w:bookmarkStart w:id="30" w:name="_Toc82880040"/>
      <w:r w:rsidRPr="009E150C">
        <w:rPr>
          <w:lang w:val="en-GB"/>
        </w:rPr>
        <w:t>Use Cases</w:t>
      </w:r>
      <w:bookmarkEnd w:id="29"/>
      <w:bookmarkEnd w:id="30"/>
    </w:p>
    <w:p w14:paraId="0E54CEA4" w14:textId="09E757ED" w:rsidR="00CC2F7B" w:rsidRPr="009E150C" w:rsidRDefault="00CC2F7B">
      <w:pPr>
        <w:pStyle w:val="Heading3"/>
        <w:rPr>
          <w:lang w:val="en-GB"/>
        </w:rPr>
      </w:pPr>
      <w:r w:rsidRPr="009E150C">
        <w:rPr>
          <w:lang w:val="en-GB"/>
        </w:rPr>
        <w:t xml:space="preserve">This is where you define the details about the individual use cases </w:t>
      </w:r>
      <w:r w:rsidR="003057E9">
        <w:rPr>
          <w:lang w:val="en-GB"/>
        </w:rPr>
        <w:t>shown in your use case diagram</w:t>
      </w:r>
      <w:r w:rsidRPr="009E150C">
        <w:rPr>
          <w:lang w:val="en-GB"/>
        </w:rPr>
        <w:t xml:space="preserve">. </w:t>
      </w:r>
      <w:r w:rsidR="00C66EF3">
        <w:rPr>
          <w:lang w:val="en-GB"/>
        </w:rPr>
        <w:t>I</w:t>
      </w:r>
      <w:r w:rsidRPr="009E150C">
        <w:rPr>
          <w:lang w:val="en-GB"/>
        </w:rPr>
        <w:t xml:space="preserve">nclude a scenario for each use case on your list. </w:t>
      </w:r>
      <w:r w:rsidR="000E3B86">
        <w:rPr>
          <w:lang w:val="en-GB"/>
        </w:rPr>
        <w:t xml:space="preserve">Also jot down your design rationale for choosing this </w:t>
      </w:r>
      <w:proofErr w:type="gramStart"/>
      <w:r w:rsidR="000E3B86">
        <w:rPr>
          <w:lang w:val="en-GB"/>
        </w:rPr>
        <w:t>particular UC</w:t>
      </w:r>
      <w:proofErr w:type="gramEnd"/>
      <w:r w:rsidR="000E3B86">
        <w:rPr>
          <w:lang w:val="en-GB"/>
        </w:rPr>
        <w:t>, this will save you and others a great deal of time if you need to make changes later or explain the design to someone else.</w:t>
      </w:r>
    </w:p>
    <w:p w14:paraId="0E54CEA5" w14:textId="04352436" w:rsidR="00CC2F7B" w:rsidRPr="009E150C" w:rsidRDefault="005D4681" w:rsidP="007E4A73">
      <w:pPr>
        <w:pStyle w:val="Heading3"/>
        <w:rPr>
          <w:lang w:val="en-GB"/>
        </w:rPr>
      </w:pPr>
      <w:r>
        <w:rPr>
          <w:lang w:val="en-GB"/>
        </w:rPr>
        <w:t xml:space="preserve">You can use any combination of the following to </w:t>
      </w:r>
      <w:r w:rsidR="007E4A73">
        <w:rPr>
          <w:lang w:val="en-GB"/>
        </w:rPr>
        <w:t>present your use cases:</w:t>
      </w:r>
    </w:p>
    <w:p w14:paraId="39C0C911" w14:textId="77777777" w:rsidR="007E4A73" w:rsidRPr="00B76F69" w:rsidRDefault="00CC2F7B" w:rsidP="00D45B7F">
      <w:pPr>
        <w:pStyle w:val="BulletList"/>
      </w:pPr>
      <w:r w:rsidRPr="00B76F69">
        <w:t>A text scenario</w:t>
      </w:r>
    </w:p>
    <w:p w14:paraId="3C85E01A" w14:textId="77777777" w:rsidR="007E4A73" w:rsidRPr="00B76F69" w:rsidRDefault="00CC2F7B" w:rsidP="00D45B7F">
      <w:pPr>
        <w:pStyle w:val="BulletList"/>
      </w:pPr>
      <w:r w:rsidRPr="00B76F69">
        <w:t>A storyboard</w:t>
      </w:r>
    </w:p>
    <w:p w14:paraId="19964E2F" w14:textId="77777777" w:rsidR="007E4A73" w:rsidRPr="00B76F69" w:rsidRDefault="00CC2F7B" w:rsidP="00D45B7F">
      <w:pPr>
        <w:pStyle w:val="BulletList"/>
      </w:pPr>
      <w:r w:rsidRPr="00B76F69">
        <w:t>A low fi prototype</w:t>
      </w:r>
    </w:p>
    <w:p w14:paraId="58AF8101" w14:textId="77777777" w:rsidR="007E4A73" w:rsidRPr="00B76F69" w:rsidRDefault="00CC2F7B" w:rsidP="00D45B7F">
      <w:pPr>
        <w:pStyle w:val="BulletList"/>
      </w:pPr>
      <w:r w:rsidRPr="00B76F69">
        <w:t>A hi fi prototype</w:t>
      </w:r>
    </w:p>
    <w:p w14:paraId="33FB5024" w14:textId="77777777" w:rsidR="007E4A73" w:rsidRPr="00B76F69" w:rsidRDefault="00CC2F7B" w:rsidP="00D45B7F">
      <w:pPr>
        <w:pStyle w:val="BulletList"/>
      </w:pPr>
      <w:r w:rsidRPr="00B76F69">
        <w:t>A formal use case specification including exceptions and alternatives</w:t>
      </w:r>
    </w:p>
    <w:p w14:paraId="780DD0BA" w14:textId="77777777" w:rsidR="0093775E" w:rsidRPr="00B76F69" w:rsidRDefault="00CC2F7B" w:rsidP="00D45B7F">
      <w:pPr>
        <w:pStyle w:val="BulletList"/>
      </w:pPr>
      <w:r w:rsidRPr="00B76F69">
        <w:lastRenderedPageBreak/>
        <w:t>A sequence diagram, activity diagram, dataflow diagram, or any other type of model that is familiar to your project group</w:t>
      </w:r>
    </w:p>
    <w:p w14:paraId="2FE191AC" w14:textId="77777777" w:rsidR="0093775E" w:rsidRPr="00B76F69" w:rsidRDefault="00CC2F7B" w:rsidP="00D45B7F">
      <w:pPr>
        <w:pStyle w:val="BulletList"/>
      </w:pPr>
      <w:r w:rsidRPr="00B76F69">
        <w:t>One or more stories</w:t>
      </w:r>
    </w:p>
    <w:p w14:paraId="0E54CEAE" w14:textId="1C01EE76" w:rsidR="003C3553" w:rsidRPr="009E150C" w:rsidRDefault="003C3553" w:rsidP="0093775E">
      <w:pPr>
        <w:pStyle w:val="Heading3"/>
        <w:rPr>
          <w:lang w:val="en-GB"/>
        </w:rPr>
      </w:pPr>
      <w:r>
        <w:rPr>
          <w:lang w:val="en-GB"/>
        </w:rPr>
        <w:t>You can assess how well you understand the UC by attempting to write its fit criterion</w:t>
      </w:r>
      <w:r w:rsidR="0093775E">
        <w:rPr>
          <w:lang w:val="en-GB"/>
        </w:rPr>
        <w:t xml:space="preserve">. </w:t>
      </w:r>
      <w:r>
        <w:rPr>
          <w:lang w:val="en-GB"/>
        </w:rPr>
        <w:t xml:space="preserve">To do this ask yourself: </w:t>
      </w:r>
      <w:r w:rsidRPr="0093775E">
        <w:rPr>
          <w:i/>
          <w:iCs/>
          <w:lang w:val="en-GB"/>
        </w:rPr>
        <w:t xml:space="preserve">what would I test to assess whether the product has carried out the intention of </w:t>
      </w:r>
      <w:r w:rsidR="000E3B86" w:rsidRPr="0093775E">
        <w:rPr>
          <w:i/>
          <w:iCs/>
          <w:lang w:val="en-GB"/>
        </w:rPr>
        <w:t>this UC</w:t>
      </w:r>
      <w:r w:rsidR="0093775E">
        <w:rPr>
          <w:i/>
          <w:iCs/>
          <w:lang w:val="en-GB"/>
        </w:rPr>
        <w:t>?</w:t>
      </w:r>
      <w:r w:rsidR="000E3B86" w:rsidRPr="0093775E">
        <w:rPr>
          <w:i/>
          <w:iCs/>
          <w:lang w:val="en-GB"/>
        </w:rPr>
        <w:t xml:space="preserve"> </w:t>
      </w:r>
    </w:p>
    <w:p w14:paraId="0E54CEAF" w14:textId="242642A2" w:rsidR="00CC2F7B" w:rsidRPr="009E150C" w:rsidRDefault="00216F59" w:rsidP="00CC2F7B">
      <w:pPr>
        <w:pStyle w:val="Heading1"/>
        <w:rPr>
          <w:lang w:val="en-GB"/>
        </w:rPr>
      </w:pPr>
      <w:bookmarkStart w:id="31" w:name="_Toc267315510"/>
      <w:bookmarkStart w:id="32" w:name="_Toc82880041"/>
      <w:r>
        <w:rPr>
          <w:lang w:val="en-GB"/>
        </w:rPr>
        <w:t>7</w:t>
      </w:r>
      <w:r w:rsidR="00CC2F7B" w:rsidRPr="009E150C">
        <w:rPr>
          <w:lang w:val="en-GB"/>
        </w:rPr>
        <w:t xml:space="preserve">. </w:t>
      </w:r>
      <w:proofErr w:type="gramStart"/>
      <w:r w:rsidR="00CC2F7B" w:rsidRPr="009E150C">
        <w:rPr>
          <w:lang w:val="en-GB"/>
        </w:rPr>
        <w:t>Functional  Requirements</w:t>
      </w:r>
      <w:bookmarkEnd w:id="31"/>
      <w:bookmarkEnd w:id="32"/>
      <w:proofErr w:type="gramEnd"/>
      <w:r w:rsidR="00CC2F7B" w:rsidRPr="009E150C">
        <w:rPr>
          <w:lang w:val="en-GB"/>
        </w:rPr>
        <w:t xml:space="preserve"> </w:t>
      </w:r>
    </w:p>
    <w:p w14:paraId="0E54CEB2" w14:textId="41C26B13" w:rsidR="00CC2F7B" w:rsidRDefault="00CC2F7B">
      <w:pPr>
        <w:pStyle w:val="Heading3"/>
        <w:rPr>
          <w:lang w:val="en-GB"/>
        </w:rPr>
      </w:pPr>
      <w:r w:rsidRPr="009E150C">
        <w:rPr>
          <w:lang w:val="en-GB"/>
        </w:rPr>
        <w:t xml:space="preserve">This is a specification for each atomic functional requirement. As for all types of atomic </w:t>
      </w:r>
      <w:r w:rsidR="00C864A9" w:rsidRPr="009E150C">
        <w:rPr>
          <w:lang w:val="en-GB"/>
        </w:rPr>
        <w:t>requirements (</w:t>
      </w:r>
      <w:r w:rsidRPr="009E150C">
        <w:rPr>
          <w:lang w:val="en-GB"/>
        </w:rPr>
        <w:t>functional, non-functional, constraint), use the requirements shell as a guide for which attributes should be specified</w:t>
      </w:r>
      <w:r w:rsidRPr="009E150C">
        <w:rPr>
          <w:i/>
          <w:lang w:val="en-GB"/>
        </w:rPr>
        <w:t>.</w:t>
      </w:r>
      <w:r w:rsidRPr="009E150C">
        <w:rPr>
          <w:lang w:val="en-GB"/>
        </w:rPr>
        <w:t xml:space="preserve"> A full explanation of the atomic requirement and its attributes is included in this template’s introductory material.</w:t>
      </w:r>
    </w:p>
    <w:p w14:paraId="5A929915" w14:textId="7E48EB98" w:rsidR="00D552C9" w:rsidRDefault="00D552C9">
      <w:pPr>
        <w:pStyle w:val="Heading3"/>
        <w:rPr>
          <w:lang w:val="en-GB"/>
        </w:rPr>
      </w:pPr>
      <w:r>
        <w:rPr>
          <w:lang w:val="en-GB"/>
        </w:rPr>
        <w:t xml:space="preserve">The </w:t>
      </w:r>
      <w:r w:rsidRPr="009E150C">
        <w:rPr>
          <w:lang w:val="en-GB"/>
        </w:rPr>
        <w:t>use case</w:t>
      </w:r>
      <w:r w:rsidR="00816A95">
        <w:rPr>
          <w:lang w:val="en-GB"/>
        </w:rPr>
        <w:t>s</w:t>
      </w:r>
      <w:r w:rsidRPr="009E150C">
        <w:rPr>
          <w:lang w:val="en-GB"/>
        </w:rPr>
        <w:t xml:space="preserve"> </w:t>
      </w:r>
      <w:r>
        <w:rPr>
          <w:lang w:val="en-GB"/>
        </w:rPr>
        <w:t>will</w:t>
      </w:r>
      <w:r w:rsidRPr="009E150C">
        <w:rPr>
          <w:lang w:val="en-GB"/>
        </w:rPr>
        <w:t xml:space="preserve"> help you </w:t>
      </w:r>
      <w:r>
        <w:rPr>
          <w:lang w:val="en-GB"/>
        </w:rPr>
        <w:t xml:space="preserve">to determine </w:t>
      </w:r>
      <w:r w:rsidRPr="009E150C">
        <w:rPr>
          <w:lang w:val="en-GB"/>
        </w:rPr>
        <w:t>the functional requirements.</w:t>
      </w:r>
    </w:p>
    <w:p w14:paraId="2C714789" w14:textId="2DD1FEC9" w:rsidR="00816A95" w:rsidRPr="009E150C" w:rsidRDefault="00DD6DD8" w:rsidP="00816A95">
      <w:pPr>
        <w:pStyle w:val="Heading3"/>
        <w:rPr>
          <w:lang w:val="en-GB"/>
        </w:rPr>
      </w:pPr>
      <w:r>
        <w:rPr>
          <w:lang w:val="en-GB"/>
        </w:rPr>
        <w:t xml:space="preserve">Include the </w:t>
      </w:r>
      <w:r w:rsidR="00816A95" w:rsidRPr="009E150C">
        <w:rPr>
          <w:lang w:val="en-GB"/>
        </w:rPr>
        <w:t>cost of requirements</w:t>
      </w:r>
      <w:r>
        <w:rPr>
          <w:lang w:val="en-GB"/>
        </w:rPr>
        <w:t>, which</w:t>
      </w:r>
      <w:r w:rsidR="00816A95" w:rsidRPr="009E150C">
        <w:rPr>
          <w:lang w:val="en-GB"/>
        </w:rPr>
        <w:t xml:space="preserve"> is the effort that you </w:t>
      </w:r>
      <w:proofErr w:type="gramStart"/>
      <w:r w:rsidR="00816A95" w:rsidRPr="009E150C">
        <w:rPr>
          <w:lang w:val="en-GB"/>
        </w:rPr>
        <w:t>have to</w:t>
      </w:r>
      <w:proofErr w:type="gramEnd"/>
      <w:r w:rsidR="00816A95" w:rsidRPr="009E150C">
        <w:rPr>
          <w:lang w:val="en-GB"/>
        </w:rPr>
        <w:t xml:space="preserve"> spend building them into a product. Once the requirements specification is complete, you can use </w:t>
      </w:r>
      <w:r w:rsidR="00816A95">
        <w:rPr>
          <w:lang w:val="en-GB"/>
        </w:rPr>
        <w:t>an</w:t>
      </w:r>
      <w:r w:rsidR="00816A95" w:rsidRPr="009E150C">
        <w:rPr>
          <w:lang w:val="en-GB"/>
        </w:rPr>
        <w:t xml:space="preserve"> estimating method </w:t>
      </w:r>
      <w:r>
        <w:rPr>
          <w:lang w:val="en-GB"/>
        </w:rPr>
        <w:t>(</w:t>
      </w:r>
      <w:proofErr w:type="gramStart"/>
      <w:r>
        <w:rPr>
          <w:lang w:val="en-GB"/>
        </w:rPr>
        <w:t>e.g.</w:t>
      </w:r>
      <w:proofErr w:type="gramEnd"/>
      <w:r>
        <w:rPr>
          <w:lang w:val="en-GB"/>
        </w:rPr>
        <w:t xml:space="preserve"> Planning Poker) </w:t>
      </w:r>
      <w:r w:rsidR="00816A95" w:rsidRPr="009E150C">
        <w:rPr>
          <w:lang w:val="en-GB"/>
        </w:rPr>
        <w:t xml:space="preserve">to assess the cost, expressing the result </w:t>
      </w:r>
      <w:r w:rsidR="00702D0F">
        <w:rPr>
          <w:lang w:val="en-GB"/>
        </w:rPr>
        <w:t>in story points</w:t>
      </w:r>
      <w:r w:rsidR="00816A95" w:rsidRPr="009E150C">
        <w:rPr>
          <w:lang w:val="en-GB"/>
        </w:rPr>
        <w:t xml:space="preserve">. </w:t>
      </w:r>
    </w:p>
    <w:p w14:paraId="4E83260C" w14:textId="096CC293" w:rsidR="00816A95" w:rsidRPr="009E150C" w:rsidRDefault="00816A95">
      <w:pPr>
        <w:pStyle w:val="Heading3"/>
        <w:rPr>
          <w:lang w:val="en-GB"/>
        </w:rPr>
      </w:pPr>
    </w:p>
    <w:p w14:paraId="0E54CEB5" w14:textId="4013D3DF" w:rsidR="00CC2F7B" w:rsidRDefault="00CC2F7B" w:rsidP="00CC2F7B">
      <w:pPr>
        <w:pStyle w:val="Contenthead"/>
        <w:rPr>
          <w:lang w:val="en-GB"/>
        </w:rPr>
      </w:pPr>
      <w:r w:rsidRPr="009E150C">
        <w:rPr>
          <w:lang w:val="en-GB"/>
        </w:rPr>
        <w:t>Example</w:t>
      </w:r>
    </w:p>
    <w:p w14:paraId="34967D76" w14:textId="0F0D1AE3" w:rsidR="00244E24" w:rsidRDefault="00244E24" w:rsidP="005334C3">
      <w:pPr>
        <w:pStyle w:val="Heading3"/>
        <w:numPr>
          <w:ilvl w:val="0"/>
          <w:numId w:val="29"/>
        </w:numPr>
        <w:rPr>
          <w:b/>
          <w:bCs/>
          <w:u w:val="single"/>
          <w:lang w:val="en-GB"/>
        </w:rPr>
      </w:pPr>
      <w:r w:rsidRPr="00223EF1">
        <w:rPr>
          <w:b/>
          <w:bCs/>
          <w:u w:val="single"/>
          <w:lang w:val="en-GB"/>
        </w:rPr>
        <w:t>The product shall record all the roads that have been treated</w:t>
      </w:r>
    </w:p>
    <w:tbl>
      <w:tblPr>
        <w:tblStyle w:val="TableGrid"/>
        <w:tblW w:w="0" w:type="auto"/>
        <w:tblInd w:w="1440" w:type="dxa"/>
        <w:tblLook w:val="04A0" w:firstRow="1" w:lastRow="0" w:firstColumn="1" w:lastColumn="0" w:noHBand="0" w:noVBand="1"/>
      </w:tblPr>
      <w:tblGrid>
        <w:gridCol w:w="1957"/>
        <w:gridCol w:w="5408"/>
      </w:tblGrid>
      <w:tr w:rsidR="001C040C" w14:paraId="369F0009" w14:textId="77777777" w:rsidTr="00783448">
        <w:tc>
          <w:tcPr>
            <w:tcW w:w="1929" w:type="dxa"/>
          </w:tcPr>
          <w:p w14:paraId="75848B2E" w14:textId="2527A62B" w:rsidR="001C040C" w:rsidRPr="001C040C" w:rsidRDefault="005C08D1" w:rsidP="005334C3">
            <w:pPr>
              <w:pStyle w:val="Heading3"/>
              <w:ind w:left="0"/>
              <w:rPr>
                <w:lang w:val="en-GB"/>
              </w:rPr>
            </w:pPr>
            <w:r>
              <w:rPr>
                <w:lang w:val="en-GB"/>
              </w:rPr>
              <w:t>Priority</w:t>
            </w:r>
            <w:r w:rsidR="004D3BF1">
              <w:rPr>
                <w:lang w:val="en-GB"/>
              </w:rPr>
              <w:t xml:space="preserve"> or Implementation Order</w:t>
            </w:r>
          </w:p>
        </w:tc>
        <w:tc>
          <w:tcPr>
            <w:tcW w:w="5436" w:type="dxa"/>
          </w:tcPr>
          <w:p w14:paraId="78DC4DBB" w14:textId="7B15FA5A" w:rsidR="001C040C" w:rsidRPr="005C08D1" w:rsidRDefault="005C08D1" w:rsidP="005334C3">
            <w:pPr>
              <w:pStyle w:val="Heading3"/>
              <w:ind w:left="0"/>
              <w:rPr>
                <w:lang w:val="en-GB"/>
              </w:rPr>
            </w:pPr>
            <w:r w:rsidRPr="005C08D1">
              <w:rPr>
                <w:lang w:val="en-GB"/>
              </w:rPr>
              <w:t>5</w:t>
            </w:r>
          </w:p>
        </w:tc>
      </w:tr>
      <w:tr w:rsidR="005C08D1" w14:paraId="224EBB9C" w14:textId="77777777" w:rsidTr="00783448">
        <w:tc>
          <w:tcPr>
            <w:tcW w:w="1929" w:type="dxa"/>
          </w:tcPr>
          <w:p w14:paraId="0CD131EA" w14:textId="5D7057F3" w:rsidR="005C08D1" w:rsidRPr="001C040C" w:rsidRDefault="005C08D1" w:rsidP="005C08D1">
            <w:pPr>
              <w:pStyle w:val="Heading3"/>
              <w:ind w:left="0"/>
              <w:rPr>
                <w:lang w:val="en-GB"/>
              </w:rPr>
            </w:pPr>
            <w:r w:rsidRPr="001C040C">
              <w:rPr>
                <w:lang w:val="en-GB"/>
              </w:rPr>
              <w:t>Use Cases</w:t>
            </w:r>
          </w:p>
        </w:tc>
        <w:tc>
          <w:tcPr>
            <w:tcW w:w="5436" w:type="dxa"/>
          </w:tcPr>
          <w:p w14:paraId="50748CEA" w14:textId="39EAFC6A" w:rsidR="005C08D1" w:rsidRDefault="005C08D1" w:rsidP="005C08D1">
            <w:pPr>
              <w:pStyle w:val="Heading3"/>
              <w:ind w:left="0"/>
              <w:rPr>
                <w:u w:val="single"/>
                <w:lang w:val="en-GB"/>
              </w:rPr>
            </w:pPr>
            <w:r w:rsidRPr="001811C0">
              <w:rPr>
                <w:lang w:val="en-GB"/>
              </w:rPr>
              <w:t>7, 9</w:t>
            </w:r>
          </w:p>
        </w:tc>
      </w:tr>
      <w:tr w:rsidR="005C08D1" w14:paraId="2F34A76D" w14:textId="77777777" w:rsidTr="00783448">
        <w:tc>
          <w:tcPr>
            <w:tcW w:w="1929" w:type="dxa"/>
          </w:tcPr>
          <w:p w14:paraId="418017E7" w14:textId="06E24102" w:rsidR="005C08D1" w:rsidRPr="001C040C" w:rsidRDefault="005C08D1" w:rsidP="005C08D1">
            <w:pPr>
              <w:pStyle w:val="Heading3"/>
              <w:ind w:left="0"/>
              <w:rPr>
                <w:lang w:val="en-GB"/>
              </w:rPr>
            </w:pPr>
            <w:r w:rsidRPr="001C040C">
              <w:rPr>
                <w:lang w:val="en-GB"/>
              </w:rPr>
              <w:t>Rationale:</w:t>
            </w:r>
          </w:p>
        </w:tc>
        <w:tc>
          <w:tcPr>
            <w:tcW w:w="5436" w:type="dxa"/>
          </w:tcPr>
          <w:p w14:paraId="6A21D6A7" w14:textId="30E49CAE" w:rsidR="005C08D1" w:rsidRPr="005C08D1" w:rsidRDefault="005C08D1" w:rsidP="005C08D1">
            <w:pPr>
              <w:pStyle w:val="Heading3"/>
              <w:ind w:left="0"/>
              <w:rPr>
                <w:lang w:val="en-GB"/>
              </w:rPr>
            </w:pPr>
            <w:r w:rsidRPr="001811C0">
              <w:rPr>
                <w:lang w:val="en-GB"/>
              </w:rPr>
              <w:t>To be able to schedule untreated roads and highlight potential dangers</w:t>
            </w:r>
          </w:p>
        </w:tc>
      </w:tr>
      <w:tr w:rsidR="005C08D1" w14:paraId="23A92C45" w14:textId="77777777" w:rsidTr="00783448">
        <w:tc>
          <w:tcPr>
            <w:tcW w:w="1929" w:type="dxa"/>
          </w:tcPr>
          <w:p w14:paraId="1207C383" w14:textId="4D5B8678" w:rsidR="005C08D1" w:rsidRDefault="005C08D1" w:rsidP="005C08D1">
            <w:pPr>
              <w:pStyle w:val="Heading3"/>
              <w:ind w:left="0"/>
              <w:rPr>
                <w:u w:val="single"/>
                <w:lang w:val="en-GB"/>
              </w:rPr>
            </w:pPr>
            <w:r w:rsidRPr="001C040C">
              <w:rPr>
                <w:lang w:val="en-GB"/>
              </w:rPr>
              <w:t>Fit Criterion</w:t>
            </w:r>
          </w:p>
        </w:tc>
        <w:tc>
          <w:tcPr>
            <w:tcW w:w="5436" w:type="dxa"/>
          </w:tcPr>
          <w:p w14:paraId="4EE433EF" w14:textId="4B427978" w:rsidR="005C08D1" w:rsidRDefault="005C08D1" w:rsidP="005C08D1">
            <w:pPr>
              <w:pStyle w:val="Heading3"/>
              <w:ind w:left="0"/>
              <w:rPr>
                <w:u w:val="single"/>
                <w:lang w:val="en-GB"/>
              </w:rPr>
            </w:pPr>
            <w:r w:rsidRPr="005C08D1">
              <w:rPr>
                <w:lang w:val="en-GB"/>
              </w:rPr>
              <w:t>The recorded treated road shall agree with the driver’s road treatment logbook and shall be up to date within 30 minutes of the completion of the road’s treatment.</w:t>
            </w:r>
          </w:p>
        </w:tc>
      </w:tr>
      <w:tr w:rsidR="00F5180E" w14:paraId="65DF0E53" w14:textId="77777777" w:rsidTr="00783448">
        <w:tc>
          <w:tcPr>
            <w:tcW w:w="1929" w:type="dxa"/>
          </w:tcPr>
          <w:p w14:paraId="1CA42C9E" w14:textId="1F8EDA6E" w:rsidR="00F5180E" w:rsidRPr="001C040C" w:rsidRDefault="00F5180E" w:rsidP="005C08D1">
            <w:pPr>
              <w:pStyle w:val="Heading3"/>
              <w:ind w:left="0"/>
              <w:rPr>
                <w:lang w:val="en-GB"/>
              </w:rPr>
            </w:pPr>
            <w:r>
              <w:rPr>
                <w:lang w:val="en-GB"/>
              </w:rPr>
              <w:lastRenderedPageBreak/>
              <w:t>Story Points</w:t>
            </w:r>
          </w:p>
        </w:tc>
        <w:tc>
          <w:tcPr>
            <w:tcW w:w="5436" w:type="dxa"/>
          </w:tcPr>
          <w:p w14:paraId="61506FD4" w14:textId="11801F95" w:rsidR="00F5180E" w:rsidRPr="005C08D1" w:rsidRDefault="00816A95" w:rsidP="005C08D1">
            <w:pPr>
              <w:pStyle w:val="Heading3"/>
              <w:ind w:left="0"/>
              <w:rPr>
                <w:lang w:val="en-GB"/>
              </w:rPr>
            </w:pPr>
            <w:r>
              <w:rPr>
                <w:lang w:val="en-GB"/>
              </w:rPr>
              <w:t>3</w:t>
            </w:r>
          </w:p>
        </w:tc>
      </w:tr>
    </w:tbl>
    <w:p w14:paraId="0E54CEC5" w14:textId="35C795CB" w:rsidR="00CC2F7B" w:rsidRDefault="00CC2F7B" w:rsidP="00CC2F7B">
      <w:pPr>
        <w:pStyle w:val="Heading1"/>
        <w:rPr>
          <w:lang w:val="en-GB"/>
        </w:rPr>
      </w:pPr>
      <w:bookmarkStart w:id="33" w:name="_Toc267315512"/>
      <w:bookmarkStart w:id="34" w:name="_Toc82880043"/>
      <w:r>
        <w:rPr>
          <w:lang w:val="en-GB"/>
        </w:rPr>
        <w:t xml:space="preserve">Non-functional </w:t>
      </w:r>
      <w:r w:rsidRPr="00177E5E">
        <w:rPr>
          <w:lang w:val="en-GB"/>
        </w:rPr>
        <w:t>Requirements</w:t>
      </w:r>
      <w:bookmarkEnd w:id="33"/>
      <w:bookmarkEnd w:id="34"/>
    </w:p>
    <w:p w14:paraId="0E54CEC6" w14:textId="08F38AC6" w:rsidR="00CC2F7B" w:rsidRPr="002B3CA9" w:rsidRDefault="00CC2F7B" w:rsidP="00CC2F7B">
      <w:pPr>
        <w:rPr>
          <w:i/>
        </w:rPr>
      </w:pPr>
      <w:r w:rsidRPr="002B3CA9">
        <w:rPr>
          <w:i/>
        </w:rPr>
        <w:t>The following section</w:t>
      </w:r>
      <w:r w:rsidR="00682BD4">
        <w:rPr>
          <w:i/>
        </w:rPr>
        <w:t>(</w:t>
      </w:r>
      <w:r w:rsidRPr="002B3CA9">
        <w:rPr>
          <w:i/>
        </w:rPr>
        <w:t>s</w:t>
      </w:r>
      <w:r w:rsidR="00682BD4">
        <w:rPr>
          <w:i/>
        </w:rPr>
        <w:t>)</w:t>
      </w:r>
      <w:r w:rsidRPr="002B3CA9">
        <w:rPr>
          <w:i/>
        </w:rPr>
        <w:t xml:space="preserve"> describe the non-functional requirements. The form of these requirements is the same as for the functional requirements as described</w:t>
      </w:r>
      <w:r>
        <w:rPr>
          <w:i/>
        </w:rPr>
        <w:t xml:space="preserve"> in section 9</w:t>
      </w:r>
      <w:r w:rsidRPr="002B3CA9">
        <w:rPr>
          <w:i/>
        </w:rPr>
        <w:t xml:space="preserve"> abov</w:t>
      </w:r>
      <w:r>
        <w:rPr>
          <w:i/>
        </w:rPr>
        <w:t>e.</w:t>
      </w:r>
      <w:r w:rsidR="00990E6F">
        <w:rPr>
          <w:i/>
        </w:rPr>
        <w:t xml:space="preserve"> Your team can add additional non-functional sections </w:t>
      </w:r>
      <w:r w:rsidR="001C3078">
        <w:rPr>
          <w:i/>
        </w:rPr>
        <w:t>as you see a need.</w:t>
      </w:r>
    </w:p>
    <w:p w14:paraId="0E54CEC7" w14:textId="679EB227" w:rsidR="00CC2F7B" w:rsidRPr="009E150C" w:rsidRDefault="00216F59" w:rsidP="00CC2F7B">
      <w:pPr>
        <w:pStyle w:val="Heading1"/>
        <w:rPr>
          <w:lang w:val="en-GB"/>
        </w:rPr>
      </w:pPr>
      <w:bookmarkStart w:id="35" w:name="_Toc267315513"/>
      <w:bookmarkStart w:id="36" w:name="_Toc82880044"/>
      <w:r>
        <w:rPr>
          <w:lang w:val="en-GB"/>
        </w:rPr>
        <w:t>8</w:t>
      </w:r>
      <w:r w:rsidR="00CC2F7B" w:rsidRPr="009E150C">
        <w:rPr>
          <w:lang w:val="en-GB"/>
        </w:rPr>
        <w:t>. Look and Feel Requirements</w:t>
      </w:r>
      <w:bookmarkEnd w:id="35"/>
      <w:bookmarkEnd w:id="36"/>
      <w:r w:rsidR="00CC2F7B" w:rsidRPr="009E150C">
        <w:rPr>
          <w:lang w:val="en-GB"/>
        </w:rPr>
        <w:t xml:space="preserve"> </w:t>
      </w:r>
    </w:p>
    <w:p w14:paraId="0E54CECC" w14:textId="533B616A" w:rsidR="00CC2F7B" w:rsidRDefault="00CC2F7B" w:rsidP="002C4491">
      <w:pPr>
        <w:pStyle w:val="Heading3"/>
        <w:rPr>
          <w:lang w:val="en-GB"/>
        </w:rPr>
      </w:pPr>
      <w:bookmarkStart w:id="37" w:name="OLE_LINK11"/>
      <w:bookmarkStart w:id="38" w:name="OLE_LINK12"/>
      <w:bookmarkStart w:id="39" w:name="OLE_LINK13"/>
      <w:r w:rsidRPr="009E150C">
        <w:rPr>
          <w:lang w:val="en-GB"/>
        </w:rPr>
        <w:t>The section contains requirements relating to the spirit of the product.</w:t>
      </w:r>
      <w:r w:rsidR="00635E92">
        <w:rPr>
          <w:lang w:val="en-GB"/>
        </w:rPr>
        <w:t xml:space="preserve"> </w:t>
      </w:r>
      <w:r w:rsidRPr="009E150C">
        <w:rPr>
          <w:lang w:val="en-GB"/>
        </w:rPr>
        <w:t xml:space="preserve">This section captures the requirements for the appearance. </w:t>
      </w:r>
      <w:bookmarkEnd w:id="37"/>
      <w:bookmarkEnd w:id="38"/>
      <w:bookmarkEnd w:id="39"/>
    </w:p>
    <w:p w14:paraId="0E54CED2" w14:textId="0F29CADD" w:rsidR="00CC2F7B" w:rsidRPr="009E150C" w:rsidRDefault="0045625E" w:rsidP="00175837">
      <w:pPr>
        <w:pStyle w:val="Heading3"/>
      </w:pPr>
      <w:r>
        <w:rPr>
          <w:lang w:val="en-GB"/>
        </w:rPr>
        <w:t xml:space="preserve">Include </w:t>
      </w:r>
      <w:r w:rsidR="00635E92">
        <w:rPr>
          <w:lang w:val="en-GB"/>
        </w:rPr>
        <w:t xml:space="preserve">images of </w:t>
      </w:r>
      <w:r w:rsidR="00776BC2">
        <w:rPr>
          <w:lang w:val="en-GB"/>
        </w:rPr>
        <w:t xml:space="preserve">high-fidelity, horizontal </w:t>
      </w:r>
      <w:r w:rsidR="00635E92">
        <w:rPr>
          <w:lang w:val="en-GB"/>
        </w:rPr>
        <w:t>prototypes of the expected interface</w:t>
      </w:r>
      <w:r w:rsidR="00175837">
        <w:rPr>
          <w:lang w:val="en-GB"/>
        </w:rPr>
        <w:t>, with accompanying descriptions.</w:t>
      </w:r>
    </w:p>
    <w:p w14:paraId="0E54D11F" w14:textId="33D78C30" w:rsidR="00CC2F7B" w:rsidRPr="009E150C" w:rsidRDefault="00216F59" w:rsidP="00CC2F7B">
      <w:pPr>
        <w:pStyle w:val="Heading1"/>
        <w:rPr>
          <w:lang w:val="en-GB"/>
        </w:rPr>
      </w:pPr>
      <w:bookmarkStart w:id="40" w:name="_Toc267315522"/>
      <w:bookmarkStart w:id="41" w:name="_Toc82880045"/>
      <w:r>
        <w:rPr>
          <w:lang w:val="en-GB"/>
        </w:rPr>
        <w:t>9</w:t>
      </w:r>
      <w:r w:rsidR="00CC2F7B" w:rsidRPr="009E150C">
        <w:rPr>
          <w:lang w:val="en-GB"/>
        </w:rPr>
        <w:t xml:space="preserve">. </w:t>
      </w:r>
      <w:bookmarkStart w:id="42" w:name="_Toc267315571"/>
      <w:bookmarkEnd w:id="40"/>
      <w:r w:rsidR="00CC2F7B" w:rsidRPr="009E150C">
        <w:rPr>
          <w:lang w:val="en-GB"/>
        </w:rPr>
        <w:t>Risks</w:t>
      </w:r>
      <w:bookmarkEnd w:id="41"/>
      <w:bookmarkEnd w:id="42"/>
    </w:p>
    <w:p w14:paraId="0E54D120" w14:textId="77777777" w:rsidR="00CC2F7B" w:rsidRPr="009E150C" w:rsidRDefault="00CC2F7B" w:rsidP="00CC2F7B">
      <w:pPr>
        <w:rPr>
          <w:lang w:val="en-GB"/>
        </w:rPr>
      </w:pPr>
      <w:r w:rsidRPr="009E150C">
        <w:rPr>
          <w:lang w:val="en-GB"/>
        </w:rPr>
        <w:t xml:space="preserve">All projects involve risk—namely, the risk that something will go wrong. Risk is not necessarily a bad thing, as no progress is made without taking some risk. Risk is only a bad thing if the risks are </w:t>
      </w:r>
      <w:proofErr w:type="gramStart"/>
      <w:r w:rsidRPr="009E150C">
        <w:rPr>
          <w:lang w:val="en-GB"/>
        </w:rPr>
        <w:t>ignored</w:t>
      </w:r>
      <w:proofErr w:type="gramEnd"/>
      <w:r w:rsidRPr="009E150C">
        <w:rPr>
          <w:lang w:val="en-GB"/>
        </w:rPr>
        <w:t xml:space="preserve"> and they become problems. Risk management entails assessing which risks are most likely to apply to the project, deciding a course of action if they become problems, and monitoring projects to give early warnings of risks becoming problems. </w:t>
      </w:r>
    </w:p>
    <w:p w14:paraId="0E54D122" w14:textId="77777777" w:rsidR="00CC2F7B" w:rsidRDefault="00CC2F7B" w:rsidP="00566226">
      <w:pPr>
        <w:pStyle w:val="Heading3"/>
        <w:ind w:left="0"/>
      </w:pPr>
      <w:r>
        <w:t xml:space="preserve">This section of the specification contains a list of the most likely and the most serious risks for your project. For each risk, include the probability of it becoming a problem and any contingency plans. </w:t>
      </w:r>
    </w:p>
    <w:p w14:paraId="0E54D126" w14:textId="77777777" w:rsidR="00CC2F7B" w:rsidRDefault="00CC2F7B" w:rsidP="00566226">
      <w:pPr>
        <w:pStyle w:val="Heading3"/>
        <w:ind w:left="0"/>
        <w:rPr>
          <w:lang w:val="en-GB"/>
        </w:rPr>
      </w:pPr>
      <w:r>
        <w:rPr>
          <w:lang w:val="en-GB"/>
        </w:rPr>
        <w:t xml:space="preserve">Risks will undoubtedly change during the lifetime of a project. The better you understand the requirements the better you can identify which risks are most serious for your project. The project manager determines how to manage the </w:t>
      </w:r>
      <w:proofErr w:type="gramStart"/>
      <w:r>
        <w:rPr>
          <w:lang w:val="en-GB"/>
        </w:rPr>
        <w:t>risks</w:t>
      </w:r>
      <w:proofErr w:type="gramEnd"/>
      <w:r>
        <w:rPr>
          <w:lang w:val="en-GB"/>
        </w:rPr>
        <w:t xml:space="preserve"> but the requirements specialists and developers provide input on new risks and which risks are turning into problems. </w:t>
      </w:r>
    </w:p>
    <w:p w14:paraId="61365474" w14:textId="77777777" w:rsidR="002D3009" w:rsidRDefault="00CC2F7B" w:rsidP="007608A4">
      <w:pPr>
        <w:pStyle w:val="Heading3"/>
        <w:ind w:left="0"/>
        <w:rPr>
          <w:lang w:val="en-GB"/>
        </w:rPr>
      </w:pPr>
      <w:r w:rsidRPr="009E150C">
        <w:rPr>
          <w:lang w:val="en-GB"/>
        </w:rPr>
        <w:lastRenderedPageBreak/>
        <w:t>Use your knowledge of the requirements as input to discover which risks are most relevant to your project.</w:t>
      </w:r>
      <w:r w:rsidR="002D3009">
        <w:rPr>
          <w:lang w:val="en-GB"/>
        </w:rPr>
        <w:t xml:space="preserve"> Also, consider the following categories of project risks:</w:t>
      </w:r>
    </w:p>
    <w:p w14:paraId="3C0DE33F" w14:textId="77777777" w:rsidR="00635FA0" w:rsidRPr="00635FA0" w:rsidRDefault="00635FA0" w:rsidP="00D45B7F">
      <w:pPr>
        <w:pStyle w:val="BulletList"/>
        <w:numPr>
          <w:ilvl w:val="0"/>
          <w:numId w:val="31"/>
        </w:numPr>
      </w:pPr>
      <w:r w:rsidRPr="00635FA0">
        <w:t>Requirements/Design/Estimation</w:t>
      </w:r>
    </w:p>
    <w:p w14:paraId="7BD3C3BF" w14:textId="77777777" w:rsidR="00635FA0" w:rsidRPr="00C8050B" w:rsidRDefault="00635FA0" w:rsidP="00D45B7F">
      <w:pPr>
        <w:pStyle w:val="BulletList"/>
        <w:numPr>
          <w:ilvl w:val="1"/>
          <w:numId w:val="31"/>
        </w:numPr>
      </w:pPr>
      <w:r w:rsidRPr="00C8050B">
        <w:t>The team planned a project that is too large (</w:t>
      </w:r>
      <w:proofErr w:type="gramStart"/>
      <w:r w:rsidRPr="00C8050B">
        <w:t>i.e.</w:t>
      </w:r>
      <w:proofErr w:type="gramEnd"/>
      <w:r w:rsidRPr="00C8050B">
        <w:t xml:space="preserve"> “eyes bigger than stomach”).</w:t>
      </w:r>
    </w:p>
    <w:p w14:paraId="06096AC1" w14:textId="77777777" w:rsidR="00635FA0" w:rsidRPr="00C8050B" w:rsidRDefault="00635FA0" w:rsidP="00D45B7F">
      <w:pPr>
        <w:pStyle w:val="BulletList"/>
        <w:numPr>
          <w:ilvl w:val="1"/>
          <w:numId w:val="31"/>
        </w:numPr>
      </w:pPr>
      <w:r w:rsidRPr="00C8050B">
        <w:t>The team underestimated how long parts of the project would take.</w:t>
      </w:r>
    </w:p>
    <w:p w14:paraId="32512509" w14:textId="77777777" w:rsidR="00635FA0" w:rsidRPr="00C8050B" w:rsidRDefault="00635FA0" w:rsidP="00D45B7F">
      <w:pPr>
        <w:pStyle w:val="BulletList"/>
        <w:numPr>
          <w:ilvl w:val="1"/>
          <w:numId w:val="31"/>
        </w:numPr>
      </w:pPr>
      <w:r w:rsidRPr="00C8050B">
        <w:t>Major changes to design are needed during implementation.</w:t>
      </w:r>
    </w:p>
    <w:p w14:paraId="6E06A993" w14:textId="77777777" w:rsidR="00635FA0" w:rsidRPr="00635FA0" w:rsidRDefault="00635FA0" w:rsidP="00D45B7F">
      <w:pPr>
        <w:pStyle w:val="BulletList"/>
        <w:numPr>
          <w:ilvl w:val="0"/>
          <w:numId w:val="31"/>
        </w:numPr>
      </w:pPr>
      <w:r w:rsidRPr="00635FA0">
        <w:t>People</w:t>
      </w:r>
    </w:p>
    <w:p w14:paraId="10A46E68" w14:textId="77777777" w:rsidR="00635FA0" w:rsidRPr="00C8050B" w:rsidRDefault="00635FA0" w:rsidP="00D45B7F">
      <w:pPr>
        <w:pStyle w:val="BulletList"/>
        <w:numPr>
          <w:ilvl w:val="1"/>
          <w:numId w:val="31"/>
        </w:numPr>
      </w:pPr>
      <w:r w:rsidRPr="00C8050B">
        <w:t>Addition or loss of team member (</w:t>
      </w:r>
      <w:proofErr w:type="gramStart"/>
      <w:r w:rsidRPr="00C8050B">
        <w:t>i.e.</w:t>
      </w:r>
      <w:proofErr w:type="gramEnd"/>
      <w:r w:rsidRPr="00C8050B">
        <w:t xml:space="preserve"> someone dropped the course, a new person joins the team)</w:t>
      </w:r>
    </w:p>
    <w:p w14:paraId="0F2C44F4" w14:textId="77777777" w:rsidR="00635FA0" w:rsidRPr="00C8050B" w:rsidRDefault="00635FA0" w:rsidP="00D45B7F">
      <w:pPr>
        <w:pStyle w:val="BulletList"/>
        <w:numPr>
          <w:ilvl w:val="1"/>
          <w:numId w:val="31"/>
        </w:numPr>
      </w:pPr>
      <w:r w:rsidRPr="00C8050B">
        <w:t>Unproductive team member(s)</w:t>
      </w:r>
    </w:p>
    <w:p w14:paraId="305E0ED2" w14:textId="77777777" w:rsidR="00635FA0" w:rsidRPr="00C8050B" w:rsidRDefault="00635FA0" w:rsidP="00D45B7F">
      <w:pPr>
        <w:pStyle w:val="BulletList"/>
        <w:numPr>
          <w:ilvl w:val="1"/>
          <w:numId w:val="31"/>
        </w:numPr>
      </w:pPr>
      <w:r w:rsidRPr="00C8050B">
        <w:t>Team member(s) lacking expected technical background (</w:t>
      </w:r>
      <w:proofErr w:type="gramStart"/>
      <w:r w:rsidRPr="00C8050B">
        <w:t>e.g.</w:t>
      </w:r>
      <w:proofErr w:type="gramEnd"/>
      <w:r w:rsidRPr="00C8050B">
        <w:t xml:space="preserve"> don’t know C++)</w:t>
      </w:r>
    </w:p>
    <w:p w14:paraId="236B6163" w14:textId="77777777" w:rsidR="00635FA0" w:rsidRPr="00C8050B" w:rsidRDefault="00635FA0" w:rsidP="00D45B7F">
      <w:pPr>
        <w:pStyle w:val="BulletList"/>
        <w:numPr>
          <w:ilvl w:val="1"/>
          <w:numId w:val="31"/>
        </w:numPr>
      </w:pPr>
      <w:r w:rsidRPr="00C8050B">
        <w:t>Major life events (</w:t>
      </w:r>
      <w:proofErr w:type="gramStart"/>
      <w:r w:rsidRPr="00C8050B">
        <w:t>e.g.</w:t>
      </w:r>
      <w:proofErr w:type="gramEnd"/>
      <w:r w:rsidRPr="00C8050B">
        <w:t xml:space="preserve"> long-term illness, death of family member, birth of a child)</w:t>
      </w:r>
    </w:p>
    <w:p w14:paraId="6983D74C" w14:textId="77777777" w:rsidR="00635FA0" w:rsidRPr="00C8050B" w:rsidRDefault="00635FA0" w:rsidP="00D45B7F">
      <w:pPr>
        <w:pStyle w:val="BulletList"/>
        <w:numPr>
          <w:ilvl w:val="0"/>
          <w:numId w:val="31"/>
        </w:numPr>
      </w:pPr>
      <w:r w:rsidRPr="00635FA0">
        <w:t>Learning &amp; Tools</w:t>
      </w:r>
    </w:p>
    <w:p w14:paraId="01E771A1" w14:textId="77777777" w:rsidR="00635FA0" w:rsidRPr="00C8050B" w:rsidRDefault="00635FA0" w:rsidP="00D45B7F">
      <w:pPr>
        <w:pStyle w:val="BulletList"/>
        <w:numPr>
          <w:ilvl w:val="1"/>
          <w:numId w:val="31"/>
        </w:numPr>
      </w:pPr>
      <w:r w:rsidRPr="00C8050B">
        <w:t>Inexperience with new tools</w:t>
      </w:r>
    </w:p>
    <w:p w14:paraId="26FED9FF" w14:textId="77777777" w:rsidR="00635FA0" w:rsidRPr="00C8050B" w:rsidRDefault="00635FA0" w:rsidP="00D45B7F">
      <w:pPr>
        <w:pStyle w:val="BulletList"/>
        <w:numPr>
          <w:ilvl w:val="1"/>
          <w:numId w:val="31"/>
        </w:numPr>
      </w:pPr>
      <w:r w:rsidRPr="00C8050B">
        <w:t>Learning curve for tools steeper than expected</w:t>
      </w:r>
    </w:p>
    <w:p w14:paraId="0E54D17A" w14:textId="64B60EF1" w:rsidR="00CC2F7B" w:rsidRPr="00097793" w:rsidRDefault="00635FA0" w:rsidP="00D45B7F">
      <w:pPr>
        <w:pStyle w:val="BulletList"/>
        <w:numPr>
          <w:ilvl w:val="1"/>
          <w:numId w:val="31"/>
        </w:numPr>
      </w:pPr>
      <w:r w:rsidRPr="00C8050B">
        <w:t>Tools don’t work together in an integrated way</w:t>
      </w:r>
    </w:p>
    <w:sectPr w:rsidR="00CC2F7B" w:rsidRPr="00097793" w:rsidSect="007529C6">
      <w:headerReference w:type="even" r:id="rId11"/>
      <w:footerReference w:type="default" r:id="rId12"/>
      <w:footerReference w:type="first" r:id="rId13"/>
      <w:pgSz w:w="11900" w:h="16840"/>
      <w:pgMar w:top="1531" w:right="1440" w:bottom="1871" w:left="1871" w:header="720" w:footer="1134"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173D1" w14:textId="77777777" w:rsidR="00A77143" w:rsidRDefault="00A77143">
      <w:r>
        <w:separator/>
      </w:r>
    </w:p>
    <w:p w14:paraId="3B64EAAC" w14:textId="77777777" w:rsidR="00A77143" w:rsidRDefault="00A77143"/>
    <w:p w14:paraId="298BA8D8" w14:textId="77777777" w:rsidR="00A77143" w:rsidRDefault="00A77143" w:rsidP="00CC2F7B"/>
    <w:p w14:paraId="6DD93092" w14:textId="77777777" w:rsidR="00A77143" w:rsidRDefault="00A77143"/>
    <w:p w14:paraId="40294388" w14:textId="77777777" w:rsidR="00A77143" w:rsidRDefault="00A77143" w:rsidP="00CC2F7B"/>
    <w:p w14:paraId="0A1080DE" w14:textId="77777777" w:rsidR="00A77143" w:rsidRDefault="00A77143"/>
    <w:p w14:paraId="3851EAB9" w14:textId="77777777" w:rsidR="00000000" w:rsidRDefault="008E7E57"/>
    <w:p w14:paraId="28E7F0EB" w14:textId="77777777" w:rsidR="00000000" w:rsidRDefault="008E7E57" w:rsidP="00E1160E"/>
    <w:p w14:paraId="66D1E1FF" w14:textId="77777777" w:rsidR="00000000" w:rsidRDefault="008E7E57" w:rsidP="00E1160E"/>
  </w:endnote>
  <w:endnote w:type="continuationSeparator" w:id="0">
    <w:p w14:paraId="6100ECB4" w14:textId="77777777" w:rsidR="00A77143" w:rsidRDefault="00A77143">
      <w:r>
        <w:continuationSeparator/>
      </w:r>
    </w:p>
    <w:p w14:paraId="7B859FC9" w14:textId="77777777" w:rsidR="00A77143" w:rsidRDefault="00A77143"/>
    <w:p w14:paraId="504FDF86" w14:textId="77777777" w:rsidR="00A77143" w:rsidRDefault="00A77143" w:rsidP="00CC2F7B"/>
    <w:p w14:paraId="233EFB1D" w14:textId="77777777" w:rsidR="00A77143" w:rsidRDefault="00A77143"/>
    <w:p w14:paraId="42343C6F" w14:textId="77777777" w:rsidR="00A77143" w:rsidRDefault="00A77143" w:rsidP="00CC2F7B"/>
    <w:p w14:paraId="68FF514D" w14:textId="77777777" w:rsidR="00A77143" w:rsidRDefault="00A77143"/>
    <w:p w14:paraId="7F13AD25" w14:textId="77777777" w:rsidR="00000000" w:rsidRDefault="008E7E57"/>
    <w:p w14:paraId="0645BBA4" w14:textId="77777777" w:rsidR="00000000" w:rsidRDefault="008E7E57" w:rsidP="00E1160E"/>
    <w:p w14:paraId="4345A9DB" w14:textId="77777777" w:rsidR="00000000" w:rsidRDefault="008E7E57" w:rsidP="00E116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enturyCdITCTT-Light">
    <w:altName w:val="Calibri"/>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udyHanD">
    <w:altName w:val="Calibri"/>
    <w:panose1 w:val="00000000000000000000"/>
    <w:charset w:val="00"/>
    <w:family w:val="auto"/>
    <w:notTrueType/>
    <w:pitch w:val="variable"/>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Lucida Grande">
    <w:charset w:val="00"/>
    <w:family w:val="swiss"/>
    <w:pitch w:val="variable"/>
    <w:sig w:usb0="E1000AEF" w:usb1="5000A1FF" w:usb2="00000000" w:usb3="00000000" w:csb0="000001BF" w:csb1="00000000"/>
  </w:font>
  <w:font w:name="AppleGaramond Bk">
    <w:altName w:val="Times New Roman"/>
    <w:charset w:val="00"/>
    <w:family w:val="auto"/>
    <w:pitch w:val="variable"/>
    <w:sig w:usb0="03000000" w:usb1="00000000" w:usb2="00000000" w:usb3="00000000" w:csb0="00000001" w:csb1="00000000"/>
  </w:font>
  <w:font w:name="Tekton Bold">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4D19F" w14:textId="77777777" w:rsidR="00193124" w:rsidRDefault="005D2898" w:rsidP="00CC2F7B">
    <w:pPr>
      <w:pStyle w:val="Footer"/>
      <w:rPr>
        <w:color w:val="000090"/>
        <w:sz w:val="20"/>
      </w:rPr>
    </w:pPr>
    <w:r w:rsidRPr="00AE7F49" w:rsidDel="008550A4">
      <w:rPr>
        <w:color w:val="000090"/>
        <w:sz w:val="20"/>
      </w:rPr>
      <w:t>Copyright © the Atlantic Systems Guild Limited</w:t>
    </w:r>
    <w:r w:rsidR="001930F6">
      <w:rPr>
        <w:color w:val="000090"/>
        <w:sz w:val="20"/>
      </w:rPr>
      <w:tab/>
    </w:r>
    <w:r w:rsidR="001930F6">
      <w:rPr>
        <w:color w:val="000090"/>
        <w:sz w:val="20"/>
      </w:rPr>
      <w:tab/>
    </w:r>
    <w:proofErr w:type="spellStart"/>
    <w:r w:rsidR="001930F6">
      <w:rPr>
        <w:color w:val="000090"/>
        <w:sz w:val="20"/>
      </w:rPr>
      <w:t>Volere</w:t>
    </w:r>
    <w:proofErr w:type="spellEnd"/>
    <w:r w:rsidR="001930F6">
      <w:rPr>
        <w:color w:val="000090"/>
        <w:sz w:val="20"/>
      </w:rPr>
      <w:t xml:space="preserve"> Template V</w:t>
    </w:r>
    <w:r w:rsidR="00230EF4">
      <w:rPr>
        <w:color w:val="000090"/>
        <w:sz w:val="20"/>
      </w:rPr>
      <w:t xml:space="preserve">20 </w:t>
    </w:r>
    <w:r w:rsidRPr="00AE7F49">
      <w:rPr>
        <w:color w:val="000090"/>
        <w:sz w:val="20"/>
      </w:rPr>
      <w:t>/</w:t>
    </w:r>
    <w:r w:rsidRPr="00AE7F49">
      <w:rPr>
        <w:color w:val="000090"/>
        <w:sz w:val="20"/>
      </w:rPr>
      <w:fldChar w:fldCharType="begin"/>
    </w:r>
    <w:r w:rsidRPr="00AE7F49">
      <w:rPr>
        <w:color w:val="000090"/>
        <w:sz w:val="20"/>
      </w:rPr>
      <w:instrText xml:space="preserve"> PAGE  </w:instrText>
    </w:r>
    <w:r w:rsidRPr="00AE7F49">
      <w:rPr>
        <w:color w:val="000090"/>
        <w:sz w:val="20"/>
      </w:rPr>
      <w:fldChar w:fldCharType="separate"/>
    </w:r>
    <w:r w:rsidR="002F35E6">
      <w:rPr>
        <w:noProof/>
        <w:color w:val="000090"/>
        <w:sz w:val="20"/>
      </w:rPr>
      <w:t>12</w:t>
    </w:r>
    <w:r w:rsidRPr="00AE7F49">
      <w:rPr>
        <w:color w:val="000090"/>
        <w:sz w:val="20"/>
      </w:rPr>
      <w:fldChar w:fldCharType="end"/>
    </w:r>
  </w:p>
  <w:p w14:paraId="0E54D1A0" w14:textId="77777777" w:rsidR="005D2898" w:rsidRDefault="005D2898" w:rsidP="00CC2F7B"/>
  <w:p w14:paraId="67F571D8" w14:textId="77777777" w:rsidR="00000000" w:rsidRDefault="008E7E57"/>
  <w:p w14:paraId="1F03BE5A" w14:textId="77777777" w:rsidR="00000000" w:rsidRDefault="008E7E57" w:rsidP="00E1160E"/>
  <w:p w14:paraId="3CFC67C7" w14:textId="77777777" w:rsidR="00000000" w:rsidRDefault="008E7E57" w:rsidP="00E1160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526C2" w14:textId="2BB3C7C7" w:rsidR="003533C4" w:rsidRDefault="003533C4">
    <w:pPr>
      <w:pStyle w:val="Footer"/>
    </w:pPr>
    <w:r>
      <w:t xml:space="preserve">This template is based on the </w:t>
    </w:r>
    <w:proofErr w:type="spellStart"/>
    <w:r w:rsidRPr="009E150C">
      <w:rPr>
        <w:lang w:val="en-GB"/>
      </w:rPr>
      <w:t>Volere</w:t>
    </w:r>
    <w:proofErr w:type="spellEnd"/>
    <w:r w:rsidRPr="009E150C">
      <w:rPr>
        <w:lang w:val="en-GB"/>
      </w:rPr>
      <w:t xml:space="preserve"> </w:t>
    </w:r>
    <w:r w:rsidRPr="00A73740">
      <w:rPr>
        <w:lang w:val="en-GB"/>
      </w:rPr>
      <w:t>Requirements</w:t>
    </w:r>
    <w:r w:rsidRPr="009E150C">
      <w:rPr>
        <w:lang w:val="en-GB"/>
      </w:rPr>
      <w:t xml:space="preserve"> Specification Template</w:t>
    </w:r>
    <w:r>
      <w:rPr>
        <w:lang w:val="en-GB"/>
      </w:rPr>
      <w:t xml:space="preserve"> v.20</w:t>
    </w:r>
  </w:p>
  <w:p w14:paraId="0E54D1A2" w14:textId="77777777" w:rsidR="00230EF4" w:rsidRDefault="00230E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0EA4F" w14:textId="77777777" w:rsidR="00A77143" w:rsidRDefault="00A77143">
      <w:r>
        <w:separator/>
      </w:r>
    </w:p>
    <w:p w14:paraId="76F9BFB9" w14:textId="77777777" w:rsidR="00A77143" w:rsidRDefault="00A77143"/>
    <w:p w14:paraId="663D131E" w14:textId="77777777" w:rsidR="00A77143" w:rsidRDefault="00A77143" w:rsidP="00CC2F7B"/>
    <w:p w14:paraId="501349ED" w14:textId="77777777" w:rsidR="00A77143" w:rsidRDefault="00A77143"/>
    <w:p w14:paraId="0F07F5BF" w14:textId="77777777" w:rsidR="00A77143" w:rsidRDefault="00A77143" w:rsidP="00CC2F7B"/>
    <w:p w14:paraId="3F6B6266" w14:textId="77777777" w:rsidR="00A77143" w:rsidRDefault="00A77143"/>
    <w:p w14:paraId="2F69FB64" w14:textId="77777777" w:rsidR="00000000" w:rsidRDefault="008E7E57"/>
    <w:p w14:paraId="4BB82349" w14:textId="77777777" w:rsidR="00000000" w:rsidRDefault="008E7E57" w:rsidP="00E1160E"/>
    <w:p w14:paraId="0511D12E" w14:textId="77777777" w:rsidR="00000000" w:rsidRDefault="008E7E57" w:rsidP="00E1160E"/>
  </w:footnote>
  <w:footnote w:type="continuationSeparator" w:id="0">
    <w:p w14:paraId="5242CD2E" w14:textId="77777777" w:rsidR="00A77143" w:rsidRDefault="00A77143">
      <w:r>
        <w:continuationSeparator/>
      </w:r>
    </w:p>
    <w:p w14:paraId="67C64E40" w14:textId="77777777" w:rsidR="00A77143" w:rsidRDefault="00A77143"/>
    <w:p w14:paraId="3DB4E6B6" w14:textId="77777777" w:rsidR="00A77143" w:rsidRDefault="00A77143" w:rsidP="00CC2F7B"/>
    <w:p w14:paraId="60039873" w14:textId="77777777" w:rsidR="00A77143" w:rsidRDefault="00A77143"/>
    <w:p w14:paraId="04FC66CC" w14:textId="77777777" w:rsidR="00A77143" w:rsidRDefault="00A77143" w:rsidP="00CC2F7B"/>
    <w:p w14:paraId="62004C9D" w14:textId="77777777" w:rsidR="00A77143" w:rsidRDefault="00A77143"/>
    <w:p w14:paraId="58433A4A" w14:textId="77777777" w:rsidR="00000000" w:rsidRDefault="008E7E57"/>
    <w:p w14:paraId="6A307C16" w14:textId="77777777" w:rsidR="00000000" w:rsidRDefault="008E7E57" w:rsidP="00E1160E"/>
    <w:p w14:paraId="01D0C54F" w14:textId="77777777" w:rsidR="00000000" w:rsidRDefault="008E7E57" w:rsidP="00E116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4D19A" w14:textId="77777777" w:rsidR="00193124" w:rsidRDefault="00193124"/>
  <w:p w14:paraId="0E54D19B" w14:textId="77777777" w:rsidR="00193124" w:rsidRDefault="00193124" w:rsidP="00CC2F7B"/>
  <w:p w14:paraId="0E54D19C" w14:textId="77777777" w:rsidR="005D2898" w:rsidRDefault="005D2898" w:rsidP="00CC2F7B"/>
  <w:p w14:paraId="56C5C208" w14:textId="77777777" w:rsidR="00000000" w:rsidRDefault="008E7E57"/>
  <w:p w14:paraId="68F52DBD" w14:textId="77777777" w:rsidR="00000000" w:rsidRDefault="008E7E57" w:rsidP="00E1160E"/>
  <w:p w14:paraId="6D48F7F6" w14:textId="77777777" w:rsidR="00000000" w:rsidRDefault="008E7E57" w:rsidP="00E116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230F"/>
    <w:multiLevelType w:val="hybridMultilevel"/>
    <w:tmpl w:val="6164ADF8"/>
    <w:lvl w:ilvl="0" w:tplc="B78A276C">
      <w:start w:val="14"/>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5BB07EA"/>
    <w:multiLevelType w:val="multilevel"/>
    <w:tmpl w:val="9838354A"/>
    <w:lvl w:ilvl="0">
      <w:numFmt w:val="bullet"/>
      <w:lvlText w:val="-"/>
      <w:lvlJc w:val="left"/>
      <w:pPr>
        <w:tabs>
          <w:tab w:val="num" w:pos="1080"/>
        </w:tabs>
        <w:ind w:left="1080" w:hanging="360"/>
      </w:pPr>
      <w:rPr>
        <w:rFonts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eastAsia="Times New Roman"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eastAsia="Times New Roman"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5C807E3"/>
    <w:multiLevelType w:val="hybridMultilevel"/>
    <w:tmpl w:val="661CD922"/>
    <w:lvl w:ilvl="0" w:tplc="2CCECC46">
      <w:start w:val="7"/>
      <w:numFmt w:val="bullet"/>
      <w:lvlText w:val="-"/>
      <w:lvlJc w:val="left"/>
      <w:pPr>
        <w:tabs>
          <w:tab w:val="num" w:pos="1080"/>
        </w:tabs>
        <w:ind w:left="1080" w:hanging="360"/>
      </w:pPr>
      <w:rPr>
        <w:rFonts w:ascii="Times New Roman" w:eastAsia="Times New Roman" w:hAnsi="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2904748"/>
    <w:multiLevelType w:val="hybridMultilevel"/>
    <w:tmpl w:val="6CD46540"/>
    <w:lvl w:ilvl="0" w:tplc="C1D6DEFE">
      <w:start w:val="1"/>
      <w:numFmt w:val="decimal"/>
      <w:pStyle w:val="BulletList"/>
      <w:lvlText w:val="%1."/>
      <w:lvlJc w:val="lef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13637457"/>
    <w:multiLevelType w:val="hybridMultilevel"/>
    <w:tmpl w:val="0E3445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DA7011"/>
    <w:multiLevelType w:val="hybridMultilevel"/>
    <w:tmpl w:val="9DB48F3A"/>
    <w:lvl w:ilvl="0" w:tplc="97180680">
      <w:numFmt w:val="bullet"/>
      <w:lvlText w:val="•"/>
      <w:lvlJc w:val="left"/>
      <w:pPr>
        <w:ind w:left="1000" w:hanging="360"/>
      </w:pPr>
      <w:rPr>
        <w:rFonts w:ascii="Garamond" w:eastAsia="Times New Roman" w:hAnsi="Garamond" w:cs="Times New Roman" w:hint="default"/>
      </w:rPr>
    </w:lvl>
    <w:lvl w:ilvl="1" w:tplc="10090003" w:tentative="1">
      <w:start w:val="1"/>
      <w:numFmt w:val="bullet"/>
      <w:lvlText w:val="o"/>
      <w:lvlJc w:val="left"/>
      <w:pPr>
        <w:ind w:left="1720" w:hanging="360"/>
      </w:pPr>
      <w:rPr>
        <w:rFonts w:ascii="Courier New" w:hAnsi="Courier New" w:cs="Courier New" w:hint="default"/>
      </w:rPr>
    </w:lvl>
    <w:lvl w:ilvl="2" w:tplc="10090005" w:tentative="1">
      <w:start w:val="1"/>
      <w:numFmt w:val="bullet"/>
      <w:lvlText w:val=""/>
      <w:lvlJc w:val="left"/>
      <w:pPr>
        <w:ind w:left="2440" w:hanging="360"/>
      </w:pPr>
      <w:rPr>
        <w:rFonts w:ascii="Wingdings" w:hAnsi="Wingdings" w:hint="default"/>
      </w:rPr>
    </w:lvl>
    <w:lvl w:ilvl="3" w:tplc="10090001" w:tentative="1">
      <w:start w:val="1"/>
      <w:numFmt w:val="bullet"/>
      <w:lvlText w:val=""/>
      <w:lvlJc w:val="left"/>
      <w:pPr>
        <w:ind w:left="3160" w:hanging="360"/>
      </w:pPr>
      <w:rPr>
        <w:rFonts w:ascii="Symbol" w:hAnsi="Symbol" w:hint="default"/>
      </w:rPr>
    </w:lvl>
    <w:lvl w:ilvl="4" w:tplc="10090003" w:tentative="1">
      <w:start w:val="1"/>
      <w:numFmt w:val="bullet"/>
      <w:lvlText w:val="o"/>
      <w:lvlJc w:val="left"/>
      <w:pPr>
        <w:ind w:left="3880" w:hanging="360"/>
      </w:pPr>
      <w:rPr>
        <w:rFonts w:ascii="Courier New" w:hAnsi="Courier New" w:cs="Courier New" w:hint="default"/>
      </w:rPr>
    </w:lvl>
    <w:lvl w:ilvl="5" w:tplc="10090005" w:tentative="1">
      <w:start w:val="1"/>
      <w:numFmt w:val="bullet"/>
      <w:lvlText w:val=""/>
      <w:lvlJc w:val="left"/>
      <w:pPr>
        <w:ind w:left="4600" w:hanging="360"/>
      </w:pPr>
      <w:rPr>
        <w:rFonts w:ascii="Wingdings" w:hAnsi="Wingdings" w:hint="default"/>
      </w:rPr>
    </w:lvl>
    <w:lvl w:ilvl="6" w:tplc="10090001" w:tentative="1">
      <w:start w:val="1"/>
      <w:numFmt w:val="bullet"/>
      <w:lvlText w:val=""/>
      <w:lvlJc w:val="left"/>
      <w:pPr>
        <w:ind w:left="5320" w:hanging="360"/>
      </w:pPr>
      <w:rPr>
        <w:rFonts w:ascii="Symbol" w:hAnsi="Symbol" w:hint="default"/>
      </w:rPr>
    </w:lvl>
    <w:lvl w:ilvl="7" w:tplc="10090003" w:tentative="1">
      <w:start w:val="1"/>
      <w:numFmt w:val="bullet"/>
      <w:lvlText w:val="o"/>
      <w:lvlJc w:val="left"/>
      <w:pPr>
        <w:ind w:left="6040" w:hanging="360"/>
      </w:pPr>
      <w:rPr>
        <w:rFonts w:ascii="Courier New" w:hAnsi="Courier New" w:cs="Courier New" w:hint="default"/>
      </w:rPr>
    </w:lvl>
    <w:lvl w:ilvl="8" w:tplc="10090005" w:tentative="1">
      <w:start w:val="1"/>
      <w:numFmt w:val="bullet"/>
      <w:lvlText w:val=""/>
      <w:lvlJc w:val="left"/>
      <w:pPr>
        <w:ind w:left="6760" w:hanging="360"/>
      </w:pPr>
      <w:rPr>
        <w:rFonts w:ascii="Wingdings" w:hAnsi="Wingdings" w:hint="default"/>
      </w:rPr>
    </w:lvl>
  </w:abstractNum>
  <w:abstractNum w:abstractNumId="6" w15:restartNumberingAfterBreak="0">
    <w:nsid w:val="1C801188"/>
    <w:multiLevelType w:val="hybridMultilevel"/>
    <w:tmpl w:val="0428D160"/>
    <w:lvl w:ilvl="0" w:tplc="CF802B5C">
      <w:start w:val="7"/>
      <w:numFmt w:val="bullet"/>
      <w:lvlText w:val="-"/>
      <w:lvlJc w:val="left"/>
      <w:pPr>
        <w:tabs>
          <w:tab w:val="num" w:pos="1080"/>
        </w:tabs>
        <w:ind w:left="1080" w:hanging="360"/>
      </w:pPr>
      <w:rPr>
        <w:rFonts w:ascii="Times New Roman" w:eastAsia="Times New Roman" w:hAnsi="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CDF46DA"/>
    <w:multiLevelType w:val="hybridMultilevel"/>
    <w:tmpl w:val="A5E4CD66"/>
    <w:lvl w:ilvl="0" w:tplc="7F227F92">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2431FA7"/>
    <w:multiLevelType w:val="hybridMultilevel"/>
    <w:tmpl w:val="03E6EC56"/>
    <w:lvl w:ilvl="0" w:tplc="2CCECC46">
      <w:start w:val="7"/>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2927619"/>
    <w:multiLevelType w:val="hybridMultilevel"/>
    <w:tmpl w:val="C8C4B576"/>
    <w:lvl w:ilvl="0" w:tplc="B78A276C">
      <w:start w:val="14"/>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320387C"/>
    <w:multiLevelType w:val="hybridMultilevel"/>
    <w:tmpl w:val="53EE477C"/>
    <w:lvl w:ilvl="0" w:tplc="1009000F">
      <w:start w:val="1"/>
      <w:numFmt w:val="decimal"/>
      <w:lvlText w:val="%1."/>
      <w:lvlJc w:val="left"/>
      <w:pPr>
        <w:ind w:left="1000" w:hanging="360"/>
      </w:pPr>
    </w:lvl>
    <w:lvl w:ilvl="1" w:tplc="10090019" w:tentative="1">
      <w:start w:val="1"/>
      <w:numFmt w:val="lowerLetter"/>
      <w:lvlText w:val="%2."/>
      <w:lvlJc w:val="left"/>
      <w:pPr>
        <w:ind w:left="1720" w:hanging="360"/>
      </w:pPr>
    </w:lvl>
    <w:lvl w:ilvl="2" w:tplc="1009001B" w:tentative="1">
      <w:start w:val="1"/>
      <w:numFmt w:val="lowerRoman"/>
      <w:lvlText w:val="%3."/>
      <w:lvlJc w:val="right"/>
      <w:pPr>
        <w:ind w:left="2440" w:hanging="180"/>
      </w:pPr>
    </w:lvl>
    <w:lvl w:ilvl="3" w:tplc="1009000F" w:tentative="1">
      <w:start w:val="1"/>
      <w:numFmt w:val="decimal"/>
      <w:lvlText w:val="%4."/>
      <w:lvlJc w:val="left"/>
      <w:pPr>
        <w:ind w:left="3160" w:hanging="360"/>
      </w:pPr>
    </w:lvl>
    <w:lvl w:ilvl="4" w:tplc="10090019" w:tentative="1">
      <w:start w:val="1"/>
      <w:numFmt w:val="lowerLetter"/>
      <w:lvlText w:val="%5."/>
      <w:lvlJc w:val="left"/>
      <w:pPr>
        <w:ind w:left="3880" w:hanging="360"/>
      </w:pPr>
    </w:lvl>
    <w:lvl w:ilvl="5" w:tplc="1009001B" w:tentative="1">
      <w:start w:val="1"/>
      <w:numFmt w:val="lowerRoman"/>
      <w:lvlText w:val="%6."/>
      <w:lvlJc w:val="right"/>
      <w:pPr>
        <w:ind w:left="4600" w:hanging="180"/>
      </w:pPr>
    </w:lvl>
    <w:lvl w:ilvl="6" w:tplc="1009000F" w:tentative="1">
      <w:start w:val="1"/>
      <w:numFmt w:val="decimal"/>
      <w:lvlText w:val="%7."/>
      <w:lvlJc w:val="left"/>
      <w:pPr>
        <w:ind w:left="5320" w:hanging="360"/>
      </w:pPr>
    </w:lvl>
    <w:lvl w:ilvl="7" w:tplc="10090019" w:tentative="1">
      <w:start w:val="1"/>
      <w:numFmt w:val="lowerLetter"/>
      <w:lvlText w:val="%8."/>
      <w:lvlJc w:val="left"/>
      <w:pPr>
        <w:ind w:left="6040" w:hanging="360"/>
      </w:pPr>
    </w:lvl>
    <w:lvl w:ilvl="8" w:tplc="1009001B" w:tentative="1">
      <w:start w:val="1"/>
      <w:numFmt w:val="lowerRoman"/>
      <w:lvlText w:val="%9."/>
      <w:lvlJc w:val="right"/>
      <w:pPr>
        <w:ind w:left="6760" w:hanging="180"/>
      </w:pPr>
    </w:lvl>
  </w:abstractNum>
  <w:abstractNum w:abstractNumId="11" w15:restartNumberingAfterBreak="0">
    <w:nsid w:val="239D77C4"/>
    <w:multiLevelType w:val="hybridMultilevel"/>
    <w:tmpl w:val="B762A6FE"/>
    <w:lvl w:ilvl="0" w:tplc="7F227F92">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4B0F5629"/>
    <w:multiLevelType w:val="hybridMultilevel"/>
    <w:tmpl w:val="5F7472D6"/>
    <w:lvl w:ilvl="0" w:tplc="97180680">
      <w:numFmt w:val="bullet"/>
      <w:lvlText w:val="•"/>
      <w:lvlJc w:val="left"/>
      <w:pPr>
        <w:ind w:left="1000" w:hanging="360"/>
      </w:pPr>
      <w:rPr>
        <w:rFonts w:ascii="Garamond" w:eastAsia="Times New Roman" w:hAnsi="Garamond"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1F5A54"/>
    <w:multiLevelType w:val="hybridMultilevel"/>
    <w:tmpl w:val="2F623E26"/>
    <w:lvl w:ilvl="0" w:tplc="2CCECC46">
      <w:start w:val="7"/>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4F827141"/>
    <w:multiLevelType w:val="hybridMultilevel"/>
    <w:tmpl w:val="A3986B92"/>
    <w:lvl w:ilvl="0" w:tplc="7F227F92">
      <w:numFmt w:val="bullet"/>
      <w:lvlText w:val="-"/>
      <w:lvlJc w:val="left"/>
      <w:pPr>
        <w:tabs>
          <w:tab w:val="num" w:pos="1080"/>
        </w:tabs>
        <w:ind w:left="1080" w:hanging="360"/>
      </w:pPr>
      <w:rPr>
        <w:rFonts w:ascii="CenturyCdITCTT-Light" w:eastAsia="Times New Roman" w:hAnsi="CenturyCdITCTT-Light"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53B3388D"/>
    <w:multiLevelType w:val="hybridMultilevel"/>
    <w:tmpl w:val="1B76FC4E"/>
    <w:lvl w:ilvl="0" w:tplc="D24686B4">
      <w:start w:val="75"/>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6" w15:restartNumberingAfterBreak="0">
    <w:nsid w:val="54C8371B"/>
    <w:multiLevelType w:val="hybridMultilevel"/>
    <w:tmpl w:val="D5CE0186"/>
    <w:lvl w:ilvl="0" w:tplc="94B204F6">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FD529D1"/>
    <w:multiLevelType w:val="hybridMultilevel"/>
    <w:tmpl w:val="053C43FA"/>
    <w:lvl w:ilvl="0" w:tplc="B78A276C">
      <w:start w:val="14"/>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651C1EA6"/>
    <w:multiLevelType w:val="hybridMultilevel"/>
    <w:tmpl w:val="DD500482"/>
    <w:lvl w:ilvl="0" w:tplc="2CCECC46">
      <w:start w:val="7"/>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6B4D245D"/>
    <w:multiLevelType w:val="hybridMultilevel"/>
    <w:tmpl w:val="8BF6BF7A"/>
    <w:lvl w:ilvl="0" w:tplc="7F227F92">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706F283D"/>
    <w:multiLevelType w:val="hybridMultilevel"/>
    <w:tmpl w:val="B298EFDE"/>
    <w:lvl w:ilvl="0" w:tplc="2CCECC46">
      <w:start w:val="7"/>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744B37A2"/>
    <w:multiLevelType w:val="hybridMultilevel"/>
    <w:tmpl w:val="B1161076"/>
    <w:lvl w:ilvl="0" w:tplc="B78A276C">
      <w:start w:val="14"/>
      <w:numFmt w:val="bullet"/>
      <w:lvlText w:val="-"/>
      <w:lvlJc w:val="left"/>
      <w:pPr>
        <w:tabs>
          <w:tab w:val="num" w:pos="1080"/>
        </w:tabs>
        <w:ind w:left="1080" w:hanging="360"/>
      </w:pPr>
      <w:rPr>
        <w:rFonts w:ascii="Times New Roman" w:eastAsia="Times New Roman" w:hAnsi="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16"/>
  </w:num>
  <w:num w:numId="3">
    <w:abstractNumId w:val="21"/>
  </w:num>
  <w:num w:numId="4">
    <w:abstractNumId w:val="17"/>
  </w:num>
  <w:num w:numId="5">
    <w:abstractNumId w:val="9"/>
  </w:num>
  <w:num w:numId="6">
    <w:abstractNumId w:val="0"/>
  </w:num>
  <w:num w:numId="7">
    <w:abstractNumId w:val="14"/>
  </w:num>
  <w:num w:numId="8">
    <w:abstractNumId w:val="11"/>
  </w:num>
  <w:num w:numId="9">
    <w:abstractNumId w:val="19"/>
  </w:num>
  <w:num w:numId="10">
    <w:abstractNumId w:val="7"/>
  </w:num>
  <w:num w:numId="11">
    <w:abstractNumId w:val="6"/>
  </w:num>
  <w:num w:numId="12">
    <w:abstractNumId w:val="2"/>
  </w:num>
  <w:num w:numId="13">
    <w:abstractNumId w:val="13"/>
  </w:num>
  <w:num w:numId="14">
    <w:abstractNumId w:val="20"/>
  </w:num>
  <w:num w:numId="15">
    <w:abstractNumId w:val="18"/>
  </w:num>
  <w:num w:numId="16">
    <w:abstractNumId w:val="8"/>
  </w:num>
  <w:num w:numId="17">
    <w:abstractNumId w:val="4"/>
  </w:num>
  <w:num w:numId="18">
    <w:abstractNumId w:val="3"/>
  </w:num>
  <w:num w:numId="19">
    <w:abstractNumId w:val="3"/>
  </w:num>
  <w:num w:numId="20">
    <w:abstractNumId w:val="3"/>
    <w:lvlOverride w:ilvl="0">
      <w:startOverride w:val="1"/>
    </w:lvlOverride>
  </w:num>
  <w:num w:numId="21">
    <w:abstractNumId w:val="3"/>
    <w:lvlOverride w:ilvl="0">
      <w:startOverride w:val="1"/>
    </w:lvlOverride>
  </w:num>
  <w:num w:numId="22">
    <w:abstractNumId w:val="3"/>
  </w:num>
  <w:num w:numId="23">
    <w:abstractNumId w:val="3"/>
  </w:num>
  <w:num w:numId="24">
    <w:abstractNumId w:val="3"/>
    <w:lvlOverride w:ilvl="0">
      <w:startOverride w:val="1"/>
    </w:lvlOverride>
  </w:num>
  <w:num w:numId="25">
    <w:abstractNumId w:val="3"/>
  </w:num>
  <w:num w:numId="26">
    <w:abstractNumId w:val="3"/>
    <w:lvlOverride w:ilvl="0">
      <w:startOverride w:val="1"/>
    </w:lvlOverride>
  </w:num>
  <w:num w:numId="27">
    <w:abstractNumId w:val="5"/>
  </w:num>
  <w:num w:numId="28">
    <w:abstractNumId w:val="3"/>
  </w:num>
  <w:num w:numId="29">
    <w:abstractNumId w:val="15"/>
  </w:num>
  <w:num w:numId="30">
    <w:abstractNumId w:val="3"/>
    <w:lvlOverride w:ilvl="0">
      <w:startOverride w:val="1"/>
    </w:lvlOverride>
  </w:num>
  <w:num w:numId="31">
    <w:abstractNumId w:val="3"/>
    <w:lvlOverride w:ilvl="0">
      <w:startOverride w:val="1"/>
    </w:lvlOverride>
  </w:num>
  <w:num w:numId="32">
    <w:abstractNumId w:val="3"/>
    <w:lvlOverride w:ilvl="0">
      <w:startOverride w:val="1"/>
    </w:lvlOverride>
  </w:num>
  <w:num w:numId="33">
    <w:abstractNumId w:val="12"/>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printFractionalCharacterWidth/>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hyphenationZone w:val="0"/>
  <w:doNotHyphenateCaps/>
  <w:drawingGridHorizontalSpacing w:val="140"/>
  <w:drawingGridVerticalSpacing w:val="381"/>
  <w:displayHorizontalDrawingGridEvery w:val="0"/>
  <w:displayVerticalDrawingGridEvery w:val="0"/>
  <w:doNotShadeFormData/>
  <w:characterSpacingControl w:val="doNotCompress"/>
  <w:hdrShapeDefaults>
    <o:shapedefaults v:ext="edit" spidmax="4097"/>
  </w:hdrShapeDefaults>
  <w:footnotePr>
    <w:footnote w:id="-1"/>
    <w:footnote w:id="0"/>
  </w:footnotePr>
  <w:endnotePr>
    <w:endnote w:id="-1"/>
    <w:endnote w:id="0"/>
  </w:endnotePr>
  <w:compat>
    <w:useSingleBorderforContiguousCells/>
    <w:noLeading/>
    <w:spacingInWholePoints/>
    <w:showBreaksInFrames/>
    <w:suppressTopSpacing/>
    <w:suppressSpacingAtTopOfPage/>
    <w:mwSmallCaps/>
    <w:usePrinterMetrics/>
    <w:doNotSuppressParagraphBorders/>
    <w:footnoteLayoutLikeWW8/>
    <w:shapeLayoutLikeWW8/>
    <w:alignTablesRowByRow/>
    <w:forgetLastTabAlignment/>
    <w:doNotUseHTMLParagraphAutoSpacing/>
    <w:layoutRawTableWidth/>
    <w:layoutTableRowsApart/>
    <w:useWord97Line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OyMDCytDAxMrY0s7RQ0lEKTi0uzszPAykwrAUA1ZywwSwAAAA="/>
  </w:docVars>
  <w:rsids>
    <w:rsidRoot w:val="00C738AC"/>
    <w:rsid w:val="000041F0"/>
    <w:rsid w:val="000059A1"/>
    <w:rsid w:val="0001101E"/>
    <w:rsid w:val="00037F49"/>
    <w:rsid w:val="0004626A"/>
    <w:rsid w:val="00067792"/>
    <w:rsid w:val="0008003F"/>
    <w:rsid w:val="00080998"/>
    <w:rsid w:val="0008130C"/>
    <w:rsid w:val="000828E0"/>
    <w:rsid w:val="00085BB0"/>
    <w:rsid w:val="00096C74"/>
    <w:rsid w:val="00097793"/>
    <w:rsid w:val="000A6A7C"/>
    <w:rsid w:val="000B39DD"/>
    <w:rsid w:val="000B65BB"/>
    <w:rsid w:val="000C5DFD"/>
    <w:rsid w:val="000D334B"/>
    <w:rsid w:val="000E2665"/>
    <w:rsid w:val="000E3B86"/>
    <w:rsid w:val="000F04EF"/>
    <w:rsid w:val="000F272B"/>
    <w:rsid w:val="000F2A37"/>
    <w:rsid w:val="00100E91"/>
    <w:rsid w:val="0011032E"/>
    <w:rsid w:val="001119AE"/>
    <w:rsid w:val="00126251"/>
    <w:rsid w:val="00146F6B"/>
    <w:rsid w:val="00175837"/>
    <w:rsid w:val="001811C0"/>
    <w:rsid w:val="00190D3B"/>
    <w:rsid w:val="001930F6"/>
    <w:rsid w:val="00193124"/>
    <w:rsid w:val="00196B22"/>
    <w:rsid w:val="001A648D"/>
    <w:rsid w:val="001A6B27"/>
    <w:rsid w:val="001A711C"/>
    <w:rsid w:val="001B0C51"/>
    <w:rsid w:val="001B6740"/>
    <w:rsid w:val="001C040C"/>
    <w:rsid w:val="001C3078"/>
    <w:rsid w:val="001C37B1"/>
    <w:rsid w:val="001D7670"/>
    <w:rsid w:val="001E5B66"/>
    <w:rsid w:val="00205618"/>
    <w:rsid w:val="00216F59"/>
    <w:rsid w:val="00217086"/>
    <w:rsid w:val="00223B4F"/>
    <w:rsid w:val="00223EF1"/>
    <w:rsid w:val="00230EF4"/>
    <w:rsid w:val="00233059"/>
    <w:rsid w:val="0023566C"/>
    <w:rsid w:val="002362E4"/>
    <w:rsid w:val="00244E24"/>
    <w:rsid w:val="0024659E"/>
    <w:rsid w:val="00254E3A"/>
    <w:rsid w:val="002700E0"/>
    <w:rsid w:val="00271A65"/>
    <w:rsid w:val="0029585C"/>
    <w:rsid w:val="002C4491"/>
    <w:rsid w:val="002D1CBE"/>
    <w:rsid w:val="002D2F43"/>
    <w:rsid w:val="002D3009"/>
    <w:rsid w:val="002E1C26"/>
    <w:rsid w:val="002F35E6"/>
    <w:rsid w:val="003057E9"/>
    <w:rsid w:val="00313C19"/>
    <w:rsid w:val="003142A1"/>
    <w:rsid w:val="003210A3"/>
    <w:rsid w:val="00326D60"/>
    <w:rsid w:val="003348B1"/>
    <w:rsid w:val="0034159D"/>
    <w:rsid w:val="00344F7D"/>
    <w:rsid w:val="00346887"/>
    <w:rsid w:val="003533C4"/>
    <w:rsid w:val="00390D4B"/>
    <w:rsid w:val="00392F30"/>
    <w:rsid w:val="00394E90"/>
    <w:rsid w:val="00396412"/>
    <w:rsid w:val="003A4BCE"/>
    <w:rsid w:val="003A77A7"/>
    <w:rsid w:val="003B03D1"/>
    <w:rsid w:val="003B619F"/>
    <w:rsid w:val="003C3553"/>
    <w:rsid w:val="003D0551"/>
    <w:rsid w:val="003D456A"/>
    <w:rsid w:val="003D7CBE"/>
    <w:rsid w:val="003E2684"/>
    <w:rsid w:val="003E402A"/>
    <w:rsid w:val="003E714B"/>
    <w:rsid w:val="003F628E"/>
    <w:rsid w:val="00400A47"/>
    <w:rsid w:val="0041107E"/>
    <w:rsid w:val="00421233"/>
    <w:rsid w:val="004304BE"/>
    <w:rsid w:val="00450BEC"/>
    <w:rsid w:val="004531AF"/>
    <w:rsid w:val="004531B8"/>
    <w:rsid w:val="0045625E"/>
    <w:rsid w:val="004677DE"/>
    <w:rsid w:val="004778FB"/>
    <w:rsid w:val="00481620"/>
    <w:rsid w:val="00484185"/>
    <w:rsid w:val="00484CFE"/>
    <w:rsid w:val="004A3249"/>
    <w:rsid w:val="004A336E"/>
    <w:rsid w:val="004B7B9B"/>
    <w:rsid w:val="004C60C1"/>
    <w:rsid w:val="004D3BF1"/>
    <w:rsid w:val="004D7070"/>
    <w:rsid w:val="004F51DB"/>
    <w:rsid w:val="005160D1"/>
    <w:rsid w:val="00522150"/>
    <w:rsid w:val="00527983"/>
    <w:rsid w:val="005334C3"/>
    <w:rsid w:val="00552450"/>
    <w:rsid w:val="005531FF"/>
    <w:rsid w:val="00555EB6"/>
    <w:rsid w:val="00556E29"/>
    <w:rsid w:val="00566226"/>
    <w:rsid w:val="00572FDF"/>
    <w:rsid w:val="005A6920"/>
    <w:rsid w:val="005A7F75"/>
    <w:rsid w:val="005B1B62"/>
    <w:rsid w:val="005C08D1"/>
    <w:rsid w:val="005C1BE1"/>
    <w:rsid w:val="005C4447"/>
    <w:rsid w:val="005D2898"/>
    <w:rsid w:val="005D4681"/>
    <w:rsid w:val="005D4A80"/>
    <w:rsid w:val="005D4E3C"/>
    <w:rsid w:val="00604A7C"/>
    <w:rsid w:val="0061550E"/>
    <w:rsid w:val="00621C01"/>
    <w:rsid w:val="006307B7"/>
    <w:rsid w:val="00635E92"/>
    <w:rsid w:val="00635FA0"/>
    <w:rsid w:val="00647995"/>
    <w:rsid w:val="00667DF7"/>
    <w:rsid w:val="00671204"/>
    <w:rsid w:val="00676C76"/>
    <w:rsid w:val="00682BD4"/>
    <w:rsid w:val="006A01C5"/>
    <w:rsid w:val="006A1F9A"/>
    <w:rsid w:val="006B366B"/>
    <w:rsid w:val="006E5D52"/>
    <w:rsid w:val="006F6788"/>
    <w:rsid w:val="00700C23"/>
    <w:rsid w:val="00702D0F"/>
    <w:rsid w:val="00710009"/>
    <w:rsid w:val="00717011"/>
    <w:rsid w:val="007250E9"/>
    <w:rsid w:val="00735A89"/>
    <w:rsid w:val="00736F8C"/>
    <w:rsid w:val="0074569D"/>
    <w:rsid w:val="00751389"/>
    <w:rsid w:val="007529C6"/>
    <w:rsid w:val="0075434E"/>
    <w:rsid w:val="007608A4"/>
    <w:rsid w:val="007755A5"/>
    <w:rsid w:val="00776AB7"/>
    <w:rsid w:val="00776BC2"/>
    <w:rsid w:val="0078230B"/>
    <w:rsid w:val="00783448"/>
    <w:rsid w:val="007A3E7C"/>
    <w:rsid w:val="007A4BE9"/>
    <w:rsid w:val="007B0508"/>
    <w:rsid w:val="007B6DDA"/>
    <w:rsid w:val="007B6FBF"/>
    <w:rsid w:val="007C42E6"/>
    <w:rsid w:val="007C4422"/>
    <w:rsid w:val="007D46ED"/>
    <w:rsid w:val="007D63F5"/>
    <w:rsid w:val="007E3CBC"/>
    <w:rsid w:val="007E4A73"/>
    <w:rsid w:val="007E79D8"/>
    <w:rsid w:val="00805E2A"/>
    <w:rsid w:val="008061BB"/>
    <w:rsid w:val="00813841"/>
    <w:rsid w:val="00814856"/>
    <w:rsid w:val="00816A95"/>
    <w:rsid w:val="00821C08"/>
    <w:rsid w:val="00823D4B"/>
    <w:rsid w:val="0083268D"/>
    <w:rsid w:val="008408DB"/>
    <w:rsid w:val="00856158"/>
    <w:rsid w:val="008564C9"/>
    <w:rsid w:val="00863BE5"/>
    <w:rsid w:val="00873CBC"/>
    <w:rsid w:val="00875370"/>
    <w:rsid w:val="008770F1"/>
    <w:rsid w:val="00880D6D"/>
    <w:rsid w:val="008933EF"/>
    <w:rsid w:val="008A1DEB"/>
    <w:rsid w:val="008D6229"/>
    <w:rsid w:val="008E4684"/>
    <w:rsid w:val="008E7E57"/>
    <w:rsid w:val="00900674"/>
    <w:rsid w:val="00901956"/>
    <w:rsid w:val="00905BEB"/>
    <w:rsid w:val="00932AA0"/>
    <w:rsid w:val="0093362E"/>
    <w:rsid w:val="0093775E"/>
    <w:rsid w:val="0095531E"/>
    <w:rsid w:val="009566B8"/>
    <w:rsid w:val="0096762E"/>
    <w:rsid w:val="0097251E"/>
    <w:rsid w:val="00972E2F"/>
    <w:rsid w:val="00983760"/>
    <w:rsid w:val="00990E6F"/>
    <w:rsid w:val="00991A94"/>
    <w:rsid w:val="00994C37"/>
    <w:rsid w:val="009A57F3"/>
    <w:rsid w:val="009B7DB3"/>
    <w:rsid w:val="009C51C1"/>
    <w:rsid w:val="009D33E4"/>
    <w:rsid w:val="009D6270"/>
    <w:rsid w:val="009E2A15"/>
    <w:rsid w:val="009F5AD8"/>
    <w:rsid w:val="00A00F7B"/>
    <w:rsid w:val="00A20AC8"/>
    <w:rsid w:val="00A255A7"/>
    <w:rsid w:val="00A33D4D"/>
    <w:rsid w:val="00A441AD"/>
    <w:rsid w:val="00A51DFF"/>
    <w:rsid w:val="00A70D4D"/>
    <w:rsid w:val="00A73740"/>
    <w:rsid w:val="00A77143"/>
    <w:rsid w:val="00A92456"/>
    <w:rsid w:val="00A97931"/>
    <w:rsid w:val="00AB2098"/>
    <w:rsid w:val="00AD6C7D"/>
    <w:rsid w:val="00AE1B69"/>
    <w:rsid w:val="00B00F90"/>
    <w:rsid w:val="00B05F8E"/>
    <w:rsid w:val="00B1178F"/>
    <w:rsid w:val="00B24BC6"/>
    <w:rsid w:val="00B24C08"/>
    <w:rsid w:val="00B44E6D"/>
    <w:rsid w:val="00B4647B"/>
    <w:rsid w:val="00B50B07"/>
    <w:rsid w:val="00B6664A"/>
    <w:rsid w:val="00B701CF"/>
    <w:rsid w:val="00B72EC8"/>
    <w:rsid w:val="00B762AE"/>
    <w:rsid w:val="00B76F69"/>
    <w:rsid w:val="00B87E78"/>
    <w:rsid w:val="00BA589C"/>
    <w:rsid w:val="00BA7D95"/>
    <w:rsid w:val="00BB1EF2"/>
    <w:rsid w:val="00BB66DF"/>
    <w:rsid w:val="00BD3AAD"/>
    <w:rsid w:val="00BE788F"/>
    <w:rsid w:val="00BF088F"/>
    <w:rsid w:val="00BF2C11"/>
    <w:rsid w:val="00BF38EE"/>
    <w:rsid w:val="00C0343E"/>
    <w:rsid w:val="00C068CB"/>
    <w:rsid w:val="00C079C8"/>
    <w:rsid w:val="00C21D36"/>
    <w:rsid w:val="00C51DA4"/>
    <w:rsid w:val="00C55378"/>
    <w:rsid w:val="00C63072"/>
    <w:rsid w:val="00C65709"/>
    <w:rsid w:val="00C66616"/>
    <w:rsid w:val="00C66EF3"/>
    <w:rsid w:val="00C721F5"/>
    <w:rsid w:val="00C738AC"/>
    <w:rsid w:val="00C74F44"/>
    <w:rsid w:val="00C8050B"/>
    <w:rsid w:val="00C83651"/>
    <w:rsid w:val="00C864A9"/>
    <w:rsid w:val="00CB2ED6"/>
    <w:rsid w:val="00CC2F7B"/>
    <w:rsid w:val="00CC3017"/>
    <w:rsid w:val="00CD17E4"/>
    <w:rsid w:val="00CD5A31"/>
    <w:rsid w:val="00CD5DC7"/>
    <w:rsid w:val="00CE11A5"/>
    <w:rsid w:val="00CE36D1"/>
    <w:rsid w:val="00CF1D96"/>
    <w:rsid w:val="00D01DF0"/>
    <w:rsid w:val="00D02F88"/>
    <w:rsid w:val="00D13853"/>
    <w:rsid w:val="00D17965"/>
    <w:rsid w:val="00D30C55"/>
    <w:rsid w:val="00D410D0"/>
    <w:rsid w:val="00D45B7F"/>
    <w:rsid w:val="00D46383"/>
    <w:rsid w:val="00D552C9"/>
    <w:rsid w:val="00D56086"/>
    <w:rsid w:val="00D84C01"/>
    <w:rsid w:val="00D86455"/>
    <w:rsid w:val="00D95F66"/>
    <w:rsid w:val="00DA4AB5"/>
    <w:rsid w:val="00DA59E7"/>
    <w:rsid w:val="00DA5FFF"/>
    <w:rsid w:val="00DA6336"/>
    <w:rsid w:val="00DB31A1"/>
    <w:rsid w:val="00DD2E78"/>
    <w:rsid w:val="00DD6DD8"/>
    <w:rsid w:val="00DE608E"/>
    <w:rsid w:val="00E1160E"/>
    <w:rsid w:val="00E11F10"/>
    <w:rsid w:val="00E202AF"/>
    <w:rsid w:val="00E3676C"/>
    <w:rsid w:val="00E36DCF"/>
    <w:rsid w:val="00E421BC"/>
    <w:rsid w:val="00E45B2C"/>
    <w:rsid w:val="00E5068F"/>
    <w:rsid w:val="00E606BC"/>
    <w:rsid w:val="00E710BC"/>
    <w:rsid w:val="00E75081"/>
    <w:rsid w:val="00E80806"/>
    <w:rsid w:val="00E92208"/>
    <w:rsid w:val="00E96CF5"/>
    <w:rsid w:val="00EC3D7B"/>
    <w:rsid w:val="00EC739E"/>
    <w:rsid w:val="00EF678B"/>
    <w:rsid w:val="00F21A08"/>
    <w:rsid w:val="00F21DCB"/>
    <w:rsid w:val="00F30EF0"/>
    <w:rsid w:val="00F34F6D"/>
    <w:rsid w:val="00F426A3"/>
    <w:rsid w:val="00F4464B"/>
    <w:rsid w:val="00F5051C"/>
    <w:rsid w:val="00F5180E"/>
    <w:rsid w:val="00F54DBF"/>
    <w:rsid w:val="00F55ADD"/>
    <w:rsid w:val="00F62D3F"/>
    <w:rsid w:val="00F6459A"/>
    <w:rsid w:val="00F64FE5"/>
    <w:rsid w:val="00F7724A"/>
    <w:rsid w:val="00F91968"/>
    <w:rsid w:val="00FA4271"/>
    <w:rsid w:val="00FB5035"/>
    <w:rsid w:val="00FC7E81"/>
    <w:rsid w:val="00FD0615"/>
    <w:rsid w:val="00FD700F"/>
    <w:rsid w:val="00FE6B26"/>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oNotEmbedSmartTags/>
  <w:decimalSymbol w:val="."/>
  <w:listSeparator w:val=","/>
  <w14:docId w14:val="0E54CB58"/>
  <w14:defaultImageDpi w14:val="330"/>
  <w15:chartTrackingRefBased/>
  <w15:docId w15:val="{4FF4E94A-15B4-FD49-980A-861A55057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autoRedefine/>
    <w:qFormat/>
    <w:rsid w:val="00193124"/>
    <w:pPr>
      <w:spacing w:before="120"/>
    </w:pPr>
    <w:rPr>
      <w:rFonts w:ascii="Garamond" w:eastAsia="Times New Roman" w:hAnsi="Garamond"/>
      <w:sz w:val="28"/>
      <w:lang w:val="en-US" w:eastAsia="en-US"/>
    </w:rPr>
  </w:style>
  <w:style w:type="paragraph" w:styleId="Heading1">
    <w:name w:val="heading 1"/>
    <w:basedOn w:val="Normal"/>
    <w:next w:val="Normal"/>
    <w:autoRedefine/>
    <w:qFormat/>
    <w:rsid w:val="007F4933"/>
    <w:pPr>
      <w:keepNext/>
      <w:shd w:val="clear" w:color="auto" w:fill="000080"/>
      <w:spacing w:before="800"/>
      <w:outlineLvl w:val="0"/>
    </w:pPr>
    <w:rPr>
      <w:rFonts w:ascii="Arial" w:hAnsi="Arial"/>
      <w:b/>
      <w:color w:val="FFFFFF"/>
      <w:sz w:val="32"/>
    </w:rPr>
  </w:style>
  <w:style w:type="paragraph" w:styleId="Heading2">
    <w:name w:val="heading 2"/>
    <w:basedOn w:val="Normal"/>
    <w:next w:val="Contenthead"/>
    <w:autoRedefine/>
    <w:qFormat/>
    <w:rsid w:val="007F4933"/>
    <w:pPr>
      <w:keepNext/>
      <w:spacing w:before="320"/>
      <w:ind w:left="720" w:hanging="360"/>
      <w:outlineLvl w:val="1"/>
    </w:pPr>
    <w:rPr>
      <w:rFonts w:ascii="Arial" w:hAnsi="Arial"/>
      <w:b/>
      <w:color w:val="000080"/>
    </w:rPr>
  </w:style>
  <w:style w:type="paragraph" w:styleId="Heading3">
    <w:name w:val="heading 3"/>
    <w:basedOn w:val="Normal"/>
    <w:qFormat/>
    <w:rsid w:val="005B1B62"/>
    <w:pPr>
      <w:ind w:left="720"/>
      <w:outlineLvl w:val="2"/>
    </w:pPr>
    <w:rPr>
      <w:color w:val="000000"/>
    </w:rPr>
  </w:style>
  <w:style w:type="paragraph" w:styleId="Heading4">
    <w:name w:val="heading 4"/>
    <w:basedOn w:val="Normal"/>
    <w:next w:val="Normal"/>
    <w:qFormat/>
    <w:pPr>
      <w:ind w:left="360"/>
      <w:outlineLvl w:val="3"/>
    </w:pPr>
    <w:rPr>
      <w:sz w:val="24"/>
      <w:u w:val="single"/>
    </w:rPr>
  </w:style>
  <w:style w:type="paragraph" w:styleId="Heading5">
    <w:name w:val="heading 5"/>
    <w:basedOn w:val="Normal"/>
    <w:next w:val="Normal"/>
    <w:qFormat/>
    <w:pPr>
      <w:ind w:left="720"/>
      <w:outlineLvl w:val="4"/>
    </w:pPr>
    <w:rPr>
      <w:b/>
      <w:sz w:val="20"/>
    </w:rPr>
  </w:style>
  <w:style w:type="paragraph" w:styleId="Heading6">
    <w:name w:val="heading 6"/>
    <w:basedOn w:val="Normal"/>
    <w:next w:val="Normal"/>
    <w:qFormat/>
    <w:pPr>
      <w:keepNext/>
      <w:outlineLvl w:val="5"/>
    </w:pPr>
    <w:rPr>
      <w:rFonts w:ascii="CenturyCdITCTT-Light" w:hAnsi="CenturyCdITCTT-Light"/>
      <w:b/>
    </w:rPr>
  </w:style>
  <w:style w:type="paragraph" w:styleId="Heading7">
    <w:name w:val="heading 7"/>
    <w:basedOn w:val="Normal"/>
    <w:next w:val="Normal"/>
    <w:qFormat/>
    <w:pPr>
      <w:keepNext/>
      <w:pBdr>
        <w:right w:val="single" w:sz="12" w:space="3" w:color="auto"/>
      </w:pBdr>
      <w:ind w:right="2520"/>
      <w:outlineLvl w:val="6"/>
    </w:pPr>
    <w:rPr>
      <w:rFonts w:ascii="GoudyHanD" w:hAnsi="GoudyHanD"/>
      <w:spacing w:val="-30"/>
      <w:sz w:val="144"/>
    </w:rPr>
  </w:style>
  <w:style w:type="paragraph" w:styleId="Heading8">
    <w:name w:val="heading 8"/>
    <w:basedOn w:val="Normal"/>
    <w:next w:val="Normal"/>
    <w:qFormat/>
    <w:pPr>
      <w:keepNext/>
      <w:pBdr>
        <w:right w:val="single" w:sz="12" w:space="31" w:color="auto"/>
      </w:pBdr>
      <w:ind w:right="2520"/>
      <w:outlineLvl w:val="7"/>
    </w:pPr>
    <w:rPr>
      <w:rFonts w:ascii="CenturyCdITCTT-Light" w:hAnsi="CenturyCdITCTT-Light"/>
      <w:sz w:val="72"/>
    </w:rPr>
  </w:style>
  <w:style w:type="paragraph" w:styleId="Heading9">
    <w:name w:val="heading 9"/>
    <w:basedOn w:val="Normal"/>
    <w:next w:val="Normal"/>
    <w:qFormat/>
    <w:pPr>
      <w:keepNext/>
      <w:outlineLvl w:val="8"/>
    </w:pPr>
    <w:rPr>
      <w:rFonts w:ascii="GoudyHanD" w:hAnsi="GoudyHanD"/>
      <w:sz w:val="16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head">
    <w:name w:val="Content head"/>
    <w:basedOn w:val="Heading3"/>
    <w:next w:val="Heading3"/>
    <w:autoRedefine/>
    <w:rsid w:val="00206BF8"/>
    <w:pPr>
      <w:keepNext/>
      <w:spacing w:before="160"/>
      <w:ind w:left="539"/>
    </w:pPr>
    <w:rPr>
      <w:b/>
    </w:rPr>
  </w:style>
  <w:style w:type="paragraph" w:styleId="Footer">
    <w:name w:val="footer"/>
    <w:basedOn w:val="Normal"/>
    <w:link w:val="FooterChar"/>
    <w:uiPriority w:val="99"/>
    <w:pPr>
      <w:tabs>
        <w:tab w:val="center" w:pos="4252"/>
        <w:tab w:val="right" w:pos="8504"/>
      </w:tabs>
    </w:pPr>
  </w:style>
  <w:style w:type="paragraph" w:customStyle="1" w:styleId="Hidden">
    <w:name w:val="Hidden"/>
    <w:basedOn w:val="Heading3"/>
    <w:rPr>
      <w:vanish/>
    </w:rPr>
  </w:style>
  <w:style w:type="paragraph" w:customStyle="1" w:styleId="Indentedpara">
    <w:name w:val="Indented para"/>
    <w:basedOn w:val="Normal"/>
    <w:pPr>
      <w:ind w:firstLine="680"/>
    </w:pPr>
  </w:style>
  <w:style w:type="paragraph" w:customStyle="1" w:styleId="Bullet">
    <w:name w:val="• Bullet"/>
    <w:basedOn w:val="Normal"/>
    <w:pPr>
      <w:ind w:left="820" w:hanging="180"/>
    </w:pPr>
  </w:style>
  <w:style w:type="paragraph" w:customStyle="1" w:styleId="Shellheading">
    <w:name w:val="Shell heading"/>
    <w:basedOn w:val="Normal"/>
    <w:next w:val="Heading3"/>
    <w:rPr>
      <w:rFonts w:ascii="Helvetica" w:hAnsi="Helvetica"/>
    </w:rPr>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character" w:styleId="FollowedHyperlink">
    <w:name w:val="FollowedHyperlink"/>
    <w:rPr>
      <w:color w:val="800080"/>
      <w:u w:val="single"/>
    </w:rPr>
  </w:style>
  <w:style w:type="character" w:styleId="CommentReference">
    <w:name w:val="annotation reference"/>
    <w:rsid w:val="00590A41"/>
    <w:rPr>
      <w:sz w:val="18"/>
    </w:rPr>
  </w:style>
  <w:style w:type="paragraph" w:styleId="CommentText">
    <w:name w:val="annotation text"/>
    <w:basedOn w:val="Normal"/>
    <w:link w:val="CommentTextChar"/>
    <w:rsid w:val="00590A41"/>
    <w:rPr>
      <w:sz w:val="24"/>
    </w:rPr>
  </w:style>
  <w:style w:type="paragraph" w:customStyle="1" w:styleId="example">
    <w:name w:val="example"/>
    <w:basedOn w:val="Heading3"/>
    <w:autoRedefine/>
    <w:rsid w:val="00621C01"/>
    <w:pPr>
      <w:ind w:left="1134"/>
    </w:pPr>
    <w:rPr>
      <w:rFonts w:ascii="Arial" w:hAnsi="Arial"/>
      <w:b/>
      <w:bCs/>
      <w:sz w:val="24"/>
      <w:lang w:val="en-GB"/>
    </w:rPr>
  </w:style>
  <w:style w:type="paragraph" w:customStyle="1" w:styleId="buctable">
    <w:name w:val="buc table"/>
    <w:basedOn w:val="Normal"/>
    <w:autoRedefine/>
    <w:rsid w:val="00590A41"/>
    <w:rPr>
      <w:rFonts w:ascii="Arial" w:hAnsi="Arial"/>
      <w:sz w:val="24"/>
    </w:rPr>
  </w:style>
  <w:style w:type="paragraph" w:styleId="BalloonText">
    <w:name w:val="Balloon Text"/>
    <w:basedOn w:val="Normal"/>
    <w:semiHidden/>
    <w:rsid w:val="004E6664"/>
    <w:rPr>
      <w:rFonts w:ascii="Lucida Grande" w:hAnsi="Lucida Grande"/>
      <w:sz w:val="18"/>
      <w:szCs w:val="18"/>
    </w:rPr>
  </w:style>
  <w:style w:type="paragraph" w:customStyle="1" w:styleId="AppendixTitle">
    <w:name w:val="AppendixTitle"/>
    <w:basedOn w:val="Heading1"/>
    <w:rsid w:val="00D005B1"/>
  </w:style>
  <w:style w:type="paragraph" w:customStyle="1" w:styleId="NumberedList">
    <w:name w:val="NumberedList"/>
    <w:basedOn w:val="Normal"/>
    <w:rsid w:val="00D005B1"/>
    <w:pPr>
      <w:ind w:left="720"/>
    </w:pPr>
  </w:style>
  <w:style w:type="paragraph" w:customStyle="1" w:styleId="FigCaption">
    <w:name w:val="FigCaption"/>
    <w:basedOn w:val="Normal"/>
    <w:rsid w:val="00D005B1"/>
  </w:style>
  <w:style w:type="paragraph" w:customStyle="1" w:styleId="BulletList">
    <w:name w:val="BulletList"/>
    <w:basedOn w:val="Heading3"/>
    <w:autoRedefine/>
    <w:rsid w:val="00D45B7F"/>
    <w:pPr>
      <w:numPr>
        <w:numId w:val="18"/>
      </w:numPr>
    </w:pPr>
    <w:rPr>
      <w:i/>
      <w:iCs/>
      <w:lang w:val="en-GB"/>
    </w:rPr>
  </w:style>
  <w:style w:type="paragraph" w:customStyle="1" w:styleId="BulletListFirst">
    <w:name w:val="BulletListFirst"/>
    <w:basedOn w:val="Heading3"/>
    <w:rsid w:val="00D005B1"/>
  </w:style>
  <w:style w:type="paragraph" w:customStyle="1" w:styleId="BulletListLast">
    <w:name w:val="BulletListLast"/>
    <w:basedOn w:val="Heading3"/>
    <w:rsid w:val="00D005B1"/>
  </w:style>
  <w:style w:type="paragraph" w:customStyle="1" w:styleId="TableColHead">
    <w:name w:val="TableColHead"/>
    <w:basedOn w:val="Normal"/>
    <w:rsid w:val="00D005B1"/>
    <w:rPr>
      <w:rFonts w:ascii="CenturyCdITCTT-Light" w:hAnsi="CenturyCdITCTT-Light"/>
      <w:b/>
    </w:rPr>
  </w:style>
  <w:style w:type="paragraph" w:customStyle="1" w:styleId="TableTitle">
    <w:name w:val="TableTitle"/>
    <w:basedOn w:val="Heading6"/>
    <w:rsid w:val="00D005B1"/>
  </w:style>
  <w:style w:type="paragraph" w:customStyle="1" w:styleId="Table">
    <w:name w:val="Table"/>
    <w:basedOn w:val="buctable"/>
    <w:rsid w:val="00D005B1"/>
  </w:style>
  <w:style w:type="paragraph" w:styleId="CommentSubject">
    <w:name w:val="annotation subject"/>
    <w:basedOn w:val="CommentText"/>
    <w:next w:val="CommentText"/>
    <w:link w:val="CommentSubjectChar"/>
    <w:uiPriority w:val="99"/>
    <w:semiHidden/>
    <w:unhideWhenUsed/>
    <w:rsid w:val="00372721"/>
    <w:rPr>
      <w:b/>
      <w:bCs/>
      <w:sz w:val="20"/>
    </w:rPr>
  </w:style>
  <w:style w:type="character" w:customStyle="1" w:styleId="CommentTextChar">
    <w:name w:val="Comment Text Char"/>
    <w:link w:val="CommentText"/>
    <w:rsid w:val="00372721"/>
    <w:rPr>
      <w:rFonts w:ascii="AppleGaramond Bk" w:eastAsia="Times New Roman" w:hAnsi="AppleGaramond Bk"/>
      <w:sz w:val="24"/>
      <w:lang w:val="en-US"/>
    </w:rPr>
  </w:style>
  <w:style w:type="character" w:customStyle="1" w:styleId="CommentSubjectChar">
    <w:name w:val="Comment Subject Char"/>
    <w:link w:val="CommentSubject"/>
    <w:uiPriority w:val="99"/>
    <w:semiHidden/>
    <w:rsid w:val="00372721"/>
    <w:rPr>
      <w:rFonts w:ascii="AppleGaramond Bk" w:eastAsia="Times New Roman" w:hAnsi="AppleGaramond Bk"/>
      <w:b/>
      <w:bCs/>
      <w:sz w:val="24"/>
      <w:lang w:val="en-US"/>
    </w:rPr>
  </w:style>
  <w:style w:type="table" w:styleId="TableGrid">
    <w:name w:val="Table Grid"/>
    <w:basedOn w:val="TableNormal"/>
    <w:rsid w:val="002437B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trong">
    <w:name w:val="Strong"/>
    <w:qFormat/>
    <w:rsid w:val="00391EA7"/>
    <w:rPr>
      <w:b/>
      <w:bCs/>
    </w:rPr>
  </w:style>
  <w:style w:type="paragraph" w:customStyle="1" w:styleId="SectionIntro">
    <w:name w:val="Section Intro"/>
    <w:basedOn w:val="Heading2"/>
    <w:next w:val="Heading2"/>
    <w:autoRedefine/>
    <w:qFormat/>
    <w:rsid w:val="00177B49"/>
    <w:rPr>
      <w:rFonts w:ascii="Times" w:hAnsi="Times"/>
      <w:lang w:val="en-GB"/>
    </w:rPr>
  </w:style>
  <w:style w:type="paragraph" w:customStyle="1" w:styleId="Requirement">
    <w:name w:val="Requirement"/>
    <w:autoRedefine/>
    <w:rsid w:val="00A0732D"/>
    <w:pPr>
      <w:keepLines/>
      <w:widowControl w:val="0"/>
      <w:pBdr>
        <w:top w:val="single" w:sz="4" w:space="1" w:color="auto"/>
        <w:left w:val="single" w:sz="4" w:space="4" w:color="auto"/>
        <w:bottom w:val="single" w:sz="4" w:space="1" w:color="auto"/>
        <w:right w:val="single" w:sz="4" w:space="4" w:color="auto"/>
      </w:pBdr>
      <w:shd w:val="clear" w:color="auto" w:fill="CCCCCC"/>
      <w:tabs>
        <w:tab w:val="center" w:pos="3340"/>
        <w:tab w:val="right" w:pos="6680"/>
      </w:tabs>
      <w:autoSpaceDE w:val="0"/>
      <w:autoSpaceDN w:val="0"/>
      <w:adjustRightInd w:val="0"/>
      <w:spacing w:before="120" w:after="120"/>
      <w:ind w:left="454" w:right="227" w:hanging="227"/>
    </w:pPr>
    <w:rPr>
      <w:rFonts w:ascii="Tekton Bold" w:eastAsia="Times New Roman" w:hAnsi="Tekton Bold"/>
      <w:noProof/>
      <w:color w:val="000000"/>
      <w:sz w:val="24"/>
      <w:lang w:val="en-US" w:eastAsia="en-US"/>
    </w:rPr>
  </w:style>
  <w:style w:type="paragraph" w:styleId="TOC1">
    <w:name w:val="toc 1"/>
    <w:basedOn w:val="Normal"/>
    <w:next w:val="Normal"/>
    <w:autoRedefine/>
    <w:uiPriority w:val="39"/>
    <w:rsid w:val="001E3400"/>
    <w:rPr>
      <w:rFonts w:ascii="Calibri" w:hAnsi="Calibri"/>
      <w:b/>
      <w:color w:val="548DD4"/>
      <w:sz w:val="24"/>
      <w:szCs w:val="24"/>
    </w:rPr>
  </w:style>
  <w:style w:type="paragraph" w:styleId="TOC2">
    <w:name w:val="toc 2"/>
    <w:basedOn w:val="Normal"/>
    <w:next w:val="Normal"/>
    <w:autoRedefine/>
    <w:uiPriority w:val="39"/>
    <w:rsid w:val="001E3400"/>
    <w:rPr>
      <w:rFonts w:ascii="Cambria" w:hAnsi="Cambria"/>
      <w:sz w:val="22"/>
      <w:szCs w:val="22"/>
    </w:rPr>
  </w:style>
  <w:style w:type="paragraph" w:styleId="TOC3">
    <w:name w:val="toc 3"/>
    <w:basedOn w:val="Normal"/>
    <w:next w:val="Normal"/>
    <w:autoRedefine/>
    <w:uiPriority w:val="39"/>
    <w:rsid w:val="001E3400"/>
    <w:pPr>
      <w:ind w:left="280"/>
    </w:pPr>
    <w:rPr>
      <w:rFonts w:ascii="Cambria" w:hAnsi="Cambria"/>
      <w:i/>
      <w:sz w:val="22"/>
      <w:szCs w:val="22"/>
    </w:rPr>
  </w:style>
  <w:style w:type="paragraph" w:styleId="TOC4">
    <w:name w:val="toc 4"/>
    <w:basedOn w:val="Normal"/>
    <w:next w:val="Normal"/>
    <w:autoRedefine/>
    <w:uiPriority w:val="39"/>
    <w:rsid w:val="001E3400"/>
    <w:pPr>
      <w:pBdr>
        <w:between w:val="double" w:sz="6" w:space="0" w:color="auto"/>
      </w:pBdr>
      <w:ind w:left="560"/>
    </w:pPr>
    <w:rPr>
      <w:rFonts w:ascii="Cambria" w:hAnsi="Cambria"/>
      <w:sz w:val="20"/>
    </w:rPr>
  </w:style>
  <w:style w:type="paragraph" w:styleId="TOC5">
    <w:name w:val="toc 5"/>
    <w:basedOn w:val="Normal"/>
    <w:next w:val="Normal"/>
    <w:autoRedefine/>
    <w:uiPriority w:val="39"/>
    <w:rsid w:val="001E3400"/>
    <w:pPr>
      <w:pBdr>
        <w:between w:val="double" w:sz="6" w:space="0" w:color="auto"/>
      </w:pBdr>
      <w:ind w:left="840"/>
    </w:pPr>
    <w:rPr>
      <w:rFonts w:ascii="Cambria" w:hAnsi="Cambria"/>
      <w:sz w:val="20"/>
    </w:rPr>
  </w:style>
  <w:style w:type="paragraph" w:styleId="TOC6">
    <w:name w:val="toc 6"/>
    <w:basedOn w:val="Normal"/>
    <w:next w:val="Normal"/>
    <w:autoRedefine/>
    <w:uiPriority w:val="39"/>
    <w:rsid w:val="001E3400"/>
    <w:pPr>
      <w:pBdr>
        <w:between w:val="double" w:sz="6" w:space="0" w:color="auto"/>
      </w:pBdr>
      <w:ind w:left="1120"/>
    </w:pPr>
    <w:rPr>
      <w:rFonts w:ascii="Cambria" w:hAnsi="Cambria"/>
      <w:sz w:val="20"/>
    </w:rPr>
  </w:style>
  <w:style w:type="paragraph" w:styleId="TOC7">
    <w:name w:val="toc 7"/>
    <w:basedOn w:val="Normal"/>
    <w:next w:val="Normal"/>
    <w:autoRedefine/>
    <w:uiPriority w:val="39"/>
    <w:rsid w:val="001E3400"/>
    <w:pPr>
      <w:pBdr>
        <w:between w:val="double" w:sz="6" w:space="0" w:color="auto"/>
      </w:pBdr>
      <w:ind w:left="1400"/>
    </w:pPr>
    <w:rPr>
      <w:rFonts w:ascii="Cambria" w:hAnsi="Cambria"/>
      <w:sz w:val="20"/>
    </w:rPr>
  </w:style>
  <w:style w:type="paragraph" w:styleId="TOC8">
    <w:name w:val="toc 8"/>
    <w:basedOn w:val="Normal"/>
    <w:next w:val="Normal"/>
    <w:autoRedefine/>
    <w:uiPriority w:val="39"/>
    <w:rsid w:val="001E3400"/>
    <w:pPr>
      <w:pBdr>
        <w:between w:val="double" w:sz="6" w:space="0" w:color="auto"/>
      </w:pBdr>
      <w:ind w:left="1680"/>
    </w:pPr>
    <w:rPr>
      <w:rFonts w:ascii="Cambria" w:hAnsi="Cambria"/>
      <w:sz w:val="20"/>
    </w:rPr>
  </w:style>
  <w:style w:type="paragraph" w:styleId="TOC9">
    <w:name w:val="toc 9"/>
    <w:basedOn w:val="Normal"/>
    <w:next w:val="Normal"/>
    <w:autoRedefine/>
    <w:uiPriority w:val="39"/>
    <w:rsid w:val="001E3400"/>
    <w:pPr>
      <w:pBdr>
        <w:between w:val="double" w:sz="6" w:space="0" w:color="auto"/>
      </w:pBdr>
      <w:ind w:left="1960"/>
    </w:pPr>
    <w:rPr>
      <w:rFonts w:ascii="Cambria" w:hAnsi="Cambria"/>
      <w:sz w:val="20"/>
    </w:rPr>
  </w:style>
  <w:style w:type="character" w:styleId="UnresolvedMention">
    <w:name w:val="Unresolved Mention"/>
    <w:uiPriority w:val="47"/>
    <w:rsid w:val="008408DB"/>
    <w:rPr>
      <w:color w:val="605E5C"/>
      <w:shd w:val="clear" w:color="auto" w:fill="E1DFDD"/>
    </w:rPr>
  </w:style>
  <w:style w:type="character" w:customStyle="1" w:styleId="FooterChar">
    <w:name w:val="Footer Char"/>
    <w:link w:val="Footer"/>
    <w:uiPriority w:val="99"/>
    <w:rsid w:val="003533C4"/>
    <w:rPr>
      <w:rFonts w:ascii="Garamond" w:eastAsia="Times New Roman" w:hAnsi="Garamond"/>
      <w:sz w:val="28"/>
      <w:lang w:val="en-US" w:eastAsia="en-US"/>
    </w:rPr>
  </w:style>
  <w:style w:type="paragraph" w:styleId="Title">
    <w:name w:val="Title"/>
    <w:basedOn w:val="Normal"/>
    <w:next w:val="Normal"/>
    <w:link w:val="TitleChar"/>
    <w:qFormat/>
    <w:rsid w:val="007B6DDA"/>
    <w:pPr>
      <w:spacing w:before="240" w:after="60"/>
      <w:jc w:val="center"/>
      <w:outlineLvl w:val="0"/>
    </w:pPr>
    <w:rPr>
      <w:rFonts w:asciiTheme="majorHAnsi" w:eastAsiaTheme="majorEastAsia" w:hAnsiTheme="majorHAnsi" w:cstheme="majorBidi"/>
      <w:b/>
      <w:bCs/>
      <w:kern w:val="28"/>
      <w:sz w:val="56"/>
      <w:szCs w:val="56"/>
      <w:lang w:val="en-GB"/>
    </w:rPr>
  </w:style>
  <w:style w:type="character" w:customStyle="1" w:styleId="TitleChar">
    <w:name w:val="Title Char"/>
    <w:basedOn w:val="DefaultParagraphFont"/>
    <w:link w:val="Title"/>
    <w:rsid w:val="007B6DDA"/>
    <w:rPr>
      <w:rFonts w:asciiTheme="majorHAnsi" w:eastAsiaTheme="majorEastAsia" w:hAnsiTheme="majorHAnsi" w:cstheme="majorBidi"/>
      <w:b/>
      <w:bCs/>
      <w:kern w:val="28"/>
      <w:sz w:val="56"/>
      <w:szCs w:val="56"/>
      <w:lang w:val="en-GB" w:eastAsia="en-US"/>
    </w:rPr>
  </w:style>
  <w:style w:type="paragraph" w:styleId="Subtitle">
    <w:name w:val="Subtitle"/>
    <w:basedOn w:val="Title"/>
    <w:next w:val="Normal"/>
    <w:link w:val="SubtitleChar"/>
    <w:qFormat/>
    <w:rsid w:val="007B6DDA"/>
    <w:rPr>
      <w:sz w:val="40"/>
      <w:szCs w:val="40"/>
    </w:rPr>
  </w:style>
  <w:style w:type="character" w:customStyle="1" w:styleId="SubtitleChar">
    <w:name w:val="Subtitle Char"/>
    <w:basedOn w:val="DefaultParagraphFont"/>
    <w:link w:val="Subtitle"/>
    <w:rsid w:val="007B6DDA"/>
    <w:rPr>
      <w:rFonts w:asciiTheme="majorHAnsi" w:eastAsiaTheme="majorEastAsia" w:hAnsiTheme="majorHAnsi" w:cstheme="majorBidi"/>
      <w:b/>
      <w:bCs/>
      <w:kern w:val="28"/>
      <w:sz w:val="40"/>
      <w:szCs w:val="4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17035">
      <w:bodyDiv w:val="1"/>
      <w:marLeft w:val="0"/>
      <w:marRight w:val="0"/>
      <w:marTop w:val="0"/>
      <w:marBottom w:val="0"/>
      <w:divBdr>
        <w:top w:val="none" w:sz="0" w:space="0" w:color="auto"/>
        <w:left w:val="none" w:sz="0" w:space="0" w:color="auto"/>
        <w:bottom w:val="none" w:sz="0" w:space="0" w:color="auto"/>
        <w:right w:val="none" w:sz="0" w:space="0" w:color="auto"/>
      </w:divBdr>
    </w:div>
    <w:div w:id="421217982">
      <w:bodyDiv w:val="1"/>
      <w:marLeft w:val="0"/>
      <w:marRight w:val="0"/>
      <w:marTop w:val="0"/>
      <w:marBottom w:val="0"/>
      <w:divBdr>
        <w:top w:val="none" w:sz="0" w:space="0" w:color="auto"/>
        <w:left w:val="none" w:sz="0" w:space="0" w:color="auto"/>
        <w:bottom w:val="none" w:sz="0" w:space="0" w:color="auto"/>
        <w:right w:val="none" w:sz="0" w:space="0" w:color="auto"/>
      </w:divBdr>
    </w:div>
    <w:div w:id="133923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673664-5671-C346-A528-989F30FB2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1661</TotalTime>
  <Pages>16</Pages>
  <Words>3097</Words>
  <Characters>15455</Characters>
  <Application>Microsoft Office Word</Application>
  <DocSecurity>0</DocSecurity>
  <Lines>315</Lines>
  <Paragraphs>294</Paragraphs>
  <ScaleCrop>false</ScaleCrop>
  <HeadingPairs>
    <vt:vector size="2" baseType="variant">
      <vt:variant>
        <vt:lpstr>Title</vt:lpstr>
      </vt:variant>
      <vt:variant>
        <vt:i4>1</vt:i4>
      </vt:variant>
    </vt:vector>
  </HeadingPairs>
  <TitlesOfParts>
    <vt:vector size="1" baseType="lpstr">
      <vt:lpstr>Spec Template V5</vt:lpstr>
    </vt:vector>
  </TitlesOfParts>
  <Company>the Atlantic Systems Guild</Company>
  <LinksUpToDate>false</LinksUpToDate>
  <CharactersWithSpaces>18258</CharactersWithSpaces>
  <SharedDoc>false</SharedDoc>
  <HLinks>
    <vt:vector size="42" baseType="variant">
      <vt:variant>
        <vt:i4>196630</vt:i4>
      </vt:variant>
      <vt:variant>
        <vt:i4>360</vt:i4>
      </vt:variant>
      <vt:variant>
        <vt:i4>0</vt:i4>
      </vt:variant>
      <vt:variant>
        <vt:i4>5</vt:i4>
      </vt:variant>
      <vt:variant>
        <vt:lpwstr>https://www.cnil.fr/</vt:lpwstr>
      </vt:variant>
      <vt:variant>
        <vt:lpwstr/>
      </vt:variant>
      <vt:variant>
        <vt:i4>7012411</vt:i4>
      </vt:variant>
      <vt:variant>
        <vt:i4>357</vt:i4>
      </vt:variant>
      <vt:variant>
        <vt:i4>0</vt:i4>
      </vt:variant>
      <vt:variant>
        <vt:i4>5</vt:i4>
      </vt:variant>
      <vt:variant>
        <vt:lpwstr>https://ico.org.uk/</vt:lpwstr>
      </vt:variant>
      <vt:variant>
        <vt:lpwstr/>
      </vt:variant>
      <vt:variant>
        <vt:i4>3145761</vt:i4>
      </vt:variant>
      <vt:variant>
        <vt:i4>354</vt:i4>
      </vt:variant>
      <vt:variant>
        <vt:i4>0</vt:i4>
      </vt:variant>
      <vt:variant>
        <vt:i4>5</vt:i4>
      </vt:variant>
      <vt:variant>
        <vt:lpwstr>https://www.volere.org/requirements-tools/</vt:lpwstr>
      </vt:variant>
      <vt:variant>
        <vt:lpwstr/>
      </vt:variant>
      <vt:variant>
        <vt:i4>5767193</vt:i4>
      </vt:variant>
      <vt:variant>
        <vt:i4>351</vt:i4>
      </vt:variant>
      <vt:variant>
        <vt:i4>0</vt:i4>
      </vt:variant>
      <vt:variant>
        <vt:i4>5</vt:i4>
      </vt:variant>
      <vt:variant>
        <vt:lpwstr>http://www.volere.co.uk/</vt:lpwstr>
      </vt:variant>
      <vt:variant>
        <vt:lpwstr/>
      </vt:variant>
      <vt:variant>
        <vt:i4>4980749</vt:i4>
      </vt:variant>
      <vt:variant>
        <vt:i4>348</vt:i4>
      </vt:variant>
      <vt:variant>
        <vt:i4>0</vt:i4>
      </vt:variant>
      <vt:variant>
        <vt:i4>5</vt:i4>
      </vt:variant>
      <vt:variant>
        <vt:lpwstr>http://www.informit.com/store/requirements-the-masterclass-livelessons-traditional-9780134189758</vt:lpwstr>
      </vt:variant>
      <vt:variant>
        <vt:lpwstr/>
      </vt:variant>
      <vt:variant>
        <vt:i4>3145783</vt:i4>
      </vt:variant>
      <vt:variant>
        <vt:i4>345</vt:i4>
      </vt:variant>
      <vt:variant>
        <vt:i4>0</vt:i4>
      </vt:variant>
      <vt:variant>
        <vt:i4>5</vt:i4>
      </vt:variant>
      <vt:variant>
        <vt:lpwstr>http://www.volere.org/</vt:lpwstr>
      </vt:variant>
      <vt:variant>
        <vt:lpwstr/>
      </vt:variant>
      <vt:variant>
        <vt:i4>65561</vt:i4>
      </vt:variant>
      <vt:variant>
        <vt:i4>0</vt:i4>
      </vt:variant>
      <vt:variant>
        <vt:i4>0</vt:i4>
      </vt:variant>
      <vt:variant>
        <vt:i4>5</vt:i4>
      </vt:variant>
      <vt:variant>
        <vt:lpwstr>http://www.volere.co.uk/tools.htm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 Template V5</dc:title>
  <dc:subject/>
  <dc:creator>James &amp; Suzanne</dc:creator>
  <cp:keywords/>
  <cp:lastModifiedBy>Anvik, John</cp:lastModifiedBy>
  <cp:revision>199</cp:revision>
  <cp:lastPrinted>2016-03-02T17:59:00Z</cp:lastPrinted>
  <dcterms:created xsi:type="dcterms:W3CDTF">2021-09-16T15:50:00Z</dcterms:created>
  <dcterms:modified xsi:type="dcterms:W3CDTF">2021-09-19T18:10:00Z</dcterms:modified>
</cp:coreProperties>
</file>