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1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“Motherboard Validation, IMU Calibration, and IMU Error Measurement”</w:t>
      </w:r>
      <w:r>
        <w:t xml:space="preserve"> </w:t>
      </w:r>
      <w:r>
        <w:t xml:space="preserve">section:</w:t>
      </w:r>
    </w:p>
    <w:p>
      <w:pPr>
        <w:pStyle w:val="Compact"/>
        <w:numPr>
          <w:ilvl w:val="0"/>
          <w:numId w:val="1001"/>
        </w:numPr>
      </w:pPr>
      <w:r>
        <w:t xml:space="preserve">How many m/s^2 does one accelerometer unit represent?</w:t>
      </w:r>
    </w:p>
    <w:p>
      <w:pPr>
        <w:pStyle w:val="Compact"/>
        <w:numPr>
          <w:ilvl w:val="0"/>
          <w:numId w:val="1001"/>
        </w:numPr>
      </w:pPr>
      <w:r>
        <w:t xml:space="preserve">What are the x, y and z axis zero acceleration measurements?</w:t>
      </w:r>
    </w:p>
    <w:p>
      <w:pPr>
        <w:pStyle w:val="Compact"/>
        <w:numPr>
          <w:ilvl w:val="0"/>
          <w:numId w:val="1001"/>
        </w:numPr>
      </w:pPr>
      <w:r>
        <w:t xml:space="preserve">Are the x, y and z axis zero acceleration measurements statistically different from one another?</w:t>
      </w:r>
    </w:p>
    <w:p>
      <w:pPr>
        <w:pStyle w:val="Compact"/>
        <w:numPr>
          <w:ilvl w:val="0"/>
          <w:numId w:val="1001"/>
        </w:numPr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2"/>
        </w:numPr>
      </w:pPr>
      <w:r>
        <w:t xml:space="preserve">Includes four plots of data from the accelerometer that show zero acceleration x data, zero acceleration y data, zero acceleration z data, and z data that reflects acceleration due to gravity.</w:t>
      </w:r>
    </w:p>
    <w:p>
      <w:pPr>
        <w:pStyle w:val="Compact"/>
        <w:numPr>
          <w:ilvl w:val="0"/>
          <w:numId w:val="1003"/>
        </w:numPr>
      </w:pPr>
      <w:r>
        <w:t xml:space="preserve">Plots are labeled (in title or caption) to indicate which is zero x, zero y, zero z and accelerated z.</w:t>
      </w:r>
    </w:p>
    <w:p>
      <w:pPr>
        <w:pStyle w:val="Compact"/>
        <w:numPr>
          <w:ilvl w:val="0"/>
          <w:numId w:val="1004"/>
        </w:numPr>
      </w:pPr>
      <w:r>
        <w:t xml:space="preserve">Accelrated z plot has different mean from other plots.</w:t>
      </w:r>
    </w:p>
    <w:p>
      <w:pPr>
        <w:pStyle w:val="Compact"/>
        <w:numPr>
          <w:ilvl w:val="0"/>
          <w:numId w:val="1005"/>
        </w:numPr>
      </w:pPr>
      <w:r>
        <w:t xml:space="preserve">Vertical scale is set to show variations in the data values.</w:t>
      </w:r>
    </w:p>
    <w:p>
      <w:pPr>
        <w:pStyle w:val="Compact"/>
        <w:numPr>
          <w:ilvl w:val="0"/>
          <w:numId w:val="1006"/>
        </w:numPr>
      </w:pPr>
      <w:r>
        <w:t xml:space="preserve">Y-axis is set so we can easily read off values.</w:t>
      </w:r>
    </w:p>
    <w:p>
      <w:pPr>
        <w:pStyle w:val="Compact"/>
        <w:numPr>
          <w:ilvl w:val="0"/>
          <w:numId w:val="1007"/>
        </w:numPr>
      </w:pPr>
      <w:r>
        <w:t xml:space="preserve">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8"/>
        </w:numPr>
      </w:pPr>
      <w:r>
        <w:t xml:space="preserve">Calcuations that relate acceleration due to gravity to one accelerometer unit are correct.</w:t>
      </w:r>
    </w:p>
    <w:p>
      <w:pPr>
        <w:pStyle w:val="Compact"/>
        <w:numPr>
          <w:ilvl w:val="0"/>
          <w:numId w:val="1009"/>
        </w:numPr>
      </w:pPr>
      <w:r>
        <w:t xml:space="preserve">Take the mean of data to calculate the resting zero acceleration values. Report them clearly with appropriate uncertainty bounds.</w:t>
      </w:r>
    </w:p>
    <w:p>
      <w:pPr>
        <w:pStyle w:val="Compact"/>
        <w:numPr>
          <w:ilvl w:val="0"/>
          <w:numId w:val="1010"/>
        </w:numPr>
      </w:pPr>
      <w:r>
        <w:t xml:space="preserve">Includes description of how to calculate statistics and correct values.</w:t>
      </w:r>
    </w:p>
    <w:p>
      <w:pPr>
        <w:pStyle w:val="Compact"/>
        <w:numPr>
          <w:ilvl w:val="0"/>
          <w:numId w:val="1011"/>
        </w:numPr>
      </w:pPr>
      <w:r>
        <w:t xml:space="preserve">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2"/>
        </w:numPr>
      </w:pPr>
      <w:r>
        <w:t xml:space="preserve">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Present and interpretable.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4"/>
        </w:numPr>
      </w:pPr>
      <w:r>
        <w:t xml:space="preserve">Shows multiple acceleration events that suggest motion through an obstacle course.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6"/>
        </w:numPr>
      </w:pPr>
      <w:r>
        <w:t xml:space="preserve">Appropriate governing equation copied from E79 notes.</w:t>
      </w:r>
    </w:p>
    <w:p>
      <w:pPr>
        <w:pStyle w:val="Compact"/>
        <w:numPr>
          <w:ilvl w:val="0"/>
          <w:numId w:val="1017"/>
        </w:numPr>
      </w:pPr>
      <w:r>
        <w:t xml:space="preserve">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8"/>
        </w:numPr>
      </w:pPr>
      <w:r>
        <w:t xml:space="preserve">Manipulated equation is fully correct and well explained.</w:t>
      </w:r>
    </w:p>
    <w:p>
      <w:pPr>
        <w:pStyle w:val="Compact"/>
        <w:numPr>
          <w:ilvl w:val="0"/>
          <w:numId w:val="1019"/>
        </w:numPr>
      </w:pPr>
      <w:r>
        <w:t xml:space="preserve">Annotation of the obstacle course acceleration plots show the measured peak acceleration from rest.</w:t>
      </w:r>
    </w:p>
    <w:p>
      <w:pPr>
        <w:pStyle w:val="Compact"/>
        <w:numPr>
          <w:ilvl w:val="0"/>
          <w:numId w:val="1020"/>
        </w:numPr>
      </w:pPr>
      <w:r>
        <w:t xml:space="preserve">Theoretical numbers for thrust extracted from E79 resources.</w:t>
      </w:r>
    </w:p>
    <w:p>
      <w:pPr>
        <w:pStyle w:val="Compact"/>
        <w:numPr>
          <w:ilvl w:val="0"/>
          <w:numId w:val="1021"/>
        </w:numPr>
      </w:pPr>
      <w:r>
        <w:t xml:space="preserve">Thrust and mass are used to predict theoretical peak acceleration.</w:t>
      </w:r>
    </w:p>
    <w:p>
      <w:pPr>
        <w:pStyle w:val="Compact"/>
        <w:numPr>
          <w:ilvl w:val="0"/>
          <w:numId w:val="1022"/>
        </w:numPr>
      </w:pPr>
      <w:r>
        <w:t xml:space="preserve">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2025-04-10T20:28:21Z</dcterms:created>
  <dcterms:modified xsi:type="dcterms:W3CDTF">2025-04-10T20:28:21Z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