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630A3D">
        <w:rPr>
          <w:lang w:val="pt-BR"/>
        </w:rPr>
        <w:t xml:space="preserve">Cadastrar </w:t>
      </w:r>
      <w:r>
        <w:rPr>
          <w:lang w:val="pt-BR"/>
        </w:rPr>
        <w:t>usuário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>l por cadastrar um usuário para o aplicativo iBar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6913B9">
        <w:rPr>
          <w:lang w:val="pt-BR"/>
        </w:rPr>
        <w:t>ão de se cadastrar</w:t>
      </w:r>
      <w:r w:rsidR="00141F15">
        <w:rPr>
          <w:lang w:val="pt-BR"/>
        </w:rPr>
        <w:t>.</w:t>
      </w:r>
    </w:p>
    <w:p w:rsidR="00141F15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obtém os dados do </w:t>
      </w:r>
      <w:r w:rsidR="006406AB">
        <w:rPr>
          <w:lang w:val="pt-BR"/>
        </w:rPr>
        <w:t>usuário</w:t>
      </w:r>
      <w:r>
        <w:rPr>
          <w:lang w:val="pt-BR"/>
        </w:rPr>
        <w:t>.</w:t>
      </w:r>
    </w:p>
    <w:p w:rsidR="00285ED7" w:rsidRPr="003C6BB0" w:rsidRDefault="009D57F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abre uma nova tela para confirmar a permissão de uso e privacidade do usuário</w:t>
      </w:r>
      <w:r w:rsidR="00141F15">
        <w:rPr>
          <w:lang w:val="pt-BR"/>
        </w:rPr>
        <w:t>.</w:t>
      </w:r>
      <w:r w:rsidR="00BD4FD1" w:rsidRPr="00BD4FD1">
        <w:rPr>
          <w:lang w:val="pt-BR"/>
        </w:rPr>
        <w:t xml:space="preserve"> </w:t>
      </w:r>
      <w:r w:rsidR="00BD4FD1">
        <w:rPr>
          <w:lang w:val="pt-BR"/>
        </w:rPr>
        <w:t>[FA1]</w:t>
      </w:r>
    </w:p>
    <w:p w:rsidR="00285ED7" w:rsidRPr="00BD336F" w:rsidRDefault="00141F15" w:rsidP="00BD336F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</w:t>
      </w:r>
      <w:r w:rsidR="00BD336F">
        <w:rPr>
          <w:lang w:val="pt-BR"/>
        </w:rPr>
        <w:t>aplicativo sincroniza os usuários da rede social com o dispositivo.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usuário não aceitar o uso de privacidade da rede social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aplicativo não sincroniza os dados do usuário com o dispositivo móvel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 todos os seus contatos do facebook/google sincronizados com o aplicativo, receberá ou enviará convites para amigos.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  <w:bookmarkStart w:id="0" w:name="_GoBack"/>
      <w:bookmarkEnd w:id="0"/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38" w:rsidRDefault="00C94838">
      <w:r>
        <w:separator/>
      </w:r>
    </w:p>
  </w:endnote>
  <w:endnote w:type="continuationSeparator" w:id="0">
    <w:p w:rsidR="00C94838" w:rsidRDefault="00C9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1043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1043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38" w:rsidRDefault="00C94838">
      <w:r>
        <w:separator/>
      </w:r>
    </w:p>
  </w:footnote>
  <w:footnote w:type="continuationSeparator" w:id="0">
    <w:p w:rsidR="00C94838" w:rsidRDefault="00C94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02B1E">
            <w:rPr>
              <w:sz w:val="20"/>
              <w:lang w:val="pt-BR"/>
            </w:rPr>
            <w:t>Cadastrar usuário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02B1E">
            <w:rPr>
              <w:sz w:val="20"/>
              <w:lang w:val="pt-BR"/>
            </w:rPr>
            <w:t>02/10/2015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96454"/>
    <w:rsid w:val="000C3DAF"/>
    <w:rsid w:val="000C5A34"/>
    <w:rsid w:val="00141F15"/>
    <w:rsid w:val="00157BEC"/>
    <w:rsid w:val="00182FB5"/>
    <w:rsid w:val="00285ED7"/>
    <w:rsid w:val="003B0E73"/>
    <w:rsid w:val="003C6BB0"/>
    <w:rsid w:val="00516559"/>
    <w:rsid w:val="00630A3D"/>
    <w:rsid w:val="006406AB"/>
    <w:rsid w:val="006913B9"/>
    <w:rsid w:val="006D4ECA"/>
    <w:rsid w:val="008744DE"/>
    <w:rsid w:val="00900164"/>
    <w:rsid w:val="0091043B"/>
    <w:rsid w:val="009A33E0"/>
    <w:rsid w:val="009D57FD"/>
    <w:rsid w:val="00A96C84"/>
    <w:rsid w:val="00B02B1E"/>
    <w:rsid w:val="00B9279E"/>
    <w:rsid w:val="00BD336F"/>
    <w:rsid w:val="00BD4FD1"/>
    <w:rsid w:val="00C56D52"/>
    <w:rsid w:val="00C94838"/>
    <w:rsid w:val="00D119C5"/>
    <w:rsid w:val="00D50E7D"/>
    <w:rsid w:val="00DD4C79"/>
    <w:rsid w:val="00DF7E86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74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16</cp:revision>
  <cp:lastPrinted>2014-08-18T21:56:00Z</cp:lastPrinted>
  <dcterms:created xsi:type="dcterms:W3CDTF">2014-08-18T21:56:00Z</dcterms:created>
  <dcterms:modified xsi:type="dcterms:W3CDTF">2015-10-03T00:13:00Z</dcterms:modified>
</cp:coreProperties>
</file>