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5CF7720" w14:textId="4AE29397"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14:paraId="4319EB7B" w14:textId="4AEA9474" w:rsidR="00EC6214" w:rsidRPr="00B268AB" w:rsidRDefault="00EC6214" w:rsidP="00EC6214">
      <w:pPr>
        <w:rPr>
          <w:rStyle w:val="Hyperlink"/>
          <w:lang w:val="bg-BG"/>
        </w:rPr>
      </w:pPr>
      <w:r w:rsidRPr="00B268AB">
        <w:t xml:space="preserve">You can check your solutions here: </w:t>
      </w:r>
      <w:hyperlink r:id="rId12" w:history="1">
        <w:r w:rsidR="005F4B62" w:rsidRPr="005F4B62">
          <w:rPr>
            <w:rStyle w:val="Hyperlink"/>
          </w:rPr>
          <w:t>https://judge.softuni.org/Contests/1521/Reflection-and-Attributes-Exercise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 xml:space="preserve">Skeleton </w:t>
      </w:r>
      <w:proofErr w:type="gramStart"/>
      <w:r w:rsidRPr="00B268AB">
        <w:rPr>
          <w:i/>
        </w:rPr>
        <w:t>provided</w:t>
      </w:r>
      <w:proofErr w:type="gramEnd"/>
    </w:p>
    <w:p w14:paraId="0BBC4307" w14:textId="70CFB3CE"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w:t>
      </w:r>
      <w:proofErr w:type="gramStart"/>
      <w:r w:rsidRPr="00B268AB">
        <w:t>as it</w:t>
      </w:r>
      <w:proofErr w:type="gramEnd"/>
      <w:r w:rsidRPr="00B268AB">
        <w:t xml:space="preserve"> follows: </w:t>
      </w:r>
      <w:r w:rsidRPr="00812B62">
        <w:rPr>
          <w:rFonts w:ascii="Consolas" w:hAnsi="Consolas"/>
          <w:noProof/>
        </w:rPr>
        <w:t>"</w:t>
      </w:r>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There are a few steps you can follow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404419">
        <w:rPr>
          <w:rFonts w:ascii="Consolas" w:hAnsi="Consolas"/>
          <w:b/>
          <w:noProof/>
          <w:highlight w:val="yellow"/>
        </w:rPr>
        <w:t xml:space="preserve">HelloCommand - </w:t>
      </w:r>
      <w:r w:rsidRPr="00404419">
        <w:rPr>
          <w:rFonts w:cstheme="minorHAnsi"/>
          <w:noProof/>
          <w:highlight w:val="yellow"/>
        </w:rPr>
        <w:t>The result from its execution should be:</w:t>
      </w:r>
      <w:r w:rsidRPr="00404419">
        <w:rPr>
          <w:rFonts w:ascii="Consolas" w:hAnsi="Consolas"/>
          <w:b/>
          <w:noProof/>
          <w:highlight w:val="yellow"/>
        </w:rPr>
        <w:t xml:space="preserve"> </w:t>
      </w:r>
      <w:r w:rsidRPr="00404419">
        <w:rPr>
          <w:rFonts w:ascii="Consolas" w:hAnsi="Consolas" w:cs="Consolas"/>
          <w:b/>
          <w:noProof/>
          <w:szCs w:val="19"/>
          <w:highlight w:val="yellow"/>
        </w:rPr>
        <w:t>$"Hello, {args[0]}"</w:t>
      </w:r>
      <w:r w:rsidRPr="00404419">
        <w:rPr>
          <w:rFonts w:cstheme="minorHAnsi"/>
          <w:b/>
          <w:noProof/>
          <w:color w:val="000000" w:themeColor="text1"/>
          <w:szCs w:val="19"/>
          <w:highlight w:val="yellow"/>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 xml:space="preserve">Skeleton </w:t>
      </w:r>
      <w:proofErr w:type="gramStart"/>
      <w:r w:rsidRPr="00B268AB">
        <w:rPr>
          <w:i/>
        </w:rPr>
        <w:t>provided</w:t>
      </w:r>
      <w:proofErr w:type="gramEnd"/>
    </w:p>
    <w:p w14:paraId="4A608C01" w14:textId="78EB357F" w:rsidR="00EC6214" w:rsidRPr="00B268AB" w:rsidRDefault="00EC6214" w:rsidP="00EC6214">
      <w:pPr>
        <w:rPr>
          <w:lang w:val="bg-BG"/>
        </w:rPr>
      </w:pPr>
      <w:r w:rsidRPr="00B268AB">
        <w:t>Create your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AA7583" w:rsidRDefault="00EC6214" w:rsidP="00EC6214">
      <w:pPr>
        <w:pStyle w:val="ListParagraph"/>
        <w:numPr>
          <w:ilvl w:val="0"/>
          <w:numId w:val="43"/>
        </w:numPr>
        <w:rPr>
          <w:rFonts w:ascii="Consolas" w:hAnsi="Consolas" w:cs="Consolas"/>
          <w:color w:val="000000"/>
          <w:sz w:val="19"/>
          <w:szCs w:val="19"/>
          <w:highlight w:val="yellow"/>
          <w:lang w:val="bg-BG"/>
        </w:rPr>
      </w:pPr>
      <w:r w:rsidRPr="00AA7583">
        <w:rPr>
          <w:highlight w:val="yellow"/>
        </w:rPr>
        <w:t xml:space="preserve">It should contain the following method: </w:t>
      </w:r>
      <w:r w:rsidRPr="00AA7583">
        <w:rPr>
          <w:rFonts w:ascii="Consolas" w:hAnsi="Consolas" w:cs="Consolas"/>
          <w:noProof/>
          <w:color w:val="0000FF"/>
          <w:sz w:val="19"/>
          <w:szCs w:val="19"/>
          <w:highlight w:val="yellow"/>
        </w:rPr>
        <w:t>public</w:t>
      </w:r>
      <w:r w:rsidRPr="00AA7583">
        <w:rPr>
          <w:rFonts w:ascii="Consolas" w:hAnsi="Consolas" w:cs="Consolas"/>
          <w:noProof/>
          <w:color w:val="000000"/>
          <w:sz w:val="19"/>
          <w:szCs w:val="19"/>
          <w:highlight w:val="yellow"/>
        </w:rPr>
        <w:t xml:space="preserve"> </w:t>
      </w:r>
      <w:r w:rsidRPr="00AA7583">
        <w:rPr>
          <w:rFonts w:ascii="Consolas" w:hAnsi="Consolas" w:cs="Consolas"/>
          <w:noProof/>
          <w:color w:val="0000FF"/>
          <w:sz w:val="19"/>
          <w:szCs w:val="19"/>
          <w:highlight w:val="yellow"/>
        </w:rPr>
        <w:t>abstract</w:t>
      </w:r>
      <w:r w:rsidRPr="00AA7583">
        <w:rPr>
          <w:rFonts w:ascii="Consolas" w:hAnsi="Consolas" w:cs="Consolas"/>
          <w:noProof/>
          <w:color w:val="000000"/>
          <w:sz w:val="19"/>
          <w:szCs w:val="19"/>
          <w:highlight w:val="yellow"/>
        </w:rPr>
        <w:t xml:space="preserve"> </w:t>
      </w:r>
      <w:r w:rsidRPr="00AA7583">
        <w:rPr>
          <w:rFonts w:ascii="Consolas" w:hAnsi="Consolas" w:cs="Consolas"/>
          <w:noProof/>
          <w:color w:val="0000FF"/>
          <w:sz w:val="19"/>
          <w:szCs w:val="19"/>
          <w:highlight w:val="yellow"/>
        </w:rPr>
        <w:t>bool</w:t>
      </w:r>
      <w:r w:rsidRPr="00AA7583">
        <w:rPr>
          <w:rFonts w:ascii="Consolas" w:hAnsi="Consolas" w:cs="Consolas"/>
          <w:noProof/>
          <w:color w:val="000000"/>
          <w:sz w:val="19"/>
          <w:szCs w:val="19"/>
          <w:highlight w:val="yellow"/>
        </w:rPr>
        <w:t xml:space="preserve"> IsValid(</w:t>
      </w:r>
      <w:r w:rsidRPr="00AA7583">
        <w:rPr>
          <w:rFonts w:ascii="Consolas" w:hAnsi="Consolas" w:cs="Consolas"/>
          <w:noProof/>
          <w:color w:val="0000FF"/>
          <w:sz w:val="19"/>
          <w:szCs w:val="19"/>
          <w:highlight w:val="yellow"/>
        </w:rPr>
        <w:t>object</w:t>
      </w:r>
      <w:r w:rsidRPr="00AA7583">
        <w:rPr>
          <w:rFonts w:ascii="Consolas" w:hAnsi="Consolas" w:cs="Consolas"/>
          <w:noProof/>
          <w:color w:val="000000"/>
          <w:sz w:val="19"/>
          <w:szCs w:val="19"/>
          <w:highlight w:val="yellow"/>
        </w:rPr>
        <w:t xml:space="preserve"> obj)</w:t>
      </w:r>
    </w:p>
    <w:p w14:paraId="2BCED8BB" w14:textId="77777777" w:rsidR="00EC6214" w:rsidRPr="00AA7583" w:rsidRDefault="00EC6214" w:rsidP="00EC6214">
      <w:pPr>
        <w:rPr>
          <w:rFonts w:ascii="Consolas" w:hAnsi="Consolas" w:cs="Consolas"/>
          <w:noProof/>
          <w:color w:val="000000"/>
          <w:sz w:val="19"/>
          <w:szCs w:val="19"/>
          <w:highlight w:val="yellow"/>
          <w:lang w:val="bg-BG"/>
        </w:rPr>
      </w:pPr>
      <w:r w:rsidRPr="00AA7583">
        <w:rPr>
          <w:noProof/>
          <w:highlight w:val="yellow"/>
        </w:rPr>
        <w:t xml:space="preserve">Create a validation attribute: </w:t>
      </w:r>
      <w:r w:rsidRPr="00AA7583">
        <w:rPr>
          <w:rFonts w:ascii="Consolas" w:hAnsi="Consolas" w:cs="Consolas"/>
          <w:b/>
          <w:noProof/>
          <w:color w:val="000000"/>
          <w:szCs w:val="19"/>
          <w:highlight w:val="yellow"/>
        </w:rPr>
        <w:t>MyRangeAttribute</w:t>
      </w:r>
      <w:r w:rsidRPr="00AA7583">
        <w:rPr>
          <w:rFonts w:ascii="Consolas" w:hAnsi="Consolas" w:cs="Consolas"/>
          <w:noProof/>
          <w:color w:val="000000"/>
          <w:sz w:val="19"/>
          <w:szCs w:val="19"/>
          <w:highlight w:val="yellow"/>
        </w:rPr>
        <w:t>.</w:t>
      </w:r>
    </w:p>
    <w:p w14:paraId="395D360E" w14:textId="2CB13609" w:rsidR="00EC6214" w:rsidRPr="00AA7583" w:rsidRDefault="00EC6214" w:rsidP="00EC6214">
      <w:pPr>
        <w:pStyle w:val="ListParagraph"/>
        <w:numPr>
          <w:ilvl w:val="0"/>
          <w:numId w:val="42"/>
        </w:numPr>
        <w:rPr>
          <w:rFonts w:cstheme="minorHAnsi"/>
          <w:noProof/>
          <w:sz w:val="28"/>
          <w:highlight w:val="yellow"/>
          <w:lang w:val="bg-BG"/>
        </w:rPr>
      </w:pPr>
      <w:r w:rsidRPr="00AA7583">
        <w:rPr>
          <w:rFonts w:cstheme="minorHAnsi"/>
          <w:noProof/>
          <w:color w:val="000000"/>
          <w:szCs w:val="19"/>
          <w:highlight w:val="yellow"/>
        </w:rPr>
        <w:t xml:space="preserve">Its constructor should accept two parameters - </w:t>
      </w:r>
      <w:r w:rsidRPr="00AA7583">
        <w:rPr>
          <w:rFonts w:ascii="Consolas" w:hAnsi="Consolas" w:cs="Consolas"/>
          <w:b/>
          <w:noProof/>
          <w:color w:val="000000"/>
          <w:szCs w:val="19"/>
          <w:highlight w:val="yellow"/>
        </w:rPr>
        <w:t>int minValue</w:t>
      </w:r>
      <w:r w:rsidRPr="00AA7583">
        <w:rPr>
          <w:rFonts w:ascii="Consolas" w:hAnsi="Consolas" w:cs="Consolas"/>
          <w:noProof/>
          <w:color w:val="000000"/>
          <w:sz w:val="19"/>
          <w:szCs w:val="19"/>
          <w:highlight w:val="yellow"/>
        </w:rPr>
        <w:t xml:space="preserve">, </w:t>
      </w:r>
      <w:r w:rsidRPr="00AA7583">
        <w:rPr>
          <w:rFonts w:ascii="Consolas" w:hAnsi="Consolas" w:cs="Consolas"/>
          <w:b/>
          <w:noProof/>
          <w:color w:val="000000"/>
          <w:szCs w:val="19"/>
          <w:highlight w:val="yellow"/>
        </w:rPr>
        <w:t>int maxValue</w:t>
      </w:r>
      <w:r w:rsidRPr="00AA7583">
        <w:rPr>
          <w:rFonts w:cstheme="minorHAnsi"/>
          <w:noProof/>
          <w:color w:val="000000"/>
          <w:szCs w:val="19"/>
          <w:highlight w:val="yellow"/>
        </w:rPr>
        <w:t>, which represent a range of integer numbers</w:t>
      </w:r>
    </w:p>
    <w:p w14:paraId="47EF92CC" w14:textId="77777777" w:rsidR="00EC6214" w:rsidRPr="00AA7583" w:rsidRDefault="00EC6214" w:rsidP="00EC6214">
      <w:pPr>
        <w:pStyle w:val="ListParagraph"/>
        <w:numPr>
          <w:ilvl w:val="0"/>
          <w:numId w:val="42"/>
        </w:numPr>
        <w:rPr>
          <w:noProof/>
          <w:highlight w:val="yellow"/>
          <w:lang w:val="bg-BG"/>
        </w:rPr>
      </w:pPr>
      <w:r w:rsidRPr="00AA7583">
        <w:rPr>
          <w:rFonts w:cstheme="minorHAnsi"/>
          <w:noProof/>
          <w:color w:val="000000"/>
          <w:szCs w:val="19"/>
          <w:highlight w:val="yellow"/>
        </w:rPr>
        <w:t>It should contain two fields:</w:t>
      </w:r>
      <w:r w:rsidRPr="00AA7583">
        <w:rPr>
          <w:rFonts w:ascii="Consolas" w:hAnsi="Consolas" w:cs="Consolas"/>
          <w:noProof/>
          <w:color w:val="000000"/>
          <w:sz w:val="19"/>
          <w:szCs w:val="19"/>
          <w:highlight w:val="yellow"/>
        </w:rPr>
        <w:t xml:space="preserve"> </w:t>
      </w:r>
      <w:r w:rsidRPr="00AA7583">
        <w:rPr>
          <w:rFonts w:ascii="Consolas" w:hAnsi="Consolas" w:cs="Consolas"/>
          <w:b/>
          <w:noProof/>
          <w:color w:val="000000"/>
          <w:szCs w:val="19"/>
          <w:highlight w:val="yellow"/>
        </w:rPr>
        <w:t>int minValue</w:t>
      </w:r>
      <w:r w:rsidRPr="00AA7583">
        <w:rPr>
          <w:rFonts w:cstheme="minorHAnsi"/>
          <w:noProof/>
          <w:color w:val="000000"/>
          <w:szCs w:val="19"/>
          <w:highlight w:val="yellow"/>
        </w:rPr>
        <w:t xml:space="preserve"> and </w:t>
      </w:r>
      <w:r w:rsidRPr="00AA7583">
        <w:rPr>
          <w:rFonts w:ascii="Consolas" w:hAnsi="Consolas" w:cs="Consolas"/>
          <w:b/>
          <w:noProof/>
          <w:color w:val="000000"/>
          <w:szCs w:val="19"/>
          <w:highlight w:val="yellow"/>
        </w:rPr>
        <w:t>int maxValue</w:t>
      </w:r>
    </w:p>
    <w:p w14:paraId="4CDF8289" w14:textId="77777777" w:rsidR="00EC6214" w:rsidRPr="00AA7583" w:rsidRDefault="00EC6214" w:rsidP="00EC6214">
      <w:pPr>
        <w:pStyle w:val="ListParagraph"/>
        <w:numPr>
          <w:ilvl w:val="0"/>
          <w:numId w:val="42"/>
        </w:numPr>
        <w:rPr>
          <w:rFonts w:cstheme="minorHAnsi"/>
          <w:noProof/>
          <w:color w:val="000000"/>
          <w:szCs w:val="19"/>
          <w:highlight w:val="yellow"/>
          <w:lang w:val="bg-BG"/>
        </w:rPr>
      </w:pPr>
      <w:r w:rsidRPr="00AA7583">
        <w:rPr>
          <w:rFonts w:cstheme="minorHAnsi"/>
          <w:noProof/>
          <w:color w:val="000000"/>
          <w:szCs w:val="19"/>
          <w:highlight w:val="yellow"/>
        </w:rPr>
        <w:t xml:space="preserve">It should implement the </w:t>
      </w:r>
      <w:r w:rsidRPr="00AA7583">
        <w:rPr>
          <w:rFonts w:ascii="Consolas" w:hAnsi="Consolas" w:cs="Consolas"/>
          <w:noProof/>
          <w:color w:val="000000"/>
          <w:sz w:val="19"/>
          <w:szCs w:val="19"/>
          <w:highlight w:val="yellow"/>
        </w:rPr>
        <w:t>bool IsValid(</w:t>
      </w:r>
      <w:r w:rsidRPr="00AA7583">
        <w:rPr>
          <w:rFonts w:ascii="Consolas" w:hAnsi="Consolas" w:cs="Consolas"/>
          <w:noProof/>
          <w:color w:val="0000FF"/>
          <w:sz w:val="19"/>
          <w:szCs w:val="19"/>
          <w:highlight w:val="yellow"/>
        </w:rPr>
        <w:t>object</w:t>
      </w:r>
      <w:r w:rsidRPr="00AA7583">
        <w:rPr>
          <w:rFonts w:ascii="Consolas" w:hAnsi="Consolas" w:cs="Consolas"/>
          <w:noProof/>
          <w:color w:val="000000"/>
          <w:sz w:val="19"/>
          <w:szCs w:val="19"/>
          <w:highlight w:val="yellow"/>
        </w:rPr>
        <w:t xml:space="preserve"> obj</w:t>
      </w:r>
      <w:r w:rsidRPr="00AA7583">
        <w:rPr>
          <w:rFonts w:cstheme="minorHAnsi"/>
          <w:noProof/>
          <w:color w:val="000000"/>
          <w:szCs w:val="19"/>
          <w:highlight w:val="yellow"/>
        </w:rPr>
        <w:t xml:space="preserve">) method and its logic should validate whether the passed </w:t>
      </w:r>
      <w:r w:rsidRPr="00AA7583">
        <w:rPr>
          <w:rFonts w:ascii="Consolas" w:hAnsi="Consolas" w:cs="Consolas"/>
          <w:b/>
          <w:noProof/>
          <w:color w:val="000000"/>
          <w:szCs w:val="19"/>
          <w:highlight w:val="yellow"/>
        </w:rPr>
        <w:t>object obj</w:t>
      </w:r>
      <w:r w:rsidRPr="00AA7583">
        <w:rPr>
          <w:rFonts w:ascii="Consolas" w:hAnsi="Consolas" w:cs="Consolas"/>
          <w:noProof/>
          <w:color w:val="000000"/>
          <w:sz w:val="19"/>
          <w:szCs w:val="19"/>
          <w:highlight w:val="yellow"/>
        </w:rPr>
        <w:t xml:space="preserve"> </w:t>
      </w:r>
      <w:r w:rsidRPr="00AA7583">
        <w:rPr>
          <w:rFonts w:cstheme="minorHAnsi"/>
          <w:noProof/>
          <w:color w:val="000000"/>
          <w:szCs w:val="19"/>
          <w:highlight w:val="yellow"/>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D63368" w:rsidRDefault="00EC6214" w:rsidP="00EC6214">
      <w:pPr>
        <w:rPr>
          <w:rFonts w:ascii="Consolas" w:hAnsi="Consolas" w:cs="Consolas"/>
          <w:color w:val="000000"/>
          <w:sz w:val="19"/>
          <w:szCs w:val="19"/>
          <w:highlight w:val="yellow"/>
          <w:lang w:val="bg-BG"/>
        </w:rPr>
      </w:pPr>
      <w:r w:rsidRPr="00D63368">
        <w:rPr>
          <w:highlight w:val="yellow"/>
        </w:rPr>
        <w:t xml:space="preserve">Create a </w:t>
      </w:r>
      <w:proofErr w:type="gramStart"/>
      <w:r w:rsidRPr="00D63368">
        <w:rPr>
          <w:highlight w:val="yellow"/>
        </w:rPr>
        <w:t>class</w:t>
      </w:r>
      <w:proofErr w:type="gramEnd"/>
      <w:r w:rsidRPr="00D63368">
        <w:rPr>
          <w:highlight w:val="yellow"/>
        </w:rPr>
        <w:t xml:space="preserve"> Person. It should have a constructor, which accepts two parameters: </w:t>
      </w:r>
      <w:r w:rsidRPr="00D63368">
        <w:rPr>
          <w:rFonts w:ascii="Consolas" w:hAnsi="Consolas" w:cs="Consolas"/>
          <w:noProof/>
          <w:color w:val="0000FF"/>
          <w:sz w:val="19"/>
          <w:szCs w:val="19"/>
          <w:highlight w:val="yellow"/>
        </w:rPr>
        <w:t>string</w:t>
      </w:r>
      <w:r w:rsidRPr="00D63368">
        <w:rPr>
          <w:rFonts w:ascii="Consolas" w:hAnsi="Consolas" w:cs="Consolas"/>
          <w:noProof/>
          <w:color w:val="000000"/>
          <w:sz w:val="19"/>
          <w:szCs w:val="19"/>
          <w:highlight w:val="yellow"/>
        </w:rPr>
        <w:t xml:space="preserve"> fullName, </w:t>
      </w:r>
      <w:r w:rsidRPr="00D63368">
        <w:rPr>
          <w:rFonts w:ascii="Consolas" w:hAnsi="Consolas" w:cs="Consolas"/>
          <w:noProof/>
          <w:color w:val="0000FF"/>
          <w:sz w:val="19"/>
          <w:szCs w:val="19"/>
          <w:highlight w:val="yellow"/>
        </w:rPr>
        <w:t>int</w:t>
      </w:r>
      <w:r w:rsidRPr="00D63368">
        <w:rPr>
          <w:rFonts w:ascii="Consolas" w:hAnsi="Consolas" w:cs="Consolas"/>
          <w:noProof/>
          <w:color w:val="000000"/>
          <w:sz w:val="19"/>
          <w:szCs w:val="19"/>
          <w:highlight w:val="yellow"/>
        </w:rPr>
        <w:t xml:space="preserve"> age.</w:t>
      </w:r>
    </w:p>
    <w:p w14:paraId="04208341" w14:textId="77777777" w:rsidR="00EC6214" w:rsidRPr="00D63368" w:rsidRDefault="00EC6214" w:rsidP="00EC6214">
      <w:pPr>
        <w:rPr>
          <w:noProof/>
          <w:highlight w:val="yellow"/>
          <w:lang w:val="bg-BG"/>
        </w:rPr>
      </w:pPr>
      <w:r w:rsidRPr="00D63368">
        <w:rPr>
          <w:noProof/>
          <w:highlight w:val="yellow"/>
        </w:rPr>
        <w:t>It should have two properties:</w:t>
      </w:r>
    </w:p>
    <w:p w14:paraId="6E5816EC" w14:textId="77777777" w:rsidR="00EC6214" w:rsidRPr="00D63368" w:rsidRDefault="00EC6214" w:rsidP="00EC6214">
      <w:pPr>
        <w:pStyle w:val="ListParagraph"/>
        <w:numPr>
          <w:ilvl w:val="0"/>
          <w:numId w:val="44"/>
        </w:numPr>
        <w:rPr>
          <w:noProof/>
          <w:highlight w:val="yellow"/>
          <w:lang w:val="bg-BG"/>
        </w:rPr>
      </w:pPr>
      <w:r w:rsidRPr="00D63368">
        <w:rPr>
          <w:rFonts w:ascii="Consolas" w:hAnsi="Consolas"/>
          <w:b/>
          <w:noProof/>
          <w:highlight w:val="yellow"/>
        </w:rPr>
        <w:t>string FullName</w:t>
      </w:r>
      <w:r w:rsidRPr="00D63368">
        <w:rPr>
          <w:noProof/>
          <w:highlight w:val="yellow"/>
        </w:rPr>
        <w:t xml:space="preserve"> - the property is required. Apply the </w:t>
      </w:r>
      <w:r w:rsidRPr="00D63368">
        <w:rPr>
          <w:rFonts w:ascii="Consolas" w:hAnsi="Consolas"/>
          <w:b/>
          <w:noProof/>
          <w:highlight w:val="yellow"/>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215A5" w14:textId="77777777" w:rsidR="001C4F96" w:rsidRDefault="001C4F96" w:rsidP="008068A2">
      <w:pPr>
        <w:spacing w:after="0" w:line="240" w:lineRule="auto"/>
      </w:pPr>
      <w:r>
        <w:separator/>
      </w:r>
    </w:p>
  </w:endnote>
  <w:endnote w:type="continuationSeparator" w:id="0">
    <w:p w14:paraId="540A3C3D" w14:textId="77777777" w:rsidR="001C4F96" w:rsidRDefault="001C4F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7C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7C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7C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7C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B9B6D" w14:textId="77777777" w:rsidR="001C4F96" w:rsidRDefault="001C4F96" w:rsidP="008068A2">
      <w:pPr>
        <w:spacing w:after="0" w:line="240" w:lineRule="auto"/>
      </w:pPr>
      <w:r>
        <w:separator/>
      </w:r>
    </w:p>
  </w:footnote>
  <w:footnote w:type="continuationSeparator" w:id="0">
    <w:p w14:paraId="6516BCBD" w14:textId="77777777" w:rsidR="001C4F96" w:rsidRDefault="001C4F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160951">
    <w:abstractNumId w:val="1"/>
  </w:num>
  <w:num w:numId="2" w16cid:durableId="79985974">
    <w:abstractNumId w:val="43"/>
  </w:num>
  <w:num w:numId="3" w16cid:durableId="1689140186">
    <w:abstractNumId w:val="12"/>
  </w:num>
  <w:num w:numId="4" w16cid:durableId="87165839">
    <w:abstractNumId w:val="29"/>
  </w:num>
  <w:num w:numId="5" w16cid:durableId="1864904490">
    <w:abstractNumId w:val="30"/>
  </w:num>
  <w:num w:numId="6" w16cid:durableId="30346711">
    <w:abstractNumId w:val="34"/>
  </w:num>
  <w:num w:numId="7" w16cid:durableId="1374385516">
    <w:abstractNumId w:val="4"/>
  </w:num>
  <w:num w:numId="8" w16cid:durableId="23214399">
    <w:abstractNumId w:val="9"/>
  </w:num>
  <w:num w:numId="9" w16cid:durableId="1613899814">
    <w:abstractNumId w:val="27"/>
  </w:num>
  <w:num w:numId="10" w16cid:durableId="12658485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7262019">
    <w:abstractNumId w:val="5"/>
  </w:num>
  <w:num w:numId="12" w16cid:durableId="421419678">
    <w:abstractNumId w:val="22"/>
  </w:num>
  <w:num w:numId="13" w16cid:durableId="1048263998">
    <w:abstractNumId w:val="2"/>
  </w:num>
  <w:num w:numId="14" w16cid:durableId="865602792">
    <w:abstractNumId w:val="33"/>
  </w:num>
  <w:num w:numId="15" w16cid:durableId="1425347486">
    <w:abstractNumId w:val="13"/>
  </w:num>
  <w:num w:numId="16" w16cid:durableId="1038509219">
    <w:abstractNumId w:val="38"/>
  </w:num>
  <w:num w:numId="17" w16cid:durableId="418909923">
    <w:abstractNumId w:val="28"/>
  </w:num>
  <w:num w:numId="18" w16cid:durableId="777333819">
    <w:abstractNumId w:val="42"/>
  </w:num>
  <w:num w:numId="19" w16cid:durableId="687369681">
    <w:abstractNumId w:val="35"/>
  </w:num>
  <w:num w:numId="20" w16cid:durableId="1175460059">
    <w:abstractNumId w:val="21"/>
  </w:num>
  <w:num w:numId="21" w16cid:durableId="1445423348">
    <w:abstractNumId w:val="32"/>
  </w:num>
  <w:num w:numId="22" w16cid:durableId="1346056687">
    <w:abstractNumId w:val="15"/>
  </w:num>
  <w:num w:numId="23" w16cid:durableId="1153064762">
    <w:abstractNumId w:val="18"/>
  </w:num>
  <w:num w:numId="24" w16cid:durableId="554778534">
    <w:abstractNumId w:val="3"/>
  </w:num>
  <w:num w:numId="25" w16cid:durableId="961352047">
    <w:abstractNumId w:val="8"/>
  </w:num>
  <w:num w:numId="26" w16cid:durableId="399645379">
    <w:abstractNumId w:val="19"/>
  </w:num>
  <w:num w:numId="27" w16cid:durableId="419185376">
    <w:abstractNumId w:val="37"/>
  </w:num>
  <w:num w:numId="28" w16cid:durableId="1160805093">
    <w:abstractNumId w:val="20"/>
  </w:num>
  <w:num w:numId="29" w16cid:durableId="408431476">
    <w:abstractNumId w:val="41"/>
  </w:num>
  <w:num w:numId="30" w16cid:durableId="820854599">
    <w:abstractNumId w:val="23"/>
  </w:num>
  <w:num w:numId="31" w16cid:durableId="1017805070">
    <w:abstractNumId w:val="14"/>
  </w:num>
  <w:num w:numId="32" w16cid:durableId="259607143">
    <w:abstractNumId w:val="36"/>
  </w:num>
  <w:num w:numId="33" w16cid:durableId="1562592258">
    <w:abstractNumId w:val="39"/>
  </w:num>
  <w:num w:numId="34" w16cid:durableId="2050186006">
    <w:abstractNumId w:val="26"/>
  </w:num>
  <w:num w:numId="35" w16cid:durableId="174349094">
    <w:abstractNumId w:val="40"/>
  </w:num>
  <w:num w:numId="36" w16cid:durableId="282808024">
    <w:abstractNumId w:val="7"/>
  </w:num>
  <w:num w:numId="37" w16cid:durableId="416832849">
    <w:abstractNumId w:val="25"/>
  </w:num>
  <w:num w:numId="38" w16cid:durableId="2019888777">
    <w:abstractNumId w:val="17"/>
  </w:num>
  <w:num w:numId="39" w16cid:durableId="1631741730">
    <w:abstractNumId w:val="31"/>
  </w:num>
  <w:num w:numId="40" w16cid:durableId="1771122072">
    <w:abstractNumId w:val="0"/>
  </w:num>
  <w:num w:numId="41" w16cid:durableId="1563053346">
    <w:abstractNumId w:val="5"/>
    <w:lvlOverride w:ilvl="0">
      <w:startOverride w:val="1"/>
    </w:lvlOverride>
  </w:num>
  <w:num w:numId="42" w16cid:durableId="357589487">
    <w:abstractNumId w:val="11"/>
  </w:num>
  <w:num w:numId="43" w16cid:durableId="1980452114">
    <w:abstractNumId w:val="6"/>
  </w:num>
  <w:num w:numId="44" w16cid:durableId="952639197">
    <w:abstractNumId w:val="24"/>
  </w:num>
  <w:num w:numId="45" w16cid:durableId="1433084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ra0NDK0NLI0MzZS0lEKTi0uzszPAykwrAUAhJ88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69EA"/>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4F96"/>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34"/>
    <w:rsid w:val="00404419"/>
    <w:rsid w:val="0041081C"/>
    <w:rsid w:val="00422342"/>
    <w:rsid w:val="0042260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7C1"/>
    <w:rsid w:val="005C6A24"/>
    <w:rsid w:val="005E04CE"/>
    <w:rsid w:val="005E6CC9"/>
    <w:rsid w:val="005F4B6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7627"/>
    <w:rsid w:val="00AA3772"/>
    <w:rsid w:val="00AA7583"/>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63368"/>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3F0"/>
    <w:rsid w:val="00F20B48"/>
    <w:rsid w:val="00F258BA"/>
    <w:rsid w:val="00F27E9C"/>
    <w:rsid w:val="00F41F41"/>
    <w:rsid w:val="00F425E3"/>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03B0B1-CA8F-4F05-8C67-C551062F9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CSharp OOP - Reflection and Attributes</vt:lpstr>
    </vt:vector>
  </TitlesOfParts>
  <Company>SoftUni – https://about.softuni.bg</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Георги Н. Николов</cp:lastModifiedBy>
  <cp:revision>17</cp:revision>
  <cp:lastPrinted>2023-04-24T08:51:00Z</cp:lastPrinted>
  <dcterms:created xsi:type="dcterms:W3CDTF">2019-11-12T12:29:00Z</dcterms:created>
  <dcterms:modified xsi:type="dcterms:W3CDTF">2023-11-19T20:05:00Z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