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EE0" w:rsidRDefault="00DD4EE0">
      <w:pPr>
        <w:pStyle w:val="Textbody"/>
      </w:pPr>
      <w:r>
        <w:t>Random Misc</w:t>
      </w:r>
    </w:p>
    <w:p w:rsidR="00DD4EE0" w:rsidRDefault="00DD4EE0">
      <w:pPr>
        <w:pStyle w:val="Textbody"/>
      </w:pPr>
    </w:p>
    <w:p w:rsidR="00DD4EE0" w:rsidRDefault="00DD4EE0" w:rsidP="00DD4EE0">
      <w:pPr>
        <w:pStyle w:val="a5"/>
      </w:pPr>
      <w:r>
        <w:rPr>
          <w:rStyle w:val="x1lliihq"/>
        </w:rPr>
        <w:t>Από την Πίστα στο Ταμείο: Ο Απόλυτος Οδηγός Προγνωστικών Formula 1</w:t>
      </w:r>
    </w:p>
    <w:p w:rsidR="00DD4EE0" w:rsidRDefault="00DD4EE0">
      <w:pPr>
        <w:pStyle w:val="Textbody"/>
      </w:pPr>
    </w:p>
    <w:p w:rsidR="00B34C67" w:rsidRDefault="00000000">
      <w:pPr>
        <w:pStyle w:val="Textbody"/>
        <w:rPr>
          <w:lang w:val="el-GR"/>
        </w:rPr>
      </w:pPr>
      <w:r>
        <w:t xml:space="preserve">Η ώρα έφτασε… Τα κόκκινα φώτα είναι έτοιμα να σβήσουν και για εσάς που το λέει η περδικούλα σας… θα το ρίξουμε το δεκαρικάκι έτσι, για να πάει καλά η χρονιά. Όπως ξέρετε, εμείς εδώ στο F1 Stories δίνουμε προγνωστικά από διάφορες στοιχηματικές και η πρώτη χρονιά μάς βρήκε ως το νούμερο ένα των προγνωστικών στην Ελλάδα, με επιτυχία στο 42+%. Για να μην μακρηγορώ, είμαι ο Γιάννης </w:t>
      </w:r>
      <w:r>
        <w:rPr>
          <w:lang w:val="el-GR"/>
        </w:rPr>
        <w:t>Πουλικίδηςς</w:t>
      </w:r>
      <w:r>
        <w:t xml:space="preserve"> και ως tipster της Formula 1 για πάνω από 5 χρόνια, θα κάνουμε μία προθέρμανση για την καινούργια χρονιά.</w:t>
      </w:r>
    </w:p>
    <w:p w:rsidR="00B34C67" w:rsidRDefault="00000000">
      <w:pPr>
        <w:pStyle w:val="Textbody"/>
      </w:pPr>
      <w:r>
        <w:t>Στο ζουμί της υπόθεσης. Πώς επιλέγουμε και πώς έρχεται η επιτυχία, για να γεμίσει και η τσέπη μας (πάντα όμως με μέτρο και όχι υπερβολές).</w:t>
      </w:r>
    </w:p>
    <w:p w:rsidR="00B34C67" w:rsidRDefault="00000000">
      <w:pPr>
        <w:pStyle w:val="Textbody"/>
      </w:pPr>
      <w:r>
        <w:t>Ο πρώτος παράγοντας, ως γνωστόν, είναι τα πιστεύω του καθενός. Και για να σας προλάβω, ΟΧΙ, αυτό δεν είναι λάθος. Πρέπει να ποντάρουμε με αυτά που πιστεύουμε, απλά πρέπει να έρθουν μετά από μία μικρή έρευνα.</w:t>
      </w:r>
    </w:p>
    <w:p w:rsidR="00B34C67" w:rsidRDefault="00000000">
      <w:pPr>
        <w:pStyle w:val="Textbody"/>
      </w:pPr>
      <w:r>
        <w:t>Οι προβλέψεις πάντα πρέπει να ξεκινάνε, πάντα όμως βλέποντας σε ποια πίστα διεξάγεται ο αγώνας. Κάθε πίστα και ένας διαφορετικός αγώνας. Αυτό γίνεται διότι κάθε πίστα ενδείκνυται για κάποια χαρακτηριστικά. Π.χ. μεγάλες ευθείες, προσπεράσεις, επαφές κτλ. Σε αυτό το κομμάτι κοιτάμε και τη φθορά των ελαστικών. Τα συγκεκριμένα πηγαίνουν χέρι-χέρι με την πρόγνωση του καιρού. Μπορεί να έχουμε βροχές, μεγάλες θερμοκρασίες ή και το αντίθετο, χαμηλές θερμοκρασίες.</w:t>
      </w:r>
    </w:p>
    <w:p w:rsidR="00B34C67" w:rsidRDefault="00000000">
      <w:pPr>
        <w:pStyle w:val="Textbody"/>
      </w:pPr>
      <w:r>
        <w:t>Δεύτερος παράγοντας, η προϊστορία. Εδώ θα το ΤΟΝΙΣΩ για εσάς που βαριέστε να ψάχνετε λεπτομέρειες και απλά θα το ρίξετε το ταλιράκι: δείτε στα γρήγορα τι έγινε τα προηγούμενα χρόνια και ποιος οδηγός βολεύεται στο συγκεκριμένο circuit. Αυτό θα βοηθήσει αρκετά το πορτοφόλι σας.</w:t>
      </w:r>
    </w:p>
    <w:p w:rsidR="00B34C67" w:rsidRDefault="00000000">
      <w:pPr>
        <w:pStyle w:val="Textbody"/>
      </w:pPr>
      <w:r>
        <w:t>Ο τρίτος παράγοντας, και πολύ σημαντικός, είναι τα ελεύθερα δοκιμαστικά πριν από κάθε αγώνα. Εδώ θα προλάβω κάποιους που θα πουν ότι οι ομάδες κρύβονται. Ναι, έως ένα σημείο, αλλά πιστέψτε με, είναι μικρό το ποσοστό αυτό. Οι ομάδες στα ελεύθερα δοκιμαστικά προσπαθούν να ξεκλειδώσουν το καλύτερο setup για το μονοθέσιό τους και τον οδηγό.</w:t>
      </w:r>
    </w:p>
    <w:p w:rsidR="00B34C67" w:rsidRDefault="00000000">
      <w:pPr>
        <w:pStyle w:val="Textbody"/>
      </w:pPr>
      <w:r>
        <w:t>Αυτά τα τρία είναι τα βασικά που πρέπει να κοιτάμε για να προβλέψουμε τα αποτελέσματα. Υπάρχουν πολλά ακόμα που μπορούμε να δούμε, όπως τηλεμετρίες, τι έχει γίνει τις προηγούμενες μέρες στην ομάδα, τα updates που φέρνουν… όμως αυτά είναι ψιλά γράμματα και για λίγους.</w:t>
      </w:r>
    </w:p>
    <w:p w:rsidR="00B34C67" w:rsidRDefault="00000000">
      <w:pPr>
        <w:pStyle w:val="Textbody"/>
      </w:pPr>
      <w:r>
        <w:t>Τώρα εδώ θέλω προσοχή και ησυχία. Εδώ θα μιλήσουμε για τις στοιχηματικές εταιρίες. Ποιες είναι κατά τη γνώμη μας οι καλύτερες σε απόδοση και ποιες προτιμάμε σε συγκεκριμένα σημεία.</w:t>
      </w:r>
    </w:p>
    <w:p w:rsidR="00B34C67" w:rsidRDefault="00000000">
      <w:pPr>
        <w:pStyle w:val="Textbody"/>
      </w:pPr>
      <w:r>
        <w:t>Ας ξεκινήσουμε από τα γνωστά τοπία.</w:t>
      </w:r>
    </w:p>
    <w:p w:rsidR="00B34C67" w:rsidRDefault="00000000">
      <w:pPr>
        <w:pStyle w:val="Textbody"/>
      </w:pPr>
      <w:r>
        <w:rPr>
          <w:rStyle w:val="StrongEmphasis"/>
        </w:rPr>
        <w:t>Stoiximan</w:t>
      </w:r>
    </w:p>
    <w:p w:rsidR="00B34C67" w:rsidRDefault="00000000">
      <w:pPr>
        <w:pStyle w:val="Textbody"/>
      </w:pPr>
      <w:r>
        <w:lastRenderedPageBreak/>
        <w:t>Εδώ θα βρείτε μία μεγάλη γκάμα επιλογών και κυρίως πριν τον αγώνα, με την ειδική κατηγορία να κάνει την εμφάνισή της. Ωραίες αποδόσεις θα βρείτε στο ΤΟΠ 6, ΤΟΠ 10 και δύο επιλογές που δεν τις έχουν οι άλλες εταιρίες είναι ο συνδυασμός των πρωτοπόρων μετά την ολοκλήρωση του πρώτου γύρου και το Driver of the Day. Ένα εξτραδάκι είναι τα ειδικά, στα οποία οι αποδόσεις ποικίλουν από το 3 μέχρι και το 100.</w:t>
      </w:r>
    </w:p>
    <w:p w:rsidR="00B34C67" w:rsidRDefault="00000000">
      <w:pPr>
        <w:pStyle w:val="Textbody"/>
      </w:pPr>
      <w:r>
        <w:rPr>
          <w:rStyle w:val="StrongEmphasis"/>
        </w:rPr>
        <w:t>Bwin</w:t>
      </w:r>
    </w:p>
    <w:p w:rsidR="00B34C67" w:rsidRDefault="00000000">
      <w:pPr>
        <w:pStyle w:val="Textbody"/>
      </w:pPr>
      <w:r>
        <w:t>Στη συγκεκριμένη εταιρία θα βρείτε ωραίες επιλογές και αρκετές ώστε να σας κάψουν το κεφάλι. Τα ωραία όμως σημεία, με τις καλύτερες αποδόσεις, είναι τα Head to Head, όλοι εναντίον ενός, γκρουπ οδηγών και, από τα αγαπημένα μας, διαφορά νικητή κατατακτήριων δοκιμών.</w:t>
      </w:r>
    </w:p>
    <w:p w:rsidR="00B34C67" w:rsidRDefault="00000000">
      <w:pPr>
        <w:pStyle w:val="Textbody"/>
      </w:pPr>
      <w:r>
        <w:rPr>
          <w:rStyle w:val="StrongEmphasis"/>
        </w:rPr>
        <w:t>Bet365</w:t>
      </w:r>
    </w:p>
    <w:p w:rsidR="00B34C67" w:rsidRDefault="00000000">
      <w:pPr>
        <w:pStyle w:val="Textbody"/>
      </w:pPr>
      <w:r>
        <w:t>Στο παρόν site θα βρείτε γενικές κατηγορίες όπως τα Head to Head, ΤΟΠ 3 – 10 και αριθμό πρωτοπόρων στον αγώνα. Οι καλές αποδόσεις όμως είναι στον αριθμό των καταταγμένων οδηγών στο τέλος του αγώνα. Εδώ προσοχή: όχι στο πόσοι οδηγοί θα δουν την καρό σημαία, αλλά στο πόσοι θα έχουν κατάταξη στο τέλος του αγώνα. Αυτό γίνεται με τη συμπλήρωση κάποιου ποσοστού του αγώνα.</w:t>
      </w:r>
    </w:p>
    <w:p w:rsidR="00B34C67" w:rsidRDefault="00000000">
      <w:pPr>
        <w:pStyle w:val="Textbody"/>
        <w:rPr>
          <w:b/>
          <w:bCs/>
        </w:rPr>
      </w:pPr>
      <w:r>
        <w:rPr>
          <w:b/>
          <w:bCs/>
        </w:rPr>
        <w:t>Αυτές είναι από τις τρεις αγαπημένες στοιχηματικές εταιρίες.</w:t>
      </w:r>
    </w:p>
    <w:p w:rsidR="00B34C67" w:rsidRDefault="00000000">
      <w:pPr>
        <w:pStyle w:val="Textbody"/>
      </w:pPr>
      <w:r>
        <w:t>Τώρα, όσον αφορά τα διάφορα sites των προγνωστικών. Το σωστό είναι να παίρνετε γνώμες από πολλά και να βλέπετε τα πιστεύω του καθενός. Τι ακριβώς προτείνουν και για ποιο λόγο. Αυτό θα δώσει και μία άλλη προοπτική στα πιστεύω σας και στο πώς προβλέπεται την έκβαση του αγώνα. ΜΕΓΑΛΗ προσοχή στους… (απατεώνες). Από προσωπική μας εμπειρία, κάποιοι tipsters δηλώνουν επιτυχίες χωρίς να ισχύουν ώστε να ανεβάσουν το ποσοστό τους. Ή μπαίνουν να γράφουν σε διάφορα forum πράγματα τα οποία δεν ισχύουν.</w:t>
      </w:r>
    </w:p>
    <w:p w:rsidR="00B34C67" w:rsidRDefault="00000000">
      <w:pPr>
        <w:pStyle w:val="Textbody"/>
      </w:pPr>
      <w:r>
        <w:t>Αυτά τα ολίγα για εμάς τους μερακλήδες. Καλή χρονιά να έχουμε και θα ακολουθήσουν και άλλα τέτοια άρθρα όπου θα εμβαθύνουμε λίγο παραπάνω.</w:t>
      </w:r>
    </w:p>
    <w:p w:rsidR="00B34C67" w:rsidRDefault="00000000">
      <w:pPr>
        <w:pStyle w:val="Textbody"/>
      </w:pPr>
      <w:r>
        <w:t>Μείνετε συντονισμένοι γιατί έρχονται ωραία καλούδια από το team F1 Stories.</w:t>
      </w:r>
    </w:p>
    <w:p w:rsidR="00B34C67" w:rsidRDefault="00B34C67">
      <w:pPr>
        <w:pStyle w:val="Standard"/>
        <w:rPr>
          <w:lang w:val="el-GR"/>
        </w:rPr>
      </w:pPr>
    </w:p>
    <w:sectPr w:rsidR="00B34C67">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53DA" w:rsidRDefault="00C553DA">
      <w:r>
        <w:separator/>
      </w:r>
    </w:p>
  </w:endnote>
  <w:endnote w:type="continuationSeparator" w:id="0">
    <w:p w:rsidR="00C553DA" w:rsidRDefault="00C55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53DA" w:rsidRDefault="00C553DA">
      <w:r>
        <w:rPr>
          <w:color w:val="000000"/>
        </w:rPr>
        <w:separator/>
      </w:r>
    </w:p>
  </w:footnote>
  <w:footnote w:type="continuationSeparator" w:id="0">
    <w:p w:rsidR="00C553DA" w:rsidRDefault="00C553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B34C67"/>
    <w:rsid w:val="00B34C67"/>
    <w:rsid w:val="00C328E3"/>
    <w:rsid w:val="00C553DA"/>
    <w:rsid w:val="00DD4EE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97C9A13"/>
  <w15:docId w15:val="{27E68084-A355-334E-BF2B-138FE621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paragraph" w:styleId="a5">
    <w:name w:val="Title"/>
    <w:basedOn w:val="a"/>
    <w:next w:val="a"/>
    <w:link w:val="Char"/>
    <w:uiPriority w:val="10"/>
    <w:qFormat/>
    <w:rsid w:val="00DD4EE0"/>
    <w:pPr>
      <w:contextualSpacing/>
    </w:pPr>
    <w:rPr>
      <w:rFonts w:asciiTheme="majorHAnsi" w:eastAsiaTheme="majorEastAsia" w:hAnsiTheme="majorHAnsi" w:cs="Mangal"/>
      <w:spacing w:val="-10"/>
      <w:kern w:val="28"/>
      <w:sz w:val="56"/>
      <w:szCs w:val="50"/>
    </w:rPr>
  </w:style>
  <w:style w:type="character" w:customStyle="1" w:styleId="Char">
    <w:name w:val="Τίτλος Char"/>
    <w:basedOn w:val="a0"/>
    <w:link w:val="a5"/>
    <w:uiPriority w:val="10"/>
    <w:rsid w:val="00DD4EE0"/>
    <w:rPr>
      <w:rFonts w:asciiTheme="majorHAnsi" w:eastAsiaTheme="majorEastAsia" w:hAnsiTheme="majorHAnsi" w:cs="Mangal"/>
      <w:spacing w:val="-10"/>
      <w:kern w:val="28"/>
      <w:sz w:val="56"/>
      <w:szCs w:val="50"/>
    </w:rPr>
  </w:style>
  <w:style w:type="character" w:customStyle="1" w:styleId="x1lliihq">
    <w:name w:val="x1lliihq"/>
    <w:basedOn w:val="a0"/>
    <w:rsid w:val="00DD4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675</Words>
  <Characters>3645</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Giorgos Mpalatzis </cp:lastModifiedBy>
  <cp:revision>2</cp:revision>
  <dcterms:created xsi:type="dcterms:W3CDTF">2026-02-24T15:49:00Z</dcterms:created>
  <dcterms:modified xsi:type="dcterms:W3CDTF">2026-02-24T15:49:00Z</dcterms:modified>
</cp:coreProperties>
</file>