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McLaren Technical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ro1e8r89t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8e63ws7ud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z90kyae5q69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🛠️ McLaren MCL39 – Φρένα, Cockpit &amp; Εξέλιξη Σεζόν (Μέρος 4/4)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m4ltkadti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Σύστημα Πέδησης – Θερμική Απόδοση &amp; Σταθερότητα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σύστημα πέδησης της MCL39 έχει υποστεί </w:t>
      </w:r>
      <w:r w:rsidDel="00000000" w:rsidR="00000000" w:rsidRPr="00000000">
        <w:rPr>
          <w:b w:val="1"/>
          <w:rtl w:val="0"/>
        </w:rPr>
        <w:t xml:space="preserve">εκτεταμένο επανασχεδιασμό</w:t>
      </w:r>
      <w:r w:rsidDel="00000000" w:rsidR="00000000" w:rsidRPr="00000000">
        <w:rPr>
          <w:rtl w:val="0"/>
        </w:rPr>
        <w:t xml:space="preserve">, με βασικό στόχο τη βελτίωση της </w:t>
      </w:r>
      <w:r w:rsidDel="00000000" w:rsidR="00000000" w:rsidRPr="00000000">
        <w:rPr>
          <w:b w:val="1"/>
          <w:rtl w:val="0"/>
        </w:rPr>
        <w:t xml:space="preserve">θερμικής σταθερότητας</w:t>
      </w:r>
      <w:r w:rsidDel="00000000" w:rsidR="00000000" w:rsidRPr="00000000">
        <w:rPr>
          <w:rtl w:val="0"/>
        </w:rPr>
        <w:t xml:space="preserve"> και της </w:t>
      </w:r>
      <w:r w:rsidDel="00000000" w:rsidR="00000000" w:rsidRPr="00000000">
        <w:rPr>
          <w:b w:val="1"/>
          <w:rtl w:val="0"/>
        </w:rPr>
        <w:t xml:space="preserve">συμπεριφοράς στα φρεναρίσματα υψηλής ενέργειας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κύριες αλλαγές: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Ανασχεδιασμένοι εμπρός αγωγοί φρένων</w:t>
      </w:r>
      <w:r w:rsidDel="00000000" w:rsidR="00000000" w:rsidRPr="00000000">
        <w:rPr>
          <w:rtl w:val="0"/>
        </w:rPr>
        <w:t xml:space="preserve">, με απευθείας ροή προς το δίσκο μέσω απλοποιημένων καναλιών (σε σχέση με το διπλό “S” duct της MCL38)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Carbon drum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με βελτιωμένη διανομή θερμότητας προς τη ζάντα → ταχύτερη θέρμανση ελαστικού στον προκριματικό γύρο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Επαναπροσδιορισμένη γεωμετρία caliper mounting, για αποφυγή hot-spots κατά το endurance brake usage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θερμική διαχείριση στο εμπρός άκρο επηρεάζει άμεσα τη συμπεριφορά των ελαστικών και την αίσθηση στο πεντάλ – κρίσιμα για την </w:t>
      </w:r>
      <w:r w:rsidDel="00000000" w:rsidR="00000000" w:rsidRPr="00000000">
        <w:rPr>
          <w:b w:val="1"/>
          <w:rtl w:val="0"/>
        </w:rPr>
        <w:t xml:space="preserve">απόδοση σε βρόχινες συνθήκες ή φθαρμένο set-up</w:t>
      </w:r>
      <w:r w:rsidDel="00000000" w:rsidR="00000000" w:rsidRPr="00000000">
        <w:rPr>
          <w:rtl w:val="0"/>
        </w:rPr>
        <w:t xml:space="preserve">. Η McLaren εργάστηκε και σε </w:t>
      </w:r>
      <w:r w:rsidDel="00000000" w:rsidR="00000000" w:rsidRPr="00000000">
        <w:rPr>
          <w:b w:val="1"/>
          <w:rtl w:val="0"/>
        </w:rPr>
        <w:t xml:space="preserve">εξατομικευμένους brake maps</w:t>
      </w:r>
      <w:r w:rsidDel="00000000" w:rsidR="00000000" w:rsidRPr="00000000">
        <w:rPr>
          <w:rtl w:val="0"/>
        </w:rPr>
        <w:t xml:space="preserve"> ανά οδηγό, ώστε να προσαρμόζεται η πέδηση στις προτιμήσεις των Norris και Piastri.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pcwd8uw5g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Cockpit, Εργονομία &amp; Σύστημα Οδήγησης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εργονομική διάταξη του cockpit έχει αναβαθμιστεί σε αρκετά σημεία για το 2025: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Ανανεωμένο τιμόνι</w:t>
      </w:r>
      <w:r w:rsidDel="00000000" w:rsidR="00000000" w:rsidRPr="00000000">
        <w:rPr>
          <w:rtl w:val="0"/>
        </w:rPr>
        <w:t xml:space="preserve">, με νέο προσανατολισμό toggle switches και tactile feedback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Προσαρμοσμένος εργονομικά θάλαμος</w:t>
      </w:r>
      <w:r w:rsidDel="00000000" w:rsidR="00000000" w:rsidRPr="00000000">
        <w:rPr>
          <w:rtl w:val="0"/>
        </w:rPr>
        <w:t xml:space="preserve">, ειδικά για καλύτερη οπτική μέσω των καθρεπτών και του halo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Ρυθμιζόμενη κατανομή φρένου</w:t>
      </w:r>
      <w:r w:rsidDel="00000000" w:rsidR="00000000" w:rsidRPr="00000000">
        <w:rPr>
          <w:rtl w:val="0"/>
        </w:rPr>
        <w:t xml:space="preserve">, με real-time fine-tuning (brake migration) για καλύτερη διαχείριση φορτίου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αίσθηση του cockpit έχει σχεδιαστεί ώστε να είναι όσο το δυνατόν </w:t>
      </w:r>
      <w:r w:rsidDel="00000000" w:rsidR="00000000" w:rsidRPr="00000000">
        <w:rPr>
          <w:b w:val="1"/>
          <w:rtl w:val="0"/>
        </w:rPr>
        <w:t xml:space="preserve">πιο “επέκταση του σώματος”</w:t>
      </w:r>
      <w:r w:rsidDel="00000000" w:rsidR="00000000" w:rsidRPr="00000000">
        <w:rPr>
          <w:rtl w:val="0"/>
        </w:rPr>
        <w:t xml:space="preserve"> για τον οδηγό, μειώνοντας την κόπωση και επιτρέποντας </w:t>
      </w:r>
      <w:r w:rsidDel="00000000" w:rsidR="00000000" w:rsidRPr="00000000">
        <w:rPr>
          <w:b w:val="1"/>
          <w:rtl w:val="0"/>
        </w:rPr>
        <w:t xml:space="preserve">χειρουργικό έλεγχο</w:t>
      </w:r>
      <w:r w:rsidDel="00000000" w:rsidR="00000000" w:rsidRPr="00000000">
        <w:rPr>
          <w:rtl w:val="0"/>
        </w:rPr>
        <w:t xml:space="preserve"> σε γρήγορες αλλαγές ισορροπίας.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8kuibvbhy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Εξέλιξη Κατά Τη Διάρκεια της Σεζόν – Αναβαθμίσεις &amp; B-Spec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ξεκίνησε τη σεζόν με μία από τις </w:t>
      </w:r>
      <w:r w:rsidDel="00000000" w:rsidR="00000000" w:rsidRPr="00000000">
        <w:rPr>
          <w:b w:val="1"/>
          <w:rtl w:val="0"/>
        </w:rPr>
        <w:t xml:space="preserve">πιο επιθετικές στρατηγικές αναβάθμισης</w:t>
      </w:r>
      <w:r w:rsidDel="00000000" w:rsidR="00000000" w:rsidRPr="00000000">
        <w:rPr>
          <w:rtl w:val="0"/>
        </w:rPr>
        <w:t xml:space="preserve"> στο grid. Ήδη από το Grand Prix της Σαουδικής Αραβίας εισήχθησαν: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Νέος διαχύτης (diffuser)</w:t>
      </w:r>
      <w:r w:rsidDel="00000000" w:rsidR="00000000" w:rsidRPr="00000000">
        <w:rPr>
          <w:rtl w:val="0"/>
        </w:rPr>
        <w:t xml:space="preserve">, με reprofiled κανάλια και βελτιωμένη συμβατότητα με το beam wing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Προσθήκες μικρών πτερυγίων στους πίσω brake ducts</w:t>
      </w:r>
      <w:r w:rsidDel="00000000" w:rsidR="00000000" w:rsidRPr="00000000">
        <w:rPr>
          <w:rtl w:val="0"/>
        </w:rPr>
        <w:t xml:space="preserve">, που επηρεάζουν την τοπική πίεση γύρω από τα ελαστικά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Split-spec δοκιμές</w:t>
      </w:r>
      <w:r w:rsidDel="00000000" w:rsidR="00000000" w:rsidRPr="00000000">
        <w:rPr>
          <w:rtl w:val="0"/>
        </w:rPr>
        <w:t xml:space="preserve"> – αρχικά μόνο ο Piastri δοκίμασε τα εξαρτήματα, πριν αυτά γίνουν διαθέσιμα και στον Norris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επιδιώκει αναβαθμίσεις ανά ~3 αγώνες, με στόχο την </w:t>
      </w:r>
      <w:r w:rsidDel="00000000" w:rsidR="00000000" w:rsidRPr="00000000">
        <w:rPr>
          <w:b w:val="1"/>
          <w:rtl w:val="0"/>
        </w:rPr>
        <w:t xml:space="preserve">πλήρη B-spec μορφή στο mid-season triple header (Ισπανία – Αυστρία – Silverstone)</w:t>
      </w:r>
      <w:r w:rsidDel="00000000" w:rsidR="00000000" w:rsidRPr="00000000">
        <w:rPr>
          <w:rtl w:val="0"/>
        </w:rPr>
        <w:t xml:space="preserve">. Το αναμενόμενο πακέτο περιλαμβάνει: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Νέο </w:t>
      </w:r>
      <w:r w:rsidDel="00000000" w:rsidR="00000000" w:rsidRPr="00000000">
        <w:rPr>
          <w:b w:val="1"/>
          <w:rtl w:val="0"/>
        </w:rPr>
        <w:t xml:space="preserve">πάτωμα</w:t>
      </w:r>
      <w:r w:rsidDel="00000000" w:rsidR="00000000" w:rsidRPr="00000000">
        <w:rPr>
          <w:rtl w:val="0"/>
        </w:rPr>
        <w:t xml:space="preserve">, με βελτιστοποιημένες εισόδους venturi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Πιθανή </w:t>
      </w:r>
      <w:r w:rsidDel="00000000" w:rsidR="00000000" w:rsidRPr="00000000">
        <w:rPr>
          <w:b w:val="1"/>
          <w:rtl w:val="0"/>
        </w:rPr>
        <w:t xml:space="preserve">αναδιάταξη sidepods</w:t>
      </w:r>
      <w:r w:rsidDel="00000000" w:rsidR="00000000" w:rsidRPr="00000000">
        <w:rPr>
          <w:rtl w:val="0"/>
        </w:rPr>
        <w:t xml:space="preserve"> για εξτρεμιστικά θερμές πίστες (Spa, Σιγκαπούρη)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Αναβαθμισμένο </w:t>
      </w:r>
      <w:r w:rsidDel="00000000" w:rsidR="00000000" w:rsidRPr="00000000">
        <w:rPr>
          <w:b w:val="1"/>
          <w:rtl w:val="0"/>
        </w:rPr>
        <w:t xml:space="preserve">beam wing</w:t>
      </w:r>
      <w:r w:rsidDel="00000000" w:rsidR="00000000" w:rsidRPr="00000000">
        <w:rPr>
          <w:rtl w:val="0"/>
        </w:rPr>
        <w:t xml:space="preserve"> και endplate design για τον έλεγχο wake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ew96gaky0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Συμπέρασμα – Τεχνολογική Συνοχή &amp; Στρατηγική Ακρίβεια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MCL39 αποτελεί έναν </w:t>
      </w:r>
      <w:r w:rsidDel="00000000" w:rsidR="00000000" w:rsidRPr="00000000">
        <w:rPr>
          <w:b w:val="1"/>
          <w:rtl w:val="0"/>
        </w:rPr>
        <w:t xml:space="preserve">αξιοσημείωτο συνδυασμό τεχνολογικής καινοτομίας και λειτουργικής συνέπειας</w:t>
      </w:r>
      <w:r w:rsidDel="00000000" w:rsidR="00000000" w:rsidRPr="00000000">
        <w:rPr>
          <w:rtl w:val="0"/>
        </w:rPr>
        <w:t xml:space="preserve">. Σε αντίθεση με άλλες ομάδες που επικεντρώνονται σε έναν συγκεκριμένο τομέα, η McLaren επιδιώκει αρμονία σε: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Αεροδυναμική απόδοση με συνέπεια platform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Μηχανική υποστήριξη χωρίς συμβιβασμούς στο feedback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Θερμική και εργονομική σταθερότητα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Δομημένο αναβαθμιστικό πλάνο με ρεαλιστικό ρυθμό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η ομάδα καταφέρει να διατηρήσει αυτή την τεχνική συνοχή, η MCL39 μπορεί να αποδειχθεί </w:t>
      </w:r>
      <w:r w:rsidDel="00000000" w:rsidR="00000000" w:rsidRPr="00000000">
        <w:rPr>
          <w:b w:val="1"/>
          <w:rtl w:val="0"/>
        </w:rPr>
        <w:t xml:space="preserve">όχι απλώς ανταγωνιστική, αλλά πλατφορμακή βάση διεκδίκησης νικών</w:t>
      </w:r>
      <w:r w:rsidDel="00000000" w:rsidR="00000000" w:rsidRPr="00000000">
        <w:rPr>
          <w:rtl w:val="0"/>
        </w:rPr>
        <w:t xml:space="preserve"> – ιδιαίτερα σε πίστες υψηλής downforce και “παρατεταμένου setup window”.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