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Sauber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z7d2c58a8bgo" w:id="0"/>
      <w:bookmarkEnd w:id="0"/>
      <w:r w:rsidDel="00000000" w:rsidR="00000000" w:rsidRPr="00000000">
        <w:rPr>
          <w:rtl w:val="0"/>
        </w:rPr>
        <w:t xml:space="preserve">Nico Hulkenberg Μια σεζόν επιστροφής στην  κορυφή για τον βετεράνο της Sauber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80" w:lineRule="auto"/>
        <w:rPr>
          <w:b w:val="1"/>
          <w:sz w:val="24"/>
          <w:szCs w:val="24"/>
        </w:rPr>
      </w:pPr>
      <w:r w:rsidDel="00000000" w:rsidR="00000000" w:rsidRPr="00000000">
        <w:rPr>
          <w:b w:val="1"/>
          <w:sz w:val="24"/>
          <w:szCs w:val="24"/>
          <w:rtl w:val="0"/>
        </w:rPr>
        <w:t xml:space="preserve">Μετά από χρόνια στα μεσαία στρώματα του grid, ο Nico Hulkenberg αναδεικνύεται σε κεντρική φιγούρα της Sauber, συγκεντρώνοντας όλους τους βαθμούς της ομάδας και δείχνοντας πως παραμένει ένας από τους πιο σταθερούς αλλά και υποτιμημένους οδηγούς της Formula 1.</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75wx8pcywe8" w:id="1"/>
      <w:bookmarkEnd w:id="1"/>
      <w:r w:rsidDel="00000000" w:rsidR="00000000" w:rsidRPr="00000000">
        <w:rPr>
          <w:b w:val="1"/>
          <w:sz w:val="34"/>
          <w:szCs w:val="34"/>
          <w:rtl w:val="0"/>
        </w:rPr>
        <w:t xml:space="preserve">Η αγωνιστική αναγέννηση του Hulkenberg</w:t>
      </w:r>
    </w:p>
    <w:p w:rsidR="00000000" w:rsidDel="00000000" w:rsidP="00000000" w:rsidRDefault="00000000" w:rsidRPr="00000000" w14:paraId="00000007">
      <w:pPr>
        <w:spacing w:after="180" w:before="180" w:lineRule="auto"/>
        <w:rPr>
          <w:sz w:val="24"/>
          <w:szCs w:val="24"/>
        </w:rPr>
      </w:pPr>
      <w:r w:rsidDel="00000000" w:rsidR="00000000" w:rsidRPr="00000000">
        <w:rPr>
          <w:sz w:val="24"/>
          <w:szCs w:val="24"/>
          <w:rtl w:val="0"/>
        </w:rPr>
        <w:t xml:space="preserve">Η σεζόν του 2025 αποτελεί, μέχρι στιγμής, μια από τις πιο ουσιαστικές για τον Nico Hulkenberg από την επιστροφή του στη Formula 1. Ξεκίνησε δυναμικά με 7η θέση στο Grand Prix της Αυστραλίας, ενώ η κορύφωση ήρθε πρόσφατα στην Ισπανία, όπου πέτυχε την καλύτερη του επίδοση εδώ και σχεδόν έξι χρόνια: 5η θέση και 10 πολύτιμοι βαθμοί για τη Sauber.</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Με αυτές τις εμφανίσεις, ο Hulkenberg έχει συγκεντρώσει </w:t>
      </w:r>
      <w:r w:rsidDel="00000000" w:rsidR="00000000" w:rsidRPr="00000000">
        <w:rPr>
          <w:b w:val="1"/>
          <w:sz w:val="24"/>
          <w:szCs w:val="24"/>
          <w:rtl w:val="0"/>
        </w:rPr>
        <w:t xml:space="preserve">16 βαθμούς</w:t>
      </w:r>
      <w:r w:rsidDel="00000000" w:rsidR="00000000" w:rsidRPr="00000000">
        <w:rPr>
          <w:sz w:val="24"/>
          <w:szCs w:val="24"/>
          <w:rtl w:val="0"/>
        </w:rPr>
        <w:t xml:space="preserve">, τοποθετώντας τον στην </w:t>
      </w:r>
      <w:r w:rsidDel="00000000" w:rsidR="00000000" w:rsidRPr="00000000">
        <w:rPr>
          <w:b w:val="1"/>
          <w:sz w:val="24"/>
          <w:szCs w:val="24"/>
          <w:rtl w:val="0"/>
        </w:rPr>
        <w:t xml:space="preserve">11η θέση</w:t>
      </w:r>
      <w:r w:rsidDel="00000000" w:rsidR="00000000" w:rsidRPr="00000000">
        <w:rPr>
          <w:sz w:val="24"/>
          <w:szCs w:val="24"/>
          <w:rtl w:val="0"/>
        </w:rPr>
        <w:t xml:space="preserve"> της κατάταξης οδηγών — και, ακόμη πιο εντυπωσιακά, έχει χαρίσει όλους αυτούς τους βαθμούς</w:t>
      </w:r>
      <w:r w:rsidDel="00000000" w:rsidR="00000000" w:rsidRPr="00000000">
        <w:rPr>
          <w:b w:val="1"/>
          <w:sz w:val="24"/>
          <w:szCs w:val="24"/>
          <w:rtl w:val="0"/>
        </w:rPr>
        <w:t xml:space="preserve">μόνος του</w:t>
      </w:r>
      <w:r w:rsidDel="00000000" w:rsidR="00000000" w:rsidRPr="00000000">
        <w:rPr>
          <w:sz w:val="24"/>
          <w:szCs w:val="24"/>
          <w:rtl w:val="0"/>
        </w:rPr>
        <w:t xml:space="preserve"> στην ομάδα του, αφού ο rookie teammate του, Gabriel Bortoleto, δεν έχει ακόμη βαθμολογηθεί.</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qzorzcqhr679" w:id="2"/>
      <w:bookmarkEnd w:id="2"/>
      <w:r w:rsidDel="00000000" w:rsidR="00000000" w:rsidRPr="00000000">
        <w:rPr>
          <w:b w:val="1"/>
          <w:sz w:val="34"/>
          <w:szCs w:val="34"/>
          <w:rtl w:val="0"/>
        </w:rPr>
        <w:t xml:space="preserve">Η Sauber ξανά στον χάρτη</w:t>
      </w:r>
    </w:p>
    <w:p w:rsidR="00000000" w:rsidDel="00000000" w:rsidP="00000000" w:rsidRDefault="00000000" w:rsidRPr="00000000" w14:paraId="0000000B">
      <w:pPr>
        <w:spacing w:after="180" w:before="180" w:lineRule="auto"/>
        <w:rPr>
          <w:sz w:val="24"/>
          <w:szCs w:val="24"/>
        </w:rPr>
      </w:pPr>
      <w:r w:rsidDel="00000000" w:rsidR="00000000" w:rsidRPr="00000000">
        <w:rPr>
          <w:sz w:val="24"/>
          <w:szCs w:val="24"/>
          <w:rtl w:val="0"/>
        </w:rPr>
        <w:t xml:space="preserve">Η απόδοση του Hulkenberg έχει επιτρέψει στη Sauber να βγει από τις τελευταίες θέσεις στη βαθμολογία κατασκευαστών. Αυτή τη στιγμή, η ομάδα ισοβαθμεί με την Aston Martin στην </w:t>
      </w:r>
      <w:r w:rsidDel="00000000" w:rsidR="00000000" w:rsidRPr="00000000">
        <w:rPr>
          <w:b w:val="1"/>
          <w:sz w:val="24"/>
          <w:szCs w:val="24"/>
          <w:rtl w:val="0"/>
        </w:rPr>
        <w:t xml:space="preserve">8η θέση</w:t>
      </w:r>
      <w:r w:rsidDel="00000000" w:rsidR="00000000" w:rsidRPr="00000000">
        <w:rPr>
          <w:sz w:val="24"/>
          <w:szCs w:val="24"/>
          <w:rtl w:val="0"/>
        </w:rPr>
        <w:t xml:space="preserve">, ξεπερνώντας την Alpine, κάτι που έμοιαζε αδιανόητο στην αρχή της σεζόν.</w:t>
      </w:r>
    </w:p>
    <w:p w:rsidR="00000000" w:rsidDel="00000000" w:rsidP="00000000" w:rsidRDefault="00000000" w:rsidRPr="00000000" w14:paraId="0000000C">
      <w:pPr>
        <w:spacing w:after="180" w:before="180" w:lineRule="auto"/>
        <w:rPr>
          <w:sz w:val="24"/>
          <w:szCs w:val="24"/>
        </w:rPr>
      </w:pPr>
      <w:r w:rsidDel="00000000" w:rsidR="00000000" w:rsidRPr="00000000">
        <w:rPr>
          <w:sz w:val="24"/>
          <w:szCs w:val="24"/>
          <w:rtl w:val="0"/>
        </w:rPr>
        <w:t xml:space="preserve">Η στρατηγική ευφυΐα του Hulkenberg, σε συνδυασμό με την ικανότητά του να διαχειρίζεται ελαστικά και ρυθμό, φάνηκαν ξεκάθαρα στην Ισπανία. Ο ίδιος περιέγραψε την εμφάνισή του ως «σχεδόν τέλεια», αφού κατάφερε να συνδυάσει ταχύτητα, καθαρή εκκίνηση και σωστό διάβασμα του αγώνα, εκμεταλλευόμενος το timing του αυτοκινήτου ασφαλείας.</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y727t7z6tf8" w:id="3"/>
      <w:bookmarkEnd w:id="3"/>
      <w:r w:rsidDel="00000000" w:rsidR="00000000" w:rsidRPr="00000000">
        <w:rPr>
          <w:b w:val="1"/>
          <w:sz w:val="34"/>
          <w:szCs w:val="34"/>
          <w:rtl w:val="0"/>
        </w:rPr>
        <w:t xml:space="preserve"> Το μονοθέσιο C45: περιορισμοί και προοπτικές</w:t>
      </w:r>
    </w:p>
    <w:p w:rsidR="00000000" w:rsidDel="00000000" w:rsidP="00000000" w:rsidRDefault="00000000" w:rsidRPr="00000000" w14:paraId="0000000E">
      <w:pPr>
        <w:spacing w:after="180" w:before="180" w:lineRule="auto"/>
        <w:rPr>
          <w:sz w:val="24"/>
          <w:szCs w:val="24"/>
        </w:rPr>
      </w:pPr>
      <w:r w:rsidDel="00000000" w:rsidR="00000000" w:rsidRPr="00000000">
        <w:rPr>
          <w:sz w:val="24"/>
          <w:szCs w:val="24"/>
          <w:rtl w:val="0"/>
        </w:rPr>
        <w:t xml:space="preserve">Παρά τις προσωπικές του επιτυχίες, το C45 της Sauber παρουσιάζει σημαντικά αγωνιστικά μειονεκτήματα, κυρίως στην αεροδυναμική σταθερότητα και την πρόσφυση στις κατατακτήριες. Σε αρκετούς αγώνες, η ομάδα δεν μπόρεσε να ανταγωνιστεί για βαθμούς, ακόμη και όταν ο Hulkenberg ήταν σε φόρμα.</w:t>
      </w:r>
    </w:p>
    <w:p w:rsidR="00000000" w:rsidDel="00000000" w:rsidP="00000000" w:rsidRDefault="00000000" w:rsidRPr="00000000" w14:paraId="0000000F">
      <w:pPr>
        <w:spacing w:after="180" w:before="180" w:lineRule="auto"/>
        <w:rPr>
          <w:sz w:val="24"/>
          <w:szCs w:val="24"/>
        </w:rPr>
      </w:pPr>
      <w:r w:rsidDel="00000000" w:rsidR="00000000" w:rsidRPr="00000000">
        <w:rPr>
          <w:sz w:val="24"/>
          <w:szCs w:val="24"/>
          <w:rtl w:val="0"/>
        </w:rPr>
        <w:t xml:space="preserve">Όμως, είναι ξεκάθαρο πως ο Γερμανός οδηγός καταφέρνει να υπερβαίνει τους περιορισμούς του μονοθεσίου με την εμπειρία και την τεχνική του.</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ut0u8ffir19o" w:id="4"/>
      <w:bookmarkEnd w:id="4"/>
      <w:r w:rsidDel="00000000" w:rsidR="00000000" w:rsidRPr="00000000">
        <w:rPr>
          <w:b w:val="1"/>
          <w:sz w:val="34"/>
          <w:szCs w:val="34"/>
          <w:rtl w:val="0"/>
        </w:rPr>
        <w:t xml:space="preserve">Τι έπεται στη συνέχεια</w:t>
      </w:r>
    </w:p>
    <w:p w:rsidR="00000000" w:rsidDel="00000000" w:rsidP="00000000" w:rsidRDefault="00000000" w:rsidRPr="00000000" w14:paraId="00000011">
      <w:pPr>
        <w:spacing w:after="180" w:before="180" w:lineRule="auto"/>
        <w:rPr>
          <w:sz w:val="24"/>
          <w:szCs w:val="24"/>
        </w:rPr>
      </w:pPr>
      <w:r w:rsidDel="00000000" w:rsidR="00000000" w:rsidRPr="00000000">
        <w:rPr>
          <w:sz w:val="24"/>
          <w:szCs w:val="24"/>
          <w:rtl w:val="0"/>
        </w:rPr>
        <w:t xml:space="preserve">Με την Sauber να προετοιμάζεται για τη μεγάλη της μετάβαση στην εποχή Audi από το 2026, η παρουσία ενός σταθερού και αποδοτικού οδηγού όπως ο Hulkenberg είναι κρίσιμη. Ο επόμενος αγώνας στον Καναδά θα είναι ενδεικτικός για το αν η φόρμα του μπορεί να διατηρηθεί και αν η ομάδα θα μπορέσει να εξασφαλίσει σταθερότερες βαθμολογούμενες εμφανίσεις.</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toersf7rozp" w:id="5"/>
      <w:bookmarkEnd w:id="5"/>
      <w:r w:rsidDel="00000000" w:rsidR="00000000" w:rsidRPr="00000000">
        <w:rPr>
          <w:rtl w:val="0"/>
        </w:rPr>
      </w:r>
    </w:p>
    <w:p w:rsidR="00000000" w:rsidDel="00000000" w:rsidP="00000000" w:rsidRDefault="00000000" w:rsidRPr="00000000" w14:paraId="00000013">
      <w:pPr>
        <w:spacing w:after="180" w:before="180" w:lineRule="auto"/>
        <w:rPr>
          <w:sz w:val="24"/>
          <w:szCs w:val="24"/>
        </w:rPr>
      </w:pPr>
      <w:r w:rsidDel="00000000" w:rsidR="00000000" w:rsidRPr="00000000">
        <w:rPr>
          <w:sz w:val="24"/>
          <w:szCs w:val="24"/>
          <w:rtl w:val="0"/>
        </w:rPr>
        <w:t xml:space="preserve">Η σεζόν 2025 αποτελεί μέχρι στιγμής μια από τις πιο ικανοποιητικές για τον Nico Hulkenberg. Με σταθερές εμφανίσεις, τακτική ωριμότητα και εξαιρετική διαχείριση αγώνα, αποδεικνύει πως η εμπειρία και η υπομονή μπορούν ακόμα να διαδραματίσουν καθοριστικό ρόλο στη σύγχρονη Formula 1. Το μέλλον ίσως του επιφυλάσσει ακόμη μεγαλύτερες επιτυχίες — αυτή τη φορά με τα χρώματα της Audi.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