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Default="00C741CA">
      <w:pPr>
        <w:rPr>
          <w:lang w:val="de-DE"/>
        </w:rPr>
      </w:pPr>
      <w:r>
        <w:rPr>
          <w:lang w:val="de-DE"/>
        </w:rPr>
        <w:t>Historical Misc</w:t>
      </w:r>
    </w:p>
    <w:p w:rsidR="00C741CA" w:rsidRDefault="00C741CA">
      <w:pPr>
        <w:rPr>
          <w:lang w:val="de-DE"/>
        </w:rPr>
      </w:pPr>
    </w:p>
    <w:p w:rsidR="00C741CA" w:rsidRDefault="00C741CA" w:rsidP="00C741CA">
      <w:pPr>
        <w:pStyle w:val="1"/>
        <w:rPr>
          <w:rFonts w:ascii="Helvetica Neue" w:hAnsi="Helvetica Neue" w:cs="Helvetica Neue"/>
          <w:color w:val="000000"/>
          <w:kern w:val="0"/>
          <w:lang w:val="de-DE"/>
        </w:rPr>
      </w:pPr>
      <w:r>
        <w:rPr>
          <w:rFonts w:ascii="Helvetica Neue" w:hAnsi="Helvetica Neue" w:cs="Helvetica Neue"/>
          <w:color w:val="000000"/>
          <w:kern w:val="0"/>
        </w:rPr>
        <w:t>Gioacchino Colombo – Ο μηχανικός που έγραψε ιστορία με τον ήχο του V12</w:t>
      </w:r>
    </w:p>
    <w:p w:rsidR="00C741CA" w:rsidRDefault="00C741CA" w:rsidP="00C741CA">
      <w:pPr>
        <w:rPr>
          <w:lang w:val="de-DE"/>
        </w:rPr>
      </w:pPr>
    </w:p>
    <w:p w:rsidR="00C741CA" w:rsidRDefault="00C741CA" w:rsidP="00C741CA">
      <w:pPr>
        <w:pStyle w:val="2"/>
        <w:rPr>
          <w:rFonts w:ascii="Helvetica" w:hAnsi="Helvetica"/>
          <w:color w:val="000000"/>
        </w:rPr>
      </w:pPr>
      <w:r>
        <w:rPr>
          <w:rFonts w:ascii="Aptos" w:hAnsi="Aptos"/>
          <w:color w:val="000000"/>
          <w:sz w:val="24"/>
          <w:szCs w:val="24"/>
        </w:rPr>
        <w:t>Ο Gioacchino Colombo (1903–1987) ήταν ένας από τους πιο χαρισματικούς και πρωτοποριακούς Ιταλούς μηχανικούς αγωνιστικών αυτοκινήτων. Η κληρονομιά του ζει ακόμη στους θρύλους της Ferrari, της Alfa Romeo και της Maserati, μέσα από κινητήρες που καθόρισαν εποχές και άφησαν το αποτύπωμά τους σε θρυλικές πίστες.</w:t>
      </w:r>
    </w:p>
    <w:p w:rsidR="00C741CA" w:rsidRDefault="00446B00" w:rsidP="00C741CA">
      <w:pPr>
        <w:rPr>
          <w:rFonts w:ascii="Helvetica" w:hAnsi="Helvetica"/>
          <w:sz w:val="18"/>
          <w:szCs w:val="18"/>
        </w:rPr>
      </w:pPr>
      <w:r>
        <w:rPr>
          <w:noProof/>
        </w:rPr>
        <w:pict>
          <v:rect id="_x0000_i1028" alt="" style="width:415.3pt;height:.05pt;mso-width-percent:0;mso-height-percent:0;mso-width-percent:0;mso-height-percent:0" o:hralign="center" o:hrstd="t" o:hr="t" fillcolor="#a0a0a0" stroked="f"/>
        </w:pict>
      </w:r>
    </w:p>
    <w:p w:rsidR="00C741CA" w:rsidRDefault="00C741CA" w:rsidP="00C741CA">
      <w:pPr>
        <w:pStyle w:val="3"/>
        <w:rPr>
          <w:rFonts w:ascii="Helvetica" w:hAnsi="Helvetica"/>
          <w:color w:val="000000"/>
          <w:sz w:val="27"/>
          <w:szCs w:val="27"/>
        </w:rPr>
      </w:pPr>
      <w:r>
        <w:rPr>
          <w:rFonts w:ascii="Aptos" w:hAnsi="Aptos"/>
          <w:color w:val="000000"/>
        </w:rPr>
        <w:t>Πρώτα χρόνια και η είσοδος στην Alfa Romeo</w:t>
      </w:r>
    </w:p>
    <w:p w:rsidR="00C741CA" w:rsidRDefault="00C741CA" w:rsidP="00C741CA">
      <w:pPr>
        <w:pStyle w:val="Web"/>
        <w:rPr>
          <w:rFonts w:ascii="Helvetica" w:hAnsi="Helvetica"/>
          <w:color w:val="000000"/>
          <w:sz w:val="18"/>
          <w:szCs w:val="18"/>
        </w:rPr>
      </w:pPr>
      <w:r>
        <w:rPr>
          <w:rFonts w:ascii="Aptos" w:hAnsi="Aptos"/>
          <w:color w:val="000000"/>
        </w:rPr>
        <w:t>Γεννημένος στις 9 Ιανουαρίου 1903 στο Μιλάνο, ο Colombo έδειξε από μικρός ενδιαφέρον για τη μηχανολογία. Με σπουδές και πρακτική εμπειρία σε μηχανουργεία, μπήκε στην</w:t>
      </w:r>
      <w:r>
        <w:rPr>
          <w:rStyle w:val="apple-converted-space"/>
          <w:rFonts w:ascii="Aptos" w:eastAsiaTheme="majorEastAsia" w:hAnsi="Aptos"/>
          <w:color w:val="000000"/>
        </w:rPr>
        <w:t> </w:t>
      </w:r>
      <w:r>
        <w:rPr>
          <w:rFonts w:ascii="Aptos" w:hAnsi="Aptos"/>
          <w:b/>
          <w:bCs/>
          <w:color w:val="000000"/>
        </w:rPr>
        <w:t>Alfa Romeo</w:t>
      </w:r>
      <w:r>
        <w:rPr>
          <w:rFonts w:ascii="Aptos" w:hAnsi="Aptos"/>
          <w:color w:val="000000"/>
        </w:rPr>
        <w:t> το 1924, σε μια περίοδο που η εταιρεία ήταν κέντρο τεχνολογικής καινοτομίας. Εκεί μαθητεύει δίπλα στον</w:t>
      </w:r>
      <w:r>
        <w:rPr>
          <w:rStyle w:val="apple-converted-space"/>
          <w:rFonts w:ascii="Aptos" w:eastAsiaTheme="majorEastAsia" w:hAnsi="Aptos"/>
          <w:color w:val="000000"/>
        </w:rPr>
        <w:t> </w:t>
      </w:r>
      <w:r>
        <w:rPr>
          <w:rFonts w:ascii="Aptos" w:hAnsi="Aptos"/>
          <w:b/>
          <w:bCs/>
          <w:color w:val="000000"/>
        </w:rPr>
        <w:t>Vittorio Jano</w:t>
      </w:r>
      <w:r>
        <w:rPr>
          <w:rFonts w:ascii="Aptos" w:hAnsi="Aptos"/>
          <w:color w:val="000000"/>
        </w:rPr>
        <w:t>, τον άνθρωπο που είχε σχεδιάσει το εμβληματικό Alfa Romeo P2, και απορροφά γνώσεις για την αεροδυναμική, την ελαφριά κατασκευή και την αγωνιστική αξιοπιστία.</w:t>
      </w:r>
    </w:p>
    <w:p w:rsidR="00C741CA" w:rsidRDefault="00C741CA" w:rsidP="00C741CA">
      <w:pPr>
        <w:pStyle w:val="Web"/>
        <w:rPr>
          <w:rFonts w:ascii="Helvetica" w:hAnsi="Helvetica"/>
          <w:color w:val="000000"/>
          <w:sz w:val="18"/>
          <w:szCs w:val="18"/>
        </w:rPr>
      </w:pPr>
      <w:r>
        <w:rPr>
          <w:rFonts w:ascii="Aptos" w:hAnsi="Aptos"/>
          <w:color w:val="000000"/>
        </w:rPr>
        <w:t>Η ικανότητά του να βρίσκει έξυπνες μηχανολογικές λύσεις τον ξεχωρίζει γρήγορα. Μέχρι τα τέλη της δεκαετίας του ’30 έχει ήδη αναλάβει ηγετικό ρόλο σε αναπτυξιακά προγράμματα της Alfa Romeo.</w:t>
      </w:r>
    </w:p>
    <w:p w:rsidR="00C741CA" w:rsidRDefault="00446B00" w:rsidP="00C741CA">
      <w:pPr>
        <w:rPr>
          <w:rFonts w:ascii="Helvetica" w:hAnsi="Helvetica"/>
          <w:sz w:val="18"/>
          <w:szCs w:val="18"/>
        </w:rPr>
      </w:pPr>
      <w:r>
        <w:rPr>
          <w:noProof/>
        </w:rPr>
        <w:pict>
          <v:rect id="_x0000_i1027" alt="" style="width:415.3pt;height:.05pt;mso-width-percent:0;mso-height-percent:0;mso-width-percent:0;mso-height-percent:0" o:hralign="center" o:hrstd="t" o:hr="t" fillcolor="#a0a0a0" stroked="f"/>
        </w:pict>
      </w:r>
    </w:p>
    <w:p w:rsidR="00C741CA" w:rsidRDefault="00C741CA" w:rsidP="00C741CA">
      <w:pPr>
        <w:pStyle w:val="3"/>
        <w:rPr>
          <w:rFonts w:ascii="Helvetica" w:hAnsi="Helvetica"/>
          <w:color w:val="000000"/>
          <w:sz w:val="27"/>
          <w:szCs w:val="27"/>
        </w:rPr>
      </w:pPr>
      <w:r>
        <w:rPr>
          <w:rFonts w:ascii="Aptos" w:hAnsi="Aptos"/>
          <w:color w:val="000000"/>
        </w:rPr>
        <w:t>Η πρόσκληση του Enzo Ferrari και ο πρώτος V12</w:t>
      </w:r>
    </w:p>
    <w:p w:rsidR="00C741CA" w:rsidRDefault="00C741CA" w:rsidP="00C741CA">
      <w:pPr>
        <w:pStyle w:val="Web"/>
        <w:rPr>
          <w:rFonts w:ascii="Helvetica" w:hAnsi="Helvetica"/>
          <w:color w:val="000000"/>
          <w:sz w:val="18"/>
          <w:szCs w:val="18"/>
        </w:rPr>
      </w:pPr>
      <w:r>
        <w:rPr>
          <w:rFonts w:ascii="Aptos" w:hAnsi="Aptos"/>
          <w:color w:val="000000"/>
        </w:rPr>
        <w:t>Το 1946, ο</w:t>
      </w:r>
      <w:r>
        <w:rPr>
          <w:rStyle w:val="apple-converted-space"/>
          <w:rFonts w:ascii="Aptos" w:eastAsiaTheme="majorEastAsia" w:hAnsi="Aptos"/>
          <w:color w:val="000000"/>
        </w:rPr>
        <w:t> </w:t>
      </w:r>
      <w:r>
        <w:rPr>
          <w:rFonts w:ascii="Aptos" w:hAnsi="Aptos"/>
          <w:b/>
          <w:bCs/>
          <w:color w:val="000000"/>
        </w:rPr>
        <w:t>Enzo Ferrari,</w:t>
      </w:r>
      <w:r>
        <w:rPr>
          <w:rStyle w:val="apple-converted-space"/>
          <w:rFonts w:ascii="Aptos" w:eastAsiaTheme="majorEastAsia" w:hAnsi="Aptos"/>
          <w:b/>
          <w:bCs/>
          <w:color w:val="000000"/>
        </w:rPr>
        <w:t> </w:t>
      </w:r>
      <w:r>
        <w:rPr>
          <w:rFonts w:ascii="Aptos" w:hAnsi="Aptos"/>
          <w:color w:val="000000"/>
        </w:rPr>
        <w:t>έχοντας αποχωρήσει από την Alfa Romeo και ιδρύσει τη Ferrari,  αναζητούσε έναν μηχανικό που θα μπορούσε να δημιουργήσει έναν κινητήρα αντάξιο των φιλοδοξιών του. Ο Colombo δέχτηκε την πρόκληση.</w:t>
      </w:r>
    </w:p>
    <w:p w:rsidR="00C741CA" w:rsidRDefault="00C741CA" w:rsidP="00C741CA">
      <w:pPr>
        <w:pStyle w:val="Web"/>
        <w:rPr>
          <w:rFonts w:ascii="Helvetica" w:hAnsi="Helvetica"/>
          <w:color w:val="000000"/>
          <w:sz w:val="18"/>
          <w:szCs w:val="18"/>
        </w:rPr>
      </w:pPr>
      <w:r>
        <w:rPr>
          <w:rFonts w:ascii="Aptos" w:hAnsi="Aptos"/>
          <w:color w:val="000000"/>
        </w:rPr>
        <w:t>Μέσα σε λίγους μήνες σχεδίασε τον</w:t>
      </w:r>
      <w:r>
        <w:rPr>
          <w:rStyle w:val="apple-converted-space"/>
          <w:rFonts w:ascii="Aptos" w:eastAsiaTheme="majorEastAsia" w:hAnsi="Aptos"/>
          <w:color w:val="000000"/>
        </w:rPr>
        <w:t> </w:t>
      </w:r>
      <w:r>
        <w:rPr>
          <w:rFonts w:ascii="Aptos" w:hAnsi="Aptos"/>
          <w:b/>
          <w:bCs/>
          <w:color w:val="000000"/>
        </w:rPr>
        <w:t>1.5 λίτρων V12</w:t>
      </w:r>
      <w:r>
        <w:rPr>
          <w:rFonts w:ascii="Aptos" w:hAnsi="Aptos"/>
          <w:color w:val="000000"/>
        </w:rPr>
        <w:t>, έναν κινητήρα με γωνία 60 μοιρών, διάμετρο κυλίνδρου 55 mm και διαδρομή 52,5 mm. Παρήγαγε περίπου 118 ίππους στις 6.800 σ.α.λ. και ήταν ελαφρύς, επιτρέποντας εξαιρετική κατανομή βάρους στο πλαίσιο της Ferrari 125 S.</w:t>
      </w:r>
    </w:p>
    <w:p w:rsidR="00C741CA" w:rsidRDefault="00C741CA" w:rsidP="00C741CA">
      <w:pPr>
        <w:pStyle w:val="Web"/>
        <w:rPr>
          <w:rFonts w:ascii="Helvetica" w:hAnsi="Helvetica"/>
          <w:color w:val="000000"/>
          <w:sz w:val="18"/>
          <w:szCs w:val="18"/>
        </w:rPr>
      </w:pPr>
      <w:r>
        <w:rPr>
          <w:rFonts w:ascii="Aptos" w:hAnsi="Aptos"/>
          <w:color w:val="000000"/>
        </w:rPr>
        <w:lastRenderedPageBreak/>
        <w:t>Ο σχεδιασμός αυτός έγινε η βάση για μια ολόκληρη γενιά κινητήρων, που αυξάνοντας τον κυβισμό και την ισχύ έγραψαν ιστορία στα Ferrari 166, 195, 212, και αργότερα σε θρυλικά Gran Turismo και αγωνιστικά μοντέλα.</w:t>
      </w:r>
    </w:p>
    <w:p w:rsidR="00C741CA" w:rsidRDefault="00446B00" w:rsidP="00C741CA">
      <w:pPr>
        <w:rPr>
          <w:rFonts w:ascii="Helvetica" w:hAnsi="Helvetica"/>
          <w:sz w:val="18"/>
          <w:szCs w:val="18"/>
        </w:rPr>
      </w:pPr>
      <w:r>
        <w:rPr>
          <w:noProof/>
        </w:rPr>
        <w:pict>
          <v:rect id="_x0000_i1026" alt="" style="width:415.3pt;height:.05pt;mso-width-percent:0;mso-height-percent:0;mso-width-percent:0;mso-height-percent:0" o:hralign="center" o:hrstd="t" o:hr="t" fillcolor="#a0a0a0" stroked="f"/>
        </w:pict>
      </w:r>
    </w:p>
    <w:p w:rsidR="00C741CA" w:rsidRDefault="00C741CA" w:rsidP="00C741CA">
      <w:pPr>
        <w:pStyle w:val="3"/>
        <w:rPr>
          <w:rFonts w:ascii="Helvetica" w:hAnsi="Helvetica"/>
          <w:color w:val="000000"/>
          <w:sz w:val="27"/>
          <w:szCs w:val="27"/>
        </w:rPr>
      </w:pPr>
      <w:r>
        <w:rPr>
          <w:rFonts w:ascii="Aptos" w:hAnsi="Aptos"/>
          <w:color w:val="000000"/>
        </w:rPr>
        <w:t>Η αποχώρηση από τη Ferrari και η χρυσή εποχή στην Alfa Romeo</w:t>
      </w:r>
    </w:p>
    <w:p w:rsidR="00C741CA" w:rsidRDefault="00C741CA" w:rsidP="00C741CA">
      <w:pPr>
        <w:pStyle w:val="Web"/>
        <w:rPr>
          <w:rFonts w:ascii="Helvetica" w:hAnsi="Helvetica"/>
          <w:color w:val="000000"/>
          <w:sz w:val="18"/>
          <w:szCs w:val="18"/>
        </w:rPr>
      </w:pPr>
      <w:r>
        <w:rPr>
          <w:rFonts w:ascii="Aptos" w:hAnsi="Aptos"/>
          <w:color w:val="000000"/>
        </w:rPr>
        <w:t>Η συνεργασία με τον Enzo Ferrari δεν κράτησε πολύ. Διαφορές στη φιλοσοφία σχεδιασμού και διαχείρισης οδήγησαν τον Colombo πίσω στην</w:t>
      </w:r>
      <w:r>
        <w:rPr>
          <w:rStyle w:val="apple-converted-space"/>
          <w:rFonts w:ascii="Aptos" w:eastAsiaTheme="majorEastAsia" w:hAnsi="Aptos"/>
          <w:color w:val="000000"/>
        </w:rPr>
        <w:t> </w:t>
      </w:r>
      <w:r>
        <w:rPr>
          <w:rFonts w:ascii="Aptos" w:hAnsi="Aptos"/>
          <w:b/>
          <w:bCs/>
          <w:color w:val="000000"/>
        </w:rPr>
        <w:t>Alfa Romeo</w:t>
      </w:r>
      <w:r>
        <w:rPr>
          <w:rFonts w:ascii="Aptos" w:hAnsi="Aptos"/>
          <w:color w:val="000000"/>
        </w:rPr>
        <w:t> το 1948, αν και ο κινητήρας της Ferrari 125s, που έτρεξε στο πρωτάθλημα της F1 το 1950 ήταν δια χειρός Colombo.</w:t>
      </w:r>
    </w:p>
    <w:p w:rsidR="00C741CA" w:rsidRDefault="00C741CA" w:rsidP="00C741CA">
      <w:pPr>
        <w:pStyle w:val="Web"/>
        <w:rPr>
          <w:rFonts w:ascii="Helvetica" w:hAnsi="Helvetica"/>
          <w:color w:val="000000"/>
          <w:sz w:val="18"/>
          <w:szCs w:val="18"/>
        </w:rPr>
      </w:pPr>
      <w:r>
        <w:rPr>
          <w:rFonts w:ascii="Aptos" w:hAnsi="Aptos"/>
          <w:color w:val="000000"/>
        </w:rPr>
        <w:t>Εκεί του ανατέθηκε η βελτίωση της</w:t>
      </w:r>
      <w:r>
        <w:rPr>
          <w:rStyle w:val="apple-converted-space"/>
          <w:rFonts w:ascii="Aptos" w:eastAsiaTheme="majorEastAsia" w:hAnsi="Aptos"/>
          <w:color w:val="000000"/>
        </w:rPr>
        <w:t> </w:t>
      </w:r>
      <w:r>
        <w:rPr>
          <w:rFonts w:ascii="Aptos" w:hAnsi="Aptos"/>
          <w:b/>
          <w:bCs/>
          <w:color w:val="000000"/>
        </w:rPr>
        <w:t>Alfa Romeo Alfetta 158</w:t>
      </w:r>
      <w:r>
        <w:rPr>
          <w:rFonts w:ascii="Aptos" w:hAnsi="Aptos"/>
          <w:color w:val="000000"/>
        </w:rPr>
        <w:t>, ενός προπολεμικού μονοθεσίου με υπερτροφοδοτούμενο 8κύλινδρο κινητήρα. Υπό τη δική του επίβλεψη, το μονοθέσιο μετατράπηκε στην</w:t>
      </w:r>
      <w:r>
        <w:rPr>
          <w:rFonts w:ascii="Aptos" w:hAnsi="Aptos"/>
          <w:b/>
          <w:bCs/>
          <w:color w:val="000000"/>
        </w:rPr>
        <w:t>Alfetta 159</w:t>
      </w:r>
      <w:r>
        <w:rPr>
          <w:rFonts w:ascii="Aptos" w:hAnsi="Aptos"/>
          <w:color w:val="000000"/>
        </w:rPr>
        <w:t>, φτάνοντας να αποδίδει πάνω από 420 ίππους, τρομερή απόδοση καθώς μιλάμε για 75 χρόνια πίσω.</w:t>
      </w:r>
    </w:p>
    <w:p w:rsidR="00C741CA" w:rsidRDefault="00C741CA" w:rsidP="00C741CA">
      <w:pPr>
        <w:pStyle w:val="Web"/>
        <w:rPr>
          <w:rFonts w:ascii="Helvetica" w:hAnsi="Helvetica"/>
          <w:color w:val="000000"/>
          <w:sz w:val="18"/>
          <w:szCs w:val="18"/>
        </w:rPr>
      </w:pPr>
      <w:r>
        <w:rPr>
          <w:rFonts w:ascii="Aptos" w:hAnsi="Aptos"/>
          <w:color w:val="000000"/>
        </w:rPr>
        <w:t>Η Alfetta κυριάρχησε στα πρώτα δύο χρόνια του Παγκόσμιου Πρωταθλήματος Formula 1:</w:t>
      </w:r>
    </w:p>
    <w:p w:rsidR="00C741CA" w:rsidRDefault="00C741CA" w:rsidP="00C741CA">
      <w:pPr>
        <w:numPr>
          <w:ilvl w:val="0"/>
          <w:numId w:val="1"/>
        </w:numPr>
        <w:spacing w:before="100" w:beforeAutospacing="1" w:after="100" w:afterAutospacing="1" w:line="240" w:lineRule="auto"/>
        <w:rPr>
          <w:rFonts w:ascii="Aptos" w:hAnsi="Aptos"/>
          <w:color w:val="000000"/>
        </w:rPr>
      </w:pPr>
      <w:r>
        <w:rPr>
          <w:rFonts w:ascii="Aptos" w:hAnsi="Aptos"/>
          <w:b/>
          <w:bCs/>
          <w:color w:val="000000"/>
        </w:rPr>
        <w:t>1950</w:t>
      </w:r>
      <w:r>
        <w:rPr>
          <w:rFonts w:ascii="Aptos" w:hAnsi="Aptos"/>
          <w:color w:val="000000"/>
        </w:rPr>
        <w:t>: Παγκόσμιος Πρωταθλητής ο Giuseppe Farina</w:t>
      </w:r>
    </w:p>
    <w:p w:rsidR="00C741CA" w:rsidRDefault="00C741CA" w:rsidP="00C741CA">
      <w:pPr>
        <w:numPr>
          <w:ilvl w:val="0"/>
          <w:numId w:val="1"/>
        </w:numPr>
        <w:spacing w:before="100" w:beforeAutospacing="1" w:after="100" w:afterAutospacing="1" w:line="240" w:lineRule="auto"/>
        <w:rPr>
          <w:rFonts w:ascii="Aptos" w:hAnsi="Aptos"/>
          <w:color w:val="000000"/>
        </w:rPr>
      </w:pPr>
      <w:r>
        <w:rPr>
          <w:rFonts w:ascii="Aptos" w:hAnsi="Aptos"/>
          <w:b/>
          <w:bCs/>
          <w:color w:val="000000"/>
        </w:rPr>
        <w:t>1951</w:t>
      </w:r>
      <w:r>
        <w:rPr>
          <w:rFonts w:ascii="Aptos" w:hAnsi="Aptos"/>
          <w:color w:val="000000"/>
        </w:rPr>
        <w:t>: Παγκόσμιος Πρωταθλητής ο Juan Manuel Fangio</w:t>
      </w:r>
    </w:p>
    <w:p w:rsidR="00C741CA" w:rsidRDefault="00C741CA" w:rsidP="00C741CA">
      <w:pPr>
        <w:pStyle w:val="Web"/>
        <w:rPr>
          <w:rFonts w:ascii="Helvetica" w:hAnsi="Helvetica"/>
          <w:color w:val="000000"/>
          <w:sz w:val="18"/>
          <w:szCs w:val="18"/>
        </w:rPr>
      </w:pPr>
      <w:r>
        <w:rPr>
          <w:rFonts w:ascii="Aptos" w:hAnsi="Aptos"/>
          <w:color w:val="000000"/>
        </w:rPr>
        <w:t>Η μηχανολογική του προσέγγιση, συνδυασμός ισχύος, αντοχής και ευκολίας χειρισμού, έδωσε στην Alfa Romeo σαφή υπεροχή απέναντι στους ανταγωνιστές της.</w:t>
      </w:r>
    </w:p>
    <w:p w:rsidR="00C741CA" w:rsidRDefault="00446B00" w:rsidP="00C741CA">
      <w:pPr>
        <w:rPr>
          <w:rFonts w:ascii="Helvetica" w:hAnsi="Helvetica"/>
          <w:sz w:val="18"/>
          <w:szCs w:val="18"/>
        </w:rPr>
      </w:pPr>
      <w:r>
        <w:rPr>
          <w:noProof/>
        </w:rPr>
        <w:pict>
          <v:rect id="_x0000_i1025" alt="" style="width:415.3pt;height:.05pt;mso-width-percent:0;mso-height-percent:0;mso-width-percent:0;mso-height-percent:0" o:hralign="center" o:hrstd="t" o:hr="t" fillcolor="#a0a0a0" stroked="f"/>
        </w:pict>
      </w:r>
    </w:p>
    <w:p w:rsidR="00C741CA" w:rsidRDefault="00C741CA" w:rsidP="00C741CA">
      <w:pPr>
        <w:pStyle w:val="3"/>
        <w:rPr>
          <w:rFonts w:ascii="Helvetica" w:hAnsi="Helvetica"/>
          <w:color w:val="000000"/>
          <w:sz w:val="27"/>
          <w:szCs w:val="27"/>
        </w:rPr>
      </w:pPr>
      <w:r>
        <w:rPr>
          <w:rFonts w:ascii="Aptos" w:hAnsi="Aptos"/>
          <w:color w:val="000000"/>
        </w:rPr>
        <w:t>Στάση στη Maserati και άλλες συνεργασίες</w:t>
      </w:r>
    </w:p>
    <w:p w:rsidR="00C741CA" w:rsidRDefault="00C741CA" w:rsidP="00C741CA">
      <w:pPr>
        <w:pStyle w:val="Web"/>
        <w:rPr>
          <w:rFonts w:ascii="Helvetica" w:hAnsi="Helvetica"/>
          <w:color w:val="000000"/>
          <w:sz w:val="18"/>
          <w:szCs w:val="18"/>
        </w:rPr>
      </w:pPr>
      <w:r>
        <w:rPr>
          <w:rFonts w:ascii="Aptos" w:hAnsi="Aptos"/>
          <w:color w:val="000000"/>
        </w:rPr>
        <w:t>Μετά το 1951, ο Colombo συνεργάστηκε και με τη</w:t>
      </w:r>
      <w:r>
        <w:rPr>
          <w:rStyle w:val="apple-converted-space"/>
          <w:rFonts w:ascii="Aptos" w:eastAsiaTheme="majorEastAsia" w:hAnsi="Aptos"/>
          <w:color w:val="000000"/>
        </w:rPr>
        <w:t> </w:t>
      </w:r>
      <w:r>
        <w:rPr>
          <w:rFonts w:ascii="Aptos" w:hAnsi="Aptos"/>
          <w:b/>
          <w:bCs/>
          <w:color w:val="000000"/>
        </w:rPr>
        <w:t>Maserati</w:t>
      </w:r>
      <w:r>
        <w:rPr>
          <w:rFonts w:ascii="Aptos" w:hAnsi="Aptos"/>
          <w:color w:val="000000"/>
        </w:rPr>
        <w:t>, συμμετέχοντας σε προγράμματα βελτίωσης κινητήρων για σπορ και μονοθέσια. Παράλληλα εργάστηκε και για την</w:t>
      </w:r>
      <w:r>
        <w:rPr>
          <w:rStyle w:val="apple-converted-space"/>
          <w:rFonts w:ascii="Aptos" w:eastAsiaTheme="majorEastAsia" w:hAnsi="Aptos"/>
          <w:color w:val="000000"/>
        </w:rPr>
        <w:t> </w:t>
      </w:r>
      <w:r>
        <w:rPr>
          <w:rFonts w:ascii="Aptos" w:hAnsi="Aptos"/>
          <w:b/>
          <w:bCs/>
          <w:color w:val="000000"/>
        </w:rPr>
        <w:t>Bugatti</w:t>
      </w:r>
      <w:r>
        <w:rPr>
          <w:rFonts w:ascii="Aptos" w:hAnsi="Aptos"/>
          <w:color w:val="000000"/>
        </w:rPr>
        <w:t> και την</w:t>
      </w:r>
      <w:r>
        <w:rPr>
          <w:rStyle w:val="apple-converted-space"/>
          <w:rFonts w:ascii="Aptos" w:eastAsiaTheme="majorEastAsia" w:hAnsi="Aptos"/>
          <w:color w:val="000000"/>
        </w:rPr>
        <w:t> </w:t>
      </w:r>
      <w:r>
        <w:rPr>
          <w:rFonts w:ascii="Aptos" w:hAnsi="Aptos"/>
          <w:b/>
          <w:bCs/>
          <w:color w:val="000000"/>
        </w:rPr>
        <w:t>Autobianchi</w:t>
      </w:r>
      <w:r>
        <w:rPr>
          <w:rFonts w:ascii="Aptos" w:hAnsi="Aptos"/>
          <w:color w:val="000000"/>
        </w:rPr>
        <w:t>, φέρνοντας πάντα την ίδια φιλοσοφία, απλότητα στον σχεδιασμό, ακρίβεια στην εκτέλεση, και προσήλωση στην οδηγική αίσθηση.</w:t>
      </w:r>
    </w:p>
    <w:p w:rsidR="00C741CA" w:rsidRDefault="00C741CA" w:rsidP="00C741CA">
      <w:pPr>
        <w:pStyle w:val="Web"/>
        <w:rPr>
          <w:rFonts w:ascii="Helvetica" w:hAnsi="Helvetica"/>
          <w:color w:val="000000"/>
          <w:sz w:val="18"/>
          <w:szCs w:val="18"/>
        </w:rPr>
      </w:pPr>
      <w:r>
        <w:rPr>
          <w:rFonts w:ascii="Aptos" w:hAnsi="Aptos"/>
          <w:color w:val="000000"/>
        </w:rPr>
        <w:t>Ο Colombo  έβλεπε τον κινητήρα ως «καρδιά» του αυτοκινήτου.</w:t>
      </w:r>
      <w:r>
        <w:rPr>
          <w:rFonts w:ascii="Aptos" w:hAnsi="Aptos"/>
          <w:color w:val="000000"/>
        </w:rPr>
        <w:br/>
      </w:r>
      <w:r>
        <w:rPr>
          <w:rFonts w:ascii="Aptos" w:hAnsi="Aptos"/>
          <w:b/>
          <w:bCs/>
          <w:color w:val="000000"/>
        </w:rPr>
        <w:t>Κύρια χαρακτηριστικά της δουλειάς του:</w:t>
      </w:r>
    </w:p>
    <w:p w:rsidR="00C741CA" w:rsidRDefault="00C741CA" w:rsidP="00C741CA">
      <w:pPr>
        <w:numPr>
          <w:ilvl w:val="0"/>
          <w:numId w:val="2"/>
        </w:numPr>
        <w:spacing w:before="100" w:beforeAutospacing="1" w:after="100" w:afterAutospacing="1" w:line="240" w:lineRule="auto"/>
        <w:rPr>
          <w:rFonts w:ascii="Aptos" w:hAnsi="Aptos"/>
          <w:color w:val="000000"/>
        </w:rPr>
      </w:pPr>
      <w:r>
        <w:rPr>
          <w:rFonts w:ascii="Aptos" w:hAnsi="Aptos"/>
          <w:color w:val="000000"/>
        </w:rPr>
        <w:t>Ελαφριοί, συμπαγείς κινητήρες με υψηλές στροφές</w:t>
      </w:r>
    </w:p>
    <w:p w:rsidR="00C741CA" w:rsidRDefault="00C741CA" w:rsidP="00C741CA">
      <w:pPr>
        <w:numPr>
          <w:ilvl w:val="0"/>
          <w:numId w:val="2"/>
        </w:numPr>
        <w:spacing w:before="100" w:beforeAutospacing="1" w:after="100" w:afterAutospacing="1" w:line="240" w:lineRule="auto"/>
        <w:rPr>
          <w:rFonts w:ascii="Aptos" w:hAnsi="Aptos"/>
          <w:color w:val="000000"/>
        </w:rPr>
      </w:pPr>
      <w:r>
        <w:rPr>
          <w:rFonts w:ascii="Aptos" w:hAnsi="Aptos"/>
          <w:color w:val="000000"/>
        </w:rPr>
        <w:t>Εστίαση στην αξιοπιστία για μεγάλες αποστάσεις και δύσκολες συνθήκες</w:t>
      </w:r>
    </w:p>
    <w:p w:rsidR="00C741CA" w:rsidRDefault="00C741CA" w:rsidP="00C741CA">
      <w:pPr>
        <w:numPr>
          <w:ilvl w:val="0"/>
          <w:numId w:val="2"/>
        </w:numPr>
        <w:spacing w:before="100" w:beforeAutospacing="1" w:after="100" w:afterAutospacing="1" w:line="240" w:lineRule="auto"/>
        <w:rPr>
          <w:rFonts w:ascii="Aptos" w:hAnsi="Aptos"/>
          <w:color w:val="000000"/>
        </w:rPr>
      </w:pPr>
      <w:r>
        <w:rPr>
          <w:rFonts w:ascii="Aptos" w:hAnsi="Aptos"/>
          <w:color w:val="000000"/>
        </w:rPr>
        <w:t>Ευελιξία σχεδίασης, ώστε ο ίδιος κινητήρας να προσαρμόζεται σε διαφορετικές κατηγορίες</w:t>
      </w:r>
    </w:p>
    <w:p w:rsidR="00C741CA" w:rsidRDefault="00C741CA" w:rsidP="00C741CA">
      <w:pPr>
        <w:numPr>
          <w:ilvl w:val="0"/>
          <w:numId w:val="2"/>
        </w:numPr>
        <w:spacing w:before="100" w:beforeAutospacing="1" w:after="100" w:afterAutospacing="1" w:line="240" w:lineRule="auto"/>
        <w:rPr>
          <w:rFonts w:ascii="Aptos" w:hAnsi="Aptos"/>
          <w:color w:val="000000"/>
        </w:rPr>
      </w:pPr>
      <w:r>
        <w:rPr>
          <w:rFonts w:ascii="Aptos" w:hAnsi="Aptos"/>
          <w:color w:val="000000"/>
        </w:rPr>
        <w:t>Τεχνική και αισθητική αρμονία</w:t>
      </w:r>
    </w:p>
    <w:p w:rsidR="00C741CA" w:rsidRDefault="00C741CA" w:rsidP="00C741CA">
      <w:pPr>
        <w:pStyle w:val="Web"/>
        <w:rPr>
          <w:rFonts w:ascii="Helvetica" w:hAnsi="Helvetica"/>
          <w:color w:val="000000"/>
          <w:sz w:val="18"/>
          <w:szCs w:val="18"/>
        </w:rPr>
      </w:pPr>
      <w:r>
        <w:rPr>
          <w:rFonts w:ascii="Aptos" w:hAnsi="Aptos"/>
          <w:color w:val="000000"/>
        </w:rPr>
        <w:lastRenderedPageBreak/>
        <w:t>Σήμερα, το όνομά του είναι άρρηκτα συνδεδεμένο με τον ήχο του ιταλικού V12 και με την απαρχή της Ferrari ως μάρκας. Ο θρύλος του ζει κάθε φορά που ένας Colombo V12 παίρνει μπροστά, φέρνοντας πίσω μνήμες μιας εποχής όπου η μηχανολογία και το πάθος πορεύονταν μαζί.</w:t>
      </w:r>
    </w:p>
    <w:p w:rsidR="00C741CA" w:rsidRPr="00C741CA" w:rsidRDefault="00C741CA" w:rsidP="00C741CA"/>
    <w:sectPr w:rsidR="00C741CA" w:rsidRPr="00C741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C2D3B"/>
    <w:multiLevelType w:val="multilevel"/>
    <w:tmpl w:val="C0D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F6953"/>
    <w:multiLevelType w:val="multilevel"/>
    <w:tmpl w:val="A92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84039">
    <w:abstractNumId w:val="0"/>
  </w:num>
  <w:num w:numId="2" w16cid:durableId="618026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CA"/>
    <w:rsid w:val="000327CB"/>
    <w:rsid w:val="00082FE5"/>
    <w:rsid w:val="000D0E34"/>
    <w:rsid w:val="00446B00"/>
    <w:rsid w:val="005A63C3"/>
    <w:rsid w:val="00C741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FDE4"/>
  <w15:chartTrackingRefBased/>
  <w15:docId w15:val="{E9958533-5523-0E48-AA4E-CCFB320C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74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74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741C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741C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741C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741C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741C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741C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741C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741C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741C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741C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741C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741C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741C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741C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741C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741CA"/>
    <w:rPr>
      <w:rFonts w:eastAsiaTheme="majorEastAsia" w:cstheme="majorBidi"/>
      <w:color w:val="272727" w:themeColor="text1" w:themeTint="D8"/>
    </w:rPr>
  </w:style>
  <w:style w:type="paragraph" w:styleId="a3">
    <w:name w:val="Title"/>
    <w:basedOn w:val="a"/>
    <w:next w:val="a"/>
    <w:link w:val="Char"/>
    <w:uiPriority w:val="10"/>
    <w:qFormat/>
    <w:rsid w:val="00C74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741C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741C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741C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741CA"/>
    <w:pPr>
      <w:spacing w:before="160"/>
      <w:jc w:val="center"/>
    </w:pPr>
    <w:rPr>
      <w:i/>
      <w:iCs/>
      <w:color w:val="404040" w:themeColor="text1" w:themeTint="BF"/>
    </w:rPr>
  </w:style>
  <w:style w:type="character" w:customStyle="1" w:styleId="Char1">
    <w:name w:val="Απόσπασμα Char"/>
    <w:basedOn w:val="a0"/>
    <w:link w:val="a5"/>
    <w:uiPriority w:val="29"/>
    <w:rsid w:val="00C741CA"/>
    <w:rPr>
      <w:i/>
      <w:iCs/>
      <w:color w:val="404040" w:themeColor="text1" w:themeTint="BF"/>
    </w:rPr>
  </w:style>
  <w:style w:type="paragraph" w:styleId="a6">
    <w:name w:val="List Paragraph"/>
    <w:basedOn w:val="a"/>
    <w:uiPriority w:val="34"/>
    <w:qFormat/>
    <w:rsid w:val="00C741CA"/>
    <w:pPr>
      <w:ind w:left="720"/>
      <w:contextualSpacing/>
    </w:pPr>
  </w:style>
  <w:style w:type="character" w:styleId="a7">
    <w:name w:val="Intense Emphasis"/>
    <w:basedOn w:val="a0"/>
    <w:uiPriority w:val="21"/>
    <w:qFormat/>
    <w:rsid w:val="00C741CA"/>
    <w:rPr>
      <w:i/>
      <w:iCs/>
      <w:color w:val="0F4761" w:themeColor="accent1" w:themeShade="BF"/>
    </w:rPr>
  </w:style>
  <w:style w:type="paragraph" w:styleId="a8">
    <w:name w:val="Intense Quote"/>
    <w:basedOn w:val="a"/>
    <w:next w:val="a"/>
    <w:link w:val="Char2"/>
    <w:uiPriority w:val="30"/>
    <w:qFormat/>
    <w:rsid w:val="00C74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741CA"/>
    <w:rPr>
      <w:i/>
      <w:iCs/>
      <w:color w:val="0F4761" w:themeColor="accent1" w:themeShade="BF"/>
    </w:rPr>
  </w:style>
  <w:style w:type="character" w:styleId="a9">
    <w:name w:val="Intense Reference"/>
    <w:basedOn w:val="a0"/>
    <w:uiPriority w:val="32"/>
    <w:qFormat/>
    <w:rsid w:val="00C741CA"/>
    <w:rPr>
      <w:b/>
      <w:bCs/>
      <w:smallCaps/>
      <w:color w:val="0F4761" w:themeColor="accent1" w:themeShade="BF"/>
      <w:spacing w:val="5"/>
    </w:rPr>
  </w:style>
  <w:style w:type="paragraph" w:styleId="Web">
    <w:name w:val="Normal (Web)"/>
    <w:basedOn w:val="a"/>
    <w:uiPriority w:val="99"/>
    <w:semiHidden/>
    <w:unhideWhenUsed/>
    <w:rsid w:val="00C741CA"/>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customStyle="1" w:styleId="apple-converted-space">
    <w:name w:val="apple-converted-space"/>
    <w:basedOn w:val="a0"/>
    <w:rsid w:val="00C7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3136</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2025-08-13T08:50:00Z</dcterms:created>
  <dcterms:modified xsi:type="dcterms:W3CDTF">2025-08-13T08:50:00Z</dcterms:modified>
</cp:coreProperties>
</file>