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94E5" w14:textId="35E1BD6D" w:rsidR="00DD67DA" w:rsidRPr="003C64E3" w:rsidRDefault="00DD67DA" w:rsidP="003C64E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3C64E3">
        <w:rPr>
          <w:sz w:val="28"/>
          <w:szCs w:val="28"/>
          <w:lang w:val="en-GB"/>
        </w:rPr>
        <w:t>Loading into the app you land at the following tab:</w:t>
      </w:r>
    </w:p>
    <w:p w14:paraId="0984B3D6" w14:textId="6204540E" w:rsidR="006A31CA" w:rsidRDefault="00DD67DA">
      <w:pPr>
        <w:rPr>
          <w:lang w:val="en-GB"/>
        </w:rPr>
      </w:pPr>
      <w:r w:rsidRPr="00DD67DA">
        <w:rPr>
          <w:lang w:val="en-GB"/>
        </w:rPr>
        <w:drawing>
          <wp:inline distT="0" distB="0" distL="0" distR="0" wp14:anchorId="315A8602" wp14:editId="575473CE">
            <wp:extent cx="4221172" cy="4827270"/>
            <wp:effectExtent l="0" t="0" r="8255" b="0"/>
            <wp:docPr id="778467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79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934" cy="48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A05" w14:textId="3BA12AA5" w:rsidR="00DD67DA" w:rsidRDefault="00DD67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From here by default there are no books present, you have to load a library json file for this to work by utilizing the following icons:</w:t>
      </w:r>
    </w:p>
    <w:p w14:paraId="428FBE1B" w14:textId="586F52DF" w:rsidR="00DD67DA" w:rsidRDefault="00DD67DA">
      <w:pPr>
        <w:rPr>
          <w:lang w:val="en-GB"/>
        </w:rPr>
      </w:pPr>
      <w:r w:rsidRPr="00DD67DA">
        <w:rPr>
          <w:lang w:val="en-GB"/>
        </w:rPr>
        <w:drawing>
          <wp:inline distT="0" distB="0" distL="0" distR="0" wp14:anchorId="5B3DA6A7" wp14:editId="672F3A0B">
            <wp:extent cx="899238" cy="403895"/>
            <wp:effectExtent l="0" t="0" r="0" b="0"/>
            <wp:docPr id="149293781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7816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90F" w14:textId="6A5B43FE" w:rsidR="003C64E3" w:rsidRDefault="00DD67D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Left one is for saving the current library and right one is for loading an existing library json file.</w:t>
      </w:r>
    </w:p>
    <w:p w14:paraId="7D918BFE" w14:textId="77777777" w:rsidR="00945754" w:rsidRDefault="00945754" w:rsidP="00945754">
      <w:pPr>
        <w:ind w:left="360"/>
        <w:rPr>
          <w:sz w:val="28"/>
          <w:szCs w:val="28"/>
          <w:lang w:val="en-GB"/>
        </w:rPr>
      </w:pPr>
    </w:p>
    <w:p w14:paraId="4FB4DB4B" w14:textId="77777777" w:rsidR="00945754" w:rsidRDefault="00945754" w:rsidP="00945754">
      <w:pPr>
        <w:ind w:left="360"/>
        <w:rPr>
          <w:sz w:val="28"/>
          <w:szCs w:val="28"/>
          <w:lang w:val="en-GB"/>
        </w:rPr>
      </w:pPr>
    </w:p>
    <w:p w14:paraId="05D54C93" w14:textId="77777777" w:rsidR="00945754" w:rsidRDefault="00945754" w:rsidP="00945754">
      <w:pPr>
        <w:ind w:left="360"/>
        <w:rPr>
          <w:sz w:val="28"/>
          <w:szCs w:val="28"/>
          <w:lang w:val="en-GB"/>
        </w:rPr>
      </w:pPr>
    </w:p>
    <w:p w14:paraId="4CAE6C6C" w14:textId="715F0B06" w:rsidR="003C64E3" w:rsidRPr="00945754" w:rsidRDefault="003C64E3" w:rsidP="0094575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45754">
        <w:rPr>
          <w:sz w:val="28"/>
          <w:szCs w:val="28"/>
          <w:lang w:val="en-GB"/>
        </w:rPr>
        <w:t>Upon loading you are greeted with the following outlook:</w:t>
      </w:r>
    </w:p>
    <w:p w14:paraId="4531D11E" w14:textId="759C8981" w:rsidR="003C64E3" w:rsidRDefault="003C64E3">
      <w:pPr>
        <w:rPr>
          <w:lang w:val="en-GB"/>
        </w:rPr>
      </w:pPr>
      <w:r w:rsidRPr="003C64E3">
        <w:rPr>
          <w:lang w:val="en-GB"/>
        </w:rPr>
        <w:lastRenderedPageBreak/>
        <w:drawing>
          <wp:inline distT="0" distB="0" distL="0" distR="0" wp14:anchorId="3E38B021" wp14:editId="7E4C15DE">
            <wp:extent cx="4256071" cy="4953000"/>
            <wp:effectExtent l="0" t="0" r="0" b="0"/>
            <wp:docPr id="201458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2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19" cy="49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2C8" w14:textId="5F7DAB24" w:rsidR="003C64E3" w:rsidRPr="0065450F" w:rsidRDefault="003C64E3">
      <w:pPr>
        <w:rPr>
          <w:sz w:val="28"/>
          <w:szCs w:val="28"/>
          <w:lang w:val="en-GB"/>
        </w:rPr>
      </w:pPr>
      <w:r w:rsidRPr="0065450F">
        <w:rPr>
          <w:sz w:val="28"/>
          <w:szCs w:val="28"/>
          <w:lang w:val="en-GB"/>
        </w:rPr>
        <w:t>Here you can search for books up top combining several criteria, on the right you can navigate administrative actions by lowering down the staff panel</w:t>
      </w:r>
      <w:r w:rsidR="00F75F90">
        <w:rPr>
          <w:sz w:val="28"/>
          <w:szCs w:val="28"/>
          <w:lang w:val="en-GB"/>
        </w:rPr>
        <w:t xml:space="preserve">. </w:t>
      </w:r>
      <w:r w:rsidRPr="0027428E">
        <w:rPr>
          <w:sz w:val="28"/>
          <w:szCs w:val="28"/>
          <w:u w:val="single"/>
          <w:lang w:val="en-GB"/>
        </w:rPr>
        <w:t xml:space="preserve">(Managing members, managing loans on the current book, adding new </w:t>
      </w:r>
      <w:r w:rsidR="00E10A7A" w:rsidRPr="0027428E">
        <w:rPr>
          <w:sz w:val="28"/>
          <w:szCs w:val="28"/>
          <w:u w:val="single"/>
          <w:lang w:val="en-GB"/>
        </w:rPr>
        <w:t>books,</w:t>
      </w:r>
      <w:r w:rsidRPr="0027428E">
        <w:rPr>
          <w:sz w:val="28"/>
          <w:szCs w:val="28"/>
          <w:u w:val="single"/>
          <w:lang w:val="en-GB"/>
        </w:rPr>
        <w:t xml:space="preserve"> and removing the current books.)</w:t>
      </w:r>
      <w:r w:rsidR="00E94F71">
        <w:rPr>
          <w:sz w:val="28"/>
          <w:szCs w:val="28"/>
          <w:lang w:val="en-GB"/>
        </w:rPr>
        <w:t xml:space="preserve"> You </w:t>
      </w:r>
      <w:r w:rsidR="00812160">
        <w:rPr>
          <w:sz w:val="28"/>
          <w:szCs w:val="28"/>
          <w:lang w:val="en-GB"/>
        </w:rPr>
        <w:t xml:space="preserve">can </w:t>
      </w:r>
      <w:r w:rsidR="00E94F71">
        <w:rPr>
          <w:sz w:val="28"/>
          <w:szCs w:val="28"/>
          <w:lang w:val="en-GB"/>
        </w:rPr>
        <w:t>also navigate up &amp; down the library.</w:t>
      </w:r>
    </w:p>
    <w:p w14:paraId="3475E379" w14:textId="4178C2AA" w:rsidR="003C64E3" w:rsidRPr="00DD67DA" w:rsidRDefault="003C64E3">
      <w:pPr>
        <w:rPr>
          <w:lang w:val="en-GB"/>
        </w:rPr>
      </w:pPr>
      <w:r w:rsidRPr="003C64E3">
        <w:rPr>
          <w:lang w:val="en-GB"/>
        </w:rPr>
        <w:drawing>
          <wp:inline distT="0" distB="0" distL="0" distR="0" wp14:anchorId="545FB9BA" wp14:editId="55AE32CF">
            <wp:extent cx="969693" cy="1999615"/>
            <wp:effectExtent l="0" t="0" r="1905" b="635"/>
            <wp:docPr id="735032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220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064" cy="20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F71" w:rsidRPr="00E94F71">
        <w:rPr>
          <w:noProof/>
        </w:rPr>
        <w:t xml:space="preserve"> </w:t>
      </w:r>
      <w:r w:rsidR="00E94F71" w:rsidRPr="00E94F71">
        <w:rPr>
          <w:lang w:val="en-GB"/>
        </w:rPr>
        <w:drawing>
          <wp:inline distT="0" distB="0" distL="0" distR="0" wp14:anchorId="387ECD16" wp14:editId="032D59C1">
            <wp:extent cx="1350952" cy="581659"/>
            <wp:effectExtent l="0" t="0" r="1905" b="9525"/>
            <wp:docPr id="104236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15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267" cy="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4E3" w:rsidRPr="00DD67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F17"/>
    <w:multiLevelType w:val="hybridMultilevel"/>
    <w:tmpl w:val="BEC289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0E"/>
    <w:rsid w:val="0027428E"/>
    <w:rsid w:val="003C64E3"/>
    <w:rsid w:val="004C10D5"/>
    <w:rsid w:val="0065450F"/>
    <w:rsid w:val="006A31CA"/>
    <w:rsid w:val="00812160"/>
    <w:rsid w:val="00945754"/>
    <w:rsid w:val="00AC0212"/>
    <w:rsid w:val="00B93547"/>
    <w:rsid w:val="00C6795D"/>
    <w:rsid w:val="00DD67DA"/>
    <w:rsid w:val="00E10A7A"/>
    <w:rsid w:val="00E94F71"/>
    <w:rsid w:val="00F31C0E"/>
    <w:rsid w:val="00F75F90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D23B"/>
  <w15:chartTrackingRefBased/>
  <w15:docId w15:val="{F8A9034D-77A3-44D7-B22B-71E857FB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16</cp:revision>
  <dcterms:created xsi:type="dcterms:W3CDTF">2024-01-10T09:09:00Z</dcterms:created>
  <dcterms:modified xsi:type="dcterms:W3CDTF">2024-01-10T09:14:00Z</dcterms:modified>
</cp:coreProperties>
</file>