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8B08B" w14:textId="2249ACE0" w:rsidR="00E77D37" w:rsidRDefault="00E77D37" w:rsidP="009A3391">
      <w:pPr>
        <w:jc w:val="both"/>
      </w:pPr>
      <w:r>
        <w:t xml:space="preserve">Report: </w:t>
      </w:r>
      <w:proofErr w:type="gramStart"/>
      <w:r>
        <w:t>Year round</w:t>
      </w:r>
      <w:proofErr w:type="gramEnd"/>
      <w:r>
        <w:t xml:space="preserve"> energy sovereignty technology portfolio, a case study on Switzerland for today to 2100. </w:t>
      </w:r>
    </w:p>
    <w:p w14:paraId="7D0D9B2F" w14:textId="77777777" w:rsidR="00E77D37" w:rsidRDefault="00E77D37" w:rsidP="009A3391">
      <w:pPr>
        <w:jc w:val="both"/>
      </w:pPr>
    </w:p>
    <w:p w14:paraId="48C94270" w14:textId="3A3A8BAF" w:rsidR="00E77D37" w:rsidRDefault="00E77D37" w:rsidP="009A3391">
      <w:pPr>
        <w:pStyle w:val="ListParagraph"/>
        <w:numPr>
          <w:ilvl w:val="0"/>
          <w:numId w:val="1"/>
        </w:numPr>
        <w:jc w:val="both"/>
      </w:pPr>
      <w:r>
        <w:t>Abstract</w:t>
      </w:r>
    </w:p>
    <w:p w14:paraId="6B913459" w14:textId="22DF5773" w:rsidR="00E77D37" w:rsidRDefault="00E77D37" w:rsidP="009A3391">
      <w:pPr>
        <w:pStyle w:val="ListParagraph"/>
        <w:numPr>
          <w:ilvl w:val="0"/>
          <w:numId w:val="1"/>
        </w:numPr>
        <w:jc w:val="both"/>
      </w:pPr>
      <w:r>
        <w:t xml:space="preserve">Introduction </w:t>
      </w:r>
    </w:p>
    <w:p w14:paraId="4F3AA84F" w14:textId="497775BB" w:rsidR="00E77D37" w:rsidRDefault="00E77D37" w:rsidP="009A3391">
      <w:pPr>
        <w:pStyle w:val="ListParagraph"/>
        <w:numPr>
          <w:ilvl w:val="1"/>
          <w:numId w:val="1"/>
        </w:numPr>
        <w:jc w:val="both"/>
      </w:pPr>
      <w:r>
        <w:t>Background &amp; motivation</w:t>
      </w:r>
    </w:p>
    <w:p w14:paraId="4EF3578C" w14:textId="6932A10B" w:rsidR="002B396E" w:rsidRDefault="002B396E" w:rsidP="009A3391">
      <w:pPr>
        <w:jc w:val="both"/>
      </w:pPr>
      <w:r>
        <w:t xml:space="preserve">Following the outbreak of war between Russia and Ukraine </w:t>
      </w:r>
      <w:r w:rsidR="00706822">
        <w:t>in</w:t>
      </w:r>
      <w:r>
        <w:t xml:space="preserve"> February 2022, the global </w:t>
      </w:r>
      <w:r w:rsidR="00706822">
        <w:t>shift towards</w:t>
      </w:r>
      <w:r>
        <w:t xml:space="preserve"> renewable energies and the democratic appearance of artificial intelligence powered by energy intensive data </w:t>
      </w:r>
      <w:r w:rsidR="00706822">
        <w:t xml:space="preserve">centers, societies must respond to a multi objective problem regarding their energy sovereignty. Between 2000 and 2020 Russia supplied xx % (@S) of raw energy to Europe. Looking at Germany since the associated sanctions with the invasion of Ukraine the arithmetic yearly </w:t>
      </w:r>
      <w:proofErr w:type="spellStart"/>
      <w:r w:rsidR="00706822">
        <w:t>gdp</w:t>
      </w:r>
      <w:proofErr w:type="spellEnd"/>
      <w:r w:rsidR="00706822">
        <w:t xml:space="preserve"> production has changed from xx % to </w:t>
      </w:r>
      <w:proofErr w:type="spellStart"/>
      <w:r w:rsidR="00706822">
        <w:t>yy</w:t>
      </w:r>
      <w:proofErr w:type="spellEnd"/>
      <w:r w:rsidR="00706822">
        <w:t xml:space="preserve"> % with the year </w:t>
      </w:r>
      <w:proofErr w:type="spellStart"/>
      <w:r w:rsidR="00706822">
        <w:t>zz</w:t>
      </w:r>
      <w:proofErr w:type="spellEnd"/>
      <w:r w:rsidR="00706822">
        <w:t xml:space="preserve"> as turning point (@S). This among other factors shows the importance of energy towards a societies production and the consequences of overdependence towards another country. Since the G-… summit in … there has been an xx % increase in renewable energy production between </w:t>
      </w:r>
      <w:proofErr w:type="spellStart"/>
      <w:r w:rsidR="00706822">
        <w:t>yy</w:t>
      </w:r>
      <w:proofErr w:type="spellEnd"/>
      <w:r w:rsidR="00706822">
        <w:t xml:space="preserve"> and </w:t>
      </w:r>
      <w:proofErr w:type="spellStart"/>
      <w:r w:rsidR="00706822">
        <w:t>zz</w:t>
      </w:r>
      <w:proofErr w:type="spellEnd"/>
      <w:r w:rsidR="00706822">
        <w:t xml:space="preserve"> (@S). This proves the overall desire to push towards a more energy resilient and renewable future. </w:t>
      </w:r>
      <w:r w:rsidR="00D52D2A">
        <w:t xml:space="preserve">Taking the Swiss case of energy consumption decomposition (@ Andreas </w:t>
      </w:r>
      <w:proofErr w:type="spellStart"/>
      <w:r w:rsidR="00D52D2A">
        <w:t>Züttel</w:t>
      </w:r>
      <w:proofErr w:type="spellEnd"/>
      <w:r w:rsidR="00D52D2A">
        <w:t xml:space="preserve"> paper) </w:t>
      </w:r>
      <w:r w:rsidR="00693C4D">
        <w:t>electrical energy is the easiest form to transfer energy from one form to another, heating, rotating power for cars and computing energy are all examples of how electricity can transfer energy towards a non-origin usage such as fossil fuels.</w:t>
      </w:r>
      <w:r w:rsidR="00D52D2A">
        <w:t xml:space="preserve"> </w:t>
      </w:r>
      <w:r w:rsidR="00693C4D">
        <w:t>T</w:t>
      </w:r>
      <w:r w:rsidR="00706822">
        <w:t xml:space="preserve">he increase of electrification shown for example by the + … % in electric or hybrid cars between 2010 and </w:t>
      </w:r>
      <w:proofErr w:type="spellStart"/>
      <w:r w:rsidR="00706822">
        <w:t>zz</w:t>
      </w:r>
      <w:proofErr w:type="spellEnd"/>
      <w:r w:rsidR="00706822">
        <w:t xml:space="preserve"> (@S) </w:t>
      </w:r>
      <w:r w:rsidR="00D52D2A">
        <w:t xml:space="preserve">and the future demand generated by data centers to power Artificial Intelligence models (@S) pushes the demand for the specific type of electrical energy. Electrical energy and fossil fuel alternatives present opposite problems and advantages. </w:t>
      </w:r>
      <w:r w:rsidR="00693C4D">
        <w:t xml:space="preserve">Whereas electrical energy can be transmitted across large distances, xx Watt within </w:t>
      </w:r>
      <w:proofErr w:type="spellStart"/>
      <w:r w:rsidR="00693C4D">
        <w:t>yy</w:t>
      </w:r>
      <w:proofErr w:type="spellEnd"/>
      <w:r w:rsidR="00693C4D">
        <w:t xml:space="preserve"> seconds (@S) across </w:t>
      </w:r>
      <w:proofErr w:type="spellStart"/>
      <w:r w:rsidR="00693C4D">
        <w:t>zz</w:t>
      </w:r>
      <w:proofErr w:type="spellEnd"/>
      <w:r w:rsidR="00693C4D">
        <w:t xml:space="preserve"> km and can be easily transformed, </w:t>
      </w:r>
      <w:r w:rsidR="007468EC">
        <w:t xml:space="preserve">fossil fuels can be stored over long periods of time. As supply during winter is more </w:t>
      </w:r>
      <w:proofErr w:type="spellStart"/>
      <w:r w:rsidR="007468EC">
        <w:t>scarse</w:t>
      </w:r>
      <w:proofErr w:type="spellEnd"/>
      <w:r w:rsidR="007468EC">
        <w:t xml:space="preserve"> (less sun and more water is frozen) and needs are higher (more heating) there is a need to both increase energy supply during winter months and shift summer energy towards winter times. This shift war traditionally covered by stable fossil fuels which centers the thematic around identifying alternatives to cover the increasing needs in sustainable and resilient fashion.</w:t>
      </w:r>
    </w:p>
    <w:p w14:paraId="388F7C92" w14:textId="50F1D65D" w:rsidR="00E77D37" w:rsidRDefault="00E77D37" w:rsidP="009A3391">
      <w:pPr>
        <w:pStyle w:val="ListParagraph"/>
        <w:numPr>
          <w:ilvl w:val="1"/>
          <w:numId w:val="1"/>
        </w:numPr>
        <w:jc w:val="both"/>
      </w:pPr>
      <w:r>
        <w:t>Literature review</w:t>
      </w:r>
    </w:p>
    <w:p w14:paraId="303BA028" w14:textId="5C785ADE" w:rsidR="007468EC" w:rsidRDefault="009A3391" w:rsidP="00CB678B">
      <w:pPr>
        <w:pStyle w:val="p1"/>
        <w:rPr>
          <w:rFonts w:asciiTheme="minorHAnsi" w:eastAsiaTheme="minorHAnsi" w:hAnsiTheme="minorHAnsi" w:cstheme="minorBidi"/>
          <w:color w:val="auto"/>
          <w:kern w:val="2"/>
          <w:sz w:val="24"/>
          <w:szCs w:val="24"/>
          <w14:ligatures w14:val="standardContextual"/>
        </w:rPr>
      </w:pPr>
      <w:r w:rsidRPr="00CB678B">
        <w:rPr>
          <w:rFonts w:asciiTheme="minorHAnsi" w:eastAsiaTheme="minorHAnsi" w:hAnsiTheme="minorHAnsi" w:cstheme="minorBidi"/>
          <w:color w:val="auto"/>
          <w:kern w:val="2"/>
          <w:sz w:val="24"/>
          <w:szCs w:val="24"/>
          <w14:ligatures w14:val="standardContextual"/>
        </w:rPr>
        <w:lastRenderedPageBreak/>
        <w:t xml:space="preserve">There exist multiple energy alternative research papers focusing on alternative ways to produce energy. We focus our research on the paper given by prof. Andreas </w:t>
      </w:r>
      <w:proofErr w:type="spellStart"/>
      <w:r w:rsidRPr="00CB678B">
        <w:rPr>
          <w:rFonts w:asciiTheme="minorHAnsi" w:eastAsiaTheme="minorHAnsi" w:hAnsiTheme="minorHAnsi" w:cstheme="minorBidi"/>
          <w:color w:val="auto"/>
          <w:kern w:val="2"/>
          <w:sz w:val="24"/>
          <w:szCs w:val="24"/>
          <w14:ligatures w14:val="standardContextual"/>
        </w:rPr>
        <w:t>Züttel</w:t>
      </w:r>
      <w:proofErr w:type="spellEnd"/>
      <w:r w:rsidRPr="00CB678B">
        <w:rPr>
          <w:rFonts w:asciiTheme="minorHAnsi" w:eastAsiaTheme="minorHAnsi" w:hAnsiTheme="minorHAnsi" w:cstheme="minorBidi"/>
          <w:color w:val="auto"/>
          <w:kern w:val="2"/>
          <w:sz w:val="24"/>
          <w:szCs w:val="24"/>
          <w14:ligatures w14:val="standardContextual"/>
        </w:rPr>
        <w:t xml:space="preserve"> of the LMER EPFL laboratory who presented his concept of Power Plant Units. These chains of engineering allow the production and storage of energy at any moment of the year delivering up to 1GW. Each PPU has a certain price per kWh associated and a study of the supply for the energy production and delivery. Certain PPU such as those associated with lakes or fossil vehicles can only store energy to a certain extend limited for example by space and natural presence of said storage vehicle. Whereas the system presents </w:t>
      </w:r>
      <w:r w:rsidR="00CB678B" w:rsidRPr="00CB678B">
        <w:rPr>
          <w:rFonts w:asciiTheme="minorHAnsi" w:eastAsiaTheme="minorHAnsi" w:hAnsiTheme="minorHAnsi" w:cstheme="minorBidi"/>
          <w:color w:val="auto"/>
          <w:kern w:val="2"/>
          <w:sz w:val="24"/>
          <w:szCs w:val="24"/>
          <w14:ligatures w14:val="standardContextual"/>
        </w:rPr>
        <w:t>consideration of such limitations there has been no research on the identification of the optimal way to generate a sovereign energy supply to Switzerland. The paper “</w:t>
      </w:r>
      <w:r w:rsidR="00CB678B" w:rsidRPr="00CB678B">
        <w:rPr>
          <w:rFonts w:asciiTheme="minorHAnsi" w:eastAsiaTheme="minorHAnsi" w:hAnsiTheme="minorHAnsi" w:cstheme="minorBidi"/>
          <w:color w:val="auto"/>
          <w:kern w:val="2"/>
          <w:sz w:val="24"/>
          <w:szCs w:val="24"/>
          <w14:ligatures w14:val="standardContextual"/>
        </w:rPr>
        <w:t>What is the optimal power generation mix of China? An empirical analysis</w:t>
      </w:r>
      <w:r w:rsidR="00CB678B">
        <w:rPr>
          <w:rFonts w:asciiTheme="minorHAnsi" w:eastAsiaTheme="minorHAnsi" w:hAnsiTheme="minorHAnsi" w:cstheme="minorBidi"/>
          <w:color w:val="auto"/>
          <w:kern w:val="2"/>
          <w:sz w:val="24"/>
          <w:szCs w:val="24"/>
          <w14:ligatures w14:val="standardContextual"/>
        </w:rPr>
        <w:t xml:space="preserve"> </w:t>
      </w:r>
      <w:r w:rsidR="00CB678B" w:rsidRPr="00CB678B">
        <w:rPr>
          <w:rFonts w:asciiTheme="minorHAnsi" w:eastAsiaTheme="minorHAnsi" w:hAnsiTheme="minorHAnsi" w:cstheme="minorBidi"/>
          <w:color w:val="auto"/>
          <w:kern w:val="2"/>
          <w:sz w:val="24"/>
          <w:szCs w:val="24"/>
          <w14:ligatures w14:val="standardContextual"/>
        </w:rPr>
        <w:t>using portfolio theory</w:t>
      </w:r>
      <w:r w:rsidR="00CB678B" w:rsidRPr="00CB678B">
        <w:rPr>
          <w:rFonts w:asciiTheme="minorHAnsi" w:eastAsiaTheme="minorHAnsi" w:hAnsiTheme="minorHAnsi" w:cstheme="minorBidi"/>
          <w:color w:val="auto"/>
          <w:kern w:val="2"/>
          <w:sz w:val="24"/>
          <w:szCs w:val="24"/>
          <w14:ligatures w14:val="standardContextual"/>
        </w:rPr>
        <w:t xml:space="preserve">” focuses on risk linked to the prices of the energy supply vehicles without consideration of the energy supply </w:t>
      </w:r>
      <w:r w:rsidR="00CB678B">
        <w:rPr>
          <w:rFonts w:asciiTheme="minorHAnsi" w:eastAsiaTheme="minorHAnsi" w:hAnsiTheme="minorHAnsi" w:cstheme="minorBidi"/>
          <w:color w:val="auto"/>
          <w:kern w:val="2"/>
          <w:sz w:val="24"/>
          <w:szCs w:val="24"/>
          <w14:ligatures w14:val="standardContextual"/>
        </w:rPr>
        <w:t>technologies risks.</w:t>
      </w:r>
      <w:r w:rsidR="002430B8">
        <w:rPr>
          <w:rFonts w:asciiTheme="minorHAnsi" w:eastAsiaTheme="minorHAnsi" w:hAnsiTheme="minorHAnsi" w:cstheme="minorBidi"/>
          <w:color w:val="auto"/>
          <w:kern w:val="2"/>
          <w:sz w:val="24"/>
          <w:szCs w:val="24"/>
          <w14:ligatures w14:val="standardContextual"/>
        </w:rPr>
        <w:t xml:space="preserve"> Many energy markets are regulated and are distributed on razor thin margins. Across most of the western developed countries (@S) the electricity bill is regulated to be paid monthly or quarterly there is a major need to keep a constant price throughout the year to minimize liquidity issues across the industry and the population. </w:t>
      </w:r>
    </w:p>
    <w:p w14:paraId="2C1864A3" w14:textId="77777777" w:rsidR="00052392" w:rsidRPr="00CB678B" w:rsidRDefault="00052392" w:rsidP="00CB678B">
      <w:pPr>
        <w:pStyle w:val="p1"/>
        <w:rPr>
          <w:rFonts w:asciiTheme="minorHAnsi" w:eastAsiaTheme="minorHAnsi" w:hAnsiTheme="minorHAnsi" w:cstheme="minorBidi"/>
          <w:color w:val="auto"/>
          <w:kern w:val="2"/>
          <w:sz w:val="24"/>
          <w:szCs w:val="24"/>
          <w14:ligatures w14:val="standardContextual"/>
        </w:rPr>
      </w:pPr>
    </w:p>
    <w:p w14:paraId="65044329" w14:textId="13CDFC4D" w:rsidR="00E77D37" w:rsidRDefault="00E77D37" w:rsidP="009A3391">
      <w:pPr>
        <w:pStyle w:val="ListParagraph"/>
        <w:numPr>
          <w:ilvl w:val="1"/>
          <w:numId w:val="1"/>
        </w:numPr>
        <w:jc w:val="both"/>
      </w:pPr>
      <w:r>
        <w:t>Research question/ research gap</w:t>
      </w:r>
    </w:p>
    <w:p w14:paraId="724108F4" w14:textId="057F4F9D" w:rsidR="002430B8" w:rsidRDefault="002430B8" w:rsidP="002430B8">
      <w:pPr>
        <w:jc w:val="both"/>
      </w:pPr>
      <w:r>
        <w:t xml:space="preserve">There exists therefore a gab in the current research about how to identify the optimal portfolio for new renewable energies. We therefore aim to identify a method on how to find the optimal portfolio of PPU within a set of physical limitations. We apply this set of physical limitations to the Swiss topography and political standing. The central question of this paper is </w:t>
      </w:r>
      <w:r w:rsidR="005B2E01">
        <w:t xml:space="preserve">how </w:t>
      </w:r>
      <w:r>
        <w:t xml:space="preserve">to identify </w:t>
      </w:r>
      <w:r w:rsidR="005B2E01">
        <w:t>the economic efficiency frontier for our PPU portfolio as a function of technology risk and price volatility</w:t>
      </w:r>
      <w:r w:rsidR="009719EB">
        <w:t xml:space="preserve"> comparing the results in 2024 and </w:t>
      </w:r>
      <w:proofErr w:type="gramStart"/>
      <w:r w:rsidR="009719EB">
        <w:t xml:space="preserve">2100 </w:t>
      </w:r>
      <w:r w:rsidR="005B2E01">
        <w:t>?</w:t>
      </w:r>
      <w:proofErr w:type="gramEnd"/>
      <w:r w:rsidR="005B2E01">
        <w:t xml:space="preserve"> </w:t>
      </w:r>
      <w:r w:rsidR="000F64A5">
        <w:t xml:space="preserve">The rest of the paper is organized as followed. </w:t>
      </w:r>
      <w:r w:rsidR="005A2A25">
        <w:t>First,</w:t>
      </w:r>
      <w:r w:rsidR="000F64A5">
        <w:t xml:space="preserve"> we will </w:t>
      </w:r>
      <w:r w:rsidR="005A2A25">
        <w:t xml:space="preserve">explain the choices for our portfolio architecture. Then we will define the metrics </w:t>
      </w:r>
      <w:r w:rsidR="00564DFC">
        <w:t xml:space="preserve">of our portfolio and identify the data origin. </w:t>
      </w:r>
      <w:r w:rsidR="005C79F3">
        <w:t>Finally,</w:t>
      </w:r>
      <w:r w:rsidR="00564DFC">
        <w:t xml:space="preserve"> we will </w:t>
      </w:r>
      <w:r w:rsidR="00CD33CF">
        <w:t xml:space="preserve">describe the optimizer that allows us to </w:t>
      </w:r>
      <w:r w:rsidR="00CE4097">
        <w:t xml:space="preserve">state that the </w:t>
      </w:r>
      <w:r w:rsidR="002312F4">
        <w:t xml:space="preserve">best return possible for a given risk and volatility </w:t>
      </w:r>
      <w:r w:rsidR="00815130">
        <w:t xml:space="preserve">is the one that is being studied. The paper will be concluded with a </w:t>
      </w:r>
      <w:r w:rsidR="005C79F3">
        <w:t>presentation</w:t>
      </w:r>
      <w:r w:rsidR="00815130">
        <w:t xml:space="preserve"> of the results and </w:t>
      </w:r>
      <w:r w:rsidR="005C79F3">
        <w:t xml:space="preserve">a discussion for future work. </w:t>
      </w:r>
    </w:p>
    <w:p w14:paraId="5A2079AC" w14:textId="77777777" w:rsidR="002430B8" w:rsidRDefault="002430B8" w:rsidP="002430B8">
      <w:pPr>
        <w:jc w:val="both"/>
      </w:pPr>
    </w:p>
    <w:p w14:paraId="77C5DD35" w14:textId="6ACD2A89" w:rsidR="00E77D37" w:rsidRDefault="00E77D37" w:rsidP="009A3391">
      <w:pPr>
        <w:pStyle w:val="ListParagraph"/>
        <w:numPr>
          <w:ilvl w:val="0"/>
          <w:numId w:val="1"/>
        </w:numPr>
        <w:jc w:val="both"/>
      </w:pPr>
      <w:r>
        <w:t>Method</w:t>
      </w:r>
    </w:p>
    <w:p w14:paraId="1806B847" w14:textId="41CEB352" w:rsidR="00E77D37" w:rsidRDefault="00E77D37" w:rsidP="009A3391">
      <w:pPr>
        <w:pStyle w:val="ListParagraph"/>
        <w:numPr>
          <w:ilvl w:val="1"/>
          <w:numId w:val="1"/>
        </w:numPr>
        <w:jc w:val="both"/>
      </w:pPr>
      <w:r>
        <w:t>Method definition</w:t>
      </w:r>
    </w:p>
    <w:p w14:paraId="6602ED5C" w14:textId="6529488C" w:rsidR="007232EA" w:rsidRDefault="007232EA" w:rsidP="0065099E">
      <w:pPr>
        <w:pStyle w:val="ListParagraph"/>
        <w:numPr>
          <w:ilvl w:val="2"/>
          <w:numId w:val="1"/>
        </w:numPr>
        <w:jc w:val="both"/>
      </w:pPr>
      <w:r>
        <w:t>A financial portfolio approach</w:t>
      </w:r>
    </w:p>
    <w:p w14:paraId="2082F6C3" w14:textId="4C2B285D" w:rsidR="007232EA" w:rsidRDefault="007232EA" w:rsidP="007232EA">
      <w:pPr>
        <w:jc w:val="both"/>
      </w:pPr>
      <w:r>
        <w:lastRenderedPageBreak/>
        <w:t xml:space="preserve">We have chosen to use a financial portfolio </w:t>
      </w:r>
      <w:r w:rsidR="00F44E74">
        <w:t>approach for this work</w:t>
      </w:r>
      <w:r w:rsidR="006B48FB">
        <w:t xml:space="preserve"> because it is the most common way to represent tradeoffs between </w:t>
      </w:r>
      <w:r w:rsidR="006B1C76">
        <w:t xml:space="preserve">volatility &amp; risk and return. There has been the need to measure the </w:t>
      </w:r>
      <w:proofErr w:type="spellStart"/>
      <w:r w:rsidR="006B1C76">
        <w:t>ouput</w:t>
      </w:r>
      <w:proofErr w:type="spellEnd"/>
      <w:r w:rsidR="006B1C76">
        <w:t xml:space="preserve"> of the performance of the portfolio as a function of the economic impact as </w:t>
      </w:r>
      <w:r w:rsidR="007B53A8">
        <w:t xml:space="preserve">Switzerland as much as other </w:t>
      </w:r>
      <w:r w:rsidR="003A51C8">
        <w:t xml:space="preserve">all other countries to the exception of Australia and New Zealand (@S) can have neighbors with whom they can trade electricity across the border. There is also the statement that </w:t>
      </w:r>
      <w:r w:rsidR="004E565F">
        <w:t xml:space="preserve">the </w:t>
      </w:r>
      <w:r w:rsidR="00EF0E5A">
        <w:t>S</w:t>
      </w:r>
      <w:r w:rsidR="004E565F">
        <w:t xml:space="preserve">wiss energy market muss </w:t>
      </w:r>
      <w:proofErr w:type="gramStart"/>
      <w:r w:rsidR="004E565F">
        <w:t>remain</w:t>
      </w:r>
      <w:proofErr w:type="gramEnd"/>
      <w:r w:rsidR="004E565F">
        <w:t xml:space="preserve"> competitive, also in view of a liberalization within the next </w:t>
      </w:r>
      <w:r w:rsidR="00E46DF1">
        <w:t>5 to 10 years.</w:t>
      </w:r>
    </w:p>
    <w:p w14:paraId="48AB467A" w14:textId="15DD4DEB" w:rsidR="0065099E" w:rsidRDefault="005C79F3" w:rsidP="0065099E">
      <w:pPr>
        <w:pStyle w:val="ListParagraph"/>
        <w:numPr>
          <w:ilvl w:val="2"/>
          <w:numId w:val="1"/>
        </w:numPr>
        <w:jc w:val="both"/>
      </w:pPr>
      <w:r>
        <w:t xml:space="preserve">Reuse of Prof. </w:t>
      </w:r>
      <w:proofErr w:type="spellStart"/>
      <w:r>
        <w:t>Züttel</w:t>
      </w:r>
      <w:proofErr w:type="spellEnd"/>
      <w:r>
        <w:t xml:space="preserve"> PPU framework </w:t>
      </w:r>
    </w:p>
    <w:p w14:paraId="34496945" w14:textId="624F5749" w:rsidR="00E46DF1" w:rsidRDefault="00E46DF1" w:rsidP="00E46DF1">
      <w:pPr>
        <w:jc w:val="both"/>
      </w:pPr>
      <w:r>
        <w:t xml:space="preserve">As we focus today on the need to produce a </w:t>
      </w:r>
      <w:r w:rsidR="00AB2950">
        <w:t xml:space="preserve">portfolio, we will reuse the work presented by prof </w:t>
      </w:r>
      <w:proofErr w:type="spellStart"/>
      <w:r w:rsidR="00AB2950">
        <w:t>Züttel</w:t>
      </w:r>
      <w:proofErr w:type="spellEnd"/>
      <w:r w:rsidR="00AB2950">
        <w:t xml:space="preserve">. The following </w:t>
      </w:r>
      <w:r w:rsidR="00EB1741">
        <w:t xml:space="preserve">needs to be understood for the </w:t>
      </w:r>
      <w:r w:rsidR="007E3F3B">
        <w:t xml:space="preserve">remaining of the work: Prof </w:t>
      </w:r>
      <w:proofErr w:type="spellStart"/>
      <w:r w:rsidR="007E3F3B">
        <w:t>Züttel</w:t>
      </w:r>
      <w:proofErr w:type="spellEnd"/>
      <w:r w:rsidR="007E3F3B">
        <w:t xml:space="preserve"> presented entire input/output pipelines</w:t>
      </w:r>
      <w:r w:rsidR="004F2E74">
        <w:t xml:space="preserve"> incorporating the storage solutions within them. The costs and efficiency for all pipelines were given as: … (@paper reuse the justification). </w:t>
      </w:r>
      <w:r w:rsidR="00361F5A">
        <w:t xml:space="preserve">We have decided to reuse the same </w:t>
      </w:r>
      <w:r w:rsidR="00257D64">
        <w:t>pipelines,</w:t>
      </w:r>
      <w:r w:rsidR="00361F5A">
        <w:t xml:space="preserve"> but we split them into 3 types of chain: incidence (taking renewable energy and converting it into electricity)</w:t>
      </w:r>
      <w:r w:rsidR="00E30023">
        <w:t xml:space="preserve">, storage (taking electrical energy and transforming it into storage solution) and finally production (taking storage energy and transforming it into electricity again). </w:t>
      </w:r>
      <w:r w:rsidR="00257D64">
        <w:t xml:space="preserve">These chains are our future blocks we will </w:t>
      </w:r>
      <w:r w:rsidR="002D777D">
        <w:t xml:space="preserve">build our optimal portfolio upon. </w:t>
      </w:r>
      <w:r w:rsidR="004411F5">
        <w:t xml:space="preserve">Following modifications where done: </w:t>
      </w:r>
    </w:p>
    <w:p w14:paraId="484411F7" w14:textId="243E4102" w:rsidR="00152CAB" w:rsidRDefault="00152CAB" w:rsidP="00152CAB">
      <w:pPr>
        <w:pStyle w:val="ListParagraph"/>
        <w:numPr>
          <w:ilvl w:val="0"/>
          <w:numId w:val="2"/>
        </w:numPr>
        <w:jc w:val="both"/>
      </w:pPr>
      <w:r>
        <w:t xml:space="preserve">Disregard the distribution grid. As we do not consider neither the speed nor the volume related topography </w:t>
      </w:r>
      <w:proofErr w:type="gramStart"/>
      <w:r>
        <w:t>limitations</w:t>
      </w:r>
      <w:proofErr w:type="gramEnd"/>
      <w:r>
        <w:t xml:space="preserve"> we can consider that the average travelled </w:t>
      </w:r>
      <w:r w:rsidR="00474F05">
        <w:t>electricity across the rather small distance in Switzerland can be considered as the same for all input-</w:t>
      </w:r>
      <w:proofErr w:type="spellStart"/>
      <w:r w:rsidR="00474F05">
        <w:t>ouput</w:t>
      </w:r>
      <w:proofErr w:type="spellEnd"/>
      <w:r w:rsidR="00474F05">
        <w:t xml:space="preserve"> paths. The efficiency factor being </w:t>
      </w:r>
      <w:r w:rsidR="00391978">
        <w:t xml:space="preserve">the same for all there is no need for concrete consideration across </w:t>
      </w:r>
      <w:proofErr w:type="spellStart"/>
      <w:r w:rsidR="00391978">
        <w:t>ppu</w:t>
      </w:r>
      <w:proofErr w:type="spellEnd"/>
      <w:r w:rsidR="00391978">
        <w:t xml:space="preserve">. There can be an inverse factor for energy production within the conclusion it can be done this way. </w:t>
      </w:r>
    </w:p>
    <w:p w14:paraId="14C92665" w14:textId="5DBD1C11" w:rsidR="00391978" w:rsidRDefault="008F5636" w:rsidP="00152CAB">
      <w:pPr>
        <w:pStyle w:val="ListParagraph"/>
        <w:numPr>
          <w:ilvl w:val="0"/>
          <w:numId w:val="2"/>
        </w:numPr>
        <w:jc w:val="both"/>
      </w:pPr>
      <w:r>
        <w:t xml:space="preserve">The power readiness of a </w:t>
      </w:r>
      <w:proofErr w:type="spellStart"/>
      <w:r>
        <w:t>ppu</w:t>
      </w:r>
      <w:proofErr w:type="spellEnd"/>
      <w:r>
        <w:t xml:space="preserve"> was changed from 1 GW to 10 MW. As the </w:t>
      </w:r>
      <w:r w:rsidR="0058351A">
        <w:t xml:space="preserve">average </w:t>
      </w:r>
      <w:r>
        <w:t xml:space="preserve">Swiss electric energy consumption is </w:t>
      </w:r>
      <w:r w:rsidR="0058351A">
        <w:t xml:space="preserve">between 8 and 10 GW </w:t>
      </w:r>
      <w:proofErr w:type="spellStart"/>
      <w:r w:rsidR="0058351A">
        <w:t>ppu</w:t>
      </w:r>
      <w:proofErr w:type="spellEnd"/>
      <w:r w:rsidR="0058351A">
        <w:t xml:space="preserve"> capable of delivering such tremendous amounts of energy do not </w:t>
      </w:r>
      <w:proofErr w:type="gramStart"/>
      <w:r w:rsidR="0058351A">
        <w:t>exists</w:t>
      </w:r>
      <w:proofErr w:type="gramEnd"/>
      <w:r w:rsidR="0058351A">
        <w:t xml:space="preserve"> and can only be seen as a conglomerate of multiple </w:t>
      </w:r>
      <w:proofErr w:type="spellStart"/>
      <w:r w:rsidR="0058351A">
        <w:t>ppu</w:t>
      </w:r>
      <w:proofErr w:type="spellEnd"/>
      <w:r w:rsidR="0058351A">
        <w:t xml:space="preserve">. To provide thinner results we reduce the energy readiness </w:t>
      </w:r>
      <w:r w:rsidR="007E2B9E">
        <w:t xml:space="preserve">of the system. We suppose nevertheless that the economy of scale </w:t>
      </w:r>
      <w:proofErr w:type="gramStart"/>
      <w:r w:rsidR="007E2B9E">
        <w:t>remain</w:t>
      </w:r>
      <w:proofErr w:type="gramEnd"/>
      <w:r w:rsidR="007E2B9E">
        <w:t xml:space="preserve"> unchanged in consideration to the price. </w:t>
      </w:r>
      <w:r w:rsidR="0058351A">
        <w:t xml:space="preserve"> </w:t>
      </w:r>
    </w:p>
    <w:p w14:paraId="5A36928C" w14:textId="34D4C409" w:rsidR="007E2B9E" w:rsidRDefault="00797146" w:rsidP="007E2B9E">
      <w:pPr>
        <w:pStyle w:val="ListParagraph"/>
        <w:numPr>
          <w:ilvl w:val="2"/>
          <w:numId w:val="1"/>
        </w:numPr>
        <w:jc w:val="both"/>
      </w:pPr>
      <w:r>
        <w:t>Risk measure justification</w:t>
      </w:r>
      <w:r w:rsidR="0040056E">
        <w:t xml:space="preserve"> and Switzerland’s neutralit</w:t>
      </w:r>
      <w:r w:rsidR="007E2B9E">
        <w:t>y</w:t>
      </w:r>
    </w:p>
    <w:p w14:paraId="53D00E66" w14:textId="0C6D1EC3" w:rsidR="007E2B9E" w:rsidRDefault="007E2B9E" w:rsidP="007E2B9E">
      <w:pPr>
        <w:jc w:val="both"/>
      </w:pPr>
      <w:r>
        <w:lastRenderedPageBreak/>
        <w:t xml:space="preserve">As the </w:t>
      </w:r>
      <w:proofErr w:type="spellStart"/>
      <w:r>
        <w:t>ppu</w:t>
      </w:r>
      <w:proofErr w:type="spellEnd"/>
      <w:r>
        <w:t xml:space="preserve"> are divided by components we have determined the most critical natural/primary resources for each </w:t>
      </w:r>
      <w:proofErr w:type="spellStart"/>
      <w:r>
        <w:t>ppu</w:t>
      </w:r>
      <w:proofErr w:type="spellEnd"/>
      <w:r w:rsidR="00E0355A">
        <w:t xml:space="preserve">. The same primary resources were identified and listed as a function of the countries </w:t>
      </w:r>
      <w:r w:rsidR="00E21D42">
        <w:t>having</w:t>
      </w:r>
      <w:r w:rsidR="004217E4">
        <w:t xml:space="preserve"> significant</w:t>
      </w:r>
      <w:r w:rsidR="00E21D42">
        <w:t xml:space="preserve"> exploitable </w:t>
      </w:r>
      <w:r w:rsidR="00A7780E">
        <w:t xml:space="preserve">settlements for the </w:t>
      </w:r>
      <w:r w:rsidR="00EE4B6B">
        <w:t>resource</w:t>
      </w:r>
      <w:r w:rsidR="00E21D42">
        <w:t>.</w:t>
      </w:r>
      <w:r w:rsidR="00A7780E">
        <w:t xml:space="preserve"> </w:t>
      </w:r>
      <w:r w:rsidR="00813CAB">
        <w:t xml:space="preserve">Switzerland being neutral towards any </w:t>
      </w:r>
      <w:r w:rsidR="008B04A1">
        <w:t>country we compute our Risk of technology (</w:t>
      </w:r>
      <w:proofErr w:type="spellStart"/>
      <w:r w:rsidR="008B04A1">
        <w:t>RoT</w:t>
      </w:r>
      <w:proofErr w:type="spellEnd"/>
      <w:r w:rsidR="008B04A1">
        <w:t xml:space="preserve">) the following way: </w:t>
      </w:r>
    </w:p>
    <w:p w14:paraId="6810FDDC" w14:textId="45842DA2" w:rsidR="008B04A1" w:rsidRDefault="008B04A1" w:rsidP="007E2B9E">
      <w:pPr>
        <w:jc w:val="both"/>
      </w:pPr>
      <w:r>
        <w:t xml:space="preserve">Each primary resource risk (PRR) is given by PRR = </w:t>
      </w:r>
      <w:proofErr w:type="gramStart"/>
      <w:r>
        <w:t>sqrt(</w:t>
      </w:r>
      <w:proofErr w:type="gramEnd"/>
      <w:r>
        <w:t xml:space="preserve">1 / # Producing countries). </w:t>
      </w:r>
    </w:p>
    <w:p w14:paraId="1043513D" w14:textId="14E786C1" w:rsidR="004138D4" w:rsidRDefault="004138D4" w:rsidP="007E2B9E">
      <w:pPr>
        <w:jc w:val="both"/>
      </w:pPr>
      <w:r>
        <w:t xml:space="preserve">This </w:t>
      </w:r>
      <w:r w:rsidR="00C409FF">
        <w:t>tradeoff</w:t>
      </w:r>
      <w:r>
        <w:t xml:space="preserve"> was </w:t>
      </w:r>
      <w:r w:rsidR="00C409FF">
        <w:t>chosen</w:t>
      </w:r>
      <w:r>
        <w:t xml:space="preserve"> as </w:t>
      </w:r>
      <w:r w:rsidR="00C409FF">
        <w:t xml:space="preserve">it is applied in (@S). It produces a quantification of the risk of the usage of a certain </w:t>
      </w:r>
      <w:r w:rsidR="005658C2">
        <w:t xml:space="preserve">natural resource due to the dependence on the other country. This dependence can be </w:t>
      </w:r>
      <w:r w:rsidR="00AE4869">
        <w:t xml:space="preserve">altered by political instability, economic turmoil or anomaly along the supply/production line such as a strike within the local mining industry. </w:t>
      </w:r>
    </w:p>
    <w:p w14:paraId="37A38A21" w14:textId="47E3A6F0" w:rsidR="008B04A1" w:rsidRDefault="008B04A1" w:rsidP="007E2B9E">
      <w:pPr>
        <w:jc w:val="both"/>
      </w:pPr>
      <w:r>
        <w:t xml:space="preserve">Each components </w:t>
      </w:r>
      <w:r w:rsidR="004B51C0">
        <w:t xml:space="preserve">supply risk (CSR) is therefore given by: CSR = </w:t>
      </w:r>
      <w:r w:rsidR="00C92147">
        <w:t>(</w:t>
      </w:r>
      <w:r w:rsidR="004B51C0">
        <w:t xml:space="preserve">sum </w:t>
      </w:r>
      <w:r w:rsidR="00C92147">
        <w:t xml:space="preserve">of components (PRR)**#primary </w:t>
      </w:r>
      <w:proofErr w:type="spellStart"/>
      <w:proofErr w:type="gramStart"/>
      <w:r w:rsidR="00C92147">
        <w:t>ressources</w:t>
      </w:r>
      <w:proofErr w:type="spellEnd"/>
      <w:r w:rsidR="00C92147">
        <w:t>)*</w:t>
      </w:r>
      <w:proofErr w:type="gramEnd"/>
      <w:r w:rsidR="00C92147">
        <w:t xml:space="preserve">* 1/primary </w:t>
      </w:r>
      <w:proofErr w:type="spellStart"/>
      <w:r w:rsidR="00C92147">
        <w:t>ressources</w:t>
      </w:r>
      <w:proofErr w:type="spellEnd"/>
      <w:r w:rsidR="00C92147">
        <w:t xml:space="preserve">. </w:t>
      </w:r>
    </w:p>
    <w:p w14:paraId="7858EE1C" w14:textId="27E59913" w:rsidR="00AE4869" w:rsidRDefault="00AE4869" w:rsidP="007E2B9E">
      <w:pPr>
        <w:jc w:val="both"/>
      </w:pPr>
      <w:r>
        <w:t xml:space="preserve">This risk measure was chosen as it allows us to </w:t>
      </w:r>
      <w:r w:rsidR="00AD5EF0">
        <w:t xml:space="preserve">put weight on outliers as a single missing natural resource can make the entire component </w:t>
      </w:r>
      <w:proofErr w:type="spellStart"/>
      <w:r w:rsidR="00AD5EF0">
        <w:t>unsuable</w:t>
      </w:r>
      <w:proofErr w:type="spellEnd"/>
      <w:r w:rsidR="00AD5EF0">
        <w:t xml:space="preserve">. </w:t>
      </w:r>
    </w:p>
    <w:p w14:paraId="1B205E6E" w14:textId="46728901" w:rsidR="00C92147" w:rsidRDefault="00C92147" w:rsidP="007E2B9E">
      <w:pPr>
        <w:jc w:val="both"/>
      </w:pPr>
      <w:proofErr w:type="gramStart"/>
      <w:r>
        <w:t>Finally</w:t>
      </w:r>
      <w:proofErr w:type="gramEnd"/>
      <w:r>
        <w:t xml:space="preserve"> </w:t>
      </w:r>
      <w:proofErr w:type="spellStart"/>
      <w:r w:rsidR="004138D4">
        <w:t>RoT</w:t>
      </w:r>
      <w:proofErr w:type="spellEnd"/>
      <w:r w:rsidR="004138D4">
        <w:t xml:space="preserve"> = </w:t>
      </w:r>
      <w:proofErr w:type="gramStart"/>
      <w:r w:rsidR="004138D4">
        <w:t>mean(</w:t>
      </w:r>
      <w:proofErr w:type="gramEnd"/>
      <w:r w:rsidR="004138D4">
        <w:t xml:space="preserve">CSR) </w:t>
      </w:r>
    </w:p>
    <w:p w14:paraId="74A09962" w14:textId="375C175A" w:rsidR="004138D4" w:rsidRDefault="00AD5EF0" w:rsidP="007E2B9E">
      <w:pPr>
        <w:jc w:val="both"/>
      </w:pPr>
      <w:r>
        <w:t xml:space="preserve">Here the risk weight is spread across all components </w:t>
      </w:r>
      <w:r w:rsidR="00C52185">
        <w:t xml:space="preserve">of the energy chain. There can be made an argument that some components could be replaced whereas others not. Globally if a single component within the chain misses </w:t>
      </w:r>
      <w:r w:rsidR="006940BB">
        <w:t xml:space="preserve">the </w:t>
      </w:r>
      <w:proofErr w:type="spellStart"/>
      <w:r w:rsidR="006940BB">
        <w:t>ppu</w:t>
      </w:r>
      <w:proofErr w:type="spellEnd"/>
      <w:r w:rsidR="006940BB">
        <w:t xml:space="preserve"> is useless.</w:t>
      </w:r>
      <w:r w:rsidR="00C52185">
        <w:t xml:space="preserve"> </w:t>
      </w:r>
      <w:proofErr w:type="gramStart"/>
      <w:r w:rsidR="00C52185">
        <w:t>Finally</w:t>
      </w:r>
      <w:proofErr w:type="gramEnd"/>
      <w:r w:rsidR="00C52185">
        <w:t xml:space="preserve"> the </w:t>
      </w:r>
      <w:r w:rsidR="006940BB">
        <w:t xml:space="preserve">overall </w:t>
      </w:r>
      <w:r w:rsidR="00C52185">
        <w:t>port</w:t>
      </w:r>
      <w:r w:rsidR="006940BB">
        <w:t xml:space="preserve">folio risk is computed using a weighted mean: where we weight as a function of the </w:t>
      </w:r>
      <w:r w:rsidR="005D6E33">
        <w:t xml:space="preserve">amount of energy handled compared to the total energy handled. Portfolio technology risk = </w:t>
      </w:r>
      <w:proofErr w:type="gramStart"/>
      <w:r w:rsidR="005D6E33">
        <w:t>sum</w:t>
      </w:r>
      <w:r w:rsidR="006A2D78">
        <w:t>(</w:t>
      </w:r>
      <w:proofErr w:type="gramEnd"/>
      <w:r w:rsidR="006A2D78">
        <w:t>energy handled/total energy</w:t>
      </w:r>
      <w:r w:rsidR="00FD19BE">
        <w:t xml:space="preserve"> * PPU </w:t>
      </w:r>
      <w:proofErr w:type="spellStart"/>
      <w:r w:rsidR="00FD19BE">
        <w:t>RoT</w:t>
      </w:r>
      <w:proofErr w:type="spellEnd"/>
      <w:r w:rsidR="00FD19BE">
        <w:t xml:space="preserve">). </w:t>
      </w:r>
    </w:p>
    <w:p w14:paraId="3E1F0741" w14:textId="570BC6C3" w:rsidR="00797146" w:rsidRDefault="00797146" w:rsidP="005C79F3">
      <w:pPr>
        <w:pStyle w:val="ListParagraph"/>
        <w:numPr>
          <w:ilvl w:val="2"/>
          <w:numId w:val="1"/>
        </w:numPr>
        <w:jc w:val="both"/>
      </w:pPr>
      <w:r>
        <w:t>Volatility measure justification</w:t>
      </w:r>
    </w:p>
    <w:p w14:paraId="7943E8CB" w14:textId="5D711484" w:rsidR="00D900EF" w:rsidRDefault="00A51CD5" w:rsidP="001C340B">
      <w:pPr>
        <w:jc w:val="both"/>
      </w:pPr>
      <w:r>
        <w:t xml:space="preserve">Most </w:t>
      </w:r>
      <w:r w:rsidR="004C7525">
        <w:t xml:space="preserve">energy supplier </w:t>
      </w:r>
      <w:r w:rsidR="00A40DAB">
        <w:t xml:space="preserve">in Switzerland are </w:t>
      </w:r>
      <w:proofErr w:type="spellStart"/>
      <w:r w:rsidR="00A40DAB">
        <w:t>payed</w:t>
      </w:r>
      <w:proofErr w:type="spellEnd"/>
      <w:r w:rsidR="00A40DAB">
        <w:t xml:space="preserve"> all 2 month</w:t>
      </w:r>
      <w:r w:rsidR="00F96F71">
        <w:t xml:space="preserve">. This is because of the need of liquidity. </w:t>
      </w:r>
      <w:proofErr w:type="gramStart"/>
      <w:r w:rsidR="00F96F71">
        <w:t>Therefore</w:t>
      </w:r>
      <w:proofErr w:type="gramEnd"/>
      <w:r w:rsidR="00F96F71">
        <w:t xml:space="preserve"> it is very important to be measure the volatility of our solution. </w:t>
      </w:r>
      <w:r w:rsidR="00D900EF">
        <w:t>We have defined the volatility as</w:t>
      </w:r>
      <w:r w:rsidR="00AD5456">
        <w:t xml:space="preserve">: </w:t>
      </w:r>
    </w:p>
    <w:p w14:paraId="3CD74BBC" w14:textId="67E58E5C" w:rsidR="00AD5456" w:rsidRDefault="00D900EF" w:rsidP="001C340B">
      <w:pPr>
        <w:jc w:val="both"/>
      </w:pPr>
      <w:r>
        <w:t xml:space="preserve">Volatility portfolio = </w:t>
      </w:r>
      <w:proofErr w:type="spellStart"/>
      <w:r>
        <w:t>yearly_</w:t>
      </w:r>
      <w:proofErr w:type="gramStart"/>
      <w:r>
        <w:t>mean</w:t>
      </w:r>
      <w:proofErr w:type="spellEnd"/>
      <w:r>
        <w:t>(</w:t>
      </w:r>
      <w:proofErr w:type="gramEnd"/>
      <w:r>
        <w:t xml:space="preserve">std of weekly production price distribution). </w:t>
      </w:r>
    </w:p>
    <w:p w14:paraId="7FDA9317" w14:textId="3F0D9774" w:rsidR="00797146" w:rsidRDefault="00797146" w:rsidP="005C79F3">
      <w:pPr>
        <w:pStyle w:val="ListParagraph"/>
        <w:numPr>
          <w:ilvl w:val="2"/>
          <w:numId w:val="1"/>
        </w:numPr>
        <w:jc w:val="both"/>
      </w:pPr>
      <w:r>
        <w:t>Switzerland as a minor energy player in Europe</w:t>
      </w:r>
    </w:p>
    <w:p w14:paraId="68BD7D5A" w14:textId="1200F435" w:rsidR="00164F9F" w:rsidRDefault="00164F9F" w:rsidP="00164F9F">
      <w:pPr>
        <w:jc w:val="both"/>
      </w:pPr>
      <w:r>
        <w:lastRenderedPageBreak/>
        <w:t xml:space="preserve">We suppose that Switzerland having only 8 </w:t>
      </w:r>
      <w:proofErr w:type="gramStart"/>
      <w:r>
        <w:t>millions</w:t>
      </w:r>
      <w:proofErr w:type="gramEnd"/>
      <w:r>
        <w:t xml:space="preserve"> inhabitants out of the 400 </w:t>
      </w:r>
      <w:proofErr w:type="gramStart"/>
      <w:r>
        <w:t>millions</w:t>
      </w:r>
      <w:proofErr w:type="gramEnd"/>
      <w:r>
        <w:t xml:space="preserve"> in </w:t>
      </w:r>
      <w:proofErr w:type="spellStart"/>
      <w:r>
        <w:t>europe</w:t>
      </w:r>
      <w:proofErr w:type="spellEnd"/>
      <w:r>
        <w:t xml:space="preserve"> and a relatively </w:t>
      </w:r>
      <w:r w:rsidR="00C754DF">
        <w:t xml:space="preserve">low energy consumption compared to </w:t>
      </w:r>
      <w:proofErr w:type="spellStart"/>
      <w:proofErr w:type="gramStart"/>
      <w:r w:rsidR="00C754DF">
        <w:t>it’s</w:t>
      </w:r>
      <w:proofErr w:type="spellEnd"/>
      <w:proofErr w:type="gramEnd"/>
      <w:r w:rsidR="00C754DF">
        <w:t xml:space="preserve"> highly industrial neighbors (</w:t>
      </w:r>
      <w:proofErr w:type="spellStart"/>
      <w:r w:rsidR="00C754DF">
        <w:t>gramny</w:t>
      </w:r>
      <w:proofErr w:type="spellEnd"/>
      <w:r w:rsidR="00C754DF">
        <w:t xml:space="preserve">, Austria, France and </w:t>
      </w:r>
      <w:proofErr w:type="spellStart"/>
      <w:r w:rsidR="00C754DF">
        <w:t>itlay</w:t>
      </w:r>
      <w:proofErr w:type="spellEnd"/>
      <w:r w:rsidR="00C754DF">
        <w:t xml:space="preserve">) is merely a price taker in the complex European landscape and does not alter the price </w:t>
      </w:r>
      <w:r w:rsidR="00073E5C">
        <w:t xml:space="preserve">of stock price by its energy consumption. </w:t>
      </w:r>
      <w:proofErr w:type="gramStart"/>
      <w:r w:rsidR="00073E5C">
        <w:t>Therefore</w:t>
      </w:r>
      <w:proofErr w:type="gramEnd"/>
      <w:r w:rsidR="00073E5C">
        <w:t xml:space="preserve"> we will express the performance of our system as a % of the stock price comparing it to our neighbors using the mean weekly energy production price</w:t>
      </w:r>
      <w:r w:rsidR="00C97B01">
        <w:t xml:space="preserve">: </w:t>
      </w:r>
    </w:p>
    <w:p w14:paraId="67176641" w14:textId="489330C5" w:rsidR="00C97B01" w:rsidRDefault="00C97B01" w:rsidP="00164F9F">
      <w:pPr>
        <w:jc w:val="both"/>
      </w:pPr>
      <w:r>
        <w:t xml:space="preserve">Portfolio </w:t>
      </w:r>
      <w:proofErr w:type="gramStart"/>
      <w:r>
        <w:t>return  =</w:t>
      </w:r>
      <w:proofErr w:type="gramEnd"/>
      <w:r>
        <w:t xml:space="preserve"> </w:t>
      </w:r>
      <w:r w:rsidR="00D93A15">
        <w:t>yearly mean</w:t>
      </w:r>
      <w:r>
        <w:t xml:space="preserve"> </w:t>
      </w:r>
      <w:r w:rsidR="00D93A15">
        <w:t>(weekly</w:t>
      </w:r>
      <w:r w:rsidR="00AF524A">
        <w:t xml:space="preserve"> spot price - </w:t>
      </w:r>
      <w:r w:rsidR="00D93A15">
        <w:t>weekly production</w:t>
      </w:r>
      <w:r w:rsidR="00AF524A">
        <w:t xml:space="preserve"> price / weekly spot price</w:t>
      </w:r>
      <w:r>
        <w:t xml:space="preserve"> </w:t>
      </w:r>
      <w:r w:rsidR="00AF524A">
        <w:t>* 100</w:t>
      </w:r>
      <w:r>
        <w:t xml:space="preserve">) </w:t>
      </w:r>
    </w:p>
    <w:p w14:paraId="53538421" w14:textId="21DE84DA" w:rsidR="00E71CEE" w:rsidRDefault="00E71CEE" w:rsidP="00164F9F">
      <w:pPr>
        <w:jc w:val="both"/>
      </w:pPr>
      <w:r>
        <w:t xml:space="preserve">Switzerland also </w:t>
      </w:r>
      <w:r w:rsidR="00D93A15">
        <w:t>represents</w:t>
      </w:r>
      <w:r>
        <w:t xml:space="preserve"> only xx % of the European energy consumption (@S). </w:t>
      </w:r>
    </w:p>
    <w:p w14:paraId="0276E251" w14:textId="666E0A98" w:rsidR="00E77D37" w:rsidRDefault="00E77D37" w:rsidP="009A3391">
      <w:pPr>
        <w:pStyle w:val="ListParagraph"/>
        <w:numPr>
          <w:ilvl w:val="1"/>
          <w:numId w:val="1"/>
        </w:numPr>
        <w:jc w:val="both"/>
      </w:pPr>
      <w:r>
        <w:t xml:space="preserve">Data scrapping </w:t>
      </w:r>
    </w:p>
    <w:p w14:paraId="6154A2C5" w14:textId="7CA18093" w:rsidR="009719EB" w:rsidRDefault="009719EB" w:rsidP="009719EB">
      <w:pPr>
        <w:pStyle w:val="ListParagraph"/>
        <w:numPr>
          <w:ilvl w:val="2"/>
          <w:numId w:val="1"/>
        </w:numPr>
        <w:jc w:val="both"/>
      </w:pPr>
      <w:r>
        <w:t xml:space="preserve">Solar &amp; Wind </w:t>
      </w:r>
      <w:r w:rsidR="00A761E6">
        <w:t>scrapping</w:t>
      </w:r>
    </w:p>
    <w:p w14:paraId="164E6DA7" w14:textId="70B191D1" w:rsidR="00D93A15" w:rsidRDefault="00D93A15" w:rsidP="00D93A15">
      <w:pPr>
        <w:jc w:val="both"/>
      </w:pPr>
      <w:r>
        <w:t xml:space="preserve">For both wind and solar </w:t>
      </w:r>
      <w:r w:rsidR="0099714D">
        <w:t>energy,</w:t>
      </w:r>
      <w:r>
        <w:t xml:space="preserve"> we have </w:t>
      </w:r>
      <w:r w:rsidR="0099714D">
        <w:t xml:space="preserve">extracted from (@S? somewhere in the notebook), a </w:t>
      </w:r>
      <w:r w:rsidR="005A7F83">
        <w:t>coordinate-based</w:t>
      </w:r>
      <w:r w:rsidR="0099714D">
        <w:t xml:space="preserve"> </w:t>
      </w:r>
      <w:r w:rsidR="005A7F83">
        <w:t xml:space="preserve">irradiance and wind incidence for the year 2024. This step is critical as the biggest </w:t>
      </w:r>
      <w:r w:rsidR="00487D59">
        <w:t xml:space="preserve">challenge with renewable energies is </w:t>
      </w:r>
      <w:r w:rsidR="00B0681A">
        <w:t>its</w:t>
      </w:r>
      <w:r w:rsidR="00487D59">
        <w:t xml:space="preserve"> volatility and the local dependence (contrary to fuel that burns everywhere the same, it is unsure if </w:t>
      </w:r>
      <w:proofErr w:type="gramStart"/>
      <w:r w:rsidR="00487D59">
        <w:t>at the moment</w:t>
      </w:r>
      <w:proofErr w:type="gramEnd"/>
      <w:r w:rsidR="00487D59">
        <w:t xml:space="preserve"> you need it and at the spot you need it there is going to be </w:t>
      </w:r>
      <w:r w:rsidR="005971F7">
        <w:t>sun or wind to power your appliances</w:t>
      </w:r>
      <w:r w:rsidR="00487D59">
        <w:t>)</w:t>
      </w:r>
      <w:r w:rsidR="00B32B40">
        <w:t xml:space="preserve">. </w:t>
      </w:r>
      <w:r w:rsidR="00272A98">
        <w:t>Therefore,</w:t>
      </w:r>
      <w:r w:rsidR="00B32B40">
        <w:t xml:space="preserve"> we incorporate the geographic limitation and link the production to the location. For our work we have ranked that each location by the cumulative annual energy incidence and we suppose that this order is followed for the </w:t>
      </w:r>
      <w:r w:rsidR="00B676FD">
        <w:t>placement of solar and wind incidence PPU</w:t>
      </w:r>
      <w:r w:rsidR="00B0681A">
        <w:t xml:space="preserve">. </w:t>
      </w:r>
      <w:r w:rsidR="00E44C8B">
        <w:t xml:space="preserve">Run of River PPU is reduced to the monthly production that we have discretized to </w:t>
      </w:r>
      <w:proofErr w:type="gramStart"/>
      <w:r w:rsidR="00E44C8B">
        <w:t xml:space="preserve">the  </w:t>
      </w:r>
      <w:r w:rsidR="0060392C">
        <w:t>quarter</w:t>
      </w:r>
      <w:proofErr w:type="gramEnd"/>
      <w:r w:rsidR="0060392C">
        <w:t xml:space="preserve"> hour such as all previous datasets.</w:t>
      </w:r>
    </w:p>
    <w:p w14:paraId="23FE19A6" w14:textId="3D7B9890" w:rsidR="009719EB" w:rsidRDefault="009719EB" w:rsidP="009719EB">
      <w:pPr>
        <w:pStyle w:val="ListParagraph"/>
        <w:numPr>
          <w:ilvl w:val="2"/>
          <w:numId w:val="1"/>
        </w:numPr>
        <w:jc w:val="both"/>
      </w:pPr>
      <w:r>
        <w:t xml:space="preserve">Training upon </w:t>
      </w:r>
      <w:r w:rsidR="00A761E6">
        <w:t>randomized</w:t>
      </w:r>
      <w:r>
        <w:t xml:space="preserve"> </w:t>
      </w:r>
      <w:r w:rsidR="00A761E6">
        <w:t>scenarios</w:t>
      </w:r>
    </w:p>
    <w:p w14:paraId="4EFADBBD" w14:textId="1A140276" w:rsidR="0060392C" w:rsidRDefault="0060392C" w:rsidP="0060392C">
      <w:pPr>
        <w:jc w:val="both"/>
      </w:pPr>
      <w:r>
        <w:t xml:space="preserve">Taking into consideration the volatility of our energy prices and demand and not overfit a particular energy demand curve we test our portfolio across 30 days interval that are made up of randomly chosen days. This ensure that our system is resilient towards any situation and allows to reduce computing time complexity. </w:t>
      </w:r>
      <w:r w:rsidR="00AD716E">
        <w:t>Our testing results are tested across the 2024 yearly curves.</w:t>
      </w:r>
    </w:p>
    <w:p w14:paraId="3F3542A4" w14:textId="203FA206" w:rsidR="00A761E6" w:rsidRDefault="00A761E6" w:rsidP="009719EB">
      <w:pPr>
        <w:pStyle w:val="ListParagraph"/>
        <w:numPr>
          <w:ilvl w:val="2"/>
          <w:numId w:val="1"/>
        </w:numPr>
        <w:jc w:val="both"/>
      </w:pPr>
      <w:r>
        <w:t>Primary resources scrapping</w:t>
      </w:r>
    </w:p>
    <w:p w14:paraId="1D41B6F6" w14:textId="0B3368B0" w:rsidR="00AD716E" w:rsidRDefault="00AD716E" w:rsidP="00AD716E">
      <w:pPr>
        <w:jc w:val="both"/>
      </w:pPr>
      <w:r>
        <w:lastRenderedPageBreak/>
        <w:t xml:space="preserve">We have </w:t>
      </w:r>
      <w:proofErr w:type="gramStart"/>
      <w:r>
        <w:t>looked into</w:t>
      </w:r>
      <w:proofErr w:type="gramEnd"/>
      <w:r>
        <w:t xml:space="preserve"> the US bureau of --- (@S) for the primary </w:t>
      </w:r>
      <w:proofErr w:type="spellStart"/>
      <w:r>
        <w:t>ressources</w:t>
      </w:r>
      <w:proofErr w:type="spellEnd"/>
      <w:r>
        <w:t xml:space="preserve"> scrapping. Table (@ref) linked the components to the needed primary </w:t>
      </w:r>
      <w:proofErr w:type="spellStart"/>
      <w:r>
        <w:t>ressources</w:t>
      </w:r>
      <w:proofErr w:type="spellEnd"/>
      <w:r>
        <w:t xml:space="preserve"> that require extensive mining. </w:t>
      </w:r>
    </w:p>
    <w:p w14:paraId="6451BE38" w14:textId="439177A3" w:rsidR="00E77D37" w:rsidRDefault="00E77D37" w:rsidP="009A3391">
      <w:pPr>
        <w:pStyle w:val="ListParagraph"/>
        <w:numPr>
          <w:ilvl w:val="1"/>
          <w:numId w:val="1"/>
        </w:numPr>
        <w:jc w:val="both"/>
      </w:pPr>
      <w:r>
        <w:t>Assumptions</w:t>
      </w:r>
    </w:p>
    <w:p w14:paraId="2184815D" w14:textId="62C14DFC" w:rsidR="00A761E6" w:rsidRDefault="00A71D91" w:rsidP="00A761E6">
      <w:pPr>
        <w:pStyle w:val="ListParagraph"/>
        <w:numPr>
          <w:ilvl w:val="2"/>
          <w:numId w:val="1"/>
        </w:numPr>
        <w:jc w:val="both"/>
      </w:pPr>
      <w:r>
        <w:t xml:space="preserve">Changes in price as a function of the </w:t>
      </w:r>
      <w:r w:rsidR="0040056E">
        <w:t>number of PPU</w:t>
      </w:r>
      <w:r w:rsidR="006B48FB">
        <w:t xml:space="preserve">. </w:t>
      </w:r>
    </w:p>
    <w:p w14:paraId="1EBAC6DC" w14:textId="3FECAF66" w:rsidR="00AD716E" w:rsidRDefault="00AD716E" w:rsidP="00AD716E">
      <w:pPr>
        <w:jc w:val="both"/>
      </w:pPr>
      <w:r>
        <w:t xml:space="preserve">We suppose that the adding of PPU increases its price by xx % </w:t>
      </w:r>
      <w:r w:rsidR="006E74C4">
        <w:t xml:space="preserve">to keep the optimizer to drift away and </w:t>
      </w:r>
      <w:r w:rsidR="001B7E62">
        <w:t xml:space="preserve">add an infinite number of PPU.  </w:t>
      </w:r>
    </w:p>
    <w:p w14:paraId="159E43BC" w14:textId="369B5566" w:rsidR="0040056E" w:rsidRDefault="006B48FB" w:rsidP="00A761E6">
      <w:pPr>
        <w:pStyle w:val="ListParagraph"/>
        <w:numPr>
          <w:ilvl w:val="2"/>
          <w:numId w:val="1"/>
        </w:numPr>
        <w:jc w:val="both"/>
      </w:pPr>
      <w:r>
        <w:t xml:space="preserve">Limits to produce different PPU. </w:t>
      </w:r>
    </w:p>
    <w:p w14:paraId="1FF4C9F2" w14:textId="19B7B7FB" w:rsidR="001B7E62" w:rsidRDefault="001B7E62" w:rsidP="001B7E62">
      <w:pPr>
        <w:jc w:val="both"/>
      </w:pPr>
      <w:r>
        <w:t xml:space="preserve">Each storage type is limited either as a function of the type of PPU it has within its portfolio or by </w:t>
      </w:r>
      <w:r w:rsidR="0077646C">
        <w:t>natural limits such as lake capacity. We have</w:t>
      </w:r>
      <w:r w:rsidR="006637D0">
        <w:t xml:space="preserve"> </w:t>
      </w:r>
      <w:proofErr w:type="gramStart"/>
      <w:r w:rsidR="006637D0">
        <w:t>scale</w:t>
      </w:r>
      <w:proofErr w:type="gramEnd"/>
      <w:r w:rsidR="006637D0">
        <w:t xml:space="preserve"> the </w:t>
      </w:r>
      <w:r w:rsidR="00E3676C">
        <w:t>storage</w:t>
      </w:r>
      <w:r w:rsidR="006637D0">
        <w:t xml:space="preserve"> capacity as a function of the </w:t>
      </w:r>
      <w:r w:rsidR="00E3676C">
        <w:t xml:space="preserve">number of </w:t>
      </w:r>
      <w:proofErr w:type="spellStart"/>
      <w:r w:rsidR="00E3676C">
        <w:t>ppu</w:t>
      </w:r>
      <w:proofErr w:type="spellEnd"/>
      <w:r w:rsidR="00E3676C">
        <w:t xml:space="preserve"> that are linked to it. The rule is as </w:t>
      </w:r>
      <w:proofErr w:type="gramStart"/>
      <w:r w:rsidR="00E3676C">
        <w:t>follows :</w:t>
      </w:r>
      <w:proofErr w:type="gramEnd"/>
      <w:r w:rsidR="00E3676C">
        <w:t xml:space="preserve"> </w:t>
      </w:r>
      <w:proofErr w:type="gramStart"/>
      <w:r w:rsidR="00E3676C">
        <w:t>… .</w:t>
      </w:r>
      <w:proofErr w:type="gramEnd"/>
    </w:p>
    <w:p w14:paraId="3B57A335" w14:textId="43F9FB01" w:rsidR="00E77D37" w:rsidRDefault="00E77D37" w:rsidP="009A3391">
      <w:pPr>
        <w:pStyle w:val="ListParagraph"/>
        <w:numPr>
          <w:ilvl w:val="1"/>
          <w:numId w:val="1"/>
        </w:numPr>
        <w:jc w:val="both"/>
      </w:pPr>
      <w:r>
        <w:t>Implementation</w:t>
      </w:r>
    </w:p>
    <w:p w14:paraId="62600DB0" w14:textId="2BB6F7C2" w:rsidR="00E06BDC" w:rsidRDefault="00E06BDC" w:rsidP="00E06BDC">
      <w:pPr>
        <w:pStyle w:val="ListParagraph"/>
        <w:numPr>
          <w:ilvl w:val="2"/>
          <w:numId w:val="1"/>
        </w:numPr>
        <w:jc w:val="both"/>
      </w:pPr>
      <w:r>
        <w:t xml:space="preserve">Incidence Energy </w:t>
      </w:r>
      <w:r w:rsidR="00FE3639">
        <w:t>&amp; Storage Handling</w:t>
      </w:r>
    </w:p>
    <w:p w14:paraId="54E5732E" w14:textId="661F88ED" w:rsidR="00E3676C" w:rsidRDefault="00427B5C" w:rsidP="00E3676C">
      <w:pPr>
        <w:jc w:val="both"/>
      </w:pPr>
      <w:r>
        <w:t xml:space="preserve">The system was to take all the incidence energy it can get. Try to satisfy demand </w:t>
      </w:r>
      <w:r w:rsidR="00BE5B3B">
        <w:t xml:space="preserve">using only that. If there was excess (too much energy produced) convert the electricity into storage energy. If there was not enough </w:t>
      </w:r>
      <w:r w:rsidR="004E68E6">
        <w:t xml:space="preserve">consume energy that was within the storages. A decision function to decide how much </w:t>
      </w:r>
      <w:proofErr w:type="gramStart"/>
      <w:r w:rsidR="004E68E6">
        <w:t>energy  each</w:t>
      </w:r>
      <w:proofErr w:type="gramEnd"/>
      <w:r w:rsidR="004E68E6">
        <w:t xml:space="preserve"> storage should be used here. This has multiple limitations: the need, the available energy within the storage and the maximum energy the system was able to handle. We therefore need to set up a </w:t>
      </w:r>
      <w:r w:rsidR="00C933F3">
        <w:t xml:space="preserve">discharge and utility metric that is computed each </w:t>
      </w:r>
      <w:proofErr w:type="gramStart"/>
      <w:r w:rsidR="00C933F3">
        <w:t>15 minute</w:t>
      </w:r>
      <w:proofErr w:type="gramEnd"/>
      <w:r w:rsidR="00C933F3">
        <w:t xml:space="preserve"> timestep where we quantify the need for each </w:t>
      </w:r>
      <w:r w:rsidR="00CE4C73">
        <w:t>storage unit to discharge or charge. Ideally a storage unit is never too much charged (too close to its limit) or too empty. Elsewise it runs the risk of not being of use if there is a peak in production or demand.</w:t>
      </w:r>
      <w:r w:rsidR="00EE1524">
        <w:t xml:space="preserve"> The </w:t>
      </w:r>
      <w:r w:rsidR="006B73F3">
        <w:t>ideal positioning of the storage has been arbitrarily set to be 60%.</w:t>
      </w:r>
      <w:r w:rsidR="00CE4C73">
        <w:t xml:space="preserve"> </w:t>
      </w:r>
      <w:proofErr w:type="gramStart"/>
      <w:r w:rsidR="00945995">
        <w:t>Likewise</w:t>
      </w:r>
      <w:proofErr w:type="gramEnd"/>
      <w:r w:rsidR="00945995">
        <w:t xml:space="preserve"> the </w:t>
      </w:r>
      <w:r w:rsidR="00EE1524">
        <w:t xml:space="preserve">system needs to balance </w:t>
      </w:r>
      <w:r w:rsidR="006B73F3">
        <w:t>its</w:t>
      </w:r>
      <w:r w:rsidR="00EE1524">
        <w:t xml:space="preserve"> </w:t>
      </w:r>
      <w:proofErr w:type="gramStart"/>
      <w:r w:rsidR="00EE1524">
        <w:t>grid</w:t>
      </w:r>
      <w:proofErr w:type="gramEnd"/>
      <w:r w:rsidR="00EE1524">
        <w:t xml:space="preserve"> and it remunerates systems that can absorb </w:t>
      </w:r>
      <w:r w:rsidR="006B73F3">
        <w:t xml:space="preserve">or deliver energy as it needs. </w:t>
      </w:r>
      <w:r w:rsidR="005A7A56">
        <w:t>Balancing these two factors allows to distribute as a % of the difference between production and demand the need and the excess a</w:t>
      </w:r>
      <w:r w:rsidR="006F7CBC">
        <w:t xml:space="preserve">cross the portfolio. </w:t>
      </w:r>
    </w:p>
    <w:p w14:paraId="606A7699" w14:textId="57E0628E" w:rsidR="00FE3639" w:rsidRDefault="00FE3639" w:rsidP="00E06BDC">
      <w:pPr>
        <w:pStyle w:val="ListParagraph"/>
        <w:numPr>
          <w:ilvl w:val="2"/>
          <w:numId w:val="1"/>
        </w:numPr>
        <w:jc w:val="both"/>
      </w:pPr>
      <w:r>
        <w:t xml:space="preserve">Genetic optimizer </w:t>
      </w:r>
    </w:p>
    <w:p w14:paraId="1D82B742" w14:textId="6C71C94E" w:rsidR="006F7CBC" w:rsidRDefault="006F7CBC" w:rsidP="006F7CBC">
      <w:pPr>
        <w:jc w:val="both"/>
      </w:pPr>
      <w:r>
        <w:lastRenderedPageBreak/>
        <w:t xml:space="preserve">Our portfolio solution is </w:t>
      </w:r>
      <w:r w:rsidR="004A7ADD">
        <w:t>built</w:t>
      </w:r>
      <w:r>
        <w:t xml:space="preserve"> as a vector that is given as the number for PPU for each type. This can be </w:t>
      </w:r>
      <w:r w:rsidR="004A7ADD">
        <w:t>resembled</w:t>
      </w:r>
      <w:r>
        <w:t xml:space="preserve"> to a </w:t>
      </w:r>
      <w:r w:rsidR="004A7ADD">
        <w:t xml:space="preserve">and string. We therefore implement a genetic optimizer as present in (@S) that has already been used in energy portfolio research. The procedure was to keep </w:t>
      </w:r>
      <w:r w:rsidR="00A07016">
        <w:t xml:space="preserve">evaluate the resilience of a population of portfolios across 5 scenarios and identify the best performing ones through a fitness function. Then using the best </w:t>
      </w:r>
      <w:r w:rsidR="00DF2B57">
        <w:t xml:space="preserve">fitness portfolios, we generate their “children” to optimize across the two of them. Finally, we use mutation to make sure we do not get trapped in local minima. This method is known to provide accurate results for these types of problems. We will see in the discussion about more </w:t>
      </w:r>
      <w:r w:rsidR="00DC60E9">
        <w:t>options that could have been used to compute the efficiency frontier being able to consider more parameters.</w:t>
      </w:r>
    </w:p>
    <w:p w14:paraId="502BF106" w14:textId="69606585" w:rsidR="00FE3639" w:rsidRDefault="00FE3639" w:rsidP="00E06BDC">
      <w:pPr>
        <w:pStyle w:val="ListParagraph"/>
        <w:numPr>
          <w:ilvl w:val="2"/>
          <w:numId w:val="1"/>
        </w:numPr>
        <w:jc w:val="both"/>
      </w:pPr>
      <w:r>
        <w:t xml:space="preserve">A plateau </w:t>
      </w:r>
      <w:r w:rsidR="00870A6F">
        <w:t>descends</w:t>
      </w:r>
      <w:r>
        <w:t xml:space="preserve"> to </w:t>
      </w:r>
      <w:r w:rsidR="00870A6F">
        <w:t>pinpoint the efficiency frontier</w:t>
      </w:r>
    </w:p>
    <w:p w14:paraId="07E5D8D8" w14:textId="3BD81C17" w:rsidR="00DC60E9" w:rsidRDefault="00DC60E9" w:rsidP="00DC60E9">
      <w:pPr>
        <w:jc w:val="both"/>
      </w:pPr>
      <w:r>
        <w:t xml:space="preserve">To identify the efficiency frontier following has been done. </w:t>
      </w:r>
      <w:r w:rsidR="00194FDD">
        <w:t xml:space="preserve">We use a Genetic optimizer to spread across the entirety of the portfolio </w:t>
      </w:r>
      <w:r w:rsidR="00AF1423">
        <w:t xml:space="preserve">and quantify for all portfolios that we encounter the </w:t>
      </w:r>
      <w:r w:rsidR="001D3193">
        <w:t xml:space="preserve">associated risk and volatility. While keeping on our research we replace this portfolio if we encounter one with better result </w:t>
      </w:r>
      <w:r w:rsidR="00154B89">
        <w:t xml:space="preserve">while keeping the associated risk and volatility within bounds the same. </w:t>
      </w:r>
    </w:p>
    <w:p w14:paraId="10FADD34" w14:textId="5D800834" w:rsidR="00E77D37" w:rsidRDefault="00E77D37" w:rsidP="009A3391">
      <w:pPr>
        <w:pStyle w:val="ListParagraph"/>
        <w:numPr>
          <w:ilvl w:val="0"/>
          <w:numId w:val="1"/>
        </w:numPr>
        <w:jc w:val="both"/>
      </w:pPr>
      <w:r>
        <w:t>Results</w:t>
      </w:r>
    </w:p>
    <w:p w14:paraId="6BCD3851" w14:textId="194622E1" w:rsidR="00E77D37" w:rsidRDefault="002B396E" w:rsidP="009A3391">
      <w:pPr>
        <w:pStyle w:val="ListParagraph"/>
        <w:numPr>
          <w:ilvl w:val="1"/>
          <w:numId w:val="1"/>
        </w:numPr>
        <w:jc w:val="both"/>
      </w:pPr>
      <w:r>
        <w:t>Trade-off between risk and volatility</w:t>
      </w:r>
    </w:p>
    <w:p w14:paraId="34D2D99A" w14:textId="072BA011" w:rsidR="002B396E" w:rsidRDefault="002B396E" w:rsidP="009A3391">
      <w:pPr>
        <w:pStyle w:val="ListParagraph"/>
        <w:numPr>
          <w:ilvl w:val="1"/>
          <w:numId w:val="1"/>
        </w:numPr>
        <w:jc w:val="both"/>
      </w:pPr>
      <w:r>
        <w:t xml:space="preserve">The difference between 2024 and 2100.  </w:t>
      </w:r>
    </w:p>
    <w:p w14:paraId="6B7B438B" w14:textId="34B251F4" w:rsidR="002B396E" w:rsidRDefault="002B396E" w:rsidP="009A3391">
      <w:pPr>
        <w:pStyle w:val="ListParagraph"/>
        <w:numPr>
          <w:ilvl w:val="0"/>
          <w:numId w:val="1"/>
        </w:numPr>
        <w:jc w:val="both"/>
      </w:pPr>
      <w:r>
        <w:t xml:space="preserve">Discussion </w:t>
      </w:r>
    </w:p>
    <w:p w14:paraId="47F08C18" w14:textId="3B15405F" w:rsidR="002B396E" w:rsidRDefault="002B396E" w:rsidP="009A3391">
      <w:pPr>
        <w:pStyle w:val="ListParagraph"/>
        <w:numPr>
          <w:ilvl w:val="0"/>
          <w:numId w:val="1"/>
        </w:numPr>
        <w:jc w:val="both"/>
      </w:pPr>
      <w:r>
        <w:t>Conclusion and future axes.</w:t>
      </w:r>
    </w:p>
    <w:p w14:paraId="16A69CCD" w14:textId="1D977F45" w:rsidR="00870A6F" w:rsidRDefault="00870A6F" w:rsidP="00870A6F">
      <w:pPr>
        <w:pStyle w:val="ListParagraph"/>
        <w:numPr>
          <w:ilvl w:val="1"/>
          <w:numId w:val="1"/>
        </w:numPr>
        <w:jc w:val="both"/>
      </w:pPr>
      <w:r>
        <w:t xml:space="preserve">Weighting of </w:t>
      </w:r>
      <w:r w:rsidR="004C2B42">
        <w:t>risks</w:t>
      </w:r>
    </w:p>
    <w:p w14:paraId="37BFB07B" w14:textId="4BBD4828" w:rsidR="004C2B42" w:rsidRDefault="004C2B42" w:rsidP="00870A6F">
      <w:pPr>
        <w:pStyle w:val="ListParagraph"/>
        <w:numPr>
          <w:ilvl w:val="1"/>
          <w:numId w:val="1"/>
        </w:numPr>
        <w:jc w:val="both"/>
      </w:pPr>
      <w:r>
        <w:t xml:space="preserve">The engineering </w:t>
      </w:r>
      <w:r w:rsidR="00BE2835">
        <w:t>limitations</w:t>
      </w:r>
      <w:r>
        <w:t xml:space="preserve"> linked to </w:t>
      </w:r>
      <w:r w:rsidR="00BE2835">
        <w:t>the usage of PPU</w:t>
      </w:r>
    </w:p>
    <w:p w14:paraId="6FE8796F" w14:textId="74010B98" w:rsidR="00E3049F" w:rsidRDefault="00E3049F" w:rsidP="00870A6F">
      <w:pPr>
        <w:pStyle w:val="ListParagraph"/>
        <w:numPr>
          <w:ilvl w:val="1"/>
          <w:numId w:val="1"/>
        </w:numPr>
        <w:jc w:val="both"/>
      </w:pPr>
      <w:r>
        <w:t>The diversification of energy consumption</w:t>
      </w:r>
    </w:p>
    <w:p w14:paraId="276CB577" w14:textId="2EFC4E57" w:rsidR="008130AC" w:rsidRDefault="00A703F2" w:rsidP="00870A6F">
      <w:pPr>
        <w:pStyle w:val="ListParagraph"/>
        <w:numPr>
          <w:ilvl w:val="1"/>
          <w:numId w:val="1"/>
        </w:numPr>
        <w:jc w:val="both"/>
      </w:pPr>
      <w:r>
        <w:t xml:space="preserve">An </w:t>
      </w:r>
      <w:proofErr w:type="spellStart"/>
      <w:r>
        <w:t>adversial</w:t>
      </w:r>
      <w:proofErr w:type="spellEnd"/>
      <w:r>
        <w:t xml:space="preserve"> agent </w:t>
      </w:r>
      <w:r w:rsidR="002F109E">
        <w:t>reinforced learning approach</w:t>
      </w:r>
    </w:p>
    <w:p w14:paraId="0460F29E" w14:textId="77777777" w:rsidR="00B478B7" w:rsidRDefault="00B478B7" w:rsidP="00B478B7">
      <w:pPr>
        <w:jc w:val="both"/>
      </w:pPr>
    </w:p>
    <w:p w14:paraId="7B3DAEF0" w14:textId="77777777" w:rsidR="00B478B7" w:rsidRDefault="00B478B7" w:rsidP="00B478B7">
      <w:pPr>
        <w:jc w:val="both"/>
      </w:pPr>
    </w:p>
    <w:p w14:paraId="5E0BD750" w14:textId="77777777" w:rsidR="00B478B7" w:rsidRDefault="00B478B7" w:rsidP="00B478B7">
      <w:pPr>
        <w:jc w:val="both"/>
      </w:pPr>
    </w:p>
    <w:p w14:paraId="257AE8FE" w14:textId="77777777" w:rsidR="00B478B7" w:rsidRDefault="00B478B7" w:rsidP="00B478B7">
      <w:pPr>
        <w:jc w:val="both"/>
      </w:pPr>
    </w:p>
    <w:p w14:paraId="3F23F8A1" w14:textId="61B37104" w:rsidR="00B478B7" w:rsidRDefault="00B478B7" w:rsidP="00B478B7">
      <w:pPr>
        <w:jc w:val="both"/>
      </w:pPr>
      <w:r>
        <w:t xml:space="preserve">Comments: </w:t>
      </w:r>
    </w:p>
    <w:p w14:paraId="36884FA1" w14:textId="5125A757" w:rsidR="00010D52" w:rsidRDefault="00EF7B39" w:rsidP="00464515">
      <w:pPr>
        <w:pStyle w:val="ListParagraph"/>
        <w:numPr>
          <w:ilvl w:val="0"/>
          <w:numId w:val="2"/>
        </w:numPr>
        <w:jc w:val="both"/>
      </w:pPr>
      <w:r>
        <w:t xml:space="preserve">Make comments from papers that has a fitting graph or figure for me. </w:t>
      </w:r>
    </w:p>
    <w:p w14:paraId="6F407930" w14:textId="0DF97849" w:rsidR="00464515" w:rsidRDefault="00464515" w:rsidP="00464515">
      <w:pPr>
        <w:pStyle w:val="ListParagraph"/>
        <w:numPr>
          <w:ilvl w:val="0"/>
          <w:numId w:val="2"/>
        </w:numPr>
        <w:jc w:val="both"/>
      </w:pPr>
      <w:r>
        <w:t>“</w:t>
      </w:r>
      <w:r>
        <w:t>Each PPU represents an integrated conversion chain combining production, storage, and (where applicable) dispatchable generation.</w:t>
      </w:r>
      <w:r>
        <w:t xml:space="preserve">”: it is either one of those 3 not all 3 at once. In the paper it was that </w:t>
      </w:r>
      <w:proofErr w:type="gramStart"/>
      <w:r>
        <w:t>way</w:t>
      </w:r>
      <w:proofErr w:type="gramEnd"/>
      <w:r>
        <w:t xml:space="preserve"> but we adapted </w:t>
      </w:r>
    </w:p>
    <w:p w14:paraId="55A908D2" w14:textId="7F26C1C1" w:rsidR="00464515" w:rsidRDefault="00922C1A" w:rsidP="00464515">
      <w:pPr>
        <w:pStyle w:val="ListParagraph"/>
        <w:numPr>
          <w:ilvl w:val="0"/>
          <w:numId w:val="2"/>
        </w:numPr>
        <w:jc w:val="both"/>
      </w:pPr>
      <w:r>
        <w:t>“</w:t>
      </w:r>
      <w:r>
        <w:t>Using Swiss resource and demand data, and component-level techno-economic parameters consistent with the PPU framework [4],</w:t>
      </w:r>
      <w:r>
        <w:t xml:space="preserve">”: repetition of </w:t>
      </w:r>
      <w:r w:rsidRPr="00922C1A">
        <w:rPr>
          <w:i/>
          <w:iCs/>
        </w:rPr>
        <w:t>an</w:t>
      </w:r>
      <w:r w:rsidR="00D51ABF">
        <w:rPr>
          <w:i/>
          <w:iCs/>
        </w:rPr>
        <w:t>d</w:t>
      </w:r>
      <w:r w:rsidR="00D51ABF">
        <w:t xml:space="preserve">, include that we consider limits in topography from the </w:t>
      </w:r>
      <w:proofErr w:type="spellStart"/>
      <w:r w:rsidR="00D51ABF">
        <w:t>swiss</w:t>
      </w:r>
      <w:proofErr w:type="spellEnd"/>
      <w:r w:rsidR="00D51ABF">
        <w:t xml:space="preserve"> case</w:t>
      </w:r>
    </w:p>
    <w:p w14:paraId="23C4B47C" w14:textId="37FAE312" w:rsidR="00D51ABF" w:rsidRDefault="0005694D" w:rsidP="00464515">
      <w:pPr>
        <w:pStyle w:val="ListParagraph"/>
        <w:numPr>
          <w:ilvl w:val="0"/>
          <w:numId w:val="2"/>
        </w:numPr>
        <w:jc w:val="both"/>
      </w:pPr>
      <w:r>
        <w:t>“</w:t>
      </w:r>
      <w:r>
        <w:t>The disruption of these flows contributed to energy price spikes and measurable macroeconomic impacts, including a decline in Germany’s GDP growth from 2.9% in 2021 to approximately 1.2% in 2022 [2].</w:t>
      </w:r>
      <w:r>
        <w:t>” Find something more long term (consideration of 2022, 2023 and 2024)</w:t>
      </w:r>
      <w:r w:rsidR="00D81D64">
        <w:t xml:space="preserve">. Safeguard that it is within a variety of factors and provide an official source to say energy was pertinent to the decline. </w:t>
      </w:r>
      <w:r w:rsidR="002862C9">
        <w:t xml:space="preserve">A </w:t>
      </w:r>
      <w:proofErr w:type="gramStart"/>
      <w:r w:rsidR="002862C9">
        <w:t>one year</w:t>
      </w:r>
      <w:proofErr w:type="gramEnd"/>
      <w:r w:rsidR="002862C9">
        <w:t xml:space="preserve"> correlation is not enough. </w:t>
      </w:r>
    </w:p>
    <w:p w14:paraId="475EE5F5" w14:textId="11FEF146" w:rsidR="002862C9" w:rsidRDefault="002862C9" w:rsidP="00464515">
      <w:pPr>
        <w:pStyle w:val="ListParagraph"/>
        <w:numPr>
          <w:ilvl w:val="0"/>
          <w:numId w:val="2"/>
        </w:numPr>
        <w:jc w:val="both"/>
      </w:pPr>
      <w:r>
        <w:t>“</w:t>
      </w:r>
      <w:r>
        <w:t>These dynamics accelerated policy momentum toward domestic, renewable-based energy systems emphasizing sovereignty and resilience</w:t>
      </w:r>
      <w:r>
        <w:t xml:space="preserve">”. We don’t care about policy momentum – the argumentation here is </w:t>
      </w:r>
      <w:r w:rsidR="00085CA2">
        <w:t xml:space="preserve">that we need </w:t>
      </w:r>
      <w:proofErr w:type="gramStart"/>
      <w:r w:rsidR="00085CA2">
        <w:t>sovereignty</w:t>
      </w:r>
      <w:proofErr w:type="gramEnd"/>
      <w:r w:rsidR="00085CA2">
        <w:t xml:space="preserve"> and we are proving the consequence of not having it. </w:t>
      </w:r>
    </w:p>
    <w:p w14:paraId="4A00812E" w14:textId="652276FF" w:rsidR="00426014" w:rsidRDefault="00BB68DF" w:rsidP="00426014">
      <w:pPr>
        <w:pStyle w:val="ListParagraph"/>
        <w:numPr>
          <w:ilvl w:val="0"/>
          <w:numId w:val="2"/>
        </w:numPr>
        <w:jc w:val="both"/>
      </w:pPr>
      <w:r>
        <w:t>“</w:t>
      </w:r>
      <w:r>
        <w:t>Switzerland, although not an EU member, faces comparable exposure due to its reliance on imported fossil fuels during winter months.</w:t>
      </w:r>
      <w:r>
        <w:t>”. this is useless. We need data driven explanation for tha</w:t>
      </w:r>
      <w:r w:rsidR="00F130E8">
        <w:t xml:space="preserve">t. A comparison in the amount of energy imported during summer and winter would be good here and an overall import of energy too. </w:t>
      </w:r>
    </w:p>
    <w:p w14:paraId="6D338FEA" w14:textId="4CE85327" w:rsidR="007B30C5" w:rsidRDefault="007B30C5" w:rsidP="00464515">
      <w:pPr>
        <w:pStyle w:val="ListParagraph"/>
        <w:numPr>
          <w:ilvl w:val="0"/>
          <w:numId w:val="2"/>
        </w:numPr>
        <w:jc w:val="both"/>
      </w:pPr>
      <w:r>
        <w:t>“</w:t>
      </w:r>
      <w:r>
        <w:t>However, electrification trends and digital demand growth increase electricity requirements and intensify seasonal adequacy constraints</w:t>
      </w:r>
      <w:r>
        <w:t xml:space="preserve">” this is too short. Concrete examples are needed. </w:t>
      </w:r>
    </w:p>
    <w:p w14:paraId="78C1DBBE" w14:textId="2E89E8C2" w:rsidR="00426014" w:rsidRDefault="00426014" w:rsidP="00464515">
      <w:pPr>
        <w:pStyle w:val="ListParagraph"/>
        <w:numPr>
          <w:ilvl w:val="0"/>
          <w:numId w:val="2"/>
        </w:numPr>
        <w:jc w:val="both"/>
      </w:pPr>
      <w:r>
        <w:t xml:space="preserve">Don’t forget that we talk about energy not electricity. Also address the share of </w:t>
      </w:r>
      <w:proofErr w:type="spellStart"/>
      <w:r w:rsidR="00A8760D">
        <w:t>kerosen</w:t>
      </w:r>
      <w:proofErr w:type="spellEnd"/>
      <w:r w:rsidR="00A8760D">
        <w:t xml:space="preserve"> for planes and other similar sources of energy we use. </w:t>
      </w:r>
    </w:p>
    <w:p w14:paraId="21672194" w14:textId="0C873AA1" w:rsidR="00A8760D" w:rsidRDefault="00A8760D" w:rsidP="00464515">
      <w:pPr>
        <w:pStyle w:val="ListParagraph"/>
        <w:numPr>
          <w:ilvl w:val="0"/>
          <w:numId w:val="2"/>
        </w:numPr>
        <w:jc w:val="both"/>
      </w:pPr>
      <w:r>
        <w:t>“</w:t>
      </w:r>
      <w:r>
        <w:t>Unlike fossil fuels, renewable electricity production is variable and seasonal.</w:t>
      </w:r>
      <w:r>
        <w:t xml:space="preserve">” </w:t>
      </w:r>
      <w:proofErr w:type="gramStart"/>
      <w:r>
        <w:t>Again</w:t>
      </w:r>
      <w:proofErr w:type="gramEnd"/>
      <w:r>
        <w:t xml:space="preserve"> no data. </w:t>
      </w:r>
      <w:r w:rsidR="00010D52">
        <w:t xml:space="preserve">Explanation of the coverage. Does that count for solar, wind and water at the same </w:t>
      </w:r>
      <w:proofErr w:type="gramStart"/>
      <w:r w:rsidR="00010D52">
        <w:t>level</w:t>
      </w:r>
      <w:r w:rsidR="00EF7B39">
        <w:t xml:space="preserve"> ?</w:t>
      </w:r>
      <w:proofErr w:type="gramEnd"/>
      <w:r w:rsidR="00EF7B39">
        <w:t xml:space="preserve"> </w:t>
      </w:r>
    </w:p>
    <w:p w14:paraId="645B3E70" w14:textId="14CE2DEA" w:rsidR="00EF7B39" w:rsidRDefault="00DB610B" w:rsidP="00464515">
      <w:pPr>
        <w:pStyle w:val="ListParagraph"/>
        <w:numPr>
          <w:ilvl w:val="0"/>
          <w:numId w:val="2"/>
        </w:numPr>
        <w:jc w:val="both"/>
      </w:pPr>
      <w:r>
        <w:t>“</w:t>
      </w:r>
      <w:r>
        <w:t>This motivates system-level portfolio design rather than single-technology optimization.</w:t>
      </w:r>
      <w:r>
        <w:t xml:space="preserve">”. This conclusion does not make any sense in this context. </w:t>
      </w:r>
    </w:p>
    <w:p w14:paraId="32CB8E4C" w14:textId="3B1DAC65" w:rsidR="00DB610B" w:rsidRDefault="000F74D8" w:rsidP="00464515">
      <w:pPr>
        <w:pStyle w:val="ListParagraph"/>
        <w:numPr>
          <w:ilvl w:val="0"/>
          <w:numId w:val="2"/>
        </w:numPr>
        <w:jc w:val="both"/>
      </w:pPr>
      <w:r>
        <w:lastRenderedPageBreak/>
        <w:t>“</w:t>
      </w:r>
      <w:r>
        <w:t>Portfolio theory has been applied to generation mix design, commonly trading off expected cost against cost variance [5].</w:t>
      </w:r>
      <w:r>
        <w:t xml:space="preserve">” The reference is good but cite it as you cited prof </w:t>
      </w:r>
      <w:proofErr w:type="spellStart"/>
      <w:r>
        <w:t>Züttel</w:t>
      </w:r>
      <w:proofErr w:type="spellEnd"/>
    </w:p>
    <w:p w14:paraId="41C52D89" w14:textId="53571F90" w:rsidR="000F74D8" w:rsidRDefault="002372E6" w:rsidP="00464515">
      <w:pPr>
        <w:pStyle w:val="ListParagraph"/>
        <w:numPr>
          <w:ilvl w:val="0"/>
          <w:numId w:val="2"/>
        </w:numPr>
        <w:jc w:val="both"/>
      </w:pPr>
      <w:r>
        <w:t>“</w:t>
      </w:r>
      <w:r>
        <w:t>What combinations of PPUs minimize average cost while jointly constraining cost volatility and technology supply risk, under present and future conditions?</w:t>
      </w:r>
      <w:r>
        <w:t xml:space="preserve">” Note the years: </w:t>
      </w:r>
      <w:r w:rsidR="00276950">
        <w:t xml:space="preserve">2024 and 2100 to </w:t>
      </w:r>
      <w:proofErr w:type="spellStart"/>
      <w:r w:rsidR="00276950">
        <w:t>ancer</w:t>
      </w:r>
      <w:proofErr w:type="spellEnd"/>
      <w:r w:rsidR="00276950">
        <w:t xml:space="preserve"> them as the two comparisons. The idea is to see the results for both years and then see the differences in both and hopefully draw linear increases between </w:t>
      </w:r>
      <w:proofErr w:type="gramStart"/>
      <w:r w:rsidR="00276950">
        <w:t>both of them</w:t>
      </w:r>
      <w:proofErr w:type="gramEnd"/>
      <w:r w:rsidR="00276950">
        <w:t xml:space="preserve">. </w:t>
      </w:r>
    </w:p>
    <w:p w14:paraId="40818279" w14:textId="77777777" w:rsidR="00C93C9E" w:rsidRDefault="00740AD6" w:rsidP="00464515">
      <w:pPr>
        <w:pStyle w:val="ListParagraph"/>
        <w:numPr>
          <w:ilvl w:val="0"/>
          <w:numId w:val="2"/>
        </w:numPr>
        <w:jc w:val="both"/>
      </w:pPr>
      <w:r>
        <w:t>“</w:t>
      </w:r>
      <w:r>
        <w:t>Research Question and Contribution</w:t>
      </w:r>
      <w:r>
        <w:t xml:space="preserve">” add a sentence about the point of this research: </w:t>
      </w:r>
      <w:r w:rsidR="00277076">
        <w:t xml:space="preserve">provide policymakers with a sense of the parameters to consider when addressing the subject of sovereign energy supply, </w:t>
      </w:r>
      <w:r w:rsidR="002760A0">
        <w:t xml:space="preserve">provide research and innovation on different </w:t>
      </w:r>
      <w:r w:rsidR="00C93C9E">
        <w:t xml:space="preserve">axis for innovation and provide a sense of market gabs. </w:t>
      </w:r>
    </w:p>
    <w:p w14:paraId="001D27D9" w14:textId="77777777" w:rsidR="007B7332" w:rsidRDefault="002F70C5" w:rsidP="00464515">
      <w:pPr>
        <w:pStyle w:val="ListParagraph"/>
        <w:numPr>
          <w:ilvl w:val="0"/>
          <w:numId w:val="2"/>
        </w:numPr>
        <w:jc w:val="both"/>
      </w:pPr>
      <w:r>
        <w:t>“</w:t>
      </w:r>
      <w:r>
        <w:t>Using Switzerland as a case study, we compute efficient frontiers for 2024 and 2100 scenarios, providing a quantitative basis for evaluating trade-offs between cost, stability, and sovereignty</w:t>
      </w:r>
      <w:r>
        <w:t xml:space="preserve">” try to justify the choice of computing </w:t>
      </w:r>
      <w:proofErr w:type="gramStart"/>
      <w:r>
        <w:t>a</w:t>
      </w:r>
      <w:proofErr w:type="gramEnd"/>
      <w:r>
        <w:t xml:space="preserve"> efficiency frontier </w:t>
      </w:r>
      <w:proofErr w:type="gramStart"/>
      <w:r>
        <w:t>as a way to</w:t>
      </w:r>
      <w:proofErr w:type="gramEnd"/>
      <w:r>
        <w:t xml:space="preserve"> </w:t>
      </w:r>
      <w:r w:rsidR="00873B2B">
        <w:t xml:space="preserve">be able to choose the level of risk. We accept to take. </w:t>
      </w:r>
    </w:p>
    <w:p w14:paraId="793528AB" w14:textId="3046DCE5" w:rsidR="00276950" w:rsidRDefault="007B7332" w:rsidP="00464515">
      <w:pPr>
        <w:pStyle w:val="ListParagraph"/>
        <w:numPr>
          <w:ilvl w:val="0"/>
          <w:numId w:val="2"/>
        </w:numPr>
        <w:jc w:val="both"/>
      </w:pPr>
      <w:r>
        <w:t>“</w:t>
      </w:r>
      <w:r>
        <w:t>METHODOLOGY</w:t>
      </w:r>
      <w:r>
        <w:t xml:space="preserve">” we go directly into the </w:t>
      </w:r>
      <w:proofErr w:type="spellStart"/>
      <w:r w:rsidR="004A7C4C">
        <w:t>ppu</w:t>
      </w:r>
      <w:proofErr w:type="spellEnd"/>
      <w:r w:rsidR="004A7C4C">
        <w:t xml:space="preserve"> and portfolio level construction. We need to explain which </w:t>
      </w:r>
      <w:proofErr w:type="spellStart"/>
      <w:r w:rsidR="004A7C4C">
        <w:t>ppu</w:t>
      </w:r>
      <w:proofErr w:type="spellEnd"/>
      <w:r w:rsidR="004A7C4C">
        <w:t xml:space="preserve"> there are, how to build them </w:t>
      </w:r>
      <w:proofErr w:type="spellStart"/>
      <w:r w:rsidR="004A7C4C">
        <w:t>etc</w:t>
      </w:r>
      <w:proofErr w:type="spellEnd"/>
      <w:r w:rsidR="004A7C4C">
        <w:t xml:space="preserve">… I have provided an extensive </w:t>
      </w:r>
      <w:r w:rsidR="00A51EF5">
        <w:t xml:space="preserve">explanation on the </w:t>
      </w:r>
      <w:proofErr w:type="spellStart"/>
      <w:r w:rsidR="00A51EF5">
        <w:t>ppu</w:t>
      </w:r>
      <w:proofErr w:type="spellEnd"/>
      <w:r w:rsidR="002510EF">
        <w:t xml:space="preserve">. There are no details on how the system is dispatched. We explain how we optimize the portfolio but not how we evaluate it. </w:t>
      </w:r>
      <w:r w:rsidR="00436430">
        <w:t xml:space="preserve">If you need more details say so and I can provide. Use placeholders clearly marking them instead of making stuff up. </w:t>
      </w:r>
    </w:p>
    <w:p w14:paraId="2EEEBA81" w14:textId="77777777" w:rsidR="008558E1" w:rsidRDefault="008558E1" w:rsidP="008558E1">
      <w:pPr>
        <w:jc w:val="both"/>
      </w:pPr>
    </w:p>
    <w:p w14:paraId="3A157813" w14:textId="77777777" w:rsidR="008558E1" w:rsidRDefault="008558E1" w:rsidP="008558E1">
      <w:pPr>
        <w:jc w:val="both"/>
      </w:pPr>
    </w:p>
    <w:p w14:paraId="0A456D06" w14:textId="77777777" w:rsidR="002E09F6" w:rsidRDefault="008558E1" w:rsidP="001C4A63">
      <w:pPr>
        <w:jc w:val="both"/>
      </w:pPr>
      <w:r>
        <w:t>New comments section:</w:t>
      </w:r>
    </w:p>
    <w:p w14:paraId="133DFCA2" w14:textId="77777777" w:rsidR="002E09F6" w:rsidRDefault="002E09F6" w:rsidP="002E09F6">
      <w:pPr>
        <w:pStyle w:val="ListParagraph"/>
        <w:numPr>
          <w:ilvl w:val="0"/>
          <w:numId w:val="2"/>
        </w:numPr>
        <w:jc w:val="both"/>
      </w:pPr>
      <w:r>
        <w:t>“</w:t>
      </w:r>
      <w:r w:rsidRPr="002E09F6">
        <w:t>At the same time, electricity demand increases materially, as mobility and heating loads shift onto the grid</w:t>
      </w:r>
      <w:r>
        <w:t>” add AI datacenters, count the amount in Switzerland and how they might impact the mix</w:t>
      </w:r>
    </w:p>
    <w:p w14:paraId="52FE0FDB" w14:textId="5AA8CE35" w:rsidR="0069662F" w:rsidRDefault="0071325B" w:rsidP="00924316">
      <w:pPr>
        <w:pStyle w:val="ListParagraph"/>
        <w:numPr>
          <w:ilvl w:val="0"/>
          <w:numId w:val="2"/>
        </w:numPr>
        <w:jc w:val="both"/>
      </w:pPr>
      <w:r>
        <w:t>“</w:t>
      </w:r>
      <w:r w:rsidR="00924316">
        <w:t>This combination implies that future planning must treat electricity adequacy, seasonal storage, and residual fuel supply as jointly binding constraints rather than independent sector targets.</w:t>
      </w:r>
      <w:r w:rsidR="00924316">
        <w:t xml:space="preserve">” We need to address the seasonal shift later. We begin with yearly we have this much energy, this much electricity </w:t>
      </w:r>
      <w:proofErr w:type="spellStart"/>
      <w:r w:rsidR="00924316">
        <w:t>etc</w:t>
      </w:r>
      <w:proofErr w:type="spellEnd"/>
      <w:r w:rsidR="00924316">
        <w:t xml:space="preserve">… </w:t>
      </w:r>
      <w:r w:rsidR="00611F6D">
        <w:t xml:space="preserve">Then we talk about that when designing we need to address the seasonal shift that is quantified and justified by this data… </w:t>
      </w:r>
    </w:p>
    <w:p w14:paraId="230E603D" w14:textId="4E0EE652" w:rsidR="008708E8" w:rsidRDefault="008708E8" w:rsidP="00924316">
      <w:pPr>
        <w:pStyle w:val="ListParagraph"/>
        <w:numPr>
          <w:ilvl w:val="0"/>
          <w:numId w:val="2"/>
        </w:numPr>
        <w:jc w:val="both"/>
      </w:pPr>
      <w:r>
        <w:lastRenderedPageBreak/>
        <w:t>“</w:t>
      </w:r>
      <w:r>
        <w:t>This sets a quantitative envelope for the electricity-side challenge.</w:t>
      </w:r>
      <w:r>
        <w:t xml:space="preserve">” We need a date: </w:t>
      </w:r>
      <w:r w:rsidR="002B6BB5">
        <w:t xml:space="preserve">probably 2050 with which we can stick from now on </w:t>
      </w:r>
    </w:p>
    <w:p w14:paraId="1426E613" w14:textId="5A63A752" w:rsidR="002B6BB5" w:rsidRDefault="00B77FEF" w:rsidP="00924316">
      <w:pPr>
        <w:pStyle w:val="ListParagraph"/>
        <w:numPr>
          <w:ilvl w:val="0"/>
          <w:numId w:val="2"/>
        </w:numPr>
        <w:jc w:val="both"/>
      </w:pPr>
      <w:r>
        <w:t>“</w:t>
      </w:r>
      <w:proofErr w:type="gramStart"/>
      <w:r>
        <w:t>the</w:t>
      </w:r>
      <w:proofErr w:type="gramEnd"/>
      <w:r>
        <w:t xml:space="preserve"> paper quantifies a synthetic aviation-fuel requirement of 23 </w:t>
      </w:r>
      <w:proofErr w:type="spellStart"/>
      <w:r>
        <w:t>TWh·y</w:t>
      </w:r>
      <w:proofErr w:type="spellEnd"/>
      <w:r>
        <w:t xml:space="preserve"> −1</w:t>
      </w:r>
      <w:r>
        <w:t xml:space="preserve">” which </w:t>
      </w:r>
      <w:proofErr w:type="gramStart"/>
      <w:r>
        <w:t>date ?</w:t>
      </w:r>
      <w:proofErr w:type="gramEnd"/>
      <w:r>
        <w:t xml:space="preserve"> is it remaining </w:t>
      </w:r>
      <w:proofErr w:type="gramStart"/>
      <w:r>
        <w:t>constant ?</w:t>
      </w:r>
      <w:proofErr w:type="gramEnd"/>
      <w:r>
        <w:t xml:space="preserve"> you can argument that there is no evidence that there is going to be a major shift in the reduction of travelling by pla</w:t>
      </w:r>
      <w:r w:rsidR="008A65CC">
        <w:t>ne</w:t>
      </w:r>
    </w:p>
    <w:p w14:paraId="045FD118" w14:textId="4DD43411" w:rsidR="000E4391" w:rsidRDefault="007E727A" w:rsidP="00E31A34">
      <w:pPr>
        <w:pStyle w:val="ListParagraph"/>
        <w:numPr>
          <w:ilvl w:val="0"/>
          <w:numId w:val="2"/>
        </w:numPr>
        <w:jc w:val="both"/>
      </w:pPr>
      <w:r>
        <w:t>“</w:t>
      </w:r>
      <w:r>
        <w:t>These figures motivate a transition strategy that explicitly quantifies whether Switzerland reduces exposure or merely shifts it from fuel imports to new dependencies</w:t>
      </w:r>
      <w:r>
        <w:t>” this is for the technology risk not for the volatility. You misplaced it</w:t>
      </w:r>
      <w:r w:rsidR="00CE5FB6">
        <w:t xml:space="preserve">. </w:t>
      </w:r>
    </w:p>
    <w:p w14:paraId="4A6B7164" w14:textId="0B387A08" w:rsidR="00E31A34" w:rsidRDefault="00E31A34" w:rsidP="00E31A34">
      <w:pPr>
        <w:pStyle w:val="ListParagraph"/>
        <w:numPr>
          <w:ilvl w:val="0"/>
          <w:numId w:val="2"/>
        </w:numPr>
        <w:jc w:val="both"/>
      </w:pPr>
      <w:r>
        <w:t xml:space="preserve">Add as a constraint that we did not consider the </w:t>
      </w:r>
      <w:r w:rsidR="007C0F85">
        <w:t xml:space="preserve">distribution network infrastructure </w:t>
      </w:r>
    </w:p>
    <w:p w14:paraId="6F92D6F2" w14:textId="77777777" w:rsidR="00E841B6" w:rsidRDefault="00E841B6" w:rsidP="00E841B6">
      <w:pPr>
        <w:jc w:val="both"/>
      </w:pPr>
    </w:p>
    <w:p w14:paraId="7DA31862" w14:textId="77777777" w:rsidR="00E841B6" w:rsidRDefault="00E841B6" w:rsidP="00E841B6">
      <w:pPr>
        <w:jc w:val="both"/>
      </w:pPr>
    </w:p>
    <w:p w14:paraId="067895E5" w14:textId="77777777" w:rsidR="00E841B6" w:rsidRDefault="00E841B6" w:rsidP="00E841B6">
      <w:pPr>
        <w:jc w:val="both"/>
      </w:pPr>
    </w:p>
    <w:p w14:paraId="3E10454F" w14:textId="77777777" w:rsidR="00E841B6" w:rsidRDefault="00E841B6" w:rsidP="00E841B6">
      <w:pPr>
        <w:jc w:val="both"/>
      </w:pPr>
    </w:p>
    <w:p w14:paraId="530AFE2B" w14:textId="77777777" w:rsidR="00E841B6" w:rsidRDefault="00E841B6" w:rsidP="00E841B6">
      <w:pPr>
        <w:jc w:val="both"/>
      </w:pPr>
    </w:p>
    <w:p w14:paraId="2574FEFC" w14:textId="77777777" w:rsidR="00E841B6" w:rsidRDefault="00E841B6" w:rsidP="00E841B6">
      <w:pPr>
        <w:jc w:val="both"/>
      </w:pPr>
    </w:p>
    <w:p w14:paraId="46400BE7" w14:textId="77777777" w:rsidR="00E841B6" w:rsidRDefault="00E841B6" w:rsidP="00E841B6">
      <w:pPr>
        <w:jc w:val="both"/>
      </w:pPr>
    </w:p>
    <w:p w14:paraId="2A185D91" w14:textId="77777777" w:rsidR="00E841B6" w:rsidRDefault="00E841B6" w:rsidP="00E841B6">
      <w:pPr>
        <w:jc w:val="both"/>
      </w:pPr>
    </w:p>
    <w:p w14:paraId="0413B268" w14:textId="77777777" w:rsidR="00E841B6" w:rsidRDefault="00E841B6" w:rsidP="00E841B6">
      <w:pPr>
        <w:jc w:val="both"/>
      </w:pPr>
    </w:p>
    <w:p w14:paraId="339DF671" w14:textId="77777777" w:rsidR="00E841B6" w:rsidRDefault="00E841B6" w:rsidP="00E841B6">
      <w:pPr>
        <w:jc w:val="both"/>
      </w:pPr>
    </w:p>
    <w:p w14:paraId="0F5DACA1" w14:textId="77777777" w:rsidR="00E841B6" w:rsidRDefault="00E841B6" w:rsidP="00E841B6">
      <w:pPr>
        <w:jc w:val="both"/>
      </w:pPr>
    </w:p>
    <w:p w14:paraId="7B5E290C" w14:textId="77777777" w:rsidR="00E841B6" w:rsidRDefault="00E841B6" w:rsidP="00E841B6">
      <w:pPr>
        <w:jc w:val="both"/>
      </w:pPr>
    </w:p>
    <w:p w14:paraId="1743326A" w14:textId="77777777" w:rsidR="00E841B6" w:rsidRDefault="00E841B6" w:rsidP="00E841B6">
      <w:pPr>
        <w:jc w:val="both"/>
      </w:pPr>
    </w:p>
    <w:p w14:paraId="60E61224" w14:textId="77777777" w:rsidR="00E841B6" w:rsidRDefault="00E841B6" w:rsidP="00E841B6">
      <w:pPr>
        <w:jc w:val="both"/>
      </w:pPr>
    </w:p>
    <w:tbl>
      <w:tblPr>
        <w:tblStyle w:val="TableGrid"/>
        <w:tblW w:w="13770" w:type="dxa"/>
        <w:tblInd w:w="-5" w:type="dxa"/>
        <w:tblLook w:val="04A0" w:firstRow="1" w:lastRow="0" w:firstColumn="1" w:lastColumn="0" w:noHBand="0" w:noVBand="1"/>
      </w:tblPr>
      <w:tblGrid>
        <w:gridCol w:w="2059"/>
        <w:gridCol w:w="1658"/>
        <w:gridCol w:w="1273"/>
        <w:gridCol w:w="1156"/>
        <w:gridCol w:w="4370"/>
        <w:gridCol w:w="772"/>
        <w:gridCol w:w="1641"/>
        <w:gridCol w:w="841"/>
      </w:tblGrid>
      <w:tr w:rsidR="004A4E5A" w14:paraId="33102249" w14:textId="77777777" w:rsidTr="004A4E5A">
        <w:tc>
          <w:tcPr>
            <w:tcW w:w="1890" w:type="dxa"/>
          </w:tcPr>
          <w:p w14:paraId="3C2FA5A2" w14:textId="78925E07" w:rsidR="004A4E5A" w:rsidRDefault="004A4E5A" w:rsidP="00E841B6">
            <w:pPr>
              <w:jc w:val="both"/>
            </w:pPr>
            <w:r>
              <w:lastRenderedPageBreak/>
              <w:t>PPU Name</w:t>
            </w:r>
          </w:p>
        </w:tc>
        <w:tc>
          <w:tcPr>
            <w:tcW w:w="1667" w:type="dxa"/>
          </w:tcPr>
          <w:p w14:paraId="1DE0D470" w14:textId="4FF7CA97" w:rsidR="004A4E5A" w:rsidRDefault="004A4E5A" w:rsidP="00E841B6">
            <w:pPr>
              <w:jc w:val="both"/>
            </w:pPr>
            <w:r>
              <w:t>Description</w:t>
            </w:r>
          </w:p>
        </w:tc>
        <w:tc>
          <w:tcPr>
            <w:tcW w:w="1295" w:type="dxa"/>
          </w:tcPr>
          <w:p w14:paraId="0AF21956" w14:textId="40F1F8C1" w:rsidR="004A4E5A" w:rsidRDefault="004A4E5A" w:rsidP="00E841B6">
            <w:pPr>
              <w:jc w:val="both"/>
            </w:pPr>
            <w:r>
              <w:t xml:space="preserve">Type </w:t>
            </w:r>
          </w:p>
        </w:tc>
        <w:tc>
          <w:tcPr>
            <w:tcW w:w="1157" w:type="dxa"/>
          </w:tcPr>
          <w:p w14:paraId="204D587D" w14:textId="1401094B" w:rsidR="004A4E5A" w:rsidRDefault="004A4E5A" w:rsidP="00E841B6">
            <w:pPr>
              <w:jc w:val="both"/>
            </w:pPr>
            <w:r>
              <w:t>Function</w:t>
            </w:r>
          </w:p>
        </w:tc>
        <w:tc>
          <w:tcPr>
            <w:tcW w:w="4480" w:type="dxa"/>
          </w:tcPr>
          <w:p w14:paraId="04C2B7C9" w14:textId="1DA36458" w:rsidR="004A4E5A" w:rsidRDefault="004A4E5A" w:rsidP="00E841B6">
            <w:pPr>
              <w:jc w:val="both"/>
            </w:pPr>
            <w:r>
              <w:t>Schematics</w:t>
            </w:r>
          </w:p>
        </w:tc>
        <w:tc>
          <w:tcPr>
            <w:tcW w:w="774" w:type="dxa"/>
          </w:tcPr>
          <w:p w14:paraId="3D114EB2" w14:textId="29C8227E" w:rsidR="004A4E5A" w:rsidRDefault="004A4E5A" w:rsidP="00E841B6">
            <w:pPr>
              <w:jc w:val="both"/>
            </w:pPr>
            <w:r>
              <w:t xml:space="preserve">Cost </w:t>
            </w:r>
          </w:p>
        </w:tc>
        <w:tc>
          <w:tcPr>
            <w:tcW w:w="1657" w:type="dxa"/>
          </w:tcPr>
          <w:p w14:paraId="5C04D0BD" w14:textId="3ECE23DC" w:rsidR="004A4E5A" w:rsidRDefault="004A4E5A" w:rsidP="00E841B6">
            <w:pPr>
              <w:jc w:val="both"/>
            </w:pPr>
            <w:r>
              <w:t>Chain Efficiency</w:t>
            </w:r>
          </w:p>
        </w:tc>
        <w:tc>
          <w:tcPr>
            <w:tcW w:w="850" w:type="dxa"/>
          </w:tcPr>
          <w:p w14:paraId="3FC8C6D7" w14:textId="5A23D279" w:rsidR="004A4E5A" w:rsidRDefault="004A4E5A" w:rsidP="00E841B6">
            <w:pPr>
              <w:jc w:val="both"/>
            </w:pPr>
            <w:proofErr w:type="spellStart"/>
            <w:r>
              <w:t>RoT</w:t>
            </w:r>
            <w:proofErr w:type="spellEnd"/>
          </w:p>
        </w:tc>
      </w:tr>
      <w:tr w:rsidR="004A4E5A" w14:paraId="3E50FDDD" w14:textId="77777777" w:rsidTr="004A4E5A">
        <w:tc>
          <w:tcPr>
            <w:tcW w:w="1890" w:type="dxa"/>
          </w:tcPr>
          <w:p w14:paraId="02D160F1" w14:textId="366BB9B9" w:rsidR="004A4E5A" w:rsidRDefault="004A4E5A" w:rsidP="00E841B6">
            <w:pPr>
              <w:jc w:val="both"/>
            </w:pPr>
            <w:r>
              <w:rPr>
                <w:rFonts w:ascii="Menlo" w:hAnsi="Menlo" w:cs="Menlo"/>
                <w:sz w:val="18"/>
                <w:szCs w:val="18"/>
              </w:rPr>
              <w:t>NH3_FULL</w:t>
            </w:r>
          </w:p>
        </w:tc>
        <w:tc>
          <w:tcPr>
            <w:tcW w:w="1667" w:type="dxa"/>
          </w:tcPr>
          <w:p w14:paraId="4CEBD71D" w14:textId="77777777" w:rsidR="004A4E5A" w:rsidRDefault="004A4E5A" w:rsidP="00E841B6">
            <w:pPr>
              <w:jc w:val="both"/>
            </w:pPr>
          </w:p>
        </w:tc>
        <w:tc>
          <w:tcPr>
            <w:tcW w:w="1295" w:type="dxa"/>
          </w:tcPr>
          <w:p w14:paraId="3580AC02" w14:textId="5638679D" w:rsidR="004A4E5A" w:rsidRDefault="004A4E5A" w:rsidP="00E841B6">
            <w:pPr>
              <w:jc w:val="both"/>
            </w:pPr>
          </w:p>
        </w:tc>
        <w:tc>
          <w:tcPr>
            <w:tcW w:w="1157" w:type="dxa"/>
          </w:tcPr>
          <w:p w14:paraId="5300727F" w14:textId="77777777" w:rsidR="004A4E5A" w:rsidRDefault="004A4E5A" w:rsidP="00E841B6">
            <w:pPr>
              <w:jc w:val="both"/>
            </w:pPr>
          </w:p>
        </w:tc>
        <w:tc>
          <w:tcPr>
            <w:tcW w:w="4480" w:type="dxa"/>
          </w:tcPr>
          <w:p w14:paraId="245393E2" w14:textId="046C8A40" w:rsidR="004A4E5A" w:rsidRDefault="004A4E5A" w:rsidP="00E841B6">
            <w:pPr>
              <w:jc w:val="both"/>
            </w:pPr>
          </w:p>
        </w:tc>
        <w:tc>
          <w:tcPr>
            <w:tcW w:w="774" w:type="dxa"/>
          </w:tcPr>
          <w:p w14:paraId="355D16B3" w14:textId="77777777" w:rsidR="004A4E5A" w:rsidRDefault="004A4E5A" w:rsidP="00E841B6">
            <w:pPr>
              <w:jc w:val="both"/>
            </w:pPr>
          </w:p>
        </w:tc>
        <w:tc>
          <w:tcPr>
            <w:tcW w:w="1657" w:type="dxa"/>
          </w:tcPr>
          <w:p w14:paraId="4F3CA373" w14:textId="77777777" w:rsidR="004A4E5A" w:rsidRDefault="004A4E5A" w:rsidP="00E841B6">
            <w:pPr>
              <w:jc w:val="both"/>
            </w:pPr>
          </w:p>
        </w:tc>
        <w:tc>
          <w:tcPr>
            <w:tcW w:w="850" w:type="dxa"/>
          </w:tcPr>
          <w:p w14:paraId="6457451F" w14:textId="77777777" w:rsidR="004A4E5A" w:rsidRDefault="004A4E5A" w:rsidP="00E841B6">
            <w:pPr>
              <w:jc w:val="both"/>
            </w:pPr>
          </w:p>
        </w:tc>
      </w:tr>
      <w:tr w:rsidR="004A4E5A" w14:paraId="5F96572F" w14:textId="77777777" w:rsidTr="004A4E5A">
        <w:tc>
          <w:tcPr>
            <w:tcW w:w="1890" w:type="dxa"/>
          </w:tcPr>
          <w:p w14:paraId="1F06FC8A" w14:textId="408F1D8D" w:rsidR="004A4E5A" w:rsidRDefault="004A4E5A" w:rsidP="00E841B6">
            <w:pPr>
              <w:jc w:val="both"/>
            </w:pPr>
            <w:r>
              <w:rPr>
                <w:rFonts w:ascii="Menlo" w:hAnsi="Menlo" w:cs="Menlo"/>
                <w:sz w:val="18"/>
                <w:szCs w:val="18"/>
              </w:rPr>
              <w:t>CH4_BIO</w:t>
            </w:r>
          </w:p>
        </w:tc>
        <w:tc>
          <w:tcPr>
            <w:tcW w:w="1667" w:type="dxa"/>
          </w:tcPr>
          <w:p w14:paraId="1A1B11ED" w14:textId="77777777" w:rsidR="004A4E5A" w:rsidRDefault="004A4E5A" w:rsidP="00E841B6">
            <w:pPr>
              <w:jc w:val="both"/>
            </w:pPr>
          </w:p>
        </w:tc>
        <w:tc>
          <w:tcPr>
            <w:tcW w:w="1295" w:type="dxa"/>
          </w:tcPr>
          <w:p w14:paraId="6A12F2B4" w14:textId="06663565" w:rsidR="004A4E5A" w:rsidRDefault="004A4E5A" w:rsidP="00E841B6">
            <w:pPr>
              <w:jc w:val="both"/>
            </w:pPr>
          </w:p>
        </w:tc>
        <w:tc>
          <w:tcPr>
            <w:tcW w:w="1157" w:type="dxa"/>
          </w:tcPr>
          <w:p w14:paraId="720CAFF6" w14:textId="77777777" w:rsidR="004A4E5A" w:rsidRDefault="004A4E5A" w:rsidP="00E841B6">
            <w:pPr>
              <w:jc w:val="both"/>
            </w:pPr>
          </w:p>
        </w:tc>
        <w:tc>
          <w:tcPr>
            <w:tcW w:w="4480" w:type="dxa"/>
          </w:tcPr>
          <w:p w14:paraId="73F5C28C" w14:textId="1D62CAD9" w:rsidR="004A4E5A" w:rsidRDefault="004A4E5A" w:rsidP="00E841B6">
            <w:pPr>
              <w:jc w:val="both"/>
            </w:pPr>
          </w:p>
        </w:tc>
        <w:tc>
          <w:tcPr>
            <w:tcW w:w="774" w:type="dxa"/>
          </w:tcPr>
          <w:p w14:paraId="363568ED" w14:textId="77777777" w:rsidR="004A4E5A" w:rsidRDefault="004A4E5A" w:rsidP="00E841B6">
            <w:pPr>
              <w:jc w:val="both"/>
            </w:pPr>
          </w:p>
        </w:tc>
        <w:tc>
          <w:tcPr>
            <w:tcW w:w="1657" w:type="dxa"/>
          </w:tcPr>
          <w:p w14:paraId="3A070D83" w14:textId="77777777" w:rsidR="004A4E5A" w:rsidRDefault="004A4E5A" w:rsidP="00E841B6">
            <w:pPr>
              <w:jc w:val="both"/>
            </w:pPr>
          </w:p>
        </w:tc>
        <w:tc>
          <w:tcPr>
            <w:tcW w:w="850" w:type="dxa"/>
          </w:tcPr>
          <w:p w14:paraId="3B9E2405" w14:textId="77777777" w:rsidR="004A4E5A" w:rsidRDefault="004A4E5A" w:rsidP="00E841B6">
            <w:pPr>
              <w:jc w:val="both"/>
            </w:pPr>
          </w:p>
        </w:tc>
      </w:tr>
      <w:tr w:rsidR="004A4E5A" w14:paraId="36AE119C" w14:textId="77777777" w:rsidTr="004A4E5A">
        <w:tc>
          <w:tcPr>
            <w:tcW w:w="1890" w:type="dxa"/>
          </w:tcPr>
          <w:p w14:paraId="259B9558" w14:textId="5C666392" w:rsidR="004A4E5A" w:rsidRDefault="004A4E5A" w:rsidP="00E841B6">
            <w:pPr>
              <w:jc w:val="both"/>
            </w:pPr>
            <w:r>
              <w:rPr>
                <w:rFonts w:ascii="Menlo" w:hAnsi="Menlo" w:cs="Menlo"/>
                <w:sz w:val="18"/>
                <w:szCs w:val="18"/>
              </w:rPr>
              <w:t>PHS</w:t>
            </w:r>
          </w:p>
        </w:tc>
        <w:tc>
          <w:tcPr>
            <w:tcW w:w="1667" w:type="dxa"/>
          </w:tcPr>
          <w:p w14:paraId="09A9A1FA" w14:textId="77777777" w:rsidR="004A4E5A" w:rsidRDefault="004A4E5A" w:rsidP="00E841B6">
            <w:pPr>
              <w:jc w:val="both"/>
            </w:pPr>
          </w:p>
        </w:tc>
        <w:tc>
          <w:tcPr>
            <w:tcW w:w="1295" w:type="dxa"/>
          </w:tcPr>
          <w:p w14:paraId="5CBD20B1" w14:textId="3861593F" w:rsidR="004A4E5A" w:rsidRDefault="004A4E5A" w:rsidP="00E841B6">
            <w:pPr>
              <w:jc w:val="both"/>
            </w:pPr>
          </w:p>
        </w:tc>
        <w:tc>
          <w:tcPr>
            <w:tcW w:w="1157" w:type="dxa"/>
          </w:tcPr>
          <w:p w14:paraId="11F07D99" w14:textId="77777777" w:rsidR="004A4E5A" w:rsidRDefault="004A4E5A" w:rsidP="00E841B6">
            <w:pPr>
              <w:jc w:val="both"/>
            </w:pPr>
          </w:p>
        </w:tc>
        <w:tc>
          <w:tcPr>
            <w:tcW w:w="4480" w:type="dxa"/>
          </w:tcPr>
          <w:p w14:paraId="5E9C0A54" w14:textId="054061B1" w:rsidR="004A4E5A" w:rsidRDefault="004A4E5A" w:rsidP="00E841B6">
            <w:pPr>
              <w:jc w:val="both"/>
            </w:pPr>
          </w:p>
        </w:tc>
        <w:tc>
          <w:tcPr>
            <w:tcW w:w="774" w:type="dxa"/>
          </w:tcPr>
          <w:p w14:paraId="2345252A" w14:textId="77777777" w:rsidR="004A4E5A" w:rsidRDefault="004A4E5A" w:rsidP="00E841B6">
            <w:pPr>
              <w:jc w:val="both"/>
            </w:pPr>
          </w:p>
        </w:tc>
        <w:tc>
          <w:tcPr>
            <w:tcW w:w="1657" w:type="dxa"/>
          </w:tcPr>
          <w:p w14:paraId="2EAF7E45" w14:textId="77777777" w:rsidR="004A4E5A" w:rsidRDefault="004A4E5A" w:rsidP="00E841B6">
            <w:pPr>
              <w:jc w:val="both"/>
            </w:pPr>
          </w:p>
        </w:tc>
        <w:tc>
          <w:tcPr>
            <w:tcW w:w="850" w:type="dxa"/>
          </w:tcPr>
          <w:p w14:paraId="1D8BF7E2" w14:textId="77777777" w:rsidR="004A4E5A" w:rsidRDefault="004A4E5A" w:rsidP="00E841B6">
            <w:pPr>
              <w:jc w:val="both"/>
            </w:pPr>
          </w:p>
        </w:tc>
      </w:tr>
      <w:tr w:rsidR="004A4E5A" w14:paraId="532ADED6" w14:textId="77777777" w:rsidTr="004A4E5A">
        <w:tc>
          <w:tcPr>
            <w:tcW w:w="1890" w:type="dxa"/>
          </w:tcPr>
          <w:p w14:paraId="4C662471" w14:textId="02B361EB" w:rsidR="004A4E5A" w:rsidRDefault="004A4E5A" w:rsidP="00E841B6">
            <w:pPr>
              <w:jc w:val="both"/>
            </w:pPr>
            <w:r>
              <w:rPr>
                <w:rFonts w:ascii="Menlo" w:hAnsi="Menlo" w:cs="Menlo"/>
                <w:sz w:val="18"/>
                <w:szCs w:val="18"/>
              </w:rPr>
              <w:t>SYN_METH</w:t>
            </w:r>
          </w:p>
        </w:tc>
        <w:tc>
          <w:tcPr>
            <w:tcW w:w="1667" w:type="dxa"/>
          </w:tcPr>
          <w:p w14:paraId="4E2CC89E" w14:textId="77777777" w:rsidR="004A4E5A" w:rsidRDefault="004A4E5A" w:rsidP="00E841B6">
            <w:pPr>
              <w:jc w:val="both"/>
            </w:pPr>
          </w:p>
        </w:tc>
        <w:tc>
          <w:tcPr>
            <w:tcW w:w="1295" w:type="dxa"/>
          </w:tcPr>
          <w:p w14:paraId="0590DEFE" w14:textId="4C861051" w:rsidR="004A4E5A" w:rsidRDefault="004A4E5A" w:rsidP="00E841B6">
            <w:pPr>
              <w:jc w:val="both"/>
            </w:pPr>
          </w:p>
        </w:tc>
        <w:tc>
          <w:tcPr>
            <w:tcW w:w="1157" w:type="dxa"/>
          </w:tcPr>
          <w:p w14:paraId="44FBE6BE" w14:textId="77777777" w:rsidR="004A4E5A" w:rsidRDefault="004A4E5A" w:rsidP="00E841B6">
            <w:pPr>
              <w:jc w:val="both"/>
            </w:pPr>
          </w:p>
        </w:tc>
        <w:tc>
          <w:tcPr>
            <w:tcW w:w="4480" w:type="dxa"/>
          </w:tcPr>
          <w:p w14:paraId="21C764E2" w14:textId="72D087F0" w:rsidR="004A4E5A" w:rsidRDefault="004A4E5A" w:rsidP="00E841B6">
            <w:pPr>
              <w:jc w:val="both"/>
            </w:pPr>
          </w:p>
        </w:tc>
        <w:tc>
          <w:tcPr>
            <w:tcW w:w="774" w:type="dxa"/>
          </w:tcPr>
          <w:p w14:paraId="7975E4D3" w14:textId="77777777" w:rsidR="004A4E5A" w:rsidRDefault="004A4E5A" w:rsidP="00E841B6">
            <w:pPr>
              <w:jc w:val="both"/>
            </w:pPr>
          </w:p>
        </w:tc>
        <w:tc>
          <w:tcPr>
            <w:tcW w:w="1657" w:type="dxa"/>
          </w:tcPr>
          <w:p w14:paraId="3AD871BB" w14:textId="77777777" w:rsidR="004A4E5A" w:rsidRDefault="004A4E5A" w:rsidP="00E841B6">
            <w:pPr>
              <w:jc w:val="both"/>
            </w:pPr>
          </w:p>
        </w:tc>
        <w:tc>
          <w:tcPr>
            <w:tcW w:w="850" w:type="dxa"/>
          </w:tcPr>
          <w:p w14:paraId="1C8FEF2C" w14:textId="77777777" w:rsidR="004A4E5A" w:rsidRDefault="004A4E5A" w:rsidP="00E841B6">
            <w:pPr>
              <w:jc w:val="both"/>
            </w:pPr>
          </w:p>
        </w:tc>
      </w:tr>
      <w:tr w:rsidR="004A4E5A" w14:paraId="37667A3F" w14:textId="77777777" w:rsidTr="004A4E5A">
        <w:tc>
          <w:tcPr>
            <w:tcW w:w="1890" w:type="dxa"/>
          </w:tcPr>
          <w:p w14:paraId="2EB391F5" w14:textId="2005ED2B" w:rsidR="004A4E5A" w:rsidRDefault="004A4E5A" w:rsidP="00E841B6">
            <w:pPr>
              <w:jc w:val="both"/>
            </w:pPr>
            <w:r>
              <w:rPr>
                <w:rFonts w:ascii="Menlo" w:hAnsi="Menlo" w:cs="Menlo"/>
                <w:sz w:val="18"/>
                <w:szCs w:val="18"/>
              </w:rPr>
              <w:t>SYN_FT</w:t>
            </w:r>
          </w:p>
        </w:tc>
        <w:tc>
          <w:tcPr>
            <w:tcW w:w="1667" w:type="dxa"/>
          </w:tcPr>
          <w:p w14:paraId="090A1657" w14:textId="77777777" w:rsidR="004A4E5A" w:rsidRDefault="004A4E5A" w:rsidP="00E841B6">
            <w:pPr>
              <w:jc w:val="both"/>
            </w:pPr>
          </w:p>
        </w:tc>
        <w:tc>
          <w:tcPr>
            <w:tcW w:w="1295" w:type="dxa"/>
          </w:tcPr>
          <w:p w14:paraId="39F33228" w14:textId="6FFAF15B" w:rsidR="004A4E5A" w:rsidRDefault="004A4E5A" w:rsidP="00E841B6">
            <w:pPr>
              <w:jc w:val="both"/>
            </w:pPr>
          </w:p>
        </w:tc>
        <w:tc>
          <w:tcPr>
            <w:tcW w:w="1157" w:type="dxa"/>
          </w:tcPr>
          <w:p w14:paraId="2E4AAF96" w14:textId="77777777" w:rsidR="004A4E5A" w:rsidRDefault="004A4E5A" w:rsidP="00E841B6">
            <w:pPr>
              <w:jc w:val="both"/>
            </w:pPr>
          </w:p>
        </w:tc>
        <w:tc>
          <w:tcPr>
            <w:tcW w:w="4480" w:type="dxa"/>
          </w:tcPr>
          <w:p w14:paraId="41D7ED51" w14:textId="54F0A083" w:rsidR="004A4E5A" w:rsidRDefault="004A4E5A" w:rsidP="00E841B6">
            <w:pPr>
              <w:jc w:val="both"/>
            </w:pPr>
          </w:p>
        </w:tc>
        <w:tc>
          <w:tcPr>
            <w:tcW w:w="774" w:type="dxa"/>
          </w:tcPr>
          <w:p w14:paraId="13B80C87" w14:textId="77777777" w:rsidR="004A4E5A" w:rsidRDefault="004A4E5A" w:rsidP="00E841B6">
            <w:pPr>
              <w:jc w:val="both"/>
            </w:pPr>
          </w:p>
        </w:tc>
        <w:tc>
          <w:tcPr>
            <w:tcW w:w="1657" w:type="dxa"/>
          </w:tcPr>
          <w:p w14:paraId="16C55131" w14:textId="77777777" w:rsidR="004A4E5A" w:rsidRDefault="004A4E5A" w:rsidP="00E841B6">
            <w:pPr>
              <w:jc w:val="both"/>
            </w:pPr>
          </w:p>
        </w:tc>
        <w:tc>
          <w:tcPr>
            <w:tcW w:w="850" w:type="dxa"/>
          </w:tcPr>
          <w:p w14:paraId="2AC8767B" w14:textId="77777777" w:rsidR="004A4E5A" w:rsidRDefault="004A4E5A" w:rsidP="00E841B6">
            <w:pPr>
              <w:jc w:val="both"/>
            </w:pPr>
          </w:p>
        </w:tc>
      </w:tr>
      <w:tr w:rsidR="004A4E5A" w14:paraId="0066C717" w14:textId="77777777" w:rsidTr="004A4E5A">
        <w:tc>
          <w:tcPr>
            <w:tcW w:w="1890" w:type="dxa"/>
          </w:tcPr>
          <w:p w14:paraId="716C881E" w14:textId="1CAC175C" w:rsidR="004A4E5A" w:rsidRDefault="004A4E5A" w:rsidP="00E841B6">
            <w:pPr>
              <w:jc w:val="both"/>
            </w:pPr>
            <w:r>
              <w:rPr>
                <w:rFonts w:ascii="Menlo" w:hAnsi="Menlo" w:cs="Menlo"/>
                <w:sz w:val="18"/>
                <w:szCs w:val="18"/>
              </w:rPr>
              <w:t>BIO_OIL_FROM_WOOD</w:t>
            </w:r>
          </w:p>
        </w:tc>
        <w:tc>
          <w:tcPr>
            <w:tcW w:w="1667" w:type="dxa"/>
          </w:tcPr>
          <w:p w14:paraId="1AD9E4EE" w14:textId="77777777" w:rsidR="004A4E5A" w:rsidRDefault="004A4E5A" w:rsidP="00E841B6">
            <w:pPr>
              <w:jc w:val="both"/>
            </w:pPr>
          </w:p>
        </w:tc>
        <w:tc>
          <w:tcPr>
            <w:tcW w:w="1295" w:type="dxa"/>
          </w:tcPr>
          <w:p w14:paraId="6BAEE0CE" w14:textId="5D6F88A4" w:rsidR="004A4E5A" w:rsidRDefault="004A4E5A" w:rsidP="00E841B6">
            <w:pPr>
              <w:jc w:val="both"/>
            </w:pPr>
          </w:p>
        </w:tc>
        <w:tc>
          <w:tcPr>
            <w:tcW w:w="1157" w:type="dxa"/>
          </w:tcPr>
          <w:p w14:paraId="5B88DAC4" w14:textId="77777777" w:rsidR="004A4E5A" w:rsidRDefault="004A4E5A" w:rsidP="00E841B6">
            <w:pPr>
              <w:jc w:val="both"/>
            </w:pPr>
          </w:p>
        </w:tc>
        <w:tc>
          <w:tcPr>
            <w:tcW w:w="4480" w:type="dxa"/>
          </w:tcPr>
          <w:p w14:paraId="2EF32D0F" w14:textId="41EA7B4C" w:rsidR="004A4E5A" w:rsidRDefault="004A4E5A" w:rsidP="00E841B6">
            <w:pPr>
              <w:jc w:val="both"/>
            </w:pPr>
          </w:p>
        </w:tc>
        <w:tc>
          <w:tcPr>
            <w:tcW w:w="774" w:type="dxa"/>
          </w:tcPr>
          <w:p w14:paraId="4214536B" w14:textId="77777777" w:rsidR="004A4E5A" w:rsidRDefault="004A4E5A" w:rsidP="00E841B6">
            <w:pPr>
              <w:jc w:val="both"/>
            </w:pPr>
          </w:p>
        </w:tc>
        <w:tc>
          <w:tcPr>
            <w:tcW w:w="1657" w:type="dxa"/>
          </w:tcPr>
          <w:p w14:paraId="20D107D7" w14:textId="77777777" w:rsidR="004A4E5A" w:rsidRDefault="004A4E5A" w:rsidP="00E841B6">
            <w:pPr>
              <w:jc w:val="both"/>
            </w:pPr>
          </w:p>
        </w:tc>
        <w:tc>
          <w:tcPr>
            <w:tcW w:w="850" w:type="dxa"/>
          </w:tcPr>
          <w:p w14:paraId="0E268007" w14:textId="77777777" w:rsidR="004A4E5A" w:rsidRDefault="004A4E5A" w:rsidP="00E841B6">
            <w:pPr>
              <w:jc w:val="both"/>
            </w:pPr>
          </w:p>
        </w:tc>
      </w:tr>
      <w:tr w:rsidR="004A4E5A" w14:paraId="4A4F5603" w14:textId="77777777" w:rsidTr="004A4E5A">
        <w:tc>
          <w:tcPr>
            <w:tcW w:w="1890" w:type="dxa"/>
          </w:tcPr>
          <w:p w14:paraId="01F06E23" w14:textId="50585635" w:rsidR="004A4E5A" w:rsidRDefault="004A4E5A" w:rsidP="00E841B6">
            <w:pPr>
              <w:jc w:val="both"/>
            </w:pPr>
            <w:r>
              <w:rPr>
                <w:rFonts w:ascii="Menlo" w:hAnsi="Menlo" w:cs="Menlo"/>
                <w:sz w:val="18"/>
                <w:szCs w:val="18"/>
              </w:rPr>
              <w:t>SOL_SALT_STORE</w:t>
            </w:r>
          </w:p>
        </w:tc>
        <w:tc>
          <w:tcPr>
            <w:tcW w:w="1667" w:type="dxa"/>
          </w:tcPr>
          <w:p w14:paraId="77F7BD6F" w14:textId="77777777" w:rsidR="004A4E5A" w:rsidRDefault="004A4E5A" w:rsidP="00E841B6">
            <w:pPr>
              <w:jc w:val="both"/>
            </w:pPr>
          </w:p>
        </w:tc>
        <w:tc>
          <w:tcPr>
            <w:tcW w:w="1295" w:type="dxa"/>
          </w:tcPr>
          <w:p w14:paraId="7FBDF1B4" w14:textId="210FD8AA" w:rsidR="004A4E5A" w:rsidRDefault="004A4E5A" w:rsidP="00E841B6">
            <w:pPr>
              <w:jc w:val="both"/>
            </w:pPr>
          </w:p>
        </w:tc>
        <w:tc>
          <w:tcPr>
            <w:tcW w:w="1157" w:type="dxa"/>
          </w:tcPr>
          <w:p w14:paraId="65D91280" w14:textId="77777777" w:rsidR="004A4E5A" w:rsidRDefault="004A4E5A" w:rsidP="00E841B6">
            <w:pPr>
              <w:jc w:val="both"/>
            </w:pPr>
          </w:p>
        </w:tc>
        <w:tc>
          <w:tcPr>
            <w:tcW w:w="4480" w:type="dxa"/>
          </w:tcPr>
          <w:p w14:paraId="34EE8F6C" w14:textId="5502C1FE" w:rsidR="004A4E5A" w:rsidRDefault="004A4E5A" w:rsidP="00E841B6">
            <w:pPr>
              <w:jc w:val="both"/>
            </w:pPr>
          </w:p>
        </w:tc>
        <w:tc>
          <w:tcPr>
            <w:tcW w:w="774" w:type="dxa"/>
          </w:tcPr>
          <w:p w14:paraId="3F0104C4" w14:textId="77777777" w:rsidR="004A4E5A" w:rsidRDefault="004A4E5A" w:rsidP="00E841B6">
            <w:pPr>
              <w:jc w:val="both"/>
            </w:pPr>
          </w:p>
        </w:tc>
        <w:tc>
          <w:tcPr>
            <w:tcW w:w="1657" w:type="dxa"/>
          </w:tcPr>
          <w:p w14:paraId="2520A793" w14:textId="77777777" w:rsidR="004A4E5A" w:rsidRDefault="004A4E5A" w:rsidP="00E841B6">
            <w:pPr>
              <w:jc w:val="both"/>
            </w:pPr>
          </w:p>
        </w:tc>
        <w:tc>
          <w:tcPr>
            <w:tcW w:w="850" w:type="dxa"/>
          </w:tcPr>
          <w:p w14:paraId="70C97A1B" w14:textId="77777777" w:rsidR="004A4E5A" w:rsidRDefault="004A4E5A" w:rsidP="00E841B6">
            <w:pPr>
              <w:jc w:val="both"/>
            </w:pPr>
          </w:p>
        </w:tc>
      </w:tr>
      <w:tr w:rsidR="004A4E5A" w14:paraId="234EE60B" w14:textId="77777777" w:rsidTr="004A4E5A">
        <w:tc>
          <w:tcPr>
            <w:tcW w:w="1890" w:type="dxa"/>
          </w:tcPr>
          <w:p w14:paraId="0B6530C3" w14:textId="6E074301" w:rsidR="004A4E5A" w:rsidRDefault="004A4E5A" w:rsidP="00E841B6">
            <w:pPr>
              <w:jc w:val="both"/>
              <w:rPr>
                <w:rFonts w:ascii="Menlo" w:hAnsi="Menlo" w:cs="Menlo"/>
                <w:sz w:val="18"/>
                <w:szCs w:val="18"/>
              </w:rPr>
            </w:pPr>
            <w:r>
              <w:rPr>
                <w:rFonts w:ascii="Menlo" w:hAnsi="Menlo" w:cs="Menlo"/>
                <w:sz w:val="18"/>
                <w:szCs w:val="18"/>
              </w:rPr>
              <w:t>IMP_BIOG</w:t>
            </w:r>
          </w:p>
        </w:tc>
        <w:tc>
          <w:tcPr>
            <w:tcW w:w="1667" w:type="dxa"/>
          </w:tcPr>
          <w:p w14:paraId="65B65EB4" w14:textId="77777777" w:rsidR="004A4E5A" w:rsidRDefault="004A4E5A" w:rsidP="00E841B6">
            <w:pPr>
              <w:jc w:val="both"/>
            </w:pPr>
          </w:p>
        </w:tc>
        <w:tc>
          <w:tcPr>
            <w:tcW w:w="1295" w:type="dxa"/>
          </w:tcPr>
          <w:p w14:paraId="440C611C" w14:textId="50DA6736" w:rsidR="004A4E5A" w:rsidRDefault="004A4E5A" w:rsidP="00E841B6">
            <w:pPr>
              <w:jc w:val="both"/>
            </w:pPr>
          </w:p>
        </w:tc>
        <w:tc>
          <w:tcPr>
            <w:tcW w:w="1157" w:type="dxa"/>
          </w:tcPr>
          <w:p w14:paraId="31FFA876" w14:textId="77777777" w:rsidR="004A4E5A" w:rsidRDefault="004A4E5A" w:rsidP="00E841B6">
            <w:pPr>
              <w:jc w:val="both"/>
            </w:pPr>
          </w:p>
        </w:tc>
        <w:tc>
          <w:tcPr>
            <w:tcW w:w="4480" w:type="dxa"/>
          </w:tcPr>
          <w:p w14:paraId="29F658D3" w14:textId="0F2FA5FE" w:rsidR="004A4E5A" w:rsidRDefault="004A4E5A" w:rsidP="00E841B6">
            <w:pPr>
              <w:jc w:val="both"/>
            </w:pPr>
          </w:p>
        </w:tc>
        <w:tc>
          <w:tcPr>
            <w:tcW w:w="774" w:type="dxa"/>
          </w:tcPr>
          <w:p w14:paraId="6ABA4E79" w14:textId="77777777" w:rsidR="004A4E5A" w:rsidRDefault="004A4E5A" w:rsidP="00E841B6">
            <w:pPr>
              <w:jc w:val="both"/>
            </w:pPr>
          </w:p>
        </w:tc>
        <w:tc>
          <w:tcPr>
            <w:tcW w:w="1657" w:type="dxa"/>
          </w:tcPr>
          <w:p w14:paraId="08615E2A" w14:textId="77777777" w:rsidR="004A4E5A" w:rsidRDefault="004A4E5A" w:rsidP="00E841B6">
            <w:pPr>
              <w:jc w:val="both"/>
            </w:pPr>
          </w:p>
        </w:tc>
        <w:tc>
          <w:tcPr>
            <w:tcW w:w="850" w:type="dxa"/>
          </w:tcPr>
          <w:p w14:paraId="1A661B72" w14:textId="77777777" w:rsidR="004A4E5A" w:rsidRDefault="004A4E5A" w:rsidP="00E841B6">
            <w:pPr>
              <w:jc w:val="both"/>
            </w:pPr>
          </w:p>
        </w:tc>
      </w:tr>
      <w:tr w:rsidR="004A4E5A" w14:paraId="5F740376" w14:textId="77777777" w:rsidTr="004A4E5A">
        <w:tc>
          <w:tcPr>
            <w:tcW w:w="1890" w:type="dxa"/>
          </w:tcPr>
          <w:p w14:paraId="24DBFA22" w14:textId="78238ED2" w:rsidR="004A4E5A" w:rsidRDefault="004A4E5A" w:rsidP="00E841B6">
            <w:pPr>
              <w:jc w:val="both"/>
              <w:rPr>
                <w:rFonts w:ascii="Menlo" w:hAnsi="Menlo" w:cs="Menlo"/>
                <w:sz w:val="18"/>
                <w:szCs w:val="18"/>
              </w:rPr>
            </w:pPr>
            <w:r>
              <w:rPr>
                <w:rFonts w:ascii="Menlo" w:hAnsi="Menlo" w:cs="Menlo"/>
                <w:sz w:val="18"/>
                <w:szCs w:val="18"/>
              </w:rPr>
              <w:t>BIO_OIL_FROM_PALM</w:t>
            </w:r>
          </w:p>
        </w:tc>
        <w:tc>
          <w:tcPr>
            <w:tcW w:w="1667" w:type="dxa"/>
          </w:tcPr>
          <w:p w14:paraId="11621A4A" w14:textId="77777777" w:rsidR="004A4E5A" w:rsidRDefault="004A4E5A" w:rsidP="00E841B6">
            <w:pPr>
              <w:jc w:val="both"/>
            </w:pPr>
          </w:p>
        </w:tc>
        <w:tc>
          <w:tcPr>
            <w:tcW w:w="1295" w:type="dxa"/>
          </w:tcPr>
          <w:p w14:paraId="26179E6E" w14:textId="5E58D7F7" w:rsidR="004A4E5A" w:rsidRDefault="004A4E5A" w:rsidP="00E841B6">
            <w:pPr>
              <w:jc w:val="both"/>
            </w:pPr>
          </w:p>
        </w:tc>
        <w:tc>
          <w:tcPr>
            <w:tcW w:w="1157" w:type="dxa"/>
          </w:tcPr>
          <w:p w14:paraId="0CC626F0" w14:textId="77777777" w:rsidR="004A4E5A" w:rsidRDefault="004A4E5A" w:rsidP="00E841B6">
            <w:pPr>
              <w:jc w:val="both"/>
            </w:pPr>
          </w:p>
        </w:tc>
        <w:tc>
          <w:tcPr>
            <w:tcW w:w="4480" w:type="dxa"/>
          </w:tcPr>
          <w:p w14:paraId="73259EA6" w14:textId="72BE6218" w:rsidR="004A4E5A" w:rsidRDefault="004A4E5A" w:rsidP="00E841B6">
            <w:pPr>
              <w:jc w:val="both"/>
            </w:pPr>
          </w:p>
        </w:tc>
        <w:tc>
          <w:tcPr>
            <w:tcW w:w="774" w:type="dxa"/>
          </w:tcPr>
          <w:p w14:paraId="05444B75" w14:textId="77777777" w:rsidR="004A4E5A" w:rsidRDefault="004A4E5A" w:rsidP="00E841B6">
            <w:pPr>
              <w:jc w:val="both"/>
            </w:pPr>
          </w:p>
        </w:tc>
        <w:tc>
          <w:tcPr>
            <w:tcW w:w="1657" w:type="dxa"/>
          </w:tcPr>
          <w:p w14:paraId="280F7271" w14:textId="77777777" w:rsidR="004A4E5A" w:rsidRDefault="004A4E5A" w:rsidP="00E841B6">
            <w:pPr>
              <w:jc w:val="both"/>
            </w:pPr>
          </w:p>
        </w:tc>
        <w:tc>
          <w:tcPr>
            <w:tcW w:w="850" w:type="dxa"/>
          </w:tcPr>
          <w:p w14:paraId="73A60F99" w14:textId="77777777" w:rsidR="004A4E5A" w:rsidRDefault="004A4E5A" w:rsidP="00E841B6">
            <w:pPr>
              <w:jc w:val="both"/>
            </w:pPr>
          </w:p>
        </w:tc>
      </w:tr>
      <w:tr w:rsidR="004A4E5A" w14:paraId="308171B7" w14:textId="77777777" w:rsidTr="004A4E5A">
        <w:tc>
          <w:tcPr>
            <w:tcW w:w="1890" w:type="dxa"/>
          </w:tcPr>
          <w:p w14:paraId="00B5AA6D" w14:textId="5FB969A8" w:rsidR="004A4E5A" w:rsidRDefault="004A4E5A" w:rsidP="00E841B6">
            <w:pPr>
              <w:jc w:val="both"/>
              <w:rPr>
                <w:rFonts w:ascii="Menlo" w:hAnsi="Menlo" w:cs="Menlo"/>
                <w:sz w:val="18"/>
                <w:szCs w:val="18"/>
              </w:rPr>
            </w:pPr>
            <w:r>
              <w:rPr>
                <w:rFonts w:ascii="Menlo" w:hAnsi="Menlo" w:cs="Menlo"/>
                <w:sz w:val="18"/>
                <w:szCs w:val="18"/>
              </w:rPr>
              <w:t>PALM_STORE_IMPORT</w:t>
            </w:r>
          </w:p>
        </w:tc>
        <w:tc>
          <w:tcPr>
            <w:tcW w:w="1667" w:type="dxa"/>
          </w:tcPr>
          <w:p w14:paraId="6E506FE2" w14:textId="77777777" w:rsidR="004A4E5A" w:rsidRDefault="004A4E5A" w:rsidP="00E841B6">
            <w:pPr>
              <w:jc w:val="both"/>
            </w:pPr>
          </w:p>
        </w:tc>
        <w:tc>
          <w:tcPr>
            <w:tcW w:w="1295" w:type="dxa"/>
          </w:tcPr>
          <w:p w14:paraId="5457C1EE" w14:textId="3BC421C6" w:rsidR="004A4E5A" w:rsidRDefault="004A4E5A" w:rsidP="00E841B6">
            <w:pPr>
              <w:jc w:val="both"/>
            </w:pPr>
          </w:p>
        </w:tc>
        <w:tc>
          <w:tcPr>
            <w:tcW w:w="1157" w:type="dxa"/>
          </w:tcPr>
          <w:p w14:paraId="1EE68A89" w14:textId="77777777" w:rsidR="004A4E5A" w:rsidRDefault="004A4E5A" w:rsidP="00E841B6">
            <w:pPr>
              <w:jc w:val="both"/>
            </w:pPr>
          </w:p>
        </w:tc>
        <w:tc>
          <w:tcPr>
            <w:tcW w:w="4480" w:type="dxa"/>
          </w:tcPr>
          <w:p w14:paraId="45B7B95A" w14:textId="54ECE3A8" w:rsidR="004A4E5A" w:rsidRDefault="004A4E5A" w:rsidP="00E841B6">
            <w:pPr>
              <w:jc w:val="both"/>
            </w:pPr>
          </w:p>
        </w:tc>
        <w:tc>
          <w:tcPr>
            <w:tcW w:w="774" w:type="dxa"/>
          </w:tcPr>
          <w:p w14:paraId="344E9A99" w14:textId="77777777" w:rsidR="004A4E5A" w:rsidRDefault="004A4E5A" w:rsidP="00E841B6">
            <w:pPr>
              <w:jc w:val="both"/>
            </w:pPr>
          </w:p>
        </w:tc>
        <w:tc>
          <w:tcPr>
            <w:tcW w:w="1657" w:type="dxa"/>
          </w:tcPr>
          <w:p w14:paraId="468D9E72" w14:textId="77777777" w:rsidR="004A4E5A" w:rsidRDefault="004A4E5A" w:rsidP="00E841B6">
            <w:pPr>
              <w:jc w:val="both"/>
            </w:pPr>
          </w:p>
        </w:tc>
        <w:tc>
          <w:tcPr>
            <w:tcW w:w="850" w:type="dxa"/>
          </w:tcPr>
          <w:p w14:paraId="42046477" w14:textId="77777777" w:rsidR="004A4E5A" w:rsidRDefault="004A4E5A" w:rsidP="00E841B6">
            <w:pPr>
              <w:jc w:val="both"/>
            </w:pPr>
          </w:p>
        </w:tc>
      </w:tr>
      <w:tr w:rsidR="004A4E5A" w14:paraId="49730FA2" w14:textId="77777777" w:rsidTr="004A4E5A">
        <w:tc>
          <w:tcPr>
            <w:tcW w:w="1890" w:type="dxa"/>
          </w:tcPr>
          <w:p w14:paraId="70F44707" w14:textId="653F5122" w:rsidR="004A4E5A" w:rsidRDefault="004A4E5A" w:rsidP="00E841B6">
            <w:pPr>
              <w:jc w:val="both"/>
              <w:rPr>
                <w:rFonts w:ascii="Menlo" w:hAnsi="Menlo" w:cs="Menlo"/>
                <w:sz w:val="18"/>
                <w:szCs w:val="18"/>
              </w:rPr>
            </w:pPr>
            <w:r>
              <w:rPr>
                <w:rFonts w:ascii="Menlo" w:hAnsi="Menlo" w:cs="Menlo"/>
                <w:sz w:val="18"/>
                <w:szCs w:val="18"/>
              </w:rPr>
              <w:t>PALM_ICE</w:t>
            </w:r>
          </w:p>
        </w:tc>
        <w:tc>
          <w:tcPr>
            <w:tcW w:w="1667" w:type="dxa"/>
          </w:tcPr>
          <w:p w14:paraId="1E052754" w14:textId="77777777" w:rsidR="004A4E5A" w:rsidRDefault="004A4E5A" w:rsidP="00E841B6">
            <w:pPr>
              <w:jc w:val="both"/>
            </w:pPr>
          </w:p>
        </w:tc>
        <w:tc>
          <w:tcPr>
            <w:tcW w:w="1295" w:type="dxa"/>
          </w:tcPr>
          <w:p w14:paraId="6655D7AB" w14:textId="292F7E18" w:rsidR="004A4E5A" w:rsidRDefault="004A4E5A" w:rsidP="00E841B6">
            <w:pPr>
              <w:jc w:val="both"/>
            </w:pPr>
          </w:p>
        </w:tc>
        <w:tc>
          <w:tcPr>
            <w:tcW w:w="1157" w:type="dxa"/>
          </w:tcPr>
          <w:p w14:paraId="0AB3F81F" w14:textId="77777777" w:rsidR="004A4E5A" w:rsidRDefault="004A4E5A" w:rsidP="00E841B6">
            <w:pPr>
              <w:jc w:val="both"/>
            </w:pPr>
          </w:p>
        </w:tc>
        <w:tc>
          <w:tcPr>
            <w:tcW w:w="4480" w:type="dxa"/>
          </w:tcPr>
          <w:p w14:paraId="063FAC57" w14:textId="6331DB39" w:rsidR="004A4E5A" w:rsidRDefault="004A4E5A" w:rsidP="00E841B6">
            <w:pPr>
              <w:jc w:val="both"/>
            </w:pPr>
          </w:p>
        </w:tc>
        <w:tc>
          <w:tcPr>
            <w:tcW w:w="774" w:type="dxa"/>
          </w:tcPr>
          <w:p w14:paraId="53C34AB0" w14:textId="77777777" w:rsidR="004A4E5A" w:rsidRDefault="004A4E5A" w:rsidP="00E841B6">
            <w:pPr>
              <w:jc w:val="both"/>
            </w:pPr>
          </w:p>
        </w:tc>
        <w:tc>
          <w:tcPr>
            <w:tcW w:w="1657" w:type="dxa"/>
          </w:tcPr>
          <w:p w14:paraId="06152DEA" w14:textId="77777777" w:rsidR="004A4E5A" w:rsidRDefault="004A4E5A" w:rsidP="00E841B6">
            <w:pPr>
              <w:jc w:val="both"/>
            </w:pPr>
          </w:p>
        </w:tc>
        <w:tc>
          <w:tcPr>
            <w:tcW w:w="850" w:type="dxa"/>
          </w:tcPr>
          <w:p w14:paraId="758F13AA" w14:textId="77777777" w:rsidR="004A4E5A" w:rsidRDefault="004A4E5A" w:rsidP="00E841B6">
            <w:pPr>
              <w:jc w:val="both"/>
            </w:pPr>
          </w:p>
        </w:tc>
      </w:tr>
      <w:tr w:rsidR="004A4E5A" w14:paraId="1C0970B1" w14:textId="77777777" w:rsidTr="004A4E5A">
        <w:tc>
          <w:tcPr>
            <w:tcW w:w="1890" w:type="dxa"/>
          </w:tcPr>
          <w:p w14:paraId="5E2B8454" w14:textId="1E305C00" w:rsidR="004A4E5A" w:rsidRDefault="004A4E5A" w:rsidP="00E841B6">
            <w:pPr>
              <w:jc w:val="both"/>
              <w:rPr>
                <w:rFonts w:ascii="Menlo" w:hAnsi="Menlo" w:cs="Menlo"/>
                <w:sz w:val="18"/>
                <w:szCs w:val="18"/>
              </w:rPr>
            </w:pPr>
            <w:r>
              <w:rPr>
                <w:rFonts w:ascii="Menlo" w:hAnsi="Menlo" w:cs="Menlo"/>
                <w:sz w:val="18"/>
                <w:szCs w:val="18"/>
              </w:rPr>
              <w:t>SYN_CRACK</w:t>
            </w:r>
          </w:p>
        </w:tc>
        <w:tc>
          <w:tcPr>
            <w:tcW w:w="1667" w:type="dxa"/>
          </w:tcPr>
          <w:p w14:paraId="09378594" w14:textId="77777777" w:rsidR="004A4E5A" w:rsidRDefault="004A4E5A" w:rsidP="00E841B6">
            <w:pPr>
              <w:jc w:val="both"/>
            </w:pPr>
          </w:p>
        </w:tc>
        <w:tc>
          <w:tcPr>
            <w:tcW w:w="1295" w:type="dxa"/>
          </w:tcPr>
          <w:p w14:paraId="4680797C" w14:textId="5BC3FFC1" w:rsidR="004A4E5A" w:rsidRDefault="004A4E5A" w:rsidP="00E841B6">
            <w:pPr>
              <w:jc w:val="both"/>
            </w:pPr>
          </w:p>
        </w:tc>
        <w:tc>
          <w:tcPr>
            <w:tcW w:w="1157" w:type="dxa"/>
          </w:tcPr>
          <w:p w14:paraId="300EC981" w14:textId="77777777" w:rsidR="004A4E5A" w:rsidRDefault="004A4E5A" w:rsidP="00E841B6">
            <w:pPr>
              <w:jc w:val="both"/>
            </w:pPr>
          </w:p>
        </w:tc>
        <w:tc>
          <w:tcPr>
            <w:tcW w:w="4480" w:type="dxa"/>
          </w:tcPr>
          <w:p w14:paraId="49C16443" w14:textId="378979B4" w:rsidR="004A4E5A" w:rsidRDefault="004A4E5A" w:rsidP="00E841B6">
            <w:pPr>
              <w:jc w:val="both"/>
            </w:pPr>
          </w:p>
        </w:tc>
        <w:tc>
          <w:tcPr>
            <w:tcW w:w="774" w:type="dxa"/>
          </w:tcPr>
          <w:p w14:paraId="1B302C7E" w14:textId="77777777" w:rsidR="004A4E5A" w:rsidRDefault="004A4E5A" w:rsidP="00E841B6">
            <w:pPr>
              <w:jc w:val="both"/>
            </w:pPr>
          </w:p>
        </w:tc>
        <w:tc>
          <w:tcPr>
            <w:tcW w:w="1657" w:type="dxa"/>
          </w:tcPr>
          <w:p w14:paraId="2227A28F" w14:textId="77777777" w:rsidR="004A4E5A" w:rsidRDefault="004A4E5A" w:rsidP="00E841B6">
            <w:pPr>
              <w:jc w:val="both"/>
            </w:pPr>
          </w:p>
        </w:tc>
        <w:tc>
          <w:tcPr>
            <w:tcW w:w="850" w:type="dxa"/>
          </w:tcPr>
          <w:p w14:paraId="6594180C" w14:textId="77777777" w:rsidR="004A4E5A" w:rsidRDefault="004A4E5A" w:rsidP="00E841B6">
            <w:pPr>
              <w:jc w:val="both"/>
            </w:pPr>
          </w:p>
        </w:tc>
      </w:tr>
      <w:tr w:rsidR="004A4E5A" w14:paraId="69AAC8DA" w14:textId="77777777" w:rsidTr="004A4E5A">
        <w:tc>
          <w:tcPr>
            <w:tcW w:w="1890" w:type="dxa"/>
          </w:tcPr>
          <w:p w14:paraId="3134FA43" w14:textId="1FF52AF5" w:rsidR="004A4E5A" w:rsidRDefault="004A4E5A" w:rsidP="00E841B6">
            <w:pPr>
              <w:jc w:val="both"/>
              <w:rPr>
                <w:rFonts w:ascii="Menlo" w:hAnsi="Menlo" w:cs="Menlo"/>
                <w:sz w:val="18"/>
                <w:szCs w:val="18"/>
              </w:rPr>
            </w:pPr>
            <w:r>
              <w:rPr>
                <w:rFonts w:ascii="Menlo" w:hAnsi="Menlo" w:cs="Menlo"/>
                <w:sz w:val="18"/>
                <w:szCs w:val="18"/>
              </w:rPr>
              <w:t>H2_G</w:t>
            </w:r>
          </w:p>
        </w:tc>
        <w:tc>
          <w:tcPr>
            <w:tcW w:w="1667" w:type="dxa"/>
          </w:tcPr>
          <w:p w14:paraId="4E4C88DB" w14:textId="77777777" w:rsidR="004A4E5A" w:rsidRDefault="004A4E5A" w:rsidP="00E841B6">
            <w:pPr>
              <w:jc w:val="both"/>
            </w:pPr>
          </w:p>
        </w:tc>
        <w:tc>
          <w:tcPr>
            <w:tcW w:w="1295" w:type="dxa"/>
          </w:tcPr>
          <w:p w14:paraId="5871AC83" w14:textId="2B3C95D3" w:rsidR="004A4E5A" w:rsidRDefault="004A4E5A" w:rsidP="00E841B6">
            <w:pPr>
              <w:jc w:val="both"/>
            </w:pPr>
          </w:p>
        </w:tc>
        <w:tc>
          <w:tcPr>
            <w:tcW w:w="1157" w:type="dxa"/>
          </w:tcPr>
          <w:p w14:paraId="6C83D123" w14:textId="77777777" w:rsidR="004A4E5A" w:rsidRDefault="004A4E5A" w:rsidP="00E841B6">
            <w:pPr>
              <w:jc w:val="both"/>
            </w:pPr>
          </w:p>
        </w:tc>
        <w:tc>
          <w:tcPr>
            <w:tcW w:w="4480" w:type="dxa"/>
          </w:tcPr>
          <w:p w14:paraId="1BF40511" w14:textId="57979033" w:rsidR="004A4E5A" w:rsidRDefault="004A4E5A" w:rsidP="00E841B6">
            <w:pPr>
              <w:jc w:val="both"/>
            </w:pPr>
          </w:p>
        </w:tc>
        <w:tc>
          <w:tcPr>
            <w:tcW w:w="774" w:type="dxa"/>
          </w:tcPr>
          <w:p w14:paraId="7B733118" w14:textId="77777777" w:rsidR="004A4E5A" w:rsidRDefault="004A4E5A" w:rsidP="00E841B6">
            <w:pPr>
              <w:jc w:val="both"/>
            </w:pPr>
          </w:p>
        </w:tc>
        <w:tc>
          <w:tcPr>
            <w:tcW w:w="1657" w:type="dxa"/>
          </w:tcPr>
          <w:p w14:paraId="0D2F5058" w14:textId="77777777" w:rsidR="004A4E5A" w:rsidRDefault="004A4E5A" w:rsidP="00E841B6">
            <w:pPr>
              <w:jc w:val="both"/>
            </w:pPr>
          </w:p>
        </w:tc>
        <w:tc>
          <w:tcPr>
            <w:tcW w:w="850" w:type="dxa"/>
          </w:tcPr>
          <w:p w14:paraId="6B2A05BA" w14:textId="77777777" w:rsidR="004A4E5A" w:rsidRDefault="004A4E5A" w:rsidP="00E841B6">
            <w:pPr>
              <w:jc w:val="both"/>
            </w:pPr>
          </w:p>
        </w:tc>
      </w:tr>
      <w:tr w:rsidR="004A4E5A" w14:paraId="3A47FBB0" w14:textId="77777777" w:rsidTr="004A4E5A">
        <w:tc>
          <w:tcPr>
            <w:tcW w:w="1890" w:type="dxa"/>
          </w:tcPr>
          <w:p w14:paraId="57E83E0B" w14:textId="4003A3CD" w:rsidR="004A4E5A" w:rsidRDefault="004A4E5A" w:rsidP="00E841B6">
            <w:pPr>
              <w:jc w:val="both"/>
              <w:rPr>
                <w:rFonts w:ascii="Menlo" w:hAnsi="Menlo" w:cs="Menlo"/>
                <w:sz w:val="18"/>
                <w:szCs w:val="18"/>
              </w:rPr>
            </w:pPr>
            <w:r>
              <w:rPr>
                <w:rFonts w:ascii="Menlo" w:hAnsi="Menlo" w:cs="Menlo"/>
                <w:sz w:val="18"/>
                <w:szCs w:val="18"/>
              </w:rPr>
              <w:t>HYD_S</w:t>
            </w:r>
          </w:p>
        </w:tc>
        <w:tc>
          <w:tcPr>
            <w:tcW w:w="1667" w:type="dxa"/>
          </w:tcPr>
          <w:p w14:paraId="5DE48CA5" w14:textId="77777777" w:rsidR="004A4E5A" w:rsidRDefault="004A4E5A" w:rsidP="00E841B6">
            <w:pPr>
              <w:jc w:val="both"/>
            </w:pPr>
          </w:p>
        </w:tc>
        <w:tc>
          <w:tcPr>
            <w:tcW w:w="1295" w:type="dxa"/>
          </w:tcPr>
          <w:p w14:paraId="03A10697" w14:textId="44431E0C" w:rsidR="004A4E5A" w:rsidRDefault="004A4E5A" w:rsidP="00E841B6">
            <w:pPr>
              <w:jc w:val="both"/>
            </w:pPr>
          </w:p>
        </w:tc>
        <w:tc>
          <w:tcPr>
            <w:tcW w:w="1157" w:type="dxa"/>
          </w:tcPr>
          <w:p w14:paraId="6E3D25FB" w14:textId="77777777" w:rsidR="004A4E5A" w:rsidRDefault="004A4E5A" w:rsidP="00E841B6">
            <w:pPr>
              <w:jc w:val="both"/>
            </w:pPr>
          </w:p>
        </w:tc>
        <w:tc>
          <w:tcPr>
            <w:tcW w:w="4480" w:type="dxa"/>
          </w:tcPr>
          <w:p w14:paraId="5386731F" w14:textId="677E2ACF" w:rsidR="004A4E5A" w:rsidRDefault="004A4E5A" w:rsidP="00E841B6">
            <w:pPr>
              <w:jc w:val="both"/>
            </w:pPr>
          </w:p>
        </w:tc>
        <w:tc>
          <w:tcPr>
            <w:tcW w:w="774" w:type="dxa"/>
          </w:tcPr>
          <w:p w14:paraId="67FB42CD" w14:textId="77777777" w:rsidR="004A4E5A" w:rsidRDefault="004A4E5A" w:rsidP="00E841B6">
            <w:pPr>
              <w:jc w:val="both"/>
            </w:pPr>
          </w:p>
        </w:tc>
        <w:tc>
          <w:tcPr>
            <w:tcW w:w="1657" w:type="dxa"/>
          </w:tcPr>
          <w:p w14:paraId="2D3EAACF" w14:textId="77777777" w:rsidR="004A4E5A" w:rsidRDefault="004A4E5A" w:rsidP="00E841B6">
            <w:pPr>
              <w:jc w:val="both"/>
            </w:pPr>
          </w:p>
        </w:tc>
        <w:tc>
          <w:tcPr>
            <w:tcW w:w="850" w:type="dxa"/>
          </w:tcPr>
          <w:p w14:paraId="582B9619" w14:textId="77777777" w:rsidR="004A4E5A" w:rsidRDefault="004A4E5A" w:rsidP="00E841B6">
            <w:pPr>
              <w:jc w:val="both"/>
            </w:pPr>
          </w:p>
        </w:tc>
      </w:tr>
      <w:tr w:rsidR="004A4E5A" w14:paraId="3E19747A" w14:textId="77777777" w:rsidTr="004A4E5A">
        <w:tc>
          <w:tcPr>
            <w:tcW w:w="1890" w:type="dxa"/>
          </w:tcPr>
          <w:p w14:paraId="4DF2CE79" w14:textId="7F859CAE" w:rsidR="004A4E5A" w:rsidRDefault="004A4E5A" w:rsidP="00E841B6">
            <w:pPr>
              <w:jc w:val="both"/>
              <w:rPr>
                <w:rFonts w:ascii="Menlo" w:hAnsi="Menlo" w:cs="Menlo"/>
                <w:sz w:val="18"/>
                <w:szCs w:val="18"/>
              </w:rPr>
            </w:pPr>
            <w:r>
              <w:rPr>
                <w:rFonts w:ascii="Menlo" w:hAnsi="Menlo" w:cs="Menlo"/>
                <w:sz w:val="18"/>
                <w:szCs w:val="18"/>
              </w:rPr>
              <w:t>BIO_WOOD</w:t>
            </w:r>
          </w:p>
        </w:tc>
        <w:tc>
          <w:tcPr>
            <w:tcW w:w="1667" w:type="dxa"/>
          </w:tcPr>
          <w:p w14:paraId="4BF855B3" w14:textId="77777777" w:rsidR="004A4E5A" w:rsidRDefault="004A4E5A" w:rsidP="00E841B6">
            <w:pPr>
              <w:jc w:val="both"/>
            </w:pPr>
          </w:p>
        </w:tc>
        <w:tc>
          <w:tcPr>
            <w:tcW w:w="1295" w:type="dxa"/>
          </w:tcPr>
          <w:p w14:paraId="76E7DD68" w14:textId="3EFEB1D0" w:rsidR="004A4E5A" w:rsidRDefault="004A4E5A" w:rsidP="00E841B6">
            <w:pPr>
              <w:jc w:val="both"/>
            </w:pPr>
          </w:p>
        </w:tc>
        <w:tc>
          <w:tcPr>
            <w:tcW w:w="1157" w:type="dxa"/>
          </w:tcPr>
          <w:p w14:paraId="043ED438" w14:textId="77777777" w:rsidR="004A4E5A" w:rsidRDefault="004A4E5A" w:rsidP="00E841B6">
            <w:pPr>
              <w:jc w:val="both"/>
            </w:pPr>
          </w:p>
        </w:tc>
        <w:tc>
          <w:tcPr>
            <w:tcW w:w="4480" w:type="dxa"/>
          </w:tcPr>
          <w:p w14:paraId="3825DCBD" w14:textId="4C195E2D" w:rsidR="004A4E5A" w:rsidRDefault="004A4E5A" w:rsidP="00E841B6">
            <w:pPr>
              <w:jc w:val="both"/>
            </w:pPr>
          </w:p>
        </w:tc>
        <w:tc>
          <w:tcPr>
            <w:tcW w:w="774" w:type="dxa"/>
          </w:tcPr>
          <w:p w14:paraId="1F91FF2D" w14:textId="77777777" w:rsidR="004A4E5A" w:rsidRDefault="004A4E5A" w:rsidP="00E841B6">
            <w:pPr>
              <w:jc w:val="both"/>
            </w:pPr>
          </w:p>
        </w:tc>
        <w:tc>
          <w:tcPr>
            <w:tcW w:w="1657" w:type="dxa"/>
          </w:tcPr>
          <w:p w14:paraId="3EF723E2" w14:textId="77777777" w:rsidR="004A4E5A" w:rsidRDefault="004A4E5A" w:rsidP="00E841B6">
            <w:pPr>
              <w:jc w:val="both"/>
            </w:pPr>
          </w:p>
        </w:tc>
        <w:tc>
          <w:tcPr>
            <w:tcW w:w="850" w:type="dxa"/>
          </w:tcPr>
          <w:p w14:paraId="2A287A55" w14:textId="77777777" w:rsidR="004A4E5A" w:rsidRDefault="004A4E5A" w:rsidP="00E841B6">
            <w:pPr>
              <w:jc w:val="both"/>
            </w:pPr>
          </w:p>
        </w:tc>
      </w:tr>
      <w:tr w:rsidR="004A4E5A" w14:paraId="402C148B" w14:textId="77777777" w:rsidTr="004A4E5A">
        <w:tc>
          <w:tcPr>
            <w:tcW w:w="1890" w:type="dxa"/>
          </w:tcPr>
          <w:p w14:paraId="71964D33" w14:textId="5B944565" w:rsidR="004A4E5A" w:rsidRDefault="004A4E5A" w:rsidP="00E841B6">
            <w:pPr>
              <w:jc w:val="both"/>
              <w:rPr>
                <w:rFonts w:ascii="Menlo" w:hAnsi="Menlo" w:cs="Menlo"/>
                <w:sz w:val="18"/>
                <w:szCs w:val="18"/>
              </w:rPr>
            </w:pPr>
            <w:r>
              <w:rPr>
                <w:rFonts w:ascii="Menlo" w:hAnsi="Menlo" w:cs="Menlo"/>
                <w:sz w:val="18"/>
                <w:szCs w:val="18"/>
              </w:rPr>
              <w:t>HYD_R</w:t>
            </w:r>
          </w:p>
        </w:tc>
        <w:tc>
          <w:tcPr>
            <w:tcW w:w="1667" w:type="dxa"/>
          </w:tcPr>
          <w:p w14:paraId="5B3C0A06" w14:textId="77777777" w:rsidR="004A4E5A" w:rsidRDefault="004A4E5A" w:rsidP="00E841B6">
            <w:pPr>
              <w:jc w:val="both"/>
            </w:pPr>
          </w:p>
        </w:tc>
        <w:tc>
          <w:tcPr>
            <w:tcW w:w="1295" w:type="dxa"/>
          </w:tcPr>
          <w:p w14:paraId="2E1C9869" w14:textId="226A1889" w:rsidR="004A4E5A" w:rsidRDefault="004A4E5A" w:rsidP="00E841B6">
            <w:pPr>
              <w:jc w:val="both"/>
            </w:pPr>
          </w:p>
        </w:tc>
        <w:tc>
          <w:tcPr>
            <w:tcW w:w="1157" w:type="dxa"/>
          </w:tcPr>
          <w:p w14:paraId="50CD1A51" w14:textId="77777777" w:rsidR="004A4E5A" w:rsidRDefault="004A4E5A" w:rsidP="00E841B6">
            <w:pPr>
              <w:jc w:val="both"/>
            </w:pPr>
          </w:p>
        </w:tc>
        <w:tc>
          <w:tcPr>
            <w:tcW w:w="4480" w:type="dxa"/>
          </w:tcPr>
          <w:p w14:paraId="1A0FC9CA" w14:textId="3B308E3A" w:rsidR="004A4E5A" w:rsidRDefault="004A4E5A" w:rsidP="00E841B6">
            <w:pPr>
              <w:jc w:val="both"/>
            </w:pPr>
          </w:p>
        </w:tc>
        <w:tc>
          <w:tcPr>
            <w:tcW w:w="774" w:type="dxa"/>
          </w:tcPr>
          <w:p w14:paraId="6ABD1575" w14:textId="77777777" w:rsidR="004A4E5A" w:rsidRDefault="004A4E5A" w:rsidP="00E841B6">
            <w:pPr>
              <w:jc w:val="both"/>
            </w:pPr>
          </w:p>
        </w:tc>
        <w:tc>
          <w:tcPr>
            <w:tcW w:w="1657" w:type="dxa"/>
          </w:tcPr>
          <w:p w14:paraId="72ED29DA" w14:textId="77777777" w:rsidR="004A4E5A" w:rsidRDefault="004A4E5A" w:rsidP="00E841B6">
            <w:pPr>
              <w:jc w:val="both"/>
            </w:pPr>
          </w:p>
        </w:tc>
        <w:tc>
          <w:tcPr>
            <w:tcW w:w="850" w:type="dxa"/>
          </w:tcPr>
          <w:p w14:paraId="0F6B962C" w14:textId="77777777" w:rsidR="004A4E5A" w:rsidRDefault="004A4E5A" w:rsidP="00E841B6">
            <w:pPr>
              <w:jc w:val="both"/>
            </w:pPr>
          </w:p>
        </w:tc>
      </w:tr>
      <w:tr w:rsidR="004A4E5A" w14:paraId="41727C4B" w14:textId="77777777" w:rsidTr="004A4E5A">
        <w:tc>
          <w:tcPr>
            <w:tcW w:w="1890" w:type="dxa"/>
          </w:tcPr>
          <w:p w14:paraId="761CDD34" w14:textId="2DF01FB5" w:rsidR="004A4E5A" w:rsidRDefault="004A4E5A" w:rsidP="00E841B6">
            <w:pPr>
              <w:jc w:val="both"/>
              <w:rPr>
                <w:rFonts w:ascii="Menlo" w:hAnsi="Menlo" w:cs="Menlo"/>
                <w:sz w:val="18"/>
                <w:szCs w:val="18"/>
              </w:rPr>
            </w:pPr>
            <w:r>
              <w:rPr>
                <w:rFonts w:ascii="Menlo" w:hAnsi="Menlo" w:cs="Menlo"/>
                <w:sz w:val="18"/>
                <w:szCs w:val="18"/>
              </w:rPr>
              <w:t>NH3_P</w:t>
            </w:r>
          </w:p>
        </w:tc>
        <w:tc>
          <w:tcPr>
            <w:tcW w:w="1667" w:type="dxa"/>
          </w:tcPr>
          <w:p w14:paraId="0983FE4F" w14:textId="77777777" w:rsidR="004A4E5A" w:rsidRDefault="004A4E5A" w:rsidP="00E841B6">
            <w:pPr>
              <w:jc w:val="both"/>
            </w:pPr>
          </w:p>
        </w:tc>
        <w:tc>
          <w:tcPr>
            <w:tcW w:w="1295" w:type="dxa"/>
          </w:tcPr>
          <w:p w14:paraId="4C5F0362" w14:textId="4FEE7179" w:rsidR="004A4E5A" w:rsidRDefault="004A4E5A" w:rsidP="00E841B6">
            <w:pPr>
              <w:jc w:val="both"/>
            </w:pPr>
          </w:p>
        </w:tc>
        <w:tc>
          <w:tcPr>
            <w:tcW w:w="1157" w:type="dxa"/>
          </w:tcPr>
          <w:p w14:paraId="425FE373" w14:textId="77777777" w:rsidR="004A4E5A" w:rsidRDefault="004A4E5A" w:rsidP="00E841B6">
            <w:pPr>
              <w:jc w:val="both"/>
            </w:pPr>
          </w:p>
        </w:tc>
        <w:tc>
          <w:tcPr>
            <w:tcW w:w="4480" w:type="dxa"/>
          </w:tcPr>
          <w:p w14:paraId="7411AB3A" w14:textId="15B4564F" w:rsidR="004A4E5A" w:rsidRDefault="004A4E5A" w:rsidP="00E841B6">
            <w:pPr>
              <w:jc w:val="both"/>
            </w:pPr>
          </w:p>
        </w:tc>
        <w:tc>
          <w:tcPr>
            <w:tcW w:w="774" w:type="dxa"/>
          </w:tcPr>
          <w:p w14:paraId="64E2CE19" w14:textId="77777777" w:rsidR="004A4E5A" w:rsidRDefault="004A4E5A" w:rsidP="00E841B6">
            <w:pPr>
              <w:jc w:val="both"/>
            </w:pPr>
          </w:p>
        </w:tc>
        <w:tc>
          <w:tcPr>
            <w:tcW w:w="1657" w:type="dxa"/>
          </w:tcPr>
          <w:p w14:paraId="6C098300" w14:textId="77777777" w:rsidR="004A4E5A" w:rsidRDefault="004A4E5A" w:rsidP="00E841B6">
            <w:pPr>
              <w:jc w:val="both"/>
            </w:pPr>
          </w:p>
        </w:tc>
        <w:tc>
          <w:tcPr>
            <w:tcW w:w="850" w:type="dxa"/>
          </w:tcPr>
          <w:p w14:paraId="43F382BF" w14:textId="77777777" w:rsidR="004A4E5A" w:rsidRDefault="004A4E5A" w:rsidP="00E841B6">
            <w:pPr>
              <w:jc w:val="both"/>
            </w:pPr>
          </w:p>
        </w:tc>
      </w:tr>
      <w:tr w:rsidR="004A4E5A" w14:paraId="7DAB6A85" w14:textId="77777777" w:rsidTr="004A4E5A">
        <w:tc>
          <w:tcPr>
            <w:tcW w:w="1890" w:type="dxa"/>
          </w:tcPr>
          <w:p w14:paraId="60171C31" w14:textId="1FB0F01B" w:rsidR="004A4E5A" w:rsidRDefault="004A4E5A" w:rsidP="00E841B6">
            <w:pPr>
              <w:jc w:val="both"/>
              <w:rPr>
                <w:rFonts w:ascii="Menlo" w:hAnsi="Menlo" w:cs="Menlo"/>
                <w:sz w:val="18"/>
                <w:szCs w:val="18"/>
              </w:rPr>
            </w:pPr>
            <w:r>
              <w:rPr>
                <w:rFonts w:ascii="Menlo" w:hAnsi="Menlo" w:cs="Menlo"/>
                <w:sz w:val="18"/>
                <w:szCs w:val="18"/>
              </w:rPr>
              <w:t>BIO_OIL_ICE</w:t>
            </w:r>
          </w:p>
        </w:tc>
        <w:tc>
          <w:tcPr>
            <w:tcW w:w="1667" w:type="dxa"/>
          </w:tcPr>
          <w:p w14:paraId="0433C997" w14:textId="77777777" w:rsidR="004A4E5A" w:rsidRDefault="004A4E5A" w:rsidP="00E841B6">
            <w:pPr>
              <w:jc w:val="both"/>
            </w:pPr>
          </w:p>
        </w:tc>
        <w:tc>
          <w:tcPr>
            <w:tcW w:w="1295" w:type="dxa"/>
          </w:tcPr>
          <w:p w14:paraId="71A1608F" w14:textId="2F08EB33" w:rsidR="004A4E5A" w:rsidRDefault="004A4E5A" w:rsidP="00E841B6">
            <w:pPr>
              <w:jc w:val="both"/>
            </w:pPr>
          </w:p>
        </w:tc>
        <w:tc>
          <w:tcPr>
            <w:tcW w:w="1157" w:type="dxa"/>
          </w:tcPr>
          <w:p w14:paraId="1AE5F0A0" w14:textId="77777777" w:rsidR="004A4E5A" w:rsidRDefault="004A4E5A" w:rsidP="00E841B6">
            <w:pPr>
              <w:jc w:val="both"/>
            </w:pPr>
          </w:p>
        </w:tc>
        <w:tc>
          <w:tcPr>
            <w:tcW w:w="4480" w:type="dxa"/>
          </w:tcPr>
          <w:p w14:paraId="57024935" w14:textId="4008565C" w:rsidR="004A4E5A" w:rsidRDefault="004A4E5A" w:rsidP="00E841B6">
            <w:pPr>
              <w:jc w:val="both"/>
            </w:pPr>
          </w:p>
        </w:tc>
        <w:tc>
          <w:tcPr>
            <w:tcW w:w="774" w:type="dxa"/>
          </w:tcPr>
          <w:p w14:paraId="0DBF4874" w14:textId="77777777" w:rsidR="004A4E5A" w:rsidRDefault="004A4E5A" w:rsidP="00E841B6">
            <w:pPr>
              <w:jc w:val="both"/>
            </w:pPr>
          </w:p>
        </w:tc>
        <w:tc>
          <w:tcPr>
            <w:tcW w:w="1657" w:type="dxa"/>
          </w:tcPr>
          <w:p w14:paraId="7E4B4794" w14:textId="77777777" w:rsidR="004A4E5A" w:rsidRDefault="004A4E5A" w:rsidP="00E841B6">
            <w:pPr>
              <w:jc w:val="both"/>
            </w:pPr>
          </w:p>
        </w:tc>
        <w:tc>
          <w:tcPr>
            <w:tcW w:w="850" w:type="dxa"/>
          </w:tcPr>
          <w:p w14:paraId="2905F6DF" w14:textId="77777777" w:rsidR="004A4E5A" w:rsidRDefault="004A4E5A" w:rsidP="00E841B6">
            <w:pPr>
              <w:jc w:val="both"/>
            </w:pPr>
          </w:p>
        </w:tc>
      </w:tr>
      <w:tr w:rsidR="004A4E5A" w14:paraId="4BFCA104" w14:textId="77777777" w:rsidTr="004A4E5A">
        <w:tc>
          <w:tcPr>
            <w:tcW w:w="1890" w:type="dxa"/>
          </w:tcPr>
          <w:p w14:paraId="34227CA8" w14:textId="3503B133" w:rsidR="004A4E5A" w:rsidRDefault="004A4E5A" w:rsidP="00E841B6">
            <w:pPr>
              <w:jc w:val="both"/>
              <w:rPr>
                <w:rFonts w:ascii="Menlo" w:hAnsi="Menlo" w:cs="Menlo"/>
                <w:sz w:val="18"/>
                <w:szCs w:val="18"/>
              </w:rPr>
            </w:pPr>
            <w:r>
              <w:rPr>
                <w:rFonts w:ascii="Menlo" w:hAnsi="Menlo" w:cs="Menlo"/>
                <w:sz w:val="18"/>
                <w:szCs w:val="18"/>
              </w:rPr>
              <w:t>THERM</w:t>
            </w:r>
          </w:p>
        </w:tc>
        <w:tc>
          <w:tcPr>
            <w:tcW w:w="1667" w:type="dxa"/>
          </w:tcPr>
          <w:p w14:paraId="419EC106" w14:textId="77777777" w:rsidR="004A4E5A" w:rsidRDefault="004A4E5A" w:rsidP="00E841B6">
            <w:pPr>
              <w:jc w:val="both"/>
            </w:pPr>
          </w:p>
        </w:tc>
        <w:tc>
          <w:tcPr>
            <w:tcW w:w="1295" w:type="dxa"/>
          </w:tcPr>
          <w:p w14:paraId="2A151B1D" w14:textId="65E948E7" w:rsidR="004A4E5A" w:rsidRDefault="004A4E5A" w:rsidP="00E841B6">
            <w:pPr>
              <w:jc w:val="both"/>
            </w:pPr>
          </w:p>
        </w:tc>
        <w:tc>
          <w:tcPr>
            <w:tcW w:w="1157" w:type="dxa"/>
          </w:tcPr>
          <w:p w14:paraId="744FB90B" w14:textId="77777777" w:rsidR="004A4E5A" w:rsidRDefault="004A4E5A" w:rsidP="00E841B6">
            <w:pPr>
              <w:jc w:val="both"/>
            </w:pPr>
          </w:p>
        </w:tc>
        <w:tc>
          <w:tcPr>
            <w:tcW w:w="4480" w:type="dxa"/>
          </w:tcPr>
          <w:p w14:paraId="06BDF876" w14:textId="66FC337A" w:rsidR="004A4E5A" w:rsidRDefault="004A4E5A" w:rsidP="00E841B6">
            <w:pPr>
              <w:jc w:val="both"/>
            </w:pPr>
          </w:p>
        </w:tc>
        <w:tc>
          <w:tcPr>
            <w:tcW w:w="774" w:type="dxa"/>
          </w:tcPr>
          <w:p w14:paraId="40F180F0" w14:textId="77777777" w:rsidR="004A4E5A" w:rsidRDefault="004A4E5A" w:rsidP="00E841B6">
            <w:pPr>
              <w:jc w:val="both"/>
            </w:pPr>
          </w:p>
        </w:tc>
        <w:tc>
          <w:tcPr>
            <w:tcW w:w="1657" w:type="dxa"/>
          </w:tcPr>
          <w:p w14:paraId="0BEC4843" w14:textId="77777777" w:rsidR="004A4E5A" w:rsidRDefault="004A4E5A" w:rsidP="00E841B6">
            <w:pPr>
              <w:jc w:val="both"/>
            </w:pPr>
          </w:p>
        </w:tc>
        <w:tc>
          <w:tcPr>
            <w:tcW w:w="850" w:type="dxa"/>
          </w:tcPr>
          <w:p w14:paraId="029CFA5A" w14:textId="77777777" w:rsidR="004A4E5A" w:rsidRDefault="004A4E5A" w:rsidP="00E841B6">
            <w:pPr>
              <w:jc w:val="both"/>
            </w:pPr>
          </w:p>
        </w:tc>
      </w:tr>
      <w:tr w:rsidR="004A4E5A" w14:paraId="61A51ED0" w14:textId="77777777" w:rsidTr="004A4E5A">
        <w:tc>
          <w:tcPr>
            <w:tcW w:w="1890" w:type="dxa"/>
          </w:tcPr>
          <w:p w14:paraId="35B9EF3E" w14:textId="191F166B" w:rsidR="004A4E5A" w:rsidRDefault="004A4E5A" w:rsidP="00E841B6">
            <w:pPr>
              <w:jc w:val="both"/>
              <w:rPr>
                <w:rFonts w:ascii="Menlo" w:hAnsi="Menlo" w:cs="Menlo"/>
                <w:sz w:val="18"/>
                <w:szCs w:val="18"/>
              </w:rPr>
            </w:pPr>
            <w:r>
              <w:rPr>
                <w:rFonts w:ascii="Menlo" w:hAnsi="Menlo" w:cs="Menlo"/>
                <w:sz w:val="18"/>
                <w:szCs w:val="18"/>
              </w:rPr>
              <w:t>THERM_CH4</w:t>
            </w:r>
          </w:p>
        </w:tc>
        <w:tc>
          <w:tcPr>
            <w:tcW w:w="1667" w:type="dxa"/>
          </w:tcPr>
          <w:p w14:paraId="0D5168EC" w14:textId="77777777" w:rsidR="004A4E5A" w:rsidRDefault="004A4E5A" w:rsidP="00E841B6">
            <w:pPr>
              <w:jc w:val="both"/>
            </w:pPr>
          </w:p>
        </w:tc>
        <w:tc>
          <w:tcPr>
            <w:tcW w:w="1295" w:type="dxa"/>
          </w:tcPr>
          <w:p w14:paraId="391C00BB" w14:textId="0857046C" w:rsidR="004A4E5A" w:rsidRDefault="004A4E5A" w:rsidP="00E841B6">
            <w:pPr>
              <w:jc w:val="both"/>
            </w:pPr>
          </w:p>
        </w:tc>
        <w:tc>
          <w:tcPr>
            <w:tcW w:w="1157" w:type="dxa"/>
          </w:tcPr>
          <w:p w14:paraId="0DCC162F" w14:textId="77777777" w:rsidR="004A4E5A" w:rsidRDefault="004A4E5A" w:rsidP="00E841B6">
            <w:pPr>
              <w:jc w:val="both"/>
            </w:pPr>
          </w:p>
        </w:tc>
        <w:tc>
          <w:tcPr>
            <w:tcW w:w="4480" w:type="dxa"/>
          </w:tcPr>
          <w:p w14:paraId="0254CC4C" w14:textId="6BE6BC20" w:rsidR="004A4E5A" w:rsidRDefault="004A4E5A" w:rsidP="00E841B6">
            <w:pPr>
              <w:jc w:val="both"/>
            </w:pPr>
          </w:p>
        </w:tc>
        <w:tc>
          <w:tcPr>
            <w:tcW w:w="774" w:type="dxa"/>
          </w:tcPr>
          <w:p w14:paraId="0A2E223B" w14:textId="77777777" w:rsidR="004A4E5A" w:rsidRDefault="004A4E5A" w:rsidP="00E841B6">
            <w:pPr>
              <w:jc w:val="both"/>
            </w:pPr>
          </w:p>
        </w:tc>
        <w:tc>
          <w:tcPr>
            <w:tcW w:w="1657" w:type="dxa"/>
          </w:tcPr>
          <w:p w14:paraId="26E3E1C4" w14:textId="77777777" w:rsidR="004A4E5A" w:rsidRDefault="004A4E5A" w:rsidP="00E841B6">
            <w:pPr>
              <w:jc w:val="both"/>
            </w:pPr>
          </w:p>
        </w:tc>
        <w:tc>
          <w:tcPr>
            <w:tcW w:w="850" w:type="dxa"/>
          </w:tcPr>
          <w:p w14:paraId="0F58ECBF" w14:textId="77777777" w:rsidR="004A4E5A" w:rsidRDefault="004A4E5A" w:rsidP="00E841B6">
            <w:pPr>
              <w:jc w:val="both"/>
            </w:pPr>
          </w:p>
        </w:tc>
      </w:tr>
      <w:tr w:rsidR="004A4E5A" w14:paraId="07A4704D" w14:textId="77777777" w:rsidTr="004A4E5A">
        <w:tc>
          <w:tcPr>
            <w:tcW w:w="1890" w:type="dxa"/>
          </w:tcPr>
          <w:p w14:paraId="169C0BD9" w14:textId="08E42DD0" w:rsidR="004A4E5A" w:rsidRDefault="004A4E5A" w:rsidP="00E841B6">
            <w:pPr>
              <w:jc w:val="both"/>
              <w:rPr>
                <w:rFonts w:ascii="Menlo" w:hAnsi="Menlo" w:cs="Menlo"/>
                <w:sz w:val="18"/>
                <w:szCs w:val="18"/>
              </w:rPr>
            </w:pPr>
            <w:r>
              <w:rPr>
                <w:rFonts w:ascii="Menlo" w:hAnsi="Menlo" w:cs="Menlo"/>
                <w:sz w:val="18"/>
                <w:szCs w:val="18"/>
              </w:rPr>
              <w:t>SOL_SALT</w:t>
            </w:r>
          </w:p>
        </w:tc>
        <w:tc>
          <w:tcPr>
            <w:tcW w:w="1667" w:type="dxa"/>
          </w:tcPr>
          <w:p w14:paraId="460BC1F3" w14:textId="77777777" w:rsidR="004A4E5A" w:rsidRDefault="004A4E5A" w:rsidP="00E841B6">
            <w:pPr>
              <w:jc w:val="both"/>
            </w:pPr>
          </w:p>
        </w:tc>
        <w:tc>
          <w:tcPr>
            <w:tcW w:w="1295" w:type="dxa"/>
          </w:tcPr>
          <w:p w14:paraId="7B7F4817" w14:textId="45F43E6D" w:rsidR="004A4E5A" w:rsidRDefault="004A4E5A" w:rsidP="00E841B6">
            <w:pPr>
              <w:jc w:val="both"/>
            </w:pPr>
          </w:p>
        </w:tc>
        <w:tc>
          <w:tcPr>
            <w:tcW w:w="1157" w:type="dxa"/>
          </w:tcPr>
          <w:p w14:paraId="3783DCDD" w14:textId="77777777" w:rsidR="004A4E5A" w:rsidRDefault="004A4E5A" w:rsidP="00E841B6">
            <w:pPr>
              <w:jc w:val="both"/>
            </w:pPr>
          </w:p>
        </w:tc>
        <w:tc>
          <w:tcPr>
            <w:tcW w:w="4480" w:type="dxa"/>
          </w:tcPr>
          <w:p w14:paraId="5CFD8667" w14:textId="473AD82C" w:rsidR="004A4E5A" w:rsidRDefault="004A4E5A" w:rsidP="00E841B6">
            <w:pPr>
              <w:jc w:val="both"/>
            </w:pPr>
          </w:p>
        </w:tc>
        <w:tc>
          <w:tcPr>
            <w:tcW w:w="774" w:type="dxa"/>
          </w:tcPr>
          <w:p w14:paraId="0519F490" w14:textId="77777777" w:rsidR="004A4E5A" w:rsidRDefault="004A4E5A" w:rsidP="00E841B6">
            <w:pPr>
              <w:jc w:val="both"/>
            </w:pPr>
          </w:p>
        </w:tc>
        <w:tc>
          <w:tcPr>
            <w:tcW w:w="1657" w:type="dxa"/>
          </w:tcPr>
          <w:p w14:paraId="4FC7F54E" w14:textId="77777777" w:rsidR="004A4E5A" w:rsidRDefault="004A4E5A" w:rsidP="00E841B6">
            <w:pPr>
              <w:jc w:val="both"/>
            </w:pPr>
          </w:p>
        </w:tc>
        <w:tc>
          <w:tcPr>
            <w:tcW w:w="850" w:type="dxa"/>
          </w:tcPr>
          <w:p w14:paraId="451A85A1" w14:textId="77777777" w:rsidR="004A4E5A" w:rsidRDefault="004A4E5A" w:rsidP="00E841B6">
            <w:pPr>
              <w:jc w:val="both"/>
            </w:pPr>
          </w:p>
        </w:tc>
      </w:tr>
      <w:tr w:rsidR="004A4E5A" w14:paraId="54068B16" w14:textId="77777777" w:rsidTr="004A4E5A">
        <w:tc>
          <w:tcPr>
            <w:tcW w:w="1890" w:type="dxa"/>
          </w:tcPr>
          <w:p w14:paraId="4A74EC79" w14:textId="1452CF4E" w:rsidR="004A4E5A" w:rsidRDefault="004A4E5A" w:rsidP="00E841B6">
            <w:pPr>
              <w:jc w:val="both"/>
              <w:rPr>
                <w:rFonts w:ascii="Menlo" w:hAnsi="Menlo" w:cs="Menlo"/>
                <w:sz w:val="18"/>
                <w:szCs w:val="18"/>
              </w:rPr>
            </w:pPr>
            <w:r>
              <w:rPr>
                <w:rFonts w:ascii="Menlo" w:hAnsi="Menlo" w:cs="Menlo"/>
                <w:sz w:val="18"/>
                <w:szCs w:val="18"/>
              </w:rPr>
              <w:t>H2P_L</w:t>
            </w:r>
          </w:p>
        </w:tc>
        <w:tc>
          <w:tcPr>
            <w:tcW w:w="1667" w:type="dxa"/>
          </w:tcPr>
          <w:p w14:paraId="3ECFFDD5" w14:textId="77777777" w:rsidR="004A4E5A" w:rsidRDefault="004A4E5A" w:rsidP="00E841B6">
            <w:pPr>
              <w:jc w:val="both"/>
            </w:pPr>
          </w:p>
        </w:tc>
        <w:tc>
          <w:tcPr>
            <w:tcW w:w="1295" w:type="dxa"/>
          </w:tcPr>
          <w:p w14:paraId="02A0C822" w14:textId="4C3F98A6" w:rsidR="004A4E5A" w:rsidRDefault="004A4E5A" w:rsidP="00E841B6">
            <w:pPr>
              <w:jc w:val="both"/>
            </w:pPr>
          </w:p>
        </w:tc>
        <w:tc>
          <w:tcPr>
            <w:tcW w:w="1157" w:type="dxa"/>
          </w:tcPr>
          <w:p w14:paraId="77488E1F" w14:textId="77777777" w:rsidR="004A4E5A" w:rsidRDefault="004A4E5A" w:rsidP="00E841B6">
            <w:pPr>
              <w:jc w:val="both"/>
            </w:pPr>
          </w:p>
        </w:tc>
        <w:tc>
          <w:tcPr>
            <w:tcW w:w="4480" w:type="dxa"/>
          </w:tcPr>
          <w:p w14:paraId="6D2A8296" w14:textId="5CC471A4" w:rsidR="004A4E5A" w:rsidRDefault="004A4E5A" w:rsidP="00E841B6">
            <w:pPr>
              <w:jc w:val="both"/>
            </w:pPr>
          </w:p>
        </w:tc>
        <w:tc>
          <w:tcPr>
            <w:tcW w:w="774" w:type="dxa"/>
          </w:tcPr>
          <w:p w14:paraId="12E0A437" w14:textId="77777777" w:rsidR="004A4E5A" w:rsidRDefault="004A4E5A" w:rsidP="00E841B6">
            <w:pPr>
              <w:jc w:val="both"/>
            </w:pPr>
          </w:p>
        </w:tc>
        <w:tc>
          <w:tcPr>
            <w:tcW w:w="1657" w:type="dxa"/>
          </w:tcPr>
          <w:p w14:paraId="4F0895CA" w14:textId="77777777" w:rsidR="004A4E5A" w:rsidRDefault="004A4E5A" w:rsidP="00E841B6">
            <w:pPr>
              <w:jc w:val="both"/>
            </w:pPr>
          </w:p>
        </w:tc>
        <w:tc>
          <w:tcPr>
            <w:tcW w:w="850" w:type="dxa"/>
          </w:tcPr>
          <w:p w14:paraId="17674EFC" w14:textId="77777777" w:rsidR="004A4E5A" w:rsidRDefault="004A4E5A" w:rsidP="00E841B6">
            <w:pPr>
              <w:jc w:val="both"/>
            </w:pPr>
          </w:p>
        </w:tc>
      </w:tr>
      <w:tr w:rsidR="004A4E5A" w14:paraId="196D9546" w14:textId="77777777" w:rsidTr="004A4E5A">
        <w:tc>
          <w:tcPr>
            <w:tcW w:w="1890" w:type="dxa"/>
          </w:tcPr>
          <w:p w14:paraId="1A12BCD0" w14:textId="1E727821" w:rsidR="004A4E5A" w:rsidRDefault="004A4E5A" w:rsidP="00E841B6">
            <w:pPr>
              <w:jc w:val="both"/>
              <w:rPr>
                <w:rFonts w:ascii="Menlo" w:hAnsi="Menlo" w:cs="Menlo"/>
                <w:sz w:val="18"/>
                <w:szCs w:val="18"/>
              </w:rPr>
            </w:pPr>
            <w:r>
              <w:rPr>
                <w:rFonts w:ascii="Menlo" w:hAnsi="Menlo" w:cs="Menlo"/>
                <w:sz w:val="18"/>
                <w:szCs w:val="18"/>
              </w:rPr>
              <w:t>SOL_STEAM</w:t>
            </w:r>
          </w:p>
        </w:tc>
        <w:tc>
          <w:tcPr>
            <w:tcW w:w="1667" w:type="dxa"/>
          </w:tcPr>
          <w:p w14:paraId="6BA91F77" w14:textId="77777777" w:rsidR="004A4E5A" w:rsidRDefault="004A4E5A" w:rsidP="00E841B6">
            <w:pPr>
              <w:jc w:val="both"/>
            </w:pPr>
          </w:p>
        </w:tc>
        <w:tc>
          <w:tcPr>
            <w:tcW w:w="1295" w:type="dxa"/>
          </w:tcPr>
          <w:p w14:paraId="5BE227AA" w14:textId="5869BDF4" w:rsidR="004A4E5A" w:rsidRDefault="004A4E5A" w:rsidP="00E841B6">
            <w:pPr>
              <w:jc w:val="both"/>
            </w:pPr>
          </w:p>
        </w:tc>
        <w:tc>
          <w:tcPr>
            <w:tcW w:w="1157" w:type="dxa"/>
          </w:tcPr>
          <w:p w14:paraId="7424F8FD" w14:textId="77777777" w:rsidR="004A4E5A" w:rsidRDefault="004A4E5A" w:rsidP="00E841B6">
            <w:pPr>
              <w:jc w:val="both"/>
            </w:pPr>
          </w:p>
        </w:tc>
        <w:tc>
          <w:tcPr>
            <w:tcW w:w="4480" w:type="dxa"/>
          </w:tcPr>
          <w:p w14:paraId="0E189621" w14:textId="17D57CE4" w:rsidR="004A4E5A" w:rsidRDefault="004A4E5A" w:rsidP="00E841B6">
            <w:pPr>
              <w:jc w:val="both"/>
            </w:pPr>
          </w:p>
        </w:tc>
        <w:tc>
          <w:tcPr>
            <w:tcW w:w="774" w:type="dxa"/>
          </w:tcPr>
          <w:p w14:paraId="60441CA5" w14:textId="77777777" w:rsidR="004A4E5A" w:rsidRDefault="004A4E5A" w:rsidP="00E841B6">
            <w:pPr>
              <w:jc w:val="both"/>
            </w:pPr>
          </w:p>
        </w:tc>
        <w:tc>
          <w:tcPr>
            <w:tcW w:w="1657" w:type="dxa"/>
          </w:tcPr>
          <w:p w14:paraId="300BC9AC" w14:textId="77777777" w:rsidR="004A4E5A" w:rsidRDefault="004A4E5A" w:rsidP="00E841B6">
            <w:pPr>
              <w:jc w:val="both"/>
            </w:pPr>
          </w:p>
        </w:tc>
        <w:tc>
          <w:tcPr>
            <w:tcW w:w="850" w:type="dxa"/>
          </w:tcPr>
          <w:p w14:paraId="4F449C42" w14:textId="77777777" w:rsidR="004A4E5A" w:rsidRDefault="004A4E5A" w:rsidP="00E841B6">
            <w:pPr>
              <w:jc w:val="both"/>
            </w:pPr>
          </w:p>
        </w:tc>
      </w:tr>
      <w:tr w:rsidR="004A4E5A" w14:paraId="065CA882" w14:textId="77777777" w:rsidTr="004A4E5A">
        <w:tc>
          <w:tcPr>
            <w:tcW w:w="1890" w:type="dxa"/>
          </w:tcPr>
          <w:p w14:paraId="1C0465B0" w14:textId="50A3F23C" w:rsidR="004A4E5A" w:rsidRDefault="004A4E5A" w:rsidP="00E841B6">
            <w:pPr>
              <w:jc w:val="both"/>
              <w:rPr>
                <w:rFonts w:ascii="Menlo" w:hAnsi="Menlo" w:cs="Menlo"/>
                <w:sz w:val="18"/>
                <w:szCs w:val="18"/>
              </w:rPr>
            </w:pPr>
            <w:r>
              <w:rPr>
                <w:rFonts w:ascii="Menlo" w:hAnsi="Menlo" w:cs="Menlo"/>
                <w:sz w:val="18"/>
                <w:szCs w:val="18"/>
              </w:rPr>
              <w:t>THERM_M</w:t>
            </w:r>
          </w:p>
        </w:tc>
        <w:tc>
          <w:tcPr>
            <w:tcW w:w="1667" w:type="dxa"/>
          </w:tcPr>
          <w:p w14:paraId="422721F0" w14:textId="77777777" w:rsidR="004A4E5A" w:rsidRDefault="004A4E5A" w:rsidP="00E841B6">
            <w:pPr>
              <w:jc w:val="both"/>
            </w:pPr>
          </w:p>
        </w:tc>
        <w:tc>
          <w:tcPr>
            <w:tcW w:w="1295" w:type="dxa"/>
          </w:tcPr>
          <w:p w14:paraId="6FBDE0CF" w14:textId="69CB952F" w:rsidR="004A4E5A" w:rsidRDefault="004A4E5A" w:rsidP="00E841B6">
            <w:pPr>
              <w:jc w:val="both"/>
            </w:pPr>
          </w:p>
        </w:tc>
        <w:tc>
          <w:tcPr>
            <w:tcW w:w="1157" w:type="dxa"/>
          </w:tcPr>
          <w:p w14:paraId="7D2EB27B" w14:textId="77777777" w:rsidR="004A4E5A" w:rsidRDefault="004A4E5A" w:rsidP="00E841B6">
            <w:pPr>
              <w:jc w:val="both"/>
            </w:pPr>
          </w:p>
        </w:tc>
        <w:tc>
          <w:tcPr>
            <w:tcW w:w="4480" w:type="dxa"/>
          </w:tcPr>
          <w:p w14:paraId="6266572A" w14:textId="3EAFE69C" w:rsidR="004A4E5A" w:rsidRDefault="004A4E5A" w:rsidP="00E841B6">
            <w:pPr>
              <w:jc w:val="both"/>
            </w:pPr>
          </w:p>
        </w:tc>
        <w:tc>
          <w:tcPr>
            <w:tcW w:w="774" w:type="dxa"/>
          </w:tcPr>
          <w:p w14:paraId="0B2ACABD" w14:textId="77777777" w:rsidR="004A4E5A" w:rsidRDefault="004A4E5A" w:rsidP="00E841B6">
            <w:pPr>
              <w:jc w:val="both"/>
            </w:pPr>
          </w:p>
        </w:tc>
        <w:tc>
          <w:tcPr>
            <w:tcW w:w="1657" w:type="dxa"/>
          </w:tcPr>
          <w:p w14:paraId="03B07E65" w14:textId="77777777" w:rsidR="004A4E5A" w:rsidRDefault="004A4E5A" w:rsidP="00E841B6">
            <w:pPr>
              <w:jc w:val="both"/>
            </w:pPr>
          </w:p>
        </w:tc>
        <w:tc>
          <w:tcPr>
            <w:tcW w:w="850" w:type="dxa"/>
          </w:tcPr>
          <w:p w14:paraId="24ED91FB" w14:textId="77777777" w:rsidR="004A4E5A" w:rsidRDefault="004A4E5A" w:rsidP="00E841B6">
            <w:pPr>
              <w:jc w:val="both"/>
            </w:pPr>
          </w:p>
        </w:tc>
      </w:tr>
      <w:tr w:rsidR="004A4E5A" w14:paraId="3DD78F60" w14:textId="77777777" w:rsidTr="004A4E5A">
        <w:tc>
          <w:tcPr>
            <w:tcW w:w="1890" w:type="dxa"/>
          </w:tcPr>
          <w:p w14:paraId="2BB944DE" w14:textId="213173E4" w:rsidR="004A4E5A" w:rsidRDefault="004A4E5A" w:rsidP="00E841B6">
            <w:pPr>
              <w:jc w:val="both"/>
              <w:rPr>
                <w:rFonts w:ascii="Menlo" w:hAnsi="Menlo" w:cs="Menlo"/>
                <w:sz w:val="18"/>
                <w:szCs w:val="18"/>
              </w:rPr>
            </w:pPr>
            <w:r>
              <w:rPr>
                <w:rFonts w:ascii="Menlo" w:hAnsi="Menlo" w:cs="Menlo"/>
                <w:sz w:val="18"/>
                <w:szCs w:val="18"/>
              </w:rPr>
              <w:t>H2P_G</w:t>
            </w:r>
          </w:p>
        </w:tc>
        <w:tc>
          <w:tcPr>
            <w:tcW w:w="1667" w:type="dxa"/>
          </w:tcPr>
          <w:p w14:paraId="26CECC9D" w14:textId="77777777" w:rsidR="004A4E5A" w:rsidRDefault="004A4E5A" w:rsidP="00E841B6">
            <w:pPr>
              <w:jc w:val="both"/>
            </w:pPr>
          </w:p>
        </w:tc>
        <w:tc>
          <w:tcPr>
            <w:tcW w:w="1295" w:type="dxa"/>
          </w:tcPr>
          <w:p w14:paraId="7D93B09E" w14:textId="46EA5514" w:rsidR="004A4E5A" w:rsidRDefault="004A4E5A" w:rsidP="00E841B6">
            <w:pPr>
              <w:jc w:val="both"/>
            </w:pPr>
          </w:p>
        </w:tc>
        <w:tc>
          <w:tcPr>
            <w:tcW w:w="1157" w:type="dxa"/>
          </w:tcPr>
          <w:p w14:paraId="235B602A" w14:textId="77777777" w:rsidR="004A4E5A" w:rsidRDefault="004A4E5A" w:rsidP="00E841B6">
            <w:pPr>
              <w:jc w:val="both"/>
            </w:pPr>
          </w:p>
        </w:tc>
        <w:tc>
          <w:tcPr>
            <w:tcW w:w="4480" w:type="dxa"/>
          </w:tcPr>
          <w:p w14:paraId="25EB918A" w14:textId="7312628B" w:rsidR="004A4E5A" w:rsidRDefault="004A4E5A" w:rsidP="00E841B6">
            <w:pPr>
              <w:jc w:val="both"/>
            </w:pPr>
          </w:p>
        </w:tc>
        <w:tc>
          <w:tcPr>
            <w:tcW w:w="774" w:type="dxa"/>
          </w:tcPr>
          <w:p w14:paraId="593B2396" w14:textId="77777777" w:rsidR="004A4E5A" w:rsidRDefault="004A4E5A" w:rsidP="00E841B6">
            <w:pPr>
              <w:jc w:val="both"/>
            </w:pPr>
          </w:p>
        </w:tc>
        <w:tc>
          <w:tcPr>
            <w:tcW w:w="1657" w:type="dxa"/>
          </w:tcPr>
          <w:p w14:paraId="4CD12422" w14:textId="77777777" w:rsidR="004A4E5A" w:rsidRDefault="004A4E5A" w:rsidP="00E841B6">
            <w:pPr>
              <w:jc w:val="both"/>
            </w:pPr>
          </w:p>
        </w:tc>
        <w:tc>
          <w:tcPr>
            <w:tcW w:w="850" w:type="dxa"/>
          </w:tcPr>
          <w:p w14:paraId="0E6402BF" w14:textId="77777777" w:rsidR="004A4E5A" w:rsidRDefault="004A4E5A" w:rsidP="00E841B6">
            <w:pPr>
              <w:jc w:val="both"/>
            </w:pPr>
          </w:p>
        </w:tc>
      </w:tr>
      <w:tr w:rsidR="004A4E5A" w14:paraId="3AF52D6F" w14:textId="77777777" w:rsidTr="004A4E5A">
        <w:tc>
          <w:tcPr>
            <w:tcW w:w="1890" w:type="dxa"/>
          </w:tcPr>
          <w:p w14:paraId="11A4393C" w14:textId="36AD171E" w:rsidR="004A4E5A" w:rsidRDefault="004A4E5A" w:rsidP="00E841B6">
            <w:pPr>
              <w:jc w:val="both"/>
              <w:rPr>
                <w:rFonts w:ascii="Menlo" w:hAnsi="Menlo" w:cs="Menlo"/>
                <w:sz w:val="18"/>
                <w:szCs w:val="18"/>
              </w:rPr>
            </w:pPr>
            <w:r>
              <w:rPr>
                <w:rFonts w:ascii="Menlo" w:hAnsi="Menlo" w:cs="Menlo"/>
                <w:sz w:val="18"/>
                <w:szCs w:val="18"/>
              </w:rPr>
              <w:t>WD_ON</w:t>
            </w:r>
          </w:p>
        </w:tc>
        <w:tc>
          <w:tcPr>
            <w:tcW w:w="1667" w:type="dxa"/>
          </w:tcPr>
          <w:p w14:paraId="3A0AE7E2" w14:textId="77777777" w:rsidR="004A4E5A" w:rsidRDefault="004A4E5A" w:rsidP="00E841B6">
            <w:pPr>
              <w:jc w:val="both"/>
            </w:pPr>
          </w:p>
        </w:tc>
        <w:tc>
          <w:tcPr>
            <w:tcW w:w="1295" w:type="dxa"/>
          </w:tcPr>
          <w:p w14:paraId="643460BA" w14:textId="707E5835" w:rsidR="004A4E5A" w:rsidRDefault="004A4E5A" w:rsidP="00E841B6">
            <w:pPr>
              <w:jc w:val="both"/>
            </w:pPr>
          </w:p>
        </w:tc>
        <w:tc>
          <w:tcPr>
            <w:tcW w:w="1157" w:type="dxa"/>
          </w:tcPr>
          <w:p w14:paraId="3CCCCE74" w14:textId="77777777" w:rsidR="004A4E5A" w:rsidRDefault="004A4E5A" w:rsidP="00E841B6">
            <w:pPr>
              <w:jc w:val="both"/>
            </w:pPr>
          </w:p>
        </w:tc>
        <w:tc>
          <w:tcPr>
            <w:tcW w:w="4480" w:type="dxa"/>
          </w:tcPr>
          <w:p w14:paraId="486FA6AC" w14:textId="056CDFA7" w:rsidR="004A4E5A" w:rsidRDefault="004A4E5A" w:rsidP="00E841B6">
            <w:pPr>
              <w:jc w:val="both"/>
            </w:pPr>
          </w:p>
        </w:tc>
        <w:tc>
          <w:tcPr>
            <w:tcW w:w="774" w:type="dxa"/>
          </w:tcPr>
          <w:p w14:paraId="7E59EBEC" w14:textId="77777777" w:rsidR="004A4E5A" w:rsidRDefault="004A4E5A" w:rsidP="00E841B6">
            <w:pPr>
              <w:jc w:val="both"/>
            </w:pPr>
          </w:p>
        </w:tc>
        <w:tc>
          <w:tcPr>
            <w:tcW w:w="1657" w:type="dxa"/>
          </w:tcPr>
          <w:p w14:paraId="5ABCBBF6" w14:textId="77777777" w:rsidR="004A4E5A" w:rsidRDefault="004A4E5A" w:rsidP="00E841B6">
            <w:pPr>
              <w:jc w:val="both"/>
            </w:pPr>
          </w:p>
        </w:tc>
        <w:tc>
          <w:tcPr>
            <w:tcW w:w="850" w:type="dxa"/>
          </w:tcPr>
          <w:p w14:paraId="1583B6B1" w14:textId="77777777" w:rsidR="004A4E5A" w:rsidRDefault="004A4E5A" w:rsidP="00E841B6">
            <w:pPr>
              <w:jc w:val="both"/>
            </w:pPr>
          </w:p>
        </w:tc>
      </w:tr>
      <w:tr w:rsidR="004A4E5A" w14:paraId="340EEFED" w14:textId="77777777" w:rsidTr="004A4E5A">
        <w:tc>
          <w:tcPr>
            <w:tcW w:w="1890" w:type="dxa"/>
          </w:tcPr>
          <w:p w14:paraId="6ADCCF51" w14:textId="6B1C7737" w:rsidR="004A4E5A" w:rsidRDefault="004A4E5A" w:rsidP="00E841B6">
            <w:pPr>
              <w:jc w:val="both"/>
              <w:rPr>
                <w:rFonts w:ascii="Menlo" w:hAnsi="Menlo" w:cs="Menlo"/>
                <w:sz w:val="18"/>
                <w:szCs w:val="18"/>
              </w:rPr>
            </w:pPr>
            <w:r>
              <w:rPr>
                <w:rFonts w:ascii="Menlo" w:hAnsi="Menlo" w:cs="Menlo"/>
                <w:sz w:val="18"/>
                <w:szCs w:val="18"/>
              </w:rPr>
              <w:t>WD_OFF</w:t>
            </w:r>
          </w:p>
        </w:tc>
        <w:tc>
          <w:tcPr>
            <w:tcW w:w="1667" w:type="dxa"/>
          </w:tcPr>
          <w:p w14:paraId="43B1EFE0" w14:textId="77777777" w:rsidR="004A4E5A" w:rsidRDefault="004A4E5A" w:rsidP="00E841B6">
            <w:pPr>
              <w:jc w:val="both"/>
            </w:pPr>
          </w:p>
        </w:tc>
        <w:tc>
          <w:tcPr>
            <w:tcW w:w="1295" w:type="dxa"/>
          </w:tcPr>
          <w:p w14:paraId="340A4805" w14:textId="7D807268" w:rsidR="004A4E5A" w:rsidRDefault="004A4E5A" w:rsidP="00E841B6">
            <w:pPr>
              <w:jc w:val="both"/>
            </w:pPr>
          </w:p>
        </w:tc>
        <w:tc>
          <w:tcPr>
            <w:tcW w:w="1157" w:type="dxa"/>
          </w:tcPr>
          <w:p w14:paraId="4DD6F324" w14:textId="77777777" w:rsidR="004A4E5A" w:rsidRDefault="004A4E5A" w:rsidP="00E841B6">
            <w:pPr>
              <w:jc w:val="both"/>
            </w:pPr>
          </w:p>
        </w:tc>
        <w:tc>
          <w:tcPr>
            <w:tcW w:w="4480" w:type="dxa"/>
          </w:tcPr>
          <w:p w14:paraId="0979A962" w14:textId="154D342A" w:rsidR="004A4E5A" w:rsidRDefault="004A4E5A" w:rsidP="00E841B6">
            <w:pPr>
              <w:jc w:val="both"/>
            </w:pPr>
          </w:p>
        </w:tc>
        <w:tc>
          <w:tcPr>
            <w:tcW w:w="774" w:type="dxa"/>
          </w:tcPr>
          <w:p w14:paraId="1B63C59B" w14:textId="77777777" w:rsidR="004A4E5A" w:rsidRDefault="004A4E5A" w:rsidP="00E841B6">
            <w:pPr>
              <w:jc w:val="both"/>
            </w:pPr>
          </w:p>
        </w:tc>
        <w:tc>
          <w:tcPr>
            <w:tcW w:w="1657" w:type="dxa"/>
          </w:tcPr>
          <w:p w14:paraId="5DA09D34" w14:textId="77777777" w:rsidR="004A4E5A" w:rsidRDefault="004A4E5A" w:rsidP="00E841B6">
            <w:pPr>
              <w:jc w:val="both"/>
            </w:pPr>
          </w:p>
        </w:tc>
        <w:tc>
          <w:tcPr>
            <w:tcW w:w="850" w:type="dxa"/>
          </w:tcPr>
          <w:p w14:paraId="75BBC22F" w14:textId="77777777" w:rsidR="004A4E5A" w:rsidRDefault="004A4E5A" w:rsidP="00E841B6">
            <w:pPr>
              <w:jc w:val="both"/>
            </w:pPr>
          </w:p>
        </w:tc>
      </w:tr>
      <w:tr w:rsidR="004A4E5A" w14:paraId="09F92E37" w14:textId="77777777" w:rsidTr="004A4E5A">
        <w:tc>
          <w:tcPr>
            <w:tcW w:w="1890" w:type="dxa"/>
          </w:tcPr>
          <w:p w14:paraId="3C171F7B" w14:textId="748C9CE5" w:rsidR="004A4E5A" w:rsidRDefault="004A4E5A" w:rsidP="00E841B6">
            <w:pPr>
              <w:jc w:val="both"/>
              <w:rPr>
                <w:rFonts w:ascii="Menlo" w:hAnsi="Menlo" w:cs="Menlo"/>
                <w:sz w:val="18"/>
                <w:szCs w:val="18"/>
              </w:rPr>
            </w:pPr>
            <w:r>
              <w:rPr>
                <w:rFonts w:ascii="Menlo" w:hAnsi="Menlo" w:cs="Menlo"/>
                <w:sz w:val="18"/>
                <w:szCs w:val="18"/>
              </w:rPr>
              <w:t>PV</w:t>
            </w:r>
          </w:p>
        </w:tc>
        <w:tc>
          <w:tcPr>
            <w:tcW w:w="1667" w:type="dxa"/>
          </w:tcPr>
          <w:p w14:paraId="0F0FCF1A" w14:textId="77777777" w:rsidR="004A4E5A" w:rsidRDefault="004A4E5A" w:rsidP="00E841B6">
            <w:pPr>
              <w:jc w:val="both"/>
            </w:pPr>
          </w:p>
        </w:tc>
        <w:tc>
          <w:tcPr>
            <w:tcW w:w="1295" w:type="dxa"/>
          </w:tcPr>
          <w:p w14:paraId="5E1F76FE" w14:textId="4040BFED" w:rsidR="004A4E5A" w:rsidRDefault="004A4E5A" w:rsidP="00E841B6">
            <w:pPr>
              <w:jc w:val="both"/>
            </w:pPr>
          </w:p>
        </w:tc>
        <w:tc>
          <w:tcPr>
            <w:tcW w:w="1157" w:type="dxa"/>
          </w:tcPr>
          <w:p w14:paraId="23154BFF" w14:textId="77777777" w:rsidR="004A4E5A" w:rsidRDefault="004A4E5A" w:rsidP="00E841B6">
            <w:pPr>
              <w:jc w:val="both"/>
            </w:pPr>
          </w:p>
        </w:tc>
        <w:tc>
          <w:tcPr>
            <w:tcW w:w="4480" w:type="dxa"/>
          </w:tcPr>
          <w:p w14:paraId="7824C8C9" w14:textId="3FBF25AE" w:rsidR="004A4E5A" w:rsidRDefault="004A4E5A" w:rsidP="00E841B6">
            <w:pPr>
              <w:jc w:val="both"/>
            </w:pPr>
          </w:p>
        </w:tc>
        <w:tc>
          <w:tcPr>
            <w:tcW w:w="774" w:type="dxa"/>
          </w:tcPr>
          <w:p w14:paraId="3637B10B" w14:textId="77777777" w:rsidR="004A4E5A" w:rsidRDefault="004A4E5A" w:rsidP="00E841B6">
            <w:pPr>
              <w:jc w:val="both"/>
            </w:pPr>
          </w:p>
        </w:tc>
        <w:tc>
          <w:tcPr>
            <w:tcW w:w="1657" w:type="dxa"/>
          </w:tcPr>
          <w:p w14:paraId="118FCDBD" w14:textId="77777777" w:rsidR="004A4E5A" w:rsidRDefault="004A4E5A" w:rsidP="00E841B6">
            <w:pPr>
              <w:jc w:val="both"/>
            </w:pPr>
          </w:p>
        </w:tc>
        <w:tc>
          <w:tcPr>
            <w:tcW w:w="850" w:type="dxa"/>
          </w:tcPr>
          <w:p w14:paraId="54D47DDC" w14:textId="77777777" w:rsidR="004A4E5A" w:rsidRDefault="004A4E5A" w:rsidP="00E841B6">
            <w:pPr>
              <w:jc w:val="both"/>
            </w:pPr>
          </w:p>
        </w:tc>
      </w:tr>
      <w:tr w:rsidR="004A4E5A" w14:paraId="06B218C4" w14:textId="77777777" w:rsidTr="004A4E5A">
        <w:tc>
          <w:tcPr>
            <w:tcW w:w="1890" w:type="dxa"/>
          </w:tcPr>
          <w:p w14:paraId="27C77FED" w14:textId="51207FAF" w:rsidR="004A4E5A" w:rsidRDefault="004A4E5A" w:rsidP="00E841B6">
            <w:pPr>
              <w:jc w:val="both"/>
              <w:rPr>
                <w:rFonts w:ascii="Menlo" w:hAnsi="Menlo" w:cs="Menlo"/>
                <w:sz w:val="18"/>
                <w:szCs w:val="18"/>
              </w:rPr>
            </w:pPr>
            <w:r>
              <w:rPr>
                <w:rFonts w:ascii="Menlo" w:hAnsi="Menlo" w:cs="Menlo"/>
                <w:sz w:val="18"/>
                <w:szCs w:val="18"/>
              </w:rPr>
              <w:lastRenderedPageBreak/>
              <w:t>H2_GL</w:t>
            </w:r>
          </w:p>
        </w:tc>
        <w:tc>
          <w:tcPr>
            <w:tcW w:w="1667" w:type="dxa"/>
          </w:tcPr>
          <w:p w14:paraId="3D96231E" w14:textId="77777777" w:rsidR="004A4E5A" w:rsidRDefault="004A4E5A" w:rsidP="00E841B6">
            <w:pPr>
              <w:jc w:val="both"/>
            </w:pPr>
          </w:p>
        </w:tc>
        <w:tc>
          <w:tcPr>
            <w:tcW w:w="1295" w:type="dxa"/>
          </w:tcPr>
          <w:p w14:paraId="2B836930" w14:textId="255EB6C3" w:rsidR="004A4E5A" w:rsidRDefault="004A4E5A" w:rsidP="00E841B6">
            <w:pPr>
              <w:jc w:val="both"/>
            </w:pPr>
          </w:p>
        </w:tc>
        <w:tc>
          <w:tcPr>
            <w:tcW w:w="1157" w:type="dxa"/>
          </w:tcPr>
          <w:p w14:paraId="2052A963" w14:textId="77777777" w:rsidR="004A4E5A" w:rsidRDefault="004A4E5A" w:rsidP="00E841B6">
            <w:pPr>
              <w:jc w:val="both"/>
            </w:pPr>
          </w:p>
        </w:tc>
        <w:tc>
          <w:tcPr>
            <w:tcW w:w="4480" w:type="dxa"/>
          </w:tcPr>
          <w:p w14:paraId="6B6711DA" w14:textId="3CF1B8FD" w:rsidR="004A4E5A" w:rsidRDefault="004A4E5A" w:rsidP="00E841B6">
            <w:pPr>
              <w:jc w:val="both"/>
            </w:pPr>
          </w:p>
        </w:tc>
        <w:tc>
          <w:tcPr>
            <w:tcW w:w="774" w:type="dxa"/>
          </w:tcPr>
          <w:p w14:paraId="6C24D9F8" w14:textId="77777777" w:rsidR="004A4E5A" w:rsidRDefault="004A4E5A" w:rsidP="00E841B6">
            <w:pPr>
              <w:jc w:val="both"/>
            </w:pPr>
          </w:p>
        </w:tc>
        <w:tc>
          <w:tcPr>
            <w:tcW w:w="1657" w:type="dxa"/>
          </w:tcPr>
          <w:p w14:paraId="5CCAF002" w14:textId="77777777" w:rsidR="004A4E5A" w:rsidRDefault="004A4E5A" w:rsidP="00E841B6">
            <w:pPr>
              <w:jc w:val="both"/>
            </w:pPr>
          </w:p>
        </w:tc>
        <w:tc>
          <w:tcPr>
            <w:tcW w:w="850" w:type="dxa"/>
          </w:tcPr>
          <w:p w14:paraId="706672BC" w14:textId="77777777" w:rsidR="004A4E5A" w:rsidRDefault="004A4E5A" w:rsidP="00E841B6">
            <w:pPr>
              <w:jc w:val="both"/>
            </w:pPr>
          </w:p>
        </w:tc>
      </w:tr>
      <w:tr w:rsidR="004A4E5A" w14:paraId="346B381F" w14:textId="77777777" w:rsidTr="004A4E5A">
        <w:tc>
          <w:tcPr>
            <w:tcW w:w="1890" w:type="dxa"/>
          </w:tcPr>
          <w:p w14:paraId="796CC069" w14:textId="23AD8269" w:rsidR="004A4E5A" w:rsidRDefault="004A4E5A" w:rsidP="00E841B6">
            <w:pPr>
              <w:jc w:val="both"/>
              <w:rPr>
                <w:rFonts w:ascii="Menlo" w:hAnsi="Menlo" w:cs="Menlo"/>
                <w:sz w:val="18"/>
                <w:szCs w:val="18"/>
              </w:rPr>
            </w:pPr>
            <w:r>
              <w:rPr>
                <w:rFonts w:ascii="Menlo" w:hAnsi="Menlo" w:cs="Menlo"/>
                <w:sz w:val="18"/>
                <w:szCs w:val="18"/>
              </w:rPr>
              <w:t>H2_L</w:t>
            </w:r>
          </w:p>
        </w:tc>
        <w:tc>
          <w:tcPr>
            <w:tcW w:w="1667" w:type="dxa"/>
          </w:tcPr>
          <w:p w14:paraId="628FC8F6" w14:textId="77777777" w:rsidR="004A4E5A" w:rsidRDefault="004A4E5A" w:rsidP="00E841B6">
            <w:pPr>
              <w:jc w:val="both"/>
            </w:pPr>
          </w:p>
        </w:tc>
        <w:tc>
          <w:tcPr>
            <w:tcW w:w="1295" w:type="dxa"/>
          </w:tcPr>
          <w:p w14:paraId="5C1E7899" w14:textId="52996A4C" w:rsidR="004A4E5A" w:rsidRDefault="004A4E5A" w:rsidP="00E841B6">
            <w:pPr>
              <w:jc w:val="both"/>
            </w:pPr>
          </w:p>
        </w:tc>
        <w:tc>
          <w:tcPr>
            <w:tcW w:w="1157" w:type="dxa"/>
          </w:tcPr>
          <w:p w14:paraId="4EC8D39B" w14:textId="77777777" w:rsidR="004A4E5A" w:rsidRDefault="004A4E5A" w:rsidP="00E841B6">
            <w:pPr>
              <w:jc w:val="both"/>
            </w:pPr>
          </w:p>
        </w:tc>
        <w:tc>
          <w:tcPr>
            <w:tcW w:w="4480" w:type="dxa"/>
          </w:tcPr>
          <w:p w14:paraId="18057A8C" w14:textId="38F94B41" w:rsidR="004A4E5A" w:rsidRDefault="004A4E5A" w:rsidP="00E841B6">
            <w:pPr>
              <w:jc w:val="both"/>
            </w:pPr>
          </w:p>
        </w:tc>
        <w:tc>
          <w:tcPr>
            <w:tcW w:w="774" w:type="dxa"/>
          </w:tcPr>
          <w:p w14:paraId="253B1518" w14:textId="77777777" w:rsidR="004A4E5A" w:rsidRDefault="004A4E5A" w:rsidP="00E841B6">
            <w:pPr>
              <w:jc w:val="both"/>
            </w:pPr>
          </w:p>
        </w:tc>
        <w:tc>
          <w:tcPr>
            <w:tcW w:w="1657" w:type="dxa"/>
          </w:tcPr>
          <w:p w14:paraId="66A4F117" w14:textId="77777777" w:rsidR="004A4E5A" w:rsidRDefault="004A4E5A" w:rsidP="00E841B6">
            <w:pPr>
              <w:jc w:val="both"/>
            </w:pPr>
          </w:p>
        </w:tc>
        <w:tc>
          <w:tcPr>
            <w:tcW w:w="850" w:type="dxa"/>
          </w:tcPr>
          <w:p w14:paraId="60C1E21C" w14:textId="77777777" w:rsidR="004A4E5A" w:rsidRDefault="004A4E5A" w:rsidP="00E841B6">
            <w:pPr>
              <w:jc w:val="both"/>
            </w:pPr>
          </w:p>
        </w:tc>
      </w:tr>
      <w:tr w:rsidR="004A4E5A" w14:paraId="79DE3612" w14:textId="77777777" w:rsidTr="004A4E5A">
        <w:tc>
          <w:tcPr>
            <w:tcW w:w="1890" w:type="dxa"/>
          </w:tcPr>
          <w:p w14:paraId="1054D1B6" w14:textId="1EB2F548" w:rsidR="004A4E5A" w:rsidRDefault="004A4E5A" w:rsidP="00E841B6">
            <w:pPr>
              <w:jc w:val="both"/>
              <w:rPr>
                <w:rFonts w:ascii="Menlo" w:hAnsi="Menlo" w:cs="Menlo"/>
                <w:sz w:val="18"/>
                <w:szCs w:val="18"/>
              </w:rPr>
            </w:pPr>
            <w:r>
              <w:rPr>
                <w:rFonts w:ascii="Menlo" w:hAnsi="Menlo" w:cs="Menlo"/>
                <w:sz w:val="18"/>
                <w:szCs w:val="18"/>
              </w:rPr>
              <w:t>THERM_G</w:t>
            </w:r>
          </w:p>
        </w:tc>
        <w:tc>
          <w:tcPr>
            <w:tcW w:w="1667" w:type="dxa"/>
          </w:tcPr>
          <w:p w14:paraId="2761B873" w14:textId="77777777" w:rsidR="004A4E5A" w:rsidRDefault="004A4E5A" w:rsidP="00E841B6">
            <w:pPr>
              <w:jc w:val="both"/>
            </w:pPr>
          </w:p>
        </w:tc>
        <w:tc>
          <w:tcPr>
            <w:tcW w:w="1295" w:type="dxa"/>
          </w:tcPr>
          <w:p w14:paraId="20FDDB6E" w14:textId="63329A99" w:rsidR="004A4E5A" w:rsidRDefault="004A4E5A" w:rsidP="00E841B6">
            <w:pPr>
              <w:jc w:val="both"/>
            </w:pPr>
          </w:p>
        </w:tc>
        <w:tc>
          <w:tcPr>
            <w:tcW w:w="1157" w:type="dxa"/>
          </w:tcPr>
          <w:p w14:paraId="2D341761" w14:textId="77777777" w:rsidR="004A4E5A" w:rsidRDefault="004A4E5A" w:rsidP="00E841B6">
            <w:pPr>
              <w:jc w:val="both"/>
            </w:pPr>
          </w:p>
        </w:tc>
        <w:tc>
          <w:tcPr>
            <w:tcW w:w="4480" w:type="dxa"/>
          </w:tcPr>
          <w:p w14:paraId="45D7DA29" w14:textId="7BEC2428" w:rsidR="004A4E5A" w:rsidRDefault="004A4E5A" w:rsidP="00E841B6">
            <w:pPr>
              <w:jc w:val="both"/>
            </w:pPr>
          </w:p>
        </w:tc>
        <w:tc>
          <w:tcPr>
            <w:tcW w:w="774" w:type="dxa"/>
          </w:tcPr>
          <w:p w14:paraId="04D93083" w14:textId="77777777" w:rsidR="004A4E5A" w:rsidRDefault="004A4E5A" w:rsidP="00E841B6">
            <w:pPr>
              <w:jc w:val="both"/>
            </w:pPr>
          </w:p>
        </w:tc>
        <w:tc>
          <w:tcPr>
            <w:tcW w:w="1657" w:type="dxa"/>
          </w:tcPr>
          <w:p w14:paraId="1B26CE5C" w14:textId="77777777" w:rsidR="004A4E5A" w:rsidRDefault="004A4E5A" w:rsidP="00E841B6">
            <w:pPr>
              <w:jc w:val="both"/>
            </w:pPr>
          </w:p>
        </w:tc>
        <w:tc>
          <w:tcPr>
            <w:tcW w:w="850" w:type="dxa"/>
          </w:tcPr>
          <w:p w14:paraId="3AC75ED0" w14:textId="77777777" w:rsidR="004A4E5A" w:rsidRDefault="004A4E5A" w:rsidP="00E841B6">
            <w:pPr>
              <w:jc w:val="both"/>
            </w:pPr>
          </w:p>
        </w:tc>
      </w:tr>
    </w:tbl>
    <w:p w14:paraId="5607033C" w14:textId="07729716" w:rsidR="00570C7F" w:rsidRDefault="00570C7F" w:rsidP="00570C7F">
      <w:pPr>
        <w:jc w:val="both"/>
      </w:pPr>
    </w:p>
    <w:p w14:paraId="726E422D" w14:textId="77777777" w:rsidR="00362230" w:rsidRPr="00E77D37" w:rsidRDefault="00362230" w:rsidP="00570C7F">
      <w:pPr>
        <w:jc w:val="both"/>
      </w:pPr>
    </w:p>
    <w:sectPr w:rsidR="00362230" w:rsidRPr="00E77D37" w:rsidSect="00E841B6">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A75DC"/>
    <w:multiLevelType w:val="hybridMultilevel"/>
    <w:tmpl w:val="393C3112"/>
    <w:lvl w:ilvl="0" w:tplc="CB785D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7B2B8D"/>
    <w:multiLevelType w:val="hybridMultilevel"/>
    <w:tmpl w:val="6BB0BD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0963227">
    <w:abstractNumId w:val="1"/>
  </w:num>
  <w:num w:numId="2" w16cid:durableId="768620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D37"/>
    <w:rsid w:val="00010D52"/>
    <w:rsid w:val="000454E4"/>
    <w:rsid w:val="00052392"/>
    <w:rsid w:val="0005694D"/>
    <w:rsid w:val="00073E5C"/>
    <w:rsid w:val="00085CA2"/>
    <w:rsid w:val="000D45AD"/>
    <w:rsid w:val="000E4391"/>
    <w:rsid w:val="000F64A5"/>
    <w:rsid w:val="000F74D8"/>
    <w:rsid w:val="00112095"/>
    <w:rsid w:val="00152CAB"/>
    <w:rsid w:val="00154B89"/>
    <w:rsid w:val="00164F9F"/>
    <w:rsid w:val="0018132D"/>
    <w:rsid w:val="00194FDD"/>
    <w:rsid w:val="001B7E62"/>
    <w:rsid w:val="001C0661"/>
    <w:rsid w:val="001C340B"/>
    <w:rsid w:val="001C4A63"/>
    <w:rsid w:val="001C4C16"/>
    <w:rsid w:val="001D0851"/>
    <w:rsid w:val="001D104D"/>
    <w:rsid w:val="001D3193"/>
    <w:rsid w:val="00215392"/>
    <w:rsid w:val="002312F4"/>
    <w:rsid w:val="002372E6"/>
    <w:rsid w:val="00241103"/>
    <w:rsid w:val="002430B8"/>
    <w:rsid w:val="002510EF"/>
    <w:rsid w:val="00257D64"/>
    <w:rsid w:val="00272A98"/>
    <w:rsid w:val="002760A0"/>
    <w:rsid w:val="00276950"/>
    <w:rsid w:val="00277076"/>
    <w:rsid w:val="002862C9"/>
    <w:rsid w:val="002A2B66"/>
    <w:rsid w:val="002B396E"/>
    <w:rsid w:val="002B6BB5"/>
    <w:rsid w:val="002B7D55"/>
    <w:rsid w:val="002D777D"/>
    <w:rsid w:val="002E09F6"/>
    <w:rsid w:val="002F109E"/>
    <w:rsid w:val="002F70C5"/>
    <w:rsid w:val="00302F00"/>
    <w:rsid w:val="003510A8"/>
    <w:rsid w:val="00361F5A"/>
    <w:rsid w:val="00362230"/>
    <w:rsid w:val="00365454"/>
    <w:rsid w:val="00374686"/>
    <w:rsid w:val="003821C1"/>
    <w:rsid w:val="00391978"/>
    <w:rsid w:val="003A51C8"/>
    <w:rsid w:val="0040056E"/>
    <w:rsid w:val="004138D4"/>
    <w:rsid w:val="004217E4"/>
    <w:rsid w:val="00426014"/>
    <w:rsid w:val="00427B5C"/>
    <w:rsid w:val="00436430"/>
    <w:rsid w:val="00440982"/>
    <w:rsid w:val="004411F5"/>
    <w:rsid w:val="00446791"/>
    <w:rsid w:val="00454EFE"/>
    <w:rsid w:val="00464515"/>
    <w:rsid w:val="00471446"/>
    <w:rsid w:val="00474F05"/>
    <w:rsid w:val="00487D59"/>
    <w:rsid w:val="004A4E5A"/>
    <w:rsid w:val="004A7ADD"/>
    <w:rsid w:val="004A7C4C"/>
    <w:rsid w:val="004B4699"/>
    <w:rsid w:val="004B51C0"/>
    <w:rsid w:val="004C2B42"/>
    <w:rsid w:val="004C7525"/>
    <w:rsid w:val="004E41AA"/>
    <w:rsid w:val="004E565F"/>
    <w:rsid w:val="004E66E0"/>
    <w:rsid w:val="004E68E6"/>
    <w:rsid w:val="004F2E74"/>
    <w:rsid w:val="004F3FCA"/>
    <w:rsid w:val="0055070B"/>
    <w:rsid w:val="00564DFC"/>
    <w:rsid w:val="005658C2"/>
    <w:rsid w:val="00570C7F"/>
    <w:rsid w:val="00574596"/>
    <w:rsid w:val="0058351A"/>
    <w:rsid w:val="005971F7"/>
    <w:rsid w:val="005A2A25"/>
    <w:rsid w:val="005A5208"/>
    <w:rsid w:val="005A7A56"/>
    <w:rsid w:val="005A7F83"/>
    <w:rsid w:val="005B2E01"/>
    <w:rsid w:val="005C79F3"/>
    <w:rsid w:val="005D6E33"/>
    <w:rsid w:val="0060392C"/>
    <w:rsid w:val="00611F6D"/>
    <w:rsid w:val="0065099E"/>
    <w:rsid w:val="006523F9"/>
    <w:rsid w:val="006637D0"/>
    <w:rsid w:val="0067231D"/>
    <w:rsid w:val="00684062"/>
    <w:rsid w:val="00693C4D"/>
    <w:rsid w:val="006940BB"/>
    <w:rsid w:val="0069662F"/>
    <w:rsid w:val="006A2D78"/>
    <w:rsid w:val="006B1C76"/>
    <w:rsid w:val="006B48FB"/>
    <w:rsid w:val="006B73F3"/>
    <w:rsid w:val="006C6889"/>
    <w:rsid w:val="006E74C4"/>
    <w:rsid w:val="006F7CBC"/>
    <w:rsid w:val="00706822"/>
    <w:rsid w:val="0071325B"/>
    <w:rsid w:val="00722E94"/>
    <w:rsid w:val="007232EA"/>
    <w:rsid w:val="00740AD6"/>
    <w:rsid w:val="007468EC"/>
    <w:rsid w:val="0076777B"/>
    <w:rsid w:val="0077646C"/>
    <w:rsid w:val="00797146"/>
    <w:rsid w:val="007A1043"/>
    <w:rsid w:val="007A1E8B"/>
    <w:rsid w:val="007A2DCD"/>
    <w:rsid w:val="007B30C5"/>
    <w:rsid w:val="007B44EA"/>
    <w:rsid w:val="007B53A8"/>
    <w:rsid w:val="007B7332"/>
    <w:rsid w:val="007C0F85"/>
    <w:rsid w:val="007E2B9E"/>
    <w:rsid w:val="007E3F3B"/>
    <w:rsid w:val="007E727A"/>
    <w:rsid w:val="008130AC"/>
    <w:rsid w:val="00813CAB"/>
    <w:rsid w:val="00815130"/>
    <w:rsid w:val="008558E1"/>
    <w:rsid w:val="00856685"/>
    <w:rsid w:val="00856C62"/>
    <w:rsid w:val="008708E8"/>
    <w:rsid w:val="00870A6F"/>
    <w:rsid w:val="00873B2B"/>
    <w:rsid w:val="008A6336"/>
    <w:rsid w:val="008A65CC"/>
    <w:rsid w:val="008B04A1"/>
    <w:rsid w:val="008D7A76"/>
    <w:rsid w:val="008E3693"/>
    <w:rsid w:val="008F5636"/>
    <w:rsid w:val="009159E8"/>
    <w:rsid w:val="00922C1A"/>
    <w:rsid w:val="00924316"/>
    <w:rsid w:val="00945995"/>
    <w:rsid w:val="00961BBA"/>
    <w:rsid w:val="009719EB"/>
    <w:rsid w:val="00975CC9"/>
    <w:rsid w:val="00975F69"/>
    <w:rsid w:val="0099714D"/>
    <w:rsid w:val="009A3391"/>
    <w:rsid w:val="009D0457"/>
    <w:rsid w:val="009D097D"/>
    <w:rsid w:val="009D4675"/>
    <w:rsid w:val="009F275A"/>
    <w:rsid w:val="00A07016"/>
    <w:rsid w:val="00A1084F"/>
    <w:rsid w:val="00A200D0"/>
    <w:rsid w:val="00A40DAB"/>
    <w:rsid w:val="00A51CD5"/>
    <w:rsid w:val="00A51EF5"/>
    <w:rsid w:val="00A56915"/>
    <w:rsid w:val="00A703F2"/>
    <w:rsid w:val="00A71D91"/>
    <w:rsid w:val="00A761E6"/>
    <w:rsid w:val="00A7780E"/>
    <w:rsid w:val="00A83C19"/>
    <w:rsid w:val="00A8760D"/>
    <w:rsid w:val="00AB2950"/>
    <w:rsid w:val="00AD5456"/>
    <w:rsid w:val="00AD5EF0"/>
    <w:rsid w:val="00AD716E"/>
    <w:rsid w:val="00AE4869"/>
    <w:rsid w:val="00AF1423"/>
    <w:rsid w:val="00AF524A"/>
    <w:rsid w:val="00B0681A"/>
    <w:rsid w:val="00B2164A"/>
    <w:rsid w:val="00B261A8"/>
    <w:rsid w:val="00B32B40"/>
    <w:rsid w:val="00B478B7"/>
    <w:rsid w:val="00B676FD"/>
    <w:rsid w:val="00B74FD4"/>
    <w:rsid w:val="00B77FEF"/>
    <w:rsid w:val="00BA3D2D"/>
    <w:rsid w:val="00BA76C9"/>
    <w:rsid w:val="00BB68DF"/>
    <w:rsid w:val="00BE2835"/>
    <w:rsid w:val="00BE5B3B"/>
    <w:rsid w:val="00BE7B4E"/>
    <w:rsid w:val="00C409FF"/>
    <w:rsid w:val="00C44929"/>
    <w:rsid w:val="00C52185"/>
    <w:rsid w:val="00C754DF"/>
    <w:rsid w:val="00C92147"/>
    <w:rsid w:val="00C933F3"/>
    <w:rsid w:val="00C93C9E"/>
    <w:rsid w:val="00C97B01"/>
    <w:rsid w:val="00CB678B"/>
    <w:rsid w:val="00CC10B7"/>
    <w:rsid w:val="00CD33CF"/>
    <w:rsid w:val="00CE4097"/>
    <w:rsid w:val="00CE4C73"/>
    <w:rsid w:val="00CE5FB6"/>
    <w:rsid w:val="00D51ABF"/>
    <w:rsid w:val="00D52D2A"/>
    <w:rsid w:val="00D81D64"/>
    <w:rsid w:val="00D900EF"/>
    <w:rsid w:val="00D93A15"/>
    <w:rsid w:val="00D968A7"/>
    <w:rsid w:val="00DB04D9"/>
    <w:rsid w:val="00DB610B"/>
    <w:rsid w:val="00DC10F6"/>
    <w:rsid w:val="00DC60E9"/>
    <w:rsid w:val="00DF0507"/>
    <w:rsid w:val="00DF2B57"/>
    <w:rsid w:val="00DF5D2E"/>
    <w:rsid w:val="00E02570"/>
    <w:rsid w:val="00E0355A"/>
    <w:rsid w:val="00E06BDC"/>
    <w:rsid w:val="00E21D42"/>
    <w:rsid w:val="00E30023"/>
    <w:rsid w:val="00E3049F"/>
    <w:rsid w:val="00E31A34"/>
    <w:rsid w:val="00E3676C"/>
    <w:rsid w:val="00E370F1"/>
    <w:rsid w:val="00E44C8B"/>
    <w:rsid w:val="00E46DF1"/>
    <w:rsid w:val="00E71CEE"/>
    <w:rsid w:val="00E77D37"/>
    <w:rsid w:val="00E841B6"/>
    <w:rsid w:val="00EA0568"/>
    <w:rsid w:val="00EA1FC2"/>
    <w:rsid w:val="00EA2E81"/>
    <w:rsid w:val="00EB1741"/>
    <w:rsid w:val="00EC29F0"/>
    <w:rsid w:val="00EE1524"/>
    <w:rsid w:val="00EE1E78"/>
    <w:rsid w:val="00EE4B6B"/>
    <w:rsid w:val="00EF0E5A"/>
    <w:rsid w:val="00EF6BF1"/>
    <w:rsid w:val="00EF7B39"/>
    <w:rsid w:val="00F130E8"/>
    <w:rsid w:val="00F345DA"/>
    <w:rsid w:val="00F44E74"/>
    <w:rsid w:val="00F75684"/>
    <w:rsid w:val="00F8634D"/>
    <w:rsid w:val="00F96F71"/>
    <w:rsid w:val="00FB7942"/>
    <w:rsid w:val="00FD19BE"/>
    <w:rsid w:val="00FE3639"/>
    <w:rsid w:val="00FF3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1E1127"/>
  <w15:chartTrackingRefBased/>
  <w15:docId w15:val="{A1E9208E-C2EB-5344-8800-B31509FD1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D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D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D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D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D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D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D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D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D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D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D37"/>
    <w:rPr>
      <w:rFonts w:eastAsiaTheme="majorEastAsia" w:cstheme="majorBidi"/>
      <w:color w:val="272727" w:themeColor="text1" w:themeTint="D8"/>
    </w:rPr>
  </w:style>
  <w:style w:type="paragraph" w:styleId="Title">
    <w:name w:val="Title"/>
    <w:basedOn w:val="Normal"/>
    <w:next w:val="Normal"/>
    <w:link w:val="TitleChar"/>
    <w:uiPriority w:val="10"/>
    <w:qFormat/>
    <w:rsid w:val="00E77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D37"/>
    <w:pPr>
      <w:spacing w:before="160"/>
      <w:jc w:val="center"/>
    </w:pPr>
    <w:rPr>
      <w:i/>
      <w:iCs/>
      <w:color w:val="404040" w:themeColor="text1" w:themeTint="BF"/>
    </w:rPr>
  </w:style>
  <w:style w:type="character" w:customStyle="1" w:styleId="QuoteChar">
    <w:name w:val="Quote Char"/>
    <w:basedOn w:val="DefaultParagraphFont"/>
    <w:link w:val="Quote"/>
    <w:uiPriority w:val="29"/>
    <w:rsid w:val="00E77D37"/>
    <w:rPr>
      <w:i/>
      <w:iCs/>
      <w:color w:val="404040" w:themeColor="text1" w:themeTint="BF"/>
    </w:rPr>
  </w:style>
  <w:style w:type="paragraph" w:styleId="ListParagraph">
    <w:name w:val="List Paragraph"/>
    <w:basedOn w:val="Normal"/>
    <w:uiPriority w:val="34"/>
    <w:qFormat/>
    <w:rsid w:val="00E77D37"/>
    <w:pPr>
      <w:ind w:left="720"/>
      <w:contextualSpacing/>
    </w:pPr>
  </w:style>
  <w:style w:type="character" w:styleId="IntenseEmphasis">
    <w:name w:val="Intense Emphasis"/>
    <w:basedOn w:val="DefaultParagraphFont"/>
    <w:uiPriority w:val="21"/>
    <w:qFormat/>
    <w:rsid w:val="00E77D37"/>
    <w:rPr>
      <w:i/>
      <w:iCs/>
      <w:color w:val="0F4761" w:themeColor="accent1" w:themeShade="BF"/>
    </w:rPr>
  </w:style>
  <w:style w:type="paragraph" w:styleId="IntenseQuote">
    <w:name w:val="Intense Quote"/>
    <w:basedOn w:val="Normal"/>
    <w:next w:val="Normal"/>
    <w:link w:val="IntenseQuoteChar"/>
    <w:uiPriority w:val="30"/>
    <w:qFormat/>
    <w:rsid w:val="00E77D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D37"/>
    <w:rPr>
      <w:i/>
      <w:iCs/>
      <w:color w:val="0F4761" w:themeColor="accent1" w:themeShade="BF"/>
    </w:rPr>
  </w:style>
  <w:style w:type="character" w:styleId="IntenseReference">
    <w:name w:val="Intense Reference"/>
    <w:basedOn w:val="DefaultParagraphFont"/>
    <w:uiPriority w:val="32"/>
    <w:qFormat/>
    <w:rsid w:val="00E77D37"/>
    <w:rPr>
      <w:b/>
      <w:bCs/>
      <w:smallCaps/>
      <w:color w:val="0F4761" w:themeColor="accent1" w:themeShade="BF"/>
      <w:spacing w:val="5"/>
    </w:rPr>
  </w:style>
  <w:style w:type="paragraph" w:customStyle="1" w:styleId="p1">
    <w:name w:val="p1"/>
    <w:basedOn w:val="Normal"/>
    <w:rsid w:val="00CB678B"/>
    <w:pPr>
      <w:spacing w:after="0" w:line="240" w:lineRule="auto"/>
    </w:pPr>
    <w:rPr>
      <w:rFonts w:ascii="Helvetica" w:eastAsia="Times New Roman" w:hAnsi="Helvetica" w:cs="Times New Roman"/>
      <w:color w:val="000000"/>
      <w:kern w:val="0"/>
      <w:sz w:val="20"/>
      <w:szCs w:val="20"/>
      <w14:ligatures w14:val="none"/>
    </w:rPr>
  </w:style>
  <w:style w:type="table" w:styleId="TableGrid">
    <w:name w:val="Table Grid"/>
    <w:basedOn w:val="TableNormal"/>
    <w:uiPriority w:val="39"/>
    <w:rsid w:val="008D7A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12</Pages>
  <Words>3076</Words>
  <Characters>17538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 Schwabedal</dc:creator>
  <cp:keywords/>
  <dc:description/>
  <cp:lastModifiedBy>Georg Schwabedal</cp:lastModifiedBy>
  <cp:revision>236</cp:revision>
  <dcterms:created xsi:type="dcterms:W3CDTF">2025-12-27T12:28:00Z</dcterms:created>
  <dcterms:modified xsi:type="dcterms:W3CDTF">2025-12-29T10:19:00Z</dcterms:modified>
</cp:coreProperties>
</file>