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FB7" w:rsidRPr="0052225D" w:rsidRDefault="00423FB7" w:rsidP="00423FB7">
      <w:pPr>
        <w:autoSpaceDE w:val="0"/>
        <w:autoSpaceDN w:val="0"/>
        <w:adjustRightInd w:val="0"/>
        <w:ind w:left="5387"/>
        <w:jc w:val="center"/>
        <w:rPr>
          <w:sz w:val="28"/>
          <w:szCs w:val="28"/>
        </w:rPr>
      </w:pPr>
      <w:r w:rsidRPr="0052225D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>2</w:t>
      </w:r>
    </w:p>
    <w:p w:rsidR="00423FB7" w:rsidRDefault="00423FB7" w:rsidP="00423FB7">
      <w:pPr>
        <w:tabs>
          <w:tab w:val="left" w:pos="1134"/>
        </w:tabs>
        <w:ind w:left="5387"/>
        <w:jc w:val="center"/>
        <w:rPr>
          <w:sz w:val="28"/>
          <w:szCs w:val="28"/>
        </w:rPr>
      </w:pPr>
      <w:r w:rsidRPr="0052225D">
        <w:rPr>
          <w:sz w:val="28"/>
          <w:szCs w:val="28"/>
        </w:rPr>
        <w:t>к Порядку предоставления</w:t>
      </w:r>
    </w:p>
    <w:p w:rsidR="00423FB7" w:rsidRDefault="00423FB7" w:rsidP="00423FB7">
      <w:pPr>
        <w:tabs>
          <w:tab w:val="left" w:pos="1134"/>
        </w:tabs>
        <w:ind w:left="5387"/>
        <w:jc w:val="center"/>
        <w:rPr>
          <w:sz w:val="28"/>
          <w:szCs w:val="28"/>
        </w:rPr>
      </w:pPr>
      <w:r w:rsidRPr="0052225D">
        <w:rPr>
          <w:sz w:val="28"/>
          <w:szCs w:val="28"/>
        </w:rPr>
        <w:t>в 2023 году субсидий на возмещение части затрат промышленных предприятий, связанных с приобретением нового оборудования</w:t>
      </w:r>
    </w:p>
    <w:p w:rsidR="00423FB7" w:rsidRPr="0052225D" w:rsidRDefault="00423FB7" w:rsidP="00423FB7">
      <w:pPr>
        <w:tabs>
          <w:tab w:val="left" w:pos="1134"/>
        </w:tabs>
        <w:ind w:left="5954"/>
        <w:jc w:val="center"/>
        <w:rPr>
          <w:sz w:val="28"/>
          <w:szCs w:val="28"/>
        </w:rPr>
      </w:pPr>
    </w:p>
    <w:p w:rsidR="00423FB7" w:rsidRPr="0052225D" w:rsidRDefault="00423FB7" w:rsidP="00423FB7">
      <w:pPr>
        <w:tabs>
          <w:tab w:val="left" w:pos="567"/>
        </w:tabs>
        <w:autoSpaceDE w:val="0"/>
        <w:autoSpaceDN w:val="0"/>
        <w:adjustRightInd w:val="0"/>
        <w:ind w:firstLine="709"/>
        <w:contextualSpacing/>
        <w:jc w:val="center"/>
        <w:rPr>
          <w:i/>
          <w:sz w:val="28"/>
          <w:szCs w:val="28"/>
        </w:rPr>
      </w:pPr>
    </w:p>
    <w:p w:rsidR="00423FB7" w:rsidRDefault="00423FB7" w:rsidP="00423FB7">
      <w:pPr>
        <w:tabs>
          <w:tab w:val="left" w:pos="567"/>
        </w:tabs>
        <w:autoSpaceDE w:val="0"/>
        <w:autoSpaceDN w:val="0"/>
        <w:adjustRightInd w:val="0"/>
        <w:ind w:left="538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52225D">
        <w:rPr>
          <w:sz w:val="28"/>
          <w:szCs w:val="28"/>
        </w:rPr>
        <w:t>Министерство промышленности, новых т</w:t>
      </w:r>
      <w:r>
        <w:rPr>
          <w:sz w:val="28"/>
          <w:szCs w:val="28"/>
        </w:rPr>
        <w:t>ехнологий и природных ресурсов Челябинской области</w:t>
      </w:r>
    </w:p>
    <w:p w:rsidR="00423FB7" w:rsidRPr="00C23054" w:rsidRDefault="00423FB7" w:rsidP="00423FB7">
      <w:pPr>
        <w:tabs>
          <w:tab w:val="left" w:pos="567"/>
        </w:tabs>
        <w:autoSpaceDE w:val="0"/>
        <w:autoSpaceDN w:val="0"/>
        <w:adjustRightInd w:val="0"/>
        <w:ind w:left="5387"/>
        <w:contextualSpacing/>
        <w:jc w:val="center"/>
        <w:rPr>
          <w:sz w:val="28"/>
          <w:szCs w:val="28"/>
        </w:rPr>
      </w:pPr>
    </w:p>
    <w:p w:rsidR="00423FB7" w:rsidRDefault="00423FB7" w:rsidP="00423FB7">
      <w:pPr>
        <w:tabs>
          <w:tab w:val="left" w:pos="567"/>
        </w:tabs>
        <w:autoSpaceDE w:val="0"/>
        <w:autoSpaceDN w:val="0"/>
        <w:adjustRightInd w:val="0"/>
        <w:ind w:firstLine="709"/>
        <w:contextualSpacing/>
        <w:jc w:val="right"/>
        <w:rPr>
          <w:sz w:val="28"/>
          <w:szCs w:val="28"/>
        </w:rPr>
      </w:pPr>
    </w:p>
    <w:p w:rsidR="00423FB7" w:rsidRPr="0052225D" w:rsidRDefault="00423FB7" w:rsidP="00423FB7">
      <w:pPr>
        <w:tabs>
          <w:tab w:val="left" w:pos="567"/>
        </w:tabs>
        <w:autoSpaceDE w:val="0"/>
        <w:autoSpaceDN w:val="0"/>
        <w:adjustRightInd w:val="0"/>
        <w:ind w:firstLine="709"/>
        <w:contextualSpacing/>
        <w:jc w:val="right"/>
        <w:rPr>
          <w:sz w:val="28"/>
          <w:szCs w:val="28"/>
        </w:rPr>
      </w:pPr>
    </w:p>
    <w:p w:rsidR="00423FB7" w:rsidRPr="0052225D" w:rsidRDefault="00423FB7" w:rsidP="00423FB7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2225D">
        <w:rPr>
          <w:rFonts w:eastAsia="Calibri"/>
          <w:sz w:val="28"/>
          <w:szCs w:val="28"/>
        </w:rPr>
        <w:t>Информация</w:t>
      </w:r>
      <w:r>
        <w:rPr>
          <w:rFonts w:eastAsia="Calibri"/>
          <w:sz w:val="28"/>
          <w:szCs w:val="28"/>
        </w:rPr>
        <w:t xml:space="preserve"> </w:t>
      </w:r>
      <w:r w:rsidRPr="0052225D">
        <w:rPr>
          <w:rFonts w:eastAsia="Calibri"/>
          <w:sz w:val="28"/>
          <w:szCs w:val="28"/>
        </w:rPr>
        <w:t xml:space="preserve">об участнике отбора </w:t>
      </w:r>
      <w:r w:rsidRPr="0052225D">
        <w:rPr>
          <w:rFonts w:eastAsia="Calibri"/>
          <w:bCs/>
          <w:sz w:val="28"/>
          <w:szCs w:val="28"/>
        </w:rPr>
        <w:t xml:space="preserve">на получение </w:t>
      </w:r>
      <w:r w:rsidRPr="0052225D">
        <w:rPr>
          <w:sz w:val="28"/>
          <w:szCs w:val="28"/>
        </w:rPr>
        <w:t xml:space="preserve">субсидии в 2023 году </w:t>
      </w:r>
    </w:p>
    <w:p w:rsidR="00423FB7" w:rsidRPr="0052225D" w:rsidRDefault="00423FB7" w:rsidP="00423FB7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2225D">
        <w:rPr>
          <w:sz w:val="28"/>
          <w:szCs w:val="28"/>
        </w:rPr>
        <w:t xml:space="preserve">на возмещение части затрат промышленных предприятий, связанных </w:t>
      </w:r>
      <w:proofErr w:type="gramStart"/>
      <w:r w:rsidRPr="0052225D">
        <w:rPr>
          <w:sz w:val="28"/>
          <w:szCs w:val="28"/>
        </w:rPr>
        <w:t>с</w:t>
      </w:r>
      <w:proofErr w:type="gramEnd"/>
      <w:r w:rsidRPr="0052225D">
        <w:rPr>
          <w:sz w:val="28"/>
          <w:szCs w:val="28"/>
        </w:rPr>
        <w:t xml:space="preserve"> </w:t>
      </w:r>
    </w:p>
    <w:p w:rsidR="00423FB7" w:rsidRPr="0052225D" w:rsidRDefault="00423FB7" w:rsidP="00423FB7">
      <w:pPr>
        <w:autoSpaceDE w:val="0"/>
        <w:autoSpaceDN w:val="0"/>
        <w:adjustRightInd w:val="0"/>
        <w:jc w:val="center"/>
        <w:rPr>
          <w:rFonts w:eastAsia="Calibri"/>
          <w:sz w:val="28"/>
          <w:szCs w:val="28"/>
        </w:rPr>
      </w:pPr>
      <w:r w:rsidRPr="0052225D">
        <w:rPr>
          <w:sz w:val="28"/>
          <w:szCs w:val="28"/>
        </w:rPr>
        <w:t>приобретением нового оборудования</w:t>
      </w:r>
    </w:p>
    <w:p w:rsidR="00423FB7" w:rsidRPr="0052225D" w:rsidRDefault="00423FB7" w:rsidP="00423FB7">
      <w:pPr>
        <w:autoSpaceDE w:val="0"/>
        <w:autoSpaceDN w:val="0"/>
        <w:adjustRightInd w:val="0"/>
        <w:ind w:firstLine="708"/>
        <w:jc w:val="both"/>
        <w:rPr>
          <w:rFonts w:eastAsia="Calibri"/>
          <w:sz w:val="28"/>
          <w:szCs w:val="28"/>
        </w:rPr>
      </w:pPr>
    </w:p>
    <w:p w:rsidR="00423FB7" w:rsidRPr="0052225D" w:rsidRDefault="00423FB7" w:rsidP="00423FB7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>1. Полное наименование участника о</w:t>
      </w:r>
      <w:r>
        <w:rPr>
          <w:rFonts w:eastAsia="Calibri"/>
          <w:sz w:val="28"/>
          <w:szCs w:val="28"/>
        </w:rPr>
        <w:t>тбора ________________________</w:t>
      </w:r>
    </w:p>
    <w:p w:rsidR="00423FB7" w:rsidRPr="0052225D" w:rsidRDefault="00423FB7" w:rsidP="00423FB7">
      <w:pPr>
        <w:autoSpaceDE w:val="0"/>
        <w:autoSpaceDN w:val="0"/>
        <w:adjustRightInd w:val="0"/>
        <w:jc w:val="both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>____________________________________</w:t>
      </w:r>
      <w:r>
        <w:rPr>
          <w:rFonts w:eastAsia="Calibri"/>
          <w:sz w:val="28"/>
          <w:szCs w:val="28"/>
        </w:rPr>
        <w:t>______________________________</w:t>
      </w:r>
    </w:p>
    <w:p w:rsidR="00423FB7" w:rsidRPr="0052225D" w:rsidRDefault="00423FB7" w:rsidP="00423FB7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2. </w:t>
      </w:r>
      <w:r w:rsidRPr="0052225D">
        <w:rPr>
          <w:rFonts w:eastAsia="Calibri"/>
          <w:sz w:val="28"/>
          <w:szCs w:val="28"/>
        </w:rPr>
        <w:t xml:space="preserve">Вид </w:t>
      </w:r>
      <w:r w:rsidRPr="0052225D">
        <w:rPr>
          <w:sz w:val="28"/>
          <w:szCs w:val="28"/>
        </w:rPr>
        <w:t xml:space="preserve">экономической деятельности, относящейся к </w:t>
      </w:r>
      <w:hyperlink r:id="rId4" w:history="1">
        <w:r w:rsidRPr="0052225D">
          <w:rPr>
            <w:sz w:val="28"/>
            <w:szCs w:val="28"/>
          </w:rPr>
          <w:t>разделу</w:t>
        </w:r>
      </w:hyperlink>
      <w:r w:rsidRPr="0052225D">
        <w:rPr>
          <w:sz w:val="28"/>
          <w:szCs w:val="28"/>
        </w:rPr>
        <w:t xml:space="preserve"> «Обрабатывающие производства» Общероссийского классификатора видов экономической деятельности, определенных приказом Министерства промышленности и торговли Российской Федерации </w:t>
      </w:r>
      <w:r w:rsidRPr="0052225D">
        <w:rPr>
          <w:rFonts w:eastAsia="Calibri"/>
          <w:sz w:val="28"/>
          <w:szCs w:val="28"/>
        </w:rPr>
        <w:t>(расшифровать)</w:t>
      </w:r>
    </w:p>
    <w:p w:rsidR="00423FB7" w:rsidRPr="0052225D" w:rsidRDefault="00423FB7" w:rsidP="00423FB7">
      <w:pPr>
        <w:autoSpaceDE w:val="0"/>
        <w:autoSpaceDN w:val="0"/>
        <w:adjustRightInd w:val="0"/>
        <w:jc w:val="both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>___________________________________________</w:t>
      </w:r>
      <w:r>
        <w:rPr>
          <w:rFonts w:eastAsia="Calibri"/>
          <w:sz w:val="28"/>
          <w:szCs w:val="28"/>
        </w:rPr>
        <w:t>_______________________</w:t>
      </w:r>
    </w:p>
    <w:p w:rsidR="00423FB7" w:rsidRDefault="00423FB7" w:rsidP="00423FB7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>3. Расчетный или корреспондентский счет, открытый в учреждении Центрального банка Российской Федерации или кредитной организации, на который планируется перечислять субсидию: _</w:t>
      </w:r>
      <w:r>
        <w:rPr>
          <w:rFonts w:eastAsia="Calibri"/>
          <w:sz w:val="28"/>
          <w:szCs w:val="28"/>
        </w:rPr>
        <w:t>__________________________</w:t>
      </w:r>
    </w:p>
    <w:p w:rsidR="00423FB7" w:rsidRPr="0052225D" w:rsidRDefault="00423FB7" w:rsidP="00423FB7">
      <w:pPr>
        <w:autoSpaceDE w:val="0"/>
        <w:autoSpaceDN w:val="0"/>
        <w:adjustRightInd w:val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__________________________________________________________________</w:t>
      </w:r>
      <w:r w:rsidRPr="0052225D">
        <w:rPr>
          <w:rFonts w:eastAsia="Calibri"/>
          <w:sz w:val="28"/>
          <w:szCs w:val="28"/>
        </w:rPr>
        <w:t>.</w:t>
      </w:r>
    </w:p>
    <w:p w:rsidR="00423FB7" w:rsidRPr="0052225D" w:rsidRDefault="00423FB7" w:rsidP="00423FB7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>4. ОГРН/ОГРНИП________________</w:t>
      </w:r>
      <w:r>
        <w:rPr>
          <w:rFonts w:eastAsia="Calibri"/>
          <w:sz w:val="28"/>
          <w:szCs w:val="28"/>
        </w:rPr>
        <w:t>______________________________</w:t>
      </w:r>
    </w:p>
    <w:p w:rsidR="00423FB7" w:rsidRPr="0052225D" w:rsidRDefault="00423FB7" w:rsidP="00423FB7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>5. ИНН/КПП____________________</w:t>
      </w:r>
      <w:r>
        <w:rPr>
          <w:rFonts w:eastAsia="Calibri"/>
          <w:sz w:val="28"/>
          <w:szCs w:val="28"/>
        </w:rPr>
        <w:t>_______________________________</w:t>
      </w:r>
    </w:p>
    <w:p w:rsidR="00423FB7" w:rsidRPr="0052225D" w:rsidRDefault="00423FB7" w:rsidP="00423FB7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>6. Контактная информация:</w:t>
      </w:r>
    </w:p>
    <w:p w:rsidR="00423FB7" w:rsidRPr="0052225D" w:rsidRDefault="00423FB7" w:rsidP="00423FB7">
      <w:pPr>
        <w:autoSpaceDE w:val="0"/>
        <w:autoSpaceDN w:val="0"/>
        <w:adjustRightInd w:val="0"/>
        <w:ind w:firstLine="708"/>
        <w:jc w:val="both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>юридический адрес ___</w:t>
      </w:r>
      <w:r>
        <w:rPr>
          <w:rFonts w:eastAsia="Calibri"/>
          <w:sz w:val="28"/>
          <w:szCs w:val="28"/>
        </w:rPr>
        <w:t>_</w:t>
      </w:r>
      <w:r w:rsidRPr="0052225D">
        <w:rPr>
          <w:rFonts w:eastAsia="Calibri"/>
          <w:sz w:val="28"/>
          <w:szCs w:val="28"/>
        </w:rPr>
        <w:t>________________</w:t>
      </w:r>
      <w:r>
        <w:rPr>
          <w:rFonts w:eastAsia="Calibri"/>
          <w:sz w:val="28"/>
          <w:szCs w:val="28"/>
        </w:rPr>
        <w:t>________________________</w:t>
      </w:r>
    </w:p>
    <w:p w:rsidR="00423FB7" w:rsidRPr="0052225D" w:rsidRDefault="00423FB7" w:rsidP="00423FB7">
      <w:pPr>
        <w:autoSpaceDE w:val="0"/>
        <w:autoSpaceDN w:val="0"/>
        <w:adjustRightInd w:val="0"/>
        <w:ind w:firstLine="708"/>
        <w:jc w:val="both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>адрес места нахождения производственной площадки, на которой размещено оборудование</w:t>
      </w:r>
      <w:r>
        <w:rPr>
          <w:rFonts w:eastAsia="Calibri"/>
          <w:sz w:val="28"/>
          <w:szCs w:val="28"/>
        </w:rPr>
        <w:t>,</w:t>
      </w:r>
      <w:r w:rsidRPr="0052225D">
        <w:rPr>
          <w:rFonts w:eastAsia="Calibri"/>
          <w:sz w:val="28"/>
          <w:szCs w:val="28"/>
        </w:rPr>
        <w:t xml:space="preserve"> ___________________________</w:t>
      </w:r>
      <w:r>
        <w:rPr>
          <w:rFonts w:eastAsia="Calibri"/>
          <w:sz w:val="28"/>
          <w:szCs w:val="28"/>
        </w:rPr>
        <w:t>_________________</w:t>
      </w:r>
    </w:p>
    <w:p w:rsidR="00423FB7" w:rsidRPr="0052225D" w:rsidRDefault="00423FB7" w:rsidP="00423FB7">
      <w:pPr>
        <w:autoSpaceDE w:val="0"/>
        <w:autoSpaceDN w:val="0"/>
        <w:adjustRightInd w:val="0"/>
        <w:ind w:firstLine="708"/>
        <w:jc w:val="both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>телефон/факс _________</w:t>
      </w:r>
      <w:r>
        <w:rPr>
          <w:rFonts w:eastAsia="Calibri"/>
          <w:sz w:val="28"/>
          <w:szCs w:val="28"/>
        </w:rPr>
        <w:t>_</w:t>
      </w:r>
      <w:r w:rsidRPr="0052225D">
        <w:rPr>
          <w:rFonts w:eastAsia="Calibri"/>
          <w:sz w:val="28"/>
          <w:szCs w:val="28"/>
        </w:rPr>
        <w:t>_______________</w:t>
      </w:r>
      <w:r>
        <w:rPr>
          <w:rFonts w:eastAsia="Calibri"/>
          <w:sz w:val="28"/>
          <w:szCs w:val="28"/>
        </w:rPr>
        <w:t>________________________</w:t>
      </w:r>
    </w:p>
    <w:p w:rsidR="00423FB7" w:rsidRPr="0052225D" w:rsidRDefault="00423FB7" w:rsidP="00423FB7">
      <w:pPr>
        <w:autoSpaceDE w:val="0"/>
        <w:autoSpaceDN w:val="0"/>
        <w:adjustRightInd w:val="0"/>
        <w:ind w:firstLine="708"/>
        <w:jc w:val="both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>адрес электронной почты __</w:t>
      </w:r>
      <w:r>
        <w:rPr>
          <w:rFonts w:eastAsia="Calibri"/>
          <w:sz w:val="28"/>
          <w:szCs w:val="28"/>
        </w:rPr>
        <w:t>_</w:t>
      </w:r>
      <w:r w:rsidRPr="0052225D">
        <w:rPr>
          <w:rFonts w:eastAsia="Calibri"/>
          <w:sz w:val="28"/>
          <w:szCs w:val="28"/>
        </w:rPr>
        <w:t>___________</w:t>
      </w:r>
      <w:r>
        <w:rPr>
          <w:rFonts w:eastAsia="Calibri"/>
          <w:sz w:val="28"/>
          <w:szCs w:val="28"/>
        </w:rPr>
        <w:t>_________________________</w:t>
      </w:r>
    </w:p>
    <w:p w:rsidR="00423FB7" w:rsidRDefault="00423FB7" w:rsidP="00423FB7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>7. Настоящим подтверждаю, что</w:t>
      </w:r>
      <w:r>
        <w:rPr>
          <w:rFonts w:eastAsia="Calibri"/>
          <w:sz w:val="28"/>
          <w:szCs w:val="28"/>
        </w:rPr>
        <w:t>:</w:t>
      </w:r>
    </w:p>
    <w:p w:rsidR="00423FB7" w:rsidRPr="0052225D" w:rsidRDefault="00423FB7" w:rsidP="00423FB7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52225D">
        <w:rPr>
          <w:rFonts w:eastAsia="Calibri"/>
          <w:sz w:val="28"/>
          <w:szCs w:val="28"/>
        </w:rPr>
        <w:t xml:space="preserve"> по состоянию </w:t>
      </w:r>
      <w:r w:rsidRPr="0052225D">
        <w:rPr>
          <w:sz w:val="28"/>
          <w:szCs w:val="28"/>
        </w:rPr>
        <w:t>на первое число месяца, в котором представляются</w:t>
      </w:r>
      <w:r>
        <w:rPr>
          <w:sz w:val="28"/>
          <w:szCs w:val="28"/>
        </w:rPr>
        <w:t xml:space="preserve"> </w:t>
      </w:r>
      <w:r w:rsidRPr="0052225D">
        <w:rPr>
          <w:sz w:val="28"/>
          <w:szCs w:val="28"/>
        </w:rPr>
        <w:t xml:space="preserve">документы, предусмотренные </w:t>
      </w:r>
      <w:hyperlink r:id="rId5" w:history="1">
        <w:r w:rsidRPr="0052225D">
          <w:rPr>
            <w:sz w:val="28"/>
            <w:szCs w:val="28"/>
          </w:rPr>
          <w:t xml:space="preserve">пунктом </w:t>
        </w:r>
      </w:hyperlink>
      <w:r w:rsidRPr="0052225D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52225D">
        <w:rPr>
          <w:sz w:val="28"/>
          <w:szCs w:val="28"/>
        </w:rPr>
        <w:t xml:space="preserve"> настоящего Порядка, </w:t>
      </w:r>
      <w:r>
        <w:rPr>
          <w:sz w:val="28"/>
          <w:szCs w:val="28"/>
        </w:rPr>
        <w:br/>
      </w:r>
      <w:r w:rsidRPr="0052225D">
        <w:rPr>
          <w:rFonts w:eastAsia="Calibri"/>
          <w:sz w:val="28"/>
          <w:szCs w:val="28"/>
        </w:rPr>
        <w:t>на 01.___. 20</w:t>
      </w:r>
      <w:r>
        <w:rPr>
          <w:rFonts w:eastAsia="Calibri"/>
          <w:sz w:val="28"/>
          <w:szCs w:val="28"/>
        </w:rPr>
        <w:t>23</w:t>
      </w:r>
      <w:r w:rsidRPr="0052225D">
        <w:rPr>
          <w:rFonts w:eastAsia="Calibri"/>
          <w:sz w:val="28"/>
          <w:szCs w:val="28"/>
        </w:rPr>
        <w:t xml:space="preserve"> г</w:t>
      </w:r>
      <w:r>
        <w:rPr>
          <w:rFonts w:eastAsia="Calibri"/>
          <w:sz w:val="28"/>
          <w:szCs w:val="28"/>
        </w:rPr>
        <w:t xml:space="preserve">ода </w:t>
      </w:r>
      <w:r w:rsidRPr="0052225D">
        <w:rPr>
          <w:rFonts w:eastAsia="Calibri"/>
          <w:sz w:val="28"/>
          <w:szCs w:val="28"/>
        </w:rPr>
        <w:t>__________________________________</w:t>
      </w:r>
      <w:r>
        <w:rPr>
          <w:rFonts w:eastAsia="Calibri"/>
          <w:sz w:val="28"/>
          <w:szCs w:val="28"/>
        </w:rPr>
        <w:t>______________</w:t>
      </w:r>
      <w:r w:rsidRPr="0052225D">
        <w:rPr>
          <w:rFonts w:eastAsia="Calibri"/>
          <w:sz w:val="28"/>
          <w:szCs w:val="28"/>
        </w:rPr>
        <w:t>:</w:t>
      </w:r>
    </w:p>
    <w:p w:rsidR="00423FB7" w:rsidRPr="0052225D" w:rsidRDefault="00423FB7" w:rsidP="00423FB7">
      <w:pPr>
        <w:autoSpaceDE w:val="0"/>
        <w:autoSpaceDN w:val="0"/>
        <w:adjustRightInd w:val="0"/>
        <w:ind w:left="1416" w:firstLine="708"/>
        <w:jc w:val="center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 xml:space="preserve">(наименование </w:t>
      </w:r>
      <w:r>
        <w:rPr>
          <w:rFonts w:eastAsia="Calibri"/>
          <w:sz w:val="28"/>
          <w:szCs w:val="28"/>
        </w:rPr>
        <w:t>участника отбора</w:t>
      </w:r>
      <w:r w:rsidRPr="0052225D">
        <w:rPr>
          <w:rFonts w:eastAsia="Calibri"/>
          <w:sz w:val="28"/>
          <w:szCs w:val="28"/>
        </w:rPr>
        <w:t>)</w:t>
      </w:r>
    </w:p>
    <w:p w:rsidR="00423FB7" w:rsidRPr="0052225D" w:rsidRDefault="00423FB7" w:rsidP="00423FB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097164">
        <w:rPr>
          <w:sz w:val="28"/>
          <w:szCs w:val="28"/>
        </w:rPr>
        <w:lastRenderedPageBreak/>
        <w:t xml:space="preserve">у участника отбора отсутствует неисполненная обязанность по уплате налогов, сборов, страховых взносов, пеней, штрафов, процентов, подлежащих уплате в соответствии с </w:t>
      </w:r>
      <w:hyperlink r:id="rId6" w:history="1">
        <w:r w:rsidRPr="00097164">
          <w:rPr>
            <w:sz w:val="28"/>
            <w:szCs w:val="28"/>
          </w:rPr>
          <w:t>законодательством</w:t>
        </w:r>
      </w:hyperlink>
      <w:r w:rsidRPr="00097164">
        <w:rPr>
          <w:sz w:val="28"/>
          <w:szCs w:val="28"/>
        </w:rPr>
        <w:t xml:space="preserve"> Российской Федерации о налогах и сборах;</w:t>
      </w:r>
    </w:p>
    <w:p w:rsidR="00423FB7" w:rsidRDefault="00423FB7" w:rsidP="00423FB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097164">
        <w:rPr>
          <w:sz w:val="28"/>
          <w:szCs w:val="28"/>
        </w:rPr>
        <w:t xml:space="preserve">у участника отбора </w:t>
      </w:r>
      <w:r>
        <w:rPr>
          <w:sz w:val="28"/>
          <w:szCs w:val="28"/>
        </w:rPr>
        <w:t>отсутствует</w:t>
      </w:r>
      <w:r w:rsidRPr="00097164">
        <w:rPr>
          <w:sz w:val="28"/>
          <w:szCs w:val="28"/>
        </w:rPr>
        <w:t xml:space="preserve"> просроченная задолженность по возврату в областной бюджет субсидий, бюджетных инвестиций, </w:t>
      </w:r>
      <w:proofErr w:type="gramStart"/>
      <w:r w:rsidRPr="00097164">
        <w:rPr>
          <w:sz w:val="28"/>
          <w:szCs w:val="28"/>
        </w:rPr>
        <w:t>предоставленных</w:t>
      </w:r>
      <w:proofErr w:type="gramEnd"/>
      <w:r w:rsidRPr="00097164">
        <w:rPr>
          <w:sz w:val="28"/>
          <w:szCs w:val="28"/>
        </w:rPr>
        <w:t xml:space="preserve"> в том числе в соответствии с иными правовыми актами Челябинской области, а также иная просроченная (неурегулированная) задолженность по денежным обязательствам перед Челябинской областью, за исключением случаев, установленных Правительством Челябинской области;</w:t>
      </w:r>
    </w:p>
    <w:p w:rsidR="00423FB7" w:rsidRPr="0052225D" w:rsidRDefault="00423FB7" w:rsidP="00423FB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52225D">
        <w:rPr>
          <w:sz w:val="28"/>
          <w:szCs w:val="28"/>
        </w:rPr>
        <w:t>участник отбора - юридическое лицо не находится в процессе реорганизации, ликвидации, в отношении него не введена процедура банкротства, деятельность участника отбора не приостановлена в порядке, предусмотренном законодательством Российской Федерации, а участник отбора - индивидуальный предприниматель не должен прекратить деятельность в качестве индивидуального предпринимателя (нужное выделить);</w:t>
      </w:r>
    </w:p>
    <w:p w:rsidR="00423FB7" w:rsidRDefault="00423FB7" w:rsidP="00423FB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proofErr w:type="gramStart"/>
      <w:r w:rsidRPr="0052225D">
        <w:rPr>
          <w:sz w:val="28"/>
          <w:szCs w:val="28"/>
        </w:rPr>
        <w:t xml:space="preserve">участник отбора не является иностранным юридическим лицом, </w:t>
      </w:r>
      <w:r w:rsidRPr="0052225D">
        <w:rPr>
          <w:sz w:val="28"/>
          <w:szCs w:val="28"/>
        </w:rPr>
        <w:br/>
        <w:t xml:space="preserve">в том числе местом регистрации которого является государство или территория, включенные в утверждаемый Министерством финансов Российской Федерации </w:t>
      </w:r>
      <w:hyperlink r:id="rId7" w:anchor="/document/404896369/entry/1000" w:history="1">
        <w:r w:rsidRPr="0052225D">
          <w:rPr>
            <w:sz w:val="28"/>
            <w:szCs w:val="28"/>
          </w:rPr>
          <w:t>перечень</w:t>
        </w:r>
      </w:hyperlink>
      <w:r w:rsidRPr="0052225D">
        <w:rPr>
          <w:sz w:val="28"/>
          <w:szCs w:val="28"/>
        </w:rPr>
        <w:t xml:space="preserve"> государств и территорий, используемых для промежуточного (</w:t>
      </w:r>
      <w:proofErr w:type="spellStart"/>
      <w:r w:rsidRPr="0052225D">
        <w:rPr>
          <w:sz w:val="28"/>
          <w:szCs w:val="28"/>
        </w:rPr>
        <w:t>офшорного</w:t>
      </w:r>
      <w:proofErr w:type="spellEnd"/>
      <w:r w:rsidRPr="0052225D">
        <w:rPr>
          <w:sz w:val="28"/>
          <w:szCs w:val="28"/>
        </w:rPr>
        <w:t xml:space="preserve">) владения активами в Российской Федерации, а также российским юридическим лицом, в уставном (складочном) капитале которого доля прямого или косвенного (через третьих лиц) участия </w:t>
      </w:r>
      <w:proofErr w:type="spellStart"/>
      <w:r w:rsidRPr="0052225D">
        <w:rPr>
          <w:sz w:val="28"/>
          <w:szCs w:val="28"/>
        </w:rPr>
        <w:t>офшорных</w:t>
      </w:r>
      <w:proofErr w:type="spellEnd"/>
      <w:r w:rsidRPr="0052225D">
        <w:rPr>
          <w:sz w:val="28"/>
          <w:szCs w:val="28"/>
        </w:rPr>
        <w:t xml:space="preserve"> компаний в совокупности превышает</w:t>
      </w:r>
      <w:proofErr w:type="gramEnd"/>
      <w:r w:rsidRPr="0052225D">
        <w:rPr>
          <w:sz w:val="28"/>
          <w:szCs w:val="28"/>
        </w:rPr>
        <w:t xml:space="preserve"> 25 процентов (если иное не предусмотрено законодат</w:t>
      </w:r>
      <w:r>
        <w:rPr>
          <w:sz w:val="28"/>
          <w:szCs w:val="28"/>
        </w:rPr>
        <w:t>ельством Российской Федерации);</w:t>
      </w:r>
    </w:p>
    <w:p w:rsidR="00423FB7" w:rsidRDefault="00423FB7" w:rsidP="00423FB7">
      <w:pPr>
        <w:autoSpaceDE w:val="0"/>
        <w:autoSpaceDN w:val="0"/>
        <w:adjustRightInd w:val="0"/>
        <w:ind w:firstLine="567"/>
        <w:jc w:val="both"/>
        <w:rPr>
          <w:sz w:val="28"/>
          <w:szCs w:val="28"/>
          <w:highlight w:val="yellow"/>
        </w:rPr>
      </w:pPr>
      <w:r w:rsidRPr="00097164">
        <w:rPr>
          <w:sz w:val="28"/>
          <w:szCs w:val="28"/>
        </w:rPr>
        <w:t>участник отбора не получа</w:t>
      </w:r>
      <w:r>
        <w:rPr>
          <w:sz w:val="28"/>
          <w:szCs w:val="28"/>
        </w:rPr>
        <w:t xml:space="preserve">ет </w:t>
      </w:r>
      <w:r w:rsidRPr="00097164">
        <w:rPr>
          <w:sz w:val="28"/>
          <w:szCs w:val="28"/>
        </w:rPr>
        <w:t>средства из бюджетов всех уровней бюджетной системы Российской Федерации в соответствии с иными нормативными правовыми актами или муниципальными правовыми актами на цель, указанную в пункте 3 настоящего Порядка;</w:t>
      </w:r>
    </w:p>
    <w:p w:rsidR="00423FB7" w:rsidRPr="0052225D" w:rsidRDefault="00423FB7" w:rsidP="00423FB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2) </w:t>
      </w:r>
      <w:r w:rsidRPr="0052225D">
        <w:rPr>
          <w:sz w:val="28"/>
          <w:szCs w:val="28"/>
        </w:rPr>
        <w:t xml:space="preserve">участник отбора зарегистрирован (имеет цифровой паспорт промышленного предприятия) в </w:t>
      </w:r>
      <w:r>
        <w:rPr>
          <w:sz w:val="28"/>
          <w:szCs w:val="28"/>
        </w:rPr>
        <w:t>г</w:t>
      </w:r>
      <w:r w:rsidRPr="0052225D">
        <w:rPr>
          <w:sz w:val="28"/>
          <w:szCs w:val="28"/>
        </w:rPr>
        <w:t>осударственной информационной системе промышленности;</w:t>
      </w:r>
    </w:p>
    <w:p w:rsidR="00423FB7" w:rsidRPr="0052225D" w:rsidRDefault="00423FB7" w:rsidP="00423FB7">
      <w:pPr>
        <w:ind w:firstLine="567"/>
        <w:jc w:val="both"/>
        <w:rPr>
          <w:sz w:val="28"/>
          <w:szCs w:val="28"/>
        </w:rPr>
      </w:pPr>
      <w:proofErr w:type="gramStart"/>
      <w:r w:rsidRPr="0052225D">
        <w:rPr>
          <w:sz w:val="28"/>
          <w:szCs w:val="28"/>
        </w:rPr>
        <w:t>3)</w:t>
      </w:r>
      <w:r>
        <w:rPr>
          <w:sz w:val="28"/>
          <w:szCs w:val="28"/>
        </w:rPr>
        <w:t> </w:t>
      </w:r>
      <w:r w:rsidRPr="0052225D">
        <w:rPr>
          <w:sz w:val="28"/>
          <w:szCs w:val="28"/>
        </w:rPr>
        <w:t>участник отбора обязуется достигнуть значени</w:t>
      </w:r>
      <w:r>
        <w:rPr>
          <w:sz w:val="28"/>
          <w:szCs w:val="28"/>
        </w:rPr>
        <w:t>й</w:t>
      </w:r>
      <w:r w:rsidRPr="0052225D">
        <w:rPr>
          <w:sz w:val="28"/>
          <w:szCs w:val="28"/>
        </w:rPr>
        <w:t xml:space="preserve"> результата предоставления субсидии и </w:t>
      </w:r>
      <w:r>
        <w:rPr>
          <w:sz w:val="28"/>
          <w:szCs w:val="28"/>
        </w:rPr>
        <w:t>характеристик (</w:t>
      </w:r>
      <w:r w:rsidRPr="0052225D">
        <w:rPr>
          <w:sz w:val="28"/>
          <w:szCs w:val="28"/>
        </w:rPr>
        <w:t>показателей, необходимых для достижения результата предоставления субсидии</w:t>
      </w:r>
      <w:r>
        <w:rPr>
          <w:sz w:val="28"/>
          <w:szCs w:val="28"/>
        </w:rPr>
        <w:t>)</w:t>
      </w:r>
      <w:r w:rsidRPr="0052225D">
        <w:rPr>
          <w:sz w:val="28"/>
          <w:szCs w:val="28"/>
        </w:rPr>
        <w:t xml:space="preserve"> в соответствии с </w:t>
      </w:r>
      <w:r>
        <w:rPr>
          <w:sz w:val="28"/>
          <w:szCs w:val="28"/>
        </w:rPr>
        <w:t>с</w:t>
      </w:r>
      <w:r w:rsidRPr="0052225D">
        <w:rPr>
          <w:sz w:val="28"/>
          <w:szCs w:val="28"/>
        </w:rPr>
        <w:t>оглашением</w:t>
      </w:r>
      <w:r>
        <w:rPr>
          <w:sz w:val="28"/>
          <w:szCs w:val="28"/>
        </w:rPr>
        <w:t xml:space="preserve"> о предоставлении субсидии</w:t>
      </w:r>
      <w:r w:rsidRPr="0052225D">
        <w:rPr>
          <w:sz w:val="28"/>
          <w:szCs w:val="28"/>
        </w:rPr>
        <w:t xml:space="preserve">, предусмотренным </w:t>
      </w:r>
      <w:hyperlink w:anchor="sub_1047" w:history="1">
        <w:r w:rsidRPr="0052225D">
          <w:rPr>
            <w:sz w:val="28"/>
            <w:szCs w:val="28"/>
          </w:rPr>
          <w:t xml:space="preserve">пунктом </w:t>
        </w:r>
        <w:r>
          <w:rPr>
            <w:sz w:val="28"/>
            <w:szCs w:val="28"/>
          </w:rPr>
          <w:t>22</w:t>
        </w:r>
      </w:hyperlink>
      <w:r w:rsidRPr="0052225D">
        <w:rPr>
          <w:sz w:val="28"/>
          <w:szCs w:val="28"/>
        </w:rPr>
        <w:t xml:space="preserve"> настоящего Порядка, и представ</w:t>
      </w:r>
      <w:r>
        <w:rPr>
          <w:sz w:val="28"/>
          <w:szCs w:val="28"/>
        </w:rPr>
        <w:t>и</w:t>
      </w:r>
      <w:r w:rsidRPr="0052225D">
        <w:rPr>
          <w:sz w:val="28"/>
          <w:szCs w:val="28"/>
        </w:rPr>
        <w:t xml:space="preserve">ть отчет о достижении значений результата предоставления субсидии и </w:t>
      </w:r>
      <w:r>
        <w:rPr>
          <w:sz w:val="28"/>
          <w:szCs w:val="28"/>
        </w:rPr>
        <w:t>характеристик (</w:t>
      </w:r>
      <w:r w:rsidRPr="0052225D">
        <w:rPr>
          <w:sz w:val="28"/>
          <w:szCs w:val="28"/>
        </w:rPr>
        <w:t>показателей, необходимых для достижения результата предоставления субсидии</w:t>
      </w:r>
      <w:r>
        <w:rPr>
          <w:sz w:val="28"/>
          <w:szCs w:val="28"/>
        </w:rPr>
        <w:t>)</w:t>
      </w:r>
      <w:r w:rsidRPr="0052225D">
        <w:rPr>
          <w:sz w:val="28"/>
          <w:szCs w:val="28"/>
        </w:rPr>
        <w:t xml:space="preserve"> в срок, установленный</w:t>
      </w:r>
      <w:r>
        <w:rPr>
          <w:sz w:val="28"/>
          <w:szCs w:val="28"/>
        </w:rPr>
        <w:t xml:space="preserve"> </w:t>
      </w:r>
      <w:r w:rsidRPr="0052225D">
        <w:rPr>
          <w:sz w:val="28"/>
          <w:szCs w:val="28"/>
        </w:rPr>
        <w:t>настоящим Порядком;</w:t>
      </w:r>
      <w:proofErr w:type="gramEnd"/>
    </w:p>
    <w:p w:rsidR="00423FB7" w:rsidRPr="0052225D" w:rsidRDefault="00423FB7" w:rsidP="00423FB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52225D">
        <w:rPr>
          <w:sz w:val="28"/>
          <w:szCs w:val="28"/>
        </w:rPr>
        <w:t xml:space="preserve">участником отбора на дату подачи заявки расчет за </w:t>
      </w:r>
      <w:r>
        <w:rPr>
          <w:sz w:val="28"/>
          <w:szCs w:val="28"/>
        </w:rPr>
        <w:t xml:space="preserve">новое </w:t>
      </w:r>
      <w:r w:rsidRPr="0052225D">
        <w:rPr>
          <w:sz w:val="28"/>
          <w:szCs w:val="28"/>
        </w:rPr>
        <w:t>оборудование осуществлен в полном объеме;</w:t>
      </w:r>
    </w:p>
    <w:p w:rsidR="00423FB7" w:rsidRPr="0052225D" w:rsidRDefault="00423FB7" w:rsidP="00423FB7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Pr="0052225D">
        <w:rPr>
          <w:sz w:val="28"/>
          <w:szCs w:val="28"/>
        </w:rPr>
        <w:t xml:space="preserve">участник отбора обязуется сохранить в собственности приобретенное </w:t>
      </w:r>
      <w:r>
        <w:rPr>
          <w:sz w:val="28"/>
          <w:szCs w:val="28"/>
        </w:rPr>
        <w:t xml:space="preserve">новое </w:t>
      </w:r>
      <w:r w:rsidRPr="0052225D">
        <w:rPr>
          <w:sz w:val="28"/>
          <w:szCs w:val="28"/>
        </w:rPr>
        <w:t xml:space="preserve">оборудование без права передачи в аренду (субаренду) в течение 3 лет </w:t>
      </w:r>
      <w:proofErr w:type="gramStart"/>
      <w:r w:rsidRPr="0052225D">
        <w:rPr>
          <w:sz w:val="28"/>
          <w:szCs w:val="28"/>
        </w:rPr>
        <w:lastRenderedPageBreak/>
        <w:t>с даты заключения</w:t>
      </w:r>
      <w:proofErr w:type="gramEnd"/>
      <w:r w:rsidRPr="0052225D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52225D">
        <w:rPr>
          <w:sz w:val="28"/>
          <w:szCs w:val="28"/>
        </w:rPr>
        <w:t>оглашения</w:t>
      </w:r>
      <w:r>
        <w:rPr>
          <w:sz w:val="28"/>
          <w:szCs w:val="28"/>
        </w:rPr>
        <w:t xml:space="preserve"> о предоставлении субсидии</w:t>
      </w:r>
      <w:r w:rsidRPr="0052225D">
        <w:rPr>
          <w:sz w:val="28"/>
          <w:szCs w:val="28"/>
        </w:rPr>
        <w:t>.</w:t>
      </w:r>
      <w:r>
        <w:rPr>
          <w:sz w:val="28"/>
          <w:szCs w:val="28"/>
        </w:rPr>
        <w:t xml:space="preserve"> Новое о</w:t>
      </w:r>
      <w:r w:rsidRPr="0052225D">
        <w:rPr>
          <w:sz w:val="28"/>
          <w:szCs w:val="28"/>
        </w:rPr>
        <w:t>борудование располагается на территории производственной площадки участника отбора, указанной в пункте 6 настоящего приложения;</w:t>
      </w:r>
    </w:p>
    <w:p w:rsidR="00423FB7" w:rsidRPr="0052225D" w:rsidRDefault="00423FB7" w:rsidP="00423FB7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Pr="0052225D">
        <w:rPr>
          <w:sz w:val="28"/>
          <w:szCs w:val="28"/>
        </w:rPr>
        <w:t>приобретенное участником отбора новое оборудование соответствует определению, приведенному в подпункте 2 пункта 2 настоящего Порядка, и на дату подачи заявки поставлено на баланс предприятия, введено в эксплуатацию и используется в целях реализации инвестиционного проекта, соответствующего понятию, предусмотренному подпунктом 1 пункта 2 настоящего Порядка;</w:t>
      </w:r>
    </w:p>
    <w:p w:rsidR="00423FB7" w:rsidRDefault="00423FB7" w:rsidP="00423FB7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 w:rsidRPr="0052225D">
        <w:rPr>
          <w:sz w:val="28"/>
          <w:szCs w:val="28"/>
        </w:rPr>
        <w:t xml:space="preserve">участник отбора согласен на осуществление в отношении него проверок, предусмотренных </w:t>
      </w:r>
      <w:r>
        <w:rPr>
          <w:sz w:val="28"/>
          <w:szCs w:val="28"/>
        </w:rPr>
        <w:t xml:space="preserve">пунктом </w:t>
      </w:r>
      <w:r w:rsidRPr="0052225D">
        <w:rPr>
          <w:sz w:val="28"/>
          <w:szCs w:val="28"/>
        </w:rPr>
        <w:t>2</w:t>
      </w:r>
      <w:r>
        <w:rPr>
          <w:sz w:val="28"/>
          <w:szCs w:val="28"/>
        </w:rPr>
        <w:t>8</w:t>
      </w:r>
      <w:r w:rsidRPr="0052225D">
        <w:rPr>
          <w:sz w:val="28"/>
          <w:szCs w:val="28"/>
        </w:rPr>
        <w:t xml:space="preserve"> настоящего Порядка.</w:t>
      </w:r>
    </w:p>
    <w:p w:rsidR="00423FB7" w:rsidRDefault="00423FB7" w:rsidP="00423FB7">
      <w:pPr>
        <w:widowControl w:val="0"/>
        <w:ind w:firstLine="567"/>
        <w:jc w:val="both"/>
        <w:rPr>
          <w:sz w:val="28"/>
          <w:szCs w:val="28"/>
        </w:rPr>
      </w:pPr>
      <w:r w:rsidRPr="0052225D">
        <w:rPr>
          <w:sz w:val="28"/>
          <w:szCs w:val="28"/>
        </w:rPr>
        <w:t>Достоверность, полноту, актуальность документов, представленных для получения субсидии, подтверждаю.</w:t>
      </w:r>
    </w:p>
    <w:p w:rsidR="00423FB7" w:rsidRPr="0052225D" w:rsidRDefault="00423FB7" w:rsidP="00423FB7">
      <w:pPr>
        <w:widowControl w:val="0"/>
        <w:ind w:firstLine="567"/>
        <w:jc w:val="both"/>
        <w:rPr>
          <w:sz w:val="28"/>
          <w:szCs w:val="28"/>
        </w:rPr>
      </w:pPr>
      <w:r w:rsidRPr="0052225D">
        <w:rPr>
          <w:sz w:val="28"/>
          <w:szCs w:val="28"/>
        </w:rPr>
        <w:t>С нормативными правовыми актами Российской Федерации и Челябинской области, регулирующими порядок и условия предоставления субсидии, ознакомлен, их содержание и смысл мне понятны, обязуюсь их выполнять.</w:t>
      </w:r>
    </w:p>
    <w:p w:rsidR="00423FB7" w:rsidRPr="0052225D" w:rsidRDefault="00423FB7" w:rsidP="00423FB7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:rsidR="00423FB7" w:rsidRPr="0052225D" w:rsidRDefault="00423FB7" w:rsidP="00423FB7">
      <w:pPr>
        <w:autoSpaceDE w:val="0"/>
        <w:autoSpaceDN w:val="0"/>
        <w:adjustRightInd w:val="0"/>
        <w:jc w:val="both"/>
        <w:rPr>
          <w:rFonts w:eastAsia="Calibri"/>
          <w:sz w:val="28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36"/>
      </w:tblGrid>
      <w:tr w:rsidR="00423FB7" w:rsidRPr="0052225D" w:rsidTr="009D4C22">
        <w:tc>
          <w:tcPr>
            <w:tcW w:w="5495" w:type="dxa"/>
          </w:tcPr>
          <w:p w:rsidR="00423FB7" w:rsidRPr="0052225D" w:rsidRDefault="00423FB7" w:rsidP="009D4C22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8"/>
                <w:szCs w:val="28"/>
              </w:rPr>
            </w:pPr>
            <w:r w:rsidRPr="0052225D">
              <w:rPr>
                <w:rFonts w:eastAsia="Calibri"/>
                <w:sz w:val="28"/>
                <w:szCs w:val="28"/>
              </w:rPr>
              <w:t>________________________________</w:t>
            </w:r>
            <w:r>
              <w:rPr>
                <w:rFonts w:eastAsia="Calibri"/>
                <w:sz w:val="28"/>
                <w:szCs w:val="28"/>
              </w:rPr>
              <w:t>_____</w:t>
            </w:r>
            <w:r w:rsidRPr="0052225D">
              <w:rPr>
                <w:rFonts w:eastAsia="Calibri"/>
                <w:sz w:val="28"/>
                <w:szCs w:val="28"/>
              </w:rPr>
              <w:t>_</w:t>
            </w:r>
          </w:p>
          <w:p w:rsidR="00423FB7" w:rsidRPr="0052225D" w:rsidRDefault="00423FB7" w:rsidP="009D4C22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8"/>
                <w:szCs w:val="28"/>
              </w:rPr>
            </w:pPr>
            <w:r w:rsidRPr="0052225D">
              <w:rPr>
                <w:rFonts w:eastAsia="Calibri"/>
                <w:sz w:val="28"/>
                <w:szCs w:val="28"/>
              </w:rPr>
              <w:t xml:space="preserve">(должность руководителя </w:t>
            </w:r>
            <w:r>
              <w:rPr>
                <w:rFonts w:eastAsia="Calibri"/>
                <w:sz w:val="28"/>
                <w:szCs w:val="28"/>
              </w:rPr>
              <w:t xml:space="preserve">организации </w:t>
            </w:r>
            <w:r w:rsidRPr="0052225D">
              <w:rPr>
                <w:rFonts w:eastAsia="Calibri"/>
                <w:sz w:val="28"/>
                <w:szCs w:val="28"/>
              </w:rPr>
              <w:t>– участника отбора или его представителя)</w:t>
            </w:r>
          </w:p>
        </w:tc>
      </w:tr>
    </w:tbl>
    <w:p w:rsidR="00423FB7" w:rsidRPr="0052225D" w:rsidRDefault="00423FB7" w:rsidP="00423FB7">
      <w:pPr>
        <w:autoSpaceDE w:val="0"/>
        <w:autoSpaceDN w:val="0"/>
        <w:adjustRightInd w:val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___________ </w:t>
      </w:r>
      <w:r w:rsidRPr="0052225D">
        <w:rPr>
          <w:rFonts w:eastAsia="Calibri"/>
          <w:sz w:val="28"/>
          <w:szCs w:val="28"/>
        </w:rPr>
        <w:t>_______________</w:t>
      </w:r>
    </w:p>
    <w:p w:rsidR="00423FB7" w:rsidRPr="0052225D" w:rsidRDefault="00423FB7" w:rsidP="00423FB7">
      <w:pPr>
        <w:autoSpaceDE w:val="0"/>
        <w:autoSpaceDN w:val="0"/>
        <w:adjustRightInd w:val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</w:t>
      </w:r>
      <w:r w:rsidRPr="0052225D">
        <w:rPr>
          <w:rFonts w:eastAsia="Calibri"/>
          <w:sz w:val="28"/>
          <w:szCs w:val="28"/>
        </w:rPr>
        <w:t xml:space="preserve">(подпись)        </w:t>
      </w:r>
      <w:r w:rsidRPr="0052225D">
        <w:rPr>
          <w:rFonts w:eastAsia="Calibri"/>
          <w:sz w:val="28"/>
          <w:szCs w:val="28"/>
        </w:rPr>
        <w:tab/>
        <w:t xml:space="preserve"> (Ф.И.О.)</w:t>
      </w:r>
      <w:r w:rsidRPr="0052225D">
        <w:rPr>
          <w:rFonts w:eastAsia="Calibri"/>
          <w:sz w:val="28"/>
          <w:szCs w:val="28"/>
        </w:rPr>
        <w:br w:type="textWrapping" w:clear="all"/>
      </w:r>
    </w:p>
    <w:p w:rsidR="00423FB7" w:rsidRPr="0052225D" w:rsidRDefault="00423FB7" w:rsidP="00423FB7">
      <w:pPr>
        <w:autoSpaceDE w:val="0"/>
        <w:autoSpaceDN w:val="0"/>
        <w:adjustRightInd w:val="0"/>
        <w:jc w:val="both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 xml:space="preserve">Главный бухгалтер организации – </w:t>
      </w:r>
    </w:p>
    <w:p w:rsidR="00423FB7" w:rsidRPr="0052225D" w:rsidRDefault="00423FB7" w:rsidP="00423FB7">
      <w:pPr>
        <w:autoSpaceDE w:val="0"/>
        <w:autoSpaceDN w:val="0"/>
        <w:adjustRightInd w:val="0"/>
        <w:jc w:val="both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 xml:space="preserve">участника отбора (при наличии) </w:t>
      </w:r>
      <w:r>
        <w:rPr>
          <w:rFonts w:eastAsia="Calibri"/>
          <w:sz w:val="28"/>
          <w:szCs w:val="28"/>
        </w:rPr>
        <w:t xml:space="preserve">       </w:t>
      </w:r>
      <w:r w:rsidRPr="0052225D">
        <w:rPr>
          <w:rFonts w:eastAsia="Calibri"/>
          <w:sz w:val="28"/>
          <w:szCs w:val="28"/>
        </w:rPr>
        <w:t>_________________</w:t>
      </w:r>
      <w:r>
        <w:rPr>
          <w:rFonts w:eastAsia="Calibri"/>
          <w:sz w:val="28"/>
          <w:szCs w:val="28"/>
        </w:rPr>
        <w:t xml:space="preserve"> </w:t>
      </w:r>
      <w:r w:rsidRPr="0052225D">
        <w:rPr>
          <w:rFonts w:eastAsia="Calibri"/>
          <w:sz w:val="28"/>
          <w:szCs w:val="28"/>
        </w:rPr>
        <w:t>___</w:t>
      </w:r>
      <w:r>
        <w:rPr>
          <w:rFonts w:eastAsia="Calibri"/>
          <w:sz w:val="28"/>
          <w:szCs w:val="28"/>
        </w:rPr>
        <w:t>______________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 w:rsidRPr="0052225D"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 xml:space="preserve">                               (подпись)                   (Ф.И.О.)</w:t>
      </w:r>
    </w:p>
    <w:p w:rsidR="00423FB7" w:rsidRDefault="00423FB7" w:rsidP="00423FB7">
      <w:pPr>
        <w:autoSpaceDE w:val="0"/>
        <w:autoSpaceDN w:val="0"/>
        <w:adjustRightInd w:val="0"/>
        <w:jc w:val="both"/>
        <w:rPr>
          <w:rFonts w:eastAsia="Calibri"/>
          <w:sz w:val="28"/>
          <w:szCs w:val="28"/>
        </w:rPr>
      </w:pPr>
    </w:p>
    <w:p w:rsidR="00423FB7" w:rsidRPr="0052225D" w:rsidRDefault="00423FB7" w:rsidP="00423FB7">
      <w:pPr>
        <w:autoSpaceDE w:val="0"/>
        <w:autoSpaceDN w:val="0"/>
        <w:adjustRightInd w:val="0"/>
        <w:jc w:val="both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>М.П. (при наличии</w:t>
      </w:r>
      <w:r>
        <w:rPr>
          <w:rFonts w:eastAsia="Calibri"/>
          <w:sz w:val="28"/>
          <w:szCs w:val="28"/>
        </w:rPr>
        <w:t xml:space="preserve"> печати) 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  <w:t>«___» ____________</w:t>
      </w:r>
      <w:r w:rsidRPr="0052225D">
        <w:rPr>
          <w:rFonts w:eastAsia="Calibri"/>
          <w:sz w:val="28"/>
          <w:szCs w:val="28"/>
        </w:rPr>
        <w:t xml:space="preserve"> 20</w:t>
      </w:r>
      <w:r>
        <w:rPr>
          <w:rFonts w:eastAsia="Calibri"/>
          <w:sz w:val="28"/>
          <w:szCs w:val="28"/>
        </w:rPr>
        <w:t>23</w:t>
      </w:r>
      <w:r w:rsidRPr="0052225D">
        <w:rPr>
          <w:rFonts w:eastAsia="Calibri"/>
          <w:sz w:val="28"/>
          <w:szCs w:val="28"/>
        </w:rPr>
        <w:t xml:space="preserve"> г</w:t>
      </w:r>
      <w:r>
        <w:rPr>
          <w:rFonts w:eastAsia="Calibri"/>
          <w:sz w:val="28"/>
          <w:szCs w:val="28"/>
        </w:rPr>
        <w:t>ода</w:t>
      </w:r>
    </w:p>
    <w:p w:rsidR="00423FB7" w:rsidRPr="0052225D" w:rsidRDefault="00423FB7" w:rsidP="00423FB7">
      <w:pPr>
        <w:autoSpaceDE w:val="0"/>
        <w:autoSpaceDN w:val="0"/>
        <w:adjustRightInd w:val="0"/>
        <w:jc w:val="both"/>
        <w:rPr>
          <w:rFonts w:eastAsia="Calibri"/>
          <w:sz w:val="28"/>
          <w:szCs w:val="28"/>
        </w:rPr>
      </w:pPr>
    </w:p>
    <w:p w:rsidR="004B4B20" w:rsidRDefault="004B4B20"/>
    <w:sectPr w:rsidR="004B4B20" w:rsidSect="004B4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23FB7"/>
    <w:rsid w:val="00423FB7"/>
    <w:rsid w:val="004B4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F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3F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ternet.garant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ternet.garant.ru/document/redirect/10900200/45" TargetMode="External"/><Relationship Id="rId5" Type="http://schemas.openxmlformats.org/officeDocument/2006/relationships/hyperlink" Target="consultantplus://offline/ref=9C2916E00B129B8D4CCCA956D27E863CA2F1F0D95ABC695FA6D9301842BADC3DBFC74CCC2EBD091475F2222986C2D466916514E522D5D2CA8E7FC7FAI9G9G" TargetMode="External"/><Relationship Id="rId4" Type="http://schemas.openxmlformats.org/officeDocument/2006/relationships/hyperlink" Target="consultantplus://offline/ref=2781C1DC5600D45FDFA746BEFC24120FD2989BBCA41601FC2D325A70EE3EB2763364889D588688C173CEA4546AC9959D248BE2D15365534AQ8u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ermuhanovaab</dc:creator>
  <cp:lastModifiedBy>ermuhanovaab</cp:lastModifiedBy>
  <cp:revision>1</cp:revision>
  <dcterms:created xsi:type="dcterms:W3CDTF">2023-04-20T06:58:00Z</dcterms:created>
  <dcterms:modified xsi:type="dcterms:W3CDTF">2023-04-20T07:06:00Z</dcterms:modified>
</cp:coreProperties>
</file>