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95" w:type="dxa"/>
        <w:tblInd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5"/>
      </w:tblGrid>
      <w:tr w:rsidR="006578E9" w:rsidRPr="0052225D" w:rsidTr="009D4C22">
        <w:trPr>
          <w:trHeight w:val="224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6578E9" w:rsidRPr="0052225D" w:rsidRDefault="006578E9" w:rsidP="009D4C22">
            <w:pPr>
              <w:autoSpaceDE w:val="0"/>
              <w:autoSpaceDN w:val="0"/>
              <w:adjustRightInd w:val="0"/>
              <w:ind w:left="-108"/>
              <w:jc w:val="center"/>
              <w:rPr>
                <w:sz w:val="28"/>
                <w:szCs w:val="28"/>
              </w:rPr>
            </w:pPr>
            <w:r w:rsidRPr="0052225D">
              <w:rPr>
                <w:sz w:val="28"/>
                <w:szCs w:val="28"/>
              </w:rPr>
              <w:t>ПРИЛОЖЕНИЕ 3</w:t>
            </w:r>
          </w:p>
          <w:p w:rsidR="006578E9" w:rsidRDefault="006578E9" w:rsidP="009D4C22">
            <w:pPr>
              <w:tabs>
                <w:tab w:val="left" w:pos="1134"/>
              </w:tabs>
              <w:ind w:left="-108"/>
              <w:jc w:val="center"/>
              <w:rPr>
                <w:sz w:val="28"/>
                <w:szCs w:val="28"/>
              </w:rPr>
            </w:pPr>
            <w:r w:rsidRPr="0052225D">
              <w:rPr>
                <w:sz w:val="28"/>
                <w:szCs w:val="28"/>
              </w:rPr>
              <w:t xml:space="preserve">к Порядку предоставления </w:t>
            </w:r>
          </w:p>
          <w:p w:rsidR="006578E9" w:rsidRDefault="006578E9" w:rsidP="009D4C22">
            <w:pPr>
              <w:tabs>
                <w:tab w:val="left" w:pos="1134"/>
              </w:tabs>
              <w:ind w:left="-108"/>
              <w:jc w:val="center"/>
              <w:rPr>
                <w:sz w:val="28"/>
                <w:szCs w:val="28"/>
              </w:rPr>
            </w:pPr>
            <w:r w:rsidRPr="0052225D">
              <w:rPr>
                <w:sz w:val="28"/>
                <w:szCs w:val="28"/>
              </w:rPr>
              <w:t>в 2023 году субсидий на возмещение части затрат промышленных предприятий, связанных с приобретением нового оборудования</w:t>
            </w:r>
          </w:p>
          <w:p w:rsidR="006578E9" w:rsidRDefault="006578E9" w:rsidP="009D4C22">
            <w:pPr>
              <w:tabs>
                <w:tab w:val="left" w:pos="1134"/>
              </w:tabs>
              <w:ind w:left="-108"/>
              <w:jc w:val="center"/>
              <w:rPr>
                <w:sz w:val="28"/>
                <w:szCs w:val="28"/>
              </w:rPr>
            </w:pPr>
          </w:p>
          <w:p w:rsidR="006578E9" w:rsidRPr="0052225D" w:rsidRDefault="006578E9" w:rsidP="009D4C22">
            <w:pPr>
              <w:tabs>
                <w:tab w:val="left" w:pos="1134"/>
              </w:tabs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Министерство </w:t>
            </w:r>
            <w:r w:rsidRPr="00097164">
              <w:rPr>
                <w:sz w:val="28"/>
                <w:szCs w:val="28"/>
              </w:rPr>
              <w:t>промышленности, новых технологий и природных ресурсов Челябинской области</w:t>
            </w:r>
          </w:p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right"/>
              <w:rPr>
                <w:i/>
                <w:sz w:val="28"/>
                <w:szCs w:val="28"/>
              </w:rPr>
            </w:pPr>
          </w:p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right"/>
              <w:rPr>
                <w:i/>
                <w:sz w:val="28"/>
                <w:szCs w:val="28"/>
              </w:rPr>
            </w:pPr>
          </w:p>
        </w:tc>
      </w:tr>
    </w:tbl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rPr>
          <w:sz w:val="28"/>
          <w:szCs w:val="28"/>
        </w:rPr>
      </w:pP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Справка-расчет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субсидии в 2023 году на возмещение части затрат промышленных предприятий, связанных 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 xml:space="preserve">с приобретением нового оборудования 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________________________________________________________________________________________________________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(полное наименование участника отбора, ИНН)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________________________________________________________________________________________________________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2225D">
        <w:rPr>
          <w:sz w:val="28"/>
          <w:szCs w:val="28"/>
        </w:rPr>
        <w:t>(наименование инвестиционного проекта)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contextualSpacing/>
        <w:jc w:val="right"/>
        <w:rPr>
          <w:sz w:val="28"/>
          <w:szCs w:val="28"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851"/>
        <w:gridCol w:w="992"/>
        <w:gridCol w:w="1134"/>
        <w:gridCol w:w="1276"/>
        <w:gridCol w:w="1559"/>
        <w:gridCol w:w="1134"/>
        <w:gridCol w:w="1276"/>
        <w:gridCol w:w="1417"/>
        <w:gridCol w:w="1134"/>
        <w:gridCol w:w="1701"/>
        <w:gridCol w:w="1560"/>
      </w:tblGrid>
      <w:tr w:rsidR="006578E9" w:rsidRPr="0052225D" w:rsidTr="009D4C22">
        <w:tc>
          <w:tcPr>
            <w:tcW w:w="7513" w:type="dxa"/>
            <w:gridSpan w:val="7"/>
            <w:vMerge w:val="restart"/>
          </w:tcPr>
          <w:p w:rsidR="006578E9" w:rsidRPr="0052225D" w:rsidRDefault="006578E9" w:rsidP="009D4C22">
            <w:pPr>
              <w:pStyle w:val="ConsPlusNormal"/>
              <w:ind w:right="2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Заполняется участником отбора на получение субсидии</w:t>
            </w:r>
          </w:p>
        </w:tc>
        <w:tc>
          <w:tcPr>
            <w:tcW w:w="7088" w:type="dxa"/>
            <w:gridSpan w:val="5"/>
          </w:tcPr>
          <w:p w:rsidR="006578E9" w:rsidRPr="0052225D" w:rsidRDefault="006578E9" w:rsidP="009D4C22">
            <w:pPr>
              <w:pStyle w:val="ConsPlusNormal"/>
              <w:ind w:left="14" w:right="12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Заполняется Министерством промышленности, новых технологий и природных ресурсов Челябинской области</w:t>
            </w:r>
          </w:p>
        </w:tc>
      </w:tr>
      <w:tr w:rsidR="006578E9" w:rsidRPr="0052225D" w:rsidTr="009D4C22">
        <w:tc>
          <w:tcPr>
            <w:tcW w:w="7513" w:type="dxa"/>
            <w:gridSpan w:val="7"/>
            <w:vMerge/>
          </w:tcPr>
          <w:p w:rsidR="006578E9" w:rsidRPr="0052225D" w:rsidRDefault="006578E9" w:rsidP="009D4C22">
            <w:pPr>
              <w:pStyle w:val="ConsPlusNormal"/>
              <w:ind w:right="2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8" w:type="dxa"/>
            <w:gridSpan w:val="5"/>
          </w:tcPr>
          <w:p w:rsidR="006578E9" w:rsidRPr="0052225D" w:rsidRDefault="006578E9" w:rsidP="009D4C22">
            <w:pPr>
              <w:pStyle w:val="ConsPlusNormal"/>
              <w:ind w:left="14" w:right="12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сумма субсидии к выплате</w:t>
            </w:r>
          </w:p>
        </w:tc>
      </w:tr>
      <w:tr w:rsidR="006578E9" w:rsidRPr="0052225D" w:rsidTr="009D4C22">
        <w:tc>
          <w:tcPr>
            <w:tcW w:w="56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 xml:space="preserve">№ </w:t>
            </w:r>
            <w:proofErr w:type="spellStart"/>
            <w:proofErr w:type="gramStart"/>
            <w:r w:rsidRPr="0052225D">
              <w:t>п</w:t>
            </w:r>
            <w:proofErr w:type="spellEnd"/>
            <w:proofErr w:type="gramEnd"/>
            <w:r w:rsidRPr="0052225D">
              <w:t>/</w:t>
            </w:r>
            <w:proofErr w:type="spellStart"/>
            <w:r w:rsidRPr="0052225D">
              <w:t>п</w:t>
            </w:r>
            <w:proofErr w:type="spellEnd"/>
          </w:p>
        </w:tc>
        <w:tc>
          <w:tcPr>
            <w:tcW w:w="851" w:type="dxa"/>
          </w:tcPr>
          <w:p w:rsidR="006578E9" w:rsidRPr="0052225D" w:rsidRDefault="006578E9" w:rsidP="009D4C22">
            <w:pPr>
              <w:autoSpaceDE w:val="0"/>
              <w:autoSpaceDN w:val="0"/>
              <w:adjustRightInd w:val="0"/>
              <w:ind w:right="-108"/>
              <w:contextualSpacing/>
              <w:jc w:val="center"/>
            </w:pPr>
            <w:proofErr w:type="spellStart"/>
            <w:r w:rsidRPr="0052225D">
              <w:t>наиме-нова-ние</w:t>
            </w:r>
            <w:proofErr w:type="spellEnd"/>
          </w:p>
          <w:p w:rsidR="006578E9" w:rsidRPr="0052225D" w:rsidRDefault="006578E9" w:rsidP="009D4C22">
            <w:pPr>
              <w:autoSpaceDE w:val="0"/>
              <w:autoSpaceDN w:val="0"/>
              <w:adjustRightInd w:val="0"/>
              <w:ind w:right="-108"/>
              <w:contextualSpacing/>
              <w:jc w:val="center"/>
            </w:pPr>
            <w:r w:rsidRPr="0052225D">
              <w:t>обору-</w:t>
            </w:r>
          </w:p>
          <w:p w:rsidR="006578E9" w:rsidRPr="0052225D" w:rsidRDefault="006578E9" w:rsidP="009D4C22">
            <w:pPr>
              <w:autoSpaceDE w:val="0"/>
              <w:autoSpaceDN w:val="0"/>
              <w:adjustRightInd w:val="0"/>
              <w:ind w:right="-108"/>
              <w:contextualSpacing/>
              <w:jc w:val="center"/>
            </w:pPr>
            <w:proofErr w:type="spellStart"/>
            <w:r w:rsidRPr="0052225D">
              <w:t>дова-ния</w:t>
            </w:r>
            <w:proofErr w:type="spellEnd"/>
          </w:p>
        </w:tc>
        <w:tc>
          <w:tcPr>
            <w:tcW w:w="992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коли-</w:t>
            </w:r>
          </w:p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proofErr w:type="spellStart"/>
            <w:r w:rsidRPr="0052225D">
              <w:t>чество</w:t>
            </w:r>
            <w:proofErr w:type="spellEnd"/>
            <w:r w:rsidRPr="0052225D">
              <w:t>,</w:t>
            </w:r>
          </w:p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единиц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 xml:space="preserve">дата и номер </w:t>
            </w:r>
            <w:proofErr w:type="spellStart"/>
            <w:proofErr w:type="gramStart"/>
            <w:r w:rsidRPr="0052225D">
              <w:t>догово</w:t>
            </w:r>
            <w:r>
              <w:t>-</w:t>
            </w:r>
            <w:r w:rsidRPr="0052225D">
              <w:t>ра</w:t>
            </w:r>
            <w:proofErr w:type="spellEnd"/>
            <w:proofErr w:type="gramEnd"/>
            <w:r w:rsidRPr="0052225D">
              <w:t xml:space="preserve"> на </w:t>
            </w:r>
            <w:proofErr w:type="spellStart"/>
            <w:r w:rsidRPr="0052225D">
              <w:t>приоб</w:t>
            </w:r>
            <w:r>
              <w:t>-ретение</w:t>
            </w:r>
            <w:proofErr w:type="spellEnd"/>
            <w:r>
              <w:t xml:space="preserve"> </w:t>
            </w:r>
            <w:proofErr w:type="spellStart"/>
            <w:r>
              <w:t>обору-</w:t>
            </w:r>
            <w:r>
              <w:lastRenderedPageBreak/>
              <w:t>дова</w:t>
            </w:r>
            <w:r w:rsidRPr="0052225D">
              <w:t>ния</w:t>
            </w:r>
            <w:proofErr w:type="spellEnd"/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lastRenderedPageBreak/>
              <w:t xml:space="preserve">стоимость </w:t>
            </w:r>
            <w:proofErr w:type="spellStart"/>
            <w:proofErr w:type="gramStart"/>
            <w:r w:rsidRPr="0052225D">
              <w:t>оборудо</w:t>
            </w:r>
            <w:r>
              <w:t>-</w:t>
            </w:r>
            <w:r w:rsidRPr="0052225D">
              <w:t>вания</w:t>
            </w:r>
            <w:proofErr w:type="spellEnd"/>
            <w:proofErr w:type="gramEnd"/>
            <w:r w:rsidRPr="0052225D">
              <w:t xml:space="preserve"> и денежная единица (в </w:t>
            </w:r>
            <w:proofErr w:type="spellStart"/>
            <w:r w:rsidRPr="0052225D">
              <w:t>соот</w:t>
            </w:r>
            <w:r>
              <w:t>-ветст</w:t>
            </w:r>
            <w:r w:rsidRPr="0052225D">
              <w:t>вии</w:t>
            </w:r>
            <w:proofErr w:type="spellEnd"/>
            <w:r w:rsidRPr="0052225D">
              <w:t xml:space="preserve"> </w:t>
            </w:r>
            <w:r w:rsidRPr="0052225D">
              <w:lastRenderedPageBreak/>
              <w:t xml:space="preserve">с </w:t>
            </w:r>
            <w:proofErr w:type="spellStart"/>
            <w:r w:rsidRPr="0052225D">
              <w:t>догово-ром</w:t>
            </w:r>
            <w:proofErr w:type="spellEnd"/>
            <w:r w:rsidRPr="0052225D">
              <w:t>)</w:t>
            </w:r>
          </w:p>
        </w:tc>
        <w:tc>
          <w:tcPr>
            <w:tcW w:w="1559" w:type="dxa"/>
          </w:tcPr>
          <w:p w:rsidR="006578E9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lastRenderedPageBreak/>
              <w:t xml:space="preserve">фактически </w:t>
            </w:r>
            <w:proofErr w:type="spellStart"/>
            <w:proofErr w:type="gramStart"/>
            <w:r w:rsidRPr="0052225D">
              <w:t>произве</w:t>
            </w:r>
            <w:r>
              <w:t>-ден</w:t>
            </w:r>
            <w:r w:rsidRPr="0052225D">
              <w:t>ные</w:t>
            </w:r>
            <w:proofErr w:type="spellEnd"/>
            <w:proofErr w:type="gramEnd"/>
            <w:r w:rsidRPr="0052225D">
              <w:t xml:space="preserve"> затраты на </w:t>
            </w:r>
            <w:proofErr w:type="spellStart"/>
            <w:r w:rsidRPr="0052225D">
              <w:t>приобрете-ние</w:t>
            </w:r>
            <w:proofErr w:type="spellEnd"/>
            <w:r w:rsidRPr="0052225D">
              <w:t xml:space="preserve"> </w:t>
            </w:r>
            <w:proofErr w:type="spellStart"/>
            <w:r w:rsidRPr="0052225D">
              <w:t>оборудова-</w:t>
            </w:r>
            <w:r w:rsidRPr="0052225D">
              <w:lastRenderedPageBreak/>
              <w:t>ния</w:t>
            </w:r>
            <w:proofErr w:type="spellEnd"/>
            <w:r w:rsidRPr="0052225D">
              <w:t xml:space="preserve"> </w:t>
            </w:r>
          </w:p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  <w:rPr>
                <w:vertAlign w:val="superscript"/>
              </w:rPr>
            </w:pPr>
            <w:r w:rsidRPr="0052225D">
              <w:t xml:space="preserve">(в </w:t>
            </w:r>
            <w:proofErr w:type="spellStart"/>
            <w:proofErr w:type="gramStart"/>
            <w:r w:rsidRPr="0052225D">
              <w:t>соответст-вии</w:t>
            </w:r>
            <w:proofErr w:type="spellEnd"/>
            <w:proofErr w:type="gramEnd"/>
            <w:r w:rsidRPr="0052225D">
              <w:t xml:space="preserve"> с </w:t>
            </w:r>
            <w:proofErr w:type="spellStart"/>
            <w:r w:rsidRPr="0052225D">
              <w:t>платежны</w:t>
            </w:r>
            <w:r>
              <w:t>-</w:t>
            </w:r>
            <w:r w:rsidRPr="0052225D">
              <w:t>ми</w:t>
            </w:r>
            <w:proofErr w:type="spellEnd"/>
            <w:r w:rsidRPr="0052225D">
              <w:t xml:space="preserve"> </w:t>
            </w:r>
            <w:proofErr w:type="spellStart"/>
            <w:r w:rsidRPr="0052225D">
              <w:t>докумен-тами</w:t>
            </w:r>
            <w:proofErr w:type="spellEnd"/>
            <w:r w:rsidRPr="0052225D">
              <w:t>), рублей</w:t>
            </w:r>
            <w:r w:rsidRPr="0052225D">
              <w:rPr>
                <w:vertAlign w:val="superscript"/>
              </w:rPr>
              <w:t>**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ind w:left="-108" w:right="-108"/>
              <w:contextualSpacing/>
              <w:jc w:val="center"/>
            </w:pPr>
            <w:r w:rsidRPr="0052225D">
              <w:lastRenderedPageBreak/>
              <w:t xml:space="preserve">сумма </w:t>
            </w:r>
            <w:proofErr w:type="spellStart"/>
            <w:proofErr w:type="gramStart"/>
            <w:r w:rsidRPr="0052225D">
              <w:t>причита</w:t>
            </w:r>
            <w:r>
              <w:t>-</w:t>
            </w:r>
            <w:r w:rsidRPr="0052225D">
              <w:t>ющей</w:t>
            </w:r>
            <w:r>
              <w:t>ся</w:t>
            </w:r>
            <w:proofErr w:type="spellEnd"/>
            <w:proofErr w:type="gramEnd"/>
            <w:r>
              <w:t xml:space="preserve"> субси</w:t>
            </w:r>
            <w:r w:rsidRPr="0052225D">
              <w:t xml:space="preserve">дии (графу 6 </w:t>
            </w:r>
            <w:proofErr w:type="spellStart"/>
            <w:r w:rsidRPr="0052225D">
              <w:t>х</w:t>
            </w:r>
            <w:proofErr w:type="spellEnd"/>
            <w:r w:rsidRPr="0052225D">
              <w:t xml:space="preserve"> 0,5)</w:t>
            </w:r>
          </w:p>
        </w:tc>
        <w:tc>
          <w:tcPr>
            <w:tcW w:w="1276" w:type="dxa"/>
          </w:tcPr>
          <w:p w:rsidR="006578E9" w:rsidRPr="0052225D" w:rsidRDefault="006578E9" w:rsidP="009D4C22">
            <w:pPr>
              <w:pStyle w:val="ConsPlusNormal"/>
              <w:ind w:left="-108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сумма субсидии &lt;/=20 млн. рублей (</w:t>
            </w:r>
            <w:proofErr w:type="gramStart"/>
            <w:r w:rsidRPr="0052225D">
              <w:rPr>
                <w:rFonts w:ascii="Times New Roman" w:hAnsi="Times New Roman" w:cs="Times New Roman"/>
                <w:sz w:val="24"/>
              </w:rPr>
              <w:t>меньшее</w:t>
            </w:r>
            <w:proofErr w:type="gramEnd"/>
            <w:r w:rsidRPr="0052225D">
              <w:rPr>
                <w:rFonts w:ascii="Times New Roman" w:hAnsi="Times New Roman" w:cs="Times New Roman"/>
                <w:sz w:val="24"/>
              </w:rPr>
              <w:t xml:space="preserve"> из граф 7, 8), рублей</w:t>
            </w:r>
          </w:p>
        </w:tc>
        <w:tc>
          <w:tcPr>
            <w:tcW w:w="141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szCs w:val="20"/>
              </w:rPr>
            </w:pPr>
            <w:r w:rsidRPr="0052225D">
              <w:rPr>
                <w:szCs w:val="20"/>
              </w:rPr>
              <w:t xml:space="preserve">процент общего объема затрат, принятых к </w:t>
            </w:r>
            <w:proofErr w:type="spellStart"/>
            <w:proofErr w:type="gramStart"/>
            <w:r w:rsidRPr="0052225D">
              <w:rPr>
                <w:szCs w:val="20"/>
              </w:rPr>
              <w:t>возмеще-нию</w:t>
            </w:r>
            <w:proofErr w:type="spellEnd"/>
            <w:proofErr w:type="gramEnd"/>
            <w:r w:rsidRPr="0052225D">
              <w:rPr>
                <w:szCs w:val="20"/>
              </w:rPr>
              <w:t xml:space="preserve">, от </w:t>
            </w:r>
            <w:r w:rsidRPr="0052225D">
              <w:rPr>
                <w:szCs w:val="20"/>
              </w:rPr>
              <w:lastRenderedPageBreak/>
              <w:t xml:space="preserve">общего размера субсидии, проценты </w:t>
            </w:r>
          </w:p>
        </w:tc>
        <w:tc>
          <w:tcPr>
            <w:tcW w:w="1134" w:type="dxa"/>
          </w:tcPr>
          <w:p w:rsidR="006578E9" w:rsidRDefault="006578E9" w:rsidP="009D4C22">
            <w:pPr>
              <w:pStyle w:val="ConsPlusNormal"/>
              <w:ind w:lef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 xml:space="preserve">сумма субсидии к 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выпла</w:t>
            </w:r>
            <w:r>
              <w:rPr>
                <w:rFonts w:ascii="Times New Roman" w:hAnsi="Times New Roman" w:cs="Times New Roman"/>
                <w:sz w:val="24"/>
              </w:rPr>
              <w:t>-т</w:t>
            </w:r>
            <w:r w:rsidRPr="0052225D">
              <w:rPr>
                <w:rFonts w:ascii="Times New Roman" w:hAnsi="Times New Roman" w:cs="Times New Roman"/>
                <w:sz w:val="24"/>
              </w:rPr>
              <w:t>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52225D">
              <w:rPr>
                <w:rFonts w:ascii="Times New Roman" w:hAnsi="Times New Roman" w:cs="Times New Roman"/>
                <w:sz w:val="24"/>
              </w:rPr>
              <w:t xml:space="preserve"> всего (графа </w:t>
            </w:r>
            <w:proofErr w:type="gramEnd"/>
          </w:p>
          <w:p w:rsidR="006578E9" w:rsidRPr="0052225D" w:rsidRDefault="006578E9" w:rsidP="009D4C22">
            <w:pPr>
              <w:pStyle w:val="ConsPlusNormal"/>
              <w:ind w:left="-108" w:firstLine="0"/>
              <w:jc w:val="center"/>
            </w:pPr>
            <w:proofErr w:type="gramStart"/>
            <w:r w:rsidRPr="0052225D">
              <w:rPr>
                <w:rFonts w:ascii="Times New Roman" w:hAnsi="Times New Roman" w:cs="Times New Roman"/>
                <w:sz w:val="24"/>
              </w:rPr>
              <w:t xml:space="preserve">10 + графа </w:t>
            </w:r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 xml:space="preserve">11), рублей </w:t>
            </w:r>
            <w:proofErr w:type="gramEnd"/>
          </w:p>
        </w:tc>
        <w:tc>
          <w:tcPr>
            <w:tcW w:w="1701" w:type="dxa"/>
          </w:tcPr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 xml:space="preserve">сумма </w:t>
            </w:r>
          </w:p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субсидии к в</w:t>
            </w:r>
            <w:r>
              <w:rPr>
                <w:rFonts w:ascii="Times New Roman" w:hAnsi="Times New Roman" w:cs="Times New Roman"/>
                <w:sz w:val="24"/>
              </w:rPr>
              <w:t xml:space="preserve">ыплате </w:t>
            </w:r>
          </w:p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за счет средств областно</w:t>
            </w:r>
            <w:r w:rsidRPr="0052225D">
              <w:rPr>
                <w:rFonts w:ascii="Times New Roman" w:hAnsi="Times New Roman" w:cs="Times New Roman"/>
                <w:sz w:val="24"/>
              </w:rPr>
              <w:t xml:space="preserve">го бюджета (фактический </w:t>
            </w:r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 xml:space="preserve">уровень  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софинан-сирования</w:t>
            </w:r>
            <w:proofErr w:type="spellEnd"/>
            <w:r w:rsidRPr="0052225D">
              <w:rPr>
                <w:rFonts w:ascii="Times New Roman" w:hAnsi="Times New Roman" w:cs="Times New Roman"/>
                <w:sz w:val="24"/>
              </w:rPr>
              <w:t xml:space="preserve"> расходов </w:t>
            </w:r>
            <w:proofErr w:type="gramEnd"/>
          </w:p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 xml:space="preserve">за счет </w:t>
            </w:r>
          </w:p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 xml:space="preserve">средств областного бюджета 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х</w:t>
            </w:r>
            <w:proofErr w:type="spellEnd"/>
            <w:r w:rsidRPr="0052225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578E9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 xml:space="preserve">графу 9), </w:t>
            </w:r>
          </w:p>
          <w:p w:rsidR="006578E9" w:rsidRPr="00246C1C" w:rsidRDefault="006578E9" w:rsidP="009D4C22">
            <w:pPr>
              <w:pStyle w:val="ConsPlusNormal"/>
              <w:ind w:left="-249" w:right="-108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52225D">
              <w:rPr>
                <w:rFonts w:ascii="Times New Roman" w:hAnsi="Times New Roman" w:cs="Times New Roman"/>
                <w:sz w:val="24"/>
              </w:rPr>
              <w:t>рублей</w:t>
            </w:r>
          </w:p>
        </w:tc>
        <w:tc>
          <w:tcPr>
            <w:tcW w:w="1560" w:type="dxa"/>
          </w:tcPr>
          <w:p w:rsidR="006578E9" w:rsidRPr="0052225D" w:rsidRDefault="006578E9" w:rsidP="009D4C22">
            <w:pPr>
              <w:pStyle w:val="ConsPlusNormal"/>
              <w:ind w:left="14" w:right="12" w:firstLine="0"/>
              <w:jc w:val="center"/>
            </w:pPr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 xml:space="preserve">сумма субсидии к выплате за счет средств </w:t>
            </w:r>
            <w:proofErr w:type="spellStart"/>
            <w:proofErr w:type="gramStart"/>
            <w:r w:rsidRPr="0052225D">
              <w:rPr>
                <w:rFonts w:ascii="Times New Roman" w:hAnsi="Times New Roman" w:cs="Times New Roman"/>
                <w:sz w:val="24"/>
              </w:rPr>
              <w:t>федераль-ного</w:t>
            </w:r>
            <w:proofErr w:type="spellEnd"/>
            <w:proofErr w:type="gramEnd"/>
            <w:r w:rsidRPr="0052225D">
              <w:rPr>
                <w:rFonts w:ascii="Times New Roman" w:hAnsi="Times New Roman" w:cs="Times New Roman"/>
                <w:sz w:val="24"/>
              </w:rPr>
              <w:t xml:space="preserve"> бюджета </w:t>
            </w:r>
            <w:r w:rsidRPr="0052225D">
              <w:rPr>
                <w:rFonts w:ascii="Times New Roman" w:hAnsi="Times New Roman" w:cs="Times New Roman"/>
                <w:sz w:val="24"/>
              </w:rPr>
              <w:lastRenderedPageBreak/>
              <w:t>(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факт</w:t>
            </w:r>
            <w:r>
              <w:rPr>
                <w:rFonts w:ascii="Times New Roman" w:hAnsi="Times New Roman" w:cs="Times New Roman"/>
                <w:sz w:val="24"/>
              </w:rPr>
              <w:t>и-ческий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уровень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софинан-сирова</w:t>
            </w:r>
            <w:r w:rsidRPr="0052225D">
              <w:rPr>
                <w:rFonts w:ascii="Times New Roman" w:hAnsi="Times New Roman" w:cs="Times New Roman"/>
                <w:sz w:val="24"/>
              </w:rPr>
              <w:t>ния</w:t>
            </w:r>
            <w:proofErr w:type="spellEnd"/>
            <w:r w:rsidRPr="0052225D">
              <w:rPr>
                <w:rFonts w:ascii="Times New Roman" w:hAnsi="Times New Roman" w:cs="Times New Roman"/>
                <w:sz w:val="24"/>
              </w:rPr>
              <w:t xml:space="preserve"> расходов за счет средств 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федераль-ного</w:t>
            </w:r>
            <w:proofErr w:type="spellEnd"/>
            <w:r w:rsidRPr="0052225D">
              <w:rPr>
                <w:rFonts w:ascii="Times New Roman" w:hAnsi="Times New Roman" w:cs="Times New Roman"/>
                <w:sz w:val="24"/>
              </w:rPr>
              <w:t xml:space="preserve"> бюджета </w:t>
            </w:r>
            <w:proofErr w:type="spellStart"/>
            <w:r w:rsidRPr="0052225D">
              <w:rPr>
                <w:rFonts w:ascii="Times New Roman" w:hAnsi="Times New Roman" w:cs="Times New Roman"/>
                <w:sz w:val="24"/>
              </w:rPr>
              <w:t>х</w:t>
            </w:r>
            <w:proofErr w:type="spellEnd"/>
            <w:r w:rsidRPr="0052225D">
              <w:rPr>
                <w:rFonts w:ascii="Times New Roman" w:hAnsi="Times New Roman" w:cs="Times New Roman"/>
                <w:sz w:val="24"/>
              </w:rPr>
              <w:t xml:space="preserve"> графу 8 или графу 9), рублей</w:t>
            </w:r>
          </w:p>
        </w:tc>
      </w:tr>
      <w:tr w:rsidR="006578E9" w:rsidRPr="0052225D" w:rsidTr="009D4C22">
        <w:tc>
          <w:tcPr>
            <w:tcW w:w="56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lastRenderedPageBreak/>
              <w:t>1</w:t>
            </w:r>
          </w:p>
        </w:tc>
        <w:tc>
          <w:tcPr>
            <w:tcW w:w="85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2</w:t>
            </w:r>
          </w:p>
        </w:tc>
        <w:tc>
          <w:tcPr>
            <w:tcW w:w="992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3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4</w:t>
            </w: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5</w:t>
            </w:r>
          </w:p>
        </w:tc>
        <w:tc>
          <w:tcPr>
            <w:tcW w:w="1559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6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7</w:t>
            </w: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8</w:t>
            </w:r>
          </w:p>
        </w:tc>
        <w:tc>
          <w:tcPr>
            <w:tcW w:w="141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9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10</w:t>
            </w:r>
          </w:p>
        </w:tc>
        <w:tc>
          <w:tcPr>
            <w:tcW w:w="170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11</w:t>
            </w:r>
          </w:p>
        </w:tc>
        <w:tc>
          <w:tcPr>
            <w:tcW w:w="1560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12</w:t>
            </w:r>
          </w:p>
        </w:tc>
      </w:tr>
      <w:tr w:rsidR="006578E9" w:rsidRPr="0052225D" w:rsidTr="009D4C22">
        <w:tc>
          <w:tcPr>
            <w:tcW w:w="56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  <w:r w:rsidRPr="0052225D">
              <w:t>1.</w:t>
            </w:r>
          </w:p>
        </w:tc>
        <w:tc>
          <w:tcPr>
            <w:tcW w:w="85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992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559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41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70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560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</w:tr>
      <w:tr w:rsidR="006578E9" w:rsidRPr="0052225D" w:rsidTr="009D4C22">
        <w:tc>
          <w:tcPr>
            <w:tcW w:w="56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  <w:r w:rsidRPr="0052225D">
              <w:t>...</w:t>
            </w:r>
          </w:p>
        </w:tc>
        <w:tc>
          <w:tcPr>
            <w:tcW w:w="85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992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559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41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70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560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</w:tr>
      <w:tr w:rsidR="006578E9" w:rsidRPr="0052225D" w:rsidTr="009D4C22">
        <w:trPr>
          <w:trHeight w:val="165"/>
        </w:trPr>
        <w:tc>
          <w:tcPr>
            <w:tcW w:w="1418" w:type="dxa"/>
            <w:gridSpan w:val="2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right"/>
            </w:pPr>
            <w:r w:rsidRPr="0052225D">
              <w:t>Итого</w:t>
            </w:r>
          </w:p>
        </w:tc>
        <w:tc>
          <w:tcPr>
            <w:tcW w:w="992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  <w:r w:rsidRPr="0052225D">
              <w:t>Х</w:t>
            </w: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559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276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center"/>
            </w:pPr>
          </w:p>
        </w:tc>
        <w:tc>
          <w:tcPr>
            <w:tcW w:w="1417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134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701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  <w:tc>
          <w:tcPr>
            <w:tcW w:w="1560" w:type="dxa"/>
          </w:tcPr>
          <w:p w:rsidR="006578E9" w:rsidRPr="0052225D" w:rsidRDefault="006578E9" w:rsidP="009D4C22">
            <w:pPr>
              <w:tabs>
                <w:tab w:val="left" w:pos="567"/>
              </w:tabs>
              <w:autoSpaceDE w:val="0"/>
              <w:autoSpaceDN w:val="0"/>
              <w:adjustRightInd w:val="0"/>
              <w:contextualSpacing/>
              <w:jc w:val="both"/>
            </w:pPr>
          </w:p>
        </w:tc>
      </w:tr>
    </w:tbl>
    <w:p w:rsidR="006578E9" w:rsidRPr="0052225D" w:rsidRDefault="006578E9" w:rsidP="006578E9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*Для участника отбора, применяющего общую систему налогообложения, указывается сумма без налога на добавленную стоимость.</w:t>
      </w:r>
    </w:p>
    <w:p w:rsidR="006578E9" w:rsidRPr="0052225D" w:rsidRDefault="006578E9" w:rsidP="006578E9">
      <w:pPr>
        <w:pStyle w:val="ConsPlus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Для участника отбора, применяющего специальные налоговые режимы, указывается сумма с налогом на добавленную стоимость или сумма, не облагаемая налогом на добавленную стоимость.</w:t>
      </w:r>
    </w:p>
    <w:p w:rsidR="006578E9" w:rsidRPr="0052225D" w:rsidRDefault="006578E9" w:rsidP="006578E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2225D">
        <w:rPr>
          <w:sz w:val="28"/>
          <w:szCs w:val="28"/>
        </w:rPr>
        <w:t>** В случае если фактически произведенные затраты на приобретение оборудования (в соответствии с платежными документами) произведены в иностранной валюте, затраты указываются в рублях, исходя из курса рубля к иностранной валюте, установленного Центральным банком Российской Федерации на дату совершения участником отбора платежей, предъявляемых к возмещению.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</w:tblGrid>
      <w:tr w:rsidR="006578E9" w:rsidRPr="0052225D" w:rsidTr="009D4C22">
        <w:tc>
          <w:tcPr>
            <w:tcW w:w="5495" w:type="dxa"/>
          </w:tcPr>
          <w:p w:rsidR="006578E9" w:rsidRPr="0052225D" w:rsidRDefault="006578E9" w:rsidP="009D4C22"/>
          <w:p w:rsidR="006578E9" w:rsidRPr="0052225D" w:rsidRDefault="006578E9" w:rsidP="009D4C2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:rsidR="006578E9" w:rsidRPr="0052225D" w:rsidRDefault="006578E9" w:rsidP="009D4C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 xml:space="preserve">(должность руководителя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– участника отбора или его представителя; Ф.И.О.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225D">
              <w:rPr>
                <w:rFonts w:ascii="Times New Roman" w:hAnsi="Times New Roman" w:cs="Times New Roman"/>
                <w:sz w:val="28"/>
                <w:szCs w:val="28"/>
              </w:rPr>
              <w:t>индивидуального предпринимателя)</w:t>
            </w:r>
          </w:p>
        </w:tc>
      </w:tr>
    </w:tbl>
    <w:p w:rsidR="006578E9" w:rsidRPr="0052225D" w:rsidRDefault="006578E9" w:rsidP="006578E9">
      <w:pPr>
        <w:pStyle w:val="a4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</w:p>
    <w:p w:rsidR="006578E9" w:rsidRPr="0052225D" w:rsidRDefault="006578E9" w:rsidP="006578E9">
      <w:pPr>
        <w:pStyle w:val="a4"/>
        <w:tabs>
          <w:tab w:val="left" w:pos="708"/>
          <w:tab w:val="left" w:pos="1416"/>
          <w:tab w:val="left" w:pos="2124"/>
          <w:tab w:val="left" w:pos="2617"/>
        </w:tabs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_____________     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52225D">
        <w:rPr>
          <w:rFonts w:ascii="Times New Roman" w:hAnsi="Times New Roman" w:cs="Times New Roman"/>
          <w:sz w:val="28"/>
          <w:szCs w:val="28"/>
        </w:rPr>
        <w:t>_____________</w:t>
      </w:r>
    </w:p>
    <w:p w:rsidR="006578E9" w:rsidRPr="0052225D" w:rsidRDefault="006578E9" w:rsidP="006578E9">
      <w:pPr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  <w:r w:rsidRPr="0052225D">
        <w:rPr>
          <w:sz w:val="28"/>
          <w:szCs w:val="28"/>
        </w:rPr>
        <w:t xml:space="preserve">     (подпись)        </w:t>
      </w:r>
      <w:r w:rsidRPr="0052225D">
        <w:rPr>
          <w:sz w:val="28"/>
          <w:szCs w:val="28"/>
        </w:rPr>
        <w:tab/>
        <w:t xml:space="preserve">   (Ф.И.О.)</w:t>
      </w:r>
    </w:p>
    <w:p w:rsidR="006578E9" w:rsidRPr="0052225D" w:rsidRDefault="006578E9" w:rsidP="006578E9"/>
    <w:p w:rsidR="006578E9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</w:p>
    <w:p w:rsidR="006578E9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</w:p>
    <w:p w:rsidR="006578E9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</w:p>
    <w:p w:rsidR="006578E9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 w:rsidRPr="009D0DA2">
        <w:rPr>
          <w:rFonts w:eastAsia="Calibri"/>
          <w:sz w:val="28"/>
          <w:szCs w:val="28"/>
        </w:rPr>
        <w:lastRenderedPageBreak/>
        <w:t>(Оборотная сторона справки-расчета субсидии в 2023 году на возмещение части затрат промышленных предприятий, связанных с приобретением нового оборудования)</w:t>
      </w:r>
    </w:p>
    <w:p w:rsidR="006578E9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</w:p>
    <w:p w:rsidR="006578E9" w:rsidRPr="0052225D" w:rsidRDefault="006578E9" w:rsidP="006578E9">
      <w:pPr>
        <w:autoSpaceDE w:val="0"/>
        <w:autoSpaceDN w:val="0"/>
        <w:adjustRightInd w:val="0"/>
        <w:jc w:val="both"/>
        <w:outlineLvl w:val="0"/>
        <w:rPr>
          <w:rFonts w:eastAsia="Calibri"/>
          <w:sz w:val="28"/>
          <w:szCs w:val="28"/>
        </w:rPr>
      </w:pPr>
      <w:r w:rsidRPr="0052225D">
        <w:rPr>
          <w:rFonts w:eastAsia="Calibri"/>
          <w:sz w:val="28"/>
          <w:szCs w:val="28"/>
        </w:rPr>
        <w:t xml:space="preserve">Главный бухгалтер организации – </w:t>
      </w:r>
    </w:p>
    <w:p w:rsidR="006578E9" w:rsidRPr="0052225D" w:rsidRDefault="006578E9" w:rsidP="006578E9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  <w:lang w:eastAsia="ru-RU"/>
        </w:rPr>
        <w:t>участника отбора (при наличии)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Pr="0052225D">
        <w:rPr>
          <w:rFonts w:ascii="Times New Roman" w:hAnsi="Times New Roman" w:cs="Times New Roman"/>
          <w:sz w:val="28"/>
          <w:szCs w:val="28"/>
        </w:rPr>
        <w:t>_______________    _______________</w:t>
      </w:r>
    </w:p>
    <w:p w:rsidR="006578E9" w:rsidRPr="0052225D" w:rsidRDefault="006578E9" w:rsidP="006578E9">
      <w:pPr>
        <w:pStyle w:val="ConsPlusNonformat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 xml:space="preserve">  (подпись)                (Ф.И.О.)</w:t>
      </w:r>
    </w:p>
    <w:p w:rsidR="006578E9" w:rsidRDefault="006578E9" w:rsidP="006578E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6578E9" w:rsidRPr="0052225D" w:rsidRDefault="006578E9" w:rsidP="006578E9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</w:rPr>
        <w:t>М.П. (при 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25D">
        <w:rPr>
          <w:rFonts w:ascii="Times New Roman" w:hAnsi="Times New Roman" w:cs="Times New Roman"/>
          <w:sz w:val="28"/>
          <w:szCs w:val="28"/>
        </w:rPr>
        <w:t>печати)</w:t>
      </w:r>
      <w:r w:rsidRPr="0052225D">
        <w:rPr>
          <w:rFonts w:ascii="Times New Roman" w:eastAsia="Times New Roman" w:hAnsi="Times New Roman" w:cs="Times New Roman"/>
          <w:sz w:val="28"/>
          <w:szCs w:val="28"/>
        </w:rPr>
        <w:tab/>
      </w:r>
      <w:r w:rsidRPr="0052225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2225D">
        <w:rPr>
          <w:rFonts w:ascii="Times New Roman" w:hAnsi="Times New Roman" w:cs="Times New Roman"/>
          <w:sz w:val="28"/>
          <w:szCs w:val="28"/>
        </w:rPr>
        <w:t>«___» _____________________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52225D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6578E9" w:rsidRDefault="006578E9" w:rsidP="006578E9">
      <w:pPr>
        <w:pStyle w:val="ConsPlusNonformat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6578E9" w:rsidRPr="0052225D" w:rsidRDefault="006578E9" w:rsidP="006578E9">
      <w:pPr>
        <w:pStyle w:val="ConsPlusNonformat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6578E9" w:rsidRPr="0052225D" w:rsidRDefault="006578E9" w:rsidP="006578E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2225D">
        <w:rPr>
          <w:rFonts w:ascii="Times New Roman" w:hAnsi="Times New Roman" w:cs="Times New Roman"/>
          <w:sz w:val="28"/>
          <w:szCs w:val="28"/>
        </w:rPr>
        <w:t>Министерство промышленности,</w:t>
      </w:r>
    </w:p>
    <w:p w:rsidR="006578E9" w:rsidRPr="0052225D" w:rsidRDefault="006578E9" w:rsidP="006578E9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</w:rPr>
        <w:t>новых технологий и природных ресурсов</w:t>
      </w:r>
    </w:p>
    <w:p w:rsidR="006578E9" w:rsidRPr="0052225D" w:rsidRDefault="006578E9" w:rsidP="006578E9">
      <w:pPr>
        <w:pStyle w:val="ConsPlusNonformat"/>
        <w:jc w:val="both"/>
      </w:pPr>
      <w:r w:rsidRPr="0052225D">
        <w:rPr>
          <w:rFonts w:ascii="Times New Roman" w:hAnsi="Times New Roman" w:cs="Times New Roman"/>
          <w:sz w:val="28"/>
          <w:szCs w:val="28"/>
        </w:rPr>
        <w:t>Челяби</w:t>
      </w:r>
      <w:r>
        <w:rPr>
          <w:rFonts w:ascii="Times New Roman" w:hAnsi="Times New Roman" w:cs="Times New Roman"/>
          <w:sz w:val="28"/>
          <w:szCs w:val="28"/>
        </w:rPr>
        <w:t xml:space="preserve">нской области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2225D">
        <w:rPr>
          <w:rFonts w:ascii="Times New Roman" w:hAnsi="Times New Roman" w:cs="Times New Roman"/>
          <w:sz w:val="28"/>
          <w:szCs w:val="28"/>
        </w:rPr>
        <w:t>____________  _____________ ________________ __________</w:t>
      </w:r>
    </w:p>
    <w:p w:rsidR="006578E9" w:rsidRPr="0052225D" w:rsidRDefault="006578E9" w:rsidP="006578E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52225D">
        <w:rPr>
          <w:rFonts w:ascii="Times New Roman" w:hAnsi="Times New Roman" w:cs="Times New Roman"/>
          <w:sz w:val="28"/>
          <w:szCs w:val="28"/>
        </w:rPr>
        <w:t>(должнос</w:t>
      </w:r>
      <w:r>
        <w:rPr>
          <w:rFonts w:ascii="Times New Roman" w:hAnsi="Times New Roman" w:cs="Times New Roman"/>
          <w:sz w:val="28"/>
          <w:szCs w:val="28"/>
        </w:rPr>
        <w:t xml:space="preserve">ть)        (подпись)          </w:t>
      </w:r>
      <w:r w:rsidRPr="0052225D">
        <w:rPr>
          <w:rFonts w:ascii="Times New Roman" w:hAnsi="Times New Roman" w:cs="Times New Roman"/>
          <w:sz w:val="28"/>
          <w:szCs w:val="28"/>
        </w:rPr>
        <w:t xml:space="preserve">  (Ф.И.О.)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2225D">
        <w:rPr>
          <w:rFonts w:ascii="Times New Roman" w:hAnsi="Times New Roman" w:cs="Times New Roman"/>
          <w:sz w:val="28"/>
          <w:szCs w:val="28"/>
        </w:rPr>
        <w:t xml:space="preserve">  (дата)</w:t>
      </w:r>
    </w:p>
    <w:p w:rsidR="006578E9" w:rsidRPr="0052225D" w:rsidRDefault="006578E9" w:rsidP="006578E9">
      <w:pPr>
        <w:tabs>
          <w:tab w:val="left" w:pos="567"/>
        </w:tabs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4B4B20" w:rsidRDefault="004B4B20"/>
    <w:sectPr w:rsidR="004B4B20" w:rsidSect="006578E9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578E9"/>
    <w:rsid w:val="004B4B20"/>
    <w:rsid w:val="0065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7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rsid w:val="006578E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qFormat/>
    <w:rsid w:val="006578E9"/>
    <w:pPr>
      <w:suppressAutoHyphens/>
      <w:autoSpaceDE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zh-CN"/>
    </w:rPr>
  </w:style>
  <w:style w:type="paragraph" w:customStyle="1" w:styleId="a4">
    <w:name w:val="Таблицы (моноширинный)"/>
    <w:basedOn w:val="a"/>
    <w:next w:val="a"/>
    <w:uiPriority w:val="99"/>
    <w:rsid w:val="006578E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ermuhanovaab</dc:creator>
  <cp:lastModifiedBy>ermuhanovaab</cp:lastModifiedBy>
  <cp:revision>1</cp:revision>
  <dcterms:created xsi:type="dcterms:W3CDTF">2023-04-20T07:06:00Z</dcterms:created>
  <dcterms:modified xsi:type="dcterms:W3CDTF">2023-04-20T07:08:00Z</dcterms:modified>
</cp:coreProperties>
</file>