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7B7B76" w:rsidRDefault="007B7B76" w:rsidP="007A7C51">
                            <w:pPr>
                              <w:rPr>
                                <w:lang w:val="de-CH"/>
                              </w:rPr>
                            </w:pPr>
                          </w:p>
                          <w:p w14:paraId="227B0FAE" w14:textId="36A960FC" w:rsidR="007B7B76" w:rsidRDefault="007B7B76" w:rsidP="007A7C51">
                            <w:pPr>
                              <w:rPr>
                                <w:lang w:val="de-CH"/>
                              </w:rPr>
                            </w:pPr>
                            <w:r>
                              <w:rPr>
                                <w:lang w:val="de-CH"/>
                              </w:rPr>
                              <w:t>d</w:t>
                            </w:r>
                          </w:p>
                          <w:p w14:paraId="1AFA730C" w14:textId="77777777" w:rsidR="007B7B76" w:rsidRDefault="007B7B76" w:rsidP="007A7C51">
                            <w:pPr>
                              <w:rPr>
                                <w:lang w:val="de-CH"/>
                              </w:rPr>
                            </w:pPr>
                          </w:p>
                          <w:p w14:paraId="65065939" w14:textId="18E31149" w:rsidR="007B7B76" w:rsidRDefault="007B7B76" w:rsidP="007A7C51">
                            <w:pPr>
                              <w:rPr>
                                <w:lang w:val="de-CH"/>
                              </w:rPr>
                            </w:pPr>
                            <w:r>
                              <w:rPr>
                                <w:lang w:val="de-CH"/>
                              </w:rPr>
                              <w:t>d</w:t>
                            </w:r>
                          </w:p>
                          <w:p w14:paraId="0C8EC690" w14:textId="0B7617CD" w:rsidR="007B7B76" w:rsidRPr="007D41B9" w:rsidRDefault="007B7B76"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7B7B76" w:rsidRDefault="007B7B76" w:rsidP="007A7C51">
                      <w:pPr>
                        <w:rPr>
                          <w:lang w:val="de-CH"/>
                        </w:rPr>
                      </w:pPr>
                    </w:p>
                    <w:p w14:paraId="227B0FAE" w14:textId="36A960FC" w:rsidR="007B7B76" w:rsidRDefault="007B7B76" w:rsidP="007A7C51">
                      <w:pPr>
                        <w:rPr>
                          <w:lang w:val="de-CH"/>
                        </w:rPr>
                      </w:pPr>
                      <w:r>
                        <w:rPr>
                          <w:lang w:val="de-CH"/>
                        </w:rPr>
                        <w:t>d</w:t>
                      </w:r>
                    </w:p>
                    <w:p w14:paraId="1AFA730C" w14:textId="77777777" w:rsidR="007B7B76" w:rsidRDefault="007B7B76" w:rsidP="007A7C51">
                      <w:pPr>
                        <w:rPr>
                          <w:lang w:val="de-CH"/>
                        </w:rPr>
                      </w:pPr>
                    </w:p>
                    <w:p w14:paraId="65065939" w14:textId="18E31149" w:rsidR="007B7B76" w:rsidRDefault="007B7B76" w:rsidP="007A7C51">
                      <w:pPr>
                        <w:rPr>
                          <w:lang w:val="de-CH"/>
                        </w:rPr>
                      </w:pPr>
                      <w:r>
                        <w:rPr>
                          <w:lang w:val="de-CH"/>
                        </w:rPr>
                        <w:t>d</w:t>
                      </w:r>
                    </w:p>
                    <w:p w14:paraId="0C8EC690" w14:textId="0B7617CD" w:rsidR="007B7B76" w:rsidRPr="007D41B9" w:rsidRDefault="007B7B76"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Format </w:t>
      </w:r>
      <w:r>
        <w:t xml:space="preserve">and I/O </w:t>
      </w:r>
      <w:r w:rsidR="00A318F1" w:rsidRPr="000C2686">
        <w:t>Conventions</w:t>
      </w:r>
      <w:bookmarkEnd w:id="0"/>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continue on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2" w:name="_Toc44832006"/>
      <w:r>
        <w:t>HTML Entity References</w:t>
      </w:r>
      <w:bookmarkEnd w:id="2"/>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are converted to a regular space bar symbol ( code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 …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3" w:name="_Ref439011511"/>
      <w:r>
        <w:br w:type="page"/>
      </w:r>
    </w:p>
    <w:p w14:paraId="4AA0296F" w14:textId="033744BF" w:rsidR="0084252D" w:rsidRDefault="0084252D">
      <w:pPr>
        <w:spacing w:before="0" w:after="160" w:line="259" w:lineRule="auto"/>
        <w:rPr>
          <w:rFonts w:ascii="Calibri" w:eastAsiaTheme="majorEastAsia" w:hAnsi="Calibri" w:cstheme="majorBidi"/>
          <w:b/>
          <w:sz w:val="28"/>
          <w:szCs w:val="26"/>
        </w:rPr>
      </w:pPr>
      <w:bookmarkStart w:id="4" w:name="_Ref428961327"/>
      <w:bookmarkStart w:id="5" w:name="_Ref477120901"/>
      <w:bookmarkStart w:id="6" w:name="_Ref477120906"/>
      <w:bookmarkStart w:id="7" w:name="_Toc44832067"/>
      <w:bookmarkEnd w:id="3"/>
    </w:p>
    <w:p w14:paraId="0452B5BD" w14:textId="18C7F8CA" w:rsidR="00377B90" w:rsidRPr="00D44790" w:rsidRDefault="00377B90" w:rsidP="000C2686">
      <w:pPr>
        <w:pStyle w:val="berschrift2"/>
      </w:pPr>
      <w:r>
        <w:t>Formatting Attributes</w:t>
      </w:r>
      <w:bookmarkEnd w:id="4"/>
      <w:bookmarkEnd w:id="5"/>
      <w:bookmarkEnd w:id="6"/>
      <w:bookmarkEnd w:id="7"/>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running, but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 table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vnd.ms-excel.numberformat</w:t>
      </w:r>
      <w:proofErr w:type="spell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r>
              <w:rPr>
                <w:sz w:val="16"/>
                <w:szCs w:val="16"/>
              </w:rPr>
              <w:t>( keep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a[ ] = b[ ] + c[ ]; .</w:t>
      </w:r>
    </w:p>
    <w:p w14:paraId="64526553" w14:textId="77777777" w:rsidR="00377B90" w:rsidRPr="00B96CB1" w:rsidRDefault="00377B90" w:rsidP="00377B90"/>
    <w:p w14:paraId="480603D5" w14:textId="77777777" w:rsidR="00377B90" w:rsidRDefault="00377B90" w:rsidP="000C2686">
      <w:pPr>
        <w:pStyle w:val="berschrift1"/>
      </w:pPr>
      <w:bookmarkStart w:id="8" w:name="_Toc44832068"/>
      <w:bookmarkStart w:id="9" w:name="_Ref397851810"/>
      <w:r>
        <w:lastRenderedPageBreak/>
        <w:t>Formulas and Operators</w:t>
      </w:r>
      <w:bookmarkEnd w:id="8"/>
    </w:p>
    <w:p w14:paraId="6D57C896" w14:textId="77777777" w:rsidR="00377B90" w:rsidRDefault="00377B90" w:rsidP="000C2686">
      <w:pPr>
        <w:pStyle w:val="berschrift3"/>
      </w:pPr>
      <w:bookmarkStart w:id="10" w:name="_Toc44832073"/>
      <w:r>
        <w:t>Ranges and Selections</w:t>
      </w:r>
      <w:bookmarkEnd w:id="10"/>
    </w:p>
    <w:p w14:paraId="5BB71043" w14:textId="77777777" w:rsidR="00377B90" w:rsidRDefault="00377B90" w:rsidP="00377B90">
      <w:r>
        <w:t>The comparison operators = and &lt;&gt; (but not the remaining ones) support ranges and selections on the right hand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2182C241" w14:textId="77777777" w:rsidR="00377B90" w:rsidRDefault="00377B90" w:rsidP="00377B90"/>
    <w:p w14:paraId="7655B071" w14:textId="505EC780" w:rsidR="004F727E" w:rsidRDefault="004F727E" w:rsidP="00377B90"/>
    <w:p w14:paraId="5F185B6E" w14:textId="77777777" w:rsidR="004F727E" w:rsidRPr="007814E3" w:rsidRDefault="004F727E" w:rsidP="00377B90"/>
    <w:p w14:paraId="66B2DE4C" w14:textId="77777777" w:rsidR="00377B90" w:rsidRDefault="00377B90" w:rsidP="000C2686">
      <w:pPr>
        <w:pStyle w:val="berschrift2"/>
      </w:pPr>
      <w:bookmarkStart w:id="11" w:name="_Toc44832090"/>
      <w:r>
        <w:t>Type Conversions</w:t>
      </w:r>
      <w:bookmarkEnd w:id="11"/>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 ].  Default setting: only </w:t>
      </w:r>
      <w:r w:rsidRPr="00AC70CC">
        <w:rPr>
          <w:b/>
        </w:rPr>
        <w:t>table conversion</w:t>
      </w:r>
      <w:r>
        <w:t xml:space="preserve">[ </w:t>
      </w:r>
      <w:r w:rsidRPr="00AC70CC">
        <w:rPr>
          <w:b/>
        </w:rPr>
        <w:t>numeral</w:t>
      </w:r>
      <w:r>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numeral ( )</w:t>
      </w:r>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 )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date ( )</w:t>
      </w:r>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 )</w:t>
      </w:r>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clean numeral ( )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12" w:name="_Toc44832091"/>
      <w:r w:rsidRPr="000C2686">
        <w:lastRenderedPageBreak/>
        <w:t>Transactions</w:t>
      </w:r>
      <w:bookmarkEnd w:id="9"/>
      <w:bookmarkEnd w:id="12"/>
    </w:p>
    <w:p w14:paraId="79A88830" w14:textId="77777777" w:rsidR="00377B90" w:rsidRDefault="00377B90" w:rsidP="000C2686">
      <w:pPr>
        <w:pStyle w:val="berschrift2"/>
      </w:pPr>
      <w:bookmarkStart w:id="13" w:name="_Toc44832092"/>
      <w:r>
        <w:t>Transactions Basics</w:t>
      </w:r>
      <w:bookmarkEnd w:id="13"/>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t>a[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t>a[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14" w:name="_Toc44832093"/>
      <w:r>
        <w:t>Transactions between Variables</w:t>
      </w:r>
      <w:bookmarkEnd w:id="14"/>
    </w:p>
    <w:p w14:paraId="0BE66D3D" w14:textId="77777777" w:rsidR="00377B90" w:rsidRDefault="00377B90" w:rsidP="00377B90">
      <w:r>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r>
              <w:rPr>
                <w:sz w:val="16"/>
                <w:szCs w:val="16"/>
              </w:rPr>
              <w:t>a[ ]</w:t>
            </w:r>
          </w:p>
          <w:p w14:paraId="43EFB0FA" w14:textId="77777777" w:rsidR="00377B90" w:rsidRDefault="00377B90" w:rsidP="004C56E1">
            <w:pPr>
              <w:rPr>
                <w:sz w:val="16"/>
                <w:szCs w:val="16"/>
              </w:rPr>
            </w:pPr>
            <w:r>
              <w:rPr>
                <w:sz w:val="16"/>
                <w:szCs w:val="16"/>
              </w:rPr>
              <w:t>a[1], a[b]</w:t>
            </w:r>
            <w:r>
              <w:rPr>
                <w:sz w:val="16"/>
                <w:szCs w:val="16"/>
              </w:rPr>
              <w:br/>
            </w:r>
            <w:r>
              <w:rPr>
                <w:sz w:val="16"/>
                <w:szCs w:val="16"/>
              </w:rPr>
              <w:br/>
            </w:r>
          </w:p>
          <w:p w14:paraId="5D654827" w14:textId="77777777" w:rsidR="00377B90" w:rsidRDefault="00377B90" w:rsidP="004C56E1">
            <w:pPr>
              <w:rPr>
                <w:sz w:val="16"/>
                <w:szCs w:val="16"/>
              </w:rPr>
            </w:pPr>
            <w:r>
              <w:rPr>
                <w:sz w:val="16"/>
                <w:szCs w:val="16"/>
              </w:rPr>
              <w:t>a[1,2],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r>
              <w:rPr>
                <w:sz w:val="16"/>
                <w:szCs w:val="16"/>
              </w:rPr>
              <w:t>a[ ] + 1</w:t>
            </w:r>
          </w:p>
          <w:p w14:paraId="6727B858" w14:textId="77777777" w:rsidR="00377B90" w:rsidRDefault="00377B90" w:rsidP="004C56E1">
            <w:pPr>
              <w:rPr>
                <w:sz w:val="16"/>
                <w:szCs w:val="16"/>
              </w:rPr>
            </w:pPr>
            <w:r>
              <w:rPr>
                <w:sz w:val="16"/>
                <w:szCs w:val="16"/>
              </w:rPr>
              <w:t>a[ ] + b[ ]</w:t>
            </w:r>
          </w:p>
          <w:p w14:paraId="79D7EE51" w14:textId="77777777" w:rsidR="00377B90" w:rsidRDefault="00377B90" w:rsidP="004C56E1">
            <w:pPr>
              <w:rPr>
                <w:sz w:val="16"/>
                <w:szCs w:val="16"/>
              </w:rPr>
            </w:pPr>
            <w:r>
              <w:rPr>
                <w:sz w:val="16"/>
                <w:szCs w:val="16"/>
              </w:rPr>
              <w:t>abs( a[ ] )</w:t>
            </w:r>
          </w:p>
          <w:p w14:paraId="6BDE9E45" w14:textId="77777777" w:rsidR="00377B90" w:rsidRDefault="00377B90" w:rsidP="004C56E1">
            <w:pPr>
              <w:rPr>
                <w:sz w:val="16"/>
                <w:szCs w:val="16"/>
              </w:rPr>
            </w:pPr>
            <w:r>
              <w:rPr>
                <w:sz w:val="16"/>
                <w:szCs w:val="16"/>
              </w:rPr>
              <w:t>- a[ ]</w:t>
            </w:r>
          </w:p>
          <w:p w14:paraId="566ABF37" w14:textId="77777777" w:rsidR="00377B90" w:rsidRDefault="00377B90" w:rsidP="004C56E1">
            <w:pPr>
              <w:rPr>
                <w:sz w:val="16"/>
                <w:szCs w:val="16"/>
              </w:rPr>
            </w:pPr>
            <w:r>
              <w:rPr>
                <w:sz w:val="16"/>
                <w:szCs w:val="16"/>
              </w:rPr>
              <w:t>( a[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r>
              <w:rPr>
                <w:sz w:val="16"/>
                <w:szCs w:val="16"/>
              </w:rPr>
              <w:t>a[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If a[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Copies the value of the base value from b[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Copies all members and sub-members from b[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r>
              <w:rPr>
                <w:sz w:val="16"/>
                <w:szCs w:val="16"/>
              </w:rPr>
              <w:t>a[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r>
              <w:rPr>
                <w:sz w:val="16"/>
                <w:szCs w:val="16"/>
              </w:rPr>
              <w:t>a[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Deletes variable b[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r>
              <w:rPr>
                <w:sz w:val="16"/>
                <w:szCs w:val="16"/>
              </w:rPr>
              <w:t>a[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b[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r>
              <w:rPr>
                <w:sz w:val="16"/>
                <w:szCs w:val="16"/>
              </w:rPr>
              <w:t>a[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r>
              <w:rPr>
                <w:sz w:val="16"/>
                <w:szCs w:val="16"/>
              </w:rPr>
              <w:t>a[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p w14:paraId="7E4E60AE" w14:textId="77777777" w:rsidR="00377B90" w:rsidRDefault="00377B90" w:rsidP="004C56E1">
            <w:pPr>
              <w:rPr>
                <w:sz w:val="16"/>
                <w:szCs w:val="16"/>
              </w:rPr>
            </w:pPr>
            <w:r>
              <w:rPr>
                <w:sz w:val="16"/>
                <w:szCs w:val="16"/>
              </w:rPr>
              <w:t>As an example, if a[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15" w:name="_Toc44832094"/>
      <w:r>
        <w:t>Transactions from Tables to Variables</w:t>
      </w:r>
      <w:bookmarkEnd w:id="15"/>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table process</w:t>
      </w:r>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 , 1 ]</w:t>
            </w:r>
          </w:p>
          <w:p w14:paraId="38FC9F6C" w14:textId="77777777" w:rsidR="00377B90" w:rsidRDefault="00377B90" w:rsidP="004C56E1">
            <w:pPr>
              <w:rPr>
                <w:sz w:val="16"/>
                <w:szCs w:val="16"/>
              </w:rPr>
            </w:pPr>
            <w:r>
              <w:rPr>
                <w:sz w:val="16"/>
                <w:szCs w:val="16"/>
              </w:rPr>
              <w:t>[ table: ..,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table: 1..3, 1]</w:t>
            </w:r>
          </w:p>
          <w:p w14:paraId="5B916E44" w14:textId="77777777" w:rsidR="00377B90" w:rsidRDefault="00377B90" w:rsidP="004C56E1">
            <w:pPr>
              <w:rPr>
                <w:sz w:val="16"/>
                <w:szCs w:val="16"/>
              </w:rPr>
            </w:pPr>
            <w:r>
              <w:rPr>
                <w:sz w:val="16"/>
                <w:szCs w:val="16"/>
              </w:rPr>
              <w:t>[ table: ..2, 1 ]</w:t>
            </w:r>
          </w:p>
          <w:p w14:paraId="754010B9" w14:textId="77777777" w:rsidR="00377B90" w:rsidRDefault="00377B90" w:rsidP="004C56E1">
            <w:pPr>
              <w:rPr>
                <w:sz w:val="16"/>
                <w:szCs w:val="16"/>
              </w:rPr>
            </w:pPr>
            <w:r>
              <w:rPr>
                <w:sz w:val="16"/>
                <w:szCs w:val="16"/>
              </w:rPr>
              <w:t>[ table: -2..,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 :</w:t>
            </w:r>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table, ..,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table: City, 2..3 ]</w:t>
            </w:r>
          </w:p>
          <w:p w14:paraId="7A068A8D" w14:textId="77777777" w:rsidR="00377B90" w:rsidRDefault="00377B90" w:rsidP="004C56E1">
            <w:pPr>
              <w:rPr>
                <w:sz w:val="16"/>
                <w:szCs w:val="16"/>
              </w:rPr>
            </w:pPr>
            <w:r>
              <w:rPr>
                <w:sz w:val="16"/>
                <w:szCs w:val="16"/>
              </w:rPr>
              <w:t>[ table: ..,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[1..3], [..6], [5..]</w:t>
            </w:r>
          </w:p>
          <w:p w14:paraId="275DB5BA" w14:textId="77777777" w:rsidR="00377B90" w:rsidRDefault="00377B90" w:rsidP="004C56E1">
            <w:pPr>
              <w:rPr>
                <w:sz w:val="16"/>
                <w:szCs w:val="16"/>
              </w:rPr>
            </w:pPr>
            <w:r>
              <w:rPr>
                <w:sz w:val="16"/>
                <w:szCs w:val="16"/>
              </w:rPr>
              <w:t>[ {</w:t>
            </w:r>
            <w:proofErr w:type="spellStart"/>
            <w:r>
              <w:rPr>
                <w:sz w:val="16"/>
                <w:szCs w:val="16"/>
              </w:rPr>
              <w:t>City,Country</w:t>
            </w:r>
            <w:proofErr w:type="spell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City, 2..3 ]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r>
              <w:rPr>
                <w:sz w:val="16"/>
                <w:szCs w:val="16"/>
              </w:rPr>
              <w:t>{ table: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r>
              <w:rPr>
                <w:sz w:val="16"/>
                <w:szCs w:val="16"/>
              </w:rPr>
              <w:t>a[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If a[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Initializes the base variable a[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r>
              <w:rPr>
                <w:sz w:val="16"/>
                <w:szCs w:val="16"/>
              </w:rPr>
              <w:t>a[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r>
              <w:rPr>
                <w:sz w:val="16"/>
                <w:szCs w:val="16"/>
              </w:rPr>
              <w:t>a[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r>
              <w:rPr>
                <w:sz w:val="16"/>
                <w:szCs w:val="16"/>
              </w:rPr>
              <w:t>a[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r>
              <w:rPr>
                <w:sz w:val="16"/>
                <w:szCs w:val="16"/>
              </w:rPr>
              <w:t>a[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r>
              <w:rPr>
                <w:sz w:val="16"/>
                <w:szCs w:val="16"/>
              </w:rPr>
              <w:t>a[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Use the operator + in front of the transaction, e.g. a[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16" w:name="_Toc44832095"/>
      <w:r>
        <w:t>Transactions from Variables to Tables</w:t>
      </w:r>
      <w:bookmarkEnd w:id="16"/>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r>
        <w:rPr>
          <w:b/>
        </w:rPr>
        <w:t>t:5</w:t>
      </w:r>
      <w:proofErr w:type="spell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[t: ..,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If a[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Additional columns are created if the table specification denotes to an open end range, e.g. [t: 5..,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[t: ..,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[t: ..,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[t: ..,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[t: ..,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[t: ..,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7B7B76" w:rsidRDefault="00377B90" w:rsidP="00377B90">
      <w:pPr>
        <w:pStyle w:val="Code"/>
        <w:rPr>
          <w:lang w:val="de-CH"/>
        </w:rPr>
      </w:pPr>
      <w:r w:rsidRPr="007B7B76">
        <w:rPr>
          <w:lang w:val="de-CH"/>
        </w:rPr>
        <w:t>{Düsseldorf,,GER,,,,,,Altbier,Robert Schumann}</w:t>
      </w:r>
    </w:p>
    <w:p w14:paraId="0DB4D310" w14:textId="77777777" w:rsidR="00377B90" w:rsidRPr="007B7B76" w:rsidRDefault="00377B90" w:rsidP="00377B90">
      <w:pPr>
        <w:pStyle w:val="Code"/>
        <w:rPr>
          <w:lang w:val="de-CH"/>
        </w:rPr>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Famous attraction</w:t>
      </w:r>
      <w:r>
        <w:t xml:space="preserve"> and </w:t>
      </w:r>
      <w:r w:rsidRPr="00922314">
        <w:rPr>
          <w:i/>
        </w:rPr>
        <w:t>Famous cultural place</w:t>
      </w:r>
      <w:r>
        <w:t xml:space="preserve"> are not updated.  However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in order to update the table correctly.  The weather condition (sunshine) was not added because the column specification is not open ended.  The original array </w:t>
      </w:r>
      <w:r w:rsidRPr="00832FBE">
        <w:rPr>
          <w:b/>
        </w:rPr>
        <w:t>m[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17" w:name="_Toc44832096"/>
      <w:r>
        <w:lastRenderedPageBreak/>
        <w:t>Transactions between Tables</w:t>
      </w:r>
      <w:bookmarkEnd w:id="17"/>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[t: .., 1] &lt;== [u: .., 1]</w:t>
            </w:r>
          </w:p>
          <w:p w14:paraId="26C4E733" w14:textId="77777777" w:rsidR="00377B90" w:rsidRDefault="00377B90" w:rsidP="004C56E1">
            <w:pPr>
              <w:rPr>
                <w:sz w:val="16"/>
                <w:szCs w:val="16"/>
              </w:rPr>
            </w:pPr>
            <w:r>
              <w:rPr>
                <w:sz w:val="16"/>
                <w:szCs w:val="16"/>
              </w:rPr>
              <w:t>[t: ..,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Copies all selected items from the source table to the destination table as long they are also selected in the destination table.  It</w:t>
            </w:r>
            <w:r w:rsidR="0045087F">
              <w:rPr>
                <w:sz w:val="16"/>
                <w:szCs w:val="16"/>
              </w:rPr>
              <w:t>'</w:t>
            </w:r>
            <w:r>
              <w:rPr>
                <w:sz w:val="16"/>
                <w:szCs w:val="16"/>
              </w:rPr>
              <w:t>s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[t: ..,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[t: ..,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[t: ..,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[t: ..,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[t: ..,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18" w:name="_Toc44832097"/>
      <w:r>
        <w:lastRenderedPageBreak/>
        <w:t>Transaction Assignment Operators</w:t>
      </w:r>
      <w:bookmarkEnd w:id="18"/>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19" w:name="_Toc44832098"/>
      <w:r>
        <w:t xml:space="preserve">No </w:t>
      </w:r>
      <w:r w:rsidRPr="000C2686">
        <w:t>Assignment</w:t>
      </w:r>
      <w:r>
        <w:t xml:space="preserve"> Operator</w:t>
      </w:r>
      <w:bookmarkEnd w:id="19"/>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r>
              <w:rPr>
                <w:b/>
                <w:sz w:val="16"/>
                <w:szCs w:val="16"/>
              </w:rPr>
              <w:t>None</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specified,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20" w:name="_Toc44832099"/>
      <w:r>
        <w:lastRenderedPageBreak/>
        <w:t>The &amp; (And) Assignment Operator</w:t>
      </w:r>
      <w:bookmarkEnd w:id="20"/>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21" w:name="_Toc44832100"/>
      <w:r>
        <w:lastRenderedPageBreak/>
        <w:t>The | (Or) Assignment Operator</w:t>
      </w:r>
      <w:bookmarkEnd w:id="21"/>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in the sequence specified as long as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22" w:name="_Toc44832101"/>
      <w:r>
        <w:lastRenderedPageBreak/>
        <w:t>The + (Plus) Assignment Operator</w:t>
      </w:r>
      <w:bookmarkEnd w:id="22"/>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If the destination is a table row, then a new blank row will be inserted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An array will be created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23" w:name="_Toc44832102"/>
      <w:r>
        <w:lastRenderedPageBreak/>
        <w:t>Transaction Assignment Operators: Examples</w:t>
      </w:r>
      <w:bookmarkEnd w:id="23"/>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Again, all these transaction operators with assignment operator prefixes may also carry the ^ suffix to avoid manipulating the base variable.  This happens independently from whether a and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24" w:name="_Toc44832103"/>
      <w:r>
        <w:lastRenderedPageBreak/>
        <w:t xml:space="preserve">Parameter </w:t>
      </w:r>
      <w:r w:rsidRPr="000C2686">
        <w:t>Sets</w:t>
      </w:r>
      <w:r>
        <w:t>, Arrays, Structures, Tables: Summary</w:t>
      </w:r>
      <w:bookmarkEnd w:id="24"/>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r>
              <w:rPr>
                <w:sz w:val="16"/>
                <w:szCs w:val="16"/>
              </w:rPr>
              <w:t>a[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r>
              <w:rPr>
                <w:sz w:val="16"/>
                <w:szCs w:val="16"/>
              </w:rPr>
              <w:t>array( a[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r>
              <w:rPr>
                <w:sz w:val="16"/>
                <w:szCs w:val="16"/>
              </w:rPr>
              <w:t>structure( a[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table write row(…)</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r>
              <w:rPr>
                <w:sz w:val="16"/>
                <w:szCs w:val="16"/>
              </w:rPr>
              <w:t>s[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r>
              <w:rPr>
                <w:sz w:val="16"/>
                <w:szCs w:val="16"/>
              </w:rPr>
              <w:t>a[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array to structure(…)</w:t>
            </w:r>
          </w:p>
          <w:p w14:paraId="5CF89572" w14:textId="77777777" w:rsidR="00377B90" w:rsidRDefault="00377B90" w:rsidP="004C56E1">
            <w:pPr>
              <w:rPr>
                <w:sz w:val="16"/>
                <w:szCs w:val="16"/>
              </w:rPr>
            </w:pPr>
            <w:r w:rsidRPr="009349D2">
              <w:rPr>
                <w:sz w:val="16"/>
                <w:szCs w:val="16"/>
              </w:rPr>
              <w:t>array to structure( a[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r>
              <w:rPr>
                <w:sz w:val="16"/>
                <w:szCs w:val="16"/>
              </w:rPr>
              <w:t>a[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[t: ..,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r>
              <w:rPr>
                <w:sz w:val="16"/>
                <w:szCs w:val="16"/>
              </w:rPr>
              <w:t>s[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structure to array( a[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r>
              <w:rPr>
                <w:sz w:val="16"/>
                <w:szCs w:val="16"/>
              </w:rPr>
              <w:t>a[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r>
              <w:rPr>
                <w:sz w:val="16"/>
                <w:szCs w:val="16"/>
              </w:rPr>
              <w:t>a[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[t: ..,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r w:rsidRPr="009349D2">
              <w:rPr>
                <w:b/>
                <w:sz w:val="16"/>
                <w:szCs w:val="16"/>
              </w:rPr>
              <w:t>row(…)</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r>
              <w:rPr>
                <w:sz w:val="16"/>
                <w:szCs w:val="16"/>
              </w:rPr>
              <w:t>delete( a[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r>
              <w:rPr>
                <w:sz w:val="16"/>
                <w:szCs w:val="16"/>
              </w:rPr>
              <w:t>a[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[t: ..,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r>
              <w:rPr>
                <w:sz w:val="16"/>
                <w:szCs w:val="16"/>
              </w:rPr>
              <w:t>a[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r w:rsidRPr="000D56DF">
              <w:rPr>
                <w:b/>
                <w:sz w:val="16"/>
                <w:szCs w:val="16"/>
              </w:rPr>
              <w:t xml:space="preserve">dim(…),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=Ho;</w:t>
            </w:r>
          </w:p>
          <w:p w14:paraId="45410224" w14:textId="77777777" w:rsidR="00377B90" w:rsidRDefault="00377B90" w:rsidP="004C56E1">
            <w:pPr>
              <w:rPr>
                <w:sz w:val="16"/>
                <w:szCs w:val="16"/>
              </w:rPr>
            </w:pPr>
            <w:r>
              <w:rPr>
                <w:sz w:val="16"/>
                <w:szCs w:val="16"/>
              </w:rPr>
              <w:t xml:space="preserve">Function </w:t>
            </w:r>
            <w:r w:rsidRPr="009349D2">
              <w:rPr>
                <w:b/>
                <w:sz w:val="16"/>
                <w:szCs w:val="16"/>
              </w:rPr>
              <w:t>structure</w:t>
            </w:r>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r>
              <w:rPr>
                <w:sz w:val="16"/>
                <w:szCs w:val="16"/>
              </w:rPr>
              <w:t>delete( a[ ] );</w:t>
            </w:r>
          </w:p>
        </w:tc>
        <w:tc>
          <w:tcPr>
            <w:tcW w:w="1984" w:type="dxa"/>
          </w:tcPr>
          <w:p w14:paraId="33C27B8F" w14:textId="77777777" w:rsidR="00377B90" w:rsidRDefault="00377B90" w:rsidP="004C56E1">
            <w:pPr>
              <w:rPr>
                <w:sz w:val="16"/>
                <w:szCs w:val="16"/>
              </w:rPr>
            </w:pPr>
            <w:r>
              <w:rPr>
                <w:sz w:val="16"/>
                <w:szCs w:val="16"/>
              </w:rPr>
              <w:t>delete members( a[ ] );</w:t>
            </w:r>
          </w:p>
        </w:tc>
        <w:tc>
          <w:tcPr>
            <w:tcW w:w="1984" w:type="dxa"/>
          </w:tcPr>
          <w:p w14:paraId="470AF810" w14:textId="77777777" w:rsidR="00377B90" w:rsidRDefault="00377B90" w:rsidP="004C56E1">
            <w:pPr>
              <w:rPr>
                <w:sz w:val="16"/>
                <w:szCs w:val="16"/>
              </w:rPr>
            </w:pPr>
            <w:r>
              <w:rPr>
                <w:sz w:val="16"/>
                <w:szCs w:val="16"/>
              </w:rPr>
              <w:t>members( a[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25" w:name="_Toc44832104"/>
      <w:r w:rsidRPr="000C2686">
        <w:lastRenderedPageBreak/>
        <w:t>Special</w:t>
      </w:r>
      <w:r>
        <w:t xml:space="preserve"> </w:t>
      </w:r>
      <w:r w:rsidR="00593AF5">
        <w:t>Features</w:t>
      </w:r>
      <w:bookmarkEnd w:id="25"/>
    </w:p>
    <w:p w14:paraId="77CA05CD" w14:textId="77777777" w:rsidR="00377B90" w:rsidRDefault="00377B90" w:rsidP="000C2686">
      <w:pPr>
        <w:pStyle w:val="berschrift2"/>
      </w:pPr>
      <w:bookmarkStart w:id="26" w:name="_Toc44832106"/>
      <w:r>
        <w:t>Exceptions</w:t>
      </w:r>
      <w:bookmarkEnd w:id="26"/>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Program start</w:t>
            </w:r>
          </w:p>
          <w:p w14:paraId="75DB7D36" w14:textId="77777777" w:rsidR="00377B90" w:rsidRDefault="00377B90" w:rsidP="004C56E1">
            <w:pPr>
              <w:rPr>
                <w:sz w:val="16"/>
                <w:szCs w:val="16"/>
              </w:rPr>
            </w:pPr>
            <w:r w:rsidRPr="008C7614">
              <w:rPr>
                <w:b/>
                <w:sz w:val="16"/>
                <w:szCs w:val="16"/>
              </w:rPr>
              <w:t>start</w:t>
            </w:r>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compiled and started.  Calling programs can also start other programs.  When they have ended, the calling program continues with the next instructions following the </w:t>
            </w:r>
            <w:r w:rsidRPr="008C7614">
              <w:rPr>
                <w:b/>
                <w:sz w:val="16"/>
                <w:szCs w:val="16"/>
              </w:rPr>
              <w:t>start</w:t>
            </w:r>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r w:rsidRPr="008C7614">
              <w:rPr>
                <w:b/>
                <w:sz w:val="16"/>
                <w:szCs w:val="16"/>
              </w:rPr>
              <w:t>stop</w:t>
            </w:r>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r>
              <w:rPr>
                <w:b/>
                <w:sz w:val="16"/>
                <w:szCs w:val="16"/>
              </w:rPr>
              <w:t>interactive</w:t>
            </w:r>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r w:rsidRPr="008C7614">
              <w:rPr>
                <w:b/>
                <w:sz w:val="16"/>
                <w:szCs w:val="16"/>
              </w:rPr>
              <w:t>interactive</w:t>
            </w:r>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r w:rsidRPr="0019636C">
              <w:rPr>
                <w:b/>
                <w:sz w:val="16"/>
                <w:szCs w:val="16"/>
              </w:rPr>
              <w:t>end</w:t>
            </w:r>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The current program (or interactive mode) will be ended and control resumes to calling program or ends if the main program was ended..</w:t>
            </w:r>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r w:rsidRPr="0019636C">
              <w:rPr>
                <w:b/>
                <w:sz w:val="16"/>
                <w:szCs w:val="16"/>
              </w:rPr>
              <w:t>abort</w:t>
            </w:r>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Immediate program stop.</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r w:rsidRPr="0019636C">
              <w:rPr>
                <w:b/>
                <w:sz w:val="16"/>
                <w:szCs w:val="16"/>
              </w:rPr>
              <w:t>pause</w:t>
            </w:r>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r>
              <w:rPr>
                <w:b/>
                <w:sz w:val="16"/>
                <w:szCs w:val="16"/>
              </w:rPr>
              <w:t>exit()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r>
              <w:rPr>
                <w:b/>
                <w:sz w:val="16"/>
                <w:szCs w:val="16"/>
              </w:rPr>
              <w:t>throw</w:t>
            </w:r>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r w:rsidRPr="002B7C53">
              <w:rPr>
                <w:b/>
                <w:sz w:val="16"/>
                <w:szCs w:val="16"/>
              </w:rPr>
              <w:t>catch</w:t>
            </w:r>
            <w:r>
              <w:rPr>
                <w:sz w:val="16"/>
                <w:szCs w:val="16"/>
              </w:rPr>
              <w:t xml:space="preserve">() is encountered or end of program has been reached.  In the latter case, </w:t>
            </w:r>
            <w:r w:rsidRPr="002B7C53">
              <w:rPr>
                <w:b/>
                <w:sz w:val="16"/>
                <w:szCs w:val="16"/>
              </w:rPr>
              <w:t>throw</w:t>
            </w:r>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r>
              <w:rPr>
                <w:b/>
                <w:sz w:val="16"/>
                <w:szCs w:val="16"/>
              </w:rPr>
              <w:t>catch</w:t>
            </w:r>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r w:rsidRPr="002B7C53">
              <w:rPr>
                <w:b/>
                <w:sz w:val="16"/>
                <w:szCs w:val="16"/>
              </w:rPr>
              <w:t>catch</w:t>
            </w:r>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27" w:name="_Toc44832107"/>
      <w:r>
        <w:t>JavaScript Open Notation (JSON) Data Format</w:t>
      </w:r>
      <w:bookmarkEnd w:id="27"/>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10"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r>
        <w:t xml:space="preserve">{ ""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 ,\n,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Dates must be in a strict format (no extra spaces tolerated) in order to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hh:mm:ss</w:t>
      </w:r>
      <w:proofErr w:type="spell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r>
        <w:rPr>
          <w:lang w:val="en-GB"/>
        </w:rPr>
        <w:t>a,b</w:t>
      </w:r>
      <w:proofErr w:type="spell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table load</w:t>
      </w:r>
      <w:r w:rsidR="00FF760A" w:rsidRPr="00FF760A">
        <w:rPr>
          <w:lang w:val="en-GB"/>
        </w:rPr>
        <w:t xml:space="preserve">  (…,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Will be enabled in the near future.</w:t>
      </w:r>
    </w:p>
    <w:p w14:paraId="13EA3134" w14:textId="77777777" w:rsidR="00377B90" w:rsidRPr="000B6B93" w:rsidRDefault="00377B90" w:rsidP="000C2686">
      <w:pPr>
        <w:pStyle w:val="berschrift1"/>
        <w:rPr>
          <w:color w:val="7030A0"/>
        </w:rPr>
      </w:pPr>
      <w:bookmarkStart w:id="28" w:name="_Toc44832117"/>
      <w:r w:rsidRPr="000B6B93">
        <w:rPr>
          <w:color w:val="7030A0"/>
        </w:rPr>
        <w:lastRenderedPageBreak/>
        <w:t>Standard Function and Procedure Library</w:t>
      </w:r>
      <w:bookmarkEnd w:id="28"/>
    </w:p>
    <w:p w14:paraId="2058C691" w14:textId="5D107399" w:rsidR="00327774" w:rsidRDefault="00327774" w:rsidP="000C2686">
      <w:pPr>
        <w:pStyle w:val="berschrift3"/>
      </w:pPr>
      <w:bookmarkStart w:id="29" w:name="_Toc44832162"/>
      <w:r>
        <w:t>Registry Functions</w:t>
      </w:r>
      <w:r w:rsidR="0073161F">
        <w:t xml:space="preserve"> (Windows only)</w:t>
      </w:r>
      <w:bookmarkEnd w:id="29"/>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relies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user name.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runtime settings [ registry my space ]</w:t>
      </w:r>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11 12 13 14  21 22 23 24  31 32 33 34  41 42 43 44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7B7B76"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r>
              <w:rPr>
                <w:sz w:val="16"/>
                <w:szCs w:val="16"/>
              </w:rPr>
              <w:t>9,A</w:t>
            </w:r>
            <w:proofErr w:type="spell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3E</w:t>
            </w:r>
            <w:proofErr w:type="spellEnd"/>
            <w:r w:rsidRPr="00BE06BD">
              <w:rPr>
                <w:sz w:val="16"/>
                <w:szCs w:val="16"/>
                <w:lang w:val="it-IT"/>
              </w:rPr>
              <w:t xml:space="preserve">  15 14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r>
              <w:rPr>
                <w:sz w:val="16"/>
                <w:szCs w:val="16"/>
              </w:rPr>
              <w:t>32 bit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r>
              <w:rPr>
                <w:sz w:val="16"/>
                <w:szCs w:val="16"/>
              </w:rPr>
              <w:t>{ Hello,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literal</w:t>
            </w:r>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r>
              <w:rPr>
                <w:sz w:val="16"/>
                <w:szCs w:val="16"/>
              </w:rPr>
              <w:t>Hello World</w:t>
            </w:r>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Registry can't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Registry can't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Registry can't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Invalid: CAF E A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 </w:t>
            </w:r>
            <w:proofErr w:type="spellStart"/>
            <w:r>
              <w:rPr>
                <w:sz w:val="16"/>
                <w:szCs w:val="16"/>
              </w:rPr>
              <w:t>HKEY_CURRENT_USER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 </w:t>
            </w:r>
            <w:proofErr w:type="spellStart"/>
            <w:r>
              <w:rPr>
                <w:sz w:val="16"/>
                <w:szCs w:val="16"/>
              </w:rPr>
              <w:t>HKEY_CURRENT_USER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r w:rsidRPr="007F27A4">
              <w:rPr>
                <w:b/>
                <w:sz w:val="16"/>
                <w:szCs w:val="16"/>
              </w:rPr>
              <w:t>existing</w:t>
            </w:r>
            <w:r>
              <w:rPr>
                <w:sz w:val="16"/>
                <w:szCs w:val="16"/>
              </w:rPr>
              <w:t xml:space="preserve">( </w:t>
            </w:r>
            <w:proofErr w:type="spellStart"/>
            <w:r>
              <w:rPr>
                <w:sz w:val="16"/>
                <w:szCs w:val="16"/>
              </w:rPr>
              <w:t>HKEY_CURRENT_USER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registry name existing</w:t>
            </w:r>
            <w:r>
              <w:rPr>
                <w:sz w:val="16"/>
                <w:szCs w:val="16"/>
              </w:rPr>
              <w:t xml:space="preserve">(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30" w:name="_Toc44832196"/>
      <w:r w:rsidRPr="006D3E67">
        <w:lastRenderedPageBreak/>
        <w:t>Supplementary</w:t>
      </w:r>
      <w:r>
        <w:t xml:space="preserve"> Function and Procedure Libraries</w:t>
      </w:r>
      <w:bookmarkEnd w:id="30"/>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actually written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31" w:name="_Ref477120831"/>
      <w:bookmarkStart w:id="32" w:name="_Ref477120832"/>
      <w:bookmarkStart w:id="33" w:name="_Ref477121229"/>
      <w:bookmarkStart w:id="34" w:name="_Toc44832197"/>
      <w:r>
        <w:t>Style and Formatting Functions</w:t>
      </w:r>
      <w:bookmarkEnd w:id="31"/>
      <w:bookmarkEnd w:id="32"/>
      <w:bookmarkEnd w:id="33"/>
      <w:bookmarkEnd w:id="34"/>
    </w:p>
    <w:p w14:paraId="06DDEF3E" w14:textId="77777777" w:rsidR="00377B90" w:rsidRDefault="00377B90" w:rsidP="006D3E67">
      <w:pPr>
        <w:pStyle w:val="berschrift3"/>
      </w:pPr>
      <w:bookmarkStart w:id="35" w:name="_Toc44832198"/>
      <w:r w:rsidRPr="006D3E67">
        <w:t>Introduction</w:t>
      </w:r>
      <w:bookmarkEnd w:id="35"/>
    </w:p>
    <w:p w14:paraId="0B2FC6AA" w14:textId="77777777" w:rsidR="00377B90" w:rsidRDefault="00377B90" w:rsidP="00377B90">
      <w:r>
        <w:t xml:space="preserve">Tables in </w:t>
      </w:r>
      <w:proofErr w:type="spellStart"/>
      <w:r>
        <w:t>Beyond4P</w:t>
      </w:r>
      <w:proofErr w:type="spellEnd"/>
      <w:r>
        <w:t xml:space="preserve">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36" w:name="_Toc44832199"/>
      <w:r>
        <w:t>Defining User specific Colors</w:t>
      </w:r>
      <w:bookmarkEnd w:id="36"/>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 255,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Red color intensity, 0..255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color</w:t>
            </w:r>
            <w:r w:rsidRPr="00376A45">
              <w:rPr>
                <w:sz w:val="16"/>
                <w:szCs w:val="16"/>
                <w:lang w:val="es-ES"/>
              </w:rPr>
              <w:t xml:space="preserve">( </w:t>
            </w:r>
            <w:proofErr w:type="spellStart"/>
            <w:r w:rsidRPr="00376A45">
              <w:rPr>
                <w:sz w:val="16"/>
                <w:szCs w:val="16"/>
                <w:lang w:val="es-ES"/>
              </w:rPr>
              <w:t>corporate</w:t>
            </w:r>
            <w:proofErr w:type="spell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37" w:name="_Toc44832200"/>
      <w:r>
        <w:lastRenderedPageBreak/>
        <w:t xml:space="preserve">Add Style </w:t>
      </w:r>
      <w:r w:rsidRPr="006D3E67">
        <w:t>and</w:t>
      </w:r>
      <w:r>
        <w:t xml:space="preserve"> Formatting</w:t>
      </w:r>
      <w:bookmarkEnd w:id="37"/>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table( cities,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in order to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255,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thin,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38" w:name="_Toc44832201"/>
      <w:r>
        <w:t xml:space="preserve">Translate Generic Type to </w:t>
      </w:r>
      <w:r w:rsidRPr="006D3E67">
        <w:t>Specific</w:t>
      </w:r>
      <w:r>
        <w:t xml:space="preserve"> </w:t>
      </w:r>
      <w:r w:rsidR="00447C40">
        <w:t xml:space="preserve">File </w:t>
      </w:r>
      <w:r>
        <w:t>Format</w:t>
      </w:r>
      <w:bookmarkEnd w:id="38"/>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r>
              <w:rPr>
                <w:sz w:val="16"/>
                <w:szCs w:val="16"/>
              </w:rPr>
              <w:t>( customer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39" w:name="_Toc44832202"/>
      <w:r>
        <w:t xml:space="preserve">Reset </w:t>
      </w:r>
      <w:r w:rsidRPr="006D3E67">
        <w:t>Style</w:t>
      </w:r>
      <w:r>
        <w:t xml:space="preserve"> and Formatting</w:t>
      </w:r>
      <w:bookmarkEnd w:id="39"/>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If no formatting exists, then there will be no error..</w:t>
            </w:r>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table style reset</w:t>
            </w:r>
            <w:r>
              <w:rPr>
                <w:sz w:val="16"/>
                <w:szCs w:val="16"/>
              </w:rPr>
              <w:t>( customers, orders, products );</w:t>
            </w:r>
          </w:p>
        </w:tc>
      </w:tr>
    </w:tbl>
    <w:p w14:paraId="2BCF43EB" w14:textId="4A3DB13D" w:rsidR="00AE1A83" w:rsidRDefault="00AE1A83" w:rsidP="00377B90"/>
    <w:p w14:paraId="31369C71" w14:textId="77777777" w:rsidR="00377B90" w:rsidRDefault="00377B90" w:rsidP="006D3E67">
      <w:pPr>
        <w:pStyle w:val="berschrift1"/>
      </w:pPr>
      <w:bookmarkStart w:id="40" w:name="_Toc44832206"/>
      <w:r>
        <w:lastRenderedPageBreak/>
        <w:t>Compile-</w:t>
      </w:r>
      <w:r w:rsidRPr="006D3E67">
        <w:t>Time</w:t>
      </w:r>
      <w:r>
        <w:t xml:space="preserve"> Directives</w:t>
      </w:r>
      <w:bookmarkEnd w:id="40"/>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3+5 ;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t>a[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w:t>
            </w:r>
            <w:r w:rsidR="0045087F">
              <w:rPr>
                <w:sz w:val="16"/>
                <w:szCs w:val="16"/>
              </w:rPr>
              <w:t>'</w:t>
            </w:r>
            <w:proofErr w:type="spellStart"/>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conventional coding style = true;</w:t>
            </w:r>
          </w:p>
          <w:p w14:paraId="2C3BDBE7" w14:textId="77777777" w:rsidR="00377B90" w:rsidRPr="0033117E" w:rsidRDefault="00377B90" w:rsidP="004C56E1">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41" w:name="_Toc44832208"/>
      <w:r>
        <w:lastRenderedPageBreak/>
        <w:t xml:space="preserve">Appendix: </w:t>
      </w:r>
      <w:r w:rsidRPr="006D3E67">
        <w:t>Programming</w:t>
      </w:r>
      <w:r>
        <w:t xml:space="preserve"> Language Symbols</w:t>
      </w:r>
      <w:bookmarkEnd w:id="41"/>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 ?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42" w:name="_Toc44832209"/>
      <w:r w:rsidRPr="006D3E67">
        <w:lastRenderedPageBreak/>
        <w:t>Language</w:t>
      </w:r>
      <w:r>
        <w:t xml:space="preserve"> Syntax Summary</w:t>
      </w:r>
      <w:bookmarkEnd w:id="42"/>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21"/>
      <w:footerReference w:type="default" r:id="rId22"/>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7BD0A" w14:textId="77777777" w:rsidR="00915A84" w:rsidRDefault="00915A84" w:rsidP="002C4255">
      <w:pPr>
        <w:spacing w:before="0" w:after="0" w:line="240" w:lineRule="auto"/>
      </w:pPr>
      <w:r>
        <w:separator/>
      </w:r>
    </w:p>
  </w:endnote>
  <w:endnote w:type="continuationSeparator" w:id="0">
    <w:p w14:paraId="1155D713" w14:textId="77777777" w:rsidR="00915A84" w:rsidRDefault="00915A84"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7B7B76" w:rsidRDefault="007B7B76">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7B7B76" w:rsidRDefault="007B7B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F5F6A" w14:textId="77777777" w:rsidR="00915A84" w:rsidRDefault="00915A84" w:rsidP="002C4255">
      <w:pPr>
        <w:spacing w:before="0" w:after="0" w:line="240" w:lineRule="auto"/>
      </w:pPr>
      <w:r>
        <w:separator/>
      </w:r>
    </w:p>
  </w:footnote>
  <w:footnote w:type="continuationSeparator" w:id="0">
    <w:p w14:paraId="1EBFCBBA" w14:textId="77777777" w:rsidR="00915A84" w:rsidRDefault="00915A84"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7B7B76" w:rsidRPr="00A0300F" w:rsidRDefault="007B7B76"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4F21"/>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1ED"/>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1E28"/>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27E"/>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32E"/>
    <w:rsid w:val="005F068B"/>
    <w:rsid w:val="005F112E"/>
    <w:rsid w:val="005F1F4E"/>
    <w:rsid w:val="005F2963"/>
    <w:rsid w:val="005F2E7C"/>
    <w:rsid w:val="005F34FA"/>
    <w:rsid w:val="005F3652"/>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B76"/>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36BF"/>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04C4"/>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21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543"/>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4F9E"/>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5A84"/>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17147"/>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79E"/>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6B17"/>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4B0"/>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06F7"/>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B6414"/>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hyperlink" Target="http://www.json.org" TargetMode="Externa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14077</Words>
  <Characters>88692</Characters>
  <Application>Microsoft Office Word</Application>
  <DocSecurity>0</DocSecurity>
  <Lines>739</Lines>
  <Paragraphs>205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303</cp:revision>
  <cp:lastPrinted>2020-03-13T20:10:00Z</cp:lastPrinted>
  <dcterms:created xsi:type="dcterms:W3CDTF">2020-01-23T21:41:00Z</dcterms:created>
  <dcterms:modified xsi:type="dcterms:W3CDTF">2020-10-16T21:31:00Z</dcterms:modified>
</cp:coreProperties>
</file>