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3D8" w:rsidRDefault="008E03D8" w:rsidP="008E03D8">
      <w:pPr>
        <w:pStyle w:val="a3"/>
        <w:numPr>
          <w:ilvl w:val="0"/>
          <w:numId w:val="1"/>
        </w:numPr>
        <w:ind w:left="360"/>
        <w:jc w:val="both"/>
      </w:pPr>
      <w:r>
        <w:t xml:space="preserve">Неясно, зачем понадобилось выполнять дизассемблирование «прошивки». Рассматриваемые алгоритмы кодирования и декодирования общеизвестны. Их реализация на рассматриваемой платформе описана (вплоть до ассемблерного кода), в свободно доступном документе фирмы </w:t>
      </w:r>
      <w:r w:rsidRPr="007E1B12">
        <w:rPr>
          <w:lang w:val="en-US"/>
        </w:rPr>
        <w:t>Texas</w:t>
      </w:r>
      <w:r w:rsidRPr="007E1B12">
        <w:t xml:space="preserve"> </w:t>
      </w:r>
      <w:r w:rsidRPr="007E1B12">
        <w:rPr>
          <w:lang w:val="en-US"/>
        </w:rPr>
        <w:t>Instruments</w:t>
      </w:r>
      <w:r w:rsidRPr="007E1B12">
        <w:t xml:space="preserve"> “</w:t>
      </w:r>
      <w:r w:rsidRPr="007E1B12">
        <w:rPr>
          <w:lang w:val="en-US"/>
        </w:rPr>
        <w:t>Viterbi</w:t>
      </w:r>
      <w:r w:rsidRPr="007E1B12">
        <w:t xml:space="preserve"> </w:t>
      </w:r>
      <w:r w:rsidRPr="007E1B12">
        <w:rPr>
          <w:lang w:val="en-US"/>
        </w:rPr>
        <w:t>Decoding</w:t>
      </w:r>
      <w:r w:rsidRPr="007E1B12">
        <w:t xml:space="preserve"> </w:t>
      </w:r>
      <w:r w:rsidRPr="007E1B12">
        <w:rPr>
          <w:lang w:val="en-US"/>
        </w:rPr>
        <w:t>Techniques</w:t>
      </w:r>
      <w:r w:rsidRPr="007E1B12">
        <w:t xml:space="preserve"> </w:t>
      </w:r>
      <w:r w:rsidRPr="007E1B12">
        <w:rPr>
          <w:lang w:val="en-US"/>
        </w:rPr>
        <w:t>for</w:t>
      </w:r>
      <w:r w:rsidRPr="007E1B12">
        <w:t xml:space="preserve"> </w:t>
      </w:r>
      <w:r w:rsidRPr="007E1B12">
        <w:rPr>
          <w:lang w:val="en-US"/>
        </w:rPr>
        <w:t>the</w:t>
      </w:r>
      <w:r w:rsidRPr="007E1B12">
        <w:t xml:space="preserve"> </w:t>
      </w:r>
      <w:r w:rsidRPr="007E1B12">
        <w:rPr>
          <w:lang w:val="en-US"/>
        </w:rPr>
        <w:t>TMS</w:t>
      </w:r>
      <w:r w:rsidRPr="007E1B12">
        <w:t>320</w:t>
      </w:r>
      <w:r w:rsidRPr="007E1B12">
        <w:rPr>
          <w:lang w:val="en-US"/>
        </w:rPr>
        <w:t>C</w:t>
      </w:r>
      <w:r w:rsidRPr="007E1B12">
        <w:t>54</w:t>
      </w:r>
      <w:r w:rsidRPr="007E1B12">
        <w:rPr>
          <w:lang w:val="en-US"/>
        </w:rPr>
        <w:t>x</w:t>
      </w:r>
      <w:r w:rsidRPr="007E1B12">
        <w:t xml:space="preserve"> </w:t>
      </w:r>
      <w:r w:rsidRPr="007E1B12">
        <w:rPr>
          <w:lang w:val="en-US"/>
        </w:rPr>
        <w:t>DSP</w:t>
      </w:r>
      <w:r w:rsidRPr="007E1B12">
        <w:t xml:space="preserve"> </w:t>
      </w:r>
      <w:r w:rsidRPr="007E1B12">
        <w:rPr>
          <w:lang w:val="en-US"/>
        </w:rPr>
        <w:t>Generation</w:t>
      </w:r>
      <w:r w:rsidRPr="007E1B12">
        <w:t xml:space="preserve">”.  </w:t>
      </w:r>
      <w:r>
        <w:t>С другой стороны, условия лицензионных соглашений, как правило, явно запрещают производить дизассемблирование, не говоря уже о повторном использовании, поставляемого программного обеспечения.</w:t>
      </w:r>
    </w:p>
    <w:p w:rsidR="008E03D8" w:rsidRDefault="008E03D8" w:rsidP="008E03D8">
      <w:pPr>
        <w:pStyle w:val="a3"/>
        <w:numPr>
          <w:ilvl w:val="0"/>
          <w:numId w:val="1"/>
        </w:numPr>
        <w:ind w:left="360"/>
        <w:jc w:val="both"/>
      </w:pPr>
      <w:r>
        <w:t xml:space="preserve">Приведенное автором описание алгоритма Витерби отличается от стандартного и скорее напоминает </w:t>
      </w:r>
      <w:r>
        <w:rPr>
          <w:lang w:val="en-US"/>
        </w:rPr>
        <w:t>T</w:t>
      </w:r>
      <w:r w:rsidRPr="001679CA">
        <w:t>-</w:t>
      </w:r>
      <w:r>
        <w:t xml:space="preserve">алгоритм. Вместе с тем, в документации </w:t>
      </w:r>
      <w:r w:rsidRPr="007E1B12">
        <w:rPr>
          <w:lang w:val="en-US"/>
        </w:rPr>
        <w:t>Texas</w:t>
      </w:r>
      <w:r w:rsidRPr="007E1B12">
        <w:t xml:space="preserve"> </w:t>
      </w:r>
      <w:r w:rsidRPr="007E1B12">
        <w:rPr>
          <w:lang w:val="en-US"/>
        </w:rPr>
        <w:t>Instruments</w:t>
      </w:r>
      <w:r>
        <w:t xml:space="preserve"> явно указано, что в рассматриваемом продукте используется именно классический алгоритм Витерби. </w:t>
      </w:r>
    </w:p>
    <w:p w:rsidR="008E03D8" w:rsidRDefault="008E03D8" w:rsidP="008E03D8">
      <w:pPr>
        <w:pStyle w:val="a3"/>
        <w:numPr>
          <w:ilvl w:val="0"/>
          <w:numId w:val="1"/>
        </w:numPr>
        <w:ind w:left="360"/>
        <w:jc w:val="both"/>
      </w:pPr>
      <w:r>
        <w:t>Анализ корректирующей способности выполнен с использованием нестандартной модели канала. Отсутствует сопоставление полученных результатов с известными теоретическими оценками корректирующей способности сверточных кодов или результатами моделирования, полученными с использованием альтернативных реализаций.</w:t>
      </w:r>
    </w:p>
    <w:p w:rsidR="008E03D8" w:rsidRDefault="008E03D8" w:rsidP="008E03D8">
      <w:pPr>
        <w:pStyle w:val="a3"/>
        <w:numPr>
          <w:ilvl w:val="0"/>
          <w:numId w:val="1"/>
        </w:numPr>
        <w:ind w:left="360"/>
        <w:jc w:val="both"/>
      </w:pPr>
      <w:r>
        <w:t>В тексте работы присутствуют опечатки, неудачные выражения жаргонизмы и нестандартная терминология:</w:t>
      </w:r>
    </w:p>
    <w:p w:rsidR="008E03D8" w:rsidRDefault="008E03D8" w:rsidP="008E03D8">
      <w:pPr>
        <w:pStyle w:val="a3"/>
        <w:numPr>
          <w:ilvl w:val="1"/>
          <w:numId w:val="2"/>
        </w:numPr>
        <w:ind w:left="1080"/>
        <w:jc w:val="both"/>
      </w:pPr>
      <w:r>
        <w:t>«Данные кодируется»;</w:t>
      </w:r>
    </w:p>
    <w:p w:rsidR="008E03D8" w:rsidRDefault="008E03D8" w:rsidP="008E03D8">
      <w:pPr>
        <w:pStyle w:val="a3"/>
        <w:numPr>
          <w:ilvl w:val="1"/>
          <w:numId w:val="2"/>
        </w:numPr>
        <w:ind w:left="1080"/>
        <w:jc w:val="both"/>
      </w:pPr>
      <w:r>
        <w:t>«</w:t>
      </w:r>
      <w:r w:rsidRPr="004416C1">
        <w:t>генерируется N-ое количество</w:t>
      </w:r>
      <w:r>
        <w:t xml:space="preserve"> путей»;</w:t>
      </w:r>
    </w:p>
    <w:p w:rsidR="008E03D8" w:rsidRPr="004416C1" w:rsidRDefault="008E03D8" w:rsidP="008E03D8">
      <w:pPr>
        <w:pStyle w:val="a3"/>
        <w:numPr>
          <w:ilvl w:val="1"/>
          <w:numId w:val="2"/>
        </w:numPr>
        <w:ind w:left="1080"/>
        <w:jc w:val="both"/>
      </w:pPr>
      <w:r>
        <w:t>«задача стоит подтвердить корректность»;</w:t>
      </w:r>
    </w:p>
    <w:p w:rsidR="008E03D8" w:rsidRDefault="008E03D8" w:rsidP="008E03D8">
      <w:pPr>
        <w:pStyle w:val="a3"/>
        <w:numPr>
          <w:ilvl w:val="1"/>
          <w:numId w:val="2"/>
        </w:numPr>
        <w:ind w:left="1080"/>
        <w:jc w:val="both"/>
      </w:pPr>
      <w:r>
        <w:t>«Кодирование двумя битами»;</w:t>
      </w:r>
    </w:p>
    <w:p w:rsidR="008E03D8" w:rsidRPr="007E1B12" w:rsidRDefault="008E03D8" w:rsidP="008E03D8">
      <w:pPr>
        <w:pStyle w:val="a3"/>
        <w:numPr>
          <w:ilvl w:val="1"/>
          <w:numId w:val="2"/>
        </w:numPr>
        <w:ind w:left="1080"/>
        <w:jc w:val="both"/>
      </w:pPr>
      <w:r>
        <w:t>«</w:t>
      </w:r>
      <w:r w:rsidRPr="004416C1">
        <w:t>результаты работы полиномов</w:t>
      </w:r>
      <w:r>
        <w:t>».</w:t>
      </w:r>
    </w:p>
    <w:p w:rsidR="004B4EF4" w:rsidRDefault="008E03D8" w:rsidP="00A630FA">
      <w:pPr>
        <w:jc w:val="both"/>
      </w:pPr>
      <w:r w:rsidRPr="008E03D8">
        <w:rPr>
          <w:lang w:val="en-US"/>
        </w:rPr>
        <w:t xml:space="preserve">1.  </w:t>
      </w:r>
      <w:r>
        <w:t>В</w:t>
      </w:r>
      <w:r w:rsidRPr="008E03D8">
        <w:t xml:space="preserve"> </w:t>
      </w:r>
      <w:r>
        <w:t>документе</w:t>
      </w:r>
      <w:r w:rsidRPr="008E03D8">
        <w:t xml:space="preserve"> </w:t>
      </w:r>
      <w:r w:rsidRPr="008E03D8">
        <w:t>“</w:t>
      </w:r>
      <w:r w:rsidRPr="007E1B12">
        <w:rPr>
          <w:lang w:val="en-US"/>
        </w:rPr>
        <w:t>Viterbi</w:t>
      </w:r>
      <w:r w:rsidRPr="008E03D8">
        <w:t xml:space="preserve"> </w:t>
      </w:r>
      <w:r w:rsidRPr="007E1B12">
        <w:rPr>
          <w:lang w:val="en-US"/>
        </w:rPr>
        <w:t>Decoding</w:t>
      </w:r>
      <w:r w:rsidRPr="008E03D8">
        <w:t xml:space="preserve"> </w:t>
      </w:r>
      <w:r w:rsidRPr="007E1B12">
        <w:rPr>
          <w:lang w:val="en-US"/>
        </w:rPr>
        <w:t>Techniques</w:t>
      </w:r>
      <w:r w:rsidRPr="008E03D8">
        <w:t xml:space="preserve"> </w:t>
      </w:r>
      <w:r w:rsidRPr="007E1B12">
        <w:rPr>
          <w:lang w:val="en-US"/>
        </w:rPr>
        <w:t>for</w:t>
      </w:r>
      <w:r w:rsidRPr="008E03D8">
        <w:t xml:space="preserve"> </w:t>
      </w:r>
      <w:r w:rsidRPr="007E1B12">
        <w:rPr>
          <w:lang w:val="en-US"/>
        </w:rPr>
        <w:t>the</w:t>
      </w:r>
      <w:r w:rsidRPr="008E03D8">
        <w:t xml:space="preserve"> </w:t>
      </w:r>
      <w:r w:rsidRPr="007E1B12">
        <w:rPr>
          <w:lang w:val="en-US"/>
        </w:rPr>
        <w:t>TMS</w:t>
      </w:r>
      <w:r w:rsidRPr="008E03D8">
        <w:t>320</w:t>
      </w:r>
      <w:r w:rsidRPr="007E1B12">
        <w:rPr>
          <w:lang w:val="en-US"/>
        </w:rPr>
        <w:t>C</w:t>
      </w:r>
      <w:r w:rsidRPr="008E03D8">
        <w:t>54</w:t>
      </w:r>
      <w:r w:rsidRPr="007E1B12">
        <w:rPr>
          <w:lang w:val="en-US"/>
        </w:rPr>
        <w:t>x</w:t>
      </w:r>
      <w:r w:rsidRPr="008E03D8">
        <w:t xml:space="preserve"> </w:t>
      </w:r>
      <w:r w:rsidRPr="007E1B12">
        <w:rPr>
          <w:lang w:val="en-US"/>
        </w:rPr>
        <w:t>DSP</w:t>
      </w:r>
      <w:r w:rsidRPr="008E03D8">
        <w:t xml:space="preserve"> </w:t>
      </w:r>
      <w:r w:rsidRPr="007E1B12">
        <w:rPr>
          <w:lang w:val="en-US"/>
        </w:rPr>
        <w:t>Generation</w:t>
      </w:r>
      <w:r w:rsidRPr="008E03D8">
        <w:t>” действительно предоставлено описание некоторого сверточного коде</w:t>
      </w:r>
      <w:r>
        <w:t>ра и декодера Витерби. Однако, кодек</w:t>
      </w:r>
      <w:r w:rsidR="004B4EF4" w:rsidRPr="004B4EF4">
        <w:t xml:space="preserve"> </w:t>
      </w:r>
      <w:r w:rsidR="004B4EF4">
        <w:t>приведенный</w:t>
      </w:r>
      <w:r w:rsidR="004B4EF4">
        <w:t xml:space="preserve"> в документации</w:t>
      </w:r>
      <w:r>
        <w:t xml:space="preserve"> не соответствуют действительности</w:t>
      </w:r>
      <w:r w:rsidR="004B4EF4">
        <w:t>:</w:t>
      </w:r>
      <w:r>
        <w:t xml:space="preserve"> </w:t>
      </w:r>
    </w:p>
    <w:p w:rsidR="004B4EF4" w:rsidRDefault="008E03D8" w:rsidP="00A630FA">
      <w:pPr>
        <w:pStyle w:val="a3"/>
        <w:numPr>
          <w:ilvl w:val="0"/>
          <w:numId w:val="3"/>
        </w:numPr>
        <w:jc w:val="both"/>
      </w:pPr>
      <w:r>
        <w:t>Код</w:t>
      </w:r>
      <w:r w:rsidR="004B4EF4">
        <w:t>ер</w:t>
      </w:r>
      <w:r>
        <w:t xml:space="preserve"> из документа содержит линию задержки 4, в то время как, линия задержки кодека из прошивки равна 6</w:t>
      </w:r>
    </w:p>
    <w:p w:rsidR="004B4EF4" w:rsidRDefault="004B4EF4" w:rsidP="00A630FA">
      <w:pPr>
        <w:pStyle w:val="a3"/>
        <w:numPr>
          <w:ilvl w:val="0"/>
          <w:numId w:val="3"/>
        </w:numPr>
        <w:jc w:val="both"/>
      </w:pPr>
      <w:r>
        <w:t>Кодеры отличаются полиномами кодирования</w:t>
      </w:r>
    </w:p>
    <w:p w:rsidR="000A5ED1" w:rsidRDefault="008E03D8" w:rsidP="00A630FA">
      <w:pPr>
        <w:pStyle w:val="a3"/>
        <w:numPr>
          <w:ilvl w:val="0"/>
          <w:numId w:val="3"/>
        </w:numPr>
        <w:jc w:val="both"/>
      </w:pPr>
      <w:r>
        <w:t xml:space="preserve">Кодек из документации кодирует данные только в режиме ½, в то время как кодек из прошивки выполняет кодирование как ½, так и ¼. </w:t>
      </w:r>
    </w:p>
    <w:p w:rsidR="004B4EF4" w:rsidRDefault="004B4EF4" w:rsidP="00A630FA">
      <w:pPr>
        <w:pStyle w:val="a3"/>
        <w:numPr>
          <w:ilvl w:val="0"/>
          <w:numId w:val="3"/>
        </w:numPr>
        <w:jc w:val="both"/>
      </w:pPr>
      <w:r>
        <w:t>Реализаци</w:t>
      </w:r>
      <w:r w:rsidR="00A630FA">
        <w:t>и</w:t>
      </w:r>
      <w:r>
        <w:t xml:space="preserve"> алгоритма Витерби отлича</w:t>
      </w:r>
      <w:r w:rsidR="00A630FA">
        <w:t>ю</w:t>
      </w:r>
      <w:r>
        <w:t>тся глубиной декодирования.</w:t>
      </w:r>
    </w:p>
    <w:p w:rsidR="004B4EF4" w:rsidRDefault="004B4EF4" w:rsidP="00A630FA">
      <w:pPr>
        <w:pStyle w:val="a3"/>
        <w:numPr>
          <w:ilvl w:val="0"/>
          <w:numId w:val="3"/>
        </w:numPr>
        <w:jc w:val="both"/>
      </w:pPr>
      <w:r>
        <w:t>В начале документа сказано: «В документе приведена теория кодирования и декодирования, использованная в TMS320C54x»</w:t>
      </w:r>
    </w:p>
    <w:p w:rsidR="00A630FA" w:rsidRDefault="00A630FA" w:rsidP="00A630FA">
      <w:pPr>
        <w:ind w:left="360"/>
        <w:jc w:val="both"/>
      </w:pPr>
      <w:r>
        <w:t>Из чего можно сделать вывод, что данные документ полезен, однако не отображает истинной картины.</w:t>
      </w:r>
    </w:p>
    <w:p w:rsidR="003462D0" w:rsidRDefault="003462D0" w:rsidP="003462D0">
      <w:pPr>
        <w:jc w:val="both"/>
      </w:pPr>
      <w:r>
        <w:t>2. Д</w:t>
      </w:r>
      <w:r>
        <w:t>окументаци</w:t>
      </w:r>
      <w:r>
        <w:t>я</w:t>
      </w:r>
      <w:r>
        <w:t xml:space="preserve"> </w:t>
      </w:r>
      <w:r w:rsidRPr="007E1B12">
        <w:rPr>
          <w:lang w:val="en-US"/>
        </w:rPr>
        <w:t>Texas</w:t>
      </w:r>
      <w:r w:rsidRPr="007E1B12">
        <w:t xml:space="preserve"> </w:t>
      </w:r>
      <w:r w:rsidRPr="007E1B12">
        <w:rPr>
          <w:lang w:val="en-US"/>
        </w:rPr>
        <w:t>Instruments</w:t>
      </w:r>
      <w:r>
        <w:t xml:space="preserve"> отражает общие черты. Примененные решения могут отличаться в зависимости от поставленной задачи перед группой устройств. (что за </w:t>
      </w:r>
      <w:r>
        <w:rPr>
          <w:lang w:val="en-US"/>
        </w:rPr>
        <w:t>T</w:t>
      </w:r>
      <w:r>
        <w:t xml:space="preserve"> алгоритм?)</w:t>
      </w:r>
    </w:p>
    <w:p w:rsidR="003462D0" w:rsidRDefault="003462D0" w:rsidP="003462D0">
      <w:pPr>
        <w:jc w:val="both"/>
      </w:pPr>
      <w:r>
        <w:t>3. завтра узнать</w:t>
      </w:r>
    </w:p>
    <w:p w:rsidR="003462D0" w:rsidRPr="003462D0" w:rsidRDefault="003462D0" w:rsidP="003462D0">
      <w:pPr>
        <w:jc w:val="both"/>
      </w:pPr>
      <w:r>
        <w:t>4. ошибки и неудачные выражения исправлены.</w:t>
      </w:r>
      <w:bookmarkStart w:id="0" w:name="_GoBack"/>
      <w:bookmarkEnd w:id="0"/>
    </w:p>
    <w:sectPr w:rsidR="003462D0" w:rsidRPr="00346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6056F"/>
    <w:multiLevelType w:val="hybridMultilevel"/>
    <w:tmpl w:val="54F6D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F5385"/>
    <w:multiLevelType w:val="hybridMultilevel"/>
    <w:tmpl w:val="DF08C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C3D98"/>
    <w:multiLevelType w:val="hybridMultilevel"/>
    <w:tmpl w:val="62249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750"/>
    <w:rsid w:val="000A5ED1"/>
    <w:rsid w:val="003462D0"/>
    <w:rsid w:val="004B4EF4"/>
    <w:rsid w:val="005B6750"/>
    <w:rsid w:val="008E03D8"/>
    <w:rsid w:val="00A00C72"/>
    <w:rsid w:val="00A6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CD6DE8-413A-4185-88AA-7687C8DE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Чеботарёв</dc:creator>
  <cp:keywords/>
  <dc:description/>
  <cp:lastModifiedBy>Георгий Чеботарёв</cp:lastModifiedBy>
  <cp:revision>3</cp:revision>
  <dcterms:created xsi:type="dcterms:W3CDTF">2016-06-08T14:54:00Z</dcterms:created>
  <dcterms:modified xsi:type="dcterms:W3CDTF">2016-06-08T15:18:00Z</dcterms:modified>
</cp:coreProperties>
</file>