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1C" w:rsidRDefault="000F36ED">
      <w:proofErr w:type="spellStart"/>
      <w:r w:rsidRPr="000F36ED">
        <w:rPr>
          <w:b/>
        </w:rPr>
        <w:t>ni_connect_hanging_edge_to_node_like</w:t>
      </w:r>
      <w:proofErr w:type="spellEnd"/>
      <w:r>
        <w:t xml:space="preserve"> – this function connects always </w:t>
      </w:r>
      <w:r w:rsidRPr="000F36ED">
        <w:rPr>
          <w:b/>
        </w:rPr>
        <w:t>edge “ends”</w:t>
      </w:r>
      <w:r>
        <w:t xml:space="preserve"> to each node that are related by some relationship between two attributes; one attribute in the nodes table, and one attribute in the edges table. </w:t>
      </w:r>
    </w:p>
    <w:p w:rsidR="000F36ED" w:rsidRDefault="000F36ED">
      <w:r>
        <w:t>For example an attribute called “</w:t>
      </w:r>
      <w:proofErr w:type="spellStart"/>
      <w:r>
        <w:t>site_name</w:t>
      </w:r>
      <w:proofErr w:type="spellEnd"/>
      <w:r>
        <w:t xml:space="preserve">” in the nodes table may relate, </w:t>
      </w:r>
      <w:r>
        <w:rPr>
          <w:b/>
          <w:i/>
        </w:rPr>
        <w:t>in some way</w:t>
      </w:r>
      <w:r>
        <w:t>, to an attribute called “connects” in the edges table e.g.</w:t>
      </w:r>
    </w:p>
    <w:tbl>
      <w:tblPr>
        <w:tblStyle w:val="TableGrid"/>
        <w:tblW w:w="0" w:type="auto"/>
        <w:tblLook w:val="04A0"/>
      </w:tblPr>
      <w:tblGrid>
        <w:gridCol w:w="675"/>
        <w:gridCol w:w="5486"/>
      </w:tblGrid>
      <w:tr w:rsidR="000F36ED" w:rsidTr="000F36ED">
        <w:tc>
          <w:tcPr>
            <w:tcW w:w="675" w:type="dxa"/>
          </w:tcPr>
          <w:p w:rsidR="000F36ED" w:rsidRDefault="000F36ED">
            <w:r>
              <w:t>ID</w:t>
            </w:r>
          </w:p>
        </w:tc>
        <w:tc>
          <w:tcPr>
            <w:tcW w:w="5486" w:type="dxa"/>
          </w:tcPr>
          <w:p w:rsidR="000F36ED" w:rsidRDefault="000F36ED">
            <w:proofErr w:type="spellStart"/>
            <w:r>
              <w:t>Site_name</w:t>
            </w:r>
            <w:proofErr w:type="spellEnd"/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</w:t>
            </w:r>
          </w:p>
        </w:tc>
        <w:tc>
          <w:tcPr>
            <w:tcW w:w="5486" w:type="dxa"/>
          </w:tcPr>
          <w:p w:rsidR="000F36ED" w:rsidRDefault="000F36ED">
            <w:r>
              <w:t>Scunthorpe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2</w:t>
            </w:r>
          </w:p>
        </w:tc>
        <w:tc>
          <w:tcPr>
            <w:tcW w:w="5486" w:type="dxa"/>
          </w:tcPr>
          <w:p w:rsidR="000F36ED" w:rsidRDefault="000F36ED">
            <w:r>
              <w:t>Barrow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3</w:t>
            </w:r>
          </w:p>
        </w:tc>
        <w:tc>
          <w:tcPr>
            <w:tcW w:w="5486" w:type="dxa"/>
          </w:tcPr>
          <w:p w:rsidR="000F36ED" w:rsidRDefault="000F36ED">
            <w:r>
              <w:t>Hull</w:t>
            </w:r>
          </w:p>
        </w:tc>
      </w:tr>
    </w:tbl>
    <w:p w:rsidR="000F36ED" w:rsidRDefault="000F36ED">
      <w:r>
        <w:t>Table.1 – Example node table</w:t>
      </w:r>
    </w:p>
    <w:tbl>
      <w:tblPr>
        <w:tblStyle w:val="TableGrid"/>
        <w:tblW w:w="0" w:type="auto"/>
        <w:tblLook w:val="04A0"/>
      </w:tblPr>
      <w:tblGrid>
        <w:gridCol w:w="675"/>
        <w:gridCol w:w="5529"/>
      </w:tblGrid>
      <w:tr w:rsidR="000F36ED" w:rsidTr="000F36ED">
        <w:tc>
          <w:tcPr>
            <w:tcW w:w="675" w:type="dxa"/>
          </w:tcPr>
          <w:p w:rsidR="000F36ED" w:rsidRDefault="000F36ED">
            <w:r>
              <w:t>ID</w:t>
            </w:r>
          </w:p>
        </w:tc>
        <w:tc>
          <w:tcPr>
            <w:tcW w:w="5529" w:type="dxa"/>
          </w:tcPr>
          <w:p w:rsidR="000F36ED" w:rsidRDefault="000F36ED">
            <w:r>
              <w:t>Connects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10</w:t>
            </w:r>
          </w:p>
        </w:tc>
        <w:tc>
          <w:tcPr>
            <w:tcW w:w="5529" w:type="dxa"/>
          </w:tcPr>
          <w:p w:rsidR="000F36ED" w:rsidRDefault="000F36ED">
            <w:r>
              <w:t>Scunthorpe to Immingham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11</w:t>
            </w:r>
          </w:p>
        </w:tc>
        <w:tc>
          <w:tcPr>
            <w:tcW w:w="5529" w:type="dxa"/>
          </w:tcPr>
          <w:p w:rsidR="000F36ED" w:rsidRDefault="000F36ED">
            <w:r>
              <w:t>Carlisle to Barrow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12</w:t>
            </w:r>
          </w:p>
        </w:tc>
        <w:tc>
          <w:tcPr>
            <w:tcW w:w="5529" w:type="dxa"/>
          </w:tcPr>
          <w:p w:rsidR="000F36ED" w:rsidRDefault="000F36ED">
            <w:r>
              <w:t>Hull to York</w:t>
            </w:r>
          </w:p>
        </w:tc>
      </w:tr>
    </w:tbl>
    <w:p w:rsidR="000F36ED" w:rsidRDefault="000F36ED">
      <w:r>
        <w:t>Table.2 – Example edge table</w:t>
      </w:r>
    </w:p>
    <w:p w:rsidR="000F36ED" w:rsidRDefault="000F36ED">
      <w:r>
        <w:t>Here we can see that by searching the values of the “connects” attribute of the edges table using the values of the “</w:t>
      </w:r>
      <w:proofErr w:type="spellStart"/>
      <w:r>
        <w:t>site_name</w:t>
      </w:r>
      <w:proofErr w:type="spellEnd"/>
      <w:r>
        <w:t>” attribute, we will be able to select only those edges that have the appropriate “</w:t>
      </w:r>
      <w:proofErr w:type="spellStart"/>
      <w:r>
        <w:t>site_name</w:t>
      </w:r>
      <w:proofErr w:type="spellEnd"/>
      <w:r>
        <w:t>” value as their “connects” attribute. So when we encounter “Scunthorpe” in the nodes “</w:t>
      </w:r>
      <w:proofErr w:type="spellStart"/>
      <w:r>
        <w:t>site_name</w:t>
      </w:r>
      <w:proofErr w:type="spellEnd"/>
      <w:r>
        <w:t xml:space="preserve">” attribute, the function will select all links with a “connects” attribute that contains “Scunthorpe”. At this point an additional link is created between the node “Scunthorpe” and the edge “Scunthorpe to Immingham”. </w:t>
      </w:r>
    </w:p>
    <w:p w:rsidR="00DF0055" w:rsidRDefault="00DF0055">
      <w:r>
        <w:br w:type="page"/>
      </w:r>
    </w:p>
    <w:p w:rsidR="00876A12" w:rsidRPr="00DF0055" w:rsidRDefault="00876A12">
      <w:pPr>
        <w:rPr>
          <w:b/>
        </w:rPr>
      </w:pPr>
      <w:r w:rsidRPr="00DF0055">
        <w:rPr>
          <w:b/>
        </w:rPr>
        <w:lastRenderedPageBreak/>
        <w:t>Parameters:</w:t>
      </w:r>
    </w:p>
    <w:p w:rsidR="00D03C09" w:rsidRDefault="00D03C09" w:rsidP="00D03C09">
      <w:r>
        <w:t xml:space="preserve">1) </w:t>
      </w:r>
      <w:proofErr w:type="spellStart"/>
      <w:r>
        <w:t>Edge_table_prefix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D03C09" w:rsidRDefault="00D03C09" w:rsidP="00D03C09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D03C09" w:rsidRDefault="00D03C09" w:rsidP="00D03C09">
      <w:r>
        <w:t xml:space="preserve">3) Edge table primary key: string e.g. </w:t>
      </w:r>
      <w:proofErr w:type="spellStart"/>
      <w:r>
        <w:t>gid</w:t>
      </w:r>
      <w:proofErr w:type="spellEnd"/>
    </w:p>
    <w:p w:rsidR="00D03C09" w:rsidRDefault="00D03C09">
      <w:r>
        <w:t>4) Edge table attribute</w:t>
      </w:r>
      <w:r w:rsidR="00DF0055">
        <w:t xml:space="preserve">: string - </w:t>
      </w:r>
      <w:r>
        <w:t xml:space="preserve">relates in some way to the node table attribute defined in parameter </w:t>
      </w:r>
      <w:r w:rsidR="00DF0055">
        <w:t>8</w:t>
      </w:r>
      <w:r>
        <w:t>)</w:t>
      </w:r>
    </w:p>
    <w:p w:rsidR="00D03C09" w:rsidRDefault="00DF0055" w:rsidP="00D03C09">
      <w:r>
        <w:t>5</w:t>
      </w:r>
      <w:r w:rsidR="00D03C09">
        <w:t xml:space="preserve">) </w:t>
      </w:r>
      <w:proofErr w:type="spellStart"/>
      <w:r w:rsidR="00D03C09">
        <w:t>Node_table_prefix</w:t>
      </w:r>
      <w:proofErr w:type="spellEnd"/>
      <w:r w:rsidR="00D03C09">
        <w:t xml:space="preserve">: string e.g. </w:t>
      </w:r>
      <w:proofErr w:type="spellStart"/>
      <w:r w:rsidR="00D03C09">
        <w:t>data_national_grid_gas_site_centroids</w:t>
      </w:r>
      <w:proofErr w:type="spellEnd"/>
    </w:p>
    <w:p w:rsidR="00D03C09" w:rsidRDefault="00DF0055" w:rsidP="00D03C09">
      <w:r>
        <w:t>6</w:t>
      </w:r>
      <w:r w:rsidR="00D03C09">
        <w:t>) Node table geometry column name: string e.g. geom.</w:t>
      </w:r>
    </w:p>
    <w:p w:rsidR="00D03C09" w:rsidRDefault="00DF0055" w:rsidP="00D03C09">
      <w:r>
        <w:t>7</w:t>
      </w:r>
      <w:r w:rsidR="00D03C09">
        <w:t xml:space="preserve">) Node table primary key: string e.g. </w:t>
      </w:r>
      <w:proofErr w:type="spellStart"/>
      <w:r w:rsidR="00D03C09">
        <w:t>gid</w:t>
      </w:r>
      <w:proofErr w:type="spellEnd"/>
    </w:p>
    <w:p w:rsidR="00D03C09" w:rsidRDefault="00DF0055">
      <w:r>
        <w:t>8</w:t>
      </w:r>
      <w:r w:rsidR="00D03C09">
        <w:t>) Node table attribute</w:t>
      </w:r>
      <w:r>
        <w:t>: string</w:t>
      </w:r>
      <w:r w:rsidR="00D03C09">
        <w:t xml:space="preserve"> </w:t>
      </w:r>
      <w:r>
        <w:t xml:space="preserve">- </w:t>
      </w:r>
      <w:r w:rsidR="00D03C09">
        <w:t>relates in some way to the node edge table attribute defined in parameter 4)</w:t>
      </w:r>
    </w:p>
    <w:p w:rsidR="00D03C09" w:rsidRDefault="00DF0055">
      <w:r>
        <w:t>9</w:t>
      </w:r>
      <w:r w:rsidR="00EC69FC">
        <w:t xml:space="preserve">) </w:t>
      </w:r>
      <w:r>
        <w:t xml:space="preserve">Relationship proxy: integer – </w:t>
      </w:r>
      <w:proofErr w:type="gramStart"/>
      <w:r>
        <w:t>this maps</w:t>
      </w:r>
      <w:proofErr w:type="gramEnd"/>
      <w:r>
        <w:t xml:space="preserve"> to a number of very simple relationships that define how the edge table attribute (4) relates to the node table attribute (8). 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477AFE" w:rsidTr="00462233">
        <w:tc>
          <w:tcPr>
            <w:tcW w:w="959" w:type="dxa"/>
          </w:tcPr>
          <w:p w:rsidR="00477AFE" w:rsidRDefault="00477AFE">
            <w:r>
              <w:t>Proxy</w:t>
            </w:r>
          </w:p>
        </w:tc>
        <w:tc>
          <w:tcPr>
            <w:tcW w:w="8283" w:type="dxa"/>
          </w:tcPr>
          <w:p w:rsidR="00477AFE" w:rsidRDefault="00477AFE">
            <w:r>
              <w:t>Description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0</w:t>
            </w:r>
          </w:p>
        </w:tc>
        <w:tc>
          <w:tcPr>
            <w:tcW w:w="8283" w:type="dxa"/>
          </w:tcPr>
          <w:p w:rsidR="00462233" w:rsidRDefault="00462233">
            <w:r>
              <w:t xml:space="preserve"> Equality i.e. WHERE </w:t>
            </w:r>
            <w:proofErr w:type="spellStart"/>
            <w:r>
              <w:t>edge_table_attribute</w:t>
            </w:r>
            <w:proofErr w:type="spellEnd"/>
            <w:r>
              <w:t xml:space="preserve"> = </w:t>
            </w:r>
            <w:proofErr w:type="spellStart"/>
            <w:r>
              <w:t>node_table_attribute</w:t>
            </w:r>
            <w:proofErr w:type="spellEnd"/>
            <w:r>
              <w:t>, create a new link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1</w:t>
            </w:r>
          </w:p>
        </w:tc>
        <w:tc>
          <w:tcPr>
            <w:tcW w:w="8283" w:type="dxa"/>
          </w:tcPr>
          <w:p w:rsidR="00462233" w:rsidRDefault="00462233">
            <w:r>
              <w:t>Case Insensitive comparison (no 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</w:t>
            </w:r>
            <w:proofErr w:type="spellStart"/>
            <w:r w:rsidR="000B7094">
              <w:t>node_table_attribute</w:t>
            </w:r>
            <w:proofErr w:type="spellEnd"/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2</w:t>
            </w:r>
          </w:p>
        </w:tc>
        <w:tc>
          <w:tcPr>
            <w:tcW w:w="8283" w:type="dxa"/>
          </w:tcPr>
          <w:p w:rsidR="00462233" w:rsidRDefault="00462233">
            <w:r>
              <w:t>Case Sensitive comparison (no 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</w:t>
            </w:r>
            <w:proofErr w:type="spellStart"/>
            <w:r w:rsidR="000B7094">
              <w:t>node_table_attribute</w:t>
            </w:r>
            <w:proofErr w:type="spellEnd"/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3</w:t>
            </w:r>
          </w:p>
        </w:tc>
        <w:tc>
          <w:tcPr>
            <w:tcW w:w="8283" w:type="dxa"/>
          </w:tcPr>
          <w:p w:rsidR="00462233" w:rsidRDefault="00462233">
            <w:r>
              <w:t>Case Insensitive comparison (wildcards)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% OR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 OR ILIKE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</w:t>
            </w:r>
            <w:proofErr w:type="spellStart"/>
            <w:r w:rsidR="000B7094">
              <w:t>node_table_attribute</w:t>
            </w:r>
            <w:proofErr w:type="spellEnd"/>
            <w:r w:rsidR="000B7094">
              <w:t>%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4</w:t>
            </w:r>
          </w:p>
        </w:tc>
        <w:tc>
          <w:tcPr>
            <w:tcW w:w="8283" w:type="dxa"/>
          </w:tcPr>
          <w:p w:rsidR="00462233" w:rsidRDefault="00462233" w:rsidP="000B7094">
            <w:r>
              <w:t>Case Sensitive comparison (wildcards)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% OR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 OR ILIKE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</w:t>
            </w:r>
            <w:proofErr w:type="spellStart"/>
            <w:r w:rsidR="000B7094">
              <w:t>node_table_attribute</w:t>
            </w:r>
            <w:proofErr w:type="spellEnd"/>
            <w:r w:rsidR="000B7094">
              <w:t>%</w:t>
            </w:r>
          </w:p>
        </w:tc>
      </w:tr>
    </w:tbl>
    <w:p w:rsidR="00DF0055" w:rsidRDefault="00DF0055"/>
    <w:p w:rsidR="00876A12" w:rsidRDefault="00876A12">
      <w:r>
        <w:t xml:space="preserve">e.g. </w:t>
      </w:r>
      <w:r w:rsidRPr="00876A12">
        <w:rPr>
          <w:rFonts w:ascii="Courier New" w:hAnsi="Courier New" w:cs="Courier New"/>
          <w:b/>
          <w:sz w:val="20"/>
          <w:szCs w:val="20"/>
        </w:rPr>
        <w:t>SELECT * FROM ni_connect_hanging_edge_to_node_like('data_national_grid_gas_pipeline_feeder','geom','gid','inspecti_1','data_national_grid_gas_site_centroids','geom','gid','derived_site_name', 0, 'testing0', false) f(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end_point_distance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numeric(10,0)) ORDER BY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ASC;</w:t>
      </w:r>
    </w:p>
    <w:sectPr w:rsidR="00876A12" w:rsidSect="00F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F36ED"/>
    <w:rsid w:val="000B7094"/>
    <w:rsid w:val="000F36ED"/>
    <w:rsid w:val="00462233"/>
    <w:rsid w:val="00477AFE"/>
    <w:rsid w:val="00876A12"/>
    <w:rsid w:val="00D03C09"/>
    <w:rsid w:val="00DF0055"/>
    <w:rsid w:val="00EC69FC"/>
    <w:rsid w:val="00FC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7</cp:revision>
  <dcterms:created xsi:type="dcterms:W3CDTF">2012-03-21T16:16:00Z</dcterms:created>
  <dcterms:modified xsi:type="dcterms:W3CDTF">2012-03-21T16:33:00Z</dcterms:modified>
</cp:coreProperties>
</file>