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55" w:rsidRPr="00CC5859" w:rsidRDefault="00DD354D" w:rsidP="00DD354D">
      <w:pPr>
        <w:jc w:val="center"/>
        <w:rPr>
          <w:rFonts w:ascii="Droid Sans" w:hAnsi="Droid Sans" w:cs="Droid Sans"/>
        </w:rPr>
      </w:pPr>
      <w:r w:rsidRPr="00CC5859">
        <w:rPr>
          <w:rFonts w:ascii="Droid Sans" w:hAnsi="Droid Sans" w:cs="Droid Sans"/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FA3D405" wp14:editId="4B09BD80">
            <wp:simplePos x="0" y="0"/>
            <wp:positionH relativeFrom="column">
              <wp:posOffset>4796155</wp:posOffset>
            </wp:positionH>
            <wp:positionV relativeFrom="paragraph">
              <wp:posOffset>-509270</wp:posOffset>
            </wp:positionV>
            <wp:extent cx="1114425" cy="469900"/>
            <wp:effectExtent l="0" t="0" r="9525" b="6350"/>
            <wp:wrapThrough wrapText="bothSides">
              <wp:wrapPolygon edited="0">
                <wp:start x="0" y="0"/>
                <wp:lineTo x="0" y="21016"/>
                <wp:lineTo x="21415" y="21016"/>
                <wp:lineTo x="2141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859" w:rsidRPr="00CC5859">
        <w:rPr>
          <w:rFonts w:ascii="Droid Sans" w:hAnsi="Droid Sans" w:cs="Droid Sans"/>
          <w:noProof/>
          <w:lang w:eastAsia="de-AT"/>
        </w:rPr>
        <w:t>Vorinformationen</w:t>
      </w:r>
    </w:p>
    <w:p w:rsidR="00CC5859" w:rsidRPr="00CC5859" w:rsidRDefault="00CC5859" w:rsidP="00CC5859">
      <w:pPr>
        <w:rPr>
          <w:rFonts w:ascii="Droid Sans" w:hAnsi="Droid Sans" w:cs="Droid Sans"/>
          <w:sz w:val="20"/>
          <w:lang w:val="de-DE"/>
        </w:rPr>
      </w:pPr>
      <w:r w:rsidRPr="00CC5859">
        <w:rPr>
          <w:rFonts w:ascii="Droid Sans" w:hAnsi="Droid Sans" w:cs="Droid Sans"/>
          <w:sz w:val="20"/>
          <w:lang w:val="de-DE"/>
        </w:rPr>
        <w:t xml:space="preserve">Damit wir euch bestmöglich beraten können, benötigen wir von euch vorweg einige Informationen zu eurer Gründeridee. </w:t>
      </w:r>
    </w:p>
    <w:tbl>
      <w:tblPr>
        <w:tblStyle w:val="Tabellenraster"/>
        <w:tblpPr w:leftFromText="141" w:rightFromText="141" w:vertAnchor="page" w:horzAnchor="margin" w:tblpY="3166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CC5859" w:rsidRPr="00CC5859" w:rsidTr="004831B1">
        <w:tc>
          <w:tcPr>
            <w:tcW w:w="9212" w:type="dxa"/>
            <w:gridSpan w:val="2"/>
          </w:tcPr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Projektname</w:t>
            </w:r>
          </w:p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  <w:szCs w:val="20"/>
              </w:rPr>
            </w:pPr>
            <w:permStart w:id="1028526866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Storytelling mit Karten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1028526866"/>
          </w:p>
        </w:tc>
      </w:tr>
      <w:tr w:rsidR="00CC5859" w:rsidRPr="00CC5859" w:rsidTr="002D1D18">
        <w:tc>
          <w:tcPr>
            <w:tcW w:w="9212" w:type="dxa"/>
            <w:gridSpan w:val="2"/>
          </w:tcPr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Name der Gründer</w:t>
            </w:r>
          </w:p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</w:rPr>
            </w:pPr>
            <w:permStart w:id="1126435875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Mona Bartling und Marco Poetsch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</w:p>
          <w:permEnd w:id="1126435875"/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  <w:szCs w:val="20"/>
              </w:rPr>
            </w:pPr>
          </w:p>
        </w:tc>
      </w:tr>
      <w:tr w:rsidR="00DD354D" w:rsidRPr="00CC5859" w:rsidTr="00DD354D">
        <w:tc>
          <w:tcPr>
            <w:tcW w:w="4606" w:type="dxa"/>
          </w:tcPr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  <w:r w:rsidRPr="00CC5859">
              <w:rPr>
                <w:rFonts w:ascii="Droid Sans" w:hAnsi="Droid Sans" w:cs="Droid Sans"/>
                <w:sz w:val="18"/>
              </w:rPr>
              <w:t>Email</w:t>
            </w:r>
          </w:p>
          <w:p w:rsidR="00DD354D" w:rsidRPr="00CC5859" w:rsidRDefault="00B47814" w:rsidP="00DD354D">
            <w:pPr>
              <w:rPr>
                <w:rFonts w:ascii="Droid Sans" w:hAnsi="Droid Sans" w:cs="Droid Sans"/>
                <w:sz w:val="18"/>
              </w:rPr>
            </w:pPr>
            <w:permStart w:id="671285435" w:edGrp="everyone"/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monabartling@gmx.de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671285435"/>
          </w:p>
        </w:tc>
        <w:tc>
          <w:tcPr>
            <w:tcW w:w="4606" w:type="dxa"/>
          </w:tcPr>
          <w:p w:rsidR="00DD354D" w:rsidRPr="00CC5859" w:rsidRDefault="00CC5859" w:rsidP="00DD354D">
            <w:pPr>
              <w:rPr>
                <w:rFonts w:ascii="Droid Sans" w:hAnsi="Droid Sans" w:cs="Droid Sans"/>
                <w:sz w:val="18"/>
                <w:szCs w:val="20"/>
              </w:rPr>
            </w:pPr>
            <w:r>
              <w:rPr>
                <w:rFonts w:ascii="Droid Sans" w:hAnsi="Droid Sans" w:cs="Droid Sans"/>
                <w:sz w:val="18"/>
                <w:szCs w:val="20"/>
              </w:rPr>
              <w:t>Telefon</w:t>
            </w: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  <w:szCs w:val="20"/>
              </w:rPr>
            </w:pPr>
            <w:permStart w:id="1024664185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20"/>
                <w:lang w:val="de-DE"/>
              </w:rPr>
              <w:t> </w:t>
            </w:r>
            <w:r w:rsidR="00B47814">
              <w:t xml:space="preserve"> </w:t>
            </w:r>
            <w:r w:rsidR="00B47814" w:rsidRPr="00B47814">
              <w:rPr>
                <w:rFonts w:ascii="Droid Sans" w:eastAsia="Calibri" w:hAnsi="Droid Sans" w:cs="Droid Sans"/>
                <w:spacing w:val="4"/>
                <w:sz w:val="18"/>
                <w:szCs w:val="20"/>
                <w:lang w:val="de-DE"/>
              </w:rPr>
              <w:t xml:space="preserve">0677-62974240 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20"/>
                <w:lang w:val="de-DE"/>
              </w:rPr>
              <w:t> </w:t>
            </w:r>
            <w:permEnd w:id="1024664185"/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DD354D" w:rsidRDefault="00CC5859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Ideen Kern</w:t>
            </w:r>
          </w:p>
          <w:p w:rsidR="00CC5859" w:rsidRPr="00CC5859" w:rsidRDefault="00CC5859" w:rsidP="00DD354D">
            <w:pPr>
              <w:rPr>
                <w:rFonts w:ascii="Droid Sans" w:hAnsi="Droid Sans" w:cs="Droid Sans"/>
                <w:sz w:val="16"/>
              </w:rPr>
            </w:pPr>
            <w:r w:rsidRPr="00CC5859">
              <w:rPr>
                <w:rFonts w:ascii="Droid Sans" w:hAnsi="Droid Sans" w:cs="Droid Sans"/>
                <w:sz w:val="16"/>
              </w:rPr>
              <w:t>Was ist eure konkrete Idee? Bitte skizziert für uns eure Idee. Achtet darauf, dass die Erläuterungen auch für Außenstehende nachvollziehbar und verständlich sind.</w:t>
            </w:r>
          </w:p>
          <w:p w:rsidR="007D2F7B" w:rsidRDefault="00DD354D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493368340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Die Idee ist,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1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.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Marketing relevante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und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2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.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personalisierte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Informationen mit Storytelling und räumlichen Informationen zu verbinden. Dabei gäbe es Potentiell die Möglichkeit, zwei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Pfeiler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zu etablieren: </w:t>
            </w:r>
          </w:p>
          <w:p w:rsidR="00DD354D" w:rsidRPr="00CC5859" w:rsidRDefault="00687E56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br/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1. Content Marketing mit Karten, wobei Produkte vermarket werden mit Hilfe von räumlichen Daten (ähnlich zu </w:t>
            </w:r>
            <w:proofErr w:type="spellStart"/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Storymaps</w:t>
            </w:r>
            <w:proofErr w:type="spellEnd"/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). Dies ist vor allem hilfreich, um Informationen mit einer räumlichen Komponente interessant zu gestalten, wodurch dadurch das jeweilige Produkt besser vermarktet werden kann. Als Beispiel: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Ein </w:t>
            </w:r>
            <w:r w:rsidR="00B47814" w:rsidRP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Wanderführer</w:t>
            </w:r>
            <w:r w:rsidR="00B47814" w:rsidRPr="00687E56">
              <w:rPr>
                <w:rFonts w:ascii="Droid Sans" w:eastAsia="Calibri" w:hAnsi="Droid Sans" w:cs="Droid Sans"/>
                <w:i/>
                <w:spacing w:val="4"/>
                <w:sz w:val="18"/>
                <w:szCs w:val="16"/>
                <w:lang w:val="de-DE"/>
              </w:rPr>
              <w:t xml:space="preserve"> 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hat bisher nur eine textliche Beschreibung über den Ablauf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seiner angebotenen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Wanderung. Hier könnte das Potential der Visualisierung von räumlichen Daten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ge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nutz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t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und zusätzlich die Story der Wanderung durch attraktive Darstellungsmethoden erzählt werden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.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br/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2. Persönliche Geschichten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(etwa Hochzeitseinladungen) 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können mit einer räumlichen Komponente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interessanter gestaltet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werden. 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493368340"/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CC5859" w:rsidRDefault="00CC5859" w:rsidP="00CC5859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 xml:space="preserve">Aktueller Stand 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6"/>
              </w:rPr>
            </w:pPr>
            <w:r>
              <w:rPr>
                <w:rFonts w:ascii="Droid Sans" w:hAnsi="Droid Sans" w:cs="Droid Sans"/>
                <w:sz w:val="16"/>
              </w:rPr>
              <w:t>Welche Schritte habt ihr bereist unternommen, um die Idee umzusetzen? Bitte skizziert diese kurz.</w:t>
            </w: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1760909043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Prototypen wurden erstellt, die in einer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kleinen 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Marktanalyse getestet wurden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. Hierbei wurde eine personalisierte Hochzeitseinladung erstellt (als Webseite dargestellt), um den zweiten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Pfeiler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(s.o.) zu testen. 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1760909043"/>
          </w:p>
          <w:p w:rsidR="00DD354D" w:rsidRPr="00CC5859" w:rsidRDefault="00DD354D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CC5859" w:rsidRDefault="00CC5859" w:rsidP="00CC5859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Zielgruppe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6"/>
              </w:rPr>
            </w:pPr>
            <w:r>
              <w:rPr>
                <w:rFonts w:ascii="Droid Sans" w:hAnsi="Droid Sans" w:cs="Droid Sans"/>
                <w:sz w:val="16"/>
              </w:rPr>
              <w:t>Wer soll von eurer Idee profitieren? Überlegt konkret, wen ihr mit eurer Idee ansprechen wollt.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8"/>
              </w:rPr>
            </w:pPr>
          </w:p>
          <w:p w:rsidR="001572DE" w:rsidRDefault="00CC5859" w:rsidP="00CC5859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1741573597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1. Unternehmen, die durch die Addition von räumlichen Informationen ihre Produkte vermarkten wollen.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Folgende Bereich wären dabei interessant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: Reiseagenturen oder -anbieter (z.B. Wanderführer), Journalis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mus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, Verkauf von nachhaltigen Produkten,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um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die Produktionskette </w:t>
            </w:r>
            <w:r w:rsidR="007D2F7B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darzustellen, etc.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</w:t>
            </w:r>
          </w:p>
          <w:p w:rsidR="001572DE" w:rsidRDefault="001572DE" w:rsidP="00CC5859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</w:p>
          <w:p w:rsidR="00CC5859" w:rsidRPr="00CC5859" w:rsidRDefault="001572DE" w:rsidP="00CC5859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2. Individuelle Personen, die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„ihre Story“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erzählen wollen: z.B. für Hochzeiten, Lebensläufe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, Reisejournal</w:t>
            </w:r>
            <w:r w:rsidR="00CC5859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1741573597"/>
          </w:p>
          <w:p w:rsidR="00DD354D" w:rsidRPr="00CC5859" w:rsidRDefault="00DD354D" w:rsidP="00CC5859">
            <w:pPr>
              <w:rPr>
                <w:rFonts w:ascii="Droid Sans" w:hAnsi="Droid Sans" w:cs="Droid Sans"/>
                <w:sz w:val="18"/>
              </w:rPr>
            </w:pPr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CC5859" w:rsidRDefault="00CC5859" w:rsidP="00CC5859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Nutzen/ USP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6"/>
              </w:rPr>
            </w:pPr>
            <w:r>
              <w:rPr>
                <w:rFonts w:ascii="Droid Sans" w:hAnsi="Droid Sans" w:cs="Droid Sans"/>
                <w:sz w:val="16"/>
              </w:rPr>
              <w:t>Was bringt euer Produkt/ Dienstleistung für einen Mehrwert? Skizziert kurz, was das Produkt/ die Dienstleistung besonders macht (ggf. im Vergleich zu bereits am Markt vorhandenen, ähnlichen Produkten/ Dienstleistungen)</w:t>
            </w:r>
          </w:p>
          <w:p w:rsidR="00C028C5" w:rsidRDefault="00C028C5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999951965" w:edGrp="everyone"/>
          </w:p>
          <w:p w:rsidR="00C028C5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Die meisten Menschen sind es mittlerweile gewohnt, mit räumlichen Daten (z.B. Google Maps) tagtäglich umzugehen, viele Menschen sehen Karten sogar als Inspiration oder Kunst an.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Insbesondere interaktive Karten wecken in Menschen die Neugier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de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und eine Art „Entdeckerlust“. </w:t>
            </w:r>
          </w:p>
          <w:p w:rsidR="00687E56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</w:t>
            </w:r>
          </w:p>
          <w:p w:rsidR="001572DE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Bei der Vermarktung von Produkten kann die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se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Positivität gegenüber Karten genutzt werden, um Produkten leichter und inspirierender zu erklären bzw. ein Alleinstellungsmerkmal des Produkts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lastRenderedPageBreak/>
              <w:t xml:space="preserve">darzustellen.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Gerade 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die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bereits 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genannte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„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Entdeckerlust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“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bei 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potentielle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n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Kunden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auszulösen, könnte für die Vermarktung eines Produkts hilfreich sein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.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Für individuelle Personen können Karten darüber hinaus auch als Kunstobjekte angesehen werden. </w:t>
            </w:r>
          </w:p>
          <w:p w:rsidR="001572DE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</w:p>
          <w:p w:rsidR="00DD354D" w:rsidRPr="00CC5859" w:rsidRDefault="001572DE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In dem Feld der Geoinformatik gibt es bereits Ansätze, räumliche Daten mit Storytelling zu verbinden. Die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daraus entstehenden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Vorteile werden außerhalb der Geoinformatik kaum genutzt, da </w:t>
            </w:r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bei der Visualisierung von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räumliche Daten </w:t>
            </w:r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Konzepte verfolgt werden müssen, die zumeist nur von Geoinformatikern umgesetzt werden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können</w:t>
            </w:r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. Daher haben wir in unserer Recherche kaum Beispiele 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zur </w:t>
            </w:r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Kombination von Storytelling und räumlichen Daten gefunden</w:t>
            </w:r>
            <w:r w:rsidR="00C028C5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, die außerhalb der Geoinformatik genutzt werden</w:t>
            </w:r>
            <w:bookmarkStart w:id="0" w:name="_GoBack"/>
            <w:bookmarkEnd w:id="0"/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.</w:t>
            </w:r>
            <w:permEnd w:id="999951965"/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</w:tc>
      </w:tr>
    </w:tbl>
    <w:p w:rsidR="00DD354D" w:rsidRPr="00CC5859" w:rsidRDefault="00DD354D">
      <w:pPr>
        <w:rPr>
          <w:rFonts w:ascii="Droid Sans" w:hAnsi="Droid Sans" w:cs="Droid Sans"/>
        </w:rPr>
      </w:pPr>
    </w:p>
    <w:sectPr w:rsidR="00DD354D" w:rsidRPr="00CC5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29FC"/>
    <w:multiLevelType w:val="hybridMultilevel"/>
    <w:tmpl w:val="3B2EE1E6"/>
    <w:lvl w:ilvl="0" w:tplc="DD4EAD12">
      <w:numFmt w:val="bullet"/>
      <w:lvlText w:val="-"/>
      <w:lvlJc w:val="left"/>
      <w:pPr>
        <w:ind w:left="720" w:hanging="360"/>
      </w:pPr>
      <w:rPr>
        <w:rFonts w:ascii="Droid Sans" w:eastAsia="Calibri" w:hAnsi="Droid Sans" w:cs="Droid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364DF"/>
    <w:multiLevelType w:val="hybridMultilevel"/>
    <w:tmpl w:val="5FD039EC"/>
    <w:lvl w:ilvl="0" w:tplc="33A46782">
      <w:numFmt w:val="bullet"/>
      <w:lvlText w:val="-"/>
      <w:lvlJc w:val="left"/>
      <w:pPr>
        <w:ind w:left="720" w:hanging="360"/>
      </w:pPr>
      <w:rPr>
        <w:rFonts w:ascii="Droid Sans" w:eastAsia="Calibri" w:hAnsi="Droid Sans" w:cs="Droid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readOnly" w:enforcement="1" w:cryptProviderType="rsaFull" w:cryptAlgorithmClass="hash" w:cryptAlgorithmType="typeAny" w:cryptAlgorithmSid="4" w:cryptSpinCount="100000" w:hash="YsaVTuAar2wbDisd78q6ACDFYRY=" w:salt="kb/sbbK9Xs4yenHNdtM7q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NzI1NzUwMzY1MzJV0lEKTi0uzszPAykwqgUA0klLUSwAAAA="/>
  </w:docVars>
  <w:rsids>
    <w:rsidRoot w:val="00D06E41"/>
    <w:rsid w:val="00005860"/>
    <w:rsid w:val="001572DE"/>
    <w:rsid w:val="0027798F"/>
    <w:rsid w:val="00566161"/>
    <w:rsid w:val="00687E56"/>
    <w:rsid w:val="007D2F7B"/>
    <w:rsid w:val="008D78C7"/>
    <w:rsid w:val="009D2695"/>
    <w:rsid w:val="00A91013"/>
    <w:rsid w:val="00AA507E"/>
    <w:rsid w:val="00B47814"/>
    <w:rsid w:val="00C028C5"/>
    <w:rsid w:val="00CC5859"/>
    <w:rsid w:val="00D06E41"/>
    <w:rsid w:val="00DD295E"/>
    <w:rsid w:val="00DD354D"/>
    <w:rsid w:val="00F3419F"/>
    <w:rsid w:val="00F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FE7C"/>
  <w15:docId w15:val="{826331D4-B5DE-4E82-AD6B-03FFC9D1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D06E4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6E41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478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78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78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78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7814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B4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7FE4-1438-43C5-AF31-57351073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3122</Characters>
  <Application>Microsoft Office Word</Application>
  <DocSecurity>8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Berlepp</dc:creator>
  <cp:lastModifiedBy>Mona Bartling</cp:lastModifiedBy>
  <cp:revision>3</cp:revision>
  <dcterms:created xsi:type="dcterms:W3CDTF">2018-12-05T09:14:00Z</dcterms:created>
  <dcterms:modified xsi:type="dcterms:W3CDTF">2018-12-06T08:11:00Z</dcterms:modified>
</cp:coreProperties>
</file>