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B8E" w:rsidRDefault="0032782D">
      <w:r>
        <w:t xml:space="preserve">Documento Visão </w:t>
      </w:r>
    </w:p>
    <w:p w:rsidR="0032782D" w:rsidRDefault="0032782D">
      <w:r>
        <w:t>Histórico de Revisão</w:t>
      </w:r>
    </w:p>
    <w:p w:rsidR="0032782D" w:rsidRDefault="0032782D">
      <w:bookmarkStart w:id="0" w:name="_GoBack"/>
      <w:bookmarkEnd w:id="0"/>
    </w:p>
    <w:sectPr w:rsidR="003278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82D"/>
    <w:rsid w:val="0032782D"/>
    <w:rsid w:val="00FA2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B61C78-3058-47A4-8015-179B554DC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915067-5EE2-4EF2-B229-C5CCEE481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Geovana Palomo</dc:creator>
  <cp:keywords/>
  <dc:description/>
  <cp:lastModifiedBy>Geovana Palomo</cp:lastModifiedBy>
  <cp:revision>1</cp:revision>
  <dcterms:created xsi:type="dcterms:W3CDTF">2016-05-06T14:25:00Z</dcterms:created>
  <dcterms:modified xsi:type="dcterms:W3CDTF">2016-05-06T14:26:00Z</dcterms:modified>
</cp:coreProperties>
</file>