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2B" w:rsidRDefault="00AF635A" w:rsidP="00A05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</w:pPr>
      <w:r w:rsidRPr="00A053E1"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  <w:t>ACTA DE EVALUACION DE LA ETAPA I</w:t>
      </w:r>
      <w:r w:rsidR="00471A38"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  <w:t>V</w:t>
      </w:r>
      <w:r w:rsidRPr="00A053E1"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  <w:t xml:space="preserve"> DEL TRABAJO DE GRADUACION </w:t>
      </w:r>
    </w:p>
    <w:p w:rsidR="00A053E1" w:rsidRDefault="00A053E1" w:rsidP="00A05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</w:pPr>
    </w:p>
    <w:p w:rsidR="00A053E1" w:rsidRPr="00A053E1" w:rsidRDefault="00A053E1" w:rsidP="00A05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</w:pPr>
    </w:p>
    <w:p w:rsidR="00AF635A" w:rsidRPr="00A053E1" w:rsidRDefault="00AF635A" w:rsidP="00A05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</w:pPr>
      <w:r w:rsidRPr="00A053E1"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  <w:t>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80"/>
      </w:tblGrid>
      <w:tr w:rsidR="00AF635A" w:rsidTr="00AF635A">
        <w:tc>
          <w:tcPr>
            <w:tcW w:w="8980" w:type="dxa"/>
          </w:tcPr>
          <w:p w:rsidR="00AF635A" w:rsidRDefault="00AF635A" w:rsidP="00AF635A">
            <w:pPr>
              <w:rPr>
                <w:b/>
              </w:rPr>
            </w:pPr>
            <w:r w:rsidRPr="00AF635A">
              <w:rPr>
                <w:b/>
              </w:rPr>
              <w:t>CARRERA:</w:t>
            </w:r>
          </w:p>
          <w:p w:rsidR="00AF635A" w:rsidRPr="00AF635A" w:rsidRDefault="00383D4F" w:rsidP="00383D4F">
            <w:pPr>
              <w:jc w:val="center"/>
              <w:rPr>
                <w:b/>
              </w:rPr>
            </w:pPr>
            <w:r>
              <w:rPr>
                <w:b/>
              </w:rPr>
              <w:t>Ingeniería de Sistemas Informáticos</w:t>
            </w:r>
          </w:p>
        </w:tc>
      </w:tr>
      <w:tr w:rsidR="00AF635A" w:rsidTr="00AF635A">
        <w:tc>
          <w:tcPr>
            <w:tcW w:w="8980" w:type="dxa"/>
          </w:tcPr>
          <w:p w:rsidR="00AF635A" w:rsidRDefault="00AF635A" w:rsidP="00AF635A">
            <w:pPr>
              <w:rPr>
                <w:b/>
              </w:rPr>
            </w:pPr>
            <w:r>
              <w:rPr>
                <w:b/>
              </w:rPr>
              <w:t xml:space="preserve">CICLO DE INSCRIPCION DEL TRABAJO: </w:t>
            </w:r>
          </w:p>
          <w:p w:rsidR="00AF635A" w:rsidRDefault="00F43467" w:rsidP="00F43467">
            <w:pPr>
              <w:jc w:val="center"/>
              <w:rPr>
                <w:b/>
              </w:rPr>
            </w:pPr>
            <w:bookmarkStart w:id="0" w:name="_GoBack"/>
            <w:r w:rsidRPr="00F43467">
              <w:rPr>
                <w:b/>
                <w:color w:val="FF0000"/>
              </w:rPr>
              <w:t>Ciclo I - 2019</w:t>
            </w:r>
            <w:bookmarkEnd w:id="0"/>
          </w:p>
        </w:tc>
      </w:tr>
    </w:tbl>
    <w:p w:rsidR="00AF635A" w:rsidRDefault="00AF635A" w:rsidP="00AF635A">
      <w:pPr>
        <w:spacing w:after="0" w:line="240" w:lineRule="auto"/>
        <w:jc w:val="center"/>
        <w:rPr>
          <w:b/>
        </w:rPr>
      </w:pPr>
    </w:p>
    <w:p w:rsidR="00AF635A" w:rsidRDefault="00AF635A" w:rsidP="00AF635A">
      <w:pPr>
        <w:spacing w:after="0" w:line="240" w:lineRule="auto"/>
        <w:jc w:val="center"/>
        <w:rPr>
          <w:b/>
        </w:rPr>
      </w:pPr>
      <w:r w:rsidRPr="00BD0285"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  <w:t>NOMBRE DEL TRABAJO DE GRADUACION</w:t>
      </w:r>
      <w:r w:rsidR="007E4343"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80"/>
      </w:tblGrid>
      <w:tr w:rsidR="00AF635A" w:rsidTr="00AF635A">
        <w:tc>
          <w:tcPr>
            <w:tcW w:w="8980" w:type="dxa"/>
          </w:tcPr>
          <w:p w:rsidR="00AF635A" w:rsidRDefault="00AF635A" w:rsidP="00D164CD">
            <w:pPr>
              <w:jc w:val="center"/>
              <w:rPr>
                <w:rFonts w:ascii="Arial" w:hAnsi="Arial" w:cs="Arial"/>
                <w:lang w:val="es-MX"/>
              </w:rPr>
            </w:pPr>
          </w:p>
          <w:p w:rsidR="0065136A" w:rsidRPr="0065136A" w:rsidRDefault="0065136A" w:rsidP="00D164CD">
            <w:pPr>
              <w:jc w:val="center"/>
              <w:rPr>
                <w:b/>
                <w:lang w:val="es-MX"/>
              </w:rPr>
            </w:pPr>
          </w:p>
        </w:tc>
      </w:tr>
    </w:tbl>
    <w:p w:rsidR="007E4343" w:rsidRPr="007E4343" w:rsidRDefault="007E4343" w:rsidP="007E43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80"/>
      </w:tblGrid>
      <w:tr w:rsidR="007E4343" w:rsidTr="007E4343">
        <w:tc>
          <w:tcPr>
            <w:tcW w:w="8980" w:type="dxa"/>
          </w:tcPr>
          <w:p w:rsidR="00F71923" w:rsidRDefault="00C43A05" w:rsidP="00C43A05">
            <w:pPr>
              <w:rPr>
                <w:rFonts w:ascii="Arial" w:hAnsi="Arial" w:cs="Arial"/>
              </w:rPr>
            </w:pPr>
            <w:r w:rsidRPr="007E4343">
              <w:rPr>
                <w:b/>
              </w:rPr>
              <w:t>DOCENTE ASESOR</w:t>
            </w:r>
            <w:r>
              <w:rPr>
                <w:b/>
              </w:rPr>
              <w:t>:</w:t>
            </w:r>
            <w:r w:rsidR="00CD023F">
              <w:rPr>
                <w:b/>
              </w:rPr>
              <w:t xml:space="preserve"> </w:t>
            </w:r>
          </w:p>
          <w:p w:rsidR="007B59D8" w:rsidRDefault="007B59D8" w:rsidP="00C43A05">
            <w:pPr>
              <w:rPr>
                <w:sz w:val="24"/>
                <w:szCs w:val="24"/>
              </w:rPr>
            </w:pPr>
          </w:p>
        </w:tc>
      </w:tr>
      <w:tr w:rsidR="00C43A05" w:rsidTr="007E4343">
        <w:tc>
          <w:tcPr>
            <w:tcW w:w="8980" w:type="dxa"/>
          </w:tcPr>
          <w:p w:rsidR="00C43A05" w:rsidRPr="0065136A" w:rsidRDefault="00C43A05" w:rsidP="00C43A05">
            <w:pPr>
              <w:rPr>
                <w:b/>
                <w:lang w:val="pt-BR"/>
              </w:rPr>
            </w:pPr>
            <w:r w:rsidRPr="0065136A">
              <w:rPr>
                <w:b/>
                <w:lang w:val="pt-BR"/>
              </w:rPr>
              <w:t>ESTUDIANTE</w:t>
            </w:r>
            <w:r w:rsidR="009D4D92" w:rsidRPr="0065136A">
              <w:rPr>
                <w:b/>
                <w:lang w:val="pt-BR"/>
              </w:rPr>
              <w:t>S</w:t>
            </w:r>
            <w:r w:rsidRPr="0065136A">
              <w:rPr>
                <w:b/>
                <w:lang w:val="pt-BR"/>
              </w:rPr>
              <w:t xml:space="preserve">: </w:t>
            </w:r>
          </w:p>
          <w:p w:rsidR="005910C8" w:rsidRPr="0065136A" w:rsidRDefault="005910C8" w:rsidP="005910C8">
            <w:pPr>
              <w:rPr>
                <w:rFonts w:ascii="Arial" w:hAnsi="Arial" w:cs="Arial"/>
                <w:lang w:val="pt-BR"/>
              </w:rPr>
            </w:pPr>
          </w:p>
          <w:p w:rsidR="005910C8" w:rsidRPr="0065136A" w:rsidRDefault="005910C8" w:rsidP="005910C8">
            <w:pPr>
              <w:rPr>
                <w:rFonts w:ascii="Arial" w:hAnsi="Arial" w:cs="Arial"/>
                <w:lang w:val="pt-BR"/>
              </w:rPr>
            </w:pPr>
          </w:p>
          <w:p w:rsidR="005910C8" w:rsidRPr="0065136A" w:rsidRDefault="005910C8" w:rsidP="005910C8">
            <w:pPr>
              <w:rPr>
                <w:rFonts w:ascii="Arial" w:hAnsi="Arial" w:cs="Arial"/>
                <w:lang w:val="pt-BR"/>
              </w:rPr>
            </w:pPr>
          </w:p>
          <w:p w:rsidR="00C43A05" w:rsidRPr="007E4343" w:rsidRDefault="00C43A05" w:rsidP="0065136A">
            <w:pPr>
              <w:rPr>
                <w:b/>
              </w:rPr>
            </w:pPr>
          </w:p>
        </w:tc>
      </w:tr>
    </w:tbl>
    <w:p w:rsidR="009D4D92" w:rsidRDefault="009D4D92" w:rsidP="009D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D023F" w:rsidRDefault="00CD023F" w:rsidP="009D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9D4D92" w:rsidRDefault="00BD0285" w:rsidP="009D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D028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Reunido el Tribunal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Calificador</w:t>
      </w:r>
      <w:r w:rsidRPr="00BD028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con fecha _</w:t>
      </w:r>
      <w:r w:rsidR="005B4DA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__</w:t>
      </w:r>
      <w:r w:rsidR="002813DF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__</w:t>
      </w:r>
      <w:r w:rsidR="007533F3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/</w:t>
      </w:r>
      <w:r w:rsidR="002813DF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__________</w:t>
      </w:r>
      <w:r w:rsidR="007533F3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 xml:space="preserve">/  </w:t>
      </w:r>
      <w:r w:rsidRPr="00BD028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___, </w:t>
      </w:r>
      <w:r w:rsidR="00A053E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y habiendo sido subsanadas las observaciones al documento </w:t>
      </w:r>
      <w:r w:rsidRPr="00BD028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ACUERDA otorgar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</w:t>
      </w:r>
      <w:r w:rsidR="009D4D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:rsidR="009D4D92" w:rsidRDefault="005910C8" w:rsidP="009D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10C8">
        <w:rPr>
          <w:b/>
        </w:rPr>
        <w:t>ALVARENGA AQUINO, JOSUÉ MOISÉS</w:t>
      </w:r>
      <w:r w:rsidR="009D4D92">
        <w:rPr>
          <w:b/>
        </w:rPr>
        <w:t xml:space="preserve"> </w:t>
      </w:r>
      <w:r w:rsidR="00BD0285" w:rsidRPr="00BD028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la calificación </w:t>
      </w:r>
      <w:r w:rsidR="00A053E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de </w:t>
      </w:r>
      <w:r w:rsidR="00AB3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_</w:t>
      </w:r>
      <w:r w:rsidR="009D4D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______________________ (____);</w:t>
      </w:r>
    </w:p>
    <w:p w:rsidR="00715990" w:rsidRDefault="005910C8" w:rsidP="009D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10C8">
        <w:rPr>
          <w:b/>
        </w:rPr>
        <w:t>HERNÁNDEZ FRANCO, ROSALÍO JOSUÉ</w:t>
      </w:r>
      <w:r w:rsidR="009D4D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9D4D92" w:rsidRPr="00BD028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la calificación </w:t>
      </w:r>
      <w:r w:rsidR="007159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7B59D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__</w:t>
      </w:r>
      <w:r w:rsidR="009D4D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______</w:t>
      </w:r>
      <w:r w:rsidR="00AB3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__</w:t>
      </w:r>
      <w:r w:rsidR="009D4D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_______</w:t>
      </w:r>
      <w:r w:rsidR="007159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_____</w:t>
      </w:r>
      <w:r w:rsidR="009D4D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(____); </w:t>
      </w:r>
    </w:p>
    <w:p w:rsidR="00AB36F1" w:rsidRDefault="005910C8" w:rsidP="007B5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10C8">
        <w:rPr>
          <w:b/>
        </w:rPr>
        <w:t>MARTÍNEZ SÁNCHEZ, NÉSTOR DANIEL</w:t>
      </w:r>
      <w:r w:rsidR="009D4D92">
        <w:rPr>
          <w:b/>
        </w:rPr>
        <w:t xml:space="preserve"> </w:t>
      </w:r>
      <w:r w:rsidR="009D4D92" w:rsidRPr="00BD028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la calificación </w:t>
      </w:r>
      <w:r w:rsidR="009D4D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</w:t>
      </w:r>
      <w:r w:rsidR="007B59D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9D4D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__</w:t>
      </w:r>
      <w:r w:rsidR="007159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_</w:t>
      </w:r>
      <w:r w:rsidR="009D4D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____________________ (____);</w:t>
      </w:r>
    </w:p>
    <w:p w:rsidR="00AB36F1" w:rsidRDefault="005910C8" w:rsidP="007B5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10C8">
        <w:rPr>
          <w:b/>
        </w:rPr>
        <w:t>MEDRANO CHAVARRÍA, FERNANDO</w:t>
      </w:r>
      <w:r w:rsidR="009D4D92" w:rsidRPr="009D4D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9D4D92" w:rsidRPr="00BD028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la calificación </w:t>
      </w:r>
      <w:r w:rsidR="009D4D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de </w:t>
      </w:r>
      <w:r w:rsidR="002813D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__</w:t>
      </w:r>
      <w:r w:rsidR="009D4D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______________________ (____); </w:t>
      </w:r>
    </w:p>
    <w:p w:rsidR="00BD0285" w:rsidRDefault="00BD0285" w:rsidP="00AB3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la exposición y defensa del informe final del trabajo de graduación.</w:t>
      </w:r>
    </w:p>
    <w:p w:rsidR="007E4343" w:rsidRDefault="007E4343" w:rsidP="00BD02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A053E1" w:rsidRDefault="00A053E1" w:rsidP="00BD02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Y con el objeto que este documento sirva para </w:t>
      </w:r>
      <w:r w:rsidR="007E434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continuar con la etapa de finalización d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proceso de graduación de</w:t>
      </w:r>
      <w:r w:rsidR="009D4D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los bachilleres antes mencionados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r w:rsidR="007E434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los abajo firmantes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extiende</w:t>
      </w:r>
      <w:r w:rsidR="007E434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la presente </w:t>
      </w:r>
      <w:r w:rsidR="007E434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en la Ciudad Universitaria el </w:t>
      </w:r>
      <w:r w:rsidR="007159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día</w:t>
      </w:r>
      <w:r w:rsidR="006E2B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___</w:t>
      </w:r>
      <w:r w:rsidR="005B4DAC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__</w:t>
      </w:r>
      <w:r w:rsidR="006E2B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___ del mes de ____</w:t>
      </w:r>
      <w:r w:rsidR="005B4DAC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_____</w:t>
      </w:r>
      <w:r w:rsidR="006E2B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__ de  __</w:t>
      </w:r>
      <w:r w:rsidR="005B4DAC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__</w:t>
      </w:r>
      <w:r w:rsidR="006E2B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_</w:t>
      </w:r>
      <w:r w:rsidR="007E434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6E2BD5" w:rsidRDefault="006E2BD5" w:rsidP="00BD02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E2BD5" w:rsidRDefault="006E2BD5" w:rsidP="00BD02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Tablaconcuadrcula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2977"/>
        <w:gridCol w:w="283"/>
        <w:gridCol w:w="2598"/>
      </w:tblGrid>
      <w:tr w:rsidR="006E2BD5" w:rsidTr="00AB36F1">
        <w:trPr>
          <w:trHeight w:val="568"/>
          <w:jc w:val="center"/>
        </w:trPr>
        <w:tc>
          <w:tcPr>
            <w:tcW w:w="2689" w:type="dxa"/>
          </w:tcPr>
          <w:p w:rsidR="002813DF" w:rsidRDefault="0069469F" w:rsidP="002813DF">
            <w:pPr>
              <w:jc w:val="center"/>
              <w:rPr>
                <w:rFonts w:ascii="Calibri" w:eastAsia="Arial Unicode MS" w:hAnsi="Calibri" w:cs="Arial Unicode MS"/>
                <w:lang w:val="es-MX"/>
              </w:rPr>
            </w:pPr>
            <w:r w:rsidRPr="0069469F">
              <w:rPr>
                <w:rFonts w:ascii="Calibri" w:eastAsia="Arial Unicode MS" w:hAnsi="Calibri" w:cs="Arial Unicode MS"/>
                <w:lang w:val="es-MX"/>
              </w:rPr>
              <w:t xml:space="preserve">Ing. </w:t>
            </w:r>
          </w:p>
          <w:p w:rsidR="006E2BD5" w:rsidRPr="00AB36F1" w:rsidRDefault="00CD023F" w:rsidP="002813DF">
            <w:pPr>
              <w:jc w:val="center"/>
              <w:rPr>
                <w:rFonts w:ascii="Calibri" w:eastAsia="Arial Unicode MS" w:hAnsi="Calibri" w:cs="Arial Unicode MS"/>
                <w:lang w:val="es-MX"/>
              </w:rPr>
            </w:pPr>
            <w:r>
              <w:rPr>
                <w:rFonts w:ascii="Calibri" w:eastAsia="Arial Unicode MS" w:hAnsi="Calibri" w:cs="Arial Unicode MS"/>
                <w:lang w:val="es-MX"/>
              </w:rPr>
              <w:t>Docente Asesor</w:t>
            </w:r>
          </w:p>
        </w:tc>
        <w:tc>
          <w:tcPr>
            <w:tcW w:w="283" w:type="dxa"/>
            <w:tcBorders>
              <w:top w:val="nil"/>
            </w:tcBorders>
          </w:tcPr>
          <w:p w:rsidR="006E2BD5" w:rsidRDefault="006E2BD5" w:rsidP="00BD028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6E2BD5" w:rsidRDefault="0026118A" w:rsidP="006E2BD5">
            <w:pPr>
              <w:jc w:val="center"/>
              <w:rPr>
                <w:rFonts w:ascii="Calibri" w:eastAsia="Arial Unicode MS" w:hAnsi="Calibri" w:cs="Arial Unicode MS"/>
                <w:lang w:val="es-MX"/>
              </w:rPr>
            </w:pPr>
            <w:r w:rsidRPr="0026118A">
              <w:rPr>
                <w:rFonts w:ascii="Calibri" w:eastAsia="Arial Unicode MS" w:hAnsi="Calibri" w:cs="Arial Unicode MS"/>
                <w:lang w:val="es-MX"/>
              </w:rPr>
              <w:t xml:space="preserve">Ing. </w:t>
            </w:r>
          </w:p>
          <w:p w:rsidR="006E2BD5" w:rsidRPr="00AB36F1" w:rsidRDefault="00CD023F" w:rsidP="00AB36F1">
            <w:pPr>
              <w:jc w:val="center"/>
              <w:rPr>
                <w:rFonts w:ascii="Calibri" w:eastAsia="Arial Unicode MS" w:hAnsi="Calibri" w:cs="Arial Unicode MS"/>
                <w:lang w:val="es-MX"/>
              </w:rPr>
            </w:pPr>
            <w:r>
              <w:rPr>
                <w:rFonts w:ascii="Calibri" w:eastAsia="Arial Unicode MS" w:hAnsi="Calibri" w:cs="Arial Unicode MS"/>
                <w:lang w:val="es-MX"/>
              </w:rPr>
              <w:t>Jurado Evaluador</w:t>
            </w:r>
          </w:p>
        </w:tc>
        <w:tc>
          <w:tcPr>
            <w:tcW w:w="283" w:type="dxa"/>
            <w:tcBorders>
              <w:top w:val="nil"/>
            </w:tcBorders>
          </w:tcPr>
          <w:p w:rsidR="006E2BD5" w:rsidRDefault="006E2BD5" w:rsidP="00BD028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98" w:type="dxa"/>
          </w:tcPr>
          <w:p w:rsidR="0026118A" w:rsidRDefault="005B7021" w:rsidP="0026118A">
            <w:pPr>
              <w:jc w:val="center"/>
              <w:rPr>
                <w:rFonts w:ascii="Calibri" w:eastAsia="Arial Unicode MS" w:hAnsi="Calibri" w:cs="Arial Unicode MS"/>
                <w:lang w:val="es-MX"/>
              </w:rPr>
            </w:pPr>
            <w:r>
              <w:rPr>
                <w:rFonts w:ascii="Calibri" w:eastAsia="Arial Unicode MS" w:hAnsi="Calibri" w:cs="Arial Unicode MS"/>
                <w:lang w:val="es-MX"/>
              </w:rPr>
              <w:t>Ing.</w:t>
            </w:r>
          </w:p>
          <w:p w:rsidR="006E2BD5" w:rsidRPr="00AB36F1" w:rsidRDefault="00CD023F" w:rsidP="0026118A">
            <w:pPr>
              <w:jc w:val="center"/>
              <w:rPr>
                <w:rFonts w:ascii="Calibri" w:eastAsia="Arial Unicode MS" w:hAnsi="Calibri" w:cs="Arial Unicode MS"/>
                <w:lang w:val="es-MX"/>
              </w:rPr>
            </w:pPr>
            <w:r>
              <w:rPr>
                <w:rFonts w:ascii="Calibri" w:eastAsia="Arial Unicode MS" w:hAnsi="Calibri" w:cs="Arial Unicode MS"/>
                <w:lang w:val="es-MX"/>
              </w:rPr>
              <w:t>Jurado Evaluador</w:t>
            </w:r>
          </w:p>
        </w:tc>
      </w:tr>
    </w:tbl>
    <w:p w:rsidR="007E4343" w:rsidRDefault="007E4343" w:rsidP="00AB36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sectPr w:rsidR="007E4343" w:rsidSect="00777500">
      <w:headerReference w:type="default" r:id="rId6"/>
      <w:footerReference w:type="default" r:id="rId7"/>
      <w:pgSz w:w="12242" w:h="15842" w:code="1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225" w:rsidRDefault="007E5225">
      <w:pPr>
        <w:spacing w:after="0" w:line="240" w:lineRule="auto"/>
      </w:pPr>
      <w:r>
        <w:separator/>
      </w:r>
    </w:p>
  </w:endnote>
  <w:endnote w:type="continuationSeparator" w:id="0">
    <w:p w:rsidR="007E5225" w:rsidRDefault="007E5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1097"/>
      <w:docPartObj>
        <w:docPartGallery w:val="Page Numbers (Bottom of Page)"/>
        <w:docPartUnique/>
      </w:docPartObj>
    </w:sdtPr>
    <w:sdtEndPr>
      <w:rPr>
        <w:rFonts w:cs="Tahoma"/>
        <w:sz w:val="20"/>
        <w:szCs w:val="20"/>
      </w:rPr>
    </w:sdtEndPr>
    <w:sdtContent>
      <w:p w:rsidR="00D65A13" w:rsidRPr="00C45F43" w:rsidRDefault="00FA2D36">
        <w:pPr>
          <w:pStyle w:val="Piedepgina"/>
          <w:jc w:val="right"/>
          <w:rPr>
            <w:rFonts w:cs="Tahoma"/>
            <w:sz w:val="20"/>
            <w:szCs w:val="20"/>
          </w:rPr>
        </w:pPr>
        <w:r>
          <w:rPr>
            <w:rFonts w:cs="Tahoma"/>
            <w:sz w:val="20"/>
            <w:szCs w:val="20"/>
          </w:rPr>
          <w:t>9-A</w:t>
        </w:r>
      </w:p>
    </w:sdtContent>
  </w:sdt>
  <w:p w:rsidR="00D65A13" w:rsidRDefault="007E522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225" w:rsidRDefault="007E5225">
      <w:pPr>
        <w:spacing w:after="0" w:line="240" w:lineRule="auto"/>
      </w:pPr>
      <w:r>
        <w:separator/>
      </w:r>
    </w:p>
  </w:footnote>
  <w:footnote w:type="continuationSeparator" w:id="0">
    <w:p w:rsidR="007E5225" w:rsidRDefault="007E5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thinThickSmallGap" w:sz="24" w:space="0" w:color="auto"/>
        <w:insideV w:val="thinThickSmallGap" w:sz="24" w:space="0" w:color="auto"/>
      </w:tblBorders>
      <w:tblLook w:val="01E0" w:firstRow="1" w:lastRow="1" w:firstColumn="1" w:lastColumn="1" w:noHBand="0" w:noVBand="0"/>
    </w:tblPr>
    <w:tblGrid>
      <w:gridCol w:w="1870"/>
      <w:gridCol w:w="4785"/>
      <w:gridCol w:w="2065"/>
    </w:tblGrid>
    <w:tr w:rsidR="00D65A13" w:rsidRPr="00E879B4" w:rsidTr="00943629">
      <w:trPr>
        <w:jc w:val="center"/>
      </w:trPr>
      <w:tc>
        <w:tcPr>
          <w:tcW w:w="1870" w:type="dxa"/>
          <w:vMerge w:val="restart"/>
        </w:tcPr>
        <w:p w:rsidR="00D65A13" w:rsidRPr="00E879B4" w:rsidRDefault="00815CDB" w:rsidP="001C0AA0">
          <w:pPr>
            <w:jc w:val="center"/>
            <w:rPr>
              <w:rFonts w:ascii="Arial" w:hAnsi="Arial" w:cs="Arial"/>
              <w:lang w:val="es-SV"/>
            </w:rPr>
          </w:pPr>
          <w:r w:rsidRPr="00E30875">
            <w:rPr>
              <w:rFonts w:ascii="Arial" w:hAnsi="Arial" w:cs="Arial"/>
              <w:noProof/>
              <w:lang w:val="es-SV" w:eastAsia="es-SV"/>
            </w:rPr>
            <w:drawing>
              <wp:anchor distT="0" distB="0" distL="114300" distR="114300" simplePos="0" relativeHeight="251659264" behindDoc="1" locked="0" layoutInCell="1" allowOverlap="1" wp14:anchorId="46023235" wp14:editId="5D4CF398">
                <wp:simplePos x="0" y="0"/>
                <wp:positionH relativeFrom="column">
                  <wp:posOffset>123410</wp:posOffset>
                </wp:positionH>
                <wp:positionV relativeFrom="paragraph">
                  <wp:posOffset>49862</wp:posOffset>
                </wp:positionV>
                <wp:extent cx="760675" cy="763326"/>
                <wp:effectExtent l="19050" t="0" r="1325" b="0"/>
                <wp:wrapNone/>
                <wp:docPr id="30" name="Imagen 2" descr="Minervas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Minervas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0447" cy="763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5" w:type="dxa"/>
          <w:vMerge w:val="restart"/>
          <w:vAlign w:val="center"/>
        </w:tcPr>
        <w:p w:rsidR="00D65A13" w:rsidRPr="00E879B4" w:rsidRDefault="00815CDB" w:rsidP="001146E4">
          <w:pPr>
            <w:jc w:val="center"/>
            <w:rPr>
              <w:rFonts w:ascii="Arial" w:hAnsi="Arial" w:cs="Arial"/>
              <w:b/>
              <w:lang w:val="es-SV"/>
            </w:rPr>
          </w:pPr>
          <w:r>
            <w:rPr>
              <w:rFonts w:ascii="Arial" w:hAnsi="Arial" w:cs="Arial"/>
              <w:b/>
              <w:lang w:val="es-SV"/>
            </w:rPr>
            <w:t>REGLAMENTO ESPECIFICO DE PROCESOS DE GRADUACION DE LA FACULTAD DE INGENIERIA Y ARQUITECTURA DE LA UNIVERSIDAD DE EL SALVADOR</w:t>
          </w:r>
        </w:p>
      </w:tc>
      <w:tc>
        <w:tcPr>
          <w:tcW w:w="2065" w:type="dxa"/>
        </w:tcPr>
        <w:p w:rsidR="00D65A13" w:rsidRPr="00E879B4" w:rsidRDefault="00815CDB" w:rsidP="005E6AA1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  <w:r>
            <w:rPr>
              <w:rFonts w:ascii="Arial" w:hAnsi="Arial" w:cs="Arial"/>
              <w:b/>
              <w:sz w:val="16"/>
              <w:szCs w:val="16"/>
              <w:lang w:val="es-SV"/>
            </w:rPr>
            <w:t xml:space="preserve">AREA: </w:t>
          </w:r>
          <w:r>
            <w:rPr>
              <w:rFonts w:ascii="Arial" w:hAnsi="Arial" w:cs="Arial"/>
              <w:sz w:val="16"/>
              <w:szCs w:val="16"/>
              <w:lang w:val="es-SV"/>
            </w:rPr>
            <w:t xml:space="preserve">PROCESOS CLAVE – PDFC </w:t>
          </w:r>
        </w:p>
      </w:tc>
    </w:tr>
    <w:tr w:rsidR="00D65A13" w:rsidRPr="0065136A" w:rsidTr="001C0AA0">
      <w:trPr>
        <w:jc w:val="center"/>
      </w:trPr>
      <w:tc>
        <w:tcPr>
          <w:tcW w:w="1870" w:type="dxa"/>
          <w:vMerge/>
        </w:tcPr>
        <w:p w:rsidR="00D65A13" w:rsidRPr="00E879B4" w:rsidRDefault="007E5225" w:rsidP="001C0AA0">
          <w:pPr>
            <w:rPr>
              <w:rFonts w:ascii="Arial" w:hAnsi="Arial" w:cs="Arial"/>
              <w:lang w:val="es-SV"/>
            </w:rPr>
          </w:pPr>
        </w:p>
      </w:tc>
      <w:tc>
        <w:tcPr>
          <w:tcW w:w="4785" w:type="dxa"/>
          <w:vMerge/>
        </w:tcPr>
        <w:p w:rsidR="00D65A13" w:rsidRPr="00E879B4" w:rsidRDefault="007E5225" w:rsidP="001C0AA0">
          <w:pPr>
            <w:rPr>
              <w:rFonts w:ascii="Arial" w:hAnsi="Arial" w:cs="Arial"/>
              <w:lang w:val="es-SV"/>
            </w:rPr>
          </w:pPr>
        </w:p>
      </w:tc>
      <w:tc>
        <w:tcPr>
          <w:tcW w:w="2065" w:type="dxa"/>
        </w:tcPr>
        <w:p w:rsidR="00D65A13" w:rsidRPr="0065136A" w:rsidRDefault="00815CDB" w:rsidP="000C559B">
          <w:pPr>
            <w:rPr>
              <w:rFonts w:ascii="Arial" w:hAnsi="Arial" w:cs="Arial"/>
              <w:b/>
              <w:sz w:val="16"/>
              <w:szCs w:val="16"/>
              <w:lang w:val="pt-BR"/>
            </w:rPr>
          </w:pPr>
          <w:r w:rsidRPr="0065136A">
            <w:rPr>
              <w:rFonts w:ascii="Arial" w:hAnsi="Arial" w:cs="Arial"/>
              <w:b/>
              <w:sz w:val="16"/>
              <w:szCs w:val="16"/>
              <w:lang w:val="pt-BR"/>
            </w:rPr>
            <w:t xml:space="preserve">CODIGO: </w:t>
          </w:r>
          <w:r w:rsidRPr="0065136A">
            <w:rPr>
              <w:rFonts w:ascii="Arial" w:hAnsi="Arial" w:cs="Arial"/>
              <w:sz w:val="16"/>
              <w:szCs w:val="16"/>
              <w:lang w:val="pt-BR"/>
            </w:rPr>
            <w:t>DOC</w:t>
          </w:r>
          <w:r w:rsidRPr="0065136A">
            <w:rPr>
              <w:rFonts w:ascii="Arial" w:hAnsi="Arial" w:cs="Arial"/>
              <w:b/>
              <w:sz w:val="16"/>
              <w:szCs w:val="16"/>
              <w:lang w:val="pt-BR"/>
            </w:rPr>
            <w:t>-</w:t>
          </w:r>
          <w:r w:rsidRPr="0065136A">
            <w:rPr>
              <w:rFonts w:ascii="Arial" w:hAnsi="Arial" w:cs="Arial"/>
              <w:sz w:val="16"/>
              <w:szCs w:val="16"/>
              <w:lang w:val="pt-BR"/>
            </w:rPr>
            <w:t>FIA-PCPDFC-01/ed. 0</w:t>
          </w:r>
        </w:p>
      </w:tc>
    </w:tr>
    <w:tr w:rsidR="00D65A13" w:rsidRPr="006B33DD" w:rsidTr="005E6AA1">
      <w:trPr>
        <w:trHeight w:val="418"/>
        <w:jc w:val="center"/>
      </w:trPr>
      <w:tc>
        <w:tcPr>
          <w:tcW w:w="1870" w:type="dxa"/>
          <w:vMerge/>
        </w:tcPr>
        <w:p w:rsidR="00D65A13" w:rsidRPr="0065136A" w:rsidRDefault="007E5225" w:rsidP="001C0AA0">
          <w:pPr>
            <w:rPr>
              <w:rFonts w:ascii="Arial" w:hAnsi="Arial" w:cs="Arial"/>
              <w:lang w:val="pt-BR"/>
            </w:rPr>
          </w:pPr>
        </w:p>
      </w:tc>
      <w:tc>
        <w:tcPr>
          <w:tcW w:w="4785" w:type="dxa"/>
          <w:vMerge/>
        </w:tcPr>
        <w:p w:rsidR="00D65A13" w:rsidRPr="0065136A" w:rsidRDefault="007E5225" w:rsidP="001C0AA0">
          <w:pPr>
            <w:rPr>
              <w:rFonts w:ascii="Arial" w:hAnsi="Arial" w:cs="Arial"/>
              <w:lang w:val="pt-BR"/>
            </w:rPr>
          </w:pPr>
        </w:p>
      </w:tc>
      <w:tc>
        <w:tcPr>
          <w:tcW w:w="2065" w:type="dxa"/>
        </w:tcPr>
        <w:p w:rsidR="00D65A13" w:rsidRPr="00E879B4" w:rsidRDefault="00815CDB" w:rsidP="001C0AA0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  <w:r>
            <w:rPr>
              <w:rFonts w:ascii="Arial" w:hAnsi="Arial" w:cs="Arial"/>
              <w:b/>
              <w:sz w:val="16"/>
              <w:szCs w:val="16"/>
              <w:lang w:val="es-SV"/>
            </w:rPr>
            <w:t xml:space="preserve">FECHA: </w:t>
          </w:r>
          <w:r w:rsidRPr="00E30875">
            <w:rPr>
              <w:rFonts w:ascii="Arial" w:hAnsi="Arial" w:cs="Arial"/>
              <w:sz w:val="16"/>
              <w:szCs w:val="16"/>
              <w:lang w:val="es-SV"/>
            </w:rPr>
            <w:t>0</w:t>
          </w:r>
          <w:r>
            <w:rPr>
              <w:rFonts w:ascii="Arial" w:hAnsi="Arial" w:cs="Arial"/>
              <w:sz w:val="16"/>
              <w:szCs w:val="16"/>
              <w:lang w:val="es-SV"/>
            </w:rPr>
            <w:t>9</w:t>
          </w:r>
          <w:r w:rsidRPr="00E30875">
            <w:rPr>
              <w:rFonts w:ascii="Arial" w:hAnsi="Arial" w:cs="Arial"/>
              <w:sz w:val="16"/>
              <w:szCs w:val="16"/>
              <w:lang w:val="es-SV"/>
            </w:rPr>
            <w:t>/201</w:t>
          </w:r>
          <w:r>
            <w:rPr>
              <w:rFonts w:ascii="Arial" w:hAnsi="Arial" w:cs="Arial"/>
              <w:sz w:val="16"/>
              <w:szCs w:val="16"/>
              <w:lang w:val="es-SV"/>
            </w:rPr>
            <w:t>3</w:t>
          </w:r>
        </w:p>
        <w:p w:rsidR="00D65A13" w:rsidRPr="00E879B4" w:rsidRDefault="007E5225" w:rsidP="001C0AA0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</w:p>
      </w:tc>
    </w:tr>
  </w:tbl>
  <w:p w:rsidR="00D65A13" w:rsidRPr="006B33DD" w:rsidRDefault="007E5225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DB"/>
    <w:rsid w:val="000932D6"/>
    <w:rsid w:val="001B2AB1"/>
    <w:rsid w:val="001E66A5"/>
    <w:rsid w:val="001F591C"/>
    <w:rsid w:val="00241CC6"/>
    <w:rsid w:val="0024618F"/>
    <w:rsid w:val="0025518D"/>
    <w:rsid w:val="0026118A"/>
    <w:rsid w:val="002813DF"/>
    <w:rsid w:val="0028532B"/>
    <w:rsid w:val="00285C6C"/>
    <w:rsid w:val="00383D4F"/>
    <w:rsid w:val="00444792"/>
    <w:rsid w:val="00471A38"/>
    <w:rsid w:val="005910C8"/>
    <w:rsid w:val="005A0A95"/>
    <w:rsid w:val="005B4DAC"/>
    <w:rsid w:val="005B7021"/>
    <w:rsid w:val="0065136A"/>
    <w:rsid w:val="00665D9B"/>
    <w:rsid w:val="0069469F"/>
    <w:rsid w:val="006E2BD5"/>
    <w:rsid w:val="00702125"/>
    <w:rsid w:val="00715990"/>
    <w:rsid w:val="007533F3"/>
    <w:rsid w:val="007B59D8"/>
    <w:rsid w:val="007E4343"/>
    <w:rsid w:val="007E5225"/>
    <w:rsid w:val="007F587A"/>
    <w:rsid w:val="00815CDB"/>
    <w:rsid w:val="008A6CEF"/>
    <w:rsid w:val="008C234A"/>
    <w:rsid w:val="009626BE"/>
    <w:rsid w:val="009939FB"/>
    <w:rsid w:val="009D4D92"/>
    <w:rsid w:val="00A053E1"/>
    <w:rsid w:val="00AB36F1"/>
    <w:rsid w:val="00AF635A"/>
    <w:rsid w:val="00B472BE"/>
    <w:rsid w:val="00BD0285"/>
    <w:rsid w:val="00BD5454"/>
    <w:rsid w:val="00C430DB"/>
    <w:rsid w:val="00C43A05"/>
    <w:rsid w:val="00CD023F"/>
    <w:rsid w:val="00D164CD"/>
    <w:rsid w:val="00D31388"/>
    <w:rsid w:val="00D96806"/>
    <w:rsid w:val="00DB1451"/>
    <w:rsid w:val="00DC5F5C"/>
    <w:rsid w:val="00DE7154"/>
    <w:rsid w:val="00E253B2"/>
    <w:rsid w:val="00E57E06"/>
    <w:rsid w:val="00EC542F"/>
    <w:rsid w:val="00F43467"/>
    <w:rsid w:val="00F5383F"/>
    <w:rsid w:val="00F71923"/>
    <w:rsid w:val="00FA2D36"/>
    <w:rsid w:val="00FA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iscardImageEditingData/>
  <w15:docId w15:val="{562E41D0-928C-4181-B933-15B30C56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5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CDB"/>
  </w:style>
  <w:style w:type="paragraph" w:styleId="Piedepgina">
    <w:name w:val="footer"/>
    <w:basedOn w:val="Normal"/>
    <w:link w:val="PiedepginaCar"/>
    <w:uiPriority w:val="99"/>
    <w:unhideWhenUsed/>
    <w:rsid w:val="00815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CDB"/>
  </w:style>
  <w:style w:type="table" w:styleId="Tablaconcuadrcula">
    <w:name w:val="Table Grid"/>
    <w:basedOn w:val="Tablanormal"/>
    <w:uiPriority w:val="59"/>
    <w:rsid w:val="00815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15C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5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5CDB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15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6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torres rivera</dc:creator>
  <cp:lastModifiedBy>Edgardo Ramirez</cp:lastModifiedBy>
  <cp:revision>2</cp:revision>
  <dcterms:created xsi:type="dcterms:W3CDTF">2019-01-27T19:38:00Z</dcterms:created>
  <dcterms:modified xsi:type="dcterms:W3CDTF">2019-01-27T19:38:00Z</dcterms:modified>
</cp:coreProperties>
</file>