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/>
          <w:sz w:val="32"/>
        </w:rPr>
        <w:t>Weather Starter: 12 Visual Themes</w:t>
      </w:r>
    </w:p>
    <w:p>
      <w:r>
        <w:rPr>
          <w:rFonts w:ascii="Arial" w:hAnsi="Arial" w:eastAsia="Arial"/>
          <w:b/>
          <w:sz w:val="24"/>
        </w:rPr>
        <w:t>1. Forecast Slate</w:t>
      </w:r>
      <w:r>
        <w:rPr>
          <w:rFonts w:ascii="Arial" w:hAnsi="Arial"/>
          <w:sz w:val="22"/>
        </w:rPr>
        <w:t xml:space="preserve"> A restrained, modern dashboard look that feels dependable and data-first.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cool slate, steel blue, muted cyan accents. Typography: clean sans-serif with medium weight headings. Card styling: flat cards with thin borders, subtle blur, low shadow. Layout density: high, compact panels and tight spacing.</w:t>
      </w:r>
    </w:p>
    <w:p>
      <w:r>
        <w:rPr>
          <w:rFonts w:ascii="Arial" w:hAnsi="Arial" w:eastAsia="Arial"/>
          <w:b/>
          <w:sz w:val="24"/>
        </w:rPr>
        <w:t>2. Aurora Night</w:t>
      </w:r>
      <w:r>
        <w:rPr>
          <w:rFonts w:ascii="Arial" w:hAnsi="Arial"/>
          <w:sz w:val="22"/>
        </w:rPr>
        <w:t xml:space="preserve"> A cinematic night-sky theme with luminous weather highlights against deep darkness.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midnight navy, violet, teal, and soft electric blue. Typography: crisp sans-serif with slightly widened headings. Card styling: translucent glass cards with glowing edges. Layout density: medium, with a few spacious hero moments.</w:t>
      </w:r>
    </w:p>
    <w:p>
      <w:r>
        <w:rPr>
          <w:rFonts w:ascii="Arial" w:hAnsi="Arial" w:eastAsia="Arial"/>
          <w:b/>
          <w:sz w:val="24"/>
        </w:rPr>
        <w:t>3. Coastal Breeze</w:t>
      </w:r>
      <w:r>
        <w:rPr>
          <w:rFonts w:ascii="Arial" w:hAnsi="Arial"/>
          <w:sz w:val="22"/>
        </w:rPr>
        <w:t xml:space="preserve"> A light, breathable theme that feels fresh and easy to scan.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seafoam, sky blue, sand, and white. Typography: friendly sans-serif with open counters. Card styling: soft white cards, gentle radius, light shadows. Layout density: medium-low, with generous breathing room.</w:t>
      </w:r>
    </w:p>
    <w:p>
      <w:r>
        <w:rPr>
          <w:rFonts w:ascii="Arial" w:hAnsi="Arial" w:eastAsia="Arial"/>
          <w:b/>
          <w:sz w:val="24"/>
        </w:rPr>
        <w:t>4. Storm Radar</w:t>
      </w:r>
      <w:r>
        <w:rPr>
          <w:rFonts w:ascii="Arial" w:hAnsi="Arial"/>
          <w:sz w:val="22"/>
        </w:rPr>
        <w:t xml:space="preserve"> A serious operational style built around clarity and monitoring.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charcoal, storm gray, amber warnings, and radar green. Typography: condensed sans-serif for labels, regular sans-serif for body. Card styling: hard-edged panels with separators and status chips. Layout density: high, optimized for rapid scanning.</w:t>
      </w:r>
    </w:p>
    <w:p>
      <w:r>
        <w:rPr>
          <w:rFonts w:ascii="Arial" w:hAnsi="Arial" w:eastAsia="Arial"/>
          <w:b/>
          <w:sz w:val="24"/>
        </w:rPr>
        <w:t>5. Sunlit Minimal</w:t>
      </w:r>
      <w:r>
        <w:rPr>
          <w:rFonts w:ascii="Arial" w:hAnsi="Arial"/>
          <w:sz w:val="22"/>
        </w:rPr>
        <w:t xml:space="preserve"> A bright, minimalist theme that keeps attention on the forecast data.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white, pale warm gray, soft blue accents, and muted gold. Typography: neutral sans-serif with strong hierarchy. Card styling: almost no shadows, subtle dividers, very light borders. Layout density: medium, clean but not sparse.</w:t>
      </w:r>
    </w:p>
    <w:p>
      <w:r>
        <w:rPr>
          <w:rFonts w:ascii="Arial" w:hAnsi="Arial" w:eastAsia="Arial"/>
          <w:b/>
          <w:sz w:val="24"/>
        </w:rPr>
        <w:t>6. Mountain Lodge</w:t>
      </w:r>
      <w:r>
        <w:rPr>
          <w:rFonts w:ascii="Arial" w:hAnsi="Arial"/>
          <w:sz w:val="22"/>
        </w:rPr>
        <w:t xml:space="preserve"> A grounded, natural theme that feels outdoorsy and slightly rustic.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pine green, bark brown, cloud white, and slate blue. Typography: humanist sans-serif with a warm tone. Card styling: textured surfaces, soft borders, slightly thicker panels. Layout density: medium, with structured content blocks.</w:t>
      </w:r>
    </w:p>
    <w:p>
      <w:r>
        <w:rPr>
          <w:rFonts w:ascii="Arial" w:hAnsi="Arial" w:eastAsia="Arial"/>
          <w:b/>
          <w:sz w:val="24"/>
        </w:rPr>
        <w:t>7. Metro Transit</w:t>
      </w:r>
      <w:r>
        <w:rPr>
          <w:rFonts w:ascii="Arial" w:hAnsi="Arial"/>
          <w:sz w:val="22"/>
        </w:rPr>
        <w:t xml:space="preserve"> A dense city-dashboard aesthetic with efficient information presentation.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off-black, concrete gray, signal blue, and accent red. Typography: compact sans-serif with strong numeric emphasis. Card styling: square panels, crisp dividers, minimal rounding. Layout density: very high, built for power users.</w:t>
      </w:r>
    </w:p>
    <w:p>
      <w:r>
        <w:rPr>
          <w:rFonts w:ascii="Arial" w:hAnsi="Arial" w:eastAsia="Arial"/>
          <w:b/>
          <w:sz w:val="24"/>
        </w:rPr>
        <w:t>8. Glass Horizon</w:t>
      </w:r>
      <w:r>
        <w:rPr>
          <w:rFonts w:ascii="Arial" w:hAnsi="Arial"/>
          <w:sz w:val="22"/>
        </w:rPr>
        <w:t xml:space="preserve"> A polished premium interface with layered translucency and soft depth.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deep blue gradients, frosted white, cyan highlights, and subtle lavender. Typography: elegant sans-serif with light-weight titles. Card styling: glassmorphism, blur, soft borders, floating surfaces. Layout density: medium, airy and composed.</w:t>
      </w:r>
    </w:p>
    <w:p>
      <w:r>
        <w:rPr>
          <w:rFonts w:ascii="Arial" w:hAnsi="Arial" w:eastAsia="Arial"/>
          <w:b/>
          <w:sz w:val="24"/>
        </w:rPr>
        <w:t>9. Retro Weather Map</w:t>
      </w:r>
      <w:r>
        <w:rPr>
          <w:rFonts w:ascii="Arial" w:hAnsi="Arial"/>
          <w:sz w:val="22"/>
        </w:rPr>
        <w:t xml:space="preserve"> A nostalgic theme inspired by vintage broadcast graphics and classic atlases.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warm beige, muted teal, brick red, and ink black. Typography: serif for headings, simple sans-serif for data. Card styling: paper-like panels, thin outlines, restrained texture. Layout density: medium, with clear zones and classic symmetry.</w:t>
      </w:r>
    </w:p>
    <w:p>
      <w:r>
        <w:rPr>
          <w:rFonts w:ascii="Arial" w:hAnsi="Arial" w:eastAsia="Arial"/>
          <w:b/>
          <w:sz w:val="24"/>
        </w:rPr>
        <w:t>10. Arctic Signal</w:t>
      </w:r>
      <w:r>
        <w:rPr>
          <w:rFonts w:ascii="Arial" w:hAnsi="Arial"/>
          <w:sz w:val="22"/>
        </w:rPr>
        <w:t xml:space="preserve"> A cold, precise theme with a high-tech polar feel.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ice blue, white, graphite, and glacier cyan. Typography: sleek geometric sans-serif. Card styling: sharp, luminous cards with frosted highlights. Layout density: medium-high, emphasizing structure and contrast.</w:t>
      </w:r>
    </w:p>
    <w:p>
      <w:r>
        <w:rPr>
          <w:rFonts w:ascii="Arial" w:hAnsi="Arial" w:eastAsia="Arial"/>
          <w:b/>
          <w:sz w:val="24"/>
        </w:rPr>
        <w:t>11. Golden Hour</w:t>
      </w:r>
      <w:r>
        <w:rPr>
          <w:rFonts w:ascii="Arial" w:hAnsi="Arial"/>
          <w:sz w:val="22"/>
        </w:rPr>
        <w:t xml:space="preserve"> A warm, optimistic theme that leans into sunrise and sunset tones.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peach, amber, soft coral, and warm slate. Typography: rounded sans-serif with friendly proportions. Card styling: soft shadows, slightly rounded panels, warm surfaces. Layout density: medium, balanced and inviting.</w:t>
      </w:r>
    </w:p>
    <w:p>
      <w:r>
        <w:rPr>
          <w:rFonts w:ascii="Arial" w:hAnsi="Arial" w:eastAsia="Arial"/>
          <w:b/>
          <w:sz w:val="24"/>
        </w:rPr>
        <w:t>12. Monsoon Ink</w:t>
      </w:r>
      <w:r>
        <w:rPr>
          <w:rFonts w:ascii="Arial" w:hAnsi="Arial"/>
          <w:sz w:val="22"/>
        </w:rPr>
        <w:t xml:space="preserve"> A moody, atmospheric theme with dramatic contrast and saturated weather cues.</w:t>
      </w:r>
    </w:p>
    <w:p>
      <w:pPr>
        <w:spacing w:after="120" w:before="0"/>
        <w:ind w:left="360"/>
      </w:pPr>
      <w:r>
        <w:rPr>
          <w:rFonts w:ascii="Arial" w:hAnsi="Arial" w:eastAsia="Arial"/>
          <w:sz w:val="21"/>
        </w:rPr>
        <w:t>Color: deep indigo, raincloud gray, cyan rain accents, and danger orange. Typography: bold sans-serif with strong weight contrast. Card styling: dark layered cards, subtle gradients, defined borders. Layout density: medium-high, intense but readable.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