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sz w:val="32"/>
        </w:rPr>
        <w:t>СЦЕНАРИЙ ЗАЩИТЫ ВКР</w:t>
      </w:r>
    </w:p>
    <w:p>
      <w:pPr>
        <w:spacing w:before="240"/>
        <w:jc w:val="center"/>
      </w:pPr>
      <w:r>
        <w:rPr>
          <w:sz w:val="28"/>
        </w:rPr>
        <w:t>Лапова Мария Сергеевна</w:t>
      </w:r>
    </w:p>
    <w:p>
      <w:pPr>
        <w:jc w:val="center"/>
      </w:pPr>
      <w:r>
        <w:rPr>
          <w:sz w:val="28"/>
        </w:rPr>
        <w:t>группа МММ-401-О-03</w:t>
      </w:r>
    </w:p>
    <w:p>
      <w:pPr>
        <w:spacing w:before="480"/>
        <w:jc w:val="center"/>
      </w:pPr>
      <w:r>
        <w:rPr>
          <w:i/>
          <w:sz w:val="28"/>
        </w:rPr>
        <w:t>Тема: Разработка кроссплатформенного приложения для прогноза состава тела и адаптации плана тренировок с использованием машинного обучения</w:t>
      </w:r>
    </w:p>
    <w:p>
      <w:pPr>
        <w:spacing w:before="240"/>
        <w:jc w:val="center"/>
      </w:pPr>
      <w:r>
        <w:rPr>
          <w:sz w:val="28"/>
        </w:rPr>
        <w:t>Время выступления: ~10 минут (12 слайдов)</w:t>
      </w:r>
    </w:p>
    <w:p>
      <w:r>
        <w:br w:type="page"/>
      </w:r>
    </w:p>
    <w:p>
      <w:pPr>
        <w:spacing w:before="240" w:after="240"/>
        <w:jc w:val="center"/>
      </w:pPr>
      <w:r>
        <w:rPr>
          <w:b/>
          <w:sz w:val="28"/>
        </w:rPr>
        <w:t>ТЕКСТ ВЫСТУПЛЕНИЯ</w:t>
      </w:r>
    </w:p>
    <w:p>
      <w:pPr>
        <w:spacing w:before="120" w:after="120"/>
      </w:pPr>
      <w:r>
        <w:rPr>
          <w:b/>
          <w:sz w:val="28"/>
        </w:rPr>
        <w:t>Слайд 1 — Титульный (~15 сек)</w:t>
      </w:r>
    </w:p>
    <w:p>
      <w:pPr>
        <w:ind w:firstLine="709"/>
        <w:jc w:val="both"/>
      </w:pPr>
      <w:r>
        <w:rPr>
          <w:b w:val="0"/>
        </w:rPr>
        <w:t>Здравствуйте, уважаемые члены комиссии.</w:t>
      </w:r>
    </w:p>
    <w:p>
      <w:pPr>
        <w:ind w:firstLine="709"/>
        <w:jc w:val="both"/>
      </w:pPr>
      <w:r>
        <w:rPr>
          <w:b w:val="0"/>
        </w:rPr>
        <w:t>Лапова Мария Сергеевна, группа МММ-401-О-03. Тема — «Разработка кроссплатформенного приложения для прогноза состава тела и адаптации плана тренировок с использованием машинного обучения». Руководитель — доцент Агафонов Алексей Леонидович.</w:t>
      </w:r>
    </w:p>
    <w:p>
      <w:pPr>
        <w:spacing w:before="120" w:after="120"/>
      </w:pPr>
      <w:r>
        <w:rPr>
          <w:b/>
          <w:sz w:val="28"/>
        </w:rPr>
        <w:t>Слайд 2 — Актуальность (~60 сек)</w:t>
      </w:r>
    </w:p>
    <w:p>
      <w:pPr>
        <w:ind w:firstLine="709"/>
        <w:jc w:val="both"/>
      </w:pPr>
      <w:r>
        <w:rPr>
          <w:b w:val="0"/>
        </w:rPr>
        <w:t>Сейчас много людей тренируются сами, без тренера. Во многих фитнес-клубах стоит аппарат InBody — можно замерить вес, процент жира, мышечную массу. Но дальше человек остаётся с этими цифрами один на один. Он не понимает: я двигаюсь к своей цели или нет? Если продолжу так же — что будет через месяц?</w:t>
      </w:r>
    </w:p>
    <w:p>
      <w:pPr>
        <w:ind w:firstLine="709"/>
        <w:jc w:val="both"/>
      </w:pPr>
      <w:r>
        <w:rPr>
          <w:b w:val="0"/>
        </w:rPr>
        <w:t>Фитнес-приложения — Hevy, Strong, Fitbod — помогают записывать тренировки, но ни одно из них не отвечает на этот вопрос. Нет прогноза, нет адаптации плана по результатам замеров.</w:t>
      </w:r>
    </w:p>
    <w:p>
      <w:pPr>
        <w:ind w:firstLine="709"/>
        <w:jc w:val="both"/>
      </w:pPr>
      <w:r>
        <w:rPr>
          <w:b w:val="0"/>
        </w:rPr>
        <w:t>Мы сделали приложение Portal, которое берёт данные InBody, строит прогноз на 1–4 недели вперёд и автоматически предлагает обновить план тренировок, если что-то меняется.</w:t>
      </w:r>
    </w:p>
    <w:p>
      <w:pPr>
        <w:spacing w:before="120" w:after="120"/>
      </w:pPr>
      <w:r>
        <w:rPr>
          <w:b/>
          <w:sz w:val="28"/>
        </w:rPr>
        <w:t>Слайд 3 — Цель и задачи (~40 сек)</w:t>
      </w:r>
    </w:p>
    <w:p>
      <w:pPr>
        <w:ind w:firstLine="709"/>
        <w:jc w:val="both"/>
      </w:pPr>
      <w:r>
        <w:rPr>
          <w:b w:val="0"/>
        </w:rPr>
        <w:t>Цель — разработать приложение Portal для прогноза состава тела и адаптации тренировочного плана.</w:t>
      </w:r>
    </w:p>
    <w:p>
      <w:pPr>
        <w:ind w:firstLine="709"/>
        <w:jc w:val="both"/>
      </w:pPr>
      <w:r>
        <w:rPr>
          <w:b w:val="0"/>
        </w:rPr>
        <w:t>Задачи: проанализировать предметную область — что уже есть на рынке, чего не хватает. Разработать ML-модель прогноза. Создать серверную часть — REST API. Реализовать клиентское приложение в формате PWA. И протестировать систему.</w:t>
      </w:r>
    </w:p>
    <w:p>
      <w:pPr>
        <w:spacing w:before="120" w:after="120"/>
      </w:pPr>
      <w:r>
        <w:rPr>
          <w:b/>
          <w:sz w:val="28"/>
        </w:rPr>
        <w:t>Слайд 4 — Сравнение с аналогами (~50 сек)</w:t>
      </w:r>
    </w:p>
    <w:p>
      <w:pPr>
        <w:ind w:firstLine="709"/>
        <w:jc w:val="both"/>
      </w:pPr>
      <w:r>
        <w:rPr>
          <w:b w:val="0"/>
        </w:rPr>
        <w:t>На этом слайде — таблица сравнения с существующими приложениями.</w:t>
      </w:r>
    </w:p>
    <w:p>
      <w:pPr>
        <w:ind w:firstLine="709"/>
        <w:jc w:val="both"/>
      </w:pPr>
      <w:r>
        <w:rPr>
          <w:b w:val="0"/>
        </w:rPr>
        <w:t>Hevy и Strong — дневники тренировок, без прогноза и без InBody. Fitbod генерирует планы, но тоже без прогноза состава тела. MacroFactor умеет прогнозировать вес, но только вес — без жира и мышц, и без InBody. DDX Fitness — российское приложение, работает с InBody-замерами, но только записывает их, прогноза нет.</w:t>
      </w:r>
    </w:p>
    <w:p>
      <w:pPr>
        <w:ind w:firstLine="709"/>
        <w:jc w:val="both"/>
      </w:pPr>
      <w:r>
        <w:rPr>
          <w:b w:val="0"/>
        </w:rPr>
        <w:t>Portal — единственное решение, которое сочетает прогноз трёх метрик, работу с InBody и автоматическую адаптацию плана.</w:t>
      </w:r>
    </w:p>
    <w:p>
      <w:pPr>
        <w:spacing w:before="120" w:after="120"/>
      </w:pPr>
      <w:r>
        <w:rPr>
          <w:b/>
          <w:sz w:val="28"/>
        </w:rPr>
        <w:t>Слайд 5 — Архитектура (~40 сек)</w:t>
      </w:r>
    </w:p>
    <w:p>
      <w:pPr>
        <w:ind w:firstLine="709"/>
        <w:jc w:val="both"/>
      </w:pPr>
      <w:r>
        <w:rPr>
          <w:b w:val="0"/>
        </w:rPr>
        <w:t>Здесь — схема архитектуры приложения.</w:t>
      </w:r>
    </w:p>
    <w:p>
      <w:pPr>
        <w:ind w:firstLine="709"/>
        <w:jc w:val="both"/>
      </w:pPr>
      <w:r>
        <w:rPr>
          <w:b w:val="0"/>
        </w:rPr>
        <w:t>Пользователь работает через Flutter-приложение в браузере. Оно обращается к серверу на FastAPI. Сервер работает с базой данных PostgreSQL, хранилищем файлов MinIO — туда загружаются PDF-отчёты InBody — и с модулем машинного обучения на LightGBM. Отдельно работает сервис адаптации, который следит за изменениями в профиле.</w:t>
      </w:r>
    </w:p>
    <w:p>
      <w:pPr>
        <w:spacing w:before="120" w:after="120"/>
      </w:pPr>
      <w:r>
        <w:rPr>
          <w:b/>
          <w:sz w:val="28"/>
        </w:rPr>
        <w:t>Слайд 6 — Основные функции (~40 сек)</w:t>
      </w:r>
    </w:p>
    <w:p>
      <w:pPr>
        <w:ind w:firstLine="709"/>
        <w:jc w:val="both"/>
      </w:pPr>
      <w:r>
        <w:rPr>
          <w:b w:val="0"/>
        </w:rPr>
        <w:t>Что умеет приложение.</w:t>
      </w:r>
    </w:p>
    <w:p>
      <w:pPr>
        <w:ind w:firstLine="709"/>
        <w:jc w:val="both"/>
      </w:pPr>
      <w:r>
        <w:rPr>
          <w:b w:val="0"/>
        </w:rPr>
        <w:t>Прогноз состава тела — вес, процент жира, мышечная масса на 1, 2 и 4 недели вперёд. Генерация плана тренировок на 4 недели под параметры пользователя. Импорт PDF-отчётов InBody — можно загрузить PDF из клуба, приложение само вытащит нужные цифры. Рекомендации по нормам ВОЗ и ACSM — например, если процент жира выше нормы, приложение скажет об этом. И автоадаптация плана — если вес сдвинулся или поменялась цель, приложение само предложит обновить программу.</w:t>
      </w:r>
    </w:p>
    <w:p>
      <w:pPr>
        <w:spacing w:before="120" w:after="120"/>
      </w:pPr>
      <w:r>
        <w:rPr>
          <w:b/>
          <w:sz w:val="28"/>
        </w:rPr>
        <w:t>Слайд 7 — ML-модель (~60 сек)</w:t>
      </w:r>
    </w:p>
    <w:p>
      <w:pPr>
        <w:ind w:firstLine="709"/>
        <w:jc w:val="both"/>
      </w:pPr>
      <w:r>
        <w:rPr>
          <w:b w:val="0"/>
        </w:rPr>
        <w:t>Прогнозируем три показателя — вес, процент жира и мышечную массу — на горизонтах 1, 2 и 4 недели.</w:t>
      </w:r>
    </w:p>
    <w:p>
      <w:pPr>
        <w:ind w:firstLine="709"/>
        <w:jc w:val="both"/>
      </w:pPr>
      <w:r>
        <w:rPr>
          <w:b w:val="0"/>
        </w:rPr>
        <w:t>Мы сравнили три модели. Ridge Regression — линейная, она служит базовой для сравнения. LightGBM — градиентный бустинг, он показал лучшие результаты и выбран для продакшена. И нейросеть на PyTorch — альтернативная архитектура, которая подтвердила результат LightGBM.</w:t>
      </w:r>
    </w:p>
    <w:p>
      <w:pPr>
        <w:ind w:firstLine="709"/>
        <w:jc w:val="both"/>
      </w:pPr>
      <w:r>
        <w:rPr>
          <w:b w:val="0"/>
        </w:rPr>
        <w:t>Для доверительных интервалов используется квантильная регрессия — модель обучается на трёх квантилях и выдаёт не одну цифру, а коридор: нижняя граница, прогноз и верхняя граница.</w:t>
      </w:r>
    </w:p>
    <w:p>
      <w:pPr>
        <w:ind w:firstLine="709"/>
        <w:jc w:val="both"/>
      </w:pPr>
      <w:r>
        <w:rPr>
          <w:b w:val="0"/>
        </w:rPr>
        <w:t>Готовых временных рядов InBody в открытом доступе нет, поэтому мы взяли 973 профиля посетителей фитнес-клубов с Kaggle и для каждого синтезировали 8-недельную траекторию по формулам дефицита и профицита калорий.</w:t>
      </w:r>
    </w:p>
    <w:p>
      <w:pPr>
        <w:spacing w:before="120" w:after="120"/>
      </w:pPr>
      <w:r>
        <w:rPr>
          <w:b/>
          <w:sz w:val="28"/>
        </w:rPr>
        <w:t>Слайд 8 — Доверительные интервалы (~40 сек)</w:t>
      </w:r>
    </w:p>
    <w:p>
      <w:pPr>
        <w:ind w:firstLine="709"/>
        <w:jc w:val="both"/>
      </w:pPr>
      <w:r>
        <w:rPr>
          <w:b w:val="0"/>
        </w:rPr>
        <w:t>Подробнее про интервалы. Мы обучаем модель на три квантиля: 0,1 — нижняя граница, 0,5 — сам прогноз, 0,9 — верхняя граница. Это даёт 80-процентный доверительный интервал.</w:t>
      </w:r>
    </w:p>
    <w:p>
      <w:pPr>
        <w:ind w:firstLine="709"/>
        <w:jc w:val="both"/>
      </w:pPr>
      <w:r>
        <w:rPr>
          <w:b w:val="0"/>
        </w:rPr>
        <w:t>На тестовой выборке проверили: в 79% случаев реальное значение попало в предсказанный коридор — при заявленных 80%. Значит, интервал честный, не завышен и не занижен.</w:t>
      </w:r>
    </w:p>
    <w:p>
      <w:pPr>
        <w:ind w:firstLine="709"/>
        <w:jc w:val="both"/>
      </w:pPr>
      <w:r>
        <w:rPr>
          <w:b w:val="0"/>
        </w:rPr>
        <w:t>Всего в проде работают 9 бустеров: три метрики умножить на три квантиля.</w:t>
      </w:r>
    </w:p>
    <w:p>
      <w:pPr>
        <w:spacing w:before="120" w:after="120"/>
      </w:pPr>
      <w:r>
        <w:rPr>
          <w:b/>
          <w:sz w:val="28"/>
        </w:rPr>
        <w:t>Слайд 9 — Алгоритм адаптации (~40 сек)</w:t>
      </w:r>
    </w:p>
    <w:p>
      <w:pPr>
        <w:ind w:firstLine="709"/>
        <w:jc w:val="both"/>
      </w:pPr>
      <w:r>
        <w:rPr>
          <w:b w:val="0"/>
        </w:rPr>
        <w:t>Вторая часть работы — сервис, который следит за профилем пользователя и предлагает обновить план.</w:t>
      </w:r>
    </w:p>
    <w:p>
      <w:pPr>
        <w:ind w:firstLine="709"/>
        <w:jc w:val="both"/>
      </w:pPr>
      <w:r>
        <w:rPr>
          <w:b w:val="0"/>
        </w:rPr>
        <w:t>Четыре триггера. Вес изменился больше чем на 2 кг. Пользователь сменил цель — например, с похудения на набор массы. Изменилась частота тренировок. Или закончился четырёхнедельный цикл.</w:t>
      </w:r>
    </w:p>
    <w:p>
      <w:pPr>
        <w:ind w:firstLine="709"/>
        <w:jc w:val="both"/>
      </w:pPr>
      <w:r>
        <w:rPr>
          <w:b w:val="0"/>
        </w:rPr>
        <w:t>Когда срабатывает любое условие — пользователь видит предложение обновить план. Если не реагирует 7 дней — план обновляется автоматически.</w:t>
      </w:r>
    </w:p>
    <w:p>
      <w:pPr>
        <w:spacing w:before="120" w:after="120"/>
      </w:pPr>
      <w:r>
        <w:rPr>
          <w:b/>
          <w:sz w:val="28"/>
        </w:rPr>
        <w:t>Слайд 10 — Результаты (~50 сек)</w:t>
      </w:r>
    </w:p>
    <w:p>
      <w:pPr>
        <w:ind w:firstLine="709"/>
        <w:jc w:val="both"/>
      </w:pPr>
      <w:r>
        <w:rPr>
          <w:b w:val="0"/>
        </w:rPr>
        <w:t>На этом графике — сравнение средней ошибки четырёх моделей.</w:t>
      </w:r>
    </w:p>
    <w:p>
      <w:pPr>
        <w:ind w:firstLine="709"/>
        <w:jc w:val="both"/>
      </w:pPr>
      <w:r>
        <w:rPr>
          <w:b w:val="0"/>
        </w:rPr>
        <w:t>Наивная модель — «ничего не изменится» — худший результат. Ridge уже заметно лучше. LightGBM и нейросеть пришли к одинаковой точности: средняя ошибка 0,156 кг по весу, R² = 0,73. Это значит, что модель объясняет 73% изменений.</w:t>
      </w:r>
    </w:p>
    <w:p>
      <w:pPr>
        <w:ind w:firstLine="709"/>
        <w:jc w:val="both"/>
      </w:pPr>
      <w:r>
        <w:rPr>
          <w:b w:val="0"/>
        </w:rPr>
        <w:t>LightGBM выбрали в продакшен, потому что он быстрее на отклик и проще в интерпретации.</w:t>
      </w:r>
    </w:p>
    <w:p>
      <w:pPr>
        <w:spacing w:before="120" w:after="120"/>
      </w:pPr>
      <w:r>
        <w:rPr>
          <w:b/>
          <w:sz w:val="28"/>
        </w:rPr>
        <w:t>Слайд 11 — Заключение (~40 сек)</w:t>
      </w:r>
    </w:p>
    <w:p>
      <w:pPr>
        <w:ind w:firstLine="709"/>
        <w:jc w:val="both"/>
      </w:pPr>
      <w:r>
        <w:rPr>
          <w:b w:val="0"/>
        </w:rPr>
        <w:t>Что сделано.</w:t>
      </w:r>
    </w:p>
    <w:p>
      <w:pPr>
        <w:ind w:firstLine="709"/>
        <w:jc w:val="both"/>
      </w:pPr>
      <w:r>
        <w:rPr>
          <w:b w:val="0"/>
        </w:rPr>
        <w:t>Создано кроссплатформенное приложение Portal на FastAPI и Flutter. Реализован прогноз состава тела с R² = 0,73 и калиброванным доверительным интервалом. Реализована автоматическая адаптация плана тренировок при изменении профиля. Работоспособность системы подтверждена на тестовой выборке и покрыта автотестами.</w:t>
      </w:r>
    </w:p>
    <w:p>
      <w:pPr>
        <w:spacing w:before="120" w:after="120"/>
      </w:pPr>
      <w:r>
        <w:rPr>
          <w:b/>
          <w:sz w:val="28"/>
        </w:rPr>
        <w:t>Слайд 12 — Спасибо (~10 сек)</w:t>
      </w:r>
    </w:p>
    <w:p>
      <w:pPr>
        <w:ind w:firstLine="709"/>
        <w:jc w:val="both"/>
      </w:pPr>
      <w:r>
        <w:rPr>
          <w:b w:val="0"/>
        </w:rPr>
        <w:t>Спасибо за внимание. Готова ответить на вопросы.</w:t>
      </w:r>
    </w:p>
    <w:p>
      <w:r>
        <w:br w:type="page"/>
      </w:r>
    </w:p>
    <w:p>
      <w:pPr>
        <w:spacing w:before="240" w:after="240"/>
        <w:jc w:val="center"/>
      </w:pPr>
      <w:r>
        <w:rPr>
          <w:b/>
          <w:sz w:val="28"/>
        </w:rPr>
        <w:t>ОТВЕТЫ НА ВОПРОСЫ КОМИССИИ</w:t>
      </w:r>
    </w:p>
    <w:p>
      <w:pPr>
        <w:spacing w:before="120" w:after="120"/>
      </w:pPr>
      <w:r>
        <w:rPr>
          <w:b/>
          <w:sz w:val="28"/>
        </w:rPr>
        <w:t>«Почему прогнозируете дельту, а не абсолютное значение?»</w:t>
      </w:r>
    </w:p>
    <w:p>
      <w:pPr>
        <w:ind w:firstLine="709"/>
        <w:jc w:val="both"/>
      </w:pPr>
      <w:r>
        <w:rPr>
          <w:b w:val="0"/>
        </w:rPr>
        <w:t>Если предсказывать абсолют — модель просто копирует входной вес на выход. Формально ошибка маленькая, а на деле ноль полезной информации. С дельтами модель ловит реальное изменение.</w:t>
      </w:r>
    </w:p>
    <w:p>
      <w:pPr>
        <w:spacing w:before="120" w:after="120"/>
      </w:pPr>
      <w:r>
        <w:rPr>
          <w:b/>
          <w:sz w:val="28"/>
        </w:rPr>
        <w:t>«Датасет синтетический — применимо ли?»</w:t>
      </w:r>
    </w:p>
    <w:p>
      <w:pPr>
        <w:ind w:firstLine="709"/>
        <w:jc w:val="both"/>
      </w:pPr>
      <w:r>
        <w:rPr>
          <w:b w:val="0"/>
        </w:rPr>
        <w:t>Синтез строится по формулам дефицита и профицита калорий, динамика правдоподобная. Но реальные данные шумнее. Поэтому мы пометили все строки флагом is_synthetic — чтобы потом подмешать реальные данные от пользователей и дообучить модель. Плюс есть запасной режим на случай, если модель начнёт ошибаться на реальных данных.</w:t>
      </w:r>
    </w:p>
    <w:p>
      <w:pPr>
        <w:spacing w:before="120" w:after="120"/>
      </w:pPr>
      <w:r>
        <w:rPr>
          <w:b/>
          <w:sz w:val="28"/>
        </w:rPr>
        <w:t>«Почему LightGBM, а не нейросеть?»</w:t>
      </w:r>
    </w:p>
    <w:p>
      <w:pPr>
        <w:ind w:firstLine="709"/>
        <w:jc w:val="both"/>
      </w:pPr>
      <w:r>
        <w:rPr>
          <w:b w:val="0"/>
        </w:rPr>
        <w:t>Точность одинаковая — ошибка различается в третьем знаке. Но LightGBM быстрее и проще в интерпретации. Для табличных данных с 12 признаками и 10 тысячами строк оба метода сходятся к одной точности — это известный результат.</w:t>
      </w:r>
    </w:p>
    <w:p>
      <w:pPr>
        <w:spacing w:before="120" w:after="120"/>
      </w:pPr>
      <w:r>
        <w:rPr>
          <w:b/>
          <w:sz w:val="28"/>
        </w:rPr>
        <w:t>«Что если ML-модели нет на сервере?»</w:t>
      </w:r>
    </w:p>
    <w:p>
      <w:pPr>
        <w:ind w:firstLine="709"/>
        <w:jc w:val="both"/>
      </w:pPr>
      <w:r>
        <w:rPr>
          <w:b w:val="0"/>
        </w:rPr>
        <w:t>API работает и без неё. Если модель есть и данных достаточно — используем ML. Если нет — переключаемся на линейную базовую модель. Пользователь всё равно получит прогноз.</w:t>
      </w:r>
    </w:p>
    <w:p>
      <w:pPr>
        <w:spacing w:before="120" w:after="120"/>
      </w:pPr>
      <w:r>
        <w:rPr>
          <w:b/>
          <w:sz w:val="28"/>
        </w:rPr>
        <w:t>«Как разделена работа с Ощепковым?»</w:t>
      </w:r>
    </w:p>
    <w:p>
      <w:pPr>
        <w:ind w:firstLine="709"/>
        <w:jc w:val="both"/>
      </w:pPr>
      <w:r>
        <w:rPr>
          <w:b w:val="0"/>
        </w:rPr>
        <w:t>Егор — генератор планов тренировок: ранжирование упражнений и сборка плана. Я — прогноз InBody, рекомендации и адаптация. Общее — архитектура, авторизация, интерфейс.</w:t>
      </w:r>
    </w:p>
    <w:p>
      <w:pPr>
        <w:spacing w:before="120" w:after="120"/>
      </w:pPr>
      <w:r>
        <w:rPr>
          <w:b/>
          <w:sz w:val="28"/>
        </w:rPr>
        <w:t>«Откуда нормы для рекомендаций?»</w:t>
      </w:r>
    </w:p>
    <w:p>
      <w:pPr>
        <w:ind w:firstLine="709"/>
        <w:jc w:val="both"/>
      </w:pPr>
      <w:r>
        <w:rPr>
          <w:b w:val="0"/>
        </w:rPr>
        <w:t>Процент жира — по рекомендациям ACSM с поправкой на пол. Процент воды и висцеральный жир — референтные диапазоны InBody Corp. BMR — формула Mifflin–St Jeor. Белок и минералы — нормы ВОЗ.</w:t>
      </w:r>
    </w:p>
    <w:p>
      <w:pPr>
        <w:spacing w:before="120" w:after="120"/>
      </w:pPr>
      <w:r>
        <w:rPr>
          <w:b/>
          <w:sz w:val="28"/>
        </w:rPr>
        <w:t>«Что такое квантильная регрессия простыми словами?»</w:t>
      </w:r>
    </w:p>
    <w:p>
      <w:pPr>
        <w:ind w:firstLine="709"/>
        <w:jc w:val="both"/>
      </w:pPr>
      <w:r>
        <w:rPr>
          <w:b w:val="0"/>
        </w:rPr>
        <w:t>Обычная модель выдаёт одну цифру — прогноз. Квантильная выдаёт три: оптимистичный, средний и пессимистичный. Из них получается коридор — «скорее всего будет в этих границах». Мы проверили: в 79 случаях из 100 так и есть.</w:t>
      </w:r>
    </w:p>
    <w:p>
      <w:pPr>
        <w:spacing w:before="120" w:after="120"/>
      </w:pPr>
      <w:r>
        <w:rPr>
          <w:b/>
          <w:sz w:val="28"/>
        </w:rPr>
        <w:t>«Какие ограничения? Что улучшить?»</w:t>
      </w:r>
    </w:p>
    <w:p>
      <w:pPr>
        <w:ind w:firstLine="709"/>
        <w:jc w:val="both"/>
      </w:pPr>
      <w:r>
        <w:rPr>
          <w:b w:val="0"/>
        </w:rPr>
        <w:t>Датасет синтетический — надо копить реальные данные. Метрики считались на одну неделю вперёд — для 2 и 4 недель ошибка может накапливаться. Если появятся длинные истории — стоит попробовать рекуррентные сети.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