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Caderno</w:t>
      </w:r>
      <w:r>
        <w:t xml:space="preserve"> </w:t>
      </w:r>
      <w:r>
        <w:t xml:space="preserve">Computacional</w:t>
      </w:r>
      <w:r>
        <w:t xml:space="preserve"> </w:t>
      </w:r>
      <w:r>
        <w:t xml:space="preserve">2/6:</w:t>
      </w:r>
      <w:r>
        <w:t xml:space="preserve"> </w:t>
      </w:r>
      <w:r>
        <w:t xml:space="preserve">Associação</w:t>
      </w:r>
      <w:r>
        <w:t xml:space="preserve"> </w:t>
      </w:r>
      <w:r>
        <w:t xml:space="preserve">Biológica</w:t>
      </w:r>
    </w:p>
    <w:p>
      <w:pPr>
        <w:pStyle w:val="Author"/>
      </w:pPr>
      <w:r>
        <w:t xml:space="preserve">Gepoliano</w:t>
      </w:r>
      <w:r>
        <w:t xml:space="preserve"> </w:t>
      </w:r>
      <w:r>
        <w:t xml:space="preserve">Chaves</w:t>
      </w:r>
    </w:p>
    <w:p>
      <w:pPr>
        <w:pStyle w:val="Date"/>
      </w:pPr>
      <w:r>
        <w:t xml:space="preserve">Janeiro,</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Para plotagem PPT ou PDF, incluir os seguintes comandos:</w:t>
      </w:r>
    </w:p>
    <w:p>
      <w:pPr>
        <w:pStyle w:val="BodyText"/>
      </w:pPr>
      <w:r>
        <w:t xml:space="preserve">output: powerpoint_presentation</w:t>
      </w:r>
    </w:p>
    <w:p>
      <w:pPr>
        <w:pStyle w:val="BodyText"/>
      </w:pPr>
      <w:r>
        <w:t xml:space="preserve">ou</w:t>
      </w:r>
    </w:p>
    <w:p>
      <w:pPr>
        <w:pStyle w:val="BodyText"/>
      </w:pPr>
      <w:r>
        <w:t xml:space="preserve">output:</w:t>
      </w:r>
      <w:r>
        <w:t xml:space="preserve"> </w:t>
      </w:r>
      <w:r>
        <w:t xml:space="preserve">pdf_document:</w:t>
      </w:r>
      <w:r>
        <w:t xml:space="preserve"> </w:t>
      </w:r>
      <w:r>
        <w:t xml:space="preserve">toc: yes</w:t>
      </w:r>
      <w:r>
        <w:t xml:space="preserve"> </w:t>
      </w:r>
      <w:r>
        <w:t xml:space="preserve">toc_depth:</w:t>
      </w:r>
      <w:r>
        <w:t xml:space="preserve"> </w:t>
      </w:r>
      <w:r>
        <w:t xml:space="preserve">‘</w:t>
      </w:r>
      <w:r>
        <w:t xml:space="preserve">5</w:t>
      </w:r>
      <w:r>
        <w:t xml:space="preserve">’</w:t>
      </w:r>
      <w:r>
        <w:t xml:space="preserve"> </w:t>
      </w:r>
      <w:r>
        <w:t xml:space="preserve">html_document:</w:t>
      </w:r>
      <w:r>
        <w:t xml:space="preserve"> </w:t>
      </w:r>
      <w:r>
        <w:t xml:space="preserve">df_print: paged</w:t>
      </w:r>
      <w:r>
        <w:t xml:space="preserve"> </w:t>
      </w:r>
      <w:r>
        <w:t xml:space="preserve">toc: yes</w:t>
      </w:r>
      <w:r>
        <w:t xml:space="preserve"> </w:t>
      </w:r>
      <w:r>
        <w:t xml:space="preserve">number_sections: no</w:t>
      </w:r>
      <w:r>
        <w:t xml:space="preserve"> </w:t>
      </w:r>
      <w:r>
        <w:t xml:space="preserve">toc_depth: 5</w:t>
      </w:r>
      <w:r>
        <w:t xml:space="preserve"> </w:t>
      </w:r>
      <w:r>
        <w:t xml:space="preserve">toc_float: yes, above</w:t>
      </w:r>
    </w:p>
    <w:p>
      <w:pPr>
        <w:pStyle w:val="Heading1"/>
      </w:pPr>
      <w:bookmarkStart w:id="20" w:name="introdução"/>
      <w:r>
        <w:t xml:space="preserve">1) Introdução</w:t>
      </w:r>
      <w:bookmarkEnd w:id="20"/>
    </w:p>
    <w:p>
      <w:pPr>
        <w:pStyle w:val="FirstParagraph"/>
      </w:pPr>
      <w:r>
        <w:t xml:space="preserve">No Caderno 1, iniciamos a ambientação de estudantes com o universo da programação computacional através da instalação do RStudio, definição do uso do formato R Markdown para interação entre linguagem humana e linguagem de programação computacional e uso do primeiro comando em bash: head. A progressão do uso de programação computacional poderá ser interpretada como exponecial neste e nos próximos cadernos pois em si mesmos, estes cadernos não trazem ferramentas para extrapolação, entendimento e proficiêcia dos comandos utilizados. Neste Caderno 2, o objetivo é comunicar o conceito de Associação Biológica de forma relativamente simples e talvez intuitiva, sem preocupação de profundidade exagerada em conceitos científicos que embora de grande importância, não possuimos tempo hábil para lidar com sua demonstração. No presente Caderno, vamos aprender como foi plotada parte da Figura 3 presente no artigo científico ilustrado na Figura 1.</w:t>
      </w:r>
    </w:p>
    <w:p>
      <w:pPr>
        <w:pStyle w:val="CaptionedFigure"/>
      </w:pPr>
      <w:r>
        <w:t xml:space="preserve">Artigo científico ilustrando a associação biológica entre polimorfismos de DNA nos genes das proteínas Sortilinas e Doença de Huntington.</w:t>
      </w:r>
    </w:p>
    <w:p>
      <w:pPr>
        <w:pStyle w:val="ImageCaption"/>
      </w:pPr>
      <w:r>
        <w:t xml:space="preserve">Artigo científico ilustrando a associação biológica entre polimorfismos de DNA nos genes das proteínas Sortilinas e Doença de Huntington.</w:t>
      </w:r>
    </w:p>
    <w:p>
      <w:pPr>
        <w:pStyle w:val="BodyText"/>
      </w:pPr>
      <w:r>
        <w:t xml:space="preserve">Em mais detalhes, o artigo científico original, de Chaves, Stanley e Pourmand (2019), trata da descoberta de marcadores genéticos comuns à Doença de Alzheimer e diabetes, em uma terceira patologia: a Doença de Huntington. A Doença de Huntington é uma doença monogenética que afeta o Sistema Nervoso Central com consequências psicológicas, metabólicas e motoras para o paciente. Por ser uma doença monogenética, isto é, causada por um único gene, a Doença de Huntington talvez seja uma das doenças genéticas mais compreendidas em termos de Associação Biológica entre fenótipo e sequência genômica. Na Doença de Huntington, ocorre acúmulo da proteína mutante, chamada huntingtina, representada por HTT, no citoplasma de células do paciente. A huntingtina mutante, chamada mHTT, interage com inúmeras proteínas do citoplasma celular e entre suas funções está o desempenho no transporte vesicular dentro da célula. De acordo com a literatura científica, a proteína mHTT liga-se a proteínas do Complexo Motor Molecular, como dineína, dinactina e quinesina (Figura 2).</w:t>
      </w:r>
    </w:p>
    <w:p>
      <w:pPr>
        <w:pStyle w:val="CaptionedFigure"/>
      </w:pPr>
      <w:r>
        <w:t xml:space="preserve">Mecanismo biológico da proteína HTT normal e mutante no tráfico intracelular via citoesqueleto. 1) Huntingtina tem como moléculas de interação, proteinas do Complexo Motor Molecular: dineína, quinesina e dinactina. 2) A interação da huntingtina com estas proteínas auxilia no transporte vesicular intracelular, inclusive na fagocitose de micro-organismos, utilizando o sistema de túbulos do citoesqueleto. Vesiculas contendo os mais variados tipos de proteínas, desde peptídeos apresentados ao sistema imunológico, processados nos endosomos (3) ou proteasomo (4) são transportadas usando o sistema de membranas intracelulares do retículo endoplasmático (5) e do complexo de Golgi (6), alcançando a membrana e o meio extra-celular.</w:t>
      </w:r>
    </w:p>
    <w:p>
      <w:pPr>
        <w:pStyle w:val="ImageCaption"/>
      </w:pPr>
      <w:r>
        <w:t xml:space="preserve">Mecanismo biológico da proteína HTT normal e mutante no tráfico intracelular via citoesqueleto. 1) Huntingtina tem como moléculas de interação, proteinas do Complexo Motor Molecular: dineína, quinesina e dinactina. 2) A interação da huntingtina com estas proteínas auxilia no transporte vesicular intracelular, inclusive na fagocitose de micro-organismos, utilizando o sistema de túbulos do citoesqueleto. Vesiculas contendo os mais variados tipos de proteínas, desde peptídeos apresentados ao sistema imunológico, processados nos endosomos (3) ou proteasomo (4) são transportadas usando o sistema de membranas intracelulares do retículo endoplasmático (5) e do complexo de Golgi (6), alcançando a membrana e o meio extra-celular.</w:t>
      </w:r>
    </w:p>
    <w:p>
      <w:pPr>
        <w:pStyle w:val="BodyText"/>
      </w:pPr>
      <w:r>
        <w:t xml:space="preserve">Através da interação entre a huntingtina, o Complexo Motor Molecular e o citoesqueleto, o papel em condições normais e patológicas da huntingtina é desempenhado. A ligação de HTT e mHTT a elementos do cito-esqueleto celular permite então, que vesiculas contendo proteinas e outros mensageiros celulares, sejam transportadas através do citoesqueleto celular. Esta função da proteína HTT, normal e mutada, pode então ser usada para explicar os fundamentos biológicos para uma maior incidência de diabetes em indivíduos portadores da Doença de Huntington. Nestes indivíduos, o comprometimento da maquinaria de transporte intra-celular compromete, por consequência, a secreção de insulina nas células produtoras deste hormônio, as células do pâcreas, assim como de células receptoras do hormônio, como as células dos músculos e as células armazenadoras de gordura (também chamadas adipócitos). Em diabetes do tipo 1, as células do pâncreas são deficientes na secreção de insulina. Já na diabetes do tipo 2, o principal mecanismo biologico é a resistência à insulina. Neste caso, embora o pâcreas produza insulina, células musculares e adipócitas não conseguem absorver glicose, devido à resistêcia à insulina. Na resistência à insulina, a maquinaria de transporte intracelular responsavel pela internalização de vesiculas contendo receptores de glicose 4 (GLUT4), os quais realizam a captação celular de glicose, está comprometida (Figura 2).</w:t>
      </w:r>
    </w:p>
    <w:p>
      <w:pPr>
        <w:pStyle w:val="CaptionedFigure"/>
      </w:pPr>
      <w:r>
        <w:t xml:space="preserve">Mecanismo biológico de ação das proteínas sortilinas na captação de glicose, utilizando-se a ligação da insulina ao receptor de insulina e translocação do receptor de glicose 4 (GLUT4) para a membrana celular. Notar que a ligação da insulina a seu receptor (1) ocasiona translocação de receptores GLUT4 para a membrana (2) com utilização da maquinaria celular acoplada à huntingtina mutante e ao citoesqueleto (3).</w:t>
      </w:r>
    </w:p>
    <w:p>
      <w:pPr>
        <w:pStyle w:val="ImageCaption"/>
      </w:pPr>
      <w:r>
        <w:t xml:space="preserve">Mecanismo biológico de ação das proteínas sortilinas na captação de glicose, utilizando-se a ligação da insulina ao receptor de insulina e translocação do receptor de glicose 4 (GLUT4) para a membrana celular. Notar que a ligação da insulina a seu receptor (1) ocasiona translocação de receptores GLUT4 para a membrana (2) com utilização da maquinaria celular acoplada à huntingtina mutante e ao citoesqueleto (3).</w:t>
      </w:r>
    </w:p>
    <w:p>
      <w:pPr>
        <w:pStyle w:val="BodyText"/>
      </w:pPr>
      <w:r>
        <w:t xml:space="preserve">Em teoria, indivíduos portadores da Doença de Huntington, por terem comprometimento de sua maquinaria de transporte intracelular, apresentam deficiêcia tanto nos mecanismos de diabetes tipo 1, quanto diabetes tipo 2. Assim, o uso de drogas para tratamento de diabetes, poderia ser também eficaz no tratamento da Doença de Huntington. No presente caderno, vamos demonstrar a associação biológica entre a Doença de Huntington e variantes genéticas identificadas em marcadores geneticos de diabetes, as proteínas sortilinas, em humanos. A Associação Biológica entre a Doença de Huntington e sortilinas foi possível graças a observação de que, em modelo celular da doença com células de</w:t>
      </w:r>
      <w:r>
        <w:t xml:space="preserve"> </w:t>
      </w:r>
      <w:r>
        <w:rPr>
          <w:i/>
        </w:rPr>
        <w:t xml:space="preserve">Rattus norvegicus</w:t>
      </w:r>
      <w:r>
        <w:t xml:space="preserve">, a sortilina SORCS1 está aumentada nas células mutantes comparadas a células normais (Chaves, Stanley e Pourmand, 2019) (Figura 3).</w:t>
      </w:r>
    </w:p>
    <w:p>
      <w:pPr>
        <w:pStyle w:val="CaptionedFigure"/>
      </w:pPr>
      <w:r>
        <w:t xml:space="preserve">Aumento da expressão da sortilina SORCS1 devido à presença da huntingtina mutante mHTT em células de rato, possivelmente afetando a secreção de insulina e a translocação de GLUT4 em modelos de Doença de Huntington. Figura adaptada de Chaves, Stanley e Pourmand (2019).</w:t>
      </w:r>
    </w:p>
    <w:p>
      <w:pPr>
        <w:pStyle w:val="ImageCaption"/>
      </w:pPr>
      <w:r>
        <w:t xml:space="preserve">Aumento da expressão da sortilina SORCS1 devido à presença da huntingtina mutante mHTT em células de rato, possivelmente afetando a secreção de insulina e a translocação de GLUT4 em modelos de Doença de Huntington. Figura adaptada de Chaves, Stanley e Pourmand (2019).</w:t>
      </w:r>
    </w:p>
    <w:p>
      <w:pPr>
        <w:pStyle w:val="BodyText"/>
      </w:pPr>
      <w:r>
        <w:t xml:space="preserve">Finalmente, usamos o pacote QQplot para visualização da Associação Biológica de mutação (ou mutações) de Sortilinas com o fenótipo representado pela Doença de Huntington, por meio de um gráfico conhecido como Manhattan plot.</w:t>
      </w:r>
    </w:p>
    <w:p>
      <w:pPr>
        <w:pStyle w:val="Heading1"/>
      </w:pPr>
      <w:bookmarkStart w:id="21" w:name="X653134aeec63354f05f748edafbed06ac0af7d5"/>
      <w:r>
        <w:t xml:space="preserve">2) Arquivo VCF gerado pela pipeline de identificação de variantes genéticas</w:t>
      </w:r>
      <w:bookmarkEnd w:id="21"/>
    </w:p>
    <w:p>
      <w:pPr>
        <w:pStyle w:val="FirstParagraph"/>
      </w:pPr>
      <w:r>
        <w:t xml:space="preserve">Ao longo deste curso, utilizaremos pipelines, que são processamentos computacionais de dados, afim de produzir determinada análise. As áreas das Ciências de Dados e Tecnologias da Informação manejam amostras isoladas para análise na indústria da informação. O grande volume de dados produzidos e analisados por esta indústria faz necessária uma a construção de uma grande rede de conectividade entre os processos computacionais, para que a informação seja analisada e digerida da forma mais eficiente possível. Ao conjunto de passos que dão conectividade à análise, dá-se o nome de pipeline (Figura 4).</w:t>
      </w:r>
    </w:p>
    <w:p>
      <w:pPr>
        <w:pStyle w:val="CaptionedFigure"/>
      </w:pPr>
      <w:r>
        <w:t xml:space="preserve">Pipelines são passos computacionais executados para produzir determinada análise. Neste curso, variantes genéticas são identificadas por meio de códigos computacionais executados ordenadamente, afim de obter variantes associadas a determinado fenótipo. Pipeline, em inglês, significa encanamento. Assim, o conceito encerra a ideia de que a informação deve seguir um fluxo lógico, muitas vezes matemático.</w:t>
      </w:r>
    </w:p>
    <w:p>
      <w:pPr>
        <w:pStyle w:val="ImageCaption"/>
      </w:pPr>
      <w:r>
        <w:t xml:space="preserve">Pipelines são passos computacionais executados para produzir determinada análise. Neste curso, variantes genéticas são identificadas por meio de códigos computacionais executados ordenadamente, afim de obter variantes associadas a determinado fenótipo. Pipeline, em inglês, significa encanamento. Assim, o conceito encerra a ideia de que a informação deve seguir um fluxo lógico, muitas vezes matemático.</w:t>
      </w:r>
    </w:p>
    <w:p>
      <w:pPr>
        <w:pStyle w:val="BodyText"/>
      </w:pPr>
      <w:r>
        <w:t xml:space="preserve">A Figura 4 foi extraída do seguinte website:</w:t>
      </w:r>
    </w:p>
    <w:p>
      <w:pPr>
        <w:pStyle w:val="BodyText"/>
      </w:pPr>
      <w:hyperlink r:id="rId22">
        <w:r>
          <w:rPr>
            <w:rStyle w:val="Hyperlink"/>
          </w:rPr>
          <w:t xml:space="preserve">https://medium.com/@aayushdevgan/building-a-data-pipeline-framework-part-1-1653ab53dcba</w:t>
        </w:r>
      </w:hyperlink>
    </w:p>
    <w:p>
      <w:pPr>
        <w:pStyle w:val="BodyText"/>
      </w:pPr>
      <w:r>
        <w:t xml:space="preserve">Nossa pipeline de identificação de variantes genéticas sempre produzirá arquivos VCF (Variant Call Format). Esses arquivos contêm as posições das variantes genéticas identificadas em cada amostra. Desta forma, cada amostra, que pode ser um indivíduo sequenciado, uma população de células ou um swab nasal contendo material genético de SARS-CoV-2, terá um arquivo VCF correspondente. As posições das variantes são as coordenadas genômicas ao longo do cromossomo ou sequência genética analisada. No caso de humanos, há múltiplos cromossomos, ao passo que em SARS-CoV-2, a sequência genômica é um único arquivo.</w:t>
      </w:r>
    </w:p>
    <w:p>
      <w:pPr>
        <w:pStyle w:val="Heading2"/>
      </w:pPr>
      <w:bookmarkStart w:id="23" w:name="compressão-e-indexamento-de-arquivos-vcf"/>
      <w:r>
        <w:t xml:space="preserve">2.1) Compressão e indexamento de arquivos VCF</w:t>
      </w:r>
      <w:bookmarkEnd w:id="23"/>
    </w:p>
    <w:p>
      <w:pPr>
        <w:pStyle w:val="FirstParagraph"/>
      </w:pPr>
      <w:r>
        <w:t xml:space="preserve">Como a cada amostra corresponde um arquivo VCF, em nossa pipeline, precisamos mesclar todos os arquivos VCF correspondentes a todos os indivíduos em análise no nosso estudo. A palavra em inglês correspondente a mesclar é</w:t>
      </w:r>
      <w:r>
        <w:t xml:space="preserve"> </w:t>
      </w:r>
      <w:r>
        <w:rPr>
          <w:i/>
        </w:rPr>
        <w:t xml:space="preserve">merge</w:t>
      </w:r>
      <w:r>
        <w:t xml:space="preserve">. Nos códigos executados abaixo, a palavra</w:t>
      </w:r>
      <w:r>
        <w:t xml:space="preserve"> </w:t>
      </w:r>
      <w:r>
        <w:rPr>
          <w:i/>
        </w:rPr>
        <w:t xml:space="preserve">merge</w:t>
      </w:r>
      <w:r>
        <w:t xml:space="preserve"> </w:t>
      </w:r>
      <w:r>
        <w:t xml:space="preserve">traz a ideia de que o arquivo que leva este nome, é produto de um comando de mesclagem. Para o comando de mesclagem que executaremos, é necessário os passos de compressão e indexamento, ilustrados abaixo.</w:t>
      </w:r>
    </w:p>
    <w:p>
      <w:pPr>
        <w:pStyle w:val="SourceCode"/>
      </w:pPr>
      <w:r>
        <w:rPr>
          <w:rStyle w:val="KeywordTok"/>
        </w:rPr>
        <w:t xml:space="preserve">for</w:t>
      </w:r>
      <w:r>
        <w:rPr>
          <w:rStyle w:val="NormalTok"/>
        </w:rPr>
        <w:t xml:space="preserve"> </w:t>
      </w:r>
      <w:r>
        <w:rPr>
          <w:rStyle w:val="ExtensionTok"/>
        </w:rPr>
        <w:t xml:space="preserve">x</w:t>
      </w:r>
      <w:r>
        <w:rPr>
          <w:rStyle w:val="NormalTok"/>
        </w:rPr>
        <w:t xml:space="preserve"> in </w:t>
      </w:r>
      <w:r>
        <w:rPr>
          <w:rStyle w:val="VariableTok"/>
        </w:rPr>
        <w:t xml:space="preserve">$(</w:t>
      </w:r>
      <w:r>
        <w:rPr>
          <w:rStyle w:val="FunctionTok"/>
        </w:rPr>
        <w:t xml:space="preserve">cat</w:t>
      </w:r>
      <w:r>
        <w:rPr>
          <w:rStyle w:val="NormalTok"/>
        </w:rPr>
        <w:t xml:space="preserve"> ~/Desktop/Gepoliano/UFSB/Arquivos/Labadorf_vcfs/files_list.txt</w:t>
      </w:r>
      <w:r>
        <w:rPr>
          <w:rStyle w:val="VariableTok"/>
        </w:rPr>
        <w:t xml:space="preserve">)</w:t>
      </w:r>
      <w:r>
        <w:rPr>
          <w:rStyle w:val="KeywordTok"/>
        </w:rPr>
        <w:t xml:space="preserve">;</w:t>
      </w:r>
      <w:r>
        <w:rPr>
          <w:rStyle w:val="NormalTok"/>
        </w:rPr>
        <w:t xml:space="preserve"> </w:t>
      </w:r>
      <w:r>
        <w:rPr>
          <w:rStyle w:val="KeywordTok"/>
        </w:rPr>
        <w:t xml:space="preserve">\</w:t>
      </w:r>
      <w:r>
        <w:br/>
      </w:r>
      <w:r>
        <w:rPr>
          <w:rStyle w:val="KeywordTok"/>
        </w:rPr>
        <w:t xml:space="preserve">do</w:t>
      </w:r>
      <w:r>
        <w:rPr>
          <w:rStyle w:val="NormalTok"/>
        </w:rPr>
        <w:t xml:space="preserve"> </w:t>
      </w:r>
      <w:r>
        <w:rPr>
          <w:rStyle w:val="ExtensionTok"/>
        </w:rPr>
        <w:t xml:space="preserve">/usr/local/bin/bgzip</w:t>
      </w:r>
      <w:r>
        <w:rPr>
          <w:rStyle w:val="NormalTok"/>
        </w:rPr>
        <w:t xml:space="preserve"> </w:t>
      </w:r>
      <w:r>
        <w:rPr>
          <w:rStyle w:val="VariableTok"/>
        </w:rPr>
        <w:t xml:space="preserve">$x</w:t>
      </w:r>
      <w:r>
        <w:rPr>
          <w:rStyle w:val="KeywordTok"/>
        </w:rPr>
        <w:t xml:space="preserve">;</w:t>
      </w:r>
      <w:r>
        <w:rPr>
          <w:rStyle w:val="NormalTok"/>
        </w:rPr>
        <w:t xml:space="preserve"> </w:t>
      </w:r>
      <w:r>
        <w:rPr>
          <w:rStyle w:val="KeywordTok"/>
        </w:rPr>
        <w:t xml:space="preserve">done</w:t>
      </w:r>
      <w:r>
        <w:br/>
      </w:r>
      <w:r>
        <w:br/>
      </w:r>
      <w:r>
        <w:rPr>
          <w:rStyle w:val="KeywordTok"/>
        </w:rPr>
        <w:t xml:space="preserve">for</w:t>
      </w:r>
      <w:r>
        <w:rPr>
          <w:rStyle w:val="NormalTok"/>
        </w:rPr>
        <w:t xml:space="preserve"> </w:t>
      </w:r>
      <w:r>
        <w:rPr>
          <w:rStyle w:val="ExtensionTok"/>
        </w:rPr>
        <w:t xml:space="preserve">x</w:t>
      </w:r>
      <w:r>
        <w:rPr>
          <w:rStyle w:val="NormalTok"/>
        </w:rPr>
        <w:t xml:space="preserve"> in </w:t>
      </w:r>
      <w:r>
        <w:rPr>
          <w:rStyle w:val="VariableTok"/>
        </w:rPr>
        <w:t xml:space="preserve">$(</w:t>
      </w:r>
      <w:r>
        <w:rPr>
          <w:rStyle w:val="FunctionTok"/>
        </w:rPr>
        <w:t xml:space="preserve">cat</w:t>
      </w:r>
      <w:r>
        <w:rPr>
          <w:rStyle w:val="NormalTok"/>
        </w:rPr>
        <w:t xml:space="preserve"> ~/Desktop/Gepoliano/UFSB/Arquivos/Labadorf_vcfs/files_list.txt</w:t>
      </w:r>
      <w:r>
        <w:rPr>
          <w:rStyle w:val="VariableTok"/>
        </w:rPr>
        <w:t xml:space="preserve">)</w:t>
      </w:r>
      <w:r>
        <w:rPr>
          <w:rStyle w:val="NormalTok"/>
        </w:rPr>
        <w:t xml:space="preserve"> </w:t>
      </w:r>
      <w:r>
        <w:rPr>
          <w:rStyle w:val="DataTypeTok"/>
        </w:rPr>
        <w:t xml:space="preserve">\ </w:t>
      </w:r>
      <w:r>
        <w:br/>
      </w:r>
      <w:r>
        <w:rPr>
          <w:rStyle w:val="KeywordTok"/>
        </w:rPr>
        <w:t xml:space="preserve">do</w:t>
      </w:r>
      <w:r>
        <w:rPr>
          <w:rStyle w:val="NormalTok"/>
        </w:rPr>
        <w:t xml:space="preserve"> </w:t>
      </w:r>
      <w:r>
        <w:rPr>
          <w:rStyle w:val="ExtensionTok"/>
        </w:rPr>
        <w:t xml:space="preserve">/usr/local/bin/tabix</w:t>
      </w:r>
      <w:r>
        <w:rPr>
          <w:rStyle w:val="NormalTok"/>
        </w:rPr>
        <w:t xml:space="preserve"> </w:t>
      </w:r>
      <w:r>
        <w:rPr>
          <w:rStyle w:val="VariableTok"/>
        </w:rPr>
        <w:t xml:space="preserve">$x</w:t>
      </w:r>
      <w:r>
        <w:rPr>
          <w:rStyle w:val="StringTok"/>
        </w:rPr>
        <w:t xml:space="preserve">".gz"</w:t>
      </w:r>
      <w:r>
        <w:rPr>
          <w:rStyle w:val="KeywordTok"/>
        </w:rPr>
        <w:t xml:space="preserve">;</w:t>
      </w:r>
      <w:r>
        <w:rPr>
          <w:rStyle w:val="NormalTok"/>
        </w:rPr>
        <w:t xml:space="preserve"> </w:t>
      </w:r>
      <w:r>
        <w:rPr>
          <w:rStyle w:val="KeywordTok"/>
        </w:rPr>
        <w:t xml:space="preserve">done</w:t>
      </w:r>
    </w:p>
    <w:p>
      <w:pPr>
        <w:pStyle w:val="Heading2"/>
      </w:pPr>
      <w:bookmarkStart w:id="24" w:name="mesclagem-de-arquivos-vcf"/>
      <w:r>
        <w:t xml:space="preserve">2.2) Mesclagem de arquivos VCF</w:t>
      </w:r>
      <w:bookmarkEnd w:id="24"/>
    </w:p>
    <w:p>
      <w:pPr>
        <w:pStyle w:val="FirstParagraph"/>
      </w:pPr>
      <w:r>
        <w:t xml:space="preserve">É necessário mesclar o arquivo VCF proveniente de cada amostra, o qual foi comprimido e indexado no código anterior, formando um arquivo final, contendo todas as amostras do estudo. Como as amostras usadas aqui são provenientes do estudo publicado por Labadorf, o arquivo VCF final, contendo as mutações de todas as amostras, foi chamado de Labadorf_merged.vcf, indicando a ideia de que este arquivo é proveniente de um processo de mesclagem entre todas as amostras. O comando para mesclagem dos arquivos VCF, utilizando o software bcftools, está indicado abaixo.</w:t>
      </w:r>
    </w:p>
    <w:p>
      <w:pPr>
        <w:pStyle w:val="SourceCode"/>
      </w:pPr>
      <w:r>
        <w:br/>
      </w:r>
      <w:r>
        <w:rPr>
          <w:rStyle w:val="BuiltInTok"/>
        </w:rPr>
        <w:t xml:space="preserve">cd</w:t>
      </w:r>
      <w:r>
        <w:rPr>
          <w:rStyle w:val="NormalTok"/>
        </w:rPr>
        <w:t xml:space="preserve"> ~/Desktop/Gepoliano/UFSB/Arquivos/Labadorf_vcfs/</w:t>
      </w:r>
      <w:r>
        <w:br/>
      </w:r>
      <w:r>
        <w:br/>
      </w:r>
      <w:r>
        <w:rPr>
          <w:rStyle w:val="ExtensionTok"/>
        </w:rPr>
        <w:t xml:space="preserve">/Users/gepolianochaves/anaconda3/bin/bcftools</w:t>
      </w:r>
      <w:r>
        <w:rPr>
          <w:rStyle w:val="NormalTok"/>
        </w:rPr>
        <w:t xml:space="preserve"> merge --missing-to-ref --force-samples \</w:t>
      </w:r>
      <w:r>
        <w:br/>
      </w:r>
      <w:r>
        <w:rPr>
          <w:rStyle w:val="NormalTok"/>
        </w:rPr>
        <w:t xml:space="preserve">SRR1747143_filtered_snps_final.vcf.gz \</w:t>
      </w:r>
      <w:r>
        <w:br/>
      </w:r>
      <w:r>
        <w:rPr>
          <w:rStyle w:val="NormalTok"/>
        </w:rPr>
        <w:t xml:space="preserve">SRR1747144_filtered_snps_final.vcf.gz \</w:t>
      </w:r>
      <w:r>
        <w:br/>
      </w:r>
      <w:r>
        <w:rPr>
          <w:rStyle w:val="NormalTok"/>
        </w:rPr>
        <w:t xml:space="preserve">SRR1747145_filtered_snps_final.vcf.gz \</w:t>
      </w:r>
      <w:r>
        <w:br/>
      </w:r>
      <w:r>
        <w:rPr>
          <w:rStyle w:val="NormalTok"/>
        </w:rPr>
        <w:t xml:space="preserve">SRR1747146_filtered_snps_final.vcf.gz \</w:t>
      </w:r>
      <w:r>
        <w:br/>
      </w:r>
      <w:r>
        <w:rPr>
          <w:rStyle w:val="NormalTok"/>
        </w:rPr>
        <w:t xml:space="preserve">SRR1747147_filtered_snps_final.vcf.gz \</w:t>
      </w:r>
      <w:r>
        <w:br/>
      </w:r>
      <w:r>
        <w:rPr>
          <w:rStyle w:val="NormalTok"/>
        </w:rPr>
        <w:t xml:space="preserve">SRR1747148_filtered_snps_final.vcf.gz \</w:t>
      </w:r>
      <w:r>
        <w:br/>
      </w:r>
      <w:r>
        <w:rPr>
          <w:rStyle w:val="NormalTok"/>
        </w:rPr>
        <w:t xml:space="preserve">SRR1747149_filtered_snps_final.vcf.gz \</w:t>
      </w:r>
      <w:r>
        <w:br/>
      </w:r>
      <w:r>
        <w:rPr>
          <w:rStyle w:val="NormalTok"/>
        </w:rPr>
        <w:t xml:space="preserve">SRR1747150_filtered_snps_final.vcf.gz \</w:t>
      </w:r>
      <w:r>
        <w:br/>
      </w:r>
      <w:r>
        <w:rPr>
          <w:rStyle w:val="NormalTok"/>
        </w:rPr>
        <w:t xml:space="preserve">SRR1747151_filtered_snps_final.vcf.gz \</w:t>
      </w:r>
      <w:r>
        <w:br/>
      </w:r>
      <w:r>
        <w:rPr>
          <w:rStyle w:val="NormalTok"/>
        </w:rPr>
        <w:t xml:space="preserve">SRR1747152_filtered_snps_final.vcf.gz \</w:t>
      </w:r>
      <w:r>
        <w:br/>
      </w:r>
      <w:r>
        <w:rPr>
          <w:rStyle w:val="NormalTok"/>
        </w:rPr>
        <w:t xml:space="preserve">SRR1747153_filtered_snps_final.vcf.gz \</w:t>
      </w:r>
      <w:r>
        <w:br/>
      </w:r>
      <w:r>
        <w:rPr>
          <w:rStyle w:val="NormalTok"/>
        </w:rPr>
        <w:t xml:space="preserve">SRR1747154_filtered_snps_final.vcf.gz \</w:t>
      </w:r>
      <w:r>
        <w:br/>
      </w:r>
      <w:r>
        <w:rPr>
          <w:rStyle w:val="NormalTok"/>
        </w:rPr>
        <w:t xml:space="preserve">SRR1747155_filtered_snps_final.vcf.gz \</w:t>
      </w:r>
      <w:r>
        <w:br/>
      </w:r>
      <w:r>
        <w:rPr>
          <w:rStyle w:val="NormalTok"/>
        </w:rPr>
        <w:t xml:space="preserve">SRR1747156_filtered_snps_final.vcf.gz \</w:t>
      </w:r>
      <w:r>
        <w:br/>
      </w:r>
      <w:r>
        <w:rPr>
          <w:rStyle w:val="NormalTok"/>
        </w:rPr>
        <w:t xml:space="preserve">SRR1747157_filtered_snps_final.vcf.gz \</w:t>
      </w:r>
      <w:r>
        <w:br/>
      </w:r>
      <w:r>
        <w:rPr>
          <w:rStyle w:val="NormalTok"/>
        </w:rPr>
        <w:t xml:space="preserve">SRR1747158_filtered_snps_final.vcf.gz \</w:t>
      </w:r>
      <w:r>
        <w:br/>
      </w:r>
      <w:r>
        <w:rPr>
          <w:rStyle w:val="NormalTok"/>
        </w:rPr>
        <w:t xml:space="preserve">SRR1747159_filtered_snps_final.vcf.gz \</w:t>
      </w:r>
      <w:r>
        <w:br/>
      </w:r>
      <w:r>
        <w:rPr>
          <w:rStyle w:val="NormalTok"/>
        </w:rPr>
        <w:t xml:space="preserve">SRR1747160_filtered_snps_final.vcf.gz \</w:t>
      </w:r>
      <w:r>
        <w:br/>
      </w:r>
      <w:r>
        <w:rPr>
          <w:rStyle w:val="NormalTok"/>
        </w:rPr>
        <w:t xml:space="preserve">SRR1747161_filtered_snps_final.vcf.gz \</w:t>
      </w:r>
      <w:r>
        <w:br/>
      </w:r>
      <w:r>
        <w:rPr>
          <w:rStyle w:val="NormalTok"/>
        </w:rPr>
        <w:t xml:space="preserve">SRR1747162_filtered_snps_final.vcf.gz \</w:t>
      </w:r>
      <w:r>
        <w:br/>
      </w:r>
      <w:r>
        <w:rPr>
          <w:rStyle w:val="NormalTok"/>
        </w:rPr>
        <w:t xml:space="preserve">SRR1747163_filtered_snps_final.vcf.gz \</w:t>
      </w:r>
      <w:r>
        <w:br/>
      </w:r>
      <w:r>
        <w:rPr>
          <w:rStyle w:val="NormalTok"/>
        </w:rPr>
        <w:t xml:space="preserve">SRR1747164_filtered_snps_final.vcf.gz \</w:t>
      </w:r>
      <w:r>
        <w:br/>
      </w:r>
      <w:r>
        <w:rPr>
          <w:rStyle w:val="NormalTok"/>
        </w:rPr>
        <w:t xml:space="preserve">SRR1747165_filtered_snps_final.vcf.gz \</w:t>
      </w:r>
      <w:r>
        <w:br/>
      </w:r>
      <w:r>
        <w:rPr>
          <w:rStyle w:val="NormalTok"/>
        </w:rPr>
        <w:t xml:space="preserve">SRR1747166_filtered_snps_final.vcf.gz \</w:t>
      </w:r>
      <w:r>
        <w:br/>
      </w:r>
      <w:r>
        <w:rPr>
          <w:rStyle w:val="NormalTok"/>
        </w:rPr>
        <w:t xml:space="preserve">SRR1747167_filtered_snps_final.vcf.gz \</w:t>
      </w:r>
      <w:r>
        <w:br/>
      </w:r>
      <w:r>
        <w:rPr>
          <w:rStyle w:val="NormalTok"/>
        </w:rPr>
        <w:t xml:space="preserve">SRR1747168_filtered_snps_final.vcf.gz \</w:t>
      </w:r>
      <w:r>
        <w:br/>
      </w:r>
      <w:r>
        <w:rPr>
          <w:rStyle w:val="NormalTok"/>
        </w:rPr>
        <w:t xml:space="preserve">SRR1747169_filtered_snps_final.vcf.gz \</w:t>
      </w:r>
      <w:r>
        <w:br/>
      </w:r>
      <w:r>
        <w:rPr>
          <w:rStyle w:val="NormalTok"/>
        </w:rPr>
        <w:t xml:space="preserve">SRR1747170_filtered_snps_final.vcf.gz \</w:t>
      </w:r>
      <w:r>
        <w:br/>
      </w:r>
      <w:r>
        <w:rPr>
          <w:rStyle w:val="NormalTok"/>
        </w:rPr>
        <w:t xml:space="preserve">SRR1747171_filtered_snps_final.vcf.gz \</w:t>
      </w:r>
      <w:r>
        <w:br/>
      </w:r>
      <w:r>
        <w:rPr>
          <w:rStyle w:val="NormalTok"/>
        </w:rPr>
        <w:t xml:space="preserve">SRR1747172_filtered_snps_final.vcf.gz \</w:t>
      </w:r>
      <w:r>
        <w:br/>
      </w:r>
      <w:r>
        <w:rPr>
          <w:rStyle w:val="NormalTok"/>
        </w:rPr>
        <w:t xml:space="preserve">SRR1747173_filtered_snps_final.vcf.gz \</w:t>
      </w:r>
      <w:r>
        <w:br/>
      </w:r>
      <w:r>
        <w:rPr>
          <w:rStyle w:val="NormalTok"/>
        </w:rPr>
        <w:t xml:space="preserve">SRR1747174_filtered_snps_final.vcf.gz \</w:t>
      </w:r>
      <w:r>
        <w:br/>
      </w:r>
      <w:r>
        <w:rPr>
          <w:rStyle w:val="NormalTok"/>
        </w:rPr>
        <w:t xml:space="preserve">SRR1747175_filtered_snps_final.vcf.gz \</w:t>
      </w:r>
      <w:r>
        <w:br/>
      </w:r>
      <w:r>
        <w:rPr>
          <w:rStyle w:val="NormalTok"/>
        </w:rPr>
        <w:t xml:space="preserve">SRR1747176_filtered_snps_final.vcf.gz \</w:t>
      </w:r>
      <w:r>
        <w:br/>
      </w:r>
      <w:r>
        <w:rPr>
          <w:rStyle w:val="NormalTok"/>
        </w:rPr>
        <w:t xml:space="preserve">SRR1747177_filtered_snps_final.vcf.gz \</w:t>
      </w:r>
      <w:r>
        <w:br/>
      </w:r>
      <w:r>
        <w:rPr>
          <w:rStyle w:val="NormalTok"/>
        </w:rPr>
        <w:t xml:space="preserve">SRR1747178_filtered_snps_final.vcf.gz \</w:t>
      </w:r>
      <w:r>
        <w:br/>
      </w:r>
      <w:r>
        <w:rPr>
          <w:rStyle w:val="NormalTok"/>
        </w:rPr>
        <w:t xml:space="preserve">SRR1747179_filtered_snps_final.vcf.gz \</w:t>
      </w:r>
      <w:r>
        <w:br/>
      </w:r>
      <w:r>
        <w:rPr>
          <w:rStyle w:val="NormalTok"/>
        </w:rPr>
        <w:t xml:space="preserve">SRR1747180_filtered_snps_final.vcf.gz \</w:t>
      </w:r>
      <w:r>
        <w:br/>
      </w:r>
      <w:r>
        <w:rPr>
          <w:rStyle w:val="NormalTok"/>
        </w:rPr>
        <w:t xml:space="preserve">SRR1747181_filtered_snps_final.vcf.gz \</w:t>
      </w:r>
      <w:r>
        <w:br/>
      </w:r>
      <w:r>
        <w:rPr>
          <w:rStyle w:val="NormalTok"/>
        </w:rPr>
        <w:t xml:space="preserve">SRR1747182_filtered_snps_final.vcf.gz \</w:t>
      </w:r>
      <w:r>
        <w:br/>
      </w:r>
      <w:r>
        <w:rPr>
          <w:rStyle w:val="NormalTok"/>
        </w:rPr>
        <w:t xml:space="preserve">SRR1747183_filtered_snps_final.vcf.gz \</w:t>
      </w:r>
      <w:r>
        <w:br/>
      </w:r>
      <w:r>
        <w:rPr>
          <w:rStyle w:val="NormalTok"/>
        </w:rPr>
        <w:t xml:space="preserve">SRR1747184_filtered_snps_final.vcf.gz \</w:t>
      </w:r>
      <w:r>
        <w:br/>
      </w:r>
      <w:r>
        <w:rPr>
          <w:rStyle w:val="NormalTok"/>
        </w:rPr>
        <w:t xml:space="preserve">SRR1747185_filtered_snps_final.vcf.gz \</w:t>
      </w:r>
      <w:r>
        <w:br/>
      </w:r>
      <w:r>
        <w:rPr>
          <w:rStyle w:val="NormalTok"/>
        </w:rPr>
        <w:t xml:space="preserve">SRR1747186_filtered_snps_final.vcf.gz \</w:t>
      </w:r>
      <w:r>
        <w:br/>
      </w:r>
      <w:r>
        <w:rPr>
          <w:rStyle w:val="NormalTok"/>
        </w:rPr>
        <w:t xml:space="preserve">SRR1747187_filtered_snps_final.vcf.gz \</w:t>
      </w:r>
      <w:r>
        <w:br/>
      </w:r>
      <w:r>
        <w:rPr>
          <w:rStyle w:val="NormalTok"/>
        </w:rPr>
        <w:t xml:space="preserve">SRR1747188_filtered_snps_final.vcf.gz \</w:t>
      </w:r>
      <w:r>
        <w:br/>
      </w:r>
      <w:r>
        <w:rPr>
          <w:rStyle w:val="NormalTok"/>
        </w:rPr>
        <w:t xml:space="preserve">SRR1747189_filtered_snps_final.vcf.gz \</w:t>
      </w:r>
      <w:r>
        <w:br/>
      </w:r>
      <w:r>
        <w:rPr>
          <w:rStyle w:val="NormalTok"/>
        </w:rPr>
        <w:t xml:space="preserve">SRR1747190_filtered_snps_final.vcf.gz \</w:t>
      </w:r>
      <w:r>
        <w:br/>
      </w:r>
      <w:r>
        <w:rPr>
          <w:rStyle w:val="NormalTok"/>
        </w:rPr>
        <w:t xml:space="preserve">SRR1747191_filtered_snps_final.vcf.gz \</w:t>
      </w:r>
      <w:r>
        <w:br/>
      </w:r>
      <w:r>
        <w:rPr>
          <w:rStyle w:val="NormalTok"/>
        </w:rPr>
        <w:t xml:space="preserve">SRR1747192_filtered_snps_final.vcf.gz \</w:t>
      </w:r>
      <w:r>
        <w:br/>
      </w:r>
      <w:r>
        <w:rPr>
          <w:rStyle w:val="NormalTok"/>
        </w:rPr>
        <w:t xml:space="preserve">SRR1747193_filtered_snps_final.vcf.gz \</w:t>
      </w:r>
      <w:r>
        <w:br/>
      </w:r>
      <w:r>
        <w:rPr>
          <w:rStyle w:val="NormalTok"/>
        </w:rPr>
        <w:t xml:space="preserve">SRR1747194_filtered_snps_final.vcf.gz \</w:t>
      </w:r>
      <w:r>
        <w:br/>
      </w:r>
      <w:r>
        <w:rPr>
          <w:rStyle w:val="NormalTok"/>
        </w:rPr>
        <w:t xml:space="preserve">SRR1747195_filtered_snps_final.vcf.gz \</w:t>
      </w:r>
      <w:r>
        <w:br/>
      </w:r>
      <w:r>
        <w:rPr>
          <w:rStyle w:val="NormalTok"/>
        </w:rPr>
        <w:t xml:space="preserve">SRR1747196_filtered_snps_final.vcf.gz \</w:t>
      </w:r>
      <w:r>
        <w:br/>
      </w:r>
      <w:r>
        <w:rPr>
          <w:rStyle w:val="NormalTok"/>
        </w:rPr>
        <w:t xml:space="preserve">SRR1747197_filtered_snps_final.vcf.gz \</w:t>
      </w:r>
      <w:r>
        <w:br/>
      </w:r>
      <w:r>
        <w:rPr>
          <w:rStyle w:val="NormalTok"/>
        </w:rPr>
        <w:t xml:space="preserve">SRR1747198_filtered_snps_final.vcf.gz \</w:t>
      </w:r>
      <w:r>
        <w:br/>
      </w:r>
      <w:r>
        <w:rPr>
          <w:rStyle w:val="NormalTok"/>
        </w:rPr>
        <w:t xml:space="preserve">SRR1747199_filtered_snps_final.vcf.gz \</w:t>
      </w:r>
      <w:r>
        <w:br/>
      </w:r>
      <w:r>
        <w:rPr>
          <w:rStyle w:val="NormalTok"/>
        </w:rPr>
        <w:t xml:space="preserve">SRR1747200_filtered_snps_final.vcf.gz \</w:t>
      </w:r>
      <w:r>
        <w:br/>
      </w:r>
      <w:r>
        <w:rPr>
          <w:rStyle w:val="NormalTok"/>
        </w:rPr>
        <w:t xml:space="preserve">SRR1747201_filtered_snps_final.vcf.gz \</w:t>
      </w:r>
      <w:r>
        <w:br/>
      </w:r>
      <w:r>
        <w:rPr>
          <w:rStyle w:val="NormalTok"/>
        </w:rPr>
        <w:t xml:space="preserve">SRR1747202_filtered_snps_final.vcf.gz \</w:t>
      </w:r>
      <w:r>
        <w:br/>
      </w:r>
      <w:r>
        <w:rPr>
          <w:rStyle w:val="NormalTok"/>
        </w:rPr>
        <w:t xml:space="preserve">SRR1747203_filtered_snps_final.vcf.gz \</w:t>
      </w:r>
      <w:r>
        <w:br/>
      </w:r>
      <w:r>
        <w:rPr>
          <w:rStyle w:val="NormalTok"/>
        </w:rPr>
        <w:t xml:space="preserve">SRR1747204_filtered_snps_final.vcf.gz \</w:t>
      </w:r>
      <w:r>
        <w:br/>
      </w:r>
      <w:r>
        <w:rPr>
          <w:rStyle w:val="NormalTok"/>
        </w:rPr>
        <w:t xml:space="preserve">SRR1747205_filtered_snps_final.vcf.gz \</w:t>
      </w:r>
      <w:r>
        <w:br/>
      </w:r>
      <w:r>
        <w:rPr>
          <w:rStyle w:val="NormalTok"/>
        </w:rPr>
        <w:t xml:space="preserve">SRR1747206_filtered_snps_final.vcf.gz \</w:t>
      </w:r>
      <w:r>
        <w:br/>
      </w:r>
      <w:r>
        <w:rPr>
          <w:rStyle w:val="NormalTok"/>
        </w:rPr>
        <w:t xml:space="preserve">SRR1747207_filtered_snps_final.vcf.gz \</w:t>
      </w:r>
      <w:r>
        <w:br/>
      </w:r>
      <w:r>
        <w:rPr>
          <w:rStyle w:val="NormalTok"/>
        </w:rPr>
        <w:t xml:space="preserve">SRR1747208_filtered_snps_final.vcf.gz \</w:t>
      </w:r>
      <w:r>
        <w:br/>
      </w:r>
      <w:r>
        <w:rPr>
          <w:rStyle w:val="NormalTok"/>
        </w:rPr>
        <w:t xml:space="preserve">SRR1747209_filtered_snps_final.vcf.gz \</w:t>
      </w:r>
      <w:r>
        <w:br/>
      </w:r>
      <w:r>
        <w:rPr>
          <w:rStyle w:val="NormalTok"/>
        </w:rPr>
        <w:t xml:space="preserve">SRR1747210_filtered_snps_final.vcf.gz \</w:t>
      </w:r>
      <w:r>
        <w:br/>
      </w:r>
      <w:r>
        <w:rPr>
          <w:rStyle w:val="NormalTok"/>
        </w:rPr>
        <w:t xml:space="preserve">SRR1747211_filtered_snps_final.vcf.gz </w:t>
      </w:r>
      <w:r>
        <w:rPr>
          <w:rStyle w:val="OperatorTok"/>
        </w:rPr>
        <w:t xml:space="preserve">&gt;</w:t>
      </w:r>
      <w:r>
        <w:rPr>
          <w:rStyle w:val="NormalTok"/>
        </w:rPr>
        <w:t xml:space="preserve"> \</w:t>
      </w:r>
      <w:r>
        <w:br/>
      </w:r>
      <w:r>
        <w:rPr>
          <w:rStyle w:val="NormalTok"/>
        </w:rPr>
        <w:t xml:space="preserve">~/Desktop/Gepoliano/UFSB/Arquivos/Labadorf_vcfs/Labadorf_merged_test.vcf</w:t>
      </w:r>
    </w:p>
    <w:p>
      <w:pPr>
        <w:pStyle w:val="Heading2"/>
      </w:pPr>
      <w:bookmarkStart w:id="25" w:name="extração-dos-arquivos-map-e-ped"/>
      <w:r>
        <w:t xml:space="preserve">2.3) Extração dos arquivos MAP e PED</w:t>
      </w:r>
      <w:bookmarkEnd w:id="25"/>
    </w:p>
    <w:p>
      <w:pPr>
        <w:pStyle w:val="FirstParagraph"/>
      </w:pPr>
      <w:r>
        <w:t xml:space="preserve">Após a mesclagem dos arquivos VCF, é necessário extrair-se informação do arquivo mesclado de forma a obter um formato compatível com o processamento subsequente pelos softwares de interesse. Para o passo da Associação Biológica, utilizaremos o software PLINK, usado em estudos de Linkage Disequilibrium, ou Ligação Genética, em português.</w:t>
      </w:r>
      <w:r>
        <w:t xml:space="preserve"> </w:t>
      </w:r>
      <w:r>
        <w:t xml:space="preserve">Arquivos MAP e PED foram largamente utilizados em estudos de Linkage, uma técnica de pesquisa genética, usada na Doença de Huntington para estudar a segregação do gene afetado pela doença nas famílias acometidas por esta condição. Arquivos MAP e PED são compatíveis com o software PLINK, o qual será usado para calcular a Associação Biológica entre as SNPs e o fenótipo (Doença de Huntington). Para extrair arquivos MAP e PED do arquivo VCF, usamos o arquivo Labadorf_merged.vcf como input para vcftools. O comando abaixo produz os arquivos MAP e PED desejados.</w:t>
      </w:r>
    </w:p>
    <w:p>
      <w:pPr>
        <w:pStyle w:val="SourceCode"/>
      </w:pPr>
      <w:r>
        <w:rPr>
          <w:rStyle w:val="CommentTok"/>
        </w:rPr>
        <w:t xml:space="preserve">## Parece que não consegui, inicialmente correr vcftools, pelo fato de o </w:t>
      </w:r>
      <w:r>
        <w:br/>
      </w:r>
      <w:r>
        <w:rPr>
          <w:rStyle w:val="CommentTok"/>
        </w:rPr>
        <w:t xml:space="preserve">## bash_profile não poder ser acessado daqui.</w:t>
      </w:r>
      <w:r>
        <w:br/>
      </w:r>
      <w:r>
        <w:rPr>
          <w:rStyle w:val="CommentTok"/>
        </w:rPr>
        <w:t xml:space="preserve">## Usando todo o path para vcftools, eu consegui:</w:t>
      </w:r>
      <w:r>
        <w:br/>
      </w:r>
      <w:r>
        <w:br/>
      </w:r>
      <w:r>
        <w:rPr>
          <w:rStyle w:val="ExtensionTok"/>
        </w:rPr>
        <w:t xml:space="preserve">/Users/gepolianochaves/anaconda3/bin/vcftools</w:t>
      </w:r>
      <w:r>
        <w:rPr>
          <w:rStyle w:val="NormalTok"/>
        </w:rPr>
        <w:t xml:space="preserve"> --vcf \</w:t>
      </w:r>
      <w:r>
        <w:br/>
      </w:r>
      <w:r>
        <w:rPr>
          <w:rStyle w:val="NormalTok"/>
        </w:rPr>
        <w:t xml:space="preserve">~/Desktop/Gepoliano/UFSB/Arquivos/Labadorf_merged.vcf \</w:t>
      </w:r>
      <w:r>
        <w:br/>
      </w:r>
      <w:r>
        <w:rPr>
          <w:rStyle w:val="NormalTok"/>
        </w:rPr>
        <w:t xml:space="preserve">--out ~/Desktop/Gepoliano/UFSB/Arquivos/Labadorf_merged --plink</w:t>
      </w:r>
      <w:r>
        <w:br/>
      </w:r>
      <w:r>
        <w:br/>
      </w:r>
      <w:r>
        <w:rPr>
          <w:rStyle w:val="CommentTok"/>
        </w:rPr>
        <w:t xml:space="preserve">## Este comando não funcionou, inicialmente:</w:t>
      </w:r>
      <w:r>
        <w:br/>
      </w:r>
      <w:r>
        <w:rPr>
          <w:rStyle w:val="CommentTok"/>
        </w:rPr>
        <w:t xml:space="preserve"># vcftools --vcf Labadorf_merged.vcf --out formatted_plink_output --plink</w:t>
      </w:r>
    </w:p>
    <w:p>
      <w:pPr>
        <w:pStyle w:val="FirstParagraph"/>
      </w:pPr>
      <w:r>
        <w:t xml:space="preserve">O arquivo PED construído nos comandos acima, necessita ainda ser modificado, na sexta coluna, de forma a refletir indivíduos afetados (1) e não afetados (2). A modificação pode ser efetuada editando-se o arquivo com Excel, porém esta estratégina não foi efetiva visto que o Excel corrompeu o arquivo ao salvá-lo. A modificação pôde então ser efetuada através do comando vim, na linha de comando. Para evitar confusões, o arquivo PED derivado do VCF Labadorf_merged.vcf foi salvo como Labadorf_merged_estavel.ped, para uso no futuro.</w:t>
      </w:r>
    </w:p>
    <w:p>
      <w:pPr>
        <w:pStyle w:val="Heading2"/>
      </w:pPr>
      <w:bookmarkStart w:id="26" w:name="visualização-dos-arquivos"/>
      <w:r>
        <w:t xml:space="preserve">2.4) Visualização dos arquivos</w:t>
      </w:r>
      <w:bookmarkEnd w:id="26"/>
    </w:p>
    <w:p>
      <w:pPr>
        <w:pStyle w:val="FirstParagraph"/>
      </w:pPr>
      <w:r>
        <w:t xml:space="preserve">Em bash, podemos usar o comando head, para visualizar os arquivos MAP e PED. Abaixo, o comando head não está funcionando para visualizar o arquivo PED. Então, devo precisar executar este comando em mimha linha de comando, quando for mostrar aos alunos.</w:t>
      </w:r>
    </w:p>
    <w:p>
      <w:pPr>
        <w:pStyle w:val="SourceCode"/>
      </w:pPr>
      <w:r>
        <w:rPr>
          <w:rStyle w:val="FunctionTok"/>
        </w:rPr>
        <w:t xml:space="preserve">head</w:t>
      </w:r>
      <w:r>
        <w:rPr>
          <w:rStyle w:val="NormalTok"/>
        </w:rPr>
        <w:t xml:space="preserve"> ~/Desktop/Gepoliano/UFSB/Arquivos/Labadorf_merged.map</w:t>
      </w:r>
      <w:r>
        <w:br/>
      </w:r>
      <w:r>
        <w:rPr>
          <w:rStyle w:val="CommentTok"/>
        </w:rPr>
        <w:t xml:space="preserve">#head ~/Desktop/Gepoliano/UFSB/Arquivos/Labadorf_merged.ped</w:t>
      </w:r>
    </w:p>
    <w:p>
      <w:pPr>
        <w:pStyle w:val="FirstParagraph"/>
      </w:pPr>
      <w:r>
        <w:t xml:space="preserve">Como mencionado, arquivos MAP e PED foram usados em estudos de Linkage, ou Ligação Genética. Linkage, Ligação Genética e Associação Biológica são conceitos relacionados. A palavre MAP, tem origem no inglês, significando mapa, indicando que este arquivo pode ser usado para localização das SNPs. PED vem de pedigree, e contém informações sobre as amostras e os genótipos de cada amostra, nas posições indicadas em MAP.</w:t>
      </w:r>
    </w:p>
    <w:p>
      <w:pPr>
        <w:pStyle w:val="Heading2"/>
      </w:pPr>
      <w:bookmarkStart w:id="27" w:name="X5257cdc14028fadcde74c15c639a3489a28984c"/>
      <w:r>
        <w:t xml:space="preserve">2.5) Associação Biológica pelo teste de Fisher</w:t>
      </w:r>
      <w:bookmarkEnd w:id="27"/>
    </w:p>
    <w:p>
      <w:pPr>
        <w:pStyle w:val="FirstParagraph"/>
      </w:pPr>
      <w:r>
        <w:t xml:space="preserve">A Associação Biológica é detectada relacionando-se estatisticamente, as SNPs ao fenótipo de interesse. Neste caderno, o fenótipo é a Doença de Huntington. Usamos o programa PLINK para detecção da associação. O link abaixo traz um tutorial para a utilização de PLINK, o qual consultei.</w:t>
      </w:r>
    </w:p>
    <w:p>
      <w:pPr>
        <w:pStyle w:val="BodyText"/>
      </w:pPr>
      <w:hyperlink r:id="rId28">
        <w:r>
          <w:rPr>
            <w:rStyle w:val="Hyperlink"/>
          </w:rPr>
          <w:t xml:space="preserve">https://www.staff.ncl.ac.uk/heather.cordell/msc2010casecon.html</w:t>
        </w:r>
      </w:hyperlink>
    </w:p>
    <w:p>
      <w:pPr>
        <w:pStyle w:val="BodyText"/>
      </w:pPr>
      <w:r>
        <w:t xml:space="preserve">O seguinte comando permite a construção do objeto plink.assoc.fisher, o qual contém os p-valores da Associação Biológica de cada SNP ao fenótipo:</w:t>
      </w:r>
    </w:p>
    <w:p>
      <w:pPr>
        <w:pStyle w:val="SourceCode"/>
      </w:pPr>
      <w:r>
        <w:rPr>
          <w:rStyle w:val="BuiltInTok"/>
        </w:rPr>
        <w:t xml:space="preserve">cd</w:t>
      </w:r>
      <w:r>
        <w:rPr>
          <w:rStyle w:val="NormalTok"/>
        </w:rPr>
        <w:t xml:space="preserve"> ~/Desktop/Gepoliano/UFSB/Arquivos/</w:t>
      </w:r>
      <w:r>
        <w:br/>
      </w:r>
      <w:r>
        <w:br/>
      </w:r>
      <w:r>
        <w:rPr>
          <w:rStyle w:val="ExtensionTok"/>
        </w:rPr>
        <w:t xml:space="preserve">/Users/gepolianochaves/anaconda3/bin/plink</w:t>
      </w:r>
      <w:r>
        <w:rPr>
          <w:rStyle w:val="NormalTok"/>
        </w:rPr>
        <w:t xml:space="preserve"> \</w:t>
      </w:r>
      <w:r>
        <w:br/>
      </w:r>
      <w:r>
        <w:rPr>
          <w:rStyle w:val="NormalTok"/>
        </w:rPr>
        <w:t xml:space="preserve">--noweb \</w:t>
      </w:r>
      <w:r>
        <w:br/>
      </w:r>
      <w:r>
        <w:rPr>
          <w:rStyle w:val="NormalTok"/>
        </w:rPr>
        <w:t xml:space="preserve">--ped ~/Desktop/Gepoliano/UFSB/Arquivos/Labadorf_merged.ped \</w:t>
      </w:r>
      <w:r>
        <w:br/>
      </w:r>
      <w:r>
        <w:rPr>
          <w:rStyle w:val="NormalTok"/>
        </w:rPr>
        <w:t xml:space="preserve">--map ~/Desktop/Gepoliano/UFSB/Arquivos/Labadorf_merged.map \</w:t>
      </w:r>
      <w:r>
        <w:br/>
      </w:r>
      <w:r>
        <w:rPr>
          <w:rStyle w:val="NormalTok"/>
        </w:rPr>
        <w:t xml:space="preserve">--allow-no-sex \</w:t>
      </w:r>
      <w:r>
        <w:br/>
      </w:r>
      <w:r>
        <w:rPr>
          <w:rStyle w:val="NormalTok"/>
        </w:rPr>
        <w:t xml:space="preserve">--assoc fisher</w:t>
      </w:r>
    </w:p>
    <w:p>
      <w:pPr>
        <w:pStyle w:val="FirstParagraph"/>
      </w:pPr>
      <w:r>
        <w:t xml:space="preserve">Executar o comando acima, permitiu a construção do arquivo plink.assoc.fisher, o qual contém os p-valores da Associação Biológica. Vamos agora executar um comando que conta quantas das SNPs detectadas são significantivas, isto é, possuem um p-valor menor que 5% (0.05):</w:t>
      </w:r>
    </w:p>
    <w:p>
      <w:pPr>
        <w:pStyle w:val="SourceCode"/>
      </w:pPr>
      <w:r>
        <w:rPr>
          <w:rStyle w:val="FunctionTok"/>
        </w:rPr>
        <w:t xml:space="preserve">cat</w:t>
      </w:r>
      <w:r>
        <w:rPr>
          <w:rStyle w:val="NormalTok"/>
        </w:rPr>
        <w:t xml:space="preserve"> ~/Desktop/Gepoliano/UFSB/Arquivos/plink.assoc.fisher </w:t>
      </w:r>
      <w:r>
        <w:rPr>
          <w:rStyle w:val="KeywordTok"/>
        </w:rPr>
        <w:t xml:space="preserve">|</w:t>
      </w:r>
      <w:r>
        <w:rPr>
          <w:rStyle w:val="NormalTok"/>
        </w:rPr>
        <w:t xml:space="preserve"> </w:t>
      </w:r>
      <w:r>
        <w:rPr>
          <w:rStyle w:val="KeywordTok"/>
        </w:rPr>
        <w:t xml:space="preserve">\</w:t>
      </w:r>
      <w:r>
        <w:br/>
      </w:r>
      <w:r>
        <w:rPr>
          <w:rStyle w:val="FunctionTok"/>
        </w:rPr>
        <w:t xml:space="preserve">awk</w:t>
      </w:r>
      <w:r>
        <w:rPr>
          <w:rStyle w:val="NormalTok"/>
        </w:rPr>
        <w:t xml:space="preserve"> </w:t>
      </w:r>
      <w:r>
        <w:rPr>
          <w:rStyle w:val="StringTok"/>
        </w:rPr>
        <w:t xml:space="preserve">'header = $0; $8 &lt; 0.05'</w:t>
      </w:r>
      <w:r>
        <w:rPr>
          <w:rStyle w:val="NormalTok"/>
        </w:rPr>
        <w:t xml:space="preserve"> </w:t>
      </w:r>
      <w:r>
        <w:rPr>
          <w:rStyle w:val="KeywordTok"/>
        </w:rPr>
        <w:t xml:space="preserve">|</w:t>
      </w:r>
      <w:r>
        <w:rPr>
          <w:rStyle w:val="NormalTok"/>
        </w:rPr>
        <w:t xml:space="preserve"> </w:t>
      </w:r>
      <w:r>
        <w:rPr>
          <w:rStyle w:val="FunctionTok"/>
        </w:rPr>
        <w:t xml:space="preserve">wc</w:t>
      </w:r>
      <w:r>
        <w:rPr>
          <w:rStyle w:val="NormalTok"/>
        </w:rPr>
        <w:t xml:space="preserve"> -l</w:t>
      </w:r>
      <w:r>
        <w:br/>
      </w:r>
      <w:r>
        <w:br/>
      </w:r>
      <w:r>
        <w:rPr>
          <w:rStyle w:val="FunctionTok"/>
        </w:rPr>
        <w:t xml:space="preserve">head</w:t>
      </w:r>
      <w:r>
        <w:rPr>
          <w:rStyle w:val="NormalTok"/>
        </w:rPr>
        <w:t xml:space="preserve"> ~/Desktop/Gepoliano/UFSB/Arquivos/plink.assoc.fisher</w:t>
      </w:r>
    </w:p>
    <w:p>
      <w:pPr>
        <w:pStyle w:val="SourceCode"/>
      </w:pPr>
      <w:r>
        <w:rPr>
          <w:rStyle w:val="VerbatimChar"/>
        </w:rPr>
        <w:t xml:space="preserve">##  2773261</w:t>
      </w:r>
      <w:r>
        <w:br/>
      </w:r>
      <w:r>
        <w:rPr>
          <w:rStyle w:val="VerbatimChar"/>
        </w:rPr>
        <w:t xml:space="preserve">##  CHR                SNP         BP   A1      F_A      F_U   A2            P           OR </w:t>
      </w:r>
      <w:r>
        <w:br/>
      </w:r>
      <w:r>
        <w:rPr>
          <w:rStyle w:val="VerbatimChar"/>
        </w:rPr>
        <w:t xml:space="preserve">##    0      GL000241.1:73         73    T      0.1        0    C     0.006319           NA </w:t>
      </w:r>
      <w:r>
        <w:br/>
      </w:r>
      <w:r>
        <w:rPr>
          <w:rStyle w:val="VerbatimChar"/>
        </w:rPr>
        <w:t xml:space="preserve">##    0      GL000208.1:77         77    C     0.05        0    T      0.08251           NA </w:t>
      </w:r>
      <w:r>
        <w:br/>
      </w:r>
      <w:r>
        <w:rPr>
          <w:rStyle w:val="VerbatimChar"/>
        </w:rPr>
        <w:t xml:space="preserve">##    0      GL000208.1:84         84    A     0.05        0    C      0.08251           NA </w:t>
      </w:r>
      <w:r>
        <w:br/>
      </w:r>
      <w:r>
        <w:rPr>
          <w:rStyle w:val="VerbatimChar"/>
        </w:rPr>
        <w:t xml:space="preserve">##    0      GL000208.1:98         98    A     0.05  0.02041    C       0.5794        2.526 </w:t>
      </w:r>
      <w:r>
        <w:br/>
      </w:r>
      <w:r>
        <w:rPr>
          <w:rStyle w:val="VerbatimChar"/>
        </w:rPr>
        <w:t xml:space="preserve">##    0     GL000195.1:122        122    T        0  0.03061    A       0.5563            0 </w:t>
      </w:r>
      <w:r>
        <w:br/>
      </w:r>
      <w:r>
        <w:rPr>
          <w:rStyle w:val="VerbatimChar"/>
        </w:rPr>
        <w:t xml:space="preserve">##    0     JH636052.4:135        135    A        0  0.02041    G            1            0 </w:t>
      </w:r>
      <w:r>
        <w:br/>
      </w:r>
      <w:r>
        <w:rPr>
          <w:rStyle w:val="VerbatimChar"/>
        </w:rPr>
        <w:t xml:space="preserve">##    0     JH636052.4:140        140    A        0  0.04082    T        0.323            0 </w:t>
      </w:r>
      <w:r>
        <w:br/>
      </w:r>
      <w:r>
        <w:rPr>
          <w:rStyle w:val="VerbatimChar"/>
        </w:rPr>
        <w:t xml:space="preserve">##    0     GL000220.1:140        140    G      0.1  0.02041    A      0.05851        5.333 </w:t>
      </w:r>
      <w:r>
        <w:br/>
      </w:r>
      <w:r>
        <w:rPr>
          <w:rStyle w:val="VerbatimChar"/>
        </w:rPr>
        <w:t xml:space="preserve">##    0     GL000220.1:145        145    G      0.1  0.02041    A      0.05851        5.333</w:t>
      </w:r>
    </w:p>
    <w:p>
      <w:pPr>
        <w:pStyle w:val="FirstParagraph"/>
      </w:pPr>
      <w:r>
        <w:t xml:space="preserve">Agora, queremos preservar o cabeçalho ao filtrar o arquivo plink.assoc.fisher. O comando foi encontrado no seguinte link:</w:t>
      </w:r>
    </w:p>
    <w:p>
      <w:pPr>
        <w:pStyle w:val="BodyText"/>
      </w:pPr>
      <w:hyperlink r:id="rId29">
        <w:r>
          <w:rPr>
            <w:rStyle w:val="Hyperlink"/>
          </w:rPr>
          <w:t xml:space="preserve">https://unix.stackexchange.com/questions/356080/get-all-rows-having-a-column-value-greater-than-a-threshold</w:t>
        </w:r>
      </w:hyperlink>
    </w:p>
    <w:p>
      <w:pPr>
        <w:pStyle w:val="BodyText"/>
      </w:pPr>
      <w:r>
        <w:t xml:space="preserve">A linha excedente resultante do comando abaixo, na contagem de linhas no arquivo, é o cabeçalho:</w:t>
      </w:r>
    </w:p>
    <w:p>
      <w:pPr>
        <w:pStyle w:val="SourceCode"/>
      </w:pPr>
      <w:r>
        <w:rPr>
          <w:rStyle w:val="FunctionTok"/>
        </w:rPr>
        <w:t xml:space="preserve">awk</w:t>
      </w:r>
      <w:r>
        <w:rPr>
          <w:rStyle w:val="NormalTok"/>
        </w:rPr>
        <w:t xml:space="preserve"> -F</w:t>
      </w:r>
      <w:r>
        <w:rPr>
          <w:rStyle w:val="StringTok"/>
        </w:rPr>
        <w:t xml:space="preserve">" "</w:t>
      </w:r>
      <w:r>
        <w:rPr>
          <w:rStyle w:val="NormalTok"/>
        </w:rPr>
        <w:t xml:space="preserve"> </w:t>
      </w:r>
      <w:r>
        <w:rPr>
          <w:rStyle w:val="StringTok"/>
        </w:rPr>
        <w:t xml:space="preserve">'NR==1{print;next}$8&lt;0.05'</w:t>
      </w:r>
      <w:r>
        <w:rPr>
          <w:rStyle w:val="NormalTok"/>
        </w:rPr>
        <w:t xml:space="preserve"> \</w:t>
      </w:r>
      <w:r>
        <w:br/>
      </w:r>
      <w:r>
        <w:rPr>
          <w:rStyle w:val="NormalTok"/>
        </w:rPr>
        <w:t xml:space="preserve">~/Desktop/Gepoliano/UFSB/Arquivos/plink.assoc.fisher </w:t>
      </w:r>
      <w:r>
        <w:rPr>
          <w:rStyle w:val="KeywordTok"/>
        </w:rPr>
        <w:t xml:space="preserve">|</w:t>
      </w:r>
      <w:r>
        <w:rPr>
          <w:rStyle w:val="NormalTok"/>
        </w:rPr>
        <w:t xml:space="preserve"> </w:t>
      </w:r>
      <w:r>
        <w:rPr>
          <w:rStyle w:val="FunctionTok"/>
        </w:rPr>
        <w:t xml:space="preserve">wc</w:t>
      </w:r>
      <w:r>
        <w:rPr>
          <w:rStyle w:val="NormalTok"/>
        </w:rPr>
        <w:t xml:space="preserve"> -l</w:t>
      </w:r>
    </w:p>
    <w:p>
      <w:pPr>
        <w:pStyle w:val="SourceCode"/>
      </w:pPr>
      <w:r>
        <w:rPr>
          <w:rStyle w:val="VerbatimChar"/>
        </w:rPr>
        <w:t xml:space="preserve">##    82649</w:t>
      </w:r>
    </w:p>
    <w:p>
      <w:pPr>
        <w:pStyle w:val="Heading1"/>
      </w:pPr>
      <w:bookmarkStart w:id="30" w:name="X312d0983a86997dc07a6cdf72eab1dbfc8bbb6b"/>
      <w:r>
        <w:t xml:space="preserve">3) Arquivo Resultante da Associação Biológica feita por PLINK</w:t>
      </w:r>
      <w:bookmarkEnd w:id="30"/>
    </w:p>
    <w:p>
      <w:pPr>
        <w:pStyle w:val="FirstParagraph"/>
      </w:pPr>
      <w:r>
        <w:t xml:space="preserve">Os objetos plink.assoc.fisher e final_manhattan_005_filtered.txt contêm informações equivalentes e foram construídos usando o programa PLINK, que calcula a associação estatística ou matemática, do fenótipo (Doença de Huntington) com o genótipo (mutações ou variações genéticas), como demonstrado com plink.assoc.fisher na sessão 2.5 acima. O p-valor, encontrado na coluna 8 do arquivo produzido por PLINK, informa uma estimativa de probabilidade de que a associação seja ao acaso. Quanto menor o p-valor, menos provável será que a associação biológica seja ao acaso, e menos provável será que de fato, não haja relação entre nosso achado (as SNPs) e o fenótipo. Em geral, é comum definir-se que uma associação não seja ao acaso, para p-valores menores que 5%, ou 0.05. Estudos Amplos de Associação do Genoma, em inglês</w:t>
      </w:r>
      <w:r>
        <w:t xml:space="preserve"> </w:t>
      </w:r>
      <w:r>
        <w:rPr>
          <w:i/>
        </w:rPr>
        <w:t xml:space="preserve">Genome Wide Association Studies</w:t>
      </w:r>
      <w:r>
        <w:t xml:space="preserve"> </w:t>
      </w:r>
      <w:r>
        <w:t xml:space="preserve">(GWAS), requerem p-valores mais estringentes que 5%, porém a fundamantação teórica para esta necessidade foge ao escopo do presente curso. Aqui, seguiremos a tradicional noção de que um p-valor de até 5% seja suficiente para considerar a Assiciação Biológica estatisticamente significante. Quando a Associação Biológica não é ao acaso, dizemos que a SNP está significativamente associada ao fenótipo, ou, simplesmente, que a SNP é significante. Assim, no objeto final_manhattan_005_filtered.txt, extraído do arquivo resultante da análise de PLINK, todas as SNPs têm p-valor menor que 0.05.</w:t>
      </w:r>
    </w:p>
    <w:p>
      <w:pPr>
        <w:pStyle w:val="BodyText"/>
      </w:pPr>
      <w:r>
        <w:t xml:space="preserve">Visualize a constituição do objeto final_manhattan_005_filtered.txt, com o comando head em bash:</w:t>
      </w:r>
    </w:p>
    <w:p>
      <w:pPr>
        <w:pStyle w:val="SourceCode"/>
      </w:pPr>
      <w:r>
        <w:rPr>
          <w:rStyle w:val="FunctionTok"/>
        </w:rPr>
        <w:t xml:space="preserve">head</w:t>
      </w:r>
      <w:r>
        <w:rPr>
          <w:rStyle w:val="NormalTok"/>
        </w:rPr>
        <w:t xml:space="preserve"> ~/Desktop/Gepoliano/UFSB/Arquivos/final_manhattan_005_filtered.txt</w:t>
      </w:r>
    </w:p>
    <w:p>
      <w:pPr>
        <w:pStyle w:val="SourceCode"/>
      </w:pPr>
      <w:r>
        <w:rPr>
          <w:rStyle w:val="VerbatimChar"/>
        </w:rPr>
        <w:t xml:space="preserve">## CHR SNP BP P</w:t>
      </w:r>
      <w:r>
        <w:br/>
      </w:r>
      <w:r>
        <w:rPr>
          <w:rStyle w:val="VerbatimChar"/>
        </w:rPr>
        <w:t xml:space="preserve">## 0 GL000241.1:73 73 0.006319</w:t>
      </w:r>
      <w:r>
        <w:br/>
      </w:r>
      <w:r>
        <w:rPr>
          <w:rStyle w:val="VerbatimChar"/>
        </w:rPr>
        <w:t xml:space="preserve">## 0 GL000195.1:1810 1810 0.006319</w:t>
      </w:r>
      <w:r>
        <w:br/>
      </w:r>
      <w:r>
        <w:rPr>
          <w:rStyle w:val="VerbatimChar"/>
        </w:rPr>
        <w:t xml:space="preserve">## 0 GL000195.1:1857 1857 0.005316</w:t>
      </w:r>
      <w:r>
        <w:br/>
      </w:r>
      <w:r>
        <w:rPr>
          <w:rStyle w:val="VerbatimChar"/>
        </w:rPr>
        <w:t xml:space="preserve">## 0 GL000220.1:3153 3153 0.02174</w:t>
      </w:r>
      <w:r>
        <w:br/>
      </w:r>
      <w:r>
        <w:rPr>
          <w:rStyle w:val="VerbatimChar"/>
        </w:rPr>
        <w:t xml:space="preserve">## 0 GL000224.1:3213 3213 0.006319</w:t>
      </w:r>
      <w:r>
        <w:br/>
      </w:r>
      <w:r>
        <w:rPr>
          <w:rStyle w:val="VerbatimChar"/>
        </w:rPr>
        <w:t xml:space="preserve">## 0 GL000220.1:4280 4280 0.001352</w:t>
      </w:r>
      <w:r>
        <w:br/>
      </w:r>
      <w:r>
        <w:rPr>
          <w:rStyle w:val="VerbatimChar"/>
        </w:rPr>
        <w:t xml:space="preserve">## 0 GL000220.1:4368 4368 0.02255</w:t>
      </w:r>
      <w:r>
        <w:br/>
      </w:r>
      <w:r>
        <w:rPr>
          <w:rStyle w:val="VerbatimChar"/>
        </w:rPr>
        <w:t xml:space="preserve">## 0 GL000220.1:5700 5700 0.03565</w:t>
      </w:r>
      <w:r>
        <w:br/>
      </w:r>
      <w:r>
        <w:rPr>
          <w:rStyle w:val="VerbatimChar"/>
        </w:rPr>
        <w:t xml:space="preserve">## 0 GL000219.1:7675 7675 0.006319</w:t>
      </w:r>
    </w:p>
    <w:p>
      <w:pPr>
        <w:pStyle w:val="FirstParagraph"/>
      </w:pPr>
      <w:r>
        <w:t xml:space="preserve">Note que o arquivo final_manhattan_005_filtered.txt possui as colunas CHR, SNP, BP e P. Estas colunas são, respectivamente: Cromossomo (CHR), Identificador da SNP (SNP), Posição da SNP, em pares de bases (BP), e p-valor (P) da associação com o traço fenotípico de interesse. Estas quatro colunas estavam presentes no arquivo plink.assoc.fisher, o qual obtivemos do processamento por PLINK na sessão 2.5. Sobre a localização das coordenadas genômicas, é muito importante observar que o genoma de qualquer organismo pode ser entendido como uma sequencia de nucleotídeos. Se cada nucleotídeo for contado, podemos então ter uma sequência que vai do primeiro ao último par de bases que forma um cromossomo. Assim, a coluna BP, no codigo anterior, informa a posição do par de bases na sequência genômica do cromossomo ou arquivo em questão. Se usarmos o comando grep e as iniciais correspondentes ao cromossomo 4, assim como o comando head, poderemos isolar partes do arquivo final_manhattan_005_filtered.txt correspondentes a localizações de variantes associadas à Doença de Huntington, no cromossomo 4:</w:t>
      </w:r>
    </w:p>
    <w:p>
      <w:pPr>
        <w:pStyle w:val="SourceCode"/>
      </w:pPr>
      <w:r>
        <w:rPr>
          <w:rStyle w:val="FunctionTok"/>
        </w:rPr>
        <w:t xml:space="preserve">grep</w:t>
      </w:r>
      <w:r>
        <w:rPr>
          <w:rStyle w:val="NormalTok"/>
        </w:rPr>
        <w:t xml:space="preserve"> chr4 ~/Desktop/Gepoliano/UFSB/Arquivos/final_manhattan_005_filtered.txt </w:t>
      </w:r>
      <w:r>
        <w:rPr>
          <w:rStyle w:val="KeywordTok"/>
        </w:rPr>
        <w:t xml:space="preserve">|</w:t>
      </w:r>
      <w:r>
        <w:rPr>
          <w:rStyle w:val="NormalTok"/>
        </w:rPr>
        <w:t xml:space="preserve"> </w:t>
      </w:r>
      <w:r>
        <w:rPr>
          <w:rStyle w:val="FunctionTok"/>
        </w:rPr>
        <w:t xml:space="preserve">head</w:t>
      </w:r>
      <w:r>
        <w:rPr>
          <w:rStyle w:val="NormalTok"/>
        </w:rPr>
        <w:t xml:space="preserve"> </w:t>
      </w:r>
    </w:p>
    <w:p>
      <w:pPr>
        <w:pStyle w:val="SourceCode"/>
      </w:pPr>
      <w:r>
        <w:rPr>
          <w:rStyle w:val="VerbatimChar"/>
        </w:rPr>
        <w:t xml:space="preserve">## 4 chr4:128096 128096 0.01335</w:t>
      </w:r>
      <w:r>
        <w:br/>
      </w:r>
      <w:r>
        <w:rPr>
          <w:rStyle w:val="VerbatimChar"/>
        </w:rPr>
        <w:t xml:space="preserve">## 4 chr4:516586 516586 0.007626</w:t>
      </w:r>
      <w:r>
        <w:br/>
      </w:r>
      <w:r>
        <w:rPr>
          <w:rStyle w:val="VerbatimChar"/>
        </w:rPr>
        <w:t xml:space="preserve">## 4 chr4:523979 523979 0.002496</w:t>
      </w:r>
      <w:r>
        <w:br/>
      </w:r>
      <w:r>
        <w:rPr>
          <w:rStyle w:val="VerbatimChar"/>
        </w:rPr>
        <w:t xml:space="preserve">## 4 chr4:527217 527217 0.02174</w:t>
      </w:r>
      <w:r>
        <w:br/>
      </w:r>
      <w:r>
        <w:rPr>
          <w:rStyle w:val="VerbatimChar"/>
        </w:rPr>
        <w:t xml:space="preserve">## 4 chr4:566177 566177 0.0008988</w:t>
      </w:r>
      <w:r>
        <w:br/>
      </w:r>
      <w:r>
        <w:rPr>
          <w:rStyle w:val="VerbatimChar"/>
        </w:rPr>
        <w:t xml:space="preserve">## 4 chr4:578679 578679 0.01621</w:t>
      </w:r>
      <w:r>
        <w:br/>
      </w:r>
      <w:r>
        <w:rPr>
          <w:rStyle w:val="VerbatimChar"/>
        </w:rPr>
        <w:t xml:space="preserve">## 4 chr4:578790 578790 0.01037</w:t>
      </w:r>
      <w:r>
        <w:br/>
      </w:r>
      <w:r>
        <w:rPr>
          <w:rStyle w:val="VerbatimChar"/>
        </w:rPr>
        <w:t xml:space="preserve">## 4 chr4:579307 579307 0.03346</w:t>
      </w:r>
      <w:r>
        <w:br/>
      </w:r>
      <w:r>
        <w:rPr>
          <w:rStyle w:val="VerbatimChar"/>
        </w:rPr>
        <w:t xml:space="preserve">## 4 chr4:580259 580259 0.01904</w:t>
      </w:r>
      <w:r>
        <w:br/>
      </w:r>
      <w:r>
        <w:rPr>
          <w:rStyle w:val="VerbatimChar"/>
        </w:rPr>
        <w:t xml:space="preserve">## 4 chr4:585318 585318 0.03176</w:t>
      </w:r>
    </w:p>
    <w:p>
      <w:pPr>
        <w:pStyle w:val="Heading1"/>
      </w:pPr>
      <w:bookmarkStart w:id="31" w:name="plot-de-manhattan-azul-e-laranja"/>
      <w:r>
        <w:t xml:space="preserve">4) Plot de Manhattan (azul e laranja)</w:t>
      </w:r>
      <w:bookmarkEnd w:id="31"/>
    </w:p>
    <w:p>
      <w:pPr>
        <w:pStyle w:val="Heading2"/>
      </w:pPr>
      <w:bookmarkStart w:id="32" w:name="Xe7ce0ab6c15f3cab33c1a10178f07d39a777d79"/>
      <w:r>
        <w:t xml:space="preserve">4.1) Plotar todos os cromossomos e realçar variantes no cromossomo 6</w:t>
      </w:r>
      <w:bookmarkEnd w:id="32"/>
    </w:p>
    <w:p>
      <w:pPr>
        <w:pStyle w:val="FirstParagraph"/>
      </w:pPr>
      <w:r>
        <w:t xml:space="preserve">Visto termos noção de que a pipeline de identificação de variantes genéticas produz o arquivo VCF, contendo todas as variantes genéticas identificadas em um indivíduo, mostramos como mesclar os arquivos VCF de todos os indivíduos de nosso estudo, na sessão 2.2. Após termos mesclado os arquivos VCF de cada paciente, usamos o programa vcftools, na sessão 2.3, para extrair os formatos MAP e PED do arquivo VCF. Sendo os arquivos MAP e PED compatíveis com os requerimentos do programa PLINK para calcular a Associação Biológica entre as variantes genéticas e nosso fenótipo em estudo, usando o teste de Fisher, construímos então o objeto plink.assoc.fisher na sessão 2.5. Como mencionado anteriormente, o arquivo final_manhattan_005_filtered.txt possui colunas que foram isoladas do arquivo plink.assoc.fisher. Este isolamento foi necessário, pois o pacote Qqman, no R, requer apenas as colunas CHR, SNP, BP e P, definidas acima, para a visualização do plot de Manhattan. O plot de Manhattan mostra a coordenada das variantes genéticas no eixo X, e o p-valor da associação com o fenótipo, no eixo Y. A Figura 3A no artigo científico de Chaves, Stanley e Pourmand, foi produzida com código similar ao encontrado abaixo, plotando todas as cerce de 80.000 SNPs associadas à Doença de Huntington anotadas no arquivo final_manhattan_005_filtered.txt. Podemos então proceder ao plot de Manhattan:</w:t>
      </w:r>
    </w:p>
    <w:p>
      <w:pPr>
        <w:pStyle w:val="SourceCode"/>
      </w:pPr>
      <w:r>
        <w:rPr>
          <w:rStyle w:val="KeywordTok"/>
        </w:rPr>
        <w:t xml:space="preserve">library</w:t>
      </w:r>
      <w:r>
        <w:rPr>
          <w:rStyle w:val="NormalTok"/>
        </w:rPr>
        <w:t xml:space="preserve">(</w:t>
      </w:r>
      <w:r>
        <w:rPr>
          <w:rStyle w:val="StringTok"/>
        </w:rPr>
        <w:t xml:space="preserve">"qqman"</w:t>
      </w:r>
      <w:r>
        <w:rPr>
          <w:rStyle w:val="NormalTok"/>
        </w:rPr>
        <w:t xml:space="preserve">)</w:t>
      </w:r>
      <w:r>
        <w:br/>
      </w:r>
      <w:r>
        <w:br/>
      </w:r>
      <w:r>
        <w:rPr>
          <w:rStyle w:val="NormalTok"/>
        </w:rPr>
        <w:t xml:space="preserve">GWAS_TABLE&lt;-</w:t>
      </w:r>
      <w:r>
        <w:rPr>
          <w:rStyle w:val="KeywordTok"/>
        </w:rPr>
        <w:t xml:space="preserve">read.table</w:t>
      </w:r>
      <w:r>
        <w:rPr>
          <w:rStyle w:val="NormalTok"/>
        </w:rPr>
        <w:t xml:space="preserve">(</w:t>
      </w:r>
      <w:r>
        <w:br/>
      </w:r>
      <w:r>
        <w:rPr>
          <w:rStyle w:val="NormalTok"/>
        </w:rPr>
        <w:t xml:space="preserve">  </w:t>
      </w:r>
      <w:r>
        <w:rPr>
          <w:rStyle w:val="StringTok"/>
        </w:rPr>
        <w:t xml:space="preserve">"~/Desktop/Gepoliano/UFSB/Arquivos/final_manhattan_005_filtered.txt"</w:t>
      </w:r>
      <w:r>
        <w:rPr>
          <w:rStyle w:val="NormalTok"/>
        </w:rPr>
        <w:t xml:space="preserve">,</w:t>
      </w:r>
      <w:r>
        <w:br/>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DataTypeTok"/>
        </w:rPr>
        <w:t xml:space="preserve">header =</w:t>
      </w:r>
      <w:r>
        <w:rPr>
          <w:rStyle w:val="NormalTok"/>
        </w:rPr>
        <w:t xml:space="preserve"> T)</w:t>
      </w:r>
      <w:r>
        <w:br/>
      </w:r>
      <w:r>
        <w:br/>
      </w:r>
      <w:r>
        <w:rPr>
          <w:rStyle w:val="NormalTok"/>
        </w:rPr>
        <w:t xml:space="preserve">GWAS_TABLE_Ommit&lt;-</w:t>
      </w:r>
      <w:r>
        <w:rPr>
          <w:rStyle w:val="KeywordTok"/>
        </w:rPr>
        <w:t xml:space="preserve">na.omit</w:t>
      </w:r>
      <w:r>
        <w:rPr>
          <w:rStyle w:val="NormalTok"/>
        </w:rPr>
        <w:t xml:space="preserve">(GWAS_TABLE)</w:t>
      </w:r>
      <w:r>
        <w:br/>
      </w:r>
      <w:r>
        <w:br/>
      </w:r>
      <w:r>
        <w:rPr>
          <w:rStyle w:val="CommentTok"/>
        </w:rPr>
        <w:t xml:space="preserve">## SNPs do cromossomo 6 anserem realçadas em verde:</w:t>
      </w:r>
      <w:r>
        <w:br/>
      </w:r>
      <w:r>
        <w:rPr>
          <w:rStyle w:val="NormalTok"/>
        </w:rPr>
        <w:t xml:space="preserve">highlight_these&lt;-</w:t>
      </w:r>
      <w:r>
        <w:rPr>
          <w:rStyle w:val="KeywordTok"/>
        </w:rPr>
        <w:t xml:space="preserve">c</w:t>
      </w:r>
      <w:r>
        <w:rPr>
          <w:rStyle w:val="NormalTok"/>
        </w:rPr>
        <w:t xml:space="preserve">(</w:t>
      </w:r>
      <w:r>
        <w:rPr>
          <w:rStyle w:val="StringTok"/>
        </w:rPr>
        <w:t xml:space="preserve">"chr6:29910581"</w:t>
      </w:r>
      <w:r>
        <w:rPr>
          <w:rStyle w:val="NormalTok"/>
        </w:rPr>
        <w:t xml:space="preserve">,</w:t>
      </w:r>
      <w:r>
        <w:rPr>
          <w:rStyle w:val="StringTok"/>
        </w:rPr>
        <w:t xml:space="preserve">"chr6:30038116"</w:t>
      </w:r>
      <w:r>
        <w:rPr>
          <w:rStyle w:val="NormalTok"/>
        </w:rPr>
        <w:t xml:space="preserve">,</w:t>
      </w:r>
      <w:r>
        <w:rPr>
          <w:rStyle w:val="StringTok"/>
        </w:rPr>
        <w:t xml:space="preserve">"chr6:31244366"</w:t>
      </w:r>
      <w:r>
        <w:rPr>
          <w:rStyle w:val="NormalTok"/>
        </w:rPr>
        <w:t xml:space="preserve">,</w:t>
      </w:r>
      <w:r>
        <w:rPr>
          <w:rStyle w:val="StringTok"/>
        </w:rPr>
        <w:t xml:space="preserve">"chr6:31244384"</w:t>
      </w:r>
      <w:r>
        <w:rPr>
          <w:rStyle w:val="NormalTok"/>
        </w:rPr>
        <w:t xml:space="preserve">,</w:t>
      </w:r>
      <w:r>
        <w:br/>
      </w:r>
      <w:r>
        <w:rPr>
          <w:rStyle w:val="NormalTok"/>
        </w:rPr>
        <w:t xml:space="preserve">                   </w:t>
      </w:r>
      <w:r>
        <w:rPr>
          <w:rStyle w:val="StringTok"/>
        </w:rPr>
        <w:t xml:space="preserve">"chr6:31244410"</w:t>
      </w:r>
      <w:r>
        <w:rPr>
          <w:rStyle w:val="NormalTok"/>
        </w:rPr>
        <w:t xml:space="preserve">,</w:t>
      </w:r>
      <w:r>
        <w:rPr>
          <w:rStyle w:val="StringTok"/>
        </w:rPr>
        <w:t xml:space="preserve">"chr6:31244422"</w:t>
      </w:r>
      <w:r>
        <w:rPr>
          <w:rStyle w:val="NormalTok"/>
        </w:rPr>
        <w:t xml:space="preserve">,</w:t>
      </w:r>
      <w:r>
        <w:rPr>
          <w:rStyle w:val="StringTok"/>
        </w:rPr>
        <w:t xml:space="preserve">"chr6:31244423"</w:t>
      </w:r>
      <w:r>
        <w:rPr>
          <w:rStyle w:val="NormalTok"/>
        </w:rPr>
        <w:t xml:space="preserve">,</w:t>
      </w:r>
      <w:r>
        <w:rPr>
          <w:rStyle w:val="StringTok"/>
        </w:rPr>
        <w:t xml:space="preserve">"chr6:31244988"</w:t>
      </w:r>
      <w:r>
        <w:rPr>
          <w:rStyle w:val="NormalTok"/>
        </w:rPr>
        <w:t xml:space="preserve">,</w:t>
      </w:r>
      <w:r>
        <w:br/>
      </w:r>
      <w:r>
        <w:rPr>
          <w:rStyle w:val="NormalTok"/>
        </w:rPr>
        <w:t xml:space="preserve">                   </w:t>
      </w:r>
      <w:r>
        <w:rPr>
          <w:rStyle w:val="StringTok"/>
        </w:rPr>
        <w:t xml:space="preserve">"chr6:31245014"</w:t>
      </w:r>
      <w:r>
        <w:rPr>
          <w:rStyle w:val="NormalTok"/>
        </w:rPr>
        <w:t xml:space="preserve">,</w:t>
      </w:r>
      <w:r>
        <w:rPr>
          <w:rStyle w:val="StringTok"/>
        </w:rPr>
        <w:t xml:space="preserve">"chr6:31245060"</w:t>
      </w:r>
      <w:r>
        <w:rPr>
          <w:rStyle w:val="NormalTok"/>
        </w:rPr>
        <w:t xml:space="preserve">,</w:t>
      </w:r>
      <w:r>
        <w:rPr>
          <w:rStyle w:val="StringTok"/>
        </w:rPr>
        <w:t xml:space="preserve">"chr6:31245089"</w:t>
      </w:r>
      <w:r>
        <w:rPr>
          <w:rStyle w:val="NormalTok"/>
        </w:rPr>
        <w:t xml:space="preserve">,</w:t>
      </w:r>
      <w:r>
        <w:rPr>
          <w:rStyle w:val="StringTok"/>
        </w:rPr>
        <w:t xml:space="preserve">"chr6:31245092"</w:t>
      </w:r>
      <w:r>
        <w:rPr>
          <w:rStyle w:val="NormalTok"/>
        </w:rPr>
        <w:t xml:space="preserve">,</w:t>
      </w:r>
      <w:r>
        <w:br/>
      </w:r>
      <w:r>
        <w:rPr>
          <w:rStyle w:val="NormalTok"/>
        </w:rPr>
        <w:t xml:space="preserve">                   </w:t>
      </w:r>
      <w:r>
        <w:rPr>
          <w:rStyle w:val="StringTok"/>
        </w:rPr>
        <w:t xml:space="preserve">"chr6:31245095"</w:t>
      </w:r>
      <w:r>
        <w:rPr>
          <w:rStyle w:val="NormalTok"/>
        </w:rPr>
        <w:t xml:space="preserve">,</w:t>
      </w:r>
      <w:r>
        <w:rPr>
          <w:rStyle w:val="StringTok"/>
        </w:rPr>
        <w:t xml:space="preserve">"chr6:31322996"</w:t>
      </w:r>
      <w:r>
        <w:rPr>
          <w:rStyle w:val="NormalTok"/>
        </w:rPr>
        <w:t xml:space="preserve">,</w:t>
      </w:r>
      <w:r>
        <w:rPr>
          <w:rStyle w:val="StringTok"/>
        </w:rPr>
        <w:t xml:space="preserve">"chr6:32487145"</w:t>
      </w:r>
      <w:r>
        <w:rPr>
          <w:rStyle w:val="NormalTok"/>
        </w:rPr>
        <w:t xml:space="preserve">,</w:t>
      </w:r>
      <w:r>
        <w:rPr>
          <w:rStyle w:val="StringTok"/>
        </w:rPr>
        <w:t xml:space="preserve">"chr6:32489953"</w:t>
      </w:r>
      <w:r>
        <w:rPr>
          <w:rStyle w:val="NormalTok"/>
        </w:rPr>
        <w:t xml:space="preserve">,</w:t>
      </w:r>
      <w:r>
        <w:br/>
      </w:r>
      <w:r>
        <w:rPr>
          <w:rStyle w:val="NormalTok"/>
        </w:rPr>
        <w:t xml:space="preserve">                   </w:t>
      </w:r>
      <w:r>
        <w:rPr>
          <w:rStyle w:val="StringTok"/>
        </w:rPr>
        <w:t xml:space="preserve">"chr6:32545604"</w:t>
      </w:r>
      <w:r>
        <w:rPr>
          <w:rStyle w:val="NormalTok"/>
        </w:rPr>
        <w:t xml:space="preserve">,</w:t>
      </w:r>
      <w:r>
        <w:rPr>
          <w:rStyle w:val="StringTok"/>
        </w:rPr>
        <w:t xml:space="preserve">"chr6:32545659"</w:t>
      </w:r>
      <w:r>
        <w:rPr>
          <w:rStyle w:val="NormalTok"/>
        </w:rPr>
        <w:t xml:space="preserve">,</w:t>
      </w:r>
      <w:r>
        <w:rPr>
          <w:rStyle w:val="StringTok"/>
        </w:rPr>
        <w:t xml:space="preserve">"chr6:32547251"</w:t>
      </w:r>
      <w:r>
        <w:rPr>
          <w:rStyle w:val="NormalTok"/>
        </w:rPr>
        <w:t xml:space="preserve">,</w:t>
      </w:r>
      <w:r>
        <w:rPr>
          <w:rStyle w:val="StringTok"/>
        </w:rPr>
        <w:t xml:space="preserve">"chr6:32605318"</w:t>
      </w:r>
      <w:r>
        <w:rPr>
          <w:rStyle w:val="NormalTok"/>
        </w:rPr>
        <w:t xml:space="preserve">,</w:t>
      </w:r>
      <w:r>
        <w:br/>
      </w:r>
      <w:r>
        <w:rPr>
          <w:rStyle w:val="NormalTok"/>
        </w:rPr>
        <w:t xml:space="preserve">                   </w:t>
      </w:r>
      <w:r>
        <w:rPr>
          <w:rStyle w:val="StringTok"/>
        </w:rPr>
        <w:t xml:space="preserve">"chr6:32608589"</w:t>
      </w:r>
      <w:r>
        <w:rPr>
          <w:rStyle w:val="NormalTok"/>
        </w:rPr>
        <w:t xml:space="preserve">,</w:t>
      </w:r>
      <w:r>
        <w:rPr>
          <w:rStyle w:val="StringTok"/>
        </w:rPr>
        <w:t xml:space="preserve">"chr6:32610749"</w:t>
      </w:r>
      <w:r>
        <w:rPr>
          <w:rStyle w:val="NormalTok"/>
        </w:rPr>
        <w:t xml:space="preserve">,</w:t>
      </w:r>
      <w:r>
        <w:rPr>
          <w:rStyle w:val="StringTok"/>
        </w:rPr>
        <w:t xml:space="preserve">"chr6:32623713"</w:t>
      </w:r>
      <w:r>
        <w:rPr>
          <w:rStyle w:val="NormalTok"/>
        </w:rPr>
        <w:t xml:space="preserve">,</w:t>
      </w:r>
      <w:r>
        <w:rPr>
          <w:rStyle w:val="StringTok"/>
        </w:rPr>
        <w:t xml:space="preserve">"chr6:32624407"</w:t>
      </w:r>
      <w:r>
        <w:rPr>
          <w:rStyle w:val="NormalTok"/>
        </w:rPr>
        <w:t xml:space="preserve">,</w:t>
      </w:r>
      <w:r>
        <w:br/>
      </w:r>
      <w:r>
        <w:rPr>
          <w:rStyle w:val="NormalTok"/>
        </w:rPr>
        <w:t xml:space="preserve">                   </w:t>
      </w:r>
      <w:r>
        <w:rPr>
          <w:rStyle w:val="StringTok"/>
        </w:rPr>
        <w:t xml:space="preserve">"chr6:32624465"</w:t>
      </w:r>
      <w:r>
        <w:rPr>
          <w:rStyle w:val="NormalTok"/>
        </w:rPr>
        <w:t xml:space="preserve">,</w:t>
      </w:r>
      <w:r>
        <w:rPr>
          <w:rStyle w:val="StringTok"/>
        </w:rPr>
        <w:t xml:space="preserve">"chr6:32625022"</w:t>
      </w:r>
      <w:r>
        <w:rPr>
          <w:rStyle w:val="NormalTok"/>
        </w:rPr>
        <w:t xml:space="preserve">,</w:t>
      </w:r>
      <w:r>
        <w:rPr>
          <w:rStyle w:val="StringTok"/>
        </w:rPr>
        <w:t xml:space="preserve">"chr6:32625283"</w:t>
      </w:r>
      <w:r>
        <w:rPr>
          <w:rStyle w:val="NormalTok"/>
        </w:rPr>
        <w:t xml:space="preserve">,</w:t>
      </w:r>
      <w:r>
        <w:rPr>
          <w:rStyle w:val="StringTok"/>
        </w:rPr>
        <w:t xml:space="preserve">"chr6:32625442"</w:t>
      </w:r>
      <w:r>
        <w:rPr>
          <w:rStyle w:val="NormalTok"/>
        </w:rPr>
        <w:t xml:space="preserve">,</w:t>
      </w:r>
      <w:r>
        <w:br/>
      </w:r>
      <w:r>
        <w:rPr>
          <w:rStyle w:val="NormalTok"/>
        </w:rPr>
        <w:t xml:space="preserve">                   </w:t>
      </w:r>
      <w:r>
        <w:rPr>
          <w:rStyle w:val="StringTok"/>
        </w:rPr>
        <w:t xml:space="preserve">"chr6:32627038"</w:t>
      </w:r>
      <w:r>
        <w:rPr>
          <w:rStyle w:val="NormalTok"/>
        </w:rPr>
        <w:t xml:space="preserve">,</w:t>
      </w:r>
      <w:r>
        <w:rPr>
          <w:rStyle w:val="StringTok"/>
        </w:rPr>
        <w:t xml:space="preserve">"chr6:32627039"</w:t>
      </w:r>
      <w:r>
        <w:rPr>
          <w:rStyle w:val="NormalTok"/>
        </w:rPr>
        <w:t xml:space="preserve">,</w:t>
      </w:r>
      <w:r>
        <w:rPr>
          <w:rStyle w:val="StringTok"/>
        </w:rPr>
        <w:t xml:space="preserve">"chr6:32627044"</w:t>
      </w:r>
      <w:r>
        <w:rPr>
          <w:rStyle w:val="NormalTok"/>
        </w:rPr>
        <w:t xml:space="preserve">,</w:t>
      </w:r>
      <w:r>
        <w:rPr>
          <w:rStyle w:val="StringTok"/>
        </w:rPr>
        <w:t xml:space="preserve">"chr6:32627958"</w:t>
      </w:r>
      <w:r>
        <w:rPr>
          <w:rStyle w:val="NormalTok"/>
        </w:rPr>
        <w:t xml:space="preserve">,</w:t>
      </w:r>
      <w:r>
        <w:br/>
      </w:r>
      <w:r>
        <w:rPr>
          <w:rStyle w:val="NormalTok"/>
        </w:rPr>
        <w:t xml:space="preserve">                   </w:t>
      </w:r>
      <w:r>
        <w:rPr>
          <w:rStyle w:val="StringTok"/>
        </w:rPr>
        <w:t xml:space="preserve">"chr6:32628606"</w:t>
      </w:r>
      <w:r>
        <w:rPr>
          <w:rStyle w:val="NormalTok"/>
        </w:rPr>
        <w:t xml:space="preserve">,</w:t>
      </w:r>
      <w:r>
        <w:rPr>
          <w:rStyle w:val="StringTok"/>
        </w:rPr>
        <w:t xml:space="preserve">"chr6:32631816"</w:t>
      </w:r>
      <w:r>
        <w:rPr>
          <w:rStyle w:val="NormalTok"/>
        </w:rPr>
        <w:t xml:space="preserve">,</w:t>
      </w:r>
      <w:r>
        <w:rPr>
          <w:rStyle w:val="StringTok"/>
        </w:rPr>
        <w:t xml:space="preserve">"chr6:32632770"</w:t>
      </w:r>
      <w:r>
        <w:rPr>
          <w:rStyle w:val="NormalTok"/>
        </w:rPr>
        <w:t xml:space="preserve">,</w:t>
      </w:r>
      <w:r>
        <w:rPr>
          <w:rStyle w:val="StringTok"/>
        </w:rPr>
        <w:t xml:space="preserve">"chr6:32632777"</w:t>
      </w:r>
      <w:r>
        <w:rPr>
          <w:rStyle w:val="NormalTok"/>
        </w:rPr>
        <w:t xml:space="preserve">)</w:t>
      </w:r>
      <w:r>
        <w:br/>
      </w:r>
      <w:r>
        <w:br/>
      </w:r>
      <w:r>
        <w:rPr>
          <w:rStyle w:val="KeywordTok"/>
        </w:rPr>
        <w:t xml:space="preserve">manhattan</w:t>
      </w:r>
      <w:r>
        <w:rPr>
          <w:rStyle w:val="NormalTok"/>
        </w:rPr>
        <w:t xml:space="preserve">(GWAS_TABLE_Ommit, </w:t>
      </w:r>
      <w:r>
        <w:br/>
      </w:r>
      <w:r>
        <w:rPr>
          <w:rStyle w:val="NormalTok"/>
        </w:rPr>
        <w:t xml:space="preserve">          </w:t>
      </w:r>
      <w:r>
        <w:rPr>
          <w:rStyle w:val="DataTypeTok"/>
        </w:rPr>
        <w:t xml:space="preserve">highlight =</w:t>
      </w:r>
      <w:r>
        <w:rPr>
          <w:rStyle w:val="NormalTok"/>
        </w:rPr>
        <w:t xml:space="preserve"> highlight_these,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"blue4"</w:t>
      </w:r>
      <w:r>
        <w:rPr>
          <w:rStyle w:val="NormalTok"/>
        </w:rPr>
        <w:t xml:space="preserve">, </w:t>
      </w:r>
      <w:r>
        <w:rPr>
          <w:rStyle w:val="StringTok"/>
        </w:rPr>
        <w:t xml:space="preserve">"orange3"</w:t>
      </w:r>
      <w:r>
        <w:rPr>
          <w:rStyle w:val="NormalTok"/>
        </w:rPr>
        <w:t xml:space="preserve">), </w:t>
      </w:r>
      <w:r>
        <w:br/>
      </w:r>
      <w:r>
        <w:rPr>
          <w:rStyle w:val="NormalTok"/>
        </w:rPr>
        <w:t xml:space="preserve">          </w:t>
      </w:r>
      <w:r>
        <w:rPr>
          <w:rStyle w:val="DataTypeTok"/>
        </w:rPr>
        <w:t xml:space="preserve">genomewideline =</w:t>
      </w:r>
      <w:r>
        <w:rPr>
          <w:rStyle w:val="NormalTok"/>
        </w:rPr>
        <w:t xml:space="preserve"> </w:t>
      </w:r>
      <w:r>
        <w:rPr>
          <w:rStyle w:val="OperatorTok"/>
        </w:rPr>
        <w:t xml:space="preserve">-</w:t>
      </w:r>
      <w:r>
        <w:rPr>
          <w:rStyle w:val="KeywordTok"/>
        </w:rPr>
        <w:t xml:space="preserve">log10</w:t>
      </w:r>
      <w:r>
        <w:rPr>
          <w:rStyle w:val="NormalTok"/>
        </w:rPr>
        <w:t xml:space="preserve">(</w:t>
      </w:r>
      <w:r>
        <w:rPr>
          <w:rStyle w:val="FloatTok"/>
        </w:rPr>
        <w:t xml:space="preserve">0.05</w:t>
      </w:r>
      <w:r>
        <w:rPr>
          <w:rStyle w:val="NormalTok"/>
        </w:rPr>
        <w:t xml:space="preserve">))</w:t>
      </w:r>
    </w:p>
    <w:p>
      <w:pPr>
        <w:pStyle w:val="Heading2"/>
      </w:pPr>
      <w:bookmarkStart w:id="33" w:name="plotar-apenas-snps-do-cromossomo-1"/>
      <w:r>
        <w:t xml:space="preserve">4.2) Plotar apenas SNPs do cromossomo 1</w:t>
      </w:r>
      <w:bookmarkEnd w:id="33"/>
    </w:p>
    <w:p>
      <w:pPr>
        <w:pStyle w:val="SourceCode"/>
      </w:pPr>
      <w:r>
        <w:rPr>
          <w:rStyle w:val="KeywordTok"/>
        </w:rPr>
        <w:t xml:space="preserve">library</w:t>
      </w:r>
      <w:r>
        <w:rPr>
          <w:rStyle w:val="NormalTok"/>
        </w:rPr>
        <w:t xml:space="preserve">(qqman)</w:t>
      </w:r>
      <w:r>
        <w:br/>
      </w:r>
      <w:r>
        <w:rPr>
          <w:rStyle w:val="NormalTok"/>
        </w:rPr>
        <w:t xml:space="preserve">GWAS_TABLE&lt;-</w:t>
      </w:r>
      <w:r>
        <w:rPr>
          <w:rStyle w:val="KeywordTok"/>
        </w:rPr>
        <w:t xml:space="preserve">read.table</w:t>
      </w:r>
      <w:r>
        <w:rPr>
          <w:rStyle w:val="NormalTok"/>
        </w:rPr>
        <w:t xml:space="preserve">(</w:t>
      </w:r>
      <w:r>
        <w:rPr>
          <w:rStyle w:val="StringTok"/>
        </w:rPr>
        <w:t xml:space="preserve">"~/Desktop/Gepoliano/UFSB/Arquivos/Chr1.txt"</w:t>
      </w:r>
      <w:r>
        <w:rPr>
          <w:rStyle w:val="NormalTok"/>
        </w:rPr>
        <w:t xml:space="preserve">, </w:t>
      </w:r>
      <w:r>
        <w:br/>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DataTypeTok"/>
        </w:rPr>
        <w:t xml:space="preserve">header =</w:t>
      </w:r>
      <w:r>
        <w:rPr>
          <w:rStyle w:val="NormalTok"/>
        </w:rPr>
        <w:t xml:space="preserve"> T)</w:t>
      </w:r>
      <w:r>
        <w:br/>
      </w:r>
      <w:r>
        <w:br/>
      </w:r>
      <w:r>
        <w:rPr>
          <w:rStyle w:val="NormalTok"/>
        </w:rPr>
        <w:t xml:space="preserve">GWAS_TABLE_Ommit &lt;-</w:t>
      </w:r>
      <w:r>
        <w:rPr>
          <w:rStyle w:val="StringTok"/>
        </w:rPr>
        <w:t xml:space="preserve"> </w:t>
      </w:r>
      <w:r>
        <w:rPr>
          <w:rStyle w:val="KeywordTok"/>
        </w:rPr>
        <w:t xml:space="preserve">na.omit</w:t>
      </w:r>
      <w:r>
        <w:rPr>
          <w:rStyle w:val="NormalTok"/>
        </w:rPr>
        <w:t xml:space="preserve">(GWAS_TABLE)</w:t>
      </w:r>
      <w:r>
        <w:br/>
      </w:r>
      <w:r>
        <w:br/>
      </w:r>
      <w:r>
        <w:rPr>
          <w:rStyle w:val="NormalTok"/>
        </w:rPr>
        <w:t xml:space="preserve">SNP_HIGHLIGHT&lt;-</w:t>
      </w:r>
      <w:r>
        <w:rPr>
          <w:rStyle w:val="KeywordTok"/>
        </w:rPr>
        <w:t xml:space="preserve">c</w:t>
      </w:r>
      <w:r>
        <w:rPr>
          <w:rStyle w:val="NormalTok"/>
        </w:rPr>
        <w:t xml:space="preserve">(</w:t>
      </w:r>
      <w:r>
        <w:rPr>
          <w:rStyle w:val="StringTok"/>
        </w:rPr>
        <w:t xml:space="preserve">"rs464218"</w:t>
      </w:r>
      <w:r>
        <w:rPr>
          <w:rStyle w:val="NormalTok"/>
        </w:rPr>
        <w:t xml:space="preserve">, </w:t>
      </w:r>
      <w:r>
        <w:rPr>
          <w:rStyle w:val="StringTok"/>
        </w:rPr>
        <w:t xml:space="preserve">"rs2228604"</w:t>
      </w:r>
      <w:r>
        <w:rPr>
          <w:rStyle w:val="NormalTok"/>
        </w:rPr>
        <w:t xml:space="preserve">,</w:t>
      </w:r>
      <w:r>
        <w:br/>
      </w:r>
      <w:r>
        <w:rPr>
          <w:rStyle w:val="NormalTok"/>
        </w:rPr>
        <w:t xml:space="preserve">                 </w:t>
      </w:r>
      <w:r>
        <w:rPr>
          <w:rStyle w:val="StringTok"/>
        </w:rPr>
        <w:t xml:space="preserve">"rs12711447"</w:t>
      </w:r>
      <w:r>
        <w:rPr>
          <w:rStyle w:val="NormalTok"/>
        </w:rPr>
        <w:t xml:space="preserve">, </w:t>
      </w:r>
      <w:r>
        <w:rPr>
          <w:rStyle w:val="StringTok"/>
        </w:rPr>
        <w:t xml:space="preserve">"rs12711448"</w:t>
      </w:r>
      <w:r>
        <w:rPr>
          <w:rStyle w:val="NormalTok"/>
        </w:rPr>
        <w:t xml:space="preserve">,</w:t>
      </w:r>
      <w:r>
        <w:br/>
      </w:r>
      <w:r>
        <w:rPr>
          <w:rStyle w:val="NormalTok"/>
        </w:rPr>
        <w:t xml:space="preserve">                 </w:t>
      </w:r>
      <w:r>
        <w:rPr>
          <w:rStyle w:val="StringTok"/>
        </w:rPr>
        <w:t xml:space="preserve">"rs370088"</w:t>
      </w:r>
      <w:r>
        <w:rPr>
          <w:rStyle w:val="NormalTok"/>
        </w:rPr>
        <w:t xml:space="preserve">, </w:t>
      </w:r>
      <w:r>
        <w:rPr>
          <w:rStyle w:val="StringTok"/>
        </w:rPr>
        <w:t xml:space="preserve">"rs629301"</w:t>
      </w:r>
      <w:r>
        <w:rPr>
          <w:rStyle w:val="NormalTok"/>
        </w:rPr>
        <w:t xml:space="preserve">,</w:t>
      </w:r>
      <w:r>
        <w:br/>
      </w:r>
      <w:r>
        <w:rPr>
          <w:rStyle w:val="NormalTok"/>
        </w:rPr>
        <w:t xml:space="preserve">                 </w:t>
      </w:r>
      <w:r>
        <w:rPr>
          <w:rStyle w:val="StringTok"/>
        </w:rPr>
        <w:t xml:space="preserve">"rs12141363"</w:t>
      </w:r>
      <w:r>
        <w:rPr>
          <w:rStyle w:val="NormalTok"/>
        </w:rPr>
        <w:t xml:space="preserve">, </w:t>
      </w:r>
      <w:r>
        <w:rPr>
          <w:rStyle w:val="StringTok"/>
        </w:rPr>
        <w:t xml:space="preserve">"rs897171"</w:t>
      </w:r>
      <w:r>
        <w:rPr>
          <w:rStyle w:val="NormalTok"/>
        </w:rPr>
        <w:t xml:space="preserve">)</w:t>
      </w:r>
      <w:r>
        <w:br/>
      </w:r>
      <w:r>
        <w:br/>
      </w:r>
      <w:r>
        <w:rPr>
          <w:rStyle w:val="KeywordTok"/>
        </w:rPr>
        <w:t xml:space="preserve">manhattan</w:t>
      </w:r>
      <w:r>
        <w:rPr>
          <w:rStyle w:val="NormalTok"/>
        </w:rPr>
        <w:t xml:space="preserve">(GWAS_TABLE_Ommit, </w:t>
      </w:r>
      <w:r>
        <w:br/>
      </w:r>
      <w:r>
        <w:rPr>
          <w:rStyle w:val="NormalTok"/>
        </w:rPr>
        <w:t xml:space="preserve">          </w:t>
      </w:r>
      <w:r>
        <w:rPr>
          <w:rStyle w:val="DataTypeTok"/>
        </w:rPr>
        <w:t xml:space="preserve">highlight =</w:t>
      </w:r>
      <w:r>
        <w:rPr>
          <w:rStyle w:val="NormalTok"/>
        </w:rPr>
        <w:t xml:space="preserve"> SNP_HIGHLIGHT,</w:t>
      </w:r>
      <w:r>
        <w:br/>
      </w:r>
      <w:r>
        <w:rPr>
          <w:rStyle w:val="NormalTok"/>
        </w:rPr>
        <w:t xml:space="preserve">          </w:t>
      </w:r>
      <w:r>
        <w:rPr>
          <w:rStyle w:val="DataTypeTok"/>
        </w:rPr>
        <w:t xml:space="preserve">annotateTop =</w:t>
      </w:r>
      <w:r>
        <w:rPr>
          <w:rStyle w:val="NormalTok"/>
        </w:rPr>
        <w:t xml:space="preserve"> T,</w:t>
      </w:r>
      <w:r>
        <w:br/>
      </w:r>
      <w:r>
        <w:rPr>
          <w:rStyle w:val="NormalTok"/>
        </w:rPr>
        <w:t xml:space="preserve">          </w:t>
      </w:r>
      <w:r>
        <w:rPr>
          <w:rStyle w:val="DataTypeTok"/>
        </w:rPr>
        <w:t xml:space="preserve">annotatePval =</w:t>
      </w:r>
      <w:r>
        <w:rPr>
          <w:rStyle w:val="NormalTok"/>
        </w:rPr>
        <w:t xml:space="preserve"> </w:t>
      </w:r>
      <w:r>
        <w:rPr>
          <w:rStyle w:val="FloatTok"/>
        </w:rPr>
        <w:t xml:space="preserve">0.20</w:t>
      </w:r>
      <w:r>
        <w:rPr>
          <w:rStyle w:val="NormalTok"/>
        </w:rPr>
        <w:t xml:space="preserve">,</w:t>
      </w:r>
      <w:r>
        <w:br/>
      </w:r>
      <w:r>
        <w:rPr>
          <w:rStyle w:val="NormalTok"/>
        </w:rPr>
        <w:t xml:space="preserve">          </w:t>
      </w:r>
      <w:r>
        <w:rPr>
          <w:rStyle w:val="DataTypeTok"/>
        </w:rPr>
        <w:t xml:space="preserve">genomewideline =</w:t>
      </w:r>
      <w:r>
        <w:rPr>
          <w:rStyle w:val="NormalTok"/>
        </w:rPr>
        <w:t xml:space="preserve"> </w:t>
      </w:r>
      <w:r>
        <w:rPr>
          <w:rStyle w:val="OperatorTok"/>
        </w:rPr>
        <w:t xml:space="preserve">-</w:t>
      </w:r>
      <w:r>
        <w:rPr>
          <w:rStyle w:val="KeywordTok"/>
        </w:rPr>
        <w:t xml:space="preserve">log10</w:t>
      </w:r>
      <w:r>
        <w:rPr>
          <w:rStyle w:val="NormalTok"/>
        </w:rPr>
        <w:t xml:space="preserve">(</w:t>
      </w:r>
      <w:r>
        <w:rPr>
          <w:rStyle w:val="FloatTok"/>
        </w:rPr>
        <w:t xml:space="preserve">0.10</w:t>
      </w:r>
      <w:r>
        <w:rPr>
          <w:rStyle w:val="NormalTok"/>
        </w:rPr>
        <w:t xml:space="preserve">))</w:t>
      </w:r>
    </w:p>
    <w:p>
      <w:pPr>
        <w:pStyle w:val="Heading1"/>
      </w:pPr>
      <w:bookmarkStart w:id="34" w:name="Xfb8d2597ff5a4f64e3f36fe4c9e33f189104a6b"/>
      <w:r>
        <w:t xml:space="preserve">5) Filtrar cromossomo 4 para localizar genes</w:t>
      </w:r>
      <w:r>
        <w:t xml:space="preserve"> </w:t>
      </w:r>
      <w:r>
        <w:rPr>
          <w:i/>
        </w:rPr>
        <w:t xml:space="preserve">HTT</w:t>
      </w:r>
      <w:r>
        <w:t xml:space="preserve"> </w:t>
      </w:r>
      <w:r>
        <w:t xml:space="preserve">e</w:t>
      </w:r>
      <w:r>
        <w:t xml:space="preserve"> </w:t>
      </w:r>
      <w:r>
        <w:rPr>
          <w:i/>
        </w:rPr>
        <w:t xml:space="preserve">SORCS2</w:t>
      </w:r>
      <w:bookmarkEnd w:id="34"/>
    </w:p>
    <w:p>
      <w:pPr>
        <w:pStyle w:val="Heading2"/>
      </w:pPr>
      <w:bookmarkStart w:id="35" w:name="X2e0b397c634a4f46316043fabbd8b2315ea2255"/>
      <w:r>
        <w:t xml:space="preserve">5.1) Visualização de genes em navegador de genomas</w:t>
      </w:r>
      <w:bookmarkEnd w:id="35"/>
    </w:p>
    <w:p>
      <w:pPr>
        <w:pStyle w:val="FirstParagraph"/>
      </w:pPr>
      <w:r>
        <w:t xml:space="preserve">Uma vez que conhecemos o arquivo que contém as variantes que desejamos plotar, podemos usar o comando sed, acompanhado as opções abaixo, para isolar as variantes presentes no cromossomo 4. No cromossomo 4, localizam-se os genes da huntingtina e de uma das proteínas sorlininas, a sortilina 2. O comando para o código abaixo foi encontrado com a seguinte busca:</w:t>
      </w:r>
    </w:p>
    <w:p>
      <w:pPr>
        <w:pStyle w:val="BodyText"/>
      </w:pPr>
      <w:hyperlink r:id="rId36">
        <w:r>
          <w:rPr>
            <w:rStyle w:val="Hyperlink"/>
          </w:rPr>
          <w:t xml:space="preserve">https://stackoverflow.com/questions/9969414/always-include-first-line-in-grep</w:t>
        </w:r>
      </w:hyperlink>
    </w:p>
    <w:p>
      <w:pPr>
        <w:pStyle w:val="SourceCode"/>
      </w:pPr>
      <w:r>
        <w:rPr>
          <w:rStyle w:val="FunctionTok"/>
        </w:rPr>
        <w:t xml:space="preserve">sed</w:t>
      </w:r>
      <w:r>
        <w:rPr>
          <w:rStyle w:val="NormalTok"/>
        </w:rPr>
        <w:t xml:space="preserve"> </w:t>
      </w:r>
      <w:r>
        <w:rPr>
          <w:rStyle w:val="StringTok"/>
        </w:rPr>
        <w:t xml:space="preserve">'1p;/chr4/!d'</w:t>
      </w:r>
      <w:r>
        <w:rPr>
          <w:rStyle w:val="NormalTok"/>
        </w:rPr>
        <w:t xml:space="preserve"> ~/Desktop/Gepoliano/UFSB/Arquivos/final_manhattan_005_filtered.txt </w:t>
      </w:r>
      <w:r>
        <w:rPr>
          <w:rStyle w:val="OperatorTok"/>
        </w:rPr>
        <w:t xml:space="preserve">&gt;</w:t>
      </w:r>
      <w:r>
        <w:rPr>
          <w:rStyle w:val="NormalTok"/>
        </w:rPr>
        <w:t xml:space="preserve"> \</w:t>
      </w:r>
      <w:r>
        <w:br/>
      </w:r>
      <w:r>
        <w:rPr>
          <w:rStyle w:val="NormalTok"/>
        </w:rPr>
        <w:t xml:space="preserve">~/Desktop/Gepoliano/UFSB/Arquivos/chr4.txt</w:t>
      </w:r>
    </w:p>
    <w:p>
      <w:pPr>
        <w:pStyle w:val="FirstParagraph"/>
      </w:pPr>
      <w:r>
        <w:t xml:space="preserve">Os genes da HTT e da Sortilina 2 encontram-se relativamente próximos em termos de suas coordenadas genômicas, como pode ser visto na seguinte figura do navegador de genomas Ensembl:</w:t>
      </w:r>
    </w:p>
    <w:p>
      <w:pPr>
        <w:pStyle w:val="CaptionedFigure"/>
      </w:pPr>
      <w:r>
        <w:t xml:space="preserve">Localização relativa dos genes HTT e SORCS2 no genoma humano, visualizada no Browser de genomas Ensembl. 1) Visualizão global do cromossomo; 2) Posição ou coordenadas gênicas; 3) HTT; 4) SORCS2.</w:t>
      </w:r>
    </w:p>
    <w:p>
      <w:pPr>
        <w:pStyle w:val="ImageCaption"/>
      </w:pPr>
      <w:r>
        <w:t xml:space="preserve">Localização relativa dos genes HTT e SORCS2 no genoma humano, visualizada no Browser de genomas Ensembl. 1) Visualizão global do cromossomo; 2) Posição ou coordenadas gênicas; 3) HTT; 4) SORCS2.</w:t>
      </w:r>
    </w:p>
    <w:p>
      <w:pPr>
        <w:pStyle w:val="Heading2"/>
      </w:pPr>
      <w:bookmarkStart w:id="37" w:name="visualização-de-cromossomo-4"/>
      <w:r>
        <w:t xml:space="preserve">5.2) Visualização de cromossomo 4</w:t>
      </w:r>
      <w:bookmarkEnd w:id="37"/>
    </w:p>
    <w:p>
      <w:pPr>
        <w:pStyle w:val="Heading3"/>
      </w:pPr>
      <w:bookmarkStart w:id="38" w:name="visualização-sem-realçamento-de-snps"/>
      <w:r>
        <w:t xml:space="preserve">5.2.1) Visualização sem realçamento de SNPs</w:t>
      </w:r>
      <w:bookmarkEnd w:id="38"/>
    </w:p>
    <w:p>
      <w:pPr>
        <w:pStyle w:val="FirstParagraph"/>
      </w:pPr>
      <w:r>
        <w:t xml:space="preserve">Para plotarmos as SNPs do cromossomo 4 que acabamos de criar, basta repetir um comando parecido com o executado na sessão 4.2:</w:t>
      </w:r>
    </w:p>
    <w:p>
      <w:pPr>
        <w:pStyle w:val="SourceCode"/>
      </w:pPr>
      <w:r>
        <w:rPr>
          <w:rStyle w:val="NormalTok"/>
        </w:rPr>
        <w:t xml:space="preserve">GWAS_TABLE&lt;-</w:t>
      </w:r>
      <w:r>
        <w:rPr>
          <w:rStyle w:val="KeywordTok"/>
        </w:rPr>
        <w:t xml:space="preserve">read.table</w:t>
      </w:r>
      <w:r>
        <w:rPr>
          <w:rStyle w:val="NormalTok"/>
        </w:rPr>
        <w:t xml:space="preserve">(</w:t>
      </w:r>
      <w:r>
        <w:rPr>
          <w:rStyle w:val="StringTok"/>
        </w:rPr>
        <w:t xml:space="preserve">"~/Desktop/Gepoliano/UFSB/Arquivos/chr4.txt"</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header =</w:t>
      </w:r>
      <w:r>
        <w:rPr>
          <w:rStyle w:val="NormalTok"/>
        </w:rPr>
        <w:t xml:space="preserve"> T)</w:t>
      </w:r>
      <w:r>
        <w:br/>
      </w:r>
      <w:r>
        <w:br/>
      </w:r>
      <w:r>
        <w:rPr>
          <w:rStyle w:val="NormalTok"/>
        </w:rPr>
        <w:t xml:space="preserve">GWAS_TABLE_Ommit &lt;-</w:t>
      </w:r>
      <w:r>
        <w:rPr>
          <w:rStyle w:val="StringTok"/>
        </w:rPr>
        <w:t xml:space="preserve"> </w:t>
      </w:r>
      <w:r>
        <w:rPr>
          <w:rStyle w:val="KeywordTok"/>
        </w:rPr>
        <w:t xml:space="preserve">na.omit</w:t>
      </w:r>
      <w:r>
        <w:rPr>
          <w:rStyle w:val="NormalTok"/>
        </w:rPr>
        <w:t xml:space="preserve">(GWAS_TABLE)</w:t>
      </w:r>
      <w:r>
        <w:br/>
      </w:r>
      <w:r>
        <w:br/>
      </w:r>
      <w:r>
        <w:rPr>
          <w:rStyle w:val="KeywordTok"/>
        </w:rPr>
        <w:t xml:space="preserve">manhattan</w:t>
      </w:r>
      <w:r>
        <w:rPr>
          <w:rStyle w:val="NormalTok"/>
        </w:rPr>
        <w:t xml:space="preserve">(GWAS_TABLE_Ommit, </w:t>
      </w:r>
      <w:r>
        <w:rPr>
          <w:rStyle w:val="DataTypeTok"/>
        </w:rPr>
        <w:t xml:space="preserve">annotateTop =</w:t>
      </w:r>
      <w:r>
        <w:rPr>
          <w:rStyle w:val="NormalTok"/>
        </w:rPr>
        <w:t xml:space="preserve"> T, </w:t>
      </w:r>
      <w:r>
        <w:rPr>
          <w:rStyle w:val="DataTypeTok"/>
        </w:rPr>
        <w:t xml:space="preserve">annotatePval =</w:t>
      </w:r>
      <w:r>
        <w:rPr>
          <w:rStyle w:val="NormalTok"/>
        </w:rPr>
        <w:t xml:space="preserve"> </w:t>
      </w:r>
      <w:r>
        <w:rPr>
          <w:rStyle w:val="FloatTok"/>
        </w:rPr>
        <w:t xml:space="preserve">0.20</w:t>
      </w:r>
      <w:r>
        <w:rPr>
          <w:rStyle w:val="NormalTok"/>
        </w:rPr>
        <w:t xml:space="preserve">, </w:t>
      </w:r>
      <w:r>
        <w:rPr>
          <w:rStyle w:val="DataTypeTok"/>
        </w:rPr>
        <w:t xml:space="preserve">genomewideline =</w:t>
      </w:r>
      <w:r>
        <w:rPr>
          <w:rStyle w:val="NormalTok"/>
        </w:rPr>
        <w:t xml:space="preserve"> </w:t>
      </w:r>
      <w:r>
        <w:rPr>
          <w:rStyle w:val="OperatorTok"/>
        </w:rPr>
        <w:t xml:space="preserve">-</w:t>
      </w:r>
      <w:r>
        <w:rPr>
          <w:rStyle w:val="KeywordTok"/>
        </w:rPr>
        <w:t xml:space="preserve">log10</w:t>
      </w:r>
      <w:r>
        <w:rPr>
          <w:rStyle w:val="NormalTok"/>
        </w:rPr>
        <w:t xml:space="preserve">(</w:t>
      </w:r>
      <w:r>
        <w:rPr>
          <w:rStyle w:val="FloatTok"/>
        </w:rPr>
        <w:t xml:space="preserve">0.10</w:t>
      </w:r>
      <w:r>
        <w:rPr>
          <w:rStyle w:val="NormalTok"/>
        </w:rPr>
        <w:t xml:space="preserve">))</w:t>
      </w:r>
    </w:p>
    <w:p>
      <w:pPr>
        <w:pStyle w:val="FirstParagraph"/>
      </w:pPr>
      <w:r>
        <w:t xml:space="preserve">Na visualização das localizações genômicas no navegador de genomas Ensembl, vemos que cada gene possui um par de coordenadas. Por exemplo, as coordenadas para HTT são: 4:3041422-3243960 e para SORCS2, Chr4:7192538-7742836. Seria interessante então, se pudéssemos realçar a posição das variantes entre estes genes em nosso Manhattan plot. Para tanto, usaremos agora, o comando awk, para isolar 300 posições de variantes entre os genes. Ao isolarmos estas posições, usamos o comando sed, para incluirmos os caracteres</w:t>
      </w:r>
      <w:r>
        <w:t xml:space="preserve"> </w:t>
      </w:r>
      <w:r>
        <w:t xml:space="preserve">“</w:t>
      </w:r>
      <w:r>
        <w:t xml:space="preserve">,</w:t>
      </w:r>
      <w:r>
        <w:t xml:space="preserve">”</w:t>
      </w:r>
      <w:r>
        <w:t xml:space="preserve"> </w:t>
      </w:r>
      <w:r>
        <w:t xml:space="preserve">entre as SNPs, visto ser este o padrão a ser oferecido à função que plota o plot Manhattan:</w:t>
      </w:r>
    </w:p>
    <w:p>
      <w:pPr>
        <w:pStyle w:val="SourceCode"/>
      </w:pPr>
      <w:r>
        <w:rPr>
          <w:rStyle w:val="FunctionTok"/>
        </w:rPr>
        <w:t xml:space="preserve">awk</w:t>
      </w:r>
      <w:r>
        <w:rPr>
          <w:rStyle w:val="NormalTok"/>
        </w:rPr>
        <w:t xml:space="preserve"> </w:t>
      </w:r>
      <w:r>
        <w:rPr>
          <w:rStyle w:val="StringTok"/>
        </w:rPr>
        <w:t xml:space="preserve">'$3 &gt; 3041422'</w:t>
      </w:r>
      <w:r>
        <w:rPr>
          <w:rStyle w:val="NormalTok"/>
        </w:rPr>
        <w:t xml:space="preserve"> ~/Desktop/Gepoliano/UFSB/Arquivos/chr4.txt </w:t>
      </w:r>
      <w:r>
        <w:rPr>
          <w:rStyle w:val="KeywordTok"/>
        </w:rPr>
        <w:t xml:space="preserve">|</w:t>
      </w:r>
      <w:r>
        <w:rPr>
          <w:rStyle w:val="NormalTok"/>
        </w:rPr>
        <w:t xml:space="preserve"> </w:t>
      </w:r>
      <w:r>
        <w:rPr>
          <w:rStyle w:val="KeywordTok"/>
        </w:rPr>
        <w:t xml:space="preserve">\</w:t>
      </w:r>
      <w:r>
        <w:br/>
      </w:r>
      <w:r>
        <w:rPr>
          <w:rStyle w:val="FunctionTok"/>
        </w:rPr>
        <w:t xml:space="preserve">awk</w:t>
      </w:r>
      <w:r>
        <w:rPr>
          <w:rStyle w:val="NormalTok"/>
        </w:rPr>
        <w:t xml:space="preserve"> </w:t>
      </w:r>
      <w:r>
        <w:rPr>
          <w:rStyle w:val="StringTok"/>
        </w:rPr>
        <w:t xml:space="preserve">'$3 &lt; 7742836'</w:t>
      </w:r>
      <w:r>
        <w:rPr>
          <w:rStyle w:val="NormalTok"/>
        </w:rPr>
        <w:t xml:space="preserve"> </w:t>
      </w:r>
      <w:r>
        <w:rPr>
          <w:rStyle w:val="KeywordTok"/>
        </w:rPr>
        <w:t xml:space="preserve">|</w:t>
      </w:r>
      <w:r>
        <w:rPr>
          <w:rStyle w:val="NormalTok"/>
        </w:rPr>
        <w:t xml:space="preserve"> </w:t>
      </w:r>
      <w:r>
        <w:rPr>
          <w:rStyle w:val="KeywordTok"/>
        </w:rPr>
        <w:t xml:space="preserve">\</w:t>
      </w:r>
      <w:r>
        <w:br/>
      </w:r>
      <w:r>
        <w:rPr>
          <w:rStyle w:val="FunctionTok"/>
        </w:rPr>
        <w:t xml:space="preserve">awk</w:t>
      </w:r>
      <w:r>
        <w:rPr>
          <w:rStyle w:val="NormalTok"/>
        </w:rPr>
        <w:t xml:space="preserve"> </w:t>
      </w:r>
      <w:r>
        <w:rPr>
          <w:rStyle w:val="StringTok"/>
        </w:rPr>
        <w:t xml:space="preserve">'{print $2}'</w:t>
      </w:r>
      <w:r>
        <w:rPr>
          <w:rStyle w:val="NormalTok"/>
        </w:rPr>
        <w:t xml:space="preserve"> </w:t>
      </w:r>
      <w:r>
        <w:rPr>
          <w:rStyle w:val="KeywordTok"/>
        </w:rPr>
        <w:t xml:space="preserve">|</w:t>
      </w:r>
      <w:r>
        <w:rPr>
          <w:rStyle w:val="NormalTok"/>
        </w:rPr>
        <w:t xml:space="preserve"> </w:t>
      </w:r>
      <w:r>
        <w:rPr>
          <w:rStyle w:val="KeywordTok"/>
        </w:rPr>
        <w:t xml:space="preserve">\</w:t>
      </w:r>
      <w:r>
        <w:br/>
      </w:r>
      <w:r>
        <w:rPr>
          <w:rStyle w:val="FunctionTok"/>
        </w:rPr>
        <w:t xml:space="preserve">sed</w:t>
      </w:r>
      <w:r>
        <w:rPr>
          <w:rStyle w:val="NormalTok"/>
        </w:rPr>
        <w:t xml:space="preserve"> -n -e </w:t>
      </w:r>
      <w:r>
        <w:rPr>
          <w:rStyle w:val="StringTok"/>
        </w:rPr>
        <w:t xml:space="preserve">'H;${x;s/\n/","/g;s/^,//;p;}'</w:t>
      </w:r>
    </w:p>
    <w:p>
      <w:pPr>
        <w:pStyle w:val="Heading3"/>
      </w:pPr>
      <w:bookmarkStart w:id="39" w:name="X9f335c36cbbd56500cb4fa88cc2a203b4fb1a36"/>
      <w:r>
        <w:t xml:space="preserve">5.2.2) Visualização com realçamento de SNPs entre</w:t>
      </w:r>
      <w:r>
        <w:t xml:space="preserve"> </w:t>
      </w:r>
      <w:r>
        <w:rPr>
          <w:i/>
        </w:rPr>
        <w:t xml:space="preserve">HTT</w:t>
      </w:r>
      <w:r>
        <w:t xml:space="preserve"> </w:t>
      </w:r>
      <w:r>
        <w:t xml:space="preserve">e</w:t>
      </w:r>
      <w:r>
        <w:t xml:space="preserve"> </w:t>
      </w:r>
      <w:r>
        <w:rPr>
          <w:i/>
        </w:rPr>
        <w:t xml:space="preserve">SORCS2</w:t>
      </w:r>
      <w:bookmarkEnd w:id="39"/>
    </w:p>
    <w:p>
      <w:pPr>
        <w:pStyle w:val="FirstParagraph"/>
      </w:pPr>
      <w:r>
        <w:t xml:space="preserve">Copiamos então, as variantes provenientes do código acima, para realçarmos no Manhattan plot:</w:t>
      </w:r>
    </w:p>
    <w:p>
      <w:pPr>
        <w:pStyle w:val="SourceCode"/>
      </w:pPr>
      <w:r>
        <w:rPr>
          <w:rStyle w:val="KeywordTok"/>
        </w:rPr>
        <w:t xml:space="preserve">library</w:t>
      </w:r>
      <w:r>
        <w:rPr>
          <w:rStyle w:val="NormalTok"/>
        </w:rPr>
        <w:t xml:space="preserve">(qqman)</w:t>
      </w:r>
    </w:p>
    <w:p>
      <w:pPr>
        <w:pStyle w:val="SourceCode"/>
      </w:pPr>
      <w:r>
        <w:rPr>
          <w:rStyle w:val="VerbatimChar"/>
        </w:rPr>
        <w:t xml:space="preserve">## </w:t>
      </w:r>
    </w:p>
    <w:p>
      <w:pPr>
        <w:pStyle w:val="SourceCode"/>
      </w:pPr>
      <w:r>
        <w:rPr>
          <w:rStyle w:val="VerbatimChar"/>
        </w:rPr>
        <w:t xml:space="preserve">## For example usage please run: vignette('qqman')</w:t>
      </w:r>
    </w:p>
    <w:p>
      <w:pPr>
        <w:pStyle w:val="SourceCode"/>
      </w:pPr>
      <w:r>
        <w:rPr>
          <w:rStyle w:val="VerbatimChar"/>
        </w:rPr>
        <w:t xml:space="preserve">## </w:t>
      </w:r>
    </w:p>
    <w:p>
      <w:pPr>
        <w:pStyle w:val="SourceCode"/>
      </w:pPr>
      <w:r>
        <w:rPr>
          <w:rStyle w:val="VerbatimChar"/>
        </w:rPr>
        <w:t xml:space="preserve">## Citation appreciated but not required:</w:t>
      </w:r>
    </w:p>
    <w:p>
      <w:pPr>
        <w:pStyle w:val="SourceCode"/>
      </w:pPr>
      <w:r>
        <w:rPr>
          <w:rStyle w:val="VerbatimChar"/>
        </w:rPr>
        <w:t xml:space="preserve">## Turner, S.D. qqman: an R package for visualizing GWAS results using Q-Q and manhattan plots. biorXiv DOI: 10.1101/005165 (2014).</w:t>
      </w:r>
    </w:p>
    <w:p>
      <w:pPr>
        <w:pStyle w:val="SourceCode"/>
      </w:pPr>
      <w:r>
        <w:rPr>
          <w:rStyle w:val="VerbatimChar"/>
        </w:rPr>
        <w:t xml:space="preserve">## </w:t>
      </w:r>
    </w:p>
    <w:p>
      <w:pPr>
        <w:pStyle w:val="SourceCode"/>
      </w:pPr>
      <w:r>
        <w:rPr>
          <w:rStyle w:val="NormalTok"/>
        </w:rPr>
        <w:t xml:space="preserve">GWAS_TABLE&lt;-</w:t>
      </w:r>
      <w:r>
        <w:rPr>
          <w:rStyle w:val="KeywordTok"/>
        </w:rPr>
        <w:t xml:space="preserve">read.table</w:t>
      </w:r>
      <w:r>
        <w:rPr>
          <w:rStyle w:val="NormalTok"/>
        </w:rPr>
        <w:t xml:space="preserve">(</w:t>
      </w:r>
      <w:r>
        <w:rPr>
          <w:rStyle w:val="StringTok"/>
        </w:rPr>
        <w:t xml:space="preserve">"~/Desktop/Gepoliano/UFSB/Arquivos/chr4.txt"</w:t>
      </w:r>
      <w:r>
        <w:rPr>
          <w:rStyle w:val="NormalTok"/>
        </w:rPr>
        <w:t xml:space="preserve">, </w:t>
      </w:r>
      <w:r>
        <w:br/>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header =</w:t>
      </w:r>
      <w:r>
        <w:rPr>
          <w:rStyle w:val="NormalTok"/>
        </w:rPr>
        <w:t xml:space="preserve"> T)</w:t>
      </w:r>
      <w:r>
        <w:br/>
      </w:r>
      <w:r>
        <w:br/>
      </w:r>
      <w:r>
        <w:rPr>
          <w:rStyle w:val="NormalTok"/>
        </w:rPr>
        <w:t xml:space="preserve">GWAS_TABLE_Ommit &lt;-</w:t>
      </w:r>
      <w:r>
        <w:rPr>
          <w:rStyle w:val="StringTok"/>
        </w:rPr>
        <w:t xml:space="preserve"> </w:t>
      </w:r>
      <w:r>
        <w:rPr>
          <w:rStyle w:val="KeywordTok"/>
        </w:rPr>
        <w:t xml:space="preserve">na.omit</w:t>
      </w:r>
      <w:r>
        <w:rPr>
          <w:rStyle w:val="NormalTok"/>
        </w:rPr>
        <w:t xml:space="preserve">(GWAS_TABLE)</w:t>
      </w:r>
      <w:r>
        <w:br/>
      </w:r>
      <w:r>
        <w:br/>
      </w:r>
      <w:r>
        <w:rPr>
          <w:rStyle w:val="NormalTok"/>
        </w:rPr>
        <w:t xml:space="preserve">SNP_HIGHLIGHT &lt;-</w:t>
      </w:r>
      <w:r>
        <w:rPr>
          <w:rStyle w:val="StringTok"/>
        </w:rPr>
        <w:t xml:space="preserve"> </w:t>
      </w:r>
      <w:r>
        <w:rPr>
          <w:rStyle w:val="KeywordTok"/>
        </w:rPr>
        <w:t xml:space="preserve">c</w:t>
      </w:r>
      <w:r>
        <w:rPr>
          <w:rStyle w:val="NormalTok"/>
        </w:rPr>
        <w:t xml:space="preserve">(</w:t>
      </w:r>
      <w:r>
        <w:rPr>
          <w:rStyle w:val="StringTok"/>
        </w:rPr>
        <w:t xml:space="preserve">"chr4:3043512"</w:t>
      </w:r>
      <w:r>
        <w:rPr>
          <w:rStyle w:val="NormalTok"/>
        </w:rPr>
        <w:t xml:space="preserve">,</w:t>
      </w:r>
      <w:r>
        <w:rPr>
          <w:rStyle w:val="StringTok"/>
        </w:rPr>
        <w:t xml:space="preserve">"chr4:3043513"</w:t>
      </w:r>
      <w:r>
        <w:rPr>
          <w:rStyle w:val="NormalTok"/>
        </w:rPr>
        <w:t xml:space="preserve">,</w:t>
      </w:r>
      <w:r>
        <w:rPr>
          <w:rStyle w:val="StringTok"/>
        </w:rPr>
        <w:t xml:space="preserve">"chr4:3048207"</w:t>
      </w:r>
      <w:r>
        <w:rPr>
          <w:rStyle w:val="NormalTok"/>
        </w:rPr>
        <w:t xml:space="preserve">,</w:t>
      </w:r>
      <w:r>
        <w:rPr>
          <w:rStyle w:val="StringTok"/>
        </w:rPr>
        <w:t xml:space="preserve">"chr4:3224216"</w:t>
      </w:r>
      <w:r>
        <w:rPr>
          <w:rStyle w:val="NormalTok"/>
        </w:rPr>
        <w:t xml:space="preserve">,</w:t>
      </w:r>
      <w:r>
        <w:br/>
      </w:r>
      <w:r>
        <w:rPr>
          <w:rStyle w:val="NormalTok"/>
        </w:rPr>
        <w:t xml:space="preserve">                   </w:t>
      </w:r>
      <w:r>
        <w:rPr>
          <w:rStyle w:val="StringTok"/>
        </w:rPr>
        <w:t xml:space="preserve">"chr4:3231772"</w:t>
      </w:r>
      <w:r>
        <w:rPr>
          <w:rStyle w:val="NormalTok"/>
        </w:rPr>
        <w:t xml:space="preserve">,</w:t>
      </w:r>
      <w:r>
        <w:rPr>
          <w:rStyle w:val="StringTok"/>
        </w:rPr>
        <w:t xml:space="preserve">"chr4:3233844"</w:t>
      </w:r>
      <w:r>
        <w:rPr>
          <w:rStyle w:val="NormalTok"/>
        </w:rPr>
        <w:t xml:space="preserve">,</w:t>
      </w:r>
      <w:r>
        <w:rPr>
          <w:rStyle w:val="StringTok"/>
        </w:rPr>
        <w:t xml:space="preserve">"chr4:3235081"</w:t>
      </w:r>
      <w:r>
        <w:rPr>
          <w:rStyle w:val="NormalTok"/>
        </w:rPr>
        <w:t xml:space="preserve">,</w:t>
      </w:r>
      <w:r>
        <w:rPr>
          <w:rStyle w:val="StringTok"/>
        </w:rPr>
        <w:t xml:space="preserve">"chr4:3235084"</w:t>
      </w:r>
      <w:r>
        <w:rPr>
          <w:rStyle w:val="NormalTok"/>
        </w:rPr>
        <w:t xml:space="preserve">,</w:t>
      </w:r>
      <w:r>
        <w:br/>
      </w:r>
      <w:r>
        <w:rPr>
          <w:rStyle w:val="NormalTok"/>
        </w:rPr>
        <w:t xml:space="preserve">                   </w:t>
      </w:r>
      <w:r>
        <w:rPr>
          <w:rStyle w:val="StringTok"/>
        </w:rPr>
        <w:t xml:space="preserve">"chr4:3236881"</w:t>
      </w:r>
      <w:r>
        <w:rPr>
          <w:rStyle w:val="NormalTok"/>
        </w:rPr>
        <w:t xml:space="preserve">,</w:t>
      </w:r>
      <w:r>
        <w:rPr>
          <w:rStyle w:val="StringTok"/>
        </w:rPr>
        <w:t xml:space="preserve">"chr4:3236883"</w:t>
      </w:r>
      <w:r>
        <w:rPr>
          <w:rStyle w:val="NormalTok"/>
        </w:rPr>
        <w:t xml:space="preserve">,</w:t>
      </w:r>
      <w:r>
        <w:rPr>
          <w:rStyle w:val="StringTok"/>
        </w:rPr>
        <w:t xml:space="preserve">"chr4:3241845"</w:t>
      </w:r>
      <w:r>
        <w:rPr>
          <w:rStyle w:val="NormalTok"/>
        </w:rPr>
        <w:t xml:space="preserve">,</w:t>
      </w:r>
      <w:r>
        <w:rPr>
          <w:rStyle w:val="StringTok"/>
        </w:rPr>
        <w:t xml:space="preserve">"chr4:3243804"</w:t>
      </w:r>
      <w:r>
        <w:rPr>
          <w:rStyle w:val="NormalTok"/>
        </w:rPr>
        <w:t xml:space="preserve">,</w:t>
      </w:r>
      <w:r>
        <w:br/>
      </w:r>
      <w:r>
        <w:rPr>
          <w:rStyle w:val="NormalTok"/>
        </w:rPr>
        <w:t xml:space="preserve">                   </w:t>
      </w:r>
      <w:r>
        <w:rPr>
          <w:rStyle w:val="StringTok"/>
        </w:rPr>
        <w:t xml:space="preserve">"chr4:3263138"</w:t>
      </w:r>
      <w:r>
        <w:rPr>
          <w:rStyle w:val="NormalTok"/>
        </w:rPr>
        <w:t xml:space="preserve">,</w:t>
      </w:r>
      <w:r>
        <w:rPr>
          <w:rStyle w:val="StringTok"/>
        </w:rPr>
        <w:t xml:space="preserve">"chr4:3265130"</w:t>
      </w:r>
      <w:r>
        <w:rPr>
          <w:rStyle w:val="NormalTok"/>
        </w:rPr>
        <w:t xml:space="preserve">,</w:t>
      </w:r>
      <w:r>
        <w:rPr>
          <w:rStyle w:val="StringTok"/>
        </w:rPr>
        <w:t xml:space="preserve">"chr4:3265710"</w:t>
      </w:r>
      <w:r>
        <w:rPr>
          <w:rStyle w:val="NormalTok"/>
        </w:rPr>
        <w:t xml:space="preserve">,</w:t>
      </w:r>
      <w:r>
        <w:rPr>
          <w:rStyle w:val="StringTok"/>
        </w:rPr>
        <w:t xml:space="preserve">"chr4:3314646"</w:t>
      </w:r>
      <w:r>
        <w:rPr>
          <w:rStyle w:val="NormalTok"/>
        </w:rPr>
        <w:t xml:space="preserve">,</w:t>
      </w:r>
      <w:r>
        <w:br/>
      </w:r>
      <w:r>
        <w:rPr>
          <w:rStyle w:val="NormalTok"/>
        </w:rPr>
        <w:t xml:space="preserve">                   </w:t>
      </w:r>
      <w:r>
        <w:rPr>
          <w:rStyle w:val="StringTok"/>
        </w:rPr>
        <w:t xml:space="preserve">"chr4:3380088"</w:t>
      </w:r>
      <w:r>
        <w:rPr>
          <w:rStyle w:val="NormalTok"/>
        </w:rPr>
        <w:t xml:space="preserve">,</w:t>
      </w:r>
      <w:r>
        <w:rPr>
          <w:rStyle w:val="StringTok"/>
        </w:rPr>
        <w:t xml:space="preserve">"chr4:3409359"</w:t>
      </w:r>
      <w:r>
        <w:rPr>
          <w:rStyle w:val="NormalTok"/>
        </w:rPr>
        <w:t xml:space="preserve">,</w:t>
      </w:r>
      <w:r>
        <w:rPr>
          <w:rStyle w:val="StringTok"/>
        </w:rPr>
        <w:t xml:space="preserve">"chr4:3411110"</w:t>
      </w:r>
      <w:r>
        <w:rPr>
          <w:rStyle w:val="NormalTok"/>
        </w:rPr>
        <w:t xml:space="preserve">,</w:t>
      </w:r>
      <w:r>
        <w:rPr>
          <w:rStyle w:val="StringTok"/>
        </w:rPr>
        <w:t xml:space="preserve">"chr4:3415336"</w:t>
      </w:r>
      <w:r>
        <w:rPr>
          <w:rStyle w:val="NormalTok"/>
        </w:rPr>
        <w:t xml:space="preserve">,</w:t>
      </w:r>
      <w:r>
        <w:br/>
      </w:r>
      <w:r>
        <w:rPr>
          <w:rStyle w:val="NormalTok"/>
        </w:rPr>
        <w:t xml:space="preserve">                   </w:t>
      </w:r>
      <w:r>
        <w:rPr>
          <w:rStyle w:val="StringTok"/>
        </w:rPr>
        <w:t xml:space="preserve">"chr4:3415378"</w:t>
      </w:r>
      <w:r>
        <w:rPr>
          <w:rStyle w:val="NormalTok"/>
        </w:rPr>
        <w:t xml:space="preserve">,</w:t>
      </w:r>
      <w:r>
        <w:rPr>
          <w:rStyle w:val="StringTok"/>
        </w:rPr>
        <w:t xml:space="preserve">"chr4:3438643"</w:t>
      </w:r>
      <w:r>
        <w:rPr>
          <w:rStyle w:val="NormalTok"/>
        </w:rPr>
        <w:t xml:space="preserve">,</w:t>
      </w:r>
      <w:r>
        <w:rPr>
          <w:rStyle w:val="StringTok"/>
        </w:rPr>
        <w:t xml:space="preserve">"chr4:3446091"</w:t>
      </w:r>
      <w:r>
        <w:rPr>
          <w:rStyle w:val="NormalTok"/>
        </w:rPr>
        <w:t xml:space="preserve">,</w:t>
      </w:r>
      <w:r>
        <w:rPr>
          <w:rStyle w:val="StringTok"/>
        </w:rPr>
        <w:t xml:space="preserve">"chr4:3449886"</w:t>
      </w:r>
      <w:r>
        <w:rPr>
          <w:rStyle w:val="NormalTok"/>
        </w:rPr>
        <w:t xml:space="preserve">,</w:t>
      </w:r>
      <w:r>
        <w:br/>
      </w:r>
      <w:r>
        <w:rPr>
          <w:rStyle w:val="NormalTok"/>
        </w:rPr>
        <w:t xml:space="preserve">                   </w:t>
      </w:r>
      <w:r>
        <w:rPr>
          <w:rStyle w:val="StringTok"/>
        </w:rPr>
        <w:t xml:space="preserve">"chr4:3473066"</w:t>
      </w:r>
      <w:r>
        <w:rPr>
          <w:rStyle w:val="NormalTok"/>
        </w:rPr>
        <w:t xml:space="preserve">,</w:t>
      </w:r>
      <w:r>
        <w:rPr>
          <w:rStyle w:val="StringTok"/>
        </w:rPr>
        <w:t xml:space="preserve">"chr4:3476809"</w:t>
      </w:r>
      <w:r>
        <w:rPr>
          <w:rStyle w:val="NormalTok"/>
        </w:rPr>
        <w:t xml:space="preserve">,</w:t>
      </w:r>
      <w:r>
        <w:rPr>
          <w:rStyle w:val="StringTok"/>
        </w:rPr>
        <w:t xml:space="preserve">"chr4:3480439"</w:t>
      </w:r>
      <w:r>
        <w:rPr>
          <w:rStyle w:val="NormalTok"/>
        </w:rPr>
        <w:t xml:space="preserve">,</w:t>
      </w:r>
      <w:r>
        <w:rPr>
          <w:rStyle w:val="StringTok"/>
        </w:rPr>
        <w:t xml:space="preserve">"chr4:3487151"</w:t>
      </w:r>
      <w:r>
        <w:rPr>
          <w:rStyle w:val="NormalTok"/>
        </w:rPr>
        <w:t xml:space="preserve">,</w:t>
      </w:r>
      <w:r>
        <w:br/>
      </w:r>
      <w:r>
        <w:rPr>
          <w:rStyle w:val="NormalTok"/>
        </w:rPr>
        <w:t xml:space="preserve">                   </w:t>
      </w:r>
      <w:r>
        <w:rPr>
          <w:rStyle w:val="StringTok"/>
        </w:rPr>
        <w:t xml:space="preserve">"chr4:3496058"</w:t>
      </w:r>
      <w:r>
        <w:rPr>
          <w:rStyle w:val="NormalTok"/>
        </w:rPr>
        <w:t xml:space="preserve">,</w:t>
      </w:r>
      <w:r>
        <w:rPr>
          <w:rStyle w:val="StringTok"/>
        </w:rPr>
        <w:t xml:space="preserve">"chr4:3496110"</w:t>
      </w:r>
      <w:r>
        <w:rPr>
          <w:rStyle w:val="NormalTok"/>
        </w:rPr>
        <w:t xml:space="preserve">,</w:t>
      </w:r>
      <w:r>
        <w:rPr>
          <w:rStyle w:val="StringTok"/>
        </w:rPr>
        <w:t xml:space="preserve">"chr4:3506933"</w:t>
      </w:r>
      <w:r>
        <w:rPr>
          <w:rStyle w:val="NormalTok"/>
        </w:rPr>
        <w:t xml:space="preserve">,</w:t>
      </w:r>
      <w:r>
        <w:rPr>
          <w:rStyle w:val="StringTok"/>
        </w:rPr>
        <w:t xml:space="preserve">"chr4:3508752"</w:t>
      </w:r>
      <w:r>
        <w:rPr>
          <w:rStyle w:val="NormalTok"/>
        </w:rPr>
        <w:t xml:space="preserve">,</w:t>
      </w:r>
      <w:r>
        <w:br/>
      </w:r>
      <w:r>
        <w:rPr>
          <w:rStyle w:val="NormalTok"/>
        </w:rPr>
        <w:t xml:space="preserve">                   </w:t>
      </w:r>
      <w:r>
        <w:rPr>
          <w:rStyle w:val="StringTok"/>
        </w:rPr>
        <w:t xml:space="preserve">"chr4:3510957"</w:t>
      </w:r>
      <w:r>
        <w:rPr>
          <w:rStyle w:val="NormalTok"/>
        </w:rPr>
        <w:t xml:space="preserve">,</w:t>
      </w:r>
      <w:r>
        <w:rPr>
          <w:rStyle w:val="StringTok"/>
        </w:rPr>
        <w:t xml:space="preserve">"chr4:3512690"</w:t>
      </w:r>
      <w:r>
        <w:rPr>
          <w:rStyle w:val="NormalTok"/>
        </w:rPr>
        <w:t xml:space="preserve">,</w:t>
      </w:r>
      <w:r>
        <w:rPr>
          <w:rStyle w:val="StringTok"/>
        </w:rPr>
        <w:t xml:space="preserve">"chr4:3517746"</w:t>
      </w:r>
      <w:r>
        <w:rPr>
          <w:rStyle w:val="NormalTok"/>
        </w:rPr>
        <w:t xml:space="preserve">,</w:t>
      </w:r>
      <w:r>
        <w:rPr>
          <w:rStyle w:val="StringTok"/>
        </w:rPr>
        <w:t xml:space="preserve">"chr4:3518190"</w:t>
      </w:r>
      <w:r>
        <w:rPr>
          <w:rStyle w:val="NormalTok"/>
        </w:rPr>
        <w:t xml:space="preserve">,</w:t>
      </w:r>
      <w:r>
        <w:br/>
      </w:r>
      <w:r>
        <w:rPr>
          <w:rStyle w:val="NormalTok"/>
        </w:rPr>
        <w:t xml:space="preserve">                   </w:t>
      </w:r>
      <w:r>
        <w:rPr>
          <w:rStyle w:val="StringTok"/>
        </w:rPr>
        <w:t xml:space="preserve">"chr4:3529671"</w:t>
      </w:r>
      <w:r>
        <w:rPr>
          <w:rStyle w:val="NormalTok"/>
        </w:rPr>
        <w:t xml:space="preserve">,</w:t>
      </w:r>
      <w:r>
        <w:rPr>
          <w:rStyle w:val="StringTok"/>
        </w:rPr>
        <w:t xml:space="preserve">"chr4:3532327"</w:t>
      </w:r>
      <w:r>
        <w:rPr>
          <w:rStyle w:val="NormalTok"/>
        </w:rPr>
        <w:t xml:space="preserve">,</w:t>
      </w:r>
      <w:r>
        <w:rPr>
          <w:rStyle w:val="StringTok"/>
        </w:rPr>
        <w:t xml:space="preserve">"chr4:3533066"</w:t>
      </w:r>
      <w:r>
        <w:rPr>
          <w:rStyle w:val="NormalTok"/>
        </w:rPr>
        <w:t xml:space="preserve">,</w:t>
      </w:r>
      <w:r>
        <w:rPr>
          <w:rStyle w:val="StringTok"/>
        </w:rPr>
        <w:t xml:space="preserve">"chr4:3746133"</w:t>
      </w:r>
      <w:r>
        <w:rPr>
          <w:rStyle w:val="NormalTok"/>
        </w:rPr>
        <w:t xml:space="preserve">,</w:t>
      </w:r>
      <w:r>
        <w:br/>
      </w:r>
      <w:r>
        <w:rPr>
          <w:rStyle w:val="NormalTok"/>
        </w:rPr>
        <w:t xml:space="preserve">                   </w:t>
      </w:r>
      <w:r>
        <w:rPr>
          <w:rStyle w:val="StringTok"/>
        </w:rPr>
        <w:t xml:space="preserve">"chr4:3747842"</w:t>
      </w:r>
      <w:r>
        <w:rPr>
          <w:rStyle w:val="NormalTok"/>
        </w:rPr>
        <w:t xml:space="preserve">,</w:t>
      </w:r>
      <w:r>
        <w:rPr>
          <w:rStyle w:val="StringTok"/>
        </w:rPr>
        <w:t xml:space="preserve">"chr4:3748134"</w:t>
      </w:r>
      <w:r>
        <w:rPr>
          <w:rStyle w:val="NormalTok"/>
        </w:rPr>
        <w:t xml:space="preserve">,</w:t>
      </w:r>
      <w:r>
        <w:rPr>
          <w:rStyle w:val="StringTok"/>
        </w:rPr>
        <w:t xml:space="preserve">"chr4:3765305"</w:t>
      </w:r>
      <w:r>
        <w:rPr>
          <w:rStyle w:val="NormalTok"/>
        </w:rPr>
        <w:t xml:space="preserve">,</w:t>
      </w:r>
      <w:r>
        <w:rPr>
          <w:rStyle w:val="StringTok"/>
        </w:rPr>
        <w:t xml:space="preserve">"chr4:3765336"</w:t>
      </w:r>
      <w:r>
        <w:rPr>
          <w:rStyle w:val="NormalTok"/>
        </w:rPr>
        <w:t xml:space="preserve">,</w:t>
      </w:r>
      <w:r>
        <w:br/>
      </w:r>
      <w:r>
        <w:rPr>
          <w:rStyle w:val="NormalTok"/>
        </w:rPr>
        <w:t xml:space="preserve">                   </w:t>
      </w:r>
      <w:r>
        <w:rPr>
          <w:rStyle w:val="StringTok"/>
        </w:rPr>
        <w:t xml:space="preserve">"chr4:3944253"</w:t>
      </w:r>
      <w:r>
        <w:rPr>
          <w:rStyle w:val="NormalTok"/>
        </w:rPr>
        <w:t xml:space="preserve">,</w:t>
      </w:r>
      <w:r>
        <w:rPr>
          <w:rStyle w:val="StringTok"/>
        </w:rPr>
        <w:t xml:space="preserve">"chr4:3944752"</w:t>
      </w:r>
      <w:r>
        <w:rPr>
          <w:rStyle w:val="NormalTok"/>
        </w:rPr>
        <w:t xml:space="preserve">,</w:t>
      </w:r>
      <w:r>
        <w:rPr>
          <w:rStyle w:val="StringTok"/>
        </w:rPr>
        <w:t xml:space="preserve">"chr4:3944888"</w:t>
      </w:r>
      <w:r>
        <w:rPr>
          <w:rStyle w:val="NormalTok"/>
        </w:rPr>
        <w:t xml:space="preserve">,</w:t>
      </w:r>
      <w:r>
        <w:rPr>
          <w:rStyle w:val="StringTok"/>
        </w:rPr>
        <w:t xml:space="preserve">"chr4:3946166"</w:t>
      </w:r>
      <w:r>
        <w:rPr>
          <w:rStyle w:val="NormalTok"/>
        </w:rPr>
        <w:t xml:space="preserve">,</w:t>
      </w:r>
      <w:r>
        <w:br/>
      </w:r>
      <w:r>
        <w:rPr>
          <w:rStyle w:val="NormalTok"/>
        </w:rPr>
        <w:t xml:space="preserve">                   </w:t>
      </w:r>
      <w:r>
        <w:rPr>
          <w:rStyle w:val="StringTok"/>
        </w:rPr>
        <w:t xml:space="preserve">"chr4:3946175"</w:t>
      </w:r>
      <w:r>
        <w:rPr>
          <w:rStyle w:val="NormalTok"/>
        </w:rPr>
        <w:t xml:space="preserve">,</w:t>
      </w:r>
      <w:r>
        <w:rPr>
          <w:rStyle w:val="StringTok"/>
        </w:rPr>
        <w:t xml:space="preserve">"chr4:3969218"</w:t>
      </w:r>
      <w:r>
        <w:rPr>
          <w:rStyle w:val="NormalTok"/>
        </w:rPr>
        <w:t xml:space="preserve">,</w:t>
      </w:r>
      <w:r>
        <w:rPr>
          <w:rStyle w:val="StringTok"/>
        </w:rPr>
        <w:t xml:space="preserve">"chr4:4051294"</w:t>
      </w:r>
      <w:r>
        <w:rPr>
          <w:rStyle w:val="NormalTok"/>
        </w:rPr>
        <w:t xml:space="preserve">,</w:t>
      </w:r>
      <w:r>
        <w:rPr>
          <w:rStyle w:val="StringTok"/>
        </w:rPr>
        <w:t xml:space="preserve">"chr4:4076788"</w:t>
      </w:r>
      <w:r>
        <w:rPr>
          <w:rStyle w:val="NormalTok"/>
        </w:rPr>
        <w:t xml:space="preserve">,</w:t>
      </w:r>
      <w:r>
        <w:br/>
      </w:r>
      <w:r>
        <w:rPr>
          <w:rStyle w:val="NormalTok"/>
        </w:rPr>
        <w:t xml:space="preserve">                   </w:t>
      </w:r>
      <w:r>
        <w:rPr>
          <w:rStyle w:val="StringTok"/>
        </w:rPr>
        <w:t xml:space="preserve">"chr4:4103104"</w:t>
      </w:r>
      <w:r>
        <w:rPr>
          <w:rStyle w:val="NormalTok"/>
        </w:rPr>
        <w:t xml:space="preserve">,</w:t>
      </w:r>
      <w:r>
        <w:rPr>
          <w:rStyle w:val="StringTok"/>
        </w:rPr>
        <w:t xml:space="preserve">"chr4:4103105"</w:t>
      </w:r>
      <w:r>
        <w:rPr>
          <w:rStyle w:val="NormalTok"/>
        </w:rPr>
        <w:t xml:space="preserve">,</w:t>
      </w:r>
      <w:r>
        <w:rPr>
          <w:rStyle w:val="StringTok"/>
        </w:rPr>
        <w:t xml:space="preserve">"chr4:4109198"</w:t>
      </w:r>
      <w:r>
        <w:rPr>
          <w:rStyle w:val="NormalTok"/>
        </w:rPr>
        <w:t xml:space="preserve">,</w:t>
      </w:r>
      <w:r>
        <w:rPr>
          <w:rStyle w:val="StringTok"/>
        </w:rPr>
        <w:t xml:space="preserve">"chr4:4109210"</w:t>
      </w:r>
      <w:r>
        <w:rPr>
          <w:rStyle w:val="NormalTok"/>
        </w:rPr>
        <w:t xml:space="preserve">,</w:t>
      </w:r>
      <w:r>
        <w:br/>
      </w:r>
      <w:r>
        <w:rPr>
          <w:rStyle w:val="NormalTok"/>
        </w:rPr>
        <w:t xml:space="preserve">                   </w:t>
      </w:r>
      <w:r>
        <w:rPr>
          <w:rStyle w:val="StringTok"/>
        </w:rPr>
        <w:t xml:space="preserve">"chr4:4240627"</w:t>
      </w:r>
      <w:r>
        <w:rPr>
          <w:rStyle w:val="NormalTok"/>
        </w:rPr>
        <w:t xml:space="preserve">,</w:t>
      </w:r>
      <w:r>
        <w:rPr>
          <w:rStyle w:val="StringTok"/>
        </w:rPr>
        <w:t xml:space="preserve">"chr4:4242705"</w:t>
      </w:r>
      <w:r>
        <w:rPr>
          <w:rStyle w:val="NormalTok"/>
        </w:rPr>
        <w:t xml:space="preserve">,</w:t>
      </w:r>
      <w:r>
        <w:rPr>
          <w:rStyle w:val="StringTok"/>
        </w:rPr>
        <w:t xml:space="preserve">"chr4:4243668"</w:t>
      </w:r>
      <w:r>
        <w:rPr>
          <w:rStyle w:val="NormalTok"/>
        </w:rPr>
        <w:t xml:space="preserve">,</w:t>
      </w:r>
      <w:r>
        <w:rPr>
          <w:rStyle w:val="StringTok"/>
        </w:rPr>
        <w:t xml:space="preserve">"chr4:4245210"</w:t>
      </w:r>
      <w:r>
        <w:rPr>
          <w:rStyle w:val="NormalTok"/>
        </w:rPr>
        <w:t xml:space="preserve">,</w:t>
      </w:r>
      <w:r>
        <w:br/>
      </w:r>
      <w:r>
        <w:rPr>
          <w:rStyle w:val="NormalTok"/>
        </w:rPr>
        <w:t xml:space="preserve">                   </w:t>
      </w:r>
      <w:r>
        <w:rPr>
          <w:rStyle w:val="StringTok"/>
        </w:rPr>
        <w:t xml:space="preserve">"chr4:4245510"</w:t>
      </w:r>
      <w:r>
        <w:rPr>
          <w:rStyle w:val="NormalTok"/>
        </w:rPr>
        <w:t xml:space="preserve">,</w:t>
      </w:r>
      <w:r>
        <w:rPr>
          <w:rStyle w:val="StringTok"/>
        </w:rPr>
        <w:t xml:space="preserve">"chr4:4245513"</w:t>
      </w:r>
      <w:r>
        <w:rPr>
          <w:rStyle w:val="NormalTok"/>
        </w:rPr>
        <w:t xml:space="preserve">,</w:t>
      </w:r>
      <w:r>
        <w:rPr>
          <w:rStyle w:val="StringTok"/>
        </w:rPr>
        <w:t xml:space="preserve">"chr4:4245591"</w:t>
      </w:r>
      <w:r>
        <w:rPr>
          <w:rStyle w:val="NormalTok"/>
        </w:rPr>
        <w:t xml:space="preserve">,</w:t>
      </w:r>
      <w:r>
        <w:rPr>
          <w:rStyle w:val="StringTok"/>
        </w:rPr>
        <w:t xml:space="preserve">"chr4:4245926"</w:t>
      </w:r>
      <w:r>
        <w:rPr>
          <w:rStyle w:val="NormalTok"/>
        </w:rPr>
        <w:t xml:space="preserve">,</w:t>
      </w:r>
      <w:r>
        <w:br/>
      </w:r>
      <w:r>
        <w:rPr>
          <w:rStyle w:val="NormalTok"/>
        </w:rPr>
        <w:t xml:space="preserve">                   </w:t>
      </w:r>
      <w:r>
        <w:rPr>
          <w:rStyle w:val="StringTok"/>
        </w:rPr>
        <w:t xml:space="preserve">"chr4:4245929"</w:t>
      </w:r>
      <w:r>
        <w:rPr>
          <w:rStyle w:val="NormalTok"/>
        </w:rPr>
        <w:t xml:space="preserve">,</w:t>
      </w:r>
      <w:r>
        <w:rPr>
          <w:rStyle w:val="StringTok"/>
        </w:rPr>
        <w:t xml:space="preserve">"chr4:4246109"</w:t>
      </w:r>
      <w:r>
        <w:rPr>
          <w:rStyle w:val="NormalTok"/>
        </w:rPr>
        <w:t xml:space="preserve">,</w:t>
      </w:r>
      <w:r>
        <w:rPr>
          <w:rStyle w:val="StringTok"/>
        </w:rPr>
        <w:t xml:space="preserve">"chr4:4246433"</w:t>
      </w:r>
      <w:r>
        <w:rPr>
          <w:rStyle w:val="NormalTok"/>
        </w:rPr>
        <w:t xml:space="preserve">,</w:t>
      </w:r>
      <w:r>
        <w:rPr>
          <w:rStyle w:val="StringTok"/>
        </w:rPr>
        <w:t xml:space="preserve">"chr4:4246453"</w:t>
      </w:r>
      <w:r>
        <w:rPr>
          <w:rStyle w:val="NormalTok"/>
        </w:rPr>
        <w:t xml:space="preserve">,</w:t>
      </w:r>
      <w:r>
        <w:br/>
      </w:r>
      <w:r>
        <w:rPr>
          <w:rStyle w:val="NormalTok"/>
        </w:rPr>
        <w:t xml:space="preserve">                   </w:t>
      </w:r>
      <w:r>
        <w:rPr>
          <w:rStyle w:val="StringTok"/>
        </w:rPr>
        <w:t xml:space="preserve">"chr4:4246457"</w:t>
      </w:r>
      <w:r>
        <w:rPr>
          <w:rStyle w:val="NormalTok"/>
        </w:rPr>
        <w:t xml:space="preserve">,</w:t>
      </w:r>
      <w:r>
        <w:rPr>
          <w:rStyle w:val="StringTok"/>
        </w:rPr>
        <w:t xml:space="preserve">"chr4:4246497"</w:t>
      </w:r>
      <w:r>
        <w:rPr>
          <w:rStyle w:val="NormalTok"/>
        </w:rPr>
        <w:t xml:space="preserve">,</w:t>
      </w:r>
      <w:r>
        <w:rPr>
          <w:rStyle w:val="StringTok"/>
        </w:rPr>
        <w:t xml:space="preserve">"chr4:4249414"</w:t>
      </w:r>
      <w:r>
        <w:rPr>
          <w:rStyle w:val="NormalTok"/>
        </w:rPr>
        <w:t xml:space="preserve">,</w:t>
      </w:r>
      <w:r>
        <w:rPr>
          <w:rStyle w:val="StringTok"/>
        </w:rPr>
        <w:t xml:space="preserve">"chr4:4249415"</w:t>
      </w:r>
      <w:r>
        <w:rPr>
          <w:rStyle w:val="NormalTok"/>
        </w:rPr>
        <w:t xml:space="preserve">,</w:t>
      </w:r>
      <w:r>
        <w:br/>
      </w:r>
      <w:r>
        <w:rPr>
          <w:rStyle w:val="NormalTok"/>
        </w:rPr>
        <w:t xml:space="preserve">                   </w:t>
      </w:r>
      <w:r>
        <w:rPr>
          <w:rStyle w:val="StringTok"/>
        </w:rPr>
        <w:t xml:space="preserve">"chr4:4249484"</w:t>
      </w:r>
      <w:r>
        <w:rPr>
          <w:rStyle w:val="NormalTok"/>
        </w:rPr>
        <w:t xml:space="preserve">,</w:t>
      </w:r>
      <w:r>
        <w:rPr>
          <w:rStyle w:val="StringTok"/>
        </w:rPr>
        <w:t xml:space="preserve">"chr4:4271623"</w:t>
      </w:r>
      <w:r>
        <w:rPr>
          <w:rStyle w:val="NormalTok"/>
        </w:rPr>
        <w:t xml:space="preserve">,</w:t>
      </w:r>
      <w:r>
        <w:rPr>
          <w:rStyle w:val="StringTok"/>
        </w:rPr>
        <w:t xml:space="preserve">"chr4:4275306"</w:t>
      </w:r>
      <w:r>
        <w:rPr>
          <w:rStyle w:val="NormalTok"/>
        </w:rPr>
        <w:t xml:space="preserve">,</w:t>
      </w:r>
      <w:r>
        <w:rPr>
          <w:rStyle w:val="StringTok"/>
        </w:rPr>
        <w:t xml:space="preserve">"chr4:4304749"</w:t>
      </w:r>
      <w:r>
        <w:rPr>
          <w:rStyle w:val="NormalTok"/>
        </w:rPr>
        <w:t xml:space="preserve">,</w:t>
      </w:r>
      <w:r>
        <w:br/>
      </w:r>
      <w:r>
        <w:rPr>
          <w:rStyle w:val="NormalTok"/>
        </w:rPr>
        <w:t xml:space="preserve">                   </w:t>
      </w:r>
      <w:r>
        <w:rPr>
          <w:rStyle w:val="StringTok"/>
        </w:rPr>
        <w:t xml:space="preserve">"chr4:4318931"</w:t>
      </w:r>
      <w:r>
        <w:rPr>
          <w:rStyle w:val="NormalTok"/>
        </w:rPr>
        <w:t xml:space="preserve">,</w:t>
      </w:r>
      <w:r>
        <w:rPr>
          <w:rStyle w:val="StringTok"/>
        </w:rPr>
        <w:t xml:space="preserve">"chr4:4318970"</w:t>
      </w:r>
      <w:r>
        <w:rPr>
          <w:rStyle w:val="NormalTok"/>
        </w:rPr>
        <w:t xml:space="preserve">,</w:t>
      </w:r>
      <w:r>
        <w:rPr>
          <w:rStyle w:val="StringTok"/>
        </w:rPr>
        <w:t xml:space="preserve">"chr4:4319564"</w:t>
      </w:r>
      <w:r>
        <w:rPr>
          <w:rStyle w:val="NormalTok"/>
        </w:rPr>
        <w:t xml:space="preserve">,</w:t>
      </w:r>
      <w:r>
        <w:rPr>
          <w:rStyle w:val="StringTok"/>
        </w:rPr>
        <w:t xml:space="preserve">"chr4:4319728"</w:t>
      </w:r>
      <w:r>
        <w:rPr>
          <w:rStyle w:val="NormalTok"/>
        </w:rPr>
        <w:t xml:space="preserve">,</w:t>
      </w:r>
      <w:r>
        <w:br/>
      </w:r>
      <w:r>
        <w:rPr>
          <w:rStyle w:val="NormalTok"/>
        </w:rPr>
        <w:t xml:space="preserve">                   </w:t>
      </w:r>
      <w:r>
        <w:rPr>
          <w:rStyle w:val="StringTok"/>
        </w:rPr>
        <w:t xml:space="preserve">"chr4:4319750"</w:t>
      </w:r>
      <w:r>
        <w:rPr>
          <w:rStyle w:val="NormalTok"/>
        </w:rPr>
        <w:t xml:space="preserve">,</w:t>
      </w:r>
      <w:r>
        <w:rPr>
          <w:rStyle w:val="StringTok"/>
        </w:rPr>
        <w:t xml:space="preserve">"chr4:4322078"</w:t>
      </w:r>
      <w:r>
        <w:rPr>
          <w:rStyle w:val="NormalTok"/>
        </w:rPr>
        <w:t xml:space="preserve">,</w:t>
      </w:r>
      <w:r>
        <w:rPr>
          <w:rStyle w:val="StringTok"/>
        </w:rPr>
        <w:t xml:space="preserve">"chr4:4709657"</w:t>
      </w:r>
      <w:r>
        <w:rPr>
          <w:rStyle w:val="NormalTok"/>
        </w:rPr>
        <w:t xml:space="preserve">,</w:t>
      </w:r>
      <w:r>
        <w:rPr>
          <w:rStyle w:val="StringTok"/>
        </w:rPr>
        <w:t xml:space="preserve">"chr4:4732282"</w:t>
      </w:r>
      <w:r>
        <w:rPr>
          <w:rStyle w:val="NormalTok"/>
        </w:rPr>
        <w:t xml:space="preserve">,</w:t>
      </w:r>
      <w:r>
        <w:br/>
      </w:r>
      <w:r>
        <w:rPr>
          <w:rStyle w:val="NormalTok"/>
        </w:rPr>
        <w:t xml:space="preserve">                   </w:t>
      </w:r>
      <w:r>
        <w:rPr>
          <w:rStyle w:val="StringTok"/>
        </w:rPr>
        <w:t xml:space="preserve">"chr4:4789635"</w:t>
      </w:r>
      <w:r>
        <w:rPr>
          <w:rStyle w:val="NormalTok"/>
        </w:rPr>
        <w:t xml:space="preserve">,</w:t>
      </w:r>
      <w:r>
        <w:rPr>
          <w:rStyle w:val="StringTok"/>
        </w:rPr>
        <w:t xml:space="preserve">"chr4:4822960"</w:t>
      </w:r>
      <w:r>
        <w:rPr>
          <w:rStyle w:val="NormalTok"/>
        </w:rPr>
        <w:t xml:space="preserve">,</w:t>
      </w:r>
      <w:r>
        <w:rPr>
          <w:rStyle w:val="StringTok"/>
        </w:rPr>
        <w:t xml:space="preserve">"chr4:4824890"</w:t>
      </w:r>
      <w:r>
        <w:rPr>
          <w:rStyle w:val="NormalTok"/>
        </w:rPr>
        <w:t xml:space="preserve">,</w:t>
      </w:r>
      <w:r>
        <w:rPr>
          <w:rStyle w:val="StringTok"/>
        </w:rPr>
        <w:t xml:space="preserve">"chr4:4825092"</w:t>
      </w:r>
      <w:r>
        <w:rPr>
          <w:rStyle w:val="NormalTok"/>
        </w:rPr>
        <w:t xml:space="preserve">,</w:t>
      </w:r>
      <w:r>
        <w:br/>
      </w:r>
      <w:r>
        <w:rPr>
          <w:rStyle w:val="NormalTok"/>
        </w:rPr>
        <w:t xml:space="preserve">                   </w:t>
      </w:r>
      <w:r>
        <w:rPr>
          <w:rStyle w:val="StringTok"/>
        </w:rPr>
        <w:t xml:space="preserve">"chr4:4825180"</w:t>
      </w:r>
      <w:r>
        <w:rPr>
          <w:rStyle w:val="NormalTok"/>
        </w:rPr>
        <w:t xml:space="preserve">,</w:t>
      </w:r>
      <w:r>
        <w:rPr>
          <w:rStyle w:val="StringTok"/>
        </w:rPr>
        <w:t xml:space="preserve">"chr4:4865316"</w:t>
      </w:r>
      <w:r>
        <w:rPr>
          <w:rStyle w:val="NormalTok"/>
        </w:rPr>
        <w:t xml:space="preserve">,</w:t>
      </w:r>
      <w:r>
        <w:rPr>
          <w:rStyle w:val="StringTok"/>
        </w:rPr>
        <w:t xml:space="preserve">"chr4:4865321"</w:t>
      </w:r>
      <w:r>
        <w:rPr>
          <w:rStyle w:val="NormalTok"/>
        </w:rPr>
        <w:t xml:space="preserve">,</w:t>
      </w:r>
      <w:r>
        <w:rPr>
          <w:rStyle w:val="StringTok"/>
        </w:rPr>
        <w:t xml:space="preserve">"chr4:5018702"</w:t>
      </w:r>
      <w:r>
        <w:rPr>
          <w:rStyle w:val="NormalTok"/>
        </w:rPr>
        <w:t xml:space="preserve">,</w:t>
      </w:r>
      <w:r>
        <w:br/>
      </w:r>
      <w:r>
        <w:rPr>
          <w:rStyle w:val="NormalTok"/>
        </w:rPr>
        <w:t xml:space="preserve">                   </w:t>
      </w:r>
      <w:r>
        <w:rPr>
          <w:rStyle w:val="StringTok"/>
        </w:rPr>
        <w:t xml:space="preserve">"chr4:5812778"</w:t>
      </w:r>
      <w:r>
        <w:rPr>
          <w:rStyle w:val="NormalTok"/>
        </w:rPr>
        <w:t xml:space="preserve">,</w:t>
      </w:r>
      <w:r>
        <w:rPr>
          <w:rStyle w:val="StringTok"/>
        </w:rPr>
        <w:t xml:space="preserve">"chr4:5814082"</w:t>
      </w:r>
      <w:r>
        <w:rPr>
          <w:rStyle w:val="NormalTok"/>
        </w:rPr>
        <w:t xml:space="preserve">,</w:t>
      </w:r>
      <w:r>
        <w:rPr>
          <w:rStyle w:val="StringTok"/>
        </w:rPr>
        <w:t xml:space="preserve">"chr4:5833660"</w:t>
      </w:r>
      <w:r>
        <w:rPr>
          <w:rStyle w:val="NormalTok"/>
        </w:rPr>
        <w:t xml:space="preserve">,</w:t>
      </w:r>
      <w:r>
        <w:rPr>
          <w:rStyle w:val="StringTok"/>
        </w:rPr>
        <w:t xml:space="preserve">"chr4:5833899"</w:t>
      </w:r>
      <w:r>
        <w:rPr>
          <w:rStyle w:val="NormalTok"/>
        </w:rPr>
        <w:t xml:space="preserve">,</w:t>
      </w:r>
      <w:r>
        <w:br/>
      </w:r>
      <w:r>
        <w:rPr>
          <w:rStyle w:val="NormalTok"/>
        </w:rPr>
        <w:t xml:space="preserve">                   </w:t>
      </w:r>
      <w:r>
        <w:rPr>
          <w:rStyle w:val="StringTok"/>
        </w:rPr>
        <w:t xml:space="preserve">"chr4:5835541"</w:t>
      </w:r>
      <w:r>
        <w:rPr>
          <w:rStyle w:val="NormalTok"/>
        </w:rPr>
        <w:t xml:space="preserve">,</w:t>
      </w:r>
      <w:r>
        <w:rPr>
          <w:rStyle w:val="StringTok"/>
        </w:rPr>
        <w:t xml:space="preserve">"chr4:5851205"</w:t>
      </w:r>
      <w:r>
        <w:rPr>
          <w:rStyle w:val="NormalTok"/>
        </w:rPr>
        <w:t xml:space="preserve">,</w:t>
      </w:r>
      <w:r>
        <w:rPr>
          <w:rStyle w:val="StringTok"/>
        </w:rPr>
        <w:t xml:space="preserve">"chr4:5862752"</w:t>
      </w:r>
      <w:r>
        <w:rPr>
          <w:rStyle w:val="NormalTok"/>
        </w:rPr>
        <w:t xml:space="preserve">,</w:t>
      </w:r>
      <w:r>
        <w:rPr>
          <w:rStyle w:val="StringTok"/>
        </w:rPr>
        <w:t xml:space="preserve">"chr4:5862938"</w:t>
      </w:r>
      <w:r>
        <w:rPr>
          <w:rStyle w:val="NormalTok"/>
        </w:rPr>
        <w:t xml:space="preserve">,</w:t>
      </w:r>
      <w:r>
        <w:br/>
      </w:r>
      <w:r>
        <w:rPr>
          <w:rStyle w:val="NormalTok"/>
        </w:rPr>
        <w:t xml:space="preserve">                   </w:t>
      </w:r>
      <w:r>
        <w:rPr>
          <w:rStyle w:val="StringTok"/>
        </w:rPr>
        <w:t xml:space="preserve">"chr4:5862943"</w:t>
      </w:r>
      <w:r>
        <w:rPr>
          <w:rStyle w:val="NormalTok"/>
        </w:rPr>
        <w:t xml:space="preserve">,</w:t>
      </w:r>
      <w:r>
        <w:rPr>
          <w:rStyle w:val="StringTok"/>
        </w:rPr>
        <w:t xml:space="preserve">"chr4:5901873"</w:t>
      </w:r>
      <w:r>
        <w:rPr>
          <w:rStyle w:val="NormalTok"/>
        </w:rPr>
        <w:t xml:space="preserve">,</w:t>
      </w:r>
      <w:r>
        <w:rPr>
          <w:rStyle w:val="StringTok"/>
        </w:rPr>
        <w:t xml:space="preserve">"chr4:5905499"</w:t>
      </w:r>
      <w:r>
        <w:rPr>
          <w:rStyle w:val="NormalTok"/>
        </w:rPr>
        <w:t xml:space="preserve">,</w:t>
      </w:r>
      <w:r>
        <w:rPr>
          <w:rStyle w:val="StringTok"/>
        </w:rPr>
        <w:t xml:space="preserve">"chr4:5906287"</w:t>
      </w:r>
      <w:r>
        <w:rPr>
          <w:rStyle w:val="NormalTok"/>
        </w:rPr>
        <w:t xml:space="preserve">,</w:t>
      </w:r>
      <w:r>
        <w:br/>
      </w:r>
      <w:r>
        <w:rPr>
          <w:rStyle w:val="NormalTok"/>
        </w:rPr>
        <w:t xml:space="preserve">                   </w:t>
      </w:r>
      <w:r>
        <w:rPr>
          <w:rStyle w:val="StringTok"/>
        </w:rPr>
        <w:t xml:space="preserve">"chr4:6018891"</w:t>
      </w:r>
      <w:r>
        <w:rPr>
          <w:rStyle w:val="NormalTok"/>
        </w:rPr>
        <w:t xml:space="preserve">,</w:t>
      </w:r>
      <w:r>
        <w:rPr>
          <w:rStyle w:val="StringTok"/>
        </w:rPr>
        <w:t xml:space="preserve">"chr4:6019046"</w:t>
      </w:r>
      <w:r>
        <w:rPr>
          <w:rStyle w:val="NormalTok"/>
        </w:rPr>
        <w:t xml:space="preserve">,</w:t>
      </w:r>
      <w:r>
        <w:rPr>
          <w:rStyle w:val="StringTok"/>
        </w:rPr>
        <w:t xml:space="preserve">"chr4:6020190"</w:t>
      </w:r>
      <w:r>
        <w:rPr>
          <w:rStyle w:val="NormalTok"/>
        </w:rPr>
        <w:t xml:space="preserve">,</w:t>
      </w:r>
      <w:r>
        <w:rPr>
          <w:rStyle w:val="StringTok"/>
        </w:rPr>
        <w:t xml:space="preserve">"chr4:6020367"</w:t>
      </w:r>
      <w:r>
        <w:rPr>
          <w:rStyle w:val="NormalTok"/>
        </w:rPr>
        <w:t xml:space="preserve">,</w:t>
      </w:r>
      <w:r>
        <w:br/>
      </w:r>
      <w:r>
        <w:rPr>
          <w:rStyle w:val="NormalTok"/>
        </w:rPr>
        <w:t xml:space="preserve">                   </w:t>
      </w:r>
      <w:r>
        <w:rPr>
          <w:rStyle w:val="StringTok"/>
        </w:rPr>
        <w:t xml:space="preserve">"chr4:6025638"</w:t>
      </w:r>
      <w:r>
        <w:rPr>
          <w:rStyle w:val="NormalTok"/>
        </w:rPr>
        <w:t xml:space="preserve">,</w:t>
      </w:r>
      <w:r>
        <w:rPr>
          <w:rStyle w:val="StringTok"/>
        </w:rPr>
        <w:t xml:space="preserve">"chr4:6025656"</w:t>
      </w:r>
      <w:r>
        <w:rPr>
          <w:rStyle w:val="NormalTok"/>
        </w:rPr>
        <w:t xml:space="preserve">,</w:t>
      </w:r>
      <w:r>
        <w:rPr>
          <w:rStyle w:val="StringTok"/>
        </w:rPr>
        <w:t xml:space="preserve">"chr4:6025766"</w:t>
      </w:r>
      <w:r>
        <w:rPr>
          <w:rStyle w:val="NormalTok"/>
        </w:rPr>
        <w:t xml:space="preserve">,</w:t>
      </w:r>
      <w:r>
        <w:rPr>
          <w:rStyle w:val="StringTok"/>
        </w:rPr>
        <w:t xml:space="preserve">"chr4:6026058"</w:t>
      </w:r>
      <w:r>
        <w:rPr>
          <w:rStyle w:val="NormalTok"/>
        </w:rPr>
        <w:t xml:space="preserve">,</w:t>
      </w:r>
      <w:r>
        <w:br/>
      </w:r>
      <w:r>
        <w:rPr>
          <w:rStyle w:val="NormalTok"/>
        </w:rPr>
        <w:t xml:space="preserve">                   </w:t>
      </w:r>
      <w:r>
        <w:rPr>
          <w:rStyle w:val="StringTok"/>
        </w:rPr>
        <w:t xml:space="preserve">"chr4:6083488"</w:t>
      </w:r>
      <w:r>
        <w:rPr>
          <w:rStyle w:val="NormalTok"/>
        </w:rPr>
        <w:t xml:space="preserve">,</w:t>
      </w:r>
      <w:r>
        <w:rPr>
          <w:rStyle w:val="StringTok"/>
        </w:rPr>
        <w:t xml:space="preserve">"chr4:6204935"</w:t>
      </w:r>
      <w:r>
        <w:rPr>
          <w:rStyle w:val="NormalTok"/>
        </w:rPr>
        <w:t xml:space="preserve">,</w:t>
      </w:r>
      <w:r>
        <w:rPr>
          <w:rStyle w:val="StringTok"/>
        </w:rPr>
        <w:t xml:space="preserve">"chr4:6235553"</w:t>
      </w:r>
      <w:r>
        <w:rPr>
          <w:rStyle w:val="NormalTok"/>
        </w:rPr>
        <w:t xml:space="preserve">,</w:t>
      </w:r>
      <w:r>
        <w:rPr>
          <w:rStyle w:val="StringTok"/>
        </w:rPr>
        <w:t xml:space="preserve">"chr4:6237142"</w:t>
      </w:r>
      <w:r>
        <w:rPr>
          <w:rStyle w:val="NormalTok"/>
        </w:rPr>
        <w:t xml:space="preserve">,</w:t>
      </w:r>
      <w:r>
        <w:br/>
      </w:r>
      <w:r>
        <w:rPr>
          <w:rStyle w:val="NormalTok"/>
        </w:rPr>
        <w:t xml:space="preserve">                   </w:t>
      </w:r>
      <w:r>
        <w:rPr>
          <w:rStyle w:val="StringTok"/>
        </w:rPr>
        <w:t xml:space="preserve">"chr4:6238466"</w:t>
      </w:r>
      <w:r>
        <w:rPr>
          <w:rStyle w:val="NormalTok"/>
        </w:rPr>
        <w:t xml:space="preserve">,</w:t>
      </w:r>
      <w:r>
        <w:rPr>
          <w:rStyle w:val="StringTok"/>
        </w:rPr>
        <w:t xml:space="preserve">"chr4:6239906"</w:t>
      </w:r>
      <w:r>
        <w:rPr>
          <w:rStyle w:val="NormalTok"/>
        </w:rPr>
        <w:t xml:space="preserve">,</w:t>
      </w:r>
      <w:r>
        <w:rPr>
          <w:rStyle w:val="StringTok"/>
        </w:rPr>
        <w:t xml:space="preserve">"chr4:6240929"</w:t>
      </w:r>
      <w:r>
        <w:rPr>
          <w:rStyle w:val="NormalTok"/>
        </w:rPr>
        <w:t xml:space="preserve">,</w:t>
      </w:r>
      <w:r>
        <w:rPr>
          <w:rStyle w:val="StringTok"/>
        </w:rPr>
        <w:t xml:space="preserve">"chr4:6245022"</w:t>
      </w:r>
      <w:r>
        <w:rPr>
          <w:rStyle w:val="NormalTok"/>
        </w:rPr>
        <w:t xml:space="preserve">,</w:t>
      </w:r>
      <w:r>
        <w:br/>
      </w:r>
      <w:r>
        <w:rPr>
          <w:rStyle w:val="NormalTok"/>
        </w:rPr>
        <w:t xml:space="preserve">                   </w:t>
      </w:r>
      <w:r>
        <w:rPr>
          <w:rStyle w:val="StringTok"/>
        </w:rPr>
        <w:t xml:space="preserve">"chr4:6245618"</w:t>
      </w:r>
      <w:r>
        <w:rPr>
          <w:rStyle w:val="NormalTok"/>
        </w:rPr>
        <w:t xml:space="preserve">,</w:t>
      </w:r>
      <w:r>
        <w:rPr>
          <w:rStyle w:val="StringTok"/>
        </w:rPr>
        <w:t xml:space="preserve">"chr4:6245732"</w:t>
      </w:r>
      <w:r>
        <w:rPr>
          <w:rStyle w:val="NormalTok"/>
        </w:rPr>
        <w:t xml:space="preserve">,</w:t>
      </w:r>
      <w:r>
        <w:rPr>
          <w:rStyle w:val="StringTok"/>
        </w:rPr>
        <w:t xml:space="preserve">"chr4:6245915"</w:t>
      </w:r>
      <w:r>
        <w:rPr>
          <w:rStyle w:val="NormalTok"/>
        </w:rPr>
        <w:t xml:space="preserve">,</w:t>
      </w:r>
      <w:r>
        <w:rPr>
          <w:rStyle w:val="StringTok"/>
        </w:rPr>
        <w:t xml:space="preserve">"chr4:6246075"</w:t>
      </w:r>
      <w:r>
        <w:rPr>
          <w:rStyle w:val="NormalTok"/>
        </w:rPr>
        <w:t xml:space="preserve">,</w:t>
      </w:r>
      <w:r>
        <w:br/>
      </w:r>
      <w:r>
        <w:rPr>
          <w:rStyle w:val="NormalTok"/>
        </w:rPr>
        <w:t xml:space="preserve">                   </w:t>
      </w:r>
      <w:r>
        <w:rPr>
          <w:rStyle w:val="StringTok"/>
        </w:rPr>
        <w:t xml:space="preserve">"chr4:6246373"</w:t>
      </w:r>
      <w:r>
        <w:rPr>
          <w:rStyle w:val="NormalTok"/>
        </w:rPr>
        <w:t xml:space="preserve">,</w:t>
      </w:r>
      <w:r>
        <w:rPr>
          <w:rStyle w:val="StringTok"/>
        </w:rPr>
        <w:t xml:space="preserve">"chr4:6246959"</w:t>
      </w:r>
      <w:r>
        <w:rPr>
          <w:rStyle w:val="NormalTok"/>
        </w:rPr>
        <w:t xml:space="preserve">,</w:t>
      </w:r>
      <w:r>
        <w:rPr>
          <w:rStyle w:val="StringTok"/>
        </w:rPr>
        <w:t xml:space="preserve">"chr4:6290594"</w:t>
      </w:r>
      <w:r>
        <w:rPr>
          <w:rStyle w:val="NormalTok"/>
        </w:rPr>
        <w:t xml:space="preserve">,</w:t>
      </w:r>
      <w:r>
        <w:rPr>
          <w:rStyle w:val="StringTok"/>
        </w:rPr>
        <w:t xml:space="preserve">"chr4:6292020"</w:t>
      </w:r>
      <w:r>
        <w:rPr>
          <w:rStyle w:val="NormalTok"/>
        </w:rPr>
        <w:t xml:space="preserve">,</w:t>
      </w:r>
      <w:r>
        <w:br/>
      </w:r>
      <w:r>
        <w:rPr>
          <w:rStyle w:val="NormalTok"/>
        </w:rPr>
        <w:t xml:space="preserve">                   </w:t>
      </w:r>
      <w:r>
        <w:rPr>
          <w:rStyle w:val="StringTok"/>
        </w:rPr>
        <w:t xml:space="preserve">"chr4:6294095"</w:t>
      </w:r>
      <w:r>
        <w:rPr>
          <w:rStyle w:val="NormalTok"/>
        </w:rPr>
        <w:t xml:space="preserve">,</w:t>
      </w:r>
      <w:r>
        <w:rPr>
          <w:rStyle w:val="StringTok"/>
        </w:rPr>
        <w:t xml:space="preserve">"chr4:6298375"</w:t>
      </w:r>
      <w:r>
        <w:rPr>
          <w:rStyle w:val="NormalTok"/>
        </w:rPr>
        <w:t xml:space="preserve">,</w:t>
      </w:r>
      <w:r>
        <w:rPr>
          <w:rStyle w:val="StringTok"/>
        </w:rPr>
        <w:t xml:space="preserve">"chr4:6316092"</w:t>
      </w:r>
      <w:r>
        <w:rPr>
          <w:rStyle w:val="NormalTok"/>
        </w:rPr>
        <w:t xml:space="preserve">,</w:t>
      </w:r>
      <w:r>
        <w:rPr>
          <w:rStyle w:val="StringTok"/>
        </w:rPr>
        <w:t xml:space="preserve">"chr4:6321396"</w:t>
      </w:r>
      <w:r>
        <w:rPr>
          <w:rStyle w:val="NormalTok"/>
        </w:rPr>
        <w:t xml:space="preserve">,</w:t>
      </w:r>
      <w:r>
        <w:br/>
      </w:r>
      <w:r>
        <w:rPr>
          <w:rStyle w:val="NormalTok"/>
        </w:rPr>
        <w:t xml:space="preserve">                   </w:t>
      </w:r>
      <w:r>
        <w:rPr>
          <w:rStyle w:val="StringTok"/>
        </w:rPr>
        <w:t xml:space="preserve">"chr4:6324647"</w:t>
      </w:r>
      <w:r>
        <w:rPr>
          <w:rStyle w:val="NormalTok"/>
        </w:rPr>
        <w:t xml:space="preserve">,</w:t>
      </w:r>
      <w:r>
        <w:rPr>
          <w:rStyle w:val="StringTok"/>
        </w:rPr>
        <w:t xml:space="preserve">"chr4:6324785"</w:t>
      </w:r>
      <w:r>
        <w:rPr>
          <w:rStyle w:val="NormalTok"/>
        </w:rPr>
        <w:t xml:space="preserve">,</w:t>
      </w:r>
      <w:r>
        <w:rPr>
          <w:rStyle w:val="StringTok"/>
        </w:rPr>
        <w:t xml:space="preserve">"chr4:6327669"</w:t>
      </w:r>
      <w:r>
        <w:rPr>
          <w:rStyle w:val="NormalTok"/>
        </w:rPr>
        <w:t xml:space="preserve">,</w:t>
      </w:r>
      <w:r>
        <w:rPr>
          <w:rStyle w:val="StringTok"/>
        </w:rPr>
        <w:t xml:space="preserve">"chr4:6328354"</w:t>
      </w:r>
      <w:r>
        <w:rPr>
          <w:rStyle w:val="NormalTok"/>
        </w:rPr>
        <w:t xml:space="preserve">,</w:t>
      </w:r>
      <w:r>
        <w:br/>
      </w:r>
      <w:r>
        <w:rPr>
          <w:rStyle w:val="NormalTok"/>
        </w:rPr>
        <w:t xml:space="preserve">                   </w:t>
      </w:r>
      <w:r>
        <w:rPr>
          <w:rStyle w:val="StringTok"/>
        </w:rPr>
        <w:t xml:space="preserve">"chr4:6328507"</w:t>
      </w:r>
      <w:r>
        <w:rPr>
          <w:rStyle w:val="NormalTok"/>
        </w:rPr>
        <w:t xml:space="preserve">,</w:t>
      </w:r>
      <w:r>
        <w:rPr>
          <w:rStyle w:val="StringTok"/>
        </w:rPr>
        <w:t xml:space="preserve">"chr4:6333130"</w:t>
      </w:r>
      <w:r>
        <w:rPr>
          <w:rStyle w:val="NormalTok"/>
        </w:rPr>
        <w:t xml:space="preserve">,</w:t>
      </w:r>
      <w:r>
        <w:rPr>
          <w:rStyle w:val="StringTok"/>
        </w:rPr>
        <w:t xml:space="preserve">"chr4:6333559"</w:t>
      </w:r>
      <w:r>
        <w:rPr>
          <w:rStyle w:val="NormalTok"/>
        </w:rPr>
        <w:t xml:space="preserve">,</w:t>
      </w:r>
      <w:r>
        <w:rPr>
          <w:rStyle w:val="StringTok"/>
        </w:rPr>
        <w:t xml:space="preserve">"chr4:6333669"</w:t>
      </w:r>
      <w:r>
        <w:rPr>
          <w:rStyle w:val="NormalTok"/>
        </w:rPr>
        <w:t xml:space="preserve">,</w:t>
      </w:r>
      <w:r>
        <w:br/>
      </w:r>
      <w:r>
        <w:rPr>
          <w:rStyle w:val="NormalTok"/>
        </w:rPr>
        <w:t xml:space="preserve">                   </w:t>
      </w:r>
      <w:r>
        <w:rPr>
          <w:rStyle w:val="StringTok"/>
        </w:rPr>
        <w:t xml:space="preserve">"chr4:6335966"</w:t>
      </w:r>
      <w:r>
        <w:rPr>
          <w:rStyle w:val="NormalTok"/>
        </w:rPr>
        <w:t xml:space="preserve">,</w:t>
      </w:r>
      <w:r>
        <w:rPr>
          <w:rStyle w:val="StringTok"/>
        </w:rPr>
        <w:t xml:space="preserve">"chr4:6435341"</w:t>
      </w:r>
      <w:r>
        <w:rPr>
          <w:rStyle w:val="NormalTok"/>
        </w:rPr>
        <w:t xml:space="preserve">,</w:t>
      </w:r>
      <w:r>
        <w:rPr>
          <w:rStyle w:val="StringTok"/>
        </w:rPr>
        <w:t xml:space="preserve">"chr4:6435486"</w:t>
      </w:r>
      <w:r>
        <w:rPr>
          <w:rStyle w:val="NormalTok"/>
        </w:rPr>
        <w:t xml:space="preserve">,</w:t>
      </w:r>
      <w:r>
        <w:rPr>
          <w:rStyle w:val="StringTok"/>
        </w:rPr>
        <w:t xml:space="preserve">"chr4:6435926"</w:t>
      </w:r>
      <w:r>
        <w:rPr>
          <w:rStyle w:val="NormalTok"/>
        </w:rPr>
        <w:t xml:space="preserve">,</w:t>
      </w:r>
      <w:r>
        <w:br/>
      </w:r>
      <w:r>
        <w:rPr>
          <w:rStyle w:val="NormalTok"/>
        </w:rPr>
        <w:t xml:space="preserve">                   </w:t>
      </w:r>
      <w:r>
        <w:rPr>
          <w:rStyle w:val="StringTok"/>
        </w:rPr>
        <w:t xml:space="preserve">"chr4:6437191"</w:t>
      </w:r>
      <w:r>
        <w:rPr>
          <w:rStyle w:val="NormalTok"/>
        </w:rPr>
        <w:t xml:space="preserve">,</w:t>
      </w:r>
      <w:r>
        <w:rPr>
          <w:rStyle w:val="StringTok"/>
        </w:rPr>
        <w:t xml:space="preserve">"chr4:6437197"</w:t>
      </w:r>
      <w:r>
        <w:rPr>
          <w:rStyle w:val="NormalTok"/>
        </w:rPr>
        <w:t xml:space="preserve">,</w:t>
      </w:r>
      <w:r>
        <w:rPr>
          <w:rStyle w:val="StringTok"/>
        </w:rPr>
        <w:t xml:space="preserve">"chr4:6457121"</w:t>
      </w:r>
      <w:r>
        <w:rPr>
          <w:rStyle w:val="NormalTok"/>
        </w:rPr>
        <w:t xml:space="preserve">,</w:t>
      </w:r>
      <w:r>
        <w:rPr>
          <w:rStyle w:val="StringTok"/>
        </w:rPr>
        <w:t xml:space="preserve">"chr4:6457131"</w:t>
      </w:r>
      <w:r>
        <w:rPr>
          <w:rStyle w:val="NormalTok"/>
        </w:rPr>
        <w:t xml:space="preserve">,</w:t>
      </w:r>
      <w:r>
        <w:br/>
      </w:r>
      <w:r>
        <w:rPr>
          <w:rStyle w:val="NormalTok"/>
        </w:rPr>
        <w:t xml:space="preserve">                   </w:t>
      </w:r>
      <w:r>
        <w:rPr>
          <w:rStyle w:val="StringTok"/>
        </w:rPr>
        <w:t xml:space="preserve">"chr4:6457132"</w:t>
      </w:r>
      <w:r>
        <w:rPr>
          <w:rStyle w:val="NormalTok"/>
        </w:rPr>
        <w:t xml:space="preserve">,</w:t>
      </w:r>
      <w:r>
        <w:rPr>
          <w:rStyle w:val="StringTok"/>
        </w:rPr>
        <w:t xml:space="preserve">"chr4:6568390"</w:t>
      </w:r>
      <w:r>
        <w:rPr>
          <w:rStyle w:val="NormalTok"/>
        </w:rPr>
        <w:t xml:space="preserve">,</w:t>
      </w:r>
      <w:r>
        <w:rPr>
          <w:rStyle w:val="StringTok"/>
        </w:rPr>
        <w:t xml:space="preserve">"chr4:6570032"</w:t>
      </w:r>
      <w:r>
        <w:rPr>
          <w:rStyle w:val="NormalTok"/>
        </w:rPr>
        <w:t xml:space="preserve">,</w:t>
      </w:r>
      <w:r>
        <w:rPr>
          <w:rStyle w:val="StringTok"/>
        </w:rPr>
        <w:t xml:space="preserve">"chr4:6570768"</w:t>
      </w:r>
      <w:r>
        <w:rPr>
          <w:rStyle w:val="NormalTok"/>
        </w:rPr>
        <w:t xml:space="preserve">,</w:t>
      </w:r>
      <w:r>
        <w:br/>
      </w:r>
      <w:r>
        <w:rPr>
          <w:rStyle w:val="NormalTok"/>
        </w:rPr>
        <w:t xml:space="preserve">                   </w:t>
      </w:r>
      <w:r>
        <w:rPr>
          <w:rStyle w:val="StringTok"/>
        </w:rPr>
        <w:t xml:space="preserve">"chr4:6596360"</w:t>
      </w:r>
      <w:r>
        <w:rPr>
          <w:rStyle w:val="NormalTok"/>
        </w:rPr>
        <w:t xml:space="preserve">,</w:t>
      </w:r>
      <w:r>
        <w:rPr>
          <w:rStyle w:val="StringTok"/>
        </w:rPr>
        <w:t xml:space="preserve">"chr4:6613252"</w:t>
      </w:r>
      <w:r>
        <w:rPr>
          <w:rStyle w:val="NormalTok"/>
        </w:rPr>
        <w:t xml:space="preserve">,</w:t>
      </w:r>
      <w:r>
        <w:rPr>
          <w:rStyle w:val="StringTok"/>
        </w:rPr>
        <w:t xml:space="preserve">"chr4:6613462"</w:t>
      </w:r>
      <w:r>
        <w:rPr>
          <w:rStyle w:val="NormalTok"/>
        </w:rPr>
        <w:t xml:space="preserve">,</w:t>
      </w:r>
      <w:r>
        <w:rPr>
          <w:rStyle w:val="StringTok"/>
        </w:rPr>
        <w:t xml:space="preserve">"chr4:6620991"</w:t>
      </w:r>
      <w:r>
        <w:rPr>
          <w:rStyle w:val="NormalTok"/>
        </w:rPr>
        <w:t xml:space="preserve">,</w:t>
      </w:r>
      <w:r>
        <w:br/>
      </w:r>
      <w:r>
        <w:rPr>
          <w:rStyle w:val="NormalTok"/>
        </w:rPr>
        <w:t xml:space="preserve">                   </w:t>
      </w:r>
      <w:r>
        <w:rPr>
          <w:rStyle w:val="StringTok"/>
        </w:rPr>
        <w:t xml:space="preserve">"chr4:6624771"</w:t>
      </w:r>
      <w:r>
        <w:rPr>
          <w:rStyle w:val="NormalTok"/>
        </w:rPr>
        <w:t xml:space="preserve">,</w:t>
      </w:r>
      <w:r>
        <w:rPr>
          <w:rStyle w:val="StringTok"/>
        </w:rPr>
        <w:t xml:space="preserve">"chr4:6626154"</w:t>
      </w:r>
      <w:r>
        <w:rPr>
          <w:rStyle w:val="NormalTok"/>
        </w:rPr>
        <w:t xml:space="preserve">,</w:t>
      </w:r>
      <w:r>
        <w:rPr>
          <w:rStyle w:val="StringTok"/>
        </w:rPr>
        <w:t xml:space="preserve">"chr4:6641969"</w:t>
      </w:r>
      <w:r>
        <w:rPr>
          <w:rStyle w:val="NormalTok"/>
        </w:rPr>
        <w:t xml:space="preserve">,</w:t>
      </w:r>
      <w:r>
        <w:rPr>
          <w:rStyle w:val="StringTok"/>
        </w:rPr>
        <w:t xml:space="preserve">"chr4:6642090"</w:t>
      </w:r>
      <w:r>
        <w:rPr>
          <w:rStyle w:val="NormalTok"/>
        </w:rPr>
        <w:t xml:space="preserve">,</w:t>
      </w:r>
      <w:r>
        <w:br/>
      </w:r>
      <w:r>
        <w:rPr>
          <w:rStyle w:val="NormalTok"/>
        </w:rPr>
        <w:t xml:space="preserve">                   </w:t>
      </w:r>
      <w:r>
        <w:rPr>
          <w:rStyle w:val="StringTok"/>
        </w:rPr>
        <w:t xml:space="preserve">"chr4:6644466"</w:t>
      </w:r>
      <w:r>
        <w:rPr>
          <w:rStyle w:val="NormalTok"/>
        </w:rPr>
        <w:t xml:space="preserve">,</w:t>
      </w:r>
      <w:r>
        <w:rPr>
          <w:rStyle w:val="StringTok"/>
        </w:rPr>
        <w:t xml:space="preserve">"chr4:6644467"</w:t>
      </w:r>
      <w:r>
        <w:rPr>
          <w:rStyle w:val="NormalTok"/>
        </w:rPr>
        <w:t xml:space="preserve">,</w:t>
      </w:r>
      <w:r>
        <w:rPr>
          <w:rStyle w:val="StringTok"/>
        </w:rPr>
        <w:t xml:space="preserve">"chr4:6644468"</w:t>
      </w:r>
      <w:r>
        <w:rPr>
          <w:rStyle w:val="NormalTok"/>
        </w:rPr>
        <w:t xml:space="preserve">,</w:t>
      </w:r>
      <w:r>
        <w:rPr>
          <w:rStyle w:val="StringTok"/>
        </w:rPr>
        <w:t xml:space="preserve">"chr4:6647889"</w:t>
      </w:r>
      <w:r>
        <w:rPr>
          <w:rStyle w:val="NormalTok"/>
        </w:rPr>
        <w:t xml:space="preserve">,</w:t>
      </w:r>
      <w:r>
        <w:br/>
      </w:r>
      <w:r>
        <w:rPr>
          <w:rStyle w:val="NormalTok"/>
        </w:rPr>
        <w:t xml:space="preserve">                   </w:t>
      </w:r>
      <w:r>
        <w:rPr>
          <w:rStyle w:val="StringTok"/>
        </w:rPr>
        <w:t xml:space="preserve">"chr4:6648300"</w:t>
      </w:r>
      <w:r>
        <w:rPr>
          <w:rStyle w:val="NormalTok"/>
        </w:rPr>
        <w:t xml:space="preserve">,</w:t>
      </w:r>
      <w:r>
        <w:rPr>
          <w:rStyle w:val="StringTok"/>
        </w:rPr>
        <w:t xml:space="preserve">"chr4:6662665"</w:t>
      </w:r>
      <w:r>
        <w:rPr>
          <w:rStyle w:val="NormalTok"/>
        </w:rPr>
        <w:t xml:space="preserve">,</w:t>
      </w:r>
      <w:r>
        <w:rPr>
          <w:rStyle w:val="StringTok"/>
        </w:rPr>
        <w:t xml:space="preserve">"chr4:6663319"</w:t>
      </w:r>
      <w:r>
        <w:rPr>
          <w:rStyle w:val="NormalTok"/>
        </w:rPr>
        <w:t xml:space="preserve">,</w:t>
      </w:r>
      <w:r>
        <w:rPr>
          <w:rStyle w:val="StringTok"/>
        </w:rPr>
        <w:t xml:space="preserve">"chr4:6663715"</w:t>
      </w:r>
      <w:r>
        <w:rPr>
          <w:rStyle w:val="NormalTok"/>
        </w:rPr>
        <w:t xml:space="preserve">,</w:t>
      </w:r>
      <w:r>
        <w:br/>
      </w:r>
      <w:r>
        <w:rPr>
          <w:rStyle w:val="NormalTok"/>
        </w:rPr>
        <w:t xml:space="preserve">                   </w:t>
      </w:r>
      <w:r>
        <w:rPr>
          <w:rStyle w:val="StringTok"/>
        </w:rPr>
        <w:t xml:space="preserve">"chr4:6674554"</w:t>
      </w:r>
      <w:r>
        <w:rPr>
          <w:rStyle w:val="NormalTok"/>
        </w:rPr>
        <w:t xml:space="preserve">,</w:t>
      </w:r>
      <w:r>
        <w:rPr>
          <w:rStyle w:val="StringTok"/>
        </w:rPr>
        <w:t xml:space="preserve">"chr4:6678553"</w:t>
      </w:r>
      <w:r>
        <w:rPr>
          <w:rStyle w:val="NormalTok"/>
        </w:rPr>
        <w:t xml:space="preserve">,</w:t>
      </w:r>
      <w:r>
        <w:rPr>
          <w:rStyle w:val="StringTok"/>
        </w:rPr>
        <w:t xml:space="preserve">"chr4:6678599"</w:t>
      </w:r>
      <w:r>
        <w:rPr>
          <w:rStyle w:val="NormalTok"/>
        </w:rPr>
        <w:t xml:space="preserve">,</w:t>
      </w:r>
      <w:r>
        <w:rPr>
          <w:rStyle w:val="StringTok"/>
        </w:rPr>
        <w:t xml:space="preserve">"chr4:6690535"</w:t>
      </w:r>
      <w:r>
        <w:rPr>
          <w:rStyle w:val="NormalTok"/>
        </w:rPr>
        <w:t xml:space="preserve">,</w:t>
      </w:r>
      <w:r>
        <w:br/>
      </w:r>
      <w:r>
        <w:rPr>
          <w:rStyle w:val="NormalTok"/>
        </w:rPr>
        <w:t xml:space="preserve">                   </w:t>
      </w:r>
      <w:r>
        <w:rPr>
          <w:rStyle w:val="StringTok"/>
        </w:rPr>
        <w:t xml:space="preserve">"chr4:6698664"</w:t>
      </w:r>
      <w:r>
        <w:rPr>
          <w:rStyle w:val="NormalTok"/>
        </w:rPr>
        <w:t xml:space="preserve">,</w:t>
      </w:r>
      <w:r>
        <w:rPr>
          <w:rStyle w:val="StringTok"/>
        </w:rPr>
        <w:t xml:space="preserve">"chr4:6698667"</w:t>
      </w:r>
      <w:r>
        <w:rPr>
          <w:rStyle w:val="NormalTok"/>
        </w:rPr>
        <w:t xml:space="preserve">,</w:t>
      </w:r>
      <w:r>
        <w:rPr>
          <w:rStyle w:val="StringTok"/>
        </w:rPr>
        <w:t xml:space="preserve">"chr4:6698706"</w:t>
      </w:r>
      <w:r>
        <w:rPr>
          <w:rStyle w:val="NormalTok"/>
        </w:rPr>
        <w:t xml:space="preserve">,</w:t>
      </w:r>
      <w:r>
        <w:rPr>
          <w:rStyle w:val="StringTok"/>
        </w:rPr>
        <w:t xml:space="preserve">"chr4:6720572"</w:t>
      </w:r>
      <w:r>
        <w:rPr>
          <w:rStyle w:val="NormalTok"/>
        </w:rPr>
        <w:t xml:space="preserve">,</w:t>
      </w:r>
      <w:r>
        <w:br/>
      </w:r>
      <w:r>
        <w:rPr>
          <w:rStyle w:val="NormalTok"/>
        </w:rPr>
        <w:t xml:space="preserve">                   </w:t>
      </w:r>
      <w:r>
        <w:rPr>
          <w:rStyle w:val="StringTok"/>
        </w:rPr>
        <w:t xml:space="preserve">"chr4:6911679"</w:t>
      </w:r>
      <w:r>
        <w:rPr>
          <w:rStyle w:val="NormalTok"/>
        </w:rPr>
        <w:t xml:space="preserve">,</w:t>
      </w:r>
      <w:r>
        <w:rPr>
          <w:rStyle w:val="StringTok"/>
        </w:rPr>
        <w:t xml:space="preserve">"chr4:6985889"</w:t>
      </w:r>
      <w:r>
        <w:rPr>
          <w:rStyle w:val="NormalTok"/>
        </w:rPr>
        <w:t xml:space="preserve">,</w:t>
      </w:r>
      <w:r>
        <w:rPr>
          <w:rStyle w:val="StringTok"/>
        </w:rPr>
        <w:t xml:space="preserve">"chr4:6987394"</w:t>
      </w:r>
      <w:r>
        <w:rPr>
          <w:rStyle w:val="NormalTok"/>
        </w:rPr>
        <w:t xml:space="preserve">,</w:t>
      </w:r>
      <w:r>
        <w:rPr>
          <w:rStyle w:val="StringTok"/>
        </w:rPr>
        <w:t xml:space="preserve">"chr4:7002344"</w:t>
      </w:r>
      <w:r>
        <w:rPr>
          <w:rStyle w:val="NormalTok"/>
        </w:rPr>
        <w:t xml:space="preserve">,</w:t>
      </w:r>
      <w:r>
        <w:br/>
      </w:r>
      <w:r>
        <w:rPr>
          <w:rStyle w:val="NormalTok"/>
        </w:rPr>
        <w:t xml:space="preserve">                   </w:t>
      </w:r>
      <w:r>
        <w:rPr>
          <w:rStyle w:val="StringTok"/>
        </w:rPr>
        <w:t xml:space="preserve">"chr4:7004495"</w:t>
      </w:r>
      <w:r>
        <w:rPr>
          <w:rStyle w:val="NormalTok"/>
        </w:rPr>
        <w:t xml:space="preserve">,</w:t>
      </w:r>
      <w:r>
        <w:rPr>
          <w:rStyle w:val="StringTok"/>
        </w:rPr>
        <w:t xml:space="preserve">"chr4:7004506"</w:t>
      </w:r>
      <w:r>
        <w:rPr>
          <w:rStyle w:val="NormalTok"/>
        </w:rPr>
        <w:t xml:space="preserve">,</w:t>
      </w:r>
      <w:r>
        <w:rPr>
          <w:rStyle w:val="StringTok"/>
        </w:rPr>
        <w:t xml:space="preserve">"chr4:7005196"</w:t>
      </w:r>
      <w:r>
        <w:rPr>
          <w:rStyle w:val="NormalTok"/>
        </w:rPr>
        <w:t xml:space="preserve">,</w:t>
      </w:r>
      <w:r>
        <w:rPr>
          <w:rStyle w:val="StringTok"/>
        </w:rPr>
        <w:t xml:space="preserve">"chr4:7005199"</w:t>
      </w:r>
      <w:r>
        <w:rPr>
          <w:rStyle w:val="NormalTok"/>
        </w:rPr>
        <w:t xml:space="preserve">,</w:t>
      </w:r>
      <w:r>
        <w:br/>
      </w:r>
      <w:r>
        <w:rPr>
          <w:rStyle w:val="NormalTok"/>
        </w:rPr>
        <w:t xml:space="preserve">                   </w:t>
      </w:r>
      <w:r>
        <w:rPr>
          <w:rStyle w:val="StringTok"/>
        </w:rPr>
        <w:t xml:space="preserve">"chr4:7024077"</w:t>
      </w:r>
      <w:r>
        <w:rPr>
          <w:rStyle w:val="NormalTok"/>
        </w:rPr>
        <w:t xml:space="preserve">,</w:t>
      </w:r>
      <w:r>
        <w:rPr>
          <w:rStyle w:val="StringTok"/>
        </w:rPr>
        <w:t xml:space="preserve">"chr4:7024398"</w:t>
      </w:r>
      <w:r>
        <w:rPr>
          <w:rStyle w:val="NormalTok"/>
        </w:rPr>
        <w:t xml:space="preserve">,</w:t>
      </w:r>
      <w:r>
        <w:rPr>
          <w:rStyle w:val="StringTok"/>
        </w:rPr>
        <w:t xml:space="preserve">"chr4:7029430"</w:t>
      </w:r>
      <w:r>
        <w:rPr>
          <w:rStyle w:val="NormalTok"/>
        </w:rPr>
        <w:t xml:space="preserve">,</w:t>
      </w:r>
      <w:r>
        <w:rPr>
          <w:rStyle w:val="StringTok"/>
        </w:rPr>
        <w:t xml:space="preserve">"chr4:7031064"</w:t>
      </w:r>
      <w:r>
        <w:rPr>
          <w:rStyle w:val="NormalTok"/>
        </w:rPr>
        <w:t xml:space="preserve">,</w:t>
      </w:r>
      <w:r>
        <w:br/>
      </w:r>
      <w:r>
        <w:rPr>
          <w:rStyle w:val="NormalTok"/>
        </w:rPr>
        <w:t xml:space="preserve">                   </w:t>
      </w:r>
      <w:r>
        <w:rPr>
          <w:rStyle w:val="StringTok"/>
        </w:rPr>
        <w:t xml:space="preserve">"chr4:7044357"</w:t>
      </w:r>
      <w:r>
        <w:rPr>
          <w:rStyle w:val="NormalTok"/>
        </w:rPr>
        <w:t xml:space="preserve">,</w:t>
      </w:r>
      <w:r>
        <w:rPr>
          <w:rStyle w:val="StringTok"/>
        </w:rPr>
        <w:t xml:space="preserve">"chr4:7044380"</w:t>
      </w:r>
      <w:r>
        <w:rPr>
          <w:rStyle w:val="NormalTok"/>
        </w:rPr>
        <w:t xml:space="preserve">,</w:t>
      </w:r>
      <w:r>
        <w:rPr>
          <w:rStyle w:val="StringTok"/>
        </w:rPr>
        <w:t xml:space="preserve">"chr4:7048842"</w:t>
      </w:r>
      <w:r>
        <w:rPr>
          <w:rStyle w:val="NormalTok"/>
        </w:rPr>
        <w:t xml:space="preserve">,</w:t>
      </w:r>
      <w:r>
        <w:rPr>
          <w:rStyle w:val="StringTok"/>
        </w:rPr>
        <w:t xml:space="preserve">"chr4:7052115"</w:t>
      </w:r>
      <w:r>
        <w:rPr>
          <w:rStyle w:val="NormalTok"/>
        </w:rPr>
        <w:t xml:space="preserve">,</w:t>
      </w:r>
      <w:r>
        <w:br/>
      </w:r>
      <w:r>
        <w:rPr>
          <w:rStyle w:val="NormalTok"/>
        </w:rPr>
        <w:t xml:space="preserve">                   </w:t>
      </w:r>
      <w:r>
        <w:rPr>
          <w:rStyle w:val="StringTok"/>
        </w:rPr>
        <w:t xml:space="preserve">"chr4:7055253"</w:t>
      </w:r>
      <w:r>
        <w:rPr>
          <w:rStyle w:val="NormalTok"/>
        </w:rPr>
        <w:t xml:space="preserve">,</w:t>
      </w:r>
      <w:r>
        <w:rPr>
          <w:rStyle w:val="StringTok"/>
        </w:rPr>
        <w:t xml:space="preserve">"chr4:7064243"</w:t>
      </w:r>
      <w:r>
        <w:rPr>
          <w:rStyle w:val="NormalTok"/>
        </w:rPr>
        <w:t xml:space="preserve">,</w:t>
      </w:r>
      <w:r>
        <w:rPr>
          <w:rStyle w:val="StringTok"/>
        </w:rPr>
        <w:t xml:space="preserve">"chr4:7067765"</w:t>
      </w:r>
      <w:r>
        <w:rPr>
          <w:rStyle w:val="NormalTok"/>
        </w:rPr>
        <w:t xml:space="preserve">,</w:t>
      </w:r>
      <w:r>
        <w:rPr>
          <w:rStyle w:val="StringTok"/>
        </w:rPr>
        <w:t xml:space="preserve">"chr4:7073187"</w:t>
      </w:r>
      <w:r>
        <w:rPr>
          <w:rStyle w:val="NormalTok"/>
        </w:rPr>
        <w:t xml:space="preserve">,</w:t>
      </w:r>
      <w:r>
        <w:br/>
      </w:r>
      <w:r>
        <w:rPr>
          <w:rStyle w:val="NormalTok"/>
        </w:rPr>
        <w:t xml:space="preserve">                   </w:t>
      </w:r>
      <w:r>
        <w:rPr>
          <w:rStyle w:val="StringTok"/>
        </w:rPr>
        <w:t xml:space="preserve">"chr4:7074027"</w:t>
      </w:r>
      <w:r>
        <w:rPr>
          <w:rStyle w:val="NormalTok"/>
        </w:rPr>
        <w:t xml:space="preserve">,</w:t>
      </w:r>
      <w:r>
        <w:rPr>
          <w:rStyle w:val="StringTok"/>
        </w:rPr>
        <w:t xml:space="preserve">"chr4:7677967"</w:t>
      </w:r>
      <w:r>
        <w:rPr>
          <w:rStyle w:val="NormalTok"/>
        </w:rPr>
        <w:t xml:space="preserve">,</w:t>
      </w:r>
      <w:r>
        <w:rPr>
          <w:rStyle w:val="StringTok"/>
        </w:rPr>
        <w:t xml:space="preserve">"chr4:7701947"</w:t>
      </w:r>
      <w:r>
        <w:rPr>
          <w:rStyle w:val="NormalTok"/>
        </w:rPr>
        <w:t xml:space="preserve">,</w:t>
      </w:r>
      <w:r>
        <w:rPr>
          <w:rStyle w:val="StringTok"/>
        </w:rPr>
        <w:t xml:space="preserve">"chr4:7702795"</w:t>
      </w:r>
      <w:r>
        <w:rPr>
          <w:rStyle w:val="NormalTok"/>
        </w:rPr>
        <w:t xml:space="preserve">,</w:t>
      </w:r>
      <w:r>
        <w:br/>
      </w:r>
      <w:r>
        <w:rPr>
          <w:rStyle w:val="NormalTok"/>
        </w:rPr>
        <w:t xml:space="preserve">                   </w:t>
      </w:r>
      <w:r>
        <w:rPr>
          <w:rStyle w:val="StringTok"/>
        </w:rPr>
        <w:t xml:space="preserve">"chr4:7703505"</w:t>
      </w:r>
      <w:r>
        <w:rPr>
          <w:rStyle w:val="NormalTok"/>
        </w:rPr>
        <w:t xml:space="preserve">,</w:t>
      </w:r>
      <w:r>
        <w:rPr>
          <w:rStyle w:val="StringTok"/>
        </w:rPr>
        <w:t xml:space="preserve">"chr4:7703807"</w:t>
      </w:r>
      <w:r>
        <w:rPr>
          <w:rStyle w:val="NormalTok"/>
        </w:rPr>
        <w:t xml:space="preserve">,</w:t>
      </w:r>
      <w:r>
        <w:rPr>
          <w:rStyle w:val="StringTok"/>
        </w:rPr>
        <w:t xml:space="preserve">"chr4:7704795"</w:t>
      </w:r>
      <w:r>
        <w:rPr>
          <w:rStyle w:val="NormalTok"/>
        </w:rPr>
        <w:t xml:space="preserve">,</w:t>
      </w:r>
      <w:r>
        <w:rPr>
          <w:rStyle w:val="StringTok"/>
        </w:rPr>
        <w:t xml:space="preserve">"chr4:7704818"</w:t>
      </w:r>
      <w:r>
        <w:rPr>
          <w:rStyle w:val="NormalTok"/>
        </w:rPr>
        <w:t xml:space="preserve">,</w:t>
      </w:r>
      <w:r>
        <w:br/>
      </w:r>
      <w:r>
        <w:rPr>
          <w:rStyle w:val="NormalTok"/>
        </w:rPr>
        <w:t xml:space="preserve">                   </w:t>
      </w:r>
      <w:r>
        <w:rPr>
          <w:rStyle w:val="StringTok"/>
        </w:rPr>
        <w:t xml:space="preserve">"chr4:7709703"</w:t>
      </w:r>
      <w:r>
        <w:rPr>
          <w:rStyle w:val="NormalTok"/>
        </w:rPr>
        <w:t xml:space="preserve">,</w:t>
      </w:r>
      <w:r>
        <w:rPr>
          <w:rStyle w:val="StringTok"/>
        </w:rPr>
        <w:t xml:space="preserve">"chr4:7712150"</w:t>
      </w:r>
      <w:r>
        <w:rPr>
          <w:rStyle w:val="NormalTok"/>
        </w:rPr>
        <w:t xml:space="preserve">,</w:t>
      </w:r>
      <w:r>
        <w:rPr>
          <w:rStyle w:val="StringTok"/>
        </w:rPr>
        <w:t xml:space="preserve">"chr4:7714490"</w:t>
      </w:r>
      <w:r>
        <w:rPr>
          <w:rStyle w:val="NormalTok"/>
        </w:rPr>
        <w:t xml:space="preserve">,</w:t>
      </w:r>
      <w:r>
        <w:rPr>
          <w:rStyle w:val="StringTok"/>
        </w:rPr>
        <w:t xml:space="preserve">"chr4:7733843"</w:t>
      </w:r>
      <w:r>
        <w:rPr>
          <w:rStyle w:val="NormalTok"/>
        </w:rPr>
        <w:t xml:space="preserve">,</w:t>
      </w:r>
      <w:r>
        <w:br/>
      </w:r>
      <w:r>
        <w:rPr>
          <w:rStyle w:val="NormalTok"/>
        </w:rPr>
        <w:t xml:space="preserve">                   </w:t>
      </w:r>
      <w:r>
        <w:rPr>
          <w:rStyle w:val="StringTok"/>
        </w:rPr>
        <w:t xml:space="preserve">"chr4:7735162"</w:t>
      </w:r>
      <w:r>
        <w:rPr>
          <w:rStyle w:val="NormalTok"/>
        </w:rPr>
        <w:t xml:space="preserve">,</w:t>
      </w:r>
      <w:r>
        <w:rPr>
          <w:rStyle w:val="StringTok"/>
        </w:rPr>
        <w:t xml:space="preserve">"chr4:7735164"</w:t>
      </w:r>
      <w:r>
        <w:rPr>
          <w:rStyle w:val="NormalTok"/>
        </w:rPr>
        <w:t xml:space="preserve">,</w:t>
      </w:r>
      <w:r>
        <w:rPr>
          <w:rStyle w:val="StringTok"/>
        </w:rPr>
        <w:t xml:space="preserve">"chr4:7736103"</w:t>
      </w:r>
      <w:r>
        <w:rPr>
          <w:rStyle w:val="NormalTok"/>
        </w:rPr>
        <w:t xml:space="preserve">,</w:t>
      </w:r>
      <w:r>
        <w:rPr>
          <w:rStyle w:val="StringTok"/>
        </w:rPr>
        <w:t xml:space="preserve">"chr4:7736112"</w:t>
      </w:r>
      <w:r>
        <w:rPr>
          <w:rStyle w:val="NormalTok"/>
        </w:rPr>
        <w:t xml:space="preserve">)</w:t>
      </w:r>
      <w:r>
        <w:br/>
      </w:r>
      <w:r>
        <w:br/>
      </w:r>
      <w:r>
        <w:rPr>
          <w:rStyle w:val="KeywordTok"/>
        </w:rPr>
        <w:t xml:space="preserve">manhattan</w:t>
      </w:r>
      <w:r>
        <w:rPr>
          <w:rStyle w:val="NormalTok"/>
        </w:rPr>
        <w:t xml:space="preserve">(GWAS_TABLE_Ommit, </w:t>
      </w:r>
      <w:r>
        <w:br/>
      </w:r>
      <w:r>
        <w:rPr>
          <w:rStyle w:val="NormalTok"/>
        </w:rPr>
        <w:t xml:space="preserve">          </w:t>
      </w:r>
      <w:r>
        <w:rPr>
          <w:rStyle w:val="DataTypeTok"/>
        </w:rPr>
        <w:t xml:space="preserve">highlight =</w:t>
      </w:r>
      <w:r>
        <w:rPr>
          <w:rStyle w:val="NormalTok"/>
        </w:rPr>
        <w:t xml:space="preserve"> SNP_HIGHLIGHT, </w:t>
      </w:r>
      <w:r>
        <w:br/>
      </w:r>
      <w:r>
        <w:rPr>
          <w:rStyle w:val="NormalTok"/>
        </w:rPr>
        <w:t xml:space="preserve">          </w:t>
      </w:r>
      <w:r>
        <w:rPr>
          <w:rStyle w:val="DataTypeTok"/>
        </w:rPr>
        <w:t xml:space="preserve">annotateTop =</w:t>
      </w:r>
      <w:r>
        <w:rPr>
          <w:rStyle w:val="NormalTok"/>
        </w:rPr>
        <w:t xml:space="preserve"> T, </w:t>
      </w:r>
      <w:r>
        <w:br/>
      </w:r>
      <w:r>
        <w:rPr>
          <w:rStyle w:val="NormalTok"/>
        </w:rPr>
        <w:t xml:space="preserve">          </w:t>
      </w:r>
      <w:r>
        <w:rPr>
          <w:rStyle w:val="DataTypeTok"/>
        </w:rPr>
        <w:t xml:space="preserve">annotatePval =</w:t>
      </w:r>
      <w:r>
        <w:rPr>
          <w:rStyle w:val="NormalTok"/>
        </w:rPr>
        <w:t xml:space="preserve"> </w:t>
      </w:r>
      <w:r>
        <w:rPr>
          <w:rStyle w:val="FloatTok"/>
        </w:rPr>
        <w:t xml:space="preserve">0.20</w:t>
      </w:r>
      <w:r>
        <w:rPr>
          <w:rStyle w:val="NormalTok"/>
        </w:rPr>
        <w:t xml:space="preserve">, </w:t>
      </w:r>
      <w:r>
        <w:br/>
      </w:r>
      <w:r>
        <w:rPr>
          <w:rStyle w:val="NormalTok"/>
        </w:rPr>
        <w:t xml:space="preserve">          </w:t>
      </w:r>
      <w:r>
        <w:rPr>
          <w:rStyle w:val="DataTypeTok"/>
        </w:rPr>
        <w:t xml:space="preserve">genomewideline =</w:t>
      </w:r>
      <w:r>
        <w:rPr>
          <w:rStyle w:val="NormalTok"/>
        </w:rPr>
        <w:t xml:space="preserve"> </w:t>
      </w:r>
      <w:r>
        <w:rPr>
          <w:rStyle w:val="OperatorTok"/>
        </w:rPr>
        <w:t xml:space="preserve">-</w:t>
      </w:r>
      <w:r>
        <w:rPr>
          <w:rStyle w:val="KeywordTok"/>
        </w:rPr>
        <w:t xml:space="preserve">log10</w:t>
      </w:r>
      <w:r>
        <w:rPr>
          <w:rStyle w:val="NormalTok"/>
        </w:rPr>
        <w:t xml:space="preserve">(</w:t>
      </w:r>
      <w:r>
        <w:rPr>
          <w:rStyle w:val="FloatTok"/>
        </w:rPr>
        <w:t xml:space="preserve">0.0001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6-Associação-Biológica_files/figure-docx/unnamed-chunk-1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 plot Manhattan mostra a existência de muitas variantes entre as regiões dos genes</w:t>
      </w:r>
      <w:r>
        <w:t xml:space="preserve"> </w:t>
      </w:r>
      <w:r>
        <w:rPr>
          <w:i/>
        </w:rPr>
        <w:t xml:space="preserve">HTT</w:t>
      </w:r>
      <w:r>
        <w:t xml:space="preserve"> </w:t>
      </w:r>
      <w:r>
        <w:t xml:space="preserve">e</w:t>
      </w:r>
      <w:r>
        <w:t xml:space="preserve"> </w:t>
      </w:r>
      <w:r>
        <w:rPr>
          <w:i/>
        </w:rPr>
        <w:t xml:space="preserve">SORCS2</w:t>
      </w:r>
      <w:r>
        <w:t xml:space="preserve">, significamente associadas à Doença de Huntington. O fato de a sortilina estar localizada tão próxima ao locus identificado por análises de Linkage Disequilibrium, ilustra ainda mais fortemente o envolvimento de sortilinas, e portanto, proteínas envolvidas na captação de glicose da corrente sanguínea, nos fenótipos relativos ao diabetes nesta doença, corroborando os dados de expressão protéica nas células de</w:t>
      </w:r>
      <w:r>
        <w:t xml:space="preserve"> </w:t>
      </w:r>
      <w:r>
        <w:rPr>
          <w:i/>
        </w:rPr>
        <w:t xml:space="preserve">Rattus norvegicus</w:t>
      </w:r>
      <w:r>
        <w:t xml:space="preserve"> </w:t>
      </w:r>
      <w:r>
        <w:t xml:space="preserve">e validando a observação do modelo celular, em dados humanos, quanto à Associação Biológica entre sortilinas e Doença de Huntington, tanto no modelo celular de</w:t>
      </w:r>
      <w:r>
        <w:t xml:space="preserve"> </w:t>
      </w:r>
      <w:r>
        <w:rPr>
          <w:i/>
        </w:rPr>
        <w:t xml:space="preserve">R. norvegicus</w:t>
      </w:r>
      <w:r>
        <w:t xml:space="preserve">, quanto nos dados de transcriptômica em humanos. Deve-se notar também, que a mais significante na associação com a doença também apareceu nesta região, suportando ainda mais a noção da associação com a Doença de Huntington, e que há muito mais SNPs nesta região, sendo a visualização limitada a cerca de 300 SNPs pela ferramenta de visualização.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22" Target="https://medium.com/@aayushdevgan/building-a-data-pipeline-framework-part-1-1653ab53dcba" TargetMode="External" /><Relationship Type="http://schemas.openxmlformats.org/officeDocument/2006/relationships/hyperlink" Id="rId36" Target="https://stackoverflow.com/questions/9969414/always-include-first-line-in-grep" TargetMode="External" /><Relationship Type="http://schemas.openxmlformats.org/officeDocument/2006/relationships/hyperlink" Id="rId29" Target="https://unix.stackexchange.com/questions/356080/get-all-rows-having-a-column-value-greater-than-a-threshold" TargetMode="External" /><Relationship Type="http://schemas.openxmlformats.org/officeDocument/2006/relationships/hyperlink" Id="rId28" Target="https://www.staff.ncl.ac.uk/heather.cordell/msc2010casec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medium.com/@aayushdevgan/building-a-data-pipeline-framework-part-1-1653ab53dcba" TargetMode="External" /><Relationship Type="http://schemas.openxmlformats.org/officeDocument/2006/relationships/hyperlink" Id="rId36" Target="https://stackoverflow.com/questions/9969414/always-include-first-line-in-grep" TargetMode="External" /><Relationship Type="http://schemas.openxmlformats.org/officeDocument/2006/relationships/hyperlink" Id="rId29" Target="https://unix.stackexchange.com/questions/356080/get-all-rows-having-a-column-value-greater-than-a-threshold" TargetMode="External" /><Relationship Type="http://schemas.openxmlformats.org/officeDocument/2006/relationships/hyperlink" Id="rId28" Target="https://www.staff.ncl.ac.uk/heather.cordell/msc2010casec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Computacional 2/6: Associação Biológica</dc:title>
  <dc:creator>Gepoliano Chaves</dc:creator>
  <cp:keywords/>
  <dcterms:created xsi:type="dcterms:W3CDTF">2021-02-15T18:30:08Z</dcterms:created>
  <dcterms:modified xsi:type="dcterms:W3CDTF">2021-02-15T18:30:08Z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Janeiro, 2021</vt:lpwstr>
  </property>
  <property fmtid="{D5CDD505-2E9C-101B-9397-08002B2CF9AE}" pid="3" name="output">
    <vt:lpwstr/>
  </property>
</Properties>
</file>