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5D9" w:rsidRDefault="003F5500" w:rsidP="00DA1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500">
        <w:rPr>
          <w:rFonts w:ascii="Times New Roman" w:hAnsi="Times New Roman" w:cs="Times New Roman"/>
          <w:b/>
          <w:bCs/>
          <w:sz w:val="28"/>
          <w:szCs w:val="28"/>
        </w:rPr>
        <w:t>ДИПЛОМ</w:t>
      </w:r>
    </w:p>
    <w:p w:rsidR="003F5500" w:rsidRDefault="003F5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5500" w:rsidRDefault="003F5500" w:rsidP="00DA1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DA1ED9" w:rsidRDefault="00DA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1ED9" w:rsidRDefault="00DA1E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</w:p>
    <w:p w:rsidR="003F5500" w:rsidRDefault="003F5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5500" w:rsidRPr="004C6A79" w:rsidRDefault="00DD7F42" w:rsidP="005E30E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развитием машин</w:t>
      </w:r>
      <w:r w:rsidR="00DA1ED9">
        <w:rPr>
          <w:rFonts w:ascii="Times New Roman" w:hAnsi="Times New Roman" w:cs="Times New Roman"/>
          <w:sz w:val="28"/>
          <w:szCs w:val="28"/>
        </w:rPr>
        <w:t xml:space="preserve">ного обучения специалисты научились работать с большими, динамическими и не структурируемыми данными, </w:t>
      </w:r>
      <w:r w:rsidR="005E30EF">
        <w:rPr>
          <w:rFonts w:ascii="Times New Roman" w:hAnsi="Times New Roman" w:cs="Times New Roman"/>
          <w:sz w:val="28"/>
          <w:szCs w:val="28"/>
        </w:rPr>
        <w:t xml:space="preserve">что как никогда подходит для финансового мира. </w:t>
      </w:r>
      <w:r w:rsidR="004C6A79">
        <w:rPr>
          <w:rFonts w:ascii="Times New Roman" w:hAnsi="Times New Roman" w:cs="Times New Roman"/>
          <w:sz w:val="28"/>
          <w:szCs w:val="28"/>
        </w:rPr>
        <w:t>Огромное количество данных</w:t>
      </w:r>
      <w:r w:rsidR="004C6A79" w:rsidRPr="004C6A79">
        <w:rPr>
          <w:rFonts w:ascii="Times New Roman" w:hAnsi="Times New Roman" w:cs="Times New Roman"/>
          <w:sz w:val="28"/>
          <w:szCs w:val="28"/>
        </w:rPr>
        <w:t xml:space="preserve"> </w:t>
      </w:r>
      <w:r w:rsidR="004C6A79">
        <w:rPr>
          <w:rFonts w:ascii="Times New Roman" w:hAnsi="Times New Roman" w:cs="Times New Roman"/>
          <w:sz w:val="28"/>
          <w:szCs w:val="28"/>
        </w:rPr>
        <w:t xml:space="preserve">динамически исследуется алгоритмами за секунды </w:t>
      </w:r>
    </w:p>
    <w:p w:rsidR="005E30EF" w:rsidRDefault="005E30EF" w:rsidP="005E30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Сложные эконометрические модели, которые применяли для исследование финансовых рынков, не способны описать финансовый мир, зачастую модели описывали вакуумный мир и не были готовы к внешним </w:t>
      </w:r>
      <w:r w:rsidR="004C6A79">
        <w:rPr>
          <w:rFonts w:ascii="Times New Roman" w:hAnsi="Times New Roman" w:cs="Times New Roman"/>
          <w:sz w:val="28"/>
          <w:szCs w:val="28"/>
        </w:rPr>
        <w:t>факторам или выбросам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6BD" w:rsidRPr="00DD7F42" w:rsidRDefault="00C726BD" w:rsidP="005E30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C726BD" w:rsidRPr="00DD7F42" w:rsidSect="00C62B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00"/>
    <w:rsid w:val="003108F4"/>
    <w:rsid w:val="00333F65"/>
    <w:rsid w:val="003F5500"/>
    <w:rsid w:val="004C6A79"/>
    <w:rsid w:val="005E30EF"/>
    <w:rsid w:val="00C62BDF"/>
    <w:rsid w:val="00C726BD"/>
    <w:rsid w:val="00DA1ED9"/>
    <w:rsid w:val="00D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0BF7A"/>
  <w15:chartTrackingRefBased/>
  <w15:docId w15:val="{A485B89C-1E79-674F-8319-6827B544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2021-05-03T12:50:00Z</dcterms:created>
  <dcterms:modified xsi:type="dcterms:W3CDTF">2021-05-03T15:34:00Z</dcterms:modified>
</cp:coreProperties>
</file>