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Login screen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160020</wp:posOffset>
            </wp:positionV>
            <wp:extent cx="4554855" cy="2106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Home page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4735830" cy="2331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View Categories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32385</wp:posOffset>
            </wp:positionV>
            <wp:extent cx="4915535" cy="2534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View Product</w:t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187325</wp:posOffset>
            </wp:positionH>
            <wp:positionV relativeFrom="paragraph">
              <wp:posOffset>139065</wp:posOffset>
            </wp:positionV>
            <wp:extent cx="4848860" cy="34766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Product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160020</wp:posOffset>
            </wp:positionH>
            <wp:positionV relativeFrom="paragraph">
              <wp:posOffset>127635</wp:posOffset>
            </wp:positionV>
            <wp:extent cx="5041900" cy="42856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View Orders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9825" cy="31584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Password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201930</wp:posOffset>
            </wp:positionH>
            <wp:positionV relativeFrom="paragraph">
              <wp:posOffset>635</wp:posOffset>
            </wp:positionV>
            <wp:extent cx="4803775" cy="1980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Logout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241935</wp:posOffset>
            </wp:positionH>
            <wp:positionV relativeFrom="paragraph">
              <wp:posOffset>15875</wp:posOffset>
            </wp:positionV>
            <wp:extent cx="4799965" cy="18275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144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443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6ce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443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443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23</Words>
  <Characters>100</Characters>
  <CharactersWithSpaces>107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2023-01-30T03:49:00Z</dcterms:created>
  <dc:creator>George Prah, Vodafone</dc:creator>
  <dc:description/>
  <dc:language>en-US</dc:language>
  <cp:lastModifiedBy/>
  <dcterms:modified xsi:type="dcterms:W3CDTF">2023-06-01T05:51:01Z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ActionId">
    <vt:lpwstr>1abdc390-2c68-4319-8aa4-b0e4e2250117</vt:lpwstr>
  </property>
  <property fmtid="{D5CDD505-2E9C-101B-9397-08002B2CF9AE}" pid="3" name="MSIP_Label_0359f705-2ba0-454b-9cfc-6ce5bcaac040_ContentBits">
    <vt:lpwstr>2</vt:lpwstr>
  </property>
  <property fmtid="{D5CDD505-2E9C-101B-9397-08002B2CF9AE}" pid="4" name="MSIP_Label_0359f705-2ba0-454b-9cfc-6ce5bcaac040_Enabled">
    <vt:lpwstr>true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etDate">
    <vt:lpwstr>2023-01-30T03:49:09Z</vt:lpwstr>
  </property>
  <property fmtid="{D5CDD505-2E9C-101B-9397-08002B2CF9AE}" pid="8" name="MSIP_Label_0359f705-2ba0-454b-9cfc-6ce5bcaac040_SiteId">
    <vt:lpwstr>68283f3b-8487-4c86-adb3-a5228f18b893</vt:lpwstr>
  </property>
</Properties>
</file>