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3674" w:rsidRPr="00A23674" w:rsidRDefault="00A23674" w:rsidP="005908B7">
      <w:pPr>
        <w:spacing w:line="360" w:lineRule="auto"/>
        <w:jc w:val="center"/>
        <w:rPr>
          <w:rFonts w:asciiTheme="minorHAnsi" w:hAnsiTheme="minorHAnsi" w:cstheme="minorHAnsi"/>
          <w:sz w:val="24"/>
          <w:szCs w:val="24"/>
        </w:rPr>
      </w:pPr>
      <w:r w:rsidRPr="00A23674">
        <w:rPr>
          <w:rFonts w:asciiTheme="minorHAnsi" w:hAnsiTheme="minorHAnsi" w:cstheme="minorHAnsi"/>
          <w:sz w:val="24"/>
          <w:szCs w:val="24"/>
        </w:rPr>
        <w:t>Una mente brillante</w:t>
      </w:r>
    </w:p>
    <w:p w:rsidR="00A23674" w:rsidRPr="00A23674" w:rsidRDefault="00A23674" w:rsidP="005908B7">
      <w:pPr>
        <w:pStyle w:val="Textoindependiente"/>
        <w:spacing w:before="80" w:line="360" w:lineRule="auto"/>
        <w:ind w:right="124"/>
        <w:jc w:val="center"/>
        <w:rPr>
          <w:rFonts w:asciiTheme="minorHAnsi" w:hAnsiTheme="minorHAnsi" w:cstheme="minorHAnsi"/>
        </w:rPr>
      </w:pPr>
    </w:p>
    <w:p w:rsidR="00303DF2" w:rsidRPr="00A23674" w:rsidRDefault="00000000" w:rsidP="005908B7">
      <w:pPr>
        <w:pStyle w:val="Textoindependiente"/>
        <w:spacing w:before="80" w:line="360" w:lineRule="auto"/>
        <w:ind w:right="124"/>
        <w:jc w:val="center"/>
        <w:rPr>
          <w:rFonts w:asciiTheme="minorHAnsi" w:hAnsiTheme="minorHAnsi" w:cstheme="minorHAnsi"/>
        </w:rPr>
      </w:pPr>
      <w:r w:rsidRPr="00A23674">
        <w:rPr>
          <w:rFonts w:asciiTheme="minorHAnsi" w:hAnsiTheme="minorHAnsi" w:cstheme="minorHAnsi"/>
        </w:rPr>
        <w:t>La película sobre John Nash, me resultó interesante debido</w:t>
      </w:r>
      <w:r w:rsidRPr="00A23674">
        <w:rPr>
          <w:rFonts w:asciiTheme="minorHAnsi" w:hAnsiTheme="minorHAnsi" w:cstheme="minorHAnsi"/>
          <w:spacing w:val="1"/>
        </w:rPr>
        <w:t xml:space="preserve"> </w:t>
      </w:r>
      <w:r w:rsidRPr="00A23674">
        <w:rPr>
          <w:rFonts w:asciiTheme="minorHAnsi" w:hAnsiTheme="minorHAnsi" w:cstheme="minorHAnsi"/>
        </w:rPr>
        <w:t>a los diferentes temas</w:t>
      </w:r>
      <w:r w:rsidRPr="00A23674">
        <w:rPr>
          <w:rFonts w:asciiTheme="minorHAnsi" w:hAnsiTheme="minorHAnsi" w:cstheme="minorHAnsi"/>
          <w:spacing w:val="1"/>
        </w:rPr>
        <w:t xml:space="preserve"> </w:t>
      </w:r>
      <w:r w:rsidRPr="00A23674">
        <w:rPr>
          <w:rFonts w:asciiTheme="minorHAnsi" w:hAnsiTheme="minorHAnsi" w:cstheme="minorHAnsi"/>
        </w:rPr>
        <w:t>que aborda, principalmente el aspecto psicológico del personaje.</w:t>
      </w:r>
    </w:p>
    <w:p w:rsidR="00303DF2" w:rsidRPr="00A23674" w:rsidRDefault="00303DF2" w:rsidP="005908B7">
      <w:pPr>
        <w:pStyle w:val="Textoindependiente"/>
        <w:spacing w:line="360" w:lineRule="auto"/>
        <w:ind w:left="0"/>
        <w:jc w:val="center"/>
        <w:rPr>
          <w:rFonts w:asciiTheme="minorHAnsi" w:hAnsiTheme="minorHAnsi" w:cstheme="minorHAnsi"/>
        </w:rPr>
      </w:pPr>
    </w:p>
    <w:p w:rsidR="00303DF2" w:rsidRPr="00A23674" w:rsidRDefault="00000000" w:rsidP="005908B7">
      <w:pPr>
        <w:pStyle w:val="Textoindependiente"/>
        <w:spacing w:line="360" w:lineRule="auto"/>
        <w:ind w:right="112"/>
        <w:jc w:val="center"/>
        <w:rPr>
          <w:rFonts w:asciiTheme="minorHAnsi" w:hAnsiTheme="minorHAnsi" w:cstheme="minorHAnsi"/>
        </w:rPr>
      </w:pPr>
      <w:r w:rsidRPr="00A23674">
        <w:rPr>
          <w:rFonts w:asciiTheme="minorHAnsi" w:hAnsiTheme="minorHAnsi" w:cstheme="minorHAnsi"/>
        </w:rPr>
        <w:t>Desde mi perspectiva considero que las enfermedades mentales siguen siendo un</w:t>
      </w:r>
      <w:r w:rsidRPr="00A23674">
        <w:rPr>
          <w:rFonts w:asciiTheme="minorHAnsi" w:hAnsiTheme="minorHAnsi" w:cstheme="minorHAnsi"/>
          <w:spacing w:val="1"/>
        </w:rPr>
        <w:t xml:space="preserve"> </w:t>
      </w:r>
      <w:r w:rsidRPr="00A23674">
        <w:rPr>
          <w:rFonts w:asciiTheme="minorHAnsi" w:hAnsiTheme="minorHAnsi" w:cstheme="minorHAnsi"/>
        </w:rPr>
        <w:t>asunto del que poco se habla o del que no sabemos cómo manejar. Se piensa</w:t>
      </w:r>
      <w:r w:rsidRPr="00A23674">
        <w:rPr>
          <w:rFonts w:asciiTheme="minorHAnsi" w:hAnsiTheme="minorHAnsi" w:cstheme="minorHAnsi"/>
          <w:spacing w:val="1"/>
        </w:rPr>
        <w:t xml:space="preserve"> </w:t>
      </w:r>
      <w:r w:rsidRPr="00A23674">
        <w:rPr>
          <w:rFonts w:asciiTheme="minorHAnsi" w:hAnsiTheme="minorHAnsi" w:cstheme="minorHAnsi"/>
        </w:rPr>
        <w:t>inmediato</w:t>
      </w:r>
      <w:r w:rsidRPr="00A23674">
        <w:rPr>
          <w:rFonts w:asciiTheme="minorHAnsi" w:hAnsiTheme="minorHAnsi" w:cstheme="minorHAnsi"/>
          <w:spacing w:val="1"/>
        </w:rPr>
        <w:t xml:space="preserve"> </w:t>
      </w:r>
      <w:r w:rsidRPr="00A23674">
        <w:rPr>
          <w:rFonts w:asciiTheme="minorHAnsi" w:hAnsiTheme="minorHAnsi" w:cstheme="minorHAnsi"/>
        </w:rPr>
        <w:t>en</w:t>
      </w:r>
      <w:r w:rsidRPr="00A23674">
        <w:rPr>
          <w:rFonts w:asciiTheme="minorHAnsi" w:hAnsiTheme="minorHAnsi" w:cstheme="minorHAnsi"/>
          <w:spacing w:val="1"/>
        </w:rPr>
        <w:t xml:space="preserve"> </w:t>
      </w:r>
      <w:r w:rsidRPr="00A23674">
        <w:rPr>
          <w:rFonts w:asciiTheme="minorHAnsi" w:hAnsiTheme="minorHAnsi" w:cstheme="minorHAnsi"/>
        </w:rPr>
        <w:t>que</w:t>
      </w:r>
      <w:r w:rsidRPr="00A23674">
        <w:rPr>
          <w:rFonts w:asciiTheme="minorHAnsi" w:hAnsiTheme="minorHAnsi" w:cstheme="minorHAnsi"/>
          <w:spacing w:val="1"/>
        </w:rPr>
        <w:t xml:space="preserve"> </w:t>
      </w:r>
      <w:r w:rsidRPr="00A23674">
        <w:rPr>
          <w:rFonts w:asciiTheme="minorHAnsi" w:hAnsiTheme="minorHAnsi" w:cstheme="minorHAnsi"/>
        </w:rPr>
        <w:t>las</w:t>
      </w:r>
      <w:r w:rsidRPr="00A23674">
        <w:rPr>
          <w:rFonts w:asciiTheme="minorHAnsi" w:hAnsiTheme="minorHAnsi" w:cstheme="minorHAnsi"/>
          <w:spacing w:val="66"/>
        </w:rPr>
        <w:t xml:space="preserve"> </w:t>
      </w:r>
      <w:r w:rsidRPr="00A23674">
        <w:rPr>
          <w:rFonts w:asciiTheme="minorHAnsi" w:hAnsiTheme="minorHAnsi" w:cstheme="minorHAnsi"/>
        </w:rPr>
        <w:t>personas afectadas deberían acudir con especialistas como</w:t>
      </w:r>
      <w:r w:rsidRPr="00A23674">
        <w:rPr>
          <w:rFonts w:asciiTheme="minorHAnsi" w:hAnsiTheme="minorHAnsi" w:cstheme="minorHAnsi"/>
          <w:spacing w:val="1"/>
        </w:rPr>
        <w:t xml:space="preserve"> </w:t>
      </w:r>
      <w:r w:rsidRPr="00A23674">
        <w:rPr>
          <w:rFonts w:asciiTheme="minorHAnsi" w:hAnsiTheme="minorHAnsi" w:cstheme="minorHAnsi"/>
        </w:rPr>
        <w:t>los psiquiatras, no obstante, definir quién realmente necesita ese tipo de apoyo y</w:t>
      </w:r>
      <w:r w:rsidRPr="00A23674">
        <w:rPr>
          <w:rFonts w:asciiTheme="minorHAnsi" w:hAnsiTheme="minorHAnsi" w:cstheme="minorHAnsi"/>
          <w:spacing w:val="1"/>
        </w:rPr>
        <w:t xml:space="preserve"> </w:t>
      </w:r>
      <w:r w:rsidRPr="00A23674">
        <w:rPr>
          <w:rFonts w:asciiTheme="minorHAnsi" w:hAnsiTheme="minorHAnsi" w:cstheme="minorHAnsi"/>
        </w:rPr>
        <w:t>quien no es todo un misterio, ya que como nos mostró la película Nash, pese a estar</w:t>
      </w:r>
      <w:r w:rsidRPr="00A23674">
        <w:rPr>
          <w:rFonts w:asciiTheme="minorHAnsi" w:hAnsiTheme="minorHAnsi" w:cstheme="minorHAnsi"/>
          <w:spacing w:val="-64"/>
        </w:rPr>
        <w:t xml:space="preserve"> </w:t>
      </w:r>
      <w:r w:rsidRPr="00A23674">
        <w:rPr>
          <w:rFonts w:asciiTheme="minorHAnsi" w:hAnsiTheme="minorHAnsi" w:cstheme="minorHAnsi"/>
        </w:rPr>
        <w:t>en tratamiento severo, con electrochoques y píldoras nunca dejo de experimentar</w:t>
      </w:r>
      <w:r w:rsidRPr="00A23674">
        <w:rPr>
          <w:rFonts w:asciiTheme="minorHAnsi" w:hAnsiTheme="minorHAnsi" w:cstheme="minorHAnsi"/>
          <w:spacing w:val="1"/>
        </w:rPr>
        <w:t xml:space="preserve"> </w:t>
      </w:r>
      <w:r w:rsidRPr="00A23674">
        <w:rPr>
          <w:rFonts w:asciiTheme="minorHAnsi" w:hAnsiTheme="minorHAnsi" w:cstheme="minorHAnsi"/>
        </w:rPr>
        <w:t>alucinaciones, los seres imaginarios que él creó fueron un tanto su compañía para</w:t>
      </w:r>
      <w:r w:rsidRPr="00A23674">
        <w:rPr>
          <w:rFonts w:asciiTheme="minorHAnsi" w:hAnsiTheme="minorHAnsi" w:cstheme="minorHAnsi"/>
          <w:spacing w:val="1"/>
        </w:rPr>
        <w:t xml:space="preserve"> </w:t>
      </w:r>
      <w:r w:rsidRPr="00A23674">
        <w:rPr>
          <w:rFonts w:asciiTheme="minorHAnsi" w:hAnsiTheme="minorHAnsi" w:cstheme="minorHAnsi"/>
        </w:rPr>
        <w:t>poder</w:t>
      </w:r>
      <w:r w:rsidRPr="00A23674">
        <w:rPr>
          <w:rFonts w:asciiTheme="minorHAnsi" w:hAnsiTheme="minorHAnsi" w:cstheme="minorHAnsi"/>
          <w:spacing w:val="1"/>
        </w:rPr>
        <w:t xml:space="preserve"> </w:t>
      </w:r>
      <w:r w:rsidRPr="00A23674">
        <w:rPr>
          <w:rFonts w:asciiTheme="minorHAnsi" w:hAnsiTheme="minorHAnsi" w:cstheme="minorHAnsi"/>
        </w:rPr>
        <w:t>sobrevivir</w:t>
      </w:r>
      <w:r w:rsidRPr="00A23674">
        <w:rPr>
          <w:rFonts w:asciiTheme="minorHAnsi" w:hAnsiTheme="minorHAnsi" w:cstheme="minorHAnsi"/>
          <w:spacing w:val="1"/>
        </w:rPr>
        <w:t xml:space="preserve"> </w:t>
      </w:r>
      <w:r w:rsidRPr="00A23674">
        <w:rPr>
          <w:rFonts w:asciiTheme="minorHAnsi" w:hAnsiTheme="minorHAnsi" w:cstheme="minorHAnsi"/>
        </w:rPr>
        <w:t>en</w:t>
      </w:r>
      <w:r w:rsidRPr="00A23674">
        <w:rPr>
          <w:rFonts w:asciiTheme="minorHAnsi" w:hAnsiTheme="minorHAnsi" w:cstheme="minorHAnsi"/>
          <w:spacing w:val="1"/>
        </w:rPr>
        <w:t xml:space="preserve"> </w:t>
      </w:r>
      <w:r w:rsidRPr="00A23674">
        <w:rPr>
          <w:rFonts w:asciiTheme="minorHAnsi" w:hAnsiTheme="minorHAnsi" w:cstheme="minorHAnsi"/>
        </w:rPr>
        <w:t>el</w:t>
      </w:r>
      <w:r w:rsidRPr="00A23674">
        <w:rPr>
          <w:rFonts w:asciiTheme="minorHAnsi" w:hAnsiTheme="minorHAnsi" w:cstheme="minorHAnsi"/>
          <w:spacing w:val="1"/>
        </w:rPr>
        <w:t xml:space="preserve"> </w:t>
      </w:r>
      <w:r w:rsidRPr="00A23674">
        <w:rPr>
          <w:rFonts w:asciiTheme="minorHAnsi" w:hAnsiTheme="minorHAnsi" w:cstheme="minorHAnsi"/>
        </w:rPr>
        <w:t>ambiente</w:t>
      </w:r>
      <w:r w:rsidRPr="00A23674">
        <w:rPr>
          <w:rFonts w:asciiTheme="minorHAnsi" w:hAnsiTheme="minorHAnsi" w:cstheme="minorHAnsi"/>
          <w:spacing w:val="1"/>
        </w:rPr>
        <w:t xml:space="preserve"> </w:t>
      </w:r>
      <w:r w:rsidRPr="00A23674">
        <w:rPr>
          <w:rFonts w:asciiTheme="minorHAnsi" w:hAnsiTheme="minorHAnsi" w:cstheme="minorHAnsi"/>
        </w:rPr>
        <w:t>hostil</w:t>
      </w:r>
      <w:r w:rsidRPr="00A23674">
        <w:rPr>
          <w:rFonts w:asciiTheme="minorHAnsi" w:hAnsiTheme="minorHAnsi" w:cstheme="minorHAnsi"/>
          <w:spacing w:val="1"/>
        </w:rPr>
        <w:t xml:space="preserve"> </w:t>
      </w:r>
      <w:r w:rsidRPr="00A23674">
        <w:rPr>
          <w:rFonts w:asciiTheme="minorHAnsi" w:hAnsiTheme="minorHAnsi" w:cstheme="minorHAnsi"/>
        </w:rPr>
        <w:t>y</w:t>
      </w:r>
      <w:r w:rsidRPr="00A23674">
        <w:rPr>
          <w:rFonts w:asciiTheme="minorHAnsi" w:hAnsiTheme="minorHAnsi" w:cstheme="minorHAnsi"/>
          <w:spacing w:val="1"/>
        </w:rPr>
        <w:t xml:space="preserve"> </w:t>
      </w:r>
      <w:r w:rsidRPr="00A23674">
        <w:rPr>
          <w:rFonts w:asciiTheme="minorHAnsi" w:hAnsiTheme="minorHAnsi" w:cstheme="minorHAnsi"/>
        </w:rPr>
        <w:t>competitivo</w:t>
      </w:r>
      <w:r w:rsidRPr="00A23674">
        <w:rPr>
          <w:rFonts w:asciiTheme="minorHAnsi" w:hAnsiTheme="minorHAnsi" w:cstheme="minorHAnsi"/>
          <w:spacing w:val="1"/>
        </w:rPr>
        <w:t xml:space="preserve"> </w:t>
      </w:r>
      <w:r w:rsidRPr="00A23674">
        <w:rPr>
          <w:rFonts w:asciiTheme="minorHAnsi" w:hAnsiTheme="minorHAnsi" w:cstheme="minorHAnsi"/>
        </w:rPr>
        <w:t>en</w:t>
      </w:r>
      <w:r w:rsidRPr="00A23674">
        <w:rPr>
          <w:rFonts w:asciiTheme="minorHAnsi" w:hAnsiTheme="minorHAnsi" w:cstheme="minorHAnsi"/>
          <w:spacing w:val="1"/>
        </w:rPr>
        <w:t xml:space="preserve"> </w:t>
      </w:r>
      <w:r w:rsidRPr="00A23674">
        <w:rPr>
          <w:rFonts w:asciiTheme="minorHAnsi" w:hAnsiTheme="minorHAnsi" w:cstheme="minorHAnsi"/>
        </w:rPr>
        <w:t>el</w:t>
      </w:r>
      <w:r w:rsidRPr="00A23674">
        <w:rPr>
          <w:rFonts w:asciiTheme="minorHAnsi" w:hAnsiTheme="minorHAnsi" w:cstheme="minorHAnsi"/>
          <w:spacing w:val="1"/>
        </w:rPr>
        <w:t xml:space="preserve"> </w:t>
      </w:r>
      <w:r w:rsidRPr="00A23674">
        <w:rPr>
          <w:rFonts w:asciiTheme="minorHAnsi" w:hAnsiTheme="minorHAnsi" w:cstheme="minorHAnsi"/>
        </w:rPr>
        <w:t>que</w:t>
      </w:r>
      <w:r w:rsidRPr="00A23674">
        <w:rPr>
          <w:rFonts w:asciiTheme="minorHAnsi" w:hAnsiTheme="minorHAnsi" w:cstheme="minorHAnsi"/>
          <w:spacing w:val="1"/>
        </w:rPr>
        <w:t xml:space="preserve"> </w:t>
      </w:r>
      <w:r w:rsidRPr="00A23674">
        <w:rPr>
          <w:rFonts w:asciiTheme="minorHAnsi" w:hAnsiTheme="minorHAnsi" w:cstheme="minorHAnsi"/>
        </w:rPr>
        <w:t>se</w:t>
      </w:r>
      <w:r w:rsidRPr="00A23674">
        <w:rPr>
          <w:rFonts w:asciiTheme="minorHAnsi" w:hAnsiTheme="minorHAnsi" w:cstheme="minorHAnsi"/>
          <w:spacing w:val="66"/>
        </w:rPr>
        <w:t xml:space="preserve"> </w:t>
      </w:r>
      <w:r w:rsidRPr="00A23674">
        <w:rPr>
          <w:rFonts w:asciiTheme="minorHAnsi" w:hAnsiTheme="minorHAnsi" w:cstheme="minorHAnsi"/>
        </w:rPr>
        <w:t>encontraba</w:t>
      </w:r>
      <w:r w:rsidRPr="00A23674">
        <w:rPr>
          <w:rFonts w:asciiTheme="minorHAnsi" w:hAnsiTheme="minorHAnsi" w:cstheme="minorHAnsi"/>
          <w:spacing w:val="1"/>
        </w:rPr>
        <w:t xml:space="preserve"> </w:t>
      </w:r>
      <w:r w:rsidRPr="00A23674">
        <w:rPr>
          <w:rFonts w:asciiTheme="minorHAnsi" w:hAnsiTheme="minorHAnsi" w:cstheme="minorHAnsi"/>
        </w:rPr>
        <w:t>inmerso.</w:t>
      </w:r>
    </w:p>
    <w:p w:rsidR="00303DF2" w:rsidRPr="00A23674" w:rsidRDefault="00000000" w:rsidP="005908B7">
      <w:pPr>
        <w:pStyle w:val="Textoindependiente"/>
        <w:spacing w:line="360" w:lineRule="auto"/>
        <w:ind w:right="116"/>
        <w:jc w:val="center"/>
        <w:rPr>
          <w:rFonts w:asciiTheme="minorHAnsi" w:hAnsiTheme="minorHAnsi" w:cstheme="minorHAnsi"/>
        </w:rPr>
      </w:pPr>
      <w:r w:rsidRPr="00A23674">
        <w:rPr>
          <w:rFonts w:asciiTheme="minorHAnsi" w:hAnsiTheme="minorHAnsi" w:cstheme="minorHAnsi"/>
        </w:rPr>
        <w:t xml:space="preserve">Por otro </w:t>
      </w:r>
      <w:proofErr w:type="gramStart"/>
      <w:r w:rsidRPr="00A23674">
        <w:rPr>
          <w:rFonts w:asciiTheme="minorHAnsi" w:hAnsiTheme="minorHAnsi" w:cstheme="minorHAnsi"/>
        </w:rPr>
        <w:t>lado</w:t>
      </w:r>
      <w:proofErr w:type="gramEnd"/>
      <w:r w:rsidRPr="00A23674">
        <w:rPr>
          <w:rFonts w:asciiTheme="minorHAnsi" w:hAnsiTheme="minorHAnsi" w:cstheme="minorHAnsi"/>
        </w:rPr>
        <w:t xml:space="preserve"> recordé a un escritor famoso, Fernando Pessoa, quién logró dar salida</w:t>
      </w:r>
      <w:r w:rsidRPr="00A23674">
        <w:rPr>
          <w:rFonts w:asciiTheme="minorHAnsi" w:hAnsiTheme="minorHAnsi" w:cstheme="minorHAnsi"/>
          <w:spacing w:val="1"/>
        </w:rPr>
        <w:t xml:space="preserve"> </w:t>
      </w:r>
      <w:r w:rsidRPr="00A23674">
        <w:rPr>
          <w:rFonts w:asciiTheme="minorHAnsi" w:hAnsiTheme="minorHAnsi" w:cstheme="minorHAnsi"/>
        </w:rPr>
        <w:t>a través de diferentes heterónimos</w:t>
      </w:r>
      <w:r w:rsidRPr="00A23674">
        <w:rPr>
          <w:rFonts w:asciiTheme="minorHAnsi" w:hAnsiTheme="minorHAnsi" w:cstheme="minorHAnsi"/>
          <w:spacing w:val="1"/>
        </w:rPr>
        <w:t xml:space="preserve"> </w:t>
      </w:r>
      <w:r w:rsidRPr="00A23674">
        <w:rPr>
          <w:rFonts w:asciiTheme="minorHAnsi" w:hAnsiTheme="minorHAnsi" w:cstheme="minorHAnsi"/>
        </w:rPr>
        <w:t>a todas aquellas voces y seres de su mente.</w:t>
      </w:r>
      <w:r w:rsidRPr="00A23674">
        <w:rPr>
          <w:rFonts w:asciiTheme="minorHAnsi" w:hAnsiTheme="minorHAnsi" w:cstheme="minorHAnsi"/>
          <w:spacing w:val="1"/>
        </w:rPr>
        <w:t xml:space="preserve"> </w:t>
      </w:r>
      <w:r w:rsidRPr="00A23674">
        <w:rPr>
          <w:rFonts w:asciiTheme="minorHAnsi" w:hAnsiTheme="minorHAnsi" w:cstheme="minorHAnsi"/>
        </w:rPr>
        <w:t>Pienso quizás que a las personas que tenemos una formación similar a la de Nash,</w:t>
      </w:r>
      <w:r w:rsidRPr="00A23674">
        <w:rPr>
          <w:rFonts w:asciiTheme="minorHAnsi" w:hAnsiTheme="minorHAnsi" w:cstheme="minorHAnsi"/>
          <w:spacing w:val="1"/>
        </w:rPr>
        <w:t xml:space="preserve"> </w:t>
      </w:r>
      <w:r w:rsidRPr="00A23674">
        <w:rPr>
          <w:rFonts w:asciiTheme="minorHAnsi" w:hAnsiTheme="minorHAnsi" w:cstheme="minorHAnsi"/>
        </w:rPr>
        <w:t>que no incita a la escritura, guardamos demasiado en nuestro interior. De por sí es</w:t>
      </w:r>
      <w:r w:rsidRPr="00A23674">
        <w:rPr>
          <w:rFonts w:asciiTheme="minorHAnsi" w:hAnsiTheme="minorHAnsi" w:cstheme="minorHAnsi"/>
          <w:spacing w:val="1"/>
        </w:rPr>
        <w:t xml:space="preserve"> </w:t>
      </w:r>
      <w:r w:rsidRPr="00A23674">
        <w:rPr>
          <w:rFonts w:asciiTheme="minorHAnsi" w:hAnsiTheme="minorHAnsi" w:cstheme="minorHAnsi"/>
        </w:rPr>
        <w:t>sabido que la mayoría del tiempo estamos pensando en múltiples cosas, opciones,</w:t>
      </w:r>
      <w:r w:rsidRPr="00A23674">
        <w:rPr>
          <w:rFonts w:asciiTheme="minorHAnsi" w:hAnsiTheme="minorHAnsi" w:cstheme="minorHAnsi"/>
          <w:spacing w:val="1"/>
        </w:rPr>
        <w:t xml:space="preserve"> </w:t>
      </w:r>
      <w:r w:rsidRPr="00A23674">
        <w:rPr>
          <w:rFonts w:asciiTheme="minorHAnsi" w:hAnsiTheme="minorHAnsi" w:cstheme="minorHAnsi"/>
        </w:rPr>
        <w:t>escenarios,</w:t>
      </w:r>
      <w:r w:rsidRPr="00A23674">
        <w:rPr>
          <w:rFonts w:asciiTheme="minorHAnsi" w:hAnsiTheme="minorHAnsi" w:cstheme="minorHAnsi"/>
          <w:spacing w:val="1"/>
        </w:rPr>
        <w:t xml:space="preserve"> </w:t>
      </w:r>
      <w:r w:rsidRPr="00A23674">
        <w:rPr>
          <w:rFonts w:asciiTheme="minorHAnsi" w:hAnsiTheme="minorHAnsi" w:cstheme="minorHAnsi"/>
        </w:rPr>
        <w:t>posibilidades,</w:t>
      </w:r>
      <w:r w:rsidRPr="00A23674">
        <w:rPr>
          <w:rFonts w:asciiTheme="minorHAnsi" w:hAnsiTheme="minorHAnsi" w:cstheme="minorHAnsi"/>
          <w:spacing w:val="1"/>
        </w:rPr>
        <w:t xml:space="preserve"> </w:t>
      </w:r>
      <w:proofErr w:type="spellStart"/>
      <w:r w:rsidRPr="00A23674">
        <w:rPr>
          <w:rFonts w:asciiTheme="minorHAnsi" w:hAnsiTheme="minorHAnsi" w:cstheme="minorHAnsi"/>
        </w:rPr>
        <w:t>etc</w:t>
      </w:r>
      <w:proofErr w:type="spellEnd"/>
      <w:r w:rsidRPr="00A23674">
        <w:rPr>
          <w:rFonts w:asciiTheme="minorHAnsi" w:hAnsiTheme="minorHAnsi" w:cstheme="minorHAnsi"/>
        </w:rPr>
        <w:t>,</w:t>
      </w:r>
      <w:r w:rsidRPr="00A23674">
        <w:rPr>
          <w:rFonts w:asciiTheme="minorHAnsi" w:hAnsiTheme="minorHAnsi" w:cstheme="minorHAnsi"/>
          <w:spacing w:val="1"/>
        </w:rPr>
        <w:t xml:space="preserve"> </w:t>
      </w:r>
      <w:r w:rsidRPr="00A23674">
        <w:rPr>
          <w:rFonts w:asciiTheme="minorHAnsi" w:hAnsiTheme="minorHAnsi" w:cstheme="minorHAnsi"/>
        </w:rPr>
        <w:t>sin</w:t>
      </w:r>
      <w:r w:rsidRPr="00A23674">
        <w:rPr>
          <w:rFonts w:asciiTheme="minorHAnsi" w:hAnsiTheme="minorHAnsi" w:cstheme="minorHAnsi"/>
          <w:spacing w:val="1"/>
        </w:rPr>
        <w:t xml:space="preserve"> </w:t>
      </w:r>
      <w:r w:rsidRPr="00A23674">
        <w:rPr>
          <w:rFonts w:asciiTheme="minorHAnsi" w:hAnsiTheme="minorHAnsi" w:cstheme="minorHAnsi"/>
        </w:rPr>
        <w:t>darnos</w:t>
      </w:r>
      <w:r w:rsidRPr="00A23674">
        <w:rPr>
          <w:rFonts w:asciiTheme="minorHAnsi" w:hAnsiTheme="minorHAnsi" w:cstheme="minorHAnsi"/>
          <w:spacing w:val="1"/>
        </w:rPr>
        <w:t xml:space="preserve"> </w:t>
      </w:r>
      <w:r w:rsidRPr="00A23674">
        <w:rPr>
          <w:rFonts w:asciiTheme="minorHAnsi" w:hAnsiTheme="minorHAnsi" w:cstheme="minorHAnsi"/>
        </w:rPr>
        <w:t>la</w:t>
      </w:r>
      <w:r w:rsidRPr="00A23674">
        <w:rPr>
          <w:rFonts w:asciiTheme="minorHAnsi" w:hAnsiTheme="minorHAnsi" w:cstheme="minorHAnsi"/>
          <w:spacing w:val="1"/>
        </w:rPr>
        <w:t xml:space="preserve"> </w:t>
      </w:r>
      <w:r w:rsidRPr="00A23674">
        <w:rPr>
          <w:rFonts w:asciiTheme="minorHAnsi" w:hAnsiTheme="minorHAnsi" w:cstheme="minorHAnsi"/>
        </w:rPr>
        <w:t>oportunidad</w:t>
      </w:r>
      <w:r w:rsidRPr="00A23674">
        <w:rPr>
          <w:rFonts w:asciiTheme="minorHAnsi" w:hAnsiTheme="minorHAnsi" w:cstheme="minorHAnsi"/>
          <w:spacing w:val="1"/>
        </w:rPr>
        <w:t xml:space="preserve"> </w:t>
      </w:r>
      <w:r w:rsidRPr="00A23674">
        <w:rPr>
          <w:rFonts w:asciiTheme="minorHAnsi" w:hAnsiTheme="minorHAnsi" w:cstheme="minorHAnsi"/>
        </w:rPr>
        <w:t>de depurar de alguna</w:t>
      </w:r>
      <w:r w:rsidRPr="00A23674">
        <w:rPr>
          <w:rFonts w:asciiTheme="minorHAnsi" w:hAnsiTheme="minorHAnsi" w:cstheme="minorHAnsi"/>
          <w:spacing w:val="1"/>
        </w:rPr>
        <w:t xml:space="preserve"> </w:t>
      </w:r>
      <w:r w:rsidRPr="00A23674">
        <w:rPr>
          <w:rFonts w:asciiTheme="minorHAnsi" w:hAnsiTheme="minorHAnsi" w:cstheme="minorHAnsi"/>
        </w:rPr>
        <w:t>manera. En la película Nash vivía en una obsesión constante, que no le permitía</w:t>
      </w:r>
      <w:r w:rsidRPr="00A23674">
        <w:rPr>
          <w:rFonts w:asciiTheme="minorHAnsi" w:hAnsiTheme="minorHAnsi" w:cstheme="minorHAnsi"/>
          <w:spacing w:val="1"/>
        </w:rPr>
        <w:t xml:space="preserve"> </w:t>
      </w:r>
      <w:r w:rsidRPr="00A23674">
        <w:rPr>
          <w:rFonts w:asciiTheme="minorHAnsi" w:hAnsiTheme="minorHAnsi" w:cstheme="minorHAnsi"/>
        </w:rPr>
        <w:t>apreciar nada más. Ni aun siendo padre de familia.</w:t>
      </w:r>
    </w:p>
    <w:p w:rsidR="00303DF2" w:rsidRPr="00A23674" w:rsidRDefault="00000000" w:rsidP="005908B7">
      <w:pPr>
        <w:pStyle w:val="Textoindependiente"/>
        <w:spacing w:line="360" w:lineRule="auto"/>
        <w:ind w:right="119"/>
        <w:jc w:val="center"/>
        <w:rPr>
          <w:rFonts w:asciiTheme="minorHAnsi" w:hAnsiTheme="minorHAnsi" w:cstheme="minorHAnsi"/>
        </w:rPr>
      </w:pPr>
      <w:r w:rsidRPr="00A23674">
        <w:rPr>
          <w:rFonts w:asciiTheme="minorHAnsi" w:hAnsiTheme="minorHAnsi" w:cstheme="minorHAnsi"/>
        </w:rPr>
        <w:t>Por ello considero importante aprender a desprendernos de prejuicios sociales, que</w:t>
      </w:r>
      <w:r w:rsidRPr="00A23674">
        <w:rPr>
          <w:rFonts w:asciiTheme="minorHAnsi" w:hAnsiTheme="minorHAnsi" w:cstheme="minorHAnsi"/>
          <w:spacing w:val="1"/>
        </w:rPr>
        <w:t xml:space="preserve"> </w:t>
      </w:r>
      <w:r w:rsidRPr="00A23674">
        <w:rPr>
          <w:rFonts w:asciiTheme="minorHAnsi" w:hAnsiTheme="minorHAnsi" w:cstheme="minorHAnsi"/>
        </w:rPr>
        <w:t>nos limitan y encapsulan. Considero crucial el papel que juega la familia para salir</w:t>
      </w:r>
      <w:r w:rsidRPr="00A23674">
        <w:rPr>
          <w:rFonts w:asciiTheme="minorHAnsi" w:hAnsiTheme="minorHAnsi" w:cstheme="minorHAnsi"/>
          <w:spacing w:val="1"/>
        </w:rPr>
        <w:t xml:space="preserve"> </w:t>
      </w:r>
      <w:r w:rsidRPr="00A23674">
        <w:rPr>
          <w:rFonts w:asciiTheme="minorHAnsi" w:hAnsiTheme="minorHAnsi" w:cstheme="minorHAnsi"/>
        </w:rPr>
        <w:t>adelante pese a las adversidades, en este caso si Nash no hubiese contado con la</w:t>
      </w:r>
      <w:r w:rsidRPr="00A23674">
        <w:rPr>
          <w:rFonts w:asciiTheme="minorHAnsi" w:hAnsiTheme="minorHAnsi" w:cstheme="minorHAnsi"/>
          <w:spacing w:val="1"/>
        </w:rPr>
        <w:t xml:space="preserve"> </w:t>
      </w:r>
      <w:r w:rsidRPr="00A23674">
        <w:rPr>
          <w:rFonts w:asciiTheme="minorHAnsi" w:hAnsiTheme="minorHAnsi" w:cstheme="minorHAnsi"/>
        </w:rPr>
        <w:t>compasión y comprensión de su esposa, difícilmente hubiera conseguido regresar a</w:t>
      </w:r>
      <w:r w:rsidRPr="00A23674">
        <w:rPr>
          <w:rFonts w:asciiTheme="minorHAnsi" w:hAnsiTheme="minorHAnsi" w:cstheme="minorHAnsi"/>
          <w:spacing w:val="1"/>
        </w:rPr>
        <w:t xml:space="preserve"> </w:t>
      </w:r>
      <w:r w:rsidRPr="00A23674">
        <w:rPr>
          <w:rFonts w:asciiTheme="minorHAnsi" w:hAnsiTheme="minorHAnsi" w:cstheme="minorHAnsi"/>
        </w:rPr>
        <w:t>su vida de maestro.</w:t>
      </w:r>
    </w:p>
    <w:p w:rsidR="00303DF2" w:rsidRDefault="00000000" w:rsidP="005908B7">
      <w:pPr>
        <w:pStyle w:val="Textoindependiente"/>
        <w:spacing w:line="360" w:lineRule="auto"/>
        <w:ind w:right="115"/>
        <w:jc w:val="center"/>
        <w:rPr>
          <w:rFonts w:asciiTheme="minorHAnsi" w:hAnsiTheme="minorHAnsi" w:cstheme="minorHAnsi"/>
        </w:rPr>
      </w:pPr>
      <w:r w:rsidRPr="00A23674">
        <w:rPr>
          <w:rFonts w:asciiTheme="minorHAnsi" w:hAnsiTheme="minorHAnsi" w:cstheme="minorHAnsi"/>
        </w:rPr>
        <w:t>Así mismo es importante delimitar los aspectos prioritarios de nuestra vida, para no</w:t>
      </w:r>
      <w:r w:rsidRPr="00A23674">
        <w:rPr>
          <w:rFonts w:asciiTheme="minorHAnsi" w:hAnsiTheme="minorHAnsi" w:cstheme="minorHAnsi"/>
          <w:spacing w:val="1"/>
        </w:rPr>
        <w:t xml:space="preserve"> </w:t>
      </w:r>
      <w:r w:rsidRPr="00A23674">
        <w:rPr>
          <w:rFonts w:asciiTheme="minorHAnsi" w:hAnsiTheme="minorHAnsi" w:cstheme="minorHAnsi"/>
        </w:rPr>
        <w:t>dejar de lado aspectos necesarios para una vida plena, como es la amistad, la</w:t>
      </w:r>
      <w:r w:rsidRPr="00A23674">
        <w:rPr>
          <w:rFonts w:asciiTheme="minorHAnsi" w:hAnsiTheme="minorHAnsi" w:cstheme="minorHAnsi"/>
          <w:spacing w:val="1"/>
        </w:rPr>
        <w:t xml:space="preserve"> </w:t>
      </w:r>
      <w:r w:rsidRPr="00A23674">
        <w:rPr>
          <w:rFonts w:asciiTheme="minorHAnsi" w:hAnsiTheme="minorHAnsi" w:cstheme="minorHAnsi"/>
        </w:rPr>
        <w:t>confianza,</w:t>
      </w:r>
      <w:r w:rsidRPr="00A23674">
        <w:rPr>
          <w:rFonts w:asciiTheme="minorHAnsi" w:hAnsiTheme="minorHAnsi" w:cstheme="minorHAnsi"/>
          <w:spacing w:val="1"/>
        </w:rPr>
        <w:t xml:space="preserve"> </w:t>
      </w:r>
      <w:r w:rsidRPr="00A23674">
        <w:rPr>
          <w:rFonts w:asciiTheme="minorHAnsi" w:hAnsiTheme="minorHAnsi" w:cstheme="minorHAnsi"/>
        </w:rPr>
        <w:t>el</w:t>
      </w:r>
      <w:r w:rsidRPr="00A23674">
        <w:rPr>
          <w:rFonts w:asciiTheme="minorHAnsi" w:hAnsiTheme="minorHAnsi" w:cstheme="minorHAnsi"/>
          <w:spacing w:val="1"/>
        </w:rPr>
        <w:t xml:space="preserve"> </w:t>
      </w:r>
      <w:r w:rsidRPr="00A23674">
        <w:rPr>
          <w:rFonts w:asciiTheme="minorHAnsi" w:hAnsiTheme="minorHAnsi" w:cstheme="minorHAnsi"/>
        </w:rPr>
        <w:t>amor</w:t>
      </w:r>
      <w:r w:rsidRPr="00A23674">
        <w:rPr>
          <w:rFonts w:asciiTheme="minorHAnsi" w:hAnsiTheme="minorHAnsi" w:cstheme="minorHAnsi"/>
          <w:spacing w:val="1"/>
        </w:rPr>
        <w:t xml:space="preserve"> </w:t>
      </w:r>
      <w:r w:rsidRPr="00A23674">
        <w:rPr>
          <w:rFonts w:asciiTheme="minorHAnsi" w:hAnsiTheme="minorHAnsi" w:cstheme="minorHAnsi"/>
        </w:rPr>
        <w:t>de</w:t>
      </w:r>
      <w:r w:rsidRPr="00A23674">
        <w:rPr>
          <w:rFonts w:asciiTheme="minorHAnsi" w:hAnsiTheme="minorHAnsi" w:cstheme="minorHAnsi"/>
          <w:spacing w:val="1"/>
        </w:rPr>
        <w:t xml:space="preserve"> </w:t>
      </w:r>
      <w:r w:rsidRPr="00A23674">
        <w:rPr>
          <w:rFonts w:asciiTheme="minorHAnsi" w:hAnsiTheme="minorHAnsi" w:cstheme="minorHAnsi"/>
        </w:rPr>
        <w:t>tus</w:t>
      </w:r>
      <w:r w:rsidRPr="00A23674">
        <w:rPr>
          <w:rFonts w:asciiTheme="minorHAnsi" w:hAnsiTheme="minorHAnsi" w:cstheme="minorHAnsi"/>
          <w:spacing w:val="66"/>
        </w:rPr>
        <w:t xml:space="preserve"> </w:t>
      </w:r>
      <w:r w:rsidRPr="00A23674">
        <w:rPr>
          <w:rFonts w:asciiTheme="minorHAnsi" w:hAnsiTheme="minorHAnsi" w:cstheme="minorHAnsi"/>
        </w:rPr>
        <w:t>seres queridos, que nos permita no perder de vista</w:t>
      </w:r>
      <w:r w:rsidRPr="00A23674">
        <w:rPr>
          <w:rFonts w:asciiTheme="minorHAnsi" w:hAnsiTheme="minorHAnsi" w:cstheme="minorHAnsi"/>
          <w:spacing w:val="1"/>
        </w:rPr>
        <w:t xml:space="preserve"> </w:t>
      </w:r>
      <w:r w:rsidRPr="00A23674">
        <w:rPr>
          <w:rFonts w:asciiTheme="minorHAnsi" w:hAnsiTheme="minorHAnsi" w:cstheme="minorHAnsi"/>
        </w:rPr>
        <w:t xml:space="preserve">nuestro </w:t>
      </w:r>
      <w:proofErr w:type="gramStart"/>
      <w:r w:rsidRPr="00A23674">
        <w:rPr>
          <w:rFonts w:asciiTheme="minorHAnsi" w:hAnsiTheme="minorHAnsi" w:cstheme="minorHAnsi"/>
        </w:rPr>
        <w:t>objetivos</w:t>
      </w:r>
      <w:proofErr w:type="gramEnd"/>
      <w:r w:rsidRPr="00A23674">
        <w:rPr>
          <w:rFonts w:asciiTheme="minorHAnsi" w:hAnsiTheme="minorHAnsi" w:cstheme="minorHAnsi"/>
        </w:rPr>
        <w:t xml:space="preserve"> pero sin caer en la pérdida de la conciencia.</w:t>
      </w:r>
    </w:p>
    <w:p w:rsidR="00A23674" w:rsidRDefault="00A23674" w:rsidP="005908B7">
      <w:pPr>
        <w:pStyle w:val="Textoindependiente"/>
        <w:spacing w:line="360" w:lineRule="auto"/>
        <w:ind w:right="115"/>
        <w:jc w:val="center"/>
        <w:rPr>
          <w:rFonts w:asciiTheme="minorHAnsi" w:hAnsiTheme="minorHAnsi" w:cstheme="minorHAnsi"/>
        </w:rPr>
      </w:pPr>
    </w:p>
    <w:p w:rsidR="00A23674" w:rsidRDefault="006D3B98" w:rsidP="005908B7">
      <w:pPr>
        <w:pStyle w:val="Textoindependiente"/>
        <w:spacing w:line="360" w:lineRule="auto"/>
        <w:ind w:right="115"/>
        <w:jc w:val="center"/>
        <w:rPr>
          <w:rFonts w:asciiTheme="minorHAnsi" w:hAnsiTheme="minorHAnsi" w:cstheme="minorHAnsi"/>
        </w:rPr>
      </w:pPr>
      <w:r>
        <w:rPr>
          <w:noProof/>
        </w:rPr>
        <w:lastRenderedPageBreak/>
        <w:drawing>
          <wp:inline distT="0" distB="0" distL="0" distR="0" wp14:anchorId="75E7AAF4" wp14:editId="53964A00">
            <wp:extent cx="2781300" cy="3934749"/>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86833" cy="3942577"/>
                    </a:xfrm>
                    <a:prstGeom prst="rect">
                      <a:avLst/>
                    </a:prstGeom>
                    <a:noFill/>
                    <a:ln>
                      <a:noFill/>
                    </a:ln>
                  </pic:spPr>
                </pic:pic>
              </a:graphicData>
            </a:graphic>
          </wp:inline>
        </w:drawing>
      </w:r>
    </w:p>
    <w:p w:rsidR="00A23674" w:rsidRDefault="00A23674" w:rsidP="005908B7">
      <w:pPr>
        <w:pStyle w:val="Textoindependiente"/>
        <w:spacing w:line="360" w:lineRule="auto"/>
        <w:ind w:right="115"/>
        <w:jc w:val="center"/>
        <w:rPr>
          <w:rFonts w:asciiTheme="minorHAnsi" w:hAnsiTheme="minorHAnsi" w:cstheme="minorHAnsi"/>
        </w:rPr>
      </w:pPr>
    </w:p>
    <w:p w:rsidR="00A23674" w:rsidRPr="00A23674" w:rsidRDefault="00A23674" w:rsidP="006D3B98">
      <w:pPr>
        <w:pStyle w:val="Textoindependiente"/>
        <w:spacing w:line="276" w:lineRule="auto"/>
        <w:ind w:left="0" w:right="115"/>
        <w:rPr>
          <w:rFonts w:asciiTheme="minorHAnsi" w:hAnsiTheme="minorHAnsi" w:cstheme="minorHAnsi"/>
        </w:rPr>
      </w:pPr>
    </w:p>
    <w:p w:rsidR="00A23674" w:rsidRPr="00A23674" w:rsidRDefault="00A23674" w:rsidP="005908B7">
      <w:pPr>
        <w:spacing w:line="360" w:lineRule="auto"/>
        <w:jc w:val="center"/>
        <w:rPr>
          <w:rFonts w:asciiTheme="minorHAnsi" w:hAnsiTheme="minorHAnsi" w:cstheme="minorHAnsi"/>
          <w:sz w:val="24"/>
          <w:szCs w:val="24"/>
        </w:rPr>
      </w:pPr>
      <w:r w:rsidRPr="00A23674">
        <w:rPr>
          <w:rFonts w:asciiTheme="minorHAnsi" w:hAnsiTheme="minorHAnsi" w:cstheme="minorHAnsi"/>
          <w:sz w:val="24"/>
          <w:szCs w:val="24"/>
        </w:rPr>
        <w:t>El hombre que conocía el infinito.</w:t>
      </w:r>
    </w:p>
    <w:p w:rsidR="00A23674" w:rsidRDefault="00A23674" w:rsidP="005908B7">
      <w:pPr>
        <w:spacing w:line="360" w:lineRule="auto"/>
        <w:jc w:val="center"/>
        <w:rPr>
          <w:rFonts w:asciiTheme="minorHAnsi" w:hAnsiTheme="minorHAnsi" w:cstheme="minorHAnsi"/>
          <w:sz w:val="24"/>
          <w:szCs w:val="24"/>
        </w:rPr>
      </w:pPr>
      <w:r w:rsidRPr="00A23674">
        <w:rPr>
          <w:rFonts w:asciiTheme="minorHAnsi" w:hAnsiTheme="minorHAnsi" w:cstheme="minorHAnsi"/>
          <w:sz w:val="24"/>
          <w:szCs w:val="24"/>
        </w:rPr>
        <w:t xml:space="preserve">Lo que me llamo más la atención de esta película </w:t>
      </w:r>
      <w:proofErr w:type="gramStart"/>
      <w:r w:rsidRPr="00A23674">
        <w:rPr>
          <w:rFonts w:asciiTheme="minorHAnsi" w:hAnsiTheme="minorHAnsi" w:cstheme="minorHAnsi"/>
          <w:sz w:val="24"/>
          <w:szCs w:val="24"/>
        </w:rPr>
        <w:t>es  existen</w:t>
      </w:r>
      <w:proofErr w:type="gramEnd"/>
      <w:r w:rsidRPr="00A23674">
        <w:rPr>
          <w:rFonts w:asciiTheme="minorHAnsi" w:hAnsiTheme="minorHAnsi" w:cstheme="minorHAnsi"/>
          <w:sz w:val="24"/>
          <w:szCs w:val="24"/>
        </w:rPr>
        <w:t xml:space="preserve"> personas que nacen con ciertas habilidades que muy pocas personas tienen, por lo que pude notar en la película es que el señor </w:t>
      </w:r>
      <w:proofErr w:type="spellStart"/>
      <w:r w:rsidRPr="00A23674">
        <w:rPr>
          <w:rFonts w:asciiTheme="minorHAnsi" w:hAnsiTheme="minorHAnsi" w:cstheme="minorHAnsi"/>
          <w:sz w:val="24"/>
          <w:szCs w:val="24"/>
        </w:rPr>
        <w:t>Ramanuyan</w:t>
      </w:r>
      <w:proofErr w:type="spellEnd"/>
      <w:r w:rsidRPr="00A23674">
        <w:rPr>
          <w:rFonts w:asciiTheme="minorHAnsi" w:hAnsiTheme="minorHAnsi" w:cstheme="minorHAnsi"/>
          <w:sz w:val="24"/>
          <w:szCs w:val="24"/>
        </w:rPr>
        <w:t xml:space="preserve"> claramente tiene más desarrollados los hemisferios de su cerebro, pero no solo eso, sino también supo aprovecharlo y poder explotarlo al máximo ese potencial que </w:t>
      </w:r>
      <w:proofErr w:type="spellStart"/>
      <w:r w:rsidRPr="00A23674">
        <w:rPr>
          <w:rFonts w:asciiTheme="minorHAnsi" w:hAnsiTheme="minorHAnsi" w:cstheme="minorHAnsi"/>
          <w:sz w:val="24"/>
          <w:szCs w:val="24"/>
        </w:rPr>
        <w:t>poseia</w:t>
      </w:r>
      <w:proofErr w:type="spellEnd"/>
      <w:r w:rsidRPr="00A23674">
        <w:rPr>
          <w:rFonts w:asciiTheme="minorHAnsi" w:hAnsiTheme="minorHAnsi" w:cstheme="minorHAnsi"/>
          <w:sz w:val="24"/>
          <w:szCs w:val="24"/>
        </w:rPr>
        <w:t>.</w:t>
      </w:r>
    </w:p>
    <w:p w:rsidR="005908B7" w:rsidRPr="00A23674" w:rsidRDefault="005908B7" w:rsidP="005908B7">
      <w:pPr>
        <w:pStyle w:val="Textoindependiente"/>
        <w:spacing w:line="360" w:lineRule="auto"/>
        <w:ind w:right="116"/>
        <w:jc w:val="center"/>
        <w:rPr>
          <w:rFonts w:asciiTheme="minorHAnsi" w:hAnsiTheme="minorHAnsi" w:cstheme="minorHAnsi"/>
        </w:rPr>
      </w:pPr>
      <w:r w:rsidRPr="00A23674">
        <w:rPr>
          <w:rFonts w:asciiTheme="minorHAnsi" w:hAnsiTheme="minorHAnsi" w:cstheme="minorHAnsi"/>
        </w:rPr>
        <w:t>. Ni aun siendo padre de familia.</w:t>
      </w:r>
    </w:p>
    <w:p w:rsidR="005908B7" w:rsidRPr="00A23674" w:rsidRDefault="005908B7" w:rsidP="005908B7">
      <w:pPr>
        <w:pStyle w:val="Textoindependiente"/>
        <w:spacing w:line="360" w:lineRule="auto"/>
        <w:ind w:right="119"/>
        <w:jc w:val="center"/>
        <w:rPr>
          <w:rFonts w:asciiTheme="minorHAnsi" w:hAnsiTheme="minorHAnsi" w:cstheme="minorHAnsi"/>
        </w:rPr>
      </w:pPr>
      <w:r w:rsidRPr="00A23674">
        <w:rPr>
          <w:rFonts w:asciiTheme="minorHAnsi" w:hAnsiTheme="minorHAnsi" w:cstheme="minorHAnsi"/>
        </w:rPr>
        <w:t>Por ello considero importante aprender a desprendernos de prejuicios sociales, que</w:t>
      </w:r>
      <w:r w:rsidRPr="00A23674">
        <w:rPr>
          <w:rFonts w:asciiTheme="minorHAnsi" w:hAnsiTheme="minorHAnsi" w:cstheme="minorHAnsi"/>
          <w:spacing w:val="1"/>
        </w:rPr>
        <w:t xml:space="preserve"> </w:t>
      </w:r>
      <w:r w:rsidRPr="00A23674">
        <w:rPr>
          <w:rFonts w:asciiTheme="minorHAnsi" w:hAnsiTheme="minorHAnsi" w:cstheme="minorHAnsi"/>
        </w:rPr>
        <w:t>nos limitan y encapsulan. Considero crucial el papel que juega la familia para salir</w:t>
      </w:r>
      <w:r w:rsidRPr="00A23674">
        <w:rPr>
          <w:rFonts w:asciiTheme="minorHAnsi" w:hAnsiTheme="minorHAnsi" w:cstheme="minorHAnsi"/>
          <w:spacing w:val="1"/>
        </w:rPr>
        <w:t xml:space="preserve"> </w:t>
      </w:r>
      <w:r w:rsidRPr="00A23674">
        <w:rPr>
          <w:rFonts w:asciiTheme="minorHAnsi" w:hAnsiTheme="minorHAnsi" w:cstheme="minorHAnsi"/>
        </w:rPr>
        <w:t>adelante pese a las adversidades, en este caso si Nash no hubiese contado con la</w:t>
      </w:r>
      <w:r w:rsidRPr="00A23674">
        <w:rPr>
          <w:rFonts w:asciiTheme="minorHAnsi" w:hAnsiTheme="minorHAnsi" w:cstheme="minorHAnsi"/>
          <w:spacing w:val="1"/>
        </w:rPr>
        <w:t xml:space="preserve"> </w:t>
      </w:r>
      <w:r w:rsidRPr="00A23674">
        <w:rPr>
          <w:rFonts w:asciiTheme="minorHAnsi" w:hAnsiTheme="minorHAnsi" w:cstheme="minorHAnsi"/>
        </w:rPr>
        <w:t>compasión y comprensión de su esposa, difícilmente hubiera conseguido regresar a</w:t>
      </w:r>
      <w:r w:rsidRPr="00A23674">
        <w:rPr>
          <w:rFonts w:asciiTheme="minorHAnsi" w:hAnsiTheme="minorHAnsi" w:cstheme="minorHAnsi"/>
          <w:spacing w:val="1"/>
        </w:rPr>
        <w:t xml:space="preserve"> </w:t>
      </w:r>
      <w:r w:rsidRPr="00A23674">
        <w:rPr>
          <w:rFonts w:asciiTheme="minorHAnsi" w:hAnsiTheme="minorHAnsi" w:cstheme="minorHAnsi"/>
        </w:rPr>
        <w:t>su vida de maestro.</w:t>
      </w:r>
    </w:p>
    <w:p w:rsidR="00A23674" w:rsidRPr="00A23674" w:rsidRDefault="00A23674" w:rsidP="005908B7">
      <w:pPr>
        <w:spacing w:line="360" w:lineRule="auto"/>
        <w:jc w:val="center"/>
        <w:rPr>
          <w:rFonts w:asciiTheme="minorHAnsi" w:hAnsiTheme="minorHAnsi" w:cstheme="minorHAnsi"/>
          <w:sz w:val="24"/>
          <w:szCs w:val="24"/>
        </w:rPr>
      </w:pPr>
      <w:r w:rsidRPr="00A23674">
        <w:rPr>
          <w:rFonts w:asciiTheme="minorHAnsi" w:hAnsiTheme="minorHAnsi" w:cstheme="minorHAnsi"/>
          <w:sz w:val="24"/>
          <w:szCs w:val="24"/>
        </w:rPr>
        <w:t xml:space="preserve">Algunas personas nacen con </w:t>
      </w:r>
      <w:proofErr w:type="gramStart"/>
      <w:r w:rsidRPr="00A23674">
        <w:rPr>
          <w:rFonts w:asciiTheme="minorHAnsi" w:hAnsiTheme="minorHAnsi" w:cstheme="minorHAnsi"/>
          <w:sz w:val="24"/>
          <w:szCs w:val="24"/>
        </w:rPr>
        <w:t>habilidades</w:t>
      </w:r>
      <w:proofErr w:type="gramEnd"/>
      <w:r w:rsidRPr="00A23674">
        <w:rPr>
          <w:rFonts w:asciiTheme="minorHAnsi" w:hAnsiTheme="minorHAnsi" w:cstheme="minorHAnsi"/>
          <w:sz w:val="24"/>
          <w:szCs w:val="24"/>
        </w:rPr>
        <w:t xml:space="preserve"> pero muy pocas personas las pueden explotar eficientemente, ya sea por algunas circunstancias o por qué no les interesa sobresalir con sus habilidades.</w:t>
      </w:r>
    </w:p>
    <w:p w:rsidR="00A23674" w:rsidRPr="00A23674" w:rsidRDefault="00A23674" w:rsidP="005908B7">
      <w:pPr>
        <w:spacing w:line="360" w:lineRule="auto"/>
        <w:jc w:val="center"/>
        <w:rPr>
          <w:rFonts w:asciiTheme="minorHAnsi" w:hAnsiTheme="minorHAnsi" w:cstheme="minorHAnsi"/>
          <w:sz w:val="24"/>
          <w:szCs w:val="24"/>
        </w:rPr>
      </w:pPr>
      <w:r w:rsidRPr="00A23674">
        <w:rPr>
          <w:rFonts w:asciiTheme="minorHAnsi" w:hAnsiTheme="minorHAnsi" w:cstheme="minorHAnsi"/>
          <w:sz w:val="24"/>
          <w:szCs w:val="24"/>
        </w:rPr>
        <w:t xml:space="preserve">Gracias a qué tenía un mejor desarrollo de sus hemisferios el señor </w:t>
      </w:r>
      <w:proofErr w:type="spellStart"/>
      <w:r w:rsidRPr="00A23674">
        <w:rPr>
          <w:rFonts w:asciiTheme="minorHAnsi" w:hAnsiTheme="minorHAnsi" w:cstheme="minorHAnsi"/>
          <w:sz w:val="24"/>
          <w:szCs w:val="24"/>
        </w:rPr>
        <w:t>Ramanuyan</w:t>
      </w:r>
      <w:proofErr w:type="spellEnd"/>
      <w:r w:rsidRPr="00A23674">
        <w:rPr>
          <w:rFonts w:asciiTheme="minorHAnsi" w:hAnsiTheme="minorHAnsi" w:cstheme="minorHAnsi"/>
          <w:sz w:val="24"/>
          <w:szCs w:val="24"/>
        </w:rPr>
        <w:t xml:space="preserve"> logro grandes avances para su </w:t>
      </w:r>
      <w:proofErr w:type="spellStart"/>
      <w:r w:rsidRPr="00A23674">
        <w:rPr>
          <w:rFonts w:asciiTheme="minorHAnsi" w:hAnsiTheme="minorHAnsi" w:cstheme="minorHAnsi"/>
          <w:sz w:val="24"/>
          <w:szCs w:val="24"/>
        </w:rPr>
        <w:t>epoca</w:t>
      </w:r>
      <w:proofErr w:type="spellEnd"/>
      <w:r w:rsidRPr="00A23674">
        <w:rPr>
          <w:rFonts w:asciiTheme="minorHAnsi" w:hAnsiTheme="minorHAnsi" w:cstheme="minorHAnsi"/>
          <w:sz w:val="24"/>
          <w:szCs w:val="24"/>
        </w:rPr>
        <w:t xml:space="preserve"> en la rama de las matemáticas, descubrió algunas propiedades notables del número p(n) de particiones de un número entero n en sumandos. Desarrolló una fórmula asintótica para p(n). Estudió los números de Bernoulli. Hizo avanzar la teoría de </w:t>
      </w:r>
      <w:r w:rsidRPr="00A23674">
        <w:rPr>
          <w:rFonts w:asciiTheme="minorHAnsi" w:hAnsiTheme="minorHAnsi" w:cstheme="minorHAnsi"/>
          <w:sz w:val="24"/>
          <w:szCs w:val="24"/>
        </w:rPr>
        <w:lastRenderedPageBreak/>
        <w:t>números, las fracciones continuas y el cálculo de series divergentes.</w:t>
      </w:r>
    </w:p>
    <w:p w:rsidR="00A23674" w:rsidRDefault="00A23674" w:rsidP="005908B7">
      <w:pPr>
        <w:pStyle w:val="Textoindependiente"/>
        <w:spacing w:line="360" w:lineRule="auto"/>
        <w:ind w:right="115"/>
        <w:rPr>
          <w:rFonts w:ascii="Arial" w:hAnsi="Arial" w:cs="Arial"/>
        </w:rPr>
      </w:pPr>
    </w:p>
    <w:p w:rsidR="0015238B" w:rsidRDefault="006D3B98" w:rsidP="0015238B">
      <w:pPr>
        <w:pStyle w:val="Textoindependiente"/>
        <w:spacing w:line="360" w:lineRule="auto"/>
        <w:ind w:right="115"/>
        <w:rPr>
          <w:rFonts w:ascii="Arial" w:hAnsi="Arial" w:cs="Arial"/>
        </w:rPr>
      </w:pPr>
      <w:r>
        <w:rPr>
          <w:noProof/>
        </w:rPr>
        <w:drawing>
          <wp:inline distT="0" distB="0" distL="0" distR="0" wp14:anchorId="7EB0AC59" wp14:editId="5AD0DF0C">
            <wp:extent cx="2809875" cy="40100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9875" cy="4010025"/>
                    </a:xfrm>
                    <a:prstGeom prst="rect">
                      <a:avLst/>
                    </a:prstGeom>
                    <a:noFill/>
                    <a:ln>
                      <a:noFill/>
                    </a:ln>
                  </pic:spPr>
                </pic:pic>
              </a:graphicData>
            </a:graphic>
          </wp:inline>
        </w:drawing>
      </w:r>
    </w:p>
    <w:p w:rsidR="0015238B" w:rsidRPr="0015238B" w:rsidRDefault="0015238B" w:rsidP="0015238B">
      <w:pPr>
        <w:pStyle w:val="Textoindependiente"/>
        <w:spacing w:line="360" w:lineRule="auto"/>
        <w:ind w:right="115"/>
        <w:rPr>
          <w:rFonts w:ascii="Arial" w:hAnsi="Arial" w:cs="Arial"/>
        </w:rPr>
      </w:pPr>
      <w:r w:rsidRPr="0015238B">
        <w:rPr>
          <w:rFonts w:ascii="Arial" w:hAnsi="Arial" w:cs="Arial"/>
        </w:rPr>
        <w:t>El código enigma.</w:t>
      </w:r>
    </w:p>
    <w:p w:rsidR="0015238B" w:rsidRPr="0015238B" w:rsidRDefault="0015238B" w:rsidP="0015238B">
      <w:pPr>
        <w:pStyle w:val="Textoindependiente"/>
        <w:spacing w:line="360" w:lineRule="auto"/>
        <w:ind w:right="115"/>
        <w:rPr>
          <w:rFonts w:ascii="Arial" w:hAnsi="Arial" w:cs="Arial"/>
        </w:rPr>
      </w:pPr>
      <w:r w:rsidRPr="0015238B">
        <w:rPr>
          <w:rFonts w:ascii="Arial" w:hAnsi="Arial" w:cs="Arial"/>
        </w:rPr>
        <w:t xml:space="preserve">Está película logro tener mi atención por algunos momentos, la parte de la película que más me llamo la atención fue en el inicio dónde el personaje principal (Alan Turín) con su papel de superioridad hacia los demás, está parte me sorprendió por la forma </w:t>
      </w:r>
      <w:r>
        <w:rPr>
          <w:rFonts w:ascii="Arial" w:hAnsi="Arial" w:cs="Arial"/>
        </w:rPr>
        <w:t xml:space="preserve">de expresarse </w:t>
      </w:r>
      <w:r w:rsidRPr="0015238B">
        <w:rPr>
          <w:rFonts w:ascii="Arial" w:hAnsi="Arial" w:cs="Arial"/>
        </w:rPr>
        <w:t xml:space="preserve">hacia sus colegas, pero con el desenlace de la película nos </w:t>
      </w:r>
      <w:r w:rsidRPr="0015238B">
        <w:rPr>
          <w:rFonts w:ascii="Arial" w:hAnsi="Arial" w:cs="Arial"/>
        </w:rPr>
        <w:t>dio</w:t>
      </w:r>
      <w:r w:rsidRPr="0015238B">
        <w:rPr>
          <w:rFonts w:ascii="Arial" w:hAnsi="Arial" w:cs="Arial"/>
        </w:rPr>
        <w:t xml:space="preserve"> a entender porque la personalidad del personaje principal era de esa manera.</w:t>
      </w:r>
    </w:p>
    <w:p w:rsidR="0015238B" w:rsidRDefault="0015238B" w:rsidP="0015238B">
      <w:pPr>
        <w:pStyle w:val="Textoindependiente"/>
        <w:spacing w:line="360" w:lineRule="auto"/>
        <w:ind w:right="115"/>
        <w:rPr>
          <w:rFonts w:ascii="Arial" w:hAnsi="Arial" w:cs="Arial"/>
        </w:rPr>
      </w:pPr>
    </w:p>
    <w:p w:rsidR="0015238B" w:rsidRPr="0015238B" w:rsidRDefault="0015238B" w:rsidP="0015238B">
      <w:pPr>
        <w:pStyle w:val="Textoindependiente"/>
        <w:spacing w:line="360" w:lineRule="auto"/>
        <w:ind w:right="115"/>
        <w:rPr>
          <w:rFonts w:ascii="Arial" w:hAnsi="Arial" w:cs="Arial"/>
        </w:rPr>
      </w:pPr>
    </w:p>
    <w:p w:rsidR="0015238B" w:rsidRPr="0015238B" w:rsidRDefault="0015238B" w:rsidP="0015238B">
      <w:pPr>
        <w:pStyle w:val="Textoindependiente"/>
        <w:spacing w:line="360" w:lineRule="auto"/>
        <w:ind w:right="115"/>
        <w:rPr>
          <w:rFonts w:ascii="Arial" w:hAnsi="Arial" w:cs="Arial"/>
        </w:rPr>
      </w:pPr>
      <w:r w:rsidRPr="0015238B">
        <w:rPr>
          <w:rFonts w:ascii="Arial" w:hAnsi="Arial" w:cs="Arial"/>
        </w:rPr>
        <w:t>La parte que no me gustó fue cuando empiezan a dudar de sus posibles resultados del personaje principal y sus superiores con el paso del tiempo le quieren ocasionarle un daño, tratan de meterlo a prisión por su orientación sexual</w:t>
      </w:r>
    </w:p>
    <w:p w:rsidR="0015238B" w:rsidRDefault="0015238B" w:rsidP="0015238B">
      <w:pPr>
        <w:pStyle w:val="Textoindependiente"/>
        <w:spacing w:line="360" w:lineRule="auto"/>
        <w:ind w:left="0" w:right="115"/>
        <w:rPr>
          <w:rFonts w:ascii="Arial" w:hAnsi="Arial" w:cs="Arial"/>
        </w:rPr>
      </w:pPr>
    </w:p>
    <w:p w:rsidR="0015238B" w:rsidRDefault="0015238B" w:rsidP="0015238B">
      <w:pPr>
        <w:pStyle w:val="Textoindependiente"/>
        <w:spacing w:line="360" w:lineRule="auto"/>
        <w:ind w:left="0" w:right="115"/>
        <w:rPr>
          <w:rFonts w:ascii="Arial" w:hAnsi="Arial" w:cs="Arial"/>
        </w:rPr>
      </w:pPr>
    </w:p>
    <w:p w:rsidR="0015238B" w:rsidRDefault="0015238B" w:rsidP="0015238B">
      <w:pPr>
        <w:pStyle w:val="Textoindependiente"/>
        <w:spacing w:line="360" w:lineRule="auto"/>
        <w:ind w:left="0" w:right="115"/>
        <w:rPr>
          <w:rFonts w:ascii="Arial" w:hAnsi="Arial" w:cs="Arial"/>
        </w:rPr>
      </w:pPr>
    </w:p>
    <w:p w:rsidR="0015238B" w:rsidRPr="0015238B" w:rsidRDefault="0015238B" w:rsidP="0015238B">
      <w:pPr>
        <w:pStyle w:val="Textoindependiente"/>
        <w:spacing w:line="360" w:lineRule="auto"/>
        <w:ind w:left="0" w:right="115"/>
        <w:jc w:val="center"/>
        <w:rPr>
          <w:rFonts w:ascii="Arial" w:hAnsi="Arial" w:cs="Arial"/>
        </w:rPr>
      </w:pPr>
      <w:r>
        <w:rPr>
          <w:rFonts w:ascii="Arial" w:hAnsi="Arial" w:cs="Arial"/>
          <w:noProof/>
        </w:rPr>
        <w:lastRenderedPageBreak/>
        <w:drawing>
          <wp:inline distT="0" distB="0" distL="0" distR="0" wp14:anchorId="72FFA932" wp14:editId="550AD14F">
            <wp:extent cx="3359874" cy="4800332"/>
            <wp:effectExtent l="0" t="0" r="0" b="635"/>
            <wp:docPr id="1105105898" name="Imagen 1" descr="Película - El código enigma (2015) - Diamond Fil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lícula - El código enigma (2015) - Diamond Fil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7143" cy="4810717"/>
                    </a:xfrm>
                    <a:prstGeom prst="rect">
                      <a:avLst/>
                    </a:prstGeom>
                    <a:noFill/>
                    <a:ln>
                      <a:noFill/>
                    </a:ln>
                  </pic:spPr>
                </pic:pic>
              </a:graphicData>
            </a:graphic>
          </wp:inline>
        </w:drawing>
      </w:r>
    </w:p>
    <w:p w:rsidR="0015238B" w:rsidRDefault="0015238B" w:rsidP="0015238B">
      <w:pPr>
        <w:pStyle w:val="Textoindependiente"/>
        <w:spacing w:line="360" w:lineRule="auto"/>
        <w:ind w:right="115"/>
        <w:rPr>
          <w:rFonts w:ascii="Arial" w:hAnsi="Arial" w:cs="Arial"/>
        </w:rPr>
      </w:pPr>
    </w:p>
    <w:p w:rsidR="0015238B" w:rsidRDefault="0015238B" w:rsidP="0015238B">
      <w:pPr>
        <w:pStyle w:val="Textoindependiente"/>
        <w:spacing w:line="360" w:lineRule="auto"/>
        <w:ind w:right="115"/>
        <w:rPr>
          <w:rFonts w:ascii="Arial" w:hAnsi="Arial" w:cs="Arial"/>
        </w:rPr>
      </w:pPr>
    </w:p>
    <w:p w:rsidR="0015238B" w:rsidRDefault="0015238B" w:rsidP="0015238B">
      <w:pPr>
        <w:pStyle w:val="Textoindependiente"/>
        <w:spacing w:line="360" w:lineRule="auto"/>
        <w:ind w:right="115"/>
        <w:rPr>
          <w:rFonts w:ascii="Arial" w:hAnsi="Arial" w:cs="Arial"/>
        </w:rPr>
      </w:pPr>
    </w:p>
    <w:p w:rsidR="0015238B" w:rsidRDefault="0015238B" w:rsidP="0015238B">
      <w:pPr>
        <w:pStyle w:val="Textoindependiente"/>
        <w:spacing w:line="360" w:lineRule="auto"/>
        <w:ind w:right="115"/>
        <w:rPr>
          <w:rFonts w:ascii="Arial" w:hAnsi="Arial" w:cs="Arial"/>
        </w:rPr>
      </w:pPr>
    </w:p>
    <w:p w:rsidR="0015238B" w:rsidRDefault="0015238B" w:rsidP="0015238B">
      <w:pPr>
        <w:pStyle w:val="Textoindependiente"/>
        <w:spacing w:line="360" w:lineRule="auto"/>
        <w:ind w:right="115"/>
        <w:rPr>
          <w:rFonts w:ascii="Arial" w:hAnsi="Arial" w:cs="Arial"/>
        </w:rPr>
      </w:pPr>
    </w:p>
    <w:p w:rsidR="0015238B" w:rsidRPr="0015238B" w:rsidRDefault="0015238B" w:rsidP="0015238B">
      <w:pPr>
        <w:pStyle w:val="Textoindependiente"/>
        <w:spacing w:line="360" w:lineRule="auto"/>
        <w:ind w:right="115"/>
        <w:rPr>
          <w:rFonts w:ascii="Arial" w:hAnsi="Arial" w:cs="Arial"/>
        </w:rPr>
      </w:pPr>
      <w:r w:rsidRPr="0015238B">
        <w:rPr>
          <w:rFonts w:ascii="Arial" w:hAnsi="Arial" w:cs="Arial"/>
        </w:rPr>
        <w:t>Una mente indomable.</w:t>
      </w:r>
    </w:p>
    <w:p w:rsidR="0015238B" w:rsidRPr="0015238B" w:rsidRDefault="0015238B" w:rsidP="0015238B">
      <w:pPr>
        <w:pStyle w:val="Textoindependiente"/>
        <w:spacing w:line="360" w:lineRule="auto"/>
        <w:ind w:right="115"/>
        <w:rPr>
          <w:rFonts w:ascii="Arial" w:hAnsi="Arial" w:cs="Arial"/>
        </w:rPr>
      </w:pPr>
    </w:p>
    <w:p w:rsidR="0015238B" w:rsidRPr="0015238B" w:rsidRDefault="0015238B" w:rsidP="0015238B">
      <w:pPr>
        <w:pStyle w:val="Textoindependiente"/>
        <w:spacing w:line="360" w:lineRule="auto"/>
        <w:ind w:right="115"/>
        <w:rPr>
          <w:rFonts w:ascii="Arial" w:hAnsi="Arial" w:cs="Arial"/>
        </w:rPr>
      </w:pPr>
      <w:r w:rsidRPr="0015238B">
        <w:rPr>
          <w:rFonts w:ascii="Arial" w:hAnsi="Arial" w:cs="Arial"/>
        </w:rPr>
        <w:t>Está película me gustó por la forma en que el personaje principal se da a conocer resolviendo los problemas que fueron escritos por un profesor en un pizarrón, dónde el personaje principal laboraba.</w:t>
      </w:r>
    </w:p>
    <w:p w:rsidR="0015238B" w:rsidRDefault="0015238B" w:rsidP="0015238B">
      <w:pPr>
        <w:pStyle w:val="Textoindependiente"/>
        <w:spacing w:line="360" w:lineRule="auto"/>
        <w:ind w:right="115"/>
        <w:rPr>
          <w:rFonts w:ascii="Arial" w:hAnsi="Arial" w:cs="Arial"/>
        </w:rPr>
      </w:pPr>
      <w:r w:rsidRPr="0015238B">
        <w:rPr>
          <w:rFonts w:ascii="Arial" w:hAnsi="Arial" w:cs="Arial"/>
        </w:rPr>
        <w:t xml:space="preserve">Este genio sobrepasaba las </w:t>
      </w:r>
      <w:proofErr w:type="spellStart"/>
      <w:r w:rsidRPr="0015238B">
        <w:rPr>
          <w:rFonts w:ascii="Arial" w:hAnsi="Arial" w:cs="Arial"/>
        </w:rPr>
        <w:t>espectativas</w:t>
      </w:r>
      <w:proofErr w:type="spellEnd"/>
      <w:r w:rsidRPr="0015238B">
        <w:rPr>
          <w:rFonts w:ascii="Arial" w:hAnsi="Arial" w:cs="Arial"/>
        </w:rPr>
        <w:t xml:space="preserve"> de todos, y justamente encontró otra persona con el mismo nivel de intelecto que fue quien lo logro orientar a la toma de sus decisiones y comportamiento.</w:t>
      </w:r>
    </w:p>
    <w:p w:rsidR="0015238B" w:rsidRPr="00A23674" w:rsidRDefault="0015238B" w:rsidP="0015238B">
      <w:pPr>
        <w:pStyle w:val="Textoindependiente"/>
        <w:spacing w:line="360" w:lineRule="auto"/>
        <w:ind w:right="115"/>
        <w:rPr>
          <w:rFonts w:ascii="Arial" w:hAnsi="Arial" w:cs="Arial"/>
        </w:rPr>
      </w:pPr>
      <w:r>
        <w:rPr>
          <w:noProof/>
        </w:rPr>
        <w:lastRenderedPageBreak/>
        <w:drawing>
          <wp:inline distT="0" distB="0" distL="0" distR="0" wp14:anchorId="2B4E3722" wp14:editId="72A5CFD1">
            <wp:extent cx="2819400" cy="39338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0" cy="3933825"/>
                    </a:xfrm>
                    <a:prstGeom prst="rect">
                      <a:avLst/>
                    </a:prstGeom>
                    <a:noFill/>
                    <a:ln>
                      <a:noFill/>
                    </a:ln>
                  </pic:spPr>
                </pic:pic>
              </a:graphicData>
            </a:graphic>
          </wp:inline>
        </w:drawing>
      </w:r>
    </w:p>
    <w:sectPr w:rsidR="0015238B" w:rsidRPr="00A23674">
      <w:type w:val="continuous"/>
      <w:pgSz w:w="11920" w:h="16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03DF2"/>
    <w:rsid w:val="0015238B"/>
    <w:rsid w:val="00303DF2"/>
    <w:rsid w:val="005908B7"/>
    <w:rsid w:val="006D3B98"/>
    <w:rsid w:val="00A236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15436"/>
  <w15:docId w15:val="{8AB383A0-94D2-4867-BA5E-E162A9762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jc w:val="both"/>
    </w:pPr>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705</Words>
  <Characters>3882</Characters>
  <Application>Microsoft Office Word</Application>
  <DocSecurity>0</DocSecurity>
  <Lines>32</Lines>
  <Paragraphs>9</Paragraphs>
  <ScaleCrop>false</ScaleCrop>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PELICULA</dc:title>
  <cp:lastModifiedBy>gerardo.hernandez.mondragon@estudiante.uacm.edu.mx</cp:lastModifiedBy>
  <cp:revision>5</cp:revision>
  <dcterms:created xsi:type="dcterms:W3CDTF">2023-05-30T17:18:00Z</dcterms:created>
  <dcterms:modified xsi:type="dcterms:W3CDTF">2023-05-31T15:40:00Z</dcterms:modified>
</cp:coreProperties>
</file>