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321EDBE4" w:rsidR="00F441BF" w:rsidRPr="00B65C5C" w:rsidRDefault="00EA1D77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5C5C">
        <w:rPr>
          <w:rFonts w:ascii="Times New Roman" w:hAnsi="Times New Roman" w:cs="Times New Roman"/>
          <w:color w:val="676A6C"/>
          <w:sz w:val="28"/>
          <w:szCs w:val="28"/>
          <w:shd w:val="clear" w:color="auto" w:fill="FFFFFF"/>
        </w:rPr>
        <w:t xml:space="preserve">Баг — (англ. </w:t>
      </w:r>
      <w:proofErr w:type="spellStart"/>
      <w:r w:rsidRPr="00B65C5C">
        <w:rPr>
          <w:rFonts w:ascii="Times New Roman" w:hAnsi="Times New Roman" w:cs="Times New Roman"/>
          <w:color w:val="676A6C"/>
          <w:sz w:val="28"/>
          <w:szCs w:val="28"/>
          <w:shd w:val="clear" w:color="auto" w:fill="FFFFFF"/>
        </w:rPr>
        <w:t>bug</w:t>
      </w:r>
      <w:proofErr w:type="spellEnd"/>
      <w:r w:rsidRPr="00B65C5C">
        <w:rPr>
          <w:rFonts w:ascii="Times New Roman" w:hAnsi="Times New Roman" w:cs="Times New Roman"/>
          <w:color w:val="676A6C"/>
          <w:sz w:val="28"/>
          <w:szCs w:val="28"/>
          <w:shd w:val="clear" w:color="auto" w:fill="FFFFFF"/>
        </w:rPr>
        <w:t xml:space="preserve"> — жук, насекомое) — ошибка (сбой) в программе. Означает «недоработку в компьютерной программе, приводящую к нежелательным или неожидаемым действиям, или же вообще не позволяющую её запустить».</w:t>
      </w:r>
    </w:p>
    <w:p w14:paraId="64E69085" w14:textId="6E1814B4" w:rsidR="00505867" w:rsidRPr="00FE751F" w:rsidRDefault="00B65C5C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5C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Пользовательский сценарий (User </w:t>
      </w:r>
      <w:proofErr w:type="spellStart"/>
      <w:r w:rsidRPr="00B65C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Scenario</w:t>
      </w:r>
      <w:proofErr w:type="spellEnd"/>
      <w:r w:rsidRPr="00B65C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 </w:t>
      </w:r>
      <w:r w:rsidRPr="00B65C5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схема, которая позволяет определить, почему покупатели оказываются на сайте и как реализуют свои планы с помощью вашего продукта</w:t>
      </w:r>
      <w:r w:rsidRPr="00B65C5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Чаще всего такие сценарии создаются в формате коротких рассказов о некоем эталонном пользователе, цель которого — удовлетворить свою потребность посредством вашего сайта или приложения.</w:t>
      </w:r>
    </w:p>
    <w:p w14:paraId="2CDF29D0" w14:textId="7F488B02" w:rsidR="00FE751F" w:rsidRDefault="00FE751F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E7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Скилл (</w:t>
      </w:r>
      <w:proofErr w:type="spellStart"/>
      <w:r w:rsidRPr="00FE7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skill</w:t>
      </w:r>
      <w:proofErr w:type="spellEnd"/>
      <w:r w:rsidRPr="00FE75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это рабочий, игровой или социальный навык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D09C3B0" w14:textId="5C2B1E48" w:rsidR="00B70890" w:rsidRDefault="00B70890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70890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Сеть</w:t>
      </w:r>
      <w:r w:rsidRPr="00B708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совокупность устройств и систем, которые подключены друг к другу (логически или физически) и общаются между собой.</w:t>
      </w:r>
    </w:p>
    <w:p w14:paraId="7D35A724" w14:textId="7C98B0E8" w:rsidR="001224F4" w:rsidRDefault="001224F4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A22A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Локальная</w:t>
      </w:r>
      <w:r w:rsidRPr="003A22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сеть есть даже у вас дома. Все устройства, которые подключены к роутеру (телефоны, планшеты, компьютер), образуют вместе локальную сеть.</w:t>
      </w:r>
    </w:p>
    <w:p w14:paraId="08C7A7D3" w14:textId="371C7EEC" w:rsidR="003A22A7" w:rsidRDefault="003A22A7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A22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Пример </w:t>
      </w:r>
      <w:r w:rsidRPr="003A22A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глобальной</w:t>
      </w:r>
      <w:r w:rsidRPr="003A22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сети вы можете наблюдать, отправляя поисковый запрос, например, в Яндексе. Подключение к глобальной сети осуществляется через интернет-провайдера.</w:t>
      </w:r>
    </w:p>
    <w:p w14:paraId="5B3DE49F" w14:textId="12513146" w:rsidR="00C152F1" w:rsidRDefault="00C152F1" w:rsidP="00EA1D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D4A">
        <w:rPr>
          <w:rFonts w:ascii="Times New Roman" w:hAnsi="Times New Roman" w:cs="Times New Roman"/>
          <w:b/>
          <w:bCs/>
          <w:color w:val="333333"/>
          <w:sz w:val="28"/>
          <w:szCs w:val="28"/>
        </w:rPr>
        <w:t>Устройства</w:t>
      </w:r>
      <w:r w:rsidRPr="00997D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997D4A">
        <w:rPr>
          <w:rFonts w:ascii="Times New Roman" w:hAnsi="Times New Roman" w:cs="Times New Roman"/>
          <w:b/>
          <w:bCs/>
          <w:color w:val="333333"/>
          <w:sz w:val="28"/>
          <w:szCs w:val="28"/>
        </w:rPr>
        <w:t>среда</w:t>
      </w:r>
      <w:r w:rsidRPr="00997D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физические элементы или оборудование сети, которые часто являются видимой частью сети: ноутбуки, ПК, коммутатор, маршрутизатор, кабели для соединения устройств.</w:t>
      </w:r>
      <w:r w:rsidR="005633E8" w:rsidRPr="005633E8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5633E8"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 устройства, которые образуют интерфейс между пользователем и коммуникационной сетью, которая предоставляет связь, называются </w:t>
      </w:r>
      <w:r w:rsidR="005633E8" w:rsidRPr="005633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оконечными устройствами</w:t>
      </w:r>
      <w:r w:rsidR="005633E8"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 </w:t>
      </w:r>
      <w:r w:rsidR="005633E8" w:rsidRPr="005633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узлами</w:t>
      </w:r>
      <w:r w:rsidR="005633E8"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 ним относятся ноутбуки, ПК, сетевые принтеры, терминальное оборудование, смартфоны и так далее.</w:t>
      </w:r>
      <w:r w:rsidR="005633E8" w:rsidRPr="005633E8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5633E8"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Другие устройства, которые служат для соединения узлов, называются </w:t>
      </w:r>
      <w:r w:rsidR="005633E8" w:rsidRPr="005633E8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промежуточными устройствами</w:t>
      </w:r>
      <w:r w:rsidR="005633E8"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 ним относят, например, коммутаторы и маршрутизаторы.</w:t>
      </w:r>
    </w:p>
    <w:p w14:paraId="0F066808" w14:textId="77777777" w:rsidR="005633E8" w:rsidRPr="005633E8" w:rsidRDefault="005633E8" w:rsidP="005633E8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33E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Коммутатор</w:t>
      </w:r>
      <w:r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устройство доступа к сети, которое объединяет несколько компьютеров в локальную сеть для обмена данными между ними.</w:t>
      </w:r>
    </w:p>
    <w:p w14:paraId="03D1BD8F" w14:textId="53D851CA" w:rsidR="005633E8" w:rsidRDefault="005633E8" w:rsidP="005633E8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633E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Маршрутизатор</w:t>
      </w:r>
      <w:r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— устройство сетевого взаимодействия, которое осуществляет поиск оптимального пути передачи информации от одного устройства сети до другого. Например, </w:t>
      </w:r>
      <w:r w:rsidRPr="005633E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от сервера какого-либо сайта до вашего персонального компьютера.</w:t>
      </w:r>
    </w:p>
    <w:p w14:paraId="2CC694EA" w14:textId="68291BBA" w:rsidR="00FD182A" w:rsidRDefault="00FD182A" w:rsidP="00FD182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3343E38" w14:textId="77777777" w:rsidR="00FD182A" w:rsidRPr="000628A3" w:rsidRDefault="00FD182A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Серверы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 узлы, на которых установлено ПО, позволяющее им 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предоставлять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другим сетевым узлам какую-либо информацию. Например, доступ к электронной почте, веб-страницам, о чём мы и говорили в примерах.</w:t>
      </w:r>
    </w:p>
    <w:p w14:paraId="4643B486" w14:textId="77777777" w:rsidR="00FD182A" w:rsidRPr="000628A3" w:rsidRDefault="00FD182A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Клиенты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компьютерные узлы с установленным ПО, которое позволяет 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запрашивать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отображать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полученную с сервера информацию. Например, веб-браузер или приложение электронной почты.</w:t>
      </w:r>
    </w:p>
    <w:p w14:paraId="67BC0282" w14:textId="414D6A8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Модель </w:t>
      </w:r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Open Systems </w:t>
      </w:r>
      <w:proofErr w:type="spellStart"/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</w:rPr>
        <w:t>Interconnection</w:t>
      </w:r>
      <w:proofErr w:type="spellEnd"/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</w:rPr>
        <w:t>OSI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— это скелет, фундамент и база всех сетевых сущностей. Модель определяет сетевые протоколы, распределяя их на 7 логических уровней.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Физический — самый низкий — определяет процесс прохождения сигналов через среду передачи между сетевыми устройствами (узлами сети).</w:t>
      </w:r>
    </w:p>
    <w:p w14:paraId="32B92791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Канальный — уровень передачи данных.</w:t>
      </w:r>
    </w:p>
    <w:p w14:paraId="042FC690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Сетевой — отвечает за передачу данных и управляет маршрутизацией сообщений — передача через несколько каналов связи по одной или нескольким сетям, что обычно требует включения в пакет сетевого адреса.</w:t>
      </w:r>
    </w:p>
    <w:p w14:paraId="37E13078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Транспортный уровень — управляет сквозной передачей сообщений между оконечными узлами сети, обеспечивая надёжность и экономическую эффективность передачи данных независимо от пользователя.</w:t>
      </w:r>
    </w:p>
    <w:p w14:paraId="550D413C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Сеансовый — обеспечивает обслуживание двух «связанных» на уровне представления данных объектов сети и управляет ведением диалога между ними путём синхронизации, заключающейся в установке служебных меток внутри длинных сообщений.</w:t>
      </w:r>
    </w:p>
    <w:p w14:paraId="788C8C3C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Уровень представления — обеспечивает совокупность служебных операций, которые можно выбрать на прикладном уровне для интерпретации передаваемых и получаемых данных.</w:t>
      </w:r>
    </w:p>
    <w:p w14:paraId="42ECDA26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Прикладной — обеспечивает непосредственную поддержку прикладных процессов и программ конечного пользователя, а 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также управление взаимодействием этих программ с различными объектами сети.</w:t>
      </w:r>
    </w:p>
    <w:p w14:paraId="2E490432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Интерфейс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соглашение о взаимодействии между уровнями одной системы, определяющее структуру данных и способ (алгоритм) обмена данными между соседними уровнями 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OSI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-модели.</w:t>
      </w:r>
    </w:p>
    <w:p w14:paraId="4232BBF8" w14:textId="77777777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Протокол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совокупность правил, регламентирующих формат и процедуры взаимодействия процессов одноимённых уровней на основе обмена сообщениями.</w:t>
      </w:r>
    </w:p>
    <w:p w14:paraId="79CA1CE9" w14:textId="7A15F281" w:rsidR="000628A3" w:rsidRPr="000628A3" w:rsidRDefault="000628A3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628A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FTP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(англ. 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File Transfer Protocol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 — протокол передачи файлов. </w:t>
      </w:r>
      <w:r w:rsidRPr="000628A3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FTP</w:t>
      </w:r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даёт возможность абоненту обмениваться двоичными и текстовыми файлами с любым компьютером сети. Установив связь с удалённым компьютером, пользователь может скопировать файл с удалённого компьютера на свой или скопировать файл со своего компьютера на </w:t>
      </w:r>
      <w:proofErr w:type="spellStart"/>
      <w:proofErr w:type="gramStart"/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удалённый.Например</w:t>
      </w:r>
      <w:proofErr w:type="spellEnd"/>
      <w:proofErr w:type="gramEnd"/>
      <w:r w:rsidRPr="000628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при работе с файлами сайта для быстрого обмена между ПК и директориями сайта.</w:t>
      </w:r>
    </w:p>
    <w:p w14:paraId="79C8B320" w14:textId="72C64B66" w:rsidR="000628A3" w:rsidRPr="00A57D8F" w:rsidRDefault="000628A3" w:rsidP="00A57D8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7D8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HTTP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(англ. </w:t>
      </w:r>
      <w:proofErr w:type="spellStart"/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Hypertext</w:t>
      </w:r>
      <w:proofErr w:type="spellEnd"/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Transfer Protocol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 протокол работы с гипертекстовыми </w:t>
      </w:r>
      <w:proofErr w:type="spellStart"/>
      <w:proofErr w:type="gramStart"/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документами.Протокол</w:t>
      </w:r>
      <w:proofErr w:type="spellEnd"/>
      <w:proofErr w:type="gramEnd"/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HTTP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используется при пересылке 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Web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-страниц между компьютерами, подключёнными к одной сети. Также сейчас имеется расширение протокола 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HTTP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</w:t>
      </w:r>
      <w:r w:rsidRPr="00A57D8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HTTPS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(безопасный протокол передачи гипертекста), который поддерживает шифрование посредством криптографических протоколов 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SSL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TLS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A57D8F"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HTTPS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-протокол необходимо использовать, например, на веб-сайтах, где вводится и передаётся конфиденциальная информация (личные данные, детали доступа, реквизиты платёжных карт), на любых веб-сайтах, где используется авторизация, взаимодействие с платёжными системами, почтовыми сервисами. Использование этого протокола позволит предотвратить получение и использование данных третьими лицами.</w:t>
      </w:r>
    </w:p>
    <w:p w14:paraId="775286C6" w14:textId="783B98AE" w:rsidR="00A57D8F" w:rsidRPr="00A57D8F" w:rsidRDefault="00A57D8F" w:rsidP="00A57D8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7D8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TELNET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 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 это протокол удалённого доступа.  </w:t>
      </w:r>
      <w:r w:rsidRPr="00A57D8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TELNET</w:t>
      </w:r>
      <w:r w:rsidRPr="00A57D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даёт возможность абоненту работать на любой ЭВМ, находящейся с ним в одной сети как на своей собственной: запускать программы, менять режим работы и так далее.</w:t>
      </w:r>
    </w:p>
    <w:p w14:paraId="17320F63" w14:textId="057CE11C" w:rsidR="00A57D8F" w:rsidRPr="002E63E5" w:rsidRDefault="00A57D8F" w:rsidP="002E63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TCP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Transmission</w:t>
      </w:r>
      <w:proofErr w:type="spellEnd"/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Control Protocol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— протокол контроля передачи </w:t>
      </w:r>
      <w:proofErr w:type="spellStart"/>
      <w:proofErr w:type="gramStart"/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информации.Когда</w:t>
      </w:r>
      <w:proofErr w:type="spellEnd"/>
      <w:proofErr w:type="gramEnd"/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осуществляется передача от компьютера к компьютеру через Интернет,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TCP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работает на 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верхнем уровне между двумя конечными системами, например, браузером и веб-сервером.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TCP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осуществляет надёжную передачу потока байтов от одного процесса к другому.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TCP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реализует управление потоком, управление перегрузкой, рукопожатие, надёжную передачу.</w:t>
      </w:r>
    </w:p>
    <w:p w14:paraId="0C19A02A" w14:textId="58736D9A" w:rsidR="00FD182A" w:rsidRPr="000628A3" w:rsidRDefault="00A57D8F" w:rsidP="00FD182A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</w:rPr>
        <w:t>Ethernet 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 протокол определяет формат кадров и управление доступом к среде — на канальном уровне модели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</w:rPr>
        <w:t>OSI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52E4D60" w14:textId="4601C8FE" w:rsidR="000628A3" w:rsidRPr="00FD182A" w:rsidRDefault="005825C6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</w:rPr>
        <w:t>Web</w:t>
      </w: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</w:rPr>
        <w:t>-технологии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комплекс технических, коммуникационных, программных методов решения задач организации совместной деятельности пользователей с применением сети Интернет.</w:t>
      </w:r>
    </w:p>
    <w:p w14:paraId="642AE4E2" w14:textId="499428C4" w:rsidR="00FD182A" w:rsidRDefault="005825C6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Веб-страницы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файлы в формате «неформатированный текст» (</w:t>
      </w:r>
      <w:proofErr w:type="spellStart"/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</w:rPr>
        <w:t>plain</w:t>
      </w:r>
      <w:proofErr w:type="spellEnd"/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</w:rPr>
        <w:t>text</w:t>
      </w:r>
      <w:proofErr w:type="spellEnd"/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текст в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</w:rPr>
        <w:t>ASCII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-кодах), распознаваемые любой операционной системой.</w:t>
      </w:r>
    </w:p>
    <w:p w14:paraId="283FF0EF" w14:textId="6C139D15" w:rsidR="00FD182A" w:rsidRDefault="005825C6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Веб-сайт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это совокупность логически связанных между собой веб-страниц, или просто одна страница. Доступ в Интернет осуществляется с помощью специальной программы — </w:t>
      </w: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браузера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p w14:paraId="6B36F14F" w14:textId="2F22B53A" w:rsidR="005825C6" w:rsidRPr="005825C6" w:rsidRDefault="005825C6" w:rsidP="002E63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825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Статическими — назначается конкретному устройству и не изменяется. Статические IP-адреса обычно имеют все веб-сайты. Постоянный адрес служит гарантией того, что пользователь получит доступ к тому же серверу, что и ранее.</w:t>
      </w:r>
      <w:r w:rsidR="002E63E5"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825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Динамическими — адрес, который меняется при каждом подключении к сети. Обычно «выдаётся» пользователям. Чаще всего набор IP-адресов у провайдера ограничен, поэтому, когда новое устройство подключается к сети, ему выдаётся любой свободный адрес. После его отключения этот адрес может быть присвоен другому устройству. Стоит отметить, что такие адреса считаются более безопасными по сравнению со статическими: затрудняется отслеживание компьютера и других устройств, подключенных к сети.</w:t>
      </w:r>
    </w:p>
    <w:p w14:paraId="6A20F179" w14:textId="4D3B1064" w:rsidR="005825C6" w:rsidRPr="002E63E5" w:rsidRDefault="005825C6" w:rsidP="002E63E5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DNS 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 это огромная таблица, в которой хранятся имена сайтов и соответствующие им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IP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Когда вы вводите адрес сайта, браузер обращается к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DNS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-серверу, просматривает таблицу данных, находит совпадение и получает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IP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Таким образом, </w:t>
      </w:r>
      <w:r w:rsidRPr="002E63E5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DNS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 это </w:t>
      </w:r>
      <w:r w:rsidRPr="002E63E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технология, которая помогает браузеру найти правильный сайт по доменному имени</w:t>
      </w:r>
      <w:r w:rsidRPr="002E63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</w:p>
    <w:p w14:paraId="5B61151E" w14:textId="17888550" w:rsidR="00FD182A" w:rsidRPr="00FD182A" w:rsidRDefault="00611467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11467">
        <w:rPr>
          <w:rFonts w:ascii="Times New Roman" w:hAnsi="Times New Roman" w:cs="Times New Roman"/>
          <w:i/>
          <w:iCs/>
          <w:color w:val="333333"/>
          <w:sz w:val="28"/>
          <w:szCs w:val="28"/>
        </w:rPr>
        <w:t>IP</w:t>
      </w:r>
      <w:r w:rsidRPr="00611467">
        <w:rPr>
          <w:rFonts w:ascii="Times New Roman" w:hAnsi="Times New Roman" w:cs="Times New Roman"/>
          <w:b/>
          <w:bCs/>
          <w:color w:val="333333"/>
          <w:sz w:val="28"/>
          <w:szCs w:val="28"/>
        </w:rPr>
        <w:t>-адрес</w:t>
      </w:r>
      <w:r w:rsidRPr="00611467">
        <w:rPr>
          <w:rFonts w:ascii="Times New Roman" w:hAnsi="Times New Roman" w:cs="Times New Roman"/>
          <w:i/>
          <w:iCs/>
          <w:color w:val="333333"/>
          <w:sz w:val="28"/>
          <w:szCs w:val="28"/>
        </w:rPr>
        <w:t> </w:t>
      </w:r>
      <w:r w:rsidRPr="006114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 это сокращение от фразы </w:t>
      </w:r>
      <w:r w:rsidRPr="00611467">
        <w:rPr>
          <w:rFonts w:ascii="Times New Roman" w:hAnsi="Times New Roman" w:cs="Times New Roman"/>
          <w:i/>
          <w:iCs/>
          <w:color w:val="333333"/>
          <w:sz w:val="28"/>
          <w:szCs w:val="28"/>
        </w:rPr>
        <w:t>Internet Protocol Address</w:t>
      </w:r>
      <w:r w:rsidRPr="006114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что означает — уникальный сетевой адрес.</w:t>
      </w:r>
    </w:p>
    <w:p w14:paraId="246581E1" w14:textId="77777777" w:rsidR="006C158B" w:rsidRPr="006C158B" w:rsidRDefault="00F24927" w:rsidP="006C158B">
      <w:pPr>
        <w:pStyle w:val="a3"/>
        <w:numPr>
          <w:ilvl w:val="0"/>
          <w:numId w:val="4"/>
        </w:num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hyperlink r:id="rId5" w:tgtFrame="_blank" w:history="1">
        <w:proofErr w:type="spellStart"/>
        <w:r w:rsidR="006C158B" w:rsidRPr="006C158B">
          <w:rPr>
            <w:rFonts w:ascii="Open Sans" w:eastAsia="Times New Roman" w:hAnsi="Open Sans" w:cs="Open Sans"/>
            <w:i/>
            <w:iCs/>
            <w:color w:val="00A928"/>
            <w:sz w:val="24"/>
            <w:szCs w:val="24"/>
            <w:u w:val="single"/>
            <w:lang w:eastAsia="ru-RU"/>
          </w:rPr>
          <w:t>Bubble</w:t>
        </w:r>
        <w:proofErr w:type="spellEnd"/>
      </w:hyperlink>
      <w:r w:rsidR="006C158B"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служит для создания веб-приложений без использования кода. Инструмент воспроизводит все основные опции веб-программирования в понятном визуальном интерфейсе.</w:t>
      </w:r>
    </w:p>
    <w:p w14:paraId="58C322A4" w14:textId="2852BE77" w:rsidR="005633E8" w:rsidRPr="006C158B" w:rsidRDefault="00F24927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6" w:tgtFrame="_blank" w:history="1">
        <w:proofErr w:type="spellStart"/>
        <w:r w:rsidR="006C158B">
          <w:rPr>
            <w:rStyle w:val="a7"/>
            <w:rFonts w:ascii="Open Sans" w:hAnsi="Open Sans" w:cs="Open Sans"/>
            <w:i/>
            <w:iCs/>
            <w:color w:val="00A928"/>
            <w:shd w:val="clear" w:color="auto" w:fill="FFFFFF"/>
          </w:rPr>
          <w:t>Tilda</w:t>
        </w:r>
        <w:proofErr w:type="spellEnd"/>
      </w:hyperlink>
      <w:r w:rsidR="006C158B">
        <w:rPr>
          <w:rFonts w:ascii="Open Sans" w:hAnsi="Open Sans" w:cs="Open Sans"/>
          <w:color w:val="313131"/>
          <w:shd w:val="clear" w:color="auto" w:fill="FFFFFF"/>
        </w:rPr>
        <w:t xml:space="preserve"> позволяет создавать впечатляющие, красивые и легкие в управлении сайты, интернет-магазины, </w:t>
      </w:r>
      <w:proofErr w:type="spellStart"/>
      <w:r w:rsidR="006C158B">
        <w:rPr>
          <w:rFonts w:ascii="Open Sans" w:hAnsi="Open Sans" w:cs="Open Sans"/>
          <w:color w:val="313131"/>
          <w:shd w:val="clear" w:color="auto" w:fill="FFFFFF"/>
        </w:rPr>
        <w:t>лендинги</w:t>
      </w:r>
      <w:proofErr w:type="spellEnd"/>
      <w:r w:rsidR="006C158B">
        <w:rPr>
          <w:rFonts w:ascii="Open Sans" w:hAnsi="Open Sans" w:cs="Open Sans"/>
          <w:color w:val="313131"/>
          <w:shd w:val="clear" w:color="auto" w:fill="FFFFFF"/>
        </w:rPr>
        <w:t xml:space="preserve"> и спецпроекты без использования программирования.</w:t>
      </w:r>
    </w:p>
    <w:p w14:paraId="0961995A" w14:textId="01D9BC13" w:rsidR="006C158B" w:rsidRPr="006C158B" w:rsidRDefault="00F24927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7" w:tgtFrame="_blank" w:history="1">
        <w:proofErr w:type="spellStart"/>
        <w:r w:rsidR="006C158B">
          <w:rPr>
            <w:rStyle w:val="a7"/>
            <w:rFonts w:ascii="Open Sans" w:hAnsi="Open Sans" w:cs="Open Sans"/>
            <w:i/>
            <w:iCs/>
            <w:color w:val="00A928"/>
            <w:shd w:val="clear" w:color="auto" w:fill="FFFFFF"/>
          </w:rPr>
          <w:t>WordPress</w:t>
        </w:r>
        <w:proofErr w:type="spellEnd"/>
      </w:hyperlink>
      <w:r w:rsidR="006C158B">
        <w:rPr>
          <w:rFonts w:ascii="Open Sans" w:hAnsi="Open Sans" w:cs="Open Sans"/>
          <w:color w:val="313131"/>
          <w:shd w:val="clear" w:color="auto" w:fill="FFFFFF"/>
        </w:rPr>
        <w:t> — это одна из наиболее популярных </w:t>
      </w:r>
      <w:r w:rsidR="006C158B">
        <w:rPr>
          <w:rStyle w:val="a6"/>
          <w:rFonts w:ascii="Open Sans" w:hAnsi="Open Sans" w:cs="Open Sans"/>
          <w:color w:val="313131"/>
          <w:shd w:val="clear" w:color="auto" w:fill="FFFFFF"/>
        </w:rPr>
        <w:t>CMS</w:t>
      </w:r>
      <w:r w:rsidR="006C158B">
        <w:rPr>
          <w:rFonts w:ascii="Open Sans" w:hAnsi="Open Sans" w:cs="Open Sans"/>
          <w:color w:val="313131"/>
          <w:shd w:val="clear" w:color="auto" w:fill="FFFFFF"/>
        </w:rPr>
        <w:t>-систем управления контентом на сайте (создание и публикация записей, размещение виджетов, изменение дизайна, расположение и отображение различных элементов и так далее).</w:t>
      </w:r>
    </w:p>
    <w:p w14:paraId="78281520" w14:textId="77777777" w:rsidR="006C158B" w:rsidRPr="006C158B" w:rsidRDefault="006C158B" w:rsidP="006C158B">
      <w:pPr>
        <w:pStyle w:val="a3"/>
        <w:numPr>
          <w:ilvl w:val="0"/>
          <w:numId w:val="4"/>
        </w:num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C158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  <w:lang w:eastAsia="ru-RU"/>
        </w:rPr>
        <w:t>HTML</w:t>
      </w:r>
      <w:r w:rsidRPr="006C158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 </w:t>
      </w: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(</w:t>
      </w:r>
      <w:proofErr w:type="spellStart"/>
      <w:r w:rsidRPr="006C158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HyperText</w:t>
      </w:r>
      <w:proofErr w:type="spellEnd"/>
      <w:r w:rsidRPr="006C158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6C158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Markup</w:t>
      </w:r>
      <w:proofErr w:type="spellEnd"/>
      <w:r w:rsidRPr="006C158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Language</w:t>
      </w: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язык гипертекстовой разметки) — это не язык программирования!</w:t>
      </w:r>
    </w:p>
    <w:p w14:paraId="34BF5D51" w14:textId="77777777" w:rsidR="006C158B" w:rsidRPr="006C158B" w:rsidRDefault="006C158B" w:rsidP="006C158B">
      <w:pPr>
        <w:pStyle w:val="a3"/>
        <w:numPr>
          <w:ilvl w:val="0"/>
          <w:numId w:val="4"/>
        </w:num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 первую очередь это логическая разметка страницы: описывает структуру страницы, а не её поведение.</w:t>
      </w:r>
    </w:p>
    <w:p w14:paraId="1910E365" w14:textId="45081245" w:rsidR="006C158B" w:rsidRPr="006C158B" w:rsidRDefault="006C158B" w:rsidP="000628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CSS</w:t>
      </w:r>
      <w:r>
        <w:rPr>
          <w:rFonts w:ascii="Open Sans" w:hAnsi="Open Sans" w:cs="Open Sans"/>
          <w:color w:val="313131"/>
          <w:shd w:val="clear" w:color="auto" w:fill="FFFFFF"/>
        </w:rPr>
        <w:t> (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Cascading</w:t>
      </w:r>
      <w:proofErr w:type="spellEnd"/>
      <w:r>
        <w:rPr>
          <w:rStyle w:val="a6"/>
          <w:rFonts w:ascii="Open Sans" w:hAnsi="Open Sans" w:cs="Open Sans"/>
          <w:color w:val="313131"/>
          <w:shd w:val="clear" w:color="auto" w:fill="FFFFFF"/>
        </w:rPr>
        <w:t xml:space="preserve"> Style 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Sheets</w:t>
      </w:r>
      <w:proofErr w:type="spellEnd"/>
      <w:r>
        <w:rPr>
          <w:rStyle w:val="a6"/>
          <w:rFonts w:ascii="Open Sans" w:hAnsi="Open Sans" w:cs="Open Sans"/>
          <w:color w:val="313131"/>
          <w:shd w:val="clear" w:color="auto" w:fill="FFFFFF"/>
        </w:rPr>
        <w:t> </w:t>
      </w:r>
      <w:r>
        <w:rPr>
          <w:rFonts w:ascii="Open Sans" w:hAnsi="Open Sans" w:cs="Open Sans"/>
          <w:color w:val="313131"/>
          <w:shd w:val="clear" w:color="auto" w:fill="FFFFFF"/>
        </w:rPr>
        <w:t>— каскадные таблицы стилей) — язык таблиц стилей, который позволяет прикреплять стиль, например, шрифты и цвет.</w:t>
      </w:r>
    </w:p>
    <w:p w14:paraId="139F8269" w14:textId="624FCCC8" w:rsidR="006C158B" w:rsidRPr="006C158B" w:rsidRDefault="006C158B" w:rsidP="006C158B">
      <w:pPr>
        <w:pStyle w:val="a3"/>
        <w:numPr>
          <w:ilvl w:val="0"/>
          <w:numId w:val="4"/>
        </w:num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C158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  <w:lang w:eastAsia="ru-RU"/>
        </w:rPr>
        <w:t>JavaScript</w:t>
      </w: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или </w:t>
      </w:r>
      <w:r w:rsidRPr="006C158B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  <w:lang w:eastAsia="ru-RU"/>
        </w:rPr>
        <w:t>JS — </w:t>
      </w: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Логический язык программирования, который можно использовать для изменения содержимого веб-сайта, заставить сайт вести себя по-разному </w:t>
      </w:r>
      <w:r w:rsidRPr="006C158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 ответ на действия пользователя</w:t>
      </w: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r w:rsidRPr="006C158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Общее использование — это окна подтверждения, призывы к действию и добавление новых идентификаторов к существующей информации.</w:t>
      </w:r>
    </w:p>
    <w:p w14:paraId="61B1BA01" w14:textId="586C11C1" w:rsidR="006C158B" w:rsidRPr="00815277" w:rsidRDefault="00815277" w:rsidP="000628A3">
      <w:pPr>
        <w:pStyle w:val="a3"/>
        <w:numPr>
          <w:ilvl w:val="0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Open Sans" w:hAnsi="Open Sans" w:cs="Open Sans"/>
          <w:color w:val="003300"/>
          <w:shd w:val="clear" w:color="auto" w:fill="FFFFFF"/>
        </w:rPr>
        <w:t>"</w:t>
      </w:r>
      <w:r>
        <w:rPr>
          <w:rStyle w:val="a4"/>
          <w:rFonts w:ascii="Open Sans" w:hAnsi="Open Sans" w:cs="Open Sans"/>
          <w:i/>
          <w:iCs/>
          <w:color w:val="003300"/>
          <w:shd w:val="clear" w:color="auto" w:fill="FFFFFF"/>
        </w:rPr>
        <w:t>Сервер</w:t>
      </w:r>
      <w:r>
        <w:rPr>
          <w:rStyle w:val="a6"/>
          <w:rFonts w:ascii="Open Sans" w:hAnsi="Open Sans" w:cs="Open Sans"/>
          <w:color w:val="003300"/>
          <w:shd w:val="clear" w:color="auto" w:fill="FFFFFF"/>
        </w:rPr>
        <w:t> (ударение на первую «е») — это компьютер, который обрабатывает запросы, поступающие от других компьютеров («клиентов») в рамках какого-либо сетевого протокола. Английский глагол </w:t>
      </w:r>
      <w:proofErr w:type="spellStart"/>
      <w:r>
        <w:rPr>
          <w:rStyle w:val="a4"/>
          <w:rFonts w:ascii="Open Sans" w:hAnsi="Open Sans" w:cs="Open Sans"/>
          <w:i/>
          <w:iCs/>
          <w:color w:val="003300"/>
          <w:shd w:val="clear" w:color="auto" w:fill="FFFFFF"/>
        </w:rPr>
        <w:t>to</w:t>
      </w:r>
      <w:proofErr w:type="spellEnd"/>
      <w:r>
        <w:rPr>
          <w:rStyle w:val="a4"/>
          <w:rFonts w:ascii="Open Sans" w:hAnsi="Open Sans" w:cs="Open Sans"/>
          <w:i/>
          <w:iCs/>
          <w:color w:val="003300"/>
          <w:shd w:val="clear" w:color="auto" w:fill="FFFFFF"/>
        </w:rPr>
        <w:t xml:space="preserve"> </w:t>
      </w:r>
      <w:proofErr w:type="spellStart"/>
      <w:r>
        <w:rPr>
          <w:rStyle w:val="a4"/>
          <w:rFonts w:ascii="Open Sans" w:hAnsi="Open Sans" w:cs="Open Sans"/>
          <w:i/>
          <w:iCs/>
          <w:color w:val="003300"/>
          <w:shd w:val="clear" w:color="auto" w:fill="FFFFFF"/>
        </w:rPr>
        <w:t>serve</w:t>
      </w:r>
      <w:proofErr w:type="spellEnd"/>
      <w:r>
        <w:rPr>
          <w:rStyle w:val="a6"/>
          <w:rFonts w:ascii="Open Sans" w:hAnsi="Open Sans" w:cs="Open Sans"/>
          <w:color w:val="003300"/>
          <w:shd w:val="clear" w:color="auto" w:fill="FFFFFF"/>
        </w:rPr>
        <w:t>, от которого произошло слово «сервер», означает попросту «обслуживать». </w:t>
      </w:r>
    </w:p>
    <w:p w14:paraId="778C5D95" w14:textId="552D6A45" w:rsidR="00251CBB" w:rsidRDefault="00815277" w:rsidP="00251CBB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t>Тег</w:t>
      </w:r>
      <w:r>
        <w:rPr>
          <w:rFonts w:ascii="Open Sans" w:hAnsi="Open Sans" w:cs="Open Sans"/>
          <w:color w:val="222222"/>
          <w:shd w:val="clear" w:color="auto" w:fill="FFFFFF"/>
        </w:rPr>
        <w:t> — это базовый элемент языка разметки, </w:t>
      </w:r>
      <w:r>
        <w:rPr>
          <w:rStyle w:val="a4"/>
          <w:rFonts w:ascii="Open Sans" w:hAnsi="Open Sans" w:cs="Open Sans"/>
          <w:color w:val="222222"/>
          <w:shd w:val="clear" w:color="auto" w:fill="FFFFFF"/>
        </w:rPr>
        <w:t>основа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a6"/>
          <w:rFonts w:ascii="Open Sans" w:hAnsi="Open Sans" w:cs="Open Sans"/>
          <w:color w:val="222222"/>
          <w:shd w:val="clear" w:color="auto" w:fill="FFFFFF"/>
        </w:rPr>
        <w:t>HTML</w:t>
      </w:r>
      <w:r>
        <w:rPr>
          <w:rFonts w:ascii="Open Sans" w:hAnsi="Open Sans" w:cs="Open Sans"/>
          <w:color w:val="222222"/>
          <w:shd w:val="clear" w:color="auto" w:fill="FFFFFF"/>
        </w:rPr>
        <w:t>-документа.</w:t>
      </w:r>
      <w:r w:rsidR="00251CBB" w:rsidRPr="00251CBB">
        <w:rPr>
          <w:rStyle w:val="a4"/>
          <w:rFonts w:ascii="Open Sans" w:hAnsi="Open Sans" w:cs="Open Sans"/>
          <w:color w:val="313131"/>
        </w:rPr>
        <w:t xml:space="preserve"> </w:t>
      </w:r>
      <w:r w:rsidR="00251CBB">
        <w:rPr>
          <w:rStyle w:val="a4"/>
          <w:rFonts w:ascii="Open Sans" w:hAnsi="Open Sans" w:cs="Open Sans"/>
          <w:color w:val="313131"/>
        </w:rPr>
        <w:t>Тело сайта</w:t>
      </w:r>
      <w:r w:rsidR="00251CBB">
        <w:rPr>
          <w:rFonts w:ascii="Open Sans" w:hAnsi="Open Sans" w:cs="Open Sans"/>
          <w:color w:val="313131"/>
        </w:rPr>
        <w:t> содержит все видимые элементы. Обычно содержимое сайта размещают внутри блоков, определяемых тегами </w:t>
      </w:r>
      <w:r w:rsidR="00251CBB">
        <w:rPr>
          <w:rStyle w:val="HTML"/>
          <w:color w:val="313131"/>
          <w:shd w:val="clear" w:color="auto" w:fill="F0F8FF"/>
        </w:rPr>
        <w:t>&lt;</w:t>
      </w:r>
      <w:proofErr w:type="spellStart"/>
      <w:r w:rsidR="00251CBB">
        <w:rPr>
          <w:rStyle w:val="HTML"/>
          <w:color w:val="313131"/>
          <w:shd w:val="clear" w:color="auto" w:fill="F0F8FF"/>
        </w:rPr>
        <w:t>div</w:t>
      </w:r>
      <w:proofErr w:type="spellEnd"/>
      <w:r w:rsidR="00251CBB">
        <w:rPr>
          <w:rStyle w:val="HTML"/>
          <w:color w:val="313131"/>
          <w:shd w:val="clear" w:color="auto" w:fill="F0F8FF"/>
        </w:rPr>
        <w:t>&gt; &lt;/</w:t>
      </w:r>
      <w:proofErr w:type="spellStart"/>
      <w:r w:rsidR="00251CBB">
        <w:rPr>
          <w:rStyle w:val="HTML"/>
          <w:color w:val="313131"/>
          <w:shd w:val="clear" w:color="auto" w:fill="F0F8FF"/>
        </w:rPr>
        <w:t>div</w:t>
      </w:r>
      <w:proofErr w:type="spellEnd"/>
      <w:r w:rsidR="00251CBB">
        <w:rPr>
          <w:rStyle w:val="HTML"/>
          <w:color w:val="313131"/>
          <w:shd w:val="clear" w:color="auto" w:fill="F0F8FF"/>
        </w:rPr>
        <w:t>&gt;</w:t>
      </w:r>
      <w:r w:rsidR="00251CBB">
        <w:rPr>
          <w:rFonts w:ascii="Open Sans" w:hAnsi="Open Sans" w:cs="Open Sans"/>
          <w:color w:val="313131"/>
        </w:rPr>
        <w:t>.</w:t>
      </w:r>
    </w:p>
    <w:p w14:paraId="5EEF15D6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Для заголовков используются теги </w:t>
      </w:r>
      <w:r>
        <w:rPr>
          <w:rStyle w:val="HTML"/>
          <w:color w:val="313131"/>
          <w:shd w:val="clear" w:color="auto" w:fill="F0F8FF"/>
        </w:rPr>
        <w:t>&lt;h1&gt; &lt;/h1&gt;</w:t>
      </w:r>
      <w:r>
        <w:rPr>
          <w:rFonts w:ascii="Open Sans" w:hAnsi="Open Sans" w:cs="Open Sans"/>
          <w:color w:val="313131"/>
        </w:rPr>
        <w:t>, </w:t>
      </w:r>
      <w:r>
        <w:rPr>
          <w:rFonts w:ascii="Courier New" w:hAnsi="Courier New" w:cs="Courier New"/>
          <w:color w:val="313131"/>
          <w:shd w:val="clear" w:color="auto" w:fill="F0F8FF"/>
        </w:rPr>
        <w:t>&lt;h2&gt; &lt;/h2&gt;</w:t>
      </w:r>
      <w:r>
        <w:rPr>
          <w:rFonts w:ascii="Open Sans" w:hAnsi="Open Sans" w:cs="Open Sans"/>
          <w:color w:val="313131"/>
        </w:rPr>
        <w:t> и так далее до </w:t>
      </w:r>
      <w:r>
        <w:rPr>
          <w:rFonts w:ascii="Courier New" w:hAnsi="Courier New" w:cs="Courier New"/>
          <w:color w:val="313131"/>
          <w:shd w:val="clear" w:color="auto" w:fill="F0F8FF"/>
        </w:rPr>
        <w:t>&lt;h6&gt; &lt;/h6&gt;</w:t>
      </w:r>
      <w:r>
        <w:rPr>
          <w:rFonts w:ascii="Open Sans" w:hAnsi="Open Sans" w:cs="Open Sans"/>
          <w:color w:val="313131"/>
        </w:rPr>
        <w:t> (чем меньше цифра, тем «важнее» заголовок).</w:t>
      </w:r>
    </w:p>
    <w:p w14:paraId="1525A490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Обычный текст должен включаться в теги </w:t>
      </w:r>
      <w:r>
        <w:rPr>
          <w:rStyle w:val="HTML"/>
          <w:color w:val="313131"/>
          <w:shd w:val="clear" w:color="auto" w:fill="F0F8FF"/>
        </w:rPr>
        <w:t>&lt;p&gt; &lt;/p&gt;</w:t>
      </w:r>
      <w:r>
        <w:rPr>
          <w:rFonts w:ascii="Open Sans" w:hAnsi="Open Sans" w:cs="Open Sans"/>
          <w:color w:val="313131"/>
        </w:rPr>
        <w:t> — это теги для выделения параграфов.</w:t>
      </w:r>
    </w:p>
    <w:p w14:paraId="6026D86A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Самый важный тег, ради которого всё и придумывалось — </w:t>
      </w:r>
      <w:r>
        <w:rPr>
          <w:rStyle w:val="HTML"/>
          <w:color w:val="313131"/>
          <w:shd w:val="clear" w:color="auto" w:fill="F0F8FF"/>
        </w:rPr>
        <w:t>&lt;a </w:t>
      </w:r>
      <w:proofErr w:type="spellStart"/>
      <w:r>
        <w:rPr>
          <w:rStyle w:val="HTML"/>
          <w:color w:val="313131"/>
          <w:shd w:val="clear" w:color="auto" w:fill="F0F8FF"/>
        </w:rPr>
        <w:t>href</w:t>
      </w:r>
      <w:proofErr w:type="spellEnd"/>
      <w:r>
        <w:rPr>
          <w:rStyle w:val="HTML"/>
          <w:color w:val="313131"/>
          <w:shd w:val="clear" w:color="auto" w:fill="F0F8FF"/>
        </w:rPr>
        <w:t>="ссылка</w:t>
      </w:r>
      <w:proofErr w:type="gramStart"/>
      <w:r>
        <w:rPr>
          <w:rStyle w:val="HTML"/>
          <w:color w:val="313131"/>
          <w:shd w:val="clear" w:color="auto" w:fill="F0F8FF"/>
        </w:rPr>
        <w:t>"&gt;</w:t>
      </w:r>
      <w:r>
        <w:rPr>
          <w:rFonts w:ascii="Open Sans" w:hAnsi="Open Sans" w:cs="Open Sans"/>
          <w:color w:val="313131"/>
        </w:rPr>
        <w:t>текст</w:t>
      </w:r>
      <w:proofErr w:type="gramEnd"/>
      <w:r>
        <w:rPr>
          <w:rFonts w:ascii="Open Sans" w:hAnsi="Open Sans" w:cs="Open Sans"/>
          <w:color w:val="313131"/>
        </w:rPr>
        <w:t xml:space="preserve"> ссылки</w:t>
      </w:r>
      <w:r>
        <w:rPr>
          <w:rStyle w:val="HTML"/>
          <w:color w:val="313131"/>
          <w:shd w:val="clear" w:color="auto" w:fill="F0F8FF"/>
        </w:rPr>
        <w:t>&lt;/a&gt;</w:t>
      </w:r>
      <w:r>
        <w:rPr>
          <w:rFonts w:ascii="Open Sans" w:hAnsi="Open Sans" w:cs="Open Sans"/>
          <w:color w:val="313131"/>
        </w:rPr>
        <w:t> — поддерживает возможность открытия документа, на который указывает значение атрибута 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href</w:t>
      </w:r>
      <w:proofErr w:type="spellEnd"/>
      <w:r>
        <w:rPr>
          <w:rFonts w:ascii="Open Sans" w:hAnsi="Open Sans" w:cs="Open Sans"/>
          <w:color w:val="313131"/>
        </w:rPr>
        <w:t>.</w:t>
      </w:r>
    </w:p>
    <w:p w14:paraId="4D494BE0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form</w:t>
      </w:r>
      <w:proofErr w:type="spellEnd"/>
      <w:r>
        <w:rPr>
          <w:rStyle w:val="HTML"/>
          <w:color w:val="313131"/>
          <w:shd w:val="clear" w:color="auto" w:fill="F0F8FF"/>
        </w:rPr>
        <w:t>&gt; &lt;/</w:t>
      </w:r>
      <w:proofErr w:type="spellStart"/>
      <w:r>
        <w:rPr>
          <w:rStyle w:val="HTML"/>
          <w:color w:val="313131"/>
          <w:shd w:val="clear" w:color="auto" w:fill="F0F8FF"/>
        </w:rPr>
        <w:t>form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— форма, которую заполняет пользователь.</w:t>
      </w:r>
    </w:p>
    <w:p w14:paraId="0FF0A366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button</w:t>
      </w:r>
      <w:proofErr w:type="spellEnd"/>
      <w:r>
        <w:rPr>
          <w:rStyle w:val="HTML"/>
          <w:color w:val="313131"/>
          <w:shd w:val="clear" w:color="auto" w:fill="F0F8FF"/>
        </w:rPr>
        <w:t>&gt; &lt;/</w:t>
      </w:r>
      <w:proofErr w:type="spellStart"/>
      <w:r>
        <w:rPr>
          <w:rStyle w:val="HTML"/>
          <w:color w:val="313131"/>
          <w:shd w:val="clear" w:color="auto" w:fill="F0F8FF"/>
        </w:rPr>
        <w:t>button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— кнопка.</w:t>
      </w:r>
    </w:p>
    <w:p w14:paraId="1DB93D6C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hd w:val="clear" w:color="auto" w:fill="F0F8FF"/>
        </w:rPr>
        <w:t>&lt;b&gt; &lt;/b&gt;</w:t>
      </w:r>
      <w:r>
        <w:rPr>
          <w:rFonts w:ascii="Open Sans" w:hAnsi="Open Sans" w:cs="Open Sans"/>
          <w:color w:val="313131"/>
        </w:rPr>
        <w:t> и </w:t>
      </w: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strong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 &lt;/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strong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— отображает текст полужирным.</w:t>
      </w:r>
    </w:p>
    <w:p w14:paraId="66762901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hd w:val="clear" w:color="auto" w:fill="F0F8FF"/>
        </w:rPr>
        <w:t>&lt;i&gt; &lt;/i&gt;</w:t>
      </w:r>
      <w:r>
        <w:rPr>
          <w:rFonts w:ascii="Open Sans" w:hAnsi="Open Sans" w:cs="Open Sans"/>
          <w:color w:val="313131"/>
        </w:rPr>
        <w:t> и </w:t>
      </w: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em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&gt;&lt;/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em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— отображает текст курсивом.</w:t>
      </w:r>
    </w:p>
    <w:p w14:paraId="5E100439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table</w:t>
      </w:r>
      <w:proofErr w:type="spellEnd"/>
      <w:r>
        <w:rPr>
          <w:rStyle w:val="HTML"/>
          <w:color w:val="313131"/>
          <w:shd w:val="clear" w:color="auto" w:fill="F0F8FF"/>
        </w:rPr>
        <w:t>&gt; &lt;/</w:t>
      </w:r>
      <w:proofErr w:type="spellStart"/>
      <w:r>
        <w:rPr>
          <w:rStyle w:val="HTML"/>
          <w:color w:val="313131"/>
          <w:shd w:val="clear" w:color="auto" w:fill="F0F8FF"/>
        </w:rPr>
        <w:t>table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— таблица. Внутри таблица состоит из тегов строк </w:t>
      </w: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tr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 &lt;/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tr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и тегов ячеек </w:t>
      </w: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td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содержимое</w:t>
      </w:r>
      <w:r>
        <w:rPr>
          <w:rFonts w:ascii="Courier New" w:hAnsi="Courier New" w:cs="Courier New"/>
          <w:color w:val="313131"/>
          <w:shd w:val="clear" w:color="auto" w:fill="F0F8FF"/>
        </w:rPr>
        <w:t>&lt;/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td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.</w:t>
      </w:r>
    </w:p>
    <w:p w14:paraId="277ED806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hd w:val="clear" w:color="auto" w:fill="F0F8FF"/>
        </w:rPr>
        <w:t>&lt;</w:t>
      </w:r>
      <w:proofErr w:type="spellStart"/>
      <w:r>
        <w:rPr>
          <w:rStyle w:val="HTML"/>
          <w:color w:val="313131"/>
          <w:shd w:val="clear" w:color="auto" w:fill="F0F8FF"/>
        </w:rPr>
        <w:t>ul</w:t>
      </w:r>
      <w:proofErr w:type="spellEnd"/>
      <w:r>
        <w:rPr>
          <w:rStyle w:val="HTML"/>
          <w:color w:val="313131"/>
          <w:shd w:val="clear" w:color="auto" w:fill="F0F8FF"/>
        </w:rPr>
        <w:t>&gt; &lt;/</w:t>
      </w:r>
      <w:proofErr w:type="spellStart"/>
      <w:r>
        <w:rPr>
          <w:rStyle w:val="HTML"/>
          <w:color w:val="313131"/>
          <w:shd w:val="clear" w:color="auto" w:fill="F0F8FF"/>
        </w:rPr>
        <w:t>ul</w:t>
      </w:r>
      <w:proofErr w:type="spellEnd"/>
      <w:r>
        <w:rPr>
          <w:rStyle w:val="HTML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и </w:t>
      </w: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ol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 &lt;/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ol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— список со значками (маркированный) и список с цифрами (нумерованный). Отдельный элемент списка размещается в тегах </w:t>
      </w: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li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элемент списка </w:t>
      </w:r>
      <w:r>
        <w:rPr>
          <w:rFonts w:ascii="Courier New" w:hAnsi="Courier New" w:cs="Courier New"/>
          <w:color w:val="313131"/>
          <w:shd w:val="clear" w:color="auto" w:fill="F0F8FF"/>
        </w:rPr>
        <w:t>&lt;/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li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.</w:t>
      </w:r>
    </w:p>
    <w:p w14:paraId="48322570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Из </w:t>
      </w:r>
      <w:r>
        <w:rPr>
          <w:rStyle w:val="a4"/>
          <w:rFonts w:ascii="Open Sans" w:hAnsi="Open Sans" w:cs="Open Sans"/>
          <w:color w:val="313131"/>
        </w:rPr>
        <w:t>не</w:t>
      </w:r>
      <w:r>
        <w:rPr>
          <w:rFonts w:ascii="Open Sans" w:hAnsi="Open Sans" w:cs="Open Sans"/>
          <w:color w:val="313131"/>
        </w:rPr>
        <w:t>парных тегов часто встречается только два:</w:t>
      </w:r>
    </w:p>
    <w:p w14:paraId="46D30990" w14:textId="77777777" w:rsidR="00251CBB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br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&gt;</w:t>
      </w:r>
      <w:r>
        <w:rPr>
          <w:rFonts w:ascii="Open Sans" w:hAnsi="Open Sans" w:cs="Open Sans"/>
          <w:color w:val="313131"/>
        </w:rPr>
        <w:t> — тег разрыва строки.</w:t>
      </w:r>
    </w:p>
    <w:p w14:paraId="56F6BAC8" w14:textId="57E9E162" w:rsidR="003E7613" w:rsidRDefault="00251CBB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Courier New" w:hAnsi="Courier New" w:cs="Courier New"/>
          <w:color w:val="313131"/>
          <w:shd w:val="clear" w:color="auto" w:fill="F0F8FF"/>
        </w:rPr>
        <w:t>&lt;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img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 xml:space="preserve"> </w:t>
      </w:r>
      <w:proofErr w:type="spellStart"/>
      <w:r>
        <w:rPr>
          <w:rFonts w:ascii="Courier New" w:hAnsi="Courier New" w:cs="Courier New"/>
          <w:color w:val="313131"/>
          <w:shd w:val="clear" w:color="auto" w:fill="F0F8FF"/>
        </w:rPr>
        <w:t>src</w:t>
      </w:r>
      <w:proofErr w:type="spellEnd"/>
      <w:r>
        <w:rPr>
          <w:rFonts w:ascii="Courier New" w:hAnsi="Courier New" w:cs="Courier New"/>
          <w:color w:val="313131"/>
          <w:shd w:val="clear" w:color="auto" w:fill="F0F8FF"/>
        </w:rPr>
        <w:t>="https://link.2pic/pic.png"&gt;</w:t>
      </w:r>
      <w:r>
        <w:rPr>
          <w:rFonts w:ascii="Open Sans" w:hAnsi="Open Sans" w:cs="Open Sans"/>
          <w:color w:val="313131"/>
        </w:rPr>
        <w:t xml:space="preserve"> — тег, который указывает браузеру загрузить и отразить изображение по ссылке в атрибуте </w:t>
      </w:r>
      <w:proofErr w:type="spellStart"/>
      <w:r>
        <w:rPr>
          <w:rFonts w:ascii="Open Sans" w:hAnsi="Open Sans" w:cs="Open Sans"/>
          <w:color w:val="313131"/>
        </w:rPr>
        <w:t>src</w:t>
      </w:r>
      <w:proofErr w:type="spellEnd"/>
      <w:r>
        <w:rPr>
          <w:rFonts w:ascii="Open Sans" w:hAnsi="Open Sans" w:cs="Open Sans"/>
          <w:color w:val="313131"/>
        </w:rPr>
        <w:t>.</w:t>
      </w:r>
      <w:r w:rsidR="003E7613">
        <w:rPr>
          <w:rFonts w:ascii="Open Sans" w:hAnsi="Open Sans" w:cs="Open Sans"/>
          <w:color w:val="313131"/>
        </w:rPr>
        <w:t xml:space="preserve"> </w:t>
      </w:r>
    </w:p>
    <w:p w14:paraId="42785859" w14:textId="22861038" w:rsidR="003E7613" w:rsidRDefault="00F701C4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 w:rsidRPr="00F701C4">
        <w:rPr>
          <w:rFonts w:ascii="Open Sans" w:hAnsi="Open Sans" w:cs="Open Sans"/>
          <w:color w:val="313131"/>
        </w:rPr>
        <w:t>Отсутствие вредных привычек, энергичность, инициативность, самостоятельность, ответственность, коммуникабельность, быстрая обучаемость</w:t>
      </w:r>
    </w:p>
    <w:p w14:paraId="0C290259" w14:textId="0C46805D" w:rsidR="00424701" w:rsidRDefault="00424701" w:rsidP="00251CBB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 xml:space="preserve">Жизненный цикл программного обеспечения (Software Life </w:t>
      </w:r>
      <w:proofErr w:type="spellStart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Cycle</w:t>
      </w:r>
      <w:proofErr w:type="spellEnd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 xml:space="preserve"> Model)</w:t>
      </w:r>
      <w:r>
        <w:rPr>
          <w:rFonts w:ascii="Open Sans" w:hAnsi="Open Sans" w:cs="Open Sans"/>
          <w:color w:val="313131"/>
          <w:shd w:val="clear" w:color="auto" w:fill="FFFFFF"/>
        </w:rPr>
        <w:t> — это период времени, который начинается с момента принятия решения о создании программного продукта (средства) и заканчивается в момент его полного изъятия из эксплуатации.</w:t>
      </w:r>
    </w:p>
    <w:p w14:paraId="4D8AE7AD" w14:textId="04080EDF" w:rsidR="00424701" w:rsidRDefault="00424701" w:rsidP="0042470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Style w:val="searchresult"/>
          <w:rFonts w:ascii="Arial" w:hAnsi="Arial" w:cs="Arial"/>
          <w:b/>
          <w:bCs/>
          <w:color w:val="444444"/>
          <w:bdr w:val="none" w:sz="0" w:space="0" w:color="auto" w:frame="1"/>
          <w:shd w:val="clear" w:color="auto" w:fill="FF7200"/>
        </w:rPr>
        <w:t>программный</w:t>
      </w:r>
      <w:r>
        <w:rPr>
          <w:rFonts w:ascii="Arial" w:hAnsi="Arial" w:cs="Arial"/>
          <w:b/>
          <w:bCs/>
          <w:color w:val="444444"/>
          <w:bdr w:val="none" w:sz="0" w:space="0" w:color="auto" w:frame="1"/>
        </w:rPr>
        <w:t> </w:t>
      </w:r>
      <w:r>
        <w:rPr>
          <w:rStyle w:val="searchresult"/>
          <w:rFonts w:ascii="Arial" w:hAnsi="Arial" w:cs="Arial"/>
          <w:b/>
          <w:bCs/>
          <w:color w:val="444444"/>
          <w:bdr w:val="none" w:sz="0" w:space="0" w:color="auto" w:frame="1"/>
          <w:shd w:val="clear" w:color="auto" w:fill="FF7200"/>
        </w:rPr>
        <w:t>продукт</w:t>
      </w:r>
      <w:r>
        <w:rPr>
          <w:rFonts w:ascii="Arial" w:hAnsi="Arial" w:cs="Arial"/>
          <w:color w:val="444444"/>
        </w:rPr>
        <w:t> (</w:t>
      </w:r>
      <w:proofErr w:type="spellStart"/>
      <w:r>
        <w:rPr>
          <w:rFonts w:ascii="Arial" w:hAnsi="Arial" w:cs="Arial"/>
          <w:color w:val="444444"/>
        </w:rPr>
        <w:t>software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product</w:t>
      </w:r>
      <w:proofErr w:type="spellEnd"/>
      <w:r>
        <w:rPr>
          <w:rFonts w:ascii="Arial" w:hAnsi="Arial" w:cs="Arial"/>
          <w:color w:val="444444"/>
        </w:rPr>
        <w:t>): Совокупность компьютерных программ, процедур и, возможно, связанных с ними документации и данных</w:t>
      </w:r>
    </w:p>
    <w:p w14:paraId="56D7930D" w14:textId="77777777" w:rsidR="00214B81" w:rsidRPr="00214B81" w:rsidRDefault="00214B81" w:rsidP="00214B81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14B8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Каскадная</w:t>
      </w:r>
      <w:r w:rsidRPr="00214B8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(водопад) — модель, представляющая собой последовательное выполнение каждого из этапов жизненного цикла.</w:t>
      </w:r>
    </w:p>
    <w:p w14:paraId="2731392F" w14:textId="77777777" w:rsidR="00214B81" w:rsidRPr="00214B81" w:rsidRDefault="00214B81" w:rsidP="00214B81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14B8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V-модель </w:t>
      </w:r>
      <w:r w:rsidRPr="00214B8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— разработка через тестирование, тесты внедряются в каждый из этапов производства.</w:t>
      </w:r>
    </w:p>
    <w:p w14:paraId="266B8349" w14:textId="77777777" w:rsidR="00214B81" w:rsidRPr="00214B81" w:rsidRDefault="00214B81" w:rsidP="00214B81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214B8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lastRenderedPageBreak/>
        <w:t>Спиральная модель</w:t>
      </w:r>
      <w:r w:rsidRPr="00214B8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предполагает цикличное повторение каждой стадии производства из раза в раз, вплоть до выпуска продукта.</w:t>
      </w:r>
    </w:p>
    <w:p w14:paraId="05985EBD" w14:textId="77777777" w:rsidR="00214B81" w:rsidRPr="00214B81" w:rsidRDefault="00214B81" w:rsidP="00214B81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214B8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Agile</w:t>
      </w:r>
      <w:proofErr w:type="spellEnd"/>
      <w:r w:rsidRPr="00214B8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 </w:t>
      </w:r>
      <w:r w:rsidRPr="00214B8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— гибкий подход к процессам разработки и производства, в основе которого лежат быстрый результат и взаимодействие с людьми.</w:t>
      </w:r>
    </w:p>
    <w:p w14:paraId="41773C9F" w14:textId="77777777" w:rsidR="00214B81" w:rsidRPr="00214B81" w:rsidRDefault="00214B81" w:rsidP="00214B81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214B8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Scrum</w:t>
      </w:r>
      <w:proofErr w:type="spellEnd"/>
      <w:r w:rsidRPr="00214B8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гибкая методика управлениями всеми стадиями жизненного цикла.</w:t>
      </w:r>
    </w:p>
    <w:p w14:paraId="442F2AAA" w14:textId="72E952B5" w:rsidR="00424701" w:rsidRDefault="00FC2357" w:rsidP="00424701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Arial" w:hAnsi="Arial" w:cs="Arial"/>
          <w:color w:val="444444"/>
        </w:rPr>
      </w:pP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техники тест-дизайна</w:t>
      </w:r>
      <w:r>
        <w:rPr>
          <w:rFonts w:ascii="Open Sans" w:hAnsi="Open Sans" w:cs="Open Sans"/>
          <w:color w:val="222222"/>
          <w:shd w:val="clear" w:color="auto" w:fill="FFFFFF"/>
        </w:rPr>
        <w:t> — это совокупность правил, которые позволяют правильно определить список проверок для тестирования </w:t>
      </w:r>
    </w:p>
    <w:p w14:paraId="44F1F7AC" w14:textId="49B0126B" w:rsidR="00815277" w:rsidRDefault="00313D42" w:rsidP="003E761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Манифест гибкой разработки программного обеспечения (</w:t>
      </w:r>
      <w:proofErr w:type="spellStart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Agile</w:t>
      </w:r>
      <w:proofErr w:type="spellEnd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 xml:space="preserve"> </w:t>
      </w:r>
      <w:proofErr w:type="spellStart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Manifesto</w:t>
      </w:r>
      <w:proofErr w:type="spellEnd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)</w:t>
      </w:r>
      <w:r>
        <w:rPr>
          <w:rFonts w:ascii="Open Sans" w:hAnsi="Open Sans" w:cs="Open Sans"/>
          <w:color w:val="222222"/>
          <w:shd w:val="clear" w:color="auto" w:fill="FFFFFF"/>
        </w:rPr>
        <w:t> — основной документ, содержащий описание ценностей и принципов гибкой разработки программного обеспечения. </w:t>
      </w:r>
    </w:p>
    <w:p w14:paraId="14172460" w14:textId="77777777" w:rsidR="00A75D89" w:rsidRPr="00A75D89" w:rsidRDefault="00A75D89" w:rsidP="00A75D89">
      <w:pPr>
        <w:shd w:val="clear" w:color="auto" w:fill="FFFFFF"/>
        <w:spacing w:after="150" w:line="336" w:lineRule="atLeast"/>
        <w:jc w:val="center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r w:rsidRPr="00A75D89"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  <w:t>Чёрный ящик</w:t>
      </w:r>
    </w:p>
    <w:p w14:paraId="56DB2D0C" w14:textId="77777777" w:rsidR="00A75D89" w:rsidRPr="00A75D89" w:rsidRDefault="00A75D89" w:rsidP="00A75D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75D8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Не подразумевает понимание внутреннего устройства системы.</w:t>
      </w:r>
    </w:p>
    <w:p w14:paraId="315C0BB6" w14:textId="77777777" w:rsidR="00A75D89" w:rsidRPr="00A75D89" w:rsidRDefault="00A75D89" w:rsidP="00A75D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75D8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Позволяет быстро выявить ошибки в функциональных спецификациях.</w:t>
      </w:r>
    </w:p>
    <w:p w14:paraId="333A239A" w14:textId="77777777" w:rsidR="00A75D89" w:rsidRPr="00A75D89" w:rsidRDefault="00A75D89" w:rsidP="00A75D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75D8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Тестирование проходит «с позиции» пользователя.</w:t>
      </w:r>
    </w:p>
    <w:p w14:paraId="5874A6A8" w14:textId="77777777" w:rsidR="00A75D89" w:rsidRPr="00A75D89" w:rsidRDefault="00A75D89" w:rsidP="00A75D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75D8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Не требует от тестировщика дополнительных навыков.</w:t>
      </w:r>
    </w:p>
    <w:p w14:paraId="0E2A6176" w14:textId="77777777" w:rsidR="00A75D89" w:rsidRPr="00A75D89" w:rsidRDefault="00A75D89" w:rsidP="00A75D89">
      <w:pPr>
        <w:numPr>
          <w:ilvl w:val="0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75D8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Составлять тест-кейсы можно сразу после подготовки спецификации.</w:t>
      </w:r>
    </w:p>
    <w:p w14:paraId="0AE9AAF6" w14:textId="77777777" w:rsidR="00A75D89" w:rsidRPr="00A75D89" w:rsidRDefault="00A75D89" w:rsidP="00A75D89">
      <w:pPr>
        <w:shd w:val="clear" w:color="auto" w:fill="F5F5F5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75D8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Пример:</w:t>
      </w:r>
      <w:r w:rsidRPr="00A75D8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водитель умеет только управлять машиной.</w:t>
      </w:r>
    </w:p>
    <w:p w14:paraId="516A552B" w14:textId="77777777" w:rsidR="00A75D89" w:rsidRDefault="00A75D89" w:rsidP="00A75D89">
      <w:pPr>
        <w:pStyle w:val="3"/>
        <w:shd w:val="clear" w:color="auto" w:fill="FFFFFF"/>
        <w:spacing w:before="0" w:beforeAutospacing="0" w:after="150" w:afterAutospacing="0" w:line="336" w:lineRule="atLeast"/>
        <w:jc w:val="center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Белый ящик</w:t>
      </w:r>
    </w:p>
    <w:p w14:paraId="77522C4F" w14:textId="77777777" w:rsidR="00A75D89" w:rsidRDefault="00A75D89" w:rsidP="00A75D89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sz w:val="24"/>
          <w:szCs w:val="24"/>
        </w:rPr>
      </w:pPr>
      <w:r>
        <w:rPr>
          <w:rFonts w:ascii="Open Sans" w:hAnsi="Open Sans" w:cs="Open Sans"/>
          <w:color w:val="313131"/>
        </w:rPr>
        <w:t>Оптимизация кода путём нахождения скрытых ошибок.</w:t>
      </w:r>
    </w:p>
    <w:p w14:paraId="267ABCCD" w14:textId="77777777" w:rsidR="00A75D89" w:rsidRDefault="00A75D89" w:rsidP="00A75D89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Более тщательное тестирование, потому что тестами обычно покрыт весь код.</w:t>
      </w:r>
    </w:p>
    <w:p w14:paraId="4DA9BFBE" w14:textId="77777777" w:rsidR="00A75D89" w:rsidRDefault="00A75D89" w:rsidP="00A75D89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Возможность автоматизации тест-кейсов.</w:t>
      </w:r>
    </w:p>
    <w:p w14:paraId="042DA981" w14:textId="77777777" w:rsidR="00A75D89" w:rsidRDefault="00A75D89" w:rsidP="00A75D89">
      <w:pPr>
        <w:pStyle w:val="grey-container"/>
        <w:shd w:val="clear" w:color="auto" w:fill="F5F5F5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Пример:</w:t>
      </w:r>
      <w:r>
        <w:rPr>
          <w:rFonts w:ascii="Open Sans" w:hAnsi="Open Sans" w:cs="Open Sans"/>
          <w:color w:val="313131"/>
        </w:rPr>
        <w:t> водитель не только умеет управлять машиной, но и чинить ее самостоятельно.</w:t>
      </w:r>
    </w:p>
    <w:p w14:paraId="75858F04" w14:textId="77777777" w:rsidR="00A75D89" w:rsidRDefault="00A75D89" w:rsidP="00A75D89">
      <w:pPr>
        <w:pStyle w:val="3"/>
        <w:shd w:val="clear" w:color="auto" w:fill="FFFFFF"/>
        <w:spacing w:before="0" w:beforeAutospacing="0" w:after="150" w:afterAutospacing="0" w:line="336" w:lineRule="atLeast"/>
        <w:jc w:val="center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Серый ящик</w:t>
      </w:r>
    </w:p>
    <w:p w14:paraId="1FCC71E9" w14:textId="77777777" w:rsidR="00A75D89" w:rsidRDefault="00A75D89" w:rsidP="00A75D89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sz w:val="24"/>
          <w:szCs w:val="24"/>
        </w:rPr>
      </w:pPr>
      <w:r>
        <w:rPr>
          <w:rFonts w:ascii="Open Sans" w:hAnsi="Open Sans" w:cs="Open Sans"/>
          <w:color w:val="313131"/>
        </w:rPr>
        <w:t>Включает в себя плюсы тестирования черного и белого ящиков.</w:t>
      </w:r>
    </w:p>
    <w:p w14:paraId="013AA907" w14:textId="77777777" w:rsidR="00A75D89" w:rsidRDefault="00A75D89" w:rsidP="00A75D89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Возможность проектировать и использовать более сложные сценарии тестирования.</w:t>
      </w:r>
    </w:p>
    <w:p w14:paraId="4273198E" w14:textId="77777777" w:rsidR="00A75D89" w:rsidRDefault="00A75D89" w:rsidP="00A75D89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Совместная работа тестировщика и разработчика, что позволяет на начальном этапе убрать избыточные тест-кейсы. Это сокращает время функционального и нефункционального тестирования и положительно влияет на общее качество продукта.</w:t>
      </w:r>
    </w:p>
    <w:p w14:paraId="54A83646" w14:textId="77777777" w:rsidR="00A75D89" w:rsidRDefault="00A75D89" w:rsidP="00A75D89">
      <w:pPr>
        <w:pStyle w:val="grey-container"/>
        <w:shd w:val="clear" w:color="auto" w:fill="F5F5F5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Пример:</w:t>
      </w:r>
      <w:r>
        <w:rPr>
          <w:rFonts w:ascii="Open Sans" w:hAnsi="Open Sans" w:cs="Open Sans"/>
          <w:color w:val="313131"/>
        </w:rPr>
        <w:t> водитель может управлять машиной и исправлять мелкие поломки (например, менять колесо при необходимости).</w:t>
      </w:r>
    </w:p>
    <w:p w14:paraId="02BF655F" w14:textId="663E216A" w:rsidR="00A75D89" w:rsidRDefault="00867E8F" w:rsidP="003E7613">
      <w:pPr>
        <w:rPr>
          <w:rFonts w:ascii="Open Sans" w:hAnsi="Open Sans" w:cs="Open Sans"/>
          <w:color w:val="313131"/>
          <w:shd w:val="clear" w:color="auto" w:fill="EEFFE8"/>
        </w:rPr>
      </w:pPr>
      <w:r>
        <w:rPr>
          <w:rStyle w:val="a4"/>
          <w:rFonts w:ascii="Open Sans" w:hAnsi="Open Sans" w:cs="Open Sans"/>
          <w:color w:val="313131"/>
        </w:rPr>
        <w:t>Модульное тестирование</w:t>
      </w:r>
      <w:r>
        <w:rPr>
          <w:rFonts w:ascii="Open Sans" w:hAnsi="Open Sans" w:cs="Open Sans"/>
          <w:color w:val="313131"/>
          <w:shd w:val="clear" w:color="auto" w:fill="EEFFE8"/>
        </w:rPr>
        <w:t> (также — компонентное тестирование) — проверка функциональности отдельных модулей (модулей программ, объектов, классов, функций и т. д.) и поиск дефектов в отдельных частях приложения.</w:t>
      </w:r>
    </w:p>
    <w:p w14:paraId="2132002D" w14:textId="1AE2C821" w:rsidR="00D73BB9" w:rsidRDefault="00D73BB9" w:rsidP="00D73BB9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Давайте рассмотрим небольшой </w:t>
      </w:r>
      <w:proofErr w:type="spellStart"/>
      <w:r>
        <w:rPr>
          <w:rFonts w:ascii="Open Sans" w:hAnsi="Open Sans" w:cs="Open Sans"/>
          <w:color w:val="313131"/>
        </w:rPr>
        <w:t>пример.Представьте</w:t>
      </w:r>
      <w:proofErr w:type="spellEnd"/>
      <w:r>
        <w:rPr>
          <w:rFonts w:ascii="Open Sans" w:hAnsi="Open Sans" w:cs="Open Sans"/>
          <w:color w:val="313131"/>
        </w:rPr>
        <w:t>, что вы — инженер-строитель и должны проверить, правильно ли работают окна, которые планируется установить в здании. Что вы проверите на начальном этапе тестирования, до того как окна будут установлены? Убедитесь, что работают ручки и механизмы, переводящие створки в разные положения. В данном случае ручки выступают в роли компонентов — наименьших элементов, которые можно протестировать отдельно.</w:t>
      </w:r>
    </w:p>
    <w:p w14:paraId="29102494" w14:textId="77777777" w:rsidR="00D73BB9" w:rsidRDefault="00D73BB9" w:rsidP="00D73BB9">
      <w:pPr>
        <w:pStyle w:val="info"/>
        <w:pBdr>
          <w:left w:val="single" w:sz="36" w:space="10" w:color="00B43F"/>
        </w:pBdr>
        <w:shd w:val="clear" w:color="auto" w:fill="EEFFE8"/>
        <w:spacing w:before="48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Интеграционное тестирование</w:t>
      </w:r>
      <w:r>
        <w:rPr>
          <w:rFonts w:ascii="Open Sans" w:hAnsi="Open Sans" w:cs="Open Sans"/>
          <w:color w:val="313131"/>
        </w:rPr>
        <w:t> — проверка связи между компонентами и взаимодействия между разными системами (например, смежной системой).</w:t>
      </w:r>
    </w:p>
    <w:p w14:paraId="6B581263" w14:textId="77777777" w:rsidR="00D73BB9" w:rsidRDefault="00D73BB9" w:rsidP="00D73BB9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Используется для выявления дефектов при взаимодействии отдельных компонентов системы, объединённых в крупные блоки.</w:t>
      </w:r>
    </w:p>
    <w:p w14:paraId="2CC64AE4" w14:textId="77777777" w:rsidR="00D73BB9" w:rsidRDefault="00D73BB9" w:rsidP="00D73BB9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Внутри интеграционного тестирования есть два уровня: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8400"/>
      </w:tblGrid>
      <w:tr w:rsidR="00D73BB9" w14:paraId="7D0B2EC0" w14:textId="77777777" w:rsidTr="00D73BB9">
        <w:tc>
          <w:tcPr>
            <w:tcW w:w="780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3C819" w14:textId="77777777" w:rsidR="00D73BB9" w:rsidRDefault="00D73BB9" w:rsidP="00D73BB9">
            <w:pPr>
              <w:pStyle w:val="3"/>
              <w:spacing w:before="0" w:beforeAutospacing="0" w:after="150" w:afterAutospacing="0" w:line="336" w:lineRule="atLeast"/>
              <w:rPr>
                <w:rFonts w:ascii="Open Sans" w:hAnsi="Open Sans" w:cs="Open Sans"/>
                <w:color w:val="313131"/>
                <w:sz w:val="25"/>
                <w:szCs w:val="25"/>
              </w:rPr>
            </w:pPr>
            <w:r>
              <w:rPr>
                <w:rStyle w:val="a4"/>
                <w:rFonts w:ascii="Open Sans" w:hAnsi="Open Sans" w:cs="Open Sans"/>
                <w:b/>
                <w:bCs/>
                <w:color w:val="313131"/>
                <w:sz w:val="25"/>
                <w:szCs w:val="25"/>
              </w:rPr>
              <w:t>Компонентный интеграционный уровень</w:t>
            </w:r>
          </w:p>
          <w:p w14:paraId="2A2A6237" w14:textId="77777777" w:rsidR="00D73BB9" w:rsidRDefault="00D73BB9">
            <w:pPr>
              <w:pStyle w:val="a5"/>
              <w:spacing w:before="0" w:beforeAutospacing="0" w:after="34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Осуществляется проверка взаимодействия между компонентами системы после проведения компонентного тестирования.</w:t>
            </w:r>
          </w:p>
          <w:p w14:paraId="1793E28A" w14:textId="77777777" w:rsidR="00D73BB9" w:rsidRDefault="00D73BB9" w:rsidP="00D73BB9">
            <w:pPr>
              <w:pStyle w:val="3"/>
              <w:shd w:val="clear" w:color="auto" w:fill="FFFFFF"/>
              <w:spacing w:before="0" w:beforeAutospacing="0" w:after="150" w:afterAutospacing="0" w:line="336" w:lineRule="atLeast"/>
              <w:rPr>
                <w:rFonts w:ascii="Open Sans" w:hAnsi="Open Sans" w:cs="Open Sans"/>
                <w:color w:val="313131"/>
                <w:sz w:val="29"/>
                <w:szCs w:val="29"/>
              </w:rPr>
            </w:pPr>
            <w:r>
              <w:rPr>
                <w:rStyle w:val="a4"/>
                <w:rFonts w:ascii="Open Sans" w:hAnsi="Open Sans" w:cs="Open Sans"/>
                <w:b/>
                <w:bCs/>
                <w:color w:val="313131"/>
                <w:sz w:val="29"/>
                <w:szCs w:val="29"/>
              </w:rPr>
              <w:t>Системный интеграционный уровень</w:t>
            </w:r>
          </w:p>
          <w:p w14:paraId="1F668F3E" w14:textId="77777777" w:rsidR="00D73BB9" w:rsidRDefault="00D73BB9" w:rsidP="00D73BB9">
            <w:pPr>
              <w:pStyle w:val="a5"/>
              <w:shd w:val="clear" w:color="auto" w:fill="FFFFFF"/>
              <w:spacing w:before="0" w:beforeAutospacing="0" w:after="340" w:afterAutospacing="0"/>
              <w:rPr>
                <w:rFonts w:ascii="Open Sans" w:hAnsi="Open Sans" w:cs="Open Sans"/>
                <w:color w:val="313131"/>
              </w:rPr>
            </w:pPr>
            <w:r>
              <w:rPr>
                <w:rFonts w:ascii="Open Sans" w:hAnsi="Open Sans" w:cs="Open Sans"/>
                <w:color w:val="313131"/>
              </w:rPr>
              <w:t>Осуществляется проверка взаимодействия между разными системами после проведения системного тестирования.</w:t>
            </w:r>
          </w:p>
          <w:p w14:paraId="3390348F" w14:textId="19DF64CA" w:rsidR="00D73BB9" w:rsidRDefault="00D73BB9">
            <w:pPr>
              <w:pStyle w:val="a5"/>
              <w:spacing w:before="0" w:beforeAutospacing="0" w:after="34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78236" w14:textId="54B0B367" w:rsidR="00D73BB9" w:rsidRDefault="00D73BB9">
            <w:pPr>
              <w:pStyle w:val="a5"/>
              <w:spacing w:before="0" w:beforeAutospacing="0" w:after="34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</w:p>
        </w:tc>
      </w:tr>
    </w:tbl>
    <w:p w14:paraId="310D737D" w14:textId="77777777" w:rsidR="00D73BB9" w:rsidRDefault="00D73BB9" w:rsidP="00D73BB9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Важно также сказать, какие существуют подходы к интеграционному тестированию.</w:t>
      </w:r>
    </w:p>
    <w:p w14:paraId="6C144013" w14:textId="77777777" w:rsidR="00D73BB9" w:rsidRDefault="00D73BB9" w:rsidP="00D73BB9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Подход «Снизу вверх»</w:t>
      </w:r>
      <w:r>
        <w:rPr>
          <w:rFonts w:ascii="Open Sans" w:hAnsi="Open Sans" w:cs="Open Sans"/>
          <w:color w:val="313131"/>
        </w:rPr>
        <w:t>: все </w:t>
      </w:r>
      <w:r>
        <w:rPr>
          <w:rStyle w:val="text"/>
          <w:rFonts w:ascii="Open Sans" w:hAnsi="Open Sans" w:cs="Open Sans"/>
          <w:color w:val="313131"/>
        </w:rPr>
        <w:t>низкоуровневые модули</w:t>
      </w:r>
      <w:r>
        <w:rPr>
          <w:rFonts w:ascii="Open Sans" w:hAnsi="Open Sans" w:cs="Open Sans"/>
          <w:color w:val="313131"/>
        </w:rPr>
        <w:t> собираются воедино и затем тестируются, после чего собирается следующий уровень модулей.</w:t>
      </w:r>
    </w:p>
    <w:p w14:paraId="5FEB058C" w14:textId="77777777" w:rsidR="00D73BB9" w:rsidRDefault="00D73BB9" w:rsidP="00D73BB9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Подход «Сверху вниз»</w:t>
      </w:r>
      <w:r>
        <w:rPr>
          <w:rFonts w:ascii="Open Sans" w:hAnsi="Open Sans" w:cs="Open Sans"/>
          <w:color w:val="313131"/>
        </w:rPr>
        <w:t>: первоначально тестируются все </w:t>
      </w:r>
      <w:r>
        <w:rPr>
          <w:rStyle w:val="text"/>
          <w:rFonts w:ascii="Open Sans" w:hAnsi="Open Sans" w:cs="Open Sans"/>
          <w:color w:val="313131"/>
        </w:rPr>
        <w:t>высокоуровневые модули</w:t>
      </w:r>
      <w:r>
        <w:rPr>
          <w:rFonts w:ascii="Open Sans" w:hAnsi="Open Sans" w:cs="Open Sans"/>
          <w:color w:val="313131"/>
        </w:rPr>
        <w:t>, затем постепенно добавляются низкоуровневые.</w:t>
      </w:r>
    </w:p>
    <w:p w14:paraId="5640B462" w14:textId="77777777" w:rsidR="00D73BB9" w:rsidRDefault="00D73BB9" w:rsidP="00D73BB9">
      <w:pPr>
        <w:numPr>
          <w:ilvl w:val="0"/>
          <w:numId w:val="11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Подход «Большой взрыв»</w:t>
      </w:r>
      <w:r>
        <w:rPr>
          <w:rFonts w:ascii="Open Sans" w:hAnsi="Open Sans" w:cs="Open Sans"/>
          <w:color w:val="313131"/>
        </w:rPr>
        <w:t>: все разработанные модули собираются вместе в виде законченной системы, а затем проводится интеграционное тестирование.</w:t>
      </w:r>
    </w:p>
    <w:p w14:paraId="6AC8D2C7" w14:textId="77777777" w:rsidR="00A75EA7" w:rsidRDefault="00A75EA7" w:rsidP="00A75EA7">
      <w:pPr>
        <w:pStyle w:val="a5"/>
        <w:numPr>
          <w:ilvl w:val="0"/>
          <w:numId w:val="11"/>
        </w:numPr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Вернёмся к примеру с инженером-строителем.</w:t>
      </w:r>
    </w:p>
    <w:p w14:paraId="354B0AD0" w14:textId="39745C7E" w:rsidR="00A75EA7" w:rsidRDefault="00A75EA7" w:rsidP="00A75EA7">
      <w:pPr>
        <w:pStyle w:val="a5"/>
        <w:numPr>
          <w:ilvl w:val="0"/>
          <w:numId w:val="11"/>
        </w:numPr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Он во всём убедился и уверен, что окна правильно собраны, все компоненты функционируют как надо. Пришло время проверить, хорошо ли они работают с другими частями здания и друг с другом. Например, по нажатию кнопки пульта одновременно все окна должны закрываться или переводиться в положение «проветривание».</w:t>
      </w:r>
    </w:p>
    <w:p w14:paraId="01FC6F79" w14:textId="77777777" w:rsidR="00D17A38" w:rsidRDefault="00D17A38" w:rsidP="00D17A38">
      <w:pPr>
        <w:pStyle w:val="info"/>
        <w:numPr>
          <w:ilvl w:val="0"/>
          <w:numId w:val="11"/>
        </w:numPr>
        <w:pBdr>
          <w:left w:val="single" w:sz="36" w:space="10" w:color="00B43F"/>
        </w:pBdr>
        <w:shd w:val="clear" w:color="auto" w:fill="EEFFE8"/>
        <w:spacing w:before="48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Системное тестирование</w:t>
      </w:r>
      <w:r>
        <w:rPr>
          <w:rFonts w:ascii="Open Sans" w:hAnsi="Open Sans" w:cs="Open Sans"/>
          <w:color w:val="313131"/>
        </w:rPr>
        <w:t> — тестирование как функциональных, так и нефункциональных требований и проверка на наличие дефектов во всей системе.</w:t>
      </w:r>
    </w:p>
    <w:p w14:paraId="4C4D1F71" w14:textId="77777777" w:rsidR="00D17A38" w:rsidRDefault="00D17A38" w:rsidP="00D17A38">
      <w:pPr>
        <w:pStyle w:val="a5"/>
        <w:numPr>
          <w:ilvl w:val="0"/>
          <w:numId w:val="11"/>
        </w:numPr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Можно выделить два подхода к системному тестированию.</w:t>
      </w:r>
    </w:p>
    <w:p w14:paraId="762A7DCA" w14:textId="77777777" w:rsidR="00D17A38" w:rsidRDefault="00D17A38" w:rsidP="00D17A38">
      <w:pPr>
        <w:pStyle w:val="3"/>
        <w:shd w:val="clear" w:color="auto" w:fill="FFFFFF"/>
        <w:spacing w:before="0" w:beforeAutospacing="0" w:after="150" w:afterAutospacing="0" w:line="336" w:lineRule="atLeast"/>
        <w:jc w:val="center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На базе требований</w:t>
      </w:r>
    </w:p>
    <w:p w14:paraId="57289A6E" w14:textId="3E5A93A1" w:rsidR="00D17A38" w:rsidRDefault="00D17A38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Для каждого требования пишутся тестовые случаи, которые проверяют его выполнение.</w:t>
      </w:r>
    </w:p>
    <w:p w14:paraId="40C3F724" w14:textId="77777777" w:rsidR="00D17A38" w:rsidRDefault="00D17A38" w:rsidP="00D17A38">
      <w:pPr>
        <w:pStyle w:val="3"/>
        <w:shd w:val="clear" w:color="auto" w:fill="FFFFFF"/>
        <w:spacing w:before="0" w:beforeAutospacing="0" w:after="150" w:afterAutospacing="0" w:line="336" w:lineRule="atLeast"/>
        <w:jc w:val="center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На базе случаев использования</w:t>
      </w:r>
    </w:p>
    <w:p w14:paraId="38ED01BF" w14:textId="77777777" w:rsidR="00D17A38" w:rsidRDefault="00D17A38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 основе представления о способах использования продукта создаются случаи использования системы (по конкретному случаю можно определить один или несколько сценариев). На проверку каждого сценария пишутся тест-кейсы, которые должны быть протестированы.</w:t>
      </w:r>
    </w:p>
    <w:p w14:paraId="34091C08" w14:textId="77777777" w:rsidR="00D17A38" w:rsidRDefault="00D17A38" w:rsidP="00D17A38">
      <w:pPr>
        <w:pStyle w:val="info"/>
        <w:pBdr>
          <w:left w:val="single" w:sz="36" w:space="10" w:color="00B43F"/>
        </w:pBdr>
        <w:shd w:val="clear" w:color="auto" w:fill="EEFFE8"/>
        <w:spacing w:before="48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lastRenderedPageBreak/>
        <w:t>Приёмочное тестирование</w:t>
      </w:r>
      <w:r>
        <w:rPr>
          <w:rFonts w:ascii="Open Sans" w:hAnsi="Open Sans" w:cs="Open Sans"/>
          <w:color w:val="313131"/>
        </w:rPr>
        <w:t> — формальный процесс тестирования, в ходе которого проводится определение соответствия системы приёмочным критериям, а также принимается решение о принятии работ и приложения в целом.</w:t>
      </w:r>
    </w:p>
    <w:p w14:paraId="5C853718" w14:textId="77777777" w:rsidR="00D17A38" w:rsidRDefault="00D17A38" w:rsidP="00D17A38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Инженером выполнен ряд тестов по техническим спецификациям, найденные дефекты устранены. Пора продемонстрировать работу заказчику. Для этого используется </w:t>
      </w:r>
      <w:r>
        <w:rPr>
          <w:rStyle w:val="a4"/>
          <w:rFonts w:ascii="Open Sans" w:hAnsi="Open Sans" w:cs="Open Sans"/>
          <w:color w:val="313131"/>
        </w:rPr>
        <w:t>приемочное тестирование</w:t>
      </w:r>
      <w:r>
        <w:rPr>
          <w:rFonts w:ascii="Open Sans" w:hAnsi="Open Sans" w:cs="Open Sans"/>
          <w:color w:val="313131"/>
        </w:rPr>
        <w:t>: оно проводится на основе набора типичных тестовых сценариев, разработанных в соответствии с требованиями к данному приложению.</w:t>
      </w:r>
    </w:p>
    <w:p w14:paraId="7D9F8BE6" w14:textId="77777777" w:rsidR="00D17A38" w:rsidRDefault="00D17A38" w:rsidP="00D17A38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Цель приёмочного тестирования</w:t>
      </w:r>
      <w:r>
        <w:rPr>
          <w:rFonts w:ascii="Open Sans" w:hAnsi="Open Sans" w:cs="Open Sans"/>
          <w:color w:val="313131"/>
        </w:rPr>
        <w:t> — определение готовности продукта.</w:t>
      </w:r>
    </w:p>
    <w:p w14:paraId="6CC7043E" w14:textId="77777777" w:rsidR="00D17A38" w:rsidRDefault="00D17A38" w:rsidP="00D17A38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Этот тип тестирования выполняется в той среде, где будет постоянно работать объект.</w:t>
      </w:r>
    </w:p>
    <w:p w14:paraId="62B70AA9" w14:textId="77777777" w:rsidR="00D17A38" w:rsidRDefault="00D17A38" w:rsidP="00D17A38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Виды приемочного тестирования:</w:t>
      </w:r>
    </w:p>
    <w:p w14:paraId="2320F0CE" w14:textId="77777777" w:rsidR="00D17A38" w:rsidRDefault="00D17A38" w:rsidP="00D17A38">
      <w:pPr>
        <w:pStyle w:val="a5"/>
        <w:shd w:val="clear" w:color="auto" w:fill="FFFFFF"/>
        <w:spacing w:before="0" w:beforeAutospacing="0" w:after="340" w:afterAutospacing="0" w:line="336" w:lineRule="atLeast"/>
        <w:ind w:hanging="300"/>
        <w:rPr>
          <w:rFonts w:ascii="Open Sans" w:hAnsi="Open Sans" w:cs="Open Sans"/>
          <w:color w:val="313131"/>
        </w:rPr>
      </w:pPr>
      <w:r>
        <w:rPr>
          <w:rFonts w:ascii="Arial" w:hAnsi="Arial" w:cs="Arial"/>
          <w:color w:val="00B43F"/>
        </w:rPr>
        <w:t>→</w:t>
      </w:r>
      <w:r>
        <w:rPr>
          <w:rFonts w:ascii="Open Sans" w:hAnsi="Open Sans" w:cs="Open Sans"/>
          <w:color w:val="313131"/>
        </w:rPr>
        <w:t> </w:t>
      </w:r>
      <w:r>
        <w:rPr>
          <w:rStyle w:val="a4"/>
          <w:rFonts w:ascii="Open Sans" w:hAnsi="Open Sans" w:cs="Open Sans"/>
          <w:color w:val="313131"/>
        </w:rPr>
        <w:t>Пользовательское приёмочное тестирование.</w:t>
      </w:r>
    </w:p>
    <w:p w14:paraId="41C2DF89" w14:textId="77777777" w:rsidR="00D17A38" w:rsidRDefault="00D17A38" w:rsidP="00D17A38">
      <w:pPr>
        <w:pStyle w:val="a5"/>
        <w:shd w:val="clear" w:color="auto" w:fill="FFFFFF"/>
        <w:spacing w:before="300" w:beforeAutospacing="0" w:after="340" w:afterAutospacing="0" w:line="336" w:lineRule="atLeast"/>
        <w:ind w:hanging="300"/>
        <w:rPr>
          <w:rFonts w:ascii="Open Sans" w:hAnsi="Open Sans" w:cs="Open Sans"/>
          <w:color w:val="313131"/>
        </w:rPr>
      </w:pPr>
      <w:r>
        <w:rPr>
          <w:rFonts w:ascii="Arial" w:hAnsi="Arial" w:cs="Arial"/>
          <w:color w:val="00B43F"/>
        </w:rPr>
        <w:t>→</w:t>
      </w:r>
      <w:r>
        <w:rPr>
          <w:rFonts w:ascii="Open Sans" w:hAnsi="Open Sans" w:cs="Open Sans"/>
          <w:color w:val="313131"/>
        </w:rPr>
        <w:t> </w:t>
      </w:r>
      <w:r>
        <w:rPr>
          <w:rStyle w:val="a4"/>
          <w:rFonts w:ascii="Open Sans" w:hAnsi="Open Sans" w:cs="Open Sans"/>
          <w:color w:val="313131"/>
        </w:rPr>
        <w:t>Альфа-тестирование.</w:t>
      </w:r>
      <w:r>
        <w:rPr>
          <w:rFonts w:ascii="Open Sans" w:hAnsi="Open Sans" w:cs="Open Sans"/>
          <w:color w:val="313131"/>
        </w:rPr>
        <w:t> Проводится разработчиками или командой тестировщиков на поздней стадии разработки с имитацией реального использования продукта.</w:t>
      </w:r>
    </w:p>
    <w:p w14:paraId="6C06564B" w14:textId="77777777" w:rsidR="00D17A38" w:rsidRDefault="00D17A38" w:rsidP="00D17A38">
      <w:pPr>
        <w:pStyle w:val="a5"/>
        <w:shd w:val="clear" w:color="auto" w:fill="FFFFFF"/>
        <w:spacing w:before="300" w:beforeAutospacing="0" w:after="340" w:afterAutospacing="0" w:line="336" w:lineRule="atLeast"/>
        <w:ind w:hanging="300"/>
        <w:rPr>
          <w:rFonts w:ascii="Open Sans" w:hAnsi="Open Sans" w:cs="Open Sans"/>
          <w:color w:val="313131"/>
        </w:rPr>
      </w:pPr>
      <w:r>
        <w:rPr>
          <w:rFonts w:ascii="Arial" w:hAnsi="Arial" w:cs="Arial"/>
          <w:color w:val="00B43F"/>
        </w:rPr>
        <w:t>→</w:t>
      </w:r>
      <w:r>
        <w:rPr>
          <w:rFonts w:ascii="Open Sans" w:hAnsi="Open Sans" w:cs="Open Sans"/>
          <w:color w:val="313131"/>
        </w:rPr>
        <w:t> </w:t>
      </w:r>
      <w:r>
        <w:rPr>
          <w:rStyle w:val="a4"/>
          <w:rFonts w:ascii="Open Sans" w:hAnsi="Open Sans" w:cs="Open Sans"/>
          <w:color w:val="313131"/>
        </w:rPr>
        <w:t>Бета-тестирование.</w:t>
      </w:r>
      <w:r>
        <w:rPr>
          <w:rFonts w:ascii="Open Sans" w:hAnsi="Open Sans" w:cs="Open Sans"/>
          <w:color w:val="313131"/>
        </w:rPr>
        <w:t> Проводится небольшой группой авторизированных пользователей с целью собрать первые фидбеки.</w:t>
      </w:r>
    </w:p>
    <w:p w14:paraId="4A297F0B" w14:textId="391EBC20" w:rsidR="00D17A38" w:rsidRDefault="00D17A38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Многие из вас, возможно, сталкивались с тем, что для игры сначала выпускалась бета-версия. И если вы ею пользовались, поздравляем — вы участвовали в приёмочном тестировании.</w:t>
      </w:r>
    </w:p>
    <w:p w14:paraId="4D0A666C" w14:textId="77777777" w:rsidR="00AD06CB" w:rsidRPr="00AD06CB" w:rsidRDefault="00AD06CB" w:rsidP="00AD06C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D06CB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Все виды тестирования можно разделить на три группы: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5555"/>
      </w:tblGrid>
      <w:tr w:rsidR="00AD06CB" w:rsidRPr="00AD06CB" w14:paraId="735EE1BC" w14:textId="77777777" w:rsidTr="00AD06CB">
        <w:tc>
          <w:tcPr>
            <w:tcW w:w="6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820F7" w14:textId="77777777" w:rsidR="00AD06CB" w:rsidRPr="00AD06CB" w:rsidRDefault="00AD06CB" w:rsidP="00AD06CB">
            <w:pPr>
              <w:spacing w:before="300" w:after="300" w:line="336" w:lineRule="atLeast"/>
              <w:divId w:val="1849372492"/>
              <w:rPr>
                <w:rFonts w:ascii="Open Sans" w:eastAsia="Times New Roman" w:hAnsi="Open Sans" w:cs="Open Sans"/>
                <w:b/>
                <w:bCs/>
                <w:color w:val="00B43F"/>
                <w:sz w:val="21"/>
                <w:szCs w:val="21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b/>
                <w:bCs/>
                <w:color w:val="00B43F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57482" w14:textId="77777777" w:rsidR="00AD06CB" w:rsidRPr="00AD06CB" w:rsidRDefault="00AD06CB" w:rsidP="00AD06CB">
            <w:pPr>
              <w:spacing w:before="150" w:after="150" w:line="336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13131"/>
                <w:sz w:val="25"/>
                <w:szCs w:val="25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b/>
                <w:bCs/>
                <w:color w:val="313131"/>
                <w:sz w:val="25"/>
                <w:szCs w:val="25"/>
                <w:lang w:eastAsia="ru-RU"/>
              </w:rPr>
              <w:t>Функциональные</w:t>
            </w:r>
          </w:p>
          <w:p w14:paraId="42B34B5C" w14:textId="77777777" w:rsidR="00AD06CB" w:rsidRPr="00AD06CB" w:rsidRDefault="00AD06CB" w:rsidP="00AD06CB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Основываются на функциях, которые выполняются системой, и могут проводиться на всех уровнях тестирования.</w:t>
            </w:r>
          </w:p>
        </w:tc>
      </w:tr>
      <w:tr w:rsidR="00AD06CB" w:rsidRPr="00AD06CB" w14:paraId="6F9482B4" w14:textId="77777777" w:rsidTr="00AD06C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6D6EB" w14:textId="77777777" w:rsidR="00AD06CB" w:rsidRPr="00AD06CB" w:rsidRDefault="00AD06CB" w:rsidP="00AD06CB">
            <w:pPr>
              <w:spacing w:before="300" w:after="300" w:line="336" w:lineRule="atLeast"/>
              <w:rPr>
                <w:rFonts w:ascii="Open Sans" w:eastAsia="Times New Roman" w:hAnsi="Open Sans" w:cs="Open Sans"/>
                <w:b/>
                <w:bCs/>
                <w:color w:val="00B43F"/>
                <w:sz w:val="21"/>
                <w:szCs w:val="21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b/>
                <w:bCs/>
                <w:color w:val="00B43F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6FC553" w14:textId="77777777" w:rsidR="00AD06CB" w:rsidRPr="00AD06CB" w:rsidRDefault="00AD06CB" w:rsidP="00AD06CB">
            <w:pPr>
              <w:spacing w:before="150" w:after="150" w:line="336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13131"/>
                <w:sz w:val="25"/>
                <w:szCs w:val="25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b/>
                <w:bCs/>
                <w:color w:val="313131"/>
                <w:sz w:val="25"/>
                <w:szCs w:val="25"/>
                <w:lang w:eastAsia="ru-RU"/>
              </w:rPr>
              <w:t>Нефункциональные</w:t>
            </w:r>
          </w:p>
          <w:p w14:paraId="41F1AD5C" w14:textId="77777777" w:rsidR="00AD06CB" w:rsidRPr="00AD06CB" w:rsidRDefault="00AD06CB" w:rsidP="00AD06CB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Основываются на проверке характеристик системы, которые могут быть изменены различными величинами.</w:t>
            </w:r>
          </w:p>
        </w:tc>
      </w:tr>
      <w:tr w:rsidR="00AD06CB" w:rsidRPr="00AD06CB" w14:paraId="22751022" w14:textId="77777777" w:rsidTr="00AD06CB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671CE4" w14:textId="77777777" w:rsidR="00AD06CB" w:rsidRPr="00AD06CB" w:rsidRDefault="00AD06CB" w:rsidP="00AD06CB">
            <w:pPr>
              <w:spacing w:before="300" w:after="300" w:line="336" w:lineRule="atLeast"/>
              <w:rPr>
                <w:rFonts w:ascii="Open Sans" w:eastAsia="Times New Roman" w:hAnsi="Open Sans" w:cs="Open Sans"/>
                <w:b/>
                <w:bCs/>
                <w:color w:val="00B43F"/>
                <w:sz w:val="21"/>
                <w:szCs w:val="21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b/>
                <w:bCs/>
                <w:color w:val="00B43F"/>
                <w:sz w:val="21"/>
                <w:szCs w:val="21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C2714" w14:textId="77777777" w:rsidR="00AD06CB" w:rsidRPr="00AD06CB" w:rsidRDefault="00AD06CB" w:rsidP="00AD06CB">
            <w:pPr>
              <w:spacing w:before="150" w:after="150" w:line="336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13131"/>
                <w:sz w:val="25"/>
                <w:szCs w:val="25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b/>
                <w:bCs/>
                <w:color w:val="313131"/>
                <w:sz w:val="25"/>
                <w:szCs w:val="25"/>
                <w:lang w:eastAsia="ru-RU"/>
              </w:rPr>
              <w:t>Связанные с изменениями</w:t>
            </w:r>
          </w:p>
          <w:p w14:paraId="3003F259" w14:textId="77777777" w:rsidR="00AD06CB" w:rsidRPr="00AD06CB" w:rsidRDefault="00AD06CB" w:rsidP="00AD06CB">
            <w:pPr>
              <w:spacing w:after="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AD06CB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Основываются на проверке исправлений багов (дефектов).</w:t>
            </w:r>
          </w:p>
        </w:tc>
      </w:tr>
    </w:tbl>
    <w:p w14:paraId="6B23E4CD" w14:textId="7416227A" w:rsidR="00AD06CB" w:rsidRDefault="00F02E8F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hd w:val="clear" w:color="auto" w:fill="EEFFE8"/>
        </w:rPr>
      </w:pPr>
      <w:r>
        <w:rPr>
          <w:rStyle w:val="a4"/>
          <w:rFonts w:ascii="Open Sans" w:hAnsi="Open Sans" w:cs="Open Sans"/>
          <w:color w:val="313131"/>
        </w:rPr>
        <w:t>ISTQB</w:t>
      </w:r>
      <w:r>
        <w:rPr>
          <w:rFonts w:ascii="Open Sans" w:hAnsi="Open Sans" w:cs="Open Sans"/>
          <w:color w:val="313131"/>
          <w:shd w:val="clear" w:color="auto" w:fill="EEFFE8"/>
        </w:rPr>
        <w:t> (</w:t>
      </w:r>
      <w:r>
        <w:rPr>
          <w:rStyle w:val="a4"/>
          <w:rFonts w:ascii="Open Sans" w:hAnsi="Open Sans" w:cs="Open Sans"/>
          <w:i/>
          <w:iCs/>
          <w:color w:val="313131"/>
        </w:rPr>
        <w:t>I</w:t>
      </w:r>
      <w:r>
        <w:rPr>
          <w:rStyle w:val="a6"/>
          <w:rFonts w:ascii="Open Sans" w:hAnsi="Open Sans" w:cs="Open Sans"/>
          <w:color w:val="313131"/>
        </w:rPr>
        <w:t>nternational </w:t>
      </w:r>
      <w:r>
        <w:rPr>
          <w:rStyle w:val="a4"/>
          <w:rFonts w:ascii="Open Sans" w:hAnsi="Open Sans" w:cs="Open Sans"/>
          <w:i/>
          <w:iCs/>
          <w:color w:val="313131"/>
        </w:rPr>
        <w:t>S</w:t>
      </w:r>
      <w:r>
        <w:rPr>
          <w:rStyle w:val="a6"/>
          <w:rFonts w:ascii="Open Sans" w:hAnsi="Open Sans" w:cs="Open Sans"/>
          <w:color w:val="313131"/>
        </w:rPr>
        <w:t>oftware </w:t>
      </w:r>
      <w:proofErr w:type="spellStart"/>
      <w:r>
        <w:rPr>
          <w:rStyle w:val="a4"/>
          <w:rFonts w:ascii="Open Sans" w:hAnsi="Open Sans" w:cs="Open Sans"/>
          <w:i/>
          <w:iCs/>
          <w:color w:val="313131"/>
        </w:rPr>
        <w:t>T</w:t>
      </w:r>
      <w:r>
        <w:rPr>
          <w:rStyle w:val="a6"/>
          <w:rFonts w:ascii="Open Sans" w:hAnsi="Open Sans" w:cs="Open Sans"/>
          <w:color w:val="313131"/>
        </w:rPr>
        <w:t>esting</w:t>
      </w:r>
      <w:proofErr w:type="spellEnd"/>
      <w:r>
        <w:rPr>
          <w:rStyle w:val="a6"/>
          <w:rFonts w:ascii="Open Sans" w:hAnsi="Open Sans" w:cs="Open Sans"/>
          <w:color w:val="313131"/>
        </w:rPr>
        <w:t> </w:t>
      </w:r>
      <w:proofErr w:type="spellStart"/>
      <w:r>
        <w:rPr>
          <w:rStyle w:val="a4"/>
          <w:rFonts w:ascii="Open Sans" w:hAnsi="Open Sans" w:cs="Open Sans"/>
          <w:i/>
          <w:iCs/>
          <w:color w:val="313131"/>
        </w:rPr>
        <w:t>Q</w:t>
      </w:r>
      <w:r>
        <w:rPr>
          <w:rStyle w:val="a6"/>
          <w:rFonts w:ascii="Open Sans" w:hAnsi="Open Sans" w:cs="Open Sans"/>
          <w:color w:val="313131"/>
        </w:rPr>
        <w:t>ualifications</w:t>
      </w:r>
      <w:proofErr w:type="spellEnd"/>
      <w:r>
        <w:rPr>
          <w:rStyle w:val="a6"/>
          <w:rFonts w:ascii="Open Sans" w:hAnsi="Open Sans" w:cs="Open Sans"/>
          <w:color w:val="313131"/>
        </w:rPr>
        <w:t> </w:t>
      </w:r>
      <w:r>
        <w:rPr>
          <w:rStyle w:val="a4"/>
          <w:rFonts w:ascii="Open Sans" w:hAnsi="Open Sans" w:cs="Open Sans"/>
          <w:i/>
          <w:iCs/>
          <w:color w:val="313131"/>
        </w:rPr>
        <w:t>B</w:t>
      </w:r>
      <w:r>
        <w:rPr>
          <w:rStyle w:val="a6"/>
          <w:rFonts w:ascii="Open Sans" w:hAnsi="Open Sans" w:cs="Open Sans"/>
          <w:color w:val="313131"/>
        </w:rPr>
        <w:t>oard</w:t>
      </w:r>
      <w:r>
        <w:rPr>
          <w:rFonts w:ascii="Open Sans" w:hAnsi="Open Sans" w:cs="Open Sans"/>
          <w:color w:val="313131"/>
          <w:shd w:val="clear" w:color="auto" w:fill="EEFFE8"/>
        </w:rPr>
        <w:t>) — международная организация, которая занимается сертификацией специалистов в области </w:t>
      </w:r>
      <w:r>
        <w:rPr>
          <w:rStyle w:val="a6"/>
          <w:rFonts w:ascii="Open Sans" w:hAnsi="Open Sans" w:cs="Open Sans"/>
          <w:color w:val="313131"/>
        </w:rPr>
        <w:t>QA</w:t>
      </w:r>
      <w:r>
        <w:rPr>
          <w:rFonts w:ascii="Open Sans" w:hAnsi="Open Sans" w:cs="Open Sans"/>
          <w:color w:val="313131"/>
          <w:shd w:val="clear" w:color="auto" w:fill="EEFFE8"/>
        </w:rPr>
        <w:t>.</w:t>
      </w:r>
    </w:p>
    <w:p w14:paraId="79FFA1BE" w14:textId="77777777" w:rsidR="008B136D" w:rsidRDefault="008B136D" w:rsidP="008B136D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Выполнение функционального тестирования — строгий процесс, который состоит из следующих этапов.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5555"/>
      </w:tblGrid>
      <w:tr w:rsidR="008B136D" w14:paraId="334CCDE6" w14:textId="77777777" w:rsidTr="008B136D">
        <w:tc>
          <w:tcPr>
            <w:tcW w:w="64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CE344" w14:textId="77777777" w:rsidR="008B136D" w:rsidRDefault="008B136D">
            <w:pPr>
              <w:spacing w:before="300" w:after="300" w:line="336" w:lineRule="atLeast"/>
              <w:divId w:val="602149952"/>
              <w:rPr>
                <w:rFonts w:ascii="Open Sans" w:hAnsi="Open Sans" w:cs="Open Sans"/>
                <w:b/>
                <w:bCs/>
                <w:color w:val="00B43F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B43F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D7A19D" w14:textId="77777777" w:rsidR="008B136D" w:rsidRDefault="008B136D">
            <w:pPr>
              <w:pStyle w:val="3"/>
              <w:spacing w:before="150" w:beforeAutospacing="0" w:after="150" w:afterAutospacing="0" w:line="336" w:lineRule="atLeast"/>
              <w:rPr>
                <w:rFonts w:ascii="Open Sans" w:hAnsi="Open Sans" w:cs="Open Sans"/>
                <w:color w:val="313131"/>
                <w:sz w:val="25"/>
                <w:szCs w:val="25"/>
              </w:rPr>
            </w:pPr>
            <w:r>
              <w:rPr>
                <w:rStyle w:val="a4"/>
                <w:rFonts w:ascii="Open Sans" w:hAnsi="Open Sans" w:cs="Open Sans"/>
                <w:b/>
                <w:bCs/>
                <w:color w:val="313131"/>
                <w:sz w:val="25"/>
                <w:szCs w:val="25"/>
              </w:rPr>
              <w:t>Подготовка</w:t>
            </w:r>
          </w:p>
          <w:p w14:paraId="2B5FCBD1" w14:textId="77777777" w:rsidR="008B136D" w:rsidRDefault="008B136D">
            <w:pPr>
              <w:pStyle w:val="a5"/>
              <w:spacing w:before="0" w:beforeAutospacing="0" w:after="34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Прежде всего, на подготовительном этапе проводится:</w:t>
            </w:r>
          </w:p>
          <w:p w14:paraId="151AEB38" w14:textId="77777777" w:rsidR="008B136D" w:rsidRDefault="008B136D" w:rsidP="008B136D">
            <w:pPr>
              <w:numPr>
                <w:ilvl w:val="0"/>
                <w:numId w:val="12"/>
              </w:numPr>
              <w:spacing w:before="100" w:beforeAutospacing="1" w:after="170" w:line="336" w:lineRule="atLeast"/>
              <w:ind w:left="1170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анализ всех документов о том, как должна выполняться система (например, функциональных и бизнес-требований, технических спецификаций);</w:t>
            </w:r>
          </w:p>
          <w:p w14:paraId="44BE7219" w14:textId="77777777" w:rsidR="008B136D" w:rsidRDefault="008B136D" w:rsidP="008B136D">
            <w:pPr>
              <w:numPr>
                <w:ilvl w:val="0"/>
                <w:numId w:val="12"/>
              </w:numPr>
              <w:spacing w:before="100" w:beforeAutospacing="1" w:after="170" w:line="336" w:lineRule="atLeast"/>
              <w:ind w:left="1170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разработка и утверждение плана тестирования и  сценариев тестирования; </w:t>
            </w:r>
          </w:p>
          <w:p w14:paraId="592C101B" w14:textId="77777777" w:rsidR="008B136D" w:rsidRDefault="008B136D" w:rsidP="008B136D">
            <w:pPr>
              <w:numPr>
                <w:ilvl w:val="0"/>
                <w:numId w:val="12"/>
              </w:numPr>
              <w:spacing w:before="100" w:beforeAutospacing="1" w:after="170" w:line="336" w:lineRule="atLeast"/>
              <w:ind w:left="1170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согласование сроков проекта, количества спринтов (если мы следуем методологии </w:t>
            </w:r>
            <w:proofErr w:type="spellStart"/>
            <w:r>
              <w:rPr>
                <w:rStyle w:val="a6"/>
                <w:rFonts w:ascii="Open Sans" w:hAnsi="Open Sans" w:cs="Open Sans"/>
                <w:color w:val="313131"/>
                <w:sz w:val="21"/>
                <w:szCs w:val="21"/>
              </w:rPr>
              <w:t>Agile</w:t>
            </w:r>
            <w:proofErr w:type="spellEnd"/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);</w:t>
            </w:r>
          </w:p>
          <w:p w14:paraId="0A72D2A6" w14:textId="77777777" w:rsidR="008B136D" w:rsidRDefault="008B136D" w:rsidP="008B136D">
            <w:pPr>
              <w:numPr>
                <w:ilvl w:val="0"/>
                <w:numId w:val="12"/>
              </w:numPr>
              <w:spacing w:before="100" w:beforeAutospacing="1" w:after="170" w:line="336" w:lineRule="atLeast"/>
              <w:ind w:left="1170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оценка возможных бизнес-рисков (проекта, продукта и процесса).</w:t>
            </w:r>
          </w:p>
          <w:p w14:paraId="7207E0ED" w14:textId="77777777" w:rsidR="008B136D" w:rsidRDefault="008B136D">
            <w:pPr>
              <w:pStyle w:val="a5"/>
              <w:spacing w:before="300" w:beforeAutospacing="0" w:after="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В идеале задачи на этом этапе выполняются совместно с представителями заказчика.</w:t>
            </w:r>
          </w:p>
        </w:tc>
      </w:tr>
      <w:tr w:rsidR="008B136D" w14:paraId="1C3A214F" w14:textId="77777777" w:rsidTr="008B136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3B651" w14:textId="77777777" w:rsidR="008B136D" w:rsidRDefault="008B136D" w:rsidP="008B136D">
            <w:pPr>
              <w:spacing w:before="300" w:after="300" w:line="336" w:lineRule="atLeast"/>
              <w:rPr>
                <w:rFonts w:ascii="Open Sans" w:hAnsi="Open Sans" w:cs="Open Sans"/>
                <w:b/>
                <w:bCs/>
                <w:color w:val="00B43F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B43F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F5F905" w14:textId="77777777" w:rsidR="008B136D" w:rsidRDefault="008B136D">
            <w:pPr>
              <w:pStyle w:val="3"/>
              <w:spacing w:before="150" w:beforeAutospacing="0" w:after="150" w:afterAutospacing="0" w:line="336" w:lineRule="atLeast"/>
              <w:rPr>
                <w:rFonts w:ascii="Open Sans" w:hAnsi="Open Sans" w:cs="Open Sans"/>
                <w:color w:val="313131"/>
                <w:sz w:val="25"/>
                <w:szCs w:val="25"/>
              </w:rPr>
            </w:pPr>
            <w:r>
              <w:rPr>
                <w:rStyle w:val="a4"/>
                <w:rFonts w:ascii="Open Sans" w:hAnsi="Open Sans" w:cs="Open Sans"/>
                <w:b/>
                <w:bCs/>
                <w:color w:val="313131"/>
                <w:sz w:val="25"/>
                <w:szCs w:val="25"/>
              </w:rPr>
              <w:t>Выполнение</w:t>
            </w:r>
          </w:p>
          <w:p w14:paraId="565F2C7A" w14:textId="77777777" w:rsidR="008B136D" w:rsidRDefault="008B136D">
            <w:pPr>
              <w:pStyle w:val="a5"/>
              <w:spacing w:before="0" w:beforeAutospacing="0" w:after="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Согласно подготовленным сценариям испытаний и исходным данным, проводится фактическое тестирование. Все обнаруженные ошибки регистрируются в системе отслеживания ошибок, например </w:t>
            </w:r>
            <w:r>
              <w:rPr>
                <w:rStyle w:val="a6"/>
                <w:rFonts w:ascii="Open Sans" w:hAnsi="Open Sans" w:cs="Open Sans"/>
                <w:color w:val="313131"/>
                <w:sz w:val="21"/>
                <w:szCs w:val="21"/>
              </w:rPr>
              <w:t>JIRA</w:t>
            </w: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.</w:t>
            </w:r>
          </w:p>
        </w:tc>
      </w:tr>
      <w:tr w:rsidR="008B136D" w14:paraId="55EFA28A" w14:textId="77777777" w:rsidTr="008B136D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C9722" w14:textId="77777777" w:rsidR="008B136D" w:rsidRDefault="008B136D" w:rsidP="008B136D">
            <w:pPr>
              <w:spacing w:before="300" w:after="300" w:line="336" w:lineRule="atLeast"/>
              <w:rPr>
                <w:rFonts w:ascii="Open Sans" w:hAnsi="Open Sans" w:cs="Open Sans"/>
                <w:b/>
                <w:bCs/>
                <w:color w:val="00B43F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B43F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DEDF79" w14:textId="77777777" w:rsidR="008B136D" w:rsidRDefault="008B136D">
            <w:pPr>
              <w:pStyle w:val="3"/>
              <w:spacing w:before="150" w:beforeAutospacing="0" w:after="150" w:afterAutospacing="0" w:line="336" w:lineRule="atLeast"/>
              <w:rPr>
                <w:rFonts w:ascii="Open Sans" w:hAnsi="Open Sans" w:cs="Open Sans"/>
                <w:color w:val="313131"/>
                <w:sz w:val="25"/>
                <w:szCs w:val="25"/>
              </w:rPr>
            </w:pPr>
            <w:r>
              <w:rPr>
                <w:rStyle w:val="a4"/>
                <w:rFonts w:ascii="Open Sans" w:hAnsi="Open Sans" w:cs="Open Sans"/>
                <w:b/>
                <w:bCs/>
                <w:color w:val="313131"/>
                <w:sz w:val="25"/>
                <w:szCs w:val="25"/>
              </w:rPr>
              <w:t>Составление отчёта</w:t>
            </w:r>
          </w:p>
          <w:p w14:paraId="1D3002FF" w14:textId="77777777" w:rsidR="008B136D" w:rsidRDefault="008B136D">
            <w:pPr>
              <w:pStyle w:val="a5"/>
              <w:spacing w:before="0" w:beforeAutospacing="0" w:after="0" w:afterAutospacing="0" w:line="336" w:lineRule="atLeast"/>
              <w:rPr>
                <w:rFonts w:ascii="Open Sans" w:hAnsi="Open Sans" w:cs="Open Sans"/>
                <w:color w:val="313131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131"/>
                <w:sz w:val="21"/>
                <w:szCs w:val="21"/>
              </w:rPr>
              <w:t>Когда команда тестирования завершила выполнение тестовых сценариев, готовится протокол (отчёт). Наряду с данными и их анализом он также может содержать, например, список рекомендаций по улучшению системы.</w:t>
            </w:r>
          </w:p>
        </w:tc>
      </w:tr>
    </w:tbl>
    <w:p w14:paraId="7DE7662B" w14:textId="77777777" w:rsidR="008B136D" w:rsidRPr="008B136D" w:rsidRDefault="008B136D" w:rsidP="008B136D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Существуют различные </w:t>
      </w: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виды тестирования,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которые могут в себя включать функциональные тест-кейсы. К основным относятся следующие:</w:t>
      </w:r>
    </w:p>
    <w:p w14:paraId="31476B38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Регрессионное тестирование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это тестирование функциональности продукта после исправления ошибок или реализации новой функциональности.</w:t>
      </w:r>
    </w:p>
    <w:p w14:paraId="1BE916E4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lastRenderedPageBreak/>
        <w:t>Интеграционное тестирование.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Позволяет проверить взаимодействие между компонентами системы.</w:t>
      </w:r>
    </w:p>
    <w:p w14:paraId="581FF09C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Дымовое тестирование.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С помощью коротких циклов тестов выявляет правильность работы основных функций системы.</w:t>
      </w:r>
    </w:p>
    <w:p w14:paraId="5C5E6AF6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Системное тестирование.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Выполняется на полной, интегрированной системе с целью проверки соответствия всей системы исходным требованиям.</w:t>
      </w:r>
    </w:p>
    <w:p w14:paraId="2D3A347D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Тестирование документации.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Связано с проверкой документов, например, на соответствие принятым стандартам.</w:t>
      </w:r>
    </w:p>
    <w:p w14:paraId="2CFC6013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Тестирование мобильных приложений.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Ещё одно направление в обеспечении качества систем, которое ориентировано на программы, предназначенные для той или иной платформы (</w:t>
      </w:r>
      <w:proofErr w:type="spellStart"/>
      <w:r w:rsidRPr="008B136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Android</w:t>
      </w:r>
      <w:proofErr w:type="spellEnd"/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proofErr w:type="spellStart"/>
      <w:r w:rsidRPr="008B136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iOS</w:t>
      </w:r>
      <w:proofErr w:type="spellEnd"/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 др.).</w:t>
      </w:r>
    </w:p>
    <w:p w14:paraId="68FE8960" w14:textId="77777777" w:rsidR="008B136D" w:rsidRPr="008B136D" w:rsidRDefault="008B136D" w:rsidP="008B136D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B136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Тестирование установки.</w:t>
      </w:r>
      <w:r w:rsidRPr="008B136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Выполняется для проверки процесса инсталляции/деинсталляции программ.</w:t>
      </w:r>
    </w:p>
    <w:p w14:paraId="1035A273" w14:textId="5EC831B1" w:rsidR="008B136D" w:rsidRDefault="00173EEA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hd w:val="clear" w:color="auto" w:fill="EEFFE8"/>
        </w:rPr>
      </w:pPr>
      <w:r>
        <w:rPr>
          <w:rStyle w:val="a4"/>
          <w:rFonts w:ascii="Open Sans" w:hAnsi="Open Sans" w:cs="Open Sans"/>
          <w:color w:val="313131"/>
        </w:rPr>
        <w:t>Нефункциональное тестирование</w:t>
      </w:r>
      <w:r>
        <w:rPr>
          <w:rFonts w:ascii="Open Sans" w:hAnsi="Open Sans" w:cs="Open Sans"/>
          <w:color w:val="313131"/>
          <w:shd w:val="clear" w:color="auto" w:fill="EEFFE8"/>
        </w:rPr>
        <w:t> — тестирование, проводимое для оценки того, что компонент или система соответствует нефункциональным требованиям.</w:t>
      </w:r>
    </w:p>
    <w:p w14:paraId="45D39753" w14:textId="77777777" w:rsidR="00173EEA" w:rsidRPr="00173EEA" w:rsidRDefault="00173EEA" w:rsidP="00173EEA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 основным критериям, характеризующим продукт, обычно относят следующее:</w:t>
      </w:r>
    </w:p>
    <w:p w14:paraId="61611CD3" w14:textId="77777777" w:rsidR="00173EEA" w:rsidRPr="00173EEA" w:rsidRDefault="00173EEA" w:rsidP="00173EEA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Безопасность</w:t>
      </w: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(защищённость пользовательских данных, целостность приложения/системы).</w:t>
      </w:r>
    </w:p>
    <w:p w14:paraId="659BA40A" w14:textId="77777777" w:rsidR="00173EEA" w:rsidRPr="00173EEA" w:rsidRDefault="00173EEA" w:rsidP="00173EEA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Надёжность</w:t>
      </w: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(реакция системы на непредвиденные ситуации).</w:t>
      </w:r>
    </w:p>
    <w:p w14:paraId="1EF10839" w14:textId="77777777" w:rsidR="00173EEA" w:rsidRPr="00173EEA" w:rsidRDefault="00173EEA" w:rsidP="00173EEA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Удобство</w:t>
      </w: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(удобство работы с приложением с точки зрения пользователя).</w:t>
      </w:r>
    </w:p>
    <w:p w14:paraId="1FD53E76" w14:textId="77777777" w:rsidR="00173EEA" w:rsidRPr="00173EEA" w:rsidRDefault="00173EEA" w:rsidP="00173EEA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Масштабируемость</w:t>
      </w: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(требования к горизонтальному или вертикальному масштабированию приложения).</w:t>
      </w:r>
    </w:p>
    <w:p w14:paraId="52CA00D8" w14:textId="77777777" w:rsidR="00173EEA" w:rsidRPr="00173EEA" w:rsidRDefault="00173EEA" w:rsidP="00173EEA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Производительность</w:t>
      </w: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(работоспособность системы под разными нагрузками).</w:t>
      </w:r>
    </w:p>
    <w:p w14:paraId="2A8F3F5A" w14:textId="24F7E4F0" w:rsidR="00173EEA" w:rsidRDefault="00173EEA" w:rsidP="00173EEA">
      <w:pPr>
        <w:numPr>
          <w:ilvl w:val="0"/>
          <w:numId w:val="14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spellStart"/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Портируемость</w:t>
      </w:r>
      <w:proofErr w:type="spellEnd"/>
      <w:r w:rsidRPr="00173EE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/Кроссплатформенность</w:t>
      </w:r>
      <w:r w:rsidRPr="00173EE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(переносимость приложения на различные платформы).</w:t>
      </w:r>
    </w:p>
    <w:p w14:paraId="18017192" w14:textId="77777777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</w:pPr>
    </w:p>
    <w:p w14:paraId="44497413" w14:textId="279EF3F3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lastRenderedPageBreak/>
        <w:t>Тестирование безопасности</w:t>
      </w:r>
    </w:p>
    <w:p w14:paraId="50F6D039" w14:textId="0A6E9BAD" w:rsidR="00173EEA" w:rsidRDefault="00173EEA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Проверка стратегии тестирования, которая используется для проверки безопасности системы, а также для анализа рисков, которые могут быть связаны с обеспечением целостности подхода к защите приложения (системы) от атак хакеров, вирусов, несанкционированного доступа к конфиденциальным данным.</w:t>
      </w:r>
    </w:p>
    <w:p w14:paraId="0C7BBFB7" w14:textId="77777777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Тестирование производительности</w:t>
      </w:r>
    </w:p>
    <w:p w14:paraId="0276813D" w14:textId="1748A5A7" w:rsidR="00173EEA" w:rsidRDefault="00173EEA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Проверка работы приложения системы под нагрузкой.</w:t>
      </w:r>
    </w:p>
    <w:p w14:paraId="0627CECB" w14:textId="77777777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Тестирование установки</w:t>
      </w:r>
    </w:p>
    <w:p w14:paraId="4034F094" w14:textId="77777777" w:rsidR="00173EEA" w:rsidRDefault="00173EEA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Проверка успешности установки приложения, его настройки и удаления. Снижает риски потери пользовательских данных, потери работоспособности приложения и т. д.</w:t>
      </w:r>
    </w:p>
    <w:p w14:paraId="73EF6ABD" w14:textId="77777777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Тестирование удобства использования</w:t>
      </w:r>
    </w:p>
    <w:p w14:paraId="42DEBE16" w14:textId="77777777" w:rsidR="00173EEA" w:rsidRDefault="00173EEA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Характеризует систему с точки зрения удобства использования конечным пользователем.</w:t>
      </w:r>
    </w:p>
    <w:p w14:paraId="5320ECCE" w14:textId="77777777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Конфигурационное тестирование</w:t>
      </w:r>
    </w:p>
    <w:p w14:paraId="31296B9C" w14:textId="77777777" w:rsidR="00173EEA" w:rsidRDefault="00173EEA" w:rsidP="00173EEA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Исследование работоспособности программной системы в условиях различных программных конфигураций (поддерживаемых драйверах, различных конфигурациях компьютеров и т. д.).</w:t>
      </w:r>
    </w:p>
    <w:p w14:paraId="3E7246C6" w14:textId="77777777" w:rsidR="00173EEA" w:rsidRDefault="00173EEA" w:rsidP="00173EEA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Тестирование на отказ и восстановление</w:t>
      </w:r>
    </w:p>
    <w:p w14:paraId="4111E994" w14:textId="77777777" w:rsidR="00173EEA" w:rsidRDefault="00173EEA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Исследование программной системы на предмет восстановления после ошибок, сбоев. Оценивание реакции защитных свойств приложения.</w:t>
      </w:r>
    </w:p>
    <w:p w14:paraId="5907BCC1" w14:textId="77777777" w:rsidR="00173EEA" w:rsidRDefault="00173EEA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</w:p>
    <w:p w14:paraId="49B500C8" w14:textId="77777777" w:rsidR="003723E0" w:rsidRPr="003723E0" w:rsidRDefault="003723E0" w:rsidP="003723E0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Какие виды тестирования связанные с изменениями вы знаете?</w:t>
      </w:r>
    </w:p>
    <w:p w14:paraId="3FEBDE2F" w14:textId="77777777" w:rsidR="003723E0" w:rsidRPr="003723E0" w:rsidRDefault="003723E0" w:rsidP="003723E0">
      <w:pPr>
        <w:numPr>
          <w:ilvl w:val="0"/>
          <w:numId w:val="15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723E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Дымовое</w:t>
      </w:r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r w:rsidRPr="003723E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тестирование</w:t>
      </w:r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, или </w:t>
      </w:r>
      <w:proofErr w:type="spellStart"/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смоук</w:t>
      </w:r>
      <w:proofErr w:type="spellEnd"/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-тестирование.</w:t>
      </w:r>
    </w:p>
    <w:p w14:paraId="56B78FA2" w14:textId="77777777" w:rsidR="003723E0" w:rsidRPr="003723E0" w:rsidRDefault="003723E0" w:rsidP="003723E0">
      <w:pPr>
        <w:numPr>
          <w:ilvl w:val="0"/>
          <w:numId w:val="15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723E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Регрессионное тестирование</w:t>
      </w:r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5B0E1C88" w14:textId="77777777" w:rsidR="003723E0" w:rsidRPr="003723E0" w:rsidRDefault="003723E0" w:rsidP="003723E0">
      <w:pPr>
        <w:numPr>
          <w:ilvl w:val="0"/>
          <w:numId w:val="15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723E0">
        <w:rPr>
          <w:rFonts w:ascii="Open Sans" w:eastAsia="Times New Roman" w:hAnsi="Open Sans" w:cs="Open Sans"/>
          <w:b/>
          <w:bCs/>
          <w:color w:val="000000"/>
          <w:sz w:val="24"/>
          <w:szCs w:val="24"/>
          <w:bdr w:val="single" w:sz="4" w:space="0" w:color="00B43F" w:frame="1"/>
          <w:lang w:eastAsia="ru-RU"/>
        </w:rPr>
        <w:t>Тестирование сборки</w:t>
      </w:r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47696FB6" w14:textId="77777777" w:rsidR="003723E0" w:rsidRPr="003723E0" w:rsidRDefault="003723E0" w:rsidP="003723E0">
      <w:pPr>
        <w:numPr>
          <w:ilvl w:val="0"/>
          <w:numId w:val="15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723E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Санитарное тестирование</w:t>
      </w:r>
      <w:r w:rsidRPr="003723E0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или проверка согласованности (исправности).</w:t>
      </w:r>
    </w:p>
    <w:p w14:paraId="281F6211" w14:textId="77777777" w:rsidR="006915D5" w:rsidRDefault="006915D5" w:rsidP="00173EEA">
      <w:pPr>
        <w:pStyle w:val="a5"/>
        <w:shd w:val="clear" w:color="auto" w:fill="FFFFFF"/>
        <w:spacing w:before="0" w:beforeAutospacing="0" w:after="0" w:afterAutospacing="0"/>
        <w:rPr>
          <w:rStyle w:val="a4"/>
          <w:rFonts w:ascii="Open Sans" w:hAnsi="Open Sans" w:cs="Open Sans"/>
          <w:color w:val="313131"/>
        </w:rPr>
      </w:pPr>
    </w:p>
    <w:p w14:paraId="5056E0B6" w14:textId="0CAB711F" w:rsidR="00173EEA" w:rsidRDefault="006915D5" w:rsidP="00173EEA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lastRenderedPageBreak/>
        <w:t>Регрессионное тестирование</w:t>
      </w:r>
      <w:r>
        <w:rPr>
          <w:rFonts w:ascii="Open Sans" w:hAnsi="Open Sans" w:cs="Open Sans"/>
          <w:color w:val="313131"/>
          <w:shd w:val="clear" w:color="auto" w:fill="EEFFE8"/>
        </w:rPr>
        <w:t> (от англ. </w:t>
      </w:r>
      <w:proofErr w:type="spellStart"/>
      <w:r>
        <w:rPr>
          <w:rStyle w:val="a6"/>
          <w:rFonts w:ascii="Open Sans" w:hAnsi="Open Sans" w:cs="Open Sans"/>
          <w:color w:val="313131"/>
        </w:rPr>
        <w:t>regression</w:t>
      </w:r>
      <w:proofErr w:type="spellEnd"/>
      <w:r>
        <w:rPr>
          <w:rStyle w:val="a6"/>
          <w:rFonts w:ascii="Open Sans" w:hAnsi="Open Sans" w:cs="Open Sans"/>
          <w:color w:val="313131"/>
        </w:rPr>
        <w:t xml:space="preserve"> </w:t>
      </w:r>
      <w:proofErr w:type="spellStart"/>
      <w:r>
        <w:rPr>
          <w:rStyle w:val="a6"/>
          <w:rFonts w:ascii="Open Sans" w:hAnsi="Open Sans" w:cs="Open Sans"/>
          <w:color w:val="313131"/>
        </w:rPr>
        <w:t>testing</w:t>
      </w:r>
      <w:proofErr w:type="spellEnd"/>
      <w:r>
        <w:rPr>
          <w:rFonts w:ascii="Open Sans" w:hAnsi="Open Sans" w:cs="Open Sans"/>
          <w:color w:val="313131"/>
          <w:shd w:val="clear" w:color="auto" w:fill="EEFFE8"/>
        </w:rPr>
        <w:t>) — это тип тестирования, связанный с изменениями программного обеспечения, позволяющий определить, что изменения не повлияли на работоспособность ранее протестированных участков исходного кода.</w:t>
      </w:r>
    </w:p>
    <w:p w14:paraId="55168E8C" w14:textId="77777777" w:rsidR="00173EEA" w:rsidRPr="00173EEA" w:rsidRDefault="00173EEA" w:rsidP="00173EEA">
      <w:p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2D265312" w14:textId="77777777" w:rsidR="001B0919" w:rsidRDefault="001B0919" w:rsidP="001B0919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Перепроверить всё</w:t>
      </w:r>
    </w:p>
    <w:p w14:paraId="324DAE82" w14:textId="77777777" w:rsidR="001B0919" w:rsidRDefault="001B0919" w:rsidP="001B0919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Как следует из названия, тест-кейсы из тест-комплектов выполняются повторно, чтобы гарантировать работу программного кода «как раньше». Это дорогостоящий метод, поскольку он требует больше времени и ресурсов по сравнению с другими методами.</w:t>
      </w:r>
    </w:p>
    <w:p w14:paraId="2281FB4F" w14:textId="77777777" w:rsidR="001B0919" w:rsidRDefault="001B0919" w:rsidP="001B0919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Выбрать сценарий регрессионного тестирования</w:t>
      </w:r>
    </w:p>
    <w:p w14:paraId="6F92BEB8" w14:textId="77777777" w:rsidR="001B0919" w:rsidRDefault="001B0919" w:rsidP="001B0919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 этом методе тест-кейсы выбираются из тест-комплектов для повторного выполнения. Не весь набор перезапускается. Выбор тестовых случаев осуществляется на основе изменения кода в модуле.</w:t>
      </w:r>
    </w:p>
    <w:p w14:paraId="4CC714C7" w14:textId="77777777" w:rsidR="001B0919" w:rsidRDefault="001B0919" w:rsidP="001B0919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proofErr w:type="spellStart"/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Приоритизировать</w:t>
      </w:r>
      <w:proofErr w:type="spellEnd"/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 xml:space="preserve"> тестовый сценарий</w:t>
      </w:r>
    </w:p>
    <w:p w14:paraId="0C74E1C0" w14:textId="77777777" w:rsidR="001B0919" w:rsidRDefault="001B0919" w:rsidP="001B0919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Тестовые случаи с высоким приоритетом выполняются в первую очередь. Приоритет тестового случая зависит от его критичности и влияния на продукт, а также от наиболее часто используемой функциональности продукта.</w:t>
      </w:r>
    </w:p>
    <w:p w14:paraId="33818454" w14:textId="77777777" w:rsidR="001B0919" w:rsidRDefault="001B0919" w:rsidP="001B0919">
      <w:pPr>
        <w:pStyle w:val="3"/>
        <w:shd w:val="clear" w:color="auto" w:fill="FFFFFF"/>
        <w:spacing w:before="150" w:beforeAutospacing="0" w:after="150" w:afterAutospacing="0" w:line="336" w:lineRule="atLeast"/>
        <w:rPr>
          <w:rFonts w:ascii="Open Sans" w:hAnsi="Open Sans" w:cs="Open Sans"/>
          <w:color w:val="313131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313131"/>
          <w:sz w:val="29"/>
          <w:szCs w:val="29"/>
        </w:rPr>
        <w:t>Комбинировать техники</w:t>
      </w:r>
    </w:p>
    <w:p w14:paraId="0ABE639C" w14:textId="77777777" w:rsidR="001B0919" w:rsidRDefault="001B0919" w:rsidP="001B0919">
      <w:pPr>
        <w:pStyle w:val="a5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Гибридная техника представляет собой комбинацию второй и третьей техник. Вместо того чтобы выбирать весь набор тестов, выбирайте только те тестовые случаи, которые выполняются повторно в зависимости от их приоритета.</w:t>
      </w:r>
    </w:p>
    <w:p w14:paraId="4127474A" w14:textId="6C0E5E15" w:rsidR="00173EEA" w:rsidRDefault="00517EBB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noProof/>
        </w:rPr>
        <w:lastRenderedPageBreak/>
        <w:drawing>
          <wp:inline distT="0" distB="0" distL="0" distR="0" wp14:anchorId="7E3C3739" wp14:editId="1EAFFA03">
            <wp:extent cx="5731510" cy="35820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5AA9" w14:textId="77777777" w:rsidR="00D17A38" w:rsidRDefault="00D17A38" w:rsidP="00D17A38">
      <w:pPr>
        <w:pStyle w:val="a5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</w:p>
    <w:p w14:paraId="69245AB7" w14:textId="77777777" w:rsidR="00E40A05" w:rsidRPr="00E40A05" w:rsidRDefault="00E40A05" w:rsidP="00E40A05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40A0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Верификация</w:t>
      </w:r>
      <w:r w:rsidRPr="00E40A0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это проверка, соответствует ли продукт спецификации.</w:t>
      </w:r>
    </w:p>
    <w:p w14:paraId="32B918C4" w14:textId="70EE3236" w:rsidR="00E40A05" w:rsidRDefault="00E40A05" w:rsidP="00E40A0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40A0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Валидация</w:t>
      </w:r>
      <w:r w:rsidRPr="00E40A0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это проверка, соответствует ли продукт требованиям и ожиданиям.</w:t>
      </w:r>
    </w:p>
    <w:p w14:paraId="4ABFDBAB" w14:textId="77777777" w:rsidR="006D4B23" w:rsidRPr="006D4B23" w:rsidRDefault="006D4B23" w:rsidP="006D4B23">
      <w:pPr>
        <w:numPr>
          <w:ilvl w:val="0"/>
          <w:numId w:val="1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Тестирование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это процесс, состоящий из всех действий жизненного цикла, как статических, так и динамических, связанных с планированием, подготовкой и оценкой программных продуктов и связанных с ними рабочих продуктов, а также определением того, что они удовлетворяют заданным требованиям, для демонстрации их соответствия назначению и обнаружения дефектов. Тестирование — это процесс, а не отдельное действие, в него входит разные виды деятельности. (</w:t>
      </w:r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ISTQB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).</w:t>
      </w:r>
    </w:p>
    <w:p w14:paraId="3D5B0D62" w14:textId="77777777" w:rsidR="006D4B23" w:rsidRPr="006D4B23" w:rsidRDefault="006D4B23" w:rsidP="006D4B23">
      <w:pPr>
        <w:numPr>
          <w:ilvl w:val="0"/>
          <w:numId w:val="1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Тестирование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— это не действие, а интеллектуальная дисциплина, имеющая целью получение надёжного программного обеспечения, без лишних усилий на его проверку. (Борис </w:t>
      </w:r>
      <w:proofErr w:type="spellStart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Бейзер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«Тестирование чёрного ящика. Технологии функционального тестирования программного обеспечения и систем»).</w:t>
      </w:r>
    </w:p>
    <w:p w14:paraId="0028F89B" w14:textId="77777777" w:rsidR="006D4B23" w:rsidRPr="006D4B23" w:rsidRDefault="006D4B23" w:rsidP="006D4B23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Вот несколько определений того, что такое тест-дизайн из </w:t>
      </w:r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ISTQB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14:paraId="3ED5FAC5" w14:textId="77777777" w:rsidR="006D4B23" w:rsidRPr="006D4B23" w:rsidRDefault="006D4B23" w:rsidP="006D4B23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lastRenderedPageBreak/>
        <w:t>Тест-дизайн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это процесс преобразования общих целей тестирования в осязаемые условия тестирования и тест-кейсы.</w:t>
      </w:r>
    </w:p>
    <w:p w14:paraId="320234B4" w14:textId="77777777" w:rsidR="006D4B23" w:rsidRPr="006D4B23" w:rsidRDefault="006D4B23" w:rsidP="006D4B23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Тест-дизайн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это документ, определяющий условия тестирования (элементы покрытия) для элемента тестирования, подробный подход к тестированию и определение связанных с ним тест-кейсов.</w:t>
      </w:r>
    </w:p>
    <w:p w14:paraId="19ACBD27" w14:textId="77777777" w:rsidR="006D4B23" w:rsidRPr="006D4B23" w:rsidRDefault="006D4B23" w:rsidP="006D4B23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Тест-дизайн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это деятельность, причём активная, направленная на определение тестовых случаев (тест-кейсов) исходя из целей, условий тестирования и определенных критериев качества.</w:t>
      </w:r>
    </w:p>
    <w:p w14:paraId="1A951C50" w14:textId="77777777" w:rsidR="006D4B23" w:rsidRPr="006D4B23" w:rsidRDefault="006D4B23" w:rsidP="006D4B23">
      <w:pPr>
        <w:pStyle w:val="a3"/>
        <w:numPr>
          <w:ilvl w:val="0"/>
          <w:numId w:val="17"/>
        </w:num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Верификация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verification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подтверждение экспертизой и предоставлением объективных доказательств того, что заданные требования выполнены.</w:t>
      </w:r>
    </w:p>
    <w:p w14:paraId="656BF3C4" w14:textId="77777777" w:rsidR="006D4B23" w:rsidRPr="006D4B23" w:rsidRDefault="006D4B23" w:rsidP="006D4B23">
      <w:pPr>
        <w:pStyle w:val="a3"/>
        <w:numPr>
          <w:ilvl w:val="0"/>
          <w:numId w:val="17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Валидация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validation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подтверждение экспертизой и предоставлением объективных доказательств того, что заданные требования для конкретного предполагаемого использования или применения были выполнены.</w:t>
      </w:r>
    </w:p>
    <w:p w14:paraId="797383B6" w14:textId="77777777" w:rsidR="006D4B23" w:rsidRPr="006D4B23" w:rsidRDefault="006D4B23" w:rsidP="006D4B23">
      <w:pPr>
        <w:pStyle w:val="a3"/>
        <w:numPr>
          <w:ilvl w:val="0"/>
          <w:numId w:val="17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 дизайн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design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это процесс преобразования общих целей тестирования в осязаемые условия тестирования и тест-кейсы.</w:t>
      </w:r>
    </w:p>
    <w:p w14:paraId="5F90D154" w14:textId="77777777" w:rsidR="006D4B23" w:rsidRPr="006D4B23" w:rsidRDefault="006D4B23" w:rsidP="006D4B23">
      <w:pPr>
        <w:pStyle w:val="a3"/>
        <w:numPr>
          <w:ilvl w:val="0"/>
          <w:numId w:val="17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 анализ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analysis</w:t>
      </w:r>
      <w:proofErr w:type="spellEnd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)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это процесс изучения того, что может быть использовано для получения тестовой информации. Эта основа для тестов называется тестовый базис (тестовая база).</w:t>
      </w:r>
    </w:p>
    <w:p w14:paraId="51BB793A" w14:textId="77777777" w:rsidR="006D4B23" w:rsidRPr="006D4B23" w:rsidRDefault="006D4B23" w:rsidP="006D4B23">
      <w:pPr>
        <w:pStyle w:val="a3"/>
        <w:numPr>
          <w:ilvl w:val="0"/>
          <w:numId w:val="17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Тестовый базис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basis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тестовый базис включает всё, на чём основаны тесты. Это может быть системное требование, техническое задание, сам код (для структурного тестирование) или бизнес-процесс. Иногда тесты могут быть основаны на опытном знании пользователем системы, которое может быть не задокументировано.</w:t>
      </w:r>
    </w:p>
    <w:p w14:paraId="20268DA0" w14:textId="77777777" w:rsidR="006D4B23" w:rsidRPr="006D4B23" w:rsidRDefault="006D4B23" w:rsidP="006D4B23">
      <w:pPr>
        <w:pStyle w:val="a3"/>
        <w:numPr>
          <w:ilvl w:val="0"/>
          <w:numId w:val="17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Объект тестирования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object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или 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6D4B2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item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компонент или система, которую мы будем тестировать. Простыми словами — это то, что будем тестировать.</w:t>
      </w:r>
    </w:p>
    <w:p w14:paraId="7D093873" w14:textId="77777777" w:rsidR="00E40A05" w:rsidRPr="00E40A05" w:rsidRDefault="00E40A05" w:rsidP="00E40A0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1C258700" w14:textId="1A55AC75" w:rsidR="006D4B23" w:rsidRPr="006D4B23" w:rsidRDefault="006D4B23" w:rsidP="006D4B23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6D4B2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Тест-кейс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— это набор входных значений, предусловий выполнения, ожидаемых результатов и постусловий выполнения, разработанный для определённой цели или тестового условия, таких как выполнения определённого пути программы или же для проверки соответствия определённому </w:t>
      </w:r>
      <w:proofErr w:type="spellStart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требованию.Другими</w:t>
      </w:r>
      <w:proofErr w:type="spellEnd"/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словами, тест-кейс — это документ, который описывает условия, шаги и ожидаемый результат, благодаря </w:t>
      </w:r>
      <w:r w:rsidRPr="006D4B2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lastRenderedPageBreak/>
        <w:t>которым тестировщик проверяет, работает ли продукт в соответствии со спецификацией.</w:t>
      </w:r>
    </w:p>
    <w:p w14:paraId="400D1E52" w14:textId="77777777" w:rsidR="00A75EA7" w:rsidRDefault="00A75EA7" w:rsidP="00A75EA7">
      <w:pPr>
        <w:pStyle w:val="a5"/>
        <w:spacing w:before="300" w:beforeAutospacing="0" w:after="340" w:afterAutospacing="0"/>
        <w:ind w:left="720"/>
        <w:rPr>
          <w:rFonts w:ascii="Open Sans" w:hAnsi="Open Sans" w:cs="Open Sans"/>
          <w:color w:val="313131"/>
        </w:rPr>
      </w:pPr>
    </w:p>
    <w:p w14:paraId="7F929CEB" w14:textId="77777777" w:rsidR="00937109" w:rsidRPr="00937109" w:rsidRDefault="00937109" w:rsidP="00937109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Позитивный тест-кейс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проверяет, что при использовании корректных данных, приложение правильно выполнило функцию в соответствии со спецификацией.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br/>
        <w:t>Пример: при вводе правильного формата электронной почты </w:t>
      </w:r>
      <w:r w:rsidRPr="009371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student@skillfactory.ru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при регистрации поле «электронная почта</w:t>
      </w:r>
      <w:r w:rsidRPr="00937109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»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подсвечено зелёным цветом.</w:t>
      </w:r>
    </w:p>
    <w:p w14:paraId="369AD7D0" w14:textId="1C83D3C7" w:rsidR="00937109" w:rsidRDefault="00937109" w:rsidP="00937109">
      <w:p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Негативный тест-кейс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проверяет, что при использовании как корректных, так и некорректных данных, вызываемая функция не выполняется и срабатывает валидация.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br/>
        <w:t>Пример: при вводе неправильного формата электронной почты </w:t>
      </w:r>
      <w:proofErr w:type="spellStart"/>
      <w:r w:rsidRPr="009371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student@skillfactory</w:t>
      </w:r>
      <w:proofErr w:type="spellEnd"/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при регистрации на портале всплывает сообщение: «Пожалуйста, введите электронную почту в формате </w:t>
      </w:r>
      <w:hyperlink r:id="rId9" w:history="1">
        <w:r w:rsidRPr="00937109">
          <w:rPr>
            <w:rStyle w:val="a7"/>
            <w:rFonts w:ascii="Open Sans" w:eastAsia="Times New Roman" w:hAnsi="Open Sans" w:cs="Open Sans"/>
            <w:i/>
            <w:iCs/>
            <w:sz w:val="24"/>
            <w:szCs w:val="24"/>
            <w:lang w:eastAsia="ru-RU"/>
          </w:rPr>
          <w:t>student@skillfactory.ru</w:t>
        </w:r>
        <w:r w:rsidRPr="00937109">
          <w:rPr>
            <w:rStyle w:val="a7"/>
            <w:rFonts w:ascii="Arial" w:eastAsia="Times New Roman" w:hAnsi="Arial" w:cs="Arial"/>
            <w:sz w:val="20"/>
            <w:szCs w:val="20"/>
            <w:lang w:eastAsia="ru-RU"/>
          </w:rPr>
          <w:t>»</w:t>
        </w:r>
      </w:hyperlink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6C0949F7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 Кейс №/ID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это уникальный идентификационный номер тест-кейса.</w:t>
      </w:r>
    </w:p>
    <w:p w14:paraId="3B678BB5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Проект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название вашего проекта\приложения или ссылка на него.</w:t>
      </w:r>
    </w:p>
    <w:p w14:paraId="0E6765B7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Компонент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компонент или часть системы, к которому относится этот тест-кейс.</w:t>
      </w:r>
    </w:p>
    <w:p w14:paraId="2FB5D17B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Дата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дата написания тест-кейса.</w:t>
      </w:r>
    </w:p>
    <w:p w14:paraId="6D3237C5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Тестировщик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имя и фамилия тестировщика.</w:t>
      </w:r>
    </w:p>
    <w:p w14:paraId="3A926379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Проверил (опционально)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имя и фамилия </w:t>
      </w:r>
      <w:r w:rsidRPr="009371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QA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-менеджера, который проверил тест-кейс.</w:t>
      </w:r>
    </w:p>
    <w:p w14:paraId="1CFEE9CF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Дата проверки (опционально)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дата проверки тест-кейса </w:t>
      </w:r>
      <w:r w:rsidRPr="00937109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QA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-менеджером.</w:t>
      </w:r>
    </w:p>
    <w:p w14:paraId="7A5C5D4C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Описание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описание тест-кейса, что конкретно мы проверяем данным тест-кейсом.</w:t>
      </w:r>
    </w:p>
    <w:p w14:paraId="4474282B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Предусловия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необходимые начальные условия (аккаунт пользователя создан, домашняя страница приложения открыта в браузере и так далее).</w:t>
      </w:r>
    </w:p>
    <w:p w14:paraId="3735C154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lastRenderedPageBreak/>
        <w:t>Тестовые данные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ваши тестовые данные (пароль, логин, имя, фамилия, номер счета, город и так далее).</w:t>
      </w:r>
    </w:p>
    <w:p w14:paraId="244686D7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Шаг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номер шага по порядку от 1 (1, 2, 3 и так далее).</w:t>
      </w:r>
    </w:p>
    <w:p w14:paraId="40AF98FB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Описание шага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описание действий, которые мы выполняем.</w:t>
      </w:r>
    </w:p>
    <w:p w14:paraId="2B8CBBD6" w14:textId="77777777" w:rsidR="00937109" w:rsidRPr="00937109" w:rsidRDefault="00937109" w:rsidP="00937109">
      <w:pPr>
        <w:numPr>
          <w:ilvl w:val="0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Ожидаемый результат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ожидаемое состояние системы, исходя из спецификации (откроется страница, будет выведено сообщение об ошибке на экран и так далее). Для данного шаблона ожидаемый результат последнего шага совмещён </w:t>
      </w:r>
      <w:r w:rsidRPr="00937109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 постусловием</w:t>
      </w:r>
      <w:r w:rsidRPr="00937109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14:paraId="254760BB" w14:textId="77777777" w:rsidR="00937109" w:rsidRPr="00937109" w:rsidRDefault="00937109" w:rsidP="00937109">
      <w:p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092459FB" w14:textId="4616F01D" w:rsidR="00D73BB9" w:rsidRDefault="007A4ED5" w:rsidP="00D73BB9">
      <w:pPr>
        <w:pStyle w:val="a5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t>Система управления тестовой документацией</w:t>
      </w:r>
      <w:r>
        <w:rPr>
          <w:rFonts w:ascii="Open Sans" w:hAnsi="Open Sans" w:cs="Open Sans"/>
          <w:color w:val="313131"/>
          <w:shd w:val="clear" w:color="auto" w:fill="FFFFFF"/>
        </w:rPr>
        <w:t> (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Test Management Software</w:t>
      </w:r>
      <w:r>
        <w:rPr>
          <w:rFonts w:ascii="Open Sans" w:hAnsi="Open Sans" w:cs="Open Sans"/>
          <w:color w:val="313131"/>
          <w:shd w:val="clear" w:color="auto" w:fill="FFFFFF"/>
        </w:rPr>
        <w:t>) — это специальная программа для создания и выполнения тест-кейсов, создания тест-планов и планирования тестовой деятельности, а также создания и хранения отчётов о тестировании.</w:t>
      </w:r>
    </w:p>
    <w:p w14:paraId="162626FA" w14:textId="77777777" w:rsidR="007A4ED5" w:rsidRDefault="007A4ED5" w:rsidP="007A4ED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14:paraId="4F92B714" w14:textId="50B20136" w:rsidR="007A4ED5" w:rsidRPr="007A4ED5" w:rsidRDefault="007A4ED5" w:rsidP="007A4ED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br/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Основная часть тест-кейса в 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Zephyr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Squad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находится в секции </w:t>
      </w: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Test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Details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14:paraId="4A86512F" w14:textId="77777777" w:rsidR="007A4ED5" w:rsidRPr="007A4ED5" w:rsidRDefault="007A4ED5" w:rsidP="007A4ED5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 Step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тестовый шаг (описание шага/действий),</w:t>
      </w:r>
    </w:p>
    <w:p w14:paraId="1DE54687" w14:textId="77777777" w:rsidR="007A4ED5" w:rsidRPr="007A4ED5" w:rsidRDefault="007A4ED5" w:rsidP="007A4ED5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 Data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тест-данные (данные, которые мы используем в тест-кейсе),</w:t>
      </w:r>
    </w:p>
    <w:p w14:paraId="7FCF6355" w14:textId="77777777" w:rsidR="007A4ED5" w:rsidRPr="007A4ED5" w:rsidRDefault="007A4ED5" w:rsidP="007A4ED5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Test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Results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результаты теста (ожидаемый результат и/или постусловие).</w:t>
      </w:r>
    </w:p>
    <w:p w14:paraId="5701061E" w14:textId="77777777" w:rsidR="007A4ED5" w:rsidRPr="007A4ED5" w:rsidRDefault="007A4ED5" w:rsidP="007A4ED5">
      <w:pPr>
        <w:pStyle w:val="a3"/>
        <w:numPr>
          <w:ilvl w:val="0"/>
          <w:numId w:val="19"/>
        </w:num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Тест-кейс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 Case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 — это набор входных значений, предусловий выполнения, ожидаемых результатов и постусловий выполнения, разработанный для определённой цели или тестового условия, таких как выполнение определённого пути программы или же для проверки соответствия определенному требованию. Другие названия: тестовый случай, тестовая ситуация, вариант тестирования.</w:t>
      </w:r>
    </w:p>
    <w:p w14:paraId="5D548F94" w14:textId="77777777" w:rsidR="007A4ED5" w:rsidRPr="007A4ED5" w:rsidRDefault="007A4ED5" w:rsidP="007A4ED5">
      <w:pPr>
        <w:pStyle w:val="a3"/>
        <w:numPr>
          <w:ilvl w:val="0"/>
          <w:numId w:val="19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Позитивный тест-кейс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проверяет, что при использовании корректных данных приложение правильно выполнило функцию в соответствии со спецификацией.</w:t>
      </w:r>
    </w:p>
    <w:p w14:paraId="10150313" w14:textId="77777777" w:rsidR="007A4ED5" w:rsidRPr="007A4ED5" w:rsidRDefault="007A4ED5" w:rsidP="007A4ED5">
      <w:pPr>
        <w:pStyle w:val="a3"/>
        <w:numPr>
          <w:ilvl w:val="0"/>
          <w:numId w:val="19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Негативный тест-кейс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проверяет, что при использовании как корректных, так и некорректных данных вызываемая функция не выполняется, и срабатывает валидация.</w:t>
      </w:r>
    </w:p>
    <w:p w14:paraId="1123AF5F" w14:textId="77777777" w:rsidR="007A4ED5" w:rsidRPr="007A4ED5" w:rsidRDefault="007A4ED5" w:rsidP="007A4ED5">
      <w:pPr>
        <w:pStyle w:val="a3"/>
        <w:numPr>
          <w:ilvl w:val="0"/>
          <w:numId w:val="19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lastRenderedPageBreak/>
        <w:t>Система управления тестовой документацией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 Management Software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это специальная программа для создания и выполнения тест-кейсов, создания тест-планов и планирования тестовой деятельности, а также создания и хранения отчётов о тестировании.</w:t>
      </w:r>
    </w:p>
    <w:p w14:paraId="210B7D38" w14:textId="77777777" w:rsidR="007A4ED5" w:rsidRPr="007A4ED5" w:rsidRDefault="007A4ED5" w:rsidP="007A4ED5">
      <w:pPr>
        <w:pStyle w:val="a3"/>
        <w:numPr>
          <w:ilvl w:val="0"/>
          <w:numId w:val="19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Тестовый набор/комплект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 Suite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несколько (набор) тест-кейсов, объединённых между собой по типу тестирования, по приоритету, по тестируемой функциональности или модулю.</w:t>
      </w:r>
    </w:p>
    <w:p w14:paraId="50CF9F8A" w14:textId="77777777" w:rsidR="007A4ED5" w:rsidRPr="007A4ED5" w:rsidRDefault="007A4ED5" w:rsidP="007A4ED5">
      <w:pPr>
        <w:pStyle w:val="a3"/>
        <w:numPr>
          <w:ilvl w:val="0"/>
          <w:numId w:val="19"/>
        </w:numPr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A4ED5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 сценарий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в </w:t>
      </w:r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ISTQB</w:t>
      </w:r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также можно найти термины тест сценарий (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scenario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и спецификация тестовой процедуры (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procedure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specification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), которые обозначают документ с последовательностью действий для выполнения тестов, также известные как тестовый сценарий (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script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или ручной тестовый сценарий (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manual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test</w:t>
      </w:r>
      <w:proofErr w:type="spellEnd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7A4ED5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script</w:t>
      </w:r>
      <w:proofErr w:type="spellEnd"/>
      <w:r w:rsidRPr="007A4E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). Некоторые из этих терминов выглядят одинаково при переводе на русский язык, что может создать путаницу.</w:t>
      </w:r>
    </w:p>
    <w:p w14:paraId="7894DFA2" w14:textId="0E1FFDF1" w:rsidR="00D73BB9" w:rsidRDefault="005218B6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4"/>
          <w:rFonts w:ascii="Open Sans" w:hAnsi="Open Sans" w:cs="Open Sans"/>
          <w:color w:val="313131"/>
          <w:shd w:val="clear" w:color="auto" w:fill="FFFFFF"/>
        </w:rPr>
        <w:t>Чек-лист </w:t>
      </w:r>
      <w:r>
        <w:rPr>
          <w:rFonts w:ascii="Open Sans" w:hAnsi="Open Sans" w:cs="Open Sans"/>
          <w:color w:val="313131"/>
          <w:shd w:val="clear" w:color="auto" w:fill="FFFFFF"/>
        </w:rPr>
        <w:t>— это список шагов, действий или перечень функциональности, который позволяет тестировщику убедиться в корректной работы приложения.</w:t>
      </w:r>
    </w:p>
    <w:p w14:paraId="7C5DB59A" w14:textId="320CD7D9" w:rsidR="002646D7" w:rsidRDefault="002646D7" w:rsidP="003E7613">
      <w:pPr>
        <w:rPr>
          <w:rFonts w:ascii="Open Sans" w:hAnsi="Open Sans" w:cs="Open Sans"/>
          <w:color w:val="313131"/>
          <w:shd w:val="clear" w:color="auto" w:fill="FFFFFF"/>
        </w:rPr>
      </w:pPr>
    </w:p>
    <w:p w14:paraId="31C15FE6" w14:textId="6288B9A4" w:rsidR="002646D7" w:rsidRDefault="002646D7" w:rsidP="003E7613">
      <w:pPr>
        <w:rPr>
          <w:rFonts w:ascii="Open Sans" w:hAnsi="Open Sans" w:cs="Open Sans"/>
          <w:color w:val="313131"/>
          <w:shd w:val="clear" w:color="auto" w:fill="FFFFFF"/>
        </w:rPr>
      </w:pPr>
    </w:p>
    <w:p w14:paraId="3246C689" w14:textId="2DB65C56" w:rsidR="002646D7" w:rsidRDefault="00511D0D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4"/>
          <w:rFonts w:ascii="Open Sans" w:hAnsi="Open Sans" w:cs="Open Sans"/>
          <w:color w:val="313131"/>
          <w:shd w:val="clear" w:color="auto" w:fill="FFFFFF"/>
        </w:rPr>
        <w:t>Интеллект-карта (</w:t>
      </w:r>
      <w:proofErr w:type="spellStart"/>
      <w:r>
        <w:rPr>
          <w:rStyle w:val="a4"/>
          <w:rFonts w:ascii="Open Sans" w:hAnsi="Open Sans" w:cs="Open Sans"/>
          <w:color w:val="313131"/>
          <w:shd w:val="clear" w:color="auto" w:fill="FFFFFF"/>
        </w:rPr>
        <w:t>mind</w:t>
      </w:r>
      <w:proofErr w:type="spellEnd"/>
      <w:r>
        <w:rPr>
          <w:rStyle w:val="a4"/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Style w:val="a4"/>
          <w:rFonts w:ascii="Open Sans" w:hAnsi="Open Sans" w:cs="Open Sans"/>
          <w:color w:val="313131"/>
          <w:shd w:val="clear" w:color="auto" w:fill="FFFFFF"/>
        </w:rPr>
        <w:t>map</w:t>
      </w:r>
      <w:proofErr w:type="spellEnd"/>
      <w:r>
        <w:rPr>
          <w:rStyle w:val="a4"/>
          <w:rFonts w:ascii="Open Sans" w:hAnsi="Open Sans" w:cs="Open Sans"/>
          <w:color w:val="313131"/>
          <w:shd w:val="clear" w:color="auto" w:fill="FFFFFF"/>
        </w:rPr>
        <w:t>)</w:t>
      </w:r>
      <w:r>
        <w:rPr>
          <w:rFonts w:ascii="Open Sans" w:hAnsi="Open Sans" w:cs="Open Sans"/>
          <w:color w:val="313131"/>
          <w:shd w:val="clear" w:color="auto" w:fill="FFFFFF"/>
        </w:rPr>
        <w:t>, известная также как </w:t>
      </w:r>
      <w:r>
        <w:rPr>
          <w:rStyle w:val="a4"/>
          <w:rFonts w:ascii="Open Sans" w:hAnsi="Open Sans" w:cs="Open Sans"/>
          <w:color w:val="313131"/>
          <w:shd w:val="clear" w:color="auto" w:fill="FFFFFF"/>
        </w:rPr>
        <w:t>карта мыслей</w:t>
      </w:r>
      <w:r>
        <w:rPr>
          <w:rFonts w:ascii="Open Sans" w:hAnsi="Open Sans" w:cs="Open Sans"/>
          <w:color w:val="313131"/>
          <w:shd w:val="clear" w:color="auto" w:fill="FFFFFF"/>
        </w:rPr>
        <w:t>, </w:t>
      </w:r>
      <w:r>
        <w:rPr>
          <w:rStyle w:val="a4"/>
          <w:rFonts w:ascii="Open Sans" w:hAnsi="Open Sans" w:cs="Open Sans"/>
          <w:color w:val="313131"/>
          <w:shd w:val="clear" w:color="auto" w:fill="FFFFFF"/>
        </w:rPr>
        <w:t>ассоциативная карта</w:t>
      </w:r>
      <w:r>
        <w:rPr>
          <w:rFonts w:ascii="Open Sans" w:hAnsi="Open Sans" w:cs="Open Sans"/>
          <w:color w:val="313131"/>
          <w:shd w:val="clear" w:color="auto" w:fill="FFFFFF"/>
        </w:rPr>
        <w:t> или </w:t>
      </w:r>
      <w:r>
        <w:rPr>
          <w:rStyle w:val="a4"/>
          <w:rFonts w:ascii="Open Sans" w:hAnsi="Open Sans" w:cs="Open Sans"/>
          <w:color w:val="313131"/>
          <w:shd w:val="clear" w:color="auto" w:fill="FFFFFF"/>
        </w:rPr>
        <w:t>диаграмма связей</w:t>
      </w:r>
      <w:r>
        <w:rPr>
          <w:rFonts w:ascii="Open Sans" w:hAnsi="Open Sans" w:cs="Open Sans"/>
          <w:color w:val="313131"/>
          <w:shd w:val="clear" w:color="auto" w:fill="FFFFFF"/>
        </w:rPr>
        <w:t> — это метод структуризации концепций с использованием графической записи в виде диаграммы.</w:t>
      </w:r>
    </w:p>
    <w:p w14:paraId="45452DD9" w14:textId="77777777" w:rsidR="00511D0D" w:rsidRPr="00511D0D" w:rsidRDefault="00511D0D" w:rsidP="00511D0D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Краткие правила составления интеллектуальных карт:</w:t>
      </w:r>
    </w:p>
    <w:p w14:paraId="09FCBECB" w14:textId="77777777" w:rsidR="00511D0D" w:rsidRPr="00511D0D" w:rsidRDefault="00511D0D" w:rsidP="00511D0D">
      <w:pPr>
        <w:numPr>
          <w:ilvl w:val="0"/>
          <w:numId w:val="20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Объекты одного уровня, имеющие одного и того же родителя, разделяются по одному признаку. В сумме эти объекты должны составлять единое целое. Например, объекты первого уровня могут быть компонентами системы.</w:t>
      </w:r>
    </w:p>
    <w:p w14:paraId="403026DF" w14:textId="77777777" w:rsidR="00511D0D" w:rsidRPr="00511D0D" w:rsidRDefault="00511D0D" w:rsidP="00511D0D">
      <w:pPr>
        <w:numPr>
          <w:ilvl w:val="0"/>
          <w:numId w:val="20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Объекты второго уровня могут быть функциями компонентов и так далее. Так, раз за разом добавляя новый уровень, можно дойти до полного представления системы на интеллектуальной карте.</w:t>
      </w:r>
    </w:p>
    <w:p w14:paraId="46278399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Интеллект-карта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mind</w:t>
      </w:r>
      <w:proofErr w:type="spellEnd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map</w:t>
      </w:r>
      <w:proofErr w:type="spellEnd"/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известная также как карта мыслей, ассоциативная карта или диаграмма связей — метод структуризации концепций в виде схемы, на которой изображены слова, идеи, задачи или другие понятия, связанные ветвями, отходящими от центрального понятия или идеи.</w:t>
      </w:r>
    </w:p>
    <w:p w14:paraId="74F05A72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Чек-лист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 — это тестовый артефакт, содержащий список проверок. Простыми словами, чек-лист — это список шагов, действий или 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lastRenderedPageBreak/>
        <w:t>перечень функциональности, который позволяет тестировщику убедиться в корректной работе приложения.</w:t>
      </w:r>
    </w:p>
    <w:p w14:paraId="43CACDC3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Тестирование на основе чек-листа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— это одна из техник тест-дизайна на основе опыта, когда опытный тестировщик использует лист, который содержит список правил или проверок, на основе которых можно протестировать данный продукт.</w:t>
      </w:r>
    </w:p>
    <w:p w14:paraId="56447F8A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Веб-приложение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web</w:t>
      </w:r>
      <w:proofErr w:type="spellEnd"/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— приложение, в котором клиент взаимодействует с веб-сервером при помощи браузера.</w:t>
      </w:r>
    </w:p>
    <w:p w14:paraId="1CDDB8D6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Десктопное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desktop</w:t>
      </w:r>
      <w:proofErr w:type="spellEnd"/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приложение — это программа, которая способна работать на компьютере, используя только его аппаратные ресурсы (код самого приложения находится локально на рабочем компьютере).</w:t>
      </w:r>
    </w:p>
    <w:p w14:paraId="0108AC35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proofErr w:type="spellStart"/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Agile</w:t>
      </w:r>
      <w:proofErr w:type="spellEnd"/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— обобщающий термин для целого ряда подходов и практик, основанных на ценностях Манифеста гибкой разработки программного обеспечения и 12 принципах, лежащих в его основе. К гибким методологиям, в частности, относят 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Scrum</w:t>
      </w:r>
      <w:proofErr w:type="spellEnd"/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, 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Kanban</w:t>
      </w:r>
      <w:proofErr w:type="spellEnd"/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, экстремальное программирование (</w:t>
      </w:r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XP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и другие.</w:t>
      </w:r>
    </w:p>
    <w:p w14:paraId="44C32527" w14:textId="77777777" w:rsidR="00511D0D" w:rsidRPr="00511D0D" w:rsidRDefault="00511D0D" w:rsidP="00511D0D">
      <w:pPr>
        <w:pStyle w:val="a3"/>
        <w:numPr>
          <w:ilvl w:val="0"/>
          <w:numId w:val="20"/>
        </w:num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511D0D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RUP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Rational</w:t>
      </w:r>
      <w:proofErr w:type="spellEnd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Unified Process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— методология разработки программного обеспечения, созданная компанией </w:t>
      </w:r>
      <w:proofErr w:type="spellStart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Rational</w:t>
      </w:r>
      <w:proofErr w:type="spellEnd"/>
      <w:r w:rsidRPr="00511D0D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Software</w:t>
      </w:r>
      <w:r w:rsidRPr="00511D0D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. Была разработана для разработки больших программных систем.</w:t>
      </w:r>
    </w:p>
    <w:p w14:paraId="4B92C17E" w14:textId="77777777" w:rsidR="001E3292" w:rsidRPr="001E3292" w:rsidRDefault="001E3292" w:rsidP="001E3292">
      <w:pPr>
        <w:numPr>
          <w:ilvl w:val="0"/>
          <w:numId w:val="20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E329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Тест-план</w:t>
      </w:r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(План тестирования) — это документ, описывающий весь объём работ по тестированию, начиная с описания объекта, стратегии, расписания, критериев начала и окончания, конфигурации, знаний и навыков тестировщиков, а также оценки рисков и вариантов их разрешения.</w:t>
      </w:r>
    </w:p>
    <w:p w14:paraId="5815E221" w14:textId="77777777" w:rsidR="001E3292" w:rsidRPr="001E3292" w:rsidRDefault="001E3292" w:rsidP="001E3292">
      <w:pPr>
        <w:numPr>
          <w:ilvl w:val="0"/>
          <w:numId w:val="20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E329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Критерии входа</w:t>
      </w:r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1E32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Entry</w:t>
      </w:r>
      <w:proofErr w:type="spellEnd"/>
      <w:r w:rsidRPr="001E32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1E32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Criteria</w:t>
      </w:r>
      <w:proofErr w:type="spellEnd"/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и </w:t>
      </w:r>
      <w:r w:rsidRPr="001E329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критерии выхода</w:t>
      </w:r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proofErr w:type="spellStart"/>
      <w:r w:rsidRPr="001E32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Exit</w:t>
      </w:r>
      <w:proofErr w:type="spellEnd"/>
      <w:r w:rsidRPr="001E32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 </w:t>
      </w:r>
      <w:proofErr w:type="spellStart"/>
      <w:r w:rsidRPr="001E329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Criteria</w:t>
      </w:r>
      <w:proofErr w:type="spellEnd"/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критерии, определяющие, когда тестирование должно начинаться и когда оно завершается.</w:t>
      </w:r>
    </w:p>
    <w:p w14:paraId="5A90E048" w14:textId="77777777" w:rsidR="001E3292" w:rsidRPr="001E3292" w:rsidRDefault="001E3292" w:rsidP="001E3292">
      <w:pPr>
        <w:numPr>
          <w:ilvl w:val="0"/>
          <w:numId w:val="20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E329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Мастер тест план</w:t>
      </w:r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высокоуровневый (не детальный) документ, описывающий объём работ по тестированию, ссылки на внутренние и внешние документы, описание требуемых ресурсов и так далее.</w:t>
      </w:r>
    </w:p>
    <w:p w14:paraId="02F91143" w14:textId="77777777" w:rsidR="001E3292" w:rsidRPr="001E3292" w:rsidRDefault="001E3292" w:rsidP="001E3292">
      <w:pPr>
        <w:numPr>
          <w:ilvl w:val="0"/>
          <w:numId w:val="20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1E329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Детальный тест-план</w:t>
      </w:r>
      <w:r w:rsidRPr="001E3292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детальный документ, который описывает план тестирования на определённом уровне тестирования или для определённого вида тестирования.</w:t>
      </w:r>
    </w:p>
    <w:p w14:paraId="48011500" w14:textId="029C68FA" w:rsidR="00511D0D" w:rsidRDefault="00E64051" w:rsidP="003E761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t>Отчёт по тестированию </w:t>
      </w:r>
      <w:r>
        <w:rPr>
          <w:rFonts w:ascii="Open Sans" w:hAnsi="Open Sans" w:cs="Open Sans"/>
          <w:color w:val="222222"/>
          <w:shd w:val="clear" w:color="auto" w:fill="FFFFFF"/>
        </w:rPr>
        <w:t>— документ, содержащий в себе информацию о выполненных тестах, результатах их выполнения, открытых дефектах и выводах о качестве разрабатываемого приложения. Отчёт по тестированию тесно связан с таким понятием, как фаза тестирования.</w:t>
      </w:r>
    </w:p>
    <w:p w14:paraId="29E3D2F2" w14:textId="77777777" w:rsidR="00E64051" w:rsidRPr="00E64051" w:rsidRDefault="00E64051" w:rsidP="00E64051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lastRenderedPageBreak/>
        <w:t>Фазы тестирования</w:t>
      </w: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или </w:t>
      </w:r>
      <w:r w:rsidRPr="00E64051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жизненный цикл тестирования приложения</w:t>
      </w: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E64051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STLC</w:t>
      </w: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 это определённый набор задач, объединённых в контролируемую фазу проекта. В тестировании можно выделить следующие фазы, которые коррелируются с жизненным циклом продукта:</w:t>
      </w:r>
    </w:p>
    <w:p w14:paraId="24204464" w14:textId="77777777" w:rsidR="00E64051" w:rsidRPr="00E64051" w:rsidRDefault="00E64051" w:rsidP="00E64051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фаза планирования,</w:t>
      </w:r>
    </w:p>
    <w:p w14:paraId="04EC65D5" w14:textId="77777777" w:rsidR="00E64051" w:rsidRPr="00E64051" w:rsidRDefault="00E64051" w:rsidP="00E64051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фаза анализа,</w:t>
      </w:r>
    </w:p>
    <w:p w14:paraId="7C0B4403" w14:textId="77777777" w:rsidR="00E64051" w:rsidRPr="00E64051" w:rsidRDefault="00E64051" w:rsidP="00E64051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фаза проектирования тестов,</w:t>
      </w:r>
    </w:p>
    <w:p w14:paraId="573D2AAA" w14:textId="77777777" w:rsidR="00E64051" w:rsidRPr="00E64051" w:rsidRDefault="00E64051" w:rsidP="00E64051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фаза реализации и выполнения тестов,</w:t>
      </w:r>
    </w:p>
    <w:p w14:paraId="609A9419" w14:textId="77777777" w:rsidR="00E64051" w:rsidRPr="00E64051" w:rsidRDefault="00E64051" w:rsidP="00E64051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фаза анализа результатов тестирования (оценка критериев выхода) и отчётов,</w:t>
      </w:r>
    </w:p>
    <w:p w14:paraId="253062D8" w14:textId="77777777" w:rsidR="00E64051" w:rsidRPr="00E64051" w:rsidRDefault="00E64051" w:rsidP="00E64051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E64051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фаза завершения тестирования</w:t>
      </w:r>
    </w:p>
    <w:p w14:paraId="45740255" w14:textId="713DEB3A" w:rsidR="00E64051" w:rsidRDefault="00E64051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t>Тест контроль</w:t>
      </w:r>
      <w:r>
        <w:rPr>
          <w:rFonts w:ascii="Open Sans" w:hAnsi="Open Sans" w:cs="Open Sans"/>
          <w:color w:val="313131"/>
          <w:shd w:val="clear" w:color="auto" w:fill="FFFFFF"/>
        </w:rPr>
        <w:t> — это постоянная активность, потому что нам надо сравнивать фактический прогресс с запланированным прогрессом, а также предоставлять отчёты о текущем состоянии тестирования (включая любые изменения или отклонения от плана) менеджеру проекта и заказчикам. А также принимать меры по корректировке, чтобы двигаться в соответствии с планом.</w:t>
      </w:r>
    </w:p>
    <w:p w14:paraId="7FD864F0" w14:textId="77777777" w:rsidR="00367A5C" w:rsidRPr="00367A5C" w:rsidRDefault="00367A5C" w:rsidP="00367A5C">
      <w:pPr>
        <w:numPr>
          <w:ilvl w:val="0"/>
          <w:numId w:val="23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67A5C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Фазы тестирования</w:t>
      </w:r>
      <w:r w:rsidRPr="00367A5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или </w:t>
      </w:r>
      <w:r w:rsidRPr="00367A5C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жизненный цикл тестирования приложений</w:t>
      </w:r>
      <w:r w:rsidRPr="00367A5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367A5C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STLC — Software Test Life </w:t>
      </w:r>
      <w:proofErr w:type="spellStart"/>
      <w:r w:rsidRPr="00367A5C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Cycle</w:t>
      </w:r>
      <w:proofErr w:type="spellEnd"/>
      <w:r w:rsidRPr="00367A5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 </w:t>
      </w:r>
      <w:r w:rsidRPr="00367A5C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—</w:t>
      </w:r>
      <w:r w:rsidRPr="00367A5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это последовательность действий, проводимых в процессе тестирования, с помощью которых гарантируется качество программного обеспечения и его соответствие требованиям. Обычно разбиты на фазы.</w:t>
      </w:r>
    </w:p>
    <w:p w14:paraId="2BA547CB" w14:textId="77777777" w:rsidR="00367A5C" w:rsidRPr="00367A5C" w:rsidRDefault="00367A5C" w:rsidP="00367A5C">
      <w:pPr>
        <w:numPr>
          <w:ilvl w:val="0"/>
          <w:numId w:val="23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67A5C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Базис тестирования</w:t>
      </w:r>
      <w:r w:rsidRPr="00367A5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(тестовая база) </w:t>
      </w:r>
      <w:r w:rsidRPr="00367A5C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—</w:t>
      </w:r>
      <w:r w:rsidRPr="00367A5C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это различные требования, спецификации, архитектурные диаграммы, спецификации интерфейсов, сценарии использования, отчёты по анализу рисков. Тестовым базисом может быть даже исходный код.</w:t>
      </w:r>
    </w:p>
    <w:p w14:paraId="6F761690" w14:textId="50D49EEF" w:rsidR="00E64051" w:rsidRDefault="00E9695F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4"/>
          <w:rFonts w:ascii="Open Sans" w:hAnsi="Open Sans" w:cs="Open Sans"/>
          <w:color w:val="313131"/>
          <w:shd w:val="clear" w:color="auto" w:fill="FFFFFF"/>
        </w:rPr>
        <w:t>Разработка тестов методом чёрного ящика</w:t>
      </w:r>
      <w:r>
        <w:rPr>
          <w:rFonts w:ascii="Open Sans" w:hAnsi="Open Sans" w:cs="Open Sans"/>
          <w:color w:val="313131"/>
          <w:shd w:val="clear" w:color="auto" w:fill="FFFFFF"/>
        </w:rPr>
        <w:t> (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black</w:t>
      </w:r>
      <w:proofErr w:type="spellEnd"/>
      <w:r>
        <w:rPr>
          <w:rStyle w:val="a6"/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box</w:t>
      </w:r>
      <w:proofErr w:type="spellEnd"/>
      <w:r>
        <w:rPr>
          <w:rStyle w:val="a6"/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test</w:t>
      </w:r>
      <w:proofErr w:type="spellEnd"/>
      <w:r>
        <w:rPr>
          <w:rStyle w:val="a6"/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design</w:t>
      </w:r>
      <w:proofErr w:type="spellEnd"/>
      <w:r>
        <w:rPr>
          <w:rStyle w:val="a6"/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color w:val="313131"/>
          <w:shd w:val="clear" w:color="auto" w:fill="FFFFFF"/>
        </w:rPr>
        <w:t>technique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) — это техника создания и/или выбора тестовых сценариев, основанная на анализе функциональной или нефункциональной спецификации компонента или системы без знания внутренней структуры.</w:t>
      </w:r>
    </w:p>
    <w:p w14:paraId="15264122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Функциональное тестирование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— это тестирование программного обеспечения в целях проверки реализуемости функциональных требований.</w:t>
      </w:r>
    </w:p>
    <w:p w14:paraId="779D83B9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Нефункциональное тестирование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 xml:space="preserve"> — это тестирование программного приложения или системы на предмет их нефункциональных требований: 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lastRenderedPageBreak/>
        <w:t>способа работы системы, а не конкретного поведения этой системы. Например, тестирование безопасности, тестирование удобства пользования, нагрузочное тестирование и так далее.</w:t>
      </w:r>
    </w:p>
    <w:p w14:paraId="70D35042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Базис тестирования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(тестовая база/тест-базис) — это различные требования, спецификации, архитектурные диаграммы, спецификации интерфейсов, сценарии использования, отчёты по анализу рисков. Тестовым базисом может быть даже исходный код.</w:t>
      </w:r>
    </w:p>
    <w:p w14:paraId="75BADE26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Техники чёрного ящика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black</w:t>
      </w:r>
      <w:proofErr w:type="spellEnd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box</w:t>
      </w:r>
      <w:proofErr w:type="spellEnd"/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— техники, основанные на спецификации. Чёрным ящиком он называется потому, что они рассматривают программное обеспечение как чёрный ящик с входом и выходом, но они не знают, как система или компонент структурирован внутри коробки.</w:t>
      </w:r>
    </w:p>
    <w:p w14:paraId="1CE9407B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Техники белого ящика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white</w:t>
      </w:r>
      <w:proofErr w:type="spellEnd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box</w:t>
      </w:r>
      <w:proofErr w:type="spellEnd"/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— техники, основанные на структуре (которые также являются динамическими, а не статическими), используют внутреннюю структуру программного обеспечения для создания тест-кейсов. Их называют техниками белого ящика или стеклянного ящика (подразумевая, что вы можете заглянуть внутрь системы), так как они требуют знаний о том, как реализовано программное обеспечение, как оно работает.</w:t>
      </w:r>
    </w:p>
    <w:p w14:paraId="3B5B7F15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Техники, основанные на опыте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— техники, которые используют знания, навыки и опыт людей (тестировщиков, бизнес аналитиков, пользователей и так далее), являющихся основным фактором, влияющим на условия тестирования и тест-кейсы.</w:t>
      </w:r>
    </w:p>
    <w:p w14:paraId="40271EA6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Попарное тестирование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pairwise</w:t>
      </w:r>
      <w:proofErr w:type="spellEnd"/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— тест-дизайн методом чёрного ящика, в котором в тест-кейсах выполняют все возможные отдельные комбинации каждой пары входных параметров.</w:t>
      </w:r>
    </w:p>
    <w:p w14:paraId="37CF8DDD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RUP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(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Rational</w:t>
      </w:r>
      <w:proofErr w:type="spellEnd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Unified Process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) — методология разработки программного обеспечения, созданная компанией </w:t>
      </w:r>
      <w:proofErr w:type="spellStart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Rational</w:t>
      </w:r>
      <w:proofErr w:type="spellEnd"/>
      <w:r w:rsidRPr="00465730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 xml:space="preserve"> Software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. Была разработана для разработки больших программных систем.</w:t>
      </w:r>
    </w:p>
    <w:p w14:paraId="30821CAC" w14:textId="77777777" w:rsidR="00465730" w:rsidRPr="00465730" w:rsidRDefault="00465730" w:rsidP="00465730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465730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Тестовое покрытие</w:t>
      </w:r>
      <w:r w:rsidRPr="00465730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— степень, выраженная в процентах, до которой указанный элемент покрытия был протестирован тестовым набором.</w:t>
      </w:r>
    </w:p>
    <w:p w14:paraId="7C04E3F5" w14:textId="77777777" w:rsidR="00C00B27" w:rsidRPr="00C00B27" w:rsidRDefault="00C00B27" w:rsidP="00C00B2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00B27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Негативное тестирование</w:t>
      </w:r>
      <w:r w:rsidRPr="00C00B2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направлено, прежде всего, на:</w:t>
      </w:r>
    </w:p>
    <w:p w14:paraId="62AA2C68" w14:textId="77777777" w:rsidR="00C00B27" w:rsidRPr="00C00B27" w:rsidRDefault="00C00B27" w:rsidP="00C00B27">
      <w:pPr>
        <w:numPr>
          <w:ilvl w:val="1"/>
          <w:numId w:val="2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00B2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проверку устойчивости системы к различным воздействиям;</w:t>
      </w:r>
    </w:p>
    <w:p w14:paraId="35767C1B" w14:textId="77777777" w:rsidR="00C00B27" w:rsidRPr="00C00B27" w:rsidRDefault="00C00B27" w:rsidP="00C00B27">
      <w:pPr>
        <w:numPr>
          <w:ilvl w:val="1"/>
          <w:numId w:val="2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00B2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валидацию неверных данных;</w:t>
      </w:r>
    </w:p>
    <w:p w14:paraId="1D83E7FC" w14:textId="77777777" w:rsidR="00C00B27" w:rsidRPr="00C00B27" w:rsidRDefault="00C00B27" w:rsidP="00C00B27">
      <w:pPr>
        <w:numPr>
          <w:ilvl w:val="1"/>
          <w:numId w:val="2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00B2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обработку исключительных ситуаций.</w:t>
      </w:r>
    </w:p>
    <w:p w14:paraId="07E22280" w14:textId="0DC6C10B" w:rsidR="00E9695F" w:rsidRDefault="00C00B27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>Сценарии </w:t>
      </w:r>
      <w:r>
        <w:rPr>
          <w:rStyle w:val="a4"/>
          <w:rFonts w:ascii="Open Sans" w:hAnsi="Open Sans" w:cs="Open Sans"/>
          <w:color w:val="00B43F"/>
          <w:shd w:val="clear" w:color="auto" w:fill="FFFFFF"/>
        </w:rPr>
        <w:t>позитивного тестирования</w:t>
      </w:r>
      <w:r>
        <w:rPr>
          <w:rFonts w:ascii="Open Sans" w:hAnsi="Open Sans" w:cs="Open Sans"/>
          <w:color w:val="313131"/>
          <w:shd w:val="clear" w:color="auto" w:fill="FFFFFF"/>
        </w:rPr>
        <w:t>, в свою очередь, направлены на проверку работы системы с теми типами данных, для которых она разрабатывалась.</w:t>
      </w:r>
    </w:p>
    <w:p w14:paraId="1CE86FBB" w14:textId="3F2A954D" w:rsidR="001B2170" w:rsidRDefault="001B2170" w:rsidP="003E761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lastRenderedPageBreak/>
        <w:t>таблица причинно-следственных решений (</w:t>
      </w:r>
      <w:proofErr w:type="spellStart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cause-effect</w:t>
      </w:r>
      <w:proofErr w:type="spellEnd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decision</w:t>
      </w:r>
      <w:proofErr w:type="spellEnd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table</w:t>
      </w:r>
      <w:proofErr w:type="spellEnd"/>
      <w:r>
        <w:rPr>
          <w:rStyle w:val="a4"/>
          <w:rFonts w:ascii="Open Sans" w:hAnsi="Open Sans" w:cs="Open Sans"/>
          <w:color w:val="00B43F"/>
          <w:shd w:val="clear" w:color="auto" w:fill="FFFFFF"/>
        </w:rPr>
        <w:t>)</w:t>
      </w:r>
      <w:r>
        <w:rPr>
          <w:rFonts w:ascii="Open Sans" w:hAnsi="Open Sans" w:cs="Open Sans"/>
          <w:color w:val="222222"/>
          <w:shd w:val="clear" w:color="auto" w:fill="FFFFFF"/>
        </w:rPr>
        <w:t>: См. таблица решений.</w:t>
      </w:r>
      <w:r>
        <w:rPr>
          <w:rFonts w:ascii="Open Sans" w:hAnsi="Open Sans" w:cs="Open Sans"/>
          <w:color w:val="222222"/>
        </w:rPr>
        <w:br/>
      </w:r>
      <w:r>
        <w:rPr>
          <w:rFonts w:ascii="Open Sans" w:hAnsi="Open Sans" w:cs="Open Sans"/>
          <w:color w:val="222222"/>
        </w:rPr>
        <w:br/>
      </w:r>
      <w:r>
        <w:rPr>
          <w:rStyle w:val="a4"/>
          <w:rFonts w:ascii="Open Sans" w:hAnsi="Open Sans" w:cs="Open Sans"/>
          <w:color w:val="00B43F"/>
          <w:shd w:val="clear" w:color="auto" w:fill="FFFFFF"/>
        </w:rPr>
        <w:t>таблица решений (</w:t>
      </w:r>
      <w:proofErr w:type="spellStart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decision</w:t>
      </w:r>
      <w:proofErr w:type="spellEnd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 xml:space="preserve"> </w:t>
      </w:r>
      <w:proofErr w:type="spellStart"/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table</w:t>
      </w:r>
      <w:proofErr w:type="spellEnd"/>
      <w:r>
        <w:rPr>
          <w:rStyle w:val="a4"/>
          <w:rFonts w:ascii="Open Sans" w:hAnsi="Open Sans" w:cs="Open Sans"/>
          <w:color w:val="00B43F"/>
          <w:shd w:val="clear" w:color="auto" w:fill="FFFFFF"/>
        </w:rPr>
        <w:t>): </w:t>
      </w:r>
      <w:r>
        <w:rPr>
          <w:rFonts w:ascii="Open Sans" w:hAnsi="Open Sans" w:cs="Open Sans"/>
          <w:color w:val="222222"/>
          <w:shd w:val="clear" w:color="auto" w:fill="FFFFFF"/>
        </w:rPr>
        <w:t>Таблица, отражающая комбинации входных данных и/или причин с соответствующими выходными данными и/или действиями (следствиями), которая может быть использована для проектирования тестовых сценариев.</w:t>
      </w:r>
    </w:p>
    <w:p w14:paraId="5FAE83B0" w14:textId="433E9B06" w:rsidR="001B2170" w:rsidRDefault="001B2170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t>Таблицы альтернатив</w:t>
      </w:r>
      <w:r>
        <w:rPr>
          <w:rFonts w:ascii="Open Sans" w:hAnsi="Open Sans" w:cs="Open Sans"/>
          <w:color w:val="313131"/>
          <w:shd w:val="clear" w:color="auto" w:fill="FFFFFF"/>
        </w:rPr>
        <w:t> — хороший способ записи сложных бизнес-правил, которые должны быть реализованы в системе. В процессе создания таблицы тестировщик определяет условия (входы) и результирующие действия системы (выходы). Пары условий и действий образуют строки таблицы, при этом условия указываются сверху, а действия — снизу. Каждый столбец представляет собой бизнес-правило с уникальной комбинацией условий и действий, связанных с этим правилом.</w:t>
      </w:r>
    </w:p>
    <w:p w14:paraId="3384A5EE" w14:textId="77777777" w:rsidR="00A34CA3" w:rsidRPr="00A34CA3" w:rsidRDefault="00A34CA3" w:rsidP="00A34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4CA3">
        <w:rPr>
          <w:rFonts w:ascii="Open Sans" w:eastAsia="Times New Roman" w:hAnsi="Open Sans" w:cs="Open Sans"/>
          <w:b/>
          <w:bCs/>
          <w:color w:val="00B43F"/>
          <w:sz w:val="24"/>
          <w:szCs w:val="24"/>
          <w:shd w:val="clear" w:color="auto" w:fill="FFFFFF"/>
          <w:lang w:eastAsia="ru-RU"/>
        </w:rPr>
        <w:t>Предположение об ошибках</w:t>
      </w:r>
      <w:r w:rsidRPr="00A34CA3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 — это способ предотвращения ошибок, дефектов и отказов, основанный на знаниях тестировщика, включающих:</w:t>
      </w:r>
    </w:p>
    <w:p w14:paraId="02DE608D" w14:textId="77777777" w:rsidR="00A34CA3" w:rsidRPr="00A34CA3" w:rsidRDefault="00A34CA3" w:rsidP="00A34CA3">
      <w:pPr>
        <w:numPr>
          <w:ilvl w:val="1"/>
          <w:numId w:val="2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34CA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историю работы приложения в прошлом;</w:t>
      </w:r>
    </w:p>
    <w:p w14:paraId="282AA078" w14:textId="77777777" w:rsidR="00A34CA3" w:rsidRPr="00A34CA3" w:rsidRDefault="00A34CA3" w:rsidP="00A34CA3">
      <w:pPr>
        <w:numPr>
          <w:ilvl w:val="1"/>
          <w:numId w:val="2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34CA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наиболее вероятные типы дефектов, допускаемых при разработке;</w:t>
      </w:r>
    </w:p>
    <w:p w14:paraId="065AEBA0" w14:textId="77777777" w:rsidR="00A34CA3" w:rsidRPr="00A34CA3" w:rsidRDefault="00A34CA3" w:rsidP="00A34CA3">
      <w:pPr>
        <w:numPr>
          <w:ilvl w:val="1"/>
          <w:numId w:val="2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34CA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типы дефектов, которые были обнаружены в схожих приложениях.</w:t>
      </w:r>
    </w:p>
    <w:p w14:paraId="0BBEC262" w14:textId="0912EFBF" w:rsidR="0037421D" w:rsidRDefault="00A34CA3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4"/>
          <w:rFonts w:ascii="Open Sans" w:hAnsi="Open Sans" w:cs="Open Sans"/>
          <w:color w:val="00B43F"/>
          <w:shd w:val="clear" w:color="auto" w:fill="FFFFFF"/>
        </w:rPr>
        <w:t>Предугадывание ошибки</w:t>
      </w:r>
      <w:r>
        <w:rPr>
          <w:rFonts w:ascii="Open Sans" w:hAnsi="Open Sans" w:cs="Open Sans"/>
          <w:color w:val="313131"/>
          <w:shd w:val="clear" w:color="auto" w:fill="FFFFFF"/>
        </w:rPr>
        <w:t> — это ситуация, при которой тестировщик думает над тем, какие ошибки могли быть допущены в процессе разработки, а также определяет пути их появления, используя интуицию, знания и опыт.</w:t>
      </w:r>
    </w:p>
    <w:p w14:paraId="36841EBF" w14:textId="3159C38C" w:rsidR="008414D0" w:rsidRDefault="008414D0" w:rsidP="003E7613">
      <w:pPr>
        <w:rPr>
          <w:rFonts w:ascii="Open Sans" w:hAnsi="Open Sans" w:cs="Open Sans"/>
          <w:color w:val="313131"/>
          <w:shd w:val="clear" w:color="auto" w:fill="FFFFFF"/>
        </w:rPr>
      </w:pPr>
      <w:proofErr w:type="spellStart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Pairwise</w:t>
      </w:r>
      <w:proofErr w:type="spellEnd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 xml:space="preserve"> </w:t>
      </w:r>
      <w:proofErr w:type="spellStart"/>
      <w:r>
        <w:rPr>
          <w:rStyle w:val="a4"/>
          <w:rFonts w:ascii="Open Sans" w:hAnsi="Open Sans" w:cs="Open Sans"/>
          <w:i/>
          <w:iCs/>
          <w:color w:val="00B43F"/>
          <w:shd w:val="clear" w:color="auto" w:fill="FFFFFF"/>
        </w:rPr>
        <w:t>Testing</w:t>
      </w:r>
      <w:proofErr w:type="spellEnd"/>
      <w:r>
        <w:rPr>
          <w:rFonts w:ascii="Open Sans" w:hAnsi="Open Sans" w:cs="Open Sans"/>
          <w:color w:val="313131"/>
          <w:shd w:val="clear" w:color="auto" w:fill="FFFFFF"/>
        </w:rPr>
        <w:t> — техника составления уникальных комбинаций значений для нескольких параметров таким способом, который позволяет составить наименьшее число комбинаций, при этом обязательно выполняется условие о наличии всех возможных парных комбинаций значений всех параметров</w:t>
      </w:r>
    </w:p>
    <w:p w14:paraId="1F5F383F" w14:textId="77777777" w:rsidR="00705197" w:rsidRPr="00705197" w:rsidRDefault="00705197" w:rsidP="00705197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POST 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api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item</w:t>
      </w:r>
      <w:proofErr w:type="spellEnd"/>
      <w:r w:rsidRPr="007051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для добавления нового товара. Информация о новом созданном товаре передаётся в теле запроса. В ответ на этот запрос при успешном добавлении нового товара в магазин система должна вернуть в теле ответа информацию о созданном товаре, включая его идентификатор. Например, идентификатор 3050.</w:t>
      </w:r>
    </w:p>
    <w:p w14:paraId="22FD9697" w14:textId="77777777" w:rsidR="00705197" w:rsidRPr="00705197" w:rsidRDefault="00705197" w:rsidP="00705197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GET 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api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item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/3050</w:t>
      </w:r>
      <w:r w:rsidRPr="007051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для получения информации о товаре с идентификатором 3050. Информация о товаре возвращается в теле ответа.</w:t>
      </w:r>
    </w:p>
    <w:p w14:paraId="7586E031" w14:textId="77777777" w:rsidR="00705197" w:rsidRPr="00705197" w:rsidRDefault="00705197" w:rsidP="00705197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lastRenderedPageBreak/>
        <w:t>PUT 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api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item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/3050</w:t>
      </w:r>
      <w:r w:rsidRPr="007051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для изменения информации о товаре с идентификатором 3050. Тело запроса может содержать как только обновленные данные, так и полностью всю информацию, включая обновлённую.</w:t>
      </w:r>
    </w:p>
    <w:p w14:paraId="5253A0A0" w14:textId="77777777" w:rsidR="00705197" w:rsidRPr="00705197" w:rsidRDefault="00705197" w:rsidP="00705197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DELETE 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api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</w:t>
      </w:r>
      <w:proofErr w:type="spellStart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item</w:t>
      </w:r>
      <w:proofErr w:type="spellEnd"/>
      <w:r w:rsidRPr="0070519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/3050</w:t>
      </w:r>
      <w:r w:rsidRPr="007051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для удаления товара с идентификатором 3050. И, как уже указывалось выше, формат, в котором представлено сообщение в теле ответа или в теле запроса, может быть </w:t>
      </w:r>
      <w:r w:rsidRPr="0070519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JSON</w:t>
      </w:r>
      <w:r w:rsidRPr="007051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70519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XML</w:t>
      </w:r>
      <w:r w:rsidRPr="007051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70519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HTML.</w:t>
      </w:r>
    </w:p>
    <w:p w14:paraId="5BAFAB19" w14:textId="2B7A6D65" w:rsidR="00705197" w:rsidRPr="0037421D" w:rsidRDefault="00F24927" w:rsidP="003E7613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Style w:val="a6"/>
          <w:rFonts w:ascii="Open Sans" w:hAnsi="Open Sans" w:cs="Open Sans"/>
          <w:b/>
          <w:bCs/>
          <w:color w:val="00B43F"/>
          <w:shd w:val="clear" w:color="auto" w:fill="FFFFFF"/>
        </w:rPr>
        <w:t>SOAP</w:t>
      </w:r>
      <w:r>
        <w:rPr>
          <w:rFonts w:ascii="Open Sans" w:hAnsi="Open Sans" w:cs="Open Sans"/>
          <w:color w:val="313131"/>
          <w:shd w:val="clear" w:color="auto" w:fill="FFFFFF"/>
        </w:rPr>
        <w:t> — это протокол обмена структурированными сообщениями в распределенной среде. </w:t>
      </w:r>
      <w:hyperlink r:id="rId10" w:tgtFrame="_blank" w:history="1">
        <w:r>
          <w:rPr>
            <w:rStyle w:val="a7"/>
            <w:rFonts w:ascii="Open Sans" w:hAnsi="Open Sans" w:cs="Open Sans"/>
            <w:color w:val="00A928"/>
            <w:shd w:val="clear" w:color="auto" w:fill="FFFFFF"/>
          </w:rPr>
          <w:t>Стандарт</w:t>
        </w:r>
      </w:hyperlink>
      <w:r>
        <w:rPr>
          <w:rFonts w:ascii="Open Sans" w:hAnsi="Open Sans" w:cs="Open Sans"/>
          <w:color w:val="313131"/>
          <w:shd w:val="clear" w:color="auto" w:fill="FFFFFF"/>
        </w:rPr>
        <w:t> определяет формат сообщений, базирующийся на 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XML</w:t>
      </w:r>
      <w:r>
        <w:rPr>
          <w:rFonts w:ascii="Open Sans" w:hAnsi="Open Sans" w:cs="Open Sans"/>
          <w:color w:val="313131"/>
          <w:shd w:val="clear" w:color="auto" w:fill="FFFFFF"/>
        </w:rPr>
        <w:t>. 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SOAP</w:t>
      </w:r>
      <w:r>
        <w:rPr>
          <w:rFonts w:ascii="Open Sans" w:hAnsi="Open Sans" w:cs="Open Sans"/>
          <w:color w:val="313131"/>
          <w:shd w:val="clear" w:color="auto" w:fill="FFFFFF"/>
        </w:rPr>
        <w:t> работает поверх 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HTTP</w:t>
      </w:r>
      <w:r>
        <w:rPr>
          <w:rFonts w:ascii="Open Sans" w:hAnsi="Open Sans" w:cs="Open Sans"/>
          <w:color w:val="313131"/>
          <w:shd w:val="clear" w:color="auto" w:fill="FFFFFF"/>
        </w:rPr>
        <w:t>-протокола, хотя могут использоваться и другие протоколы прикладного уровня, такие как 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FTP</w:t>
      </w:r>
      <w:r>
        <w:rPr>
          <w:rFonts w:ascii="Open Sans" w:hAnsi="Open Sans" w:cs="Open Sans"/>
          <w:color w:val="313131"/>
          <w:shd w:val="clear" w:color="auto" w:fill="FFFFFF"/>
        </w:rPr>
        <w:t>, </w:t>
      </w:r>
      <w:r>
        <w:rPr>
          <w:rStyle w:val="a6"/>
          <w:rFonts w:ascii="Open Sans" w:hAnsi="Open Sans" w:cs="Open Sans"/>
          <w:color w:val="313131"/>
          <w:shd w:val="clear" w:color="auto" w:fill="FFFFFF"/>
        </w:rPr>
        <w:t>SMTP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sectPr w:rsidR="00705197" w:rsidRPr="003742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A7F"/>
    <w:multiLevelType w:val="multilevel"/>
    <w:tmpl w:val="D774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158F"/>
    <w:multiLevelType w:val="multilevel"/>
    <w:tmpl w:val="8A30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A0B98"/>
    <w:multiLevelType w:val="multilevel"/>
    <w:tmpl w:val="D55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6361"/>
    <w:multiLevelType w:val="hybridMultilevel"/>
    <w:tmpl w:val="218EC9CC"/>
    <w:lvl w:ilvl="0" w:tplc="082CBAA6">
      <w:start w:val="1"/>
      <w:numFmt w:val="decimal"/>
      <w:lvlText w:val="%1."/>
      <w:lvlJc w:val="left"/>
      <w:pPr>
        <w:ind w:left="1352" w:hanging="360"/>
      </w:pPr>
      <w:rPr>
        <w:rFonts w:ascii="Open Sans" w:hAnsi="Open Sans" w:cs="Open Sans" w:hint="default"/>
        <w:color w:val="676A6C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D0F4E"/>
    <w:multiLevelType w:val="multilevel"/>
    <w:tmpl w:val="B30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35E20"/>
    <w:multiLevelType w:val="multilevel"/>
    <w:tmpl w:val="8FF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E1572"/>
    <w:multiLevelType w:val="multilevel"/>
    <w:tmpl w:val="D96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D7D8D"/>
    <w:multiLevelType w:val="multilevel"/>
    <w:tmpl w:val="C6C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A343E"/>
    <w:multiLevelType w:val="multilevel"/>
    <w:tmpl w:val="F34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603DB"/>
    <w:multiLevelType w:val="multilevel"/>
    <w:tmpl w:val="3B3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45942"/>
    <w:multiLevelType w:val="multilevel"/>
    <w:tmpl w:val="F05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925D8"/>
    <w:multiLevelType w:val="multilevel"/>
    <w:tmpl w:val="1A4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C07E0"/>
    <w:multiLevelType w:val="multilevel"/>
    <w:tmpl w:val="8922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D4413"/>
    <w:multiLevelType w:val="hybridMultilevel"/>
    <w:tmpl w:val="5FA0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8797D"/>
    <w:multiLevelType w:val="hybridMultilevel"/>
    <w:tmpl w:val="0BCE3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11614"/>
    <w:multiLevelType w:val="hybridMultilevel"/>
    <w:tmpl w:val="6DD4C916"/>
    <w:lvl w:ilvl="0" w:tplc="569E7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7155FD"/>
    <w:multiLevelType w:val="multilevel"/>
    <w:tmpl w:val="1752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E5E11"/>
    <w:multiLevelType w:val="multilevel"/>
    <w:tmpl w:val="F13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D52DE"/>
    <w:multiLevelType w:val="multilevel"/>
    <w:tmpl w:val="8A9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9290A"/>
    <w:multiLevelType w:val="multilevel"/>
    <w:tmpl w:val="59B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F2FE8"/>
    <w:multiLevelType w:val="multilevel"/>
    <w:tmpl w:val="3C4C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57D40"/>
    <w:multiLevelType w:val="multilevel"/>
    <w:tmpl w:val="C70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44A3E"/>
    <w:multiLevelType w:val="multilevel"/>
    <w:tmpl w:val="EB2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F10AE"/>
    <w:multiLevelType w:val="multilevel"/>
    <w:tmpl w:val="191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07EA5"/>
    <w:multiLevelType w:val="multilevel"/>
    <w:tmpl w:val="CB8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834CA"/>
    <w:multiLevelType w:val="multilevel"/>
    <w:tmpl w:val="B00A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3"/>
  </w:num>
  <w:num w:numId="5">
    <w:abstractNumId w:val="23"/>
  </w:num>
  <w:num w:numId="6">
    <w:abstractNumId w:val="21"/>
  </w:num>
  <w:num w:numId="7">
    <w:abstractNumId w:val="11"/>
  </w:num>
  <w:num w:numId="8">
    <w:abstractNumId w:val="24"/>
  </w:num>
  <w:num w:numId="9">
    <w:abstractNumId w:val="20"/>
  </w:num>
  <w:num w:numId="10">
    <w:abstractNumId w:val="17"/>
  </w:num>
  <w:num w:numId="11">
    <w:abstractNumId w:val="6"/>
  </w:num>
  <w:num w:numId="12">
    <w:abstractNumId w:val="19"/>
  </w:num>
  <w:num w:numId="13">
    <w:abstractNumId w:val="4"/>
  </w:num>
  <w:num w:numId="14">
    <w:abstractNumId w:val="8"/>
  </w:num>
  <w:num w:numId="15">
    <w:abstractNumId w:val="16"/>
  </w:num>
  <w:num w:numId="16">
    <w:abstractNumId w:val="22"/>
  </w:num>
  <w:num w:numId="17">
    <w:abstractNumId w:val="10"/>
  </w:num>
  <w:num w:numId="18">
    <w:abstractNumId w:val="2"/>
  </w:num>
  <w:num w:numId="19">
    <w:abstractNumId w:val="25"/>
  </w:num>
  <w:num w:numId="20">
    <w:abstractNumId w:val="1"/>
  </w:num>
  <w:num w:numId="21">
    <w:abstractNumId w:val="0"/>
  </w:num>
  <w:num w:numId="22">
    <w:abstractNumId w:val="18"/>
  </w:num>
  <w:num w:numId="23">
    <w:abstractNumId w:val="7"/>
  </w:num>
  <w:num w:numId="24">
    <w:abstractNumId w:val="9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918BC"/>
    <w:rsid w:val="00011356"/>
    <w:rsid w:val="000628A3"/>
    <w:rsid w:val="000B3D1B"/>
    <w:rsid w:val="001224F4"/>
    <w:rsid w:val="00173EEA"/>
    <w:rsid w:val="001B0919"/>
    <w:rsid w:val="001B2170"/>
    <w:rsid w:val="001E3292"/>
    <w:rsid w:val="00214B81"/>
    <w:rsid w:val="00251CBB"/>
    <w:rsid w:val="002646D7"/>
    <w:rsid w:val="002E63E5"/>
    <w:rsid w:val="00313D42"/>
    <w:rsid w:val="00367A5C"/>
    <w:rsid w:val="003723E0"/>
    <w:rsid w:val="0037421D"/>
    <w:rsid w:val="003A22A7"/>
    <w:rsid w:val="003E7613"/>
    <w:rsid w:val="00424701"/>
    <w:rsid w:val="00465730"/>
    <w:rsid w:val="00505867"/>
    <w:rsid w:val="00511D0D"/>
    <w:rsid w:val="00517EBB"/>
    <w:rsid w:val="005218B6"/>
    <w:rsid w:val="005633E8"/>
    <w:rsid w:val="005825C6"/>
    <w:rsid w:val="005C525C"/>
    <w:rsid w:val="00611467"/>
    <w:rsid w:val="00683906"/>
    <w:rsid w:val="006915D5"/>
    <w:rsid w:val="006C158B"/>
    <w:rsid w:val="006D4B23"/>
    <w:rsid w:val="006E7392"/>
    <w:rsid w:val="00705197"/>
    <w:rsid w:val="0072040D"/>
    <w:rsid w:val="007A4ED5"/>
    <w:rsid w:val="007D1762"/>
    <w:rsid w:val="00815277"/>
    <w:rsid w:val="008414D0"/>
    <w:rsid w:val="00867E8F"/>
    <w:rsid w:val="008B136D"/>
    <w:rsid w:val="00920256"/>
    <w:rsid w:val="00937109"/>
    <w:rsid w:val="00997D4A"/>
    <w:rsid w:val="009F6894"/>
    <w:rsid w:val="00A34CA3"/>
    <w:rsid w:val="00A45E3D"/>
    <w:rsid w:val="00A57D8F"/>
    <w:rsid w:val="00A75D89"/>
    <w:rsid w:val="00A75EA7"/>
    <w:rsid w:val="00AC0860"/>
    <w:rsid w:val="00AD06CB"/>
    <w:rsid w:val="00B65C5C"/>
    <w:rsid w:val="00B70890"/>
    <w:rsid w:val="00C00B27"/>
    <w:rsid w:val="00C152F1"/>
    <w:rsid w:val="00D17A38"/>
    <w:rsid w:val="00D73BB9"/>
    <w:rsid w:val="00E40A05"/>
    <w:rsid w:val="00E64051"/>
    <w:rsid w:val="00E9695F"/>
    <w:rsid w:val="00EA1D77"/>
    <w:rsid w:val="00EA36C4"/>
    <w:rsid w:val="00F02E8F"/>
    <w:rsid w:val="00F24927"/>
    <w:rsid w:val="00F441BF"/>
    <w:rsid w:val="00F701C4"/>
    <w:rsid w:val="00FC2357"/>
    <w:rsid w:val="00FD182A"/>
    <w:rsid w:val="00FE751F"/>
    <w:rsid w:val="176918BC"/>
    <w:rsid w:val="387C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6B74"/>
  <w15:chartTrackingRefBased/>
  <w15:docId w15:val="{080819CC-575E-4999-8A28-8F945A1A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5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D77"/>
    <w:pPr>
      <w:ind w:left="720"/>
      <w:contextualSpacing/>
    </w:pPr>
  </w:style>
  <w:style w:type="character" w:styleId="a4">
    <w:name w:val="Strong"/>
    <w:basedOn w:val="a0"/>
    <w:uiPriority w:val="22"/>
    <w:qFormat/>
    <w:rsid w:val="00B70890"/>
    <w:rPr>
      <w:b/>
      <w:bCs/>
    </w:rPr>
  </w:style>
  <w:style w:type="paragraph" w:styleId="a5">
    <w:name w:val="Normal (Web)"/>
    <w:basedOn w:val="a"/>
    <w:uiPriority w:val="99"/>
    <w:unhideWhenUsed/>
    <w:rsid w:val="00563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FD182A"/>
    <w:rPr>
      <w:i/>
      <w:iCs/>
    </w:rPr>
  </w:style>
  <w:style w:type="character" w:styleId="a7">
    <w:name w:val="Hyperlink"/>
    <w:basedOn w:val="a0"/>
    <w:uiPriority w:val="99"/>
    <w:unhideWhenUsed/>
    <w:rsid w:val="006C158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51CBB"/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rsid w:val="0042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result">
    <w:name w:val="search_result"/>
    <w:basedOn w:val="a0"/>
    <w:rsid w:val="00424701"/>
  </w:style>
  <w:style w:type="character" w:customStyle="1" w:styleId="30">
    <w:name w:val="Заголовок 3 Знак"/>
    <w:basedOn w:val="a0"/>
    <w:link w:val="3"/>
    <w:uiPriority w:val="9"/>
    <w:rsid w:val="00A75D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grey-container">
    <w:name w:val="grey-container"/>
    <w:basedOn w:val="a"/>
    <w:rsid w:val="00A7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">
    <w:name w:val="info"/>
    <w:basedOn w:val="a"/>
    <w:rsid w:val="00D7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">
    <w:name w:val="text"/>
    <w:basedOn w:val="a0"/>
    <w:rsid w:val="00D73BB9"/>
  </w:style>
  <w:style w:type="character" w:styleId="a8">
    <w:name w:val="Unresolved Mention"/>
    <w:basedOn w:val="a0"/>
    <w:uiPriority w:val="99"/>
    <w:semiHidden/>
    <w:unhideWhenUsed/>
    <w:rsid w:val="00937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8225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736246810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858587681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1584297328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2111387672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</w:divsChild>
    </w:div>
    <w:div w:id="315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952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706178075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2140149696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</w:divsChild>
    </w:div>
    <w:div w:id="342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250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792291278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  <w:div w:id="1849372492">
          <w:marLeft w:val="0"/>
          <w:marRight w:val="0"/>
          <w:marTop w:val="0"/>
          <w:marBottom w:val="0"/>
          <w:divBdr>
            <w:top w:val="single" w:sz="12" w:space="0" w:color="00B43F"/>
            <w:left w:val="single" w:sz="12" w:space="0" w:color="00B43F"/>
            <w:bottom w:val="single" w:sz="12" w:space="0" w:color="00B43F"/>
            <w:right w:val="single" w:sz="12" w:space="0" w:color="00B43F"/>
          </w:divBdr>
        </w:div>
      </w:divsChild>
    </w:div>
    <w:div w:id="1915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ordpres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lda.cc/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bble.io/" TargetMode="External"/><Relationship Id="rId10" Type="http://schemas.openxmlformats.org/officeDocument/2006/relationships/hyperlink" Target="https://www.w3.org/TR/soap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udent@skillfactory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24</Pages>
  <Words>5858</Words>
  <Characters>33396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Геращенко Александр</dc:creator>
  <cp:keywords/>
  <dc:description/>
  <cp:lastModifiedBy>Александр</cp:lastModifiedBy>
  <cp:revision>3</cp:revision>
  <dcterms:created xsi:type="dcterms:W3CDTF">2022-09-09T12:56:00Z</dcterms:created>
  <dcterms:modified xsi:type="dcterms:W3CDTF">2022-10-04T16:11:00Z</dcterms:modified>
</cp:coreProperties>
</file>