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7B6D" w14:textId="0A3B5BB0" w:rsidR="00DC509C" w:rsidRPr="00DC509C" w:rsidRDefault="00DC509C" w:rsidP="00DC509C">
      <w:r w:rsidRPr="00DC509C">
        <w:rPr>
          <w:b/>
          <w:bCs/>
        </w:rPr>
        <w:t xml:space="preserve">AO JUÍZO DO JUIZADO ESPECIAL CÍVEL DA COMARCA DE </w:t>
      </w:r>
      <w:r w:rsidR="00F516A3">
        <w:rPr>
          <w:b/>
          <w:bCs/>
        </w:rPr>
        <w:t>[VITÓRIA/</w:t>
      </w:r>
      <w:r w:rsidRPr="00DC509C">
        <w:rPr>
          <w:b/>
          <w:bCs/>
        </w:rPr>
        <w:t>SERRA</w:t>
      </w:r>
      <w:r w:rsidR="00F516A3">
        <w:rPr>
          <w:b/>
          <w:bCs/>
        </w:rPr>
        <w:t xml:space="preserve"> </w:t>
      </w:r>
      <w:r w:rsidR="00F516A3" w:rsidRPr="00F516A3">
        <w:rPr>
          <w:b/>
          <w:bCs/>
          <w:color w:val="EE0000"/>
        </w:rPr>
        <w:t xml:space="preserve">vamos analisar qual </w:t>
      </w:r>
      <w:proofErr w:type="gramStart"/>
      <w:r w:rsidR="00F516A3" w:rsidRPr="00F516A3">
        <w:rPr>
          <w:b/>
          <w:bCs/>
          <w:color w:val="EE0000"/>
        </w:rPr>
        <w:t>usar</w:t>
      </w:r>
      <w:r w:rsidR="00F516A3">
        <w:rPr>
          <w:b/>
          <w:bCs/>
        </w:rPr>
        <w:t xml:space="preserve">] </w:t>
      </w:r>
      <w:r w:rsidRPr="00DC509C">
        <w:rPr>
          <w:b/>
          <w:bCs/>
        </w:rPr>
        <w:t xml:space="preserve"> –</w:t>
      </w:r>
      <w:proofErr w:type="gramEnd"/>
      <w:r w:rsidRPr="00DC509C">
        <w:rPr>
          <w:b/>
          <w:bCs/>
        </w:rPr>
        <w:t xml:space="preserve"> ES</w:t>
      </w:r>
    </w:p>
    <w:p w14:paraId="2694B3BB" w14:textId="1898B0F8" w:rsidR="00DC509C" w:rsidRPr="00DC509C" w:rsidRDefault="00DC509C" w:rsidP="00DC509C">
      <w:r w:rsidRPr="00DC509C">
        <w:rPr>
          <w:b/>
          <w:bCs/>
        </w:rPr>
        <w:t>AUTOR:</w:t>
      </w:r>
      <w:r w:rsidRPr="00DC509C">
        <w:t xml:space="preserve"> </w:t>
      </w:r>
      <w:r w:rsidRPr="00DC509C">
        <w:br/>
      </w:r>
      <w:r w:rsidRPr="00DC509C">
        <w:rPr>
          <w:b/>
          <w:bCs/>
        </w:rPr>
        <w:t>RÉU:</w:t>
      </w:r>
      <w:r w:rsidRPr="00DC509C">
        <w:t xml:space="preserve"> Carlos [</w:t>
      </w:r>
      <w:r w:rsidR="001F496D">
        <w:t xml:space="preserve">não sei o </w:t>
      </w:r>
      <w:r w:rsidRPr="00DC509C">
        <w:t>sobrenome], proprietário da oficina mecânica [</w:t>
      </w:r>
      <w:r w:rsidR="001F496D">
        <w:t xml:space="preserve">a oficina não tem </w:t>
      </w:r>
      <w:proofErr w:type="gramStart"/>
      <w:r w:rsidR="001F496D">
        <w:t>nome</w:t>
      </w:r>
      <w:proofErr w:type="gramEnd"/>
      <w:r w:rsidR="001F496D">
        <w:t xml:space="preserve"> mas vou identifica-la através de fotos e endereço</w:t>
      </w:r>
      <w:r w:rsidRPr="00DC509C">
        <w:t>]</w:t>
      </w:r>
    </w:p>
    <w:p w14:paraId="31BFCA14" w14:textId="77777777" w:rsidR="00DC509C" w:rsidRPr="00DC509C" w:rsidRDefault="00000000" w:rsidP="00DC509C">
      <w:r>
        <w:pict w14:anchorId="0F291BC5">
          <v:rect id="_x0000_i1025" style="width:0;height:1.5pt" o:hralign="center" o:hrstd="t" o:hr="t" fillcolor="#a0a0a0" stroked="f"/>
        </w:pict>
      </w:r>
    </w:p>
    <w:p w14:paraId="25B81D23" w14:textId="77777777" w:rsidR="00DC509C" w:rsidRPr="00DC509C" w:rsidRDefault="00DC509C" w:rsidP="00DC509C">
      <w:pPr>
        <w:rPr>
          <w:b/>
          <w:bCs/>
        </w:rPr>
      </w:pPr>
      <w:r w:rsidRPr="00DC509C">
        <w:rPr>
          <w:b/>
          <w:bCs/>
        </w:rPr>
        <w:t>I – DOS FATOS</w:t>
      </w:r>
    </w:p>
    <w:p w14:paraId="23428036" w14:textId="77777777" w:rsidR="00DC509C" w:rsidRPr="00DC509C" w:rsidRDefault="00DC509C" w:rsidP="00DC509C">
      <w:r w:rsidRPr="00DC509C">
        <w:t xml:space="preserve">O Autor é proprietário de um veículo </w:t>
      </w:r>
      <w:r w:rsidRPr="00DC509C">
        <w:rPr>
          <w:b/>
          <w:bCs/>
        </w:rPr>
        <w:t>JAC J3 Turin 2011/2012</w:t>
      </w:r>
      <w:r w:rsidRPr="00DC509C">
        <w:t>, adquirido zero quilômetro em 2012, que sempre foi regularmente mantido, contando atualmente com aproximadamente 99.000 km.</w:t>
      </w:r>
    </w:p>
    <w:p w14:paraId="493D6FCF" w14:textId="77777777" w:rsidR="00DC509C" w:rsidRPr="00DC509C" w:rsidRDefault="00DC509C" w:rsidP="00DC509C">
      <w:r w:rsidRPr="00DC509C">
        <w:t xml:space="preserve">No dia </w:t>
      </w:r>
      <w:r w:rsidRPr="00DC509C">
        <w:rPr>
          <w:b/>
          <w:bCs/>
        </w:rPr>
        <w:t>17/11/2025</w:t>
      </w:r>
      <w:r w:rsidRPr="00DC509C">
        <w:t xml:space="preserve">, o veículo foi levado à oficina do Réu para </w:t>
      </w:r>
      <w:r w:rsidRPr="00DC509C">
        <w:rPr>
          <w:b/>
          <w:bCs/>
        </w:rPr>
        <w:t>realização exclusiva de teste de compressão do motor</w:t>
      </w:r>
      <w:r w:rsidRPr="00DC509C">
        <w:t>, a fim de verificar possível problema na junta do cabeçote, tendo o Autor expressamente informado que não autorizava a abertura do motor ou substituição de peças sem diagnóstico conclusivo.</w:t>
      </w:r>
    </w:p>
    <w:p w14:paraId="54F72A05" w14:textId="44BF053A" w:rsidR="00DC509C" w:rsidRPr="00DC509C" w:rsidRDefault="00DC509C" w:rsidP="00DC509C">
      <w:r w:rsidRPr="00DC509C">
        <w:t>Entretanto, sem autorização formal do Autor, o Réu iniciou intervenção mecânica e, já no dia seguinte (18/11/2025), solicitou</w:t>
      </w:r>
      <w:r w:rsidR="00E62C4F">
        <w:t xml:space="preserve"> </w:t>
      </w:r>
      <w:r w:rsidRPr="00DC509C">
        <w:t xml:space="preserve">pagamento via Pix no valor de R$ 260,00 para aquisição de válvula termostática, peça que foi </w:t>
      </w:r>
      <w:r w:rsidR="00E62C4F">
        <w:t>retirada</w:t>
      </w:r>
      <w:r w:rsidRPr="00DC509C">
        <w:t xml:space="preserve"> sem prévio orçamento formal ou autorização expressa.</w:t>
      </w:r>
    </w:p>
    <w:p w14:paraId="2913E925" w14:textId="77777777" w:rsidR="00DC509C" w:rsidRPr="00DC509C" w:rsidRDefault="00DC509C" w:rsidP="00DC509C">
      <w:r w:rsidRPr="00DC509C">
        <w:t>Após pagamento da peça e posterior pagamento de R$ 220,00 a título de mão de obra, o veículo foi retirado em 20/11/2025 sob a afirmação de que o problema estaria resolvido.</w:t>
      </w:r>
    </w:p>
    <w:p w14:paraId="7BE3F66C" w14:textId="77777777" w:rsidR="00DC509C" w:rsidRPr="00DC509C" w:rsidRDefault="00DC509C" w:rsidP="00DC509C">
      <w:r w:rsidRPr="00DC509C">
        <w:t>Contudo, na mesma noite, o veículo voltou a apresentar superaquecimento, inclusive com vídeo registrado pelo Autor.</w:t>
      </w:r>
    </w:p>
    <w:p w14:paraId="73718019" w14:textId="77777777" w:rsidR="00DC509C" w:rsidRPr="00DC509C" w:rsidRDefault="00DC509C" w:rsidP="00DC509C">
      <w:r w:rsidRPr="00DC509C">
        <w:t xml:space="preserve">No dia seguinte (21/11/2025), ao retornar à oficina, o Réu realizou teste de pressão pelo radiador, ocasião em que houve vazamento na bomba d’água, ampliando os danos mecânicos e culminando em novo diagnóstico, agora afirmando que o problema seria </w:t>
      </w:r>
      <w:proofErr w:type="gramStart"/>
      <w:r w:rsidRPr="00DC509C">
        <w:t>junta</w:t>
      </w:r>
      <w:proofErr w:type="gramEnd"/>
      <w:r w:rsidRPr="00DC509C">
        <w:t xml:space="preserve"> do cabeçote.</w:t>
      </w:r>
    </w:p>
    <w:p w14:paraId="644C2A74" w14:textId="77777777" w:rsidR="00DC509C" w:rsidRPr="00DC509C" w:rsidRDefault="00DC509C" w:rsidP="00DC509C">
      <w:r w:rsidRPr="00DC509C">
        <w:t xml:space="preserve">Diante da impossibilidade prática de retirada do veículo já parcialmente desmontado, o Autor foi compelido a autorizar novo serviço, realizando novo pagamento via Pix no valor de R$ 1.031,00 para aquisição de peças e </w:t>
      </w:r>
      <w:proofErr w:type="spellStart"/>
      <w:r w:rsidRPr="00DC509C">
        <w:t>faceamento</w:t>
      </w:r>
      <w:proofErr w:type="spellEnd"/>
      <w:r w:rsidRPr="00DC509C">
        <w:t xml:space="preserve"> de cabeçote, além de assumir compromisso de R$ 600,00 de mão de obra.</w:t>
      </w:r>
    </w:p>
    <w:p w14:paraId="59058938" w14:textId="77777777" w:rsidR="00DC509C" w:rsidRPr="00DC509C" w:rsidRDefault="00DC509C" w:rsidP="00DC509C">
      <w:r w:rsidRPr="00DC509C">
        <w:t>Durante a execução, o Réu transferiu ao Autor a responsabilidade pela compra de peças, impondo exigências específicas de marca e fornecedor, sob ameaça de não concessão de garantia, o que gerou compras sucessivas e aumento indevido dos custos.</w:t>
      </w:r>
    </w:p>
    <w:p w14:paraId="446E0475" w14:textId="77777777" w:rsidR="00DC509C" w:rsidRPr="00DC509C" w:rsidRDefault="00DC509C" w:rsidP="00DC509C">
      <w:r w:rsidRPr="00DC509C">
        <w:t>Posteriormente, após já ter sido realizada intervenção extensa no motor, o Réu alterou novamente o diagnóstico, afirmando que o problema estaria no radiador, levando o Autor a adquirir também um radiador novo no valor de R$ 519,58.</w:t>
      </w:r>
    </w:p>
    <w:p w14:paraId="4BADD18C" w14:textId="77777777" w:rsidR="00DC509C" w:rsidRPr="00DC509C" w:rsidRDefault="00DC509C" w:rsidP="00DC509C">
      <w:r w:rsidRPr="00DC509C">
        <w:t xml:space="preserve">Após a montagem final, em </w:t>
      </w:r>
      <w:r w:rsidRPr="00DC509C">
        <w:rPr>
          <w:b/>
          <w:bCs/>
        </w:rPr>
        <w:t>17/12/2025</w:t>
      </w:r>
      <w:r w:rsidRPr="00DC509C">
        <w:t>, durante teste na própria oficina, o veículo apresentou extravasamento de óleo da direção eletro-hidráulica, fato minimizado pelo Réu.</w:t>
      </w:r>
    </w:p>
    <w:p w14:paraId="664CC7EA" w14:textId="77777777" w:rsidR="00DC509C" w:rsidRPr="00DC509C" w:rsidRDefault="00DC509C" w:rsidP="00DC509C">
      <w:r w:rsidRPr="00DC509C">
        <w:t xml:space="preserve">Em </w:t>
      </w:r>
      <w:r w:rsidRPr="00DC509C">
        <w:rPr>
          <w:b/>
          <w:bCs/>
        </w:rPr>
        <w:t>31/12/2025</w:t>
      </w:r>
      <w:r w:rsidRPr="00DC509C">
        <w:t>, o veículo apresentou vazamento integral de óleo enquanto estacionado, impossibilitando seu uso seguro.</w:t>
      </w:r>
    </w:p>
    <w:p w14:paraId="2A9E56F7" w14:textId="77777777" w:rsidR="00DC509C" w:rsidRPr="00DC509C" w:rsidRDefault="00DC509C" w:rsidP="00DC509C">
      <w:r w:rsidRPr="00DC509C">
        <w:lastRenderedPageBreak/>
        <w:t>Apesar das tentativas do Autor de acionar a garantia do serviço, o Réu se recusou a prestar assistência adequada, limitando-se a respostas evasivas.</w:t>
      </w:r>
    </w:p>
    <w:p w14:paraId="177B1E58" w14:textId="77777777" w:rsidR="00DC509C" w:rsidRPr="00DC509C" w:rsidRDefault="00DC509C" w:rsidP="00DC509C">
      <w:r w:rsidRPr="00DC509C">
        <w:t>Atualmente o veículo encontra-se funcional, porém com vazamento contínuo de óleo, gerando insegurança e risco de dano maior.</w:t>
      </w:r>
    </w:p>
    <w:p w14:paraId="6947DCEC" w14:textId="77777777" w:rsidR="00DC509C" w:rsidRPr="00DC509C" w:rsidRDefault="00000000" w:rsidP="00DC509C">
      <w:r>
        <w:pict w14:anchorId="371B0173">
          <v:rect id="_x0000_i1026" style="width:0;height:1.5pt" o:hralign="center" o:hrstd="t" o:hr="t" fillcolor="#a0a0a0" stroked="f"/>
        </w:pict>
      </w:r>
    </w:p>
    <w:p w14:paraId="04F34A77" w14:textId="77777777" w:rsidR="00DC509C" w:rsidRPr="00DC509C" w:rsidRDefault="00DC509C" w:rsidP="00DC509C">
      <w:pPr>
        <w:rPr>
          <w:b/>
          <w:bCs/>
        </w:rPr>
      </w:pPr>
      <w:r w:rsidRPr="00DC509C">
        <w:rPr>
          <w:b/>
          <w:bCs/>
        </w:rPr>
        <w:t>II – DA FALHA NA PRESTAÇÃO DO SERVIÇO</w:t>
      </w:r>
    </w:p>
    <w:p w14:paraId="047C6CF5" w14:textId="77777777" w:rsidR="00DC509C" w:rsidRPr="00DC509C" w:rsidRDefault="00DC509C" w:rsidP="00DC509C">
      <w:r w:rsidRPr="00DC509C">
        <w:t>Nos termos do art. 14 do Código de Defesa do Consumidor, o fornecedor de serviços responde objetivamente pelos danos causados por defeitos relativos à prestação dos serviços.</w:t>
      </w:r>
    </w:p>
    <w:p w14:paraId="346CAF8C" w14:textId="77777777" w:rsidR="00DC509C" w:rsidRPr="00DC509C" w:rsidRDefault="00DC509C" w:rsidP="00DC509C">
      <w:r w:rsidRPr="00DC509C">
        <w:t>No caso concreto houve:</w:t>
      </w:r>
    </w:p>
    <w:p w14:paraId="48975EB5" w14:textId="77777777" w:rsidR="00DC509C" w:rsidRPr="00DC509C" w:rsidRDefault="00DC509C" w:rsidP="00DC509C">
      <w:pPr>
        <w:numPr>
          <w:ilvl w:val="0"/>
          <w:numId w:val="1"/>
        </w:numPr>
      </w:pPr>
      <w:r w:rsidRPr="00DC509C">
        <w:t>Intervenção sem autorização prévia;</w:t>
      </w:r>
    </w:p>
    <w:p w14:paraId="72191F37" w14:textId="77777777" w:rsidR="00DC509C" w:rsidRPr="00DC509C" w:rsidRDefault="00DC509C" w:rsidP="00DC509C">
      <w:pPr>
        <w:numPr>
          <w:ilvl w:val="0"/>
          <w:numId w:val="1"/>
        </w:numPr>
      </w:pPr>
      <w:r w:rsidRPr="00DC509C">
        <w:t>Ausência de orçamento formal;</w:t>
      </w:r>
    </w:p>
    <w:p w14:paraId="48CF7C89" w14:textId="77777777" w:rsidR="00DC509C" w:rsidRPr="00DC509C" w:rsidRDefault="00DC509C" w:rsidP="00DC509C">
      <w:pPr>
        <w:numPr>
          <w:ilvl w:val="0"/>
          <w:numId w:val="1"/>
        </w:numPr>
      </w:pPr>
      <w:r w:rsidRPr="00DC509C">
        <w:t>Diagnósticos sucessivamente equivocados;</w:t>
      </w:r>
    </w:p>
    <w:p w14:paraId="5AE981D6" w14:textId="77777777" w:rsidR="00DC509C" w:rsidRPr="00DC509C" w:rsidRDefault="00DC509C" w:rsidP="00DC509C">
      <w:pPr>
        <w:numPr>
          <w:ilvl w:val="0"/>
          <w:numId w:val="1"/>
        </w:numPr>
      </w:pPr>
      <w:r w:rsidRPr="00DC509C">
        <w:t>Transferência indevida de responsabilidade pela compra de peças;</w:t>
      </w:r>
    </w:p>
    <w:p w14:paraId="4B26E86D" w14:textId="77777777" w:rsidR="00DC509C" w:rsidRPr="00DC509C" w:rsidRDefault="00DC509C" w:rsidP="00DC509C">
      <w:pPr>
        <w:numPr>
          <w:ilvl w:val="0"/>
          <w:numId w:val="1"/>
        </w:numPr>
      </w:pPr>
      <w:r w:rsidRPr="00DC509C">
        <w:t>Imposição de marcas e fornecedores;</w:t>
      </w:r>
    </w:p>
    <w:p w14:paraId="2EAF76D7" w14:textId="77777777" w:rsidR="00DC509C" w:rsidRPr="00DC509C" w:rsidRDefault="00DC509C" w:rsidP="00DC509C">
      <w:pPr>
        <w:numPr>
          <w:ilvl w:val="0"/>
          <w:numId w:val="1"/>
        </w:numPr>
      </w:pPr>
      <w:r w:rsidRPr="00DC509C">
        <w:t>Agravamento do problema inicial;</w:t>
      </w:r>
    </w:p>
    <w:p w14:paraId="1C6ED665" w14:textId="77777777" w:rsidR="00DC509C" w:rsidRPr="00DC509C" w:rsidRDefault="00DC509C" w:rsidP="00DC509C">
      <w:pPr>
        <w:numPr>
          <w:ilvl w:val="0"/>
          <w:numId w:val="1"/>
        </w:numPr>
      </w:pPr>
      <w:r w:rsidRPr="00DC509C">
        <w:t>Persistência de vício após múltiplas intervenções;</w:t>
      </w:r>
    </w:p>
    <w:p w14:paraId="6323B4AF" w14:textId="77777777" w:rsidR="00DC509C" w:rsidRPr="00DC509C" w:rsidRDefault="00DC509C" w:rsidP="00DC509C">
      <w:pPr>
        <w:numPr>
          <w:ilvl w:val="0"/>
          <w:numId w:val="1"/>
        </w:numPr>
      </w:pPr>
      <w:r w:rsidRPr="00DC509C">
        <w:t>Recusa em cumprir garantia.</w:t>
      </w:r>
    </w:p>
    <w:p w14:paraId="6BD78F2A" w14:textId="77777777" w:rsidR="00DC509C" w:rsidRPr="00DC509C" w:rsidRDefault="00DC509C" w:rsidP="00DC509C">
      <w:r w:rsidRPr="00DC509C">
        <w:t>A conduta caracteriza clara falha na prestação do serviço.</w:t>
      </w:r>
    </w:p>
    <w:p w14:paraId="479C262F" w14:textId="77777777" w:rsidR="00DC509C" w:rsidRPr="00DC509C" w:rsidRDefault="00000000" w:rsidP="00DC509C">
      <w:r>
        <w:pict w14:anchorId="22136B0D">
          <v:rect id="_x0000_i1027" style="width:0;height:1.5pt" o:hralign="center" o:hrstd="t" o:hr="t" fillcolor="#a0a0a0" stroked="f"/>
        </w:pict>
      </w:r>
    </w:p>
    <w:p w14:paraId="4C71B084" w14:textId="77777777" w:rsidR="00DC509C" w:rsidRPr="00DC509C" w:rsidRDefault="00DC509C" w:rsidP="00DC509C">
      <w:pPr>
        <w:rPr>
          <w:b/>
          <w:bCs/>
        </w:rPr>
      </w:pPr>
      <w:r w:rsidRPr="00DC509C">
        <w:rPr>
          <w:b/>
          <w:bCs/>
        </w:rPr>
        <w:t>III – DOS DANOS MATERIAIS</w:t>
      </w:r>
    </w:p>
    <w:p w14:paraId="408D90D2" w14:textId="77777777" w:rsidR="00DC509C" w:rsidRPr="00DC509C" w:rsidRDefault="00DC509C" w:rsidP="00DC509C">
      <w:r w:rsidRPr="00DC509C">
        <w:t>O Autor suportou despesas diretas com:</w:t>
      </w:r>
    </w:p>
    <w:p w14:paraId="11F98C1A" w14:textId="77777777" w:rsidR="00DC509C" w:rsidRPr="00DC509C" w:rsidRDefault="00DC509C" w:rsidP="00DC509C">
      <w:pPr>
        <w:numPr>
          <w:ilvl w:val="0"/>
          <w:numId w:val="2"/>
        </w:numPr>
      </w:pPr>
      <w:r w:rsidRPr="00DC509C">
        <w:t>Válvula termostática: R$ 260,00</w:t>
      </w:r>
    </w:p>
    <w:p w14:paraId="2D8083AF" w14:textId="77777777" w:rsidR="00DC509C" w:rsidRPr="00DC509C" w:rsidRDefault="00DC509C" w:rsidP="00DC509C">
      <w:pPr>
        <w:numPr>
          <w:ilvl w:val="0"/>
          <w:numId w:val="2"/>
        </w:numPr>
      </w:pPr>
      <w:r w:rsidRPr="00DC509C">
        <w:t>Mão de obra inicial: R$ 220,00</w:t>
      </w:r>
    </w:p>
    <w:p w14:paraId="364899EE" w14:textId="77777777" w:rsidR="00DC509C" w:rsidRPr="00DC509C" w:rsidRDefault="00DC509C" w:rsidP="00DC509C">
      <w:pPr>
        <w:numPr>
          <w:ilvl w:val="0"/>
          <w:numId w:val="2"/>
        </w:numPr>
      </w:pPr>
      <w:r w:rsidRPr="00DC509C">
        <w:t>Peças e serviços subsequentes: R$ 1.031,00</w:t>
      </w:r>
    </w:p>
    <w:p w14:paraId="1A4612A2" w14:textId="77777777" w:rsidR="00DC509C" w:rsidRPr="00DC509C" w:rsidRDefault="00DC509C" w:rsidP="00DC509C">
      <w:pPr>
        <w:numPr>
          <w:ilvl w:val="0"/>
          <w:numId w:val="2"/>
        </w:numPr>
      </w:pPr>
      <w:r w:rsidRPr="00DC509C">
        <w:t>Mão de obra final: R$ 600,00</w:t>
      </w:r>
    </w:p>
    <w:p w14:paraId="0D459C28" w14:textId="77777777" w:rsidR="00DC509C" w:rsidRPr="00DC509C" w:rsidRDefault="00DC509C" w:rsidP="00DC509C">
      <w:pPr>
        <w:numPr>
          <w:ilvl w:val="0"/>
          <w:numId w:val="2"/>
        </w:numPr>
      </w:pPr>
      <w:r w:rsidRPr="00DC509C">
        <w:t>Junta, parafusos e demais peças exigidas: (inserir valores comprovados)</w:t>
      </w:r>
    </w:p>
    <w:p w14:paraId="42847310" w14:textId="77777777" w:rsidR="00DC509C" w:rsidRPr="00DC509C" w:rsidRDefault="00DC509C" w:rsidP="00DC509C">
      <w:pPr>
        <w:numPr>
          <w:ilvl w:val="0"/>
          <w:numId w:val="2"/>
        </w:numPr>
      </w:pPr>
      <w:r w:rsidRPr="00DC509C">
        <w:t>Radiador: R$ 519,58</w:t>
      </w:r>
    </w:p>
    <w:p w14:paraId="6E3F000E" w14:textId="77777777" w:rsidR="00DC509C" w:rsidRPr="00DC509C" w:rsidRDefault="00DC509C" w:rsidP="00DC509C">
      <w:r w:rsidRPr="00DC509C">
        <w:t xml:space="preserve">Além disso, possui orçamento técnico no valor de </w:t>
      </w:r>
      <w:r w:rsidRPr="00DC509C">
        <w:rPr>
          <w:b/>
          <w:bCs/>
        </w:rPr>
        <w:t>R$ 7.408,50</w:t>
      </w:r>
      <w:r w:rsidRPr="00DC509C">
        <w:t xml:space="preserve"> para correção integral do serviço.</w:t>
      </w:r>
    </w:p>
    <w:p w14:paraId="01F211BA" w14:textId="77777777" w:rsidR="00DC509C" w:rsidRPr="00DC509C" w:rsidRDefault="00000000" w:rsidP="00DC509C">
      <w:r>
        <w:pict w14:anchorId="5DFE9621">
          <v:rect id="_x0000_i1028" style="width:0;height:1.5pt" o:hralign="center" o:hrstd="t" o:hr="t" fillcolor="#a0a0a0" stroked="f"/>
        </w:pict>
      </w:r>
    </w:p>
    <w:p w14:paraId="3E9EAAC4" w14:textId="77777777" w:rsidR="00DC509C" w:rsidRPr="00DC509C" w:rsidRDefault="00DC509C" w:rsidP="00DC509C">
      <w:pPr>
        <w:rPr>
          <w:b/>
          <w:bCs/>
        </w:rPr>
      </w:pPr>
      <w:r w:rsidRPr="00DC509C">
        <w:rPr>
          <w:b/>
          <w:bCs/>
        </w:rPr>
        <w:t>IV – DO DANO MORAL</w:t>
      </w:r>
    </w:p>
    <w:p w14:paraId="680A02C3" w14:textId="77777777" w:rsidR="00DC509C" w:rsidRPr="00DC509C" w:rsidRDefault="00DC509C" w:rsidP="00DC509C">
      <w:r w:rsidRPr="00DC509C">
        <w:t>O Autor sofreu:</w:t>
      </w:r>
    </w:p>
    <w:p w14:paraId="6318D059" w14:textId="77777777" w:rsidR="00DC509C" w:rsidRPr="00DC509C" w:rsidRDefault="00DC509C" w:rsidP="00DC509C">
      <w:pPr>
        <w:numPr>
          <w:ilvl w:val="0"/>
          <w:numId w:val="3"/>
        </w:numPr>
      </w:pPr>
      <w:r w:rsidRPr="00DC509C">
        <w:lastRenderedPageBreak/>
        <w:t>Desgaste emocional significativo;</w:t>
      </w:r>
    </w:p>
    <w:p w14:paraId="49FDDA8C" w14:textId="77777777" w:rsidR="00DC509C" w:rsidRPr="00DC509C" w:rsidRDefault="00DC509C" w:rsidP="00DC509C">
      <w:pPr>
        <w:numPr>
          <w:ilvl w:val="0"/>
          <w:numId w:val="3"/>
        </w:numPr>
      </w:pPr>
      <w:r w:rsidRPr="00DC509C">
        <w:t>Insegurança no uso do veículo;</w:t>
      </w:r>
    </w:p>
    <w:p w14:paraId="2AB5FC23" w14:textId="77777777" w:rsidR="00DC509C" w:rsidRPr="00DC509C" w:rsidRDefault="00DC509C" w:rsidP="00DC509C">
      <w:pPr>
        <w:numPr>
          <w:ilvl w:val="0"/>
          <w:numId w:val="3"/>
        </w:numPr>
      </w:pPr>
      <w:r w:rsidRPr="00DC509C">
        <w:t>Perda da confiança mecânica;</w:t>
      </w:r>
    </w:p>
    <w:p w14:paraId="229684F0" w14:textId="77777777" w:rsidR="00DC509C" w:rsidRPr="00DC509C" w:rsidRDefault="00DC509C" w:rsidP="00DC509C">
      <w:pPr>
        <w:numPr>
          <w:ilvl w:val="0"/>
          <w:numId w:val="3"/>
        </w:numPr>
      </w:pPr>
      <w:r w:rsidRPr="00DC509C">
        <w:t>Privação do uso regular do bem;</w:t>
      </w:r>
    </w:p>
    <w:p w14:paraId="0376A3D6" w14:textId="77777777" w:rsidR="00DC509C" w:rsidRPr="00DC509C" w:rsidRDefault="00DC509C" w:rsidP="00DC509C">
      <w:pPr>
        <w:numPr>
          <w:ilvl w:val="0"/>
          <w:numId w:val="3"/>
        </w:numPr>
      </w:pPr>
      <w:r w:rsidRPr="00DC509C">
        <w:t>Constrangimento decorrente de coações comerciais.</w:t>
      </w:r>
    </w:p>
    <w:p w14:paraId="79780881" w14:textId="77777777" w:rsidR="00DC509C" w:rsidRPr="00DC509C" w:rsidRDefault="00DC509C" w:rsidP="00DC509C">
      <w:r w:rsidRPr="00DC509C">
        <w:t>A conduta extrapola mero aborrecimento.</w:t>
      </w:r>
    </w:p>
    <w:p w14:paraId="0CEB2CCF" w14:textId="77777777" w:rsidR="00DC509C" w:rsidRPr="00DC509C" w:rsidRDefault="00000000" w:rsidP="00DC509C">
      <w:r>
        <w:pict w14:anchorId="0AD269FA">
          <v:rect id="_x0000_i1029" style="width:0;height:1.5pt" o:hralign="center" o:hrstd="t" o:hr="t" fillcolor="#a0a0a0" stroked="f"/>
        </w:pict>
      </w:r>
    </w:p>
    <w:p w14:paraId="3522C310" w14:textId="77777777" w:rsidR="00DC509C" w:rsidRPr="00DC509C" w:rsidRDefault="00DC509C" w:rsidP="00DC509C">
      <w:pPr>
        <w:rPr>
          <w:b/>
          <w:bCs/>
        </w:rPr>
      </w:pPr>
      <w:r w:rsidRPr="00DC509C">
        <w:rPr>
          <w:b/>
          <w:bCs/>
        </w:rPr>
        <w:t>V – DOS PEDIDOS</w:t>
      </w:r>
    </w:p>
    <w:p w14:paraId="11A209B1" w14:textId="77777777" w:rsidR="00DC509C" w:rsidRPr="00DC509C" w:rsidRDefault="00DC509C" w:rsidP="00DC509C">
      <w:r w:rsidRPr="00DC509C">
        <w:t>Diante do exposto, requer:</w:t>
      </w:r>
    </w:p>
    <w:p w14:paraId="105A8CB7" w14:textId="77777777" w:rsidR="00DC509C" w:rsidRPr="00DC509C" w:rsidRDefault="00DC509C" w:rsidP="00DC509C">
      <w:pPr>
        <w:numPr>
          <w:ilvl w:val="0"/>
          <w:numId w:val="4"/>
        </w:numPr>
      </w:pPr>
      <w:r w:rsidRPr="00DC509C">
        <w:t>A inversão do ônus da prova (art. 6º, VIII, CDC);</w:t>
      </w:r>
    </w:p>
    <w:p w14:paraId="7CD511E8" w14:textId="77777777" w:rsidR="00DC509C" w:rsidRPr="00DC509C" w:rsidRDefault="00DC509C" w:rsidP="00DC509C">
      <w:pPr>
        <w:numPr>
          <w:ilvl w:val="0"/>
          <w:numId w:val="4"/>
        </w:numPr>
      </w:pPr>
      <w:r w:rsidRPr="00DC509C">
        <w:t>A condenação do Réu ao ressarcimento integral dos valores pagos;</w:t>
      </w:r>
    </w:p>
    <w:p w14:paraId="151CF1C9" w14:textId="77777777" w:rsidR="00DC509C" w:rsidRPr="00DC509C" w:rsidRDefault="00DC509C" w:rsidP="00DC509C">
      <w:pPr>
        <w:numPr>
          <w:ilvl w:val="0"/>
          <w:numId w:val="4"/>
        </w:numPr>
      </w:pPr>
      <w:r w:rsidRPr="00DC509C">
        <w:t>A condenação ao pagamento do valor necessário à correção definitiva do veículo (R$ 7.408,50, sujeito a atualização após laudo técnico);</w:t>
      </w:r>
    </w:p>
    <w:p w14:paraId="12747348" w14:textId="77777777" w:rsidR="00DC509C" w:rsidRPr="00DC509C" w:rsidRDefault="00DC509C" w:rsidP="00DC509C">
      <w:pPr>
        <w:numPr>
          <w:ilvl w:val="0"/>
          <w:numId w:val="4"/>
        </w:numPr>
      </w:pPr>
      <w:r w:rsidRPr="00DC509C">
        <w:t>Condenação por danos morais em valor a ser arbitrado por Vossa Excelência;</w:t>
      </w:r>
    </w:p>
    <w:p w14:paraId="18773AAB" w14:textId="77777777" w:rsidR="00DC509C" w:rsidRPr="00DC509C" w:rsidRDefault="00DC509C" w:rsidP="00DC509C">
      <w:pPr>
        <w:numPr>
          <w:ilvl w:val="0"/>
          <w:numId w:val="4"/>
        </w:numPr>
      </w:pPr>
      <w:r w:rsidRPr="00DC509C">
        <w:t>Custas e demais cominações legais.</w:t>
      </w:r>
    </w:p>
    <w:p w14:paraId="31127DBA" w14:textId="77777777" w:rsidR="00DC509C" w:rsidRPr="00DC509C" w:rsidRDefault="00000000" w:rsidP="00DC509C">
      <w:r>
        <w:pict w14:anchorId="45384435">
          <v:rect id="_x0000_i1030" style="width:0;height:1.5pt" o:hralign="center" o:hrstd="t" o:hr="t" fillcolor="#a0a0a0" stroked="f"/>
        </w:pict>
      </w:r>
    </w:p>
    <w:p w14:paraId="2D6E069D" w14:textId="77777777" w:rsidR="00DC509C" w:rsidRPr="00DC509C" w:rsidRDefault="00DC509C" w:rsidP="00DC509C">
      <w:pPr>
        <w:rPr>
          <w:b/>
          <w:bCs/>
        </w:rPr>
      </w:pPr>
      <w:r w:rsidRPr="00DC509C">
        <w:rPr>
          <w:b/>
          <w:bCs/>
        </w:rPr>
        <w:t>VI – DAS PROVAS</w:t>
      </w:r>
    </w:p>
    <w:p w14:paraId="710077CB" w14:textId="77777777" w:rsidR="00DC509C" w:rsidRPr="00DC509C" w:rsidRDefault="00DC509C" w:rsidP="00DC509C">
      <w:r w:rsidRPr="00DC509C">
        <w:t>Protesta provar o alegado por:</w:t>
      </w:r>
    </w:p>
    <w:p w14:paraId="3A00A0E1" w14:textId="77777777" w:rsidR="00DC509C" w:rsidRPr="00DC509C" w:rsidRDefault="00DC509C" w:rsidP="00DC509C">
      <w:pPr>
        <w:numPr>
          <w:ilvl w:val="0"/>
          <w:numId w:val="5"/>
        </w:numPr>
      </w:pPr>
      <w:r w:rsidRPr="00DC509C">
        <w:t>Comprovantes de Pix</w:t>
      </w:r>
    </w:p>
    <w:p w14:paraId="4528B493" w14:textId="77777777" w:rsidR="00DC509C" w:rsidRPr="00DC509C" w:rsidRDefault="00DC509C" w:rsidP="00DC509C">
      <w:pPr>
        <w:numPr>
          <w:ilvl w:val="0"/>
          <w:numId w:val="5"/>
        </w:numPr>
      </w:pPr>
      <w:r w:rsidRPr="00DC509C">
        <w:t>Conversas de WhatsApp</w:t>
      </w:r>
    </w:p>
    <w:p w14:paraId="45A44744" w14:textId="77777777" w:rsidR="00DC509C" w:rsidRPr="00DC509C" w:rsidRDefault="00DC509C" w:rsidP="00DC509C">
      <w:pPr>
        <w:numPr>
          <w:ilvl w:val="0"/>
          <w:numId w:val="5"/>
        </w:numPr>
      </w:pPr>
      <w:r w:rsidRPr="00DC509C">
        <w:t>Áudios</w:t>
      </w:r>
    </w:p>
    <w:p w14:paraId="4A4EC9B4" w14:textId="77777777" w:rsidR="00DC509C" w:rsidRPr="00DC509C" w:rsidRDefault="00DC509C" w:rsidP="00DC509C">
      <w:pPr>
        <w:numPr>
          <w:ilvl w:val="0"/>
          <w:numId w:val="5"/>
        </w:numPr>
      </w:pPr>
      <w:r w:rsidRPr="00DC509C">
        <w:t>Vídeos</w:t>
      </w:r>
    </w:p>
    <w:p w14:paraId="4B9CDB9A" w14:textId="77777777" w:rsidR="00DC509C" w:rsidRPr="00DC509C" w:rsidRDefault="00DC509C" w:rsidP="00DC509C">
      <w:pPr>
        <w:numPr>
          <w:ilvl w:val="0"/>
          <w:numId w:val="5"/>
        </w:numPr>
      </w:pPr>
      <w:r w:rsidRPr="00DC509C">
        <w:t>Orçamentos</w:t>
      </w:r>
    </w:p>
    <w:p w14:paraId="5D037F47" w14:textId="00BF9B4C" w:rsidR="00DC509C" w:rsidRPr="00DC509C" w:rsidRDefault="00DC509C" w:rsidP="00DC509C">
      <w:pPr>
        <w:numPr>
          <w:ilvl w:val="0"/>
          <w:numId w:val="5"/>
        </w:numPr>
      </w:pPr>
      <w:r>
        <w:t>P</w:t>
      </w:r>
      <w:r w:rsidRPr="00DC509C">
        <w:t>arecer técnico independente</w:t>
      </w:r>
      <w:r>
        <w:t xml:space="preserve"> (pretendo obter)</w:t>
      </w:r>
    </w:p>
    <w:p w14:paraId="4B8706D7" w14:textId="77777777" w:rsidR="00AA08B9" w:rsidRDefault="00AA08B9"/>
    <w:sectPr w:rsidR="00AA08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936"/>
    <w:multiLevelType w:val="multilevel"/>
    <w:tmpl w:val="CB8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F2643"/>
    <w:multiLevelType w:val="multilevel"/>
    <w:tmpl w:val="314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D5506"/>
    <w:multiLevelType w:val="multilevel"/>
    <w:tmpl w:val="FBEE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C727C"/>
    <w:multiLevelType w:val="multilevel"/>
    <w:tmpl w:val="A6A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F3E5B"/>
    <w:multiLevelType w:val="multilevel"/>
    <w:tmpl w:val="CCB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064387">
    <w:abstractNumId w:val="1"/>
  </w:num>
  <w:num w:numId="2" w16cid:durableId="873538418">
    <w:abstractNumId w:val="3"/>
  </w:num>
  <w:num w:numId="3" w16cid:durableId="189148137">
    <w:abstractNumId w:val="0"/>
  </w:num>
  <w:num w:numId="4" w16cid:durableId="218715010">
    <w:abstractNumId w:val="2"/>
  </w:num>
  <w:num w:numId="5" w16cid:durableId="1139153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E6"/>
    <w:rsid w:val="00034BF2"/>
    <w:rsid w:val="00105370"/>
    <w:rsid w:val="001E24E6"/>
    <w:rsid w:val="001F496D"/>
    <w:rsid w:val="002F4A22"/>
    <w:rsid w:val="00517960"/>
    <w:rsid w:val="00576C11"/>
    <w:rsid w:val="00882DC8"/>
    <w:rsid w:val="008878C8"/>
    <w:rsid w:val="00AA08B9"/>
    <w:rsid w:val="00DC509C"/>
    <w:rsid w:val="00E62C4F"/>
    <w:rsid w:val="00F5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3DB32"/>
  <w15:chartTrackingRefBased/>
  <w15:docId w15:val="{668A39A9-F179-455C-A362-306CC7E9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2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2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2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2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2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24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24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2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2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2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2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2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2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24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2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24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2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</Pages>
  <Words>743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Bacelar</dc:creator>
  <cp:keywords/>
  <dc:description/>
  <cp:lastModifiedBy>Adriano Bacelar</cp:lastModifiedBy>
  <cp:revision>7</cp:revision>
  <dcterms:created xsi:type="dcterms:W3CDTF">2026-02-24T13:32:00Z</dcterms:created>
  <dcterms:modified xsi:type="dcterms:W3CDTF">2026-03-02T14:20:00Z</dcterms:modified>
</cp:coreProperties>
</file>