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6C19E4" w:rsidRPr="006C19E4" w14:paraId="775343B1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33CB6A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bookmarkStart w:id="0" w:name="Xd82ed89743ca3d89b41a5770b634c3642e1cee5"/>
            <w:r w:rsidRPr="006C19E4">
              <w:rPr>
                <w:lang w:val="ru-RU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50F4EEA" w14:textId="77777777" w:rsidR="006C19E4" w:rsidRPr="006C19E4" w:rsidRDefault="006C19E4" w:rsidP="006C19E4">
            <w:pPr>
              <w:pStyle w:val="a0"/>
              <w:spacing w:after="0"/>
              <w:rPr>
                <w:b/>
                <w:bCs/>
                <w:lang w:val="ru-RU"/>
              </w:rPr>
            </w:pPr>
            <w:r w:rsidRPr="006C19E4">
              <w:rPr>
                <w:b/>
                <w:bCs/>
                <w:lang w:val="ru-RU"/>
              </w:rPr>
              <w:t>Математическое моделирование прикладных задач</w:t>
            </w:r>
          </w:p>
        </w:tc>
      </w:tr>
      <w:tr w:rsidR="006C19E4" w:rsidRPr="006C19E4" w14:paraId="51A5EF8B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058D197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6D6418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>(полное наименование дисциплины без сокращений)</w:t>
            </w:r>
          </w:p>
        </w:tc>
      </w:tr>
      <w:tr w:rsidR="006C19E4" w:rsidRPr="006C19E4" w14:paraId="36030717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E38707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C00815" w14:textId="77777777" w:rsidR="006C19E4" w:rsidRPr="006C19E4" w:rsidRDefault="006C19E4" w:rsidP="006C19E4">
            <w:pPr>
              <w:pStyle w:val="a0"/>
              <w:spacing w:after="0"/>
              <w:rPr>
                <w:b/>
                <w:bCs/>
                <w:lang w:val="ru-RU"/>
              </w:rPr>
            </w:pPr>
            <w:r w:rsidRPr="006C19E4">
              <w:rPr>
                <w:b/>
                <w:bCs/>
                <w:lang w:val="ru-RU"/>
              </w:rPr>
              <w:t>информационных технологий</w:t>
            </w:r>
          </w:p>
        </w:tc>
      </w:tr>
      <w:tr w:rsidR="006C19E4" w:rsidRPr="006C19E4" w14:paraId="00C5B684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33C1B1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59A6FF4" w14:textId="77777777" w:rsidR="006C19E4" w:rsidRPr="006C19E4" w:rsidRDefault="006C19E4" w:rsidP="006C19E4">
            <w:pPr>
              <w:pStyle w:val="a0"/>
              <w:spacing w:after="0"/>
              <w:rPr>
                <w:b/>
                <w:bCs/>
                <w:lang w:val="ru-RU"/>
              </w:rPr>
            </w:pPr>
            <w:r w:rsidRPr="006C19E4">
              <w:rPr>
                <w:b/>
                <w:bCs/>
                <w:lang w:val="ru-RU"/>
              </w:rPr>
              <w:t>прикладной математики</w:t>
            </w:r>
          </w:p>
        </w:tc>
      </w:tr>
      <w:tr w:rsidR="006C19E4" w:rsidRPr="006C19E4" w14:paraId="13B9EF9D" w14:textId="77777777" w:rsidTr="006C19E4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BF79562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2AA99F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 xml:space="preserve">(полное наименование кафедры) </w:t>
            </w:r>
          </w:p>
        </w:tc>
      </w:tr>
      <w:tr w:rsidR="006C19E4" w:rsidRPr="006C19E4" w14:paraId="200F99EB" w14:textId="77777777" w:rsidTr="006C19E4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2A0C03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1BAED9" w14:textId="77777777" w:rsidR="006C19E4" w:rsidRPr="006C19E4" w:rsidRDefault="006C19E4" w:rsidP="006C19E4">
            <w:pPr>
              <w:pStyle w:val="a0"/>
              <w:spacing w:after="0"/>
              <w:rPr>
                <w:b/>
                <w:bCs/>
                <w:lang w:val="ru-RU"/>
              </w:rPr>
            </w:pPr>
            <w:r w:rsidRPr="006C19E4">
              <w:rPr>
                <w:b/>
                <w:bCs/>
                <w:lang w:val="ru-RU"/>
              </w:rPr>
              <w:t>Материалы для практических/семинарских занятий</w:t>
            </w:r>
          </w:p>
        </w:tc>
      </w:tr>
      <w:tr w:rsidR="006C19E4" w:rsidRPr="006C19E4" w14:paraId="1189DB0C" w14:textId="77777777" w:rsidTr="006C19E4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90932E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26B1823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 xml:space="preserve">(в соответствии с пп.1-11) </w:t>
            </w:r>
          </w:p>
        </w:tc>
      </w:tr>
      <w:tr w:rsidR="006C19E4" w:rsidRPr="006C19E4" w14:paraId="21D984CE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1739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78EAEF" w14:textId="77777777" w:rsidR="006C19E4" w:rsidRPr="006C19E4" w:rsidRDefault="006C19E4" w:rsidP="006C19E4">
            <w:pPr>
              <w:pStyle w:val="a0"/>
              <w:spacing w:after="0"/>
              <w:rPr>
                <w:b/>
                <w:bCs/>
                <w:lang w:val="ru-RU"/>
              </w:rPr>
            </w:pPr>
            <w:r w:rsidRPr="006C19E4">
              <w:rPr>
                <w:b/>
                <w:bCs/>
                <w:lang w:val="ru-RU"/>
              </w:rPr>
              <w:t>Юрченков Иван Александрович</w:t>
            </w:r>
          </w:p>
        </w:tc>
      </w:tr>
      <w:tr w:rsidR="006C19E4" w:rsidRPr="006C19E4" w14:paraId="7BD9BF0C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0C88C3B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B89285" w14:textId="77777777" w:rsidR="006C19E4" w:rsidRPr="006C19E4" w:rsidRDefault="006C19E4" w:rsidP="006C19E4">
            <w:pPr>
              <w:pStyle w:val="a0"/>
              <w:spacing w:after="0"/>
              <w:rPr>
                <w:vertAlign w:val="superscript"/>
                <w:lang w:val="ru-RU"/>
              </w:rPr>
            </w:pPr>
            <w:r w:rsidRPr="006C19E4">
              <w:rPr>
                <w:vertAlign w:val="superscript"/>
                <w:lang w:val="ru-RU"/>
              </w:rPr>
              <w:t>(фамилия, имя, отчество)</w:t>
            </w:r>
          </w:p>
        </w:tc>
      </w:tr>
      <w:tr w:rsidR="006C19E4" w:rsidRPr="006C19E4" w14:paraId="3B94929F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31B2E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B69C3D" w14:textId="77777777" w:rsidR="006C19E4" w:rsidRPr="006C19E4" w:rsidRDefault="006C19E4" w:rsidP="006C19E4">
            <w:pPr>
              <w:pStyle w:val="a0"/>
              <w:spacing w:after="0"/>
              <w:rPr>
                <w:b/>
                <w:bCs/>
                <w:lang w:val="ru-RU"/>
              </w:rPr>
            </w:pPr>
            <w:r w:rsidRPr="006C19E4">
              <w:rPr>
                <w:b/>
                <w:bCs/>
                <w:lang w:val="ru-RU"/>
              </w:rPr>
              <w:t>7, 2026-2027</w:t>
            </w:r>
          </w:p>
        </w:tc>
      </w:tr>
      <w:tr w:rsidR="006C19E4" w:rsidRPr="006C19E4" w14:paraId="3DE2CE56" w14:textId="77777777" w:rsidTr="006C19E4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DC9BC05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3EF8FC" w14:textId="77777777" w:rsidR="006C19E4" w:rsidRPr="006C19E4" w:rsidRDefault="006C19E4" w:rsidP="006C19E4">
            <w:pPr>
              <w:pStyle w:val="a0"/>
              <w:spacing w:after="0"/>
              <w:rPr>
                <w:lang w:val="ru-RU"/>
              </w:rPr>
            </w:pPr>
            <w:r w:rsidRPr="006C19E4">
              <w:rPr>
                <w:lang w:val="ru-RU"/>
              </w:rPr>
              <w:t>(указать семестр обучения, учебный год)</w:t>
            </w:r>
          </w:p>
        </w:tc>
      </w:tr>
    </w:tbl>
    <w:p w14:paraId="02B214C7" w14:textId="77777777" w:rsidR="006C19E4" w:rsidRDefault="006C19E4" w:rsidP="006C19E4">
      <w:pPr>
        <w:pStyle w:val="a0"/>
        <w:rPr>
          <w:lang w:val="ru-RU"/>
        </w:rPr>
      </w:pPr>
    </w:p>
    <w:p w14:paraId="4CA29439" w14:textId="77777777" w:rsidR="006C19E4" w:rsidRDefault="006C19E4">
      <w:pPr>
        <w:rPr>
          <w:rFonts w:ascii="Times New Roman" w:eastAsiaTheme="majorEastAsia" w:hAnsi="Times New Roman" w:cstheme="majorBidi"/>
          <w:b/>
          <w:sz w:val="36"/>
          <w:szCs w:val="40"/>
          <w:lang w:val="ru-RU"/>
        </w:rPr>
      </w:pPr>
      <w:r>
        <w:rPr>
          <w:lang w:val="ru-RU"/>
        </w:rPr>
        <w:br w:type="page"/>
      </w:r>
    </w:p>
    <w:p w14:paraId="4D9DF8C1" w14:textId="04D3CE6B" w:rsidR="00933CED" w:rsidRPr="006C19E4" w:rsidRDefault="00000000">
      <w:pPr>
        <w:pStyle w:val="1"/>
        <w:rPr>
          <w:lang w:val="ru-RU"/>
        </w:rPr>
      </w:pPr>
      <w:r w:rsidRPr="006C19E4">
        <w:rPr>
          <w:lang w:val="ru-RU"/>
        </w:rPr>
        <w:lastRenderedPageBreak/>
        <w:t>Практическая работа 1. Одномерная сетка и уравнения Фредгольма</w:t>
      </w:r>
    </w:p>
    <w:p w14:paraId="405CDD5A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В работе студенты знакомятся с базовой идеей численной сетки пространства на примере одномерного отрезка и применяют эту сетку к решению интегральных уравнений Фредгольма первого и второго рода. Отдельно рассматривается случай вырожденного ядра, для которого можно получить аналитическое решение через конечномерную систему линейных алгебраических уравнений.</w:t>
      </w:r>
    </w:p>
    <w:p w14:paraId="45A4AC59" w14:textId="77777777" w:rsidR="00933CED" w:rsidRDefault="00000000">
      <w:pPr>
        <w:pStyle w:val="a0"/>
      </w:pPr>
      <w:r w:rsidRPr="006C19E4">
        <w:rPr>
          <w:lang w:val="ru-RU"/>
        </w:rPr>
        <w:t xml:space="preserve">Физическая часть работы посвящена одномерной модели акустического рассеяния. </w:t>
      </w:r>
      <w:proofErr w:type="spellStart"/>
      <w:r>
        <w:t>Студенты</w:t>
      </w:r>
      <w:proofErr w:type="spellEnd"/>
      <w:r>
        <w:t xml:space="preserve"> </w:t>
      </w:r>
      <w:proofErr w:type="spellStart"/>
      <w:r>
        <w:t>реализуют</w:t>
      </w:r>
      <w:proofErr w:type="spellEnd"/>
      <w:r>
        <w:t xml:space="preserve"> </w:t>
      </w:r>
      <w:proofErr w:type="spellStart"/>
      <w:r>
        <w:t>численное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уравнения</w:t>
      </w:r>
    </w:p>
    <w:p w14:paraId="5974A653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∈Ω,</m:t>
          </m:r>
        </m:oMath>
      </m:oMathPara>
    </w:p>
    <w:p w14:paraId="6B1DAFBE" w14:textId="77777777" w:rsidR="00933CED" w:rsidRPr="006C19E4" w:rsidRDefault="00000000" w:rsidP="00B05F64">
      <w:pPr>
        <w:pStyle w:val="FirstParagraph"/>
        <w:rPr>
          <w:lang w:val="ru-RU"/>
        </w:rPr>
      </w:pPr>
      <w:r w:rsidRPr="006C19E4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кусочно-непрерывная комплекснозначная функция неоднородности,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функция Грина,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падающее поле,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полное поле. Итогом работы является программный стенд, позволяющий решать одномерные уравнения Фредгольма на сетке, строить графики комплексного решения и исследовать сеточную сходимость.</w:t>
      </w:r>
    </w:p>
    <w:p w14:paraId="6CEBF3F2" w14:textId="77777777" w:rsidR="00933CED" w:rsidRPr="006C19E4" w:rsidRDefault="00000000" w:rsidP="00B05F64">
      <w:pPr>
        <w:pStyle w:val="2"/>
        <w:spacing w:after="80"/>
        <w:rPr>
          <w:lang w:val="ru-RU"/>
        </w:rPr>
      </w:pPr>
      <w:bookmarkStart w:id="1" w:name="цель-работы"/>
      <w:r w:rsidRPr="006C19E4">
        <w:rPr>
          <w:lang w:val="ru-RU"/>
        </w:rPr>
        <w:t>Цель работы</w:t>
      </w:r>
    </w:p>
    <w:p w14:paraId="32FA88B8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Построить и исследовать математическую и вычислительную модель одномерного интегрального уравнения Фредгольма, включая акустическое уравнение с </w:t>
      </w:r>
      <w:proofErr w:type="spellStart"/>
      <w:r w:rsidRPr="006C19E4">
        <w:rPr>
          <w:lang w:val="ru-RU"/>
        </w:rPr>
        <w:t>комплекснозначной</w:t>
      </w:r>
      <w:proofErr w:type="spellEnd"/>
      <w:r w:rsidRPr="006C19E4">
        <w:rPr>
          <w:lang w:val="ru-RU"/>
        </w:rPr>
        <w:t xml:space="preserve"> неоднородностью, и оценить сеточную сходимость полученного численного решения.</w:t>
      </w:r>
    </w:p>
    <w:p w14:paraId="505BD3C8" w14:textId="77777777" w:rsidR="00933CED" w:rsidRDefault="00000000">
      <w:pPr>
        <w:pStyle w:val="2"/>
        <w:spacing w:after="80"/>
      </w:pPr>
      <w:bookmarkStart w:id="2" w:name="задачи"/>
      <w:bookmarkEnd w:id="1"/>
      <w:proofErr w:type="spellStart"/>
      <w:r>
        <w:t>Задачи</w:t>
      </w:r>
      <w:proofErr w:type="spellEnd"/>
    </w:p>
    <w:p w14:paraId="6DD890CC" w14:textId="77777777" w:rsidR="00933CED" w:rsidRPr="006C19E4" w:rsidRDefault="00000000" w:rsidP="00F51C80">
      <w:pPr>
        <w:pStyle w:val="Compact"/>
        <w:numPr>
          <w:ilvl w:val="0"/>
          <w:numId w:val="2"/>
        </w:numPr>
        <w:rPr>
          <w:lang w:val="ru-RU"/>
        </w:rPr>
      </w:pPr>
      <w:r w:rsidRPr="006C19E4">
        <w:rPr>
          <w:lang w:val="ru-RU"/>
        </w:rPr>
        <w:t xml:space="preserve">Построить равномерную одномерную сетку на отрезке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6C19E4">
        <w:rPr>
          <w:lang w:val="ru-RU"/>
        </w:rPr>
        <w:t xml:space="preserve"> и реализовать квадратурную аппроксимацию интеграла.</w:t>
      </w:r>
    </w:p>
    <w:p w14:paraId="2837C697" w14:textId="77777777" w:rsidR="00933CED" w:rsidRPr="006C19E4" w:rsidRDefault="00000000" w:rsidP="00F51C80">
      <w:pPr>
        <w:pStyle w:val="Compact"/>
        <w:numPr>
          <w:ilvl w:val="0"/>
          <w:numId w:val="2"/>
        </w:numPr>
        <w:rPr>
          <w:lang w:val="ru-RU"/>
        </w:rPr>
      </w:pPr>
      <w:r w:rsidRPr="006C19E4">
        <w:rPr>
          <w:lang w:val="ru-RU"/>
        </w:rPr>
        <w:t>Записать уравнения Фредгольма первого и второго рода в непрерывной и дискретной форме.</w:t>
      </w:r>
    </w:p>
    <w:p w14:paraId="7ECA58A8" w14:textId="77777777" w:rsidR="00933CED" w:rsidRPr="006C19E4" w:rsidRDefault="00000000" w:rsidP="00F51C80">
      <w:pPr>
        <w:pStyle w:val="Compact"/>
        <w:numPr>
          <w:ilvl w:val="0"/>
          <w:numId w:val="2"/>
        </w:numPr>
        <w:rPr>
          <w:lang w:val="ru-RU"/>
        </w:rPr>
      </w:pPr>
      <w:r w:rsidRPr="006C19E4">
        <w:rPr>
          <w:lang w:val="ru-RU"/>
        </w:rPr>
        <w:t>Получить аналитическое решение для уравнения Фредгольма с вырожденным ядром.</w:t>
      </w:r>
    </w:p>
    <w:p w14:paraId="33B82203" w14:textId="77777777" w:rsidR="00933CED" w:rsidRPr="006C19E4" w:rsidRDefault="00000000" w:rsidP="00F51C80">
      <w:pPr>
        <w:pStyle w:val="Compact"/>
        <w:numPr>
          <w:ilvl w:val="0"/>
          <w:numId w:val="2"/>
        </w:numPr>
        <w:rPr>
          <w:lang w:val="ru-RU"/>
        </w:rPr>
      </w:pPr>
      <w:r w:rsidRPr="006C19E4">
        <w:rPr>
          <w:lang w:val="ru-RU"/>
        </w:rPr>
        <w:t>Реализовать численный метод решения одномерных уравнений Фредгольма на сетке.</w:t>
      </w:r>
    </w:p>
    <w:p w14:paraId="39FDA608" w14:textId="77777777" w:rsidR="00933CED" w:rsidRPr="006C19E4" w:rsidRDefault="00000000" w:rsidP="00F51C80">
      <w:pPr>
        <w:pStyle w:val="Compact"/>
        <w:numPr>
          <w:ilvl w:val="0"/>
          <w:numId w:val="2"/>
        </w:numPr>
        <w:rPr>
          <w:lang w:val="ru-RU"/>
        </w:rPr>
      </w:pPr>
      <w:r w:rsidRPr="006C19E4">
        <w:rPr>
          <w:lang w:val="ru-RU"/>
        </w:rPr>
        <w:t xml:space="preserve">Решить одномерное акустическое интегральное уравнение с кусочно-непрерывной </w:t>
      </w:r>
      <w:proofErr w:type="spellStart"/>
      <w:r w:rsidRPr="006C19E4">
        <w:rPr>
          <w:lang w:val="ru-RU"/>
        </w:rPr>
        <w:t>комплекснозначной</w:t>
      </w:r>
      <w:proofErr w:type="spellEnd"/>
      <w:r w:rsidRPr="006C19E4">
        <w:rPr>
          <w:lang w:val="ru-RU"/>
        </w:rPr>
        <w:t xml:space="preserve"> функцией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.</w:t>
      </w:r>
    </w:p>
    <w:p w14:paraId="52D74BAF" w14:textId="77777777" w:rsidR="00933CED" w:rsidRPr="006C19E4" w:rsidRDefault="00000000" w:rsidP="00F51C80">
      <w:pPr>
        <w:pStyle w:val="Compact"/>
        <w:numPr>
          <w:ilvl w:val="0"/>
          <w:numId w:val="2"/>
        </w:numPr>
        <w:rPr>
          <w:lang w:val="ru-RU"/>
        </w:rPr>
      </w:pPr>
      <w:r w:rsidRPr="006C19E4">
        <w:rPr>
          <w:lang w:val="ru-RU"/>
        </w:rPr>
        <w:t>Провести вычислительный эксперимент по сеточной сходимости и проанализировать зависимость результата от шага сетки, волнового числа и параметров неоднородности.</w:t>
      </w:r>
    </w:p>
    <w:p w14:paraId="287F5D0E" w14:textId="77777777" w:rsidR="00933CED" w:rsidRDefault="00000000">
      <w:pPr>
        <w:pStyle w:val="2"/>
      </w:pPr>
      <w:bookmarkStart w:id="3" w:name="одномерная-сетка"/>
      <w:bookmarkEnd w:id="2"/>
      <w:r>
        <w:lastRenderedPageBreak/>
        <w:t>1.1. Одномерная сетка</w:t>
      </w:r>
    </w:p>
    <w:p w14:paraId="3921ABD1" w14:textId="77777777" w:rsidR="00933CED" w:rsidRDefault="00000000">
      <w:pPr>
        <w:pStyle w:val="FirstParagraph"/>
      </w:pPr>
      <w:r>
        <w:t>Рассмотрим отрезок</w:t>
      </w:r>
    </w:p>
    <w:p w14:paraId="5BC94093" w14:textId="77777777" w:rsidR="00933CE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]⊂R.</m:t>
          </m:r>
        </m:oMath>
      </m:oMathPara>
    </w:p>
    <w:p w14:paraId="52BF2476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Равномерная сетка из </w:t>
      </w:r>
      <m:oMath>
        <m:r>
          <w:rPr>
            <w:rFonts w:ascii="Cambria Math" w:hAnsi="Cambria Math"/>
          </w:rPr>
          <m:t>N</m:t>
        </m:r>
      </m:oMath>
      <w:r w:rsidRPr="006C19E4">
        <w:rPr>
          <w:lang w:val="ru-RU"/>
        </w:rPr>
        <w:t xml:space="preserve"> узлов задаётся формулами</w:t>
      </w:r>
    </w:p>
    <w:p w14:paraId="09E6B3A3" w14:textId="77777777" w:rsidR="00933CED" w:rsidRPr="0080255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CCCA88" w14:textId="77777777" w:rsidR="00933CED" w:rsidRDefault="00000000" w:rsidP="00F51C80">
      <w:pPr>
        <w:pStyle w:val="FirstParagraph"/>
        <w:spacing w:before="160"/>
      </w:pPr>
      <w:r>
        <w:rPr>
          <w:noProof/>
        </w:rPr>
        <w:drawing>
          <wp:inline distT="0" distB="0" distL="0" distR="0" wp14:anchorId="23FE1AEC" wp14:editId="665B8382">
            <wp:extent cx="5334000" cy="196215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gs/11gri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29142" w14:textId="77777777" w:rsidR="00933CED" w:rsidRPr="006C19E4" w:rsidRDefault="00000000" w:rsidP="0080255B">
      <w:pPr>
        <w:pStyle w:val="a0"/>
        <w:jc w:val="center"/>
        <w:rPr>
          <w:lang w:val="ru-RU"/>
        </w:rPr>
      </w:pPr>
      <w:r w:rsidRPr="006C19E4">
        <w:rPr>
          <w:lang w:val="ru-RU"/>
        </w:rPr>
        <w:t>Рисунок 1.1. Одномерная сетка разбиения отрезка на элементарные участки</w:t>
      </w:r>
    </w:p>
    <w:p w14:paraId="537857D5" w14:textId="77777777" w:rsidR="00933CED" w:rsidRPr="006C19E4" w:rsidRDefault="00000000" w:rsidP="00F51C80">
      <w:pPr>
        <w:pStyle w:val="a0"/>
        <w:spacing w:before="160"/>
        <w:rPr>
          <w:lang w:val="ru-RU"/>
        </w:rPr>
      </w:pPr>
      <w:r w:rsidRPr="006C19E4">
        <w:rPr>
          <w:lang w:val="ru-RU"/>
        </w:rPr>
        <w:t>Если интеграл по отрезку приближается квадратурной формулой, то</w:t>
      </w:r>
    </w:p>
    <w:p w14:paraId="4ACE6563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φ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B146D17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C19E4">
        <w:rPr>
          <w:lang w:val="ru-RU"/>
        </w:rPr>
        <w:t xml:space="preserve"> - квадратурные веса. В простейшем варианте можно использовать правило трапеций:</w:t>
      </w:r>
    </w:p>
    <w:p w14:paraId="09A9FB4D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E7309E" w14:textId="4C2E2580" w:rsidR="00933CED" w:rsidRPr="0009790F" w:rsidRDefault="00000000" w:rsidP="00F51C80">
      <w:pPr>
        <w:pStyle w:val="FirstParagraph"/>
        <w:spacing w:before="160"/>
        <w:rPr>
          <w:color w:val="000000" w:themeColor="text1"/>
          <w:lang w:val="ru-RU"/>
        </w:rPr>
      </w:pPr>
      <w:r w:rsidRPr="0009790F">
        <w:rPr>
          <w:color w:val="000000" w:themeColor="text1"/>
          <w:lang w:val="ru-RU"/>
        </w:rPr>
        <w:t>В дальнейших расчётах используется узловая сетка с составными трапециевидными весами</w:t>
      </w:r>
      <w:r w:rsidR="0009790F" w:rsidRPr="0009790F">
        <w:rPr>
          <w:color w:val="000000" w:themeColor="text1"/>
          <w:lang w:val="ru-RU"/>
        </w:rPr>
        <w:t xml:space="preserve"> </w:t>
      </w:r>
      <w:r w:rsidR="0009790F">
        <w:rPr>
          <w:color w:val="000000" w:themeColor="text1"/>
          <w:lang w:val="ru-RU"/>
        </w:rPr>
        <w:t xml:space="preserve">и </w:t>
      </w:r>
      <w:r w:rsidRPr="006C19E4">
        <w:rPr>
          <w:lang w:val="ru-RU"/>
        </w:rPr>
        <w:t>неизвестной функции в узлах сетки обозначаются через</w:t>
      </w:r>
    </w:p>
    <w:p w14:paraId="2B41052D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87058C6" w14:textId="77777777" w:rsidR="00933CED" w:rsidRDefault="00000000" w:rsidP="00F51C80">
      <w:pPr>
        <w:pStyle w:val="FirstParagraph"/>
        <w:spacing w:before="160"/>
      </w:pPr>
      <w:r w:rsidRPr="006C19E4">
        <w:rPr>
          <w:b/>
          <w:bCs/>
          <w:lang w:val="ru-RU"/>
        </w:rPr>
        <w:t>Краткий пример.</w:t>
      </w:r>
      <w:r w:rsidRPr="006C19E4">
        <w:rPr>
          <w:lang w:val="ru-RU"/>
        </w:rPr>
        <w:t xml:space="preserve"> Пусть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6C19E4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</m:oMath>
      <w:r w:rsidRPr="006C19E4">
        <w:rPr>
          <w:lang w:val="ru-RU"/>
        </w:rPr>
        <w:t xml:space="preserve">. </w:t>
      </w:r>
      <w:r>
        <w:t>Тогда</w:t>
      </w:r>
    </w:p>
    <w:p w14:paraId="090AA46F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52FD94" w14:textId="77777777" w:rsidR="00933CED" w:rsidRDefault="00000000" w:rsidP="00F51C80">
      <w:pPr>
        <w:pStyle w:val="FirstParagraph"/>
        <w:spacing w:before="160"/>
      </w:pPr>
      <w:r>
        <w:t>Веса правила трапеций равны</w:t>
      </w:r>
    </w:p>
    <w:p w14:paraId="22D70D01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1AAB1E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Для функции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6C19E4">
        <w:rPr>
          <w:lang w:val="ru-RU"/>
        </w:rPr>
        <w:t xml:space="preserve"> получаем</w:t>
      </w:r>
    </w:p>
    <w:p w14:paraId="2D2369E1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0.34375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A19742" w14:textId="77777777" w:rsidR="00933CED" w:rsidRDefault="00000000" w:rsidP="00F51C80">
      <w:pPr>
        <w:pStyle w:val="FirstParagraph"/>
        <w:spacing w:before="160"/>
      </w:pPr>
      <w:r>
        <w:t>тогда как точное значение равно</w:t>
      </w:r>
    </w:p>
    <w:p w14:paraId="4C34937F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0.33333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0B44C8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На этом примере видно, что сетка заменяет непрерывную функцию конечным набором значений, а интеграл - взвешенной суммой по узлам.</w:t>
      </w:r>
    </w:p>
    <w:p w14:paraId="035A77BD" w14:textId="77777777" w:rsidR="00933CED" w:rsidRPr="006C19E4" w:rsidRDefault="00000000" w:rsidP="00F51C80">
      <w:pPr>
        <w:pStyle w:val="2"/>
        <w:spacing w:before="160"/>
        <w:rPr>
          <w:lang w:val="ru-RU"/>
        </w:rPr>
      </w:pPr>
      <w:bookmarkStart w:id="4" w:name="X44b9dfe776bbffed5f6fd0ab788beaca38f472f"/>
      <w:bookmarkEnd w:id="3"/>
      <w:r w:rsidRPr="006C19E4">
        <w:rPr>
          <w:lang w:val="ru-RU"/>
        </w:rPr>
        <w:t>1.2. Уравнения Фредгольма первого и второго рода</w:t>
      </w:r>
    </w:p>
    <w:p w14:paraId="40B04149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Интегральное уравнение Фредгольма первого рода имеет вид</w:t>
      </w:r>
    </w:p>
    <w:p w14:paraId="44C56D21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64F85C22" w14:textId="77777777" w:rsidR="00933CED" w:rsidRDefault="00000000" w:rsidP="00F51C80">
      <w:pPr>
        <w:pStyle w:val="FirstParagraph"/>
        <w:spacing w:before="160"/>
      </w:pPr>
      <w:r>
        <w:t>В операторной форме:</w:t>
      </w:r>
    </w:p>
    <w:p w14:paraId="26F379B1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904002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Такие задачи часто являются некорректными: малые ошибки в правой части </w:t>
      </w:r>
      <m:oMath>
        <m:r>
          <w:rPr>
            <w:rFonts w:ascii="Cambria Math" w:hAnsi="Cambria Math"/>
          </w:rPr>
          <m:t>f</m:t>
        </m:r>
      </m:oMath>
      <w:r w:rsidRPr="006C19E4">
        <w:rPr>
          <w:lang w:val="ru-RU"/>
        </w:rPr>
        <w:t xml:space="preserve"> могут приводить к большим ошибкам в решении </w:t>
      </w:r>
      <m:oMath>
        <m:r>
          <w:rPr>
            <w:rFonts w:ascii="Cambria Math" w:hAnsi="Cambria Math"/>
          </w:rPr>
          <m:t>u</m:t>
        </m:r>
      </m:oMath>
      <w:r w:rsidRPr="006C19E4">
        <w:rPr>
          <w:lang w:val="ru-RU"/>
        </w:rPr>
        <w:t>. В численном эксперименте это проявляется в плохой обусловленности матрицы дискретного оператора.</w:t>
      </w:r>
    </w:p>
    <w:p w14:paraId="69F47C38" w14:textId="77777777" w:rsidR="00933CED" w:rsidRPr="006C19E4" w:rsidRDefault="00000000" w:rsidP="00F51C80">
      <w:pPr>
        <w:pStyle w:val="a0"/>
        <w:spacing w:before="160"/>
        <w:rPr>
          <w:lang w:val="ru-RU"/>
        </w:rPr>
      </w:pPr>
      <w:r w:rsidRPr="006C19E4">
        <w:rPr>
          <w:lang w:val="ru-RU"/>
        </w:rPr>
        <w:t>Уравнение Фредгольма второго рода имеет вид</w:t>
      </w:r>
    </w:p>
    <w:p w14:paraId="634E54F8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],</m:t>
          </m:r>
        </m:oMath>
      </m:oMathPara>
    </w:p>
    <w:p w14:paraId="4F1EAC1F" w14:textId="77777777" w:rsidR="00933CED" w:rsidRDefault="00000000" w:rsidP="00F51C80">
      <w:pPr>
        <w:pStyle w:val="FirstParagraph"/>
        <w:spacing w:before="160"/>
      </w:pPr>
      <w:r>
        <w:t>или</w:t>
      </w:r>
    </w:p>
    <w:p w14:paraId="66BE0F08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K)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5383B8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Второй род обычно численно устойчивее первого, поскольку в уравнении присутствует тождественный оператор </w:t>
      </w:r>
      <m:oMath>
        <m:r>
          <w:rPr>
            <w:rFonts w:ascii="Cambria Math" w:hAnsi="Cambria Math"/>
          </w:rPr>
          <m:t>I</m:t>
        </m:r>
      </m:oMath>
      <w:r w:rsidRPr="006C19E4">
        <w:rPr>
          <w:lang w:val="ru-RU"/>
        </w:rPr>
        <w:t>.</w:t>
      </w:r>
    </w:p>
    <w:p w14:paraId="32F0ED35" w14:textId="77777777" w:rsidR="00933CED" w:rsidRDefault="00000000" w:rsidP="00F51C80">
      <w:pPr>
        <w:pStyle w:val="a0"/>
        <w:spacing w:before="160"/>
      </w:pPr>
      <w:r>
        <w:rPr>
          <w:b/>
          <w:bCs/>
        </w:rPr>
        <w:t>Краткий пример.</w:t>
      </w:r>
      <w:r>
        <w:t xml:space="preserve"> Рассмотрим ядро</w:t>
      </w:r>
    </w:p>
    <w:p w14:paraId="5FC8C90B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4D58D14" w14:textId="77777777" w:rsidR="00933CED" w:rsidRDefault="00000000" w:rsidP="00F51C80">
      <w:pPr>
        <w:pStyle w:val="FirstParagraph"/>
        <w:spacing w:before="160"/>
      </w:pPr>
      <w:r>
        <w:lastRenderedPageBreak/>
        <w:t>Уравнение первого рода</w:t>
      </w:r>
    </w:p>
    <w:p w14:paraId="7F92092F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yu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</m:oMath>
      </m:oMathPara>
    </w:p>
    <w:p w14:paraId="207756DF" w14:textId="77777777" w:rsidR="00933CED" w:rsidRDefault="00000000" w:rsidP="00F51C80">
      <w:pPr>
        <w:pStyle w:val="FirstParagraph"/>
        <w:spacing w:before="160"/>
      </w:pPr>
      <w:r>
        <w:t>сводится к условию</w:t>
      </w:r>
    </w:p>
    <w:p w14:paraId="1D4C7A29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y</m:t>
              </m:r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F745DF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Это условие задаёт только один момент функции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, поэтому решений бесконечно много. Например, разные функции могут иметь один и тот же интегральный момент.</w:t>
      </w:r>
    </w:p>
    <w:p w14:paraId="3E4040B9" w14:textId="77777777" w:rsidR="00933CED" w:rsidRDefault="00000000" w:rsidP="00F51C80">
      <w:pPr>
        <w:pStyle w:val="a0"/>
        <w:spacing w:before="1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уравнения</w:t>
      </w:r>
      <w:proofErr w:type="spellEnd"/>
      <w:r>
        <w:t xml:space="preserve"> </w:t>
      </w:r>
      <w:proofErr w:type="spellStart"/>
      <w:r>
        <w:t>второго</w:t>
      </w:r>
      <w:proofErr w:type="spellEnd"/>
      <w:r>
        <w:t xml:space="preserve"> </w:t>
      </w:r>
      <w:proofErr w:type="spellStart"/>
      <w:r>
        <w:t>рода</w:t>
      </w:r>
      <w:proofErr w:type="spellEnd"/>
    </w:p>
    <w:p w14:paraId="41FFC256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λx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y</m:t>
              </m:r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BCF41E0" w14:textId="77777777" w:rsidR="00933CED" w:rsidRDefault="00000000" w:rsidP="00F51C80">
      <w:pPr>
        <w:pStyle w:val="FirstParagraph"/>
        <w:spacing w:before="160"/>
      </w:pPr>
      <w:r w:rsidRPr="006C19E4">
        <w:rPr>
          <w:lang w:val="ru-RU"/>
        </w:rPr>
        <w:t xml:space="preserve">неизвестная функция присутствует также вне интеграла.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обозначить</w:t>
      </w:r>
      <w:proofErr w:type="spellEnd"/>
    </w:p>
    <w:p w14:paraId="291EDFAE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y</m:t>
              </m:r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077DD9F" w14:textId="77777777" w:rsidR="00933CED" w:rsidRDefault="00000000" w:rsidP="00F51C80">
      <w:pPr>
        <w:pStyle w:val="FirstParagraph"/>
        <w:spacing w:before="160"/>
      </w:pPr>
      <w:r>
        <w:t>то</w:t>
      </w:r>
    </w:p>
    <w:p w14:paraId="317DD436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λxc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42DEFA" w14:textId="77777777" w:rsidR="00933CED" w:rsidRDefault="00000000" w:rsidP="00F51C80">
      <w:pPr>
        <w:pStyle w:val="FirstParagraph"/>
        <w:spacing w:before="160"/>
      </w:pPr>
      <w:r w:rsidRPr="006C19E4">
        <w:rPr>
          <w:lang w:val="ru-RU"/>
        </w:rPr>
        <w:t xml:space="preserve">Коэффициент </w:t>
      </w:r>
      <m:oMath>
        <m:r>
          <w:rPr>
            <w:rFonts w:ascii="Cambria Math" w:hAnsi="Cambria Math"/>
          </w:rPr>
          <m:t>c</m:t>
        </m:r>
      </m:oMath>
      <w:r w:rsidRPr="006C19E4">
        <w:rPr>
          <w:lang w:val="ru-RU"/>
        </w:rPr>
        <w:t xml:space="preserve"> находится уже из одного алгебраического уравнения. </w:t>
      </w:r>
      <w:r>
        <w:t xml:space="preserve">Например, при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</m:oMath>
      <w:r>
        <w:t>:</w:t>
      </w:r>
    </w:p>
    <w:p w14:paraId="777101F8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λxc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658F8A" w14:textId="77777777" w:rsidR="00933CED" w:rsidRDefault="00000000" w:rsidP="00F51C80">
      <w:pPr>
        <w:pStyle w:val="FirstParagraph"/>
        <w:spacing w:before="160"/>
      </w:pPr>
      <w:r>
        <w:t>Следовательно,</w:t>
      </w:r>
    </w:p>
    <w:p w14:paraId="64407221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674364" w14:textId="77777777" w:rsidR="00933CED" w:rsidRPr="006C19E4" w:rsidRDefault="00000000" w:rsidP="00F51C80">
      <w:pPr>
        <w:pStyle w:val="2"/>
        <w:spacing w:before="160"/>
        <w:rPr>
          <w:lang w:val="ru-RU"/>
        </w:rPr>
      </w:pPr>
      <w:bookmarkStart w:id="5" w:name="вырожденное-ядро-и-аналитическое-решение"/>
      <w:bookmarkEnd w:id="4"/>
      <w:r w:rsidRPr="006C19E4">
        <w:rPr>
          <w:lang w:val="ru-RU"/>
        </w:rPr>
        <w:t>1.3. Вырожденное ядро и аналитическое решение</w:t>
      </w:r>
    </w:p>
    <w:p w14:paraId="6F912047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Ядро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называется вырожденным, если оно представимо в виде конечной суммы</w:t>
      </w:r>
    </w:p>
    <w:p w14:paraId="2D90328A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0FEF9D98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заданные функции.</w:t>
      </w:r>
    </w:p>
    <w:p w14:paraId="767D924D" w14:textId="77777777" w:rsidR="00933CED" w:rsidRDefault="00000000" w:rsidP="00F51C80">
      <w:pPr>
        <w:pStyle w:val="a0"/>
        <w:spacing w:before="160"/>
      </w:pPr>
      <w:proofErr w:type="spellStart"/>
      <w:r>
        <w:t>Рассмотрим</w:t>
      </w:r>
      <w:proofErr w:type="spellEnd"/>
      <w:r>
        <w:t xml:space="preserve"> </w:t>
      </w:r>
      <w:proofErr w:type="spellStart"/>
      <w:r>
        <w:t>уравнение</w:t>
      </w:r>
      <w:proofErr w:type="spellEnd"/>
      <w:r>
        <w:t xml:space="preserve"> </w:t>
      </w:r>
      <w:proofErr w:type="spellStart"/>
      <w:r>
        <w:t>Фредгольма</w:t>
      </w:r>
      <w:proofErr w:type="spellEnd"/>
      <w:r>
        <w:t xml:space="preserve"> </w:t>
      </w:r>
      <w:proofErr w:type="spellStart"/>
      <w:r>
        <w:t>второго</w:t>
      </w:r>
      <w:proofErr w:type="spellEnd"/>
      <w:r>
        <w:t xml:space="preserve"> рода</w:t>
      </w:r>
    </w:p>
    <w:p w14:paraId="4A629C1E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40C0663" w14:textId="77777777" w:rsidR="00933CED" w:rsidRDefault="00000000" w:rsidP="00F51C80">
      <w:pPr>
        <w:pStyle w:val="FirstParagraph"/>
        <w:spacing w:before="160"/>
      </w:pPr>
      <w:r>
        <w:t>Подставляя вырожденное ядро, получаем</w:t>
      </w:r>
    </w:p>
    <w:p w14:paraId="1C5DD57D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6D3E7DD" w14:textId="77777777" w:rsidR="00933CED" w:rsidRDefault="00000000" w:rsidP="00F51C80">
      <w:pPr>
        <w:pStyle w:val="FirstParagraph"/>
        <w:spacing w:before="160"/>
      </w:pPr>
      <w:r>
        <w:t>Введём неизвестные коэффициенты</w:t>
      </w:r>
    </w:p>
    <w:p w14:paraId="1A72DFC1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FEBA1E" w14:textId="77777777" w:rsidR="00933CED" w:rsidRDefault="00000000" w:rsidP="00F51C80">
      <w:pPr>
        <w:pStyle w:val="FirstParagraph"/>
        <w:spacing w:before="160"/>
      </w:pPr>
      <w:r>
        <w:t>Тогда решение имеет форму</w:t>
      </w:r>
    </w:p>
    <w:p w14:paraId="1E36E3E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D2921A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Чтобы найти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19E4">
        <w:rPr>
          <w:lang w:val="ru-RU"/>
        </w:rPr>
        <w:t xml:space="preserve">, умножим это выражение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и проинтегрируем по </w:t>
      </w:r>
      <m:oMath>
        <m:r>
          <w:rPr>
            <w:rFonts w:ascii="Cambria Math" w:hAnsi="Cambria Math"/>
          </w:rPr>
          <m:t>x</m:t>
        </m:r>
      </m:oMath>
      <w:r w:rsidRPr="006C19E4">
        <w:rPr>
          <w:lang w:val="ru-RU"/>
        </w:rPr>
        <w:t>:</w:t>
      </w:r>
    </w:p>
    <w:p w14:paraId="3B3BC038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49F6D6" w14:textId="77777777" w:rsidR="00933CED" w:rsidRDefault="00000000" w:rsidP="00F51C80">
      <w:pPr>
        <w:pStyle w:val="FirstParagraph"/>
        <w:spacing w:before="160"/>
      </w:pPr>
      <w:r>
        <w:t>Обозначим</w:t>
      </w:r>
    </w:p>
    <w:p w14:paraId="768F6F6B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B2497D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Тогда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19E4">
        <w:rPr>
          <w:lang w:val="ru-RU"/>
        </w:rPr>
        <w:t xml:space="preserve"> находятся из конечномерной системы</w:t>
      </w:r>
    </w:p>
    <w:p w14:paraId="0DBA36BA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D229DB" w14:textId="77777777" w:rsidR="00933CED" w:rsidRDefault="00000000" w:rsidP="00F51C80">
      <w:pPr>
        <w:pStyle w:val="FirstParagraph"/>
        <w:spacing w:before="160"/>
      </w:pPr>
      <w:r>
        <w:t>В матричной форме:</w:t>
      </w:r>
    </w:p>
    <w:p w14:paraId="089C7773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λA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9F35CA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После решения этой системы функция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восстанавливается по формуле</w:t>
      </w:r>
    </w:p>
    <w:p w14:paraId="77DF7D5E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D96A12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Для уравнения первого рода с вырожденным ядром</w:t>
      </w:r>
    </w:p>
    <w:p w14:paraId="56C7162B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EAA6376" w14:textId="77777777" w:rsidR="00933CED" w:rsidRDefault="00000000" w:rsidP="00F51C80">
      <w:pPr>
        <w:pStyle w:val="FirstParagraph"/>
        <w:spacing w:before="160"/>
      </w:pPr>
      <w:r>
        <w:t>получаем</w:t>
      </w:r>
    </w:p>
    <w:p w14:paraId="59B678A9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3FE095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Отсюда следует важное свойство: правая часть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должна принадлежать линейной оболочке функций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. Даже если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19E4">
        <w:rPr>
          <w:lang w:val="ru-RU"/>
        </w:rPr>
        <w:t xml:space="preserve"> найдены, функция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обычно определяется неоднозначно, поскольку известны только её конечное число моментов.</w:t>
      </w:r>
    </w:p>
    <w:p w14:paraId="55979144" w14:textId="77777777" w:rsidR="00933CED" w:rsidRDefault="00000000" w:rsidP="00F51C80">
      <w:pPr>
        <w:pStyle w:val="a0"/>
        <w:spacing w:before="160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Пусть</w:t>
      </w:r>
    </w:p>
    <w:p w14:paraId="32ACAF14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5C54FC9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Это вырожденное ядро ранга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6C19E4">
        <w:rPr>
          <w:lang w:val="ru-RU"/>
        </w:rPr>
        <w:t>, поскольку</w:t>
      </w:r>
    </w:p>
    <w:p w14:paraId="1D928A5E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9D30268" w14:textId="77777777" w:rsidR="00933CED" w:rsidRDefault="00000000" w:rsidP="00F51C80">
      <w:pPr>
        <w:pStyle w:val="FirstParagraph"/>
        <w:spacing w:before="160"/>
      </w:pPr>
      <w:r>
        <w:t>где</w:t>
      </w:r>
    </w:p>
    <w:p w14:paraId="4F10037B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626C43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Для уравнения второго рода решение ищется в виде</w:t>
      </w:r>
    </w:p>
    <w:p w14:paraId="3EE0135E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553CC80" w14:textId="77777777" w:rsidR="00933CED" w:rsidRDefault="00000000" w:rsidP="00F51C80">
      <w:pPr>
        <w:pStyle w:val="FirstParagraph"/>
        <w:spacing w:before="160"/>
      </w:pPr>
      <w:r>
        <w:t>где</w:t>
      </w:r>
    </w:p>
    <w:p w14:paraId="6AD90BAF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u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y</m:t>
              </m:r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A239D4" w14:textId="77777777" w:rsidR="00933CED" w:rsidRDefault="00000000" w:rsidP="00F51C80">
      <w:pPr>
        <w:pStyle w:val="FirstParagraph"/>
        <w:spacing w:before="160"/>
      </w:pPr>
      <w:r>
        <w:t>Матрица моментов равна</w:t>
      </w:r>
    </w:p>
    <w:p w14:paraId="21913A3B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 dx</m:t>
                    </m:r>
                  </m:e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 dx</m:t>
                    </m: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 dx</m:t>
                    </m:r>
                  </m:e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> dx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73B675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lastRenderedPageBreak/>
        <w:t>Значит, вместо интегрального уравнения достаточно решить систему</w:t>
      </w:r>
    </w:p>
    <w:p w14:paraId="012B9C38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 dx</m:t>
                    </m:r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 dx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14D189" w14:textId="77777777" w:rsidR="00933CED" w:rsidRPr="006C19E4" w:rsidRDefault="00000000" w:rsidP="00F51C80">
      <w:pPr>
        <w:pStyle w:val="2"/>
        <w:spacing w:before="160"/>
        <w:rPr>
          <w:lang w:val="ru-RU"/>
        </w:rPr>
      </w:pPr>
      <w:bookmarkStart w:id="6" w:name="дискретизация-интегрального-уравнения"/>
      <w:bookmarkEnd w:id="5"/>
      <w:r w:rsidRPr="006C19E4">
        <w:rPr>
          <w:lang w:val="ru-RU"/>
        </w:rPr>
        <w:t>1.4. Дискретизация интегрального уравнения</w:t>
      </w:r>
    </w:p>
    <w:p w14:paraId="16B7294C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Для сетки </w:t>
      </w:r>
      <m:oMath>
        <m:r>
          <m:rPr>
            <m:sty m:val="p"/>
          </m:rPr>
          <w:rPr>
            <w:rFonts w:ascii="Cambria Math" w:hAnsi="Cambria Math"/>
            <w:lang w:val="ru-RU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6C19E4">
        <w:rPr>
          <w:lang w:val="ru-RU"/>
        </w:rPr>
        <w:t xml:space="preserve"> интегральный оператор аппроксимируется суммой</w:t>
      </w:r>
    </w:p>
    <w:p w14:paraId="0BB81440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ED98F4" w14:textId="77777777" w:rsidR="00933CED" w:rsidRDefault="00000000" w:rsidP="00F51C80">
      <w:pPr>
        <w:pStyle w:val="FirstParagraph"/>
        <w:spacing w:before="160"/>
      </w:pPr>
      <w:r>
        <w:t>Обозначим</w:t>
      </w:r>
    </w:p>
    <w:p w14:paraId="4911A597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50A64FD" w14:textId="77777777" w:rsidR="00933CED" w:rsidRDefault="00000000" w:rsidP="00F51C80">
      <w:pPr>
        <w:pStyle w:val="FirstParagraph"/>
        <w:spacing w:before="160"/>
      </w:pPr>
      <w:r>
        <w:t>Тогда уравнение Фредгольма второго рода</w:t>
      </w:r>
    </w:p>
    <w:p w14:paraId="3AD118E0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2B4107C" w14:textId="77777777" w:rsidR="00933CED" w:rsidRDefault="00000000" w:rsidP="00F51C80">
      <w:pPr>
        <w:pStyle w:val="FirstParagraph"/>
        <w:spacing w:before="160"/>
      </w:pPr>
      <w:r>
        <w:t>переходит в систему</w:t>
      </w:r>
    </w:p>
    <w:p w14:paraId="50E926F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896566" w14:textId="77777777" w:rsidR="00933CED" w:rsidRDefault="00000000" w:rsidP="00F51C80">
      <w:pPr>
        <w:pStyle w:val="FirstParagraph"/>
        <w:spacing w:before="160"/>
      </w:pPr>
      <w:r>
        <w:t>В матричном виде:</w:t>
      </w:r>
    </w:p>
    <w:p w14:paraId="0103A7FD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45055A7" w14:textId="77777777" w:rsidR="00933CED" w:rsidRDefault="00000000" w:rsidP="00F51C80">
      <w:pPr>
        <w:pStyle w:val="FirstParagraph"/>
        <w:spacing w:before="160"/>
      </w:pPr>
      <w:r>
        <w:t>где</w:t>
      </w:r>
    </w:p>
    <w:p w14:paraId="18F298C0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=diag(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DDABBC0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Для уравнения первого рода получается система</w:t>
      </w:r>
    </w:p>
    <w:p w14:paraId="3B617F96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686A72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При численном решении уравнения первого рода необходимо следить за числом обусловленности матрицы:</w:t>
      </w:r>
    </w:p>
    <w:p w14:paraId="0EC85FC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cond(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∥⋅∥(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∥.</m:t>
          </m:r>
        </m:oMath>
      </m:oMathPara>
    </w:p>
    <w:p w14:paraId="380FDA6B" w14:textId="77777777" w:rsidR="00933CED" w:rsidRDefault="00000000" w:rsidP="00F51C80">
      <w:pPr>
        <w:pStyle w:val="FirstParagraph"/>
        <w:spacing w:before="160"/>
      </w:pPr>
      <w:r w:rsidRPr="006C19E4">
        <w:rPr>
          <w:lang w:val="ru-RU"/>
        </w:rPr>
        <w:lastRenderedPageBreak/>
        <w:t xml:space="preserve">Если матрица плохо обусловлена, следует использовать регуляризацию. 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регуляризация</w:t>
      </w:r>
      <w:proofErr w:type="spellEnd"/>
      <w:r>
        <w:t xml:space="preserve"> </w:t>
      </w:r>
      <w:proofErr w:type="spellStart"/>
      <w:r>
        <w:t>Тихонова</w:t>
      </w:r>
      <w:proofErr w:type="spellEnd"/>
      <w:r>
        <w:t xml:space="preserve"> </w:t>
      </w:r>
      <w:proofErr w:type="spellStart"/>
      <w:r>
        <w:t>заменяет</w:t>
      </w:r>
      <w:proofErr w:type="spellEnd"/>
      <w:r>
        <w:t xml:space="preserve"> задачу</w:t>
      </w:r>
    </w:p>
    <w:p w14:paraId="533B1562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1CB03AA1" w14:textId="77777777" w:rsidR="00933CED" w:rsidRDefault="00000000" w:rsidP="00F51C80">
      <w:pPr>
        <w:pStyle w:val="FirstParagraph"/>
        <w:spacing w:before="160"/>
      </w:pPr>
      <w:r>
        <w:t>на задачу минимизации</w:t>
      </w:r>
    </w:p>
    <w:p w14:paraId="2FC5E6CA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→min,</m:t>
          </m:r>
        </m:oMath>
      </m:oMathPara>
    </w:p>
    <w:p w14:paraId="5633A4FB" w14:textId="77777777" w:rsidR="00933CED" w:rsidRDefault="00000000" w:rsidP="00F51C80">
      <w:pPr>
        <w:pStyle w:val="FirstParagraph"/>
        <w:spacing w:before="160"/>
      </w:pPr>
      <w:r>
        <w:t>что приводит к системе</w:t>
      </w:r>
    </w:p>
    <w:p w14:paraId="164D039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μI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  μ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9023A8" w14:textId="77777777" w:rsidR="00556A4D" w:rsidRPr="0009790F" w:rsidRDefault="00000000" w:rsidP="00F51C80">
      <w:pPr>
        <w:pStyle w:val="FirstParagraph"/>
        <w:spacing w:before="160"/>
        <w:rPr>
          <w:color w:val="000000" w:themeColor="text1"/>
          <w:lang w:val="ru-RU"/>
        </w:rPr>
      </w:pPr>
      <w:r w:rsidRPr="0009790F">
        <w:rPr>
          <w:bCs/>
          <w:color w:val="000000" w:themeColor="text1"/>
          <w:lang w:val="ru-RU"/>
        </w:rPr>
        <w:t xml:space="preserve">Здесь </w:t>
      </w:r>
      <w:r w:rsidRPr="0009790F">
        <w:rPr>
          <w:bCs/>
          <w:color w:val="000000" w:themeColor="text1"/>
        </w:rPr>
        <w:t>A</w:t>
      </w:r>
      <w:r w:rsidRPr="0009790F">
        <w:rPr>
          <w:bCs/>
          <w:color w:val="000000" w:themeColor="text1"/>
          <w:lang w:val="ru-RU"/>
        </w:rPr>
        <w:t xml:space="preserve">* обозначает эрмитово-сопряжённую матрицу; в </w:t>
      </w:r>
      <w:r w:rsidRPr="0009790F">
        <w:rPr>
          <w:bCs/>
          <w:color w:val="000000" w:themeColor="text1"/>
        </w:rPr>
        <w:t>NumPy</w:t>
      </w:r>
      <w:r w:rsidRPr="0009790F">
        <w:rPr>
          <w:bCs/>
          <w:color w:val="000000" w:themeColor="text1"/>
          <w:lang w:val="ru-RU"/>
        </w:rPr>
        <w:t xml:space="preserve"> ей соответствует операция </w:t>
      </w:r>
      <w:proofErr w:type="gramStart"/>
      <w:r w:rsidRPr="0009790F">
        <w:rPr>
          <w:bCs/>
          <w:color w:val="000000" w:themeColor="text1"/>
        </w:rPr>
        <w:t>A</w:t>
      </w:r>
      <w:r w:rsidRPr="0009790F">
        <w:rPr>
          <w:bCs/>
          <w:color w:val="000000" w:themeColor="text1"/>
          <w:lang w:val="ru-RU"/>
        </w:rPr>
        <w:t>.</w:t>
      </w:r>
      <w:proofErr w:type="spellStart"/>
      <w:r w:rsidRPr="0009790F">
        <w:rPr>
          <w:bCs/>
          <w:color w:val="000000" w:themeColor="text1"/>
        </w:rPr>
        <w:t>conj</w:t>
      </w:r>
      <w:proofErr w:type="spellEnd"/>
      <w:proofErr w:type="gramEnd"/>
      <w:r w:rsidRPr="0009790F">
        <w:rPr>
          <w:bCs/>
          <w:color w:val="000000" w:themeColor="text1"/>
          <w:lang w:val="ru-RU"/>
        </w:rPr>
        <w:t>().</w:t>
      </w:r>
      <w:r w:rsidRPr="0009790F">
        <w:rPr>
          <w:bCs/>
          <w:color w:val="000000" w:themeColor="text1"/>
        </w:rPr>
        <w:t>T</w:t>
      </w:r>
      <w:r w:rsidRPr="0009790F">
        <w:rPr>
          <w:bCs/>
          <w:color w:val="000000" w:themeColor="text1"/>
          <w:lang w:val="ru-RU"/>
        </w:rPr>
        <w:t>.</w:t>
      </w:r>
    </w:p>
    <w:p w14:paraId="6BB4AF68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b/>
          <w:bCs/>
          <w:lang w:val="ru-RU"/>
        </w:rPr>
        <w:t>Краткий пример.</w:t>
      </w:r>
      <w:r w:rsidRPr="006C19E4">
        <w:rPr>
          <w:lang w:val="ru-RU"/>
        </w:rPr>
        <w:t xml:space="preserve"> Пусть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6C19E4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6C19E4">
        <w:rPr>
          <w:lang w:val="ru-RU"/>
        </w:rPr>
        <w:t>,</w:t>
      </w:r>
    </w:p>
    <w:p w14:paraId="0DBA1EA6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8366F24" w14:textId="77777777" w:rsidR="00933CED" w:rsidRDefault="00000000" w:rsidP="00F51C80">
      <w:pPr>
        <w:pStyle w:val="FirstParagraph"/>
        <w:spacing w:before="160"/>
      </w:pPr>
      <w:r>
        <w:t>а веса правила трапеций равны</w:t>
      </w:r>
    </w:p>
    <w:p w14:paraId="1B5291B2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AC166E" w14:textId="77777777" w:rsidR="00933CED" w:rsidRDefault="00000000" w:rsidP="00F51C80">
      <w:pPr>
        <w:pStyle w:val="FirstParagraph"/>
        <w:spacing w:before="160"/>
      </w:pPr>
      <w:r>
        <w:t>Для ядра</w:t>
      </w:r>
    </w:p>
    <w:p w14:paraId="69E55FB6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sup>
          </m:sSup>
        </m:oMath>
      </m:oMathPara>
    </w:p>
    <w:p w14:paraId="1F95BC96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дискретный оператор первого рода имеет матрицу</w:t>
      </w:r>
    </w:p>
    <w:p w14:paraId="4E707672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7CD6D8" w14:textId="77777777" w:rsidR="00933CED" w:rsidRDefault="00000000" w:rsidP="00F51C80">
      <w:pPr>
        <w:pStyle w:val="FirstParagraph"/>
        <w:spacing w:before="160"/>
      </w:pPr>
      <w:r>
        <w:t>Если решается уравнение второго рода</w:t>
      </w:r>
    </w:p>
    <w:p w14:paraId="0F4AF7B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-|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sup>
              </m:sSup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A0EA3EA" w14:textId="77777777" w:rsidR="00933CED" w:rsidRDefault="00000000" w:rsidP="00F51C80">
      <w:pPr>
        <w:pStyle w:val="FirstParagraph"/>
        <w:spacing w:before="160"/>
      </w:pPr>
      <w:r>
        <w:t>то матрица системы равна</w:t>
      </w:r>
    </w:p>
    <w:p w14:paraId="2EB31FD3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D8B6FF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lastRenderedPageBreak/>
        <w:t xml:space="preserve">Даже на такой малой сетке видно, что каждый узел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C19E4">
        <w:rPr>
          <w:lang w:val="ru-RU"/>
        </w:rPr>
        <w:t xml:space="preserve"> взаимодействует со всеми узлами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C19E4">
        <w:rPr>
          <w:lang w:val="ru-RU"/>
        </w:rPr>
        <w:t>, поэтому интегральная дискретизация обычно приводит к плотной матрице.</w:t>
      </w:r>
    </w:p>
    <w:p w14:paraId="1CF12A35" w14:textId="77777777" w:rsidR="00933CED" w:rsidRPr="006C19E4" w:rsidRDefault="00000000">
      <w:pPr>
        <w:pStyle w:val="2"/>
        <w:rPr>
          <w:lang w:val="ru-RU"/>
        </w:rPr>
      </w:pPr>
      <w:bookmarkStart w:id="7" w:name="X8fbb00c844def0e38bfe62aef819c51cedebd82"/>
      <w:bookmarkEnd w:id="6"/>
      <w:r w:rsidRPr="006C19E4">
        <w:rPr>
          <w:lang w:val="ru-RU"/>
        </w:rPr>
        <w:t>1.5. Одномерное акустическое уравнение Фредгольма</w:t>
      </w:r>
    </w:p>
    <w:p w14:paraId="6AECF75D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В частотной постановке акустическое поле в неоднородной среде можно описывать через интегральное уравнение</w:t>
      </w:r>
    </w:p>
    <w:p w14:paraId="1FDA88E6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∈Ω.</m:t>
          </m:r>
        </m:oMath>
      </m:oMathPara>
    </w:p>
    <w:p w14:paraId="1DC2986D" w14:textId="77777777" w:rsidR="00933CED" w:rsidRDefault="00000000">
      <w:pPr>
        <w:pStyle w:val="FirstParagraph"/>
      </w:pPr>
      <w:r>
        <w:t>Здесь:</w:t>
      </w:r>
    </w:p>
    <w:p w14:paraId="4D5E6244" w14:textId="77777777" w:rsidR="00933CED" w:rsidRDefault="00000000" w:rsidP="00F51C8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- полное поле;</w:t>
      </w:r>
    </w:p>
    <w:p w14:paraId="38ECAE49" w14:textId="77777777" w:rsidR="00933CED" w:rsidRDefault="00000000" w:rsidP="00F51C80">
      <w:pPr>
        <w:pStyle w:val="Compact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- падающее поле;</w:t>
      </w:r>
    </w:p>
    <w:p w14:paraId="6AE6E95A" w14:textId="77777777" w:rsidR="00933CED" w:rsidRPr="006C19E4" w:rsidRDefault="00000000" w:rsidP="00F51C8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Pr="006C19E4">
        <w:rPr>
          <w:lang w:val="ru-RU"/>
        </w:rPr>
        <w:t xml:space="preserve"> - волновое число;</w:t>
      </w:r>
    </w:p>
    <w:p w14:paraId="379322CC" w14:textId="77777777" w:rsidR="00933CED" w:rsidRDefault="00000000" w:rsidP="00F51C8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λ</m:t>
        </m:r>
      </m:oMath>
      <w:r>
        <w:t xml:space="preserve"> - длина волны;</w:t>
      </w:r>
    </w:p>
    <w:p w14:paraId="22AAC4C0" w14:textId="77777777" w:rsidR="00933CED" w:rsidRPr="006C19E4" w:rsidRDefault="00000000" w:rsidP="00F51C8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комплекснозначная функция неоднородности;</w:t>
      </w:r>
    </w:p>
    <w:p w14:paraId="0C4ACF06" w14:textId="77777777" w:rsidR="00933CED" w:rsidRPr="006C19E4" w:rsidRDefault="00000000" w:rsidP="00F51C8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функция Грина фоновой среды.</w:t>
      </w:r>
    </w:p>
    <w:p w14:paraId="2CF4C16B" w14:textId="77777777" w:rsidR="00933CED" w:rsidRDefault="00000000" w:rsidP="00F51C80">
      <w:pPr>
        <w:pStyle w:val="FirstParagraph"/>
        <w:spacing w:before="160"/>
      </w:pPr>
      <w:r w:rsidRPr="006C19E4">
        <w:rPr>
          <w:lang w:val="ru-RU"/>
        </w:rPr>
        <w:t xml:space="preserve">Для одномерной модельной задачи можно использовать функцию </w:t>
      </w:r>
      <w:proofErr w:type="spellStart"/>
      <w:r>
        <w:t>Грина</w:t>
      </w:r>
      <w:proofErr w:type="spellEnd"/>
      <w:r>
        <w:t xml:space="preserve"> </w:t>
      </w:r>
      <w:proofErr w:type="spellStart"/>
      <w:r>
        <w:t>свободного</w:t>
      </w:r>
      <w:proofErr w:type="spellEnd"/>
      <w:r>
        <w:t xml:space="preserve"> </w:t>
      </w:r>
      <w:proofErr w:type="spellStart"/>
      <w:r>
        <w:t>пространства</w:t>
      </w:r>
      <w:proofErr w:type="spellEnd"/>
    </w:p>
    <w:p w14:paraId="44ACEE1A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37392E" w14:textId="77777777" w:rsidR="00933CED" w:rsidRDefault="00000000" w:rsidP="00F51C80">
      <w:pPr>
        <w:pStyle w:val="FirstParagraph"/>
        <w:spacing w:before="160"/>
      </w:pPr>
      <w:r w:rsidRPr="006C19E4">
        <w:rPr>
          <w:lang w:val="ru-RU"/>
        </w:rPr>
        <w:t xml:space="preserve">Она соответствует исходящей волне для одномерного оператора Гельмгольца. </w:t>
      </w:r>
      <w:r>
        <w:t xml:space="preserve">В </w:t>
      </w:r>
      <w:proofErr w:type="spellStart"/>
      <w:r>
        <w:t>качестве</w:t>
      </w:r>
      <w:proofErr w:type="spellEnd"/>
      <w:r>
        <w:t xml:space="preserve"> </w:t>
      </w:r>
      <w:proofErr w:type="spellStart"/>
      <w:r>
        <w:t>падающего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удобно взять плоскую волну</w:t>
      </w:r>
    </w:p>
    <w:p w14:paraId="16997C78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8D9893" w14:textId="77777777" w:rsidR="00933CED" w:rsidRPr="0009790F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Функция неоднородности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задаётся кусочно-непрерывно. </w:t>
      </w:r>
      <w:r w:rsidRPr="0009790F">
        <w:rPr>
          <w:lang w:val="ru-RU"/>
        </w:rPr>
        <w:t>Например, одна локальная неоднородность:</w:t>
      </w:r>
    </w:p>
    <w:p w14:paraId="0B22ED7D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∉[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],</m:t>
                    </m:r>
                  </m:e>
                </m:mr>
              </m:m>
            </m:e>
          </m:d>
        </m:oMath>
      </m:oMathPara>
    </w:p>
    <w:p w14:paraId="55FD7CB8" w14:textId="77777777" w:rsidR="00933CED" w:rsidRDefault="00000000" w:rsidP="00F51C80">
      <w:pPr>
        <w:pStyle w:val="FirstParagraph"/>
        <w:spacing w:before="160"/>
      </w:pPr>
      <w:r>
        <w:t>где</w:t>
      </w:r>
    </w:p>
    <w:p w14:paraId="78A69467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983366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Две неоднородности можно задать как</w:t>
      </w:r>
    </w:p>
    <w:p w14:paraId="4EF88CD2" w14:textId="77777777" w:rsidR="00933CED" w:rsidRPr="006C19E4" w:rsidRDefault="00000000" w:rsidP="00F51C80">
      <w:pPr>
        <w:pStyle w:val="a0"/>
        <w:spacing w:before="16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η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],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],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303F3A0B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После дискретизации акустическое уравнение принимает вид</w:t>
      </w:r>
    </w:p>
    <w:p w14:paraId="04A2851A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D8E666" w14:textId="77777777" w:rsidR="00933CED" w:rsidRDefault="00000000" w:rsidP="00F51C80">
      <w:pPr>
        <w:pStyle w:val="FirstParagraph"/>
        <w:spacing w:before="160"/>
      </w:pPr>
      <w:r>
        <w:t>Матрица системы:</w:t>
      </w:r>
    </w:p>
    <w:p w14:paraId="410BBA7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79FE024E" w14:textId="77777777" w:rsidR="00933CED" w:rsidRDefault="00000000" w:rsidP="00F51C80">
      <w:pPr>
        <w:pStyle w:val="FirstParagraph"/>
        <w:spacing w:before="160"/>
      </w:pPr>
      <w:r>
        <w:t>где</w:t>
      </w:r>
    </w:p>
    <w:p w14:paraId="20AB73AF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C81B219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Искомый вектор </w:t>
      </w:r>
      <m:oMath>
        <m:r>
          <w:rPr>
            <w:rFonts w:ascii="Cambria Math" w:hAnsi="Cambria Math"/>
          </w:rPr>
          <m:t>U</m:t>
        </m:r>
      </m:oMath>
      <w:r w:rsidRPr="006C19E4">
        <w:rPr>
          <w:lang w:val="ru-RU"/>
        </w:rPr>
        <w:t xml:space="preserve"> находится из системы</w:t>
      </w:r>
    </w:p>
    <w:p w14:paraId="469A6BC2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D24C2ED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После нахождения </w:t>
      </w:r>
      <m:oMath>
        <m:r>
          <w:rPr>
            <w:rFonts w:ascii="Cambria Math" w:hAnsi="Cambria Math"/>
          </w:rPr>
          <m:t>U</m:t>
        </m:r>
      </m:oMath>
      <w:r w:rsidRPr="006C19E4">
        <w:rPr>
          <w:lang w:val="ru-RU"/>
        </w:rPr>
        <w:t xml:space="preserve"> можно вычислить рассеянное поле:</w:t>
      </w:r>
    </w:p>
    <w:p w14:paraId="7656C294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973A8B7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b/>
          <w:bCs/>
          <w:lang w:val="ru-RU"/>
        </w:rPr>
        <w:t>Краткий пример.</w:t>
      </w:r>
      <w:r w:rsidRPr="006C19E4">
        <w:rPr>
          <w:lang w:val="ru-RU"/>
        </w:rPr>
        <w:t xml:space="preserve"> Если неоднородности нет, то</w:t>
      </w:r>
    </w:p>
    <w:p w14:paraId="651C658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)≡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708973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Тогда матрица системы совпадает с единичной:</w:t>
      </w:r>
    </w:p>
    <w:p w14:paraId="3155AF3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F305BF3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а решение равно падающему полю:</w:t>
      </w:r>
    </w:p>
    <w:p w14:paraId="3D445A3C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468B4A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Если же</w:t>
      </w:r>
    </w:p>
    <w:p w14:paraId="675A410A" w14:textId="77777777" w:rsidR="00933CED" w:rsidRPr="006C19E4" w:rsidRDefault="00000000" w:rsidP="00F51C80">
      <w:pPr>
        <w:pStyle w:val="a0"/>
        <w:spacing w:before="16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∈[-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],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</m:m>
            </m:e>
          </m:d>
        </m:oMath>
      </m:oMathPara>
    </w:p>
    <w:p w14:paraId="0C7E0E74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то интегральный член отличен от нуля только за счёт узлов, попавших внутрь неоднородности. При этом рассеянное поле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может наблюдаться на всём отрезке, потому что функция Грина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переносит влияние неоднородной области в остальные точки пространства.</w:t>
      </w:r>
    </w:p>
    <w:p w14:paraId="5AFD3F3F" w14:textId="77777777" w:rsidR="00933CED" w:rsidRPr="006C19E4" w:rsidRDefault="00000000" w:rsidP="00F51C80">
      <w:pPr>
        <w:pStyle w:val="2"/>
        <w:spacing w:before="160"/>
        <w:rPr>
          <w:lang w:val="ru-RU"/>
        </w:rPr>
      </w:pPr>
      <w:bookmarkStart w:id="8" w:name="сеточная-сходимость"/>
      <w:bookmarkEnd w:id="7"/>
      <w:r w:rsidRPr="006C19E4">
        <w:rPr>
          <w:lang w:val="ru-RU"/>
        </w:rPr>
        <w:lastRenderedPageBreak/>
        <w:t>1.6. Сеточная сходимость</w:t>
      </w:r>
    </w:p>
    <w:p w14:paraId="40703C30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Для проверки сеточной сходимости решается одна и та же задача на последовательности сеток</w:t>
      </w:r>
    </w:p>
    <w:p w14:paraId="2CC1D149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&lt;⋯,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869AD0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Если аналитическое решение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exact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известно, ошибка вычисляется как</w:t>
      </w:r>
    </w:p>
    <w:p w14:paraId="20EDE75E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(∞)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61D1D7C4" w14:textId="77777777" w:rsidR="00933CED" w:rsidRDefault="00000000" w:rsidP="00F51C80">
      <w:pPr>
        <w:pStyle w:val="FirstParagraph"/>
        <w:spacing w:before="160"/>
      </w:pPr>
      <w:r>
        <w:t>или</w:t>
      </w:r>
    </w:p>
    <w:p w14:paraId="4A4F5325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exact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357D38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Если аналитическое решение неизвестно, в качестве эталона используется решение на самой мелкой сетке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b>
        </m:sSub>
      </m:oMath>
      <w:r w:rsidRPr="006C19E4">
        <w:rPr>
          <w:lang w:val="ru-RU"/>
        </w:rPr>
        <w:t>. Тогда решение с грубой сетки интерполируется на узлы эталонной сетки:</w:t>
      </w:r>
    </w:p>
    <w:p w14:paraId="7F11B1D2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(∞)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sup>
              </m:sSubSup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DFB561" w14:textId="77777777" w:rsidR="00556A4D" w:rsidRPr="0009790F" w:rsidRDefault="00000000" w:rsidP="00F51C80">
      <w:pPr>
        <w:pStyle w:val="FirstParagraph"/>
        <w:spacing w:before="160"/>
        <w:rPr>
          <w:color w:val="000000" w:themeColor="text1"/>
          <w:lang w:val="ru-RU"/>
        </w:rPr>
      </w:pPr>
      <w:r w:rsidRPr="0009790F">
        <w:rPr>
          <w:color w:val="000000" w:themeColor="text1"/>
          <w:lang w:val="ru-RU"/>
        </w:rPr>
        <w:t xml:space="preserve">Для </w:t>
      </w:r>
      <w:proofErr w:type="spellStart"/>
      <w:r w:rsidRPr="0009790F">
        <w:rPr>
          <w:color w:val="000000" w:themeColor="text1"/>
          <w:lang w:val="ru-RU"/>
        </w:rPr>
        <w:t>комплекснозначных</w:t>
      </w:r>
      <w:proofErr w:type="spellEnd"/>
      <w:r w:rsidRPr="0009790F">
        <w:rPr>
          <w:color w:val="000000" w:themeColor="text1"/>
          <w:lang w:val="ru-RU"/>
        </w:rPr>
        <w:t xml:space="preserve"> решений интерполяция выполняется отдельно для действительной и мнимой частей.</w:t>
      </w:r>
    </w:p>
    <w:p w14:paraId="753E403F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Наблюдаемый порядок сходимости между двумя сетками можно оценить по формуле</w:t>
      </w:r>
    </w:p>
    <w:p w14:paraId="7033B44F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log(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log(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992B9F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Для правила трапеций на достаточно гладких функциях ожидается второй порядок по шагу, однако в задачах с кусочно-непрерывной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порядок может снижаться из-за разрывов.</w:t>
      </w:r>
    </w:p>
    <w:p w14:paraId="312B1C0C" w14:textId="77777777" w:rsidR="00933CED" w:rsidRPr="006C19E4" w:rsidRDefault="00000000" w:rsidP="00F51C80">
      <w:pPr>
        <w:pStyle w:val="a0"/>
        <w:spacing w:before="160"/>
        <w:rPr>
          <w:lang w:val="ru-RU"/>
        </w:rPr>
      </w:pPr>
      <w:r w:rsidRPr="006C19E4">
        <w:rPr>
          <w:b/>
          <w:bCs/>
          <w:lang w:val="ru-RU"/>
        </w:rPr>
        <w:t>Краткий пример.</w:t>
      </w:r>
      <w:r w:rsidRPr="006C19E4">
        <w:rPr>
          <w:lang w:val="ru-RU"/>
        </w:rPr>
        <w:t xml:space="preserve"> Пусть при решении одной и той же задачи получены ошибки</w:t>
      </w:r>
    </w:p>
    <w:p w14:paraId="5DDFD56B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0B5AA3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 xml:space="preserve">Если при переходе от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6C19E4">
        <w:rPr>
          <w:lang w:val="ru-RU"/>
        </w:rPr>
        <w:t xml:space="preserve"> к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6C19E4">
        <w:rPr>
          <w:lang w:val="ru-RU"/>
        </w:rPr>
        <w:t xml:space="preserve"> шаг сетки уменьшился примерно в два раза, то наблюдаемый порядок равен</w:t>
      </w:r>
    </w:p>
    <w:p w14:paraId="21A10738" w14:textId="77777777" w:rsidR="00933CED" w:rsidRDefault="00000000" w:rsidP="00F51C80">
      <w:pPr>
        <w:pStyle w:val="a0"/>
        <w:spacing w:before="1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log(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100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200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log(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100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200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9EA751" w14:textId="77777777" w:rsidR="00933CED" w:rsidRPr="006C19E4" w:rsidRDefault="00000000" w:rsidP="00F51C80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lastRenderedPageBreak/>
        <w:t xml:space="preserve">Это соответствует квадратичной сходимости. Если бы ошибка уменьшилась только в два раза, то наблюдаемый порядок был бы близок к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C19E4">
        <w:rPr>
          <w:lang w:val="ru-RU"/>
        </w:rPr>
        <w:t>.</w:t>
      </w:r>
    </w:p>
    <w:p w14:paraId="16859C34" w14:textId="77777777" w:rsidR="00933CED" w:rsidRPr="006C19E4" w:rsidRDefault="00000000" w:rsidP="00F51C80">
      <w:pPr>
        <w:pStyle w:val="2"/>
        <w:spacing w:before="160"/>
        <w:rPr>
          <w:lang w:val="ru-RU"/>
        </w:rPr>
      </w:pPr>
      <w:bookmarkStart w:id="9" w:name="задание-на-моделирование"/>
      <w:bookmarkEnd w:id="8"/>
      <w:r w:rsidRPr="006C19E4">
        <w:rPr>
          <w:lang w:val="ru-RU"/>
        </w:rPr>
        <w:t>1.7. Задание на моделирование</w:t>
      </w:r>
    </w:p>
    <w:p w14:paraId="1EC63F33" w14:textId="77777777" w:rsidR="00933CED" w:rsidRPr="006C19E4" w:rsidRDefault="00000000" w:rsidP="00F51C80">
      <w:pPr>
        <w:pStyle w:val="3"/>
        <w:spacing w:before="160"/>
        <w:rPr>
          <w:lang w:val="ru-RU"/>
        </w:rPr>
      </w:pPr>
      <w:bookmarkStart w:id="10" w:name="Xfa84e925543a454f8c1a628a44c7335e345de1d"/>
      <w:r w:rsidRPr="006C19E4">
        <w:rPr>
          <w:lang w:val="ru-RU"/>
        </w:rPr>
        <w:t xml:space="preserve">Этап </w:t>
      </w:r>
      <w:r>
        <w:t>A</w:t>
      </w:r>
      <w:r w:rsidRPr="006C19E4">
        <w:rPr>
          <w:lang w:val="ru-RU"/>
        </w:rPr>
        <w:t>. Построение сетки и квадратурных весов</w:t>
      </w:r>
    </w:p>
    <w:p w14:paraId="367345DE" w14:textId="77777777" w:rsidR="00933CED" w:rsidRPr="00B05F64" w:rsidRDefault="00000000" w:rsidP="00F51C80">
      <w:pPr>
        <w:pStyle w:val="Compact"/>
        <w:numPr>
          <w:ilvl w:val="0"/>
          <w:numId w:val="26"/>
        </w:numPr>
        <w:spacing w:before="160"/>
      </w:pPr>
      <w:proofErr w:type="spellStart"/>
      <w:r w:rsidRPr="00B05F64">
        <w:t>Задайте</w:t>
      </w:r>
      <w:proofErr w:type="spellEnd"/>
      <w:r w:rsidRPr="00B05F64">
        <w:t xml:space="preserve"> </w:t>
      </w:r>
      <w:proofErr w:type="spellStart"/>
      <w:r w:rsidRPr="00B05F64">
        <w:t>отрезок</w:t>
      </w:r>
      <w:proofErr w:type="spellEnd"/>
      <w:r w:rsidRPr="00B05F6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Ω=[-1,1]</m:t>
        </m:r>
      </m:oMath>
      <w:r w:rsidRPr="00B05F64">
        <w:t>.</w:t>
      </w:r>
    </w:p>
    <w:p w14:paraId="7F4C3448" w14:textId="77777777" w:rsidR="00933CED" w:rsidRPr="006C19E4" w:rsidRDefault="00000000" w:rsidP="00F51C80">
      <w:pPr>
        <w:pStyle w:val="Compact"/>
        <w:numPr>
          <w:ilvl w:val="0"/>
          <w:numId w:val="26"/>
        </w:numPr>
        <w:spacing w:before="160"/>
        <w:rPr>
          <w:lang w:val="ru-RU"/>
        </w:rPr>
      </w:pPr>
      <w:r w:rsidRPr="006C19E4">
        <w:rPr>
          <w:lang w:val="ru-RU"/>
        </w:rPr>
        <w:t>Реализуйте функцию построения равномерной сетки:</w:t>
      </w:r>
    </w:p>
    <w:p w14:paraId="297E97CF" w14:textId="77777777" w:rsidR="001025E8" w:rsidRPr="006C19E4" w:rsidRDefault="001025E8" w:rsidP="00F51C80">
      <w:pPr>
        <w:pStyle w:val="SourceCode"/>
        <w:spacing w:before="160"/>
        <w:rPr>
          <w:rStyle w:val="KeywordTok"/>
          <w:lang w:val="ru-RU"/>
        </w:rPr>
      </w:pPr>
    </w:p>
    <w:p w14:paraId="7892982B" w14:textId="77777777" w:rsidR="00933CED" w:rsidRPr="006C19E4" w:rsidRDefault="00000000" w:rsidP="00F51C80">
      <w:pPr>
        <w:pStyle w:val="SourceCode"/>
        <w:spacing w:before="160"/>
        <w:rPr>
          <w:rStyle w:val="CommentTok"/>
          <w:lang w:val="ru-RU"/>
        </w:rPr>
      </w:pPr>
      <w:r w:rsidRPr="004B5143">
        <w:rPr>
          <w:rStyle w:val="KeywordTok"/>
        </w:rPr>
        <w:t>def</w:t>
      </w:r>
      <w:r w:rsidRPr="006C19E4">
        <w:rPr>
          <w:rStyle w:val="NormalTok"/>
          <w:lang w:val="ru-RU"/>
        </w:rPr>
        <w:t xml:space="preserve"> </w:t>
      </w:r>
      <w:r w:rsidRPr="004B5143">
        <w:rPr>
          <w:rStyle w:val="NormalTok"/>
        </w:rPr>
        <w:t>make</w:t>
      </w:r>
      <w:r w:rsidRPr="006C19E4">
        <w:rPr>
          <w:rStyle w:val="NormalTok"/>
          <w:lang w:val="ru-RU"/>
        </w:rPr>
        <w:t>_</w:t>
      </w:r>
      <w:proofErr w:type="gramStart"/>
      <w:r w:rsidRPr="004B5143">
        <w:rPr>
          <w:rStyle w:val="NormalTok"/>
        </w:rPr>
        <w:t>grid</w:t>
      </w:r>
      <w:r w:rsidRPr="006C19E4">
        <w:rPr>
          <w:rStyle w:val="NormalTok"/>
          <w:lang w:val="ru-RU"/>
        </w:rPr>
        <w:t>(</w:t>
      </w:r>
      <w:proofErr w:type="gramEnd"/>
      <w:r w:rsidRPr="004B5143">
        <w:rPr>
          <w:rStyle w:val="NormalTok"/>
        </w:rPr>
        <w:t>a</w:t>
      </w:r>
      <w:r w:rsidRPr="006C19E4">
        <w:rPr>
          <w:rStyle w:val="NormalTok"/>
          <w:lang w:val="ru-RU"/>
        </w:rPr>
        <w:t xml:space="preserve">: </w:t>
      </w:r>
      <w:r w:rsidRPr="004B5143">
        <w:rPr>
          <w:rStyle w:val="BuiltInTok"/>
        </w:rPr>
        <w:t>float</w:t>
      </w:r>
      <w:r w:rsidRPr="006C19E4">
        <w:rPr>
          <w:rStyle w:val="NormalTok"/>
          <w:lang w:val="ru-RU"/>
        </w:rPr>
        <w:t xml:space="preserve">, </w:t>
      </w:r>
      <w:r w:rsidRPr="004B5143">
        <w:rPr>
          <w:rStyle w:val="NormalTok"/>
        </w:rPr>
        <w:t>b</w:t>
      </w:r>
      <w:r w:rsidRPr="006C19E4">
        <w:rPr>
          <w:rStyle w:val="NormalTok"/>
          <w:lang w:val="ru-RU"/>
        </w:rPr>
        <w:t xml:space="preserve">: </w:t>
      </w:r>
      <w:r w:rsidRPr="004B5143">
        <w:rPr>
          <w:rStyle w:val="BuiltInTok"/>
        </w:rPr>
        <w:t>float</w:t>
      </w:r>
      <w:r w:rsidRPr="006C19E4">
        <w:rPr>
          <w:rStyle w:val="NormalTok"/>
          <w:lang w:val="ru-RU"/>
        </w:rPr>
        <w:t xml:space="preserve">, </w:t>
      </w:r>
      <w:r w:rsidRPr="004B5143">
        <w:rPr>
          <w:rStyle w:val="NormalTok"/>
        </w:rPr>
        <w:t>n</w:t>
      </w:r>
      <w:r w:rsidRPr="006C19E4">
        <w:rPr>
          <w:rStyle w:val="NormalTok"/>
          <w:lang w:val="ru-RU"/>
        </w:rPr>
        <w:t xml:space="preserve">: </w:t>
      </w:r>
      <w:r w:rsidRPr="004B5143">
        <w:rPr>
          <w:rStyle w:val="BuiltInTok"/>
        </w:rPr>
        <w:t>int</w:t>
      </w:r>
      <w:r w:rsidRPr="006C19E4">
        <w:rPr>
          <w:rStyle w:val="NormalTok"/>
          <w:lang w:val="ru-RU"/>
        </w:rPr>
        <w:t>):</w:t>
      </w:r>
      <w:r w:rsidRPr="006C19E4">
        <w:rPr>
          <w:lang w:val="ru-RU"/>
        </w:rPr>
        <w:br/>
      </w:r>
      <w:r w:rsidRPr="006C19E4">
        <w:rPr>
          <w:rStyle w:val="NormalTok"/>
          <w:lang w:val="ru-RU"/>
        </w:rPr>
        <w:t xml:space="preserve">    </w:t>
      </w:r>
      <w:r w:rsidRPr="006C19E4">
        <w:rPr>
          <w:rStyle w:val="CommentTok"/>
          <w:lang w:val="ru-RU"/>
        </w:rPr>
        <w:t xml:space="preserve">"""Возвращает узлы </w:t>
      </w:r>
      <w:r w:rsidRPr="004B5143">
        <w:rPr>
          <w:rStyle w:val="CommentTok"/>
        </w:rPr>
        <w:t>x</w:t>
      </w:r>
      <w:r w:rsidRPr="006C19E4">
        <w:rPr>
          <w:rStyle w:val="CommentTok"/>
          <w:lang w:val="ru-RU"/>
        </w:rPr>
        <w:t xml:space="preserve">, шаг </w:t>
      </w:r>
      <w:r w:rsidRPr="004B5143">
        <w:rPr>
          <w:rStyle w:val="CommentTok"/>
        </w:rPr>
        <w:t>h</w:t>
      </w:r>
      <w:r w:rsidRPr="006C19E4">
        <w:rPr>
          <w:rStyle w:val="CommentTok"/>
          <w:lang w:val="ru-RU"/>
        </w:rPr>
        <w:t xml:space="preserve"> и веса правила трапеций </w:t>
      </w:r>
      <w:r w:rsidRPr="004B5143">
        <w:rPr>
          <w:rStyle w:val="CommentTok"/>
        </w:rPr>
        <w:t>w</w:t>
      </w:r>
      <w:r w:rsidRPr="006C19E4">
        <w:rPr>
          <w:rStyle w:val="CommentTok"/>
          <w:lang w:val="ru-RU"/>
        </w:rPr>
        <w:t>."""</w:t>
      </w:r>
    </w:p>
    <w:p w14:paraId="2AE49DC3" w14:textId="77777777" w:rsidR="001025E8" w:rsidRPr="006C19E4" w:rsidRDefault="001025E8">
      <w:pPr>
        <w:pStyle w:val="SourceCode"/>
        <w:rPr>
          <w:lang w:val="ru-RU"/>
        </w:rPr>
      </w:pPr>
    </w:p>
    <w:p w14:paraId="1F850A4C" w14:textId="77777777" w:rsidR="00933CED" w:rsidRPr="006C19E4" w:rsidRDefault="00000000" w:rsidP="00B05F64">
      <w:pPr>
        <w:pStyle w:val="Compact"/>
        <w:numPr>
          <w:ilvl w:val="0"/>
          <w:numId w:val="5"/>
        </w:numPr>
        <w:rPr>
          <w:lang w:val="ru-RU"/>
        </w:rPr>
      </w:pPr>
      <w:r w:rsidRPr="006C19E4">
        <w:rPr>
          <w:lang w:val="ru-RU"/>
        </w:rPr>
        <w:t xml:space="preserve">Постройте график расположения узлов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11</m:t>
        </m:r>
      </m:oMath>
      <w:r w:rsidRPr="006C19E4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21</m:t>
        </m:r>
      </m:oMath>
      <w:r w:rsidRPr="006C19E4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51</m:t>
        </m:r>
      </m:oMath>
      <w:r w:rsidRPr="006C19E4">
        <w:rPr>
          <w:lang w:val="ru-RU"/>
        </w:rPr>
        <w:t>.</w:t>
      </w:r>
    </w:p>
    <w:p w14:paraId="4DE8D1E3" w14:textId="77777777" w:rsidR="00933CED" w:rsidRDefault="00000000" w:rsidP="00B05F64">
      <w:pPr>
        <w:pStyle w:val="Compact"/>
        <w:numPr>
          <w:ilvl w:val="0"/>
          <w:numId w:val="5"/>
        </w:numPr>
      </w:pPr>
      <w:r>
        <w:t>Проверьте квадратурную формулу на функциях</w:t>
      </w:r>
    </w:p>
    <w:p w14:paraId="77C8C7DB" w14:textId="77777777" w:rsidR="00933CED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CA806F4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Для каждой функции сравните численный интеграл с точным значением.</w:t>
      </w:r>
    </w:p>
    <w:p w14:paraId="051FBC26" w14:textId="77777777" w:rsidR="00933CED" w:rsidRPr="006C19E4" w:rsidRDefault="00000000">
      <w:pPr>
        <w:pStyle w:val="3"/>
        <w:rPr>
          <w:lang w:val="ru-RU"/>
        </w:rPr>
      </w:pPr>
      <w:bookmarkStart w:id="11" w:name="Xc429f8dba7d69fc4ee89ac88e4ab66976631e62"/>
      <w:bookmarkEnd w:id="10"/>
      <w:r w:rsidRPr="006C19E4">
        <w:rPr>
          <w:lang w:val="ru-RU"/>
        </w:rPr>
        <w:t xml:space="preserve">Этап </w:t>
      </w:r>
      <w:r>
        <w:t>B</w:t>
      </w:r>
      <w:r w:rsidRPr="006C19E4">
        <w:rPr>
          <w:lang w:val="ru-RU"/>
        </w:rPr>
        <w:t>. Аналитическое решение для вырожденного ядра</w:t>
      </w:r>
    </w:p>
    <w:p w14:paraId="2D81BADF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Рассмотрите уравнение второго рода на отрезке </w:t>
      </w:r>
      <m:oMath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6C19E4">
        <w:rPr>
          <w:lang w:val="ru-RU"/>
        </w:rPr>
        <w:t>:</w:t>
      </w:r>
    </w:p>
    <w:p w14:paraId="64EAD846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077D86A" w14:textId="77777777" w:rsidR="00933CED" w:rsidRDefault="00000000">
      <w:pPr>
        <w:pStyle w:val="FirstParagraph"/>
      </w:pPr>
      <w:r>
        <w:t>Ядро имеет вид</w:t>
      </w:r>
    </w:p>
    <w:p w14:paraId="30B60BF6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2F5B1B6" w14:textId="77777777" w:rsidR="00933CED" w:rsidRDefault="00000000">
      <w:pPr>
        <w:pStyle w:val="FirstParagraph"/>
      </w:pPr>
      <w:r>
        <w:t>где можно выбрать</w:t>
      </w:r>
    </w:p>
    <w:p w14:paraId="36AF68B0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4FEC0D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В качестве тестового точного решения возьмите</w:t>
      </w:r>
    </w:p>
    <w:p w14:paraId="4F1F6678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AAE8D6" w14:textId="77777777" w:rsidR="00933CED" w:rsidRDefault="00000000">
      <w:pPr>
        <w:pStyle w:val="FirstParagraph"/>
      </w:pPr>
      <w:r>
        <w:t>Правая часть строится по формуле</w:t>
      </w:r>
    </w:p>
    <w:p w14:paraId="71B2F8AF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FB5273" w14:textId="77777777" w:rsidR="00933CED" w:rsidRDefault="00000000">
      <w:pPr>
        <w:pStyle w:val="FirstParagraph"/>
      </w:pPr>
      <w:r>
        <w:t>Необходимо:</w:t>
      </w:r>
    </w:p>
    <w:p w14:paraId="399706E1" w14:textId="77777777" w:rsidR="00933CED" w:rsidRDefault="00000000">
      <w:pPr>
        <w:pStyle w:val="Compact"/>
        <w:numPr>
          <w:ilvl w:val="0"/>
          <w:numId w:val="6"/>
        </w:numPr>
      </w:pPr>
      <w:r>
        <w:lastRenderedPageBreak/>
        <w:t>Вычислить интеграл аналитически.</w:t>
      </w:r>
    </w:p>
    <w:p w14:paraId="71EFBE60" w14:textId="77777777" w:rsidR="00933CED" w:rsidRPr="006C19E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C19E4">
        <w:rPr>
          <w:lang w:val="ru-RU"/>
        </w:rPr>
        <w:t xml:space="preserve">Получить явный вид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.</w:t>
      </w:r>
    </w:p>
    <w:p w14:paraId="15676482" w14:textId="77777777" w:rsidR="00933CED" w:rsidRPr="006C19E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C19E4">
        <w:rPr>
          <w:lang w:val="ru-RU"/>
        </w:rPr>
        <w:t xml:space="preserve">Составить систему для коэффициентов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6C19E4">
        <w:rPr>
          <w:lang w:val="ru-RU"/>
        </w:rPr>
        <w:t>.</w:t>
      </w:r>
    </w:p>
    <w:p w14:paraId="3A879DFA" w14:textId="77777777" w:rsidR="00933CED" w:rsidRPr="006C19E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C19E4">
        <w:rPr>
          <w:lang w:val="ru-RU"/>
        </w:rPr>
        <w:t xml:space="preserve">Найти аналитическое решение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.</w:t>
      </w:r>
    </w:p>
    <w:p w14:paraId="7FC455FC" w14:textId="77777777" w:rsidR="00933CED" w:rsidRPr="006C19E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C19E4">
        <w:rPr>
          <w:lang w:val="ru-RU"/>
        </w:rPr>
        <w:t>Сравнить аналитическое решение с численным решением на сетке.</w:t>
      </w:r>
    </w:p>
    <w:p w14:paraId="2A23A068" w14:textId="77777777" w:rsidR="00933CED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>:</w:t>
      </w:r>
    </w:p>
    <w:p w14:paraId="33CD7300" w14:textId="77777777" w:rsidR="00933CED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y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C189D5" w14:textId="77777777" w:rsidR="00933CED" w:rsidRDefault="00000000">
      <w:pPr>
        <w:pStyle w:val="FirstParagraph"/>
      </w:pPr>
      <w:r>
        <w:t>Тогда</w:t>
      </w:r>
    </w:p>
    <w:p w14:paraId="7AD1B17A" w14:textId="77777777" w:rsidR="00933CED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929453" w14:textId="77777777" w:rsidR="00933CED" w:rsidRDefault="00000000">
      <w:pPr>
        <w:pStyle w:val="FirstParagraph"/>
      </w:pPr>
      <w:r>
        <w:t>Следовательно,</w:t>
      </w:r>
    </w:p>
    <w:p w14:paraId="6751097E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E622B5" w14:textId="77777777" w:rsidR="00933CED" w:rsidRPr="006C19E4" w:rsidRDefault="00000000">
      <w:pPr>
        <w:pStyle w:val="3"/>
        <w:rPr>
          <w:lang w:val="ru-RU"/>
        </w:rPr>
      </w:pPr>
      <w:bookmarkStart w:id="12" w:name="Xefadc5883652474c42e81003b992226bf6deff3"/>
      <w:bookmarkEnd w:id="11"/>
      <w:r w:rsidRPr="006C19E4">
        <w:rPr>
          <w:lang w:val="ru-RU"/>
        </w:rPr>
        <w:t xml:space="preserve">Этап </w:t>
      </w:r>
      <w:r>
        <w:t>C</w:t>
      </w:r>
      <w:r w:rsidRPr="006C19E4">
        <w:rPr>
          <w:lang w:val="ru-RU"/>
        </w:rPr>
        <w:t>. Численное решение уравнения Фредгольма второго рода</w:t>
      </w:r>
    </w:p>
    <w:p w14:paraId="59CE3DDD" w14:textId="77777777" w:rsidR="00933CED" w:rsidRDefault="00000000">
      <w:pPr>
        <w:pStyle w:val="FirstParagraph"/>
      </w:pPr>
      <w:proofErr w:type="spellStart"/>
      <w:r>
        <w:t>Реализуйте</w:t>
      </w:r>
      <w:proofErr w:type="spellEnd"/>
      <w:r>
        <w:t xml:space="preserve"> </w:t>
      </w:r>
      <w:proofErr w:type="spellStart"/>
      <w:r>
        <w:t>сборку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уравнения</w:t>
      </w:r>
    </w:p>
    <w:p w14:paraId="58282565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72F72EE" w14:textId="77777777" w:rsidR="00933CED" w:rsidRDefault="00000000">
      <w:pPr>
        <w:pStyle w:val="FirstParagraph"/>
      </w:pPr>
      <w:r>
        <w:t>Матрица:</w:t>
      </w:r>
    </w:p>
    <w:p w14:paraId="1258C2C5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234BCC8" w14:textId="77777777" w:rsidR="00933CED" w:rsidRDefault="00000000">
      <w:pPr>
        <w:pStyle w:val="FirstParagraph"/>
      </w:pPr>
      <w:r>
        <w:t>Система:</w:t>
      </w:r>
    </w:p>
    <w:p w14:paraId="6C3B2DDA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5B054C" w14:textId="77777777" w:rsidR="00933CED" w:rsidRDefault="00000000">
      <w:pPr>
        <w:pStyle w:val="FirstParagraph"/>
      </w:pPr>
      <w:r>
        <w:t>Необходимо:</w:t>
      </w:r>
    </w:p>
    <w:p w14:paraId="7FE70D3F" w14:textId="77777777" w:rsidR="00933CED" w:rsidRDefault="00000000">
      <w:pPr>
        <w:pStyle w:val="Compact"/>
        <w:numPr>
          <w:ilvl w:val="0"/>
          <w:numId w:val="7"/>
        </w:numPr>
      </w:pPr>
      <w:r>
        <w:t>Реализовать функцию сборки матрицы:</w:t>
      </w:r>
    </w:p>
    <w:p w14:paraId="5DF42584" w14:textId="77777777" w:rsidR="001025E8" w:rsidRDefault="001025E8" w:rsidP="001025E8">
      <w:pPr>
        <w:pStyle w:val="Compact"/>
      </w:pPr>
    </w:p>
    <w:p w14:paraId="7A502E10" w14:textId="77777777" w:rsidR="00933CED" w:rsidRDefault="00000000">
      <w:pPr>
        <w:pStyle w:val="SourceCode"/>
        <w:rPr>
          <w:rStyle w:val="CommentTok"/>
        </w:rPr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assemble_fredholm_second_</w:t>
      </w:r>
      <w:proofErr w:type="gramStart"/>
      <w:r>
        <w:rPr>
          <w:rStyle w:val="NormalTok"/>
        </w:rPr>
        <w:t>kind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x, w, kernel, lam):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Возвращает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матрицу</w:t>
      </w:r>
      <w:proofErr w:type="spellEnd"/>
      <w:r>
        <w:rPr>
          <w:rStyle w:val="CommentTok"/>
        </w:rPr>
        <w:t xml:space="preserve"> A для уравнения второго рода."""</w:t>
      </w:r>
    </w:p>
    <w:p w14:paraId="71041857" w14:textId="77777777" w:rsidR="001025E8" w:rsidRDefault="001025E8">
      <w:pPr>
        <w:pStyle w:val="SourceCode"/>
      </w:pPr>
    </w:p>
    <w:p w14:paraId="4526BD9D" w14:textId="77777777" w:rsidR="00933CED" w:rsidRPr="006C19E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6C19E4">
        <w:rPr>
          <w:lang w:val="ru-RU"/>
        </w:rPr>
        <w:t xml:space="preserve">Решить тестовую задачу из этапа </w:t>
      </w:r>
      <w:r>
        <w:t>B</w:t>
      </w:r>
      <w:r w:rsidRPr="006C19E4">
        <w:rPr>
          <w:lang w:val="ru-RU"/>
        </w:rPr>
        <w:t xml:space="preserve">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200</m:t>
        </m:r>
      </m:oMath>
      <w:r w:rsidRPr="006C19E4">
        <w:rPr>
          <w:lang w:val="ru-RU"/>
        </w:rPr>
        <w:t>.</w:t>
      </w:r>
    </w:p>
    <w:p w14:paraId="7A44FB2F" w14:textId="77777777" w:rsidR="00933CED" w:rsidRDefault="00000000">
      <w:pPr>
        <w:pStyle w:val="Compact"/>
        <w:numPr>
          <w:ilvl w:val="0"/>
          <w:numId w:val="8"/>
        </w:numPr>
      </w:pPr>
      <w:proofErr w:type="spellStart"/>
      <w:r>
        <w:t>Построить</w:t>
      </w:r>
      <w:proofErr w:type="spellEnd"/>
      <w:r>
        <w:t xml:space="preserve"> </w:t>
      </w:r>
      <w:proofErr w:type="spellStart"/>
      <w:r>
        <w:t>графики</w:t>
      </w:r>
      <w:proofErr w:type="spellEnd"/>
      <w:r>
        <w:t>:</w:t>
      </w:r>
    </w:p>
    <w:p w14:paraId="43654165" w14:textId="77777777" w:rsidR="00933CED" w:rsidRDefault="00000000" w:rsidP="00331F0E">
      <w:pPr>
        <w:pStyle w:val="Compact"/>
        <w:numPr>
          <w:ilvl w:val="1"/>
          <w:numId w:val="9"/>
        </w:numPr>
        <w:ind w:left="1276" w:hanging="567"/>
      </w:pPr>
      <m:oMath>
        <m:r>
          <m:rPr>
            <m:sty m:val="p"/>
          </m:rPr>
          <w:rPr>
            <w:rFonts w:ascii="Cambria Math" w:hAnsi="Cambria Math"/>
          </w:rPr>
          <w:lastRenderedPageBreak/>
          <m:t>Re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1E8A9B55" w14:textId="77777777" w:rsidR="00933CED" w:rsidRPr="006C19E4" w:rsidRDefault="00000000" w:rsidP="00331F0E">
      <w:pPr>
        <w:pStyle w:val="Compact"/>
        <w:numPr>
          <w:ilvl w:val="1"/>
          <w:numId w:val="9"/>
        </w:numPr>
        <w:ind w:left="1276" w:hanging="567"/>
        <w:rPr>
          <w:lang w:val="ru-RU"/>
        </w:rPr>
      </w:pPr>
      <w:r w:rsidRPr="006C19E4">
        <w:rPr>
          <w:lang w:val="ru-RU"/>
        </w:rPr>
        <w:t xml:space="preserve">ошибка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exact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)|</m:t>
        </m:r>
      </m:oMath>
      <w:r w:rsidRPr="006C19E4">
        <w:rPr>
          <w:lang w:val="ru-RU"/>
        </w:rPr>
        <w:t>;</w:t>
      </w:r>
    </w:p>
    <w:p w14:paraId="4675C4F9" w14:textId="77777777" w:rsidR="00933CED" w:rsidRPr="006C19E4" w:rsidRDefault="00000000" w:rsidP="00331F0E">
      <w:pPr>
        <w:pStyle w:val="Compact"/>
        <w:numPr>
          <w:ilvl w:val="1"/>
          <w:numId w:val="9"/>
        </w:numPr>
        <w:ind w:left="1276" w:hanging="567"/>
        <w:rPr>
          <w:lang w:val="ru-RU"/>
        </w:rPr>
      </w:pPr>
      <w:r w:rsidRPr="006C19E4">
        <w:rPr>
          <w:lang w:val="ru-RU"/>
        </w:rPr>
        <w:t xml:space="preserve">зависимость ошибки от </w:t>
      </w:r>
      <m:oMath>
        <m:r>
          <w:rPr>
            <w:rFonts w:ascii="Cambria Math" w:hAnsi="Cambria Math"/>
            <w:lang w:val="ru-RU"/>
          </w:rPr>
          <m:t>h</m:t>
        </m:r>
      </m:oMath>
      <w:r w:rsidRPr="006C19E4">
        <w:rPr>
          <w:lang w:val="ru-RU"/>
        </w:rPr>
        <w:t xml:space="preserve"> в логарифмической шкале.</w:t>
      </w:r>
    </w:p>
    <w:p w14:paraId="2F126E08" w14:textId="77777777" w:rsidR="00933CED" w:rsidRDefault="00000000">
      <w:pPr>
        <w:pStyle w:val="Compact"/>
        <w:numPr>
          <w:ilvl w:val="0"/>
          <w:numId w:val="8"/>
        </w:numPr>
      </w:pPr>
      <w:proofErr w:type="spellStart"/>
      <w:r>
        <w:t>Оценить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сходимости</w:t>
      </w:r>
      <w:proofErr w:type="spellEnd"/>
      <w:r>
        <w:t>.</w:t>
      </w:r>
    </w:p>
    <w:p w14:paraId="7114001F" w14:textId="77777777" w:rsidR="00933CED" w:rsidRPr="006C19E4" w:rsidRDefault="00000000">
      <w:pPr>
        <w:pStyle w:val="3"/>
        <w:rPr>
          <w:lang w:val="ru-RU"/>
        </w:rPr>
      </w:pPr>
      <w:bookmarkStart w:id="13" w:name="X81b784e420652e9f009ba5df53710e4aaab2ca7"/>
      <w:bookmarkEnd w:id="12"/>
      <w:r w:rsidRPr="006C19E4">
        <w:rPr>
          <w:lang w:val="ru-RU"/>
        </w:rPr>
        <w:t xml:space="preserve">Этап </w:t>
      </w:r>
      <w:r>
        <w:t>D</w:t>
      </w:r>
      <w:r w:rsidRPr="006C19E4">
        <w:rPr>
          <w:lang w:val="ru-RU"/>
        </w:rPr>
        <w:t>. Численное решение уравнения Фредгольма первого рода</w:t>
      </w:r>
    </w:p>
    <w:p w14:paraId="27558F96" w14:textId="77777777" w:rsidR="00933CED" w:rsidRDefault="00000000">
      <w:pPr>
        <w:pStyle w:val="FirstParagraph"/>
      </w:pPr>
      <w:proofErr w:type="spellStart"/>
      <w:r>
        <w:t>Рассмотрите</w:t>
      </w:r>
      <w:proofErr w:type="spellEnd"/>
      <w:r>
        <w:t xml:space="preserve"> </w:t>
      </w:r>
      <w:proofErr w:type="spellStart"/>
      <w:r>
        <w:t>модельную</w:t>
      </w:r>
      <w:proofErr w:type="spellEnd"/>
      <w:r>
        <w:t xml:space="preserve"> </w:t>
      </w:r>
      <w:proofErr w:type="spellStart"/>
      <w:r>
        <w:t>задачу</w:t>
      </w:r>
      <w:proofErr w:type="spellEnd"/>
    </w:p>
    <w:p w14:paraId="18723DBE" w14:textId="77777777" w:rsidR="00933CED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-|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sup>
              </m:sSup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1B76A1A" w14:textId="77777777" w:rsidR="00933CED" w:rsidRDefault="00000000">
      <w:pPr>
        <w:pStyle w:val="FirstParagraph"/>
      </w:pPr>
      <w:r>
        <w:t>Для тестирования задайте точное решение</w:t>
      </w:r>
    </w:p>
    <w:p w14:paraId="246E5D9C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909EE62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тогда правая часть вычисляется явно:</w:t>
      </w:r>
    </w:p>
    <w:p w14:paraId="4D0AEEBB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-|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756090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Разбивая интеграл в точке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</m:oMath>
      <w:r w:rsidRPr="006C19E4">
        <w:rPr>
          <w:lang w:val="ru-RU"/>
        </w:rPr>
        <w:t>,</w:t>
      </w:r>
    </w:p>
    <w:p w14:paraId="2D064BFB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9DA397" w14:textId="77777777" w:rsidR="00933CED" w:rsidRDefault="00000000">
      <w:pPr>
        <w:pStyle w:val="FirstParagraph"/>
      </w:pPr>
      <w:r>
        <w:t>После вычисления интегралов получаем</w:t>
      </w:r>
    </w:p>
    <w:p w14:paraId="6B99B5AA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πx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2DB247C" w14:textId="77777777" w:rsidR="00933CED" w:rsidRDefault="00000000">
      <w:pPr>
        <w:pStyle w:val="FirstParagraph"/>
      </w:pPr>
      <w:r>
        <w:t>На сетке получается система</w:t>
      </w:r>
    </w:p>
    <w:p w14:paraId="2C1367EA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863EB1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Численным видом решения будем считать сеточную функцию</w:t>
      </w:r>
    </w:p>
    <w:p w14:paraId="5C201678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60AD155" w14:textId="77777777" w:rsidR="00933CED" w:rsidRDefault="00000000">
      <w:pPr>
        <w:pStyle w:val="FirstParagraph"/>
      </w:pPr>
      <w:r>
        <w:t>и её кусочно-линейную интерполяцию</w:t>
      </w:r>
    </w:p>
    <w:p w14:paraId="780D9E9D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D8AED17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- базисная функция, равная единице в узле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C19E4">
        <w:rPr>
          <w:lang w:val="ru-RU"/>
        </w:rPr>
        <w:t xml:space="preserve"> и нулю в остальных узлах сетки.</w:t>
      </w:r>
    </w:p>
    <w:p w14:paraId="15B64F2B" w14:textId="77777777" w:rsidR="00933CED" w:rsidRDefault="00000000">
      <w:pPr>
        <w:pStyle w:val="a0"/>
      </w:pPr>
      <w:proofErr w:type="spellStart"/>
      <w:r>
        <w:lastRenderedPageBreak/>
        <w:t>Необходимо</w:t>
      </w:r>
      <w:proofErr w:type="spellEnd"/>
      <w:r>
        <w:t>:</w:t>
      </w:r>
    </w:p>
    <w:p w14:paraId="0E07E6DC" w14:textId="77777777" w:rsidR="00933CED" w:rsidRDefault="00000000">
      <w:pPr>
        <w:pStyle w:val="Compact"/>
        <w:numPr>
          <w:ilvl w:val="0"/>
          <w:numId w:val="10"/>
        </w:numPr>
      </w:pPr>
      <w:r>
        <w:t>Собрать матрицу</w:t>
      </w:r>
    </w:p>
    <w:p w14:paraId="60304F46" w14:textId="77777777" w:rsidR="00933CED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5E29F7" w14:textId="77777777" w:rsidR="00933CED" w:rsidRDefault="00000000">
      <w:pPr>
        <w:pStyle w:val="Compact"/>
        <w:numPr>
          <w:ilvl w:val="0"/>
          <w:numId w:val="11"/>
        </w:numPr>
      </w:pPr>
      <w:r>
        <w:t>Вычислить значения правой части</w:t>
      </w:r>
    </w:p>
    <w:p w14:paraId="0F7CB409" w14:textId="77777777" w:rsidR="00933CED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1385CD" w14:textId="77777777" w:rsidR="00933CED" w:rsidRPr="006C19E4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6C19E4">
        <w:rPr>
          <w:lang w:val="ru-RU"/>
        </w:rPr>
        <w:t xml:space="preserve">Решить систему </w:t>
      </w:r>
      <m:oMath>
        <m:r>
          <w:rPr>
            <w:rFonts w:ascii="Cambria Math" w:hAnsi="Cambria Math"/>
          </w:rPr>
          <m:t>AU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</m:oMath>
      <w:r w:rsidRPr="006C19E4">
        <w:rPr>
          <w:lang w:val="ru-RU"/>
        </w:rPr>
        <w:t xml:space="preserve"> без регуляризации и получить численное приближение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.</w:t>
      </w:r>
      <w:r w:rsidRPr="006C19E4">
        <w:rPr>
          <w:color w:val="00B050"/>
          <w:lang w:val="ru-RU"/>
        </w:rPr>
        <w:t xml:space="preserve"> </w:t>
      </w:r>
      <w:r w:rsidRPr="0009790F">
        <w:rPr>
          <w:color w:val="000000" w:themeColor="text1"/>
          <w:lang w:val="ru-RU"/>
        </w:rPr>
        <w:t xml:space="preserve">Если матрица </w:t>
      </w:r>
      <w:r w:rsidRPr="0009790F">
        <w:rPr>
          <w:color w:val="000000" w:themeColor="text1"/>
        </w:rPr>
        <w:t>A</w:t>
      </w:r>
      <w:r w:rsidRPr="0009790F">
        <w:rPr>
          <w:color w:val="000000" w:themeColor="text1"/>
          <w:lang w:val="ru-RU"/>
        </w:rPr>
        <w:t xml:space="preserve"> вырождена или плохо обусловлена, следует использовать </w:t>
      </w:r>
      <w:r w:rsidRPr="0009790F">
        <w:rPr>
          <w:color w:val="000000" w:themeColor="text1"/>
        </w:rPr>
        <w:t>SVD</w:t>
      </w:r>
      <w:r w:rsidRPr="0009790F">
        <w:rPr>
          <w:color w:val="000000" w:themeColor="text1"/>
          <w:lang w:val="ru-RU"/>
        </w:rPr>
        <w:t xml:space="preserve"> или </w:t>
      </w:r>
      <w:proofErr w:type="gramStart"/>
      <w:r w:rsidRPr="0009790F">
        <w:rPr>
          <w:color w:val="000000" w:themeColor="text1"/>
        </w:rPr>
        <w:t>np</w:t>
      </w:r>
      <w:r w:rsidRPr="0009790F">
        <w:rPr>
          <w:color w:val="000000" w:themeColor="text1"/>
          <w:lang w:val="ru-RU"/>
        </w:rPr>
        <w:t>.</w:t>
      </w:r>
      <w:proofErr w:type="spellStart"/>
      <w:r w:rsidRPr="0009790F">
        <w:rPr>
          <w:color w:val="000000" w:themeColor="text1"/>
        </w:rPr>
        <w:t>linalg</w:t>
      </w:r>
      <w:proofErr w:type="spellEnd"/>
      <w:proofErr w:type="gramEnd"/>
      <w:r w:rsidRPr="0009790F">
        <w:rPr>
          <w:color w:val="000000" w:themeColor="text1"/>
          <w:lang w:val="ru-RU"/>
        </w:rPr>
        <w:t>.</w:t>
      </w:r>
      <w:proofErr w:type="spellStart"/>
      <w:r w:rsidRPr="0009790F">
        <w:rPr>
          <w:color w:val="000000" w:themeColor="text1"/>
        </w:rPr>
        <w:t>lstsq</w:t>
      </w:r>
      <w:proofErr w:type="spellEnd"/>
      <w:r w:rsidRPr="0009790F">
        <w:rPr>
          <w:color w:val="000000" w:themeColor="text1"/>
          <w:lang w:val="ru-RU"/>
        </w:rPr>
        <w:t xml:space="preserve"> вместо явного обращения матрицы.</w:t>
      </w:r>
    </w:p>
    <w:p w14:paraId="0E00DCB9" w14:textId="77777777" w:rsidR="00933CED" w:rsidRPr="006C19E4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6C19E4">
        <w:rPr>
          <w:lang w:val="ru-RU"/>
        </w:rPr>
        <w:t xml:space="preserve">Построить на одном графике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и точное решение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exact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πx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.</w:t>
      </w:r>
    </w:p>
    <w:p w14:paraId="5220511D" w14:textId="77777777" w:rsidR="00933CED" w:rsidRDefault="00000000">
      <w:pPr>
        <w:pStyle w:val="Compact"/>
        <w:numPr>
          <w:ilvl w:val="0"/>
          <w:numId w:val="12"/>
        </w:numPr>
      </w:pPr>
      <w:r>
        <w:t>Построить график ошибки</w:t>
      </w:r>
    </w:p>
    <w:p w14:paraId="3CD4B04F" w14:textId="77777777" w:rsidR="00933CED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)|.</m:t>
          </m:r>
        </m:oMath>
      </m:oMathPara>
    </w:p>
    <w:p w14:paraId="467C9A52" w14:textId="77777777" w:rsidR="00933CED" w:rsidRPr="006C19E4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C19E4">
        <w:rPr>
          <w:lang w:val="ru-RU"/>
        </w:rPr>
        <w:t xml:space="preserve">Вычислить нормы ошибки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(∞)</m:t>
            </m:r>
          </m:sup>
        </m:sSubSup>
      </m:oMath>
      <w:r w:rsidRPr="006C19E4">
        <w:rPr>
          <w:lang w:val="ru-RU"/>
        </w:rPr>
        <w:t xml:space="preserve"> 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bSup>
      </m:oMath>
      <w:r w:rsidRPr="006C19E4">
        <w:rPr>
          <w:lang w:val="ru-RU"/>
        </w:rPr>
        <w:t>.</w:t>
      </w:r>
    </w:p>
    <w:p w14:paraId="35390A8A" w14:textId="77777777" w:rsidR="00933CED" w:rsidRPr="006C19E4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C19E4">
        <w:rPr>
          <w:lang w:val="ru-RU"/>
        </w:rPr>
        <w:t>Добавить к правой части шум:</w:t>
      </w:r>
    </w:p>
    <w:p w14:paraId="6856264C" w14:textId="77777777" w:rsidR="00933CED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δξ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C082D77" w14:textId="657404BD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ξ</m:t>
        </m:r>
      </m:oMath>
      <w:r w:rsidRPr="006C19E4">
        <w:rPr>
          <w:lang w:val="ru-RU"/>
        </w:rPr>
        <w:t xml:space="preserve"> - случайный вектор с нормой порядка единицы.</w:t>
      </w:r>
      <w:r w:rsidRPr="006C19E4">
        <w:rPr>
          <w:color w:val="00B050"/>
          <w:lang w:val="ru-RU"/>
        </w:rPr>
        <w:t xml:space="preserve"> </w:t>
      </w:r>
      <w:r w:rsidRPr="0009790F">
        <w:rPr>
          <w:color w:val="000000" w:themeColor="text1"/>
          <w:lang w:val="ru-RU"/>
        </w:rPr>
        <w:t xml:space="preserve">Для воспроизводимости следует фиксировать состояние </w:t>
      </w:r>
      <w:r w:rsidR="00331F0E" w:rsidRPr="0009790F">
        <w:rPr>
          <w:color w:val="000000" w:themeColor="text1"/>
          <w:lang w:val="ru-RU"/>
        </w:rPr>
        <w:t>с</w:t>
      </w:r>
      <w:r w:rsidRPr="0009790F">
        <w:rPr>
          <w:color w:val="000000" w:themeColor="text1"/>
          <w:lang w:val="ru-RU"/>
        </w:rPr>
        <w:t xml:space="preserve">лучайных чисел и нормировать </w:t>
      </w:r>
      <w:r w:rsidRPr="0009790F">
        <w:rPr>
          <w:color w:val="000000" w:themeColor="text1"/>
        </w:rPr>
        <w:t>ξ</w:t>
      </w:r>
      <w:r w:rsidRPr="0009790F">
        <w:rPr>
          <w:color w:val="000000" w:themeColor="text1"/>
          <w:lang w:val="ru-RU"/>
        </w:rPr>
        <w:t xml:space="preserve"> условием ‖</w:t>
      </w:r>
      <w:r w:rsidRPr="0009790F">
        <w:rPr>
          <w:color w:val="000000" w:themeColor="text1"/>
        </w:rPr>
        <w:t>ξ</w:t>
      </w:r>
      <w:r w:rsidRPr="0009790F">
        <w:rPr>
          <w:color w:val="000000" w:themeColor="text1"/>
          <w:lang w:val="ru-RU"/>
        </w:rPr>
        <w:t>‖₂</w:t>
      </w:r>
      <w:r w:rsidR="0009790F">
        <w:rPr>
          <w:color w:val="000000" w:themeColor="text1"/>
        </w:rPr>
        <w:t> </w:t>
      </w:r>
      <w:r w:rsidRPr="0009790F">
        <w:rPr>
          <w:color w:val="000000" w:themeColor="text1"/>
          <w:lang w:val="ru-RU"/>
        </w:rPr>
        <w:t>=</w:t>
      </w:r>
      <w:r w:rsidR="0009790F">
        <w:rPr>
          <w:color w:val="000000" w:themeColor="text1"/>
        </w:rPr>
        <w:t> </w:t>
      </w:r>
      <w:r w:rsidRPr="0009790F">
        <w:rPr>
          <w:color w:val="000000" w:themeColor="text1"/>
          <w:lang w:val="ru-RU"/>
        </w:rPr>
        <w:t>1.</w:t>
      </w:r>
    </w:p>
    <w:p w14:paraId="70C511BC" w14:textId="77777777" w:rsidR="00933CED" w:rsidRDefault="00000000">
      <w:pPr>
        <w:pStyle w:val="Compact"/>
        <w:numPr>
          <w:ilvl w:val="0"/>
          <w:numId w:val="14"/>
        </w:numPr>
      </w:pPr>
      <w:proofErr w:type="spellStart"/>
      <w:r>
        <w:t>Сравнить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3463B87" w14:textId="77777777" w:rsidR="00933CED" w:rsidRDefault="00000000">
      <w:pPr>
        <w:pStyle w:val="Compact"/>
        <w:numPr>
          <w:ilvl w:val="0"/>
          <w:numId w:val="14"/>
        </w:numPr>
      </w:pPr>
      <w:r>
        <w:t>Реализовать регуляризацию Тихонова:</w:t>
      </w:r>
    </w:p>
    <w:p w14:paraId="486688FA" w14:textId="77777777" w:rsidR="00933CED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μI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A1BDFB" w14:textId="77777777" w:rsidR="00933CED" w:rsidRDefault="00000000">
      <w:pPr>
        <w:pStyle w:val="Compact"/>
        <w:numPr>
          <w:ilvl w:val="0"/>
          <w:numId w:val="15"/>
        </w:numPr>
      </w:pPr>
      <w:r>
        <w:t>Сравнить результат для</w:t>
      </w:r>
    </w:p>
    <w:p w14:paraId="780213E2" w14:textId="77777777" w:rsidR="00933CED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C1ACCE" w14:textId="77777777" w:rsidR="00556A4D" w:rsidRPr="0009790F" w:rsidRDefault="00000000">
      <w:pPr>
        <w:pStyle w:val="Compact"/>
        <w:numPr>
          <w:ilvl w:val="0"/>
          <w:numId w:val="16"/>
        </w:numPr>
        <w:rPr>
          <w:color w:val="000000" w:themeColor="text1"/>
          <w:lang w:val="ru-RU"/>
        </w:rPr>
      </w:pPr>
      <w:r w:rsidRPr="0009790F">
        <w:rPr>
          <w:color w:val="000000" w:themeColor="text1"/>
          <w:lang w:val="ru-RU"/>
        </w:rPr>
        <w:t xml:space="preserve">В учебном эксперименте параметр </w:t>
      </w:r>
      <w:r w:rsidRPr="0009790F">
        <w:rPr>
          <w:color w:val="000000" w:themeColor="text1"/>
        </w:rPr>
        <w:t>μ</w:t>
      </w:r>
      <w:r w:rsidRPr="0009790F">
        <w:rPr>
          <w:color w:val="000000" w:themeColor="text1"/>
          <w:lang w:val="ru-RU"/>
        </w:rPr>
        <w:t xml:space="preserve"> выбирается по минимуму ошибки относительно точного решения; при отсутствии эталона применяются принцип невязки или </w:t>
      </w:r>
      <w:r w:rsidRPr="0009790F">
        <w:rPr>
          <w:color w:val="000000" w:themeColor="text1"/>
        </w:rPr>
        <w:t>L</w:t>
      </w:r>
      <w:r w:rsidRPr="0009790F">
        <w:rPr>
          <w:color w:val="000000" w:themeColor="text1"/>
          <w:lang w:val="ru-RU"/>
        </w:rPr>
        <w:t>-кривая.</w:t>
      </w:r>
    </w:p>
    <w:p w14:paraId="5B0F1D4C" w14:textId="77777777" w:rsidR="00933CED" w:rsidRPr="006C19E4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6C19E4">
        <w:rPr>
          <w:lang w:val="ru-RU"/>
        </w:rPr>
        <w:t>Сделать вывод о различии уравнений первого и второго рода с точки зрения устойчивости.</w:t>
      </w:r>
    </w:p>
    <w:p w14:paraId="6DE3CADE" w14:textId="77777777" w:rsidR="00933CED" w:rsidRPr="006C19E4" w:rsidRDefault="00000000">
      <w:pPr>
        <w:pStyle w:val="3"/>
        <w:rPr>
          <w:lang w:val="ru-RU"/>
        </w:rPr>
      </w:pPr>
      <w:bookmarkStart w:id="14" w:name="X79a2305ea256d3539a800ed296345d603e906b7"/>
      <w:bookmarkEnd w:id="13"/>
      <w:r w:rsidRPr="006C19E4">
        <w:rPr>
          <w:lang w:val="ru-RU"/>
        </w:rPr>
        <w:lastRenderedPageBreak/>
        <w:t xml:space="preserve">Этап </w:t>
      </w:r>
      <w:r>
        <w:t>E</w:t>
      </w:r>
      <w:r w:rsidRPr="006C19E4">
        <w:rPr>
          <w:lang w:val="ru-RU"/>
        </w:rPr>
        <w:t>. Акустическое уравнение Фредгольма в одномерной среде</w:t>
      </w:r>
    </w:p>
    <w:p w14:paraId="56EAAAD2" w14:textId="77777777" w:rsidR="00933CED" w:rsidRDefault="00000000">
      <w:pPr>
        <w:pStyle w:val="FirstParagraph"/>
      </w:pPr>
      <w:proofErr w:type="spellStart"/>
      <w:r>
        <w:t>Решите</w:t>
      </w:r>
      <w:proofErr w:type="spellEnd"/>
      <w:r>
        <w:t xml:space="preserve"> </w:t>
      </w:r>
      <w:proofErr w:type="spellStart"/>
      <w:r>
        <w:t>уравнение</w:t>
      </w:r>
      <w:proofErr w:type="spellEnd"/>
    </w:p>
    <w:p w14:paraId="03A82404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7A6C3E" w14:textId="77777777" w:rsidR="00933CED" w:rsidRDefault="00000000">
      <w:pPr>
        <w:pStyle w:val="FirstParagraph"/>
      </w:pPr>
      <w:r>
        <w:t>при</w:t>
      </w:r>
    </w:p>
    <w:p w14:paraId="4797689B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94D33C" w14:textId="77777777" w:rsidR="00933CED" w:rsidRDefault="00000000">
      <w:pPr>
        <w:pStyle w:val="FirstParagraph"/>
      </w:pPr>
      <w:r>
        <w:t>Базовые параметры:</w:t>
      </w:r>
    </w:p>
    <w:p w14:paraId="66785EDD" w14:textId="77777777" w:rsidR="00933CE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DC3BB9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Рассмотрите три варианта неоднородности.</w:t>
      </w:r>
    </w:p>
    <w:p w14:paraId="45EBF037" w14:textId="77777777" w:rsidR="00933CED" w:rsidRPr="006C19E4" w:rsidRDefault="00000000">
      <w:pPr>
        <w:pStyle w:val="a0"/>
        <w:rPr>
          <w:lang w:val="ru-RU"/>
        </w:rPr>
      </w:pPr>
      <w:r w:rsidRPr="006C19E4">
        <w:rPr>
          <w:b/>
          <w:bCs/>
          <w:lang w:val="ru-RU"/>
        </w:rPr>
        <w:t>Вариант 1. Одна слабая неоднородность</w:t>
      </w:r>
    </w:p>
    <w:p w14:paraId="076B36D1" w14:textId="77777777" w:rsidR="00933CED" w:rsidRPr="006C19E4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0.3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0.05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∈[-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],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37229252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b/>
          <w:bCs/>
          <w:lang w:val="ru-RU"/>
        </w:rPr>
        <w:t>Вариант 2. Две неоднородности</w:t>
      </w:r>
    </w:p>
    <w:p w14:paraId="44541593" w14:textId="77777777" w:rsidR="00933CED" w:rsidRPr="006C19E4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0.4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0.02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∈[-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],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0.08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∈[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],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68CC94AC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b/>
          <w:bCs/>
          <w:lang w:val="ru-RU"/>
        </w:rPr>
        <w:t>Вариант 3. Контрастная неоднородность</w:t>
      </w:r>
    </w:p>
    <w:p w14:paraId="0B707662" w14:textId="77777777" w:rsidR="00933CED" w:rsidRPr="006C19E4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1.0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∈[-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],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747A56A7" w14:textId="77777777" w:rsidR="00933CED" w:rsidRDefault="00000000">
      <w:pPr>
        <w:pStyle w:val="FirstParagraph"/>
      </w:pPr>
      <w:r>
        <w:t>Матрица системы имеет вид</w:t>
      </w:r>
    </w:p>
    <w:p w14:paraId="145B48B2" w14:textId="77777777" w:rsidR="00933CE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D008A3E" w14:textId="77777777" w:rsidR="00933CED" w:rsidRDefault="00000000">
      <w:pPr>
        <w:pStyle w:val="FirstParagraph"/>
      </w:pPr>
      <w:r>
        <w:t>Необходимо:</w:t>
      </w:r>
    </w:p>
    <w:p w14:paraId="68C41B20" w14:textId="77777777" w:rsidR="00933CED" w:rsidRDefault="00000000">
      <w:pPr>
        <w:pStyle w:val="Compact"/>
        <w:numPr>
          <w:ilvl w:val="0"/>
          <w:numId w:val="17"/>
        </w:numPr>
      </w:pPr>
      <w:r>
        <w:t xml:space="preserve">Собрать комплексную матрицу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46519A14" w14:textId="77777777" w:rsidR="00933CED" w:rsidRDefault="00000000">
      <w:pPr>
        <w:pStyle w:val="Compact"/>
        <w:numPr>
          <w:ilvl w:val="0"/>
          <w:numId w:val="17"/>
        </w:numPr>
      </w:pPr>
      <w:r>
        <w:t xml:space="preserve">Решить систему </w:t>
      </w:r>
      <m:oMath>
        <m:r>
          <w:rPr>
            <w:rFonts w:ascii="Cambria Math" w:hAnsi="Cambria Math"/>
          </w:rPr>
          <m:t>AU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4390C9FB" w14:textId="77777777" w:rsidR="00933CED" w:rsidRDefault="00000000">
      <w:pPr>
        <w:pStyle w:val="Compact"/>
        <w:numPr>
          <w:ilvl w:val="0"/>
          <w:numId w:val="17"/>
        </w:numPr>
      </w:pPr>
      <w:r>
        <w:t>Построить графики:</w:t>
      </w:r>
    </w:p>
    <w:p w14:paraId="24A17E6C" w14:textId="77777777" w:rsidR="00933CED" w:rsidRDefault="00000000" w:rsidP="00331F0E">
      <w:pPr>
        <w:pStyle w:val="Compact"/>
        <w:numPr>
          <w:ilvl w:val="1"/>
          <w:numId w:val="18"/>
        </w:numPr>
        <w:ind w:left="1276" w:hanging="567"/>
      </w:pP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627BBFB6" w14:textId="77777777" w:rsidR="00933CED" w:rsidRDefault="00000000" w:rsidP="00331F0E">
      <w:pPr>
        <w:pStyle w:val="Compact"/>
        <w:numPr>
          <w:ilvl w:val="1"/>
          <w:numId w:val="18"/>
        </w:numPr>
        <w:ind w:left="1276" w:hanging="567"/>
      </w:pPr>
      <m:oMath>
        <m:r>
          <m:rPr>
            <m:sty m:val="p"/>
          </m:rPr>
          <w:rPr>
            <w:rFonts w:ascii="Cambria Math" w:hAnsi="Cambria Math"/>
          </w:rPr>
          <m:t>Im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40769816" w14:textId="77777777" w:rsidR="00933CED" w:rsidRDefault="00000000" w:rsidP="00331F0E">
      <w:pPr>
        <w:pStyle w:val="Compact"/>
        <w:numPr>
          <w:ilvl w:val="1"/>
          <w:numId w:val="18"/>
        </w:numPr>
        <w:ind w:left="1276" w:hanging="567"/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>;</w:t>
      </w:r>
    </w:p>
    <w:p w14:paraId="20B55E35" w14:textId="77777777" w:rsidR="00933CED" w:rsidRDefault="00000000" w:rsidP="00331F0E">
      <w:pPr>
        <w:pStyle w:val="Compact"/>
        <w:numPr>
          <w:ilvl w:val="1"/>
          <w:numId w:val="18"/>
        </w:numPr>
        <w:ind w:left="1276" w:hanging="567"/>
      </w:pP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)|=|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>;</w:t>
      </w:r>
    </w:p>
    <w:p w14:paraId="68EBE567" w14:textId="77777777" w:rsidR="00933CED" w:rsidRDefault="00000000" w:rsidP="00331F0E">
      <w:pPr>
        <w:pStyle w:val="Compact"/>
        <w:numPr>
          <w:ilvl w:val="1"/>
          <w:numId w:val="18"/>
        </w:numPr>
        <w:ind w:left="1276" w:hanging="567"/>
      </w:pP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Im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CCC8B91" w14:textId="77777777" w:rsidR="00933CED" w:rsidRDefault="00000000">
      <w:pPr>
        <w:pStyle w:val="Compact"/>
        <w:numPr>
          <w:ilvl w:val="0"/>
          <w:numId w:val="17"/>
        </w:numPr>
      </w:pPr>
      <w:r>
        <w:lastRenderedPageBreak/>
        <w:t>Сравнить три варианта неоднородности.</w:t>
      </w:r>
    </w:p>
    <w:p w14:paraId="0E1309C7" w14:textId="77777777" w:rsidR="00933CED" w:rsidRPr="006C19E4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6C19E4">
        <w:rPr>
          <w:lang w:val="ru-RU"/>
        </w:rPr>
        <w:t xml:space="preserve">Описать, как меняется поле при росте контраста и мнимой части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.</w:t>
      </w:r>
    </w:p>
    <w:p w14:paraId="0B6AD171" w14:textId="77777777" w:rsidR="00933CED" w:rsidRPr="00B05F64" w:rsidRDefault="00000000">
      <w:pPr>
        <w:pStyle w:val="3"/>
      </w:pPr>
      <w:bookmarkStart w:id="15" w:name="этап-f.-исследование-сеточной-сходимости"/>
      <w:bookmarkEnd w:id="14"/>
      <w:r w:rsidRPr="00B05F64">
        <w:t xml:space="preserve">Этап </w:t>
      </w:r>
      <w:r>
        <w:t>F</w:t>
      </w:r>
      <w:r w:rsidRPr="00B05F64">
        <w:t>. Исследование сеточной сходимости</w:t>
      </w:r>
    </w:p>
    <w:p w14:paraId="1BF18DBB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Для одного выбранного варианта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решите задачу на сетках</w:t>
      </w:r>
    </w:p>
    <w:p w14:paraId="1CD702D2" w14:textId="77777777" w:rsidR="00933CE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 100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 200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 400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 800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93FB7E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 xml:space="preserve">В качестве эталона используйте решение на сетке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1600</m:t>
        </m:r>
      </m:oMath>
      <w:r w:rsidRPr="006C19E4">
        <w:rPr>
          <w:lang w:val="ru-RU"/>
        </w:rPr>
        <w:t>.</w:t>
      </w:r>
    </w:p>
    <w:p w14:paraId="6B23FC5E" w14:textId="77777777" w:rsidR="00933CED" w:rsidRDefault="00000000">
      <w:pPr>
        <w:pStyle w:val="a0"/>
      </w:pPr>
      <w:proofErr w:type="spellStart"/>
      <w:r>
        <w:t>Необходимо</w:t>
      </w:r>
      <w:proofErr w:type="spellEnd"/>
      <w:r>
        <w:t>:</w:t>
      </w:r>
    </w:p>
    <w:p w14:paraId="5E959C0E" w14:textId="77777777" w:rsidR="00933CED" w:rsidRPr="006C19E4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6C19E4">
        <w:rPr>
          <w:lang w:val="ru-RU"/>
        </w:rPr>
        <w:t>Интерполировать решения с грубых сеток на эталонную сетку.</w:t>
      </w:r>
    </w:p>
    <w:p w14:paraId="2C90B34F" w14:textId="77777777" w:rsidR="00933CED" w:rsidRDefault="00000000">
      <w:pPr>
        <w:pStyle w:val="Compact"/>
        <w:numPr>
          <w:ilvl w:val="0"/>
          <w:numId w:val="19"/>
        </w:numPr>
      </w:pPr>
      <w:proofErr w:type="spellStart"/>
      <w:r>
        <w:t>Вычислить</w:t>
      </w:r>
      <w:proofErr w:type="spellEnd"/>
      <w:r>
        <w:t xml:space="preserve"> </w:t>
      </w:r>
      <w:proofErr w:type="spellStart"/>
      <w:r>
        <w:t>ошибки</w:t>
      </w:r>
      <w:proofErr w:type="spellEnd"/>
    </w:p>
    <w:p w14:paraId="463B9898" w14:textId="77777777" w:rsidR="00933CED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(∞)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7759D037" w14:textId="77777777" w:rsidR="00933CED" w:rsidRDefault="00000000">
      <w:pPr>
        <w:pStyle w:val="FirstParagraph"/>
      </w:pPr>
      <w:r>
        <w:t>и</w:t>
      </w:r>
    </w:p>
    <w:p w14:paraId="4B95B562" w14:textId="77777777" w:rsidR="00933CED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 dx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5C3D8D" w14:textId="77777777" w:rsidR="00933CED" w:rsidRPr="006C19E4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6C19E4">
        <w:rPr>
          <w:lang w:val="ru-RU"/>
        </w:rPr>
        <w:t xml:space="preserve">Построить график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C19E4">
        <w:rPr>
          <w:lang w:val="ru-RU"/>
        </w:rPr>
        <w:t xml:space="preserve"> от </w:t>
      </w:r>
      <m:oMath>
        <m:r>
          <w:rPr>
            <w:rFonts w:ascii="Cambria Math" w:hAnsi="Cambria Math"/>
            <w:lang w:val="ru-RU"/>
          </w:rPr>
          <m:t>h</m:t>
        </m:r>
      </m:oMath>
      <w:r w:rsidRPr="006C19E4">
        <w:rPr>
          <w:lang w:val="ru-RU"/>
        </w:rPr>
        <w:t xml:space="preserve"> в логарифмической шкале.</w:t>
      </w:r>
    </w:p>
    <w:p w14:paraId="72B238F7" w14:textId="77777777" w:rsidR="00933CED" w:rsidRDefault="00000000">
      <w:pPr>
        <w:pStyle w:val="Compact"/>
        <w:numPr>
          <w:ilvl w:val="0"/>
          <w:numId w:val="20"/>
        </w:numPr>
      </w:pPr>
      <w:proofErr w:type="spellStart"/>
      <w:r>
        <w:t>Оценить</w:t>
      </w:r>
      <w:proofErr w:type="spellEnd"/>
      <w:r>
        <w:t xml:space="preserve"> </w:t>
      </w:r>
      <w:proofErr w:type="spellStart"/>
      <w:r>
        <w:t>наблюдаемый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сходимости</w:t>
      </w:r>
      <w:proofErr w:type="spellEnd"/>
      <w:r>
        <w:t>.</w:t>
      </w:r>
    </w:p>
    <w:p w14:paraId="3A404767" w14:textId="77777777" w:rsidR="00933CED" w:rsidRPr="006C19E4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6C19E4">
        <w:rPr>
          <w:lang w:val="ru-RU"/>
        </w:rPr>
        <w:t xml:space="preserve">Объяснить, почему разрывы функции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могут снижать порядок сходимости.</w:t>
      </w:r>
    </w:p>
    <w:p w14:paraId="4F001501" w14:textId="77777777" w:rsidR="00933CED" w:rsidRDefault="00000000">
      <w:pPr>
        <w:pStyle w:val="2"/>
      </w:pPr>
      <w:bookmarkStart w:id="16" w:name="дополнительные-задания"/>
      <w:bookmarkEnd w:id="9"/>
      <w:bookmarkEnd w:id="15"/>
      <w:r>
        <w:t xml:space="preserve">1.8.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задания</w:t>
      </w:r>
      <w:proofErr w:type="spellEnd"/>
    </w:p>
    <w:p w14:paraId="5132B85B" w14:textId="77777777" w:rsidR="00933CED" w:rsidRPr="006C19E4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6C19E4">
        <w:rPr>
          <w:lang w:val="ru-RU"/>
        </w:rPr>
        <w:t>Замените правило трапеций на правило Симпсона и сравните ошибки.</w:t>
      </w:r>
    </w:p>
    <w:p w14:paraId="21D7519A" w14:textId="77777777" w:rsidR="00933CED" w:rsidRPr="006C19E4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6C19E4">
        <w:rPr>
          <w:lang w:val="ru-RU"/>
        </w:rPr>
        <w:t>Исследуйте зависимость решения от волнового числа</w:t>
      </w:r>
    </w:p>
    <w:p w14:paraId="5C6252EA" w14:textId="77777777" w:rsidR="00933CED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 16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 32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13D045" w14:textId="77777777" w:rsidR="00933CED" w:rsidRPr="006C19E4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6C19E4">
        <w:rPr>
          <w:lang w:val="ru-RU"/>
        </w:rPr>
        <w:t xml:space="preserve">Постройте график числа обусловленности матрицы </w:t>
      </w:r>
      <m:oMath>
        <m:r>
          <w:rPr>
            <w:rFonts w:ascii="Cambria Math" w:hAnsi="Cambria Math"/>
          </w:rPr>
          <m:t>A</m:t>
        </m:r>
      </m:oMath>
      <w:r w:rsidRPr="006C19E4">
        <w:rPr>
          <w:lang w:val="ru-RU"/>
        </w:rPr>
        <w:t xml:space="preserve"> в зависимости от </w:t>
      </w:r>
      <m:oMath>
        <m:r>
          <w:rPr>
            <w:rFonts w:ascii="Cambria Math" w:hAnsi="Cambria Math"/>
          </w:rPr>
          <m:t>N</m:t>
        </m:r>
      </m:oMath>
      <w:r w:rsidRPr="006C19E4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</m:oMath>
      <w:r w:rsidRPr="006C19E4">
        <w:rPr>
          <w:lang w:val="ru-RU"/>
        </w:rPr>
        <w:t>.</w:t>
      </w:r>
    </w:p>
    <w:p w14:paraId="6A29CB2B" w14:textId="77777777" w:rsidR="00933CED" w:rsidRDefault="00000000">
      <w:pPr>
        <w:pStyle w:val="Compact"/>
        <w:numPr>
          <w:ilvl w:val="0"/>
          <w:numId w:val="22"/>
        </w:numPr>
      </w:pPr>
      <w:r w:rsidRPr="006C19E4">
        <w:rPr>
          <w:lang w:val="ru-RU"/>
        </w:rPr>
        <w:t xml:space="preserve">Замените кусочно-постоянную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гладкую</w:t>
      </w:r>
      <w:proofErr w:type="spellEnd"/>
      <w:r>
        <w:t xml:space="preserve"> </w:t>
      </w:r>
      <w:proofErr w:type="spellStart"/>
      <w:r>
        <w:t>функцию</w:t>
      </w:r>
      <w:proofErr w:type="spellEnd"/>
    </w:p>
    <w:p w14:paraId="6064243C" w14:textId="77777777" w:rsidR="00933CED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CEF60C" w14:textId="77777777" w:rsidR="00933CED" w:rsidRPr="006C19E4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6C19E4">
        <w:rPr>
          <w:lang w:val="ru-RU"/>
        </w:rPr>
        <w:t>Сравните сеточную сходимость для гладкой и разрывной неоднородности.</w:t>
      </w:r>
    </w:p>
    <w:p w14:paraId="2AC22BE9" w14:textId="77777777" w:rsidR="00933CED" w:rsidRPr="006C19E4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6C19E4">
        <w:rPr>
          <w:lang w:val="ru-RU"/>
        </w:rPr>
        <w:lastRenderedPageBreak/>
        <w:t xml:space="preserve">Реализуйте итерационное решение через </w:t>
      </w:r>
      <w:proofErr w:type="spellStart"/>
      <w:proofErr w:type="gramStart"/>
      <w:r>
        <w:rPr>
          <w:rStyle w:val="VerbatimChar"/>
        </w:rPr>
        <w:t>scipy</w:t>
      </w:r>
      <w:proofErr w:type="spellEnd"/>
      <w:r w:rsidRPr="006C19E4">
        <w:rPr>
          <w:rStyle w:val="VerbatimChar"/>
          <w:lang w:val="ru-RU"/>
        </w:rPr>
        <w:t>.</w:t>
      </w:r>
      <w:r>
        <w:rPr>
          <w:rStyle w:val="VerbatimChar"/>
        </w:rPr>
        <w:t>sparse</w:t>
      </w:r>
      <w:proofErr w:type="gramEnd"/>
      <w:r w:rsidRPr="006C19E4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linalg</w:t>
      </w:r>
      <w:proofErr w:type="spellEnd"/>
      <w:r w:rsidRPr="006C19E4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gmres</w:t>
      </w:r>
      <w:proofErr w:type="spellEnd"/>
      <w:r w:rsidRPr="006C19E4">
        <w:rPr>
          <w:lang w:val="ru-RU"/>
        </w:rPr>
        <w:t xml:space="preserve"> и сравните с прямым решением </w:t>
      </w:r>
      <w:proofErr w:type="spellStart"/>
      <w:r>
        <w:rPr>
          <w:rStyle w:val="VerbatimChar"/>
        </w:rPr>
        <w:t>numpy</w:t>
      </w:r>
      <w:proofErr w:type="spellEnd"/>
      <w:r w:rsidRPr="006C19E4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linalg</w:t>
      </w:r>
      <w:proofErr w:type="spellEnd"/>
      <w:r w:rsidRPr="006C19E4">
        <w:rPr>
          <w:rStyle w:val="VerbatimChar"/>
          <w:lang w:val="ru-RU"/>
        </w:rPr>
        <w:t>.</w:t>
      </w:r>
      <w:r>
        <w:rPr>
          <w:rStyle w:val="VerbatimChar"/>
        </w:rPr>
        <w:t>solve</w:t>
      </w:r>
      <w:r w:rsidRPr="006C19E4">
        <w:rPr>
          <w:lang w:val="ru-RU"/>
        </w:rPr>
        <w:t>.</w:t>
      </w:r>
    </w:p>
    <w:p w14:paraId="761B65BA" w14:textId="77777777" w:rsidR="00933CED" w:rsidRPr="006C19E4" w:rsidRDefault="00000000">
      <w:pPr>
        <w:pStyle w:val="2"/>
        <w:rPr>
          <w:lang w:val="ru-RU"/>
        </w:rPr>
      </w:pPr>
      <w:bookmarkStart w:id="17" w:name="требования-к-программной-реализации"/>
      <w:bookmarkEnd w:id="16"/>
      <w:r w:rsidRPr="006C19E4">
        <w:rPr>
          <w:lang w:val="ru-RU"/>
        </w:rPr>
        <w:t>1.9. Требования к программной реализации</w:t>
      </w:r>
    </w:p>
    <w:p w14:paraId="141A99D8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Для всех вычислений с акустическим уравнением необходимо использовать комплексный тип данных:</w:t>
      </w:r>
    </w:p>
    <w:p w14:paraId="5B8C9DF4" w14:textId="77777777" w:rsidR="00933CED" w:rsidRPr="006C19E4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dtype</w:t>
      </w:r>
      <w:proofErr w:type="spellEnd"/>
      <w:r w:rsidRPr="006C19E4">
        <w:rPr>
          <w:rStyle w:val="NormalTok"/>
          <w:lang w:val="ru-RU"/>
        </w:rPr>
        <w:t xml:space="preserve"> </w:t>
      </w:r>
      <w:r w:rsidRPr="006C19E4">
        <w:rPr>
          <w:rStyle w:val="OperatorTok"/>
          <w:lang w:val="ru-RU"/>
        </w:rPr>
        <w:t>=</w:t>
      </w:r>
      <w:r w:rsidRPr="006C19E4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np</w:t>
      </w:r>
      <w:r w:rsidRPr="006C19E4">
        <w:rPr>
          <w:rStyle w:val="NormalTok"/>
          <w:lang w:val="ru-RU"/>
        </w:rPr>
        <w:t>.</w:t>
      </w:r>
      <w:r>
        <w:rPr>
          <w:rStyle w:val="NormalTok"/>
        </w:rPr>
        <w:t>complex</w:t>
      </w:r>
      <w:proofErr w:type="gramEnd"/>
      <w:r w:rsidRPr="006C19E4">
        <w:rPr>
          <w:rStyle w:val="NormalTok"/>
          <w:lang w:val="ru-RU"/>
        </w:rPr>
        <w:t>128</w:t>
      </w:r>
    </w:p>
    <w:p w14:paraId="3C94731B" w14:textId="77777777" w:rsidR="00933CED" w:rsidRDefault="00000000">
      <w:pPr>
        <w:pStyle w:val="FirstParagraph"/>
      </w:pPr>
      <w:r w:rsidRPr="006C19E4">
        <w:rPr>
          <w:lang w:val="ru-RU"/>
        </w:rPr>
        <w:t xml:space="preserve">При построении графиков комплексной функции нельзя ограничиваться только действительной частью.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анализировать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U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Im</m:t>
        </m:r>
        <m:r>
          <w:rPr>
            <w:rFonts w:ascii="Cambria Math" w:hAnsi="Cambria Math"/>
          </w:rPr>
          <m:t>U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и при необходимости фазу</w:t>
      </w:r>
    </w:p>
    <w:p w14:paraId="2610A801" w14:textId="77777777" w:rsidR="00933CE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809F5FE" w14:textId="77777777" w:rsidR="00933CED" w:rsidRPr="006C19E4" w:rsidRDefault="00000000">
      <w:pPr>
        <w:pStyle w:val="2"/>
        <w:rPr>
          <w:lang w:val="ru-RU"/>
        </w:rPr>
      </w:pPr>
      <w:bookmarkStart w:id="18" w:name="содержание-отчёта"/>
      <w:bookmarkEnd w:id="17"/>
      <w:r w:rsidRPr="006C19E4">
        <w:rPr>
          <w:lang w:val="ru-RU"/>
        </w:rPr>
        <w:t>1.10. Содержание отчёта</w:t>
      </w:r>
    </w:p>
    <w:p w14:paraId="612F03FD" w14:textId="77777777" w:rsidR="00933CED" w:rsidRPr="006C19E4" w:rsidRDefault="00000000">
      <w:pPr>
        <w:pStyle w:val="FirstParagraph"/>
        <w:rPr>
          <w:lang w:val="ru-RU"/>
        </w:rPr>
      </w:pPr>
      <w:r w:rsidRPr="006C19E4">
        <w:rPr>
          <w:lang w:val="ru-RU"/>
        </w:rPr>
        <w:t>Отчёт должен содержать:</w:t>
      </w:r>
    </w:p>
    <w:p w14:paraId="63B8DE45" w14:textId="77777777" w:rsidR="00933CED" w:rsidRPr="006C19E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C19E4">
        <w:rPr>
          <w:lang w:val="ru-RU"/>
        </w:rPr>
        <w:t>Краткую постановку задачи и используемые обозначения.</w:t>
      </w:r>
    </w:p>
    <w:p w14:paraId="4633E358" w14:textId="77777777" w:rsidR="00933CED" w:rsidRDefault="00000000">
      <w:pPr>
        <w:pStyle w:val="Compact"/>
        <w:numPr>
          <w:ilvl w:val="0"/>
          <w:numId w:val="24"/>
        </w:numPr>
      </w:pPr>
      <w:proofErr w:type="spellStart"/>
      <w:r>
        <w:t>Формулы</w:t>
      </w:r>
      <w:proofErr w:type="spellEnd"/>
      <w:r>
        <w:t xml:space="preserve"> </w:t>
      </w:r>
      <w:proofErr w:type="spellStart"/>
      <w:r>
        <w:t>дискретизации</w:t>
      </w:r>
      <w:proofErr w:type="spellEnd"/>
      <w:r>
        <w:t xml:space="preserve"> </w:t>
      </w:r>
      <w:proofErr w:type="spellStart"/>
      <w:r>
        <w:t>интегрального</w:t>
      </w:r>
      <w:proofErr w:type="spellEnd"/>
      <w:r>
        <w:t xml:space="preserve"> </w:t>
      </w:r>
      <w:proofErr w:type="spellStart"/>
      <w:r>
        <w:t>уравнения</w:t>
      </w:r>
      <w:proofErr w:type="spellEnd"/>
      <w:r>
        <w:t>.</w:t>
      </w:r>
    </w:p>
    <w:p w14:paraId="4FA57E7C" w14:textId="77777777" w:rsidR="00933CED" w:rsidRPr="006C19E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C19E4">
        <w:rPr>
          <w:lang w:val="ru-RU"/>
        </w:rPr>
        <w:t>Аналитическое решение задачи с вырожденным ядром.</w:t>
      </w:r>
    </w:p>
    <w:p w14:paraId="1AF23AE2" w14:textId="77777777" w:rsidR="00933CED" w:rsidRDefault="00000000">
      <w:pPr>
        <w:pStyle w:val="Compact"/>
        <w:numPr>
          <w:ilvl w:val="0"/>
          <w:numId w:val="24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программной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>.</w:t>
      </w:r>
    </w:p>
    <w:p w14:paraId="59C9AFCA" w14:textId="77777777" w:rsidR="00933CED" w:rsidRPr="006C19E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C19E4">
        <w:rPr>
          <w:lang w:val="ru-RU"/>
        </w:rPr>
        <w:t>Графики численного и точного решения для тестовой задачи.</w:t>
      </w:r>
    </w:p>
    <w:p w14:paraId="2969C15C" w14:textId="77777777" w:rsidR="00933CED" w:rsidRPr="006C19E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C19E4">
        <w:rPr>
          <w:lang w:val="ru-RU"/>
        </w:rPr>
        <w:t xml:space="preserve">Таблицу ошибок для разных </w:t>
      </w:r>
      <m:oMath>
        <m:r>
          <w:rPr>
            <w:rFonts w:ascii="Cambria Math" w:hAnsi="Cambria Math"/>
          </w:rPr>
          <m:t>N</m:t>
        </m:r>
      </m:oMath>
      <w:r w:rsidRPr="006C19E4">
        <w:rPr>
          <w:lang w:val="ru-RU"/>
        </w:rPr>
        <w:t>.</w:t>
      </w:r>
    </w:p>
    <w:p w14:paraId="592BAC41" w14:textId="77777777" w:rsidR="00933CED" w:rsidRPr="006C19E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C19E4">
        <w:rPr>
          <w:lang w:val="ru-RU"/>
        </w:rPr>
        <w:t xml:space="preserve">Графики комплексного акустического поля для разных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.</w:t>
      </w:r>
    </w:p>
    <w:p w14:paraId="7B7C1E8A" w14:textId="77777777" w:rsidR="00933CED" w:rsidRDefault="00000000">
      <w:pPr>
        <w:pStyle w:val="Compact"/>
        <w:numPr>
          <w:ilvl w:val="0"/>
          <w:numId w:val="24"/>
        </w:numPr>
      </w:pPr>
      <w:r>
        <w:t>График сеточной сходимости.</w:t>
      </w:r>
    </w:p>
    <w:p w14:paraId="63AC87AC" w14:textId="77777777" w:rsidR="00933CED" w:rsidRPr="006C19E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C19E4">
        <w:rPr>
          <w:lang w:val="ru-RU"/>
        </w:rPr>
        <w:t>Вывод о различии уравнений Фредгольма первого и второго рода.</w:t>
      </w:r>
    </w:p>
    <w:p w14:paraId="6CDDAEEB" w14:textId="77777777" w:rsidR="00933CED" w:rsidRPr="006C19E4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C19E4">
        <w:rPr>
          <w:lang w:val="ru-RU"/>
        </w:rPr>
        <w:t>Вывод о влиянии неоднородности, волнового числа и шага сетки на решение.</w:t>
      </w:r>
    </w:p>
    <w:p w14:paraId="0F8C5A9F" w14:textId="77777777" w:rsidR="00933CED" w:rsidRPr="006C19E4" w:rsidRDefault="00000000" w:rsidP="00331F0E">
      <w:pPr>
        <w:pStyle w:val="FirstParagraph"/>
        <w:spacing w:before="160"/>
        <w:rPr>
          <w:lang w:val="ru-RU"/>
        </w:rPr>
      </w:pPr>
      <w:r w:rsidRPr="006C19E4">
        <w:rPr>
          <w:lang w:val="ru-RU"/>
        </w:rPr>
        <w:t>Рекомендуемая таблица для сеточной сходимости: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38"/>
        <w:gridCol w:w="738"/>
        <w:gridCol w:w="738"/>
        <w:gridCol w:w="738"/>
        <w:gridCol w:w="738"/>
      </w:tblGrid>
      <w:tr w:rsidR="00933CED" w14:paraId="483ACA56" w14:textId="77777777" w:rsidTr="00331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  <w:tblHeader/>
          <w:jc w:val="center"/>
        </w:trPr>
        <w:tc>
          <w:tcPr>
            <w:tcW w:w="738" w:type="dxa"/>
            <w:tcBorders>
              <w:bottom w:val="none" w:sz="0" w:space="0" w:color="auto"/>
            </w:tcBorders>
          </w:tcPr>
          <w:p w14:paraId="167D32F2" w14:textId="77777777" w:rsidR="00933CED" w:rsidRPr="00B05F64" w:rsidRDefault="00B05F64" w:rsidP="00B05F64">
            <w:pPr>
              <w:pStyle w:val="Compact"/>
              <w:jc w:val="right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738" w:type="dxa"/>
            <w:tcBorders>
              <w:bottom w:val="none" w:sz="0" w:space="0" w:color="auto"/>
            </w:tcBorders>
          </w:tcPr>
          <w:p w14:paraId="5C1835B2" w14:textId="77777777" w:rsidR="00933CED" w:rsidRPr="00B05F64" w:rsidRDefault="00B05F64" w:rsidP="00B05F64">
            <w:pPr>
              <w:pStyle w:val="Compact"/>
              <w:jc w:val="right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738" w:type="dxa"/>
            <w:tcBorders>
              <w:bottom w:val="none" w:sz="0" w:space="0" w:color="auto"/>
            </w:tcBorders>
          </w:tcPr>
          <w:p w14:paraId="27D0C7F4" w14:textId="77777777" w:rsidR="00933CED" w:rsidRPr="00B05F64" w:rsidRDefault="00000000" w:rsidP="00B05F64">
            <w:pPr>
              <w:pStyle w:val="Compact"/>
              <w:jc w:val="right"/>
              <w:rPr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(∞)</m:t>
                    </m:r>
                  </m:sup>
                </m:sSubSup>
              </m:oMath>
            </m:oMathPara>
          </w:p>
        </w:tc>
        <w:tc>
          <w:tcPr>
            <w:tcW w:w="738" w:type="dxa"/>
            <w:tcBorders>
              <w:bottom w:val="none" w:sz="0" w:space="0" w:color="auto"/>
            </w:tcBorders>
          </w:tcPr>
          <w:p w14:paraId="0F93B0C3" w14:textId="77777777" w:rsidR="00933CED" w:rsidRPr="00B05F64" w:rsidRDefault="00000000" w:rsidP="00B05F64">
            <w:pPr>
              <w:pStyle w:val="Compact"/>
              <w:jc w:val="right"/>
              <w:rPr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738" w:type="dxa"/>
            <w:tcBorders>
              <w:bottom w:val="none" w:sz="0" w:space="0" w:color="auto"/>
            </w:tcBorders>
          </w:tcPr>
          <w:p w14:paraId="2FF0E981" w14:textId="77777777" w:rsidR="00933CED" w:rsidRPr="00B05F64" w:rsidRDefault="00B05F64" w:rsidP="00B05F64">
            <w:pPr>
              <w:pStyle w:val="Compact"/>
              <w:jc w:val="right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:rsidR="00933CED" w14:paraId="58F62184" w14:textId="77777777" w:rsidTr="00331F0E">
        <w:trPr>
          <w:trHeight w:val="555"/>
          <w:jc w:val="center"/>
        </w:trPr>
        <w:tc>
          <w:tcPr>
            <w:tcW w:w="738" w:type="dxa"/>
          </w:tcPr>
          <w:p w14:paraId="1271223B" w14:textId="77777777" w:rsidR="00933CED" w:rsidRDefault="00000000" w:rsidP="00B05F64">
            <w:pPr>
              <w:pStyle w:val="Compact"/>
              <w:jc w:val="right"/>
            </w:pPr>
            <w:r>
              <w:t>50</w:t>
            </w:r>
          </w:p>
        </w:tc>
        <w:tc>
          <w:tcPr>
            <w:tcW w:w="738" w:type="dxa"/>
          </w:tcPr>
          <w:p w14:paraId="193AF4DF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05D0D4C6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377F6787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2DB37757" w14:textId="77777777" w:rsidR="00933CED" w:rsidRDefault="00933CED" w:rsidP="00B05F64">
            <w:pPr>
              <w:pStyle w:val="Compact"/>
            </w:pPr>
          </w:p>
        </w:tc>
      </w:tr>
      <w:tr w:rsidR="00933CED" w14:paraId="29047202" w14:textId="77777777" w:rsidTr="00331F0E">
        <w:trPr>
          <w:trHeight w:val="555"/>
          <w:jc w:val="center"/>
        </w:trPr>
        <w:tc>
          <w:tcPr>
            <w:tcW w:w="738" w:type="dxa"/>
          </w:tcPr>
          <w:p w14:paraId="7570A7C8" w14:textId="77777777" w:rsidR="00933CED" w:rsidRDefault="00000000" w:rsidP="00B05F64">
            <w:pPr>
              <w:pStyle w:val="Compact"/>
              <w:jc w:val="right"/>
            </w:pPr>
            <w:r>
              <w:t>100</w:t>
            </w:r>
          </w:p>
        </w:tc>
        <w:tc>
          <w:tcPr>
            <w:tcW w:w="738" w:type="dxa"/>
          </w:tcPr>
          <w:p w14:paraId="7DE193E5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51F3BC4A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0E8B45B7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0FFE475D" w14:textId="77777777" w:rsidR="00933CED" w:rsidRDefault="00933CED" w:rsidP="00B05F64">
            <w:pPr>
              <w:pStyle w:val="Compact"/>
            </w:pPr>
          </w:p>
        </w:tc>
      </w:tr>
      <w:tr w:rsidR="00933CED" w14:paraId="5A41984B" w14:textId="77777777" w:rsidTr="00331F0E">
        <w:trPr>
          <w:trHeight w:val="555"/>
          <w:jc w:val="center"/>
        </w:trPr>
        <w:tc>
          <w:tcPr>
            <w:tcW w:w="738" w:type="dxa"/>
          </w:tcPr>
          <w:p w14:paraId="2A968B8C" w14:textId="77777777" w:rsidR="00933CED" w:rsidRDefault="00000000" w:rsidP="00B05F64">
            <w:pPr>
              <w:pStyle w:val="Compact"/>
              <w:jc w:val="right"/>
            </w:pPr>
            <w:r>
              <w:t>200</w:t>
            </w:r>
          </w:p>
        </w:tc>
        <w:tc>
          <w:tcPr>
            <w:tcW w:w="738" w:type="dxa"/>
          </w:tcPr>
          <w:p w14:paraId="6C744503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4388650C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629958FF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2FF80E19" w14:textId="77777777" w:rsidR="00933CED" w:rsidRDefault="00933CED" w:rsidP="00B05F64">
            <w:pPr>
              <w:pStyle w:val="Compact"/>
            </w:pPr>
          </w:p>
        </w:tc>
      </w:tr>
      <w:tr w:rsidR="00933CED" w14:paraId="187E2EA6" w14:textId="77777777" w:rsidTr="00331F0E">
        <w:trPr>
          <w:trHeight w:val="555"/>
          <w:jc w:val="center"/>
        </w:trPr>
        <w:tc>
          <w:tcPr>
            <w:tcW w:w="738" w:type="dxa"/>
          </w:tcPr>
          <w:p w14:paraId="217C4C77" w14:textId="77777777" w:rsidR="00933CED" w:rsidRDefault="00000000" w:rsidP="00B05F64">
            <w:pPr>
              <w:pStyle w:val="Compact"/>
              <w:jc w:val="right"/>
            </w:pPr>
            <w:r>
              <w:t>400</w:t>
            </w:r>
          </w:p>
        </w:tc>
        <w:tc>
          <w:tcPr>
            <w:tcW w:w="738" w:type="dxa"/>
          </w:tcPr>
          <w:p w14:paraId="388E3531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429B68F9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5F16FFEE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106547BF" w14:textId="77777777" w:rsidR="00933CED" w:rsidRDefault="00933CED" w:rsidP="00B05F64">
            <w:pPr>
              <w:pStyle w:val="Compact"/>
            </w:pPr>
          </w:p>
        </w:tc>
      </w:tr>
      <w:tr w:rsidR="00933CED" w14:paraId="5A60A56D" w14:textId="77777777" w:rsidTr="00331F0E">
        <w:trPr>
          <w:trHeight w:val="555"/>
          <w:jc w:val="center"/>
        </w:trPr>
        <w:tc>
          <w:tcPr>
            <w:tcW w:w="738" w:type="dxa"/>
          </w:tcPr>
          <w:p w14:paraId="3BD05BFD" w14:textId="77777777" w:rsidR="00933CED" w:rsidRDefault="00000000" w:rsidP="00B05F64">
            <w:pPr>
              <w:pStyle w:val="Compact"/>
              <w:jc w:val="right"/>
            </w:pPr>
            <w:r>
              <w:lastRenderedPageBreak/>
              <w:t>800</w:t>
            </w:r>
          </w:p>
        </w:tc>
        <w:tc>
          <w:tcPr>
            <w:tcW w:w="738" w:type="dxa"/>
          </w:tcPr>
          <w:p w14:paraId="4365CFE7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33E5A656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0C2B0DC8" w14:textId="77777777" w:rsidR="00933CED" w:rsidRDefault="00933CED" w:rsidP="00B05F64">
            <w:pPr>
              <w:pStyle w:val="Compact"/>
            </w:pPr>
          </w:p>
        </w:tc>
        <w:tc>
          <w:tcPr>
            <w:tcW w:w="738" w:type="dxa"/>
          </w:tcPr>
          <w:p w14:paraId="6ABC71A5" w14:textId="77777777" w:rsidR="00933CED" w:rsidRDefault="00933CED" w:rsidP="00B05F64">
            <w:pPr>
              <w:pStyle w:val="Compact"/>
            </w:pPr>
          </w:p>
        </w:tc>
      </w:tr>
    </w:tbl>
    <w:p w14:paraId="48B7224F" w14:textId="77777777" w:rsidR="00933CED" w:rsidRDefault="00000000">
      <w:pPr>
        <w:pStyle w:val="2"/>
      </w:pPr>
      <w:bookmarkStart w:id="19" w:name="контрольные-вопросы"/>
      <w:bookmarkEnd w:id="18"/>
      <w:r>
        <w:t>1.11. Контрольные вопросы</w:t>
      </w:r>
    </w:p>
    <w:p w14:paraId="34AC1721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>Чем уравнение Фредгольма первого рода отличается от уравнения второго рода?</w:t>
      </w:r>
    </w:p>
    <w:p w14:paraId="49000C14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>Почему уравнения первого рода часто являются некорректными?</w:t>
      </w:r>
    </w:p>
    <w:p w14:paraId="21DC32DC" w14:textId="77777777" w:rsidR="00933CED" w:rsidRDefault="00000000">
      <w:pPr>
        <w:pStyle w:val="Compact"/>
        <w:numPr>
          <w:ilvl w:val="0"/>
          <w:numId w:val="25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означает</w:t>
      </w:r>
      <w:proofErr w:type="spellEnd"/>
      <w:r>
        <w:t xml:space="preserve"> </w:t>
      </w:r>
      <w:proofErr w:type="spellStart"/>
      <w:r>
        <w:t>вырожденное</w:t>
      </w:r>
      <w:proofErr w:type="spellEnd"/>
      <w:r>
        <w:t xml:space="preserve"> </w:t>
      </w:r>
      <w:proofErr w:type="spellStart"/>
      <w:r>
        <w:t>ядро</w:t>
      </w:r>
      <w:proofErr w:type="spellEnd"/>
      <w:r>
        <w:t>?</w:t>
      </w:r>
    </w:p>
    <w:p w14:paraId="1797E25D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>Почему при вырожденном ядре интегральное уравнение второго рода сводится к конечномерной системе?</w:t>
      </w:r>
    </w:p>
    <w:p w14:paraId="38D3C55B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>Как строится матрица дискретного интегрального оператора?</w:t>
      </w:r>
    </w:p>
    <w:p w14:paraId="2F46F70C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 xml:space="preserve">Какую роль играют квадратурные веса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C19E4">
        <w:rPr>
          <w:lang w:val="ru-RU"/>
        </w:rPr>
        <w:t>?</w:t>
      </w:r>
    </w:p>
    <w:p w14:paraId="508049AC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 xml:space="preserve">Почему в акустической задаче возникает </w:t>
      </w:r>
      <w:proofErr w:type="spellStart"/>
      <w:r w:rsidRPr="006C19E4">
        <w:rPr>
          <w:lang w:val="ru-RU"/>
        </w:rPr>
        <w:t>комплекснозначное</w:t>
      </w:r>
      <w:proofErr w:type="spellEnd"/>
      <w:r w:rsidRPr="006C19E4">
        <w:rPr>
          <w:lang w:val="ru-RU"/>
        </w:rPr>
        <w:t xml:space="preserve"> решение?</w:t>
      </w:r>
    </w:p>
    <w:p w14:paraId="64971BCE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 xml:space="preserve">Что физически описывает мнимая часть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C19E4">
        <w:rPr>
          <w:lang w:val="ru-RU"/>
        </w:rPr>
        <w:t>?</w:t>
      </w:r>
    </w:p>
    <w:p w14:paraId="1412A340" w14:textId="77777777" w:rsidR="00933CED" w:rsidRDefault="00000000">
      <w:pPr>
        <w:pStyle w:val="Compact"/>
        <w:numPr>
          <w:ilvl w:val="0"/>
          <w:numId w:val="25"/>
        </w:numPr>
      </w:pPr>
      <w:r>
        <w:t>Как определяется сеточная сходимость?</w:t>
      </w:r>
    </w:p>
    <w:p w14:paraId="2A0D99EE" w14:textId="77777777" w:rsidR="00933CED" w:rsidRPr="006C19E4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C19E4">
        <w:rPr>
          <w:lang w:val="ru-RU"/>
        </w:rPr>
        <w:t>Почему разрывная неоднородность может ухудшать порядок сходимости?</w:t>
      </w:r>
    </w:p>
    <w:p w14:paraId="66D70478" w14:textId="77777777" w:rsidR="00933CED" w:rsidRDefault="00000000">
      <w:pPr>
        <w:pStyle w:val="2"/>
      </w:pPr>
      <w:bookmarkStart w:id="20" w:name="критерии-оценивания"/>
      <w:bookmarkEnd w:id="19"/>
      <w:r>
        <w:t>1.12. Критерии оценивания</w:t>
      </w:r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933CED" w14:paraId="45BCC9BC" w14:textId="77777777" w:rsidTr="00B0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61D35498" w14:textId="77777777" w:rsidR="00933CED" w:rsidRPr="00B05F64" w:rsidRDefault="00000000" w:rsidP="00B05F64">
            <w:pPr>
              <w:pStyle w:val="Compact"/>
              <w:jc w:val="center"/>
              <w:rPr>
                <w:b/>
                <w:bCs/>
              </w:rPr>
            </w:pPr>
            <w:r w:rsidRPr="00B05F64">
              <w:rPr>
                <w:b/>
                <w:bCs/>
              </w:rPr>
              <w:t>Критерий</w:t>
            </w:r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036145BB" w14:textId="77777777" w:rsidR="00933CED" w:rsidRPr="00B05F64" w:rsidRDefault="00000000" w:rsidP="00B05F64">
            <w:pPr>
              <w:pStyle w:val="Compact"/>
              <w:jc w:val="center"/>
              <w:rPr>
                <w:b/>
                <w:bCs/>
              </w:rPr>
            </w:pPr>
            <w:r w:rsidRPr="00B05F64">
              <w:rPr>
                <w:b/>
                <w:bCs/>
              </w:rPr>
              <w:t>Баллы</w:t>
            </w:r>
          </w:p>
        </w:tc>
      </w:tr>
      <w:tr w:rsidR="00933CED" w14:paraId="53DB65D3" w14:textId="77777777" w:rsidTr="00B05F64">
        <w:trPr>
          <w:cantSplit/>
          <w:jc w:val="center"/>
        </w:trPr>
        <w:tc>
          <w:tcPr>
            <w:tcW w:w="7992" w:type="dxa"/>
          </w:tcPr>
          <w:p w14:paraId="769410FA" w14:textId="77777777" w:rsidR="00933CED" w:rsidRPr="006C19E4" w:rsidRDefault="00000000" w:rsidP="00B05F64">
            <w:pPr>
              <w:pStyle w:val="Compact"/>
              <w:rPr>
                <w:lang w:val="ru-RU"/>
              </w:rPr>
            </w:pPr>
            <w:r w:rsidRPr="006C19E4">
              <w:rPr>
                <w:lang w:val="ru-RU"/>
              </w:rPr>
              <w:t>Корректная реализация одномерной сетки и квадратурных весов</w:t>
            </w:r>
          </w:p>
        </w:tc>
        <w:tc>
          <w:tcPr>
            <w:tcW w:w="1224" w:type="dxa"/>
          </w:tcPr>
          <w:p w14:paraId="295C454D" w14:textId="77777777" w:rsidR="00933CED" w:rsidRDefault="00000000" w:rsidP="00B05F64">
            <w:pPr>
              <w:pStyle w:val="Compact"/>
              <w:jc w:val="right"/>
            </w:pPr>
            <w:r>
              <w:t>1</w:t>
            </w:r>
          </w:p>
        </w:tc>
      </w:tr>
      <w:tr w:rsidR="00933CED" w14:paraId="608A5B1C" w14:textId="77777777" w:rsidTr="00B05F64">
        <w:trPr>
          <w:cantSplit/>
          <w:jc w:val="center"/>
        </w:trPr>
        <w:tc>
          <w:tcPr>
            <w:tcW w:w="7992" w:type="dxa"/>
          </w:tcPr>
          <w:p w14:paraId="22DE3B1A" w14:textId="77777777" w:rsidR="00933CED" w:rsidRPr="006C19E4" w:rsidRDefault="00000000" w:rsidP="00B05F64">
            <w:pPr>
              <w:pStyle w:val="Compact"/>
              <w:rPr>
                <w:lang w:val="ru-RU"/>
              </w:rPr>
            </w:pPr>
            <w:r w:rsidRPr="006C19E4">
              <w:rPr>
                <w:lang w:val="ru-RU"/>
              </w:rPr>
              <w:t>Аналитическое решение задачи с вырожденным ядром</w:t>
            </w:r>
          </w:p>
        </w:tc>
        <w:tc>
          <w:tcPr>
            <w:tcW w:w="1224" w:type="dxa"/>
          </w:tcPr>
          <w:p w14:paraId="428E1A0E" w14:textId="77777777" w:rsidR="00933CED" w:rsidRDefault="00000000" w:rsidP="00B05F64">
            <w:pPr>
              <w:pStyle w:val="Compact"/>
              <w:jc w:val="right"/>
            </w:pPr>
            <w:r>
              <w:t>1</w:t>
            </w:r>
          </w:p>
        </w:tc>
      </w:tr>
      <w:tr w:rsidR="00933CED" w14:paraId="730451AA" w14:textId="77777777" w:rsidTr="00B05F64">
        <w:trPr>
          <w:cantSplit/>
          <w:jc w:val="center"/>
        </w:trPr>
        <w:tc>
          <w:tcPr>
            <w:tcW w:w="7992" w:type="dxa"/>
          </w:tcPr>
          <w:p w14:paraId="36D61AB6" w14:textId="77777777" w:rsidR="00933CED" w:rsidRPr="006C19E4" w:rsidRDefault="00000000" w:rsidP="00B05F64">
            <w:pPr>
              <w:pStyle w:val="Compact"/>
              <w:rPr>
                <w:lang w:val="ru-RU"/>
              </w:rPr>
            </w:pPr>
            <w:r w:rsidRPr="006C19E4">
              <w:rPr>
                <w:lang w:val="ru-RU"/>
              </w:rPr>
              <w:t>Численное решение уравнения Фредгольма второго рода</w:t>
            </w:r>
          </w:p>
        </w:tc>
        <w:tc>
          <w:tcPr>
            <w:tcW w:w="1224" w:type="dxa"/>
          </w:tcPr>
          <w:p w14:paraId="4ECB9447" w14:textId="77777777" w:rsidR="00933CED" w:rsidRDefault="00000000" w:rsidP="00B05F64">
            <w:pPr>
              <w:pStyle w:val="Compact"/>
              <w:jc w:val="right"/>
            </w:pPr>
            <w:r>
              <w:t>1</w:t>
            </w:r>
          </w:p>
        </w:tc>
      </w:tr>
      <w:tr w:rsidR="00933CED" w14:paraId="5ADA1F28" w14:textId="77777777" w:rsidTr="00B05F64">
        <w:trPr>
          <w:cantSplit/>
          <w:jc w:val="center"/>
        </w:trPr>
        <w:tc>
          <w:tcPr>
            <w:tcW w:w="7992" w:type="dxa"/>
          </w:tcPr>
          <w:p w14:paraId="07BDD9DA" w14:textId="77777777" w:rsidR="00933CED" w:rsidRPr="006C19E4" w:rsidRDefault="00000000" w:rsidP="00B05F64">
            <w:pPr>
              <w:pStyle w:val="Compact"/>
              <w:rPr>
                <w:lang w:val="ru-RU"/>
              </w:rPr>
            </w:pPr>
            <w:r w:rsidRPr="006C19E4">
              <w:rPr>
                <w:lang w:val="ru-RU"/>
              </w:rPr>
              <w:t>Эксперимент с уравнением первого рода и регуляризацией</w:t>
            </w:r>
          </w:p>
        </w:tc>
        <w:tc>
          <w:tcPr>
            <w:tcW w:w="1224" w:type="dxa"/>
          </w:tcPr>
          <w:p w14:paraId="195B33AC" w14:textId="77777777" w:rsidR="00933CED" w:rsidRDefault="00000000" w:rsidP="00B05F64">
            <w:pPr>
              <w:pStyle w:val="Compact"/>
              <w:jc w:val="right"/>
            </w:pPr>
            <w:r>
              <w:t>1</w:t>
            </w:r>
          </w:p>
        </w:tc>
      </w:tr>
      <w:tr w:rsidR="00933CED" w14:paraId="7113B21E" w14:textId="77777777" w:rsidTr="00B05F64">
        <w:trPr>
          <w:cantSplit/>
          <w:jc w:val="center"/>
        </w:trPr>
        <w:tc>
          <w:tcPr>
            <w:tcW w:w="7992" w:type="dxa"/>
          </w:tcPr>
          <w:p w14:paraId="7CEA1AEB" w14:textId="77777777" w:rsidR="00933CED" w:rsidRDefault="00000000" w:rsidP="00B05F64">
            <w:pPr>
              <w:pStyle w:val="Compact"/>
            </w:pPr>
            <w:r>
              <w:t>Реализация акустического интегрального уравнения</w:t>
            </w:r>
          </w:p>
        </w:tc>
        <w:tc>
          <w:tcPr>
            <w:tcW w:w="1224" w:type="dxa"/>
          </w:tcPr>
          <w:p w14:paraId="3C179DF6" w14:textId="77777777" w:rsidR="00933CED" w:rsidRDefault="00000000" w:rsidP="00B05F64">
            <w:pPr>
              <w:pStyle w:val="Compact"/>
              <w:jc w:val="right"/>
            </w:pPr>
            <w:r>
              <w:t>2</w:t>
            </w:r>
          </w:p>
        </w:tc>
      </w:tr>
      <w:tr w:rsidR="00933CED" w14:paraId="75633E41" w14:textId="77777777" w:rsidTr="00B05F64">
        <w:trPr>
          <w:cantSplit/>
          <w:jc w:val="center"/>
        </w:trPr>
        <w:tc>
          <w:tcPr>
            <w:tcW w:w="7992" w:type="dxa"/>
          </w:tcPr>
          <w:p w14:paraId="1BA51B3E" w14:textId="77777777" w:rsidR="00933CED" w:rsidRDefault="00000000" w:rsidP="00B05F64">
            <w:pPr>
              <w:pStyle w:val="Compact"/>
            </w:pPr>
            <w:r>
              <w:t>Исследование сеточной сходимости</w:t>
            </w:r>
          </w:p>
        </w:tc>
        <w:tc>
          <w:tcPr>
            <w:tcW w:w="1224" w:type="dxa"/>
          </w:tcPr>
          <w:p w14:paraId="2812D432" w14:textId="77777777" w:rsidR="00933CED" w:rsidRDefault="00000000" w:rsidP="00B05F64">
            <w:pPr>
              <w:pStyle w:val="Compact"/>
              <w:jc w:val="right"/>
            </w:pPr>
            <w:r>
              <w:t>1</w:t>
            </w:r>
          </w:p>
        </w:tc>
      </w:tr>
      <w:tr w:rsidR="00933CED" w14:paraId="047C4F12" w14:textId="77777777" w:rsidTr="00B05F64">
        <w:trPr>
          <w:cantSplit/>
          <w:jc w:val="center"/>
        </w:trPr>
        <w:tc>
          <w:tcPr>
            <w:tcW w:w="7992" w:type="dxa"/>
          </w:tcPr>
          <w:p w14:paraId="7B583760" w14:textId="77777777" w:rsidR="00933CED" w:rsidRPr="006C19E4" w:rsidRDefault="00000000" w:rsidP="00B05F64">
            <w:pPr>
              <w:pStyle w:val="Compact"/>
              <w:rPr>
                <w:lang w:val="ru-RU"/>
              </w:rPr>
            </w:pPr>
            <w:r w:rsidRPr="006C19E4">
              <w:rPr>
                <w:lang w:val="ru-RU"/>
              </w:rPr>
              <w:t>Качество графиков, таблиц и выводов</w:t>
            </w:r>
          </w:p>
        </w:tc>
        <w:tc>
          <w:tcPr>
            <w:tcW w:w="1224" w:type="dxa"/>
          </w:tcPr>
          <w:p w14:paraId="02515025" w14:textId="77777777" w:rsidR="00933CED" w:rsidRDefault="00000000" w:rsidP="00B05F64">
            <w:pPr>
              <w:pStyle w:val="Compact"/>
              <w:jc w:val="right"/>
            </w:pPr>
            <w:r>
              <w:t>1</w:t>
            </w:r>
          </w:p>
        </w:tc>
      </w:tr>
    </w:tbl>
    <w:p w14:paraId="7693ED28" w14:textId="77777777" w:rsidR="00933CED" w:rsidRDefault="00000000" w:rsidP="00331F0E">
      <w:pPr>
        <w:pStyle w:val="a0"/>
        <w:spacing w:before="240"/>
      </w:pPr>
      <w:r>
        <w:t>Итого: 8 баллов.</w:t>
      </w:r>
      <w:bookmarkEnd w:id="0"/>
      <w:bookmarkEnd w:id="20"/>
    </w:p>
    <w:sectPr w:rsidR="00933CE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F00EA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2E8826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3D07B3E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" w15:restartNumberingAfterBreak="0">
    <w:nsid w:val="00A99412"/>
    <w:multiLevelType w:val="multilevel"/>
    <w:tmpl w:val="186EA29C"/>
    <w:lvl w:ilvl="0">
      <w:start w:val="2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2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2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2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2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00A99413"/>
    <w:multiLevelType w:val="multilevel"/>
    <w:tmpl w:val="B740A5F6"/>
    <w:lvl w:ilvl="0">
      <w:start w:val="3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3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3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3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3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0A99415"/>
    <w:multiLevelType w:val="multilevel"/>
    <w:tmpl w:val="2F0408C6"/>
    <w:lvl w:ilvl="0">
      <w:start w:val="5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5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5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5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5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5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00A99416"/>
    <w:multiLevelType w:val="multilevel"/>
    <w:tmpl w:val="C2EEC962"/>
    <w:lvl w:ilvl="0">
      <w:start w:val="6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6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6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6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6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6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6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7" w15:restartNumberingAfterBreak="0">
    <w:nsid w:val="00A99418"/>
    <w:multiLevelType w:val="multilevel"/>
    <w:tmpl w:val="8C3414EC"/>
    <w:lvl w:ilvl="0">
      <w:start w:val="8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8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8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8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8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8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8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8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8" w15:restartNumberingAfterBreak="0">
    <w:nsid w:val="0A994110"/>
    <w:multiLevelType w:val="multilevel"/>
    <w:tmpl w:val="8A28CA3C"/>
    <w:lvl w:ilvl="0">
      <w:start w:val="10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0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0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0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0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0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0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9" w15:restartNumberingAfterBreak="0">
    <w:nsid w:val="0A994111"/>
    <w:multiLevelType w:val="multilevel"/>
    <w:tmpl w:val="462C58BC"/>
    <w:lvl w:ilvl="0">
      <w:start w:val="1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0" w15:restartNumberingAfterBreak="0">
    <w:nsid w:val="41006D26"/>
    <w:multiLevelType w:val="multilevel"/>
    <w:tmpl w:val="13D07B3E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num w:numId="1" w16cid:durableId="1553686692">
    <w:abstractNumId w:val="0"/>
  </w:num>
  <w:num w:numId="2" w16cid:durableId="772365454">
    <w:abstractNumId w:val="2"/>
  </w:num>
  <w:num w:numId="3" w16cid:durableId="365108176">
    <w:abstractNumId w:val="1"/>
  </w:num>
  <w:num w:numId="4" w16cid:durableId="317850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6955456">
    <w:abstractNumId w:val="4"/>
  </w:num>
  <w:num w:numId="6" w16cid:durableId="1497920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1449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1980701">
    <w:abstractNumId w:val="3"/>
  </w:num>
  <w:num w:numId="9" w16cid:durableId="1901941893">
    <w:abstractNumId w:val="1"/>
  </w:num>
  <w:num w:numId="10" w16cid:durableId="454442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671079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28427085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1227691030">
    <w:abstractNumId w:val="6"/>
  </w:num>
  <w:num w:numId="14" w16cid:durableId="1692948391">
    <w:abstractNumId w:val="7"/>
  </w:num>
  <w:num w:numId="15" w16cid:durableId="329139658">
    <w:abstractNumId w:val="8"/>
  </w:num>
  <w:num w:numId="16" w16cid:durableId="149715556">
    <w:abstractNumId w:val="9"/>
  </w:num>
  <w:num w:numId="17" w16cid:durableId="104471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7166806">
    <w:abstractNumId w:val="1"/>
  </w:num>
  <w:num w:numId="19" w16cid:durableId="1195464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2933877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91125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916314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228855605">
    <w:abstractNumId w:val="5"/>
  </w:num>
  <w:num w:numId="24" w16cid:durableId="168064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54380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51624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ED"/>
    <w:rsid w:val="0009790F"/>
    <w:rsid w:val="000E71E7"/>
    <w:rsid w:val="001025E8"/>
    <w:rsid w:val="00331F0E"/>
    <w:rsid w:val="003B5E90"/>
    <w:rsid w:val="004B5143"/>
    <w:rsid w:val="00556A4D"/>
    <w:rsid w:val="00693F8F"/>
    <w:rsid w:val="006C19E4"/>
    <w:rsid w:val="007105F4"/>
    <w:rsid w:val="0080255B"/>
    <w:rsid w:val="00824E76"/>
    <w:rsid w:val="008A2C3F"/>
    <w:rsid w:val="008B027E"/>
    <w:rsid w:val="00933CED"/>
    <w:rsid w:val="00A13A9F"/>
    <w:rsid w:val="00B05F64"/>
    <w:rsid w:val="00B21C9F"/>
    <w:rsid w:val="00C17979"/>
    <w:rsid w:val="00F5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3C78"/>
  <w15:docId w15:val="{FCA177FB-D541-4249-B760-29DD691A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19E4"/>
  </w:style>
  <w:style w:type="paragraph" w:styleId="1">
    <w:name w:val="heading 1"/>
    <w:basedOn w:val="a"/>
    <w:next w:val="a0"/>
    <w:link w:val="10"/>
    <w:uiPriority w:val="9"/>
    <w:qFormat/>
    <w:rsid w:val="006C19E4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6C19E4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C19E4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6C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6C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6C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6C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6C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6C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  <w:rsid w:val="006C19E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6C19E4"/>
  </w:style>
  <w:style w:type="paragraph" w:styleId="a0">
    <w:name w:val="Body Text"/>
    <w:basedOn w:val="a"/>
    <w:link w:val="a4"/>
    <w:qFormat/>
    <w:rsid w:val="006C19E4"/>
    <w:pPr>
      <w:spacing w:before="180" w:after="180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6C19E4"/>
  </w:style>
  <w:style w:type="paragraph" w:customStyle="1" w:styleId="Compact">
    <w:name w:val="Compact"/>
    <w:basedOn w:val="a0"/>
    <w:qFormat/>
    <w:rsid w:val="006C19E4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6C19E4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6C19E4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6C19E4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6C19E4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6C19E4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6C19E4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6C19E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6C19E4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6C19E4"/>
  </w:style>
  <w:style w:type="character" w:customStyle="1" w:styleId="10">
    <w:name w:val="Заголовок 1 Знак"/>
    <w:basedOn w:val="a1"/>
    <w:link w:val="1"/>
    <w:uiPriority w:val="9"/>
    <w:rsid w:val="006C19E4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rsid w:val="006C19E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C19E4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C19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C19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C19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C19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C19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C19E4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6C19E4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6C19E4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6C19E4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C19E4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6C19E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6C19E4"/>
  </w:style>
  <w:style w:type="paragraph" w:styleId="af">
    <w:name w:val="caption"/>
    <w:basedOn w:val="a"/>
    <w:link w:val="af0"/>
    <w:rsid w:val="006C19E4"/>
    <w:pPr>
      <w:spacing w:after="120"/>
    </w:pPr>
    <w:rPr>
      <w:i/>
    </w:rPr>
  </w:style>
  <w:style w:type="paragraph" w:customStyle="1" w:styleId="TableCaption">
    <w:name w:val="Table Caption"/>
    <w:basedOn w:val="af"/>
    <w:rsid w:val="006C19E4"/>
    <w:pPr>
      <w:keepNext/>
    </w:pPr>
  </w:style>
  <w:style w:type="paragraph" w:customStyle="1" w:styleId="ImageCaption">
    <w:name w:val="Image Caption"/>
    <w:basedOn w:val="af"/>
    <w:rsid w:val="006C19E4"/>
  </w:style>
  <w:style w:type="paragraph" w:customStyle="1" w:styleId="Figure">
    <w:name w:val="Figure"/>
    <w:basedOn w:val="a"/>
    <w:rsid w:val="006C19E4"/>
  </w:style>
  <w:style w:type="paragraph" w:customStyle="1" w:styleId="CaptionedFigure">
    <w:name w:val="Captioned Figure"/>
    <w:basedOn w:val="Figure"/>
    <w:rsid w:val="006C19E4"/>
    <w:pPr>
      <w:keepNext/>
    </w:pPr>
  </w:style>
  <w:style w:type="character" w:customStyle="1" w:styleId="af0">
    <w:name w:val="Название объекта Знак"/>
    <w:basedOn w:val="a1"/>
    <w:link w:val="af"/>
    <w:rsid w:val="006C19E4"/>
    <w:rPr>
      <w:i/>
    </w:rPr>
  </w:style>
  <w:style w:type="character" w:customStyle="1" w:styleId="VerbatimChar">
    <w:name w:val="Verbatim Char"/>
    <w:basedOn w:val="af0"/>
    <w:link w:val="SourceCode"/>
    <w:rsid w:val="006C19E4"/>
    <w:rPr>
      <w:i w:val="0"/>
    </w:rPr>
  </w:style>
  <w:style w:type="character" w:customStyle="1" w:styleId="SectionNumber">
    <w:name w:val="Section Number"/>
    <w:basedOn w:val="af0"/>
    <w:rsid w:val="006C19E4"/>
    <w:rPr>
      <w:i w:val="0"/>
    </w:rPr>
  </w:style>
  <w:style w:type="character" w:styleId="af1">
    <w:name w:val="footnote reference"/>
    <w:basedOn w:val="af0"/>
    <w:rsid w:val="006C19E4"/>
    <w:rPr>
      <w:i w:val="0"/>
      <w:vertAlign w:val="superscript"/>
    </w:rPr>
  </w:style>
  <w:style w:type="character" w:styleId="af2">
    <w:name w:val="Hyperlink"/>
    <w:basedOn w:val="af0"/>
    <w:rsid w:val="006C19E4"/>
    <w:rPr>
      <w:i w:val="0"/>
      <w:color w:val="156082" w:themeColor="accent1"/>
    </w:rPr>
  </w:style>
  <w:style w:type="paragraph" w:styleId="af3">
    <w:name w:val="TOC Heading"/>
    <w:basedOn w:val="1"/>
    <w:next w:val="a0"/>
    <w:uiPriority w:val="39"/>
    <w:unhideWhenUsed/>
    <w:qFormat/>
    <w:rsid w:val="006C19E4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6C19E4"/>
    <w:pPr>
      <w:wordWrap w:val="0"/>
    </w:pPr>
  </w:style>
  <w:style w:type="character" w:customStyle="1" w:styleId="KeywordTok">
    <w:name w:val="KeywordTok"/>
    <w:basedOn w:val="VerbatimChar"/>
    <w:rsid w:val="006C19E4"/>
    <w:rPr>
      <w:b/>
      <w:i/>
      <w:color w:val="007020"/>
    </w:rPr>
  </w:style>
  <w:style w:type="character" w:customStyle="1" w:styleId="DataTypeTok">
    <w:name w:val="DataTypeTok"/>
    <w:basedOn w:val="VerbatimChar"/>
    <w:rsid w:val="006C19E4"/>
    <w:rPr>
      <w:i w:val="0"/>
      <w:color w:val="902000"/>
    </w:rPr>
  </w:style>
  <w:style w:type="character" w:customStyle="1" w:styleId="DecValTok">
    <w:name w:val="DecValTok"/>
    <w:basedOn w:val="VerbatimChar"/>
    <w:rsid w:val="006C19E4"/>
    <w:rPr>
      <w:i w:val="0"/>
      <w:color w:val="40A070"/>
    </w:rPr>
  </w:style>
  <w:style w:type="character" w:customStyle="1" w:styleId="BaseNTok">
    <w:name w:val="BaseNTok"/>
    <w:basedOn w:val="VerbatimChar"/>
    <w:rsid w:val="006C19E4"/>
    <w:rPr>
      <w:i w:val="0"/>
      <w:color w:val="40A070"/>
    </w:rPr>
  </w:style>
  <w:style w:type="character" w:customStyle="1" w:styleId="FloatTok">
    <w:name w:val="FloatTok"/>
    <w:basedOn w:val="VerbatimChar"/>
    <w:rsid w:val="006C19E4"/>
    <w:rPr>
      <w:i w:val="0"/>
      <w:color w:val="40A070"/>
    </w:rPr>
  </w:style>
  <w:style w:type="character" w:customStyle="1" w:styleId="ConstantTok">
    <w:name w:val="ConstantTok"/>
    <w:basedOn w:val="VerbatimChar"/>
    <w:rsid w:val="006C19E4"/>
    <w:rPr>
      <w:i w:val="0"/>
      <w:color w:val="880000"/>
    </w:rPr>
  </w:style>
  <w:style w:type="character" w:customStyle="1" w:styleId="CharTok">
    <w:name w:val="CharTok"/>
    <w:basedOn w:val="VerbatimChar"/>
    <w:rsid w:val="006C19E4"/>
    <w:rPr>
      <w:i w:val="0"/>
      <w:color w:val="4070A0"/>
    </w:rPr>
  </w:style>
  <w:style w:type="character" w:customStyle="1" w:styleId="SpecialCharTok">
    <w:name w:val="SpecialCharTok"/>
    <w:basedOn w:val="VerbatimChar"/>
    <w:rsid w:val="006C19E4"/>
    <w:rPr>
      <w:rFonts w:ascii="Consolas" w:hAnsi="Consolas"/>
      <w:i w:val="0"/>
      <w:color w:val="4070A0"/>
      <w:sz w:val="22"/>
    </w:rPr>
  </w:style>
  <w:style w:type="character" w:customStyle="1" w:styleId="StringTok">
    <w:name w:val="StringTok"/>
    <w:basedOn w:val="VerbatimChar"/>
    <w:rsid w:val="006C19E4"/>
    <w:rPr>
      <w:rFonts w:ascii="Consolas" w:hAnsi="Consolas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6C19E4"/>
    <w:rPr>
      <w:rFonts w:ascii="Consolas" w:hAnsi="Consolas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6C19E4"/>
    <w:rPr>
      <w:rFonts w:ascii="Consolas" w:hAnsi="Consolas"/>
      <w:i w:val="0"/>
      <w:color w:val="BB6688"/>
      <w:sz w:val="22"/>
    </w:rPr>
  </w:style>
  <w:style w:type="character" w:customStyle="1" w:styleId="ImportTok">
    <w:name w:val="ImportTok"/>
    <w:basedOn w:val="VerbatimChar"/>
    <w:rsid w:val="006C19E4"/>
    <w:rPr>
      <w:b/>
      <w:i/>
      <w:color w:val="008000"/>
    </w:rPr>
  </w:style>
  <w:style w:type="character" w:customStyle="1" w:styleId="CommentTok">
    <w:name w:val="CommentTok"/>
    <w:basedOn w:val="VerbatimChar"/>
    <w:rsid w:val="006C19E4"/>
    <w:rPr>
      <w:i/>
      <w:color w:val="60A0B0"/>
    </w:rPr>
  </w:style>
  <w:style w:type="character" w:customStyle="1" w:styleId="DocumentationTok">
    <w:name w:val="DocumentationTok"/>
    <w:basedOn w:val="VerbatimChar"/>
    <w:rsid w:val="006C19E4"/>
    <w:rPr>
      <w:i/>
      <w:color w:val="BA2121"/>
    </w:rPr>
  </w:style>
  <w:style w:type="character" w:customStyle="1" w:styleId="AnnotationTok">
    <w:name w:val="AnnotationTok"/>
    <w:basedOn w:val="VerbatimChar"/>
    <w:rsid w:val="006C19E4"/>
    <w:rPr>
      <w:b/>
      <w:i/>
      <w:color w:val="60A0B0"/>
    </w:rPr>
  </w:style>
  <w:style w:type="character" w:customStyle="1" w:styleId="CommentVarTok">
    <w:name w:val="CommentVarTok"/>
    <w:basedOn w:val="VerbatimChar"/>
    <w:rsid w:val="006C19E4"/>
    <w:rPr>
      <w:b/>
      <w:i/>
      <w:color w:val="60A0B0"/>
    </w:rPr>
  </w:style>
  <w:style w:type="character" w:customStyle="1" w:styleId="OtherTok">
    <w:name w:val="OtherTok"/>
    <w:basedOn w:val="VerbatimChar"/>
    <w:rsid w:val="006C19E4"/>
    <w:rPr>
      <w:i/>
      <w:color w:val="007020"/>
    </w:rPr>
  </w:style>
  <w:style w:type="character" w:customStyle="1" w:styleId="FunctionTok">
    <w:name w:val="FunctionTok"/>
    <w:basedOn w:val="VerbatimChar"/>
    <w:rsid w:val="006C19E4"/>
    <w:rPr>
      <w:i w:val="0"/>
      <w:color w:val="06287E"/>
    </w:rPr>
  </w:style>
  <w:style w:type="character" w:customStyle="1" w:styleId="VariableTok">
    <w:name w:val="VariableTok"/>
    <w:basedOn w:val="VerbatimChar"/>
    <w:rsid w:val="006C19E4"/>
    <w:rPr>
      <w:rFonts w:ascii="Consolas" w:hAnsi="Consolas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6C19E4"/>
    <w:rPr>
      <w:b/>
      <w:i w:val="0"/>
      <w:color w:val="007020"/>
    </w:rPr>
  </w:style>
  <w:style w:type="character" w:customStyle="1" w:styleId="OperatorTok">
    <w:name w:val="OperatorTok"/>
    <w:basedOn w:val="VerbatimChar"/>
    <w:rsid w:val="006C19E4"/>
    <w:rPr>
      <w:i/>
      <w:color w:val="666666"/>
    </w:rPr>
  </w:style>
  <w:style w:type="character" w:customStyle="1" w:styleId="BuiltInTok">
    <w:name w:val="BuiltInTok"/>
    <w:basedOn w:val="VerbatimChar"/>
    <w:rsid w:val="006C19E4"/>
    <w:rPr>
      <w:i w:val="0"/>
      <w:color w:val="008000"/>
    </w:rPr>
  </w:style>
  <w:style w:type="character" w:customStyle="1" w:styleId="ExtensionTok">
    <w:name w:val="ExtensionTok"/>
    <w:basedOn w:val="VerbatimChar"/>
    <w:rsid w:val="006C19E4"/>
    <w:rPr>
      <w:i w:val="0"/>
    </w:rPr>
  </w:style>
  <w:style w:type="character" w:customStyle="1" w:styleId="PreprocessorTok">
    <w:name w:val="PreprocessorTok"/>
    <w:basedOn w:val="VerbatimChar"/>
    <w:rsid w:val="006C19E4"/>
    <w:rPr>
      <w:i/>
      <w:color w:val="BC7A00"/>
    </w:rPr>
  </w:style>
  <w:style w:type="character" w:customStyle="1" w:styleId="AttributeTok">
    <w:name w:val="AttributeTok"/>
    <w:basedOn w:val="VerbatimChar"/>
    <w:rsid w:val="006C19E4"/>
    <w:rPr>
      <w:i w:val="0"/>
      <w:color w:val="7D9029"/>
    </w:rPr>
  </w:style>
  <w:style w:type="character" w:customStyle="1" w:styleId="RegionMarkerTok">
    <w:name w:val="RegionMarkerTok"/>
    <w:basedOn w:val="VerbatimChar"/>
    <w:rsid w:val="006C19E4"/>
    <w:rPr>
      <w:i/>
    </w:rPr>
  </w:style>
  <w:style w:type="character" w:customStyle="1" w:styleId="InformationTok">
    <w:name w:val="InformationTok"/>
    <w:basedOn w:val="VerbatimChar"/>
    <w:rsid w:val="006C19E4"/>
    <w:rPr>
      <w:b/>
      <w:i w:val="0"/>
      <w:color w:val="60A0B0"/>
    </w:rPr>
  </w:style>
  <w:style w:type="character" w:customStyle="1" w:styleId="WarningTok">
    <w:name w:val="WarningTok"/>
    <w:basedOn w:val="VerbatimChar"/>
    <w:rsid w:val="006C19E4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6C19E4"/>
    <w:rPr>
      <w:b/>
      <w:i w:val="0"/>
      <w:color w:val="FF0000"/>
    </w:rPr>
  </w:style>
  <w:style w:type="character" w:customStyle="1" w:styleId="ErrorTok">
    <w:name w:val="ErrorTok"/>
    <w:basedOn w:val="VerbatimChar"/>
    <w:rsid w:val="006C19E4"/>
    <w:rPr>
      <w:b/>
      <w:i w:val="0"/>
      <w:color w:val="FF0000"/>
    </w:rPr>
  </w:style>
  <w:style w:type="character" w:customStyle="1" w:styleId="NormalTok">
    <w:name w:val="NormalTok"/>
    <w:basedOn w:val="VerbatimChar"/>
    <w:rsid w:val="006C19E4"/>
    <w:rPr>
      <w:i/>
    </w:rPr>
  </w:style>
  <w:style w:type="character" w:customStyle="1" w:styleId="a4">
    <w:name w:val="Основной текст Знак"/>
    <w:basedOn w:val="a1"/>
    <w:link w:val="a0"/>
    <w:rsid w:val="006C19E4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6C19E4"/>
  </w:style>
  <w:style w:type="character" w:customStyle="1" w:styleId="aa">
    <w:name w:val="Дата Знак"/>
    <w:basedOn w:val="a1"/>
    <w:link w:val="a9"/>
    <w:rsid w:val="006C19E4"/>
    <w:rPr>
      <w:rFonts w:asciiTheme="majorHAnsi" w:eastAsiaTheme="majorEastAsia" w:hAnsiTheme="majorHAnsi" w:cstheme="majorBidi"/>
    </w:rPr>
  </w:style>
  <w:style w:type="table" w:styleId="af4">
    <w:name w:val="Table Grid"/>
    <w:basedOn w:val="a2"/>
    <w:rsid w:val="006C19E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34834-BE4E-46AC-B98E-785CA07F9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2979</Words>
  <Characters>16984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1. Одномерная сетка и уравнения Фредгольма</vt:lpstr>
    </vt:vector>
  </TitlesOfParts>
  <Company/>
  <LinksUpToDate>false</LinksUpToDate>
  <CharactersWithSpaces>19924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1. Одномерная сетка и уравнения Фредгольма</dc:title>
  <dc:creator>user</dc:creator>
  <cp:keywords/>
  <cp:lastModifiedBy>user</cp:lastModifiedBy>
  <cp:revision>9</cp:revision>
  <dcterms:created xsi:type="dcterms:W3CDTF">2026-08-17T11:51:00Z</dcterms:created>
  <dcterms:modified xsi:type="dcterms:W3CDTF">2026-08-19T09:16:00Z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2026-08-16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2026-08-16</vt:lpwstr>
  </property>
  <property fmtid="{D5CDD505-2E9C-101B-9397-08002B2CF9AE}" pid="7" name="zone">
    <vt:lpwstr>writing</vt:lpwstr>
  </property>
</Properties>
</file>