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4"/>
        <w:tblW w:w="10035" w:type="dxa"/>
        <w:tblInd w:w="-567" w:type="dxa"/>
        <w:tblBorders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09"/>
        <w:gridCol w:w="7326"/>
      </w:tblGrid>
      <w:tr w:rsidR="007005CA" w14:paraId="55AAF9EF" w14:textId="77777777" w:rsidTr="007005CA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FDA1883" w14:textId="77777777" w:rsidR="007005CA" w:rsidRDefault="007005CA">
            <w:pPr>
              <w:pStyle w:val="a0"/>
              <w:spacing w:after="0"/>
              <w:rPr>
                <w:lang w:val="ru-RU"/>
              </w:rPr>
            </w:pPr>
            <w:bookmarkStart w:id="0" w:name="Xc17046ad4cb9f939edf29b97a3b587c2cb1116f"/>
            <w:r>
              <w:rPr>
                <w:lang w:val="ru-RU"/>
              </w:rPr>
              <w:t>ДИСЦИПЛИНА</w:t>
            </w:r>
          </w:p>
        </w:tc>
        <w:tc>
          <w:tcPr>
            <w:tcW w:w="73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CEB305C" w14:textId="77777777" w:rsidR="007005CA" w:rsidRDefault="007005CA">
            <w:pPr>
              <w:pStyle w:val="a0"/>
              <w:spacing w:after="0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Математическое моделирование прикладных задач</w:t>
            </w:r>
          </w:p>
        </w:tc>
      </w:tr>
      <w:tr w:rsidR="007005CA" w14:paraId="53080F5F" w14:textId="77777777" w:rsidTr="007005CA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</w:tcPr>
          <w:p w14:paraId="1B432EBA" w14:textId="77777777" w:rsidR="007005CA" w:rsidRDefault="007005CA">
            <w:pPr>
              <w:pStyle w:val="a0"/>
              <w:spacing w:after="0"/>
              <w:rPr>
                <w:lang w:val="ru-RU"/>
              </w:rPr>
            </w:pPr>
          </w:p>
        </w:tc>
        <w:tc>
          <w:tcPr>
            <w:tcW w:w="73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7B64546F" w14:textId="77777777" w:rsidR="007005CA" w:rsidRDefault="007005CA">
            <w:pPr>
              <w:pStyle w:val="a0"/>
              <w:spacing w:after="0"/>
              <w:rPr>
                <w:lang w:val="ru-RU"/>
              </w:rPr>
            </w:pPr>
            <w:r>
              <w:rPr>
                <w:lang w:val="ru-RU"/>
              </w:rPr>
              <w:t>(полное наименование дисциплины без сокращений)</w:t>
            </w:r>
          </w:p>
        </w:tc>
      </w:tr>
      <w:tr w:rsidR="007005CA" w14:paraId="4A247983" w14:textId="77777777" w:rsidTr="007005CA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742A2D3" w14:textId="77777777" w:rsidR="007005CA" w:rsidRDefault="007005CA">
            <w:pPr>
              <w:pStyle w:val="a0"/>
              <w:spacing w:after="0"/>
              <w:rPr>
                <w:lang w:val="ru-RU"/>
              </w:rPr>
            </w:pPr>
            <w:r>
              <w:rPr>
                <w:lang w:val="ru-RU"/>
              </w:rPr>
              <w:t>ИНСТИТУТ</w:t>
            </w:r>
          </w:p>
        </w:tc>
        <w:tc>
          <w:tcPr>
            <w:tcW w:w="732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526D6765" w14:textId="77777777" w:rsidR="007005CA" w:rsidRDefault="007005CA">
            <w:pPr>
              <w:pStyle w:val="a0"/>
              <w:spacing w:after="0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информационных технологий</w:t>
            </w:r>
          </w:p>
        </w:tc>
      </w:tr>
      <w:tr w:rsidR="007005CA" w14:paraId="0668B200" w14:textId="77777777" w:rsidTr="007005CA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4567F09" w14:textId="77777777" w:rsidR="007005CA" w:rsidRDefault="007005CA">
            <w:pPr>
              <w:pStyle w:val="a0"/>
              <w:spacing w:after="0"/>
              <w:rPr>
                <w:lang w:val="ru-RU"/>
              </w:rPr>
            </w:pPr>
            <w:r>
              <w:rPr>
                <w:lang w:val="ru-RU"/>
              </w:rPr>
              <w:t>КАФЕДРА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554846A" w14:textId="77777777" w:rsidR="007005CA" w:rsidRDefault="007005CA">
            <w:pPr>
              <w:pStyle w:val="a0"/>
              <w:spacing w:after="0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прикладной математики</w:t>
            </w:r>
          </w:p>
        </w:tc>
      </w:tr>
      <w:tr w:rsidR="007005CA" w14:paraId="0DE819E1" w14:textId="77777777" w:rsidTr="007005CA">
        <w:trPr>
          <w:trHeight w:val="384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</w:tcPr>
          <w:p w14:paraId="79815528" w14:textId="77777777" w:rsidR="007005CA" w:rsidRDefault="007005CA">
            <w:pPr>
              <w:pStyle w:val="a0"/>
              <w:spacing w:after="0"/>
              <w:rPr>
                <w:lang w:val="ru-RU"/>
              </w:rPr>
            </w:pP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1ACD158" w14:textId="77777777" w:rsidR="007005CA" w:rsidRDefault="007005CA">
            <w:pPr>
              <w:pStyle w:val="a0"/>
              <w:spacing w:after="0"/>
              <w:rPr>
                <w:lang w:val="ru-RU"/>
              </w:rPr>
            </w:pPr>
            <w:r>
              <w:rPr>
                <w:lang w:val="ru-RU"/>
              </w:rPr>
              <w:t xml:space="preserve">(полное наименование кафедры) </w:t>
            </w:r>
          </w:p>
        </w:tc>
      </w:tr>
      <w:tr w:rsidR="007005CA" w14:paraId="6AECCE6D" w14:textId="77777777" w:rsidTr="007005CA">
        <w:trPr>
          <w:trHeight w:val="355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C35786D" w14:textId="77777777" w:rsidR="007005CA" w:rsidRDefault="007005CA">
            <w:pPr>
              <w:pStyle w:val="a0"/>
              <w:spacing w:after="0"/>
              <w:rPr>
                <w:lang w:val="ru-RU"/>
              </w:rPr>
            </w:pPr>
            <w:r>
              <w:rPr>
                <w:lang w:val="ru-RU"/>
              </w:rPr>
              <w:t xml:space="preserve">ВИД УЧЕБНОГО 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A599D1A" w14:textId="77777777" w:rsidR="007005CA" w:rsidRDefault="007005CA">
            <w:pPr>
              <w:pStyle w:val="a0"/>
              <w:spacing w:after="0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Материалы для практических/семинарских занятий</w:t>
            </w:r>
          </w:p>
        </w:tc>
      </w:tr>
      <w:tr w:rsidR="007005CA" w14:paraId="77E2DDA6" w14:textId="77777777" w:rsidTr="007005CA">
        <w:trPr>
          <w:trHeight w:val="404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9B81F97" w14:textId="77777777" w:rsidR="007005CA" w:rsidRDefault="007005CA">
            <w:pPr>
              <w:pStyle w:val="a0"/>
              <w:spacing w:after="0"/>
              <w:rPr>
                <w:lang w:val="ru-RU"/>
              </w:rPr>
            </w:pPr>
            <w:r>
              <w:rPr>
                <w:lang w:val="ru-RU"/>
              </w:rPr>
              <w:t>МАТЕРИАЛА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7A09E39" w14:textId="77777777" w:rsidR="007005CA" w:rsidRDefault="007005CA">
            <w:pPr>
              <w:pStyle w:val="a0"/>
              <w:spacing w:after="0"/>
              <w:rPr>
                <w:lang w:val="ru-RU"/>
              </w:rPr>
            </w:pPr>
            <w:r>
              <w:rPr>
                <w:lang w:val="ru-RU"/>
              </w:rPr>
              <w:t xml:space="preserve">(в соответствии с пп.1-11) </w:t>
            </w:r>
          </w:p>
        </w:tc>
      </w:tr>
      <w:tr w:rsidR="007005CA" w14:paraId="264353EA" w14:textId="77777777" w:rsidTr="007005CA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55E2D8D" w14:textId="77777777" w:rsidR="007005CA" w:rsidRDefault="007005CA">
            <w:pPr>
              <w:pStyle w:val="a0"/>
              <w:spacing w:after="0"/>
              <w:rPr>
                <w:lang w:val="ru-RU"/>
              </w:rPr>
            </w:pPr>
            <w:r>
              <w:rPr>
                <w:lang w:val="ru-RU"/>
              </w:rPr>
              <w:t>ПРЕПОДАВАТЕЛЬ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9066AFE" w14:textId="77777777" w:rsidR="007005CA" w:rsidRDefault="007005CA">
            <w:pPr>
              <w:pStyle w:val="a0"/>
              <w:spacing w:after="0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Юрченков Иван Александрович</w:t>
            </w:r>
          </w:p>
        </w:tc>
      </w:tr>
      <w:tr w:rsidR="007005CA" w14:paraId="1092CED3" w14:textId="77777777" w:rsidTr="007005CA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</w:tcPr>
          <w:p w14:paraId="7FF6EFFA" w14:textId="77777777" w:rsidR="007005CA" w:rsidRDefault="007005CA">
            <w:pPr>
              <w:pStyle w:val="a0"/>
              <w:spacing w:after="0"/>
              <w:rPr>
                <w:lang w:val="ru-RU"/>
              </w:rPr>
            </w:pP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3F613DF6" w14:textId="77777777" w:rsidR="007005CA" w:rsidRDefault="007005CA">
            <w:pPr>
              <w:pStyle w:val="a0"/>
              <w:spacing w:after="0"/>
              <w:rPr>
                <w:vertAlign w:val="superscript"/>
                <w:lang w:val="ru-RU"/>
              </w:rPr>
            </w:pPr>
            <w:r>
              <w:rPr>
                <w:vertAlign w:val="superscript"/>
                <w:lang w:val="ru-RU"/>
              </w:rPr>
              <w:t>(фамилия, имя, отчество)</w:t>
            </w:r>
          </w:p>
        </w:tc>
      </w:tr>
      <w:tr w:rsidR="007005CA" w14:paraId="32BB55AB" w14:textId="77777777" w:rsidTr="007005CA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B1540ED" w14:textId="77777777" w:rsidR="007005CA" w:rsidRDefault="007005CA">
            <w:pPr>
              <w:pStyle w:val="a0"/>
              <w:spacing w:after="0"/>
              <w:rPr>
                <w:lang w:val="ru-RU"/>
              </w:rPr>
            </w:pPr>
            <w:r>
              <w:rPr>
                <w:lang w:val="ru-RU"/>
              </w:rPr>
              <w:t>СЕМЕСТР</w:t>
            </w: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2968C0DB" w14:textId="77777777" w:rsidR="007005CA" w:rsidRDefault="007005CA">
            <w:pPr>
              <w:pStyle w:val="a0"/>
              <w:spacing w:after="0"/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7, 2026-2027</w:t>
            </w:r>
          </w:p>
        </w:tc>
      </w:tr>
      <w:tr w:rsidR="007005CA" w14:paraId="505D29CA" w14:textId="77777777" w:rsidTr="007005CA">
        <w:trPr>
          <w:trHeight w:val="372"/>
        </w:trPr>
        <w:tc>
          <w:tcPr>
            <w:tcW w:w="2708" w:type="dxa"/>
            <w:tcBorders>
              <w:top w:val="nil"/>
              <w:left w:val="nil"/>
              <w:bottom w:val="nil"/>
              <w:right w:val="nil"/>
            </w:tcBorders>
          </w:tcPr>
          <w:p w14:paraId="57D25F3B" w14:textId="77777777" w:rsidR="007005CA" w:rsidRDefault="007005CA">
            <w:pPr>
              <w:pStyle w:val="a0"/>
              <w:spacing w:after="0"/>
              <w:rPr>
                <w:lang w:val="ru-RU"/>
              </w:rPr>
            </w:pPr>
          </w:p>
        </w:tc>
        <w:tc>
          <w:tcPr>
            <w:tcW w:w="7325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C9C39AB" w14:textId="77777777" w:rsidR="007005CA" w:rsidRDefault="007005CA">
            <w:pPr>
              <w:pStyle w:val="a0"/>
              <w:spacing w:after="0"/>
              <w:rPr>
                <w:lang w:val="ru-RU"/>
              </w:rPr>
            </w:pPr>
            <w:r>
              <w:rPr>
                <w:lang w:val="ru-RU"/>
              </w:rPr>
              <w:t>(указать семестр обучения, учебный год)</w:t>
            </w:r>
          </w:p>
        </w:tc>
      </w:tr>
    </w:tbl>
    <w:p w14:paraId="6D769E8E" w14:textId="77777777" w:rsidR="007005CA" w:rsidRDefault="007005CA" w:rsidP="007005CA">
      <w:pPr>
        <w:pStyle w:val="a0"/>
        <w:rPr>
          <w:lang w:val="ru-RU"/>
        </w:rPr>
      </w:pPr>
    </w:p>
    <w:p w14:paraId="7044FA57" w14:textId="77777777" w:rsidR="007005CA" w:rsidRDefault="007005CA">
      <w:pPr>
        <w:rPr>
          <w:rFonts w:ascii="Times New Roman" w:eastAsiaTheme="majorEastAsia" w:hAnsi="Times New Roman" w:cstheme="majorBidi"/>
          <w:b/>
          <w:sz w:val="36"/>
          <w:szCs w:val="40"/>
          <w:lang w:val="ru-RU"/>
        </w:rPr>
      </w:pPr>
      <w:r>
        <w:rPr>
          <w:lang w:val="ru-RU"/>
        </w:rPr>
        <w:br w:type="page"/>
      </w:r>
    </w:p>
    <w:p w14:paraId="24462907" w14:textId="7AAD9549" w:rsidR="00A73214" w:rsidRPr="009947F6" w:rsidRDefault="00000000">
      <w:pPr>
        <w:pStyle w:val="1"/>
        <w:rPr>
          <w:lang w:val="ru-RU"/>
        </w:rPr>
      </w:pPr>
      <w:r w:rsidRPr="009947F6">
        <w:rPr>
          <w:lang w:val="ru-RU"/>
        </w:rPr>
        <w:lastRenderedPageBreak/>
        <w:t xml:space="preserve">Практическая работа 4. Трёхмерная геометрия </w:t>
      </w:r>
      <w:proofErr w:type="spellStart"/>
      <w:r>
        <w:t>Gmsh</w:t>
      </w:r>
      <w:proofErr w:type="spellEnd"/>
      <w:r w:rsidRPr="009947F6">
        <w:rPr>
          <w:lang w:val="ru-RU"/>
        </w:rPr>
        <w:t xml:space="preserve"> и теплопроводность в объёмном стержне</w:t>
      </w:r>
    </w:p>
    <w:p w14:paraId="32A0BA99" w14:textId="77777777" w:rsidR="00A73214" w:rsidRPr="009947F6" w:rsidRDefault="00000000">
      <w:pPr>
        <w:pStyle w:val="FirstParagraph"/>
        <w:rPr>
          <w:lang w:val="ru-RU"/>
        </w:rPr>
      </w:pPr>
      <w:r w:rsidRPr="00BA2F2E">
        <w:rPr>
          <w:lang w:val="ru-RU"/>
        </w:rPr>
        <w:t>В работе студенты переходят от двумерных сеток и плоской задачи теплопроводности к трёхмерной геометрии, объёмной сетке и численному решению уравнения теплопроводности в стержне. Теперь область расчёта имеет ненулевой объём, граница состоит из поверхностей, а сетка строится из тетраэдров.</w:t>
      </w:r>
    </w:p>
    <w:p w14:paraId="5B235D3E" w14:textId="77777777" w:rsidR="00A73214" w:rsidRPr="009947F6" w:rsidRDefault="00000000">
      <w:pPr>
        <w:pStyle w:val="a0"/>
        <w:rPr>
          <w:lang w:val="ru-RU"/>
        </w:rPr>
      </w:pPr>
      <w:r w:rsidRPr="009947F6">
        <w:rPr>
          <w:lang w:val="ru-RU"/>
        </w:rPr>
        <w:t>Основная прикладная задача - моделирование нагрева объёмного стержня</w:t>
      </w:r>
    </w:p>
    <w:p w14:paraId="76BCEF4F" w14:textId="77777777" w:rsidR="00A73214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Ω=[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]×[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]×[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]⊂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49359718" w14:textId="77777777" w:rsidR="00A73214" w:rsidRDefault="00000000">
      <w:pPr>
        <w:pStyle w:val="FirstParagraph"/>
      </w:pPr>
      <w:r w:rsidRPr="009947F6">
        <w:rPr>
          <w:lang w:val="ru-RU"/>
        </w:rPr>
        <w:t xml:space="preserve">с заданными температурами на торцах и теплоизоляцией боковой поверхности. </w:t>
      </w:r>
      <w:proofErr w:type="spellStart"/>
      <w:r>
        <w:t>Математическая</w:t>
      </w:r>
      <w:proofErr w:type="spellEnd"/>
      <w:r>
        <w:t xml:space="preserve"> </w:t>
      </w:r>
      <w:proofErr w:type="spellStart"/>
      <w:r>
        <w:t>модель</w:t>
      </w:r>
      <w:proofErr w:type="spellEnd"/>
      <w:r>
        <w:t xml:space="preserve"> </w:t>
      </w:r>
      <w:proofErr w:type="spellStart"/>
      <w:r>
        <w:t>задаётся</w:t>
      </w:r>
      <w:proofErr w:type="spellEnd"/>
      <w:r>
        <w:t xml:space="preserve"> </w:t>
      </w:r>
      <w:proofErr w:type="spellStart"/>
      <w:r>
        <w:t>уравнением</w:t>
      </w:r>
      <w:proofErr w:type="spellEnd"/>
      <w:r>
        <w:t xml:space="preserve"> </w:t>
      </w:r>
      <w:proofErr w:type="spellStart"/>
      <w:r>
        <w:t>теплопроводности</w:t>
      </w:r>
      <w:proofErr w:type="spellEnd"/>
    </w:p>
    <w:p w14:paraId="27F2550D" w14:textId="77777777" w:rsidR="00A73214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ρc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T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-∇⋅(</m:t>
          </m:r>
          <m:r>
            <w:rPr>
              <w:rFonts w:ascii="Cambria Math" w:hAnsi="Cambria Math"/>
            </w:rPr>
            <m:t>κ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∈Ω,</m:t>
          </m:r>
          <m:r>
            <w:rPr>
              <w:rFonts w:ascii="Cambria Math" w:hAnsi="Cambria Math"/>
            </w:rPr>
            <m:t> t</m:t>
          </m:r>
          <m:r>
            <m:rPr>
              <m:sty m:val="p"/>
            </m:rPr>
            <w:rPr>
              <w:rFonts w:ascii="Cambria Math" w:hAnsi="Cambria Math"/>
            </w:rPr>
            <m:t>&gt;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16B5ABB1" w14:textId="77777777" w:rsidR="00A73214" w:rsidRPr="009947F6" w:rsidRDefault="00000000">
      <w:pPr>
        <w:pStyle w:val="FirstParagraph"/>
        <w:rPr>
          <w:lang w:val="ru-RU"/>
        </w:rPr>
      </w:pPr>
      <w:r w:rsidRPr="009947F6">
        <w:rPr>
          <w:lang w:val="ru-RU"/>
        </w:rPr>
        <w:t xml:space="preserve">где </w:t>
      </w:r>
      <m:oMath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=(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9947F6">
        <w:rPr>
          <w:lang w:val="ru-RU"/>
        </w:rPr>
        <w:t xml:space="preserve">,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m:rPr>
            <m:sty m:val="bi"/>
          </m:rP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  <w:lang w:val="ru-RU"/>
          </w:rPr>
          <m:t>,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9947F6">
        <w:rPr>
          <w:lang w:val="ru-RU"/>
        </w:rPr>
        <w:t xml:space="preserve"> - температура, </w:t>
      </w:r>
      <m:oMath>
        <m:r>
          <w:rPr>
            <w:rFonts w:ascii="Cambria Math" w:hAnsi="Cambria Math"/>
          </w:rPr>
          <m:t>ρ</m:t>
        </m:r>
      </m:oMath>
      <w:r w:rsidRPr="009947F6">
        <w:rPr>
          <w:lang w:val="ru-RU"/>
        </w:rPr>
        <w:t xml:space="preserve"> - плотность, </w:t>
      </w:r>
      <m:oMath>
        <m:r>
          <w:rPr>
            <w:rFonts w:ascii="Cambria Math" w:hAnsi="Cambria Math"/>
          </w:rPr>
          <m:t>c</m:t>
        </m:r>
      </m:oMath>
      <w:r w:rsidRPr="009947F6">
        <w:rPr>
          <w:lang w:val="ru-RU"/>
        </w:rPr>
        <w:t xml:space="preserve"> - удельная теплоёмкость, </w:t>
      </w:r>
      <m:oMath>
        <m:r>
          <w:rPr>
            <w:rFonts w:ascii="Cambria Math" w:hAnsi="Cambria Math"/>
          </w:rPr>
          <m:t>κ</m:t>
        </m:r>
      </m:oMath>
      <w:r w:rsidRPr="009947F6">
        <w:rPr>
          <w:lang w:val="ru-RU"/>
        </w:rPr>
        <w:t xml:space="preserve"> - коэффициент теплопроводности, </w:t>
      </w:r>
      <m:oMath>
        <m:r>
          <w:rPr>
            <w:rFonts w:ascii="Cambria Math" w:hAnsi="Cambria Math"/>
          </w:rPr>
          <m:t>Q</m:t>
        </m:r>
      </m:oMath>
      <w:r w:rsidRPr="009947F6">
        <w:rPr>
          <w:lang w:val="ru-RU"/>
        </w:rPr>
        <w:t xml:space="preserve"> - объёмный источник тепла.</w:t>
      </w:r>
    </w:p>
    <w:p w14:paraId="52886237" w14:textId="77777777" w:rsidR="00A73214" w:rsidRPr="009947F6" w:rsidRDefault="00000000">
      <w:pPr>
        <w:pStyle w:val="a0"/>
        <w:rPr>
          <w:lang w:val="ru-RU"/>
        </w:rPr>
      </w:pPr>
      <w:r w:rsidRPr="009947F6">
        <w:rPr>
          <w:lang w:val="ru-RU"/>
        </w:rPr>
        <w:t xml:space="preserve">Итогом работы является программный стенд, который строит трёхмерную геометрию в </w:t>
      </w:r>
      <w:proofErr w:type="spellStart"/>
      <w:r>
        <w:t>Gmsh</w:t>
      </w:r>
      <w:proofErr w:type="spellEnd"/>
      <w:r w:rsidRPr="009947F6">
        <w:rPr>
          <w:lang w:val="ru-RU"/>
        </w:rPr>
        <w:t xml:space="preserve">, генерирует </w:t>
      </w:r>
      <w:proofErr w:type="spellStart"/>
      <w:r w:rsidRPr="009947F6">
        <w:rPr>
          <w:lang w:val="ru-RU"/>
        </w:rPr>
        <w:t>тетраэдральную</w:t>
      </w:r>
      <w:proofErr w:type="spellEnd"/>
      <w:r w:rsidRPr="009947F6">
        <w:rPr>
          <w:lang w:val="ru-RU"/>
        </w:rPr>
        <w:t xml:space="preserve"> сетку, считывает её в </w:t>
      </w:r>
      <w:r>
        <w:t>Python</w:t>
      </w:r>
      <w:r w:rsidRPr="009947F6">
        <w:rPr>
          <w:lang w:val="ru-RU"/>
        </w:rPr>
        <w:t>, собирает матрицы метода конечных элементов на линейных тетраэдрах, решает задачу теплопроводности и анализирует сеточную сходимость.</w:t>
      </w:r>
    </w:p>
    <w:p w14:paraId="552CCBAB" w14:textId="77777777" w:rsidR="00A73214" w:rsidRPr="009947F6" w:rsidRDefault="00000000">
      <w:pPr>
        <w:pStyle w:val="2"/>
        <w:spacing w:after="80"/>
        <w:rPr>
          <w:lang w:val="ru-RU"/>
        </w:rPr>
      </w:pPr>
      <w:bookmarkStart w:id="1" w:name="цель-работы"/>
      <w:r w:rsidRPr="009947F6">
        <w:rPr>
          <w:lang w:val="ru-RU"/>
        </w:rPr>
        <w:t>Цель работы</w:t>
      </w:r>
    </w:p>
    <w:p w14:paraId="328E4A58" w14:textId="77777777" w:rsidR="00A73214" w:rsidRPr="009947F6" w:rsidRDefault="00000000">
      <w:pPr>
        <w:pStyle w:val="FirstParagraph"/>
        <w:rPr>
          <w:lang w:val="ru-RU"/>
        </w:rPr>
      </w:pPr>
      <w:r w:rsidRPr="009947F6">
        <w:rPr>
          <w:lang w:val="ru-RU"/>
        </w:rPr>
        <w:t xml:space="preserve">Освоить построение трёхмерной геометрии и объёмной сетки в </w:t>
      </w:r>
      <w:proofErr w:type="spellStart"/>
      <w:r>
        <w:t>Gmsh</w:t>
      </w:r>
      <w:proofErr w:type="spellEnd"/>
      <w:r w:rsidRPr="009947F6">
        <w:rPr>
          <w:lang w:val="ru-RU"/>
        </w:rPr>
        <w:t xml:space="preserve">, реализовать численное решение задачи теплопроводности в объёмном стержне на </w:t>
      </w:r>
      <w:proofErr w:type="spellStart"/>
      <w:r w:rsidRPr="009947F6">
        <w:rPr>
          <w:lang w:val="ru-RU"/>
        </w:rPr>
        <w:t>тетраэдральной</w:t>
      </w:r>
      <w:proofErr w:type="spellEnd"/>
      <w:r w:rsidRPr="009947F6">
        <w:rPr>
          <w:lang w:val="ru-RU"/>
        </w:rPr>
        <w:t xml:space="preserve"> сетке и исследовать влияние сетки на результат.</w:t>
      </w:r>
    </w:p>
    <w:p w14:paraId="17C6E90A" w14:textId="77777777" w:rsidR="00A73214" w:rsidRDefault="00000000" w:rsidP="00BA2F2E">
      <w:pPr>
        <w:pStyle w:val="2"/>
        <w:spacing w:after="80"/>
        <w:ind w:firstLine="709"/>
      </w:pPr>
      <w:bookmarkStart w:id="2" w:name="задачи"/>
      <w:bookmarkEnd w:id="1"/>
      <w:proofErr w:type="spellStart"/>
      <w:r>
        <w:t>Задачи</w:t>
      </w:r>
      <w:proofErr w:type="spellEnd"/>
    </w:p>
    <w:p w14:paraId="44E6DAA8" w14:textId="77777777" w:rsidR="00A73214" w:rsidRPr="009947F6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9947F6">
        <w:rPr>
          <w:lang w:val="ru-RU"/>
        </w:rPr>
        <w:t xml:space="preserve">Изучить трёхмерные геометрические сущности </w:t>
      </w:r>
      <w:proofErr w:type="spellStart"/>
      <w:r>
        <w:t>Gmsh</w:t>
      </w:r>
      <w:proofErr w:type="spellEnd"/>
      <w:r w:rsidRPr="009947F6">
        <w:rPr>
          <w:lang w:val="ru-RU"/>
        </w:rPr>
        <w:t>: поверхности, поверхностные контуры, объёмы и физические объёмы.</w:t>
      </w:r>
    </w:p>
    <w:p w14:paraId="675F3772" w14:textId="77777777" w:rsidR="00A73214" w:rsidRPr="009947F6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9947F6">
        <w:rPr>
          <w:lang w:val="ru-RU"/>
        </w:rPr>
        <w:t xml:space="preserve">Построить объёмный стержень </w:t>
      </w:r>
      <w:proofErr w:type="gramStart"/>
      <w:r w:rsidRPr="009947F6">
        <w:rPr>
          <w:lang w:val="ru-RU"/>
        </w:rPr>
        <w:t xml:space="preserve">через </w:t>
      </w:r>
      <w:r w:rsidRPr="009947F6">
        <w:rPr>
          <w:rStyle w:val="VerbatimChar"/>
          <w:lang w:val="ru-RU"/>
        </w:rPr>
        <w:t>.</w:t>
      </w:r>
      <w:r>
        <w:rPr>
          <w:rStyle w:val="VerbatimChar"/>
        </w:rPr>
        <w:t>geo</w:t>
      </w:r>
      <w:proofErr w:type="gramEnd"/>
      <w:r w:rsidRPr="009947F6">
        <w:rPr>
          <w:lang w:val="ru-RU"/>
        </w:rPr>
        <w:t xml:space="preserve"> и </w:t>
      </w:r>
      <w:r>
        <w:t>Python</w:t>
      </w:r>
      <w:r w:rsidRPr="009947F6">
        <w:rPr>
          <w:lang w:val="ru-RU"/>
        </w:rPr>
        <w:t xml:space="preserve"> </w:t>
      </w:r>
      <w:r>
        <w:t>API</w:t>
      </w:r>
      <w:r w:rsidRPr="009947F6">
        <w:rPr>
          <w:lang w:val="ru-RU"/>
        </w:rPr>
        <w:t xml:space="preserve"> </w:t>
      </w:r>
      <w:proofErr w:type="spellStart"/>
      <w:r>
        <w:t>Gmsh</w:t>
      </w:r>
      <w:proofErr w:type="spellEnd"/>
      <w:r w:rsidRPr="009947F6">
        <w:rPr>
          <w:lang w:val="ru-RU"/>
        </w:rPr>
        <w:t>.</w:t>
      </w:r>
    </w:p>
    <w:p w14:paraId="4ADEF724" w14:textId="77777777" w:rsidR="00A73214" w:rsidRPr="009947F6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9947F6">
        <w:rPr>
          <w:lang w:val="ru-RU"/>
        </w:rPr>
        <w:t xml:space="preserve">Сгенерировать </w:t>
      </w:r>
      <w:proofErr w:type="spellStart"/>
      <w:r w:rsidRPr="009947F6">
        <w:rPr>
          <w:lang w:val="ru-RU"/>
        </w:rPr>
        <w:t>тетраэдральную</w:t>
      </w:r>
      <w:proofErr w:type="spellEnd"/>
      <w:r w:rsidRPr="009947F6">
        <w:rPr>
          <w:lang w:val="ru-RU"/>
        </w:rPr>
        <w:t xml:space="preserve"> сетку и выделить физические группы торцов, боковой поверхности и объёма.</w:t>
      </w:r>
    </w:p>
    <w:p w14:paraId="66BBFB0A" w14:textId="77777777" w:rsidR="00A73214" w:rsidRPr="009947F6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9947F6">
        <w:rPr>
          <w:lang w:val="ru-RU"/>
        </w:rPr>
        <w:t xml:space="preserve">Считать узлы, тетраэдры и поверхностные группы в </w:t>
      </w:r>
      <w:r>
        <w:t>Python</w:t>
      </w:r>
      <w:r w:rsidRPr="009947F6">
        <w:rPr>
          <w:lang w:val="ru-RU"/>
        </w:rPr>
        <w:t>.</w:t>
      </w:r>
    </w:p>
    <w:p w14:paraId="549A9C1A" w14:textId="77777777" w:rsidR="00A73214" w:rsidRPr="009947F6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9947F6">
        <w:rPr>
          <w:lang w:val="ru-RU"/>
        </w:rPr>
        <w:t>Реализовать сборку матриц масс и жёсткости для линейных тетраэдров.</w:t>
      </w:r>
    </w:p>
    <w:p w14:paraId="4A6379BF" w14:textId="77777777" w:rsidR="00A73214" w:rsidRPr="009947F6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9947F6">
        <w:rPr>
          <w:lang w:val="ru-RU"/>
        </w:rPr>
        <w:t>Решить нестационарную задачу теплопроводности в объёмном стержне.</w:t>
      </w:r>
    </w:p>
    <w:p w14:paraId="6542683B" w14:textId="77777777" w:rsidR="00A73214" w:rsidRPr="009947F6" w:rsidRDefault="00000000">
      <w:pPr>
        <w:pStyle w:val="Compact"/>
        <w:numPr>
          <w:ilvl w:val="0"/>
          <w:numId w:val="2"/>
        </w:numPr>
        <w:rPr>
          <w:lang w:val="ru-RU"/>
        </w:rPr>
      </w:pPr>
      <w:r w:rsidRPr="009947F6">
        <w:rPr>
          <w:lang w:val="ru-RU"/>
        </w:rPr>
        <w:lastRenderedPageBreak/>
        <w:t>Провести анализ сеточной сходимости и сравнить трёхмерное решение с одномерным стационарным профилем.</w:t>
      </w:r>
    </w:p>
    <w:p w14:paraId="3FA58317" w14:textId="77777777" w:rsidR="00A73214" w:rsidRPr="009947F6" w:rsidRDefault="00000000">
      <w:pPr>
        <w:pStyle w:val="2"/>
        <w:rPr>
          <w:lang w:val="ru-RU"/>
        </w:rPr>
      </w:pPr>
      <w:bookmarkStart w:id="3" w:name="трёхмерная-область-и-её-граница"/>
      <w:bookmarkEnd w:id="2"/>
      <w:r w:rsidRPr="009947F6">
        <w:rPr>
          <w:lang w:val="ru-RU"/>
        </w:rPr>
        <w:t>4.1. Трёхмерная область и её граница</w:t>
      </w:r>
    </w:p>
    <w:p w14:paraId="4BA2D329" w14:textId="77777777" w:rsidR="00A73214" w:rsidRPr="009947F6" w:rsidRDefault="00000000">
      <w:pPr>
        <w:pStyle w:val="FirstParagraph"/>
        <w:rPr>
          <w:lang w:val="ru-RU"/>
        </w:rPr>
      </w:pPr>
      <w:r w:rsidRPr="009947F6">
        <w:rPr>
          <w:lang w:val="ru-RU"/>
        </w:rPr>
        <w:t>В трёхмерной задаче расчётная область задаётся как</w:t>
      </w:r>
    </w:p>
    <w:p w14:paraId="408BA283" w14:textId="77777777" w:rsidR="00A73214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Ω⊂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7E65488" w14:textId="77777777" w:rsidR="00A73214" w:rsidRDefault="00000000">
      <w:pPr>
        <w:pStyle w:val="FirstParagraph"/>
      </w:pPr>
      <w:r w:rsidRPr="009947F6">
        <w:rPr>
          <w:lang w:val="ru-RU"/>
        </w:rPr>
        <w:t xml:space="preserve">Её граница </w:t>
      </w:r>
      <m:oMath>
        <m:r>
          <m:rPr>
            <m:sty m:val="p"/>
          </m:rPr>
          <w:rPr>
            <w:rFonts w:ascii="Cambria Math" w:hAnsi="Cambria Math"/>
            <w:lang w:val="ru-RU"/>
          </w:rPr>
          <m:t>∂</m:t>
        </m:r>
        <m:r>
          <m:rPr>
            <m:sty m:val="p"/>
          </m:rPr>
          <w:rPr>
            <w:rFonts w:ascii="Cambria Math" w:hAnsi="Cambria Math"/>
          </w:rPr>
          <m:t>Ω</m:t>
        </m:r>
      </m:oMath>
      <w:r w:rsidRPr="009947F6">
        <w:rPr>
          <w:lang w:val="ru-RU"/>
        </w:rPr>
        <w:t xml:space="preserve"> состоит не из линий, как в двумерном случае, а из поверхностей.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прямоугольного</w:t>
      </w:r>
      <w:proofErr w:type="spellEnd"/>
      <w:r>
        <w:t xml:space="preserve"> </w:t>
      </w:r>
      <w:proofErr w:type="spellStart"/>
      <w:r>
        <w:t>стержня</w:t>
      </w:r>
      <w:proofErr w:type="spellEnd"/>
    </w:p>
    <w:p w14:paraId="6A45B02F" w14:textId="77777777" w:rsidR="00A73214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Ω=[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]×[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]×[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]</m:t>
          </m:r>
        </m:oMath>
      </m:oMathPara>
    </w:p>
    <w:p w14:paraId="0E84DF8E" w14:textId="77777777" w:rsidR="00A73214" w:rsidRPr="009947F6" w:rsidRDefault="00000000">
      <w:pPr>
        <w:pStyle w:val="FirstParagraph"/>
        <w:rPr>
          <w:lang w:val="ru-RU"/>
        </w:rPr>
      </w:pPr>
      <w:r w:rsidRPr="009947F6">
        <w:rPr>
          <w:lang w:val="ru-RU"/>
        </w:rPr>
        <w:t>граница состоит из шести граней:</w:t>
      </w:r>
    </w:p>
    <w:p w14:paraId="1A811451" w14:textId="77777777" w:rsidR="00A73214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∂Ω=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left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∪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right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∪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front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∪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back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∪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bottom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∪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top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4F53713" w14:textId="77777777" w:rsidR="00A73214" w:rsidRPr="009947F6" w:rsidRDefault="00000000">
      <w:pPr>
        <w:pStyle w:val="FirstParagraph"/>
        <w:rPr>
          <w:lang w:val="ru-RU"/>
        </w:rPr>
      </w:pPr>
      <w:r w:rsidRPr="009947F6">
        <w:rPr>
          <w:lang w:val="ru-RU"/>
        </w:rPr>
        <w:t xml:space="preserve">Если теплопроводность рассматривается вдоль оси </w:t>
      </w:r>
      <m:oMath>
        <m:r>
          <w:rPr>
            <w:rFonts w:ascii="Cambria Math" w:hAnsi="Cambria Math"/>
          </w:rPr>
          <m:t>x</m:t>
        </m:r>
      </m:oMath>
      <w:r w:rsidRPr="009947F6">
        <w:rPr>
          <w:lang w:val="ru-RU"/>
        </w:rPr>
        <w:t>, то торцы</w:t>
      </w:r>
    </w:p>
    <w:p w14:paraId="2E4EB0F7" w14:textId="77777777" w:rsidR="00A73214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left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={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},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right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={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}</m:t>
          </m:r>
        </m:oMath>
      </m:oMathPara>
    </w:p>
    <w:p w14:paraId="1BE7BE23" w14:textId="77777777" w:rsidR="00A73214" w:rsidRPr="009947F6" w:rsidRDefault="00000000">
      <w:pPr>
        <w:pStyle w:val="FirstParagraph"/>
        <w:rPr>
          <w:lang w:val="ru-RU"/>
        </w:rPr>
      </w:pPr>
      <w:r w:rsidRPr="009947F6">
        <w:rPr>
          <w:lang w:val="ru-RU"/>
        </w:rPr>
        <w:t>обычно используются для задания температур, а боковые поверхности - для условий теплоизоляции или теплообмена.</w:t>
      </w:r>
    </w:p>
    <w:p w14:paraId="2476065B" w14:textId="77777777" w:rsidR="00A73214" w:rsidRPr="009947F6" w:rsidRDefault="00000000">
      <w:pPr>
        <w:pStyle w:val="a0"/>
        <w:rPr>
          <w:lang w:val="ru-RU"/>
        </w:rPr>
      </w:pPr>
      <w:r w:rsidRPr="009947F6">
        <w:rPr>
          <w:lang w:val="ru-RU"/>
        </w:rPr>
        <w:t>Трёхмерная сетка аппроксимирует область как объединение объёмных элементов:</w:t>
      </w:r>
    </w:p>
    <w:p w14:paraId="5EDE8907" w14:textId="77777777" w:rsidR="00A73214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⋃</m:t>
              </m:r>
            </m:e>
            <m:lim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lim>
          </m:limLow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A3BC5AF" w14:textId="77777777" w:rsidR="00A73214" w:rsidRPr="009947F6" w:rsidRDefault="00000000">
      <w:pPr>
        <w:pStyle w:val="FirstParagraph"/>
        <w:rPr>
          <w:lang w:val="ru-RU"/>
        </w:rPr>
      </w:pPr>
      <w:r w:rsidRPr="009947F6">
        <w:rPr>
          <w:lang w:val="ru-RU"/>
        </w:rPr>
        <w:t xml:space="preserve">В этой работе элемент </w:t>
      </w:r>
      <m:oMath>
        <m:r>
          <w:rPr>
            <w:rFonts w:ascii="Cambria Math" w:hAnsi="Cambria Math"/>
          </w:rPr>
          <m:t>K</m:t>
        </m:r>
      </m:oMath>
      <w:r w:rsidRPr="009947F6">
        <w:rPr>
          <w:lang w:val="ru-RU"/>
        </w:rPr>
        <w:t xml:space="preserve"> - тетраэдр:</w:t>
      </w:r>
    </w:p>
    <w:p w14:paraId="021B92E2" w14:textId="77777777" w:rsidR="00A73214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=conv{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}.</m:t>
          </m:r>
        </m:oMath>
      </m:oMathPara>
    </w:p>
    <w:p w14:paraId="76DEA670" w14:textId="77777777" w:rsidR="00A73214" w:rsidRDefault="00000000">
      <w:pPr>
        <w:pStyle w:val="FirstParagraph"/>
      </w:pPr>
      <w:proofErr w:type="spellStart"/>
      <w:r>
        <w:rPr>
          <w:b/>
          <w:bCs/>
        </w:rPr>
        <w:t>Краткий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пример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Пусть</w:t>
      </w:r>
      <w:proofErr w:type="spellEnd"/>
    </w:p>
    <w:p w14:paraId="56A41BB0" w14:textId="77777777" w:rsidR="00A73214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  W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  H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0C70939" w14:textId="77777777" w:rsidR="00A73214" w:rsidRDefault="00000000">
      <w:pPr>
        <w:pStyle w:val="FirstParagraph"/>
      </w:pPr>
      <w:proofErr w:type="spellStart"/>
      <w:r>
        <w:t>Тогда</w:t>
      </w:r>
      <w:proofErr w:type="spellEnd"/>
      <w:r>
        <w:t xml:space="preserve"> </w:t>
      </w:r>
      <w:proofErr w:type="spellStart"/>
      <w:r>
        <w:t>объём</w:t>
      </w:r>
      <w:proofErr w:type="spellEnd"/>
      <w:r>
        <w:t xml:space="preserve"> </w:t>
      </w:r>
      <w:proofErr w:type="spellStart"/>
      <w:r>
        <w:t>стержня</w:t>
      </w:r>
      <w:proofErr w:type="spellEnd"/>
      <w:r>
        <w:t xml:space="preserve"> </w:t>
      </w:r>
      <w:proofErr w:type="spellStart"/>
      <w:r>
        <w:t>равен</w:t>
      </w:r>
      <w:proofErr w:type="spellEnd"/>
    </w:p>
    <w:p w14:paraId="1EB9CB31" w14:textId="77777777" w:rsidR="00A73214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|Ω|=</m:t>
          </m:r>
          <m:r>
            <w:rPr>
              <w:rFonts w:ascii="Cambria Math" w:hAnsi="Cambria Math"/>
            </w:rPr>
            <m:t>LWH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8B4D776" w14:textId="77777777" w:rsidR="00A73214" w:rsidRDefault="00000000">
      <w:pPr>
        <w:pStyle w:val="FirstParagraph"/>
      </w:pPr>
      <w:proofErr w:type="spellStart"/>
      <w:r>
        <w:t>Площадь</w:t>
      </w:r>
      <w:proofErr w:type="spellEnd"/>
      <w:r>
        <w:t xml:space="preserve"> </w:t>
      </w:r>
      <w:proofErr w:type="spellStart"/>
      <w:r>
        <w:t>левого</w:t>
      </w:r>
      <w:proofErr w:type="spellEnd"/>
      <w:r>
        <w:t xml:space="preserve"> </w:t>
      </w:r>
      <w:proofErr w:type="spellStart"/>
      <w:r>
        <w:t>торца</w:t>
      </w:r>
      <w:proofErr w:type="spellEnd"/>
      <w:r>
        <w:t>:</w:t>
      </w:r>
    </w:p>
    <w:p w14:paraId="2CBAC0B4" w14:textId="77777777" w:rsidR="00A73214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left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|=</m:t>
          </m:r>
          <m:r>
            <w:rPr>
              <w:rFonts w:ascii="Cambria Math" w:hAnsi="Cambria Math"/>
            </w:rPr>
            <m:t>WH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37F9661" w14:textId="77777777" w:rsidR="00A73214" w:rsidRPr="009947F6" w:rsidRDefault="00000000">
      <w:pPr>
        <w:pStyle w:val="FirstParagraph"/>
        <w:rPr>
          <w:lang w:val="ru-RU"/>
        </w:rPr>
      </w:pPr>
      <w:r w:rsidRPr="009947F6">
        <w:rPr>
          <w:lang w:val="ru-RU"/>
        </w:rPr>
        <w:t>Площадь всей боковой поверхности без торцов:</w:t>
      </w:r>
    </w:p>
    <w:p w14:paraId="20B8CAAD" w14:textId="77777777" w:rsidR="00A73214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side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|=</m:t>
          </m:r>
          <m:r>
            <w:rPr>
              <w:rFonts w:ascii="Cambria Math" w:hAnsi="Cambria Math"/>
            </w:rPr>
            <m:t>2LH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2LW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16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C44149B" w14:textId="77777777" w:rsidR="00A73214" w:rsidRPr="009947F6" w:rsidRDefault="00000000">
      <w:pPr>
        <w:pStyle w:val="FirstParagraph"/>
        <w:rPr>
          <w:lang w:val="ru-RU"/>
        </w:rPr>
      </w:pPr>
      <w:r w:rsidRPr="009947F6">
        <w:rPr>
          <w:lang w:val="ru-RU"/>
        </w:rPr>
        <w:lastRenderedPageBreak/>
        <w:t xml:space="preserve">Эти величины можно использовать для грубой проверки геометрии: сумма объёмов всех тетраэдров должна быть близка к </w:t>
      </w:r>
      <m:oMath>
        <m:r>
          <w:rPr>
            <w:rFonts w:ascii="Cambria Math" w:hAnsi="Cambria Math"/>
            <w:lang w:val="ru-RU"/>
          </w:rPr>
          <m:t>4</m:t>
        </m:r>
      </m:oMath>
      <w:r w:rsidRPr="009947F6">
        <w:rPr>
          <w:lang w:val="ru-RU"/>
        </w:rPr>
        <w:t xml:space="preserve">, а сумма площадей поверхностных треугольников на левом торце - к </w:t>
      </w:r>
      <m:oMath>
        <m:r>
          <w:rPr>
            <w:rFonts w:ascii="Cambria Math" w:hAnsi="Cambria Math"/>
            <w:lang w:val="ru-RU"/>
          </w:rPr>
          <m:t>1</m:t>
        </m:r>
      </m:oMath>
      <w:r w:rsidRPr="009947F6">
        <w:rPr>
          <w:lang w:val="ru-RU"/>
        </w:rPr>
        <w:t>.</w:t>
      </w:r>
    </w:p>
    <w:p w14:paraId="0AD75C46" w14:textId="4DEBAE84" w:rsidR="00875B55" w:rsidRPr="00FB1466" w:rsidRDefault="00000000">
      <w:pPr>
        <w:pStyle w:val="FirstParagraph"/>
        <w:rPr>
          <w:color w:val="000000" w:themeColor="text1"/>
          <w:lang w:val="ru-RU"/>
        </w:rPr>
      </w:pPr>
      <w:r w:rsidRPr="00FB1466">
        <w:rPr>
          <w:color w:val="000000" w:themeColor="text1"/>
          <w:lang w:val="ru-RU"/>
        </w:rPr>
        <w:t>Перед суммированием модулей объёмов необходимо проверить знаки ориентированных определителей</w:t>
      </w:r>
      <w:r w:rsidR="00FB1466" w:rsidRPr="00FB1466">
        <w:rPr>
          <w:color w:val="000000" w:themeColor="text1"/>
          <w:lang w:val="ru-RU"/>
        </w:rPr>
        <w:t>.</w:t>
      </w:r>
      <w:r w:rsidRPr="00FB1466">
        <w:rPr>
          <w:color w:val="000000" w:themeColor="text1"/>
          <w:lang w:val="ru-RU"/>
        </w:rPr>
        <w:t xml:space="preserve"> </w:t>
      </w:r>
      <w:r w:rsidR="00FB1466" w:rsidRPr="00FB1466">
        <w:rPr>
          <w:color w:val="000000" w:themeColor="text1"/>
          <w:lang w:val="ru-RU"/>
        </w:rPr>
        <w:t>О</w:t>
      </w:r>
      <w:r w:rsidRPr="00FB1466">
        <w:rPr>
          <w:color w:val="000000" w:themeColor="text1"/>
          <w:lang w:val="ru-RU"/>
        </w:rPr>
        <w:t xml:space="preserve">трицательный знак указывает на несогласованный порядок узлов, а почти нулевой объём </w:t>
      </w:r>
      <w:r w:rsidR="00BA2F2E" w:rsidRPr="00FB1466">
        <w:rPr>
          <w:color w:val="000000" w:themeColor="text1"/>
          <w:lang w:val="ru-RU"/>
        </w:rPr>
        <w:t>–</w:t>
      </w:r>
      <w:r w:rsidRPr="00FB1466">
        <w:rPr>
          <w:color w:val="000000" w:themeColor="text1"/>
          <w:lang w:val="ru-RU"/>
        </w:rPr>
        <w:t xml:space="preserve"> на вырожденный тетраэдр.</w:t>
      </w:r>
    </w:p>
    <w:p w14:paraId="02FB9484" w14:textId="77777777" w:rsidR="00A73214" w:rsidRPr="009947F6" w:rsidRDefault="00000000">
      <w:pPr>
        <w:pStyle w:val="2"/>
        <w:rPr>
          <w:lang w:val="ru-RU"/>
        </w:rPr>
      </w:pPr>
      <w:bookmarkStart w:id="4" w:name="трёхмерные-примитивы-gmsh"/>
      <w:bookmarkEnd w:id="3"/>
      <w:r w:rsidRPr="009947F6">
        <w:rPr>
          <w:lang w:val="ru-RU"/>
        </w:rPr>
        <w:t xml:space="preserve">4.2. Трёхмерные примитивы </w:t>
      </w:r>
      <w:proofErr w:type="spellStart"/>
      <w:r>
        <w:t>Gmsh</w:t>
      </w:r>
      <w:proofErr w:type="spellEnd"/>
    </w:p>
    <w:p w14:paraId="087D5071" w14:textId="77777777" w:rsidR="00A73214" w:rsidRPr="009947F6" w:rsidRDefault="00000000">
      <w:pPr>
        <w:pStyle w:val="FirstParagraph"/>
        <w:rPr>
          <w:lang w:val="ru-RU"/>
        </w:rPr>
      </w:pPr>
      <w:r w:rsidRPr="009947F6">
        <w:rPr>
          <w:lang w:val="ru-RU"/>
        </w:rPr>
        <w:t xml:space="preserve">В трёхмерной геометрии </w:t>
      </w:r>
      <w:proofErr w:type="spellStart"/>
      <w:r>
        <w:t>Gmsh</w:t>
      </w:r>
      <w:proofErr w:type="spellEnd"/>
      <w:r w:rsidRPr="009947F6">
        <w:rPr>
          <w:lang w:val="ru-RU"/>
        </w:rPr>
        <w:t xml:space="preserve"> использует сущности размерности 0, 1, 2 и 3: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13"/>
        <w:gridCol w:w="1707"/>
        <w:gridCol w:w="1926"/>
      </w:tblGrid>
      <w:tr w:rsidR="00A73214" w14:paraId="79206D82" w14:textId="77777777" w:rsidTr="00A732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A83B347" w14:textId="77777777" w:rsidR="00A73214" w:rsidRDefault="00000000">
            <w:pPr>
              <w:pStyle w:val="Compact"/>
              <w:jc w:val="right"/>
            </w:pPr>
            <w:r>
              <w:t>Размерность</w:t>
            </w:r>
          </w:p>
        </w:tc>
        <w:tc>
          <w:tcPr>
            <w:tcW w:w="0" w:type="auto"/>
          </w:tcPr>
          <w:p w14:paraId="39818C6A" w14:textId="77777777" w:rsidR="00A73214" w:rsidRDefault="00000000">
            <w:pPr>
              <w:pStyle w:val="Compact"/>
            </w:pPr>
            <w:r>
              <w:t>Сущность</w:t>
            </w:r>
          </w:p>
        </w:tc>
        <w:tc>
          <w:tcPr>
            <w:tcW w:w="0" w:type="auto"/>
          </w:tcPr>
          <w:p w14:paraId="39F4A310" w14:textId="77777777" w:rsidR="00A73214" w:rsidRDefault="00000000">
            <w:pPr>
              <w:pStyle w:val="Compact"/>
            </w:pPr>
            <w:r>
              <w:t>Пример</w:t>
            </w:r>
          </w:p>
        </w:tc>
      </w:tr>
      <w:tr w:rsidR="00A73214" w14:paraId="3B4E9AE4" w14:textId="77777777">
        <w:tc>
          <w:tcPr>
            <w:tcW w:w="0" w:type="auto"/>
          </w:tcPr>
          <w:p w14:paraId="6C16061D" w14:textId="77777777" w:rsidR="00A73214" w:rsidRDefault="00000000">
            <w:pPr>
              <w:pStyle w:val="Compact"/>
              <w:jc w:val="right"/>
            </w:pPr>
            <w:r>
              <w:t>0</w:t>
            </w:r>
          </w:p>
        </w:tc>
        <w:tc>
          <w:tcPr>
            <w:tcW w:w="0" w:type="auto"/>
          </w:tcPr>
          <w:p w14:paraId="23F58A56" w14:textId="77777777" w:rsidR="00A73214" w:rsidRDefault="00000000">
            <w:pPr>
              <w:pStyle w:val="Compact"/>
            </w:pPr>
            <w:r>
              <w:t>точка</w:t>
            </w:r>
          </w:p>
        </w:tc>
        <w:tc>
          <w:tcPr>
            <w:tcW w:w="0" w:type="auto"/>
          </w:tcPr>
          <w:p w14:paraId="1DC8CC34" w14:textId="77777777" w:rsidR="00A73214" w:rsidRDefault="00000000">
            <w:pPr>
              <w:pStyle w:val="Compact"/>
            </w:pPr>
            <w:r>
              <w:t>вершина</w:t>
            </w:r>
          </w:p>
        </w:tc>
      </w:tr>
      <w:tr w:rsidR="00A73214" w14:paraId="24C20B1A" w14:textId="77777777">
        <w:tc>
          <w:tcPr>
            <w:tcW w:w="0" w:type="auto"/>
          </w:tcPr>
          <w:p w14:paraId="5198F8EA" w14:textId="77777777" w:rsidR="00A73214" w:rsidRDefault="00000000">
            <w:pPr>
              <w:pStyle w:val="Compact"/>
              <w:jc w:val="right"/>
            </w:pPr>
            <w:r>
              <w:t>1</w:t>
            </w:r>
          </w:p>
        </w:tc>
        <w:tc>
          <w:tcPr>
            <w:tcW w:w="0" w:type="auto"/>
          </w:tcPr>
          <w:p w14:paraId="74920BE9" w14:textId="77777777" w:rsidR="00A73214" w:rsidRDefault="00000000">
            <w:pPr>
              <w:pStyle w:val="Compact"/>
            </w:pPr>
            <w:r>
              <w:t>кривая</w:t>
            </w:r>
          </w:p>
        </w:tc>
        <w:tc>
          <w:tcPr>
            <w:tcW w:w="0" w:type="auto"/>
          </w:tcPr>
          <w:p w14:paraId="21DFE0DC" w14:textId="77777777" w:rsidR="00A73214" w:rsidRDefault="00000000">
            <w:pPr>
              <w:pStyle w:val="Compact"/>
            </w:pPr>
            <w:r>
              <w:t>ребро</w:t>
            </w:r>
          </w:p>
        </w:tc>
      </w:tr>
      <w:tr w:rsidR="00A73214" w14:paraId="4A92497F" w14:textId="77777777">
        <w:tc>
          <w:tcPr>
            <w:tcW w:w="0" w:type="auto"/>
          </w:tcPr>
          <w:p w14:paraId="43309A3E" w14:textId="77777777" w:rsidR="00A73214" w:rsidRDefault="00000000">
            <w:pPr>
              <w:pStyle w:val="Compact"/>
              <w:jc w:val="right"/>
            </w:pPr>
            <w:r>
              <w:t>2</w:t>
            </w:r>
          </w:p>
        </w:tc>
        <w:tc>
          <w:tcPr>
            <w:tcW w:w="0" w:type="auto"/>
          </w:tcPr>
          <w:p w14:paraId="3A9A2666" w14:textId="77777777" w:rsidR="00A73214" w:rsidRDefault="00000000">
            <w:pPr>
              <w:pStyle w:val="Compact"/>
            </w:pPr>
            <w:r>
              <w:t>поверхность</w:t>
            </w:r>
          </w:p>
        </w:tc>
        <w:tc>
          <w:tcPr>
            <w:tcW w:w="0" w:type="auto"/>
          </w:tcPr>
          <w:p w14:paraId="46BFE3C8" w14:textId="77777777" w:rsidR="00A73214" w:rsidRDefault="00000000">
            <w:pPr>
              <w:pStyle w:val="Compact"/>
            </w:pPr>
            <w:r>
              <w:t>грань стержня</w:t>
            </w:r>
          </w:p>
        </w:tc>
      </w:tr>
      <w:tr w:rsidR="00A73214" w14:paraId="34B46862" w14:textId="77777777">
        <w:tc>
          <w:tcPr>
            <w:tcW w:w="0" w:type="auto"/>
          </w:tcPr>
          <w:p w14:paraId="691A5ECE" w14:textId="77777777" w:rsidR="00A73214" w:rsidRDefault="00000000">
            <w:pPr>
              <w:pStyle w:val="Compact"/>
              <w:jc w:val="right"/>
            </w:pPr>
            <w:r>
              <w:t>3</w:t>
            </w:r>
          </w:p>
        </w:tc>
        <w:tc>
          <w:tcPr>
            <w:tcW w:w="0" w:type="auto"/>
          </w:tcPr>
          <w:p w14:paraId="33B40497" w14:textId="77777777" w:rsidR="00A73214" w:rsidRDefault="00000000">
            <w:pPr>
              <w:pStyle w:val="Compact"/>
            </w:pPr>
            <w:r>
              <w:t>объём</w:t>
            </w:r>
          </w:p>
        </w:tc>
        <w:tc>
          <w:tcPr>
            <w:tcW w:w="0" w:type="auto"/>
          </w:tcPr>
          <w:p w14:paraId="1C20E315" w14:textId="77777777" w:rsidR="00A73214" w:rsidRDefault="00000000">
            <w:pPr>
              <w:pStyle w:val="Compact"/>
            </w:pPr>
            <w:r>
              <w:t>тело стержня</w:t>
            </w:r>
          </w:p>
        </w:tc>
      </w:tr>
    </w:tbl>
    <w:p w14:paraId="08154395" w14:textId="77777777" w:rsidR="00A73214" w:rsidRPr="00BA2F2E" w:rsidRDefault="00000000">
      <w:pPr>
        <w:pStyle w:val="a0"/>
        <w:rPr>
          <w:rFonts w:cs="Times New Roman"/>
          <w:lang w:val="ru-RU"/>
        </w:rPr>
      </w:pPr>
      <w:r w:rsidRPr="00BA2F2E">
        <w:rPr>
          <w:rFonts w:cs="Times New Roman"/>
          <w:lang w:val="ru-RU"/>
        </w:rPr>
        <w:t xml:space="preserve">Для создания объёмов удобно использовать ядро </w:t>
      </w:r>
      <w:proofErr w:type="spellStart"/>
      <w:r w:rsidRPr="00BA2F2E">
        <w:rPr>
          <w:rFonts w:cs="Times New Roman"/>
        </w:rPr>
        <w:t>OpenCASCADE</w:t>
      </w:r>
      <w:proofErr w:type="spellEnd"/>
      <w:r w:rsidRPr="00BA2F2E">
        <w:rPr>
          <w:rFonts w:cs="Times New Roman"/>
          <w:lang w:val="ru-RU"/>
        </w:rPr>
        <w:t>:</w:t>
      </w:r>
    </w:p>
    <w:p w14:paraId="32CE65A6" w14:textId="77777777" w:rsidR="00A73214" w:rsidRPr="00BA2F2E" w:rsidRDefault="00000000">
      <w:pPr>
        <w:pStyle w:val="SourceCode"/>
        <w:rPr>
          <w:rFonts w:ascii="Times New Roman" w:hAnsi="Times New Roman" w:cs="Times New Roman"/>
          <w:lang w:val="ru-RU"/>
        </w:rPr>
      </w:pPr>
      <w:proofErr w:type="spellStart"/>
      <w:r w:rsidRPr="00BA2F2E">
        <w:rPr>
          <w:rStyle w:val="VerbatimChar"/>
          <w:rFonts w:ascii="Times New Roman" w:hAnsi="Times New Roman" w:cs="Times New Roman"/>
        </w:rPr>
        <w:t>SetFactory</w:t>
      </w:r>
      <w:proofErr w:type="spellEnd"/>
      <w:r w:rsidRPr="00BA2F2E">
        <w:rPr>
          <w:rStyle w:val="VerbatimChar"/>
          <w:rFonts w:ascii="Times New Roman" w:hAnsi="Times New Roman" w:cs="Times New Roman"/>
          <w:lang w:val="ru-RU"/>
        </w:rPr>
        <w:t>("</w:t>
      </w:r>
      <w:proofErr w:type="spellStart"/>
      <w:r w:rsidRPr="00BA2F2E">
        <w:rPr>
          <w:rStyle w:val="VerbatimChar"/>
          <w:rFonts w:ascii="Times New Roman" w:hAnsi="Times New Roman" w:cs="Times New Roman"/>
        </w:rPr>
        <w:t>OpenCASCADE</w:t>
      </w:r>
      <w:proofErr w:type="spellEnd"/>
      <w:r w:rsidRPr="00BA2F2E">
        <w:rPr>
          <w:rStyle w:val="VerbatimChar"/>
          <w:rFonts w:ascii="Times New Roman" w:hAnsi="Times New Roman" w:cs="Times New Roman"/>
          <w:lang w:val="ru-RU"/>
        </w:rPr>
        <w:t>");</w:t>
      </w:r>
    </w:p>
    <w:p w14:paraId="331E65D3" w14:textId="77777777" w:rsidR="00A73214" w:rsidRPr="00BA2F2E" w:rsidRDefault="00000000">
      <w:pPr>
        <w:pStyle w:val="FirstParagraph"/>
        <w:rPr>
          <w:rFonts w:cs="Times New Roman"/>
          <w:lang w:val="ru-RU"/>
        </w:rPr>
      </w:pPr>
      <w:r w:rsidRPr="00BA2F2E">
        <w:rPr>
          <w:rFonts w:cs="Times New Roman"/>
          <w:lang w:val="ru-RU"/>
        </w:rPr>
        <w:t>Прямоугольный параллелепипед задаётся командой:</w:t>
      </w:r>
    </w:p>
    <w:p w14:paraId="3035254C" w14:textId="77777777" w:rsidR="00A73214" w:rsidRPr="00BA2F2E" w:rsidRDefault="00000000">
      <w:pPr>
        <w:pStyle w:val="SourceCode"/>
        <w:rPr>
          <w:rFonts w:ascii="Times New Roman" w:hAnsi="Times New Roman" w:cs="Times New Roman"/>
          <w:lang w:val="ru-RU"/>
        </w:rPr>
      </w:pPr>
      <w:proofErr w:type="gramStart"/>
      <w:r w:rsidRPr="00BA2F2E">
        <w:rPr>
          <w:rStyle w:val="VerbatimChar"/>
          <w:rFonts w:ascii="Times New Roman" w:hAnsi="Times New Roman" w:cs="Times New Roman"/>
        </w:rPr>
        <w:t>Box</w:t>
      </w:r>
      <w:r w:rsidRPr="00BA2F2E">
        <w:rPr>
          <w:rStyle w:val="VerbatimChar"/>
          <w:rFonts w:ascii="Times New Roman" w:hAnsi="Times New Roman" w:cs="Times New Roman"/>
          <w:lang w:val="ru-RU"/>
        </w:rPr>
        <w:t>(</w:t>
      </w:r>
      <w:proofErr w:type="gramEnd"/>
      <w:r w:rsidRPr="00BA2F2E">
        <w:rPr>
          <w:rStyle w:val="VerbatimChar"/>
          <w:rFonts w:ascii="Times New Roman" w:hAnsi="Times New Roman" w:cs="Times New Roman"/>
          <w:lang w:val="ru-RU"/>
        </w:rPr>
        <w:t xml:space="preserve">1) = {0, 0, 0, </w:t>
      </w:r>
      <w:r w:rsidRPr="00BA2F2E">
        <w:rPr>
          <w:rStyle w:val="VerbatimChar"/>
          <w:rFonts w:ascii="Times New Roman" w:hAnsi="Times New Roman" w:cs="Times New Roman"/>
        </w:rPr>
        <w:t>L</w:t>
      </w:r>
      <w:r w:rsidRPr="00BA2F2E">
        <w:rPr>
          <w:rStyle w:val="VerbatimChar"/>
          <w:rFonts w:ascii="Times New Roman" w:hAnsi="Times New Roman" w:cs="Times New Roman"/>
          <w:lang w:val="ru-RU"/>
        </w:rPr>
        <w:t xml:space="preserve">, </w:t>
      </w:r>
      <w:r w:rsidRPr="00BA2F2E">
        <w:rPr>
          <w:rStyle w:val="VerbatimChar"/>
          <w:rFonts w:ascii="Times New Roman" w:hAnsi="Times New Roman" w:cs="Times New Roman"/>
        </w:rPr>
        <w:t>W</w:t>
      </w:r>
      <w:r w:rsidRPr="00BA2F2E">
        <w:rPr>
          <w:rStyle w:val="VerbatimChar"/>
          <w:rFonts w:ascii="Times New Roman" w:hAnsi="Times New Roman" w:cs="Times New Roman"/>
          <w:lang w:val="ru-RU"/>
        </w:rPr>
        <w:t xml:space="preserve">, </w:t>
      </w:r>
      <w:r w:rsidRPr="00BA2F2E">
        <w:rPr>
          <w:rStyle w:val="VerbatimChar"/>
          <w:rFonts w:ascii="Times New Roman" w:hAnsi="Times New Roman" w:cs="Times New Roman"/>
        </w:rPr>
        <w:t>H</w:t>
      </w:r>
      <w:r w:rsidRPr="00BA2F2E">
        <w:rPr>
          <w:rStyle w:val="VerbatimChar"/>
          <w:rFonts w:ascii="Times New Roman" w:hAnsi="Times New Roman" w:cs="Times New Roman"/>
          <w:lang w:val="ru-RU"/>
        </w:rPr>
        <w:t>};</w:t>
      </w:r>
    </w:p>
    <w:p w14:paraId="01E49FB1" w14:textId="77777777" w:rsidR="00A73214" w:rsidRPr="00BA2F2E" w:rsidRDefault="00000000">
      <w:pPr>
        <w:pStyle w:val="FirstParagraph"/>
        <w:rPr>
          <w:rFonts w:cs="Times New Roman"/>
          <w:lang w:val="ru-RU"/>
        </w:rPr>
      </w:pPr>
      <w:r w:rsidRPr="00BA2F2E">
        <w:rPr>
          <w:rFonts w:cs="Times New Roman"/>
          <w:lang w:val="ru-RU"/>
        </w:rPr>
        <w:t xml:space="preserve">Здесь первые три числа задают координаты начальной точки, а последние три - размеры по осям </w:t>
      </w:r>
      <m:oMath>
        <m:r>
          <w:rPr>
            <w:rFonts w:ascii="Cambria Math" w:hAnsi="Cambria Math" w:cs="Times New Roman"/>
          </w:rPr>
          <m:t>x</m:t>
        </m:r>
      </m:oMath>
      <w:r w:rsidRPr="00BA2F2E">
        <w:rPr>
          <w:rFonts w:cs="Times New Roman"/>
          <w:lang w:val="ru-RU"/>
        </w:rPr>
        <w:t xml:space="preserve">, </w:t>
      </w:r>
      <m:oMath>
        <m:r>
          <w:rPr>
            <w:rFonts w:ascii="Cambria Math" w:hAnsi="Cambria Math" w:cs="Times New Roman"/>
          </w:rPr>
          <m:t>y</m:t>
        </m:r>
      </m:oMath>
      <w:r w:rsidRPr="00BA2F2E">
        <w:rPr>
          <w:rFonts w:cs="Times New Roman"/>
          <w:lang w:val="ru-RU"/>
        </w:rPr>
        <w:t xml:space="preserve">, </w:t>
      </w:r>
      <m:oMath>
        <m:r>
          <w:rPr>
            <w:rFonts w:ascii="Cambria Math" w:hAnsi="Cambria Math" w:cs="Times New Roman"/>
          </w:rPr>
          <m:t>z</m:t>
        </m:r>
      </m:oMath>
      <w:r w:rsidRPr="00BA2F2E">
        <w:rPr>
          <w:rFonts w:cs="Times New Roman"/>
          <w:lang w:val="ru-RU"/>
        </w:rPr>
        <w:t>.</w:t>
      </w:r>
    </w:p>
    <w:p w14:paraId="3ACEFCED" w14:textId="77777777" w:rsidR="00A73214" w:rsidRPr="00BA2F2E" w:rsidRDefault="00000000">
      <w:pPr>
        <w:pStyle w:val="a0"/>
        <w:rPr>
          <w:rFonts w:cs="Times New Roman"/>
          <w:lang w:val="ru-RU"/>
        </w:rPr>
      </w:pPr>
      <w:r w:rsidRPr="00BA2F2E">
        <w:rPr>
          <w:rFonts w:cs="Times New Roman"/>
          <w:lang w:val="ru-RU"/>
        </w:rPr>
        <w:t>Физический объём задаётся командой:</w:t>
      </w:r>
    </w:p>
    <w:p w14:paraId="31C9EFB6" w14:textId="77777777" w:rsidR="00A73214" w:rsidRPr="00BA2F2E" w:rsidRDefault="00000000">
      <w:pPr>
        <w:pStyle w:val="SourceCode"/>
        <w:rPr>
          <w:rFonts w:ascii="Times New Roman" w:hAnsi="Times New Roman" w:cs="Times New Roman"/>
          <w:lang w:val="ru-RU"/>
        </w:rPr>
      </w:pPr>
      <w:r w:rsidRPr="00BA2F2E">
        <w:rPr>
          <w:rStyle w:val="VerbatimChar"/>
          <w:rFonts w:ascii="Times New Roman" w:hAnsi="Times New Roman" w:cs="Times New Roman"/>
        </w:rPr>
        <w:t>Physical</w:t>
      </w:r>
      <w:r w:rsidRPr="00BA2F2E">
        <w:rPr>
          <w:rStyle w:val="VerbatimChar"/>
          <w:rFonts w:ascii="Times New Roman" w:hAnsi="Times New Roman" w:cs="Times New Roman"/>
          <w:lang w:val="ru-RU"/>
        </w:rPr>
        <w:t xml:space="preserve"> </w:t>
      </w:r>
      <w:proofErr w:type="gramStart"/>
      <w:r w:rsidRPr="00BA2F2E">
        <w:rPr>
          <w:rStyle w:val="VerbatimChar"/>
          <w:rFonts w:ascii="Times New Roman" w:hAnsi="Times New Roman" w:cs="Times New Roman"/>
        </w:rPr>
        <w:t>Volume</w:t>
      </w:r>
      <w:r w:rsidRPr="00BA2F2E">
        <w:rPr>
          <w:rStyle w:val="VerbatimChar"/>
          <w:rFonts w:ascii="Times New Roman" w:hAnsi="Times New Roman" w:cs="Times New Roman"/>
          <w:lang w:val="ru-RU"/>
        </w:rPr>
        <w:t>(</w:t>
      </w:r>
      <w:proofErr w:type="gramEnd"/>
      <w:r w:rsidRPr="00BA2F2E">
        <w:rPr>
          <w:rStyle w:val="VerbatimChar"/>
          <w:rFonts w:ascii="Times New Roman" w:hAnsi="Times New Roman" w:cs="Times New Roman"/>
          <w:lang w:val="ru-RU"/>
        </w:rPr>
        <w:t>"</w:t>
      </w:r>
      <w:r w:rsidRPr="00BA2F2E">
        <w:rPr>
          <w:rStyle w:val="VerbatimChar"/>
          <w:rFonts w:ascii="Times New Roman" w:hAnsi="Times New Roman" w:cs="Times New Roman"/>
        </w:rPr>
        <w:t>rod</w:t>
      </w:r>
      <w:r w:rsidRPr="00BA2F2E">
        <w:rPr>
          <w:rStyle w:val="VerbatimChar"/>
          <w:rFonts w:ascii="Times New Roman" w:hAnsi="Times New Roman" w:cs="Times New Roman"/>
          <w:lang w:val="ru-RU"/>
        </w:rPr>
        <w:t>", 100) = {1};</w:t>
      </w:r>
    </w:p>
    <w:p w14:paraId="2AFDDAE8" w14:textId="77777777" w:rsidR="00A73214" w:rsidRPr="00BA2F2E" w:rsidRDefault="00000000">
      <w:pPr>
        <w:pStyle w:val="FirstParagraph"/>
        <w:rPr>
          <w:rFonts w:cs="Times New Roman"/>
          <w:lang w:val="ru-RU"/>
        </w:rPr>
      </w:pPr>
      <w:r w:rsidRPr="00BA2F2E">
        <w:rPr>
          <w:rFonts w:cs="Times New Roman"/>
          <w:lang w:val="ru-RU"/>
        </w:rPr>
        <w:t>Физические поверхности нужны для граничных условий. Для параллелепипеда удобно находить поверхности по ограничивающим координатным коробкам:</w:t>
      </w:r>
    </w:p>
    <w:p w14:paraId="67C3BC30" w14:textId="74F37FD5" w:rsidR="00875B55" w:rsidRPr="00FB1466" w:rsidRDefault="00000000">
      <w:pPr>
        <w:pStyle w:val="FirstParagraph"/>
        <w:rPr>
          <w:rFonts w:cs="Times New Roman"/>
          <w:color w:val="000000" w:themeColor="text1"/>
          <w:lang w:val="ru-RU"/>
        </w:rPr>
      </w:pPr>
      <w:r w:rsidRPr="00FB1466">
        <w:rPr>
          <w:rFonts w:cs="Times New Roman"/>
          <w:color w:val="000000" w:themeColor="text1"/>
          <w:lang w:val="ru-RU"/>
        </w:rPr>
        <w:t xml:space="preserve">Допуск ε в запросах </w:t>
      </w:r>
      <w:proofErr w:type="spellStart"/>
      <w:r w:rsidRPr="00FB1466">
        <w:rPr>
          <w:rFonts w:cs="Times New Roman"/>
          <w:color w:val="000000" w:themeColor="text1"/>
          <w:lang w:val="ru-RU"/>
        </w:rPr>
        <w:t>BoundingBox</w:t>
      </w:r>
      <w:proofErr w:type="spellEnd"/>
      <w:r w:rsidRPr="00FB1466">
        <w:rPr>
          <w:rFonts w:cs="Times New Roman"/>
          <w:color w:val="000000" w:themeColor="text1"/>
          <w:lang w:val="ru-RU"/>
        </w:rPr>
        <w:t xml:space="preserve"> следует выбирать относительно характерного размера геометрии и затем проверять число найденных поверхностей, иначе слишком большой допуск может объединить разные грани, а слишком малый </w:t>
      </w:r>
      <w:r w:rsidR="00BA2F2E" w:rsidRPr="00FB1466">
        <w:rPr>
          <w:rFonts w:cs="Times New Roman"/>
          <w:color w:val="000000" w:themeColor="text1"/>
          <w:lang w:val="ru-RU"/>
        </w:rPr>
        <w:t>–</w:t>
      </w:r>
      <w:r w:rsidRPr="00FB1466">
        <w:rPr>
          <w:rFonts w:cs="Times New Roman"/>
          <w:color w:val="000000" w:themeColor="text1"/>
          <w:lang w:val="ru-RU"/>
        </w:rPr>
        <w:t xml:space="preserve"> не выбрать нужную поверхность.</w:t>
      </w:r>
    </w:p>
    <w:p w14:paraId="5B176955" w14:textId="77777777" w:rsidR="00A73214" w:rsidRDefault="00000000">
      <w:pPr>
        <w:pStyle w:val="SourceCode"/>
      </w:pPr>
      <w:r>
        <w:rPr>
          <w:rStyle w:val="VerbatimChar"/>
        </w:rPr>
        <w:t>eps = 1e-6;</w:t>
      </w:r>
      <w:r>
        <w:br/>
      </w:r>
      <w:proofErr w:type="gramStart"/>
      <w:r>
        <w:rPr>
          <w:rStyle w:val="VerbatimChar"/>
        </w:rPr>
        <w:t>left(</w:t>
      </w:r>
      <w:proofErr w:type="gramEnd"/>
      <w:r>
        <w:rPr>
          <w:rStyle w:val="VerbatimChar"/>
        </w:rPr>
        <w:t xml:space="preserve">) = Surface In </w:t>
      </w:r>
      <w:proofErr w:type="spellStart"/>
      <w:r>
        <w:rPr>
          <w:rStyle w:val="VerbatimChar"/>
        </w:rPr>
        <w:t>BoundingBox</w:t>
      </w:r>
      <w:proofErr w:type="spellEnd"/>
      <w:r>
        <w:rPr>
          <w:rStyle w:val="VerbatimChar"/>
        </w:rPr>
        <w:t xml:space="preserve">{-eps, -eps, -eps, eps, </w:t>
      </w:r>
      <w:proofErr w:type="spellStart"/>
      <w:r>
        <w:rPr>
          <w:rStyle w:val="VerbatimChar"/>
        </w:rPr>
        <w:t>W+eps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H+eps</w:t>
      </w:r>
      <w:proofErr w:type="spellEnd"/>
      <w:r>
        <w:rPr>
          <w:rStyle w:val="VerbatimChar"/>
        </w:rPr>
        <w:t>};</w:t>
      </w:r>
      <w:r>
        <w:br/>
      </w:r>
      <w:r>
        <w:rPr>
          <w:rStyle w:val="VerbatimChar"/>
        </w:rPr>
        <w:t xml:space="preserve">right() = Surface In </w:t>
      </w:r>
      <w:proofErr w:type="spellStart"/>
      <w:r>
        <w:rPr>
          <w:rStyle w:val="VerbatimChar"/>
        </w:rPr>
        <w:t>BoundingBox</w:t>
      </w:r>
      <w:proofErr w:type="spellEnd"/>
      <w:r>
        <w:rPr>
          <w:rStyle w:val="VerbatimChar"/>
        </w:rPr>
        <w:t xml:space="preserve">{L-eps, -eps, -eps, </w:t>
      </w:r>
      <w:proofErr w:type="spellStart"/>
      <w:r>
        <w:rPr>
          <w:rStyle w:val="VerbatimChar"/>
        </w:rPr>
        <w:t>L+eps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W+eps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H+eps</w:t>
      </w:r>
      <w:proofErr w:type="spellEnd"/>
      <w:r>
        <w:rPr>
          <w:rStyle w:val="VerbatimChar"/>
        </w:rPr>
        <w:t>};</w:t>
      </w:r>
      <w:r>
        <w:br/>
      </w:r>
      <w:r>
        <w:br/>
      </w:r>
      <w:r>
        <w:rPr>
          <w:rStyle w:val="VerbatimChar"/>
        </w:rPr>
        <w:lastRenderedPageBreak/>
        <w:t>Physical Surface("left", 1) = {left()};</w:t>
      </w:r>
      <w:r>
        <w:br/>
      </w:r>
      <w:r>
        <w:rPr>
          <w:rStyle w:val="VerbatimChar"/>
        </w:rPr>
        <w:t>Physical Surface("right", 2) = {right()};</w:t>
      </w:r>
    </w:p>
    <w:p w14:paraId="2C30D14C" w14:textId="77777777" w:rsidR="00A73214" w:rsidRPr="009947F6" w:rsidRDefault="00000000">
      <w:pPr>
        <w:pStyle w:val="FirstParagraph"/>
        <w:rPr>
          <w:lang w:val="ru-RU"/>
        </w:rPr>
      </w:pPr>
      <w:r w:rsidRPr="009947F6">
        <w:rPr>
          <w:lang w:val="ru-RU"/>
        </w:rPr>
        <w:t>После построения геометрии трёхмерная сетка генерируется командой</w:t>
      </w:r>
    </w:p>
    <w:p w14:paraId="67DA2E45" w14:textId="77777777" w:rsidR="00A73214" w:rsidRDefault="00000000">
      <w:pPr>
        <w:pStyle w:val="SourceCode"/>
      </w:pPr>
      <w:proofErr w:type="spellStart"/>
      <w:r>
        <w:rPr>
          <w:rStyle w:val="ExtensionTok"/>
        </w:rPr>
        <w:t>gmsh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rod.geo</w:t>
      </w:r>
      <w:proofErr w:type="spellEnd"/>
      <w:r>
        <w:rPr>
          <w:rStyle w:val="NormalTok"/>
        </w:rPr>
        <w:t xml:space="preserve"> </w:t>
      </w:r>
      <w:r>
        <w:rPr>
          <w:rStyle w:val="AttributeTok"/>
        </w:rPr>
        <w:t>-3</w:t>
      </w:r>
      <w:r>
        <w:rPr>
          <w:rStyle w:val="NormalTok"/>
        </w:rPr>
        <w:t xml:space="preserve"> </w:t>
      </w:r>
      <w:r>
        <w:rPr>
          <w:rStyle w:val="AttributeTok"/>
        </w:rPr>
        <w:t>-format</w:t>
      </w:r>
      <w:r>
        <w:rPr>
          <w:rStyle w:val="NormalTok"/>
        </w:rPr>
        <w:t xml:space="preserve"> msh4 </w:t>
      </w:r>
      <w:r>
        <w:rPr>
          <w:rStyle w:val="AttributeTok"/>
        </w:rPr>
        <w:t>-o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rod.msh</w:t>
      </w:r>
      <w:proofErr w:type="spellEnd"/>
    </w:p>
    <w:p w14:paraId="382DE8DB" w14:textId="77777777" w:rsidR="00A73214" w:rsidRPr="009947F6" w:rsidRDefault="00000000">
      <w:pPr>
        <w:pStyle w:val="FirstParagraph"/>
        <w:rPr>
          <w:lang w:val="ru-RU"/>
        </w:rPr>
      </w:pPr>
      <w:r w:rsidRPr="009947F6">
        <w:rPr>
          <w:lang w:val="ru-RU"/>
        </w:rPr>
        <w:t xml:space="preserve">Ключ </w:t>
      </w:r>
      <w:r w:rsidRPr="009947F6">
        <w:rPr>
          <w:rStyle w:val="VerbatimChar"/>
          <w:lang w:val="ru-RU"/>
        </w:rPr>
        <w:t>-3</w:t>
      </w:r>
      <w:r w:rsidRPr="009947F6">
        <w:rPr>
          <w:lang w:val="ru-RU"/>
        </w:rPr>
        <w:t xml:space="preserve"> означает генерацию объёмной сетки.</w:t>
      </w:r>
    </w:p>
    <w:p w14:paraId="544AE097" w14:textId="77777777" w:rsidR="00A73214" w:rsidRPr="009947F6" w:rsidRDefault="00000000">
      <w:pPr>
        <w:pStyle w:val="a0"/>
        <w:rPr>
          <w:lang w:val="ru-RU"/>
        </w:rPr>
      </w:pPr>
      <w:r w:rsidRPr="009947F6">
        <w:rPr>
          <w:b/>
          <w:bCs/>
          <w:lang w:val="ru-RU"/>
        </w:rPr>
        <w:t>Краткий пример.</w:t>
      </w:r>
      <w:r w:rsidRPr="009947F6">
        <w:rPr>
          <w:lang w:val="ru-RU"/>
        </w:rPr>
        <w:t xml:space="preserve"> Файл </w:t>
      </w:r>
      <w:r>
        <w:rPr>
          <w:rStyle w:val="VerbatimChar"/>
        </w:rPr>
        <w:t>rod</w:t>
      </w:r>
      <w:r w:rsidRPr="009947F6">
        <w:rPr>
          <w:rStyle w:val="VerbatimChar"/>
          <w:lang w:val="ru-RU"/>
        </w:rPr>
        <w:t>.</w:t>
      </w:r>
      <w:r>
        <w:rPr>
          <w:rStyle w:val="VerbatimChar"/>
        </w:rPr>
        <w:t>geo</w:t>
      </w:r>
      <w:r w:rsidRPr="009947F6">
        <w:rPr>
          <w:lang w:val="ru-RU"/>
        </w:rPr>
        <w:t xml:space="preserve"> для стержня длины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4</m:t>
        </m:r>
      </m:oMath>
      <w:r w:rsidRPr="009947F6">
        <w:rPr>
          <w:lang w:val="ru-RU"/>
        </w:rPr>
        <w:t xml:space="preserve"> и сечения </w:t>
      </w:r>
      <m:oMath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×</m:t>
        </m:r>
        <m:r>
          <w:rPr>
            <w:rFonts w:ascii="Cambria Math" w:hAnsi="Cambria Math"/>
            <w:lang w:val="ru-RU"/>
          </w:rPr>
          <m:t>1</m:t>
        </m:r>
      </m:oMath>
      <w:r w:rsidRPr="009947F6">
        <w:rPr>
          <w:lang w:val="ru-RU"/>
        </w:rPr>
        <w:t xml:space="preserve"> может начинаться так:</w:t>
      </w:r>
    </w:p>
    <w:p w14:paraId="5796E230" w14:textId="77777777" w:rsidR="00A73214" w:rsidRDefault="00000000">
      <w:pPr>
        <w:pStyle w:val="SourceCode"/>
      </w:pPr>
      <w:proofErr w:type="spellStart"/>
      <w:r>
        <w:rPr>
          <w:rStyle w:val="VerbatimChar"/>
        </w:rPr>
        <w:t>SetFactory</w:t>
      </w:r>
      <w:proofErr w:type="spellEnd"/>
      <w:r>
        <w:rPr>
          <w:rStyle w:val="VerbatimChar"/>
        </w:rPr>
        <w:t>("</w:t>
      </w:r>
      <w:proofErr w:type="spellStart"/>
      <w:r>
        <w:rPr>
          <w:rStyle w:val="VerbatimChar"/>
        </w:rPr>
        <w:t>OpenCASCADE</w:t>
      </w:r>
      <w:proofErr w:type="spellEnd"/>
      <w:r>
        <w:rPr>
          <w:rStyle w:val="VerbatimChar"/>
        </w:rPr>
        <w:t>");</w:t>
      </w:r>
      <w:r>
        <w:br/>
      </w:r>
      <w:r>
        <w:br/>
      </w:r>
      <w:r>
        <w:rPr>
          <w:rStyle w:val="VerbatimChar"/>
        </w:rPr>
        <w:t>L = 4;</w:t>
      </w:r>
      <w:r>
        <w:br/>
      </w:r>
      <w:r>
        <w:rPr>
          <w:rStyle w:val="VerbatimChar"/>
        </w:rPr>
        <w:t>W = 1;</w:t>
      </w:r>
      <w:r>
        <w:br/>
      </w:r>
      <w:r>
        <w:rPr>
          <w:rStyle w:val="VerbatimChar"/>
        </w:rPr>
        <w:t>H = 1;</w:t>
      </w:r>
      <w:r>
        <w:br/>
      </w:r>
      <w:r>
        <w:rPr>
          <w:rStyle w:val="VerbatimChar"/>
        </w:rPr>
        <w:t>lc = 0.25;</w:t>
      </w:r>
      <w:r>
        <w:br/>
      </w:r>
      <w:r>
        <w:br/>
      </w:r>
      <w:proofErr w:type="gramStart"/>
      <w:r>
        <w:rPr>
          <w:rStyle w:val="VerbatimChar"/>
        </w:rPr>
        <w:t>Box(</w:t>
      </w:r>
      <w:proofErr w:type="gramEnd"/>
      <w:r>
        <w:rPr>
          <w:rStyle w:val="VerbatimChar"/>
        </w:rPr>
        <w:t>1) = {0, 0, 0, L, W, H};</w:t>
      </w:r>
      <w:r>
        <w:br/>
      </w:r>
      <w:proofErr w:type="spellStart"/>
      <w:r>
        <w:rPr>
          <w:rStyle w:val="VerbatimChar"/>
        </w:rPr>
        <w:t>MeshSize</w:t>
      </w:r>
      <w:proofErr w:type="spellEnd"/>
      <w:r>
        <w:rPr>
          <w:rStyle w:val="VerbatimChar"/>
        </w:rPr>
        <w:t xml:space="preserve">{ </w:t>
      </w:r>
      <w:proofErr w:type="spellStart"/>
      <w:r>
        <w:rPr>
          <w:rStyle w:val="VerbatimChar"/>
        </w:rPr>
        <w:t>PointsOf</w:t>
      </w:r>
      <w:proofErr w:type="spellEnd"/>
      <w:r>
        <w:rPr>
          <w:rStyle w:val="VerbatimChar"/>
        </w:rPr>
        <w:t>{ Volume{1}; } } = lc;</w:t>
      </w:r>
      <w:r>
        <w:br/>
      </w:r>
      <w:r>
        <w:br/>
      </w:r>
      <w:r>
        <w:rPr>
          <w:rStyle w:val="VerbatimChar"/>
        </w:rPr>
        <w:t>Physical Volume("rod", 100) = {1};</w:t>
      </w:r>
    </w:p>
    <w:p w14:paraId="52702367" w14:textId="77777777" w:rsidR="00A73214" w:rsidRPr="009947F6" w:rsidRDefault="00000000">
      <w:pPr>
        <w:pStyle w:val="FirstParagraph"/>
        <w:rPr>
          <w:lang w:val="ru-RU"/>
        </w:rPr>
      </w:pPr>
      <w:r w:rsidRPr="009947F6">
        <w:rPr>
          <w:lang w:val="ru-RU"/>
        </w:rPr>
        <w:t xml:space="preserve">Если взять </w:t>
      </w:r>
      <m:oMath>
        <m:r>
          <w:rPr>
            <w:rFonts w:ascii="Cambria Math" w:hAnsi="Cambria Math"/>
          </w:rPr>
          <m:t>lc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0.5</m:t>
        </m:r>
      </m:oMath>
      <w:r w:rsidRPr="009947F6">
        <w:rPr>
          <w:lang w:val="ru-RU"/>
        </w:rPr>
        <w:t>, ожидаемый порядок числа объёмных элементов можно оценить как</w:t>
      </w:r>
    </w:p>
    <w:p w14:paraId="330B09B3" w14:textId="77777777" w:rsidR="00A73214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N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∼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|Ω|</m:t>
              </m:r>
            </m:num>
            <m:den>
              <m:r>
                <w:rPr>
                  <w:rFonts w:ascii="Cambria Math" w:hAnsi="Cambria Math"/>
                </w:rPr>
                <m:t>l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4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0.5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32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97FE55A" w14:textId="77777777" w:rsidR="00A73214" w:rsidRPr="009947F6" w:rsidRDefault="00000000">
      <w:pPr>
        <w:pStyle w:val="FirstParagraph"/>
        <w:rPr>
          <w:lang w:val="ru-RU"/>
        </w:rPr>
      </w:pPr>
      <w:r w:rsidRPr="009947F6">
        <w:rPr>
          <w:lang w:val="ru-RU"/>
        </w:rPr>
        <w:t xml:space="preserve">Фактическое число тетраэдров будет больше, потому что тетраэдр занимает только часть ячейки характерного размера </w:t>
      </w:r>
      <m:oMath>
        <m:r>
          <w:rPr>
            <w:rFonts w:ascii="Cambria Math" w:hAnsi="Cambria Math"/>
          </w:rPr>
          <m:t>lc</m:t>
        </m:r>
      </m:oMath>
      <w:r w:rsidRPr="009947F6">
        <w:rPr>
          <w:lang w:val="ru-RU"/>
        </w:rPr>
        <w:t xml:space="preserve"> и генератор сетки учитывает качество элементов.</w:t>
      </w:r>
    </w:p>
    <w:p w14:paraId="4A8E98EB" w14:textId="77777777" w:rsidR="00A73214" w:rsidRPr="009947F6" w:rsidRDefault="00000000">
      <w:pPr>
        <w:pStyle w:val="2"/>
        <w:rPr>
          <w:lang w:val="ru-RU"/>
        </w:rPr>
      </w:pPr>
      <w:bookmarkStart w:id="5" w:name="X0e3ddaed131b375f35cf09e6a3828c943cabd2c"/>
      <w:bookmarkEnd w:id="4"/>
      <w:r w:rsidRPr="009947F6">
        <w:rPr>
          <w:lang w:val="ru-RU"/>
        </w:rPr>
        <w:t xml:space="preserve">4.3. </w:t>
      </w:r>
      <w:proofErr w:type="spellStart"/>
      <w:r w:rsidRPr="009947F6">
        <w:rPr>
          <w:lang w:val="ru-RU"/>
        </w:rPr>
        <w:t>Тетраэдральная</w:t>
      </w:r>
      <w:proofErr w:type="spellEnd"/>
      <w:r w:rsidRPr="009947F6">
        <w:rPr>
          <w:lang w:val="ru-RU"/>
        </w:rPr>
        <w:t xml:space="preserve"> сетка и качество элементов</w:t>
      </w:r>
    </w:p>
    <w:p w14:paraId="5B8D4670" w14:textId="77777777" w:rsidR="00A73214" w:rsidRPr="009947F6" w:rsidRDefault="00000000">
      <w:pPr>
        <w:pStyle w:val="FirstParagraph"/>
        <w:rPr>
          <w:lang w:val="ru-RU"/>
        </w:rPr>
      </w:pPr>
      <w:r w:rsidRPr="009947F6">
        <w:rPr>
          <w:lang w:val="ru-RU"/>
        </w:rPr>
        <w:t>Линейный тетраэдр задаётся четырьмя вершинами:</w:t>
      </w:r>
    </w:p>
    <w:p w14:paraId="55D41313" w14:textId="77777777" w:rsidR="00A73214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43EC9851" w14:textId="77777777" w:rsidR="00A73214" w:rsidRDefault="00000000">
      <w:pPr>
        <w:pStyle w:val="FirstParagraph"/>
      </w:pPr>
      <w:proofErr w:type="spellStart"/>
      <w:r>
        <w:t>Координаты</w:t>
      </w:r>
      <w:proofErr w:type="spellEnd"/>
      <w:r>
        <w:t xml:space="preserve"> </w:t>
      </w:r>
      <w:proofErr w:type="spellStart"/>
      <w:r>
        <w:t>вершин</w:t>
      </w:r>
      <w:proofErr w:type="spellEnd"/>
      <w:r>
        <w:t>:</w:t>
      </w:r>
    </w:p>
    <w:p w14:paraId="669C4227" w14:textId="77777777" w:rsidR="00A73214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y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z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  m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3A2AD22" w14:textId="77777777" w:rsidR="00A73214" w:rsidRPr="009947F6" w:rsidRDefault="00000000">
      <w:pPr>
        <w:pStyle w:val="FirstParagraph"/>
        <w:rPr>
          <w:lang w:val="ru-RU"/>
        </w:rPr>
      </w:pPr>
      <w:r w:rsidRPr="009947F6">
        <w:rPr>
          <w:lang w:val="ru-RU"/>
        </w:rPr>
        <w:t>Объём тетраэдра вычисляется через определитель:</w:t>
      </w:r>
    </w:p>
    <w:p w14:paraId="62D8B875" w14:textId="77777777" w:rsidR="00A73214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|=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det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m>
                    <m:mPr>
                      <m:plcHide m:val="1"/>
                      <m:mcs>
                        <m:mc>
                          <m:mcPr>
                            <m:count m:val="3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hAnsi="Cambria Math"/>
                        </w:rPr>
                      </m:ctrlPr>
                    </m:mP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b>
                            </m:sSub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4</m:t>
                                </m:r>
                              </m:sub>
                            </m:sSub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x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b>
                            </m:sSub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4</m:t>
                                </m:r>
                              </m:sub>
                            </m:sSub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y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sub>
                        </m:sSub>
                      </m:e>
                    </m:mr>
                    <m:m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b>
                            </m:sSub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3</m:t>
                                </m:r>
                              </m:sub>
                            </m:sSub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sub>
                        </m:sSub>
                      </m:e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4</m:t>
                                </m:r>
                              </m:sub>
                            </m:sSub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z</m:t>
                            </m:r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i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1</m:t>
                                </m:r>
                              </m:sub>
                            </m:sSub>
                          </m:sub>
                        </m:sSub>
                      </m:e>
                    </m:mr>
                  </m:m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F2948CE" w14:textId="77777777" w:rsidR="00A73214" w:rsidRPr="009947F6" w:rsidRDefault="00000000">
      <w:pPr>
        <w:pStyle w:val="FirstParagraph"/>
        <w:rPr>
          <w:lang w:val="ru-RU"/>
        </w:rPr>
      </w:pPr>
      <w:r w:rsidRPr="009947F6">
        <w:rPr>
          <w:lang w:val="ru-RU"/>
        </w:rPr>
        <w:lastRenderedPageBreak/>
        <w:t>Характерный размер тетраэдра можно оценить как максимальную длину его ребра:</w:t>
      </w:r>
    </w:p>
    <w:p w14:paraId="5DDADAAE" w14:textId="77777777" w:rsidR="00A73214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&lt;</m:t>
              </m:r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≤</m:t>
              </m:r>
              <m:r>
                <w:rPr>
                  <w:rFonts w:ascii="Cambria Math" w:hAnsi="Cambria Math"/>
                </w:rPr>
                <m:t>4</m:t>
              </m:r>
            </m:lim>
          </m:limLow>
          <m:r>
            <m:rPr>
              <m:sty m:val="p"/>
            </m:rPr>
            <w:rPr>
              <w:rFonts w:ascii="Cambria Math" w:hAnsi="Cambria Math"/>
            </w:rPr>
            <m:t>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m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|.</m:t>
          </m:r>
        </m:oMath>
      </m:oMathPara>
    </w:p>
    <w:p w14:paraId="300428DE" w14:textId="77777777" w:rsidR="00A73214" w:rsidRDefault="00000000">
      <w:pPr>
        <w:pStyle w:val="FirstParagraph"/>
      </w:pPr>
      <w:proofErr w:type="spellStart"/>
      <w:r>
        <w:t>Глобальный</w:t>
      </w:r>
      <w:proofErr w:type="spellEnd"/>
      <w:r>
        <w:t xml:space="preserve"> </w:t>
      </w:r>
      <w:proofErr w:type="spellStart"/>
      <w:r>
        <w:t>размер</w:t>
      </w:r>
      <w:proofErr w:type="spellEnd"/>
      <w:r>
        <w:t xml:space="preserve"> </w:t>
      </w:r>
      <w:proofErr w:type="spellStart"/>
      <w:r>
        <w:t>сетки</w:t>
      </w:r>
      <w:proofErr w:type="spellEnd"/>
      <w:r>
        <w:t>:</w:t>
      </w:r>
    </w:p>
    <w:p w14:paraId="2AA09674" w14:textId="77777777" w:rsidR="00A73214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lim>
          </m:limLow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DB8B6C1" w14:textId="77777777" w:rsidR="00A73214" w:rsidRPr="009947F6" w:rsidRDefault="00000000">
      <w:pPr>
        <w:pStyle w:val="FirstParagraph"/>
        <w:rPr>
          <w:lang w:val="ru-RU"/>
        </w:rPr>
      </w:pPr>
      <w:r w:rsidRPr="009947F6">
        <w:rPr>
          <w:lang w:val="ru-RU"/>
        </w:rPr>
        <w:t>Для оценки качества тетраэдра используем метрику</w:t>
      </w:r>
    </w:p>
    <w:p w14:paraId="6248096A" w14:textId="77777777" w:rsidR="00A73214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≤</m:t>
                  </m:r>
                  <m:r>
                    <w:rPr>
                      <w:rFonts w:ascii="Cambria Math" w:hAnsi="Cambria Math"/>
                    </w:rPr>
                    <m:t>m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&lt;</m:t>
                  </m:r>
                  <m:r>
                    <w:rPr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≤</m:t>
                  </m:r>
                  <m:r>
                    <w:rPr>
                      <w:rFonts w:ascii="Cambria Math" w:hAnsi="Cambria Math"/>
                    </w:rPr>
                    <m:t>4</m:t>
                  </m:r>
                </m:sub>
                <m:sup/>
                <m:e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mn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bSup>
                </m:e>
              </m:nary>
            </m:den>
          </m:f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009E18BB" w14:textId="77777777" w:rsidR="00A73214" w:rsidRPr="009947F6" w:rsidRDefault="00000000">
      <w:pPr>
        <w:pStyle w:val="FirstParagraph"/>
        <w:rPr>
          <w:lang w:val="ru-RU"/>
        </w:rPr>
      </w:pPr>
      <w:r w:rsidRPr="009947F6">
        <w:rPr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mn</m:t>
            </m:r>
          </m:sub>
        </m:sSub>
      </m:oMath>
      <w:r w:rsidRPr="009947F6">
        <w:rPr>
          <w:lang w:val="ru-RU"/>
        </w:rPr>
        <w:t xml:space="preserve"> - длина ребра между вершинами </w:t>
      </w:r>
      <m:oMath>
        <m:r>
          <w:rPr>
            <w:rFonts w:ascii="Cambria Math" w:hAnsi="Cambria Math"/>
          </w:rPr>
          <m:t>m</m:t>
        </m:r>
      </m:oMath>
      <w:r w:rsidRPr="009947F6">
        <w:rPr>
          <w:lang w:val="ru-RU"/>
        </w:rPr>
        <w:t xml:space="preserve"> и </w:t>
      </w:r>
      <m:oMath>
        <m:r>
          <w:rPr>
            <w:rFonts w:ascii="Cambria Math" w:hAnsi="Cambria Math"/>
          </w:rPr>
          <m:t>n</m:t>
        </m:r>
      </m:oMath>
      <w:r w:rsidRPr="009947F6">
        <w:rPr>
          <w:lang w:val="ru-RU"/>
        </w:rPr>
        <w:t xml:space="preserve">. Для правильного тетраэдра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</m:t>
        </m:r>
      </m:oMath>
      <w:r w:rsidRPr="009947F6">
        <w:rPr>
          <w:lang w:val="ru-RU"/>
        </w:rPr>
        <w:t xml:space="preserve">, а для вырожденного тетраэдра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→</m:t>
        </m:r>
        <m:r>
          <w:rPr>
            <w:rFonts w:ascii="Cambria Math" w:hAnsi="Cambria Math"/>
            <w:lang w:val="ru-RU"/>
          </w:rPr>
          <m:t>0</m:t>
        </m:r>
      </m:oMath>
      <w:r w:rsidRPr="009947F6">
        <w:rPr>
          <w:lang w:val="ru-RU"/>
        </w:rPr>
        <w:t>.</w:t>
      </w:r>
    </w:p>
    <w:p w14:paraId="4C275CA7" w14:textId="77777777" w:rsidR="00A73214" w:rsidRPr="009947F6" w:rsidRDefault="00000000">
      <w:pPr>
        <w:pStyle w:val="a0"/>
        <w:rPr>
          <w:lang w:val="ru-RU"/>
        </w:rPr>
      </w:pPr>
      <w:r w:rsidRPr="009947F6">
        <w:rPr>
          <w:lang w:val="ru-RU"/>
        </w:rPr>
        <w:t xml:space="preserve">Плохие тетраэдры с малым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9947F6">
        <w:rPr>
          <w:lang w:val="ru-RU"/>
        </w:rPr>
        <w:t xml:space="preserve"> могут ухудшать обусловленность матриц и точность решения.</w:t>
      </w:r>
    </w:p>
    <w:p w14:paraId="1D1A5EA5" w14:textId="28BAFB12" w:rsidR="00875B55" w:rsidRPr="00FB1466" w:rsidRDefault="00000000">
      <w:pPr>
        <w:pStyle w:val="a0"/>
        <w:rPr>
          <w:color w:val="000000" w:themeColor="text1"/>
          <w:lang w:val="ru-RU"/>
        </w:rPr>
      </w:pPr>
      <w:r w:rsidRPr="00FB1466">
        <w:rPr>
          <w:color w:val="000000" w:themeColor="text1"/>
          <w:lang w:val="ru-RU"/>
        </w:rPr>
        <w:t xml:space="preserve">Даже при положительном объёме </w:t>
      </w:r>
      <w:proofErr w:type="spellStart"/>
      <w:r w:rsidRPr="00FB1466">
        <w:rPr>
          <w:color w:val="000000" w:themeColor="text1"/>
          <w:lang w:val="ru-RU"/>
        </w:rPr>
        <w:t>sliver</w:t>
      </w:r>
      <w:proofErr w:type="spellEnd"/>
      <w:r w:rsidRPr="00FB1466">
        <w:rPr>
          <w:color w:val="000000" w:themeColor="text1"/>
          <w:lang w:val="ru-RU"/>
        </w:rPr>
        <w:t>-тетраэдры могут иметь крайне малые двугранные углы</w:t>
      </w:r>
      <w:r w:rsidR="00FB1466" w:rsidRPr="00FB1466">
        <w:rPr>
          <w:color w:val="000000" w:themeColor="text1"/>
          <w:lang w:val="ru-RU"/>
        </w:rPr>
        <w:t>,</w:t>
      </w:r>
      <w:r w:rsidRPr="00FB1466">
        <w:rPr>
          <w:color w:val="000000" w:themeColor="text1"/>
          <w:lang w:val="ru-RU"/>
        </w:rPr>
        <w:t xml:space="preserve"> поэтому объёмная проверка должна дополняться статистикой качества и минимального угла.</w:t>
      </w:r>
    </w:p>
    <w:p w14:paraId="17AD9511" w14:textId="77777777" w:rsidR="00A73214" w:rsidRPr="009947F6" w:rsidRDefault="00000000">
      <w:pPr>
        <w:pStyle w:val="a0"/>
        <w:rPr>
          <w:lang w:val="ru-RU"/>
        </w:rPr>
      </w:pPr>
      <w:r w:rsidRPr="009947F6">
        <w:rPr>
          <w:b/>
          <w:bCs/>
          <w:lang w:val="ru-RU"/>
        </w:rPr>
        <w:t>Краткий пример.</w:t>
      </w:r>
      <w:r w:rsidRPr="009947F6">
        <w:rPr>
          <w:lang w:val="ru-RU"/>
        </w:rPr>
        <w:t xml:space="preserve"> Рассмотрим тетраэдр с вершинами</w:t>
      </w:r>
    </w:p>
    <w:p w14:paraId="793C7EB2" w14:textId="77777777" w:rsidR="00A73214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),</m:t>
          </m:r>
        </m:oMath>
      </m:oMathPara>
    </w:p>
    <w:p w14:paraId="20D5647B" w14:textId="77777777" w:rsidR="00A73214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357C993A" w14:textId="77777777" w:rsidR="00A73214" w:rsidRDefault="00000000">
      <w:pPr>
        <w:pStyle w:val="FirstParagraph"/>
      </w:pPr>
      <w:proofErr w:type="spellStart"/>
      <w:r>
        <w:t>Его</w:t>
      </w:r>
      <w:proofErr w:type="spellEnd"/>
      <w:r>
        <w:t xml:space="preserve"> </w:t>
      </w:r>
      <w:proofErr w:type="spellStart"/>
      <w:r>
        <w:t>объём</w:t>
      </w:r>
      <w:proofErr w:type="spellEnd"/>
      <w:r>
        <w:t>:</w:t>
      </w:r>
    </w:p>
    <w:p w14:paraId="080F180C" w14:textId="77777777" w:rsidR="00A73214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|=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61A2CE5" w14:textId="77777777" w:rsidR="00A73214" w:rsidRDefault="00000000">
      <w:pPr>
        <w:pStyle w:val="FirstParagraph"/>
      </w:pPr>
      <w:r w:rsidRPr="009947F6">
        <w:rPr>
          <w:lang w:val="ru-RU"/>
        </w:rPr>
        <w:t xml:space="preserve">Длины трёх рёбер из вершины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</m:oMath>
      <w:r w:rsidRPr="009947F6">
        <w:rPr>
          <w:lang w:val="ru-RU"/>
        </w:rPr>
        <w:t xml:space="preserve"> равны </w:t>
      </w:r>
      <m:oMath>
        <m:r>
          <w:rPr>
            <w:rFonts w:ascii="Cambria Math" w:hAnsi="Cambria Math"/>
            <w:lang w:val="ru-RU"/>
          </w:rPr>
          <m:t>1</m:t>
        </m:r>
      </m:oMath>
      <w:r w:rsidRPr="009947F6">
        <w:rPr>
          <w:lang w:val="ru-RU"/>
        </w:rPr>
        <w:t xml:space="preserve">, а три противоположных ребра имеют длину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  <w:lang w:val="ru-RU"/>
              </w:rPr>
              <m:t>2</m:t>
            </m:r>
          </m:e>
        </m:rad>
      </m:oMath>
      <w:r w:rsidRPr="009947F6">
        <w:rPr>
          <w:lang w:val="ru-RU"/>
        </w:rPr>
        <w:t xml:space="preserve">. </w:t>
      </w:r>
      <w:proofErr w:type="spellStart"/>
      <w:r>
        <w:t>Поэтому</w:t>
      </w:r>
      <w:proofErr w:type="spellEnd"/>
    </w:p>
    <w:p w14:paraId="7539314B" w14:textId="77777777" w:rsidR="00A73214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∑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mn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1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3</m:t>
          </m:r>
          <m:r>
            <m:rPr>
              <m:sty m:val="p"/>
            </m:rPr>
            <w:rPr>
              <w:rFonts w:ascii="Cambria Math" w:hAnsi="Cambria Math"/>
            </w:rPr>
            <m:t>⋅(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</m:t>
              </m:r>
            </m:e>
          </m:ra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9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E24FDDD" w14:textId="77777777" w:rsidR="00A73214" w:rsidRDefault="00000000">
      <w:pPr>
        <w:pStyle w:val="FirstParagraph"/>
      </w:pPr>
      <w:proofErr w:type="spellStart"/>
      <w:r>
        <w:t>Качество</w:t>
      </w:r>
      <w:proofErr w:type="spellEnd"/>
      <w:r>
        <w:t>:</w:t>
      </w:r>
    </w:p>
    <w:p w14:paraId="5C2BC540" w14:textId="77777777" w:rsidR="00A73214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3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6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12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9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0.84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63B0A69" w14:textId="77777777" w:rsidR="00A73214" w:rsidRPr="009947F6" w:rsidRDefault="00000000">
      <w:pPr>
        <w:pStyle w:val="FirstParagraph"/>
        <w:rPr>
          <w:lang w:val="ru-RU"/>
        </w:rPr>
      </w:pPr>
      <w:r w:rsidRPr="009947F6">
        <w:rPr>
          <w:lang w:val="ru-RU"/>
        </w:rPr>
        <w:t xml:space="preserve">Это допустимый элемент. Если одна вершина почти лежит в плоскости трёх остальных, объём станет малым,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9947F6">
        <w:rPr>
          <w:lang w:val="ru-RU"/>
        </w:rPr>
        <w:t xml:space="preserve"> резко уменьшится.</w:t>
      </w:r>
    </w:p>
    <w:p w14:paraId="720B0FAB" w14:textId="77777777" w:rsidR="00A73214" w:rsidRPr="009947F6" w:rsidRDefault="00000000">
      <w:pPr>
        <w:pStyle w:val="2"/>
        <w:rPr>
          <w:lang w:val="ru-RU"/>
        </w:rPr>
      </w:pPr>
      <w:bookmarkStart w:id="6" w:name="уравнение-теплопроводности-в-объёме"/>
      <w:bookmarkEnd w:id="5"/>
      <w:r w:rsidRPr="009947F6">
        <w:rPr>
          <w:lang w:val="ru-RU"/>
        </w:rPr>
        <w:lastRenderedPageBreak/>
        <w:t>4.4. Уравнение теплопроводности в объёме</w:t>
      </w:r>
    </w:p>
    <w:p w14:paraId="2D6515CC" w14:textId="77777777" w:rsidR="00A73214" w:rsidRPr="009947F6" w:rsidRDefault="00000000">
      <w:pPr>
        <w:pStyle w:val="FirstParagraph"/>
        <w:rPr>
          <w:lang w:val="ru-RU"/>
        </w:rPr>
      </w:pPr>
      <w:r w:rsidRPr="009947F6">
        <w:rPr>
          <w:lang w:val="ru-RU"/>
        </w:rPr>
        <w:t>Для объёмного стержня используется та же физическая модель, что и в двумерной практике, но оператор действует по трём координатам:</w:t>
      </w:r>
    </w:p>
    <w:p w14:paraId="1A02048F" w14:textId="77777777" w:rsidR="00A73214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ρc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T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-∇⋅(</m:t>
          </m:r>
          <m:r>
            <w:rPr>
              <w:rFonts w:ascii="Cambria Math" w:hAnsi="Cambria Math"/>
            </w:rPr>
            <m:t>κ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Q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∈Ω⊂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cr m:val="double-struck"/>
                  <m:sty m:val="p"/>
                </m:rP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A75A66F" w14:textId="77777777" w:rsidR="00A73214" w:rsidRDefault="00000000">
      <w:pPr>
        <w:pStyle w:val="FirstParagraph"/>
      </w:pPr>
      <w:proofErr w:type="spellStart"/>
      <w:r>
        <w:t>Если</w:t>
      </w:r>
      <w:proofErr w:type="spellEnd"/>
      <w:r>
        <w:t xml:space="preserve"> </w:t>
      </w:r>
      <w:proofErr w:type="spellStart"/>
      <w:r>
        <w:t>материал</w:t>
      </w:r>
      <w:proofErr w:type="spellEnd"/>
      <w:r>
        <w:t xml:space="preserve"> </w:t>
      </w:r>
      <w:proofErr w:type="spellStart"/>
      <w:r>
        <w:t>однородный</w:t>
      </w:r>
      <w:proofErr w:type="spellEnd"/>
      <w:r>
        <w:t xml:space="preserve">, </w:t>
      </w:r>
      <w:proofErr w:type="spellStart"/>
      <w:r>
        <w:t>то</w:t>
      </w:r>
      <w:proofErr w:type="spellEnd"/>
    </w:p>
    <w:p w14:paraId="6E7ECAE9" w14:textId="77777777" w:rsidR="00A73214" w:rsidRDefault="00000000">
      <w:pPr>
        <w:pStyle w:val="a0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T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113B3DA4" w14:textId="77777777" w:rsidR="00A73214" w:rsidRDefault="00000000">
      <w:pPr>
        <w:pStyle w:val="FirstParagraph"/>
      </w:pPr>
      <w:proofErr w:type="spellStart"/>
      <w:r>
        <w:t>где</w:t>
      </w:r>
      <w:proofErr w:type="spellEnd"/>
    </w:p>
    <w:p w14:paraId="28B86CC2" w14:textId="77777777" w:rsidR="00A73214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T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T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T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6312073" w14:textId="77777777" w:rsidR="00A73214" w:rsidRDefault="00000000">
      <w:pPr>
        <w:pStyle w:val="FirstParagraph"/>
      </w:pPr>
      <w:proofErr w:type="spellStart"/>
      <w:r>
        <w:t>Начальное</w:t>
      </w:r>
      <w:proofErr w:type="spellEnd"/>
      <w:r>
        <w:t xml:space="preserve"> </w:t>
      </w:r>
      <w:proofErr w:type="spellStart"/>
      <w:r>
        <w:t>условие</w:t>
      </w:r>
      <w:proofErr w:type="spellEnd"/>
      <w:r>
        <w:t>:</w:t>
      </w:r>
    </w:p>
    <w:p w14:paraId="65B6AAAD" w14:textId="77777777" w:rsidR="00A73214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init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2BBE92F4" w14:textId="77777777" w:rsidR="00A73214" w:rsidRPr="009947F6" w:rsidRDefault="00000000">
      <w:pPr>
        <w:pStyle w:val="FirstParagraph"/>
        <w:rPr>
          <w:lang w:val="ru-RU"/>
        </w:rPr>
      </w:pPr>
      <w:r w:rsidRPr="009947F6">
        <w:rPr>
          <w:lang w:val="ru-RU"/>
        </w:rPr>
        <w:t>На торцах стержня задаются условия Дирихле:</w:t>
      </w:r>
    </w:p>
    <w:p w14:paraId="491867E4" w14:textId="77777777" w:rsidR="00A73214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100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left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48567A15" w14:textId="77777777" w:rsidR="00A73214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right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389652D1" w14:textId="77777777" w:rsidR="00A73214" w:rsidRPr="009947F6" w:rsidRDefault="00000000">
      <w:pPr>
        <w:pStyle w:val="FirstParagraph"/>
        <w:rPr>
          <w:lang w:val="ru-RU"/>
        </w:rPr>
      </w:pPr>
      <w:r w:rsidRPr="009947F6">
        <w:rPr>
          <w:lang w:val="ru-RU"/>
        </w:rPr>
        <w:t>На боковой поверхности можно задать теплоизоляцию:</w:t>
      </w:r>
    </w:p>
    <w:p w14:paraId="79F3F7EF" w14:textId="77777777" w:rsidR="00A73214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κ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T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side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F7B8E20" w14:textId="77777777" w:rsidR="00A73214" w:rsidRPr="009947F6" w:rsidRDefault="00000000">
      <w:pPr>
        <w:pStyle w:val="FirstParagraph"/>
        <w:rPr>
          <w:lang w:val="ru-RU"/>
        </w:rPr>
      </w:pPr>
      <w:r w:rsidRPr="009947F6">
        <w:rPr>
          <w:lang w:val="ru-RU"/>
        </w:rPr>
        <w:t xml:space="preserve">Если нет внутренних источников и боковая поверхность </w:t>
      </w:r>
      <w:proofErr w:type="spellStart"/>
      <w:r w:rsidRPr="009947F6">
        <w:rPr>
          <w:lang w:val="ru-RU"/>
        </w:rPr>
        <w:t>теплоизолирована</w:t>
      </w:r>
      <w:proofErr w:type="spellEnd"/>
      <w:r w:rsidRPr="009947F6">
        <w:rPr>
          <w:lang w:val="ru-RU"/>
        </w:rPr>
        <w:t xml:space="preserve">, стационарное решение в длинном прямоугольном стержне зависит в основном от координаты </w:t>
      </w:r>
      <m:oMath>
        <m:r>
          <w:rPr>
            <w:rFonts w:ascii="Cambria Math" w:hAnsi="Cambria Math"/>
          </w:rPr>
          <m:t>x</m:t>
        </m:r>
      </m:oMath>
      <w:r w:rsidRPr="009947F6">
        <w:rPr>
          <w:lang w:val="ru-RU"/>
        </w:rPr>
        <w:t>.</w:t>
      </w:r>
    </w:p>
    <w:p w14:paraId="620836AB" w14:textId="3AB70F43" w:rsidR="00875B55" w:rsidRPr="00FB1466" w:rsidRDefault="00000000">
      <w:pPr>
        <w:pStyle w:val="FirstParagraph"/>
        <w:rPr>
          <w:color w:val="000000" w:themeColor="text1"/>
          <w:lang w:val="ru-RU"/>
        </w:rPr>
      </w:pPr>
      <w:r w:rsidRPr="00FB1466">
        <w:rPr>
          <w:color w:val="000000" w:themeColor="text1"/>
          <w:lang w:val="ru-RU"/>
        </w:rPr>
        <w:t>Сопоставление с одномерным профилем корректно при постоянном сечении и материале, равномерных температурах на торцах и теплоизолированной боковой поверхности</w:t>
      </w:r>
      <w:r w:rsidR="00FB1466">
        <w:rPr>
          <w:color w:val="000000" w:themeColor="text1"/>
          <w:lang w:val="ru-RU"/>
        </w:rPr>
        <w:t>.</w:t>
      </w:r>
      <w:r w:rsidRPr="00FB1466">
        <w:rPr>
          <w:color w:val="000000" w:themeColor="text1"/>
          <w:lang w:val="ru-RU"/>
        </w:rPr>
        <w:t xml:space="preserve"> </w:t>
      </w:r>
      <w:r w:rsidR="00FB1466">
        <w:rPr>
          <w:color w:val="000000" w:themeColor="text1"/>
          <w:lang w:val="ru-RU"/>
        </w:rPr>
        <w:t>Н</w:t>
      </w:r>
      <w:r w:rsidRPr="00FB1466">
        <w:rPr>
          <w:color w:val="000000" w:themeColor="text1"/>
          <w:lang w:val="ru-RU"/>
        </w:rPr>
        <w:t>арушение этих предпосылок создаёт поперечные градиенты температуры.</w:t>
      </w:r>
    </w:p>
    <w:p w14:paraId="70261E2D" w14:textId="77777777" w:rsidR="00A73214" w:rsidRDefault="00000000">
      <w:pPr>
        <w:pStyle w:val="a0"/>
      </w:pPr>
      <w:proofErr w:type="spellStart"/>
      <w:r>
        <w:rPr>
          <w:b/>
          <w:bCs/>
        </w:rPr>
        <w:t>Краткий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пример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стержня</w:t>
      </w:r>
      <w:proofErr w:type="spellEnd"/>
    </w:p>
    <w:p w14:paraId="01609F4F" w14:textId="77777777" w:rsidR="00A73214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Ω=[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]×[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W</m:t>
          </m:r>
          <m:r>
            <m:rPr>
              <m:sty m:val="p"/>
            </m:rPr>
            <w:rPr>
              <w:rFonts w:ascii="Cambria Math" w:hAnsi="Cambria Math"/>
            </w:rPr>
            <m:t>]×[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]</m:t>
          </m:r>
        </m:oMath>
      </m:oMathPara>
    </w:p>
    <w:p w14:paraId="72CC5005" w14:textId="77777777" w:rsidR="00A73214" w:rsidRDefault="00000000">
      <w:pPr>
        <w:pStyle w:val="FirstParagraph"/>
      </w:pPr>
      <w:proofErr w:type="spellStart"/>
      <w:r>
        <w:t>со</w:t>
      </w:r>
      <w:proofErr w:type="spellEnd"/>
      <w:r>
        <w:t xml:space="preserve"> </w:t>
      </w:r>
      <w:proofErr w:type="spellStart"/>
      <w:r>
        <w:t>стационарными</w:t>
      </w:r>
      <w:proofErr w:type="spellEnd"/>
      <w:r>
        <w:t xml:space="preserve"> </w:t>
      </w:r>
      <w:proofErr w:type="spellStart"/>
      <w:r>
        <w:t>условиями</w:t>
      </w:r>
      <w:proofErr w:type="spellEnd"/>
    </w:p>
    <w:p w14:paraId="2326C41C" w14:textId="77777777" w:rsidR="00A73214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100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  T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0</m:t>
          </m:r>
        </m:oMath>
      </m:oMathPara>
    </w:p>
    <w:p w14:paraId="213E2198" w14:textId="77777777" w:rsidR="00A73214" w:rsidRPr="009947F6" w:rsidRDefault="00000000">
      <w:pPr>
        <w:pStyle w:val="FirstParagraph"/>
        <w:rPr>
          <w:lang w:val="ru-RU"/>
        </w:rPr>
      </w:pPr>
      <w:r w:rsidRPr="009947F6">
        <w:rPr>
          <w:lang w:val="ru-RU"/>
        </w:rPr>
        <w:lastRenderedPageBreak/>
        <w:t>и изоляцией боковой поверхности точное стационарное решение имеет вид</w:t>
      </w:r>
    </w:p>
    <w:p w14:paraId="679B7944" w14:textId="77777777" w:rsidR="00A73214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stat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100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</w:rPr>
                    <m:t>L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288169F" w14:textId="77777777" w:rsidR="00A73214" w:rsidRDefault="00000000">
      <w:pPr>
        <w:pStyle w:val="FirstParagraph"/>
      </w:pPr>
      <w:proofErr w:type="spellStart"/>
      <w:r>
        <w:t>При</w:t>
      </w:r>
      <w:proofErr w:type="spellEnd"/>
      <w:r>
        <w:t xml:space="preserve">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</m:oMath>
      <w:r>
        <w:t xml:space="preserve"> получаем</w:t>
      </w:r>
    </w:p>
    <w:p w14:paraId="49D8A156" w14:textId="77777777" w:rsidR="00A73214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stat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50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6B23656" w14:textId="77777777" w:rsidR="00A73214" w:rsidRPr="009947F6" w:rsidRDefault="00000000">
      <w:pPr>
        <w:pStyle w:val="FirstParagraph"/>
        <w:rPr>
          <w:lang w:val="ru-RU"/>
        </w:rPr>
      </w:pPr>
      <w:r w:rsidRPr="009947F6">
        <w:rPr>
          <w:lang w:val="ru-RU"/>
        </w:rPr>
        <w:t xml:space="preserve">Значит, в центре стержня ожидается температура около </w:t>
      </w:r>
      <m:oMath>
        <m:r>
          <w:rPr>
            <w:rFonts w:ascii="Cambria Math" w:hAnsi="Cambria Math"/>
            <w:lang w:val="ru-RU"/>
          </w:rPr>
          <m:t>50</m:t>
        </m:r>
      </m:oMath>
      <w:r w:rsidRPr="009947F6">
        <w:rPr>
          <w:lang w:val="ru-RU"/>
        </w:rPr>
        <w:t>, если расчёт дошёл до близкого к стационарному режима.</w:t>
      </w:r>
    </w:p>
    <w:p w14:paraId="4DDB4FC4" w14:textId="77777777" w:rsidR="00A73214" w:rsidRPr="009947F6" w:rsidRDefault="00000000">
      <w:pPr>
        <w:pStyle w:val="2"/>
        <w:rPr>
          <w:lang w:val="ru-RU"/>
        </w:rPr>
      </w:pPr>
      <w:bookmarkStart w:id="7" w:name="линейные-конечные-элементы-на-тетраэдрах"/>
      <w:bookmarkEnd w:id="6"/>
      <w:r w:rsidRPr="009947F6">
        <w:rPr>
          <w:lang w:val="ru-RU"/>
        </w:rPr>
        <w:t>4.5. Линейные конечные элементы на тетраэдрах</w:t>
      </w:r>
    </w:p>
    <w:p w14:paraId="718FF9D4" w14:textId="77777777" w:rsidR="00A73214" w:rsidRPr="009947F6" w:rsidRDefault="00000000">
      <w:pPr>
        <w:pStyle w:val="FirstParagraph"/>
        <w:rPr>
          <w:lang w:val="ru-RU"/>
        </w:rPr>
      </w:pPr>
      <w:r w:rsidRPr="009947F6">
        <w:rPr>
          <w:lang w:val="ru-RU"/>
        </w:rPr>
        <w:t xml:space="preserve">На тетраэдре </w:t>
      </w:r>
      <m:oMath>
        <m:r>
          <w:rPr>
            <w:rFonts w:ascii="Cambria Math" w:hAnsi="Cambria Math"/>
          </w:rPr>
          <m:t>K</m:t>
        </m:r>
      </m:oMath>
      <w:r w:rsidRPr="009947F6">
        <w:rPr>
          <w:lang w:val="ru-RU"/>
        </w:rPr>
        <w:t xml:space="preserve"> температура приближается линейной функцией:</w:t>
      </w:r>
    </w:p>
    <w:p w14:paraId="3B701BDF" w14:textId="77777777" w:rsidR="00A73214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</m:t>
              </m:r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4</m:t>
              </m:r>
            </m:sup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m</m:t>
                      </m:r>
                    </m:sub>
                  </m:sSub>
                </m:sub>
              </m:sSub>
            </m:e>
          </m:nary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),</m:t>
          </m:r>
        </m:oMath>
      </m:oMathPara>
    </w:p>
    <w:p w14:paraId="56EA1C8B" w14:textId="77777777" w:rsidR="00A73214" w:rsidRDefault="00000000">
      <w:pPr>
        <w:pStyle w:val="FirstParagraph"/>
      </w:pPr>
      <w:r w:rsidRPr="009947F6">
        <w:rPr>
          <w:lang w:val="ru-RU"/>
        </w:rPr>
        <w:t xml:space="preserve">где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φ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9947F6">
        <w:rPr>
          <w:lang w:val="ru-RU"/>
        </w:rPr>
        <w:t xml:space="preserve"> - локальные базисные функции тетраэдра. </w:t>
      </w:r>
      <w:proofErr w:type="spellStart"/>
      <w:r>
        <w:t>Они</w:t>
      </w:r>
      <w:proofErr w:type="spellEnd"/>
      <w:r>
        <w:t xml:space="preserve"> </w:t>
      </w:r>
      <w:proofErr w:type="spellStart"/>
      <w:r>
        <w:t>удовлетворяют</w:t>
      </w:r>
      <w:proofErr w:type="spellEnd"/>
      <w:r>
        <w:t xml:space="preserve"> </w:t>
      </w:r>
      <w:proofErr w:type="spellStart"/>
      <w:r>
        <w:t>условиям</w:t>
      </w:r>
      <w:proofErr w:type="spellEnd"/>
    </w:p>
    <w:p w14:paraId="6E55D4DD" w14:textId="77777777" w:rsidR="00A73214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x</m:t>
              </m:r>
            </m:e>
            <m: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sub>
          </m:sSub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δ</m:t>
              </m:r>
            </m:e>
            <m:sub>
              <m:r>
                <w:rPr>
                  <w:rFonts w:ascii="Cambria Math" w:hAnsi="Cambria Math"/>
                </w:rPr>
                <m:t>mn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DD4105A" w14:textId="77777777" w:rsidR="00A73214" w:rsidRDefault="00000000">
      <w:pPr>
        <w:pStyle w:val="FirstParagraph"/>
      </w:pPr>
      <w:r w:rsidRPr="009947F6">
        <w:rPr>
          <w:lang w:val="ru-RU"/>
        </w:rPr>
        <w:t xml:space="preserve">Для линейного тетраэдра градиенты базисных функций постоянны на элементе. </w:t>
      </w:r>
      <w:proofErr w:type="spellStart"/>
      <w:r>
        <w:t>Их</w:t>
      </w:r>
      <w:proofErr w:type="spellEnd"/>
      <w:r>
        <w:t xml:space="preserve"> </w:t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найти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системы</w:t>
      </w:r>
      <w:proofErr w:type="spellEnd"/>
      <w:r>
        <w:t>:</w:t>
      </w:r>
    </w:p>
    <w:p w14:paraId="7B844673" w14:textId="77777777" w:rsidR="00A73214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C8FB06D" w14:textId="77777777" w:rsidR="00A73214" w:rsidRDefault="00000000">
      <w:pPr>
        <w:pStyle w:val="FirstParagraph"/>
      </w:pPr>
      <w:r w:rsidRPr="009947F6">
        <w:rPr>
          <w:lang w:val="ru-RU"/>
        </w:rPr>
        <w:t xml:space="preserve">Коэффициенты определяются из условий в вершинах. </w:t>
      </w:r>
      <w:proofErr w:type="spellStart"/>
      <w:r>
        <w:t>Удобно</w:t>
      </w:r>
      <w:proofErr w:type="spellEnd"/>
      <w:r>
        <w:t xml:space="preserve"> </w:t>
      </w:r>
      <w:proofErr w:type="spellStart"/>
      <w:r>
        <w:t>составить</w:t>
      </w:r>
      <w:proofErr w:type="spellEnd"/>
      <w:r>
        <w:t xml:space="preserve"> </w:t>
      </w:r>
      <w:proofErr w:type="spellStart"/>
      <w:r>
        <w:t>матрицу</w:t>
      </w:r>
      <w:proofErr w:type="spellEnd"/>
    </w:p>
    <w:p w14:paraId="4F7008CF" w14:textId="77777777" w:rsidR="00A73214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B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80EC46B" w14:textId="77777777" w:rsidR="00A73214" w:rsidRPr="009947F6" w:rsidRDefault="00000000">
      <w:pPr>
        <w:pStyle w:val="FirstParagraph"/>
        <w:rPr>
          <w:lang w:val="ru-RU"/>
        </w:rPr>
      </w:pPr>
      <w:r w:rsidRPr="009947F6">
        <w:rPr>
          <w:lang w:val="ru-RU"/>
        </w:rPr>
        <w:t xml:space="preserve">Столбцы матрицы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-</m:t>
            </m:r>
            <m:r>
              <w:rPr>
                <w:rFonts w:ascii="Cambria Math" w:hAnsi="Cambria Math"/>
                <w:lang w:val="ru-RU"/>
              </w:rPr>
              <m:t>1</m:t>
            </m:r>
          </m:sup>
        </m:sSup>
      </m:oMath>
      <w:r w:rsidRPr="009947F6">
        <w:rPr>
          <w:lang w:val="ru-RU"/>
        </w:rPr>
        <w:t xml:space="preserve"> дают коэффициенты базисных функций, а градиенты имеют вид</w:t>
      </w:r>
    </w:p>
    <w:p w14:paraId="099200D6" w14:textId="77777777" w:rsidR="00A73214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∇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=(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  <m:sup>
              <m:r>
                <w:rPr>
                  <w:rFonts w:ascii="Cambria Math" w:hAnsi="Cambria Math"/>
                </w:rPr>
                <m:t>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136BB8D" w14:textId="77777777" w:rsidR="00A73214" w:rsidRDefault="00000000">
      <w:pPr>
        <w:pStyle w:val="FirstParagraph"/>
      </w:pPr>
      <w:proofErr w:type="spellStart"/>
      <w:r>
        <w:t>Локальная</w:t>
      </w:r>
      <w:proofErr w:type="spellEnd"/>
      <w:r>
        <w:t xml:space="preserve"> </w:t>
      </w:r>
      <w:proofErr w:type="spellStart"/>
      <w:r>
        <w:t>матрица</w:t>
      </w:r>
      <w:proofErr w:type="spellEnd"/>
      <w:r>
        <w:t xml:space="preserve"> </w:t>
      </w:r>
      <w:proofErr w:type="spellStart"/>
      <w:r>
        <w:t>масс</w:t>
      </w:r>
      <w:proofErr w:type="spellEnd"/>
      <w:r>
        <w:t>:</w:t>
      </w:r>
    </w:p>
    <w:p w14:paraId="6BC5F7B2" w14:textId="77777777" w:rsidR="00A73214" w:rsidRDefault="00000000">
      <w:pPr>
        <w:pStyle w:val="a0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num>
            <m:den>
              <m:r>
                <w:rPr>
                  <w:rFonts w:ascii="Cambria Math" w:hAnsi="Cambria Math"/>
                </w:rPr>
                <m:t>20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4BC61F3" w14:textId="77777777" w:rsidR="00A73214" w:rsidRDefault="00000000">
      <w:pPr>
        <w:pStyle w:val="FirstParagraph"/>
      </w:pPr>
      <w:proofErr w:type="spellStart"/>
      <w:r>
        <w:t>Локальная</w:t>
      </w:r>
      <w:proofErr w:type="spellEnd"/>
      <w:r>
        <w:t xml:space="preserve"> </w:t>
      </w:r>
      <w:proofErr w:type="spellStart"/>
      <w:r>
        <w:t>матрица</w:t>
      </w:r>
      <w:proofErr w:type="spellEnd"/>
      <w:r>
        <w:t xml:space="preserve"> </w:t>
      </w:r>
      <w:proofErr w:type="spellStart"/>
      <w:r>
        <w:t>жёсткости</w:t>
      </w:r>
      <w:proofErr w:type="spellEnd"/>
      <w:r>
        <w:t>:</w:t>
      </w:r>
    </w:p>
    <w:p w14:paraId="6A066B89" w14:textId="77777777" w:rsidR="00A73214" w:rsidRDefault="00000000">
      <w:pPr>
        <w:pStyle w:val="a0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mn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|∇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⋅∇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35852D2" w14:textId="77777777" w:rsidR="00A73214" w:rsidRPr="009947F6" w:rsidRDefault="00000000">
      <w:pPr>
        <w:pStyle w:val="FirstParagraph"/>
        <w:rPr>
          <w:lang w:val="ru-RU"/>
        </w:rPr>
      </w:pPr>
      <w:r w:rsidRPr="009947F6">
        <w:rPr>
          <w:lang w:val="ru-RU"/>
        </w:rPr>
        <w:t>Глобальная система собирается суммированием локальных вкладов по всем тетраэдрам.</w:t>
      </w:r>
    </w:p>
    <w:p w14:paraId="3E6DF2EB" w14:textId="2FEA7C96" w:rsidR="00875B55" w:rsidRPr="00FB1466" w:rsidRDefault="00000000">
      <w:pPr>
        <w:pStyle w:val="FirstParagraph"/>
        <w:rPr>
          <w:color w:val="000000" w:themeColor="text1"/>
          <w:lang w:val="ru-RU"/>
        </w:rPr>
      </w:pPr>
      <w:r w:rsidRPr="00FB1466">
        <w:rPr>
          <w:color w:val="000000" w:themeColor="text1"/>
          <w:lang w:val="ru-RU"/>
        </w:rPr>
        <w:t>Локальная матрица масс тетраэдра должна быть положительно определённой, а локальная матрица жёсткости имеет нулевую моду, соответствующую постоянной функции</w:t>
      </w:r>
      <w:r w:rsidR="00FB1466">
        <w:rPr>
          <w:color w:val="000000" w:themeColor="text1"/>
          <w:lang w:val="ru-RU"/>
        </w:rPr>
        <w:t>.</w:t>
      </w:r>
      <w:r w:rsidRPr="00FB1466">
        <w:rPr>
          <w:color w:val="000000" w:themeColor="text1"/>
          <w:lang w:val="ru-RU"/>
        </w:rPr>
        <w:t xml:space="preserve"> </w:t>
      </w:r>
      <w:r w:rsidR="00FB1466">
        <w:rPr>
          <w:color w:val="000000" w:themeColor="text1"/>
          <w:lang w:val="ru-RU"/>
        </w:rPr>
        <w:t>Э</w:t>
      </w:r>
      <w:r w:rsidRPr="00FB1466">
        <w:rPr>
          <w:color w:val="000000" w:themeColor="text1"/>
          <w:lang w:val="ru-RU"/>
        </w:rPr>
        <w:t>ти спектральные свойства удобно использовать как автоматические тесты элемента.</w:t>
      </w:r>
    </w:p>
    <w:p w14:paraId="1B0CF6CB" w14:textId="77777777" w:rsidR="00A73214" w:rsidRDefault="00000000">
      <w:pPr>
        <w:pStyle w:val="a0"/>
      </w:pPr>
      <w:proofErr w:type="spellStart"/>
      <w:r>
        <w:rPr>
          <w:b/>
          <w:bCs/>
        </w:rPr>
        <w:t>Краткий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пример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опорного</w:t>
      </w:r>
      <w:proofErr w:type="spellEnd"/>
      <w:r>
        <w:t xml:space="preserve"> </w:t>
      </w:r>
      <w:proofErr w:type="spellStart"/>
      <w:r>
        <w:t>тетраэдра</w:t>
      </w:r>
      <w:proofErr w:type="spellEnd"/>
    </w:p>
    <w:p w14:paraId="5B647FEB" w14:textId="77777777" w:rsidR="00A73214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398C40B9" w14:textId="77777777" w:rsidR="00A73214" w:rsidRDefault="00000000">
      <w:pPr>
        <w:pStyle w:val="FirstParagraph"/>
      </w:pPr>
      <w:proofErr w:type="spellStart"/>
      <w:r>
        <w:t>базисные</w:t>
      </w:r>
      <w:proofErr w:type="spellEnd"/>
      <w:r>
        <w:t xml:space="preserve"> </w:t>
      </w:r>
      <w:proofErr w:type="spellStart"/>
      <w:r>
        <w:t>функции</w:t>
      </w:r>
      <w:proofErr w:type="spellEnd"/>
      <w:r>
        <w:t>:</w:t>
      </w:r>
    </w:p>
    <w:p w14:paraId="549BD7B1" w14:textId="77777777" w:rsidR="00A73214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9AE7D03" w14:textId="77777777" w:rsidR="00A73214" w:rsidRDefault="00000000">
      <w:pPr>
        <w:pStyle w:val="FirstParagraph"/>
      </w:pPr>
      <w:proofErr w:type="spellStart"/>
      <w:r>
        <w:t>Их</w:t>
      </w:r>
      <w:proofErr w:type="spellEnd"/>
      <w:r>
        <w:t xml:space="preserve"> </w:t>
      </w:r>
      <w:proofErr w:type="spellStart"/>
      <w:r>
        <w:t>градиенты</w:t>
      </w:r>
      <w:proofErr w:type="spellEnd"/>
      <w:r>
        <w:t>:</w:t>
      </w:r>
    </w:p>
    <w:p w14:paraId="35FEC285" w14:textId="77777777" w:rsidR="00A73214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∇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=(-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,-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),</m:t>
          </m:r>
        </m:oMath>
      </m:oMathPara>
    </w:p>
    <w:p w14:paraId="0979277C" w14:textId="77777777" w:rsidR="00A73214" w:rsidRDefault="00000000"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∇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∇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=(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07EC783F" w14:textId="77777777" w:rsidR="00A73214" w:rsidRPr="009947F6" w:rsidRDefault="00000000">
      <w:pPr>
        <w:pStyle w:val="FirstParagraph"/>
        <w:rPr>
          <w:lang w:val="ru-RU"/>
        </w:rPr>
      </w:pPr>
      <w:r w:rsidRPr="009947F6">
        <w:rPr>
          <w:lang w:val="ru-RU"/>
        </w:rPr>
        <w:t xml:space="preserve">При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</m:t>
        </m:r>
      </m:oMath>
      <w:r w:rsidRPr="009947F6">
        <w:rPr>
          <w:lang w:val="ru-RU"/>
        </w:rPr>
        <w:t xml:space="preserve"> и </w:t>
      </w:r>
      <m:oMath>
        <m:r>
          <m:rPr>
            <m:sty m:val="p"/>
          </m:rPr>
          <w:rPr>
            <w:rFonts w:ascii="Cambria Math" w:hAnsi="Cambria Math"/>
            <w:lang w:val="ru-RU"/>
          </w:rPr>
          <m:t>|</m:t>
        </m:r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  <w:lang w:val="ru-RU"/>
          </w:rPr>
          <m:t>|=</m:t>
        </m:r>
        <m:r>
          <w:rPr>
            <w:rFonts w:ascii="Cambria Math" w:hAnsi="Cambria Math"/>
            <w:lang w:val="ru-RU"/>
          </w:rPr>
          <m:t>1</m:t>
        </m:r>
        <m:r>
          <m:rPr>
            <m:sty m:val="p"/>
          </m:rPr>
          <w:rPr>
            <w:rFonts w:ascii="Cambria Math" w:hAnsi="Cambria Math"/>
            <w:lang w:val="ru-RU"/>
          </w:rPr>
          <m:t>/</m:t>
        </m:r>
        <m:r>
          <w:rPr>
            <w:rFonts w:ascii="Cambria Math" w:hAnsi="Cambria Math"/>
            <w:lang w:val="ru-RU"/>
          </w:rPr>
          <m:t>6</m:t>
        </m:r>
      </m:oMath>
      <w:r w:rsidRPr="009947F6">
        <w:rPr>
          <w:lang w:val="ru-RU"/>
        </w:rPr>
        <w:t xml:space="preserve"> локальная матрица жёсткости равна</w:t>
      </w:r>
    </w:p>
    <w:p w14:paraId="15CDC535" w14:textId="77777777" w:rsidR="00A73214" w:rsidRDefault="00000000">
      <w:pPr>
        <w:pStyle w:val="a0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S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6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2133E33" w14:textId="77777777" w:rsidR="00A73214" w:rsidRPr="009947F6" w:rsidRDefault="00000000">
      <w:pPr>
        <w:pStyle w:val="FirstParagraph"/>
        <w:rPr>
          <w:lang w:val="ru-RU"/>
        </w:rPr>
      </w:pPr>
      <w:r w:rsidRPr="009947F6">
        <w:rPr>
          <w:lang w:val="ru-RU"/>
        </w:rPr>
        <w:t>Эта матрица является трёхмерным аналогом локальной матрицы из практики №3.</w:t>
      </w:r>
    </w:p>
    <w:p w14:paraId="0745E9FF" w14:textId="77777777" w:rsidR="00A73214" w:rsidRPr="009947F6" w:rsidRDefault="00000000">
      <w:pPr>
        <w:pStyle w:val="2"/>
        <w:rPr>
          <w:lang w:val="ru-RU"/>
        </w:rPr>
      </w:pPr>
      <w:bookmarkStart w:id="8" w:name="Xbd5fb21363c4a722213e40967aa001054a50509"/>
      <w:bookmarkEnd w:id="7"/>
      <w:r w:rsidRPr="009947F6">
        <w:rPr>
          <w:lang w:val="ru-RU"/>
        </w:rPr>
        <w:t>4.6. Дискретизация по времени, сходимость и визуализация</w:t>
      </w:r>
    </w:p>
    <w:p w14:paraId="202E8958" w14:textId="77777777" w:rsidR="00A73214" w:rsidRDefault="00000000">
      <w:pPr>
        <w:pStyle w:val="FirstParagraph"/>
      </w:pPr>
      <w:proofErr w:type="spellStart"/>
      <w:r>
        <w:t>После</w:t>
      </w:r>
      <w:proofErr w:type="spellEnd"/>
      <w:r>
        <w:t xml:space="preserve"> </w:t>
      </w:r>
      <w:proofErr w:type="spellStart"/>
      <w:r>
        <w:t>пространственной</w:t>
      </w:r>
      <w:proofErr w:type="spellEnd"/>
      <w:r>
        <w:t xml:space="preserve"> </w:t>
      </w:r>
      <w:proofErr w:type="spellStart"/>
      <w:r>
        <w:t>дискретизации</w:t>
      </w:r>
      <w:proofErr w:type="spellEnd"/>
      <w:r>
        <w:t xml:space="preserve"> </w:t>
      </w:r>
      <w:proofErr w:type="spellStart"/>
      <w:r>
        <w:t>получается</w:t>
      </w:r>
      <w:proofErr w:type="spellEnd"/>
      <w:r>
        <w:t xml:space="preserve"> </w:t>
      </w:r>
      <w:proofErr w:type="spellStart"/>
      <w:r>
        <w:t>система</w:t>
      </w:r>
      <w:proofErr w:type="spellEnd"/>
    </w:p>
    <w:p w14:paraId="3457C72B" w14:textId="77777777" w:rsidR="00A73214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M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dT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+</m:t>
          </m:r>
          <m:r>
            <w:rPr>
              <w:rFonts w:ascii="Cambria Math" w:hAnsi="Cambria Math"/>
            </w:rPr>
            <m:t>ST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26807A10" w14:textId="77777777" w:rsidR="00A73214" w:rsidRDefault="00000000">
      <w:pPr>
        <w:pStyle w:val="FirstParagraph"/>
      </w:pPr>
      <w:proofErr w:type="spellStart"/>
      <w:r>
        <w:t>Для</w:t>
      </w:r>
      <w:proofErr w:type="spellEnd"/>
      <w:r>
        <w:t xml:space="preserve"> </w:t>
      </w:r>
      <w:proofErr w:type="spellStart"/>
      <w:r>
        <w:t>неявной</w:t>
      </w:r>
      <w:proofErr w:type="spellEnd"/>
      <w:r>
        <w:t xml:space="preserve"> </w:t>
      </w:r>
      <w:proofErr w:type="spellStart"/>
      <w:r>
        <w:t>схемы</w:t>
      </w:r>
      <w:proofErr w:type="spellEnd"/>
      <w:r>
        <w:t xml:space="preserve"> </w:t>
      </w:r>
      <w:proofErr w:type="spellStart"/>
      <w:r>
        <w:t>Эйлера</w:t>
      </w:r>
      <w:proofErr w:type="spellEnd"/>
      <w:r>
        <w:t>:</w:t>
      </w:r>
    </w:p>
    <w:p w14:paraId="29D78F8E" w14:textId="77777777" w:rsidR="00A73214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+Δ</m:t>
          </m:r>
          <m:r>
            <w:rPr>
              <w:rFonts w:ascii="Cambria Math" w:hAnsi="Cambria Math"/>
            </w:rPr>
            <m:t>t S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M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T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+Δ</m:t>
          </m:r>
          <m:r>
            <w:rPr>
              <w:rFonts w:ascii="Cambria Math" w:hAnsi="Cambria Math"/>
            </w:rPr>
            <m:t>t 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F</m:t>
              </m:r>
            </m:e>
            <m:sup>
              <m:r>
                <w:rPr>
                  <w:rFonts w:ascii="Cambria Math" w:hAnsi="Cambria Math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1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DAB08F6" w14:textId="77777777" w:rsidR="00A73214" w:rsidRDefault="00000000">
      <w:pPr>
        <w:pStyle w:val="FirstParagraph"/>
      </w:pPr>
      <w:r w:rsidRPr="009947F6">
        <w:rPr>
          <w:lang w:val="ru-RU"/>
        </w:rPr>
        <w:t xml:space="preserve">Результат трёхмерного расчёта сложнее визуализировать, чем двумерное поле. </w:t>
      </w:r>
      <w:proofErr w:type="spellStart"/>
      <w:r>
        <w:t>Основные</w:t>
      </w:r>
      <w:proofErr w:type="spellEnd"/>
      <w:r>
        <w:t xml:space="preserve"> </w:t>
      </w:r>
      <w:proofErr w:type="spellStart"/>
      <w:r>
        <w:t>способы</w:t>
      </w:r>
      <w:proofErr w:type="spellEnd"/>
      <w:r>
        <w:t xml:space="preserve"> </w:t>
      </w:r>
      <w:proofErr w:type="spellStart"/>
      <w:r>
        <w:t>анализа</w:t>
      </w:r>
      <w:proofErr w:type="spellEnd"/>
      <w:r>
        <w:t>:</w:t>
      </w:r>
    </w:p>
    <w:p w14:paraId="35839F0F" w14:textId="77777777" w:rsidR="00A73214" w:rsidRDefault="00000000">
      <w:pPr>
        <w:pStyle w:val="Compact"/>
        <w:numPr>
          <w:ilvl w:val="0"/>
          <w:numId w:val="3"/>
        </w:numPr>
      </w:pPr>
      <w:proofErr w:type="spellStart"/>
      <w:r>
        <w:t>срез</w:t>
      </w:r>
      <w:proofErr w:type="spellEnd"/>
      <w:r>
        <w:t xml:space="preserve"> </w:t>
      </w:r>
      <w:proofErr w:type="spellStart"/>
      <w:r>
        <w:t>плоскостью</w:t>
      </w:r>
      <w:proofErr w:type="spellEnd"/>
      <w:r>
        <w:t xml:space="preserve">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t>;</w:t>
      </w:r>
    </w:p>
    <w:p w14:paraId="1579C630" w14:textId="77777777" w:rsidR="00A73214" w:rsidRDefault="00000000">
      <w:pPr>
        <w:pStyle w:val="Compact"/>
        <w:numPr>
          <w:ilvl w:val="0"/>
          <w:numId w:val="3"/>
        </w:numPr>
      </w:pPr>
      <w:proofErr w:type="spellStart"/>
      <w:r>
        <w:t>срез</w:t>
      </w:r>
      <w:proofErr w:type="spellEnd"/>
      <w:r>
        <w:t xml:space="preserve"> </w:t>
      </w:r>
      <w:proofErr w:type="spellStart"/>
      <w:r>
        <w:t>плоскостью</w:t>
      </w:r>
      <w:proofErr w:type="spellEnd"/>
      <w:r>
        <w:t xml:space="preserve"> </w:t>
      </w:r>
      <m:oMath>
        <m:r>
          <w:rPr>
            <w:rFonts w:ascii="Cambria Math" w:hAnsi="Cambria Math"/>
          </w:rPr>
          <m:t>y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W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>
        <w:t>;</w:t>
      </w:r>
    </w:p>
    <w:p w14:paraId="7BB4DAB4" w14:textId="77777777" w:rsidR="00A73214" w:rsidRDefault="00000000">
      <w:pPr>
        <w:pStyle w:val="Compact"/>
        <w:numPr>
          <w:ilvl w:val="0"/>
          <w:numId w:val="3"/>
        </w:numPr>
      </w:pPr>
      <w:proofErr w:type="spellStart"/>
      <w:r>
        <w:lastRenderedPageBreak/>
        <w:t>профиль</w:t>
      </w:r>
      <w:proofErr w:type="spellEnd"/>
      <w:r>
        <w:t xml:space="preserve"> </w:t>
      </w:r>
      <w:proofErr w:type="spellStart"/>
      <w:r>
        <w:t>вдоль</w:t>
      </w:r>
      <w:proofErr w:type="spellEnd"/>
      <w:r>
        <w:t xml:space="preserve"> </w:t>
      </w:r>
      <w:proofErr w:type="spellStart"/>
      <w:r>
        <w:t>оси</w:t>
      </w:r>
      <w:proofErr w:type="spellEnd"/>
      <w:r>
        <w:t xml:space="preserve"> </w:t>
      </w:r>
      <w:proofErr w:type="spellStart"/>
      <w:r>
        <w:t>стержня</w:t>
      </w:r>
      <w:proofErr w:type="spellEnd"/>
      <w:r>
        <w:t>;</w:t>
      </w:r>
    </w:p>
    <w:p w14:paraId="64371F3A" w14:textId="77777777" w:rsidR="00A73214" w:rsidRDefault="00000000">
      <w:pPr>
        <w:pStyle w:val="Compact"/>
        <w:numPr>
          <w:ilvl w:val="0"/>
          <w:numId w:val="3"/>
        </w:numPr>
      </w:pPr>
      <w:proofErr w:type="spellStart"/>
      <w:r>
        <w:t>изоповерхности</w:t>
      </w:r>
      <w:proofErr w:type="spellEnd"/>
      <w:r>
        <w:t xml:space="preserve"> </w:t>
      </w:r>
      <w:proofErr w:type="spellStart"/>
      <w:r>
        <w:t>температуры</w:t>
      </w:r>
      <w:proofErr w:type="spellEnd"/>
      <w:r>
        <w:t>;</w:t>
      </w:r>
    </w:p>
    <w:p w14:paraId="31B5ED61" w14:textId="77777777" w:rsidR="00A73214" w:rsidRPr="009947F6" w:rsidRDefault="00000000">
      <w:pPr>
        <w:pStyle w:val="Compact"/>
        <w:numPr>
          <w:ilvl w:val="0"/>
          <w:numId w:val="3"/>
        </w:numPr>
        <w:rPr>
          <w:lang w:val="ru-RU"/>
        </w:rPr>
      </w:pPr>
      <w:r w:rsidRPr="009947F6">
        <w:rPr>
          <w:lang w:val="ru-RU"/>
        </w:rPr>
        <w:t xml:space="preserve">графики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9947F6">
        <w:rPr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9947F6">
        <w:rPr>
          <w:lang w:val="ru-RU"/>
        </w:rPr>
        <w:t xml:space="preserve"> и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T</m:t>
            </m:r>
          </m:e>
        </m:ba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9947F6">
        <w:rPr>
          <w:lang w:val="ru-RU"/>
        </w:rPr>
        <w:t>.</w:t>
      </w:r>
    </w:p>
    <w:p w14:paraId="2B607F00" w14:textId="77777777" w:rsidR="00A73214" w:rsidRPr="009947F6" w:rsidRDefault="00000000">
      <w:pPr>
        <w:pStyle w:val="FirstParagraph"/>
        <w:rPr>
          <w:lang w:val="ru-RU"/>
        </w:rPr>
      </w:pPr>
      <w:r w:rsidRPr="009947F6">
        <w:rPr>
          <w:lang w:val="ru-RU"/>
        </w:rPr>
        <w:t>Для проверки реализации можно использовать точное решение в единичном кубе:</w:t>
      </w:r>
    </w:p>
    <w:p w14:paraId="2FF4F7E5" w14:textId="77777777" w:rsidR="00A73214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Ω=[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63D6DE50" w14:textId="77777777" w:rsidR="00A73214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exact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αt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sin(</m:t>
          </m:r>
          <m:r>
            <w:rPr>
              <w:rFonts w:ascii="Cambria Math" w:hAnsi="Cambria Math"/>
            </w:rPr>
            <m:t>πx</m:t>
          </m:r>
          <m:r>
            <m:rPr>
              <m:sty m:val="p"/>
            </m:rPr>
            <w:rPr>
              <w:rFonts w:ascii="Cambria Math" w:hAnsi="Cambria Math"/>
            </w:rPr>
            <m:t>)sin(</m:t>
          </m:r>
          <m:r>
            <w:rPr>
              <w:rFonts w:ascii="Cambria Math" w:hAnsi="Cambria Math"/>
            </w:rPr>
            <m:t>πy</m:t>
          </m:r>
          <m:r>
            <m:rPr>
              <m:sty m:val="p"/>
            </m:rPr>
            <w:rPr>
              <w:rFonts w:ascii="Cambria Math" w:hAnsi="Cambria Math"/>
            </w:rPr>
            <m:t>)sin(</m:t>
          </m:r>
          <m:r>
            <w:rPr>
              <w:rFonts w:ascii="Cambria Math" w:hAnsi="Cambria Math"/>
            </w:rPr>
            <m:t>πz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451B7FE6" w14:textId="77777777" w:rsidR="00A73214" w:rsidRDefault="00000000">
      <w:pPr>
        <w:pStyle w:val="FirstParagraph"/>
      </w:pPr>
      <w:proofErr w:type="spellStart"/>
      <w:r>
        <w:t>Оно</w:t>
      </w:r>
      <w:proofErr w:type="spellEnd"/>
      <w:r>
        <w:t xml:space="preserve"> </w:t>
      </w:r>
      <w:proofErr w:type="spellStart"/>
      <w:r>
        <w:t>удовлетворяет</w:t>
      </w:r>
      <w:proofErr w:type="spellEnd"/>
      <w:r>
        <w:t xml:space="preserve"> </w:t>
      </w:r>
      <w:proofErr w:type="spellStart"/>
      <w:r>
        <w:t>уравнению</w:t>
      </w:r>
      <w:proofErr w:type="spellEnd"/>
    </w:p>
    <w:p w14:paraId="4B06766B" w14:textId="77777777" w:rsidR="00A73214" w:rsidRDefault="00000000">
      <w:pPr>
        <w:pStyle w:val="a0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T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</m:oMath>
      </m:oMathPara>
    </w:p>
    <w:p w14:paraId="51F9B4DF" w14:textId="77777777" w:rsidR="00A73214" w:rsidRPr="009947F6" w:rsidRDefault="00000000">
      <w:pPr>
        <w:pStyle w:val="FirstParagraph"/>
        <w:rPr>
          <w:lang w:val="ru-RU"/>
        </w:rPr>
      </w:pPr>
      <w:r w:rsidRPr="009947F6">
        <w:rPr>
          <w:lang w:val="ru-RU"/>
        </w:rPr>
        <w:t>и нулевым условиям Дирихле на всей границе куба.</w:t>
      </w:r>
    </w:p>
    <w:p w14:paraId="739CAC38" w14:textId="77777777" w:rsidR="00A73214" w:rsidRDefault="00000000">
      <w:pPr>
        <w:pStyle w:val="a0"/>
      </w:pPr>
      <w:proofErr w:type="spellStart"/>
      <w:r>
        <w:t>Ошибка</w:t>
      </w:r>
      <w:proofErr w:type="spellEnd"/>
      <w:r>
        <w:t xml:space="preserve"> в </w:t>
      </w:r>
      <w:proofErr w:type="spellStart"/>
      <w:r>
        <w:t>узлах</w:t>
      </w:r>
      <w:proofErr w:type="spellEnd"/>
      <w:r>
        <w:t>:</w:t>
      </w:r>
    </w:p>
    <w:p w14:paraId="5C87DF0C" w14:textId="77777777" w:rsidR="00A73214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∞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e>
            <m:lim>
              <m:r>
                <w:rPr>
                  <w:rFonts w:ascii="Cambria Math" w:hAnsi="Cambria Math"/>
                </w:rPr>
                <m:t>i</m:t>
              </m:r>
            </m:lim>
          </m:limLow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exact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,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384AF31" w14:textId="77777777" w:rsidR="00A73214" w:rsidRDefault="00000000">
      <w:pPr>
        <w:pStyle w:val="FirstParagraph"/>
      </w:pPr>
      <w:proofErr w:type="spellStart"/>
      <w:r>
        <w:t>Массовая</w:t>
      </w:r>
      <w:proofErr w:type="spellEnd"/>
      <w:r>
        <w:t xml:space="preserve"> </w:t>
      </w:r>
      <w:proofErr w:type="spellStart"/>
      <w:r>
        <w:t>норма</w:t>
      </w:r>
      <w:proofErr w:type="spellEnd"/>
      <w:r>
        <w:t xml:space="preserve"> </w:t>
      </w:r>
      <w:proofErr w:type="spellStart"/>
      <w:r>
        <w:t>ошибки</w:t>
      </w:r>
      <w:proofErr w:type="spellEnd"/>
      <w:r>
        <w:t>:</w:t>
      </w:r>
    </w:p>
    <w:p w14:paraId="7441D0DA" w14:textId="77777777" w:rsidR="00A73214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exact</m:t>
                  </m:r>
                </m:sub>
              </m:sSub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M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exact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ra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BF6242C" w14:textId="77777777" w:rsidR="00A73214" w:rsidRPr="009947F6" w:rsidRDefault="00000000">
      <w:pPr>
        <w:pStyle w:val="FirstParagraph"/>
        <w:rPr>
          <w:lang w:val="ru-RU"/>
        </w:rPr>
      </w:pPr>
      <w:r w:rsidRPr="009947F6">
        <w:rPr>
          <w:b/>
          <w:bCs/>
          <w:lang w:val="ru-RU"/>
        </w:rPr>
        <w:t>Краткий пример.</w:t>
      </w:r>
      <w:r w:rsidRPr="009947F6">
        <w:rPr>
          <w:lang w:val="ru-RU"/>
        </w:rPr>
        <w:t xml:space="preserve"> Пусть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1</m:t>
        </m:r>
      </m:oMath>
      <w:r w:rsidRPr="009947F6">
        <w:rPr>
          <w:lang w:val="ru-RU"/>
        </w:rPr>
        <w:t xml:space="preserve"> и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0.05</m:t>
        </m:r>
      </m:oMath>
      <w:r w:rsidRPr="009947F6">
        <w:rPr>
          <w:lang w:val="ru-RU"/>
        </w:rPr>
        <w:t>. Тогда амплитуда точного решения в кубе умножается на</w:t>
      </w:r>
    </w:p>
    <w:p w14:paraId="4CD671E4" w14:textId="77777777" w:rsidR="00A73214" w:rsidRDefault="00000000">
      <w:pPr>
        <w:pStyle w:val="a0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⋅</m:t>
              </m:r>
              <m:r>
                <w:rPr>
                  <w:rFonts w:ascii="Cambria Math" w:hAnsi="Cambria Math"/>
                </w:rPr>
                <m:t>0.05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0.2278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9DC23B9" w14:textId="77777777" w:rsidR="00A73214" w:rsidRPr="009947F6" w:rsidRDefault="00000000">
      <w:pPr>
        <w:pStyle w:val="FirstParagraph"/>
        <w:rPr>
          <w:lang w:val="ru-RU"/>
        </w:rPr>
      </w:pPr>
      <w:r w:rsidRPr="009947F6">
        <w:rPr>
          <w:lang w:val="ru-RU"/>
        </w:rPr>
        <w:t xml:space="preserve">Это означает, что максимум температуры должен стать примерно в </w:t>
      </w:r>
      <m:oMath>
        <m:r>
          <w:rPr>
            <w:rFonts w:ascii="Cambria Math" w:hAnsi="Cambria Math"/>
            <w:lang w:val="ru-RU"/>
          </w:rPr>
          <m:t>4.4</m:t>
        </m:r>
      </m:oMath>
      <w:r w:rsidRPr="009947F6">
        <w:rPr>
          <w:lang w:val="ru-RU"/>
        </w:rPr>
        <w:t xml:space="preserve"> раза меньше начального максимума. Если численное решение при нулевых граничных условиях не убывает, нужно проверить знак матрицы жёсткости, схему по времени и наложение условий Дирихле.</w:t>
      </w:r>
    </w:p>
    <w:p w14:paraId="6D535F9F" w14:textId="77777777" w:rsidR="00A73214" w:rsidRPr="009947F6" w:rsidRDefault="00000000">
      <w:pPr>
        <w:pStyle w:val="2"/>
        <w:rPr>
          <w:lang w:val="ru-RU"/>
        </w:rPr>
      </w:pPr>
      <w:bookmarkStart w:id="9" w:name="задание-на-моделирование"/>
      <w:bookmarkEnd w:id="8"/>
      <w:r w:rsidRPr="009947F6">
        <w:rPr>
          <w:lang w:val="ru-RU"/>
        </w:rPr>
        <w:t>4.7. Задание на моделирование</w:t>
      </w:r>
    </w:p>
    <w:p w14:paraId="32885AC9" w14:textId="77777777" w:rsidR="00A73214" w:rsidRPr="009947F6" w:rsidRDefault="00000000">
      <w:pPr>
        <w:pStyle w:val="3"/>
        <w:rPr>
          <w:lang w:val="ru-RU"/>
        </w:rPr>
      </w:pPr>
      <w:bookmarkStart w:id="10" w:name="X6c46d081795a60a991615bd48ff508132a1e4ed"/>
      <w:r w:rsidRPr="009947F6">
        <w:rPr>
          <w:lang w:val="ru-RU"/>
        </w:rPr>
        <w:t xml:space="preserve">Этап </w:t>
      </w:r>
      <w:r>
        <w:t>A</w:t>
      </w:r>
      <w:r w:rsidRPr="009947F6">
        <w:rPr>
          <w:lang w:val="ru-RU"/>
        </w:rPr>
        <w:t xml:space="preserve">. Построение трёхмерной геометрии в </w:t>
      </w:r>
      <w:proofErr w:type="spellStart"/>
      <w:r>
        <w:t>Gmsh</w:t>
      </w:r>
      <w:proofErr w:type="spellEnd"/>
    </w:p>
    <w:p w14:paraId="340FACF5" w14:textId="77777777" w:rsidR="00A73214" w:rsidRPr="009947F6" w:rsidRDefault="00000000">
      <w:pPr>
        <w:pStyle w:val="FirstParagraph"/>
        <w:rPr>
          <w:lang w:val="ru-RU"/>
        </w:rPr>
      </w:pPr>
      <w:r w:rsidRPr="009947F6">
        <w:rPr>
          <w:lang w:val="ru-RU"/>
        </w:rPr>
        <w:t xml:space="preserve">Создайте файл </w:t>
      </w:r>
      <w:r>
        <w:rPr>
          <w:rStyle w:val="VerbatimChar"/>
        </w:rPr>
        <w:t>rod</w:t>
      </w:r>
      <w:r w:rsidRPr="009947F6">
        <w:rPr>
          <w:rStyle w:val="VerbatimChar"/>
          <w:lang w:val="ru-RU"/>
        </w:rPr>
        <w:t>.</w:t>
      </w:r>
      <w:r>
        <w:rPr>
          <w:rStyle w:val="VerbatimChar"/>
        </w:rPr>
        <w:t>geo</w:t>
      </w:r>
      <w:r w:rsidRPr="009947F6">
        <w:rPr>
          <w:lang w:val="ru-RU"/>
        </w:rPr>
        <w:t xml:space="preserve"> для прямоугольного стержня</w:t>
      </w:r>
    </w:p>
    <w:p w14:paraId="1D1DB48D" w14:textId="77777777" w:rsidR="00A73214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=[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]×[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]×[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].</m:t>
          </m:r>
        </m:oMath>
      </m:oMathPara>
    </w:p>
    <w:p w14:paraId="17A43794" w14:textId="77777777" w:rsidR="00A73214" w:rsidRDefault="00000000">
      <w:pPr>
        <w:pStyle w:val="FirstParagraph"/>
      </w:pPr>
      <w:proofErr w:type="spellStart"/>
      <w:r>
        <w:t>Файл</w:t>
      </w:r>
      <w:proofErr w:type="spellEnd"/>
      <w:r>
        <w:t xml:space="preserve"> </w:t>
      </w:r>
      <w:proofErr w:type="spellStart"/>
      <w:r>
        <w:t>должен</w:t>
      </w:r>
      <w:proofErr w:type="spellEnd"/>
      <w:r>
        <w:t xml:space="preserve"> </w:t>
      </w:r>
      <w:proofErr w:type="spellStart"/>
      <w:r>
        <w:t>содержать</w:t>
      </w:r>
      <w:proofErr w:type="spellEnd"/>
      <w:r>
        <w:t>:</w:t>
      </w:r>
    </w:p>
    <w:p w14:paraId="11F4DEA4" w14:textId="77777777" w:rsidR="00A73214" w:rsidRDefault="00000000">
      <w:pPr>
        <w:pStyle w:val="Compact"/>
        <w:numPr>
          <w:ilvl w:val="0"/>
          <w:numId w:val="4"/>
        </w:numPr>
      </w:pPr>
      <w:proofErr w:type="spellStart"/>
      <w:r>
        <w:t>использование</w:t>
      </w:r>
      <w:proofErr w:type="spellEnd"/>
      <w:r>
        <w:t xml:space="preserve"> </w:t>
      </w:r>
      <w:proofErr w:type="spellStart"/>
      <w:r>
        <w:t>OpenCASCADE</w:t>
      </w:r>
      <w:proofErr w:type="spellEnd"/>
      <w:r>
        <w:t>;</w:t>
      </w:r>
    </w:p>
    <w:p w14:paraId="7A0E040E" w14:textId="77777777" w:rsidR="00A73214" w:rsidRPr="009947F6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9947F6">
        <w:rPr>
          <w:lang w:val="ru-RU"/>
        </w:rPr>
        <w:t xml:space="preserve">команду </w:t>
      </w:r>
      <w:r>
        <w:rPr>
          <w:rStyle w:val="VerbatimChar"/>
        </w:rPr>
        <w:t>Box</w:t>
      </w:r>
      <w:r w:rsidRPr="009947F6">
        <w:rPr>
          <w:lang w:val="ru-RU"/>
        </w:rPr>
        <w:t xml:space="preserve"> для создания объёма;</w:t>
      </w:r>
    </w:p>
    <w:p w14:paraId="06BE7C0F" w14:textId="77777777" w:rsidR="00A73214" w:rsidRDefault="00000000">
      <w:pPr>
        <w:pStyle w:val="Compact"/>
        <w:numPr>
          <w:ilvl w:val="0"/>
          <w:numId w:val="4"/>
        </w:numPr>
      </w:pPr>
      <w:proofErr w:type="spellStart"/>
      <w:r>
        <w:t>физический</w:t>
      </w:r>
      <w:proofErr w:type="spellEnd"/>
      <w:r>
        <w:t xml:space="preserve"> </w:t>
      </w:r>
      <w:proofErr w:type="spellStart"/>
      <w:r>
        <w:t>объём</w:t>
      </w:r>
      <w:proofErr w:type="spellEnd"/>
      <w:r>
        <w:t xml:space="preserve"> </w:t>
      </w:r>
      <w:r>
        <w:rPr>
          <w:rStyle w:val="VerbatimChar"/>
        </w:rPr>
        <w:t>rod</w:t>
      </w:r>
      <w:r>
        <w:t>;</w:t>
      </w:r>
    </w:p>
    <w:p w14:paraId="54A9FF60" w14:textId="77777777" w:rsidR="00A73214" w:rsidRPr="009947F6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9947F6">
        <w:rPr>
          <w:lang w:val="ru-RU"/>
        </w:rPr>
        <w:lastRenderedPageBreak/>
        <w:t xml:space="preserve">физические поверхности </w:t>
      </w:r>
      <w:r>
        <w:rPr>
          <w:rStyle w:val="VerbatimChar"/>
        </w:rPr>
        <w:t>left</w:t>
      </w:r>
      <w:r w:rsidRPr="009947F6">
        <w:rPr>
          <w:lang w:val="ru-RU"/>
        </w:rPr>
        <w:t xml:space="preserve">, </w:t>
      </w:r>
      <w:r>
        <w:rPr>
          <w:rStyle w:val="VerbatimChar"/>
        </w:rPr>
        <w:t>right</w:t>
      </w:r>
      <w:r w:rsidRPr="009947F6">
        <w:rPr>
          <w:lang w:val="ru-RU"/>
        </w:rPr>
        <w:t xml:space="preserve">, </w:t>
      </w:r>
      <w:r>
        <w:rPr>
          <w:rStyle w:val="VerbatimChar"/>
        </w:rPr>
        <w:t>side</w:t>
      </w:r>
      <w:r w:rsidRPr="009947F6">
        <w:rPr>
          <w:lang w:val="ru-RU"/>
        </w:rPr>
        <w:t>;</w:t>
      </w:r>
    </w:p>
    <w:p w14:paraId="18B6DAFF" w14:textId="77777777" w:rsidR="00A73214" w:rsidRPr="009947F6" w:rsidRDefault="00000000">
      <w:pPr>
        <w:pStyle w:val="Compact"/>
        <w:numPr>
          <w:ilvl w:val="0"/>
          <w:numId w:val="4"/>
        </w:numPr>
        <w:rPr>
          <w:lang w:val="ru-RU"/>
        </w:rPr>
      </w:pPr>
      <w:r w:rsidRPr="009947F6">
        <w:rPr>
          <w:lang w:val="ru-RU"/>
        </w:rPr>
        <w:t xml:space="preserve">параметр </w:t>
      </w:r>
      <w:r>
        <w:rPr>
          <w:rStyle w:val="VerbatimChar"/>
        </w:rPr>
        <w:t>lc</w:t>
      </w:r>
      <w:r w:rsidRPr="009947F6">
        <w:rPr>
          <w:lang w:val="ru-RU"/>
        </w:rPr>
        <w:t>, задающий характерный размер сетки.</w:t>
      </w:r>
    </w:p>
    <w:p w14:paraId="39FC294D" w14:textId="77777777" w:rsidR="00A73214" w:rsidRDefault="00000000">
      <w:pPr>
        <w:pStyle w:val="FirstParagraph"/>
      </w:pPr>
      <w:proofErr w:type="spellStart"/>
      <w:r>
        <w:t>Сгенерируйте</w:t>
      </w:r>
      <w:proofErr w:type="spellEnd"/>
      <w:r>
        <w:t xml:space="preserve"> </w:t>
      </w:r>
      <w:proofErr w:type="spellStart"/>
      <w:r>
        <w:t>три</w:t>
      </w:r>
      <w:proofErr w:type="spellEnd"/>
      <w:r>
        <w:t xml:space="preserve"> </w:t>
      </w:r>
      <w:proofErr w:type="spellStart"/>
      <w:r>
        <w:t>объёмные</w:t>
      </w:r>
      <w:proofErr w:type="spellEnd"/>
      <w:r>
        <w:t xml:space="preserve"> </w:t>
      </w:r>
      <w:proofErr w:type="spellStart"/>
      <w:r>
        <w:t>сетки</w:t>
      </w:r>
      <w:proofErr w:type="spellEnd"/>
      <w:r>
        <w:t>:</w:t>
      </w:r>
    </w:p>
    <w:p w14:paraId="19C93F73" w14:textId="77777777" w:rsidR="00A73214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lc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  lc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0.35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  lc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0.25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893D566" w14:textId="77777777" w:rsidR="00A73214" w:rsidRDefault="00000000">
      <w:pPr>
        <w:pStyle w:val="FirstParagraph"/>
      </w:pPr>
      <w:proofErr w:type="spellStart"/>
      <w:r>
        <w:t>Сохраните</w:t>
      </w:r>
      <w:proofErr w:type="spellEnd"/>
      <w:r>
        <w:t xml:space="preserve"> </w:t>
      </w:r>
      <w:proofErr w:type="spellStart"/>
      <w:r>
        <w:t>файлы</w:t>
      </w:r>
      <w:proofErr w:type="spellEnd"/>
      <w:r>
        <w:t>:</w:t>
      </w:r>
    </w:p>
    <w:p w14:paraId="3A6E93DB" w14:textId="77777777" w:rsidR="00A73214" w:rsidRDefault="00000000">
      <w:pPr>
        <w:pStyle w:val="SourceCode"/>
      </w:pPr>
      <w:r>
        <w:rPr>
          <w:rStyle w:val="VerbatimChar"/>
        </w:rPr>
        <w:t>rod_lc_050.msh</w:t>
      </w:r>
      <w:r>
        <w:br/>
      </w:r>
      <w:r>
        <w:rPr>
          <w:rStyle w:val="VerbatimChar"/>
        </w:rPr>
        <w:t>rod_lc_035.msh</w:t>
      </w:r>
      <w:r>
        <w:br/>
      </w:r>
      <w:r>
        <w:rPr>
          <w:rStyle w:val="VerbatimChar"/>
        </w:rPr>
        <w:t>rod_lc_025.msh</w:t>
      </w:r>
    </w:p>
    <w:p w14:paraId="3F2AFE51" w14:textId="77777777" w:rsidR="00A73214" w:rsidRDefault="00000000">
      <w:pPr>
        <w:pStyle w:val="FirstParagraph"/>
      </w:pPr>
      <w:proofErr w:type="spellStart"/>
      <w:r>
        <w:t>Необходимо</w:t>
      </w:r>
      <w:proofErr w:type="spellEnd"/>
      <w:r>
        <w:t>:</w:t>
      </w:r>
    </w:p>
    <w:p w14:paraId="6F6B4762" w14:textId="77777777" w:rsidR="00A73214" w:rsidRDefault="00000000">
      <w:pPr>
        <w:pStyle w:val="Compact"/>
        <w:numPr>
          <w:ilvl w:val="0"/>
          <w:numId w:val="5"/>
        </w:numPr>
      </w:pPr>
      <w:proofErr w:type="spellStart"/>
      <w:r>
        <w:t>открыть</w:t>
      </w:r>
      <w:proofErr w:type="spellEnd"/>
      <w:r>
        <w:t xml:space="preserve"> </w:t>
      </w:r>
      <w:proofErr w:type="spellStart"/>
      <w:r>
        <w:t>геометрию</w:t>
      </w:r>
      <w:proofErr w:type="spellEnd"/>
      <w:r>
        <w:t xml:space="preserve"> в </w:t>
      </w:r>
      <w:proofErr w:type="spellStart"/>
      <w:r>
        <w:t>Gmsh</w:t>
      </w:r>
      <w:proofErr w:type="spellEnd"/>
      <w:r>
        <w:t>;</w:t>
      </w:r>
    </w:p>
    <w:p w14:paraId="019E7244" w14:textId="77777777" w:rsidR="00A73214" w:rsidRDefault="00000000">
      <w:pPr>
        <w:pStyle w:val="Compact"/>
        <w:numPr>
          <w:ilvl w:val="0"/>
          <w:numId w:val="5"/>
        </w:numPr>
      </w:pPr>
      <w:proofErr w:type="spellStart"/>
      <w:r>
        <w:t>сгенерировать</w:t>
      </w:r>
      <w:proofErr w:type="spellEnd"/>
      <w:r>
        <w:t xml:space="preserve"> 3D-сетку;</w:t>
      </w:r>
    </w:p>
    <w:p w14:paraId="36925154" w14:textId="77777777" w:rsidR="00A73214" w:rsidRPr="009947F6" w:rsidRDefault="00000000">
      <w:pPr>
        <w:pStyle w:val="Compact"/>
        <w:numPr>
          <w:ilvl w:val="0"/>
          <w:numId w:val="5"/>
        </w:numPr>
        <w:rPr>
          <w:lang w:val="ru-RU"/>
        </w:rPr>
      </w:pPr>
      <w:r w:rsidRPr="009947F6">
        <w:rPr>
          <w:lang w:val="ru-RU"/>
        </w:rPr>
        <w:t>проверить, что тетраэдры заполняют весь объём;</w:t>
      </w:r>
    </w:p>
    <w:p w14:paraId="2646C6F4" w14:textId="77777777" w:rsidR="00A73214" w:rsidRPr="009947F6" w:rsidRDefault="00000000">
      <w:pPr>
        <w:pStyle w:val="Compact"/>
        <w:numPr>
          <w:ilvl w:val="0"/>
          <w:numId w:val="5"/>
        </w:numPr>
        <w:rPr>
          <w:lang w:val="ru-RU"/>
        </w:rPr>
      </w:pPr>
      <w:r w:rsidRPr="009947F6">
        <w:rPr>
          <w:lang w:val="ru-RU"/>
        </w:rPr>
        <w:t>визуально найти торцы и боковые поверхности;</w:t>
      </w:r>
    </w:p>
    <w:p w14:paraId="044B4FDE" w14:textId="77777777" w:rsidR="00A73214" w:rsidRPr="009947F6" w:rsidRDefault="00000000">
      <w:pPr>
        <w:pStyle w:val="Compact"/>
        <w:numPr>
          <w:ilvl w:val="0"/>
          <w:numId w:val="5"/>
        </w:numPr>
        <w:rPr>
          <w:lang w:val="ru-RU"/>
        </w:rPr>
      </w:pPr>
      <w:r w:rsidRPr="009947F6">
        <w:rPr>
          <w:lang w:val="ru-RU"/>
        </w:rPr>
        <w:t>сделать скриншот сетки для отчёта.</w:t>
      </w:r>
    </w:p>
    <w:p w14:paraId="5843A73A" w14:textId="77777777" w:rsidR="00A73214" w:rsidRPr="009947F6" w:rsidRDefault="00000000">
      <w:pPr>
        <w:pStyle w:val="3"/>
        <w:rPr>
          <w:lang w:val="ru-RU"/>
        </w:rPr>
      </w:pPr>
      <w:bookmarkStart w:id="11" w:name="Xab65a238b95dccc2517b173605accddd40f35be"/>
      <w:bookmarkEnd w:id="10"/>
      <w:r w:rsidRPr="009947F6">
        <w:rPr>
          <w:lang w:val="ru-RU"/>
        </w:rPr>
        <w:t xml:space="preserve">Этап </w:t>
      </w:r>
      <w:r>
        <w:t>B</w:t>
      </w:r>
      <w:r w:rsidRPr="009947F6">
        <w:rPr>
          <w:lang w:val="ru-RU"/>
        </w:rPr>
        <w:t xml:space="preserve">. Параметрическое построение через </w:t>
      </w:r>
      <w:r>
        <w:t>Python</w:t>
      </w:r>
      <w:r w:rsidRPr="009947F6">
        <w:rPr>
          <w:lang w:val="ru-RU"/>
        </w:rPr>
        <w:t xml:space="preserve"> </w:t>
      </w:r>
      <w:r>
        <w:t>API</w:t>
      </w:r>
    </w:p>
    <w:p w14:paraId="36734306" w14:textId="77777777" w:rsidR="00A73214" w:rsidRPr="009947F6" w:rsidRDefault="00000000">
      <w:pPr>
        <w:pStyle w:val="FirstParagraph"/>
        <w:rPr>
          <w:lang w:val="ru-RU"/>
        </w:rPr>
      </w:pPr>
      <w:r w:rsidRPr="009947F6">
        <w:rPr>
          <w:lang w:val="ru-RU"/>
        </w:rPr>
        <w:t>Реализуйте функцию:</w:t>
      </w:r>
    </w:p>
    <w:p w14:paraId="7EDF06AE" w14:textId="77777777" w:rsidR="00A73214" w:rsidRPr="00FB1466" w:rsidRDefault="00000000">
      <w:pPr>
        <w:pStyle w:val="SourceCode"/>
      </w:pPr>
      <w:r>
        <w:rPr>
          <w:rStyle w:val="KeywordTok"/>
        </w:rPr>
        <w:t>def</w:t>
      </w:r>
      <w:r w:rsidRPr="00FB1466">
        <w:rPr>
          <w:rStyle w:val="NormalTok"/>
        </w:rPr>
        <w:t xml:space="preserve"> </w:t>
      </w:r>
      <w:proofErr w:type="spellStart"/>
      <w:r>
        <w:rPr>
          <w:rStyle w:val="NormalTok"/>
        </w:rPr>
        <w:t>build</w:t>
      </w:r>
      <w:r w:rsidRPr="00FB1466">
        <w:rPr>
          <w:rStyle w:val="NormalTok"/>
        </w:rPr>
        <w:t>_</w:t>
      </w:r>
      <w:r>
        <w:rPr>
          <w:rStyle w:val="NormalTok"/>
        </w:rPr>
        <w:t>rod</w:t>
      </w:r>
      <w:r w:rsidRPr="00FB1466">
        <w:rPr>
          <w:rStyle w:val="NormalTok"/>
        </w:rPr>
        <w:t>_</w:t>
      </w:r>
      <w:proofErr w:type="gramStart"/>
      <w:r>
        <w:rPr>
          <w:rStyle w:val="NormalTok"/>
        </w:rPr>
        <w:t>mesh</w:t>
      </w:r>
      <w:proofErr w:type="spellEnd"/>
      <w:r w:rsidRPr="00FB1466">
        <w:rPr>
          <w:rStyle w:val="NormalTok"/>
        </w:rPr>
        <w:t>(</w:t>
      </w:r>
      <w:proofErr w:type="gramEnd"/>
      <w:r>
        <w:rPr>
          <w:rStyle w:val="NormalTok"/>
        </w:rPr>
        <w:t>lx</w:t>
      </w:r>
      <w:r w:rsidRPr="00FB1466">
        <w:rPr>
          <w:rStyle w:val="NormalTok"/>
        </w:rPr>
        <w:t xml:space="preserve">: </w:t>
      </w:r>
      <w:r>
        <w:rPr>
          <w:rStyle w:val="BuiltInTok"/>
        </w:rPr>
        <w:t>float</w:t>
      </w:r>
      <w:r w:rsidRPr="00FB1466">
        <w:rPr>
          <w:rStyle w:val="NormalTok"/>
        </w:rPr>
        <w:t xml:space="preserve">, </w:t>
      </w:r>
      <w:proofErr w:type="spellStart"/>
      <w:r>
        <w:rPr>
          <w:rStyle w:val="NormalTok"/>
        </w:rPr>
        <w:t>ly</w:t>
      </w:r>
      <w:proofErr w:type="spellEnd"/>
      <w:r w:rsidRPr="00FB1466">
        <w:rPr>
          <w:rStyle w:val="NormalTok"/>
        </w:rPr>
        <w:t xml:space="preserve">: </w:t>
      </w:r>
      <w:r>
        <w:rPr>
          <w:rStyle w:val="BuiltInTok"/>
        </w:rPr>
        <w:t>float</w:t>
      </w:r>
      <w:r w:rsidRPr="00FB1466">
        <w:rPr>
          <w:rStyle w:val="NormalTok"/>
        </w:rPr>
        <w:t xml:space="preserve">, </w:t>
      </w:r>
      <w:proofErr w:type="spellStart"/>
      <w:r>
        <w:rPr>
          <w:rStyle w:val="NormalTok"/>
        </w:rPr>
        <w:t>lz</w:t>
      </w:r>
      <w:proofErr w:type="spellEnd"/>
      <w:r w:rsidRPr="00FB1466">
        <w:rPr>
          <w:rStyle w:val="NormalTok"/>
        </w:rPr>
        <w:t xml:space="preserve">: </w:t>
      </w:r>
      <w:r>
        <w:rPr>
          <w:rStyle w:val="BuiltInTok"/>
        </w:rPr>
        <w:t>float</w:t>
      </w:r>
      <w:r w:rsidRPr="00FB1466">
        <w:rPr>
          <w:rStyle w:val="NormalTok"/>
        </w:rPr>
        <w:t xml:space="preserve">, </w:t>
      </w:r>
      <w:r>
        <w:rPr>
          <w:rStyle w:val="NormalTok"/>
        </w:rPr>
        <w:t>lc</w:t>
      </w:r>
      <w:r w:rsidRPr="00FB1466">
        <w:rPr>
          <w:rStyle w:val="NormalTok"/>
        </w:rPr>
        <w:t xml:space="preserve">: </w:t>
      </w:r>
      <w:r>
        <w:rPr>
          <w:rStyle w:val="BuiltInTok"/>
        </w:rPr>
        <w:t>float</w:t>
      </w:r>
      <w:r w:rsidRPr="00FB1466">
        <w:rPr>
          <w:rStyle w:val="NormalTok"/>
        </w:rPr>
        <w:t xml:space="preserve">, </w:t>
      </w:r>
      <w:r>
        <w:rPr>
          <w:rStyle w:val="NormalTok"/>
        </w:rPr>
        <w:t>filename</w:t>
      </w:r>
      <w:r w:rsidRPr="00FB1466">
        <w:rPr>
          <w:rStyle w:val="NormalTok"/>
        </w:rPr>
        <w:t xml:space="preserve">: </w:t>
      </w:r>
      <w:r>
        <w:rPr>
          <w:rStyle w:val="BuiltInTok"/>
        </w:rPr>
        <w:t>str</w:t>
      </w:r>
      <w:r w:rsidRPr="00FB1466">
        <w:rPr>
          <w:rStyle w:val="NormalTok"/>
        </w:rPr>
        <w:t xml:space="preserve">) </w:t>
      </w:r>
      <w:r w:rsidRPr="00FB1466">
        <w:rPr>
          <w:rStyle w:val="OperatorTok"/>
        </w:rPr>
        <w:t>-&gt;</w:t>
      </w:r>
      <w:r w:rsidRPr="00FB1466">
        <w:rPr>
          <w:rStyle w:val="NormalTok"/>
        </w:rPr>
        <w:t xml:space="preserve"> </w:t>
      </w:r>
      <w:r>
        <w:rPr>
          <w:rStyle w:val="VariableTok"/>
        </w:rPr>
        <w:t>None</w:t>
      </w:r>
      <w:r w:rsidRPr="00FB1466">
        <w:rPr>
          <w:rStyle w:val="NormalTok"/>
        </w:rPr>
        <w:t>:</w:t>
      </w:r>
      <w:r w:rsidRPr="00FB1466">
        <w:br/>
      </w:r>
      <w:r w:rsidRPr="00FB1466">
        <w:rPr>
          <w:rStyle w:val="NormalTok"/>
        </w:rPr>
        <w:t xml:space="preserve">    </w:t>
      </w:r>
      <w:r>
        <w:rPr>
          <w:rStyle w:val="ControlFlowTok"/>
        </w:rPr>
        <w:t>raise</w:t>
      </w:r>
      <w:r w:rsidRPr="00FB1466">
        <w:rPr>
          <w:rStyle w:val="NormalTok"/>
        </w:rPr>
        <w:t xml:space="preserve"> </w:t>
      </w:r>
      <w:proofErr w:type="spellStart"/>
      <w:r>
        <w:rPr>
          <w:rStyle w:val="PreprocessorTok"/>
        </w:rPr>
        <w:t>NotImplementedError</w:t>
      </w:r>
      <w:proofErr w:type="spellEnd"/>
      <w:r w:rsidRPr="00FB1466">
        <w:rPr>
          <w:rStyle w:val="NormalTok"/>
        </w:rPr>
        <w:t>(</w:t>
      </w:r>
      <w:r w:rsidRPr="00FB1466">
        <w:rPr>
          <w:rStyle w:val="StringTok"/>
        </w:rPr>
        <w:t>"</w:t>
      </w:r>
      <w:r w:rsidRPr="009947F6">
        <w:rPr>
          <w:rStyle w:val="StringTok"/>
          <w:lang w:val="ru-RU"/>
        </w:rPr>
        <w:t>Реализуется</w:t>
      </w:r>
      <w:r w:rsidRPr="00FB1466">
        <w:rPr>
          <w:rStyle w:val="StringTok"/>
        </w:rPr>
        <w:t xml:space="preserve"> </w:t>
      </w:r>
      <w:r w:rsidRPr="009947F6">
        <w:rPr>
          <w:rStyle w:val="StringTok"/>
          <w:lang w:val="ru-RU"/>
        </w:rPr>
        <w:t>студентом</w:t>
      </w:r>
      <w:r w:rsidRPr="00FB1466">
        <w:rPr>
          <w:rStyle w:val="StringTok"/>
        </w:rPr>
        <w:t>"</w:t>
      </w:r>
      <w:r w:rsidRPr="00FB1466">
        <w:rPr>
          <w:rStyle w:val="NormalTok"/>
        </w:rPr>
        <w:t>)</w:t>
      </w:r>
    </w:p>
    <w:p w14:paraId="4D1048AE" w14:textId="77777777" w:rsidR="00A73214" w:rsidRDefault="00000000">
      <w:pPr>
        <w:pStyle w:val="FirstParagraph"/>
      </w:pPr>
      <w:proofErr w:type="spellStart"/>
      <w:r>
        <w:t>Функция</w:t>
      </w:r>
      <w:proofErr w:type="spellEnd"/>
      <w:r>
        <w:t xml:space="preserve"> </w:t>
      </w:r>
      <w:proofErr w:type="spellStart"/>
      <w:r>
        <w:t>должна</w:t>
      </w:r>
      <w:proofErr w:type="spellEnd"/>
      <w:r>
        <w:t>:</w:t>
      </w:r>
    </w:p>
    <w:p w14:paraId="04C124A4" w14:textId="77777777" w:rsidR="00A73214" w:rsidRDefault="00000000">
      <w:pPr>
        <w:pStyle w:val="Compact"/>
        <w:numPr>
          <w:ilvl w:val="0"/>
          <w:numId w:val="6"/>
        </w:numPr>
      </w:pPr>
      <w:proofErr w:type="spellStart"/>
      <w:r>
        <w:t>инициализировать</w:t>
      </w:r>
      <w:proofErr w:type="spellEnd"/>
      <w:r>
        <w:t xml:space="preserve"> </w:t>
      </w:r>
      <w:proofErr w:type="spellStart"/>
      <w:r>
        <w:t>Gmsh</w:t>
      </w:r>
      <w:proofErr w:type="spellEnd"/>
      <w:r>
        <w:t>;</w:t>
      </w:r>
    </w:p>
    <w:p w14:paraId="00A74A80" w14:textId="77777777" w:rsidR="00A73214" w:rsidRDefault="00000000">
      <w:pPr>
        <w:pStyle w:val="Compact"/>
        <w:numPr>
          <w:ilvl w:val="0"/>
          <w:numId w:val="6"/>
        </w:numPr>
      </w:pPr>
      <w:proofErr w:type="spellStart"/>
      <w:r>
        <w:t>создать</w:t>
      </w:r>
      <w:proofErr w:type="spellEnd"/>
      <w:r>
        <w:t xml:space="preserve"> </w:t>
      </w:r>
      <w:proofErr w:type="spellStart"/>
      <w:r>
        <w:t>модель</w:t>
      </w:r>
      <w:proofErr w:type="spellEnd"/>
      <w:r>
        <w:t>;</w:t>
      </w:r>
    </w:p>
    <w:p w14:paraId="2CE1B657" w14:textId="77777777" w:rsidR="00A73214" w:rsidRDefault="00000000">
      <w:pPr>
        <w:pStyle w:val="Compact"/>
        <w:numPr>
          <w:ilvl w:val="0"/>
          <w:numId w:val="6"/>
        </w:numPr>
      </w:pPr>
      <w:proofErr w:type="spellStart"/>
      <w:r>
        <w:t>добавить</w:t>
      </w:r>
      <w:proofErr w:type="spellEnd"/>
      <w:r>
        <w:t xml:space="preserve"> </w:t>
      </w:r>
      <w:proofErr w:type="spellStart"/>
      <w:r>
        <w:t>объём</w:t>
      </w:r>
      <w:proofErr w:type="spellEnd"/>
      <w:r>
        <w:t xml:space="preserve"> </w:t>
      </w:r>
      <w:r>
        <w:rPr>
          <w:rStyle w:val="VerbatimChar"/>
        </w:rPr>
        <w:t>Box</w:t>
      </w:r>
      <w:r>
        <w:t>;</w:t>
      </w:r>
    </w:p>
    <w:p w14:paraId="6A1CF707" w14:textId="77777777" w:rsidR="00A73214" w:rsidRDefault="00000000">
      <w:pPr>
        <w:pStyle w:val="Compact"/>
        <w:numPr>
          <w:ilvl w:val="0"/>
          <w:numId w:val="6"/>
        </w:numPr>
      </w:pPr>
      <w:proofErr w:type="spellStart"/>
      <w:r>
        <w:t>синхронизировать</w:t>
      </w:r>
      <w:proofErr w:type="spellEnd"/>
      <w:r>
        <w:t xml:space="preserve"> </w:t>
      </w:r>
      <w:proofErr w:type="spellStart"/>
      <w:r>
        <w:t>OpenCASCADE-геометрию</w:t>
      </w:r>
      <w:proofErr w:type="spellEnd"/>
      <w:r>
        <w:t>;</w:t>
      </w:r>
    </w:p>
    <w:p w14:paraId="743DC190" w14:textId="77777777" w:rsidR="00A73214" w:rsidRPr="009947F6" w:rsidRDefault="00000000">
      <w:pPr>
        <w:pStyle w:val="Compact"/>
        <w:numPr>
          <w:ilvl w:val="0"/>
          <w:numId w:val="6"/>
        </w:numPr>
        <w:rPr>
          <w:lang w:val="ru-RU"/>
        </w:rPr>
      </w:pPr>
      <w:r w:rsidRPr="009947F6">
        <w:rPr>
          <w:lang w:val="ru-RU"/>
        </w:rPr>
        <w:t>найти поверхности торцов по координатам;</w:t>
      </w:r>
    </w:p>
    <w:p w14:paraId="003796C5" w14:textId="77777777" w:rsidR="00A73214" w:rsidRPr="009947F6" w:rsidRDefault="00000000">
      <w:pPr>
        <w:pStyle w:val="Compact"/>
        <w:numPr>
          <w:ilvl w:val="0"/>
          <w:numId w:val="6"/>
        </w:numPr>
        <w:rPr>
          <w:lang w:val="ru-RU"/>
        </w:rPr>
      </w:pPr>
      <w:r w:rsidRPr="009947F6">
        <w:rPr>
          <w:lang w:val="ru-RU"/>
        </w:rPr>
        <w:t xml:space="preserve">задать физические группы </w:t>
      </w:r>
      <w:r>
        <w:rPr>
          <w:rStyle w:val="VerbatimChar"/>
        </w:rPr>
        <w:t>left</w:t>
      </w:r>
      <w:r w:rsidRPr="009947F6">
        <w:rPr>
          <w:lang w:val="ru-RU"/>
        </w:rPr>
        <w:t xml:space="preserve">, </w:t>
      </w:r>
      <w:r>
        <w:rPr>
          <w:rStyle w:val="VerbatimChar"/>
        </w:rPr>
        <w:t>right</w:t>
      </w:r>
      <w:r w:rsidRPr="009947F6">
        <w:rPr>
          <w:lang w:val="ru-RU"/>
        </w:rPr>
        <w:t xml:space="preserve">, </w:t>
      </w:r>
      <w:r>
        <w:rPr>
          <w:rStyle w:val="VerbatimChar"/>
        </w:rPr>
        <w:t>side</w:t>
      </w:r>
      <w:r w:rsidRPr="009947F6">
        <w:rPr>
          <w:lang w:val="ru-RU"/>
        </w:rPr>
        <w:t xml:space="preserve">, </w:t>
      </w:r>
      <w:r>
        <w:rPr>
          <w:rStyle w:val="VerbatimChar"/>
        </w:rPr>
        <w:t>rod</w:t>
      </w:r>
      <w:r w:rsidRPr="009947F6">
        <w:rPr>
          <w:lang w:val="ru-RU"/>
        </w:rPr>
        <w:t>;</w:t>
      </w:r>
    </w:p>
    <w:p w14:paraId="6F9FB4F1" w14:textId="77777777" w:rsidR="00A73214" w:rsidRPr="009947F6" w:rsidRDefault="00000000">
      <w:pPr>
        <w:pStyle w:val="Compact"/>
        <w:numPr>
          <w:ilvl w:val="0"/>
          <w:numId w:val="6"/>
        </w:numPr>
        <w:rPr>
          <w:lang w:val="ru-RU"/>
        </w:rPr>
      </w:pPr>
      <w:r w:rsidRPr="009947F6">
        <w:rPr>
          <w:lang w:val="ru-RU"/>
        </w:rPr>
        <w:t xml:space="preserve">сгенерировать объёмную сетку командой </w:t>
      </w:r>
      <w:proofErr w:type="spellStart"/>
      <w:proofErr w:type="gramStart"/>
      <w:r>
        <w:rPr>
          <w:rStyle w:val="VerbatimChar"/>
        </w:rPr>
        <w:t>gmsh</w:t>
      </w:r>
      <w:proofErr w:type="spellEnd"/>
      <w:r w:rsidRPr="009947F6">
        <w:rPr>
          <w:rStyle w:val="VerbatimChar"/>
          <w:lang w:val="ru-RU"/>
        </w:rPr>
        <w:t>.</w:t>
      </w:r>
      <w:r>
        <w:rPr>
          <w:rStyle w:val="VerbatimChar"/>
        </w:rPr>
        <w:t>model</w:t>
      </w:r>
      <w:proofErr w:type="gramEnd"/>
      <w:r w:rsidRPr="009947F6">
        <w:rPr>
          <w:rStyle w:val="VerbatimChar"/>
          <w:lang w:val="ru-RU"/>
        </w:rPr>
        <w:t>.</w:t>
      </w:r>
      <w:r>
        <w:rPr>
          <w:rStyle w:val="VerbatimChar"/>
        </w:rPr>
        <w:t>mesh</w:t>
      </w:r>
      <w:r w:rsidRPr="009947F6">
        <w:rPr>
          <w:rStyle w:val="VerbatimChar"/>
          <w:lang w:val="ru-RU"/>
        </w:rPr>
        <w:t>.</w:t>
      </w:r>
      <w:r>
        <w:rPr>
          <w:rStyle w:val="VerbatimChar"/>
        </w:rPr>
        <w:t>generate</w:t>
      </w:r>
      <w:r w:rsidRPr="009947F6">
        <w:rPr>
          <w:rStyle w:val="VerbatimChar"/>
          <w:lang w:val="ru-RU"/>
        </w:rPr>
        <w:t>(3)</w:t>
      </w:r>
      <w:r w:rsidRPr="009947F6">
        <w:rPr>
          <w:lang w:val="ru-RU"/>
        </w:rPr>
        <w:t>;</w:t>
      </w:r>
    </w:p>
    <w:p w14:paraId="5CED764A" w14:textId="77777777" w:rsidR="00A73214" w:rsidRDefault="00000000">
      <w:pPr>
        <w:pStyle w:val="Compact"/>
        <w:numPr>
          <w:ilvl w:val="0"/>
          <w:numId w:val="6"/>
        </w:numPr>
      </w:pPr>
      <w:proofErr w:type="spellStart"/>
      <w:r>
        <w:t>сохранить</w:t>
      </w:r>
      <w:proofErr w:type="spellEnd"/>
      <w:r>
        <w:t xml:space="preserve"> </w:t>
      </w:r>
      <w:proofErr w:type="spellStart"/>
      <w:proofErr w:type="gramStart"/>
      <w:r>
        <w:t>файл</w:t>
      </w:r>
      <w:proofErr w:type="spellEnd"/>
      <w:r>
        <w:t xml:space="preserve"> </w:t>
      </w:r>
      <w:r>
        <w:rPr>
          <w:rStyle w:val="VerbatimChar"/>
        </w:rPr>
        <w:t>.</w:t>
      </w:r>
      <w:proofErr w:type="spellStart"/>
      <w:r>
        <w:rPr>
          <w:rStyle w:val="VerbatimChar"/>
        </w:rPr>
        <w:t>msh</w:t>
      </w:r>
      <w:proofErr w:type="spellEnd"/>
      <w:proofErr w:type="gramEnd"/>
      <w:r>
        <w:t>;</w:t>
      </w:r>
    </w:p>
    <w:p w14:paraId="1CDFDCF6" w14:textId="77777777" w:rsidR="00A73214" w:rsidRDefault="00000000">
      <w:pPr>
        <w:pStyle w:val="Compact"/>
        <w:numPr>
          <w:ilvl w:val="0"/>
          <w:numId w:val="6"/>
        </w:numPr>
      </w:pPr>
      <w:proofErr w:type="spellStart"/>
      <w:r>
        <w:t>завершить</w:t>
      </w:r>
      <w:proofErr w:type="spellEnd"/>
      <w:r>
        <w:t xml:space="preserve"> </w:t>
      </w:r>
      <w:proofErr w:type="spellStart"/>
      <w:r>
        <w:t>работу</w:t>
      </w:r>
      <w:proofErr w:type="spellEnd"/>
      <w:r>
        <w:t xml:space="preserve"> </w:t>
      </w:r>
      <w:proofErr w:type="spellStart"/>
      <w:r>
        <w:t>Gmsh</w:t>
      </w:r>
      <w:proofErr w:type="spellEnd"/>
      <w:r>
        <w:t>.</w:t>
      </w:r>
    </w:p>
    <w:p w14:paraId="532C884E" w14:textId="77777777" w:rsidR="00A73214" w:rsidRDefault="00000000">
      <w:pPr>
        <w:pStyle w:val="FirstParagraph"/>
      </w:pPr>
      <w:proofErr w:type="spellStart"/>
      <w:r>
        <w:t>Проведите</w:t>
      </w:r>
      <w:proofErr w:type="spellEnd"/>
      <w:r>
        <w:t xml:space="preserve"> </w:t>
      </w:r>
      <w:proofErr w:type="spellStart"/>
      <w:r>
        <w:t>параметрический</w:t>
      </w:r>
      <w:proofErr w:type="spellEnd"/>
      <w:r>
        <w:t xml:space="preserve"> </w:t>
      </w:r>
      <w:proofErr w:type="spellStart"/>
      <w:r>
        <w:t>эксперимент</w:t>
      </w:r>
      <w:proofErr w:type="spellEnd"/>
      <w:r>
        <w:t>:</w:t>
      </w:r>
    </w:p>
    <w:p w14:paraId="6E76085A" w14:textId="77777777" w:rsidR="00A73214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L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 4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 8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  W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  lc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0.35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412B53BD" w14:textId="77777777" w:rsidR="00A73214" w:rsidRPr="009947F6" w:rsidRDefault="00000000">
      <w:pPr>
        <w:pStyle w:val="FirstParagraph"/>
        <w:rPr>
          <w:lang w:val="ru-RU"/>
        </w:rPr>
      </w:pPr>
      <w:r w:rsidRPr="009947F6">
        <w:rPr>
          <w:lang w:val="ru-RU"/>
        </w:rPr>
        <w:t xml:space="preserve">Для каждого </w:t>
      </w:r>
      <m:oMath>
        <m:r>
          <w:rPr>
            <w:rFonts w:ascii="Cambria Math" w:hAnsi="Cambria Math"/>
          </w:rPr>
          <m:t>L</m:t>
        </m:r>
      </m:oMath>
      <w:r w:rsidRPr="009947F6">
        <w:rPr>
          <w:lang w:val="ru-RU"/>
        </w:rPr>
        <w:t xml:space="preserve"> вычислите число узлов и число тетраэдров. Сделайте вывод, как размер области влияет на число элементов.</w:t>
      </w:r>
    </w:p>
    <w:p w14:paraId="36385AFE" w14:textId="77777777" w:rsidR="00A73214" w:rsidRPr="009947F6" w:rsidRDefault="00000000">
      <w:pPr>
        <w:pStyle w:val="3"/>
        <w:rPr>
          <w:lang w:val="ru-RU"/>
        </w:rPr>
      </w:pPr>
      <w:bookmarkStart w:id="12" w:name="Xe4df34f87573f7dda6efdcdd9956c8121a571e8"/>
      <w:bookmarkEnd w:id="11"/>
      <w:r w:rsidRPr="009947F6">
        <w:rPr>
          <w:lang w:val="ru-RU"/>
        </w:rPr>
        <w:lastRenderedPageBreak/>
        <w:t xml:space="preserve">Этап </w:t>
      </w:r>
      <w:r>
        <w:t>C</w:t>
      </w:r>
      <w:r w:rsidRPr="009947F6">
        <w:rPr>
          <w:lang w:val="ru-RU"/>
        </w:rPr>
        <w:t xml:space="preserve">. Чтение </w:t>
      </w:r>
      <w:proofErr w:type="spellStart"/>
      <w:r w:rsidRPr="009947F6">
        <w:rPr>
          <w:lang w:val="ru-RU"/>
        </w:rPr>
        <w:t>тетраэдральной</w:t>
      </w:r>
      <w:proofErr w:type="spellEnd"/>
      <w:r w:rsidRPr="009947F6">
        <w:rPr>
          <w:lang w:val="ru-RU"/>
        </w:rPr>
        <w:t xml:space="preserve"> сетки и контроль качества</w:t>
      </w:r>
    </w:p>
    <w:p w14:paraId="2B079A3E" w14:textId="77777777" w:rsidR="00A73214" w:rsidRDefault="00000000">
      <w:pPr>
        <w:pStyle w:val="FirstParagraph"/>
      </w:pPr>
      <w:r w:rsidRPr="009947F6">
        <w:rPr>
          <w:lang w:val="ru-RU"/>
        </w:rPr>
        <w:t xml:space="preserve">Реализуйте чтение </w:t>
      </w:r>
      <w:proofErr w:type="gramStart"/>
      <w:r w:rsidRPr="009947F6">
        <w:rPr>
          <w:lang w:val="ru-RU"/>
        </w:rPr>
        <w:t xml:space="preserve">файла </w:t>
      </w:r>
      <w:r w:rsidRPr="009947F6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msh</w:t>
      </w:r>
      <w:proofErr w:type="spellEnd"/>
      <w:proofErr w:type="gramEnd"/>
      <w:r w:rsidRPr="009947F6">
        <w:rPr>
          <w:lang w:val="ru-RU"/>
        </w:rPr>
        <w:t xml:space="preserve"> в </w:t>
      </w:r>
      <w:r>
        <w:t>Python</w:t>
      </w:r>
      <w:r w:rsidRPr="009947F6">
        <w:rPr>
          <w:lang w:val="ru-RU"/>
        </w:rPr>
        <w:t xml:space="preserve">. </w:t>
      </w:r>
      <w:proofErr w:type="spellStart"/>
      <w:r>
        <w:t>Минимальная</w:t>
      </w:r>
      <w:proofErr w:type="spellEnd"/>
      <w:r>
        <w:t xml:space="preserve"> </w:t>
      </w:r>
      <w:proofErr w:type="spellStart"/>
      <w:r>
        <w:t>функция</w:t>
      </w:r>
      <w:proofErr w:type="spellEnd"/>
      <w:r>
        <w:t>:</w:t>
      </w:r>
    </w:p>
    <w:p w14:paraId="5DB4F970" w14:textId="77777777" w:rsidR="00A73214" w:rsidRDefault="00000000">
      <w:pPr>
        <w:pStyle w:val="SourceCode"/>
      </w:pPr>
      <w:r>
        <w:rPr>
          <w:rStyle w:val="KeywordTok"/>
        </w:rPr>
        <w:t>def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load_tetrahedral_</w:t>
      </w:r>
      <w:proofErr w:type="gramStart"/>
      <w:r>
        <w:rPr>
          <w:rStyle w:val="NormalTok"/>
        </w:rPr>
        <w:t>mesh</w:t>
      </w:r>
      <w:proofErr w:type="spellEnd"/>
      <w:r>
        <w:rPr>
          <w:rStyle w:val="NormalTok"/>
        </w:rPr>
        <w:t>(</w:t>
      </w:r>
      <w:proofErr w:type="gramEnd"/>
      <w:r>
        <w:rPr>
          <w:rStyle w:val="NormalTok"/>
        </w:rPr>
        <w:t xml:space="preserve">filename: </w:t>
      </w:r>
      <w:r>
        <w:rPr>
          <w:rStyle w:val="BuiltInTok"/>
        </w:rPr>
        <w:t>str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raise</w:t>
      </w:r>
      <w:r>
        <w:rPr>
          <w:rStyle w:val="NormalTok"/>
        </w:rPr>
        <w:t xml:space="preserve"> </w:t>
      </w:r>
      <w:proofErr w:type="spellStart"/>
      <w:r>
        <w:rPr>
          <w:rStyle w:val="PreprocessorTok"/>
        </w:rPr>
        <w:t>NotImplementedError</w:t>
      </w:r>
      <w:proofErr w:type="spellEnd"/>
      <w:r>
        <w:rPr>
          <w:rStyle w:val="NormalTok"/>
        </w:rPr>
        <w:t>(</w:t>
      </w:r>
      <w:r>
        <w:rPr>
          <w:rStyle w:val="StringTok"/>
        </w:rPr>
        <w:t>"</w:t>
      </w:r>
      <w:proofErr w:type="spellStart"/>
      <w:r>
        <w:rPr>
          <w:rStyle w:val="StringTok"/>
        </w:rPr>
        <w:t>Реализуется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студентом</w:t>
      </w:r>
      <w:proofErr w:type="spellEnd"/>
      <w:r>
        <w:rPr>
          <w:rStyle w:val="StringTok"/>
        </w:rPr>
        <w:t>"</w:t>
      </w:r>
      <w:r>
        <w:rPr>
          <w:rStyle w:val="NormalTok"/>
        </w:rPr>
        <w:t>)</w:t>
      </w:r>
    </w:p>
    <w:p w14:paraId="02D23161" w14:textId="77777777" w:rsidR="00A73214" w:rsidRDefault="00000000">
      <w:pPr>
        <w:pStyle w:val="FirstParagraph"/>
      </w:pPr>
      <w:proofErr w:type="spellStart"/>
      <w:r>
        <w:t>Она</w:t>
      </w:r>
      <w:proofErr w:type="spellEnd"/>
      <w:r>
        <w:t xml:space="preserve"> </w:t>
      </w:r>
      <w:proofErr w:type="spellStart"/>
      <w:r>
        <w:t>должна</w:t>
      </w:r>
      <w:proofErr w:type="spellEnd"/>
      <w:r>
        <w:t xml:space="preserve"> </w:t>
      </w:r>
      <w:proofErr w:type="spellStart"/>
      <w:r>
        <w:t>возвращать</w:t>
      </w:r>
      <w:proofErr w:type="spellEnd"/>
      <w:r>
        <w:t>:</w:t>
      </w:r>
    </w:p>
    <w:p w14:paraId="54BD1B19" w14:textId="77777777" w:rsidR="00A73214" w:rsidRDefault="00000000">
      <w:pPr>
        <w:pStyle w:val="Compact"/>
        <w:numPr>
          <w:ilvl w:val="0"/>
          <w:numId w:val="7"/>
        </w:numPr>
      </w:pPr>
      <w:proofErr w:type="spellStart"/>
      <w:r>
        <w:t>координаты</w:t>
      </w:r>
      <w:proofErr w:type="spellEnd"/>
      <w:r>
        <w:t xml:space="preserve"> </w:t>
      </w:r>
      <w:proofErr w:type="spellStart"/>
      <w:r>
        <w:t>узлов</w:t>
      </w:r>
      <w:proofErr w:type="spellEnd"/>
      <w:r>
        <w:t>;</w:t>
      </w:r>
    </w:p>
    <w:p w14:paraId="75C56526" w14:textId="77777777" w:rsidR="00A73214" w:rsidRDefault="00000000">
      <w:pPr>
        <w:pStyle w:val="Compact"/>
        <w:numPr>
          <w:ilvl w:val="0"/>
          <w:numId w:val="7"/>
        </w:numPr>
      </w:pPr>
      <w:proofErr w:type="spellStart"/>
      <w:r>
        <w:t>массив</w:t>
      </w:r>
      <w:proofErr w:type="spellEnd"/>
      <w:r>
        <w:t xml:space="preserve"> </w:t>
      </w:r>
      <w:proofErr w:type="spellStart"/>
      <w:r>
        <w:t>тетраэдров</w:t>
      </w:r>
      <w:proofErr w:type="spellEnd"/>
      <w:r>
        <w:t>;</w:t>
      </w:r>
    </w:p>
    <w:p w14:paraId="30C65632" w14:textId="77777777" w:rsidR="00A73214" w:rsidRPr="009947F6" w:rsidRDefault="00000000">
      <w:pPr>
        <w:pStyle w:val="Compact"/>
        <w:numPr>
          <w:ilvl w:val="0"/>
          <w:numId w:val="7"/>
        </w:numPr>
        <w:rPr>
          <w:lang w:val="ru-RU"/>
        </w:rPr>
      </w:pPr>
      <w:r w:rsidRPr="009947F6">
        <w:rPr>
          <w:lang w:val="ru-RU"/>
        </w:rPr>
        <w:t>поверхностные треугольники для физических групп;</w:t>
      </w:r>
    </w:p>
    <w:p w14:paraId="43E58B83" w14:textId="77777777" w:rsidR="00A73214" w:rsidRPr="009947F6" w:rsidRDefault="00000000">
      <w:pPr>
        <w:pStyle w:val="Compact"/>
        <w:numPr>
          <w:ilvl w:val="0"/>
          <w:numId w:val="7"/>
        </w:numPr>
        <w:rPr>
          <w:lang w:val="ru-RU"/>
        </w:rPr>
      </w:pPr>
      <w:r w:rsidRPr="009947F6">
        <w:rPr>
          <w:lang w:val="ru-RU"/>
        </w:rPr>
        <w:t>словарь физических имён и тегов.</w:t>
      </w:r>
    </w:p>
    <w:p w14:paraId="58260824" w14:textId="77777777" w:rsidR="00A73214" w:rsidRDefault="00000000">
      <w:pPr>
        <w:pStyle w:val="FirstParagraph"/>
      </w:pPr>
      <w:proofErr w:type="spellStart"/>
      <w:r>
        <w:t>Для</w:t>
      </w:r>
      <w:proofErr w:type="spellEnd"/>
      <w:r>
        <w:t xml:space="preserve"> </w:t>
      </w:r>
      <w:proofErr w:type="spellStart"/>
      <w:r>
        <w:t>каждого</w:t>
      </w:r>
      <w:proofErr w:type="spellEnd"/>
      <w:r>
        <w:t xml:space="preserve"> </w:t>
      </w:r>
      <w:proofErr w:type="spellStart"/>
      <w:r>
        <w:t>тетраэдра</w:t>
      </w:r>
      <w:proofErr w:type="spellEnd"/>
      <w:r>
        <w:t xml:space="preserve"> </w:t>
      </w:r>
      <w:proofErr w:type="spellStart"/>
      <w:r>
        <w:t>вычислите</w:t>
      </w:r>
      <w:proofErr w:type="spellEnd"/>
      <w:r>
        <w:t>:</w:t>
      </w:r>
    </w:p>
    <w:p w14:paraId="461327F7" w14:textId="77777777" w:rsidR="00A73214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|,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q</m:t>
              </m:r>
            </m:e>
            <m:sub>
              <m:r>
                <w:rPr>
                  <w:rFonts w:ascii="Cambria Math" w:hAnsi="Cambria Math"/>
                </w:rPr>
                <m:t>K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7F1153B" w14:textId="77777777" w:rsidR="00A73214" w:rsidRDefault="00000000">
      <w:pPr>
        <w:pStyle w:val="FirstParagraph"/>
      </w:pPr>
      <w:proofErr w:type="spellStart"/>
      <w:r>
        <w:t>Постройте</w:t>
      </w:r>
      <w:proofErr w:type="spellEnd"/>
      <w:r>
        <w:t xml:space="preserve"> </w:t>
      </w:r>
      <w:proofErr w:type="spellStart"/>
      <w:r>
        <w:t>таблицу</w:t>
      </w:r>
      <w:proofErr w:type="spellEnd"/>
      <w:r>
        <w:t>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614"/>
        <w:gridCol w:w="1613"/>
        <w:gridCol w:w="1613"/>
        <w:gridCol w:w="1613"/>
        <w:gridCol w:w="1613"/>
        <w:gridCol w:w="1613"/>
      </w:tblGrid>
      <w:tr w:rsidR="00A73214" w14:paraId="7E006796" w14:textId="77777777" w:rsidTr="00BA2F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  <w:tcBorders>
              <w:bottom w:val="none" w:sz="0" w:space="0" w:color="auto"/>
            </w:tcBorders>
          </w:tcPr>
          <w:p w14:paraId="26C864DB" w14:textId="77777777" w:rsidR="00A73214" w:rsidRDefault="00000000">
            <w:pPr>
              <w:pStyle w:val="Compact"/>
              <w:jc w:val="right"/>
            </w:pPr>
            <w:proofErr w:type="spellStart"/>
            <w:r>
              <w:rPr>
                <w:rStyle w:val="VerbatimChar"/>
              </w:rPr>
              <w:t>lc</w:t>
            </w:r>
            <w:proofErr w:type="spellEnd"/>
          </w:p>
        </w:tc>
        <w:tc>
          <w:tcPr>
            <w:tcW w:w="1320" w:type="dxa"/>
            <w:tcBorders>
              <w:bottom w:val="none" w:sz="0" w:space="0" w:color="auto"/>
            </w:tcBorders>
          </w:tcPr>
          <w:p w14:paraId="70D1F907" w14:textId="77777777" w:rsidR="00A73214" w:rsidRDefault="00000000">
            <w:pPr>
              <w:pStyle w:val="Compact"/>
              <w:jc w:val="right"/>
            </w:pPr>
            <w:r>
              <w:t>число узлов</w:t>
            </w:r>
          </w:p>
        </w:tc>
        <w:tc>
          <w:tcPr>
            <w:tcW w:w="1320" w:type="dxa"/>
            <w:tcBorders>
              <w:bottom w:val="none" w:sz="0" w:space="0" w:color="auto"/>
            </w:tcBorders>
          </w:tcPr>
          <w:p w14:paraId="424B68B8" w14:textId="77777777" w:rsidR="00A73214" w:rsidRDefault="00000000">
            <w:pPr>
              <w:pStyle w:val="Compact"/>
              <w:jc w:val="right"/>
            </w:pPr>
            <w:r>
              <w:t>число тетраэдров</w:t>
            </w:r>
          </w:p>
        </w:tc>
        <w:tc>
          <w:tcPr>
            <w:tcW w:w="1320" w:type="dxa"/>
            <w:tcBorders>
              <w:bottom w:val="none" w:sz="0" w:space="0" w:color="auto"/>
            </w:tcBorders>
          </w:tcPr>
          <w:p w14:paraId="61FD3954" w14:textId="77777777" w:rsidR="00A73214" w:rsidRDefault="00000000">
            <w:pPr>
              <w:pStyle w:val="Compact"/>
              <w:jc w:val="right"/>
            </w:pPr>
            <w:r>
              <w:t xml:space="preserve">объём 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oMath>
          </w:p>
        </w:tc>
        <w:tc>
          <w:tcPr>
            <w:tcW w:w="1320" w:type="dxa"/>
            <w:tcBorders>
              <w:bottom w:val="none" w:sz="0" w:space="0" w:color="auto"/>
            </w:tcBorders>
          </w:tcPr>
          <w:p w14:paraId="4A8D273A" w14:textId="77777777" w:rsidR="00A73214" w:rsidRDefault="00000000">
            <w:pPr>
              <w:pStyle w:val="Compact"/>
              <w:jc w:val="righ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min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1320" w:type="dxa"/>
            <w:tcBorders>
              <w:bottom w:val="none" w:sz="0" w:space="0" w:color="auto"/>
            </w:tcBorders>
          </w:tcPr>
          <w:p w14:paraId="2426C280" w14:textId="77777777" w:rsidR="00A73214" w:rsidRDefault="00000000">
            <w:pPr>
              <w:pStyle w:val="Compact"/>
              <w:jc w:val="right"/>
            </w:pPr>
            <m:oMathPara>
              <m:oMath>
                <m:bar>
                  <m:barPr>
                    <m:pos m:val="top"/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q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K</m:t>
                        </m:r>
                      </m:sub>
                    </m:sSub>
                  </m:e>
                </m:bar>
              </m:oMath>
            </m:oMathPara>
          </w:p>
        </w:tc>
      </w:tr>
      <w:tr w:rsidR="00A73214" w14:paraId="14DEB7C6" w14:textId="77777777" w:rsidTr="00BA2F2E">
        <w:tc>
          <w:tcPr>
            <w:tcW w:w="1320" w:type="dxa"/>
          </w:tcPr>
          <w:p w14:paraId="7092E372" w14:textId="77777777" w:rsidR="00A73214" w:rsidRDefault="00000000">
            <w:pPr>
              <w:pStyle w:val="Compact"/>
              <w:jc w:val="right"/>
            </w:pPr>
            <w:r>
              <w:t>0.50</w:t>
            </w:r>
          </w:p>
        </w:tc>
        <w:tc>
          <w:tcPr>
            <w:tcW w:w="1320" w:type="dxa"/>
          </w:tcPr>
          <w:p w14:paraId="4E2C734A" w14:textId="77777777" w:rsidR="00A73214" w:rsidRDefault="00A73214">
            <w:pPr>
              <w:pStyle w:val="Compact"/>
            </w:pPr>
          </w:p>
        </w:tc>
        <w:tc>
          <w:tcPr>
            <w:tcW w:w="1320" w:type="dxa"/>
          </w:tcPr>
          <w:p w14:paraId="1A4FC6DC" w14:textId="77777777" w:rsidR="00A73214" w:rsidRDefault="00A73214">
            <w:pPr>
              <w:pStyle w:val="Compact"/>
            </w:pPr>
          </w:p>
        </w:tc>
        <w:tc>
          <w:tcPr>
            <w:tcW w:w="1320" w:type="dxa"/>
          </w:tcPr>
          <w:p w14:paraId="018CABC2" w14:textId="77777777" w:rsidR="00A73214" w:rsidRDefault="00A73214">
            <w:pPr>
              <w:pStyle w:val="Compact"/>
            </w:pPr>
          </w:p>
        </w:tc>
        <w:tc>
          <w:tcPr>
            <w:tcW w:w="1320" w:type="dxa"/>
          </w:tcPr>
          <w:p w14:paraId="0CA5F00C" w14:textId="77777777" w:rsidR="00A73214" w:rsidRDefault="00A73214">
            <w:pPr>
              <w:pStyle w:val="Compact"/>
            </w:pPr>
          </w:p>
        </w:tc>
        <w:tc>
          <w:tcPr>
            <w:tcW w:w="1320" w:type="dxa"/>
          </w:tcPr>
          <w:p w14:paraId="54F6A32C" w14:textId="77777777" w:rsidR="00A73214" w:rsidRDefault="00A73214">
            <w:pPr>
              <w:pStyle w:val="Compact"/>
            </w:pPr>
          </w:p>
        </w:tc>
      </w:tr>
      <w:tr w:rsidR="00A73214" w14:paraId="770EC606" w14:textId="77777777" w:rsidTr="00BA2F2E">
        <w:tc>
          <w:tcPr>
            <w:tcW w:w="1320" w:type="dxa"/>
          </w:tcPr>
          <w:p w14:paraId="3F3CEE90" w14:textId="77777777" w:rsidR="00A73214" w:rsidRDefault="00000000">
            <w:pPr>
              <w:pStyle w:val="Compact"/>
              <w:jc w:val="right"/>
            </w:pPr>
            <w:r>
              <w:t>0.35</w:t>
            </w:r>
          </w:p>
        </w:tc>
        <w:tc>
          <w:tcPr>
            <w:tcW w:w="1320" w:type="dxa"/>
          </w:tcPr>
          <w:p w14:paraId="1F98D6AB" w14:textId="77777777" w:rsidR="00A73214" w:rsidRDefault="00A73214">
            <w:pPr>
              <w:pStyle w:val="Compact"/>
            </w:pPr>
          </w:p>
        </w:tc>
        <w:tc>
          <w:tcPr>
            <w:tcW w:w="1320" w:type="dxa"/>
          </w:tcPr>
          <w:p w14:paraId="4570151E" w14:textId="77777777" w:rsidR="00A73214" w:rsidRDefault="00A73214">
            <w:pPr>
              <w:pStyle w:val="Compact"/>
            </w:pPr>
          </w:p>
        </w:tc>
        <w:tc>
          <w:tcPr>
            <w:tcW w:w="1320" w:type="dxa"/>
          </w:tcPr>
          <w:p w14:paraId="77E7062C" w14:textId="77777777" w:rsidR="00A73214" w:rsidRDefault="00A73214">
            <w:pPr>
              <w:pStyle w:val="Compact"/>
            </w:pPr>
          </w:p>
        </w:tc>
        <w:tc>
          <w:tcPr>
            <w:tcW w:w="1320" w:type="dxa"/>
          </w:tcPr>
          <w:p w14:paraId="74E4C3DC" w14:textId="77777777" w:rsidR="00A73214" w:rsidRDefault="00A73214">
            <w:pPr>
              <w:pStyle w:val="Compact"/>
            </w:pPr>
          </w:p>
        </w:tc>
        <w:tc>
          <w:tcPr>
            <w:tcW w:w="1320" w:type="dxa"/>
          </w:tcPr>
          <w:p w14:paraId="073AD51F" w14:textId="77777777" w:rsidR="00A73214" w:rsidRDefault="00A73214">
            <w:pPr>
              <w:pStyle w:val="Compact"/>
            </w:pPr>
          </w:p>
        </w:tc>
      </w:tr>
      <w:tr w:rsidR="00A73214" w14:paraId="73CE0A1C" w14:textId="77777777" w:rsidTr="00BA2F2E">
        <w:tc>
          <w:tcPr>
            <w:tcW w:w="1320" w:type="dxa"/>
          </w:tcPr>
          <w:p w14:paraId="0CCFC420" w14:textId="77777777" w:rsidR="00A73214" w:rsidRDefault="00000000">
            <w:pPr>
              <w:pStyle w:val="Compact"/>
              <w:jc w:val="right"/>
            </w:pPr>
            <w:r>
              <w:t>0.25</w:t>
            </w:r>
          </w:p>
        </w:tc>
        <w:tc>
          <w:tcPr>
            <w:tcW w:w="1320" w:type="dxa"/>
          </w:tcPr>
          <w:p w14:paraId="19A3C17D" w14:textId="77777777" w:rsidR="00A73214" w:rsidRDefault="00A73214">
            <w:pPr>
              <w:pStyle w:val="Compact"/>
            </w:pPr>
          </w:p>
        </w:tc>
        <w:tc>
          <w:tcPr>
            <w:tcW w:w="1320" w:type="dxa"/>
          </w:tcPr>
          <w:p w14:paraId="3A42A54A" w14:textId="77777777" w:rsidR="00A73214" w:rsidRDefault="00A73214">
            <w:pPr>
              <w:pStyle w:val="Compact"/>
            </w:pPr>
          </w:p>
        </w:tc>
        <w:tc>
          <w:tcPr>
            <w:tcW w:w="1320" w:type="dxa"/>
          </w:tcPr>
          <w:p w14:paraId="29CBC94C" w14:textId="77777777" w:rsidR="00A73214" w:rsidRDefault="00A73214">
            <w:pPr>
              <w:pStyle w:val="Compact"/>
            </w:pPr>
          </w:p>
        </w:tc>
        <w:tc>
          <w:tcPr>
            <w:tcW w:w="1320" w:type="dxa"/>
          </w:tcPr>
          <w:p w14:paraId="09F6320B" w14:textId="77777777" w:rsidR="00A73214" w:rsidRDefault="00A73214">
            <w:pPr>
              <w:pStyle w:val="Compact"/>
            </w:pPr>
          </w:p>
        </w:tc>
        <w:tc>
          <w:tcPr>
            <w:tcW w:w="1320" w:type="dxa"/>
          </w:tcPr>
          <w:p w14:paraId="44EA83C6" w14:textId="77777777" w:rsidR="00A73214" w:rsidRDefault="00A73214">
            <w:pPr>
              <w:pStyle w:val="Compact"/>
            </w:pPr>
          </w:p>
        </w:tc>
      </w:tr>
    </w:tbl>
    <w:p w14:paraId="4266C371" w14:textId="77777777" w:rsidR="00A73214" w:rsidRDefault="00000000">
      <w:pPr>
        <w:pStyle w:val="a0"/>
      </w:pPr>
      <w:proofErr w:type="spellStart"/>
      <w:r>
        <w:t>Сравните</w:t>
      </w:r>
      <w:proofErr w:type="spellEnd"/>
      <w:r>
        <w:t xml:space="preserve"> </w:t>
      </w:r>
      <w:proofErr w:type="spellStart"/>
      <w:r>
        <w:t>численный</w:t>
      </w:r>
      <w:proofErr w:type="spellEnd"/>
      <w:r>
        <w:t xml:space="preserve"> </w:t>
      </w:r>
      <w:proofErr w:type="spellStart"/>
      <w:r>
        <w:t>объём</w:t>
      </w:r>
      <w:proofErr w:type="spellEnd"/>
    </w:p>
    <w:p w14:paraId="7B6495D9" w14:textId="77777777" w:rsidR="00A73214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V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cr m:val="script"/>
                      <m:sty m:val="p"/>
                    </m:rPr>
                    <w:rPr>
                      <w:rFonts w:ascii="Cambria Math" w:hAnsi="Cambria Math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</m:sub>
            <m:sup/>
            <m:e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e>
          </m:nary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|</m:t>
          </m:r>
        </m:oMath>
      </m:oMathPara>
    </w:p>
    <w:p w14:paraId="5CD590D4" w14:textId="77777777" w:rsidR="00A73214" w:rsidRDefault="00000000">
      <w:pPr>
        <w:pStyle w:val="FirstParagraph"/>
      </w:pPr>
      <w:r>
        <w:t xml:space="preserve">с </w:t>
      </w:r>
      <w:proofErr w:type="spellStart"/>
      <w:r>
        <w:t>аналитическим</w:t>
      </w:r>
      <w:proofErr w:type="spellEnd"/>
      <w:r>
        <w:t xml:space="preserve"> </w:t>
      </w:r>
      <w:proofErr w:type="spellStart"/>
      <w:r>
        <w:t>объёмом</w:t>
      </w:r>
      <w:proofErr w:type="spellEnd"/>
    </w:p>
    <w:p w14:paraId="0821FD8B" w14:textId="77777777" w:rsidR="00A73214" w:rsidRDefault="00000000">
      <w:pPr>
        <w:pStyle w:val="a0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|=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B087FE3" w14:textId="77777777" w:rsidR="00A73214" w:rsidRPr="009947F6" w:rsidRDefault="00000000">
      <w:pPr>
        <w:pStyle w:val="3"/>
        <w:rPr>
          <w:lang w:val="ru-RU"/>
        </w:rPr>
      </w:pPr>
      <w:bookmarkStart w:id="13" w:name="этап-d.-сборка-матриц-на-тетраэдрах"/>
      <w:bookmarkEnd w:id="12"/>
      <w:r w:rsidRPr="009947F6">
        <w:rPr>
          <w:lang w:val="ru-RU"/>
        </w:rPr>
        <w:t xml:space="preserve">Этап </w:t>
      </w:r>
      <w:r>
        <w:t>D</w:t>
      </w:r>
      <w:r w:rsidRPr="009947F6">
        <w:rPr>
          <w:lang w:val="ru-RU"/>
        </w:rPr>
        <w:t>. Сборка матриц на тетраэдрах</w:t>
      </w:r>
    </w:p>
    <w:p w14:paraId="301ED865" w14:textId="77777777" w:rsidR="00A73214" w:rsidRDefault="00000000">
      <w:pPr>
        <w:pStyle w:val="FirstParagraph"/>
      </w:pPr>
      <w:proofErr w:type="spellStart"/>
      <w:r>
        <w:t>Соберите</w:t>
      </w:r>
      <w:proofErr w:type="spellEnd"/>
      <w:r>
        <w:t xml:space="preserve"> </w:t>
      </w:r>
      <w:proofErr w:type="spellStart"/>
      <w:r>
        <w:t>глобальные</w:t>
      </w:r>
      <w:proofErr w:type="spellEnd"/>
      <w:r>
        <w:t xml:space="preserve"> </w:t>
      </w:r>
      <w:proofErr w:type="spellStart"/>
      <w:r>
        <w:t>матрицы</w:t>
      </w:r>
      <w:proofErr w:type="spellEnd"/>
    </w:p>
    <w:p w14:paraId="2A60659F" w14:textId="77777777" w:rsidR="00A73214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M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  S</m:t>
          </m:r>
        </m:oMath>
      </m:oMathPara>
    </w:p>
    <w:p w14:paraId="4F2750D0" w14:textId="77777777" w:rsidR="00A73214" w:rsidRPr="009947F6" w:rsidRDefault="00000000">
      <w:pPr>
        <w:pStyle w:val="FirstParagraph"/>
        <w:rPr>
          <w:lang w:val="ru-RU"/>
        </w:rPr>
      </w:pPr>
      <w:r w:rsidRPr="009947F6">
        <w:rPr>
          <w:lang w:val="ru-RU"/>
        </w:rPr>
        <w:t>для линейных тетраэдров.</w:t>
      </w:r>
    </w:p>
    <w:p w14:paraId="3254236A" w14:textId="77777777" w:rsidR="00A73214" w:rsidRPr="009947F6" w:rsidRDefault="00000000">
      <w:pPr>
        <w:pStyle w:val="a0"/>
        <w:rPr>
          <w:lang w:val="ru-RU"/>
        </w:rPr>
      </w:pPr>
      <w:r w:rsidRPr="009947F6">
        <w:rPr>
          <w:lang w:val="ru-RU"/>
        </w:rPr>
        <w:t>На каждом элементе используйте:</w:t>
      </w:r>
    </w:p>
    <w:p w14:paraId="60DF69E7" w14:textId="77777777" w:rsidR="00A73214" w:rsidRDefault="00000000">
      <w:pPr>
        <w:pStyle w:val="a0"/>
      </w:pPr>
      <m:oMathPara>
        <m:oMathParaPr>
          <m:jc m:val="center"/>
        </m:oMathParaPr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M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/>
                </w:rPr>
                <m:t>K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num>
            <m:den>
              <m:r>
                <w:rPr>
                  <w:rFonts w:ascii="Cambria Math" w:hAnsi="Cambria Math"/>
                </w:rPr>
                <m:t>20</m:t>
              </m:r>
            </m:den>
          </m:f>
          <m:d>
            <m:dPr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4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</m:e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75EEBF4C" w14:textId="77777777" w:rsidR="00A73214" w:rsidRDefault="00000000">
      <w:pPr>
        <w:pStyle w:val="FirstParagraph"/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S</m:t>
              </m:r>
            </m:e>
            <m:sub>
              <m:r>
                <w:rPr>
                  <w:rFonts w:ascii="Cambria Math" w:hAnsi="Cambria Math"/>
                </w:rPr>
                <m:t>mn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|</m:t>
          </m:r>
          <m:r>
            <w:rPr>
              <w:rFonts w:ascii="Cambria Math" w:hAnsi="Cambria Math"/>
            </w:rPr>
            <m:t>K</m:t>
          </m:r>
          <m:r>
            <m:rPr>
              <m:sty m:val="p"/>
            </m:rPr>
            <w:rPr>
              <w:rFonts w:ascii="Cambria Math" w:hAnsi="Cambria Math"/>
            </w:rPr>
            <m:t>|∇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⋅∇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φ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32DB487" w14:textId="77777777" w:rsidR="00A73214" w:rsidRDefault="00000000">
      <w:pPr>
        <w:pStyle w:val="FirstParagraph"/>
      </w:pPr>
      <w:proofErr w:type="spellStart"/>
      <w:r>
        <w:t>Необходимо</w:t>
      </w:r>
      <w:proofErr w:type="spellEnd"/>
      <w:r>
        <w:t>:</w:t>
      </w:r>
    </w:p>
    <w:p w14:paraId="6B738ADD" w14:textId="77777777" w:rsidR="00A73214" w:rsidRDefault="00000000">
      <w:pPr>
        <w:pStyle w:val="Compact"/>
        <w:numPr>
          <w:ilvl w:val="0"/>
          <w:numId w:val="8"/>
        </w:numPr>
      </w:pPr>
      <w:proofErr w:type="spellStart"/>
      <w:r>
        <w:t>реализовать</w:t>
      </w:r>
      <w:proofErr w:type="spellEnd"/>
      <w:r>
        <w:t xml:space="preserve"> </w:t>
      </w:r>
      <w:proofErr w:type="spellStart"/>
      <w:r>
        <w:t>вычисление</w:t>
      </w:r>
      <w:proofErr w:type="spellEnd"/>
      <w:r>
        <w:t xml:space="preserve"> </w:t>
      </w:r>
      <w:proofErr w:type="spellStart"/>
      <w:r>
        <w:t>объёма</w:t>
      </w:r>
      <w:proofErr w:type="spellEnd"/>
      <w:r>
        <w:t xml:space="preserve"> </w:t>
      </w:r>
      <w:proofErr w:type="spellStart"/>
      <w:r>
        <w:t>тетраэдра</w:t>
      </w:r>
      <w:proofErr w:type="spellEnd"/>
      <w:r>
        <w:t>;</w:t>
      </w:r>
    </w:p>
    <w:p w14:paraId="4AA328BC" w14:textId="77777777" w:rsidR="00A73214" w:rsidRPr="009947F6" w:rsidRDefault="00000000">
      <w:pPr>
        <w:pStyle w:val="Compact"/>
        <w:numPr>
          <w:ilvl w:val="0"/>
          <w:numId w:val="8"/>
        </w:numPr>
        <w:rPr>
          <w:lang w:val="ru-RU"/>
        </w:rPr>
      </w:pPr>
      <w:r w:rsidRPr="009947F6">
        <w:rPr>
          <w:lang w:val="ru-RU"/>
        </w:rPr>
        <w:t xml:space="preserve">реализовать вычисление градиентов базисных функций через матрицу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m:rPr>
                <m:sty m:val="p"/>
              </m:rPr>
              <w:rPr>
                <w:rFonts w:ascii="Cambria Math" w:hAnsi="Cambria Math"/>
                <w:lang w:val="ru-RU"/>
              </w:rPr>
              <m:t>-</m:t>
            </m:r>
            <m:r>
              <w:rPr>
                <w:rFonts w:ascii="Cambria Math" w:hAnsi="Cambria Math"/>
                <w:lang w:val="ru-RU"/>
              </w:rPr>
              <m:t>1</m:t>
            </m:r>
          </m:sup>
        </m:sSup>
      </m:oMath>
      <w:r w:rsidRPr="009947F6">
        <w:rPr>
          <w:lang w:val="ru-RU"/>
        </w:rPr>
        <w:t>;</w:t>
      </w:r>
    </w:p>
    <w:p w14:paraId="705E963A" w14:textId="77777777" w:rsidR="00A73214" w:rsidRPr="009947F6" w:rsidRDefault="00000000">
      <w:pPr>
        <w:pStyle w:val="Compact"/>
        <w:numPr>
          <w:ilvl w:val="0"/>
          <w:numId w:val="8"/>
        </w:numPr>
        <w:rPr>
          <w:lang w:val="ru-RU"/>
        </w:rPr>
      </w:pPr>
      <w:r w:rsidRPr="009947F6">
        <w:rPr>
          <w:lang w:val="ru-RU"/>
        </w:rPr>
        <w:t xml:space="preserve">собрать разреженные матрицы </w:t>
      </w:r>
      <w:r>
        <w:rPr>
          <w:rStyle w:val="VerbatimChar"/>
        </w:rPr>
        <w:t>M</w:t>
      </w:r>
      <w:r w:rsidRPr="009947F6">
        <w:rPr>
          <w:lang w:val="ru-RU"/>
        </w:rPr>
        <w:t xml:space="preserve"> и </w:t>
      </w:r>
      <w:r>
        <w:rPr>
          <w:rStyle w:val="VerbatimChar"/>
        </w:rPr>
        <w:t>S</w:t>
      </w:r>
      <w:r w:rsidRPr="009947F6">
        <w:rPr>
          <w:lang w:val="ru-RU"/>
        </w:rPr>
        <w:t>;</w:t>
      </w:r>
    </w:p>
    <w:p w14:paraId="77B6186B" w14:textId="77777777" w:rsidR="00A73214" w:rsidRDefault="00000000">
      <w:pPr>
        <w:pStyle w:val="Compact"/>
        <w:numPr>
          <w:ilvl w:val="0"/>
          <w:numId w:val="8"/>
        </w:numPr>
      </w:pPr>
      <w:proofErr w:type="spellStart"/>
      <w:r>
        <w:t>проверить</w:t>
      </w:r>
      <w:proofErr w:type="spellEnd"/>
      <w:r>
        <w:t xml:space="preserve"> </w:t>
      </w:r>
      <w:proofErr w:type="spellStart"/>
      <w:r>
        <w:t>симметричность</w:t>
      </w:r>
      <w:proofErr w:type="spellEnd"/>
      <w:r>
        <w:t xml:space="preserve"> </w:t>
      </w:r>
      <w:proofErr w:type="spellStart"/>
      <w:r>
        <w:t>матриц</w:t>
      </w:r>
      <w:proofErr w:type="spellEnd"/>
      <w:r>
        <w:t>;</w:t>
      </w:r>
    </w:p>
    <w:p w14:paraId="1FD3A9B3" w14:textId="77777777" w:rsidR="00A73214" w:rsidRPr="009947F6" w:rsidRDefault="00000000">
      <w:pPr>
        <w:pStyle w:val="Compact"/>
        <w:numPr>
          <w:ilvl w:val="0"/>
          <w:numId w:val="8"/>
        </w:numPr>
        <w:rPr>
          <w:lang w:val="ru-RU"/>
        </w:rPr>
      </w:pPr>
      <w:r w:rsidRPr="009947F6">
        <w:rPr>
          <w:lang w:val="ru-RU"/>
        </w:rPr>
        <w:t>проверить, что диагональные элементы матрицы масс положительны;</w:t>
      </w:r>
    </w:p>
    <w:p w14:paraId="1621F000" w14:textId="77777777" w:rsidR="00A73214" w:rsidRPr="009947F6" w:rsidRDefault="00000000">
      <w:pPr>
        <w:pStyle w:val="Compact"/>
        <w:numPr>
          <w:ilvl w:val="0"/>
          <w:numId w:val="8"/>
        </w:numPr>
        <w:rPr>
          <w:lang w:val="ru-RU"/>
        </w:rPr>
      </w:pPr>
      <w:r w:rsidRPr="009947F6">
        <w:rPr>
          <w:lang w:val="ru-RU"/>
        </w:rPr>
        <w:t>проверить локальную матрицу жёсткости на опорном тетраэдре из раздела 4.5.</w:t>
      </w:r>
    </w:p>
    <w:p w14:paraId="2F00FDC7" w14:textId="77777777" w:rsidR="00A73214" w:rsidRPr="009947F6" w:rsidRDefault="00000000">
      <w:pPr>
        <w:pStyle w:val="3"/>
        <w:rPr>
          <w:lang w:val="ru-RU"/>
        </w:rPr>
      </w:pPr>
      <w:bookmarkStart w:id="14" w:name="Xcbddbfe2b95b4821c2a8649c0aad314f81e69d4"/>
      <w:bookmarkEnd w:id="13"/>
      <w:r w:rsidRPr="009947F6">
        <w:rPr>
          <w:lang w:val="ru-RU"/>
        </w:rPr>
        <w:t xml:space="preserve">Этап </w:t>
      </w:r>
      <w:r>
        <w:t>E</w:t>
      </w:r>
      <w:r w:rsidRPr="009947F6">
        <w:rPr>
          <w:lang w:val="ru-RU"/>
        </w:rPr>
        <w:t>. Тестовая задача с точным решением</w:t>
      </w:r>
    </w:p>
    <w:p w14:paraId="54148399" w14:textId="77777777" w:rsidR="00A73214" w:rsidRDefault="00000000">
      <w:pPr>
        <w:pStyle w:val="FirstParagraph"/>
      </w:pPr>
      <w:proofErr w:type="spellStart"/>
      <w:r>
        <w:t>Рассмотрите</w:t>
      </w:r>
      <w:proofErr w:type="spellEnd"/>
      <w:r>
        <w:t xml:space="preserve"> </w:t>
      </w:r>
      <w:proofErr w:type="spellStart"/>
      <w:r>
        <w:t>единичный</w:t>
      </w:r>
      <w:proofErr w:type="spellEnd"/>
      <w:r>
        <w:t xml:space="preserve"> </w:t>
      </w:r>
      <w:proofErr w:type="spellStart"/>
      <w:r>
        <w:t>куб</w:t>
      </w:r>
      <w:proofErr w:type="spellEnd"/>
      <w:r>
        <w:t>:</w:t>
      </w:r>
    </w:p>
    <w:p w14:paraId="32096949" w14:textId="77777777" w:rsidR="00A73214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=[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]</m:t>
              </m:r>
            </m:e>
            <m:sup>
              <m:r>
                <w:rPr>
                  <w:rFonts w:ascii="Cambria Math" w:hAnsi="Cambria Math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2E18F428" w14:textId="77777777" w:rsidR="00A73214" w:rsidRDefault="00000000">
      <w:pPr>
        <w:pStyle w:val="FirstParagraph"/>
      </w:pPr>
      <w:proofErr w:type="spellStart"/>
      <w:r>
        <w:t>Задача</w:t>
      </w:r>
      <w:proofErr w:type="spellEnd"/>
      <w:r>
        <w:t>:</w:t>
      </w:r>
    </w:p>
    <w:p w14:paraId="0E5B65D2" w14:textId="77777777" w:rsidR="00A73214" w:rsidRDefault="00000000">
      <w:pPr>
        <w:pStyle w:val="a0"/>
      </w:pPr>
      <m:oMathPara>
        <m:oMathParaPr>
          <m:jc m:val="center"/>
        </m:oMathParaPr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T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t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35DE11C" w14:textId="77777777" w:rsidR="00A73214" w:rsidRDefault="00000000">
      <w:pPr>
        <w:pStyle w:val="FirstParagraph"/>
      </w:pPr>
      <w:proofErr w:type="spellStart"/>
      <w:r>
        <w:t>Начальное</w:t>
      </w:r>
      <w:proofErr w:type="spellEnd"/>
      <w:r>
        <w:t xml:space="preserve"> </w:t>
      </w:r>
      <w:proofErr w:type="spellStart"/>
      <w:r>
        <w:t>условие</w:t>
      </w:r>
      <w:proofErr w:type="spellEnd"/>
      <w:r>
        <w:t>:</w:t>
      </w:r>
    </w:p>
    <w:p w14:paraId="2391D560" w14:textId="77777777" w:rsidR="00A73214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)=sin(</m:t>
          </m:r>
          <m:r>
            <w:rPr>
              <w:rFonts w:ascii="Cambria Math" w:hAnsi="Cambria Math"/>
            </w:rPr>
            <m:t>πx</m:t>
          </m:r>
          <m:r>
            <m:rPr>
              <m:sty m:val="p"/>
            </m:rPr>
            <w:rPr>
              <w:rFonts w:ascii="Cambria Math" w:hAnsi="Cambria Math"/>
            </w:rPr>
            <m:t>)sin(</m:t>
          </m:r>
          <m:r>
            <w:rPr>
              <w:rFonts w:ascii="Cambria Math" w:hAnsi="Cambria Math"/>
            </w:rPr>
            <m:t>πy</m:t>
          </m:r>
          <m:r>
            <m:rPr>
              <m:sty m:val="p"/>
            </m:rPr>
            <w:rPr>
              <w:rFonts w:ascii="Cambria Math" w:hAnsi="Cambria Math"/>
            </w:rPr>
            <m:t>)sin(</m:t>
          </m:r>
          <m:r>
            <w:rPr>
              <w:rFonts w:ascii="Cambria Math" w:hAnsi="Cambria Math"/>
            </w:rPr>
            <m:t>πz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2CB3946D" w14:textId="77777777" w:rsidR="00A73214" w:rsidRDefault="00000000">
      <w:pPr>
        <w:pStyle w:val="FirstParagraph"/>
      </w:pPr>
      <w:proofErr w:type="spellStart"/>
      <w:r>
        <w:t>Граничное</w:t>
      </w:r>
      <w:proofErr w:type="spellEnd"/>
      <w:r>
        <w:t xml:space="preserve"> </w:t>
      </w:r>
      <w:proofErr w:type="spellStart"/>
      <w:r>
        <w:t>условие</w:t>
      </w:r>
      <w:proofErr w:type="spellEnd"/>
      <w:r>
        <w:t>:</w:t>
      </w:r>
    </w:p>
    <w:p w14:paraId="0051D731" w14:textId="77777777" w:rsidR="00A73214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∈∂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EB9321D" w14:textId="77777777" w:rsidR="00A73214" w:rsidRDefault="00000000">
      <w:pPr>
        <w:pStyle w:val="FirstParagraph"/>
      </w:pPr>
      <w:proofErr w:type="spellStart"/>
      <w:r>
        <w:t>Точное</w:t>
      </w:r>
      <w:proofErr w:type="spellEnd"/>
      <w:r>
        <w:t xml:space="preserve"> </w:t>
      </w:r>
      <w:proofErr w:type="spellStart"/>
      <w:r>
        <w:t>решение</w:t>
      </w:r>
      <w:proofErr w:type="spellEnd"/>
      <w:r>
        <w:t>:</w:t>
      </w:r>
    </w:p>
    <w:p w14:paraId="01C46F09" w14:textId="77777777" w:rsidR="00A73214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exact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π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αt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sin(</m:t>
          </m:r>
          <m:r>
            <w:rPr>
              <w:rFonts w:ascii="Cambria Math" w:hAnsi="Cambria Math"/>
            </w:rPr>
            <m:t>πx</m:t>
          </m:r>
          <m:r>
            <m:rPr>
              <m:sty m:val="p"/>
            </m:rPr>
            <w:rPr>
              <w:rFonts w:ascii="Cambria Math" w:hAnsi="Cambria Math"/>
            </w:rPr>
            <m:t>)sin(</m:t>
          </m:r>
          <m:r>
            <w:rPr>
              <w:rFonts w:ascii="Cambria Math" w:hAnsi="Cambria Math"/>
            </w:rPr>
            <m:t>πy</m:t>
          </m:r>
          <m:r>
            <m:rPr>
              <m:sty m:val="p"/>
            </m:rPr>
            <w:rPr>
              <w:rFonts w:ascii="Cambria Math" w:hAnsi="Cambria Math"/>
            </w:rPr>
            <m:t>)sin(</m:t>
          </m:r>
          <m:r>
            <w:rPr>
              <w:rFonts w:ascii="Cambria Math" w:hAnsi="Cambria Math"/>
            </w:rPr>
            <m:t>πz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67E46EBB" w14:textId="77777777" w:rsidR="00A73214" w:rsidRDefault="00000000">
      <w:pPr>
        <w:pStyle w:val="FirstParagraph"/>
      </w:pPr>
      <w:proofErr w:type="spellStart"/>
      <w:r>
        <w:t>Параметры</w:t>
      </w:r>
      <w:proofErr w:type="spellEnd"/>
      <w:r>
        <w:t>:</w:t>
      </w:r>
    </w:p>
    <w:p w14:paraId="4178DA32" w14:textId="77777777" w:rsidR="00A73214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α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final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0.03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0.001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4578DF9" w14:textId="77777777" w:rsidR="00A73214" w:rsidRDefault="00000000">
      <w:pPr>
        <w:pStyle w:val="FirstParagraph"/>
      </w:pPr>
      <w:proofErr w:type="spellStart"/>
      <w:r>
        <w:t>Необходимо</w:t>
      </w:r>
      <w:proofErr w:type="spellEnd"/>
      <w:r>
        <w:t>:</w:t>
      </w:r>
    </w:p>
    <w:p w14:paraId="3DEE732E" w14:textId="77777777" w:rsidR="00A73214" w:rsidRPr="009947F6" w:rsidRDefault="00000000">
      <w:pPr>
        <w:pStyle w:val="Compact"/>
        <w:numPr>
          <w:ilvl w:val="0"/>
          <w:numId w:val="9"/>
        </w:numPr>
        <w:rPr>
          <w:lang w:val="ru-RU"/>
        </w:rPr>
      </w:pPr>
      <w:r w:rsidRPr="009947F6">
        <w:rPr>
          <w:lang w:val="ru-RU"/>
        </w:rPr>
        <w:t xml:space="preserve">построить сетку куба для </w:t>
      </w:r>
      <m:oMath>
        <m:r>
          <w:rPr>
            <w:rFonts w:ascii="Cambria Math" w:hAnsi="Cambria Math"/>
          </w:rPr>
          <m:t>lc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0.25</m:t>
        </m:r>
      </m:oMath>
      <w:r w:rsidRPr="009947F6">
        <w:rPr>
          <w:lang w:val="ru-RU"/>
        </w:rPr>
        <w:t xml:space="preserve"> и </w:t>
      </w:r>
      <m:oMath>
        <m:r>
          <w:rPr>
            <w:rFonts w:ascii="Cambria Math" w:hAnsi="Cambria Math"/>
          </w:rPr>
          <m:t>lc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0.15</m:t>
        </m:r>
      </m:oMath>
      <w:r w:rsidRPr="009947F6">
        <w:rPr>
          <w:lang w:val="ru-RU"/>
        </w:rPr>
        <w:t>;</w:t>
      </w:r>
    </w:p>
    <w:p w14:paraId="7FC590DC" w14:textId="77777777" w:rsidR="00A73214" w:rsidRPr="009947F6" w:rsidRDefault="00000000">
      <w:pPr>
        <w:pStyle w:val="Compact"/>
        <w:numPr>
          <w:ilvl w:val="0"/>
          <w:numId w:val="9"/>
        </w:numPr>
        <w:rPr>
          <w:lang w:val="ru-RU"/>
        </w:rPr>
      </w:pPr>
      <w:r w:rsidRPr="009947F6">
        <w:rPr>
          <w:lang w:val="ru-RU"/>
        </w:rPr>
        <w:lastRenderedPageBreak/>
        <w:t>задать начальное условие в узлах;</w:t>
      </w:r>
    </w:p>
    <w:p w14:paraId="5953505D" w14:textId="77777777" w:rsidR="00A73214" w:rsidRPr="009947F6" w:rsidRDefault="00000000">
      <w:pPr>
        <w:pStyle w:val="Compact"/>
        <w:numPr>
          <w:ilvl w:val="0"/>
          <w:numId w:val="9"/>
        </w:numPr>
        <w:rPr>
          <w:lang w:val="ru-RU"/>
        </w:rPr>
      </w:pPr>
      <w:r w:rsidRPr="009947F6">
        <w:rPr>
          <w:lang w:val="ru-RU"/>
        </w:rPr>
        <w:t>наложить нулевые условия Дирихле на все граничные узлы;</w:t>
      </w:r>
    </w:p>
    <w:p w14:paraId="6C3EF725" w14:textId="77777777" w:rsidR="00A73214" w:rsidRPr="009947F6" w:rsidRDefault="00000000">
      <w:pPr>
        <w:pStyle w:val="Compact"/>
        <w:numPr>
          <w:ilvl w:val="0"/>
          <w:numId w:val="9"/>
        </w:numPr>
        <w:rPr>
          <w:lang w:val="ru-RU"/>
        </w:rPr>
      </w:pPr>
      <w:r w:rsidRPr="009947F6">
        <w:rPr>
          <w:lang w:val="ru-RU"/>
        </w:rPr>
        <w:t>решить задачу неявной схемой Эйлера;</w:t>
      </w:r>
    </w:p>
    <w:p w14:paraId="469C2DD8" w14:textId="77777777" w:rsidR="00A73214" w:rsidRPr="009947F6" w:rsidRDefault="00000000">
      <w:pPr>
        <w:pStyle w:val="Compact"/>
        <w:numPr>
          <w:ilvl w:val="0"/>
          <w:numId w:val="9"/>
        </w:numPr>
        <w:rPr>
          <w:lang w:val="ru-RU"/>
        </w:rPr>
      </w:pPr>
      <w:r w:rsidRPr="009947F6">
        <w:rPr>
          <w:lang w:val="ru-RU"/>
        </w:rPr>
        <w:t xml:space="preserve">построить срез численного решения при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0.5</m:t>
        </m:r>
      </m:oMath>
      <w:r w:rsidRPr="009947F6">
        <w:rPr>
          <w:lang w:val="ru-RU"/>
        </w:rPr>
        <w:t>;</w:t>
      </w:r>
    </w:p>
    <w:p w14:paraId="7097846B" w14:textId="77777777" w:rsidR="00A73214" w:rsidRPr="009947F6" w:rsidRDefault="00000000">
      <w:pPr>
        <w:pStyle w:val="Compact"/>
        <w:numPr>
          <w:ilvl w:val="0"/>
          <w:numId w:val="9"/>
        </w:numPr>
        <w:rPr>
          <w:lang w:val="ru-RU"/>
        </w:rPr>
      </w:pPr>
      <w:r w:rsidRPr="009947F6">
        <w:rPr>
          <w:lang w:val="ru-RU"/>
        </w:rPr>
        <w:t xml:space="preserve">построить срез точного решения при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0.5</m:t>
        </m:r>
      </m:oMath>
      <w:r w:rsidRPr="009947F6">
        <w:rPr>
          <w:lang w:val="ru-RU"/>
        </w:rPr>
        <w:t>;</w:t>
      </w:r>
    </w:p>
    <w:p w14:paraId="7FBFEB9D" w14:textId="77777777" w:rsidR="00A73214" w:rsidRPr="009947F6" w:rsidRDefault="00000000">
      <w:pPr>
        <w:pStyle w:val="Compact"/>
        <w:numPr>
          <w:ilvl w:val="0"/>
          <w:numId w:val="9"/>
        </w:numPr>
        <w:rPr>
          <w:lang w:val="ru-RU"/>
        </w:rPr>
      </w:pPr>
      <w:r w:rsidRPr="009947F6">
        <w:rPr>
          <w:lang w:val="ru-RU"/>
        </w:rPr>
        <w:t xml:space="preserve">вычислить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∞</m:t>
            </m:r>
          </m:sub>
        </m:sSub>
      </m:oMath>
      <w:r w:rsidRPr="009947F6">
        <w:rPr>
          <w:lang w:val="ru-RU"/>
        </w:rPr>
        <w:t xml:space="preserve"> 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M</m:t>
            </m:r>
          </m:sub>
        </m:sSub>
      </m:oMath>
      <w:r w:rsidRPr="009947F6">
        <w:rPr>
          <w:lang w:val="ru-RU"/>
        </w:rPr>
        <w:t>.</w:t>
      </w:r>
    </w:p>
    <w:p w14:paraId="00BED1DC" w14:textId="77777777" w:rsidR="00A73214" w:rsidRPr="009947F6" w:rsidRDefault="00000000">
      <w:pPr>
        <w:pStyle w:val="3"/>
        <w:rPr>
          <w:lang w:val="ru-RU"/>
        </w:rPr>
      </w:pPr>
      <w:bookmarkStart w:id="15" w:name="этап-f.-нагрев-объёмного-стержня"/>
      <w:bookmarkEnd w:id="14"/>
      <w:r w:rsidRPr="009947F6">
        <w:rPr>
          <w:lang w:val="ru-RU"/>
        </w:rPr>
        <w:t xml:space="preserve">Этап </w:t>
      </w:r>
      <w:r>
        <w:t>F</w:t>
      </w:r>
      <w:r w:rsidRPr="009947F6">
        <w:rPr>
          <w:lang w:val="ru-RU"/>
        </w:rPr>
        <w:t>. Нагрев объёмного стержня</w:t>
      </w:r>
    </w:p>
    <w:p w14:paraId="3385A716" w14:textId="77777777" w:rsidR="00A73214" w:rsidRPr="009947F6" w:rsidRDefault="00000000">
      <w:pPr>
        <w:pStyle w:val="FirstParagraph"/>
        <w:rPr>
          <w:lang w:val="ru-RU"/>
        </w:rPr>
      </w:pPr>
      <w:r w:rsidRPr="009947F6">
        <w:rPr>
          <w:lang w:val="ru-RU"/>
        </w:rPr>
        <w:t>Рассмотрите стержень</w:t>
      </w:r>
    </w:p>
    <w:p w14:paraId="2967B962" w14:textId="77777777" w:rsidR="00A73214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Ω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=[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]×[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]×[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].</m:t>
          </m:r>
        </m:oMath>
      </m:oMathPara>
    </w:p>
    <w:p w14:paraId="0B3FA109" w14:textId="77777777" w:rsidR="00A73214" w:rsidRDefault="00000000">
      <w:pPr>
        <w:pStyle w:val="FirstParagraph"/>
      </w:pPr>
      <w:proofErr w:type="spellStart"/>
      <w:r>
        <w:t>Начальное</w:t>
      </w:r>
      <w:proofErr w:type="spellEnd"/>
      <w:r>
        <w:t xml:space="preserve"> </w:t>
      </w:r>
      <w:proofErr w:type="spellStart"/>
      <w:r>
        <w:t>условие</w:t>
      </w:r>
      <w:proofErr w:type="spellEnd"/>
      <w:r>
        <w:t>:</w:t>
      </w:r>
    </w:p>
    <w:p w14:paraId="2311897C" w14:textId="77777777" w:rsidR="00A73214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20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2D42682" w14:textId="77777777" w:rsidR="00A73214" w:rsidRDefault="00000000">
      <w:pPr>
        <w:pStyle w:val="FirstParagraph"/>
      </w:pPr>
      <w:proofErr w:type="spellStart"/>
      <w:r>
        <w:t>Граничные</w:t>
      </w:r>
      <w:proofErr w:type="spellEnd"/>
      <w:r>
        <w:t xml:space="preserve"> </w:t>
      </w:r>
      <w:proofErr w:type="spellStart"/>
      <w:r>
        <w:t>условия</w:t>
      </w:r>
      <w:proofErr w:type="spellEnd"/>
      <w:r>
        <w:t>:</w:t>
      </w:r>
    </w:p>
    <w:p w14:paraId="4FD64439" w14:textId="77777777" w:rsidR="00A73214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100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left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6A040BA8" w14:textId="77777777" w:rsidR="00A73214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right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,</m:t>
          </m:r>
        </m:oMath>
      </m:oMathPara>
    </w:p>
    <w:p w14:paraId="38401AC7" w14:textId="77777777" w:rsidR="00A73214" w:rsidRDefault="00000000"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κ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T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</m:t>
          </m:r>
          <m:r>
            <m:rPr>
              <m:sty m:val="bi"/>
            </m:rP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∈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Γ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side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E50099B" w14:textId="77777777" w:rsidR="00A73214" w:rsidRDefault="00000000">
      <w:pPr>
        <w:pStyle w:val="FirstParagraph"/>
      </w:pPr>
      <w:proofErr w:type="spellStart"/>
      <w:r>
        <w:t>Параметры</w:t>
      </w:r>
      <w:proofErr w:type="spellEnd"/>
      <w:r>
        <w:t>:</w:t>
      </w:r>
    </w:p>
    <w:p w14:paraId="2F8D3376" w14:textId="77777777" w:rsidR="00A73214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ρ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  c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  κ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  α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56FBF987" w14:textId="77777777" w:rsidR="00A73214" w:rsidRDefault="00000000">
      <w:pPr>
        <w:pStyle w:val="FirstParagraph"/>
      </w:pPr>
      <w:proofErr w:type="spellStart"/>
      <w:r>
        <w:t>Решите</w:t>
      </w:r>
      <w:proofErr w:type="spellEnd"/>
      <w:r>
        <w:t xml:space="preserve"> </w:t>
      </w:r>
      <w:proofErr w:type="spellStart"/>
      <w:r>
        <w:t>задачу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времени</w:t>
      </w:r>
      <w:proofErr w:type="spellEnd"/>
    </w:p>
    <w:p w14:paraId="1BA08AB5" w14:textId="77777777" w:rsidR="00A73214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final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1.0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78F61359" w14:textId="77777777" w:rsidR="00A73214" w:rsidRDefault="00000000">
      <w:pPr>
        <w:pStyle w:val="FirstParagraph"/>
      </w:pPr>
      <w:proofErr w:type="spellStart"/>
      <w:r>
        <w:t>Необходимо</w:t>
      </w:r>
      <w:proofErr w:type="spellEnd"/>
      <w:r>
        <w:t>:</w:t>
      </w:r>
    </w:p>
    <w:p w14:paraId="1351361F" w14:textId="77777777" w:rsidR="00A73214" w:rsidRPr="009947F6" w:rsidRDefault="00000000">
      <w:pPr>
        <w:pStyle w:val="Compact"/>
        <w:numPr>
          <w:ilvl w:val="0"/>
          <w:numId w:val="10"/>
        </w:numPr>
        <w:rPr>
          <w:lang w:val="ru-RU"/>
        </w:rPr>
      </w:pPr>
      <w:r w:rsidRPr="009947F6">
        <w:rPr>
          <w:lang w:val="ru-RU"/>
        </w:rPr>
        <w:t xml:space="preserve">построить срезы температуры при </w:t>
      </w:r>
      <m:oMath>
        <m:r>
          <w:rPr>
            <w:rFonts w:ascii="Cambria Math" w:hAnsi="Cambria Math"/>
          </w:rPr>
          <m:t>z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0.5</m:t>
        </m:r>
      </m:oMath>
      <w:r w:rsidRPr="009947F6">
        <w:rPr>
          <w:lang w:val="ru-RU"/>
        </w:rPr>
        <w:t xml:space="preserve"> для моментов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</m:t>
        </m:r>
      </m:oMath>
      <w:r w:rsidRPr="009947F6">
        <w:rPr>
          <w:lang w:val="ru-RU"/>
        </w:rPr>
        <w:t xml:space="preserve">, </w:t>
      </w:r>
      <m:oMath>
        <m:r>
          <w:rPr>
            <w:rFonts w:ascii="Cambria Math" w:hAnsi="Cambria Math"/>
            <w:lang w:val="ru-RU"/>
          </w:rPr>
          <m:t>0.1</m:t>
        </m:r>
      </m:oMath>
      <w:r w:rsidRPr="009947F6">
        <w:rPr>
          <w:lang w:val="ru-RU"/>
        </w:rPr>
        <w:t xml:space="preserve">, </w:t>
      </w:r>
      <m:oMath>
        <m:r>
          <w:rPr>
            <w:rFonts w:ascii="Cambria Math" w:hAnsi="Cambria Math"/>
            <w:lang w:val="ru-RU"/>
          </w:rPr>
          <m:t>0.5</m:t>
        </m:r>
      </m:oMath>
      <w:r w:rsidRPr="009947F6">
        <w:rPr>
          <w:lang w:val="ru-RU"/>
        </w:rPr>
        <w:t xml:space="preserve">, </w:t>
      </w:r>
      <m:oMath>
        <m:r>
          <w:rPr>
            <w:rFonts w:ascii="Cambria Math" w:hAnsi="Cambria Math"/>
            <w:lang w:val="ru-RU"/>
          </w:rPr>
          <m:t>1.0</m:t>
        </m:r>
      </m:oMath>
      <w:r w:rsidRPr="009947F6">
        <w:rPr>
          <w:lang w:val="ru-RU"/>
        </w:rPr>
        <w:t>;</w:t>
      </w:r>
    </w:p>
    <w:p w14:paraId="2D95EF3F" w14:textId="77777777" w:rsidR="00A73214" w:rsidRPr="009947F6" w:rsidRDefault="00000000">
      <w:pPr>
        <w:pStyle w:val="Compact"/>
        <w:numPr>
          <w:ilvl w:val="0"/>
          <w:numId w:val="10"/>
        </w:numPr>
        <w:rPr>
          <w:lang w:val="ru-RU"/>
        </w:rPr>
      </w:pPr>
      <w:r w:rsidRPr="009947F6">
        <w:rPr>
          <w:lang w:val="ru-RU"/>
        </w:rPr>
        <w:t>построить профиль температуры вдоль оси стержня:</w:t>
      </w:r>
    </w:p>
    <w:p w14:paraId="6C080F43" w14:textId="77777777" w:rsidR="00A73214" w:rsidRDefault="00000000"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),</m:t>
          </m:r>
          <m:r>
            <w:rPr>
              <w:rFonts w:ascii="Cambria Math" w:hAnsi="Cambria Math"/>
            </w:rPr>
            <m:t>  x</m:t>
          </m:r>
          <m:r>
            <m:rPr>
              <m:sty m:val="p"/>
            </m:rPr>
            <w:rPr>
              <w:rFonts w:ascii="Cambria Math" w:hAnsi="Cambria Math"/>
            </w:rPr>
            <m:t>∈[</m:t>
          </m:r>
          <m:r>
            <w:rPr>
              <w:rFonts w:ascii="Cambria Math" w:hAnsi="Cambria Math"/>
            </w:rPr>
            <m:t>0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4</m:t>
          </m:r>
          <m:r>
            <m:rPr>
              <m:sty m:val="p"/>
            </m:rPr>
            <w:rPr>
              <w:rFonts w:ascii="Cambria Math" w:hAnsi="Cambria Math"/>
            </w:rPr>
            <m:t>];</m:t>
          </m:r>
        </m:oMath>
      </m:oMathPara>
    </w:p>
    <w:p w14:paraId="0C3E7335" w14:textId="77777777" w:rsidR="00A73214" w:rsidRPr="009947F6" w:rsidRDefault="00000000">
      <w:pPr>
        <w:pStyle w:val="Compact"/>
        <w:numPr>
          <w:ilvl w:val="0"/>
          <w:numId w:val="11"/>
        </w:numPr>
        <w:rPr>
          <w:lang w:val="ru-RU"/>
        </w:rPr>
      </w:pPr>
      <w:r w:rsidRPr="009947F6">
        <w:rPr>
          <w:lang w:val="ru-RU"/>
        </w:rPr>
        <w:t>сравнить профиль с одномерным стационарным решением</w:t>
      </w:r>
    </w:p>
    <w:p w14:paraId="52D66117" w14:textId="77777777" w:rsidR="00A73214" w:rsidRDefault="00000000">
      <w:pPr>
        <w:pStyle w:val="FirstParagraph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stat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100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;</m:t>
          </m:r>
        </m:oMath>
      </m:oMathPara>
    </w:p>
    <w:p w14:paraId="055788F9" w14:textId="77777777" w:rsidR="00A73214" w:rsidRPr="009947F6" w:rsidRDefault="00000000">
      <w:pPr>
        <w:pStyle w:val="Compact"/>
        <w:numPr>
          <w:ilvl w:val="0"/>
          <w:numId w:val="12"/>
        </w:numPr>
        <w:rPr>
          <w:lang w:val="ru-RU"/>
        </w:rPr>
      </w:pPr>
      <w:r w:rsidRPr="009947F6">
        <w:rPr>
          <w:lang w:val="ru-RU"/>
        </w:rPr>
        <w:t xml:space="preserve">построить графики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min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9947F6">
        <w:rPr>
          <w:lang w:val="ru-RU"/>
        </w:rPr>
        <w:t xml:space="preserve">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max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9947F6">
        <w:rPr>
          <w:lang w:val="ru-RU"/>
        </w:rPr>
        <w:t xml:space="preserve"> и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r>
              <w:rPr>
                <w:rFonts w:ascii="Cambria Math" w:hAnsi="Cambria Math"/>
              </w:rPr>
              <m:t>T</m:t>
            </m:r>
          </m:e>
        </m:bar>
        <m:r>
          <m:rPr>
            <m:sty m:val="p"/>
          </m:rPr>
          <w:rPr>
            <w:rFonts w:ascii="Cambria Math" w:hAnsi="Cambria Math"/>
            <w:lang w:val="ru-RU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  <w:lang w:val="ru-RU"/>
          </w:rPr>
          <m:t>)</m:t>
        </m:r>
      </m:oMath>
      <w:r w:rsidRPr="009947F6">
        <w:rPr>
          <w:lang w:val="ru-RU"/>
        </w:rPr>
        <w:t>;</w:t>
      </w:r>
    </w:p>
    <w:p w14:paraId="0A2E753A" w14:textId="77777777" w:rsidR="00A73214" w:rsidRPr="009947F6" w:rsidRDefault="00000000">
      <w:pPr>
        <w:pStyle w:val="Compact"/>
        <w:numPr>
          <w:ilvl w:val="0"/>
          <w:numId w:val="12"/>
        </w:numPr>
        <w:rPr>
          <w:lang w:val="ru-RU"/>
        </w:rPr>
      </w:pPr>
      <w:r w:rsidRPr="009947F6">
        <w:rPr>
          <w:lang w:val="ru-RU"/>
        </w:rPr>
        <w:t>объяснить, насколько расчёт приблизился к стационарному режиму.</w:t>
      </w:r>
    </w:p>
    <w:p w14:paraId="3353F176" w14:textId="77777777" w:rsidR="00A73214" w:rsidRDefault="00000000">
      <w:pPr>
        <w:pStyle w:val="FirstParagraph"/>
      </w:pPr>
      <w:proofErr w:type="spellStart"/>
      <w:r>
        <w:lastRenderedPageBreak/>
        <w:t>Средняя</w:t>
      </w:r>
      <w:proofErr w:type="spellEnd"/>
      <w:r>
        <w:t xml:space="preserve"> </w:t>
      </w:r>
      <w:proofErr w:type="spellStart"/>
      <w:r>
        <w:t>температура</w:t>
      </w:r>
      <w:proofErr w:type="spellEnd"/>
      <w:r>
        <w:t xml:space="preserve"> </w:t>
      </w:r>
      <w:proofErr w:type="spellStart"/>
      <w:r>
        <w:t>вычисляется</w:t>
      </w:r>
      <w:proofErr w:type="spellEnd"/>
      <w:r>
        <w:t xml:space="preserve"> </w:t>
      </w:r>
      <w:proofErr w:type="spellStart"/>
      <w:r>
        <w:t>как</w:t>
      </w:r>
      <w:proofErr w:type="spellEnd"/>
    </w:p>
    <w:p w14:paraId="366308F8" w14:textId="77777777" w:rsidR="00A73214" w:rsidRDefault="00000000">
      <w:pPr>
        <w:pStyle w:val="a0"/>
      </w:pPr>
      <m:oMathPara>
        <m:oMathParaPr>
          <m:jc m:val="center"/>
        </m:oMathParaPr>
        <m:oMath>
          <m:bar>
            <m:barPr>
              <m:pos m:val="top"/>
              <m:ctrlPr>
                <w:rPr>
                  <w:rFonts w:ascii="Cambria Math" w:hAnsi="Cambria Math"/>
                </w:rPr>
              </m:ctrlPr>
            </m:barPr>
            <m:e>
              <m:r>
                <w:rPr>
                  <w:rFonts w:ascii="Cambria Math" w:hAnsi="Cambria Math"/>
                </w:rPr>
                <m:t>T</m:t>
              </m:r>
            </m:e>
          </m:ba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)≈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MT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b"/>
                    </m:rPr>
                    <w:rPr>
                      <w:rFonts w:ascii="Cambria Math" w:hAnsi="Cambria Math"/>
                    </w:rPr>
                    <m:t>1</m:t>
                  </m:r>
                </m:e>
                <m:sup>
                  <m:r>
                    <w:rPr>
                      <w:rFonts w:ascii="Cambria Math" w:hAnsi="Cambria Math"/>
                    </w:rPr>
                    <m:t>T</m:t>
                  </m:r>
                </m:sup>
              </m:sSup>
              <m:r>
                <w:rPr>
                  <w:rFonts w:ascii="Cambria Math" w:hAnsi="Cambria Math"/>
                </w:rPr>
                <m:t>M</m:t>
              </m:r>
              <m:r>
                <m:rPr>
                  <m:sty m:val="b"/>
                </m:rPr>
                <w:rPr>
                  <w:rFonts w:ascii="Cambria Math" w:hAnsi="Cambria Math"/>
                </w:rPr>
                <m:t>1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105BE86A" w14:textId="77777777" w:rsidR="00A73214" w:rsidRPr="009947F6" w:rsidRDefault="00000000">
      <w:pPr>
        <w:pStyle w:val="3"/>
        <w:rPr>
          <w:lang w:val="ru-RU"/>
        </w:rPr>
      </w:pPr>
      <w:bookmarkStart w:id="16" w:name="X4a412e063db0ff5f61f382e80a3340f20826266"/>
      <w:bookmarkEnd w:id="15"/>
      <w:r w:rsidRPr="009947F6">
        <w:rPr>
          <w:lang w:val="ru-RU"/>
        </w:rPr>
        <w:t xml:space="preserve">Этап </w:t>
      </w:r>
      <w:r>
        <w:t>G</w:t>
      </w:r>
      <w:r w:rsidRPr="009947F6">
        <w:rPr>
          <w:lang w:val="ru-RU"/>
        </w:rPr>
        <w:t>. Сеточная сходимость и стоимость расчёта</w:t>
      </w:r>
    </w:p>
    <w:p w14:paraId="30EFE793" w14:textId="77777777" w:rsidR="00A73214" w:rsidRPr="009947F6" w:rsidRDefault="00000000">
      <w:pPr>
        <w:pStyle w:val="FirstParagraph"/>
        <w:rPr>
          <w:lang w:val="ru-RU"/>
        </w:rPr>
      </w:pPr>
      <w:r w:rsidRPr="009947F6">
        <w:rPr>
          <w:lang w:val="ru-RU"/>
        </w:rPr>
        <w:t>Для задачи нагрева стержня проведите расчёты на сетках</w:t>
      </w:r>
    </w:p>
    <w:p w14:paraId="7E93CDA9" w14:textId="77777777" w:rsidR="00A73214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lc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  lc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0.35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  lc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0.25</m:t>
          </m:r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0745D5BE" w14:textId="77777777" w:rsidR="00A73214" w:rsidRPr="009947F6" w:rsidRDefault="00000000">
      <w:pPr>
        <w:pStyle w:val="FirstParagraph"/>
        <w:rPr>
          <w:lang w:val="ru-RU"/>
        </w:rPr>
      </w:pPr>
      <w:r w:rsidRPr="009947F6">
        <w:rPr>
          <w:lang w:val="ru-RU"/>
        </w:rPr>
        <w:t>В качестве эталона используйте самую мелкую сетку. Решения с грубых сеток сравнивайте по профилю на оси стержня:</w:t>
      </w:r>
    </w:p>
    <w:p w14:paraId="1D258B8E" w14:textId="77777777" w:rsidR="00A73214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h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0.5</m:t>
          </m:r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44677C89" w14:textId="77777777" w:rsidR="00A73214" w:rsidRPr="009947F6" w:rsidRDefault="00000000">
      <w:pPr>
        <w:pStyle w:val="FirstParagraph"/>
        <w:rPr>
          <w:lang w:val="ru-RU"/>
        </w:rPr>
      </w:pPr>
      <w:r w:rsidRPr="009947F6">
        <w:rPr>
          <w:lang w:val="ru-RU"/>
        </w:rPr>
        <w:t>Если требуется интерполяция, используйте линейную интерполяцию по ближайшим тетраэдрам или сравнивайте значения в заранее выбранных точках профиля.</w:t>
      </w:r>
    </w:p>
    <w:p w14:paraId="0934D9D5" w14:textId="77777777" w:rsidR="00A73214" w:rsidRDefault="00000000" w:rsidP="00BA2F2E">
      <w:pPr>
        <w:pStyle w:val="a0"/>
        <w:ind w:firstLine="720"/>
      </w:pPr>
      <w:proofErr w:type="spellStart"/>
      <w:r>
        <w:t>Необходимо</w:t>
      </w:r>
      <w:proofErr w:type="spellEnd"/>
      <w:r>
        <w:t xml:space="preserve"> </w:t>
      </w:r>
      <w:proofErr w:type="spellStart"/>
      <w:r>
        <w:t>построить</w:t>
      </w:r>
      <w:proofErr w:type="spellEnd"/>
      <w:r>
        <w:t xml:space="preserve"> </w:t>
      </w:r>
      <w:proofErr w:type="spellStart"/>
      <w:r>
        <w:t>таблицу</w:t>
      </w:r>
      <w:proofErr w:type="spellEnd"/>
      <w:r>
        <w:t>:</w:t>
      </w:r>
    </w:p>
    <w:tbl>
      <w:tblPr>
        <w:tblStyle w:val="Table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614"/>
        <w:gridCol w:w="1613"/>
        <w:gridCol w:w="1613"/>
        <w:gridCol w:w="1613"/>
        <w:gridCol w:w="1613"/>
        <w:gridCol w:w="1613"/>
      </w:tblGrid>
      <w:tr w:rsidR="00A73214" w14:paraId="7F26AA0B" w14:textId="77777777" w:rsidTr="00BA2F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  <w:tcBorders>
              <w:bottom w:val="none" w:sz="0" w:space="0" w:color="auto"/>
            </w:tcBorders>
          </w:tcPr>
          <w:p w14:paraId="4B95749B" w14:textId="77777777" w:rsidR="00A73214" w:rsidRDefault="00000000">
            <w:pPr>
              <w:pStyle w:val="Compact"/>
              <w:jc w:val="right"/>
            </w:pPr>
            <w:proofErr w:type="spellStart"/>
            <w:r>
              <w:rPr>
                <w:rStyle w:val="VerbatimChar"/>
              </w:rPr>
              <w:t>lc</w:t>
            </w:r>
            <w:proofErr w:type="spellEnd"/>
          </w:p>
        </w:tc>
        <w:tc>
          <w:tcPr>
            <w:tcW w:w="1320" w:type="dxa"/>
            <w:tcBorders>
              <w:bottom w:val="none" w:sz="0" w:space="0" w:color="auto"/>
            </w:tcBorders>
          </w:tcPr>
          <w:p w14:paraId="3FA728F0" w14:textId="77777777" w:rsidR="00A73214" w:rsidRDefault="00000000">
            <w:pPr>
              <w:pStyle w:val="Compact"/>
              <w:jc w:val="right"/>
            </w:pPr>
            <w:r>
              <w:t>число узлов</w:t>
            </w:r>
          </w:p>
        </w:tc>
        <w:tc>
          <w:tcPr>
            <w:tcW w:w="1320" w:type="dxa"/>
            <w:tcBorders>
              <w:bottom w:val="none" w:sz="0" w:space="0" w:color="auto"/>
            </w:tcBorders>
          </w:tcPr>
          <w:p w14:paraId="0ADA55BC" w14:textId="77777777" w:rsidR="00A73214" w:rsidRDefault="00000000">
            <w:pPr>
              <w:pStyle w:val="Compact"/>
              <w:jc w:val="right"/>
            </w:pPr>
            <w:r>
              <w:t>число тетраэдров</w:t>
            </w:r>
          </w:p>
        </w:tc>
        <w:tc>
          <w:tcPr>
            <w:tcW w:w="1320" w:type="dxa"/>
            <w:tcBorders>
              <w:bottom w:val="none" w:sz="0" w:space="0" w:color="auto"/>
            </w:tcBorders>
          </w:tcPr>
          <w:p w14:paraId="7517B8E7" w14:textId="77777777" w:rsidR="00A73214" w:rsidRDefault="00000000">
            <w:pPr>
              <w:pStyle w:val="Compact"/>
              <w:jc w:val="right"/>
            </w:pPr>
            <w:r>
              <w:t>время сборки</w:t>
            </w:r>
          </w:p>
        </w:tc>
        <w:tc>
          <w:tcPr>
            <w:tcW w:w="1320" w:type="dxa"/>
            <w:tcBorders>
              <w:bottom w:val="none" w:sz="0" w:space="0" w:color="auto"/>
            </w:tcBorders>
          </w:tcPr>
          <w:p w14:paraId="2A1D6B2F" w14:textId="77777777" w:rsidR="00A73214" w:rsidRDefault="00000000">
            <w:pPr>
              <w:pStyle w:val="Compact"/>
              <w:jc w:val="right"/>
            </w:pPr>
            <w:r>
              <w:t>время решения</w:t>
            </w:r>
          </w:p>
        </w:tc>
        <w:tc>
          <w:tcPr>
            <w:tcW w:w="1320" w:type="dxa"/>
            <w:tcBorders>
              <w:bottom w:val="none" w:sz="0" w:space="0" w:color="auto"/>
            </w:tcBorders>
          </w:tcPr>
          <w:p w14:paraId="45A5A7E4" w14:textId="77777777" w:rsidR="00A73214" w:rsidRDefault="00000000">
            <w:pPr>
              <w:pStyle w:val="Compact"/>
              <w:jc w:val="right"/>
            </w:pPr>
            <w:r>
              <w:t>ошибка профиля</w:t>
            </w:r>
          </w:p>
        </w:tc>
      </w:tr>
      <w:tr w:rsidR="00A73214" w14:paraId="3BA0F51C" w14:textId="77777777" w:rsidTr="00BA2F2E">
        <w:tc>
          <w:tcPr>
            <w:tcW w:w="1320" w:type="dxa"/>
          </w:tcPr>
          <w:p w14:paraId="09566E7F" w14:textId="77777777" w:rsidR="00A73214" w:rsidRDefault="00000000">
            <w:pPr>
              <w:pStyle w:val="Compact"/>
              <w:jc w:val="right"/>
            </w:pPr>
            <w:r>
              <w:t>0.50</w:t>
            </w:r>
          </w:p>
        </w:tc>
        <w:tc>
          <w:tcPr>
            <w:tcW w:w="1320" w:type="dxa"/>
          </w:tcPr>
          <w:p w14:paraId="53D9B369" w14:textId="77777777" w:rsidR="00A73214" w:rsidRDefault="00A73214">
            <w:pPr>
              <w:pStyle w:val="Compact"/>
            </w:pPr>
          </w:p>
        </w:tc>
        <w:tc>
          <w:tcPr>
            <w:tcW w:w="1320" w:type="dxa"/>
          </w:tcPr>
          <w:p w14:paraId="61C4A29A" w14:textId="77777777" w:rsidR="00A73214" w:rsidRDefault="00A73214">
            <w:pPr>
              <w:pStyle w:val="Compact"/>
            </w:pPr>
          </w:p>
        </w:tc>
        <w:tc>
          <w:tcPr>
            <w:tcW w:w="1320" w:type="dxa"/>
          </w:tcPr>
          <w:p w14:paraId="4F9ED785" w14:textId="77777777" w:rsidR="00A73214" w:rsidRDefault="00A73214">
            <w:pPr>
              <w:pStyle w:val="Compact"/>
            </w:pPr>
          </w:p>
        </w:tc>
        <w:tc>
          <w:tcPr>
            <w:tcW w:w="1320" w:type="dxa"/>
          </w:tcPr>
          <w:p w14:paraId="1BBEE089" w14:textId="77777777" w:rsidR="00A73214" w:rsidRDefault="00A73214">
            <w:pPr>
              <w:pStyle w:val="Compact"/>
            </w:pPr>
          </w:p>
        </w:tc>
        <w:tc>
          <w:tcPr>
            <w:tcW w:w="1320" w:type="dxa"/>
          </w:tcPr>
          <w:p w14:paraId="04B8ABBC" w14:textId="77777777" w:rsidR="00A73214" w:rsidRDefault="00A73214">
            <w:pPr>
              <w:pStyle w:val="Compact"/>
            </w:pPr>
          </w:p>
        </w:tc>
      </w:tr>
      <w:tr w:rsidR="00A73214" w14:paraId="32DE0A92" w14:textId="77777777" w:rsidTr="00BA2F2E">
        <w:tc>
          <w:tcPr>
            <w:tcW w:w="1320" w:type="dxa"/>
          </w:tcPr>
          <w:p w14:paraId="28E7F449" w14:textId="77777777" w:rsidR="00A73214" w:rsidRDefault="00000000">
            <w:pPr>
              <w:pStyle w:val="Compact"/>
              <w:jc w:val="right"/>
            </w:pPr>
            <w:r>
              <w:t>0.35</w:t>
            </w:r>
          </w:p>
        </w:tc>
        <w:tc>
          <w:tcPr>
            <w:tcW w:w="1320" w:type="dxa"/>
          </w:tcPr>
          <w:p w14:paraId="65936870" w14:textId="77777777" w:rsidR="00A73214" w:rsidRDefault="00A73214">
            <w:pPr>
              <w:pStyle w:val="Compact"/>
            </w:pPr>
          </w:p>
        </w:tc>
        <w:tc>
          <w:tcPr>
            <w:tcW w:w="1320" w:type="dxa"/>
          </w:tcPr>
          <w:p w14:paraId="631A7B4F" w14:textId="77777777" w:rsidR="00A73214" w:rsidRDefault="00A73214">
            <w:pPr>
              <w:pStyle w:val="Compact"/>
            </w:pPr>
          </w:p>
        </w:tc>
        <w:tc>
          <w:tcPr>
            <w:tcW w:w="1320" w:type="dxa"/>
          </w:tcPr>
          <w:p w14:paraId="09F971C0" w14:textId="77777777" w:rsidR="00A73214" w:rsidRDefault="00A73214">
            <w:pPr>
              <w:pStyle w:val="Compact"/>
            </w:pPr>
          </w:p>
        </w:tc>
        <w:tc>
          <w:tcPr>
            <w:tcW w:w="1320" w:type="dxa"/>
          </w:tcPr>
          <w:p w14:paraId="418D8361" w14:textId="77777777" w:rsidR="00A73214" w:rsidRDefault="00A73214">
            <w:pPr>
              <w:pStyle w:val="Compact"/>
            </w:pPr>
          </w:p>
        </w:tc>
        <w:tc>
          <w:tcPr>
            <w:tcW w:w="1320" w:type="dxa"/>
          </w:tcPr>
          <w:p w14:paraId="6CF5F5A7" w14:textId="77777777" w:rsidR="00A73214" w:rsidRDefault="00A73214">
            <w:pPr>
              <w:pStyle w:val="Compact"/>
            </w:pPr>
          </w:p>
        </w:tc>
      </w:tr>
      <w:tr w:rsidR="00A73214" w14:paraId="3DAA054A" w14:textId="77777777" w:rsidTr="00BA2F2E">
        <w:tc>
          <w:tcPr>
            <w:tcW w:w="1320" w:type="dxa"/>
          </w:tcPr>
          <w:p w14:paraId="0B48431B" w14:textId="77777777" w:rsidR="00A73214" w:rsidRDefault="00000000">
            <w:pPr>
              <w:pStyle w:val="Compact"/>
              <w:jc w:val="right"/>
            </w:pPr>
            <w:r>
              <w:t>0.25</w:t>
            </w:r>
          </w:p>
        </w:tc>
        <w:tc>
          <w:tcPr>
            <w:tcW w:w="1320" w:type="dxa"/>
          </w:tcPr>
          <w:p w14:paraId="6E4321E5" w14:textId="77777777" w:rsidR="00A73214" w:rsidRDefault="00A73214">
            <w:pPr>
              <w:pStyle w:val="Compact"/>
            </w:pPr>
          </w:p>
        </w:tc>
        <w:tc>
          <w:tcPr>
            <w:tcW w:w="1320" w:type="dxa"/>
          </w:tcPr>
          <w:p w14:paraId="20784C26" w14:textId="77777777" w:rsidR="00A73214" w:rsidRDefault="00A73214">
            <w:pPr>
              <w:pStyle w:val="Compact"/>
            </w:pPr>
          </w:p>
        </w:tc>
        <w:tc>
          <w:tcPr>
            <w:tcW w:w="1320" w:type="dxa"/>
          </w:tcPr>
          <w:p w14:paraId="420E0E51" w14:textId="77777777" w:rsidR="00A73214" w:rsidRDefault="00A73214">
            <w:pPr>
              <w:pStyle w:val="Compact"/>
            </w:pPr>
          </w:p>
        </w:tc>
        <w:tc>
          <w:tcPr>
            <w:tcW w:w="1320" w:type="dxa"/>
          </w:tcPr>
          <w:p w14:paraId="30482254" w14:textId="77777777" w:rsidR="00A73214" w:rsidRDefault="00A73214">
            <w:pPr>
              <w:pStyle w:val="Compact"/>
            </w:pPr>
          </w:p>
        </w:tc>
        <w:tc>
          <w:tcPr>
            <w:tcW w:w="1320" w:type="dxa"/>
          </w:tcPr>
          <w:p w14:paraId="5A59AF61" w14:textId="77777777" w:rsidR="00A73214" w:rsidRDefault="00A73214">
            <w:pPr>
              <w:pStyle w:val="Compact"/>
            </w:pPr>
          </w:p>
        </w:tc>
      </w:tr>
    </w:tbl>
    <w:p w14:paraId="3E99B4AF" w14:textId="77777777" w:rsidR="00A73214" w:rsidRDefault="00000000" w:rsidP="00BA2F2E">
      <w:pPr>
        <w:pStyle w:val="a0"/>
        <w:ind w:firstLine="709"/>
      </w:pPr>
      <w:proofErr w:type="spellStart"/>
      <w:r>
        <w:t>Сделайте</w:t>
      </w:r>
      <w:proofErr w:type="spellEnd"/>
      <w:r>
        <w:t xml:space="preserve"> </w:t>
      </w:r>
      <w:proofErr w:type="spellStart"/>
      <w:r>
        <w:t>вывод</w:t>
      </w:r>
      <w:proofErr w:type="spellEnd"/>
      <w:r>
        <w:t>:</w:t>
      </w:r>
    </w:p>
    <w:p w14:paraId="29B57E62" w14:textId="77777777" w:rsidR="00A73214" w:rsidRPr="009947F6" w:rsidRDefault="00000000">
      <w:pPr>
        <w:pStyle w:val="Compact"/>
        <w:numPr>
          <w:ilvl w:val="0"/>
          <w:numId w:val="13"/>
        </w:numPr>
        <w:rPr>
          <w:lang w:val="ru-RU"/>
        </w:rPr>
      </w:pPr>
      <w:r w:rsidRPr="009947F6">
        <w:rPr>
          <w:lang w:val="ru-RU"/>
        </w:rPr>
        <w:t>как измельчение сетки влияет на число степеней свободы;</w:t>
      </w:r>
    </w:p>
    <w:p w14:paraId="32BE4327" w14:textId="77777777" w:rsidR="00A73214" w:rsidRDefault="00000000">
      <w:pPr>
        <w:pStyle w:val="Compact"/>
        <w:numPr>
          <w:ilvl w:val="0"/>
          <w:numId w:val="13"/>
        </w:numPr>
      </w:pPr>
      <w:proofErr w:type="spellStart"/>
      <w:r>
        <w:t>как</w:t>
      </w:r>
      <w:proofErr w:type="spellEnd"/>
      <w:r>
        <w:t xml:space="preserve"> </w:t>
      </w:r>
      <w:proofErr w:type="spellStart"/>
      <w:r>
        <w:t>растёт</w:t>
      </w:r>
      <w:proofErr w:type="spellEnd"/>
      <w:r>
        <w:t xml:space="preserve"> </w:t>
      </w:r>
      <w:proofErr w:type="spellStart"/>
      <w:r>
        <w:t>время</w:t>
      </w:r>
      <w:proofErr w:type="spellEnd"/>
      <w:r>
        <w:t xml:space="preserve"> </w:t>
      </w:r>
      <w:proofErr w:type="spellStart"/>
      <w:r>
        <w:t>решения</w:t>
      </w:r>
      <w:proofErr w:type="spellEnd"/>
      <w:r>
        <w:t>;</w:t>
      </w:r>
    </w:p>
    <w:p w14:paraId="482308EF" w14:textId="77777777" w:rsidR="00A73214" w:rsidRDefault="00000000">
      <w:pPr>
        <w:pStyle w:val="Compact"/>
        <w:numPr>
          <w:ilvl w:val="0"/>
          <w:numId w:val="13"/>
        </w:numPr>
      </w:pPr>
      <w:proofErr w:type="spellStart"/>
      <w:r>
        <w:t>как</w:t>
      </w:r>
      <w:proofErr w:type="spellEnd"/>
      <w:r>
        <w:t xml:space="preserve"> </w:t>
      </w:r>
      <w:proofErr w:type="spellStart"/>
      <w:r>
        <w:t>меняется</w:t>
      </w:r>
      <w:proofErr w:type="spellEnd"/>
      <w:r>
        <w:t xml:space="preserve"> </w:t>
      </w:r>
      <w:proofErr w:type="spellStart"/>
      <w:r>
        <w:t>температурный</w:t>
      </w:r>
      <w:proofErr w:type="spellEnd"/>
      <w:r>
        <w:t xml:space="preserve"> </w:t>
      </w:r>
      <w:proofErr w:type="spellStart"/>
      <w:r>
        <w:t>профиль</w:t>
      </w:r>
      <w:proofErr w:type="spellEnd"/>
      <w:r>
        <w:t>;</w:t>
      </w:r>
    </w:p>
    <w:p w14:paraId="031A8388" w14:textId="77777777" w:rsidR="00A73214" w:rsidRPr="009947F6" w:rsidRDefault="00000000">
      <w:pPr>
        <w:pStyle w:val="Compact"/>
        <w:numPr>
          <w:ilvl w:val="0"/>
          <w:numId w:val="13"/>
        </w:numPr>
        <w:rPr>
          <w:lang w:val="ru-RU"/>
        </w:rPr>
      </w:pPr>
      <w:r w:rsidRPr="009947F6">
        <w:rPr>
          <w:lang w:val="ru-RU"/>
        </w:rPr>
        <w:t>достаточно ли мелкой является выбранная сетка для качественного анализа.</w:t>
      </w:r>
    </w:p>
    <w:p w14:paraId="1F3FA871" w14:textId="77777777" w:rsidR="00A73214" w:rsidRDefault="00000000">
      <w:pPr>
        <w:pStyle w:val="2"/>
      </w:pPr>
      <w:bookmarkStart w:id="17" w:name="дополнительные-задания"/>
      <w:bookmarkEnd w:id="9"/>
      <w:bookmarkEnd w:id="16"/>
      <w:r>
        <w:t xml:space="preserve">4.8. </w:t>
      </w:r>
      <w:proofErr w:type="spellStart"/>
      <w:r>
        <w:t>Дополнительные</w:t>
      </w:r>
      <w:proofErr w:type="spellEnd"/>
      <w:r>
        <w:t xml:space="preserve"> </w:t>
      </w:r>
      <w:proofErr w:type="spellStart"/>
      <w:r>
        <w:t>задания</w:t>
      </w:r>
      <w:proofErr w:type="spellEnd"/>
    </w:p>
    <w:p w14:paraId="682DB6F6" w14:textId="77777777" w:rsidR="00A73214" w:rsidRPr="009947F6" w:rsidRDefault="00000000">
      <w:pPr>
        <w:pStyle w:val="Compact"/>
        <w:numPr>
          <w:ilvl w:val="0"/>
          <w:numId w:val="14"/>
        </w:numPr>
        <w:rPr>
          <w:lang w:val="ru-RU"/>
        </w:rPr>
      </w:pPr>
      <w:r w:rsidRPr="009947F6">
        <w:rPr>
          <w:lang w:val="ru-RU"/>
        </w:rPr>
        <w:t xml:space="preserve">Постройте цилиндрический стержень с радиусом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0.5</m:t>
        </m:r>
      </m:oMath>
      <w:r w:rsidRPr="009947F6">
        <w:rPr>
          <w:lang w:val="ru-RU"/>
        </w:rPr>
        <w:t xml:space="preserve"> и длиной </w:t>
      </w:r>
      <m:oMath>
        <m:r>
          <w:rPr>
            <w:rFonts w:ascii="Cambria Math" w:hAnsi="Cambria Math"/>
          </w:rPr>
          <m:t>L</m:t>
        </m:r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4</m:t>
        </m:r>
      </m:oMath>
      <w:r w:rsidRPr="009947F6">
        <w:rPr>
          <w:lang w:val="ru-RU"/>
        </w:rPr>
        <w:t>.</w:t>
      </w:r>
    </w:p>
    <w:p w14:paraId="3CD0F93F" w14:textId="77777777" w:rsidR="00A73214" w:rsidRPr="009947F6" w:rsidRDefault="00000000">
      <w:pPr>
        <w:pStyle w:val="Compact"/>
        <w:numPr>
          <w:ilvl w:val="0"/>
          <w:numId w:val="14"/>
        </w:numPr>
        <w:rPr>
          <w:lang w:val="ru-RU"/>
        </w:rPr>
      </w:pPr>
      <w:r w:rsidRPr="009947F6">
        <w:rPr>
          <w:lang w:val="ru-RU"/>
        </w:rPr>
        <w:t>Добавьте внутренний цилиндрический канал охлаждения.</w:t>
      </w:r>
    </w:p>
    <w:p w14:paraId="37F6C5B9" w14:textId="77777777" w:rsidR="00A73214" w:rsidRPr="009947F6" w:rsidRDefault="00000000">
      <w:pPr>
        <w:pStyle w:val="Compact"/>
        <w:numPr>
          <w:ilvl w:val="0"/>
          <w:numId w:val="14"/>
        </w:numPr>
        <w:rPr>
          <w:lang w:val="ru-RU"/>
        </w:rPr>
      </w:pPr>
      <w:r w:rsidRPr="009947F6">
        <w:rPr>
          <w:lang w:val="ru-RU"/>
        </w:rPr>
        <w:t>Реализуйте условие Робина на боковой поверхности:</w:t>
      </w:r>
    </w:p>
    <w:p w14:paraId="110C09E6" w14:textId="77777777" w:rsidR="00A73214" w:rsidRDefault="00000000"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</w:rPr>
            <m:t>-</m:t>
          </m:r>
          <m:r>
            <w:rPr>
              <w:rFonts w:ascii="Cambria Math" w:hAnsi="Cambria Math"/>
            </w:rPr>
            <m:t>κ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T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∂</m:t>
              </m:r>
              <m:r>
                <w:rPr>
                  <w:rFonts w:ascii="Cambria Math" w:hAnsi="Cambria Math"/>
                </w:rPr>
                <m:t>n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β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env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).</m:t>
          </m:r>
        </m:oMath>
      </m:oMathPara>
    </w:p>
    <w:p w14:paraId="15E47F2B" w14:textId="77777777" w:rsidR="00A73214" w:rsidRPr="009947F6" w:rsidRDefault="00000000">
      <w:pPr>
        <w:pStyle w:val="Compact"/>
        <w:numPr>
          <w:ilvl w:val="0"/>
          <w:numId w:val="15"/>
        </w:numPr>
        <w:rPr>
          <w:lang w:val="ru-RU"/>
        </w:rPr>
      </w:pPr>
      <w:r w:rsidRPr="009947F6">
        <w:rPr>
          <w:lang w:val="ru-RU"/>
        </w:rPr>
        <w:lastRenderedPageBreak/>
        <w:t>Добавьте внутренний объёмный источник тепла:</w:t>
      </w:r>
    </w:p>
    <w:p w14:paraId="79EF5A73" w14:textId="77777777" w:rsidR="00A73214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100</m:t>
          </m:r>
          <m:r>
            <m:rPr>
              <m:sty m:val="p"/>
            </m:rPr>
            <w:rPr>
              <w:rFonts w:ascii="Cambria Math" w:hAnsi="Cambria Math"/>
            </w:rPr>
            <m:t>exp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</m:t>
                  </m:r>
                  <m:r>
                    <w:rPr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+(</m:t>
                  </m:r>
                  <m:r>
                    <w:rPr>
                      <w:rFonts w:ascii="Cambria Math" w:hAnsi="Cambria Math"/>
                    </w:rPr>
                    <m:t>y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0.5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+(</m:t>
                  </m:r>
                  <m:r>
                    <w:rPr>
                      <w:rFonts w:ascii="Cambria Math" w:hAnsi="Cambria Math"/>
                    </w:rPr>
                    <m:t>z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0.5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0.1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m:t>.</m:t>
          </m:r>
        </m:oMath>
      </m:oMathPara>
    </w:p>
    <w:p w14:paraId="6E6DF911" w14:textId="77777777" w:rsidR="00A73214" w:rsidRDefault="00000000">
      <w:pPr>
        <w:pStyle w:val="Compact"/>
        <w:numPr>
          <w:ilvl w:val="0"/>
          <w:numId w:val="16"/>
        </w:numPr>
      </w:pPr>
      <w:proofErr w:type="spellStart"/>
      <w:r>
        <w:t>Рассмотрите</w:t>
      </w:r>
      <w:proofErr w:type="spellEnd"/>
      <w:r>
        <w:t xml:space="preserve"> </w:t>
      </w:r>
      <w:proofErr w:type="spellStart"/>
      <w:r>
        <w:t>неоднородный</w:t>
      </w:r>
      <w:proofErr w:type="spellEnd"/>
      <w:r>
        <w:t xml:space="preserve"> </w:t>
      </w:r>
      <w:proofErr w:type="spellStart"/>
      <w:r>
        <w:t>стержень</w:t>
      </w:r>
      <w:proofErr w:type="spellEnd"/>
      <w:r>
        <w:t>:</w:t>
      </w:r>
    </w:p>
    <w:p w14:paraId="0BF8F4CB" w14:textId="77777777" w:rsidR="00A73214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κ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x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y</m:t>
          </m:r>
          <m:r>
            <m:rPr>
              <m:sty m:val="p"/>
            </m:rPr>
            <w:rPr>
              <w:rFonts w:ascii="Cambria Math" w:hAnsi="Cambria Math"/>
            </w:rPr>
            <m:t>,</m:t>
          </m:r>
          <m:r>
            <w:rPr>
              <w:rFonts w:ascii="Cambria Math" w:hAnsi="Cambria Math"/>
            </w:rPr>
            <m:t>z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d>
            <m:dPr>
              <m:begChr m:val="{"/>
              <m:endChr m:val="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left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&lt;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,</m:t>
                    </m:r>
                  </m:e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≥</m:t>
                    </m:r>
                    <m:r>
                      <w:rPr>
                        <w:rFonts w:ascii="Cambria Math" w:hAnsi="Cambria Math"/>
                      </w:rPr>
                      <m:t>2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.</m:t>
                    </m:r>
                  </m:e>
                </m:mr>
              </m:m>
            </m:e>
          </m:d>
        </m:oMath>
      </m:oMathPara>
    </w:p>
    <w:p w14:paraId="68D3CDB6" w14:textId="77777777" w:rsidR="00A73214" w:rsidRPr="009947F6" w:rsidRDefault="00000000">
      <w:pPr>
        <w:pStyle w:val="Compact"/>
        <w:numPr>
          <w:ilvl w:val="0"/>
          <w:numId w:val="17"/>
        </w:numPr>
        <w:rPr>
          <w:lang w:val="ru-RU"/>
        </w:rPr>
      </w:pPr>
      <w:r w:rsidRPr="009947F6">
        <w:rPr>
          <w:lang w:val="ru-RU"/>
        </w:rPr>
        <w:t>Сравните трёхмерную модель со сниженной одномерной моделью по профилю температуры вдоль оси.</w:t>
      </w:r>
    </w:p>
    <w:p w14:paraId="2087A147" w14:textId="77777777" w:rsidR="00A73214" w:rsidRPr="009947F6" w:rsidRDefault="00000000">
      <w:pPr>
        <w:pStyle w:val="2"/>
        <w:rPr>
          <w:lang w:val="ru-RU"/>
        </w:rPr>
      </w:pPr>
      <w:bookmarkStart w:id="18" w:name="требования-к-программной-реализации"/>
      <w:bookmarkEnd w:id="17"/>
      <w:r w:rsidRPr="009947F6">
        <w:rPr>
          <w:lang w:val="ru-RU"/>
        </w:rPr>
        <w:t>4.9. Требования к программной реализации</w:t>
      </w:r>
    </w:p>
    <w:p w14:paraId="0E42D253" w14:textId="77777777" w:rsidR="00A73214" w:rsidRPr="009947F6" w:rsidRDefault="00000000">
      <w:pPr>
        <w:pStyle w:val="FirstParagraph"/>
        <w:rPr>
          <w:lang w:val="ru-RU"/>
        </w:rPr>
      </w:pPr>
      <w:r w:rsidRPr="009947F6">
        <w:rPr>
          <w:lang w:val="ru-RU"/>
        </w:rPr>
        <w:t>Рекомендуемые библиотеки:</w:t>
      </w:r>
    </w:p>
    <w:p w14:paraId="348B701A" w14:textId="77777777" w:rsidR="00A73214" w:rsidRDefault="00000000">
      <w:pPr>
        <w:pStyle w:val="SourceCode"/>
      </w:pP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gmsh</w:t>
      </w:r>
      <w:proofErr w:type="spellEnd"/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numpy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proofErr w:type="gramStart"/>
      <w:r>
        <w:rPr>
          <w:rStyle w:val="NormalTok"/>
        </w:rPr>
        <w:t>scipy.sparse</w:t>
      </w:r>
      <w:proofErr w:type="spellEnd"/>
      <w:proofErr w:type="gramEnd"/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sp</w:t>
      </w:r>
      <w:proofErr w:type="spellEnd"/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scipy.sparse.linalg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spla</w:t>
      </w:r>
      <w:proofErr w:type="spellEnd"/>
      <w:r>
        <w:br/>
      </w:r>
      <w:r>
        <w:rPr>
          <w:rStyle w:val="ImportTok"/>
        </w:rPr>
        <w:t>import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matplotlib.pyplot</w:t>
      </w:r>
      <w:proofErr w:type="spellEnd"/>
      <w:r>
        <w:rPr>
          <w:rStyle w:val="NormalTok"/>
        </w:rPr>
        <w:t xml:space="preserve"> </w:t>
      </w:r>
      <w:r>
        <w:rPr>
          <w:rStyle w:val="ImportTok"/>
        </w:rPr>
        <w:t>as</w:t>
      </w:r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plt</w:t>
      </w:r>
      <w:proofErr w:type="spellEnd"/>
    </w:p>
    <w:p w14:paraId="645866E4" w14:textId="77777777" w:rsidR="00A73214" w:rsidRPr="009947F6" w:rsidRDefault="00000000">
      <w:pPr>
        <w:pStyle w:val="FirstParagraph"/>
        <w:rPr>
          <w:lang w:val="ru-RU"/>
        </w:rPr>
      </w:pPr>
      <w:r w:rsidRPr="009947F6">
        <w:rPr>
          <w:lang w:val="ru-RU"/>
        </w:rPr>
        <w:t xml:space="preserve">Для </w:t>
      </w:r>
      <w:proofErr w:type="gramStart"/>
      <w:r w:rsidRPr="009947F6">
        <w:rPr>
          <w:lang w:val="ru-RU"/>
        </w:rPr>
        <w:t xml:space="preserve">чтения </w:t>
      </w:r>
      <w:r w:rsidRPr="009947F6">
        <w:rPr>
          <w:rStyle w:val="VerbatimChar"/>
          <w:lang w:val="ru-RU"/>
        </w:rPr>
        <w:t>.</w:t>
      </w:r>
      <w:proofErr w:type="spellStart"/>
      <w:r>
        <w:rPr>
          <w:rStyle w:val="VerbatimChar"/>
        </w:rPr>
        <w:t>msh</w:t>
      </w:r>
      <w:proofErr w:type="spellEnd"/>
      <w:proofErr w:type="gramEnd"/>
      <w:r w:rsidRPr="009947F6">
        <w:rPr>
          <w:lang w:val="ru-RU"/>
        </w:rPr>
        <w:t xml:space="preserve"> можно использовать </w:t>
      </w:r>
      <w:proofErr w:type="spellStart"/>
      <w:r>
        <w:rPr>
          <w:rStyle w:val="VerbatimChar"/>
        </w:rPr>
        <w:t>gmsh</w:t>
      </w:r>
      <w:proofErr w:type="spellEnd"/>
      <w:r w:rsidRPr="009947F6">
        <w:rPr>
          <w:lang w:val="ru-RU"/>
        </w:rPr>
        <w:t xml:space="preserve"> или </w:t>
      </w:r>
      <w:proofErr w:type="spellStart"/>
      <w:r>
        <w:rPr>
          <w:rStyle w:val="VerbatimChar"/>
        </w:rPr>
        <w:t>meshio</w:t>
      </w:r>
      <w:proofErr w:type="spellEnd"/>
      <w:r w:rsidRPr="009947F6">
        <w:rPr>
          <w:lang w:val="ru-RU"/>
        </w:rPr>
        <w:t>.</w:t>
      </w:r>
    </w:p>
    <w:p w14:paraId="2E7023AD" w14:textId="77777777" w:rsidR="00A73214" w:rsidRDefault="00000000">
      <w:pPr>
        <w:pStyle w:val="a0"/>
      </w:pPr>
      <w:proofErr w:type="spellStart"/>
      <w:r>
        <w:t>Требования</w:t>
      </w:r>
      <w:proofErr w:type="spellEnd"/>
      <w:r>
        <w:t xml:space="preserve"> к </w:t>
      </w:r>
      <w:proofErr w:type="spellStart"/>
      <w:r>
        <w:t>реализации</w:t>
      </w:r>
      <w:proofErr w:type="spellEnd"/>
      <w:r>
        <w:t>:</w:t>
      </w:r>
    </w:p>
    <w:p w14:paraId="1F157E70" w14:textId="77777777" w:rsidR="00A73214" w:rsidRPr="009947F6" w:rsidRDefault="00000000">
      <w:pPr>
        <w:pStyle w:val="Compact"/>
        <w:numPr>
          <w:ilvl w:val="0"/>
          <w:numId w:val="18"/>
        </w:numPr>
        <w:rPr>
          <w:lang w:val="ru-RU"/>
        </w:rPr>
      </w:pPr>
      <w:r w:rsidRPr="009947F6">
        <w:rPr>
          <w:lang w:val="ru-RU"/>
        </w:rPr>
        <w:t xml:space="preserve">матрицы </w:t>
      </w:r>
      <m:oMath>
        <m:r>
          <w:rPr>
            <w:rFonts w:ascii="Cambria Math" w:hAnsi="Cambria Math"/>
          </w:rPr>
          <m:t>M</m:t>
        </m:r>
      </m:oMath>
      <w:r w:rsidRPr="009947F6">
        <w:rPr>
          <w:lang w:val="ru-RU"/>
        </w:rPr>
        <w:t xml:space="preserve"> и </w:t>
      </w:r>
      <m:oMath>
        <m:r>
          <w:rPr>
            <w:rFonts w:ascii="Cambria Math" w:hAnsi="Cambria Math"/>
          </w:rPr>
          <m:t>S</m:t>
        </m:r>
      </m:oMath>
      <w:r w:rsidRPr="009947F6">
        <w:rPr>
          <w:lang w:val="ru-RU"/>
        </w:rPr>
        <w:t xml:space="preserve"> должны храниться в разреженном формате;</w:t>
      </w:r>
    </w:p>
    <w:p w14:paraId="16A05952" w14:textId="77777777" w:rsidR="00A73214" w:rsidRPr="009947F6" w:rsidRDefault="00000000">
      <w:pPr>
        <w:pStyle w:val="Compact"/>
        <w:numPr>
          <w:ilvl w:val="0"/>
          <w:numId w:val="18"/>
        </w:numPr>
        <w:rPr>
          <w:lang w:val="ru-RU"/>
        </w:rPr>
      </w:pPr>
      <w:r w:rsidRPr="009947F6">
        <w:rPr>
          <w:lang w:val="ru-RU"/>
        </w:rPr>
        <w:t>физические группы поверхностей должны использоваться для задания граничных условий;</w:t>
      </w:r>
    </w:p>
    <w:p w14:paraId="208F4EF8" w14:textId="77777777" w:rsidR="00A73214" w:rsidRPr="009947F6" w:rsidRDefault="00000000">
      <w:pPr>
        <w:pStyle w:val="Compact"/>
        <w:numPr>
          <w:ilvl w:val="0"/>
          <w:numId w:val="18"/>
        </w:numPr>
        <w:rPr>
          <w:lang w:val="ru-RU"/>
        </w:rPr>
      </w:pPr>
      <w:r w:rsidRPr="009947F6">
        <w:rPr>
          <w:lang w:val="ru-RU"/>
        </w:rPr>
        <w:t>объём сетки должен проверяться суммированием объёмов тетраэдров;</w:t>
      </w:r>
    </w:p>
    <w:p w14:paraId="34D55211" w14:textId="77777777" w:rsidR="00A73214" w:rsidRPr="009947F6" w:rsidRDefault="00000000">
      <w:pPr>
        <w:pStyle w:val="Compact"/>
        <w:numPr>
          <w:ilvl w:val="0"/>
          <w:numId w:val="18"/>
        </w:numPr>
        <w:rPr>
          <w:lang w:val="ru-RU"/>
        </w:rPr>
      </w:pPr>
      <w:r w:rsidRPr="009947F6">
        <w:rPr>
          <w:lang w:val="ru-RU"/>
        </w:rPr>
        <w:t xml:space="preserve">для каждой сетки нужно выводить число узлов, число тетраэдров, </w:t>
      </w:r>
      <m:oMath>
        <m:r>
          <m:rPr>
            <m:sty m:val="p"/>
          </m:rPr>
          <w:rPr>
            <w:rFonts w:ascii="Cambria Math" w:hAnsi="Cambria Math"/>
          </w:rPr>
          <m:t>min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9947F6">
        <w:rPr>
          <w:lang w:val="ru-RU"/>
        </w:rPr>
        <w:t xml:space="preserve"> и </w:t>
      </w:r>
      <m:oMath>
        <m:bar>
          <m:barPr>
            <m:pos m:val="top"/>
            <m:ctrlPr>
              <w:rPr>
                <w:rFonts w:ascii="Cambria Math" w:hAnsi="Cambria Math"/>
              </w:rPr>
            </m:ctrlPr>
          </m:bar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q</m:t>
                </m:r>
              </m:e>
              <m:sub>
                <m:r>
                  <w:rPr>
                    <w:rFonts w:ascii="Cambria Math" w:hAnsi="Cambria Math"/>
                  </w:rPr>
                  <m:t>K</m:t>
                </m:r>
              </m:sub>
            </m:sSub>
          </m:e>
        </m:bar>
      </m:oMath>
      <w:r w:rsidRPr="009947F6">
        <w:rPr>
          <w:lang w:val="ru-RU"/>
        </w:rPr>
        <w:t>;</w:t>
      </w:r>
    </w:p>
    <w:p w14:paraId="76BA2512" w14:textId="77777777" w:rsidR="00A73214" w:rsidRPr="009947F6" w:rsidRDefault="00000000">
      <w:pPr>
        <w:pStyle w:val="Compact"/>
        <w:numPr>
          <w:ilvl w:val="0"/>
          <w:numId w:val="18"/>
        </w:numPr>
        <w:rPr>
          <w:lang w:val="ru-RU"/>
        </w:rPr>
      </w:pPr>
      <w:r w:rsidRPr="009947F6">
        <w:rPr>
          <w:lang w:val="ru-RU"/>
        </w:rPr>
        <w:t>для визуализации нужно строить срезы или профили, а не пытаться отображать все тетраэдры одновременно;</w:t>
      </w:r>
    </w:p>
    <w:p w14:paraId="5E2D2E01" w14:textId="77777777" w:rsidR="00A73214" w:rsidRPr="009947F6" w:rsidRDefault="00000000">
      <w:pPr>
        <w:pStyle w:val="Compact"/>
        <w:numPr>
          <w:ilvl w:val="0"/>
          <w:numId w:val="18"/>
        </w:numPr>
        <w:rPr>
          <w:lang w:val="ru-RU"/>
        </w:rPr>
      </w:pPr>
      <w:r w:rsidRPr="009947F6">
        <w:rPr>
          <w:lang w:val="ru-RU"/>
        </w:rPr>
        <w:t>время сборки и время решения нужно измерять для анализа стоимости расчёта.</w:t>
      </w:r>
    </w:p>
    <w:p w14:paraId="064ACFFB" w14:textId="77777777" w:rsidR="00A73214" w:rsidRPr="009947F6" w:rsidRDefault="00000000">
      <w:pPr>
        <w:pStyle w:val="2"/>
        <w:rPr>
          <w:lang w:val="ru-RU"/>
        </w:rPr>
      </w:pPr>
      <w:bookmarkStart w:id="19" w:name="содержание-отчёта"/>
      <w:bookmarkEnd w:id="18"/>
      <w:r w:rsidRPr="009947F6">
        <w:rPr>
          <w:lang w:val="ru-RU"/>
        </w:rPr>
        <w:t>4.10. Содержание отчёта</w:t>
      </w:r>
    </w:p>
    <w:p w14:paraId="7F198E12" w14:textId="77777777" w:rsidR="00A73214" w:rsidRPr="009947F6" w:rsidRDefault="00000000">
      <w:pPr>
        <w:pStyle w:val="FirstParagraph"/>
        <w:rPr>
          <w:lang w:val="ru-RU"/>
        </w:rPr>
      </w:pPr>
      <w:r w:rsidRPr="009947F6">
        <w:rPr>
          <w:lang w:val="ru-RU"/>
        </w:rPr>
        <w:t>Отчёт должен содержать:</w:t>
      </w:r>
    </w:p>
    <w:p w14:paraId="126C4A18" w14:textId="77777777" w:rsidR="00A73214" w:rsidRDefault="00000000">
      <w:pPr>
        <w:pStyle w:val="Compact"/>
        <w:numPr>
          <w:ilvl w:val="0"/>
          <w:numId w:val="19"/>
        </w:numPr>
      </w:pPr>
      <w:proofErr w:type="spellStart"/>
      <w:r>
        <w:t>описание</w:t>
      </w:r>
      <w:proofErr w:type="spellEnd"/>
      <w:r>
        <w:t xml:space="preserve"> </w:t>
      </w:r>
      <w:proofErr w:type="spellStart"/>
      <w:r>
        <w:t>трёхмерной</w:t>
      </w:r>
      <w:proofErr w:type="spellEnd"/>
      <w:r>
        <w:t xml:space="preserve"> </w:t>
      </w:r>
      <w:proofErr w:type="spellStart"/>
      <w:r>
        <w:t>геометрии</w:t>
      </w:r>
      <w:proofErr w:type="spellEnd"/>
      <w:r>
        <w:t xml:space="preserve"> </w:t>
      </w:r>
      <w:proofErr w:type="spellStart"/>
      <w:r>
        <w:t>стержня</w:t>
      </w:r>
      <w:proofErr w:type="spellEnd"/>
      <w:r>
        <w:t>;</w:t>
      </w:r>
    </w:p>
    <w:p w14:paraId="5F633071" w14:textId="77777777" w:rsidR="00A73214" w:rsidRPr="009947F6" w:rsidRDefault="00000000">
      <w:pPr>
        <w:pStyle w:val="Compact"/>
        <w:numPr>
          <w:ilvl w:val="0"/>
          <w:numId w:val="19"/>
        </w:numPr>
        <w:rPr>
          <w:lang w:val="ru-RU"/>
        </w:rPr>
      </w:pPr>
      <w:proofErr w:type="gramStart"/>
      <w:r w:rsidRPr="009947F6">
        <w:rPr>
          <w:rStyle w:val="VerbatimChar"/>
          <w:lang w:val="ru-RU"/>
        </w:rPr>
        <w:t>.</w:t>
      </w:r>
      <w:r>
        <w:rPr>
          <w:rStyle w:val="VerbatimChar"/>
        </w:rPr>
        <w:t>geo</w:t>
      </w:r>
      <w:proofErr w:type="gramEnd"/>
      <w:r w:rsidRPr="009947F6">
        <w:rPr>
          <w:lang w:val="ru-RU"/>
        </w:rPr>
        <w:t xml:space="preserve">-код или </w:t>
      </w:r>
      <w:r>
        <w:t>Python</w:t>
      </w:r>
      <w:r w:rsidRPr="009947F6">
        <w:rPr>
          <w:lang w:val="ru-RU"/>
        </w:rPr>
        <w:t xml:space="preserve"> </w:t>
      </w:r>
      <w:r>
        <w:t>API</w:t>
      </w:r>
      <w:r w:rsidRPr="009947F6">
        <w:rPr>
          <w:lang w:val="ru-RU"/>
        </w:rPr>
        <w:t>-код построения стержня;</w:t>
      </w:r>
    </w:p>
    <w:p w14:paraId="7B4641F4" w14:textId="77777777" w:rsidR="00A73214" w:rsidRPr="009947F6" w:rsidRDefault="00000000">
      <w:pPr>
        <w:pStyle w:val="Compact"/>
        <w:numPr>
          <w:ilvl w:val="0"/>
          <w:numId w:val="19"/>
        </w:numPr>
        <w:rPr>
          <w:lang w:val="ru-RU"/>
        </w:rPr>
      </w:pPr>
      <w:r w:rsidRPr="009947F6">
        <w:rPr>
          <w:lang w:val="ru-RU"/>
        </w:rPr>
        <w:t>описание физических поверхностей и физического объёма;</w:t>
      </w:r>
    </w:p>
    <w:p w14:paraId="515D24DA" w14:textId="77777777" w:rsidR="00A73214" w:rsidRPr="009947F6" w:rsidRDefault="00000000">
      <w:pPr>
        <w:pStyle w:val="Compact"/>
        <w:numPr>
          <w:ilvl w:val="0"/>
          <w:numId w:val="19"/>
        </w:numPr>
        <w:rPr>
          <w:lang w:val="ru-RU"/>
        </w:rPr>
      </w:pPr>
      <w:r w:rsidRPr="009947F6">
        <w:rPr>
          <w:lang w:val="ru-RU"/>
        </w:rPr>
        <w:t>таблицу параметров сеток и качества тетраэдров;</w:t>
      </w:r>
    </w:p>
    <w:p w14:paraId="7D5B98BB" w14:textId="77777777" w:rsidR="00A73214" w:rsidRPr="009947F6" w:rsidRDefault="00000000">
      <w:pPr>
        <w:pStyle w:val="Compact"/>
        <w:numPr>
          <w:ilvl w:val="0"/>
          <w:numId w:val="19"/>
        </w:numPr>
        <w:rPr>
          <w:lang w:val="ru-RU"/>
        </w:rPr>
      </w:pPr>
      <w:r w:rsidRPr="009947F6">
        <w:rPr>
          <w:lang w:val="ru-RU"/>
        </w:rPr>
        <w:lastRenderedPageBreak/>
        <w:t xml:space="preserve">формулу объёма тетраэдра и метрики качества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9947F6">
        <w:rPr>
          <w:lang w:val="ru-RU"/>
        </w:rPr>
        <w:t>;</w:t>
      </w:r>
    </w:p>
    <w:p w14:paraId="3DFF4076" w14:textId="77777777" w:rsidR="00A73214" w:rsidRPr="009947F6" w:rsidRDefault="00000000">
      <w:pPr>
        <w:pStyle w:val="Compact"/>
        <w:numPr>
          <w:ilvl w:val="0"/>
          <w:numId w:val="19"/>
        </w:numPr>
        <w:rPr>
          <w:lang w:val="ru-RU"/>
        </w:rPr>
      </w:pPr>
      <w:r w:rsidRPr="009947F6">
        <w:rPr>
          <w:lang w:val="ru-RU"/>
        </w:rPr>
        <w:t xml:space="preserve">формулы локальных матриц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M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</m:oMath>
      <w:r w:rsidRPr="009947F6">
        <w:rPr>
          <w:lang w:val="ru-RU"/>
        </w:rPr>
        <w:t xml:space="preserve"> и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S</m:t>
            </m:r>
          </m:e>
          <m:sup>
            <m:r>
              <w:rPr>
                <w:rFonts w:ascii="Cambria Math" w:hAnsi="Cambria Math"/>
              </w:rPr>
              <m:t>K</m:t>
            </m:r>
          </m:sup>
        </m:sSup>
      </m:oMath>
      <w:r w:rsidRPr="009947F6">
        <w:rPr>
          <w:lang w:val="ru-RU"/>
        </w:rPr>
        <w:t>;</w:t>
      </w:r>
    </w:p>
    <w:p w14:paraId="0458B288" w14:textId="77777777" w:rsidR="00A73214" w:rsidRDefault="00000000">
      <w:pPr>
        <w:pStyle w:val="Compact"/>
        <w:numPr>
          <w:ilvl w:val="0"/>
          <w:numId w:val="19"/>
        </w:numPr>
      </w:pPr>
      <w:proofErr w:type="spellStart"/>
      <w:r>
        <w:t>описание</w:t>
      </w:r>
      <w:proofErr w:type="spellEnd"/>
      <w:r>
        <w:t xml:space="preserve"> </w:t>
      </w:r>
      <w:proofErr w:type="spellStart"/>
      <w:r>
        <w:t>неявной</w:t>
      </w:r>
      <w:proofErr w:type="spellEnd"/>
      <w:r>
        <w:t xml:space="preserve"> </w:t>
      </w:r>
      <w:proofErr w:type="spellStart"/>
      <w:r>
        <w:t>схемы</w:t>
      </w:r>
      <w:proofErr w:type="spellEnd"/>
      <w:r>
        <w:t xml:space="preserve"> </w:t>
      </w:r>
      <w:proofErr w:type="spellStart"/>
      <w:r>
        <w:t>Эйлера</w:t>
      </w:r>
      <w:proofErr w:type="spellEnd"/>
      <w:r>
        <w:t>;</w:t>
      </w:r>
    </w:p>
    <w:p w14:paraId="59C5BFB4" w14:textId="77777777" w:rsidR="00A73214" w:rsidRPr="009947F6" w:rsidRDefault="00000000">
      <w:pPr>
        <w:pStyle w:val="Compact"/>
        <w:numPr>
          <w:ilvl w:val="0"/>
          <w:numId w:val="19"/>
        </w:numPr>
        <w:rPr>
          <w:lang w:val="ru-RU"/>
        </w:rPr>
      </w:pPr>
      <w:r w:rsidRPr="009947F6">
        <w:rPr>
          <w:lang w:val="ru-RU"/>
        </w:rPr>
        <w:t>результаты тестовой задачи с точным решением;</w:t>
      </w:r>
    </w:p>
    <w:p w14:paraId="1258545B" w14:textId="77777777" w:rsidR="00A73214" w:rsidRPr="009947F6" w:rsidRDefault="00000000">
      <w:pPr>
        <w:pStyle w:val="Compact"/>
        <w:numPr>
          <w:ilvl w:val="0"/>
          <w:numId w:val="19"/>
        </w:numPr>
        <w:rPr>
          <w:lang w:val="ru-RU"/>
        </w:rPr>
      </w:pPr>
      <w:r w:rsidRPr="009947F6">
        <w:rPr>
          <w:lang w:val="ru-RU"/>
        </w:rPr>
        <w:t>срезы температуры в объёмном стержне;</w:t>
      </w:r>
    </w:p>
    <w:p w14:paraId="61A8D31D" w14:textId="77777777" w:rsidR="00A73214" w:rsidRPr="009947F6" w:rsidRDefault="00000000">
      <w:pPr>
        <w:pStyle w:val="Compact"/>
        <w:numPr>
          <w:ilvl w:val="0"/>
          <w:numId w:val="19"/>
        </w:numPr>
        <w:rPr>
          <w:lang w:val="ru-RU"/>
        </w:rPr>
      </w:pPr>
      <w:r w:rsidRPr="009947F6">
        <w:rPr>
          <w:lang w:val="ru-RU"/>
        </w:rPr>
        <w:t>профиль температуры вдоль оси стержня;</w:t>
      </w:r>
    </w:p>
    <w:p w14:paraId="24B7F83F" w14:textId="77777777" w:rsidR="00A73214" w:rsidRPr="009947F6" w:rsidRDefault="00000000">
      <w:pPr>
        <w:pStyle w:val="Compact"/>
        <w:numPr>
          <w:ilvl w:val="0"/>
          <w:numId w:val="19"/>
        </w:numPr>
        <w:rPr>
          <w:lang w:val="ru-RU"/>
        </w:rPr>
      </w:pPr>
      <w:r w:rsidRPr="009947F6">
        <w:rPr>
          <w:lang w:val="ru-RU"/>
        </w:rPr>
        <w:t>таблицу сеточной сходимости и стоимости расчёта;</w:t>
      </w:r>
    </w:p>
    <w:p w14:paraId="40BB5444" w14:textId="77777777" w:rsidR="00A73214" w:rsidRPr="009947F6" w:rsidRDefault="00000000">
      <w:pPr>
        <w:pStyle w:val="Compact"/>
        <w:numPr>
          <w:ilvl w:val="0"/>
          <w:numId w:val="19"/>
        </w:numPr>
        <w:rPr>
          <w:lang w:val="ru-RU"/>
        </w:rPr>
      </w:pPr>
      <w:r w:rsidRPr="009947F6">
        <w:rPr>
          <w:lang w:val="ru-RU"/>
        </w:rPr>
        <w:t>выводы о влиянии сетки на точность и время решения.</w:t>
      </w:r>
    </w:p>
    <w:p w14:paraId="6D9C8433" w14:textId="77777777" w:rsidR="00A73214" w:rsidRDefault="00000000">
      <w:pPr>
        <w:pStyle w:val="FirstParagraph"/>
      </w:pPr>
      <w:proofErr w:type="spellStart"/>
      <w:r>
        <w:t>Рекомендуемая</w:t>
      </w:r>
      <w:proofErr w:type="spellEnd"/>
      <w:r>
        <w:t xml:space="preserve"> </w:t>
      </w:r>
      <w:proofErr w:type="spellStart"/>
      <w:r>
        <w:t>итоговая</w:t>
      </w:r>
      <w:proofErr w:type="spellEnd"/>
      <w:r>
        <w:t xml:space="preserve"> </w:t>
      </w:r>
      <w:proofErr w:type="spellStart"/>
      <w:r>
        <w:t>таблица</w:t>
      </w:r>
      <w:proofErr w:type="spellEnd"/>
      <w:r>
        <w:t>:</w:t>
      </w:r>
    </w:p>
    <w:tbl>
      <w:tblPr>
        <w:tblStyle w:val="Table"/>
        <w:tblW w:w="881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1656"/>
        <w:gridCol w:w="936"/>
        <w:gridCol w:w="792"/>
        <w:gridCol w:w="1181"/>
        <w:gridCol w:w="792"/>
        <w:gridCol w:w="979"/>
        <w:gridCol w:w="1037"/>
        <w:gridCol w:w="1440"/>
      </w:tblGrid>
      <w:tr w:rsidR="00A73214" w14:paraId="20003EF9" w14:textId="77777777" w:rsidTr="00BA2F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1656" w:type="dxa"/>
            <w:tcBorders>
              <w:bottom w:val="none" w:sz="0" w:space="0" w:color="auto"/>
            </w:tcBorders>
          </w:tcPr>
          <w:p w14:paraId="28888E04" w14:textId="77777777" w:rsidR="00A73214" w:rsidRDefault="00000000">
            <w:pPr>
              <w:pStyle w:val="Compact"/>
            </w:pPr>
            <w:r>
              <w:t>Геометрия</w:t>
            </w:r>
          </w:p>
        </w:tc>
        <w:tc>
          <w:tcPr>
            <w:tcW w:w="936" w:type="dxa"/>
            <w:tcBorders>
              <w:bottom w:val="none" w:sz="0" w:space="0" w:color="auto"/>
            </w:tcBorders>
          </w:tcPr>
          <w:p w14:paraId="19BD021A" w14:textId="77777777" w:rsidR="00A73214" w:rsidRDefault="00000000">
            <w:pPr>
              <w:pStyle w:val="Compact"/>
              <w:jc w:val="right"/>
            </w:pPr>
            <w:proofErr w:type="spellStart"/>
            <w:r>
              <w:rPr>
                <w:rStyle w:val="VerbatimChar"/>
              </w:rPr>
              <w:t>lc</w:t>
            </w:r>
            <w:proofErr w:type="spellEnd"/>
          </w:p>
        </w:tc>
        <w:tc>
          <w:tcPr>
            <w:tcW w:w="792" w:type="dxa"/>
            <w:tcBorders>
              <w:bottom w:val="none" w:sz="0" w:space="0" w:color="auto"/>
            </w:tcBorders>
          </w:tcPr>
          <w:p w14:paraId="03066056" w14:textId="77777777" w:rsidR="00A73214" w:rsidRDefault="00000000">
            <w:pPr>
              <w:pStyle w:val="Compact"/>
              <w:jc w:val="right"/>
            </w:pPr>
            <w:r>
              <w:t>узлы</w:t>
            </w:r>
          </w:p>
        </w:tc>
        <w:tc>
          <w:tcPr>
            <w:tcW w:w="1181" w:type="dxa"/>
            <w:tcBorders>
              <w:bottom w:val="none" w:sz="0" w:space="0" w:color="auto"/>
            </w:tcBorders>
          </w:tcPr>
          <w:p w14:paraId="26AA8242" w14:textId="77777777" w:rsidR="00A73214" w:rsidRDefault="00000000">
            <w:pPr>
              <w:pStyle w:val="Compact"/>
              <w:jc w:val="right"/>
            </w:pPr>
            <w:r>
              <w:t>тетраэдры</w:t>
            </w:r>
          </w:p>
        </w:tc>
        <w:tc>
          <w:tcPr>
            <w:tcW w:w="792" w:type="dxa"/>
            <w:tcBorders>
              <w:bottom w:val="none" w:sz="0" w:space="0" w:color="auto"/>
            </w:tcBorders>
          </w:tcPr>
          <w:p w14:paraId="7653EE99" w14:textId="77777777" w:rsidR="00A73214" w:rsidRDefault="00000000">
            <w:pPr>
              <w:pStyle w:val="Compact"/>
              <w:jc w:val="right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h</m:t>
                    </m:r>
                  </m:sub>
                </m:sSub>
              </m:oMath>
            </m:oMathPara>
          </w:p>
        </w:tc>
        <w:tc>
          <w:tcPr>
            <w:tcW w:w="979" w:type="dxa"/>
            <w:tcBorders>
              <w:bottom w:val="none" w:sz="0" w:space="0" w:color="auto"/>
            </w:tcBorders>
          </w:tcPr>
          <w:p w14:paraId="0CF56583" w14:textId="77777777" w:rsidR="00A73214" w:rsidRDefault="00000000">
            <w:pPr>
              <w:pStyle w:val="Compact"/>
              <w:jc w:val="right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min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q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K</m:t>
                    </m:r>
                  </m:sub>
                </m:sSub>
              </m:oMath>
            </m:oMathPara>
          </w:p>
        </w:tc>
        <w:tc>
          <w:tcPr>
            <w:tcW w:w="1037" w:type="dxa"/>
            <w:tcBorders>
              <w:bottom w:val="none" w:sz="0" w:space="0" w:color="auto"/>
            </w:tcBorders>
          </w:tcPr>
          <w:p w14:paraId="3D4404DE" w14:textId="77777777" w:rsidR="00A73214" w:rsidRDefault="00000000">
            <w:pPr>
              <w:pStyle w:val="Compact"/>
              <w:jc w:val="right"/>
            </w:pPr>
            <w:r>
              <w:t>ошибка</w:t>
            </w:r>
          </w:p>
        </w:tc>
        <w:tc>
          <w:tcPr>
            <w:tcW w:w="1440" w:type="dxa"/>
            <w:tcBorders>
              <w:bottom w:val="none" w:sz="0" w:space="0" w:color="auto"/>
            </w:tcBorders>
          </w:tcPr>
          <w:p w14:paraId="757B8DEA" w14:textId="77777777" w:rsidR="00A73214" w:rsidRDefault="00000000">
            <w:pPr>
              <w:pStyle w:val="Compact"/>
              <w:jc w:val="right"/>
            </w:pPr>
            <w:r>
              <w:t>время решения</w:t>
            </w:r>
          </w:p>
        </w:tc>
      </w:tr>
      <w:tr w:rsidR="00A73214" w14:paraId="2BFD04BC" w14:textId="77777777" w:rsidTr="00BA2F2E">
        <w:trPr>
          <w:cantSplit/>
          <w:jc w:val="center"/>
        </w:trPr>
        <w:tc>
          <w:tcPr>
            <w:tcW w:w="1656" w:type="dxa"/>
          </w:tcPr>
          <w:p w14:paraId="447C9EC3" w14:textId="77777777" w:rsidR="00A73214" w:rsidRDefault="00000000">
            <w:pPr>
              <w:pStyle w:val="Compact"/>
            </w:pPr>
            <w:r>
              <w:t>куб</w:t>
            </w:r>
          </w:p>
        </w:tc>
        <w:tc>
          <w:tcPr>
            <w:tcW w:w="936" w:type="dxa"/>
          </w:tcPr>
          <w:p w14:paraId="7BE3838A" w14:textId="77777777" w:rsidR="00A73214" w:rsidRDefault="00000000">
            <w:pPr>
              <w:pStyle w:val="Compact"/>
              <w:jc w:val="right"/>
            </w:pPr>
            <w:r>
              <w:t>0.25</w:t>
            </w:r>
          </w:p>
        </w:tc>
        <w:tc>
          <w:tcPr>
            <w:tcW w:w="792" w:type="dxa"/>
          </w:tcPr>
          <w:p w14:paraId="623A4A21" w14:textId="77777777" w:rsidR="00A73214" w:rsidRDefault="00A73214">
            <w:pPr>
              <w:pStyle w:val="Compact"/>
            </w:pPr>
          </w:p>
        </w:tc>
        <w:tc>
          <w:tcPr>
            <w:tcW w:w="1181" w:type="dxa"/>
          </w:tcPr>
          <w:p w14:paraId="713ABDB6" w14:textId="77777777" w:rsidR="00A73214" w:rsidRDefault="00A73214">
            <w:pPr>
              <w:pStyle w:val="Compact"/>
            </w:pPr>
          </w:p>
        </w:tc>
        <w:tc>
          <w:tcPr>
            <w:tcW w:w="792" w:type="dxa"/>
          </w:tcPr>
          <w:p w14:paraId="758CD444" w14:textId="77777777" w:rsidR="00A73214" w:rsidRDefault="00A73214">
            <w:pPr>
              <w:pStyle w:val="Compact"/>
            </w:pPr>
          </w:p>
        </w:tc>
        <w:tc>
          <w:tcPr>
            <w:tcW w:w="979" w:type="dxa"/>
          </w:tcPr>
          <w:p w14:paraId="36B83D4C" w14:textId="77777777" w:rsidR="00A73214" w:rsidRDefault="00A73214">
            <w:pPr>
              <w:pStyle w:val="Compact"/>
            </w:pPr>
          </w:p>
        </w:tc>
        <w:tc>
          <w:tcPr>
            <w:tcW w:w="1037" w:type="dxa"/>
          </w:tcPr>
          <w:p w14:paraId="55146B8B" w14:textId="77777777" w:rsidR="00A73214" w:rsidRDefault="00A73214">
            <w:pPr>
              <w:pStyle w:val="Compact"/>
            </w:pPr>
          </w:p>
        </w:tc>
        <w:tc>
          <w:tcPr>
            <w:tcW w:w="1440" w:type="dxa"/>
          </w:tcPr>
          <w:p w14:paraId="0B6E92A9" w14:textId="77777777" w:rsidR="00A73214" w:rsidRDefault="00A73214">
            <w:pPr>
              <w:pStyle w:val="Compact"/>
            </w:pPr>
          </w:p>
        </w:tc>
      </w:tr>
      <w:tr w:rsidR="00A73214" w14:paraId="4171948C" w14:textId="77777777" w:rsidTr="00BA2F2E">
        <w:trPr>
          <w:cantSplit/>
          <w:jc w:val="center"/>
        </w:trPr>
        <w:tc>
          <w:tcPr>
            <w:tcW w:w="1656" w:type="dxa"/>
          </w:tcPr>
          <w:p w14:paraId="24AB61A3" w14:textId="77777777" w:rsidR="00A73214" w:rsidRDefault="00000000">
            <w:pPr>
              <w:pStyle w:val="Compact"/>
            </w:pPr>
            <w:r>
              <w:t>куб</w:t>
            </w:r>
          </w:p>
        </w:tc>
        <w:tc>
          <w:tcPr>
            <w:tcW w:w="936" w:type="dxa"/>
          </w:tcPr>
          <w:p w14:paraId="5DCD6CAD" w14:textId="77777777" w:rsidR="00A73214" w:rsidRDefault="00000000">
            <w:pPr>
              <w:pStyle w:val="Compact"/>
              <w:jc w:val="right"/>
            </w:pPr>
            <w:r>
              <w:t>0.15</w:t>
            </w:r>
          </w:p>
        </w:tc>
        <w:tc>
          <w:tcPr>
            <w:tcW w:w="792" w:type="dxa"/>
          </w:tcPr>
          <w:p w14:paraId="2CCF071C" w14:textId="77777777" w:rsidR="00A73214" w:rsidRDefault="00A73214">
            <w:pPr>
              <w:pStyle w:val="Compact"/>
            </w:pPr>
          </w:p>
        </w:tc>
        <w:tc>
          <w:tcPr>
            <w:tcW w:w="1181" w:type="dxa"/>
          </w:tcPr>
          <w:p w14:paraId="1D5083FB" w14:textId="77777777" w:rsidR="00A73214" w:rsidRDefault="00A73214">
            <w:pPr>
              <w:pStyle w:val="Compact"/>
            </w:pPr>
          </w:p>
        </w:tc>
        <w:tc>
          <w:tcPr>
            <w:tcW w:w="792" w:type="dxa"/>
          </w:tcPr>
          <w:p w14:paraId="34E4009D" w14:textId="77777777" w:rsidR="00A73214" w:rsidRDefault="00A73214">
            <w:pPr>
              <w:pStyle w:val="Compact"/>
            </w:pPr>
          </w:p>
        </w:tc>
        <w:tc>
          <w:tcPr>
            <w:tcW w:w="979" w:type="dxa"/>
          </w:tcPr>
          <w:p w14:paraId="29F84501" w14:textId="77777777" w:rsidR="00A73214" w:rsidRDefault="00A73214">
            <w:pPr>
              <w:pStyle w:val="Compact"/>
            </w:pPr>
          </w:p>
        </w:tc>
        <w:tc>
          <w:tcPr>
            <w:tcW w:w="1037" w:type="dxa"/>
          </w:tcPr>
          <w:p w14:paraId="347BF328" w14:textId="77777777" w:rsidR="00A73214" w:rsidRDefault="00A73214">
            <w:pPr>
              <w:pStyle w:val="Compact"/>
            </w:pPr>
          </w:p>
        </w:tc>
        <w:tc>
          <w:tcPr>
            <w:tcW w:w="1440" w:type="dxa"/>
          </w:tcPr>
          <w:p w14:paraId="122C1D6D" w14:textId="77777777" w:rsidR="00A73214" w:rsidRDefault="00A73214">
            <w:pPr>
              <w:pStyle w:val="Compact"/>
            </w:pPr>
          </w:p>
        </w:tc>
      </w:tr>
      <w:tr w:rsidR="00A73214" w14:paraId="40B44BA4" w14:textId="77777777" w:rsidTr="00BA2F2E">
        <w:trPr>
          <w:cantSplit/>
          <w:jc w:val="center"/>
        </w:trPr>
        <w:tc>
          <w:tcPr>
            <w:tcW w:w="1656" w:type="dxa"/>
          </w:tcPr>
          <w:p w14:paraId="3D5C904F" w14:textId="77777777" w:rsidR="00A73214" w:rsidRDefault="00000000">
            <w:pPr>
              <w:pStyle w:val="Compact"/>
            </w:pPr>
            <w:r>
              <w:t>стержень</w:t>
            </w:r>
          </w:p>
        </w:tc>
        <w:tc>
          <w:tcPr>
            <w:tcW w:w="936" w:type="dxa"/>
          </w:tcPr>
          <w:p w14:paraId="2318EB30" w14:textId="77777777" w:rsidR="00A73214" w:rsidRDefault="00000000">
            <w:pPr>
              <w:pStyle w:val="Compact"/>
              <w:jc w:val="right"/>
            </w:pPr>
            <w:r>
              <w:t>0.50</w:t>
            </w:r>
          </w:p>
        </w:tc>
        <w:tc>
          <w:tcPr>
            <w:tcW w:w="792" w:type="dxa"/>
          </w:tcPr>
          <w:p w14:paraId="0E0344AA" w14:textId="77777777" w:rsidR="00A73214" w:rsidRDefault="00A73214">
            <w:pPr>
              <w:pStyle w:val="Compact"/>
            </w:pPr>
          </w:p>
        </w:tc>
        <w:tc>
          <w:tcPr>
            <w:tcW w:w="1181" w:type="dxa"/>
          </w:tcPr>
          <w:p w14:paraId="2E6DF863" w14:textId="77777777" w:rsidR="00A73214" w:rsidRDefault="00A73214">
            <w:pPr>
              <w:pStyle w:val="Compact"/>
            </w:pPr>
          </w:p>
        </w:tc>
        <w:tc>
          <w:tcPr>
            <w:tcW w:w="792" w:type="dxa"/>
          </w:tcPr>
          <w:p w14:paraId="4BDEC482" w14:textId="77777777" w:rsidR="00A73214" w:rsidRDefault="00A73214">
            <w:pPr>
              <w:pStyle w:val="Compact"/>
            </w:pPr>
          </w:p>
        </w:tc>
        <w:tc>
          <w:tcPr>
            <w:tcW w:w="979" w:type="dxa"/>
          </w:tcPr>
          <w:p w14:paraId="3C258133" w14:textId="77777777" w:rsidR="00A73214" w:rsidRDefault="00A73214">
            <w:pPr>
              <w:pStyle w:val="Compact"/>
            </w:pPr>
          </w:p>
        </w:tc>
        <w:tc>
          <w:tcPr>
            <w:tcW w:w="1037" w:type="dxa"/>
          </w:tcPr>
          <w:p w14:paraId="05DA506E" w14:textId="77777777" w:rsidR="00A73214" w:rsidRDefault="00A73214">
            <w:pPr>
              <w:pStyle w:val="Compact"/>
            </w:pPr>
          </w:p>
        </w:tc>
        <w:tc>
          <w:tcPr>
            <w:tcW w:w="1440" w:type="dxa"/>
          </w:tcPr>
          <w:p w14:paraId="234C49B4" w14:textId="77777777" w:rsidR="00A73214" w:rsidRDefault="00A73214">
            <w:pPr>
              <w:pStyle w:val="Compact"/>
            </w:pPr>
          </w:p>
        </w:tc>
      </w:tr>
      <w:tr w:rsidR="00A73214" w14:paraId="6C1B419D" w14:textId="77777777" w:rsidTr="00BA2F2E">
        <w:trPr>
          <w:cantSplit/>
          <w:jc w:val="center"/>
        </w:trPr>
        <w:tc>
          <w:tcPr>
            <w:tcW w:w="1656" w:type="dxa"/>
          </w:tcPr>
          <w:p w14:paraId="5FC6B6D5" w14:textId="77777777" w:rsidR="00A73214" w:rsidRDefault="00000000">
            <w:pPr>
              <w:pStyle w:val="Compact"/>
            </w:pPr>
            <w:r>
              <w:t>стержень</w:t>
            </w:r>
          </w:p>
        </w:tc>
        <w:tc>
          <w:tcPr>
            <w:tcW w:w="936" w:type="dxa"/>
          </w:tcPr>
          <w:p w14:paraId="6560E491" w14:textId="77777777" w:rsidR="00A73214" w:rsidRDefault="00000000">
            <w:pPr>
              <w:pStyle w:val="Compact"/>
              <w:jc w:val="right"/>
            </w:pPr>
            <w:r>
              <w:t>0.35</w:t>
            </w:r>
          </w:p>
        </w:tc>
        <w:tc>
          <w:tcPr>
            <w:tcW w:w="792" w:type="dxa"/>
          </w:tcPr>
          <w:p w14:paraId="512D6AB0" w14:textId="77777777" w:rsidR="00A73214" w:rsidRDefault="00A73214">
            <w:pPr>
              <w:pStyle w:val="Compact"/>
            </w:pPr>
          </w:p>
        </w:tc>
        <w:tc>
          <w:tcPr>
            <w:tcW w:w="1181" w:type="dxa"/>
          </w:tcPr>
          <w:p w14:paraId="5662BDE0" w14:textId="77777777" w:rsidR="00A73214" w:rsidRDefault="00A73214">
            <w:pPr>
              <w:pStyle w:val="Compact"/>
            </w:pPr>
          </w:p>
        </w:tc>
        <w:tc>
          <w:tcPr>
            <w:tcW w:w="792" w:type="dxa"/>
          </w:tcPr>
          <w:p w14:paraId="251B0F58" w14:textId="77777777" w:rsidR="00A73214" w:rsidRDefault="00A73214">
            <w:pPr>
              <w:pStyle w:val="Compact"/>
            </w:pPr>
          </w:p>
        </w:tc>
        <w:tc>
          <w:tcPr>
            <w:tcW w:w="979" w:type="dxa"/>
          </w:tcPr>
          <w:p w14:paraId="1A287C10" w14:textId="77777777" w:rsidR="00A73214" w:rsidRDefault="00A73214">
            <w:pPr>
              <w:pStyle w:val="Compact"/>
            </w:pPr>
          </w:p>
        </w:tc>
        <w:tc>
          <w:tcPr>
            <w:tcW w:w="1037" w:type="dxa"/>
          </w:tcPr>
          <w:p w14:paraId="1E2C242B" w14:textId="77777777" w:rsidR="00A73214" w:rsidRDefault="00A73214">
            <w:pPr>
              <w:pStyle w:val="Compact"/>
            </w:pPr>
          </w:p>
        </w:tc>
        <w:tc>
          <w:tcPr>
            <w:tcW w:w="1440" w:type="dxa"/>
          </w:tcPr>
          <w:p w14:paraId="1E743B7F" w14:textId="77777777" w:rsidR="00A73214" w:rsidRDefault="00A73214">
            <w:pPr>
              <w:pStyle w:val="Compact"/>
            </w:pPr>
          </w:p>
        </w:tc>
      </w:tr>
      <w:tr w:rsidR="00A73214" w14:paraId="7B75D224" w14:textId="77777777" w:rsidTr="00BA2F2E">
        <w:trPr>
          <w:cantSplit/>
          <w:jc w:val="center"/>
        </w:trPr>
        <w:tc>
          <w:tcPr>
            <w:tcW w:w="1656" w:type="dxa"/>
          </w:tcPr>
          <w:p w14:paraId="6CB11300" w14:textId="77777777" w:rsidR="00A73214" w:rsidRDefault="00000000">
            <w:pPr>
              <w:pStyle w:val="Compact"/>
            </w:pPr>
            <w:r>
              <w:t>стержень</w:t>
            </w:r>
          </w:p>
        </w:tc>
        <w:tc>
          <w:tcPr>
            <w:tcW w:w="936" w:type="dxa"/>
          </w:tcPr>
          <w:p w14:paraId="6032E7A6" w14:textId="77777777" w:rsidR="00A73214" w:rsidRDefault="00000000">
            <w:pPr>
              <w:pStyle w:val="Compact"/>
              <w:jc w:val="right"/>
            </w:pPr>
            <w:r>
              <w:t>0.25</w:t>
            </w:r>
          </w:p>
        </w:tc>
        <w:tc>
          <w:tcPr>
            <w:tcW w:w="792" w:type="dxa"/>
          </w:tcPr>
          <w:p w14:paraId="1BEDC6DD" w14:textId="77777777" w:rsidR="00A73214" w:rsidRDefault="00A73214">
            <w:pPr>
              <w:pStyle w:val="Compact"/>
            </w:pPr>
          </w:p>
        </w:tc>
        <w:tc>
          <w:tcPr>
            <w:tcW w:w="1181" w:type="dxa"/>
          </w:tcPr>
          <w:p w14:paraId="0BF2D3EC" w14:textId="77777777" w:rsidR="00A73214" w:rsidRDefault="00A73214">
            <w:pPr>
              <w:pStyle w:val="Compact"/>
            </w:pPr>
          </w:p>
        </w:tc>
        <w:tc>
          <w:tcPr>
            <w:tcW w:w="792" w:type="dxa"/>
          </w:tcPr>
          <w:p w14:paraId="7DB8AAB8" w14:textId="77777777" w:rsidR="00A73214" w:rsidRDefault="00A73214">
            <w:pPr>
              <w:pStyle w:val="Compact"/>
            </w:pPr>
          </w:p>
        </w:tc>
        <w:tc>
          <w:tcPr>
            <w:tcW w:w="979" w:type="dxa"/>
          </w:tcPr>
          <w:p w14:paraId="307A5892" w14:textId="77777777" w:rsidR="00A73214" w:rsidRDefault="00A73214">
            <w:pPr>
              <w:pStyle w:val="Compact"/>
            </w:pPr>
          </w:p>
        </w:tc>
        <w:tc>
          <w:tcPr>
            <w:tcW w:w="1037" w:type="dxa"/>
          </w:tcPr>
          <w:p w14:paraId="60A4991A" w14:textId="77777777" w:rsidR="00A73214" w:rsidRDefault="00A73214">
            <w:pPr>
              <w:pStyle w:val="Compact"/>
            </w:pPr>
          </w:p>
        </w:tc>
        <w:tc>
          <w:tcPr>
            <w:tcW w:w="1440" w:type="dxa"/>
          </w:tcPr>
          <w:p w14:paraId="25925FE6" w14:textId="77777777" w:rsidR="00A73214" w:rsidRDefault="00A73214">
            <w:pPr>
              <w:pStyle w:val="Compact"/>
            </w:pPr>
          </w:p>
        </w:tc>
      </w:tr>
    </w:tbl>
    <w:p w14:paraId="720BBC3E" w14:textId="77777777" w:rsidR="00A73214" w:rsidRDefault="00000000">
      <w:pPr>
        <w:pStyle w:val="2"/>
      </w:pPr>
      <w:bookmarkStart w:id="20" w:name="контрольные-вопросы"/>
      <w:bookmarkEnd w:id="19"/>
      <w:r>
        <w:t xml:space="preserve">4.11. </w:t>
      </w:r>
      <w:proofErr w:type="spellStart"/>
      <w:r>
        <w:t>Контрольные</w:t>
      </w:r>
      <w:proofErr w:type="spellEnd"/>
      <w:r>
        <w:t xml:space="preserve"> </w:t>
      </w:r>
      <w:proofErr w:type="spellStart"/>
      <w:r>
        <w:t>вопросы</w:t>
      </w:r>
      <w:proofErr w:type="spellEnd"/>
    </w:p>
    <w:p w14:paraId="47417874" w14:textId="77777777" w:rsidR="00A73214" w:rsidRPr="009947F6" w:rsidRDefault="00000000">
      <w:pPr>
        <w:pStyle w:val="Compact"/>
        <w:numPr>
          <w:ilvl w:val="0"/>
          <w:numId w:val="20"/>
        </w:numPr>
        <w:rPr>
          <w:lang w:val="ru-RU"/>
        </w:rPr>
      </w:pPr>
      <w:r w:rsidRPr="009947F6">
        <w:rPr>
          <w:lang w:val="ru-RU"/>
        </w:rPr>
        <w:t>Чем трёхмерная сетка отличается от двумерной?</w:t>
      </w:r>
    </w:p>
    <w:p w14:paraId="35B6E391" w14:textId="77777777" w:rsidR="00A73214" w:rsidRPr="009947F6" w:rsidRDefault="00000000">
      <w:pPr>
        <w:pStyle w:val="Compact"/>
        <w:numPr>
          <w:ilvl w:val="0"/>
          <w:numId w:val="20"/>
        </w:numPr>
        <w:rPr>
          <w:lang w:val="ru-RU"/>
        </w:rPr>
      </w:pPr>
      <w:r w:rsidRPr="009947F6">
        <w:rPr>
          <w:lang w:val="ru-RU"/>
        </w:rPr>
        <w:t xml:space="preserve">Какие геометрические сущности </w:t>
      </w:r>
      <w:proofErr w:type="spellStart"/>
      <w:r>
        <w:t>Gmsh</w:t>
      </w:r>
      <w:proofErr w:type="spellEnd"/>
      <w:r w:rsidRPr="009947F6">
        <w:rPr>
          <w:lang w:val="ru-RU"/>
        </w:rPr>
        <w:t xml:space="preserve"> имеют размерность 3?</w:t>
      </w:r>
    </w:p>
    <w:p w14:paraId="4444FAF5" w14:textId="77777777" w:rsidR="00A73214" w:rsidRPr="009947F6" w:rsidRDefault="00000000">
      <w:pPr>
        <w:pStyle w:val="Compact"/>
        <w:numPr>
          <w:ilvl w:val="0"/>
          <w:numId w:val="20"/>
        </w:numPr>
        <w:rPr>
          <w:lang w:val="ru-RU"/>
        </w:rPr>
      </w:pPr>
      <w:r w:rsidRPr="009947F6">
        <w:rPr>
          <w:lang w:val="ru-RU"/>
        </w:rPr>
        <w:t>Что такое физический объём и зачем он нужен?</w:t>
      </w:r>
    </w:p>
    <w:p w14:paraId="255C5535" w14:textId="77777777" w:rsidR="00A73214" w:rsidRPr="009947F6" w:rsidRDefault="00000000">
      <w:pPr>
        <w:pStyle w:val="Compact"/>
        <w:numPr>
          <w:ilvl w:val="0"/>
          <w:numId w:val="20"/>
        </w:numPr>
        <w:rPr>
          <w:lang w:val="ru-RU"/>
        </w:rPr>
      </w:pPr>
      <w:r w:rsidRPr="009947F6">
        <w:rPr>
          <w:lang w:val="ru-RU"/>
        </w:rPr>
        <w:t>Почему в объёмной задаче граничные условия задаются на поверхностях?</w:t>
      </w:r>
    </w:p>
    <w:p w14:paraId="623DA1AD" w14:textId="77777777" w:rsidR="00A73214" w:rsidRPr="009947F6" w:rsidRDefault="00000000">
      <w:pPr>
        <w:pStyle w:val="Compact"/>
        <w:numPr>
          <w:ilvl w:val="0"/>
          <w:numId w:val="20"/>
        </w:numPr>
        <w:rPr>
          <w:lang w:val="ru-RU"/>
        </w:rPr>
      </w:pPr>
      <w:r w:rsidRPr="009947F6">
        <w:rPr>
          <w:lang w:val="ru-RU"/>
        </w:rPr>
        <w:t>Как вычисляется объём тетраэдра по координатам его вершин?</w:t>
      </w:r>
    </w:p>
    <w:p w14:paraId="7170585D" w14:textId="77777777" w:rsidR="00A73214" w:rsidRPr="009947F6" w:rsidRDefault="00000000">
      <w:pPr>
        <w:pStyle w:val="Compact"/>
        <w:numPr>
          <w:ilvl w:val="0"/>
          <w:numId w:val="20"/>
        </w:numPr>
        <w:rPr>
          <w:lang w:val="ru-RU"/>
        </w:rPr>
      </w:pPr>
      <w:r w:rsidRPr="009947F6">
        <w:rPr>
          <w:lang w:val="ru-RU"/>
        </w:rPr>
        <w:t xml:space="preserve">Что показывает качество тетраэдра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 w:rsidRPr="009947F6">
        <w:rPr>
          <w:lang w:val="ru-RU"/>
        </w:rPr>
        <w:t>?</w:t>
      </w:r>
    </w:p>
    <w:p w14:paraId="7DFAE4E9" w14:textId="77777777" w:rsidR="00A73214" w:rsidRPr="009947F6" w:rsidRDefault="00000000">
      <w:pPr>
        <w:pStyle w:val="Compact"/>
        <w:numPr>
          <w:ilvl w:val="0"/>
          <w:numId w:val="20"/>
        </w:numPr>
        <w:rPr>
          <w:lang w:val="ru-RU"/>
        </w:rPr>
      </w:pPr>
      <w:r w:rsidRPr="009947F6">
        <w:rPr>
          <w:lang w:val="ru-RU"/>
        </w:rPr>
        <w:t>Почему плохие тетраэдры ухудшают численное решение?</w:t>
      </w:r>
    </w:p>
    <w:p w14:paraId="1D2CCC09" w14:textId="77777777" w:rsidR="00A73214" w:rsidRPr="009947F6" w:rsidRDefault="00000000">
      <w:pPr>
        <w:pStyle w:val="Compact"/>
        <w:numPr>
          <w:ilvl w:val="0"/>
          <w:numId w:val="20"/>
        </w:numPr>
        <w:rPr>
          <w:lang w:val="ru-RU"/>
        </w:rPr>
      </w:pPr>
      <w:r w:rsidRPr="009947F6">
        <w:rPr>
          <w:lang w:val="ru-RU"/>
        </w:rPr>
        <w:t>Как устроены линейные базисные функции на тетраэдре?</w:t>
      </w:r>
    </w:p>
    <w:p w14:paraId="5A9C45D1" w14:textId="77777777" w:rsidR="00A73214" w:rsidRPr="009947F6" w:rsidRDefault="00000000">
      <w:pPr>
        <w:pStyle w:val="Compact"/>
        <w:numPr>
          <w:ilvl w:val="0"/>
          <w:numId w:val="20"/>
        </w:numPr>
        <w:rPr>
          <w:lang w:val="ru-RU"/>
        </w:rPr>
      </w:pPr>
      <w:r w:rsidRPr="009947F6">
        <w:rPr>
          <w:lang w:val="ru-RU"/>
        </w:rPr>
        <w:t xml:space="preserve">Чем матрицы </w:t>
      </w:r>
      <w:r>
        <w:t>FEM</w:t>
      </w:r>
      <w:r w:rsidRPr="009947F6">
        <w:rPr>
          <w:lang w:val="ru-RU"/>
        </w:rPr>
        <w:t xml:space="preserve"> в 3</w:t>
      </w:r>
      <w:r>
        <w:t>D</w:t>
      </w:r>
      <w:r w:rsidRPr="009947F6">
        <w:rPr>
          <w:lang w:val="ru-RU"/>
        </w:rPr>
        <w:t xml:space="preserve"> отличаются от матриц в 2</w:t>
      </w:r>
      <w:r>
        <w:t>D</w:t>
      </w:r>
      <w:r w:rsidRPr="009947F6">
        <w:rPr>
          <w:lang w:val="ru-RU"/>
        </w:rPr>
        <w:t>?</w:t>
      </w:r>
    </w:p>
    <w:p w14:paraId="382F46E2" w14:textId="77777777" w:rsidR="00A73214" w:rsidRPr="009947F6" w:rsidRDefault="00000000">
      <w:pPr>
        <w:pStyle w:val="Compact"/>
        <w:numPr>
          <w:ilvl w:val="0"/>
          <w:numId w:val="20"/>
        </w:numPr>
        <w:rPr>
          <w:lang w:val="ru-RU"/>
        </w:rPr>
      </w:pPr>
      <w:r w:rsidRPr="009947F6">
        <w:rPr>
          <w:lang w:val="ru-RU"/>
        </w:rPr>
        <w:t>Почему трёхмерная задача существенно дороже двумерной по памяти и времени?</w:t>
      </w:r>
    </w:p>
    <w:p w14:paraId="08BF0B6B" w14:textId="77777777" w:rsidR="00A73214" w:rsidRPr="009947F6" w:rsidRDefault="00000000">
      <w:pPr>
        <w:pStyle w:val="Compact"/>
        <w:numPr>
          <w:ilvl w:val="0"/>
          <w:numId w:val="20"/>
        </w:numPr>
        <w:rPr>
          <w:lang w:val="ru-RU"/>
        </w:rPr>
      </w:pPr>
      <w:r w:rsidRPr="009947F6">
        <w:rPr>
          <w:lang w:val="ru-RU"/>
        </w:rPr>
        <w:t>Как построить информативную визуализацию трёхмерного температурного поля?</w:t>
      </w:r>
    </w:p>
    <w:p w14:paraId="2425CE02" w14:textId="77777777" w:rsidR="00A73214" w:rsidRPr="009947F6" w:rsidRDefault="00000000">
      <w:pPr>
        <w:pStyle w:val="Compact"/>
        <w:numPr>
          <w:ilvl w:val="0"/>
          <w:numId w:val="20"/>
        </w:numPr>
        <w:rPr>
          <w:lang w:val="ru-RU"/>
        </w:rPr>
      </w:pPr>
      <w:r w:rsidRPr="009947F6">
        <w:rPr>
          <w:lang w:val="ru-RU"/>
        </w:rPr>
        <w:t>В каких условиях трёхмерное решение стержня можно сравнивать с одномерным профилем?</w:t>
      </w:r>
    </w:p>
    <w:p w14:paraId="595CD6CD" w14:textId="77777777" w:rsidR="00A73214" w:rsidRDefault="00000000">
      <w:pPr>
        <w:pStyle w:val="2"/>
      </w:pPr>
      <w:bookmarkStart w:id="21" w:name="критерии-оценивания"/>
      <w:bookmarkEnd w:id="20"/>
      <w:r>
        <w:lastRenderedPageBreak/>
        <w:t xml:space="preserve">4.12. </w:t>
      </w:r>
      <w:proofErr w:type="spellStart"/>
      <w:r>
        <w:t>Критерии</w:t>
      </w:r>
      <w:proofErr w:type="spellEnd"/>
      <w:r>
        <w:t xml:space="preserve"> </w:t>
      </w:r>
      <w:proofErr w:type="spellStart"/>
      <w:r>
        <w:t>оценивания</w:t>
      </w:r>
      <w:proofErr w:type="spellEnd"/>
    </w:p>
    <w:tbl>
      <w:tblPr>
        <w:tblStyle w:val="Table"/>
        <w:tblW w:w="921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20" w:firstRow="1" w:lastRow="0" w:firstColumn="0" w:lastColumn="0" w:noHBand="0" w:noVBand="0"/>
      </w:tblPr>
      <w:tblGrid>
        <w:gridCol w:w="7992"/>
        <w:gridCol w:w="1224"/>
      </w:tblGrid>
      <w:tr w:rsidR="00A73214" w14:paraId="33948C3D" w14:textId="77777777" w:rsidTr="00FB14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blHeader/>
          <w:jc w:val="center"/>
        </w:trPr>
        <w:tc>
          <w:tcPr>
            <w:tcW w:w="7992" w:type="dxa"/>
            <w:tcBorders>
              <w:bottom w:val="none" w:sz="0" w:space="0" w:color="auto"/>
            </w:tcBorders>
          </w:tcPr>
          <w:p w14:paraId="59A95987" w14:textId="77777777" w:rsidR="00A73214" w:rsidRDefault="00000000">
            <w:pPr>
              <w:pStyle w:val="Compact"/>
            </w:pPr>
            <w:r>
              <w:t>Критерий</w:t>
            </w:r>
          </w:p>
        </w:tc>
        <w:tc>
          <w:tcPr>
            <w:tcW w:w="1224" w:type="dxa"/>
            <w:tcBorders>
              <w:bottom w:val="none" w:sz="0" w:space="0" w:color="auto"/>
            </w:tcBorders>
          </w:tcPr>
          <w:p w14:paraId="50DC6ED4" w14:textId="77777777" w:rsidR="00A73214" w:rsidRDefault="00000000">
            <w:pPr>
              <w:pStyle w:val="Compact"/>
              <w:jc w:val="right"/>
            </w:pPr>
            <w:r>
              <w:t>Баллы</w:t>
            </w:r>
          </w:p>
        </w:tc>
      </w:tr>
      <w:tr w:rsidR="00A73214" w14:paraId="6598348F" w14:textId="77777777" w:rsidTr="00FB1466">
        <w:trPr>
          <w:cantSplit/>
          <w:jc w:val="center"/>
        </w:trPr>
        <w:tc>
          <w:tcPr>
            <w:tcW w:w="7992" w:type="dxa"/>
          </w:tcPr>
          <w:p w14:paraId="64D4D61A" w14:textId="77777777" w:rsidR="00A73214" w:rsidRPr="009947F6" w:rsidRDefault="00000000">
            <w:pPr>
              <w:pStyle w:val="Compact"/>
            </w:pPr>
            <w:r w:rsidRPr="009947F6">
              <w:t xml:space="preserve">Построение трёхмерной геометрии и физических групп в </w:t>
            </w:r>
            <w:proofErr w:type="spellStart"/>
            <w:r>
              <w:t>Gmsh</w:t>
            </w:r>
            <w:proofErr w:type="spellEnd"/>
          </w:p>
        </w:tc>
        <w:tc>
          <w:tcPr>
            <w:tcW w:w="1224" w:type="dxa"/>
          </w:tcPr>
          <w:p w14:paraId="54268A65" w14:textId="77777777" w:rsidR="00A73214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A73214" w14:paraId="7DBC2FDE" w14:textId="77777777" w:rsidTr="00FB1466">
        <w:trPr>
          <w:cantSplit/>
          <w:jc w:val="center"/>
        </w:trPr>
        <w:tc>
          <w:tcPr>
            <w:tcW w:w="7992" w:type="dxa"/>
          </w:tcPr>
          <w:p w14:paraId="1B25330F" w14:textId="77777777" w:rsidR="00A73214" w:rsidRPr="009947F6" w:rsidRDefault="00000000">
            <w:pPr>
              <w:pStyle w:val="Compact"/>
            </w:pPr>
            <w:r w:rsidRPr="009947F6">
              <w:t xml:space="preserve">Генерация и чтение </w:t>
            </w:r>
            <w:proofErr w:type="spellStart"/>
            <w:r w:rsidRPr="009947F6">
              <w:t>тетраэдральной</w:t>
            </w:r>
            <w:proofErr w:type="spellEnd"/>
            <w:r w:rsidRPr="009947F6">
              <w:t xml:space="preserve"> сетки, контроль объёма и качества</w:t>
            </w:r>
          </w:p>
        </w:tc>
        <w:tc>
          <w:tcPr>
            <w:tcW w:w="1224" w:type="dxa"/>
          </w:tcPr>
          <w:p w14:paraId="7D248982" w14:textId="77777777" w:rsidR="00A73214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A73214" w14:paraId="2388E497" w14:textId="77777777" w:rsidTr="00FB1466">
        <w:trPr>
          <w:cantSplit/>
          <w:jc w:val="center"/>
        </w:trPr>
        <w:tc>
          <w:tcPr>
            <w:tcW w:w="7992" w:type="dxa"/>
          </w:tcPr>
          <w:p w14:paraId="37854A5D" w14:textId="77777777" w:rsidR="00A73214" w:rsidRPr="009947F6" w:rsidRDefault="00000000">
            <w:pPr>
              <w:pStyle w:val="Compact"/>
            </w:pPr>
            <w:r w:rsidRPr="009947F6">
              <w:t xml:space="preserve">Сборка локальных и глобальных матриц </w:t>
            </w:r>
            <w:r>
              <w:t>FEM</w:t>
            </w:r>
            <w:r w:rsidRPr="009947F6">
              <w:t xml:space="preserve"> на тетраэдрах</w:t>
            </w:r>
          </w:p>
        </w:tc>
        <w:tc>
          <w:tcPr>
            <w:tcW w:w="1224" w:type="dxa"/>
          </w:tcPr>
          <w:p w14:paraId="0F82AF39" w14:textId="64FE665D" w:rsidR="00A73214" w:rsidRDefault="00FB1466">
            <w:pPr>
              <w:pStyle w:val="Compact"/>
              <w:jc w:val="right"/>
            </w:pPr>
            <w:r>
              <w:t>1</w:t>
            </w:r>
          </w:p>
        </w:tc>
      </w:tr>
      <w:tr w:rsidR="00A73214" w14:paraId="5F382E08" w14:textId="77777777" w:rsidTr="00FB1466">
        <w:trPr>
          <w:cantSplit/>
          <w:jc w:val="center"/>
        </w:trPr>
        <w:tc>
          <w:tcPr>
            <w:tcW w:w="7992" w:type="dxa"/>
          </w:tcPr>
          <w:p w14:paraId="55B64840" w14:textId="77777777" w:rsidR="00A73214" w:rsidRPr="009947F6" w:rsidRDefault="00000000">
            <w:pPr>
              <w:pStyle w:val="Compact"/>
            </w:pPr>
            <w:r w:rsidRPr="009947F6">
              <w:t>Реализация неявной схемы теплопроводности в 3</w:t>
            </w:r>
            <w:r>
              <w:t>D</w:t>
            </w:r>
          </w:p>
        </w:tc>
        <w:tc>
          <w:tcPr>
            <w:tcW w:w="1224" w:type="dxa"/>
          </w:tcPr>
          <w:p w14:paraId="4CFE9F75" w14:textId="77777777" w:rsidR="00A73214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A73214" w14:paraId="758F0DD6" w14:textId="77777777" w:rsidTr="00FB1466">
        <w:trPr>
          <w:cantSplit/>
          <w:jc w:val="center"/>
        </w:trPr>
        <w:tc>
          <w:tcPr>
            <w:tcW w:w="7992" w:type="dxa"/>
          </w:tcPr>
          <w:p w14:paraId="094AE3A4" w14:textId="77777777" w:rsidR="00A73214" w:rsidRPr="009947F6" w:rsidRDefault="00000000">
            <w:pPr>
              <w:pStyle w:val="Compact"/>
            </w:pPr>
            <w:r w:rsidRPr="009947F6">
              <w:t>Тестовая задача с точным решением и расчёт ошибок</w:t>
            </w:r>
          </w:p>
        </w:tc>
        <w:tc>
          <w:tcPr>
            <w:tcW w:w="1224" w:type="dxa"/>
          </w:tcPr>
          <w:p w14:paraId="190BD24A" w14:textId="614C8782" w:rsidR="00A73214" w:rsidRDefault="00FB1466">
            <w:pPr>
              <w:pStyle w:val="Compact"/>
              <w:jc w:val="right"/>
            </w:pPr>
            <w:r>
              <w:t>2</w:t>
            </w:r>
          </w:p>
        </w:tc>
      </w:tr>
      <w:tr w:rsidR="00A73214" w14:paraId="62C81FA0" w14:textId="77777777" w:rsidTr="00FB1466">
        <w:trPr>
          <w:cantSplit/>
          <w:jc w:val="center"/>
        </w:trPr>
        <w:tc>
          <w:tcPr>
            <w:tcW w:w="7992" w:type="dxa"/>
          </w:tcPr>
          <w:p w14:paraId="0C12CA59" w14:textId="77777777" w:rsidR="00A73214" w:rsidRPr="009947F6" w:rsidRDefault="00000000">
            <w:pPr>
              <w:pStyle w:val="Compact"/>
            </w:pPr>
            <w:r w:rsidRPr="009947F6">
              <w:t>Нагрев объёмного стержня, профили, срезы и сходимость</w:t>
            </w:r>
          </w:p>
        </w:tc>
        <w:tc>
          <w:tcPr>
            <w:tcW w:w="1224" w:type="dxa"/>
          </w:tcPr>
          <w:p w14:paraId="47E978B2" w14:textId="77777777" w:rsidR="00A73214" w:rsidRDefault="00000000">
            <w:pPr>
              <w:pStyle w:val="Compact"/>
              <w:jc w:val="right"/>
            </w:pPr>
            <w:r>
              <w:t>1</w:t>
            </w:r>
          </w:p>
        </w:tc>
      </w:tr>
      <w:tr w:rsidR="00A73214" w14:paraId="7DB64F28" w14:textId="77777777" w:rsidTr="00FB1466">
        <w:trPr>
          <w:cantSplit/>
          <w:jc w:val="center"/>
        </w:trPr>
        <w:tc>
          <w:tcPr>
            <w:tcW w:w="7992" w:type="dxa"/>
          </w:tcPr>
          <w:p w14:paraId="32722A99" w14:textId="77777777" w:rsidR="00A73214" w:rsidRPr="009947F6" w:rsidRDefault="00000000">
            <w:pPr>
              <w:pStyle w:val="Compact"/>
            </w:pPr>
            <w:r w:rsidRPr="009947F6">
              <w:t>Выводы и ответы на контрольные вопросы</w:t>
            </w:r>
          </w:p>
        </w:tc>
        <w:tc>
          <w:tcPr>
            <w:tcW w:w="1224" w:type="dxa"/>
          </w:tcPr>
          <w:p w14:paraId="60D8F184" w14:textId="77777777" w:rsidR="00A73214" w:rsidRDefault="00000000">
            <w:pPr>
              <w:pStyle w:val="Compact"/>
              <w:jc w:val="right"/>
            </w:pPr>
            <w:r>
              <w:t>1</w:t>
            </w:r>
          </w:p>
        </w:tc>
      </w:tr>
    </w:tbl>
    <w:p w14:paraId="5607BB8C" w14:textId="77777777" w:rsidR="00A73214" w:rsidRDefault="00000000">
      <w:pPr>
        <w:pStyle w:val="a0"/>
      </w:pPr>
      <w:proofErr w:type="spellStart"/>
      <w:r>
        <w:t>Итого</w:t>
      </w:r>
      <w:proofErr w:type="spellEnd"/>
      <w:r>
        <w:t xml:space="preserve">: 8 </w:t>
      </w:r>
      <w:proofErr w:type="spellStart"/>
      <w:r>
        <w:t>баллов</w:t>
      </w:r>
      <w:proofErr w:type="spellEnd"/>
      <w:r>
        <w:t>.</w:t>
      </w:r>
    </w:p>
    <w:p w14:paraId="01B2DA2E" w14:textId="77777777" w:rsidR="00A73214" w:rsidRDefault="00000000">
      <w:pPr>
        <w:pStyle w:val="2"/>
      </w:pPr>
      <w:bookmarkStart w:id="22" w:name="справочные-источники"/>
      <w:bookmarkEnd w:id="21"/>
      <w:proofErr w:type="spellStart"/>
      <w:r>
        <w:t>Справочные</w:t>
      </w:r>
      <w:proofErr w:type="spellEnd"/>
      <w:r>
        <w:t xml:space="preserve"> </w:t>
      </w:r>
      <w:proofErr w:type="spellStart"/>
      <w:r>
        <w:t>источники</w:t>
      </w:r>
      <w:proofErr w:type="spellEnd"/>
    </w:p>
    <w:p w14:paraId="4568D4E7" w14:textId="77777777" w:rsidR="00A73214" w:rsidRPr="009947F6" w:rsidRDefault="00000000">
      <w:pPr>
        <w:pStyle w:val="Compact"/>
        <w:numPr>
          <w:ilvl w:val="0"/>
          <w:numId w:val="21"/>
        </w:numPr>
        <w:rPr>
          <w:lang w:val="ru-RU"/>
        </w:rPr>
      </w:pPr>
      <w:hyperlink r:id="rId5">
        <w:r w:rsidRPr="009947F6">
          <w:rPr>
            <w:rStyle w:val="af2"/>
            <w:lang w:val="ru-RU"/>
          </w:rPr>
          <w:t xml:space="preserve">Официальная документация </w:t>
        </w:r>
        <w:proofErr w:type="spellStart"/>
        <w:r>
          <w:rPr>
            <w:rStyle w:val="af2"/>
          </w:rPr>
          <w:t>Gmsh</w:t>
        </w:r>
        <w:proofErr w:type="spellEnd"/>
      </w:hyperlink>
      <w:r w:rsidRPr="009947F6">
        <w:rPr>
          <w:lang w:val="ru-RU"/>
        </w:rPr>
        <w:t xml:space="preserve"> - справочник по 3</w:t>
      </w:r>
      <w:r>
        <w:t>D</w:t>
      </w:r>
      <w:r w:rsidRPr="009947F6">
        <w:rPr>
          <w:lang w:val="ru-RU"/>
        </w:rPr>
        <w:t xml:space="preserve">-примитивам, объёмам, физическим группам, команде </w:t>
      </w:r>
      <w:r>
        <w:rPr>
          <w:rStyle w:val="VerbatimChar"/>
        </w:rPr>
        <w:t>Box</w:t>
      </w:r>
      <w:r w:rsidRPr="009947F6">
        <w:rPr>
          <w:lang w:val="ru-RU"/>
        </w:rPr>
        <w:t xml:space="preserve"> и генерации сетки.</w:t>
      </w:r>
    </w:p>
    <w:p w14:paraId="61BC729E" w14:textId="77777777" w:rsidR="00A73214" w:rsidRDefault="00000000">
      <w:pPr>
        <w:pStyle w:val="Compact"/>
        <w:numPr>
          <w:ilvl w:val="0"/>
          <w:numId w:val="21"/>
        </w:numPr>
      </w:pPr>
      <w:hyperlink r:id="rId6">
        <w:proofErr w:type="spellStart"/>
        <w:r>
          <w:rPr>
            <w:rStyle w:val="af2"/>
          </w:rPr>
          <w:t>Gmsh</w:t>
        </w:r>
        <w:proofErr w:type="spellEnd"/>
        <w:r>
          <w:rPr>
            <w:rStyle w:val="af2"/>
          </w:rPr>
          <w:t xml:space="preserve"> Python tutorials</w:t>
        </w:r>
      </w:hyperlink>
      <w:r>
        <w:t xml:space="preserve"> - </w:t>
      </w:r>
      <w:proofErr w:type="spellStart"/>
      <w:r>
        <w:t>примеры</w:t>
      </w:r>
      <w:proofErr w:type="spellEnd"/>
      <w:r>
        <w:t xml:space="preserve"> </w:t>
      </w:r>
      <w:proofErr w:type="spellStart"/>
      <w:r>
        <w:t>работы</w:t>
      </w:r>
      <w:proofErr w:type="spellEnd"/>
      <w:r>
        <w:t xml:space="preserve"> с Python API.</w:t>
      </w:r>
      <w:bookmarkEnd w:id="0"/>
      <w:bookmarkEnd w:id="22"/>
    </w:p>
    <w:sectPr w:rsidR="00A73214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17DE268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68A439C"/>
    <w:lvl w:ilvl="0">
      <w:numFmt w:val="bullet"/>
      <w:lvlText w:val=""/>
      <w:lvlJc w:val="left"/>
      <w:pPr>
        <w:tabs>
          <w:tab w:val="num" w:pos="1276"/>
        </w:tabs>
        <w:ind w:left="1276" w:hanging="567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6A26AECA"/>
    <w:lvl w:ilvl="0">
      <w:start w:val="1"/>
      <w:numFmt w:val="decimal"/>
      <w:lvlText w:val="%1."/>
      <w:lvlJc w:val="left"/>
      <w:pPr>
        <w:tabs>
          <w:tab w:val="num" w:pos="1276"/>
        </w:tabs>
        <w:ind w:left="1276" w:hanging="567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3"/>
    <w:multiLevelType w:val="multilevel"/>
    <w:tmpl w:val="2CF2B71E"/>
    <w:lvl w:ilvl="0">
      <w:start w:val="3"/>
      <w:numFmt w:val="decimal"/>
      <w:lvlText w:val="%1."/>
      <w:lvlJc w:val="left"/>
      <w:pPr>
        <w:tabs>
          <w:tab w:val="num" w:pos="1276"/>
        </w:tabs>
        <w:ind w:left="1276" w:hanging="567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0A99414"/>
    <w:multiLevelType w:val="multilevel"/>
    <w:tmpl w:val="C9625B9A"/>
    <w:lvl w:ilvl="0">
      <w:start w:val="4"/>
      <w:numFmt w:val="decimal"/>
      <w:lvlText w:val="%1."/>
      <w:lvlJc w:val="left"/>
      <w:pPr>
        <w:tabs>
          <w:tab w:val="num" w:pos="1276"/>
        </w:tabs>
        <w:ind w:left="1276" w:hanging="567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5" w15:restartNumberingAfterBreak="0">
    <w:nsid w:val="00A99415"/>
    <w:multiLevelType w:val="multilevel"/>
    <w:tmpl w:val="EA30CB22"/>
    <w:lvl w:ilvl="0">
      <w:start w:val="5"/>
      <w:numFmt w:val="decimal"/>
      <w:lvlText w:val="%1."/>
      <w:lvlJc w:val="left"/>
      <w:pPr>
        <w:tabs>
          <w:tab w:val="num" w:pos="1276"/>
        </w:tabs>
        <w:ind w:left="1276" w:hanging="567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6" w15:restartNumberingAfterBreak="0">
    <w:nsid w:val="00A99416"/>
    <w:multiLevelType w:val="multilevel"/>
    <w:tmpl w:val="EE804484"/>
    <w:lvl w:ilvl="0">
      <w:start w:val="6"/>
      <w:numFmt w:val="decimal"/>
      <w:lvlText w:val="%1."/>
      <w:lvlJc w:val="left"/>
      <w:pPr>
        <w:tabs>
          <w:tab w:val="num" w:pos="1276"/>
        </w:tabs>
        <w:ind w:left="1276" w:hanging="567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" w16cid:durableId="1590115603">
    <w:abstractNumId w:val="0"/>
  </w:num>
  <w:num w:numId="2" w16cid:durableId="728183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6226487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670994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48548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882067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38001535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393240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66528317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79618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259413953">
    <w:abstractNumId w:val="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2" w16cid:durableId="256015861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3" w16cid:durableId="1828685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8288344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612711088">
    <w:abstractNumId w:val="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6" w16cid:durableId="347147291">
    <w:abstractNumId w:val="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7" w16cid:durableId="951744007">
    <w:abstractNumId w:val="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8" w16cid:durableId="135745920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2126128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78148515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74599740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3214"/>
    <w:rsid w:val="000E71E7"/>
    <w:rsid w:val="001665F2"/>
    <w:rsid w:val="001B02B6"/>
    <w:rsid w:val="004923A3"/>
    <w:rsid w:val="0065731F"/>
    <w:rsid w:val="007005CA"/>
    <w:rsid w:val="00875B55"/>
    <w:rsid w:val="009947F6"/>
    <w:rsid w:val="00A73214"/>
    <w:rsid w:val="00BA2F2E"/>
    <w:rsid w:val="00FB1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3FA16"/>
  <w15:docId w15:val="{B6700C77-39BF-4B7D-9C21-E4FEFB451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947F6"/>
  </w:style>
  <w:style w:type="paragraph" w:styleId="1">
    <w:name w:val="heading 1"/>
    <w:basedOn w:val="a"/>
    <w:next w:val="a0"/>
    <w:link w:val="10"/>
    <w:uiPriority w:val="9"/>
    <w:qFormat/>
    <w:rsid w:val="009947F6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sz w:val="36"/>
      <w:szCs w:val="40"/>
    </w:rPr>
  </w:style>
  <w:style w:type="paragraph" w:styleId="2">
    <w:name w:val="heading 2"/>
    <w:basedOn w:val="a"/>
    <w:next w:val="a0"/>
    <w:link w:val="20"/>
    <w:uiPriority w:val="9"/>
    <w:unhideWhenUsed/>
    <w:qFormat/>
    <w:rsid w:val="009947F6"/>
    <w:pPr>
      <w:keepNext/>
      <w:keepLines/>
      <w:spacing w:before="240" w:after="240"/>
      <w:outlineLvl w:val="1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9947F6"/>
    <w:pPr>
      <w:keepNext/>
      <w:keepLines/>
      <w:spacing w:before="240" w:after="240"/>
      <w:outlineLvl w:val="2"/>
    </w:pPr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9947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9947F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9947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9947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9947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9947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rsid w:val="009947F6"/>
    <w:pPr>
      <w:spacing w:before="180" w:after="180"/>
      <w:jc w:val="both"/>
    </w:pPr>
    <w:rPr>
      <w:rFonts w:ascii="Times New Roman" w:hAnsi="Times New Roman"/>
      <w:sz w:val="28"/>
    </w:rPr>
  </w:style>
  <w:style w:type="paragraph" w:customStyle="1" w:styleId="FirstParagraph">
    <w:name w:val="First Paragraph"/>
    <w:basedOn w:val="a0"/>
    <w:next w:val="a0"/>
    <w:qFormat/>
    <w:rsid w:val="009947F6"/>
  </w:style>
  <w:style w:type="paragraph" w:customStyle="1" w:styleId="Compact">
    <w:name w:val="Compact"/>
    <w:basedOn w:val="a0"/>
    <w:qFormat/>
    <w:rsid w:val="009947F6"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9947F6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6">
    <w:name w:val="Заголовок Знак"/>
    <w:basedOn w:val="a1"/>
    <w:link w:val="a5"/>
    <w:uiPriority w:val="10"/>
    <w:rsid w:val="009947F6"/>
    <w:rPr>
      <w:rFonts w:asciiTheme="majorHAnsi" w:eastAsiaTheme="majorEastAsia" w:hAnsiTheme="majorHAnsi" w:cstheme="majorBidi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9947F6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9947F6"/>
    <w:rPr>
      <w:rFonts w:asciiTheme="majorHAnsi" w:eastAsiaTheme="majorEastAsia" w:hAnsiTheme="majorHAnsi" w:cstheme="majorBidi"/>
      <w:spacing w:val="15"/>
      <w:sz w:val="28"/>
      <w:szCs w:val="28"/>
    </w:rPr>
  </w:style>
  <w:style w:type="paragraph" w:customStyle="1" w:styleId="Author">
    <w:name w:val="Author"/>
    <w:basedOn w:val="a5"/>
    <w:next w:val="a0"/>
    <w:qFormat/>
    <w:rsid w:val="009947F6"/>
    <w:pPr>
      <w:keepNext/>
      <w:keepLines/>
    </w:pPr>
    <w:rPr>
      <w:sz w:val="24"/>
      <w:szCs w:val="24"/>
    </w:rPr>
  </w:style>
  <w:style w:type="paragraph" w:styleId="a9">
    <w:name w:val="Date"/>
    <w:basedOn w:val="a5"/>
    <w:next w:val="a0"/>
    <w:link w:val="aa"/>
    <w:qFormat/>
    <w:rsid w:val="009947F6"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rsid w:val="009947F6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rsid w:val="009947F6"/>
    <w:pPr>
      <w:keepNext/>
      <w:keepLines/>
      <w:spacing w:before="100" w:after="300"/>
    </w:pPr>
    <w:rPr>
      <w:sz w:val="20"/>
      <w:szCs w:val="20"/>
    </w:rPr>
  </w:style>
  <w:style w:type="paragraph" w:styleId="ab">
    <w:name w:val="Bibliography"/>
    <w:basedOn w:val="a"/>
    <w:qFormat/>
    <w:rsid w:val="009947F6"/>
  </w:style>
  <w:style w:type="character" w:customStyle="1" w:styleId="10">
    <w:name w:val="Заголовок 1 Знак"/>
    <w:basedOn w:val="a1"/>
    <w:link w:val="1"/>
    <w:uiPriority w:val="9"/>
    <w:rsid w:val="009947F6"/>
    <w:rPr>
      <w:rFonts w:ascii="Times New Roman" w:eastAsiaTheme="majorEastAsia" w:hAnsi="Times New Roman" w:cstheme="majorBidi"/>
      <w:b/>
      <w:sz w:val="36"/>
      <w:szCs w:val="40"/>
    </w:rPr>
  </w:style>
  <w:style w:type="character" w:customStyle="1" w:styleId="20">
    <w:name w:val="Заголовок 2 Знак"/>
    <w:basedOn w:val="a1"/>
    <w:link w:val="2"/>
    <w:uiPriority w:val="9"/>
    <w:rsid w:val="009947F6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9947F6"/>
    <w:rPr>
      <w:rFonts w:ascii="Times New Roman" w:eastAsiaTheme="majorEastAsia" w:hAnsi="Times New Roman" w:cstheme="majorBidi"/>
      <w:b/>
      <w:color w:val="000000" w:themeColor="text1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9947F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9947F6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9947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9947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9947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9947F6"/>
    <w:rPr>
      <w:rFonts w:eastAsiaTheme="majorEastAsia" w:cstheme="majorBidi"/>
      <w:color w:val="272727" w:themeColor="text1" w:themeTint="D8"/>
    </w:rPr>
  </w:style>
  <w:style w:type="paragraph" w:styleId="ac">
    <w:name w:val="Block Text"/>
    <w:basedOn w:val="a0"/>
    <w:next w:val="a0"/>
    <w:uiPriority w:val="9"/>
    <w:unhideWhenUsed/>
    <w:qFormat/>
    <w:rsid w:val="009947F6"/>
    <w:pPr>
      <w:spacing w:before="100" w:after="100"/>
      <w:ind w:left="480" w:right="480"/>
    </w:pPr>
  </w:style>
  <w:style w:type="paragraph" w:styleId="ad">
    <w:name w:val="footnote text"/>
    <w:basedOn w:val="a"/>
    <w:link w:val="ae"/>
    <w:uiPriority w:val="9"/>
    <w:unhideWhenUsed/>
    <w:qFormat/>
    <w:rsid w:val="009947F6"/>
  </w:style>
  <w:style w:type="paragraph" w:customStyle="1" w:styleId="FootnoteBlockText">
    <w:name w:val="Footnote Block Text"/>
    <w:basedOn w:val="ad"/>
    <w:next w:val="ad"/>
    <w:uiPriority w:val="9"/>
    <w:unhideWhenUsed/>
    <w:qFormat/>
    <w:rsid w:val="009947F6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9947F6"/>
    <w:rPr>
      <w:sz w:val="20"/>
      <w:szCs w:val="20"/>
      <w:lang w:val="ru-RU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rsid w:val="009947F6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  <w:rsid w:val="009947F6"/>
  </w:style>
  <w:style w:type="paragraph" w:styleId="af">
    <w:name w:val="caption"/>
    <w:basedOn w:val="a"/>
    <w:link w:val="af0"/>
    <w:rsid w:val="009947F6"/>
    <w:pPr>
      <w:spacing w:after="120"/>
    </w:pPr>
    <w:rPr>
      <w:i/>
    </w:rPr>
  </w:style>
  <w:style w:type="paragraph" w:customStyle="1" w:styleId="TableCaption">
    <w:name w:val="Table Caption"/>
    <w:basedOn w:val="af"/>
    <w:rsid w:val="009947F6"/>
    <w:pPr>
      <w:keepNext/>
    </w:pPr>
  </w:style>
  <w:style w:type="paragraph" w:customStyle="1" w:styleId="ImageCaption">
    <w:name w:val="Image Caption"/>
    <w:basedOn w:val="af"/>
    <w:rsid w:val="009947F6"/>
  </w:style>
  <w:style w:type="paragraph" w:customStyle="1" w:styleId="Figure">
    <w:name w:val="Figure"/>
    <w:basedOn w:val="a"/>
    <w:rsid w:val="009947F6"/>
  </w:style>
  <w:style w:type="paragraph" w:customStyle="1" w:styleId="CaptionedFigure">
    <w:name w:val="Captioned Figure"/>
    <w:basedOn w:val="Figure"/>
    <w:rsid w:val="009947F6"/>
    <w:pPr>
      <w:keepNext/>
    </w:pPr>
  </w:style>
  <w:style w:type="character" w:customStyle="1" w:styleId="af0">
    <w:name w:val="Название объекта Знак"/>
    <w:basedOn w:val="a1"/>
    <w:link w:val="af"/>
    <w:rsid w:val="009947F6"/>
    <w:rPr>
      <w:i/>
    </w:rPr>
  </w:style>
  <w:style w:type="character" w:customStyle="1" w:styleId="VerbatimChar">
    <w:name w:val="Verbatim Char"/>
    <w:basedOn w:val="af0"/>
    <w:link w:val="SourceCode"/>
    <w:rsid w:val="009947F6"/>
    <w:rPr>
      <w:i w:val="0"/>
    </w:rPr>
  </w:style>
  <w:style w:type="character" w:customStyle="1" w:styleId="SectionNumber">
    <w:name w:val="Section Number"/>
    <w:basedOn w:val="af0"/>
    <w:rsid w:val="009947F6"/>
    <w:rPr>
      <w:rFonts w:eastAsiaTheme="minorEastAsia"/>
      <w:i w:val="0"/>
      <w:kern w:val="0"/>
      <w:lang w:val="en-US" w:eastAsia="zh-CN"/>
    </w:rPr>
  </w:style>
  <w:style w:type="character" w:styleId="af1">
    <w:name w:val="footnote reference"/>
    <w:basedOn w:val="af0"/>
    <w:rsid w:val="009947F6"/>
    <w:rPr>
      <w:rFonts w:eastAsiaTheme="minorEastAsia"/>
      <w:i w:val="0"/>
      <w:kern w:val="0"/>
      <w:vertAlign w:val="superscript"/>
      <w:lang w:val="en-US" w:eastAsia="zh-CN"/>
    </w:rPr>
  </w:style>
  <w:style w:type="character" w:styleId="af2">
    <w:name w:val="Hyperlink"/>
    <w:basedOn w:val="af0"/>
    <w:rsid w:val="009947F6"/>
    <w:rPr>
      <w:rFonts w:eastAsiaTheme="minorEastAsia"/>
      <w:i w:val="0"/>
      <w:color w:val="156082" w:themeColor="accent1"/>
      <w:kern w:val="0"/>
      <w:lang w:val="en-US" w:eastAsia="zh-CN"/>
    </w:rPr>
  </w:style>
  <w:style w:type="paragraph" w:styleId="af3">
    <w:name w:val="TOC Heading"/>
    <w:basedOn w:val="1"/>
    <w:next w:val="a0"/>
    <w:uiPriority w:val="39"/>
    <w:unhideWhenUsed/>
    <w:qFormat/>
    <w:rsid w:val="009947F6"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a"/>
    <w:link w:val="VerbatimChar"/>
    <w:rsid w:val="009947F6"/>
    <w:pPr>
      <w:wordWrap w:val="0"/>
    </w:pPr>
  </w:style>
  <w:style w:type="character" w:customStyle="1" w:styleId="KeywordTok">
    <w:name w:val="KeywordTok"/>
    <w:basedOn w:val="VerbatimChar"/>
    <w:rsid w:val="009947F6"/>
    <w:rPr>
      <w:rFonts w:eastAsiaTheme="minorEastAsia"/>
      <w:b/>
      <w:i/>
      <w:color w:val="007020"/>
      <w:kern w:val="0"/>
      <w:lang w:val="en-US" w:eastAsia="zh-CN"/>
    </w:rPr>
  </w:style>
  <w:style w:type="character" w:customStyle="1" w:styleId="DataTypeTok">
    <w:name w:val="DataTypeTok"/>
    <w:basedOn w:val="VerbatimChar"/>
    <w:rsid w:val="009947F6"/>
    <w:rPr>
      <w:rFonts w:eastAsiaTheme="minorEastAsia"/>
      <w:i w:val="0"/>
      <w:color w:val="902000"/>
      <w:kern w:val="0"/>
      <w:lang w:val="en-US" w:eastAsia="zh-CN"/>
    </w:rPr>
  </w:style>
  <w:style w:type="character" w:customStyle="1" w:styleId="DecValTok">
    <w:name w:val="DecValTok"/>
    <w:basedOn w:val="VerbatimChar"/>
    <w:rsid w:val="009947F6"/>
    <w:rPr>
      <w:rFonts w:eastAsiaTheme="minorEastAsia"/>
      <w:i w:val="0"/>
      <w:color w:val="40A070"/>
      <w:kern w:val="0"/>
      <w:lang w:val="en-US" w:eastAsia="zh-CN"/>
    </w:rPr>
  </w:style>
  <w:style w:type="character" w:customStyle="1" w:styleId="BaseNTok">
    <w:name w:val="BaseNTok"/>
    <w:basedOn w:val="VerbatimChar"/>
    <w:rsid w:val="009947F6"/>
    <w:rPr>
      <w:rFonts w:eastAsiaTheme="minorEastAsia"/>
      <w:i w:val="0"/>
      <w:color w:val="40A070"/>
      <w:kern w:val="0"/>
      <w:lang w:val="en-US" w:eastAsia="zh-CN"/>
    </w:rPr>
  </w:style>
  <w:style w:type="character" w:customStyle="1" w:styleId="FloatTok">
    <w:name w:val="FloatTok"/>
    <w:basedOn w:val="VerbatimChar"/>
    <w:rsid w:val="009947F6"/>
    <w:rPr>
      <w:rFonts w:eastAsiaTheme="minorEastAsia"/>
      <w:i w:val="0"/>
      <w:color w:val="40A070"/>
      <w:kern w:val="0"/>
      <w:lang w:val="en-US" w:eastAsia="zh-CN"/>
    </w:rPr>
  </w:style>
  <w:style w:type="character" w:customStyle="1" w:styleId="ConstantTok">
    <w:name w:val="ConstantTok"/>
    <w:basedOn w:val="VerbatimChar"/>
    <w:rsid w:val="009947F6"/>
    <w:rPr>
      <w:rFonts w:eastAsiaTheme="minorEastAsia"/>
      <w:i w:val="0"/>
      <w:color w:val="880000"/>
      <w:kern w:val="0"/>
      <w:lang w:val="en-US" w:eastAsia="zh-CN"/>
    </w:rPr>
  </w:style>
  <w:style w:type="character" w:customStyle="1" w:styleId="CharTok">
    <w:name w:val="CharTok"/>
    <w:basedOn w:val="VerbatimChar"/>
    <w:rsid w:val="009947F6"/>
    <w:rPr>
      <w:rFonts w:eastAsiaTheme="minorEastAsia"/>
      <w:i w:val="0"/>
      <w:color w:val="4070A0"/>
      <w:kern w:val="0"/>
      <w:lang w:val="en-US" w:eastAsia="zh-CN"/>
    </w:rPr>
  </w:style>
  <w:style w:type="character" w:customStyle="1" w:styleId="SpecialCharTok">
    <w:name w:val="SpecialCharTok"/>
    <w:basedOn w:val="VerbatimChar"/>
    <w:rsid w:val="009947F6"/>
    <w:rPr>
      <w:rFonts w:ascii="Consolas" w:eastAsiaTheme="minorEastAsia" w:hAnsi="Consolas"/>
      <w:i w:val="0"/>
      <w:color w:val="4070A0"/>
      <w:kern w:val="0"/>
      <w:sz w:val="22"/>
      <w:lang w:val="en-US" w:eastAsia="zh-CN"/>
    </w:rPr>
  </w:style>
  <w:style w:type="character" w:customStyle="1" w:styleId="StringTok">
    <w:name w:val="StringTok"/>
    <w:basedOn w:val="VerbatimChar"/>
    <w:rsid w:val="009947F6"/>
    <w:rPr>
      <w:rFonts w:ascii="Consolas" w:eastAsiaTheme="minorEastAsia" w:hAnsi="Consolas"/>
      <w:i w:val="0"/>
      <w:color w:val="4070A0"/>
      <w:kern w:val="0"/>
      <w:sz w:val="22"/>
      <w:lang w:val="en-US" w:eastAsia="zh-CN"/>
    </w:rPr>
  </w:style>
  <w:style w:type="character" w:customStyle="1" w:styleId="VerbatimStringTok">
    <w:name w:val="VerbatimStringTok"/>
    <w:basedOn w:val="VerbatimChar"/>
    <w:rsid w:val="009947F6"/>
    <w:rPr>
      <w:rFonts w:ascii="Consolas" w:eastAsiaTheme="minorEastAsia" w:hAnsi="Consolas"/>
      <w:i w:val="0"/>
      <w:color w:val="4070A0"/>
      <w:kern w:val="0"/>
      <w:sz w:val="22"/>
      <w:lang w:val="en-US" w:eastAsia="zh-CN"/>
    </w:rPr>
  </w:style>
  <w:style w:type="character" w:customStyle="1" w:styleId="SpecialStringTok">
    <w:name w:val="SpecialStringTok"/>
    <w:basedOn w:val="VerbatimChar"/>
    <w:rsid w:val="009947F6"/>
    <w:rPr>
      <w:rFonts w:ascii="Consolas" w:eastAsiaTheme="minorEastAsia" w:hAnsi="Consolas"/>
      <w:i w:val="0"/>
      <w:color w:val="BB6688"/>
      <w:kern w:val="0"/>
      <w:sz w:val="22"/>
      <w:lang w:val="en-US" w:eastAsia="zh-CN"/>
    </w:rPr>
  </w:style>
  <w:style w:type="character" w:customStyle="1" w:styleId="ImportTok">
    <w:name w:val="ImportTok"/>
    <w:basedOn w:val="VerbatimChar"/>
    <w:rsid w:val="009947F6"/>
    <w:rPr>
      <w:rFonts w:eastAsiaTheme="minorEastAsia"/>
      <w:b/>
      <w:i/>
      <w:color w:val="008000"/>
      <w:kern w:val="0"/>
      <w:lang w:val="en-US" w:eastAsia="zh-CN"/>
    </w:rPr>
  </w:style>
  <w:style w:type="character" w:customStyle="1" w:styleId="CommentTok">
    <w:name w:val="CommentTok"/>
    <w:basedOn w:val="VerbatimChar"/>
    <w:rsid w:val="009947F6"/>
    <w:rPr>
      <w:rFonts w:eastAsiaTheme="minorEastAsia"/>
      <w:i/>
      <w:color w:val="60A0B0"/>
      <w:kern w:val="0"/>
      <w:lang w:val="en-US" w:eastAsia="zh-CN"/>
    </w:rPr>
  </w:style>
  <w:style w:type="character" w:customStyle="1" w:styleId="DocumentationTok">
    <w:name w:val="DocumentationTok"/>
    <w:basedOn w:val="VerbatimChar"/>
    <w:rsid w:val="009947F6"/>
    <w:rPr>
      <w:rFonts w:eastAsiaTheme="minorEastAsia"/>
      <w:i/>
      <w:color w:val="BA2121"/>
      <w:kern w:val="0"/>
      <w:lang w:val="en-US" w:eastAsia="zh-CN"/>
    </w:rPr>
  </w:style>
  <w:style w:type="character" w:customStyle="1" w:styleId="AnnotationTok">
    <w:name w:val="AnnotationTok"/>
    <w:basedOn w:val="VerbatimChar"/>
    <w:rsid w:val="009947F6"/>
    <w:rPr>
      <w:rFonts w:eastAsiaTheme="minorEastAsia"/>
      <w:b/>
      <w:i/>
      <w:color w:val="60A0B0"/>
      <w:kern w:val="0"/>
      <w:lang w:val="en-US" w:eastAsia="zh-CN"/>
    </w:rPr>
  </w:style>
  <w:style w:type="character" w:customStyle="1" w:styleId="CommentVarTok">
    <w:name w:val="CommentVarTok"/>
    <w:basedOn w:val="VerbatimChar"/>
    <w:rsid w:val="009947F6"/>
    <w:rPr>
      <w:rFonts w:eastAsiaTheme="minorEastAsia"/>
      <w:b/>
      <w:i/>
      <w:color w:val="60A0B0"/>
      <w:kern w:val="0"/>
      <w:lang w:val="en-US" w:eastAsia="zh-CN"/>
    </w:rPr>
  </w:style>
  <w:style w:type="character" w:customStyle="1" w:styleId="OtherTok">
    <w:name w:val="OtherTok"/>
    <w:basedOn w:val="VerbatimChar"/>
    <w:rsid w:val="009947F6"/>
    <w:rPr>
      <w:rFonts w:eastAsiaTheme="minorEastAsia"/>
      <w:i/>
      <w:color w:val="007020"/>
      <w:kern w:val="0"/>
      <w:lang w:val="en-US" w:eastAsia="zh-CN"/>
    </w:rPr>
  </w:style>
  <w:style w:type="character" w:customStyle="1" w:styleId="FunctionTok">
    <w:name w:val="FunctionTok"/>
    <w:basedOn w:val="VerbatimChar"/>
    <w:rsid w:val="009947F6"/>
    <w:rPr>
      <w:rFonts w:eastAsiaTheme="minorEastAsia"/>
      <w:i w:val="0"/>
      <w:color w:val="06287E"/>
      <w:kern w:val="0"/>
      <w:lang w:val="en-US" w:eastAsia="zh-CN"/>
    </w:rPr>
  </w:style>
  <w:style w:type="character" w:customStyle="1" w:styleId="VariableTok">
    <w:name w:val="VariableTok"/>
    <w:basedOn w:val="VerbatimChar"/>
    <w:rsid w:val="009947F6"/>
    <w:rPr>
      <w:rFonts w:ascii="Consolas" w:eastAsiaTheme="minorEastAsia" w:hAnsi="Consolas"/>
      <w:i w:val="0"/>
      <w:color w:val="19177C"/>
      <w:kern w:val="0"/>
      <w:sz w:val="22"/>
      <w:lang w:val="en-US" w:eastAsia="zh-CN"/>
    </w:rPr>
  </w:style>
  <w:style w:type="character" w:customStyle="1" w:styleId="ControlFlowTok">
    <w:name w:val="ControlFlowTok"/>
    <w:basedOn w:val="VerbatimChar"/>
    <w:rsid w:val="009947F6"/>
    <w:rPr>
      <w:rFonts w:eastAsiaTheme="minorEastAsia"/>
      <w:b/>
      <w:i w:val="0"/>
      <w:color w:val="007020"/>
      <w:kern w:val="0"/>
      <w:lang w:val="en-US" w:eastAsia="zh-CN"/>
    </w:rPr>
  </w:style>
  <w:style w:type="character" w:customStyle="1" w:styleId="OperatorTok">
    <w:name w:val="OperatorTok"/>
    <w:basedOn w:val="VerbatimChar"/>
    <w:rsid w:val="009947F6"/>
    <w:rPr>
      <w:rFonts w:eastAsiaTheme="minorEastAsia"/>
      <w:i/>
      <w:color w:val="666666"/>
      <w:kern w:val="0"/>
      <w:lang w:val="en-US" w:eastAsia="zh-CN"/>
    </w:rPr>
  </w:style>
  <w:style w:type="character" w:customStyle="1" w:styleId="BuiltInTok">
    <w:name w:val="BuiltInTok"/>
    <w:basedOn w:val="VerbatimChar"/>
    <w:rsid w:val="009947F6"/>
    <w:rPr>
      <w:rFonts w:eastAsiaTheme="minorEastAsia"/>
      <w:i w:val="0"/>
      <w:color w:val="008000"/>
      <w:kern w:val="0"/>
      <w:lang w:val="en-US" w:eastAsia="zh-CN"/>
    </w:rPr>
  </w:style>
  <w:style w:type="character" w:customStyle="1" w:styleId="ExtensionTok">
    <w:name w:val="ExtensionTok"/>
    <w:basedOn w:val="VerbatimChar"/>
    <w:rsid w:val="009947F6"/>
    <w:rPr>
      <w:rFonts w:eastAsiaTheme="minorEastAsia"/>
      <w:i w:val="0"/>
      <w:kern w:val="0"/>
      <w:lang w:val="en-US" w:eastAsia="zh-CN"/>
    </w:rPr>
  </w:style>
  <w:style w:type="character" w:customStyle="1" w:styleId="PreprocessorTok">
    <w:name w:val="PreprocessorTok"/>
    <w:basedOn w:val="VerbatimChar"/>
    <w:rsid w:val="009947F6"/>
    <w:rPr>
      <w:rFonts w:eastAsiaTheme="minorEastAsia"/>
      <w:i/>
      <w:color w:val="BC7A00"/>
      <w:kern w:val="0"/>
      <w:lang w:val="en-US" w:eastAsia="zh-CN"/>
    </w:rPr>
  </w:style>
  <w:style w:type="character" w:customStyle="1" w:styleId="AttributeTok">
    <w:name w:val="AttributeTok"/>
    <w:basedOn w:val="VerbatimChar"/>
    <w:rsid w:val="009947F6"/>
    <w:rPr>
      <w:rFonts w:eastAsiaTheme="minorEastAsia"/>
      <w:i w:val="0"/>
      <w:color w:val="7D9029"/>
      <w:kern w:val="0"/>
      <w:lang w:val="en-US" w:eastAsia="zh-CN"/>
    </w:rPr>
  </w:style>
  <w:style w:type="character" w:customStyle="1" w:styleId="RegionMarkerTok">
    <w:name w:val="RegionMarkerTok"/>
    <w:basedOn w:val="VerbatimChar"/>
    <w:rsid w:val="009947F6"/>
    <w:rPr>
      <w:rFonts w:eastAsiaTheme="minorEastAsia"/>
      <w:i/>
      <w:kern w:val="0"/>
      <w:lang w:val="en-US" w:eastAsia="zh-CN"/>
    </w:rPr>
  </w:style>
  <w:style w:type="character" w:customStyle="1" w:styleId="InformationTok">
    <w:name w:val="InformationTok"/>
    <w:basedOn w:val="VerbatimChar"/>
    <w:rsid w:val="009947F6"/>
    <w:rPr>
      <w:rFonts w:eastAsiaTheme="minorEastAsia"/>
      <w:b/>
      <w:i w:val="0"/>
      <w:color w:val="60A0B0"/>
      <w:kern w:val="0"/>
      <w:lang w:val="en-US" w:eastAsia="zh-CN"/>
    </w:rPr>
  </w:style>
  <w:style w:type="character" w:customStyle="1" w:styleId="WarningTok">
    <w:name w:val="WarningTok"/>
    <w:basedOn w:val="VerbatimChar"/>
    <w:rsid w:val="009947F6"/>
    <w:rPr>
      <w:rFonts w:ascii="Consolas" w:eastAsiaTheme="minorEastAsia" w:hAnsi="Consolas"/>
      <w:b/>
      <w:i/>
      <w:color w:val="60A0B0"/>
      <w:kern w:val="0"/>
      <w:sz w:val="22"/>
      <w:lang w:val="en-US" w:eastAsia="zh-CN"/>
    </w:rPr>
  </w:style>
  <w:style w:type="character" w:customStyle="1" w:styleId="AlertTok">
    <w:name w:val="AlertTok"/>
    <w:basedOn w:val="VerbatimChar"/>
    <w:rsid w:val="009947F6"/>
    <w:rPr>
      <w:rFonts w:eastAsiaTheme="minorEastAsia"/>
      <w:b/>
      <w:i w:val="0"/>
      <w:color w:val="FF0000"/>
      <w:kern w:val="0"/>
      <w:lang w:val="en-US" w:eastAsia="zh-CN"/>
    </w:rPr>
  </w:style>
  <w:style w:type="character" w:customStyle="1" w:styleId="ErrorTok">
    <w:name w:val="ErrorTok"/>
    <w:basedOn w:val="VerbatimChar"/>
    <w:rsid w:val="009947F6"/>
    <w:rPr>
      <w:rFonts w:eastAsiaTheme="minorEastAsia"/>
      <w:b/>
      <w:i w:val="0"/>
      <w:color w:val="FF0000"/>
      <w:kern w:val="0"/>
      <w:lang w:val="en-US" w:eastAsia="zh-CN"/>
    </w:rPr>
  </w:style>
  <w:style w:type="character" w:customStyle="1" w:styleId="NormalTok">
    <w:name w:val="NormalTok"/>
    <w:basedOn w:val="VerbatimChar"/>
    <w:rsid w:val="009947F6"/>
    <w:rPr>
      <w:rFonts w:eastAsiaTheme="minorEastAsia"/>
      <w:i/>
      <w:kern w:val="0"/>
      <w:lang w:val="en-US" w:eastAsia="zh-CN"/>
    </w:rPr>
  </w:style>
  <w:style w:type="character" w:customStyle="1" w:styleId="a4">
    <w:name w:val="Основной текст Знак"/>
    <w:basedOn w:val="a1"/>
    <w:link w:val="a0"/>
    <w:rsid w:val="009947F6"/>
    <w:rPr>
      <w:rFonts w:ascii="Times New Roman" w:hAnsi="Times New Roman"/>
      <w:sz w:val="28"/>
    </w:rPr>
  </w:style>
  <w:style w:type="character" w:customStyle="1" w:styleId="ae">
    <w:name w:val="Текст сноски Знак"/>
    <w:basedOn w:val="a1"/>
    <w:link w:val="ad"/>
    <w:uiPriority w:val="9"/>
    <w:rsid w:val="009947F6"/>
  </w:style>
  <w:style w:type="character" w:customStyle="1" w:styleId="aa">
    <w:name w:val="Дата Знак"/>
    <w:basedOn w:val="a1"/>
    <w:link w:val="a9"/>
    <w:rsid w:val="009947F6"/>
    <w:rPr>
      <w:rFonts w:asciiTheme="majorHAnsi" w:eastAsiaTheme="majorEastAsia" w:hAnsiTheme="majorHAnsi" w:cstheme="majorBidi"/>
    </w:rPr>
  </w:style>
  <w:style w:type="table" w:styleId="af4">
    <w:name w:val="Table Grid"/>
    <w:basedOn w:val="a2"/>
    <w:rsid w:val="007005CA"/>
    <w:pPr>
      <w:spacing w:after="0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286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4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lab.onelab.info/gmsh/gmsh/-/tree/master/tutorials/python" TargetMode="External"/><Relationship Id="rId5" Type="http://schemas.openxmlformats.org/officeDocument/2006/relationships/hyperlink" Target="https://gmsh.info/doc/texinfo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18</Pages>
  <Words>2910</Words>
  <Characters>16592</Characters>
  <Application>Microsoft Office Word</Application>
  <DocSecurity>0</DocSecurity>
  <Lines>138</Lines>
  <Paragraphs>38</Paragraphs>
  <ScaleCrop>false</ScaleCrop>
  <Company/>
  <LinksUpToDate>false</LinksUpToDate>
  <CharactersWithSpaces>19464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Практическая работа 4. Трёхмерная геометрия Gmsh и теплопроводность в объёмном стержне</dc:title>
  <dc:creator>user</dc:creator>
  <cp:keywords/>
  <cp:lastModifiedBy>user</cp:lastModifiedBy>
  <cp:revision>6</cp:revision>
  <dcterms:created xsi:type="dcterms:W3CDTF">2026-08-17T12:10:00Z</dcterms:created>
  <dcterms:modified xsi:type="dcterms:W3CDTF">2026-08-19T09:54:00Z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2026-08-16</vt:lpwstr>
  </property>
  <property fmtid="{D5CDD505-2E9C-101B-9397-08002B2CF9AE}" pid="3" name="sources">
    <vt:lpwstr/>
  </property>
  <property fmtid="{D5CDD505-2E9C-101B-9397-08002B2CF9AE}" pid="4" name="status">
    <vt:lpwstr>draft</vt:lpwstr>
  </property>
  <property fmtid="{D5CDD505-2E9C-101B-9397-08002B2CF9AE}" pid="5" name="tags">
    <vt:lpwstr/>
  </property>
  <property fmtid="{D5CDD505-2E9C-101B-9397-08002B2CF9AE}" pid="6" name="updated">
    <vt:lpwstr>2026-08-16</vt:lpwstr>
  </property>
  <property fmtid="{D5CDD505-2E9C-101B-9397-08002B2CF9AE}" pid="7" name="zone">
    <vt:lpwstr>writing</vt:lpwstr>
  </property>
</Properties>
</file>