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4CDD7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Назначение практикума</w:t>
      </w:r>
    </w:p>
    <w:p w14:paraId="5789B042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 xml:space="preserve">Практикум построен как единый сквозной курс: студент начинает с развёртывания </w:t>
      </w:r>
      <w:proofErr w:type="spellStart"/>
      <w:r>
        <w:rPr>
          <w:rFonts w:ascii="Times New Roman" w:eastAsia="Times New Roman" w:hAnsi="Times New Roman"/>
        </w:rPr>
        <w:t>PostgreSQL</w:t>
      </w:r>
      <w:proofErr w:type="spellEnd"/>
      <w:r>
        <w:rPr>
          <w:rFonts w:ascii="Times New Roman" w:eastAsia="Times New Roman" w:hAnsi="Times New Roman"/>
        </w:rPr>
        <w:t xml:space="preserve"> и загрузки открытого набора данных, затем последовательно проходит операции реляционной алгебры, сложные запросы, моделирование и нормализацию, аналитический SQL, транзакции, индексы, оптимизацию и программирование на стороне СУБД. Основной акцент делается не на запоминании синтаксиса, а на связи SQL с математическими моделями управления данными.</w:t>
      </w:r>
    </w:p>
    <w:p w14:paraId="583BB741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>Обязательная часть каждой работы спроектирована так, чтобы её можно было выполнить на занятии при наличии подготовленного стенда. Задания со знаком «*» являются дополнительными и могут использоваться для сильных студентов, самостоятельной работы или добора баллов.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2071F" w14:paraId="369A7132" w14:textId="77777777" w:rsidTr="00F62DE2">
        <w:trPr>
          <w:jc w:val="center"/>
        </w:trPr>
        <w:tc>
          <w:tcPr>
            <w:tcW w:w="9751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22C4E" w14:textId="77777777" w:rsidR="0042071F" w:rsidRPr="0042071F" w:rsidRDefault="0042071F" w:rsidP="00F62DE2">
            <w:pPr>
              <w:spacing w:after="40"/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b/>
                <w:sz w:val="21"/>
                <w:lang w:val="ru-RU"/>
              </w:rPr>
              <w:t xml:space="preserve">Главный принцип курса: 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исходные таблицы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Olist</w:t>
            </w:r>
            <w:proofErr w:type="spellEnd"/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 считаются базовым неизменяемым набором данных. Все учебные таблицы, в которые требуется </w:t>
            </w:r>
            <w:r>
              <w:rPr>
                <w:rFonts w:ascii="Times New Roman" w:eastAsia="Times New Roman" w:hAnsi="Times New Roman"/>
                <w:sz w:val="21"/>
              </w:rPr>
              <w:t>INSERT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21"/>
              </w:rPr>
              <w:t>UPDATE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21"/>
              </w:rPr>
              <w:t>DELETE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, создаются в отдельной схеме </w:t>
            </w:r>
            <w:r>
              <w:rPr>
                <w:rFonts w:ascii="Times New Roman" w:eastAsia="Times New Roman" w:hAnsi="Times New Roman"/>
                <w:sz w:val="21"/>
              </w:rPr>
              <w:t>lab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.</w:t>
            </w:r>
          </w:p>
        </w:tc>
      </w:tr>
    </w:tbl>
    <w:p w14:paraId="5DF5623B" w14:textId="77777777" w:rsidR="0042071F" w:rsidRDefault="0042071F" w:rsidP="0042071F">
      <w:pPr>
        <w:spacing w:after="20"/>
      </w:pPr>
    </w:p>
    <w:p w14:paraId="29C64DD2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2. Открытый набор данных</w:t>
      </w:r>
    </w:p>
    <w:p w14:paraId="37A449B5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 xml:space="preserve">В качестве общего набора данных используется </w:t>
      </w:r>
      <w:proofErr w:type="spellStart"/>
      <w:r>
        <w:rPr>
          <w:rFonts w:ascii="Times New Roman" w:eastAsia="Times New Roman" w:hAnsi="Times New Roman"/>
        </w:rPr>
        <w:t>Brazilian</w:t>
      </w:r>
      <w:proofErr w:type="spellEnd"/>
      <w:r>
        <w:rPr>
          <w:rFonts w:ascii="Times New Roman" w:eastAsia="Times New Roman" w:hAnsi="Times New Roman"/>
        </w:rPr>
        <w:t xml:space="preserve"> E-Commerce Public </w:t>
      </w:r>
      <w:proofErr w:type="spellStart"/>
      <w:r>
        <w:rPr>
          <w:rFonts w:ascii="Times New Roman" w:eastAsia="Times New Roman" w:hAnsi="Times New Roman"/>
        </w:rPr>
        <w:t>Dataset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by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Olist</w:t>
      </w:r>
      <w:proofErr w:type="spellEnd"/>
      <w:r>
        <w:rPr>
          <w:rFonts w:ascii="Times New Roman" w:eastAsia="Times New Roman" w:hAnsi="Times New Roman"/>
        </w:rPr>
        <w:t>. Набор содержит обезличенные сведения примерно о 100 тысячах заказов, совершённых в 2016–2018 гг., и представлен несколькими связанными CSV-файлами. Данные включают клиентов, заказы, позиции заказов, оплаты, отзывы, товары, продавцов, географию и перевод названий товарных категорий.</w:t>
      </w:r>
    </w:p>
    <w:p w14:paraId="34AC651E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Основной источник. </w:t>
      </w:r>
      <w:proofErr w:type="spellStart"/>
      <w:r>
        <w:rPr>
          <w:rFonts w:ascii="Times New Roman" w:eastAsia="Times New Roman" w:hAnsi="Times New Roman"/>
        </w:rPr>
        <w:t>Kaggle</w:t>
      </w:r>
      <w:proofErr w:type="spellEnd"/>
      <w:r>
        <w:rPr>
          <w:rFonts w:ascii="Times New Roman" w:eastAsia="Times New Roman" w:hAnsi="Times New Roman"/>
        </w:rPr>
        <w:t>: https://www.kaggle.com/datasets/olistbr/brazilian-ecommerce</w:t>
      </w:r>
    </w:p>
    <w:p w14:paraId="54B00ADC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Лицензия. </w:t>
      </w:r>
      <w:r>
        <w:rPr>
          <w:rFonts w:ascii="Times New Roman" w:eastAsia="Times New Roman" w:hAnsi="Times New Roman"/>
        </w:rPr>
        <w:t>CC BY-NC-SA 4.0. При распространении учебного архива необходимо сохранять указание авторства и условия лицензии.</w:t>
      </w:r>
    </w:p>
    <w:p w14:paraId="009D8765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Резервный открытый источник структуры и CSV. </w:t>
      </w:r>
      <w:r>
        <w:rPr>
          <w:rFonts w:ascii="Times New Roman" w:eastAsia="Times New Roman" w:hAnsi="Times New Roman"/>
        </w:rPr>
        <w:t>https://github.com/xqtee-eng/Brazilian-E-Commerce-Public-Dataset-by-Olist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1417"/>
      </w:tblGrid>
      <w:tr w:rsidR="0042071F" w14:paraId="66A77CC9" w14:textId="77777777" w:rsidTr="00F62DE2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FEFA1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Таблица</w:t>
            </w:r>
            <w:proofErr w:type="spellEnd"/>
          </w:p>
        </w:tc>
        <w:tc>
          <w:tcPr>
            <w:tcW w:w="53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8C756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Содержание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F6FF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Ориентир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по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строкам</w:t>
            </w:r>
            <w:proofErr w:type="spellEnd"/>
          </w:p>
        </w:tc>
      </w:tr>
      <w:tr w:rsidR="0042071F" w14:paraId="3AB945C7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B174B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customers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95DC8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Клиенты, уникальные идентификаторы, город, штат, </w:t>
            </w:r>
            <w:r>
              <w:rPr>
                <w:rFonts w:ascii="Times New Roman" w:eastAsia="Times New Roman" w:hAnsi="Times New Roman"/>
                <w:sz w:val="18"/>
              </w:rPr>
              <w:t>ZIP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-префикс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F8AB6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99 441</w:t>
            </w:r>
          </w:p>
        </w:tc>
      </w:tr>
      <w:tr w:rsidR="0042071F" w14:paraId="1E47A28A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6BF14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orders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D4FAA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Статус и временные отметки жизненного цикла заказа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5E7BA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99 441</w:t>
            </w:r>
          </w:p>
        </w:tc>
      </w:tr>
      <w:tr w:rsidR="0042071F" w14:paraId="1FE2BF46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3450D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order_items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CD10C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Позиции заказов: товар, продавец, цена, доставка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CA496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112 650</w:t>
            </w:r>
          </w:p>
        </w:tc>
      </w:tr>
      <w:tr w:rsidR="0042071F" w14:paraId="2F522551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09D6C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order_payments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42388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Способы оплаты, рассрочка, сумма платежей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3F671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103 886</w:t>
            </w:r>
          </w:p>
        </w:tc>
      </w:tr>
      <w:tr w:rsidR="0042071F" w14:paraId="735A2016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E6D36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order_reviews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0BA30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Оценки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текстовые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отзывы</w:t>
            </w:r>
            <w:proofErr w:type="spellEnd"/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389CB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99 224</w:t>
            </w:r>
          </w:p>
        </w:tc>
      </w:tr>
      <w:tr w:rsidR="0042071F" w14:paraId="117129F4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DE90C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products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25157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Категория и физические характеристики товаров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76A98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32 951</w:t>
            </w:r>
          </w:p>
        </w:tc>
      </w:tr>
      <w:tr w:rsidR="0042071F" w14:paraId="15FA5CE5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33C39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sellers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A3498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Продавцы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их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география</w:t>
            </w:r>
            <w:proofErr w:type="spellEnd"/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0758C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3 095</w:t>
            </w:r>
          </w:p>
        </w:tc>
      </w:tr>
      <w:tr w:rsidR="0042071F" w14:paraId="1E600E43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7949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geolocation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BB2EC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Координаты и география </w:t>
            </w:r>
            <w:r>
              <w:rPr>
                <w:rFonts w:ascii="Times New Roman" w:eastAsia="Times New Roman" w:hAnsi="Times New Roman"/>
                <w:sz w:val="18"/>
              </w:rPr>
              <w:t>ZIP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-префиксов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BD390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1 000 163</w:t>
            </w:r>
          </w:p>
        </w:tc>
      </w:tr>
      <w:tr w:rsidR="0042071F" w14:paraId="13DADE98" w14:textId="77777777" w:rsidTr="00F62DE2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FD6BC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8"/>
              </w:rPr>
              <w:t>product_category_name_translation</w:t>
            </w:r>
            <w:proofErr w:type="spellEnd"/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DE58F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Перевод названий категорий на английский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4AB6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71</w:t>
            </w:r>
          </w:p>
        </w:tc>
      </w:tr>
    </w:tbl>
    <w:p w14:paraId="4E9A22B8" w14:textId="77777777" w:rsidR="0042071F" w:rsidRDefault="0042071F" w:rsidP="0042071F">
      <w:pPr>
        <w:spacing w:after="20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2071F" w14:paraId="5736CDAE" w14:textId="77777777" w:rsidTr="00F62DE2">
        <w:trPr>
          <w:jc w:val="center"/>
        </w:trPr>
        <w:tc>
          <w:tcPr>
            <w:tcW w:w="9751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2BAD9" w14:textId="77777777" w:rsidR="0042071F" w:rsidRPr="0042071F" w:rsidRDefault="0042071F" w:rsidP="00F62DE2">
            <w:pPr>
              <w:spacing w:after="40"/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b/>
                <w:sz w:val="21"/>
                <w:lang w:val="ru-RU"/>
              </w:rPr>
              <w:t xml:space="preserve">Замечание: 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число строк используется как ориентир для проверки загрузки. Если источник данных обновлён или используется другой архив той же версии, преподаватель может заранее зафиксировать контрольные значения.</w:t>
            </w:r>
          </w:p>
        </w:tc>
      </w:tr>
    </w:tbl>
    <w:p w14:paraId="6C7D648D" w14:textId="77777777" w:rsidR="0042071F" w:rsidRDefault="0042071F" w:rsidP="0042071F">
      <w:pPr>
        <w:spacing w:after="20"/>
      </w:pPr>
    </w:p>
    <w:p w14:paraId="218754FC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lastRenderedPageBreak/>
        <w:t>3. Рекомендуемое программное обеспечение</w:t>
      </w:r>
    </w:p>
    <w:p w14:paraId="5FD4006A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proofErr w:type="spellStart"/>
      <w:r>
        <w:rPr>
          <w:rFonts w:ascii="Times New Roman" w:eastAsia="Times New Roman" w:hAnsi="Times New Roman"/>
          <w:b/>
          <w:sz w:val="21"/>
        </w:rPr>
        <w:t>PostgreSQL</w:t>
      </w:r>
      <w:proofErr w:type="spellEnd"/>
      <w:r>
        <w:rPr>
          <w:rFonts w:ascii="Times New Roman" w:eastAsia="Times New Roman" w:hAnsi="Times New Roman"/>
          <w:b/>
          <w:sz w:val="21"/>
        </w:rPr>
        <w:t xml:space="preserve"> 16+.</w:t>
      </w:r>
      <w:r>
        <w:rPr>
          <w:rFonts w:ascii="Times New Roman" w:eastAsia="Times New Roman" w:hAnsi="Times New Roman"/>
          <w:sz w:val="21"/>
        </w:rPr>
        <w:t xml:space="preserve"> Основная СУБД курса. В примерах </w:t>
      </w:r>
      <w:proofErr w:type="spellStart"/>
      <w:r>
        <w:rPr>
          <w:rFonts w:ascii="Times New Roman" w:eastAsia="Times New Roman" w:hAnsi="Times New Roman"/>
          <w:sz w:val="21"/>
        </w:rPr>
        <w:t>Docker</w:t>
      </w:r>
      <w:proofErr w:type="spellEnd"/>
      <w:r>
        <w:rPr>
          <w:rFonts w:ascii="Times New Roman" w:eastAsia="Times New Roman" w:hAnsi="Times New Roman"/>
          <w:sz w:val="21"/>
        </w:rPr>
        <w:t xml:space="preserve"> используется образ postgres:17.</w:t>
      </w:r>
    </w:p>
    <w:p w14:paraId="6320DD8A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proofErr w:type="spellStart"/>
      <w:r>
        <w:rPr>
          <w:rFonts w:ascii="Times New Roman" w:eastAsia="Times New Roman" w:hAnsi="Times New Roman"/>
          <w:b/>
          <w:sz w:val="21"/>
        </w:rPr>
        <w:t>DBeaver</w:t>
      </w:r>
      <w:proofErr w:type="spellEnd"/>
      <w:r>
        <w:rPr>
          <w:rFonts w:ascii="Times New Roman" w:eastAsia="Times New Roman" w:hAnsi="Times New Roman"/>
          <w:b/>
          <w:sz w:val="21"/>
        </w:rPr>
        <w:t xml:space="preserve"> Community.</w:t>
      </w:r>
      <w:r>
        <w:rPr>
          <w:rFonts w:ascii="Times New Roman" w:eastAsia="Times New Roman" w:hAnsi="Times New Roman"/>
          <w:sz w:val="21"/>
        </w:rPr>
        <w:t xml:space="preserve"> Графический клиент для выполнения SQL и импорта CSV.</w:t>
      </w:r>
    </w:p>
    <w:p w14:paraId="7EDFDAB6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proofErr w:type="spellStart"/>
      <w:r>
        <w:rPr>
          <w:rFonts w:ascii="Times New Roman" w:eastAsia="Times New Roman" w:hAnsi="Times New Roman"/>
          <w:b/>
          <w:sz w:val="21"/>
        </w:rPr>
        <w:t>Docker</w:t>
      </w:r>
      <w:proofErr w:type="spellEnd"/>
      <w:r>
        <w:rPr>
          <w:rFonts w:ascii="Times New Roman" w:eastAsia="Times New Roman" w:hAnsi="Times New Roman"/>
          <w:b/>
          <w:sz w:val="21"/>
        </w:rPr>
        <w:t xml:space="preserve"> Desktop / </w:t>
      </w:r>
      <w:proofErr w:type="spellStart"/>
      <w:r>
        <w:rPr>
          <w:rFonts w:ascii="Times New Roman" w:eastAsia="Times New Roman" w:hAnsi="Times New Roman"/>
          <w:b/>
          <w:sz w:val="21"/>
        </w:rPr>
        <w:t>Podman</w:t>
      </w:r>
      <w:proofErr w:type="spellEnd"/>
      <w:r>
        <w:rPr>
          <w:rFonts w:ascii="Times New Roman" w:eastAsia="Times New Roman" w:hAnsi="Times New Roman"/>
          <w:b/>
          <w:sz w:val="21"/>
        </w:rPr>
        <w:t xml:space="preserve"> Desktop.</w:t>
      </w:r>
      <w:r>
        <w:rPr>
          <w:rFonts w:ascii="Times New Roman" w:eastAsia="Times New Roman" w:hAnsi="Times New Roman"/>
          <w:sz w:val="21"/>
        </w:rPr>
        <w:t xml:space="preserve"> Желательный способ получить одинаковую среду на компьютерах студентов.</w:t>
      </w:r>
    </w:p>
    <w:p w14:paraId="6CD66150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proofErr w:type="spellStart"/>
      <w:r>
        <w:rPr>
          <w:rFonts w:ascii="Times New Roman" w:eastAsia="Times New Roman" w:hAnsi="Times New Roman"/>
          <w:b/>
          <w:sz w:val="21"/>
        </w:rPr>
        <w:t>psql</w:t>
      </w:r>
      <w:proofErr w:type="spellEnd"/>
      <w:r>
        <w:rPr>
          <w:rFonts w:ascii="Times New Roman" w:eastAsia="Times New Roman" w:hAnsi="Times New Roman"/>
          <w:b/>
          <w:sz w:val="21"/>
        </w:rPr>
        <w:t>.</w:t>
      </w:r>
      <w:r>
        <w:rPr>
          <w:rFonts w:ascii="Times New Roman" w:eastAsia="Times New Roman" w:hAnsi="Times New Roman"/>
          <w:sz w:val="21"/>
        </w:rPr>
        <w:t xml:space="preserve"> Нужен прежде всего для команды \</w:t>
      </w:r>
      <w:proofErr w:type="spellStart"/>
      <w:r>
        <w:rPr>
          <w:rFonts w:ascii="Times New Roman" w:eastAsia="Times New Roman" w:hAnsi="Times New Roman"/>
          <w:sz w:val="21"/>
        </w:rPr>
        <w:t>copy</w:t>
      </w:r>
      <w:proofErr w:type="spellEnd"/>
      <w:r>
        <w:rPr>
          <w:rFonts w:ascii="Times New Roman" w:eastAsia="Times New Roman" w:hAnsi="Times New Roman"/>
          <w:sz w:val="21"/>
        </w:rPr>
        <w:t xml:space="preserve"> и экспериментов с двумя сеансами.</w:t>
      </w:r>
    </w:p>
    <w:p w14:paraId="77603B29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proofErr w:type="spellStart"/>
      <w:r>
        <w:rPr>
          <w:rFonts w:ascii="Times New Roman" w:eastAsia="Times New Roman" w:hAnsi="Times New Roman"/>
          <w:b/>
          <w:sz w:val="21"/>
        </w:rPr>
        <w:t>Git</w:t>
      </w:r>
      <w:proofErr w:type="spellEnd"/>
      <w:r>
        <w:rPr>
          <w:rFonts w:ascii="Times New Roman" w:eastAsia="Times New Roman" w:hAnsi="Times New Roman"/>
          <w:b/>
          <w:sz w:val="21"/>
        </w:rPr>
        <w:t>.</w:t>
      </w:r>
      <w:r>
        <w:rPr>
          <w:rFonts w:ascii="Times New Roman" w:eastAsia="Times New Roman" w:hAnsi="Times New Roman"/>
          <w:sz w:val="21"/>
        </w:rPr>
        <w:t xml:space="preserve"> Для хранения SQL-скриптов и сдачи работ.</w:t>
      </w:r>
    </w:p>
    <w:p w14:paraId="41CA92E6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r>
        <w:rPr>
          <w:rFonts w:ascii="Times New Roman" w:eastAsia="Times New Roman" w:hAnsi="Times New Roman"/>
          <w:b/>
          <w:sz w:val="21"/>
        </w:rPr>
        <w:t>diagrams.net / dbdiagram.io.</w:t>
      </w:r>
      <w:r>
        <w:rPr>
          <w:rFonts w:ascii="Times New Roman" w:eastAsia="Times New Roman" w:hAnsi="Times New Roman"/>
          <w:sz w:val="21"/>
        </w:rPr>
        <w:t xml:space="preserve"> Для ER-диаграмм и схем декомпозиции.</w:t>
      </w:r>
    </w:p>
    <w:p w14:paraId="137256E7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</w:t>
      </w:r>
      <w:r>
        <w:rPr>
          <w:rFonts w:ascii="Times New Roman" w:eastAsia="Times New Roman" w:hAnsi="Times New Roman"/>
          <w:b/>
          <w:sz w:val="21"/>
        </w:rPr>
        <w:t>Python 3 — опционально.</w:t>
      </w:r>
      <w:r>
        <w:rPr>
          <w:rFonts w:ascii="Times New Roman" w:eastAsia="Times New Roman" w:hAnsi="Times New Roman"/>
          <w:sz w:val="21"/>
        </w:rPr>
        <w:t xml:space="preserve"> Для генерации дополнительных строк при экспериментах с производительностью.</w:t>
      </w:r>
    </w:p>
    <w:p w14:paraId="247C8B20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4. Единый формат сдачи</w:t>
      </w:r>
    </w:p>
    <w:p w14:paraId="58F20EBC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 xml:space="preserve">Если в конкретной работе не указано иное, студент сдаёт каталог </w:t>
      </w:r>
      <w:proofErr w:type="spellStart"/>
      <w:r>
        <w:rPr>
          <w:rFonts w:ascii="Times New Roman" w:eastAsia="Times New Roman" w:hAnsi="Times New Roman"/>
        </w:rPr>
        <w:t>labNN</w:t>
      </w:r>
      <w:proofErr w:type="spellEnd"/>
      <w:r>
        <w:rPr>
          <w:rFonts w:ascii="Times New Roman" w:eastAsia="Times New Roman" w:hAnsi="Times New Roman"/>
        </w:rPr>
        <w:t xml:space="preserve"> в </w:t>
      </w:r>
      <w:proofErr w:type="spellStart"/>
      <w:r>
        <w:rPr>
          <w:rFonts w:ascii="Times New Roman" w:eastAsia="Times New Roman" w:hAnsi="Times New Roman"/>
        </w:rPr>
        <w:t>Git</w:t>
      </w:r>
      <w:proofErr w:type="spellEnd"/>
      <w:r>
        <w:rPr>
          <w:rFonts w:ascii="Times New Roman" w:eastAsia="Times New Roman" w:hAnsi="Times New Roman"/>
        </w:rPr>
        <w:t>-репозитории. Скриншоты результата не являются обязательными: проверяемыми артефактами считаются воспроизводимый SQL-код и короткие пояснения.</w:t>
      </w:r>
    </w:p>
    <w:p w14:paraId="592C2068" w14:textId="77777777" w:rsidR="0042071F" w:rsidRDefault="0042071F" w:rsidP="0042071F">
      <w:pPr>
        <w:shd w:val="clear" w:color="auto" w:fill="F2F2F2"/>
        <w:spacing w:before="60" w:after="100" w:line="240" w:lineRule="auto"/>
        <w:ind w:left="283" w:right="170"/>
      </w:pPr>
      <w:proofErr w:type="spellStart"/>
      <w:r>
        <w:rPr>
          <w:rFonts w:ascii="Consolas" w:eastAsia="Consolas" w:hAnsi="Consolas"/>
          <w:sz w:val="17"/>
        </w:rPr>
        <w:t>mosud-course</w:t>
      </w:r>
      <w:proofErr w:type="spellEnd"/>
      <w:r>
        <w:rPr>
          <w:rFonts w:ascii="Consolas" w:eastAsia="Consolas" w:hAnsi="Consolas"/>
          <w:sz w:val="17"/>
        </w:rPr>
        <w:t>/</w:t>
      </w:r>
      <w:r>
        <w:rPr>
          <w:rFonts w:ascii="Consolas" w:eastAsia="Consolas" w:hAnsi="Consolas"/>
          <w:sz w:val="17"/>
        </w:rPr>
        <w:br/>
        <w:t>├── README.md</w:t>
      </w:r>
      <w:r>
        <w:rPr>
          <w:rFonts w:ascii="Consolas" w:eastAsia="Consolas" w:hAnsi="Consolas"/>
          <w:sz w:val="17"/>
        </w:rPr>
        <w:br/>
        <w:t>├── lab01/</w:t>
      </w:r>
      <w:r>
        <w:rPr>
          <w:rFonts w:ascii="Consolas" w:eastAsia="Consolas" w:hAnsi="Consolas"/>
          <w:sz w:val="17"/>
        </w:rPr>
        <w:br/>
        <w:t>│   ├── lab01.sql</w:t>
      </w:r>
      <w:r>
        <w:rPr>
          <w:rFonts w:ascii="Consolas" w:eastAsia="Consolas" w:hAnsi="Consolas"/>
          <w:sz w:val="17"/>
        </w:rPr>
        <w:br/>
        <w:t>│   └── README.md</w:t>
      </w:r>
      <w:r>
        <w:rPr>
          <w:rFonts w:ascii="Consolas" w:eastAsia="Consolas" w:hAnsi="Consolas"/>
          <w:sz w:val="17"/>
        </w:rPr>
        <w:br/>
        <w:t>├── lab02/</w:t>
      </w:r>
      <w:r>
        <w:rPr>
          <w:rFonts w:ascii="Consolas" w:eastAsia="Consolas" w:hAnsi="Consolas"/>
          <w:sz w:val="17"/>
        </w:rPr>
        <w:br/>
        <w:t>│   ├── lab02.sql</w:t>
      </w:r>
      <w:r>
        <w:rPr>
          <w:rFonts w:ascii="Consolas" w:eastAsia="Consolas" w:hAnsi="Consolas"/>
          <w:sz w:val="17"/>
        </w:rPr>
        <w:br/>
        <w:t>│   └── README.md</w:t>
      </w:r>
      <w:r>
        <w:rPr>
          <w:rFonts w:ascii="Consolas" w:eastAsia="Consolas" w:hAnsi="Consolas"/>
          <w:sz w:val="17"/>
        </w:rPr>
        <w:br/>
        <w:t>├── ...</w:t>
      </w:r>
      <w:r>
        <w:rPr>
          <w:rFonts w:ascii="Consolas" w:eastAsia="Consolas" w:hAnsi="Consolas"/>
          <w:sz w:val="17"/>
        </w:rPr>
        <w:br/>
        <w:t xml:space="preserve">└── </w:t>
      </w:r>
      <w:proofErr w:type="spellStart"/>
      <w:r>
        <w:rPr>
          <w:rFonts w:ascii="Consolas" w:eastAsia="Consolas" w:hAnsi="Consolas"/>
          <w:sz w:val="17"/>
        </w:rPr>
        <w:t>project</w:t>
      </w:r>
      <w:proofErr w:type="spellEnd"/>
      <w:r>
        <w:rPr>
          <w:rFonts w:ascii="Consolas" w:eastAsia="Consolas" w:hAnsi="Consolas"/>
          <w:sz w:val="17"/>
        </w:rPr>
        <w:t>/</w:t>
      </w:r>
      <w:r>
        <w:rPr>
          <w:rFonts w:ascii="Consolas" w:eastAsia="Consolas" w:hAnsi="Consolas"/>
          <w:sz w:val="17"/>
        </w:rPr>
        <w:br/>
        <w:t xml:space="preserve">    ├── </w:t>
      </w:r>
      <w:proofErr w:type="spellStart"/>
      <w:r>
        <w:rPr>
          <w:rFonts w:ascii="Consolas" w:eastAsia="Consolas" w:hAnsi="Consolas"/>
          <w:sz w:val="17"/>
        </w:rPr>
        <w:t>schema.sql</w:t>
      </w:r>
      <w:proofErr w:type="spellEnd"/>
      <w:r>
        <w:rPr>
          <w:rFonts w:ascii="Consolas" w:eastAsia="Consolas" w:hAnsi="Consolas"/>
          <w:sz w:val="17"/>
        </w:rPr>
        <w:br/>
        <w:t xml:space="preserve">    ├── </w:t>
      </w:r>
      <w:proofErr w:type="spellStart"/>
      <w:r>
        <w:rPr>
          <w:rFonts w:ascii="Consolas" w:eastAsia="Consolas" w:hAnsi="Consolas"/>
          <w:sz w:val="17"/>
        </w:rPr>
        <w:t>queries.sql</w:t>
      </w:r>
      <w:proofErr w:type="spellEnd"/>
      <w:r>
        <w:rPr>
          <w:rFonts w:ascii="Consolas" w:eastAsia="Consolas" w:hAnsi="Consolas"/>
          <w:sz w:val="17"/>
        </w:rPr>
        <w:br/>
        <w:t xml:space="preserve">    ├── </w:t>
      </w:r>
      <w:proofErr w:type="spellStart"/>
      <w:r>
        <w:rPr>
          <w:rFonts w:ascii="Consolas" w:eastAsia="Consolas" w:hAnsi="Consolas"/>
          <w:sz w:val="17"/>
        </w:rPr>
        <w:t>functions_triggers.sql</w:t>
      </w:r>
      <w:proofErr w:type="spellEnd"/>
      <w:r>
        <w:rPr>
          <w:rFonts w:ascii="Consolas" w:eastAsia="Consolas" w:hAnsi="Consolas"/>
          <w:sz w:val="17"/>
        </w:rPr>
        <w:br/>
        <w:t xml:space="preserve">    ├── </w:t>
      </w:r>
      <w:proofErr w:type="spellStart"/>
      <w:r>
        <w:rPr>
          <w:rFonts w:ascii="Consolas" w:eastAsia="Consolas" w:hAnsi="Consolas"/>
          <w:sz w:val="17"/>
        </w:rPr>
        <w:t>indexes.sql</w:t>
      </w:r>
      <w:proofErr w:type="spellEnd"/>
      <w:r>
        <w:rPr>
          <w:rFonts w:ascii="Consolas" w:eastAsia="Consolas" w:hAnsi="Consolas"/>
          <w:sz w:val="17"/>
        </w:rPr>
        <w:br/>
        <w:t xml:space="preserve">    ├── er_diagram.pdf</w:t>
      </w:r>
      <w:r>
        <w:rPr>
          <w:rFonts w:ascii="Consolas" w:eastAsia="Consolas" w:hAnsi="Consolas"/>
          <w:sz w:val="17"/>
        </w:rPr>
        <w:br/>
        <w:t xml:space="preserve">    └── README.md</w:t>
      </w:r>
    </w:p>
    <w:p w14:paraId="0CE41505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• SQL-файлы должны выполняться сверху вниз без ручного редактирования отдельных строк.</w:t>
      </w:r>
    </w:p>
    <w:p w14:paraId="25070F20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• В начале файла указываются ФИО, группа и номер варианта в SQL-комментариях.</w:t>
      </w:r>
    </w:p>
    <w:p w14:paraId="1ADBFBD8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• Каждый смысловой запрос снабжается коротким комментарием: что он проверяет или вычисляет.</w:t>
      </w:r>
    </w:p>
    <w:p w14:paraId="0459504F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• Если запрос изменяет данные, студент должен либо работать в схеме </w:t>
      </w:r>
      <w:proofErr w:type="spellStart"/>
      <w:r>
        <w:rPr>
          <w:rFonts w:ascii="Times New Roman" w:eastAsia="Times New Roman" w:hAnsi="Times New Roman"/>
          <w:sz w:val="21"/>
        </w:rPr>
        <w:t>lab</w:t>
      </w:r>
      <w:proofErr w:type="spellEnd"/>
      <w:r>
        <w:rPr>
          <w:rFonts w:ascii="Times New Roman" w:eastAsia="Times New Roman" w:hAnsi="Times New Roman"/>
          <w:sz w:val="21"/>
        </w:rPr>
        <w:t>, либо явно использовать транзакцию и ROLLBACK.</w:t>
      </w:r>
    </w:p>
    <w:p w14:paraId="716A9B12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• Длинный отчёт в DOCX/PDF требуется только там, где результатом работы является модель или анализ, а не сам SQL-код.</w:t>
      </w:r>
    </w:p>
    <w:p w14:paraId="21CC0078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5. Назначение вариантов</w:t>
      </w:r>
    </w:p>
    <w:p w14:paraId="2A3ACA0C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>Для работ с 10 вариантами рекомендуется назначать вариант по номеру студента в списке группы: вариант = ((</w:t>
      </w:r>
      <w:proofErr w:type="spellStart"/>
      <w:r>
        <w:rPr>
          <w:rFonts w:ascii="Times New Roman" w:eastAsia="Times New Roman" w:hAnsi="Times New Roman"/>
        </w:rPr>
        <w:t>номер_в_списке</w:t>
      </w:r>
      <w:proofErr w:type="spellEnd"/>
      <w:r>
        <w:rPr>
          <w:rFonts w:ascii="Times New Roman" w:eastAsia="Times New Roman" w:hAnsi="Times New Roman"/>
        </w:rPr>
        <w:t xml:space="preserve"> - 1) </w:t>
      </w:r>
      <w:proofErr w:type="spellStart"/>
      <w:r>
        <w:rPr>
          <w:rFonts w:ascii="Times New Roman" w:eastAsia="Times New Roman" w:hAnsi="Times New Roman"/>
        </w:rPr>
        <w:t>mod</w:t>
      </w:r>
      <w:proofErr w:type="spellEnd"/>
      <w:r>
        <w:rPr>
          <w:rFonts w:ascii="Times New Roman" w:eastAsia="Times New Roman" w:hAnsi="Times New Roman"/>
        </w:rPr>
        <w:t xml:space="preserve"> 10) + 1. Для работ без вариантов все студенты выполняют один и тот же сценарий. Если преподаватель хочет снизить возможность копирования, варианты можно назначать случайно.</w:t>
      </w:r>
    </w:p>
    <w:p w14:paraId="2C65E8A8" w14:textId="77777777" w:rsidR="0042071F" w:rsidRDefault="0042071F" w:rsidP="0042071F">
      <w:pPr>
        <w:pStyle w:val="1"/>
        <w:spacing w:before="160" w:after="100"/>
      </w:pPr>
      <w:r>
        <w:rPr>
          <w:rFonts w:ascii="Times New Roman" w:eastAsia="Times New Roman" w:hAnsi="Times New Roman"/>
        </w:rPr>
        <w:t xml:space="preserve">6. </w:t>
      </w:r>
      <w:proofErr w:type="spellStart"/>
      <w:r>
        <w:rPr>
          <w:rFonts w:ascii="Times New Roman" w:eastAsia="Times New Roman" w:hAnsi="Times New Roman"/>
        </w:rPr>
        <w:t>Перечень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практических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работ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8391"/>
      </w:tblGrid>
      <w:tr w:rsidR="0042071F" w14:paraId="241C573C" w14:textId="77777777" w:rsidTr="00F62DE2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34A5" w14:textId="77777777" w:rsidR="0042071F" w:rsidRDefault="0042071F" w:rsidP="00F62DE2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19"/>
              </w:rPr>
              <w:t>№</w:t>
            </w:r>
          </w:p>
        </w:tc>
        <w:tc>
          <w:tcPr>
            <w:tcW w:w="839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F7FF3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9"/>
              </w:rPr>
              <w:t>Практическая</w:t>
            </w:r>
            <w:proofErr w:type="spellEnd"/>
            <w:r>
              <w:rPr>
                <w:rFonts w:ascii="Times New Roman" w:eastAsia="Times New Roman" w:hAnsi="Times New Roman"/>
                <w:b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19"/>
              </w:rPr>
              <w:t>работа</w:t>
            </w:r>
            <w:proofErr w:type="spellEnd"/>
          </w:p>
        </w:tc>
      </w:tr>
      <w:tr w:rsidR="0042071F" w14:paraId="65D24446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B56FC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4F89B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Развёртывание </w:t>
            </w:r>
            <w:r>
              <w:rPr>
                <w:rFonts w:ascii="Times New Roman" w:eastAsia="Times New Roman" w:hAnsi="Times New Roman"/>
                <w:sz w:val="19"/>
              </w:rPr>
              <w:t>PostgreSQL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 и загрузка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Olist</w:t>
            </w:r>
            <w:proofErr w:type="spellEnd"/>
          </w:p>
        </w:tc>
      </w:tr>
      <w:tr w:rsidR="0042071F" w14:paraId="5714A9A2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215D5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2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C7581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Множества и мультимножества в </w:t>
            </w:r>
            <w:r>
              <w:rPr>
                <w:rFonts w:ascii="Times New Roman" w:eastAsia="Times New Roman" w:hAnsi="Times New Roman"/>
                <w:sz w:val="19"/>
              </w:rPr>
              <w:t>SQL</w:t>
            </w:r>
          </w:p>
        </w:tc>
      </w:tr>
      <w:tr w:rsidR="0042071F" w14:paraId="690FE9B1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C888A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3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EE40F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Выборка, проекция, переименование и реляционная алгебра</w:t>
            </w:r>
          </w:p>
        </w:tc>
      </w:tr>
      <w:tr w:rsidR="0042071F" w14:paraId="428DA450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507C4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4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7A339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Соединения отношений и сложные </w:t>
            </w:r>
            <w:r>
              <w:rPr>
                <w:rFonts w:ascii="Times New Roman" w:eastAsia="Times New Roman" w:hAnsi="Times New Roman"/>
                <w:sz w:val="19"/>
              </w:rPr>
              <w:t>JOIN</w:t>
            </w:r>
          </w:p>
        </w:tc>
      </w:tr>
      <w:tr w:rsidR="0042071F" w14:paraId="0ABB4D10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56C66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5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C6F01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Кванторы, </w:t>
            </w:r>
            <w:r>
              <w:rPr>
                <w:rFonts w:ascii="Times New Roman" w:eastAsia="Times New Roman" w:hAnsi="Times New Roman"/>
                <w:sz w:val="19"/>
              </w:rPr>
              <w:t>EXISTS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 и реляционное деление</w:t>
            </w:r>
          </w:p>
        </w:tc>
      </w:tr>
      <w:tr w:rsidR="0042071F" w14:paraId="5A40CAFD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80E2B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lastRenderedPageBreak/>
              <w:t>6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459AB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9"/>
              </w:rPr>
              <w:t>Подзапросы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логика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предикатов</w:t>
            </w:r>
            <w:proofErr w:type="spellEnd"/>
          </w:p>
        </w:tc>
      </w:tr>
      <w:tr w:rsidR="0042071F" w14:paraId="2916DBAA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82BE6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7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8BDD1" w14:textId="77777777" w:rsidR="0042071F" w:rsidRPr="0042071F" w:rsidRDefault="0042071F" w:rsidP="00F62DE2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9"/>
              </w:rPr>
              <w:t>NULL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, трёхзначная логика и качество данных</w:t>
            </w:r>
          </w:p>
        </w:tc>
      </w:tr>
      <w:tr w:rsidR="0042071F" w14:paraId="75425283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5BFFA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8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2D501" w14:textId="77777777" w:rsidR="0042071F" w:rsidRPr="0042071F" w:rsidRDefault="0042071F" w:rsidP="00F62DE2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9"/>
              </w:rPr>
              <w:t>ER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-модель и расширение исходной предметной области</w:t>
            </w:r>
          </w:p>
        </w:tc>
      </w:tr>
      <w:tr w:rsidR="0042071F" w14:paraId="03DE199E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472EA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9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93049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9"/>
              </w:rPr>
              <w:t>Функциональные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зависимости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нормализация</w:t>
            </w:r>
            <w:proofErr w:type="spellEnd"/>
          </w:p>
        </w:tc>
      </w:tr>
      <w:tr w:rsidR="0042071F" w14:paraId="4FAB56CA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9859B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10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788E4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Группировка, агрегаты и оконные функции</w:t>
            </w:r>
          </w:p>
        </w:tc>
      </w:tr>
      <w:tr w:rsidR="0042071F" w14:paraId="235177CF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D538E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11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B5611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Представления, </w:t>
            </w:r>
            <w:r>
              <w:rPr>
                <w:rFonts w:ascii="Times New Roman" w:eastAsia="Times New Roman" w:hAnsi="Times New Roman"/>
                <w:sz w:val="19"/>
              </w:rPr>
              <w:t>CTE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 и рекурсивные запросы</w:t>
            </w:r>
          </w:p>
        </w:tc>
      </w:tr>
      <w:tr w:rsidR="0042071F" w14:paraId="1453B80D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E0B6E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12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93C86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Транзакции, конкурентный доступ и блокировки</w:t>
            </w:r>
          </w:p>
        </w:tc>
      </w:tr>
      <w:tr w:rsidR="0042071F" w14:paraId="30507182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87641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13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89E9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>Индексы и физический доступ к данным</w:t>
            </w:r>
          </w:p>
        </w:tc>
      </w:tr>
      <w:tr w:rsidR="0042071F" w14:paraId="34F88A23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F551B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14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0AE38" w14:textId="77777777" w:rsidR="0042071F" w:rsidRPr="0042071F" w:rsidRDefault="0042071F" w:rsidP="00F62DE2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9"/>
              </w:rPr>
              <w:t>EXPLAIN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19"/>
              </w:rPr>
              <w:t>ANALYZE</w:t>
            </w:r>
            <w:r w:rsidRPr="0042071F">
              <w:rPr>
                <w:rFonts w:ascii="Times New Roman" w:eastAsia="Times New Roman" w:hAnsi="Times New Roman"/>
                <w:sz w:val="19"/>
                <w:lang w:val="ru-RU"/>
              </w:rPr>
              <w:t xml:space="preserve"> и оптимизация запросов</w:t>
            </w:r>
          </w:p>
        </w:tc>
      </w:tr>
      <w:tr w:rsidR="0042071F" w14:paraId="36E103EE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83ADB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15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6AABE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9"/>
              </w:rPr>
              <w:t>Функции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процедуры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триггеры</w:t>
            </w:r>
            <w:proofErr w:type="spellEnd"/>
          </w:p>
        </w:tc>
      </w:tr>
      <w:tr w:rsidR="0042071F" w14:paraId="65A77E2A" w14:textId="77777777" w:rsidTr="00F62DE2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0912F" w14:textId="77777777" w:rsidR="0042071F" w:rsidRDefault="0042071F" w:rsidP="00F62DE2">
            <w:r>
              <w:rPr>
                <w:rFonts w:ascii="Times New Roman" w:eastAsia="Times New Roman" w:hAnsi="Times New Roman"/>
                <w:sz w:val="19"/>
              </w:rPr>
              <w:t>16</w:t>
            </w:r>
          </w:p>
        </w:tc>
        <w:tc>
          <w:tcPr>
            <w:tcW w:w="83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E9C1B" w14:textId="77777777" w:rsidR="0042071F" w:rsidRDefault="0042071F" w:rsidP="00F62DE2">
            <w:proofErr w:type="spellStart"/>
            <w:r>
              <w:rPr>
                <w:rFonts w:ascii="Times New Roman" w:eastAsia="Times New Roman" w:hAnsi="Times New Roman"/>
                <w:sz w:val="19"/>
              </w:rPr>
              <w:t>Итоговая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интеграционная</w:t>
            </w:r>
            <w:proofErr w:type="spellEnd"/>
            <w:r>
              <w:rPr>
                <w:rFonts w:ascii="Times New Roman" w:eastAsia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9"/>
              </w:rPr>
              <w:t>работа</w:t>
            </w:r>
            <w:proofErr w:type="spellEnd"/>
          </w:p>
        </w:tc>
      </w:tr>
    </w:tbl>
    <w:p w14:paraId="65A00099" w14:textId="77777777" w:rsidR="0042071F" w:rsidRDefault="0042071F" w:rsidP="0042071F">
      <w:pPr>
        <w:spacing w:after="20"/>
      </w:pPr>
    </w:p>
    <w:p w14:paraId="4643EAA3" w14:textId="77777777" w:rsidR="0042071F" w:rsidRDefault="0042071F" w:rsidP="0042071F">
      <w:r>
        <w:br w:type="page"/>
      </w:r>
    </w:p>
    <w:p w14:paraId="368D4F20" w14:textId="77777777" w:rsidR="0042071F" w:rsidRPr="0042071F" w:rsidRDefault="0042071F" w:rsidP="0042071F">
      <w:pPr>
        <w:pStyle w:val="1"/>
        <w:spacing w:before="16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lastRenderedPageBreak/>
        <w:t xml:space="preserve">Практическая работа № 1. Развёртывание </w:t>
      </w:r>
      <w:r>
        <w:rPr>
          <w:rFonts w:ascii="Times New Roman" w:eastAsia="Times New Roman" w:hAnsi="Times New Roman"/>
        </w:rPr>
        <w:t>PostgreSQL</w:t>
      </w:r>
      <w:r w:rsidRPr="0042071F">
        <w:rPr>
          <w:rFonts w:ascii="Times New Roman" w:eastAsia="Times New Roman" w:hAnsi="Times New Roman"/>
          <w:lang w:val="ru-RU"/>
        </w:rPr>
        <w:t xml:space="preserve"> и загрузка </w:t>
      </w:r>
      <w:proofErr w:type="spellStart"/>
      <w:r>
        <w:rPr>
          <w:rFonts w:ascii="Times New Roman" w:eastAsia="Times New Roman" w:hAnsi="Times New Roman"/>
        </w:rPr>
        <w:t>Olist</w:t>
      </w:r>
      <w:proofErr w:type="spellEnd"/>
    </w:p>
    <w:p w14:paraId="66214548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Цель работы. </w:t>
      </w:r>
      <w:r>
        <w:rPr>
          <w:rFonts w:ascii="Times New Roman" w:eastAsia="Times New Roman" w:hAnsi="Times New Roman"/>
        </w:rPr>
        <w:t>Подготовить единый рабочий стенд, загрузить открытые данные и проверить базовую целостность отношений.</w:t>
      </w:r>
    </w:p>
    <w:p w14:paraId="256BC003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Программное обеспечение. </w:t>
      </w:r>
      <w:proofErr w:type="spellStart"/>
      <w:r>
        <w:rPr>
          <w:rFonts w:ascii="Times New Roman" w:eastAsia="Times New Roman" w:hAnsi="Times New Roman"/>
        </w:rPr>
        <w:t>Docker</w:t>
      </w:r>
      <w:proofErr w:type="spellEnd"/>
      <w:r>
        <w:rPr>
          <w:rFonts w:ascii="Times New Roman" w:eastAsia="Times New Roman" w:hAnsi="Times New Roman"/>
        </w:rPr>
        <w:t xml:space="preserve"> Desktop или локальный </w:t>
      </w:r>
      <w:proofErr w:type="spellStart"/>
      <w:r>
        <w:rPr>
          <w:rFonts w:ascii="Times New Roman" w:eastAsia="Times New Roman" w:hAnsi="Times New Roman"/>
        </w:rPr>
        <w:t>PostgreSQL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DBeaver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psql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Git</w:t>
      </w:r>
      <w:proofErr w:type="spellEnd"/>
      <w:r>
        <w:rPr>
          <w:rFonts w:ascii="Times New Roman" w:eastAsia="Times New Roman" w:hAnsi="Times New Roman"/>
        </w:rPr>
        <w:t>.</w:t>
      </w:r>
    </w:p>
    <w:p w14:paraId="31B1F94D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  <w:b/>
        </w:rPr>
        <w:t xml:space="preserve">Вариантность. </w:t>
      </w:r>
      <w:r>
        <w:rPr>
          <w:rFonts w:ascii="Times New Roman" w:eastAsia="Times New Roman" w:hAnsi="Times New Roman"/>
        </w:rPr>
        <w:t>Работа общая для всех студентов; варианты не используются.</w:t>
      </w:r>
    </w:p>
    <w:p w14:paraId="13B5BA05" w14:textId="77777777" w:rsidR="0042071F" w:rsidRPr="00511779" w:rsidRDefault="0042071F" w:rsidP="0042071F">
      <w:pPr>
        <w:pStyle w:val="2"/>
        <w:spacing w:before="100" w:after="100"/>
        <w:rPr>
          <w:lang w:val="ru-RU"/>
        </w:rPr>
      </w:pPr>
      <w:r w:rsidRPr="00511779">
        <w:rPr>
          <w:rFonts w:ascii="Times New Roman" w:eastAsia="Times New Roman" w:hAnsi="Times New Roman"/>
          <w:lang w:val="ru-RU"/>
        </w:rPr>
        <w:t>Краткая теория</w:t>
      </w:r>
    </w:p>
    <w:p w14:paraId="3DAE0A63" w14:textId="77777777" w:rsidR="0042071F" w:rsidRDefault="0042071F" w:rsidP="0042071F">
      <w:pPr>
        <w:spacing w:after="80"/>
        <w:ind w:firstLine="397"/>
      </w:pPr>
      <w:proofErr w:type="spellStart"/>
      <w:r>
        <w:rPr>
          <w:rFonts w:ascii="Times New Roman" w:eastAsia="Times New Roman" w:hAnsi="Times New Roman"/>
        </w:rPr>
        <w:t>PostgreSQL</w:t>
      </w:r>
      <w:proofErr w:type="spellEnd"/>
      <w:r>
        <w:rPr>
          <w:rFonts w:ascii="Times New Roman" w:eastAsia="Times New Roman" w:hAnsi="Times New Roman"/>
        </w:rPr>
        <w:t xml:space="preserve"> использует клиент-серверную модель: серверный процесс хранит данные и выполняет запросы, а </w:t>
      </w:r>
      <w:proofErr w:type="spellStart"/>
      <w:r>
        <w:rPr>
          <w:rFonts w:ascii="Times New Roman" w:eastAsia="Times New Roman" w:hAnsi="Times New Roman"/>
        </w:rPr>
        <w:t>DBeaver</w:t>
      </w:r>
      <w:proofErr w:type="spellEnd"/>
      <w:r>
        <w:rPr>
          <w:rFonts w:ascii="Times New Roman" w:eastAsia="Times New Roman" w:hAnsi="Times New Roman"/>
        </w:rPr>
        <w:t xml:space="preserve"> или </w:t>
      </w:r>
      <w:proofErr w:type="spellStart"/>
      <w:r>
        <w:rPr>
          <w:rFonts w:ascii="Times New Roman" w:eastAsia="Times New Roman" w:hAnsi="Times New Roman"/>
        </w:rPr>
        <w:t>psql</w:t>
      </w:r>
      <w:proofErr w:type="spellEnd"/>
      <w:r>
        <w:rPr>
          <w:rFonts w:ascii="Times New Roman" w:eastAsia="Times New Roman" w:hAnsi="Times New Roman"/>
        </w:rPr>
        <w:t xml:space="preserve"> выступают клиентами. База данных содержит схемы, схема — таблицы, представления, функции и другие объекты. В этом практикуме исходные данные размещаются в схеме </w:t>
      </w:r>
      <w:proofErr w:type="spellStart"/>
      <w:r>
        <w:rPr>
          <w:rFonts w:ascii="Times New Roman" w:eastAsia="Times New Roman" w:hAnsi="Times New Roman"/>
        </w:rPr>
        <w:t>olist</w:t>
      </w:r>
      <w:proofErr w:type="spellEnd"/>
      <w:r>
        <w:rPr>
          <w:rFonts w:ascii="Times New Roman" w:eastAsia="Times New Roman" w:hAnsi="Times New Roman"/>
        </w:rPr>
        <w:t xml:space="preserve">, а учебные изменяемые объекты — в схеме </w:t>
      </w:r>
      <w:proofErr w:type="spellStart"/>
      <w:r>
        <w:rPr>
          <w:rFonts w:ascii="Times New Roman" w:eastAsia="Times New Roman" w:hAnsi="Times New Roman"/>
        </w:rPr>
        <w:t>lab</w:t>
      </w:r>
      <w:proofErr w:type="spellEnd"/>
      <w:r>
        <w:rPr>
          <w:rFonts w:ascii="Times New Roman" w:eastAsia="Times New Roman" w:hAnsi="Times New Roman"/>
        </w:rPr>
        <w:t>.</w:t>
      </w:r>
    </w:p>
    <w:p w14:paraId="58D1571F" w14:textId="77777777" w:rsidR="0042071F" w:rsidRDefault="0042071F" w:rsidP="0042071F">
      <w:pPr>
        <w:spacing w:after="80"/>
        <w:ind w:firstLine="397"/>
      </w:pPr>
      <w:r>
        <w:rPr>
          <w:rFonts w:ascii="Times New Roman" w:eastAsia="Times New Roman" w:hAnsi="Times New Roman"/>
        </w:rPr>
        <w:t>CSV-файл не содержит полноценной схемы данных: типы, ключи и ограничения должны быть определены в СУБД. Для учебной загрузки удобно сначала создать таблицы, затем импортировать данные, после чего добавить первичные и внешние ключи. Вторичные индексы специально не создаются: они понадобятся в работе № 13.</w:t>
      </w:r>
    </w:p>
    <w:p w14:paraId="72083453" w14:textId="77777777" w:rsidR="0042071F" w:rsidRPr="0042071F" w:rsidRDefault="0042071F" w:rsidP="0042071F">
      <w:pPr>
        <w:pStyle w:val="2"/>
        <w:spacing w:before="10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Что нужно сделать</w:t>
      </w:r>
    </w:p>
    <w:p w14:paraId="3FCC3BDA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1. Создать </w:t>
      </w:r>
      <w:proofErr w:type="spellStart"/>
      <w:r>
        <w:rPr>
          <w:rFonts w:ascii="Times New Roman" w:eastAsia="Times New Roman" w:hAnsi="Times New Roman"/>
          <w:sz w:val="21"/>
        </w:rPr>
        <w:t>Git</w:t>
      </w:r>
      <w:proofErr w:type="spellEnd"/>
      <w:r>
        <w:rPr>
          <w:rFonts w:ascii="Times New Roman" w:eastAsia="Times New Roman" w:hAnsi="Times New Roman"/>
          <w:sz w:val="21"/>
        </w:rPr>
        <w:t xml:space="preserve">-репозиторий </w:t>
      </w:r>
      <w:proofErr w:type="spellStart"/>
      <w:r>
        <w:rPr>
          <w:rFonts w:ascii="Times New Roman" w:eastAsia="Times New Roman" w:hAnsi="Times New Roman"/>
          <w:sz w:val="21"/>
        </w:rPr>
        <w:t>mosud-course</w:t>
      </w:r>
      <w:proofErr w:type="spellEnd"/>
      <w:r>
        <w:rPr>
          <w:rFonts w:ascii="Times New Roman" w:eastAsia="Times New Roman" w:hAnsi="Times New Roman"/>
          <w:sz w:val="21"/>
        </w:rPr>
        <w:t xml:space="preserve"> и каталог lab01.</w:t>
      </w:r>
    </w:p>
    <w:p w14:paraId="19210306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2. Развернуть </w:t>
      </w:r>
      <w:proofErr w:type="spellStart"/>
      <w:r>
        <w:rPr>
          <w:rFonts w:ascii="Times New Roman" w:eastAsia="Times New Roman" w:hAnsi="Times New Roman"/>
          <w:sz w:val="21"/>
        </w:rPr>
        <w:t>PostgreSQL</w:t>
      </w:r>
      <w:proofErr w:type="spellEnd"/>
      <w:r>
        <w:rPr>
          <w:rFonts w:ascii="Times New Roman" w:eastAsia="Times New Roman" w:hAnsi="Times New Roman"/>
          <w:sz w:val="21"/>
        </w:rPr>
        <w:t xml:space="preserve">. Рекомендуемый вариант — </w:t>
      </w:r>
      <w:proofErr w:type="spellStart"/>
      <w:r>
        <w:rPr>
          <w:rFonts w:ascii="Times New Roman" w:eastAsia="Times New Roman" w:hAnsi="Times New Roman"/>
          <w:sz w:val="21"/>
        </w:rPr>
        <w:t>Docker</w:t>
      </w:r>
      <w:proofErr w:type="spellEnd"/>
      <w:r>
        <w:rPr>
          <w:rFonts w:ascii="Times New Roman" w:eastAsia="Times New Roman" w:hAnsi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1"/>
        </w:rPr>
        <w:t>Compose</w:t>
      </w:r>
      <w:proofErr w:type="spellEnd"/>
      <w:r>
        <w:rPr>
          <w:rFonts w:ascii="Times New Roman" w:eastAsia="Times New Roman" w:hAnsi="Times New Roman"/>
          <w:sz w:val="21"/>
        </w:rPr>
        <w:t xml:space="preserve"> из примера ниже.</w:t>
      </w:r>
    </w:p>
    <w:p w14:paraId="227DB514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3. Скачать 9 CSV-файлов </w:t>
      </w:r>
      <w:proofErr w:type="spellStart"/>
      <w:r>
        <w:rPr>
          <w:rFonts w:ascii="Times New Roman" w:eastAsia="Times New Roman" w:hAnsi="Times New Roman"/>
          <w:sz w:val="21"/>
        </w:rPr>
        <w:t>Olist</w:t>
      </w:r>
      <w:proofErr w:type="spellEnd"/>
      <w:r>
        <w:rPr>
          <w:rFonts w:ascii="Times New Roman" w:eastAsia="Times New Roman" w:hAnsi="Times New Roman"/>
          <w:sz w:val="21"/>
        </w:rPr>
        <w:t xml:space="preserve"> из основного источника и распаковать их в локальный каталог </w:t>
      </w:r>
      <w:proofErr w:type="spellStart"/>
      <w:r>
        <w:rPr>
          <w:rFonts w:ascii="Times New Roman" w:eastAsia="Times New Roman" w:hAnsi="Times New Roman"/>
          <w:sz w:val="21"/>
        </w:rPr>
        <w:t>data</w:t>
      </w:r>
      <w:proofErr w:type="spellEnd"/>
      <w:r>
        <w:rPr>
          <w:rFonts w:ascii="Times New Roman" w:eastAsia="Times New Roman" w:hAnsi="Times New Roman"/>
          <w:sz w:val="21"/>
        </w:rPr>
        <w:t>/</w:t>
      </w:r>
      <w:proofErr w:type="spellStart"/>
      <w:r>
        <w:rPr>
          <w:rFonts w:ascii="Times New Roman" w:eastAsia="Times New Roman" w:hAnsi="Times New Roman"/>
          <w:sz w:val="21"/>
        </w:rPr>
        <w:t>olist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4B988713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4. Создать базу данных </w:t>
      </w:r>
      <w:proofErr w:type="spellStart"/>
      <w:r>
        <w:rPr>
          <w:rFonts w:ascii="Times New Roman" w:eastAsia="Times New Roman" w:hAnsi="Times New Roman"/>
          <w:sz w:val="21"/>
        </w:rPr>
        <w:t>olist</w:t>
      </w:r>
      <w:proofErr w:type="spellEnd"/>
      <w:r>
        <w:rPr>
          <w:rFonts w:ascii="Times New Roman" w:eastAsia="Times New Roman" w:hAnsi="Times New Roman"/>
          <w:sz w:val="21"/>
        </w:rPr>
        <w:t xml:space="preserve"> и две схемы: </w:t>
      </w:r>
      <w:proofErr w:type="spellStart"/>
      <w:r>
        <w:rPr>
          <w:rFonts w:ascii="Times New Roman" w:eastAsia="Times New Roman" w:hAnsi="Times New Roman"/>
          <w:sz w:val="21"/>
        </w:rPr>
        <w:t>olist</w:t>
      </w:r>
      <w:proofErr w:type="spellEnd"/>
      <w:r>
        <w:rPr>
          <w:rFonts w:ascii="Times New Roman" w:eastAsia="Times New Roman" w:hAnsi="Times New Roman"/>
          <w:sz w:val="21"/>
        </w:rPr>
        <w:t xml:space="preserve"> и </w:t>
      </w:r>
      <w:proofErr w:type="spellStart"/>
      <w:r>
        <w:rPr>
          <w:rFonts w:ascii="Times New Roman" w:eastAsia="Times New Roman" w:hAnsi="Times New Roman"/>
          <w:sz w:val="21"/>
        </w:rPr>
        <w:t>lab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3582B055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5. Создать таблицы исходного набора данных. Полный DDL приведён в приложении А.</w:t>
      </w:r>
    </w:p>
    <w:p w14:paraId="71B36AD8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6. Импортировать CSV средствами </w:t>
      </w:r>
      <w:proofErr w:type="spellStart"/>
      <w:r>
        <w:rPr>
          <w:rFonts w:ascii="Times New Roman" w:eastAsia="Times New Roman" w:hAnsi="Times New Roman"/>
          <w:sz w:val="21"/>
        </w:rPr>
        <w:t>DBeaver</w:t>
      </w:r>
      <w:proofErr w:type="spellEnd"/>
      <w:r>
        <w:rPr>
          <w:rFonts w:ascii="Times New Roman" w:eastAsia="Times New Roman" w:hAnsi="Times New Roman"/>
          <w:sz w:val="21"/>
        </w:rPr>
        <w:t xml:space="preserve"> или </w:t>
      </w:r>
      <w:proofErr w:type="spellStart"/>
      <w:r>
        <w:rPr>
          <w:rFonts w:ascii="Times New Roman" w:eastAsia="Times New Roman" w:hAnsi="Times New Roman"/>
          <w:sz w:val="21"/>
        </w:rPr>
        <w:t>psql</w:t>
      </w:r>
      <w:proofErr w:type="spellEnd"/>
      <w:r>
        <w:rPr>
          <w:rFonts w:ascii="Times New Roman" w:eastAsia="Times New Roman" w:hAnsi="Times New Roman"/>
          <w:sz w:val="21"/>
        </w:rPr>
        <w:t xml:space="preserve"> \</w:t>
      </w:r>
      <w:proofErr w:type="spellStart"/>
      <w:r>
        <w:rPr>
          <w:rFonts w:ascii="Times New Roman" w:eastAsia="Times New Roman" w:hAnsi="Times New Roman"/>
          <w:sz w:val="21"/>
        </w:rPr>
        <w:t>copy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0B16C2A1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7. Добавить первичные и внешние ключи из приложения А. Не создавать вторичные индексы.</w:t>
      </w:r>
    </w:p>
    <w:p w14:paraId="03354C2B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8. Выполнить контрольные запросы на число строк, количество NULL в ключевых полях и наличие «осиротевших» ссылок.</w:t>
      </w:r>
    </w:p>
    <w:p w14:paraId="2EB7D182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9. Выполнить ANALYZE для схемы </w:t>
      </w:r>
      <w:proofErr w:type="spellStart"/>
      <w:r>
        <w:rPr>
          <w:rFonts w:ascii="Times New Roman" w:eastAsia="Times New Roman" w:hAnsi="Times New Roman"/>
          <w:sz w:val="21"/>
        </w:rPr>
        <w:t>olist</w:t>
      </w:r>
      <w:proofErr w:type="spellEnd"/>
      <w:r>
        <w:rPr>
          <w:rFonts w:ascii="Times New Roman" w:eastAsia="Times New Roman" w:hAnsi="Times New Roman"/>
          <w:sz w:val="21"/>
        </w:rPr>
        <w:t>.</w:t>
      </w:r>
    </w:p>
    <w:p w14:paraId="5CED316F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10. Создать файл lab01/</w:t>
      </w:r>
      <w:proofErr w:type="spellStart"/>
      <w:r>
        <w:rPr>
          <w:rFonts w:ascii="Times New Roman" w:eastAsia="Times New Roman" w:hAnsi="Times New Roman"/>
          <w:sz w:val="21"/>
        </w:rPr>
        <w:t>check.sql</w:t>
      </w:r>
      <w:proofErr w:type="spellEnd"/>
      <w:r>
        <w:rPr>
          <w:rFonts w:ascii="Times New Roman" w:eastAsia="Times New Roman" w:hAnsi="Times New Roman"/>
          <w:sz w:val="21"/>
        </w:rPr>
        <w:t>, который воспроизводит все проверки одним запуском.</w:t>
      </w:r>
    </w:p>
    <w:p w14:paraId="128E4B90" w14:textId="77777777" w:rsidR="0042071F" w:rsidRDefault="0042071F" w:rsidP="0042071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Рекомендуемый</w:t>
      </w:r>
      <w:proofErr w:type="spellEnd"/>
      <w:r>
        <w:rPr>
          <w:rFonts w:ascii="Times New Roman" w:eastAsia="Times New Roman" w:hAnsi="Times New Roman"/>
        </w:rPr>
        <w:t xml:space="preserve"> Docker Compose</w:t>
      </w:r>
    </w:p>
    <w:p w14:paraId="77F59DCA" w14:textId="77777777" w:rsidR="0042071F" w:rsidRPr="0042071F" w:rsidRDefault="0042071F" w:rsidP="0042071F">
      <w:pPr>
        <w:shd w:val="clear" w:color="auto" w:fill="F2F2F2"/>
        <w:spacing w:before="60" w:after="100" w:line="240" w:lineRule="auto"/>
        <w:ind w:left="283" w:right="170"/>
        <w:rPr>
          <w:lang w:val="en-US"/>
        </w:rPr>
      </w:pPr>
      <w:r w:rsidRPr="0042071F">
        <w:rPr>
          <w:rFonts w:ascii="Consolas" w:eastAsia="Consolas" w:hAnsi="Consolas"/>
          <w:sz w:val="17"/>
          <w:lang w:val="en-US"/>
        </w:rPr>
        <w:t>services: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postgres: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image: postgres:17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container_name: mosud-postgres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environment: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  POSTGRES_DB: olist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  POSTGRES_USER: student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  POSTGRES_PASSWORD: student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ports: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  - "5432:5432"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volumes: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    - mosud_pgdata:/var/lib/postgresql/data</w:t>
      </w:r>
      <w:r w:rsidRPr="0042071F">
        <w:rPr>
          <w:rFonts w:ascii="Consolas" w:eastAsia="Consolas" w:hAnsi="Consolas"/>
          <w:sz w:val="17"/>
          <w:lang w:val="en-US"/>
        </w:rPr>
        <w:br/>
      </w:r>
      <w:r w:rsidRPr="0042071F">
        <w:rPr>
          <w:rFonts w:ascii="Consolas" w:eastAsia="Consolas" w:hAnsi="Consolas"/>
          <w:sz w:val="17"/>
          <w:lang w:val="en-US"/>
        </w:rPr>
        <w:br/>
        <w:t>volumes:</w:t>
      </w:r>
      <w:r w:rsidRPr="0042071F">
        <w:rPr>
          <w:rFonts w:ascii="Consolas" w:eastAsia="Consolas" w:hAnsi="Consolas"/>
          <w:sz w:val="17"/>
          <w:lang w:val="en-US"/>
        </w:rPr>
        <w:br/>
        <w:t xml:space="preserve">  mosud_pgdata:</w:t>
      </w:r>
    </w:p>
    <w:p w14:paraId="24B33D5B" w14:textId="77777777" w:rsidR="0042071F" w:rsidRDefault="0042071F" w:rsidP="0042071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Пример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импорта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через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psql</w:t>
      </w:r>
      <w:proofErr w:type="spellEnd"/>
    </w:p>
    <w:p w14:paraId="0B457FFD" w14:textId="77777777" w:rsidR="0042071F" w:rsidRPr="0042071F" w:rsidRDefault="0042071F" w:rsidP="0042071F">
      <w:pPr>
        <w:shd w:val="clear" w:color="auto" w:fill="F2F2F2"/>
        <w:spacing w:before="60" w:after="100" w:line="240" w:lineRule="auto"/>
        <w:ind w:left="283" w:right="170"/>
        <w:rPr>
          <w:lang w:val="en-US"/>
        </w:rPr>
      </w:pPr>
      <w:r w:rsidRPr="0042071F">
        <w:rPr>
          <w:rFonts w:ascii="Consolas" w:eastAsia="Consolas" w:hAnsi="Consolas"/>
          <w:sz w:val="17"/>
          <w:lang w:val="en-US"/>
        </w:rPr>
        <w:t>\copy olist.customers</w:t>
      </w:r>
      <w:r w:rsidRPr="0042071F">
        <w:rPr>
          <w:rFonts w:ascii="Consolas" w:eastAsia="Consolas" w:hAnsi="Consolas"/>
          <w:sz w:val="17"/>
          <w:lang w:val="en-US"/>
        </w:rPr>
        <w:br/>
        <w:t>FROM 'C:/data/olist/olist_customers_dataset.csv'</w:t>
      </w:r>
      <w:r w:rsidRPr="0042071F">
        <w:rPr>
          <w:rFonts w:ascii="Consolas" w:eastAsia="Consolas" w:hAnsi="Consolas"/>
          <w:sz w:val="17"/>
          <w:lang w:val="en-US"/>
        </w:rPr>
        <w:br/>
        <w:t>WITH (FORMAT csv, HEADER true, ENCODING 'UTF8');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2071F" w14:paraId="686B4FC8" w14:textId="77777777" w:rsidTr="00F62DE2">
        <w:trPr>
          <w:jc w:val="center"/>
        </w:trPr>
        <w:tc>
          <w:tcPr>
            <w:tcW w:w="9751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BBBAB" w14:textId="77777777" w:rsidR="0042071F" w:rsidRPr="0042071F" w:rsidRDefault="0042071F" w:rsidP="00F62DE2">
            <w:pPr>
              <w:spacing w:after="40"/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b/>
                <w:sz w:val="21"/>
                <w:lang w:val="ru-RU"/>
              </w:rPr>
              <w:t xml:space="preserve">Важно: 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команда \</w:t>
            </w:r>
            <w:r>
              <w:rPr>
                <w:rFonts w:ascii="Times New Roman" w:eastAsia="Times New Roman" w:hAnsi="Times New Roman"/>
                <w:sz w:val="21"/>
              </w:rPr>
              <w:t>copy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 читает файл на компьютере клиента </w:t>
            </w:r>
            <w:proofErr w:type="spellStart"/>
            <w:r>
              <w:rPr>
                <w:rFonts w:ascii="Times New Roman" w:eastAsia="Times New Roman" w:hAnsi="Times New Roman"/>
                <w:sz w:val="21"/>
              </w:rPr>
              <w:t>psql</w:t>
            </w:r>
            <w:proofErr w:type="spellEnd"/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. Обычный </w:t>
            </w:r>
            <w:r>
              <w:rPr>
                <w:rFonts w:ascii="Times New Roman" w:eastAsia="Times New Roman" w:hAnsi="Times New Roman"/>
                <w:sz w:val="21"/>
              </w:rPr>
              <w:t>COPY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 читает файл на стороне сервера </w:t>
            </w:r>
            <w:r>
              <w:rPr>
                <w:rFonts w:ascii="Times New Roman" w:eastAsia="Times New Roman" w:hAnsi="Times New Roman"/>
                <w:sz w:val="21"/>
              </w:rPr>
              <w:t>PostgreSQL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, что особенно заметно при работе в </w:t>
            </w:r>
            <w:r>
              <w:rPr>
                <w:rFonts w:ascii="Times New Roman" w:eastAsia="Times New Roman" w:hAnsi="Times New Roman"/>
                <w:sz w:val="21"/>
              </w:rPr>
              <w:t>Docker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.</w:t>
            </w:r>
          </w:p>
        </w:tc>
      </w:tr>
    </w:tbl>
    <w:p w14:paraId="77E0A27D" w14:textId="77777777" w:rsidR="0042071F" w:rsidRDefault="0042071F" w:rsidP="0042071F">
      <w:pPr>
        <w:spacing w:after="20"/>
      </w:pPr>
    </w:p>
    <w:p w14:paraId="7FC698C2" w14:textId="77777777" w:rsidR="0042071F" w:rsidRDefault="0042071F" w:rsidP="0042071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Минимальные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проверки</w:t>
      </w:r>
      <w:proofErr w:type="spellEnd"/>
    </w:p>
    <w:p w14:paraId="00DF345B" w14:textId="77777777" w:rsidR="0042071F" w:rsidRPr="0042071F" w:rsidRDefault="0042071F" w:rsidP="0042071F">
      <w:pPr>
        <w:shd w:val="clear" w:color="auto" w:fill="F2F2F2"/>
        <w:spacing w:before="60" w:after="100" w:line="240" w:lineRule="auto"/>
        <w:ind w:left="283" w:right="170"/>
        <w:rPr>
          <w:lang w:val="en-US"/>
        </w:rPr>
      </w:pPr>
      <w:r w:rsidRPr="0042071F">
        <w:rPr>
          <w:rFonts w:ascii="Consolas" w:eastAsia="Consolas" w:hAnsi="Consolas"/>
          <w:sz w:val="17"/>
          <w:lang w:val="en-US"/>
        </w:rPr>
        <w:t>SELECT 'customers' AS table_name, count(*) FROM olist.customers</w:t>
      </w:r>
      <w:r w:rsidRPr="0042071F">
        <w:rPr>
          <w:rFonts w:ascii="Consolas" w:eastAsia="Consolas" w:hAnsi="Consolas"/>
          <w:sz w:val="17"/>
          <w:lang w:val="en-US"/>
        </w:rPr>
        <w:br/>
        <w:t>UNION ALL SELECT 'orders', count(*) FROM olist.orders</w:t>
      </w:r>
      <w:r w:rsidRPr="0042071F">
        <w:rPr>
          <w:rFonts w:ascii="Consolas" w:eastAsia="Consolas" w:hAnsi="Consolas"/>
          <w:sz w:val="17"/>
          <w:lang w:val="en-US"/>
        </w:rPr>
        <w:br/>
        <w:t>UNION ALL SELECT 'order_items', count(*) FROM olist.order_items;</w:t>
      </w:r>
      <w:r w:rsidRPr="0042071F">
        <w:rPr>
          <w:rFonts w:ascii="Consolas" w:eastAsia="Consolas" w:hAnsi="Consolas"/>
          <w:sz w:val="17"/>
          <w:lang w:val="en-US"/>
        </w:rPr>
        <w:br/>
      </w:r>
      <w:r w:rsidRPr="0042071F">
        <w:rPr>
          <w:rFonts w:ascii="Consolas" w:eastAsia="Consolas" w:hAnsi="Consolas"/>
          <w:sz w:val="17"/>
          <w:lang w:val="en-US"/>
        </w:rPr>
        <w:br/>
        <w:t>SELECT count(*) AS orphan_items</w:t>
      </w:r>
      <w:r w:rsidRPr="0042071F">
        <w:rPr>
          <w:rFonts w:ascii="Consolas" w:eastAsia="Consolas" w:hAnsi="Consolas"/>
          <w:sz w:val="17"/>
          <w:lang w:val="en-US"/>
        </w:rPr>
        <w:br/>
        <w:t>FROM olist.order_items oi</w:t>
      </w:r>
      <w:r w:rsidRPr="0042071F">
        <w:rPr>
          <w:rFonts w:ascii="Consolas" w:eastAsia="Consolas" w:hAnsi="Consolas"/>
          <w:sz w:val="17"/>
          <w:lang w:val="en-US"/>
        </w:rPr>
        <w:br/>
        <w:t>LEFT JOIN olist.orders o ON o.order_id = oi.order_id</w:t>
      </w:r>
      <w:r w:rsidRPr="0042071F">
        <w:rPr>
          <w:rFonts w:ascii="Consolas" w:eastAsia="Consolas" w:hAnsi="Consolas"/>
          <w:sz w:val="17"/>
          <w:lang w:val="en-US"/>
        </w:rPr>
        <w:br/>
        <w:t>WHERE o.order_id IS NULL;</w:t>
      </w:r>
    </w:p>
    <w:p w14:paraId="0DE82D80" w14:textId="77777777" w:rsidR="0042071F" w:rsidRDefault="0042071F" w:rsidP="0042071F">
      <w:pPr>
        <w:pStyle w:val="3"/>
        <w:spacing w:before="100" w:after="100"/>
      </w:pPr>
      <w:proofErr w:type="spellStart"/>
      <w:r>
        <w:rPr>
          <w:rFonts w:ascii="Times New Roman" w:eastAsia="Times New Roman" w:hAnsi="Times New Roman"/>
        </w:rPr>
        <w:t>Что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сдаётся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42071F" w14:paraId="78372124" w14:textId="77777777" w:rsidTr="00F62DE2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641F3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Артефакт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B9F8" w14:textId="77777777" w:rsidR="0042071F" w:rsidRDefault="0042071F" w:rsidP="00F62DE2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Формат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требования</w:t>
            </w:r>
            <w:proofErr w:type="spellEnd"/>
          </w:p>
        </w:tc>
      </w:tr>
      <w:tr w:rsidR="0042071F" w14:paraId="1D97E7C6" w14:textId="77777777" w:rsidTr="00F62DE2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F538E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lab01/docker-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compose.yml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или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README.md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55F5A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Способ развёртывания </w:t>
            </w:r>
            <w:r>
              <w:rPr>
                <w:rFonts w:ascii="Times New Roman" w:eastAsia="Times New Roman" w:hAnsi="Times New Roman"/>
                <w:sz w:val="18"/>
              </w:rPr>
              <w:t>PostgreSQL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 и параметры подключения без персональных секретов.</w:t>
            </w:r>
          </w:p>
        </w:tc>
      </w:tr>
      <w:tr w:rsidR="0042071F" w14:paraId="36A609CD" w14:textId="77777777" w:rsidTr="00F62DE2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355DE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lab01/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schema.sql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215AC" w14:textId="77777777" w:rsidR="0042071F" w:rsidRPr="0042071F" w:rsidRDefault="0042071F" w:rsidP="00F62DE2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18"/>
              </w:rPr>
              <w:t>DDL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 исходных таблиц и ключей.</w:t>
            </w:r>
          </w:p>
        </w:tc>
      </w:tr>
      <w:tr w:rsidR="0042071F" w14:paraId="7C221B23" w14:textId="77777777" w:rsidTr="00F62DE2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2DEA9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lab01/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check.sql</w:t>
            </w:r>
            <w:proofErr w:type="spellEnd"/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4AB73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Контроль количества строк, </w:t>
            </w:r>
            <w:r>
              <w:rPr>
                <w:rFonts w:ascii="Times New Roman" w:eastAsia="Times New Roman" w:hAnsi="Times New Roman"/>
                <w:sz w:val="18"/>
              </w:rPr>
              <w:t>NULL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 и ссылочной целостности.</w:t>
            </w:r>
          </w:p>
        </w:tc>
      </w:tr>
      <w:tr w:rsidR="0042071F" w14:paraId="60D8ED7C" w14:textId="77777777" w:rsidTr="00F62DE2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80F0B" w14:textId="77777777" w:rsidR="0042071F" w:rsidRDefault="0042071F" w:rsidP="00F62DE2">
            <w:r>
              <w:rPr>
                <w:rFonts w:ascii="Times New Roman" w:eastAsia="Times New Roman" w:hAnsi="Times New Roman"/>
                <w:sz w:val="18"/>
              </w:rPr>
              <w:t>lab01/README.md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5E040" w14:textId="77777777" w:rsidR="0042071F" w:rsidRPr="0042071F" w:rsidRDefault="0042071F" w:rsidP="00F62DE2">
            <w:pPr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 xml:space="preserve">5–10 строк: версия </w:t>
            </w:r>
            <w:r>
              <w:rPr>
                <w:rFonts w:ascii="Times New Roman" w:eastAsia="Times New Roman" w:hAnsi="Times New Roman"/>
                <w:sz w:val="18"/>
              </w:rPr>
              <w:t>PostgreSQL</w:t>
            </w:r>
            <w:r w:rsidRPr="0042071F">
              <w:rPr>
                <w:rFonts w:ascii="Times New Roman" w:eastAsia="Times New Roman" w:hAnsi="Times New Roman"/>
                <w:sz w:val="18"/>
                <w:lang w:val="ru-RU"/>
              </w:rPr>
              <w:t>, способ импорта, фактическое число строк в 9 таблицах.</w:t>
            </w:r>
          </w:p>
        </w:tc>
      </w:tr>
    </w:tbl>
    <w:p w14:paraId="7D1BA029" w14:textId="77777777" w:rsidR="0042071F" w:rsidRDefault="0042071F" w:rsidP="0042071F">
      <w:pPr>
        <w:spacing w:after="20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42071F" w14:paraId="463FD9D4" w14:textId="77777777" w:rsidTr="00F62DE2">
        <w:trPr>
          <w:jc w:val="center"/>
        </w:trPr>
        <w:tc>
          <w:tcPr>
            <w:tcW w:w="9751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C373D" w14:textId="77777777" w:rsidR="0042071F" w:rsidRPr="0042071F" w:rsidRDefault="0042071F" w:rsidP="00F62DE2">
            <w:pPr>
              <w:spacing w:after="40"/>
              <w:rPr>
                <w:lang w:val="ru-RU"/>
              </w:rPr>
            </w:pPr>
            <w:r w:rsidRPr="0042071F">
              <w:rPr>
                <w:rFonts w:ascii="Times New Roman" w:eastAsia="Times New Roman" w:hAnsi="Times New Roman"/>
                <w:b/>
                <w:sz w:val="21"/>
                <w:lang w:val="ru-RU"/>
              </w:rPr>
              <w:t xml:space="preserve">Отчёт: 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отдельный отчёт в </w:t>
            </w:r>
            <w:r>
              <w:rPr>
                <w:rFonts w:ascii="Times New Roman" w:eastAsia="Times New Roman" w:hAnsi="Times New Roman"/>
                <w:sz w:val="21"/>
              </w:rPr>
              <w:t>Word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/</w:t>
            </w:r>
            <w:r>
              <w:rPr>
                <w:rFonts w:ascii="Times New Roman" w:eastAsia="Times New Roman" w:hAnsi="Times New Roman"/>
                <w:sz w:val="21"/>
              </w:rPr>
              <w:t>PDF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 не требуется. Пояснения, если они нужны, оформляются коротко в </w:t>
            </w:r>
            <w:r>
              <w:rPr>
                <w:rFonts w:ascii="Times New Roman" w:eastAsia="Times New Roman" w:hAnsi="Times New Roman"/>
                <w:sz w:val="21"/>
              </w:rPr>
              <w:t>README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.</w:t>
            </w:r>
            <w:r>
              <w:rPr>
                <w:rFonts w:ascii="Times New Roman" w:eastAsia="Times New Roman" w:hAnsi="Times New Roman"/>
                <w:sz w:val="21"/>
              </w:rPr>
              <w:t>md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 xml:space="preserve"> или </w:t>
            </w:r>
            <w:r>
              <w:rPr>
                <w:rFonts w:ascii="Times New Roman" w:eastAsia="Times New Roman" w:hAnsi="Times New Roman"/>
                <w:sz w:val="21"/>
              </w:rPr>
              <w:t>SQL</w:t>
            </w:r>
            <w:r w:rsidRPr="0042071F">
              <w:rPr>
                <w:rFonts w:ascii="Times New Roman" w:eastAsia="Times New Roman" w:hAnsi="Times New Roman"/>
                <w:sz w:val="21"/>
                <w:lang w:val="ru-RU"/>
              </w:rPr>
              <w:t>-комментариях.</w:t>
            </w:r>
          </w:p>
        </w:tc>
      </w:tr>
    </w:tbl>
    <w:p w14:paraId="1A947C79" w14:textId="77777777" w:rsidR="0042071F" w:rsidRDefault="0042071F" w:rsidP="0042071F">
      <w:pPr>
        <w:spacing w:after="20"/>
      </w:pPr>
    </w:p>
    <w:p w14:paraId="4D77FB5C" w14:textId="77777777" w:rsidR="0042071F" w:rsidRPr="0042071F" w:rsidRDefault="0042071F" w:rsidP="0042071F">
      <w:pPr>
        <w:pStyle w:val="3"/>
        <w:spacing w:before="100" w:after="100"/>
        <w:rPr>
          <w:lang w:val="ru-RU"/>
        </w:rPr>
      </w:pPr>
      <w:r w:rsidRPr="0042071F">
        <w:rPr>
          <w:rFonts w:ascii="Times New Roman" w:eastAsia="Times New Roman" w:hAnsi="Times New Roman"/>
          <w:lang w:val="ru-RU"/>
        </w:rPr>
        <w:t>Контрольные вопросы</w:t>
      </w:r>
    </w:p>
    <w:p w14:paraId="0EF2C441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1. Чем база данных отличается от схемы </w:t>
      </w:r>
      <w:proofErr w:type="spellStart"/>
      <w:r>
        <w:rPr>
          <w:rFonts w:ascii="Times New Roman" w:eastAsia="Times New Roman" w:hAnsi="Times New Roman"/>
          <w:sz w:val="21"/>
        </w:rPr>
        <w:t>PostgreSQL</w:t>
      </w:r>
      <w:proofErr w:type="spellEnd"/>
      <w:r>
        <w:rPr>
          <w:rFonts w:ascii="Times New Roman" w:eastAsia="Times New Roman" w:hAnsi="Times New Roman"/>
          <w:sz w:val="21"/>
        </w:rPr>
        <w:t>?</w:t>
      </w:r>
    </w:p>
    <w:p w14:paraId="125F9E33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>2. Почему внешние ключи удобнее добавлять после массовой загрузки CSV?</w:t>
      </w:r>
    </w:p>
    <w:p w14:paraId="7944C0EC" w14:textId="77777777" w:rsidR="0042071F" w:rsidRDefault="0042071F" w:rsidP="0042071F">
      <w:pPr>
        <w:spacing w:after="40" w:line="252" w:lineRule="auto"/>
        <w:ind w:left="369" w:hanging="198"/>
      </w:pPr>
      <w:r>
        <w:rPr>
          <w:rFonts w:ascii="Times New Roman" w:eastAsia="Times New Roman" w:hAnsi="Times New Roman"/>
          <w:sz w:val="21"/>
        </w:rPr>
        <w:t xml:space="preserve">3. Чем COPY отличается от </w:t>
      </w:r>
      <w:proofErr w:type="spellStart"/>
      <w:r>
        <w:rPr>
          <w:rFonts w:ascii="Times New Roman" w:eastAsia="Times New Roman" w:hAnsi="Times New Roman"/>
          <w:sz w:val="21"/>
        </w:rPr>
        <w:t>psql</w:t>
      </w:r>
      <w:proofErr w:type="spellEnd"/>
      <w:r>
        <w:rPr>
          <w:rFonts w:ascii="Times New Roman" w:eastAsia="Times New Roman" w:hAnsi="Times New Roman"/>
          <w:sz w:val="21"/>
        </w:rPr>
        <w:t>-команды \</w:t>
      </w:r>
      <w:proofErr w:type="spellStart"/>
      <w:r>
        <w:rPr>
          <w:rFonts w:ascii="Times New Roman" w:eastAsia="Times New Roman" w:hAnsi="Times New Roman"/>
          <w:sz w:val="21"/>
        </w:rPr>
        <w:t>copy</w:t>
      </w:r>
      <w:proofErr w:type="spellEnd"/>
      <w:r>
        <w:rPr>
          <w:rFonts w:ascii="Times New Roman" w:eastAsia="Times New Roman" w:hAnsi="Times New Roman"/>
          <w:sz w:val="21"/>
        </w:rPr>
        <w:t>?</w:t>
      </w:r>
    </w:p>
    <w:p w14:paraId="4EACE709" w14:textId="77777777" w:rsidR="00F00391" w:rsidRDefault="00F00391"/>
    <w:p w14:paraId="4791A076" w14:textId="77777777" w:rsidR="00511779" w:rsidRPr="00511779" w:rsidRDefault="00511779" w:rsidP="00511779">
      <w:pPr>
        <w:pStyle w:val="1"/>
        <w:spacing w:before="160" w:after="100"/>
        <w:rPr>
          <w:lang w:val="ru-RU"/>
        </w:rPr>
      </w:pPr>
      <w:r w:rsidRPr="00511779">
        <w:rPr>
          <w:rFonts w:ascii="Times New Roman" w:eastAsia="Times New Roman" w:hAnsi="Times New Roman"/>
          <w:lang w:val="ru-RU"/>
        </w:rPr>
        <w:t xml:space="preserve">Приложение А. Базовый </w:t>
      </w:r>
      <w:r>
        <w:rPr>
          <w:rFonts w:ascii="Times New Roman" w:eastAsia="Times New Roman" w:hAnsi="Times New Roman"/>
        </w:rPr>
        <w:t>DDL</w:t>
      </w:r>
      <w:r w:rsidRPr="00511779">
        <w:rPr>
          <w:rFonts w:ascii="Times New Roman" w:eastAsia="Times New Roman" w:hAnsi="Times New Roman"/>
          <w:lang w:val="ru-RU"/>
        </w:rPr>
        <w:t xml:space="preserve"> схемы </w:t>
      </w:r>
      <w:proofErr w:type="spellStart"/>
      <w:r>
        <w:rPr>
          <w:rFonts w:ascii="Times New Roman" w:eastAsia="Times New Roman" w:hAnsi="Times New Roman"/>
        </w:rPr>
        <w:t>Olist</w:t>
      </w:r>
      <w:proofErr w:type="spellEnd"/>
    </w:p>
    <w:p w14:paraId="38C5A75C" w14:textId="77777777" w:rsidR="00511779" w:rsidRDefault="00511779" w:rsidP="00511779">
      <w:pPr>
        <w:spacing w:after="80" w:line="256" w:lineRule="auto"/>
        <w:ind w:firstLine="397"/>
      </w:pPr>
      <w:r>
        <w:rPr>
          <w:rFonts w:eastAsia="Times New Roman"/>
        </w:rPr>
        <w:t xml:space="preserve">Ниже приведён учебный DDL, достаточный для практикума. Имена столбцов соответствуют CSV </w:t>
      </w:r>
      <w:proofErr w:type="spellStart"/>
      <w:r>
        <w:rPr>
          <w:rFonts w:eastAsia="Times New Roman"/>
        </w:rPr>
        <w:t>Olist</w:t>
      </w:r>
      <w:proofErr w:type="spellEnd"/>
      <w:r>
        <w:rPr>
          <w:rFonts w:eastAsia="Times New Roman"/>
        </w:rPr>
        <w:t>. Вторичные индексы намеренно отсутствуют, чтобы студенты могли исследовать их в работе № 13.</w:t>
      </w:r>
    </w:p>
    <w:p w14:paraId="11B23BC2" w14:textId="77777777" w:rsidR="00511779" w:rsidRPr="00511779" w:rsidRDefault="00511779" w:rsidP="00511779">
      <w:pPr>
        <w:shd w:val="clear" w:color="auto" w:fill="F2F2F2"/>
        <w:spacing w:before="60" w:after="100" w:line="240" w:lineRule="auto"/>
        <w:ind w:left="283" w:right="170"/>
        <w:rPr>
          <w:lang w:val="en-US"/>
        </w:rPr>
      </w:pPr>
      <w:r w:rsidRPr="00511779">
        <w:rPr>
          <w:rFonts w:ascii="Consolas" w:eastAsia="Consolas" w:hAnsi="Consolas"/>
          <w:sz w:val="17"/>
          <w:lang w:val="en-US"/>
        </w:rPr>
        <w:t>CREATE SCHEMA IF NOT EXISTS olist;</w:t>
      </w:r>
      <w:r w:rsidRPr="00511779">
        <w:rPr>
          <w:rFonts w:ascii="Consolas" w:eastAsia="Consolas" w:hAnsi="Consolas"/>
          <w:sz w:val="17"/>
          <w:lang w:val="en-US"/>
        </w:rPr>
        <w:br/>
        <w:t>CREATE SCHEMA IF NOT EXISTS lab;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olist.customers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customer_unique_id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customer_zip_code_prefix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customer_city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customer_state text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olist.geolocation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geolocation_zip_code_prefix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geolocation_lat numeric(12,8),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geolocation_lng numeric(12,8),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geolocation_city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geolocation_state text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olist.orders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customer_id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order_status text,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lastRenderedPageBreak/>
        <w:t xml:space="preserve">    order_purchase_timestamp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order_approved_at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order_delivered_carrier_date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order_delivered_customer_date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order_estimated_delivery_date timestamp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olist.order_items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order_item_id integer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seller_id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shipping_limit_date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price numeric(10,2),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freight_value numeric(10,2)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olist.order_payments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payment_sequential integer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payment_type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payment_installments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payment_value numeric(10,2)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olist.order_reviews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order_id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review_score smallint,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review_comment_title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review_comment_message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review_creation_date timestamp,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review_answer_timestamp timestamp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olist.products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product_category_name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product_name_lenght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product_description_lenght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product_photos_qty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product_weight_g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product_length_cm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product_height_cm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product_width_cm integer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olist.sellers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seller_id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seller_zip_code_prefix integer,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seller_city text,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seller_state text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br/>
        <w:t>CREATE TABLE olist.product_category_name_translation (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product_category_name text NOT NULL,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product_category_name_english text</w:t>
      </w:r>
      <w:r w:rsidRPr="00511779">
        <w:rPr>
          <w:rFonts w:ascii="Consolas" w:eastAsia="Consolas" w:hAnsi="Consolas"/>
          <w:sz w:val="17"/>
          <w:lang w:val="en-US"/>
        </w:rPr>
        <w:br/>
        <w:t>);</w:t>
      </w:r>
    </w:p>
    <w:p w14:paraId="7DAB31F4" w14:textId="77777777" w:rsidR="00511779" w:rsidRDefault="00511779" w:rsidP="00511779">
      <w:pPr>
        <w:pStyle w:val="2"/>
        <w:spacing w:before="100" w:after="100"/>
      </w:pPr>
      <w:proofErr w:type="spellStart"/>
      <w:r>
        <w:rPr>
          <w:rFonts w:ascii="Times New Roman" w:eastAsia="Times New Roman" w:hAnsi="Times New Roman"/>
        </w:rPr>
        <w:t>Ключи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после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загрузки</w:t>
      </w:r>
      <w:proofErr w:type="spellEnd"/>
      <w:r>
        <w:rPr>
          <w:rFonts w:ascii="Times New Roman" w:eastAsia="Times New Roman" w:hAnsi="Times New Roman"/>
        </w:rPr>
        <w:t xml:space="preserve"> CSV</w:t>
      </w:r>
    </w:p>
    <w:p w14:paraId="2BA84B7D" w14:textId="77777777" w:rsidR="00511779" w:rsidRPr="00511779" w:rsidRDefault="00511779" w:rsidP="00511779">
      <w:pPr>
        <w:shd w:val="clear" w:color="auto" w:fill="F2F2F2"/>
        <w:spacing w:before="60" w:after="100" w:line="240" w:lineRule="auto"/>
        <w:ind w:left="283" w:right="170"/>
        <w:rPr>
          <w:lang w:val="en-US"/>
        </w:rPr>
      </w:pPr>
      <w:r w:rsidRPr="00511779">
        <w:rPr>
          <w:rFonts w:ascii="Consolas" w:eastAsia="Consolas" w:hAnsi="Consolas"/>
          <w:sz w:val="17"/>
          <w:lang w:val="en-US"/>
        </w:rPr>
        <w:t>ALTER TABLE olist.customers ADD CONSTRAINT pk_customers PRIMARY KEY (customer_id);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olist.orders ADD CONSTRAINT pk_orders PRIMARY KEY (order_id);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olist.products ADD CONSTRAINT pk_products PRIMARY KEY (product_id);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olist.sellers ADD CONSTRAINT pk_sellers PRIMARY KEY (seller_id);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olist.product_category_name_translation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ADD CONSTRAINT pk_category_translation PRIMARY KEY (product_category_name);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olist.order_items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ADD CONSTRAINT pk_order_items PRIMARY KEY (order_id, order_item_id);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olist.order_payments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ADD CONSTRAINT pk_order_payments PRIMARY KEY (order_id, payment_sequential);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olist.order_reviews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ADD CONSTRAINT pk_order_reviews PRIMARY KEY (review_id, order_id);</w:t>
      </w:r>
      <w:r w:rsidRPr="00511779">
        <w:rPr>
          <w:rFonts w:ascii="Consolas" w:eastAsia="Consolas" w:hAnsi="Consolas"/>
          <w:sz w:val="17"/>
          <w:lang w:val="en-US"/>
        </w:rPr>
        <w:br/>
      </w:r>
      <w:r w:rsidRPr="00511779">
        <w:rPr>
          <w:rFonts w:ascii="Consolas" w:eastAsia="Consolas" w:hAnsi="Consolas"/>
          <w:sz w:val="17"/>
          <w:lang w:val="en-US"/>
        </w:rPr>
        <w:lastRenderedPageBreak/>
        <w:br/>
        <w:t>ALTER TABLE olist.orders ADD CONSTRAINT fk_orders_customer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(customer_id) REFERENCES olist.customers(customer_id);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olist.order_items ADD CONSTRAINT fk_items_order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(order_id) REFERENCES olist.orders(order_id);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olist.order_items ADD CONSTRAINT fk_items_product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(product_id) REFERENCES olist.products(product_id);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olist.order_items ADD CONSTRAINT fk_items_seller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(seller_id) REFERENCES olist.sellers(seller_id);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olist.order_payments ADD CONSTRAINT fk_payments_order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(order_id) REFERENCES olist.orders(order_id);</w:t>
      </w:r>
      <w:r w:rsidRPr="00511779">
        <w:rPr>
          <w:rFonts w:ascii="Consolas" w:eastAsia="Consolas" w:hAnsi="Consolas"/>
          <w:sz w:val="17"/>
          <w:lang w:val="en-US"/>
        </w:rPr>
        <w:br/>
        <w:t>ALTER TABLE olist.order_reviews ADD CONSTRAINT fk_reviews_order</w:t>
      </w:r>
      <w:r w:rsidRPr="00511779">
        <w:rPr>
          <w:rFonts w:ascii="Consolas" w:eastAsia="Consolas" w:hAnsi="Consolas"/>
          <w:sz w:val="17"/>
          <w:lang w:val="en-US"/>
        </w:rPr>
        <w:br/>
        <w:t xml:space="preserve">    FOREIGN KEY (order_id) REFERENCES olist.orders(order_id);</w:t>
      </w:r>
    </w:p>
    <w:p w14:paraId="1688887D" w14:textId="77777777" w:rsidR="00511779" w:rsidRPr="00511779" w:rsidRDefault="00511779">
      <w:pPr>
        <w:rPr>
          <w:lang w:val="en-US"/>
        </w:rPr>
      </w:pPr>
    </w:p>
    <w:sectPr w:rsidR="00511779" w:rsidRPr="00511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1F"/>
    <w:rsid w:val="0042071F"/>
    <w:rsid w:val="00511779"/>
    <w:rsid w:val="00613577"/>
    <w:rsid w:val="00820F2C"/>
    <w:rsid w:val="0085760C"/>
    <w:rsid w:val="00D374FB"/>
    <w:rsid w:val="00F0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7CFC"/>
  <w15:chartTrackingRefBased/>
  <w15:docId w15:val="{FAF4A7CD-FA44-4681-8E9B-EE808923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71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2071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2071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71F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42071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2071F"/>
    <w:rPr>
      <w:rFonts w:asciiTheme="majorHAnsi" w:eastAsiaTheme="majorEastAsia" w:hAnsiTheme="majorHAnsi" w:cstheme="majorBidi"/>
      <w:b/>
      <w:bCs/>
      <w:color w:val="4472C4" w:themeColor="accent1"/>
      <w:sz w:val="23"/>
      <w:lang w:val="en-US"/>
    </w:rPr>
  </w:style>
  <w:style w:type="table" w:styleId="a3">
    <w:name w:val="Table Grid"/>
    <w:basedOn w:val="a1"/>
    <w:uiPriority w:val="59"/>
    <w:rsid w:val="0042071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Шкерин</dc:creator>
  <cp:keywords/>
  <dc:description/>
  <cp:lastModifiedBy>PafuPafu</cp:lastModifiedBy>
  <cp:revision>2</cp:revision>
  <dcterms:created xsi:type="dcterms:W3CDTF">2026-09-02T21:05:00Z</dcterms:created>
  <dcterms:modified xsi:type="dcterms:W3CDTF">2026-09-03T06:18:00Z</dcterms:modified>
</cp:coreProperties>
</file>